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745368" w14:textId="77777777" w:rsidR="00CD7F62" w:rsidRDefault="00CD7F62" w:rsidP="00CD7F62">
      <w:pPr>
        <w:jc w:val="center"/>
        <w:rPr>
          <w:rFonts w:cs="Arial"/>
          <w:szCs w:val="24"/>
        </w:rPr>
      </w:pPr>
    </w:p>
    <w:p w14:paraId="70A13C34" w14:textId="77777777" w:rsidR="00CD7F62" w:rsidRDefault="00CD7F62" w:rsidP="00CD7F62">
      <w:pPr>
        <w:jc w:val="center"/>
        <w:rPr>
          <w:rFonts w:cs="Arial"/>
          <w:szCs w:val="24"/>
        </w:rPr>
      </w:pPr>
    </w:p>
    <w:p w14:paraId="447BDBD7" w14:textId="77777777" w:rsidR="00CD7F62" w:rsidRDefault="00CD7F62" w:rsidP="00CD7F62">
      <w:pPr>
        <w:jc w:val="center"/>
        <w:rPr>
          <w:rFonts w:cs="Arial"/>
          <w:szCs w:val="24"/>
        </w:rPr>
      </w:pPr>
    </w:p>
    <w:p w14:paraId="47B921EE" w14:textId="77777777" w:rsidR="00CD7F62" w:rsidRDefault="00CD7F62" w:rsidP="00CD7F62">
      <w:pPr>
        <w:jc w:val="center"/>
        <w:rPr>
          <w:rFonts w:cs="Arial"/>
          <w:szCs w:val="24"/>
        </w:rPr>
      </w:pPr>
    </w:p>
    <w:p w14:paraId="4A140F26" w14:textId="77777777" w:rsidR="00CD7F62" w:rsidRDefault="00CD7F62" w:rsidP="00CD7F62">
      <w:pPr>
        <w:jc w:val="center"/>
        <w:rPr>
          <w:rFonts w:cs="Arial"/>
          <w:szCs w:val="24"/>
        </w:rPr>
      </w:pPr>
    </w:p>
    <w:p w14:paraId="597F66D2" w14:textId="77777777" w:rsidR="00CD7F62" w:rsidRDefault="00CD7F62" w:rsidP="00CD7F62">
      <w:pPr>
        <w:jc w:val="center"/>
        <w:rPr>
          <w:rFonts w:cs="Arial"/>
          <w:szCs w:val="24"/>
        </w:rPr>
      </w:pPr>
    </w:p>
    <w:p w14:paraId="7F2D7B4F" w14:textId="77777777" w:rsidR="00CD7F62" w:rsidRDefault="00CD7F62" w:rsidP="00CD7F62">
      <w:pPr>
        <w:jc w:val="center"/>
        <w:rPr>
          <w:rFonts w:cs="Arial"/>
          <w:szCs w:val="24"/>
        </w:rPr>
      </w:pPr>
    </w:p>
    <w:p w14:paraId="5375A395" w14:textId="77777777" w:rsidR="00CD7F62" w:rsidRDefault="00CD7F62" w:rsidP="00CD7F62">
      <w:pPr>
        <w:jc w:val="center"/>
        <w:rPr>
          <w:rFonts w:cs="Arial"/>
          <w:szCs w:val="24"/>
        </w:rPr>
      </w:pPr>
    </w:p>
    <w:p w14:paraId="2E5B2442" w14:textId="77777777" w:rsidR="00CD7F62" w:rsidRDefault="00CD7F62" w:rsidP="00CD7F62">
      <w:pPr>
        <w:jc w:val="center"/>
        <w:rPr>
          <w:rFonts w:cs="Arial"/>
          <w:szCs w:val="24"/>
        </w:rPr>
      </w:pPr>
    </w:p>
    <w:p w14:paraId="5A55D67D" w14:textId="77777777" w:rsidR="00CD7F62" w:rsidRDefault="00CD7F62" w:rsidP="00CD7F62">
      <w:pPr>
        <w:jc w:val="center"/>
        <w:rPr>
          <w:rFonts w:cs="Arial"/>
          <w:szCs w:val="24"/>
        </w:rPr>
      </w:pPr>
    </w:p>
    <w:p w14:paraId="440F1F77" w14:textId="56B43830" w:rsidR="00DA22DC" w:rsidRPr="00CD7F62" w:rsidRDefault="00755EC6" w:rsidP="00CD7F62">
      <w:pPr>
        <w:jc w:val="center"/>
        <w:rPr>
          <w:rFonts w:cs="Arial"/>
          <w:b/>
          <w:bCs/>
          <w:sz w:val="32"/>
          <w:szCs w:val="32"/>
        </w:rPr>
      </w:pPr>
      <w:r w:rsidRPr="00CD7F62">
        <w:rPr>
          <w:rFonts w:cs="Arial"/>
          <w:b/>
          <w:bCs/>
          <w:sz w:val="32"/>
          <w:szCs w:val="32"/>
        </w:rPr>
        <w:t>The Global Business Environment Assessment</w:t>
      </w:r>
      <w:r w:rsidR="00EC71B2">
        <w:rPr>
          <w:rFonts w:cs="Arial"/>
          <w:b/>
          <w:bCs/>
          <w:sz w:val="32"/>
          <w:szCs w:val="32"/>
        </w:rPr>
        <w:t xml:space="preserve"> 1</w:t>
      </w:r>
    </w:p>
    <w:p w14:paraId="3D6CE0A8" w14:textId="1C1E87B3" w:rsidR="00755EC6" w:rsidRPr="00736602" w:rsidRDefault="00755EC6">
      <w:pPr>
        <w:rPr>
          <w:rFonts w:cs="Arial"/>
          <w:szCs w:val="24"/>
        </w:rPr>
      </w:pPr>
      <w:r w:rsidRPr="00736602">
        <w:rPr>
          <w:rFonts w:cs="Arial"/>
          <w:szCs w:val="24"/>
        </w:rPr>
        <w:t xml:space="preserve">Student ID: </w:t>
      </w:r>
    </w:p>
    <w:p w14:paraId="5A48B0AC" w14:textId="31AE9DBD" w:rsidR="00755EC6" w:rsidRPr="00736602" w:rsidRDefault="00755EC6">
      <w:pPr>
        <w:rPr>
          <w:rFonts w:cs="Arial"/>
          <w:szCs w:val="24"/>
        </w:rPr>
      </w:pPr>
    </w:p>
    <w:p w14:paraId="12E61AAE" w14:textId="209A2F79" w:rsidR="00755EC6" w:rsidRPr="00736602" w:rsidRDefault="00755EC6">
      <w:pPr>
        <w:rPr>
          <w:rFonts w:cs="Arial"/>
          <w:szCs w:val="24"/>
        </w:rPr>
      </w:pPr>
    </w:p>
    <w:p w14:paraId="561BF984" w14:textId="0A401E83" w:rsidR="00755EC6" w:rsidRPr="00736602" w:rsidRDefault="00755EC6">
      <w:pPr>
        <w:rPr>
          <w:rFonts w:cs="Arial"/>
          <w:szCs w:val="24"/>
        </w:rPr>
      </w:pPr>
    </w:p>
    <w:p w14:paraId="58DF4E19" w14:textId="09C3EC01" w:rsidR="00755EC6" w:rsidRPr="00736602" w:rsidRDefault="00755EC6">
      <w:pPr>
        <w:rPr>
          <w:rFonts w:cs="Arial"/>
          <w:szCs w:val="24"/>
        </w:rPr>
      </w:pPr>
    </w:p>
    <w:p w14:paraId="3C418A73" w14:textId="51C024BB" w:rsidR="00755EC6" w:rsidRPr="00736602" w:rsidRDefault="00755EC6">
      <w:pPr>
        <w:rPr>
          <w:rFonts w:cs="Arial"/>
          <w:szCs w:val="24"/>
        </w:rPr>
      </w:pPr>
    </w:p>
    <w:p w14:paraId="534DF75E" w14:textId="7117BE64" w:rsidR="00877059" w:rsidRPr="00736602" w:rsidRDefault="00877059">
      <w:pPr>
        <w:rPr>
          <w:rFonts w:cs="Arial"/>
          <w:szCs w:val="24"/>
        </w:rPr>
      </w:pPr>
    </w:p>
    <w:p w14:paraId="36EFFC16" w14:textId="2FA6B847" w:rsidR="00877059" w:rsidRPr="00736602" w:rsidRDefault="00877059">
      <w:pPr>
        <w:rPr>
          <w:rFonts w:cs="Arial"/>
          <w:szCs w:val="24"/>
        </w:rPr>
      </w:pPr>
    </w:p>
    <w:p w14:paraId="29F83EEE" w14:textId="339300B6" w:rsidR="00877059" w:rsidRPr="00736602" w:rsidRDefault="00877059">
      <w:pPr>
        <w:rPr>
          <w:rFonts w:cs="Arial"/>
          <w:szCs w:val="24"/>
        </w:rPr>
      </w:pPr>
    </w:p>
    <w:p w14:paraId="298F0E33" w14:textId="70208A53" w:rsidR="00877059" w:rsidRPr="00736602" w:rsidRDefault="00877059">
      <w:pPr>
        <w:rPr>
          <w:rFonts w:cs="Arial"/>
          <w:szCs w:val="24"/>
        </w:rPr>
      </w:pPr>
    </w:p>
    <w:sdt>
      <w:sdtPr>
        <w:rPr>
          <w:rFonts w:ascii="Times New Roman" w:eastAsiaTheme="minorEastAsia" w:hAnsi="Times New Roman" w:cs="Vrinda"/>
          <w:b w:val="0"/>
          <w:color w:val="auto"/>
          <w:sz w:val="24"/>
          <w:szCs w:val="28"/>
          <w:lang w:val="en-GB" w:bidi="bn-IN"/>
        </w:rPr>
        <w:id w:val="923082596"/>
        <w:docPartObj>
          <w:docPartGallery w:val="Table of Contents"/>
          <w:docPartUnique/>
        </w:docPartObj>
      </w:sdtPr>
      <w:sdtEndPr>
        <w:rPr>
          <w:rFonts w:ascii="Arial" w:hAnsi="Arial" w:cs="Arial"/>
          <w:bCs/>
          <w:noProof/>
          <w:szCs w:val="24"/>
        </w:rPr>
      </w:sdtEndPr>
      <w:sdtContent>
        <w:p w14:paraId="45C43A08" w14:textId="5EE1E7B6" w:rsidR="00124C90" w:rsidRDefault="00124C90">
          <w:pPr>
            <w:pStyle w:val="TOCHeading"/>
          </w:pPr>
          <w:r>
            <w:t>Contents</w:t>
          </w:r>
        </w:p>
        <w:p w14:paraId="679A91A1" w14:textId="321656A3" w:rsidR="00B50C67" w:rsidRDefault="00124C90">
          <w:pPr>
            <w:pStyle w:val="TOC1"/>
            <w:tabs>
              <w:tab w:val="right" w:leader="dot" w:pos="9350"/>
            </w:tabs>
            <w:rPr>
              <w:rFonts w:asciiTheme="minorHAnsi" w:hAnsiTheme="minorHAnsi" w:cstheme="minorBidi"/>
              <w:noProof/>
              <w:sz w:val="22"/>
              <w:szCs w:val="22"/>
              <w:lang w:eastAsia="en-GB" w:bidi="ar-SA"/>
            </w:rPr>
          </w:pPr>
          <w:r w:rsidRPr="00736602">
            <w:rPr>
              <w:rFonts w:cs="Arial"/>
              <w:szCs w:val="24"/>
            </w:rPr>
            <w:fldChar w:fldCharType="begin"/>
          </w:r>
          <w:r w:rsidRPr="00736602">
            <w:rPr>
              <w:rFonts w:cs="Arial"/>
              <w:szCs w:val="24"/>
            </w:rPr>
            <w:instrText xml:space="preserve"> TOC \o "1-3" \h \z \u </w:instrText>
          </w:r>
          <w:r w:rsidRPr="00736602">
            <w:rPr>
              <w:rFonts w:cs="Arial"/>
              <w:szCs w:val="24"/>
            </w:rPr>
            <w:fldChar w:fldCharType="separate"/>
          </w:r>
          <w:hyperlink w:anchor="_Toc100181896" w:history="1">
            <w:r w:rsidR="00B50C67" w:rsidRPr="00FD12EB">
              <w:rPr>
                <w:rStyle w:val="Hyperlink"/>
                <w:noProof/>
              </w:rPr>
              <w:t>Introduction</w:t>
            </w:r>
            <w:r w:rsidR="00B50C67">
              <w:rPr>
                <w:noProof/>
                <w:webHidden/>
              </w:rPr>
              <w:tab/>
            </w:r>
            <w:r w:rsidR="00B50C67">
              <w:rPr>
                <w:noProof/>
                <w:webHidden/>
              </w:rPr>
              <w:fldChar w:fldCharType="begin"/>
            </w:r>
            <w:r w:rsidR="00B50C67">
              <w:rPr>
                <w:noProof/>
                <w:webHidden/>
              </w:rPr>
              <w:instrText xml:space="preserve"> PAGEREF _Toc100181896 \h </w:instrText>
            </w:r>
            <w:r w:rsidR="00B50C67">
              <w:rPr>
                <w:noProof/>
                <w:webHidden/>
              </w:rPr>
            </w:r>
            <w:r w:rsidR="00B50C67">
              <w:rPr>
                <w:noProof/>
                <w:webHidden/>
              </w:rPr>
              <w:fldChar w:fldCharType="separate"/>
            </w:r>
            <w:r w:rsidR="00B50C67">
              <w:rPr>
                <w:noProof/>
                <w:webHidden/>
              </w:rPr>
              <w:t>1</w:t>
            </w:r>
            <w:r w:rsidR="00B50C67">
              <w:rPr>
                <w:noProof/>
                <w:webHidden/>
              </w:rPr>
              <w:fldChar w:fldCharType="end"/>
            </w:r>
          </w:hyperlink>
        </w:p>
        <w:p w14:paraId="2FD1BFFB" w14:textId="49341FBC" w:rsidR="00B50C67" w:rsidRDefault="007C3E4E">
          <w:pPr>
            <w:pStyle w:val="TOC1"/>
            <w:tabs>
              <w:tab w:val="right" w:leader="dot" w:pos="9350"/>
            </w:tabs>
            <w:rPr>
              <w:rFonts w:asciiTheme="minorHAnsi" w:hAnsiTheme="minorHAnsi" w:cstheme="minorBidi"/>
              <w:noProof/>
              <w:sz w:val="22"/>
              <w:szCs w:val="22"/>
              <w:lang w:eastAsia="en-GB" w:bidi="ar-SA"/>
            </w:rPr>
          </w:pPr>
          <w:hyperlink w:anchor="_Toc100181897" w:history="1">
            <w:r w:rsidR="00B50C67" w:rsidRPr="00FD12EB">
              <w:rPr>
                <w:rStyle w:val="Hyperlink"/>
                <w:noProof/>
              </w:rPr>
              <w:t>Factors That Affect the Automobile Industry</w:t>
            </w:r>
            <w:r w:rsidR="00B50C67">
              <w:rPr>
                <w:noProof/>
                <w:webHidden/>
              </w:rPr>
              <w:tab/>
            </w:r>
            <w:r w:rsidR="00B50C67">
              <w:rPr>
                <w:noProof/>
                <w:webHidden/>
              </w:rPr>
              <w:fldChar w:fldCharType="begin"/>
            </w:r>
            <w:r w:rsidR="00B50C67">
              <w:rPr>
                <w:noProof/>
                <w:webHidden/>
              </w:rPr>
              <w:instrText xml:space="preserve"> PAGEREF _Toc100181897 \h </w:instrText>
            </w:r>
            <w:r w:rsidR="00B50C67">
              <w:rPr>
                <w:noProof/>
                <w:webHidden/>
              </w:rPr>
            </w:r>
            <w:r w:rsidR="00B50C67">
              <w:rPr>
                <w:noProof/>
                <w:webHidden/>
              </w:rPr>
              <w:fldChar w:fldCharType="separate"/>
            </w:r>
            <w:r w:rsidR="00B50C67">
              <w:rPr>
                <w:noProof/>
                <w:webHidden/>
              </w:rPr>
              <w:t>2</w:t>
            </w:r>
            <w:r w:rsidR="00B50C67">
              <w:rPr>
                <w:noProof/>
                <w:webHidden/>
              </w:rPr>
              <w:fldChar w:fldCharType="end"/>
            </w:r>
          </w:hyperlink>
        </w:p>
        <w:p w14:paraId="1CBEC8A4" w14:textId="1933F59F" w:rsidR="00B50C67" w:rsidRDefault="007C3E4E">
          <w:pPr>
            <w:pStyle w:val="TOC1"/>
            <w:tabs>
              <w:tab w:val="right" w:leader="dot" w:pos="9350"/>
            </w:tabs>
            <w:rPr>
              <w:rFonts w:asciiTheme="minorHAnsi" w:hAnsiTheme="minorHAnsi" w:cstheme="minorBidi"/>
              <w:noProof/>
              <w:sz w:val="22"/>
              <w:szCs w:val="22"/>
              <w:lang w:eastAsia="en-GB" w:bidi="ar-SA"/>
            </w:rPr>
          </w:pPr>
          <w:hyperlink w:anchor="_Toc100181898" w:history="1">
            <w:r w:rsidR="00B50C67" w:rsidRPr="00FD12EB">
              <w:rPr>
                <w:rStyle w:val="Hyperlink"/>
                <w:noProof/>
              </w:rPr>
              <w:t>SWOT Analysis Of Automobile Industries</w:t>
            </w:r>
            <w:r w:rsidR="00B50C67">
              <w:rPr>
                <w:noProof/>
                <w:webHidden/>
              </w:rPr>
              <w:tab/>
            </w:r>
            <w:r w:rsidR="00B50C67">
              <w:rPr>
                <w:noProof/>
                <w:webHidden/>
              </w:rPr>
              <w:fldChar w:fldCharType="begin"/>
            </w:r>
            <w:r w:rsidR="00B50C67">
              <w:rPr>
                <w:noProof/>
                <w:webHidden/>
              </w:rPr>
              <w:instrText xml:space="preserve"> PAGEREF _Toc100181898 \h </w:instrText>
            </w:r>
            <w:r w:rsidR="00B50C67">
              <w:rPr>
                <w:noProof/>
                <w:webHidden/>
              </w:rPr>
            </w:r>
            <w:r w:rsidR="00B50C67">
              <w:rPr>
                <w:noProof/>
                <w:webHidden/>
              </w:rPr>
              <w:fldChar w:fldCharType="separate"/>
            </w:r>
            <w:r w:rsidR="00B50C67">
              <w:rPr>
                <w:noProof/>
                <w:webHidden/>
              </w:rPr>
              <w:t>3</w:t>
            </w:r>
            <w:r w:rsidR="00B50C67">
              <w:rPr>
                <w:noProof/>
                <w:webHidden/>
              </w:rPr>
              <w:fldChar w:fldCharType="end"/>
            </w:r>
          </w:hyperlink>
        </w:p>
        <w:p w14:paraId="5E2407DB" w14:textId="128923E8" w:rsidR="00B50C67" w:rsidRDefault="007C3E4E">
          <w:pPr>
            <w:pStyle w:val="TOC1"/>
            <w:tabs>
              <w:tab w:val="right" w:leader="dot" w:pos="9350"/>
            </w:tabs>
            <w:rPr>
              <w:rFonts w:asciiTheme="minorHAnsi" w:hAnsiTheme="minorHAnsi" w:cstheme="minorBidi"/>
              <w:noProof/>
              <w:sz w:val="22"/>
              <w:szCs w:val="22"/>
              <w:lang w:eastAsia="en-GB" w:bidi="ar-SA"/>
            </w:rPr>
          </w:pPr>
          <w:hyperlink w:anchor="_Toc100181899" w:history="1">
            <w:r w:rsidR="00B50C67" w:rsidRPr="00FD12EB">
              <w:rPr>
                <w:rStyle w:val="Hyperlink"/>
                <w:caps/>
                <w:noProof/>
              </w:rPr>
              <w:t>Pestel</w:t>
            </w:r>
            <w:r w:rsidR="00B50C67" w:rsidRPr="00FD12EB">
              <w:rPr>
                <w:rStyle w:val="Hyperlink"/>
                <w:noProof/>
              </w:rPr>
              <w:t xml:space="preserve"> Analysis of The Automobile Industry</w:t>
            </w:r>
            <w:r w:rsidR="00B50C67">
              <w:rPr>
                <w:noProof/>
                <w:webHidden/>
              </w:rPr>
              <w:tab/>
            </w:r>
            <w:r w:rsidR="00B50C67">
              <w:rPr>
                <w:noProof/>
                <w:webHidden/>
              </w:rPr>
              <w:fldChar w:fldCharType="begin"/>
            </w:r>
            <w:r w:rsidR="00B50C67">
              <w:rPr>
                <w:noProof/>
                <w:webHidden/>
              </w:rPr>
              <w:instrText xml:space="preserve"> PAGEREF _Toc100181899 \h </w:instrText>
            </w:r>
            <w:r w:rsidR="00B50C67">
              <w:rPr>
                <w:noProof/>
                <w:webHidden/>
              </w:rPr>
            </w:r>
            <w:r w:rsidR="00B50C67">
              <w:rPr>
                <w:noProof/>
                <w:webHidden/>
              </w:rPr>
              <w:fldChar w:fldCharType="separate"/>
            </w:r>
            <w:r w:rsidR="00B50C67">
              <w:rPr>
                <w:noProof/>
                <w:webHidden/>
              </w:rPr>
              <w:t>5</w:t>
            </w:r>
            <w:r w:rsidR="00B50C67">
              <w:rPr>
                <w:noProof/>
                <w:webHidden/>
              </w:rPr>
              <w:fldChar w:fldCharType="end"/>
            </w:r>
          </w:hyperlink>
        </w:p>
        <w:p w14:paraId="274E32F4" w14:textId="23D42031" w:rsidR="00B50C67" w:rsidRDefault="007C3E4E">
          <w:pPr>
            <w:pStyle w:val="TOC1"/>
            <w:tabs>
              <w:tab w:val="right" w:leader="dot" w:pos="9350"/>
            </w:tabs>
            <w:rPr>
              <w:rFonts w:asciiTheme="minorHAnsi" w:hAnsiTheme="minorHAnsi" w:cstheme="minorBidi"/>
              <w:noProof/>
              <w:sz w:val="22"/>
              <w:szCs w:val="22"/>
              <w:lang w:eastAsia="en-GB" w:bidi="ar-SA"/>
            </w:rPr>
          </w:pPr>
          <w:hyperlink w:anchor="_Toc100181900" w:history="1">
            <w:r w:rsidR="00B50C67" w:rsidRPr="00FD12EB">
              <w:rPr>
                <w:rStyle w:val="Hyperlink"/>
                <w:noProof/>
              </w:rPr>
              <w:t>Porters Five Force Model</w:t>
            </w:r>
            <w:r w:rsidR="00B50C67">
              <w:rPr>
                <w:noProof/>
                <w:webHidden/>
              </w:rPr>
              <w:tab/>
            </w:r>
            <w:r w:rsidR="00B50C67">
              <w:rPr>
                <w:noProof/>
                <w:webHidden/>
              </w:rPr>
              <w:fldChar w:fldCharType="begin"/>
            </w:r>
            <w:r w:rsidR="00B50C67">
              <w:rPr>
                <w:noProof/>
                <w:webHidden/>
              </w:rPr>
              <w:instrText xml:space="preserve"> PAGEREF _Toc100181900 \h </w:instrText>
            </w:r>
            <w:r w:rsidR="00B50C67">
              <w:rPr>
                <w:noProof/>
                <w:webHidden/>
              </w:rPr>
            </w:r>
            <w:r w:rsidR="00B50C67">
              <w:rPr>
                <w:noProof/>
                <w:webHidden/>
              </w:rPr>
              <w:fldChar w:fldCharType="separate"/>
            </w:r>
            <w:r w:rsidR="00B50C67">
              <w:rPr>
                <w:noProof/>
                <w:webHidden/>
              </w:rPr>
              <w:t>7</w:t>
            </w:r>
            <w:r w:rsidR="00B50C67">
              <w:rPr>
                <w:noProof/>
                <w:webHidden/>
              </w:rPr>
              <w:fldChar w:fldCharType="end"/>
            </w:r>
          </w:hyperlink>
        </w:p>
        <w:p w14:paraId="7E057EAC" w14:textId="01FC54EE" w:rsidR="00B50C67" w:rsidRDefault="007C3E4E">
          <w:pPr>
            <w:pStyle w:val="TOC1"/>
            <w:tabs>
              <w:tab w:val="right" w:leader="dot" w:pos="9350"/>
            </w:tabs>
            <w:rPr>
              <w:rFonts w:asciiTheme="minorHAnsi" w:hAnsiTheme="minorHAnsi" w:cstheme="minorBidi"/>
              <w:noProof/>
              <w:sz w:val="22"/>
              <w:szCs w:val="22"/>
              <w:lang w:eastAsia="en-GB" w:bidi="ar-SA"/>
            </w:rPr>
          </w:pPr>
          <w:hyperlink w:anchor="_Toc100181901" w:history="1">
            <w:r w:rsidR="00B50C67" w:rsidRPr="00FD12EB">
              <w:rPr>
                <w:rStyle w:val="Hyperlink"/>
                <w:noProof/>
              </w:rPr>
              <w:t>Value Chain</w:t>
            </w:r>
            <w:r w:rsidR="00B50C67">
              <w:rPr>
                <w:noProof/>
                <w:webHidden/>
              </w:rPr>
              <w:tab/>
            </w:r>
            <w:r w:rsidR="00B50C67">
              <w:rPr>
                <w:noProof/>
                <w:webHidden/>
              </w:rPr>
              <w:fldChar w:fldCharType="begin"/>
            </w:r>
            <w:r w:rsidR="00B50C67">
              <w:rPr>
                <w:noProof/>
                <w:webHidden/>
              </w:rPr>
              <w:instrText xml:space="preserve"> PAGEREF _Toc100181901 \h </w:instrText>
            </w:r>
            <w:r w:rsidR="00B50C67">
              <w:rPr>
                <w:noProof/>
                <w:webHidden/>
              </w:rPr>
            </w:r>
            <w:r w:rsidR="00B50C67">
              <w:rPr>
                <w:noProof/>
                <w:webHidden/>
              </w:rPr>
              <w:fldChar w:fldCharType="separate"/>
            </w:r>
            <w:r w:rsidR="00B50C67">
              <w:rPr>
                <w:noProof/>
                <w:webHidden/>
              </w:rPr>
              <w:t>8</w:t>
            </w:r>
            <w:r w:rsidR="00B50C67">
              <w:rPr>
                <w:noProof/>
                <w:webHidden/>
              </w:rPr>
              <w:fldChar w:fldCharType="end"/>
            </w:r>
          </w:hyperlink>
        </w:p>
        <w:p w14:paraId="33D989FE" w14:textId="383D5391" w:rsidR="00B50C67" w:rsidRDefault="007C3E4E">
          <w:pPr>
            <w:pStyle w:val="TOC1"/>
            <w:tabs>
              <w:tab w:val="right" w:leader="dot" w:pos="9350"/>
            </w:tabs>
            <w:rPr>
              <w:rFonts w:asciiTheme="minorHAnsi" w:hAnsiTheme="minorHAnsi" w:cstheme="minorBidi"/>
              <w:noProof/>
              <w:sz w:val="22"/>
              <w:szCs w:val="22"/>
              <w:lang w:eastAsia="en-GB" w:bidi="ar-SA"/>
            </w:rPr>
          </w:pPr>
          <w:hyperlink w:anchor="_Toc100181902" w:history="1">
            <w:r w:rsidR="00B50C67" w:rsidRPr="00FD12EB">
              <w:rPr>
                <w:rStyle w:val="Hyperlink"/>
                <w:noProof/>
              </w:rPr>
              <w:t>Conclusion</w:t>
            </w:r>
            <w:r w:rsidR="00B50C67">
              <w:rPr>
                <w:noProof/>
                <w:webHidden/>
              </w:rPr>
              <w:tab/>
            </w:r>
            <w:r w:rsidR="00B50C67">
              <w:rPr>
                <w:noProof/>
                <w:webHidden/>
              </w:rPr>
              <w:fldChar w:fldCharType="begin"/>
            </w:r>
            <w:r w:rsidR="00B50C67">
              <w:rPr>
                <w:noProof/>
                <w:webHidden/>
              </w:rPr>
              <w:instrText xml:space="preserve"> PAGEREF _Toc100181902 \h </w:instrText>
            </w:r>
            <w:r w:rsidR="00B50C67">
              <w:rPr>
                <w:noProof/>
                <w:webHidden/>
              </w:rPr>
            </w:r>
            <w:r w:rsidR="00B50C67">
              <w:rPr>
                <w:noProof/>
                <w:webHidden/>
              </w:rPr>
              <w:fldChar w:fldCharType="separate"/>
            </w:r>
            <w:r w:rsidR="00B50C67">
              <w:rPr>
                <w:noProof/>
                <w:webHidden/>
              </w:rPr>
              <w:t>9</w:t>
            </w:r>
            <w:r w:rsidR="00B50C67">
              <w:rPr>
                <w:noProof/>
                <w:webHidden/>
              </w:rPr>
              <w:fldChar w:fldCharType="end"/>
            </w:r>
          </w:hyperlink>
        </w:p>
        <w:p w14:paraId="3B8F9257" w14:textId="02607511" w:rsidR="00B50C67" w:rsidRDefault="007C3E4E">
          <w:pPr>
            <w:pStyle w:val="TOC1"/>
            <w:tabs>
              <w:tab w:val="right" w:leader="dot" w:pos="9350"/>
            </w:tabs>
            <w:rPr>
              <w:rFonts w:asciiTheme="minorHAnsi" w:hAnsiTheme="minorHAnsi" w:cstheme="minorBidi"/>
              <w:noProof/>
              <w:sz w:val="22"/>
              <w:szCs w:val="22"/>
              <w:lang w:eastAsia="en-GB" w:bidi="ar-SA"/>
            </w:rPr>
          </w:pPr>
          <w:hyperlink w:anchor="_Toc100181903" w:history="1">
            <w:r w:rsidR="00B50C67" w:rsidRPr="00FD12EB">
              <w:rPr>
                <w:rStyle w:val="Hyperlink"/>
                <w:noProof/>
              </w:rPr>
              <w:t>Reference</w:t>
            </w:r>
            <w:r w:rsidR="00B50C67">
              <w:rPr>
                <w:noProof/>
                <w:webHidden/>
              </w:rPr>
              <w:tab/>
            </w:r>
            <w:r w:rsidR="00B50C67">
              <w:rPr>
                <w:noProof/>
                <w:webHidden/>
              </w:rPr>
              <w:fldChar w:fldCharType="begin"/>
            </w:r>
            <w:r w:rsidR="00B50C67">
              <w:rPr>
                <w:noProof/>
                <w:webHidden/>
              </w:rPr>
              <w:instrText xml:space="preserve"> PAGEREF _Toc100181903 \h </w:instrText>
            </w:r>
            <w:r w:rsidR="00B50C67">
              <w:rPr>
                <w:noProof/>
                <w:webHidden/>
              </w:rPr>
            </w:r>
            <w:r w:rsidR="00B50C67">
              <w:rPr>
                <w:noProof/>
                <w:webHidden/>
              </w:rPr>
              <w:fldChar w:fldCharType="separate"/>
            </w:r>
            <w:r w:rsidR="00B50C67">
              <w:rPr>
                <w:noProof/>
                <w:webHidden/>
              </w:rPr>
              <w:t>10</w:t>
            </w:r>
            <w:r w:rsidR="00B50C67">
              <w:rPr>
                <w:noProof/>
                <w:webHidden/>
              </w:rPr>
              <w:fldChar w:fldCharType="end"/>
            </w:r>
          </w:hyperlink>
        </w:p>
        <w:p w14:paraId="13F31F0C" w14:textId="0DEDEEDF" w:rsidR="00124C90" w:rsidRPr="00736602" w:rsidRDefault="00124C90">
          <w:pPr>
            <w:rPr>
              <w:rFonts w:cs="Arial"/>
              <w:szCs w:val="24"/>
            </w:rPr>
          </w:pPr>
          <w:r w:rsidRPr="00736602">
            <w:rPr>
              <w:rFonts w:cs="Arial"/>
              <w:b/>
              <w:bCs/>
              <w:noProof/>
              <w:szCs w:val="24"/>
            </w:rPr>
            <w:fldChar w:fldCharType="end"/>
          </w:r>
        </w:p>
      </w:sdtContent>
    </w:sdt>
    <w:p w14:paraId="7A23BF02" w14:textId="77777777" w:rsidR="00736602" w:rsidRDefault="00736602">
      <w:pPr>
        <w:spacing w:line="259" w:lineRule="auto"/>
        <w:jc w:val="left"/>
        <w:rPr>
          <w:rFonts w:eastAsiaTheme="majorEastAsia" w:cstheme="majorBidi"/>
          <w:b/>
          <w:color w:val="0070C0"/>
          <w:sz w:val="28"/>
          <w:szCs w:val="40"/>
        </w:rPr>
      </w:pPr>
      <w:bookmarkStart w:id="0" w:name="_Hlk100081777"/>
      <w:r>
        <w:br w:type="page"/>
      </w:r>
    </w:p>
    <w:p w14:paraId="13A4826D" w14:textId="77777777" w:rsidR="00484AC2" w:rsidRDefault="00484AC2" w:rsidP="00857BA7">
      <w:pPr>
        <w:pStyle w:val="Heading1"/>
        <w:sectPr w:rsidR="00484AC2" w:rsidSect="00484AC2">
          <w:footerReference w:type="default" r:id="rId7"/>
          <w:pgSz w:w="12240" w:h="15840"/>
          <w:pgMar w:top="1440" w:right="1440" w:bottom="1440" w:left="1440" w:header="708" w:footer="708" w:gutter="0"/>
          <w:pgNumType w:fmt="lowerRoman"/>
          <w:cols w:space="708"/>
          <w:docGrid w:linePitch="360"/>
        </w:sectPr>
      </w:pPr>
    </w:p>
    <w:p w14:paraId="58DE4BA5" w14:textId="03B2B704" w:rsidR="00877059" w:rsidRPr="00C31BC9" w:rsidRDefault="00A86644" w:rsidP="00857BA7">
      <w:pPr>
        <w:pStyle w:val="Heading1"/>
        <w:rPr>
          <w:sz w:val="24"/>
          <w:szCs w:val="24"/>
        </w:rPr>
      </w:pPr>
      <w:bookmarkStart w:id="1" w:name="_Toc100181896"/>
      <w:r w:rsidRPr="00C31BC9">
        <w:rPr>
          <w:sz w:val="24"/>
          <w:szCs w:val="24"/>
        </w:rPr>
        <w:lastRenderedPageBreak/>
        <w:t>Introduction</w:t>
      </w:r>
      <w:bookmarkEnd w:id="1"/>
    </w:p>
    <w:p w14:paraId="49A52CCD" w14:textId="33BD0210" w:rsidR="00A10D35" w:rsidRPr="00C31BC9" w:rsidRDefault="00A10D35" w:rsidP="00A10D35">
      <w:pPr>
        <w:rPr>
          <w:rFonts w:cs="Arial"/>
          <w:szCs w:val="24"/>
        </w:rPr>
      </w:pPr>
      <w:r w:rsidRPr="00C31BC9">
        <w:rPr>
          <w:rFonts w:cs="Arial"/>
          <w:szCs w:val="24"/>
        </w:rPr>
        <w:t>Environmental analysis is a set of tools that analyse a firm's internal and external elements that have an impact on the organization's overall performance.</w:t>
      </w:r>
      <w:bookmarkStart w:id="2" w:name="_Hlk100078528"/>
      <w:r w:rsidRPr="00C31BC9">
        <w:rPr>
          <w:rFonts w:cs="Arial"/>
          <w:szCs w:val="24"/>
        </w:rPr>
        <w:t xml:space="preserve"> A firm's performance is greatly influenced by both the external and internal forces of the business environment. It's important to know what's going on across the world in a competitive business environment. Tools like SWOT, PESTEL, and Value Chain not only focus on customer service but it has been complying with other goals of sustainability. SWOT analysis gives the glace of BMW’s position in the industry and how it is doing</w:t>
      </w:r>
      <w:r w:rsidR="004F4746" w:rsidRPr="00C31BC9">
        <w:rPr>
          <w:rFonts w:cs="Arial"/>
          <w:szCs w:val="24"/>
        </w:rPr>
        <w:t xml:space="preserve"> (</w:t>
      </w:r>
      <w:proofErr w:type="spellStart"/>
      <w:r w:rsidR="004F4746" w:rsidRPr="00C31BC9">
        <w:rPr>
          <w:rFonts w:cs="Arial"/>
          <w:color w:val="222222"/>
          <w:szCs w:val="24"/>
          <w:shd w:val="clear" w:color="auto" w:fill="FFFFFF"/>
        </w:rPr>
        <w:t>Benzaghta</w:t>
      </w:r>
      <w:proofErr w:type="spellEnd"/>
      <w:r w:rsidR="004F4746" w:rsidRPr="00C31BC9">
        <w:rPr>
          <w:rFonts w:cs="Arial"/>
          <w:color w:val="222222"/>
          <w:szCs w:val="24"/>
          <w:shd w:val="clear" w:color="auto" w:fill="FFFFFF"/>
        </w:rPr>
        <w:t xml:space="preserve"> et al., 2021</w:t>
      </w:r>
      <w:r w:rsidR="004F4746" w:rsidRPr="00C31BC9">
        <w:rPr>
          <w:rFonts w:cs="Arial"/>
          <w:szCs w:val="24"/>
        </w:rPr>
        <w:t>)</w:t>
      </w:r>
      <w:r w:rsidRPr="00C31BC9">
        <w:rPr>
          <w:rFonts w:cs="Arial"/>
          <w:szCs w:val="24"/>
        </w:rPr>
        <w:t xml:space="preserve">. It also gives information about the strength, weaknesses, opportunities, and threats BMW has been facing and an extensive analysis of the automobile industry. Porter's Five Forces model is an important evaluating tool by which the competitive environment can be traced and it provides information about rivalry and threats from different directions that BMW and possible players are facing based on those information managers can formulate goals and strategies for the organization and follow trends. The value chain model of BMW is doing its crucial operations. </w:t>
      </w:r>
    </w:p>
    <w:bookmarkEnd w:id="2"/>
    <w:p w14:paraId="11F19416" w14:textId="77777777" w:rsidR="00736602" w:rsidRPr="00C31BC9" w:rsidRDefault="00736602">
      <w:pPr>
        <w:spacing w:line="259" w:lineRule="auto"/>
        <w:jc w:val="left"/>
        <w:rPr>
          <w:rFonts w:eastAsiaTheme="majorEastAsia" w:cstheme="majorBidi"/>
          <w:b/>
          <w:color w:val="0070C0"/>
          <w:szCs w:val="24"/>
        </w:rPr>
      </w:pPr>
      <w:r w:rsidRPr="00C31BC9">
        <w:rPr>
          <w:szCs w:val="24"/>
        </w:rPr>
        <w:br w:type="page"/>
      </w:r>
    </w:p>
    <w:p w14:paraId="158D0E4E" w14:textId="5A2E4224" w:rsidR="00755EC6" w:rsidRPr="00C31BC9" w:rsidRDefault="00BF1175" w:rsidP="00BF1175">
      <w:pPr>
        <w:pStyle w:val="Heading1"/>
        <w:rPr>
          <w:sz w:val="24"/>
          <w:szCs w:val="24"/>
        </w:rPr>
      </w:pPr>
      <w:bookmarkStart w:id="3" w:name="_Toc100181897"/>
      <w:r w:rsidRPr="00C31BC9">
        <w:rPr>
          <w:sz w:val="24"/>
          <w:szCs w:val="24"/>
        </w:rPr>
        <w:lastRenderedPageBreak/>
        <w:t xml:space="preserve">Factors </w:t>
      </w:r>
      <w:r w:rsidR="00CD7F62" w:rsidRPr="00C31BC9">
        <w:rPr>
          <w:sz w:val="24"/>
          <w:szCs w:val="24"/>
        </w:rPr>
        <w:t xml:space="preserve">That Affect </w:t>
      </w:r>
      <w:r w:rsidR="00BE193E" w:rsidRPr="00C31BC9">
        <w:rPr>
          <w:sz w:val="24"/>
          <w:szCs w:val="24"/>
        </w:rPr>
        <w:t>the</w:t>
      </w:r>
      <w:r w:rsidR="00CD7F62" w:rsidRPr="00C31BC9">
        <w:rPr>
          <w:sz w:val="24"/>
          <w:szCs w:val="24"/>
        </w:rPr>
        <w:t xml:space="preserve"> Automobile Industry</w:t>
      </w:r>
      <w:bookmarkEnd w:id="3"/>
    </w:p>
    <w:p w14:paraId="354FC124" w14:textId="51A6F01B" w:rsidR="00C96DFD" w:rsidRPr="00C31BC9" w:rsidRDefault="00BF1175">
      <w:pPr>
        <w:rPr>
          <w:rFonts w:cs="Arial"/>
          <w:szCs w:val="24"/>
        </w:rPr>
      </w:pPr>
      <w:r w:rsidRPr="00C31BC9">
        <w:rPr>
          <w:rFonts w:cs="Arial"/>
          <w:szCs w:val="24"/>
        </w:rPr>
        <w:t>The car industry is not a single firm that is responsible for the production of all of the final goods. Instead, it is made up of a large number of separate firms or organizations that each manufacture a component and then combine all of the components to create the final product</w:t>
      </w:r>
      <w:r w:rsidR="00832AA9">
        <w:rPr>
          <w:rFonts w:cs="Arial"/>
          <w:szCs w:val="24"/>
        </w:rPr>
        <w:t xml:space="preserve"> </w:t>
      </w:r>
      <w:r w:rsidR="00832AA9" w:rsidRPr="00832AA9">
        <w:t>(</w:t>
      </w:r>
      <w:proofErr w:type="spellStart"/>
      <w:r w:rsidR="00832AA9" w:rsidRPr="00832AA9">
        <w:rPr>
          <w:rFonts w:cs="Arial"/>
          <w:color w:val="222222"/>
          <w:szCs w:val="24"/>
          <w:shd w:val="clear" w:color="auto" w:fill="FFFFFF"/>
        </w:rPr>
        <w:t>Asllani</w:t>
      </w:r>
      <w:proofErr w:type="spellEnd"/>
      <w:r w:rsidR="00832AA9">
        <w:rPr>
          <w:rFonts w:cs="Arial"/>
          <w:color w:val="222222"/>
          <w:szCs w:val="24"/>
          <w:shd w:val="clear" w:color="auto" w:fill="FFFFFF"/>
        </w:rPr>
        <w:t xml:space="preserve"> </w:t>
      </w:r>
      <w:r w:rsidR="00832AA9" w:rsidRPr="00832AA9">
        <w:rPr>
          <w:rFonts w:cs="Arial"/>
          <w:color w:val="222222"/>
          <w:szCs w:val="24"/>
          <w:shd w:val="clear" w:color="auto" w:fill="FFFFFF"/>
        </w:rPr>
        <w:t xml:space="preserve">and </w:t>
      </w:r>
      <w:proofErr w:type="spellStart"/>
      <w:r w:rsidR="00832AA9" w:rsidRPr="00832AA9">
        <w:rPr>
          <w:rFonts w:cs="Arial"/>
          <w:color w:val="222222"/>
          <w:szCs w:val="24"/>
          <w:shd w:val="clear" w:color="auto" w:fill="FFFFFF"/>
        </w:rPr>
        <w:t>Trimi</w:t>
      </w:r>
      <w:proofErr w:type="spellEnd"/>
      <w:r w:rsidR="00832AA9" w:rsidRPr="00832AA9">
        <w:rPr>
          <w:rFonts w:cs="Arial"/>
          <w:color w:val="222222"/>
          <w:szCs w:val="24"/>
          <w:shd w:val="clear" w:color="auto" w:fill="FFFFFF"/>
        </w:rPr>
        <w:t>, 2021</w:t>
      </w:r>
      <w:r w:rsidR="00832AA9" w:rsidRPr="00832AA9">
        <w:t>)</w:t>
      </w:r>
      <w:r w:rsidRPr="00C31BC9">
        <w:rPr>
          <w:rFonts w:cs="Arial"/>
          <w:szCs w:val="24"/>
        </w:rPr>
        <w:t>. The car industry encompasses the design, development, and manufacture of automobiles in all of its forms. That's when it receives all of the car's components, and then it receives the final product. In the United Kingdom, there are a large number of automobile firms that are actively operating their enterprises. When it comes to running their company, the car industry must consider certain laws and regulations, as well as adhere to all business standards and respect the law when it comes to exporting and importing goods, in order to remain competitive</w:t>
      </w:r>
      <w:r w:rsidR="00785280" w:rsidRPr="00C31BC9">
        <w:rPr>
          <w:rFonts w:cs="Arial"/>
          <w:szCs w:val="24"/>
        </w:rPr>
        <w:t xml:space="preserve"> (</w:t>
      </w:r>
      <w:r w:rsidR="00785280" w:rsidRPr="00C31BC9">
        <w:rPr>
          <w:rFonts w:cs="Arial"/>
          <w:color w:val="222222"/>
          <w:szCs w:val="24"/>
          <w:shd w:val="clear" w:color="auto" w:fill="FFFFFF"/>
        </w:rPr>
        <w:t>Luthra et al., 2016</w:t>
      </w:r>
      <w:r w:rsidR="00785280" w:rsidRPr="00C31BC9">
        <w:rPr>
          <w:rFonts w:cs="Arial"/>
          <w:szCs w:val="24"/>
        </w:rPr>
        <w:t>)</w:t>
      </w:r>
      <w:r w:rsidRPr="00C31BC9">
        <w:rPr>
          <w:rFonts w:cs="Arial"/>
          <w:szCs w:val="24"/>
        </w:rPr>
        <w:t>. There are several elements that influence the industry, some of which are beneficial to firms and others that are detrimental to corporate operations. In the end, the automobile industry follows Adam Smith’s idea of the invisible hand getting in the balance.</w:t>
      </w:r>
    </w:p>
    <w:p w14:paraId="2C57E8AA" w14:textId="77777777" w:rsidR="00736602" w:rsidRPr="00C31BC9" w:rsidRDefault="00736602">
      <w:pPr>
        <w:spacing w:line="259" w:lineRule="auto"/>
        <w:jc w:val="left"/>
        <w:rPr>
          <w:rFonts w:eastAsiaTheme="majorEastAsia" w:cstheme="majorBidi"/>
          <w:b/>
          <w:color w:val="0070C0"/>
          <w:szCs w:val="24"/>
        </w:rPr>
      </w:pPr>
      <w:r w:rsidRPr="00C31BC9">
        <w:rPr>
          <w:szCs w:val="24"/>
        </w:rPr>
        <w:br w:type="page"/>
      </w:r>
    </w:p>
    <w:p w14:paraId="132983A8" w14:textId="45267A54" w:rsidR="002E4AF0" w:rsidRPr="00C31BC9" w:rsidRDefault="002E4AF0" w:rsidP="00857BA7">
      <w:pPr>
        <w:pStyle w:val="Heading1"/>
        <w:rPr>
          <w:sz w:val="24"/>
          <w:szCs w:val="24"/>
        </w:rPr>
      </w:pPr>
      <w:bookmarkStart w:id="4" w:name="_Toc100181898"/>
      <w:r w:rsidRPr="00C31BC9">
        <w:rPr>
          <w:sz w:val="24"/>
          <w:szCs w:val="24"/>
        </w:rPr>
        <w:lastRenderedPageBreak/>
        <w:t xml:space="preserve">SWOT Analysis </w:t>
      </w:r>
      <w:r w:rsidR="00B50C67" w:rsidRPr="00C31BC9">
        <w:rPr>
          <w:sz w:val="24"/>
          <w:szCs w:val="24"/>
        </w:rPr>
        <w:t>of</w:t>
      </w:r>
      <w:r w:rsidR="00CD7F62" w:rsidRPr="00C31BC9">
        <w:rPr>
          <w:sz w:val="24"/>
          <w:szCs w:val="24"/>
        </w:rPr>
        <w:t xml:space="preserve"> Automobile Industries</w:t>
      </w:r>
      <w:bookmarkEnd w:id="4"/>
    </w:p>
    <w:p w14:paraId="3D1F503B" w14:textId="4CEF0611" w:rsidR="009C6680" w:rsidRPr="00C31BC9" w:rsidRDefault="009C6680" w:rsidP="00A22861">
      <w:pPr>
        <w:rPr>
          <w:rFonts w:cs="Arial"/>
          <w:szCs w:val="24"/>
        </w:rPr>
      </w:pPr>
      <w:r w:rsidRPr="00C31BC9">
        <w:rPr>
          <w:rFonts w:cs="Arial"/>
          <w:szCs w:val="24"/>
        </w:rPr>
        <w:t xml:space="preserve">SWOT analysis is a type of </w:t>
      </w:r>
      <w:r w:rsidR="00BC4C18" w:rsidRPr="00C31BC9">
        <w:rPr>
          <w:rFonts w:cs="Arial"/>
          <w:szCs w:val="24"/>
        </w:rPr>
        <w:t>tool</w:t>
      </w:r>
      <w:r w:rsidRPr="00C31BC9">
        <w:rPr>
          <w:rFonts w:cs="Arial"/>
          <w:szCs w:val="24"/>
        </w:rPr>
        <w:t xml:space="preserve"> that helps businesses figure out and define important things like strengths, weaknesses, opportunities, and threats. In general, SWOT analysis can be very useful for businesses because it can help them find opportunities that they can take advantage of</w:t>
      </w:r>
      <w:r w:rsidR="009971F2" w:rsidRPr="00C31BC9">
        <w:rPr>
          <w:rFonts w:cs="Arial"/>
          <w:szCs w:val="24"/>
        </w:rPr>
        <w:t xml:space="preserve"> (</w:t>
      </w:r>
      <w:proofErr w:type="spellStart"/>
      <w:r w:rsidR="009971F2" w:rsidRPr="00C31BC9">
        <w:rPr>
          <w:rFonts w:cs="Arial"/>
          <w:szCs w:val="24"/>
        </w:rPr>
        <w:t>Benzaghta</w:t>
      </w:r>
      <w:proofErr w:type="spellEnd"/>
      <w:r w:rsidR="009971F2" w:rsidRPr="00C31BC9">
        <w:rPr>
          <w:rFonts w:cs="Arial"/>
          <w:szCs w:val="24"/>
        </w:rPr>
        <w:t xml:space="preserve"> et al., 2021)</w:t>
      </w:r>
      <w:r w:rsidRPr="00C31BC9">
        <w:rPr>
          <w:rFonts w:cs="Arial"/>
          <w:szCs w:val="24"/>
        </w:rPr>
        <w:t>.  Another way that firms can deal with threats is if they know what their business is weak at. This way, they can manage and eliminate threats that exist in the industry. Companies can also use the SWOT analysis framework to compare their performance to that of their competitors. This way, they can start to build a strategy that helps them stand out from their competitors and compete successfully in the market.</w:t>
      </w:r>
    </w:p>
    <w:p w14:paraId="5D118461" w14:textId="041077AD" w:rsidR="000913F4" w:rsidRPr="00C31BC9" w:rsidRDefault="000913F4" w:rsidP="00832AA9">
      <w:pPr>
        <w:pStyle w:val="Quote"/>
      </w:pPr>
      <w:r w:rsidRPr="00C31BC9">
        <w:rPr>
          <w:noProof/>
          <w:lang w:val="en-US"/>
        </w:rPr>
        <w:drawing>
          <wp:inline distT="0" distB="0" distL="0" distR="0" wp14:anchorId="06CBD3AF" wp14:editId="6181C66E">
            <wp:extent cx="3512820" cy="2047424"/>
            <wp:effectExtent l="0" t="0" r="0" b="0"/>
            <wp:docPr id="3" name="Picture 3" descr="What are The Elements of a SWOT Analysis? - GlobalTranz Enterprises, LL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are The Elements of a SWOT Analysis? - GlobalTranz Enterprises, LLC."/>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29437" cy="2057109"/>
                    </a:xfrm>
                    <a:prstGeom prst="rect">
                      <a:avLst/>
                    </a:prstGeom>
                    <a:noFill/>
                    <a:ln>
                      <a:noFill/>
                    </a:ln>
                  </pic:spPr>
                </pic:pic>
              </a:graphicData>
            </a:graphic>
          </wp:inline>
        </w:drawing>
      </w:r>
    </w:p>
    <w:p w14:paraId="2E7D1DF8" w14:textId="54F6A9B3" w:rsidR="002E4AF0" w:rsidRPr="00C31BC9" w:rsidRDefault="00A22861" w:rsidP="00832AA9">
      <w:pPr>
        <w:pStyle w:val="Quote"/>
        <w:rPr>
          <w:rFonts w:cs="Arial"/>
          <w:color w:val="202124"/>
          <w:shd w:val="clear" w:color="auto" w:fill="FFFFFF"/>
        </w:rPr>
      </w:pPr>
      <w:r w:rsidRPr="00C31BC9">
        <w:t xml:space="preserve">Figure: </w:t>
      </w:r>
      <w:r w:rsidR="008B1041" w:rsidRPr="00C31BC9">
        <w:t>SWOT Analysis</w:t>
      </w:r>
      <w:r w:rsidR="000913F4" w:rsidRPr="00C31BC9">
        <w:t xml:space="preserve"> </w:t>
      </w:r>
      <w:r w:rsidR="00832AA9">
        <w:br/>
      </w:r>
      <w:r w:rsidR="00736602" w:rsidRPr="00C31BC9">
        <w:t xml:space="preserve">Source: </w:t>
      </w:r>
      <w:r w:rsidR="00C02C9D" w:rsidRPr="00C31BC9">
        <w:rPr>
          <w:rFonts w:cs="Arial"/>
          <w:color w:val="202124"/>
          <w:shd w:val="clear" w:color="auto" w:fill="FFFFFF"/>
        </w:rPr>
        <w:t>(</w:t>
      </w:r>
      <w:proofErr w:type="spellStart"/>
      <w:r w:rsidR="00C02C9D" w:rsidRPr="00C31BC9">
        <w:rPr>
          <w:rFonts w:cs="Arial"/>
          <w:color w:val="222222"/>
          <w:shd w:val="clear" w:color="auto" w:fill="FFFFFF"/>
        </w:rPr>
        <w:t>Zhikang</w:t>
      </w:r>
      <w:proofErr w:type="spellEnd"/>
      <w:r w:rsidR="00C02C9D" w:rsidRPr="00C31BC9">
        <w:rPr>
          <w:rFonts w:cs="Arial"/>
          <w:color w:val="222222"/>
          <w:shd w:val="clear" w:color="auto" w:fill="FFFFFF"/>
        </w:rPr>
        <w:t>, 2017</w:t>
      </w:r>
      <w:r w:rsidR="00C02C9D" w:rsidRPr="00C31BC9">
        <w:rPr>
          <w:rFonts w:cs="Arial"/>
          <w:color w:val="202124"/>
          <w:shd w:val="clear" w:color="auto" w:fill="FFFFFF"/>
        </w:rPr>
        <w:t>)</w:t>
      </w:r>
    </w:p>
    <w:p w14:paraId="7EC9E26D" w14:textId="6493E5F3" w:rsidR="00105AC9" w:rsidRPr="00C31BC9" w:rsidRDefault="008B1041">
      <w:pPr>
        <w:rPr>
          <w:rFonts w:cs="Arial"/>
          <w:szCs w:val="24"/>
        </w:rPr>
      </w:pPr>
      <w:r w:rsidRPr="00C31BC9">
        <w:rPr>
          <w:rFonts w:cs="Arial"/>
          <w:b/>
          <w:bCs/>
          <w:szCs w:val="24"/>
        </w:rPr>
        <w:t>Strengths</w:t>
      </w:r>
      <w:r w:rsidR="00736602" w:rsidRPr="00C31BC9">
        <w:rPr>
          <w:rFonts w:cs="Arial"/>
          <w:b/>
          <w:bCs/>
          <w:szCs w:val="24"/>
        </w:rPr>
        <w:t xml:space="preserve">: </w:t>
      </w:r>
      <w:r w:rsidR="00F0489C" w:rsidRPr="00C31BC9">
        <w:rPr>
          <w:rFonts w:cs="Arial"/>
          <w:szCs w:val="24"/>
        </w:rPr>
        <w:t>The global automobile industry reaches 2.8 trillion dollars in 2022 where BMW’s market share is about 12</w:t>
      </w:r>
      <w:r w:rsidR="00F0489C" w:rsidRPr="00C31BC9">
        <w:rPr>
          <w:rFonts w:cs="Arial"/>
          <w:szCs w:val="24"/>
          <w:vertAlign w:val="superscript"/>
        </w:rPr>
        <w:t>th</w:t>
      </w:r>
      <w:r w:rsidR="00F0489C" w:rsidRPr="00C31BC9">
        <w:rPr>
          <w:rFonts w:cs="Arial"/>
          <w:szCs w:val="24"/>
        </w:rPr>
        <w:t xml:space="preserve"> position in such a competitive arena.</w:t>
      </w:r>
      <w:r w:rsidR="00F679CD" w:rsidRPr="00C31BC9">
        <w:rPr>
          <w:rFonts w:cs="Arial"/>
          <w:szCs w:val="24"/>
        </w:rPr>
        <w:t xml:space="preserve"> BMW is also a territorially diversified company only </w:t>
      </w:r>
      <w:r w:rsidR="00EB1796" w:rsidRPr="00C31BC9">
        <w:rPr>
          <w:rFonts w:cs="Arial"/>
          <w:szCs w:val="24"/>
        </w:rPr>
        <w:t xml:space="preserve">in </w:t>
      </w:r>
      <w:r w:rsidR="00F679CD" w:rsidRPr="00C31BC9">
        <w:rPr>
          <w:rFonts w:cs="Arial"/>
          <w:szCs w:val="24"/>
        </w:rPr>
        <w:t>2015, BMW sold approximately 464,000 automobiles and motorbikes in China, earning €15,856 billion in sales</w:t>
      </w:r>
      <w:r w:rsidR="00EC5C4C" w:rsidRPr="00C31BC9">
        <w:rPr>
          <w:rFonts w:cs="Arial"/>
          <w:szCs w:val="24"/>
        </w:rPr>
        <w:t xml:space="preserve"> (</w:t>
      </w:r>
      <w:r w:rsidR="00EC5C4C" w:rsidRPr="00C31BC9">
        <w:rPr>
          <w:rFonts w:cs="Arial"/>
          <w:color w:val="222222"/>
          <w:szCs w:val="24"/>
          <w:shd w:val="clear" w:color="auto" w:fill="FFFFFF"/>
        </w:rPr>
        <w:t>Li et al.</w:t>
      </w:r>
      <w:r w:rsidR="004F4746" w:rsidRPr="00C31BC9">
        <w:rPr>
          <w:rFonts w:cs="Arial"/>
          <w:color w:val="222222"/>
          <w:szCs w:val="24"/>
          <w:shd w:val="clear" w:color="auto" w:fill="FFFFFF"/>
        </w:rPr>
        <w:t>,</w:t>
      </w:r>
      <w:r w:rsidR="00EC5C4C" w:rsidRPr="00C31BC9">
        <w:rPr>
          <w:rFonts w:cs="Arial"/>
          <w:color w:val="222222"/>
          <w:szCs w:val="24"/>
          <w:shd w:val="clear" w:color="auto" w:fill="FFFFFF"/>
        </w:rPr>
        <w:t xml:space="preserve"> 2020</w:t>
      </w:r>
      <w:r w:rsidR="00EC5C4C" w:rsidRPr="00C31BC9">
        <w:rPr>
          <w:rFonts w:cs="Arial"/>
          <w:szCs w:val="24"/>
        </w:rPr>
        <w:t>).</w:t>
      </w:r>
      <w:r w:rsidR="00F679CD" w:rsidRPr="00C31BC9">
        <w:rPr>
          <w:rFonts w:cs="Arial"/>
          <w:szCs w:val="24"/>
        </w:rPr>
        <w:t xml:space="preserve"> Nonetheless, this represents just 17.2% of total income.</w:t>
      </w:r>
      <w:r w:rsidR="00CD0D83" w:rsidRPr="00C31BC9">
        <w:rPr>
          <w:rFonts w:cs="Arial"/>
          <w:szCs w:val="24"/>
        </w:rPr>
        <w:t xml:space="preserve"> As </w:t>
      </w:r>
      <w:r w:rsidR="00EB1796" w:rsidRPr="00C31BC9">
        <w:rPr>
          <w:rFonts w:cs="Arial"/>
          <w:szCs w:val="24"/>
        </w:rPr>
        <w:t xml:space="preserve">the </w:t>
      </w:r>
      <w:r w:rsidR="00CD0D83" w:rsidRPr="00C31BC9">
        <w:rPr>
          <w:rFonts w:cs="Arial"/>
          <w:szCs w:val="24"/>
        </w:rPr>
        <w:t xml:space="preserve">global automobile industry is moving toward </w:t>
      </w:r>
      <w:r w:rsidR="00EB1796" w:rsidRPr="00C31BC9">
        <w:rPr>
          <w:rFonts w:cs="Arial"/>
          <w:szCs w:val="24"/>
        </w:rPr>
        <w:t xml:space="preserve">a </w:t>
      </w:r>
      <w:r w:rsidR="00CD0D83" w:rsidRPr="00C31BC9">
        <w:rPr>
          <w:rFonts w:cs="Arial"/>
          <w:szCs w:val="24"/>
        </w:rPr>
        <w:t xml:space="preserve">sustainability </w:t>
      </w:r>
      <w:r w:rsidR="00EB1796" w:rsidRPr="00C31BC9">
        <w:rPr>
          <w:rFonts w:cs="Arial"/>
          <w:szCs w:val="24"/>
        </w:rPr>
        <w:t>challenge</w:t>
      </w:r>
      <w:r w:rsidR="00CD0D83" w:rsidRPr="00C31BC9">
        <w:rPr>
          <w:rFonts w:cs="Arial"/>
          <w:szCs w:val="24"/>
        </w:rPr>
        <w:t xml:space="preserve">, </w:t>
      </w:r>
      <w:r w:rsidR="00EB1796" w:rsidRPr="00C31BC9">
        <w:rPr>
          <w:rFonts w:cs="Arial"/>
          <w:szCs w:val="24"/>
        </w:rPr>
        <w:t xml:space="preserve">a </w:t>
      </w:r>
      <w:r w:rsidR="00CD0D83" w:rsidRPr="00C31BC9">
        <w:rPr>
          <w:rFonts w:cs="Arial"/>
          <w:szCs w:val="24"/>
        </w:rPr>
        <w:t xml:space="preserve">lot of companies need to walk with </w:t>
      </w:r>
      <w:r w:rsidR="00EB1796" w:rsidRPr="00C31BC9">
        <w:rPr>
          <w:rFonts w:cs="Arial"/>
          <w:szCs w:val="24"/>
        </w:rPr>
        <w:t xml:space="preserve">the </w:t>
      </w:r>
      <w:r w:rsidR="00CD0D83" w:rsidRPr="00C31BC9">
        <w:rPr>
          <w:rFonts w:cs="Arial"/>
          <w:szCs w:val="24"/>
        </w:rPr>
        <w:t xml:space="preserve">need strategy </w:t>
      </w:r>
      <w:r w:rsidR="00F104BD" w:rsidRPr="00C31BC9">
        <w:rPr>
          <w:rFonts w:cs="Arial"/>
          <w:szCs w:val="24"/>
        </w:rPr>
        <w:t>to</w:t>
      </w:r>
      <w:r w:rsidR="00CD0D83" w:rsidRPr="00C31BC9">
        <w:rPr>
          <w:rFonts w:cs="Arial"/>
          <w:szCs w:val="24"/>
        </w:rPr>
        <w:t xml:space="preserve"> survive in the new challenge. </w:t>
      </w:r>
    </w:p>
    <w:p w14:paraId="571292B4" w14:textId="77777777" w:rsidR="00832AA9" w:rsidRDefault="00832AA9">
      <w:pPr>
        <w:spacing w:line="259" w:lineRule="auto"/>
        <w:jc w:val="left"/>
        <w:rPr>
          <w:b/>
          <w:bCs/>
          <w:szCs w:val="24"/>
        </w:rPr>
      </w:pPr>
      <w:r>
        <w:rPr>
          <w:b/>
          <w:bCs/>
          <w:szCs w:val="24"/>
        </w:rPr>
        <w:br w:type="page"/>
      </w:r>
    </w:p>
    <w:p w14:paraId="653CC79C" w14:textId="2D0FED62" w:rsidR="002E4AF0" w:rsidRPr="00C31BC9" w:rsidRDefault="00EB1796">
      <w:pPr>
        <w:rPr>
          <w:rFonts w:cs="Arial"/>
          <w:szCs w:val="24"/>
        </w:rPr>
      </w:pPr>
      <w:r w:rsidRPr="00C31BC9">
        <w:rPr>
          <w:b/>
          <w:bCs/>
          <w:szCs w:val="24"/>
        </w:rPr>
        <w:lastRenderedPageBreak/>
        <w:t>Weakness</w:t>
      </w:r>
      <w:r w:rsidR="00736602" w:rsidRPr="00C31BC9">
        <w:rPr>
          <w:b/>
          <w:bCs/>
          <w:szCs w:val="24"/>
        </w:rPr>
        <w:t xml:space="preserve">: </w:t>
      </w:r>
      <w:r w:rsidR="00746055" w:rsidRPr="00C31BC9">
        <w:rPr>
          <w:rFonts w:cs="Arial"/>
          <w:szCs w:val="24"/>
        </w:rPr>
        <w:t>A portfolio</w:t>
      </w:r>
      <w:r w:rsidR="00316207" w:rsidRPr="00C31BC9">
        <w:rPr>
          <w:rFonts w:cs="Arial"/>
          <w:szCs w:val="24"/>
        </w:rPr>
        <w:t xml:space="preserve"> in </w:t>
      </w:r>
      <w:r w:rsidR="00746055" w:rsidRPr="00C31BC9">
        <w:rPr>
          <w:rFonts w:cs="Arial"/>
          <w:szCs w:val="24"/>
        </w:rPr>
        <w:t xml:space="preserve">the </w:t>
      </w:r>
      <w:r w:rsidR="00316207" w:rsidRPr="00C31BC9">
        <w:rPr>
          <w:rFonts w:cs="Arial"/>
          <w:szCs w:val="24"/>
        </w:rPr>
        <w:t xml:space="preserve">automobile industry is </w:t>
      </w:r>
      <w:r w:rsidR="00746055" w:rsidRPr="00C31BC9">
        <w:rPr>
          <w:rFonts w:cs="Arial"/>
          <w:szCs w:val="24"/>
        </w:rPr>
        <w:t xml:space="preserve">a </w:t>
      </w:r>
      <w:r w:rsidR="00316207" w:rsidRPr="00C31BC9">
        <w:rPr>
          <w:rFonts w:cs="Arial"/>
          <w:szCs w:val="24"/>
        </w:rPr>
        <w:t xml:space="preserve">crucial factor in determining success. BMW has </w:t>
      </w:r>
      <w:r w:rsidR="00746055" w:rsidRPr="00C31BC9">
        <w:rPr>
          <w:rFonts w:cs="Arial"/>
          <w:szCs w:val="24"/>
        </w:rPr>
        <w:t xml:space="preserve">a </w:t>
      </w:r>
      <w:r w:rsidR="00316207" w:rsidRPr="00C31BC9">
        <w:rPr>
          <w:rFonts w:cs="Arial"/>
          <w:szCs w:val="24"/>
        </w:rPr>
        <w:t xml:space="preserve">low portfolio </w:t>
      </w:r>
      <w:r w:rsidR="00746055" w:rsidRPr="00C31BC9">
        <w:rPr>
          <w:rFonts w:cs="Arial"/>
          <w:szCs w:val="24"/>
        </w:rPr>
        <w:t>consisting</w:t>
      </w:r>
      <w:r w:rsidR="00316207" w:rsidRPr="00C31BC9">
        <w:rPr>
          <w:rFonts w:cs="Arial"/>
          <w:szCs w:val="24"/>
        </w:rPr>
        <w:t xml:space="preserve"> </w:t>
      </w:r>
      <w:r w:rsidR="00746055" w:rsidRPr="00C31BC9">
        <w:rPr>
          <w:rFonts w:cs="Arial"/>
          <w:szCs w:val="24"/>
        </w:rPr>
        <w:t xml:space="preserve">of </w:t>
      </w:r>
      <w:r w:rsidR="00316207" w:rsidRPr="00C31BC9">
        <w:rPr>
          <w:rFonts w:cs="Arial"/>
          <w:szCs w:val="24"/>
        </w:rPr>
        <w:t xml:space="preserve">three </w:t>
      </w:r>
      <w:r w:rsidR="00746055" w:rsidRPr="00C31BC9">
        <w:rPr>
          <w:rFonts w:cs="Arial"/>
          <w:szCs w:val="24"/>
        </w:rPr>
        <w:t>brands</w:t>
      </w:r>
      <w:r w:rsidR="00316207" w:rsidRPr="00C31BC9">
        <w:rPr>
          <w:rFonts w:cs="Arial"/>
          <w:szCs w:val="24"/>
        </w:rPr>
        <w:t xml:space="preserve">: Rolls-Royce, Mini, and BMW where BMW has </w:t>
      </w:r>
      <w:r w:rsidR="00746055" w:rsidRPr="00C31BC9">
        <w:rPr>
          <w:rFonts w:cs="Arial"/>
          <w:szCs w:val="24"/>
        </w:rPr>
        <w:t xml:space="preserve">a </w:t>
      </w:r>
      <w:r w:rsidR="00316207" w:rsidRPr="00C31BC9">
        <w:rPr>
          <w:rFonts w:cs="Arial"/>
          <w:szCs w:val="24"/>
        </w:rPr>
        <w:t>92.8% market share</w:t>
      </w:r>
      <w:r w:rsidR="001942E1" w:rsidRPr="00C31BC9">
        <w:rPr>
          <w:rFonts w:cs="Arial"/>
          <w:szCs w:val="24"/>
        </w:rPr>
        <w:t xml:space="preserve"> (</w:t>
      </w:r>
      <w:r w:rsidR="001942E1" w:rsidRPr="00C31BC9">
        <w:rPr>
          <w:rFonts w:cs="Arial"/>
          <w:szCs w:val="24"/>
          <w:shd w:val="clear" w:color="auto" w:fill="FFFFFF"/>
        </w:rPr>
        <w:t>Do Quang, 2017)</w:t>
      </w:r>
      <w:r w:rsidR="00316207" w:rsidRPr="00C31BC9">
        <w:rPr>
          <w:rFonts w:cs="Arial"/>
          <w:szCs w:val="24"/>
        </w:rPr>
        <w:t xml:space="preserve">. </w:t>
      </w:r>
      <w:r w:rsidR="00746055" w:rsidRPr="00C31BC9">
        <w:rPr>
          <w:rFonts w:cs="Arial"/>
          <w:szCs w:val="24"/>
        </w:rPr>
        <w:t>T</w:t>
      </w:r>
      <w:r w:rsidR="00316207" w:rsidRPr="00C31BC9">
        <w:rPr>
          <w:rFonts w:cs="Arial"/>
          <w:szCs w:val="24"/>
        </w:rPr>
        <w:t xml:space="preserve">he firm does not sell pickup trucks, light commercial vehicles, or buses. The corporation doesn't own any low- or middle-income automobile brands which made </w:t>
      </w:r>
      <w:r w:rsidR="00746055" w:rsidRPr="00C31BC9">
        <w:rPr>
          <w:rFonts w:cs="Arial"/>
          <w:szCs w:val="24"/>
        </w:rPr>
        <w:t xml:space="preserve">it </w:t>
      </w:r>
      <w:r w:rsidR="00316207" w:rsidRPr="00C31BC9">
        <w:rPr>
          <w:rFonts w:cs="Arial"/>
          <w:szCs w:val="24"/>
        </w:rPr>
        <w:t xml:space="preserve">impossible for </w:t>
      </w:r>
      <w:r w:rsidR="00746055" w:rsidRPr="00C31BC9">
        <w:rPr>
          <w:rFonts w:cs="Arial"/>
          <w:szCs w:val="24"/>
        </w:rPr>
        <w:t>firms</w:t>
      </w:r>
      <w:r w:rsidR="00316207" w:rsidRPr="00C31BC9">
        <w:rPr>
          <w:rFonts w:cs="Arial"/>
          <w:szCs w:val="24"/>
        </w:rPr>
        <w:t xml:space="preserve"> to enter </w:t>
      </w:r>
      <w:r w:rsidR="00746055" w:rsidRPr="00C31BC9">
        <w:rPr>
          <w:rFonts w:cs="Arial"/>
          <w:szCs w:val="24"/>
        </w:rPr>
        <w:t xml:space="preserve">the </w:t>
      </w:r>
      <w:r w:rsidR="00316207" w:rsidRPr="00C31BC9">
        <w:rPr>
          <w:rFonts w:cs="Arial"/>
          <w:szCs w:val="24"/>
        </w:rPr>
        <w:t>large segment of society.</w:t>
      </w:r>
      <w:r w:rsidR="00746055" w:rsidRPr="00C31BC9">
        <w:rPr>
          <w:rFonts w:cs="Arial"/>
          <w:szCs w:val="24"/>
        </w:rPr>
        <w:t xml:space="preserve"> BMW's debt become huge in the company's long history. Over the last five years, it has grown dramatically, reaching over €130 billion in 2015</w:t>
      </w:r>
      <w:r w:rsidR="00D24CFB" w:rsidRPr="00C31BC9">
        <w:rPr>
          <w:rFonts w:cs="Arial"/>
          <w:szCs w:val="24"/>
        </w:rPr>
        <w:t xml:space="preserve"> (</w:t>
      </w:r>
      <w:proofErr w:type="spellStart"/>
      <w:r w:rsidR="00D24CFB" w:rsidRPr="00C31BC9">
        <w:rPr>
          <w:rFonts w:cs="Arial"/>
          <w:color w:val="222222"/>
          <w:szCs w:val="24"/>
          <w:shd w:val="clear" w:color="auto" w:fill="FFFFFF"/>
        </w:rPr>
        <w:t>Kauerhof</w:t>
      </w:r>
      <w:proofErr w:type="spellEnd"/>
      <w:r w:rsidR="00D24CFB" w:rsidRPr="00C31BC9">
        <w:rPr>
          <w:rFonts w:cs="Arial"/>
          <w:color w:val="222222"/>
          <w:szCs w:val="24"/>
          <w:shd w:val="clear" w:color="auto" w:fill="FFFFFF"/>
        </w:rPr>
        <w:t xml:space="preserve"> et al.</w:t>
      </w:r>
      <w:r w:rsidR="001942E1" w:rsidRPr="00C31BC9">
        <w:rPr>
          <w:rFonts w:cs="Arial"/>
          <w:color w:val="222222"/>
          <w:szCs w:val="24"/>
          <w:shd w:val="clear" w:color="auto" w:fill="FFFFFF"/>
        </w:rPr>
        <w:t>,</w:t>
      </w:r>
      <w:r w:rsidR="00D24CFB" w:rsidRPr="00C31BC9">
        <w:rPr>
          <w:rFonts w:cs="Arial"/>
          <w:color w:val="222222"/>
          <w:szCs w:val="24"/>
          <w:shd w:val="clear" w:color="auto" w:fill="FFFFFF"/>
        </w:rPr>
        <w:t xml:space="preserve"> 2017</w:t>
      </w:r>
      <w:r w:rsidR="00D24CFB" w:rsidRPr="00C31BC9">
        <w:rPr>
          <w:rFonts w:cs="Arial"/>
          <w:szCs w:val="24"/>
        </w:rPr>
        <w:t>)</w:t>
      </w:r>
      <w:r w:rsidR="00746055" w:rsidRPr="00C31BC9">
        <w:rPr>
          <w:rFonts w:cs="Arial"/>
          <w:szCs w:val="24"/>
        </w:rPr>
        <w:t>.</w:t>
      </w:r>
    </w:p>
    <w:p w14:paraId="681E58E2" w14:textId="644D8129" w:rsidR="000A74B3" w:rsidRPr="00C31BC9" w:rsidRDefault="00746055">
      <w:pPr>
        <w:rPr>
          <w:rFonts w:cs="Arial"/>
          <w:szCs w:val="24"/>
        </w:rPr>
      </w:pPr>
      <w:r w:rsidRPr="00C31BC9">
        <w:rPr>
          <w:rFonts w:cs="Arial"/>
          <w:b/>
          <w:bCs/>
          <w:szCs w:val="24"/>
        </w:rPr>
        <w:t>Opportunities</w:t>
      </w:r>
      <w:r w:rsidR="00736602" w:rsidRPr="00C31BC9">
        <w:rPr>
          <w:rFonts w:cs="Arial"/>
          <w:b/>
          <w:bCs/>
          <w:szCs w:val="24"/>
        </w:rPr>
        <w:t xml:space="preserve">: </w:t>
      </w:r>
      <w:r w:rsidR="00630AA8" w:rsidRPr="00C31BC9">
        <w:rPr>
          <w:rFonts w:cs="Arial"/>
          <w:szCs w:val="24"/>
        </w:rPr>
        <w:t xml:space="preserve">Autonomous vehicles becoming </w:t>
      </w:r>
      <w:r w:rsidR="000A74B3" w:rsidRPr="00C31BC9">
        <w:rPr>
          <w:rFonts w:cs="Arial"/>
          <w:szCs w:val="24"/>
        </w:rPr>
        <w:t>an</w:t>
      </w:r>
      <w:r w:rsidR="00630AA8" w:rsidRPr="00C31BC9">
        <w:rPr>
          <w:rFonts w:cs="Arial"/>
          <w:szCs w:val="24"/>
        </w:rPr>
        <w:t xml:space="preserve"> attractive car feature in the industry where a bunch of firms launched their model of the car such as google, and Tesla but they didn’t start </w:t>
      </w:r>
      <w:r w:rsidR="000A74B3" w:rsidRPr="00C31BC9">
        <w:rPr>
          <w:rFonts w:cs="Arial"/>
          <w:szCs w:val="24"/>
        </w:rPr>
        <w:t>pr</w:t>
      </w:r>
      <w:r w:rsidR="00630AA8" w:rsidRPr="00C31BC9">
        <w:rPr>
          <w:rFonts w:cs="Arial"/>
          <w:szCs w:val="24"/>
        </w:rPr>
        <w:t>o</w:t>
      </w:r>
      <w:r w:rsidR="000A74B3" w:rsidRPr="00C31BC9">
        <w:rPr>
          <w:rFonts w:cs="Arial"/>
          <w:szCs w:val="24"/>
        </w:rPr>
        <w:t>d</w:t>
      </w:r>
      <w:r w:rsidR="00630AA8" w:rsidRPr="00C31BC9">
        <w:rPr>
          <w:rFonts w:cs="Arial"/>
          <w:szCs w:val="24"/>
        </w:rPr>
        <w:t>ucing for mess public and in this race</w:t>
      </w:r>
      <w:r w:rsidR="000A74B3" w:rsidRPr="00C31BC9">
        <w:rPr>
          <w:rFonts w:cs="Arial"/>
          <w:szCs w:val="24"/>
        </w:rPr>
        <w:t>,</w:t>
      </w:r>
      <w:r w:rsidR="00630AA8" w:rsidRPr="00C31BC9">
        <w:rPr>
          <w:rFonts w:cs="Arial"/>
          <w:szCs w:val="24"/>
        </w:rPr>
        <w:t xml:space="preserve"> BMW is also a good player where they are investing heavily on the particular model</w:t>
      </w:r>
      <w:r w:rsidR="00D24CFB" w:rsidRPr="00C31BC9">
        <w:rPr>
          <w:rFonts w:cs="Arial"/>
          <w:szCs w:val="24"/>
        </w:rPr>
        <w:t xml:space="preserve"> (</w:t>
      </w:r>
      <w:proofErr w:type="spellStart"/>
      <w:r w:rsidR="00D24CFB" w:rsidRPr="00C31BC9">
        <w:rPr>
          <w:rFonts w:cs="Arial"/>
          <w:color w:val="222222"/>
          <w:szCs w:val="24"/>
          <w:shd w:val="clear" w:color="auto" w:fill="FFFFFF"/>
        </w:rPr>
        <w:t>Shtal</w:t>
      </w:r>
      <w:proofErr w:type="spellEnd"/>
      <w:r w:rsidR="00D24CFB" w:rsidRPr="00C31BC9">
        <w:rPr>
          <w:rFonts w:cs="Arial"/>
          <w:color w:val="222222"/>
          <w:szCs w:val="24"/>
          <w:shd w:val="clear" w:color="auto" w:fill="FFFFFF"/>
        </w:rPr>
        <w:t xml:space="preserve"> et al.</w:t>
      </w:r>
      <w:r w:rsidR="0079651C" w:rsidRPr="00C31BC9">
        <w:rPr>
          <w:rFonts w:cs="Arial"/>
          <w:color w:val="222222"/>
          <w:szCs w:val="24"/>
          <w:shd w:val="clear" w:color="auto" w:fill="FFFFFF"/>
        </w:rPr>
        <w:t>,</w:t>
      </w:r>
      <w:r w:rsidR="00D24CFB" w:rsidRPr="00C31BC9">
        <w:rPr>
          <w:rFonts w:cs="Arial"/>
          <w:color w:val="222222"/>
          <w:szCs w:val="24"/>
          <w:shd w:val="clear" w:color="auto" w:fill="FFFFFF"/>
        </w:rPr>
        <w:t xml:space="preserve"> 2018</w:t>
      </w:r>
      <w:r w:rsidR="00D24CFB" w:rsidRPr="00C31BC9">
        <w:rPr>
          <w:rFonts w:cs="Arial"/>
          <w:szCs w:val="24"/>
        </w:rPr>
        <w:t>)</w:t>
      </w:r>
      <w:r w:rsidR="00630AA8" w:rsidRPr="00C31BC9">
        <w:rPr>
          <w:rFonts w:cs="Arial"/>
          <w:szCs w:val="24"/>
        </w:rPr>
        <w:t xml:space="preserve">. As BMW is a premium model car, it has a competitive edge in the market with its </w:t>
      </w:r>
      <w:r w:rsidR="000A74B3" w:rsidRPr="00C31BC9">
        <w:rPr>
          <w:rFonts w:cs="Arial"/>
          <w:szCs w:val="24"/>
        </w:rPr>
        <w:t>robust</w:t>
      </w:r>
      <w:r w:rsidR="00630AA8" w:rsidRPr="00C31BC9">
        <w:rPr>
          <w:rFonts w:cs="Arial"/>
          <w:szCs w:val="24"/>
        </w:rPr>
        <w:t xml:space="preserve"> brand value. </w:t>
      </w:r>
      <w:r w:rsidR="000A74B3" w:rsidRPr="00C31BC9">
        <w:rPr>
          <w:rFonts w:cs="Arial"/>
          <w:szCs w:val="24"/>
        </w:rPr>
        <w:t>Increasing demand for in-car technology and a competitive market need model updates where BMW is good at upgradation.</w:t>
      </w:r>
    </w:p>
    <w:p w14:paraId="18EF6450" w14:textId="6B89787E" w:rsidR="000A74B3" w:rsidRPr="00C31BC9" w:rsidRDefault="000A74B3">
      <w:pPr>
        <w:rPr>
          <w:rFonts w:cs="Arial"/>
          <w:szCs w:val="24"/>
        </w:rPr>
      </w:pPr>
      <w:r w:rsidRPr="00C31BC9">
        <w:rPr>
          <w:b/>
          <w:bCs/>
          <w:szCs w:val="24"/>
        </w:rPr>
        <w:t>Threats</w:t>
      </w:r>
      <w:r w:rsidR="00736602" w:rsidRPr="00C31BC9">
        <w:rPr>
          <w:b/>
          <w:bCs/>
          <w:szCs w:val="24"/>
        </w:rPr>
        <w:t xml:space="preserve">: </w:t>
      </w:r>
      <w:r w:rsidR="008B186E" w:rsidRPr="00C31BC9">
        <w:rPr>
          <w:rFonts w:cs="Arial"/>
          <w:szCs w:val="24"/>
        </w:rPr>
        <w:t>The automobile industry is becoming highly competitive worldwide. New firms are coming with much more innovative features with cost-effectiveness, in the race, Tesla become the market leader in this industry with their electric car</w:t>
      </w:r>
      <w:r w:rsidR="00E67B70" w:rsidRPr="00C31BC9">
        <w:rPr>
          <w:rFonts w:cs="Arial"/>
          <w:szCs w:val="24"/>
        </w:rPr>
        <w:t xml:space="preserve">. Government regulation also </w:t>
      </w:r>
      <w:r w:rsidR="002D6781" w:rsidRPr="00C31BC9">
        <w:rPr>
          <w:rFonts w:cs="Arial"/>
          <w:szCs w:val="24"/>
        </w:rPr>
        <w:t>becoming</w:t>
      </w:r>
      <w:r w:rsidR="00E67B70" w:rsidRPr="00C31BC9">
        <w:rPr>
          <w:rFonts w:cs="Arial"/>
          <w:szCs w:val="24"/>
        </w:rPr>
        <w:t xml:space="preserve"> </w:t>
      </w:r>
      <w:r w:rsidR="002D6781" w:rsidRPr="00C31BC9">
        <w:rPr>
          <w:rFonts w:cs="Arial"/>
          <w:szCs w:val="24"/>
        </w:rPr>
        <w:t xml:space="preserve">a </w:t>
      </w:r>
      <w:r w:rsidR="00E67B70" w:rsidRPr="00C31BC9">
        <w:rPr>
          <w:rFonts w:cs="Arial"/>
          <w:szCs w:val="24"/>
        </w:rPr>
        <w:t xml:space="preserve">serious issue around the world as environmental security becoming </w:t>
      </w:r>
      <w:r w:rsidR="002D6781" w:rsidRPr="00C31BC9">
        <w:rPr>
          <w:rFonts w:cs="Arial"/>
          <w:szCs w:val="24"/>
        </w:rPr>
        <w:t xml:space="preserve">a </w:t>
      </w:r>
      <w:r w:rsidR="00E67B70" w:rsidRPr="00C31BC9">
        <w:rPr>
          <w:rFonts w:cs="Arial"/>
          <w:szCs w:val="24"/>
        </w:rPr>
        <w:t xml:space="preserve">top priority, so, production </w:t>
      </w:r>
      <w:r w:rsidR="002D6781" w:rsidRPr="00C31BC9">
        <w:rPr>
          <w:rFonts w:cs="Arial"/>
          <w:szCs w:val="24"/>
        </w:rPr>
        <w:t>costs</w:t>
      </w:r>
      <w:r w:rsidR="00E67B70" w:rsidRPr="00C31BC9">
        <w:rPr>
          <w:rFonts w:cs="Arial"/>
          <w:szCs w:val="24"/>
        </w:rPr>
        <w:t xml:space="preserve"> may rise </w:t>
      </w:r>
      <w:r w:rsidR="002D6781" w:rsidRPr="00C31BC9">
        <w:rPr>
          <w:rFonts w:cs="Arial"/>
          <w:szCs w:val="24"/>
        </w:rPr>
        <w:t>sharply for BMW</w:t>
      </w:r>
      <w:r w:rsidR="00E67B70" w:rsidRPr="00C31BC9">
        <w:rPr>
          <w:rFonts w:cs="Arial"/>
          <w:szCs w:val="24"/>
        </w:rPr>
        <w:t xml:space="preserve">. </w:t>
      </w:r>
      <w:r w:rsidR="002D6781" w:rsidRPr="00C31BC9">
        <w:rPr>
          <w:rFonts w:cs="Arial"/>
          <w:szCs w:val="24"/>
        </w:rPr>
        <w:t xml:space="preserve">BMW is going to face the same fate </w:t>
      </w:r>
      <w:r w:rsidR="00857BA7" w:rsidRPr="00C31BC9">
        <w:rPr>
          <w:rFonts w:cs="Arial"/>
          <w:szCs w:val="24"/>
        </w:rPr>
        <w:t>as</w:t>
      </w:r>
      <w:r w:rsidR="002D6781" w:rsidRPr="00C31BC9">
        <w:rPr>
          <w:rFonts w:cs="Arial"/>
          <w:szCs w:val="24"/>
        </w:rPr>
        <w:t xml:space="preserve"> the industry</w:t>
      </w:r>
      <w:r w:rsidR="0099625D" w:rsidRPr="00C31BC9">
        <w:rPr>
          <w:rFonts w:cs="Arial"/>
          <w:szCs w:val="24"/>
        </w:rPr>
        <w:t xml:space="preserve"> (</w:t>
      </w:r>
      <w:proofErr w:type="spellStart"/>
      <w:r w:rsidR="0099625D" w:rsidRPr="00C31BC9">
        <w:rPr>
          <w:rFonts w:cs="Arial"/>
          <w:color w:val="222222"/>
          <w:szCs w:val="24"/>
          <w:shd w:val="clear" w:color="auto" w:fill="FFFFFF"/>
        </w:rPr>
        <w:t>Uhunamure</w:t>
      </w:r>
      <w:proofErr w:type="spellEnd"/>
      <w:r w:rsidR="0099625D" w:rsidRPr="00C31BC9">
        <w:rPr>
          <w:rFonts w:cs="Arial"/>
          <w:color w:val="222222"/>
          <w:szCs w:val="24"/>
          <w:shd w:val="clear" w:color="auto" w:fill="FFFFFF"/>
        </w:rPr>
        <w:t>, 2021</w:t>
      </w:r>
      <w:r w:rsidR="0099625D" w:rsidRPr="00C31BC9">
        <w:rPr>
          <w:rFonts w:cs="Arial"/>
          <w:szCs w:val="24"/>
        </w:rPr>
        <w:t>)</w:t>
      </w:r>
      <w:r w:rsidR="002D6781" w:rsidRPr="00C31BC9">
        <w:rPr>
          <w:rFonts w:cs="Arial"/>
          <w:szCs w:val="24"/>
        </w:rPr>
        <w:t>.</w:t>
      </w:r>
    </w:p>
    <w:p w14:paraId="21646F3B" w14:textId="77777777" w:rsidR="00736602" w:rsidRPr="00C31BC9" w:rsidRDefault="00736602">
      <w:pPr>
        <w:spacing w:line="259" w:lineRule="auto"/>
        <w:jc w:val="left"/>
        <w:rPr>
          <w:rFonts w:eastAsiaTheme="majorEastAsia" w:cstheme="majorBidi"/>
          <w:b/>
          <w:color w:val="0070C0"/>
          <w:szCs w:val="24"/>
        </w:rPr>
      </w:pPr>
      <w:r w:rsidRPr="00C31BC9">
        <w:rPr>
          <w:szCs w:val="24"/>
        </w:rPr>
        <w:br w:type="page"/>
      </w:r>
    </w:p>
    <w:p w14:paraId="300C7BC9" w14:textId="2271C41C" w:rsidR="002E4AF0" w:rsidRPr="00C31BC9" w:rsidRDefault="00270539" w:rsidP="00857BA7">
      <w:pPr>
        <w:pStyle w:val="Heading1"/>
        <w:rPr>
          <w:sz w:val="24"/>
          <w:szCs w:val="24"/>
        </w:rPr>
      </w:pPr>
      <w:bookmarkStart w:id="5" w:name="_Toc100181899"/>
      <w:r w:rsidRPr="00832AA9">
        <w:rPr>
          <w:caps/>
          <w:sz w:val="24"/>
          <w:szCs w:val="24"/>
        </w:rPr>
        <w:lastRenderedPageBreak/>
        <w:t>Pestel</w:t>
      </w:r>
      <w:r w:rsidRPr="00C31BC9">
        <w:rPr>
          <w:sz w:val="24"/>
          <w:szCs w:val="24"/>
        </w:rPr>
        <w:t xml:space="preserve"> Analysis </w:t>
      </w:r>
      <w:r w:rsidR="00832AA9" w:rsidRPr="00C31BC9">
        <w:rPr>
          <w:sz w:val="24"/>
          <w:szCs w:val="24"/>
        </w:rPr>
        <w:t>of</w:t>
      </w:r>
      <w:r w:rsidR="00CD7F62" w:rsidRPr="00C31BC9">
        <w:rPr>
          <w:sz w:val="24"/>
          <w:szCs w:val="24"/>
        </w:rPr>
        <w:t xml:space="preserve"> The Automobile Industry</w:t>
      </w:r>
      <w:bookmarkEnd w:id="5"/>
    </w:p>
    <w:p w14:paraId="66557EF7" w14:textId="7E272533" w:rsidR="00643D82" w:rsidRPr="00C31BC9" w:rsidRDefault="00643D82">
      <w:pPr>
        <w:rPr>
          <w:rFonts w:cs="Arial"/>
          <w:szCs w:val="24"/>
        </w:rPr>
      </w:pPr>
      <w:r w:rsidRPr="00C31BC9">
        <w:rPr>
          <w:rFonts w:cs="Arial"/>
          <w:szCs w:val="24"/>
        </w:rPr>
        <w:t>PESTEL analysis is an important tool for identifying external factors that may affect the</w:t>
      </w:r>
      <w:r w:rsidR="00E726D1" w:rsidRPr="00C31BC9">
        <w:rPr>
          <w:rFonts w:cs="Arial"/>
          <w:szCs w:val="24"/>
        </w:rPr>
        <w:t xml:space="preserve"> automobile</w:t>
      </w:r>
      <w:r w:rsidRPr="00C31BC9">
        <w:rPr>
          <w:rFonts w:cs="Arial"/>
          <w:szCs w:val="24"/>
        </w:rPr>
        <w:t xml:space="preserve"> industry. Politics, economics, society, technology, environment, and law are all external factors that might impact vehicle </w:t>
      </w:r>
      <w:r w:rsidR="00E726D1" w:rsidRPr="00C31BC9">
        <w:rPr>
          <w:rFonts w:cs="Arial"/>
          <w:szCs w:val="24"/>
        </w:rPr>
        <w:t>overall demand in the economy</w:t>
      </w:r>
      <w:r w:rsidRPr="00C31BC9">
        <w:rPr>
          <w:rFonts w:cs="Arial"/>
          <w:szCs w:val="24"/>
        </w:rPr>
        <w:t xml:space="preserve">. As shown by the PESTEL study of the vehicle industry, many </w:t>
      </w:r>
      <w:r w:rsidR="00E726D1" w:rsidRPr="00C31BC9">
        <w:rPr>
          <w:rFonts w:cs="Arial"/>
          <w:szCs w:val="24"/>
        </w:rPr>
        <w:t>extrinsic scenarios</w:t>
      </w:r>
      <w:r w:rsidRPr="00C31BC9">
        <w:rPr>
          <w:rFonts w:cs="Arial"/>
          <w:szCs w:val="24"/>
        </w:rPr>
        <w:t xml:space="preserve"> may influence </w:t>
      </w:r>
      <w:r w:rsidR="00E726D1" w:rsidRPr="00C31BC9">
        <w:rPr>
          <w:rFonts w:cs="Arial"/>
          <w:szCs w:val="24"/>
        </w:rPr>
        <w:t>the</w:t>
      </w:r>
      <w:r w:rsidRPr="00C31BC9">
        <w:rPr>
          <w:rFonts w:cs="Arial"/>
          <w:szCs w:val="24"/>
        </w:rPr>
        <w:t xml:space="preserve"> growth</w:t>
      </w:r>
      <w:r w:rsidR="00E726D1" w:rsidRPr="00C31BC9">
        <w:rPr>
          <w:rFonts w:cs="Arial"/>
          <w:szCs w:val="24"/>
        </w:rPr>
        <w:t xml:space="preserve"> of the firm and its position in the industry</w:t>
      </w:r>
      <w:r w:rsidRPr="00C31BC9">
        <w:rPr>
          <w:rFonts w:cs="Arial"/>
          <w:szCs w:val="24"/>
        </w:rPr>
        <w:t xml:space="preserve">. </w:t>
      </w:r>
      <w:r w:rsidR="00E726D1" w:rsidRPr="00C31BC9">
        <w:rPr>
          <w:rFonts w:cs="Arial"/>
          <w:szCs w:val="24"/>
        </w:rPr>
        <w:t>PESTEL analysis</w:t>
      </w:r>
      <w:r w:rsidRPr="00C31BC9">
        <w:rPr>
          <w:rFonts w:cs="Arial"/>
          <w:szCs w:val="24"/>
        </w:rPr>
        <w:t xml:space="preserve"> aids corporations in devising </w:t>
      </w:r>
      <w:r w:rsidR="00E726D1" w:rsidRPr="00C31BC9">
        <w:rPr>
          <w:rFonts w:cs="Arial"/>
          <w:szCs w:val="24"/>
        </w:rPr>
        <w:t>measures against the challenges faced by BMW</w:t>
      </w:r>
      <w:r w:rsidRPr="00C31BC9">
        <w:rPr>
          <w:rFonts w:cs="Arial"/>
          <w:szCs w:val="24"/>
        </w:rPr>
        <w:t>.</w:t>
      </w:r>
    </w:p>
    <w:p w14:paraId="3DD86C8D" w14:textId="0716D938" w:rsidR="004A3A6E" w:rsidRPr="00832AA9" w:rsidRDefault="000913F4" w:rsidP="00832AA9">
      <w:pPr>
        <w:pStyle w:val="Quote"/>
      </w:pPr>
      <w:r w:rsidRPr="00832AA9">
        <w:rPr>
          <w:noProof/>
        </w:rPr>
        <w:drawing>
          <wp:inline distT="0" distB="0" distL="0" distR="0" wp14:anchorId="650E521A" wp14:editId="32E0F38E">
            <wp:extent cx="5369917" cy="3362325"/>
            <wp:effectExtent l="0" t="0" r="2540" b="0"/>
            <wp:docPr id="4" name="Picture 4" descr="What is PESTEL and how does it help your organization succe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PESTEL and how does it help your organization succe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394377" cy="3377640"/>
                    </a:xfrm>
                    <a:prstGeom prst="rect">
                      <a:avLst/>
                    </a:prstGeom>
                    <a:noFill/>
                    <a:ln>
                      <a:noFill/>
                    </a:ln>
                  </pic:spPr>
                </pic:pic>
              </a:graphicData>
            </a:graphic>
          </wp:inline>
        </w:drawing>
      </w:r>
    </w:p>
    <w:p w14:paraId="3FDAF886" w14:textId="55402B00" w:rsidR="00832AA9" w:rsidRPr="00832AA9" w:rsidRDefault="004A3A6E" w:rsidP="00832AA9">
      <w:pPr>
        <w:pStyle w:val="Quote"/>
      </w:pPr>
      <w:r w:rsidRPr="00832AA9">
        <w:t xml:space="preserve">Figure: </w:t>
      </w:r>
      <w:r w:rsidR="0046255F" w:rsidRPr="00832AA9">
        <w:t xml:space="preserve">PESTEL </w:t>
      </w:r>
      <w:r w:rsidR="00832AA9" w:rsidRPr="00832AA9">
        <w:t xml:space="preserve">Analysis </w:t>
      </w:r>
      <w:r w:rsidR="00832AA9" w:rsidRPr="00832AA9">
        <w:br/>
        <w:t>Source</w:t>
      </w:r>
      <w:r w:rsidR="00736602" w:rsidRPr="00832AA9">
        <w:t xml:space="preserve">: </w:t>
      </w:r>
      <w:r w:rsidR="00C31BC9" w:rsidRPr="00832AA9">
        <w:t>(</w:t>
      </w:r>
      <w:proofErr w:type="spellStart"/>
      <w:r w:rsidR="00832AA9" w:rsidRPr="00832AA9">
        <w:rPr>
          <w:rFonts w:cs="Arial"/>
          <w:color w:val="222222"/>
          <w:szCs w:val="24"/>
          <w:shd w:val="clear" w:color="auto" w:fill="FFFFFF"/>
        </w:rPr>
        <w:t>Asllani</w:t>
      </w:r>
      <w:proofErr w:type="spellEnd"/>
      <w:r w:rsidR="00832AA9">
        <w:rPr>
          <w:rFonts w:cs="Arial"/>
          <w:color w:val="222222"/>
          <w:szCs w:val="24"/>
          <w:shd w:val="clear" w:color="auto" w:fill="FFFFFF"/>
        </w:rPr>
        <w:t xml:space="preserve"> </w:t>
      </w:r>
      <w:r w:rsidR="00832AA9" w:rsidRPr="00832AA9">
        <w:rPr>
          <w:rFonts w:cs="Arial"/>
          <w:color w:val="222222"/>
          <w:szCs w:val="24"/>
          <w:shd w:val="clear" w:color="auto" w:fill="FFFFFF"/>
        </w:rPr>
        <w:t xml:space="preserve">and </w:t>
      </w:r>
      <w:proofErr w:type="spellStart"/>
      <w:r w:rsidR="00832AA9" w:rsidRPr="00832AA9">
        <w:rPr>
          <w:rFonts w:cs="Arial"/>
          <w:color w:val="222222"/>
          <w:szCs w:val="24"/>
          <w:shd w:val="clear" w:color="auto" w:fill="FFFFFF"/>
        </w:rPr>
        <w:t>Trimi</w:t>
      </w:r>
      <w:proofErr w:type="spellEnd"/>
      <w:r w:rsidR="00832AA9" w:rsidRPr="00832AA9">
        <w:rPr>
          <w:rFonts w:cs="Arial"/>
          <w:color w:val="222222"/>
          <w:szCs w:val="24"/>
          <w:shd w:val="clear" w:color="auto" w:fill="FFFFFF"/>
        </w:rPr>
        <w:t>, 2021</w:t>
      </w:r>
      <w:r w:rsidR="00C31BC9" w:rsidRPr="00832AA9">
        <w:t>)</w:t>
      </w:r>
    </w:p>
    <w:p w14:paraId="17673BE1" w14:textId="69DC349A" w:rsidR="00E726D1" w:rsidRPr="00C31BC9" w:rsidRDefault="00270539" w:rsidP="00832AA9">
      <w:r w:rsidRPr="00C31BC9">
        <w:rPr>
          <w:b/>
          <w:bCs/>
        </w:rPr>
        <w:t>Political Factors</w:t>
      </w:r>
      <w:r w:rsidR="00736602" w:rsidRPr="00C31BC9">
        <w:rPr>
          <w:b/>
          <w:bCs/>
        </w:rPr>
        <w:t xml:space="preserve">: </w:t>
      </w:r>
      <w:r w:rsidR="00D50EC1" w:rsidRPr="00C31BC9">
        <w:t xml:space="preserve">In most cases, political factors play a vital role in trade and small changes in the law or new political development can change the face of an entire firm. As BMW is a well-known luxury automobile manufacturer. Recent political events have impacted BMW. A bad trade war between China and the US. The EU hiked steel and </w:t>
      </w:r>
      <w:r w:rsidR="00A847D8" w:rsidRPr="00C31BC9">
        <w:t>aluminium</w:t>
      </w:r>
      <w:r w:rsidR="00D50EC1" w:rsidRPr="00C31BC9">
        <w:t xml:space="preserve"> import levies on the US. Added to the trade tensions. Here's how it went: The corporation may also suffer if Britain quits the European Union, resulting in higher expenses and fewer clients</w:t>
      </w:r>
      <w:r w:rsidR="001B1CE4" w:rsidRPr="00C31BC9">
        <w:t xml:space="preserve"> (</w:t>
      </w:r>
      <w:proofErr w:type="spellStart"/>
      <w:r w:rsidR="001B1CE4" w:rsidRPr="00C31BC9">
        <w:t>Zhikang</w:t>
      </w:r>
      <w:proofErr w:type="spellEnd"/>
      <w:r w:rsidR="001B1CE4" w:rsidRPr="00C31BC9">
        <w:t>, 2017)</w:t>
      </w:r>
      <w:r w:rsidR="00D50EC1" w:rsidRPr="00C31BC9">
        <w:t>.</w:t>
      </w:r>
    </w:p>
    <w:p w14:paraId="6623A0BC" w14:textId="197821B5" w:rsidR="002E75FF" w:rsidRPr="00C31BC9" w:rsidRDefault="00270539">
      <w:pPr>
        <w:rPr>
          <w:rFonts w:cs="Arial"/>
          <w:szCs w:val="24"/>
        </w:rPr>
      </w:pPr>
      <w:r w:rsidRPr="00C31BC9">
        <w:rPr>
          <w:b/>
          <w:bCs/>
          <w:szCs w:val="24"/>
        </w:rPr>
        <w:lastRenderedPageBreak/>
        <w:t>Economic Factors</w:t>
      </w:r>
      <w:r w:rsidR="00736602" w:rsidRPr="00C31BC9">
        <w:rPr>
          <w:b/>
          <w:bCs/>
          <w:szCs w:val="24"/>
        </w:rPr>
        <w:t xml:space="preserve">: </w:t>
      </w:r>
      <w:r w:rsidR="002E75FF" w:rsidRPr="00C31BC9">
        <w:rPr>
          <w:rFonts w:cs="Arial"/>
          <w:szCs w:val="24"/>
        </w:rPr>
        <w:t xml:space="preserve">BMW's income is mostly derived from China and the United States of America, outside of the European Union. Because of this, any uncertainty in these nations might harm </w:t>
      </w:r>
      <w:r w:rsidR="00F104BD" w:rsidRPr="00C31BC9">
        <w:rPr>
          <w:rFonts w:cs="Arial"/>
          <w:szCs w:val="24"/>
        </w:rPr>
        <w:t>BMW’s</w:t>
      </w:r>
      <w:r w:rsidR="002E75FF" w:rsidRPr="00C31BC9">
        <w:rPr>
          <w:rFonts w:cs="Arial"/>
          <w:szCs w:val="24"/>
        </w:rPr>
        <w:t xml:space="preserve"> revenue. </w:t>
      </w:r>
      <w:r w:rsidR="00F104BD" w:rsidRPr="00C31BC9">
        <w:rPr>
          <w:rFonts w:cs="Arial"/>
          <w:szCs w:val="24"/>
        </w:rPr>
        <w:t>For</w:t>
      </w:r>
      <w:r w:rsidR="002E75FF" w:rsidRPr="00C31BC9">
        <w:rPr>
          <w:rFonts w:cs="Arial"/>
          <w:szCs w:val="24"/>
        </w:rPr>
        <w:t xml:space="preserve"> BMW's drivetrain systems (which help deliver power to the wheels) to be electrified, the company has invested much more money. In addition, the corporation plans to expand its manufacturing facilities</w:t>
      </w:r>
      <w:r w:rsidR="00832AA9">
        <w:rPr>
          <w:rFonts w:cs="Arial"/>
          <w:szCs w:val="24"/>
        </w:rPr>
        <w:t xml:space="preserve"> </w:t>
      </w:r>
      <w:r w:rsidR="00832AA9" w:rsidRPr="00832AA9">
        <w:t>(</w:t>
      </w:r>
      <w:proofErr w:type="spellStart"/>
      <w:r w:rsidR="00832AA9" w:rsidRPr="00832AA9">
        <w:rPr>
          <w:rFonts w:cs="Arial"/>
          <w:color w:val="222222"/>
          <w:szCs w:val="24"/>
          <w:shd w:val="clear" w:color="auto" w:fill="FFFFFF"/>
        </w:rPr>
        <w:t>Asllani</w:t>
      </w:r>
      <w:proofErr w:type="spellEnd"/>
      <w:r w:rsidR="00832AA9">
        <w:rPr>
          <w:rFonts w:cs="Arial"/>
          <w:color w:val="222222"/>
          <w:szCs w:val="24"/>
          <w:shd w:val="clear" w:color="auto" w:fill="FFFFFF"/>
        </w:rPr>
        <w:t xml:space="preserve"> </w:t>
      </w:r>
      <w:r w:rsidR="00832AA9" w:rsidRPr="00832AA9">
        <w:rPr>
          <w:rFonts w:cs="Arial"/>
          <w:color w:val="222222"/>
          <w:szCs w:val="24"/>
          <w:shd w:val="clear" w:color="auto" w:fill="FFFFFF"/>
        </w:rPr>
        <w:t xml:space="preserve">and </w:t>
      </w:r>
      <w:proofErr w:type="spellStart"/>
      <w:r w:rsidR="00832AA9" w:rsidRPr="00832AA9">
        <w:rPr>
          <w:rFonts w:cs="Arial"/>
          <w:color w:val="222222"/>
          <w:szCs w:val="24"/>
          <w:shd w:val="clear" w:color="auto" w:fill="FFFFFF"/>
        </w:rPr>
        <w:t>Trimi</w:t>
      </w:r>
      <w:proofErr w:type="spellEnd"/>
      <w:r w:rsidR="00832AA9" w:rsidRPr="00832AA9">
        <w:rPr>
          <w:rFonts w:cs="Arial"/>
          <w:color w:val="222222"/>
          <w:szCs w:val="24"/>
          <w:shd w:val="clear" w:color="auto" w:fill="FFFFFF"/>
        </w:rPr>
        <w:t>, 2021</w:t>
      </w:r>
      <w:r w:rsidR="00832AA9" w:rsidRPr="00832AA9">
        <w:t>)</w:t>
      </w:r>
      <w:r w:rsidR="002E75FF" w:rsidRPr="00C31BC9">
        <w:rPr>
          <w:rFonts w:cs="Arial"/>
          <w:szCs w:val="24"/>
        </w:rPr>
        <w:t>. A decrease in earnings before taxes from 10675 million euros to 9815 million euros is expected because of these circumstances</w:t>
      </w:r>
    </w:p>
    <w:p w14:paraId="5F8E3AF8" w14:textId="3A222663" w:rsidR="00F104BD" w:rsidRPr="00C31BC9" w:rsidRDefault="00270539">
      <w:pPr>
        <w:rPr>
          <w:rFonts w:cs="Arial"/>
          <w:szCs w:val="24"/>
        </w:rPr>
      </w:pPr>
      <w:r w:rsidRPr="00C31BC9">
        <w:rPr>
          <w:b/>
          <w:bCs/>
          <w:szCs w:val="24"/>
        </w:rPr>
        <w:t>Social Factors</w:t>
      </w:r>
      <w:r w:rsidR="00736602" w:rsidRPr="00C31BC9">
        <w:rPr>
          <w:b/>
          <w:bCs/>
          <w:szCs w:val="24"/>
        </w:rPr>
        <w:t xml:space="preserve">: </w:t>
      </w:r>
      <w:r w:rsidR="00F104BD" w:rsidRPr="00C31BC9">
        <w:rPr>
          <w:rFonts w:cs="Arial"/>
          <w:szCs w:val="24"/>
        </w:rPr>
        <w:t>Most choices made by the firm as well as ones made by customers are influenced by social considerations. Society's fashions are always on shift and to maintain market share, corporations such as BMW must be aware of these shifts and make decisions on changing circumstances</w:t>
      </w:r>
      <w:r w:rsidR="00832AA9">
        <w:rPr>
          <w:rFonts w:cs="Arial"/>
          <w:szCs w:val="24"/>
        </w:rPr>
        <w:t xml:space="preserve"> </w:t>
      </w:r>
      <w:r w:rsidR="00832AA9" w:rsidRPr="00C31BC9">
        <w:rPr>
          <w:rFonts w:cs="Arial"/>
          <w:szCs w:val="24"/>
        </w:rPr>
        <w:t>(</w:t>
      </w:r>
      <w:r w:rsidR="00832AA9" w:rsidRPr="00C31BC9">
        <w:rPr>
          <w:rFonts w:cs="Arial"/>
          <w:color w:val="222222"/>
          <w:szCs w:val="24"/>
          <w:shd w:val="clear" w:color="auto" w:fill="FFFFFF"/>
        </w:rPr>
        <w:t>Luthra et al., 2016</w:t>
      </w:r>
      <w:r w:rsidR="00832AA9" w:rsidRPr="00C31BC9">
        <w:rPr>
          <w:rFonts w:cs="Arial"/>
          <w:szCs w:val="24"/>
        </w:rPr>
        <w:t>)</w:t>
      </w:r>
      <w:r w:rsidR="00F104BD" w:rsidRPr="00C31BC9">
        <w:rPr>
          <w:rFonts w:cs="Arial"/>
          <w:szCs w:val="24"/>
        </w:rPr>
        <w:t>. BMW also takes into account the religious values and beliefs of those who work in the sector as well as those who are customers.</w:t>
      </w:r>
    </w:p>
    <w:p w14:paraId="36703626" w14:textId="56AC721A" w:rsidR="00780702" w:rsidRPr="00C31BC9" w:rsidRDefault="00270539">
      <w:pPr>
        <w:rPr>
          <w:rFonts w:cs="Arial"/>
          <w:szCs w:val="24"/>
        </w:rPr>
      </w:pPr>
      <w:r w:rsidRPr="00C31BC9">
        <w:rPr>
          <w:b/>
          <w:bCs/>
          <w:szCs w:val="24"/>
        </w:rPr>
        <w:t>Technological Factors</w:t>
      </w:r>
      <w:r w:rsidR="00CD7F62" w:rsidRPr="00C31BC9">
        <w:rPr>
          <w:b/>
          <w:bCs/>
          <w:szCs w:val="24"/>
        </w:rPr>
        <w:t xml:space="preserve">: </w:t>
      </w:r>
      <w:r w:rsidR="00207D1E" w:rsidRPr="00C31BC9">
        <w:rPr>
          <w:rFonts w:cs="Arial"/>
          <w:szCs w:val="24"/>
        </w:rPr>
        <w:t>The only way for a car company to stand out in today's market is to keep improving and developing new products. This includes putting the most up-to-date technology in each car, from the most up-to-date parts to features like Bluetooth and Wi-Fi, in one</w:t>
      </w:r>
      <w:r w:rsidR="00832AA9">
        <w:rPr>
          <w:rFonts w:cs="Arial"/>
          <w:szCs w:val="24"/>
        </w:rPr>
        <w:t xml:space="preserve"> </w:t>
      </w:r>
      <w:r w:rsidR="00832AA9" w:rsidRPr="00C31BC9">
        <w:rPr>
          <w:rFonts w:cs="Arial"/>
          <w:szCs w:val="24"/>
        </w:rPr>
        <w:t>(</w:t>
      </w:r>
      <w:proofErr w:type="spellStart"/>
      <w:r w:rsidR="00832AA9" w:rsidRPr="00C31BC9">
        <w:rPr>
          <w:rFonts w:cs="Arial"/>
          <w:szCs w:val="24"/>
        </w:rPr>
        <w:t>Benzaghta</w:t>
      </w:r>
      <w:proofErr w:type="spellEnd"/>
      <w:r w:rsidR="00832AA9" w:rsidRPr="00C31BC9">
        <w:rPr>
          <w:rFonts w:cs="Arial"/>
          <w:szCs w:val="24"/>
        </w:rPr>
        <w:t xml:space="preserve"> et al., 2021)</w:t>
      </w:r>
      <w:r w:rsidR="00207D1E" w:rsidRPr="00C31BC9">
        <w:rPr>
          <w:rFonts w:cs="Arial"/>
          <w:szCs w:val="24"/>
        </w:rPr>
        <w:t xml:space="preserve">. Having a good name like BMW means that the business can't ignore the features that customers have come to depend on for "leisure." Cyberattacks are still a concern for the firm because of their emphasis on digitalization. </w:t>
      </w:r>
    </w:p>
    <w:p w14:paraId="40ED608D" w14:textId="57E4ADFC" w:rsidR="00207D1E" w:rsidRPr="00C31BC9" w:rsidRDefault="00270539">
      <w:pPr>
        <w:rPr>
          <w:rFonts w:cs="Arial"/>
          <w:szCs w:val="24"/>
        </w:rPr>
      </w:pPr>
      <w:r w:rsidRPr="00C31BC9">
        <w:rPr>
          <w:b/>
          <w:bCs/>
          <w:szCs w:val="24"/>
        </w:rPr>
        <w:t>Environmental Factors</w:t>
      </w:r>
      <w:r w:rsidR="00CD7F62" w:rsidRPr="00C31BC9">
        <w:rPr>
          <w:b/>
          <w:bCs/>
          <w:szCs w:val="24"/>
        </w:rPr>
        <w:t xml:space="preserve">: </w:t>
      </w:r>
      <w:r w:rsidR="00EF59A5" w:rsidRPr="00C31BC9">
        <w:rPr>
          <w:rFonts w:cs="Arial"/>
          <w:szCs w:val="24"/>
        </w:rPr>
        <w:t>Environmental sustainability is getting top priority around the world</w:t>
      </w:r>
      <w:r w:rsidR="00111CF1" w:rsidRPr="00C31BC9">
        <w:rPr>
          <w:rFonts w:cs="Arial"/>
          <w:szCs w:val="24"/>
        </w:rPr>
        <w:t>,</w:t>
      </w:r>
      <w:r w:rsidR="00EF59A5" w:rsidRPr="00C31BC9">
        <w:rPr>
          <w:rFonts w:cs="Arial"/>
          <w:szCs w:val="24"/>
        </w:rPr>
        <w:t xml:space="preserve"> especially in the automobile industry</w:t>
      </w:r>
      <w:r w:rsidR="00111CF1" w:rsidRPr="00C31BC9">
        <w:rPr>
          <w:rFonts w:cs="Arial"/>
          <w:szCs w:val="24"/>
        </w:rPr>
        <w:t xml:space="preserve"> people are more concerned about the safety and security of the environment than ever</w:t>
      </w:r>
      <w:r w:rsidR="00832AA9">
        <w:rPr>
          <w:rFonts w:cs="Arial"/>
          <w:szCs w:val="24"/>
        </w:rPr>
        <w:t xml:space="preserve"> </w:t>
      </w:r>
      <w:r w:rsidR="00832AA9" w:rsidRPr="00C31BC9">
        <w:rPr>
          <w:rFonts w:cs="Arial"/>
          <w:szCs w:val="24"/>
        </w:rPr>
        <w:t>(</w:t>
      </w:r>
      <w:proofErr w:type="spellStart"/>
      <w:r w:rsidR="00832AA9" w:rsidRPr="00C31BC9">
        <w:rPr>
          <w:rFonts w:cs="Arial"/>
          <w:color w:val="222222"/>
          <w:szCs w:val="24"/>
          <w:shd w:val="clear" w:color="auto" w:fill="FFFFFF"/>
        </w:rPr>
        <w:t>Medunová</w:t>
      </w:r>
      <w:proofErr w:type="spellEnd"/>
      <w:r w:rsidR="00832AA9" w:rsidRPr="00C31BC9">
        <w:rPr>
          <w:rFonts w:cs="Arial"/>
          <w:color w:val="222222"/>
          <w:szCs w:val="24"/>
          <w:shd w:val="clear" w:color="auto" w:fill="FFFFFF"/>
        </w:rPr>
        <w:t>, 2015</w:t>
      </w:r>
      <w:r w:rsidR="00832AA9" w:rsidRPr="00C31BC9">
        <w:rPr>
          <w:rFonts w:cs="Arial"/>
          <w:szCs w:val="24"/>
        </w:rPr>
        <w:t>)</w:t>
      </w:r>
      <w:r w:rsidR="00111CF1" w:rsidRPr="00C31BC9">
        <w:rPr>
          <w:rFonts w:cs="Arial"/>
          <w:szCs w:val="24"/>
        </w:rPr>
        <w:t>. BMW is working with the UN in order to implement sustainability in the UN’s missi0on and they have cut down carbon emissions by 42% in European plants</w:t>
      </w:r>
      <w:r w:rsidR="00832AA9">
        <w:rPr>
          <w:rFonts w:cs="Arial"/>
          <w:szCs w:val="24"/>
        </w:rPr>
        <w:t xml:space="preserve">. </w:t>
      </w:r>
      <w:r w:rsidR="001B1CE4" w:rsidRPr="00C31BC9">
        <w:rPr>
          <w:rFonts w:cs="Arial"/>
          <w:szCs w:val="24"/>
        </w:rPr>
        <w:t xml:space="preserve"> </w:t>
      </w:r>
    </w:p>
    <w:p w14:paraId="532B1DCF" w14:textId="604097C1" w:rsidR="00CD7F62" w:rsidRPr="00C31BC9" w:rsidRDefault="00270539" w:rsidP="00832AA9">
      <w:pPr>
        <w:rPr>
          <w:rFonts w:eastAsiaTheme="majorEastAsia" w:cstheme="majorBidi"/>
          <w:b/>
          <w:color w:val="0070C0"/>
          <w:szCs w:val="24"/>
        </w:rPr>
      </w:pPr>
      <w:r w:rsidRPr="00C31BC9">
        <w:rPr>
          <w:b/>
          <w:bCs/>
          <w:szCs w:val="24"/>
        </w:rPr>
        <w:t>Legal factors</w:t>
      </w:r>
      <w:r w:rsidR="00CD7F62" w:rsidRPr="00C31BC9">
        <w:rPr>
          <w:b/>
          <w:bCs/>
          <w:szCs w:val="24"/>
        </w:rPr>
        <w:t xml:space="preserve">: </w:t>
      </w:r>
      <w:r w:rsidR="00EF59A5" w:rsidRPr="00C31BC9">
        <w:rPr>
          <w:rFonts w:cs="Arial"/>
          <w:szCs w:val="24"/>
        </w:rPr>
        <w:t xml:space="preserve">The legal issue in the automobile industry is high even a small problem can lead to </w:t>
      </w:r>
      <w:r w:rsidR="00111CF1" w:rsidRPr="00C31BC9">
        <w:rPr>
          <w:rFonts w:cs="Arial"/>
          <w:szCs w:val="24"/>
        </w:rPr>
        <w:t>millions</w:t>
      </w:r>
      <w:r w:rsidR="00EF59A5" w:rsidRPr="00C31BC9">
        <w:rPr>
          <w:rFonts w:cs="Arial"/>
          <w:szCs w:val="24"/>
        </w:rPr>
        <w:t xml:space="preserve"> of dollars </w:t>
      </w:r>
      <w:r w:rsidR="00BC4C18" w:rsidRPr="00C31BC9">
        <w:rPr>
          <w:rFonts w:cs="Arial"/>
          <w:szCs w:val="24"/>
        </w:rPr>
        <w:t>sued</w:t>
      </w:r>
      <w:r w:rsidR="00EF59A5" w:rsidRPr="00C31BC9">
        <w:rPr>
          <w:rFonts w:cs="Arial"/>
          <w:szCs w:val="24"/>
        </w:rPr>
        <w:t xml:space="preserve">. In 2017, more than 100 BMW customers had their engines break down while they were driving and customers sued for this issue. In 2018, more than 30,000 cars made between 2007 and 2011 were returned because their engines broke down while they were on the road. </w:t>
      </w:r>
      <w:r w:rsidR="00CD7F62" w:rsidRPr="00C31BC9">
        <w:rPr>
          <w:szCs w:val="24"/>
        </w:rPr>
        <w:br w:type="page"/>
      </w:r>
    </w:p>
    <w:p w14:paraId="13294F3E" w14:textId="64445D0C" w:rsidR="00E00369" w:rsidRPr="00C31BC9" w:rsidRDefault="00A847D8" w:rsidP="00857BA7">
      <w:pPr>
        <w:pStyle w:val="Heading1"/>
        <w:rPr>
          <w:sz w:val="24"/>
          <w:szCs w:val="24"/>
        </w:rPr>
      </w:pPr>
      <w:bookmarkStart w:id="6" w:name="_Toc100181900"/>
      <w:r w:rsidRPr="00C31BC9">
        <w:rPr>
          <w:sz w:val="24"/>
          <w:szCs w:val="24"/>
        </w:rPr>
        <w:lastRenderedPageBreak/>
        <w:t>Porters Five</w:t>
      </w:r>
      <w:r w:rsidR="00A805CF" w:rsidRPr="00C31BC9">
        <w:rPr>
          <w:sz w:val="24"/>
          <w:szCs w:val="24"/>
        </w:rPr>
        <w:t xml:space="preserve"> Force</w:t>
      </w:r>
      <w:r w:rsidRPr="00C31BC9">
        <w:rPr>
          <w:sz w:val="24"/>
          <w:szCs w:val="24"/>
        </w:rPr>
        <w:t xml:space="preserve"> </w:t>
      </w:r>
      <w:r w:rsidR="00CD7F62" w:rsidRPr="00C31BC9">
        <w:rPr>
          <w:sz w:val="24"/>
          <w:szCs w:val="24"/>
        </w:rPr>
        <w:t>Model</w:t>
      </w:r>
      <w:bookmarkEnd w:id="6"/>
      <w:r w:rsidR="00CD7F62" w:rsidRPr="00C31BC9">
        <w:rPr>
          <w:sz w:val="24"/>
          <w:szCs w:val="24"/>
        </w:rPr>
        <w:t xml:space="preserve"> </w:t>
      </w:r>
    </w:p>
    <w:p w14:paraId="61253F7C" w14:textId="75A46305" w:rsidR="00B614CE" w:rsidRPr="00C31BC9" w:rsidRDefault="00B614CE" w:rsidP="00B614CE">
      <w:pPr>
        <w:rPr>
          <w:rFonts w:cs="Arial"/>
          <w:szCs w:val="24"/>
        </w:rPr>
      </w:pPr>
      <w:bookmarkStart w:id="7" w:name="_Hlk100079568"/>
      <w:r w:rsidRPr="00C31BC9">
        <w:rPr>
          <w:rFonts w:cs="Arial"/>
          <w:szCs w:val="24"/>
        </w:rPr>
        <w:t>Porter's Five Forces model</w:t>
      </w:r>
      <w:r w:rsidR="00AD713C" w:rsidRPr="00C31BC9">
        <w:rPr>
          <w:rFonts w:cs="Arial"/>
          <w:szCs w:val="24"/>
        </w:rPr>
        <w:t xml:space="preserve"> </w:t>
      </w:r>
      <w:r w:rsidRPr="00C31BC9">
        <w:rPr>
          <w:rFonts w:cs="Arial"/>
          <w:szCs w:val="24"/>
        </w:rPr>
        <w:t xml:space="preserve">is </w:t>
      </w:r>
      <w:r w:rsidR="00AD713C" w:rsidRPr="00C31BC9">
        <w:rPr>
          <w:rFonts w:cs="Arial"/>
          <w:szCs w:val="24"/>
        </w:rPr>
        <w:t xml:space="preserve">an </w:t>
      </w:r>
      <w:r w:rsidRPr="00C31BC9">
        <w:rPr>
          <w:rFonts w:cs="Arial"/>
          <w:szCs w:val="24"/>
        </w:rPr>
        <w:t xml:space="preserve">important evaluating tool by which </w:t>
      </w:r>
      <w:r w:rsidR="00AD713C" w:rsidRPr="00C31BC9">
        <w:rPr>
          <w:rFonts w:cs="Arial"/>
          <w:szCs w:val="24"/>
        </w:rPr>
        <w:t xml:space="preserve">the </w:t>
      </w:r>
      <w:r w:rsidRPr="00C31BC9">
        <w:rPr>
          <w:rFonts w:cs="Arial"/>
          <w:szCs w:val="24"/>
        </w:rPr>
        <w:t xml:space="preserve">competitive </w:t>
      </w:r>
      <w:r w:rsidR="00AD713C" w:rsidRPr="00C31BC9">
        <w:rPr>
          <w:rFonts w:cs="Arial"/>
          <w:szCs w:val="24"/>
        </w:rPr>
        <w:t>environment</w:t>
      </w:r>
      <w:r w:rsidRPr="00C31BC9">
        <w:rPr>
          <w:rFonts w:cs="Arial"/>
          <w:szCs w:val="24"/>
        </w:rPr>
        <w:t xml:space="preserve"> can</w:t>
      </w:r>
      <w:r w:rsidR="00AD713C" w:rsidRPr="00C31BC9">
        <w:rPr>
          <w:rFonts w:cs="Arial"/>
          <w:szCs w:val="24"/>
        </w:rPr>
        <w:t xml:space="preserve"> be traced</w:t>
      </w:r>
      <w:bookmarkEnd w:id="7"/>
      <w:r w:rsidRPr="00C31BC9">
        <w:rPr>
          <w:rFonts w:cs="Arial"/>
          <w:szCs w:val="24"/>
        </w:rPr>
        <w:t xml:space="preserve">. Based on factors such as the danger of new competitors, the threat of substitutes, customers' and suppliers' </w:t>
      </w:r>
      <w:r w:rsidR="00AD713C" w:rsidRPr="00C31BC9">
        <w:rPr>
          <w:rFonts w:cs="Arial"/>
          <w:szCs w:val="24"/>
        </w:rPr>
        <w:t>bargaining</w:t>
      </w:r>
      <w:r w:rsidRPr="00C31BC9">
        <w:rPr>
          <w:rFonts w:cs="Arial"/>
          <w:szCs w:val="24"/>
        </w:rPr>
        <w:t xml:space="preserve"> power, and competitive rivalry, the study evaluates the company's </w:t>
      </w:r>
      <w:r w:rsidR="00AD713C" w:rsidRPr="00C31BC9">
        <w:rPr>
          <w:rFonts w:cs="Arial"/>
          <w:szCs w:val="24"/>
        </w:rPr>
        <w:t xml:space="preserve">position in the industry where it has been </w:t>
      </w:r>
      <w:r w:rsidR="00A805CF" w:rsidRPr="00C31BC9">
        <w:rPr>
          <w:rFonts w:cs="Arial"/>
          <w:szCs w:val="24"/>
        </w:rPr>
        <w:t>serving</w:t>
      </w:r>
      <w:r w:rsidRPr="00C31BC9">
        <w:rPr>
          <w:rFonts w:cs="Arial"/>
          <w:szCs w:val="24"/>
        </w:rPr>
        <w:t>.</w:t>
      </w:r>
      <w:r w:rsidR="00A805CF" w:rsidRPr="00C31BC9">
        <w:rPr>
          <w:rFonts w:cs="Arial"/>
          <w:szCs w:val="24"/>
        </w:rPr>
        <w:t xml:space="preserve"> </w:t>
      </w:r>
    </w:p>
    <w:p w14:paraId="22D1FE30" w14:textId="09D63E19" w:rsidR="00E00369" w:rsidRPr="00C31BC9" w:rsidRDefault="00E00369" w:rsidP="00CD7F62">
      <w:pPr>
        <w:rPr>
          <w:rFonts w:cs="Arial"/>
          <w:szCs w:val="24"/>
        </w:rPr>
      </w:pPr>
      <w:r w:rsidRPr="00C31BC9">
        <w:rPr>
          <w:b/>
          <w:bCs/>
          <w:szCs w:val="24"/>
        </w:rPr>
        <w:t>Rivalry</w:t>
      </w:r>
      <w:r w:rsidR="00CD7F62" w:rsidRPr="00C31BC9">
        <w:rPr>
          <w:b/>
          <w:bCs/>
          <w:szCs w:val="24"/>
        </w:rPr>
        <w:t xml:space="preserve">: </w:t>
      </w:r>
      <w:r w:rsidR="000F1C66" w:rsidRPr="00C31BC9">
        <w:rPr>
          <w:rFonts w:cs="Arial"/>
          <w:szCs w:val="24"/>
        </w:rPr>
        <w:t xml:space="preserve">The automobile industry is highly competitive as different firms </w:t>
      </w:r>
      <w:r w:rsidR="00BC4C18" w:rsidRPr="00C31BC9">
        <w:rPr>
          <w:rFonts w:cs="Arial"/>
          <w:szCs w:val="24"/>
        </w:rPr>
        <w:t>produce</w:t>
      </w:r>
      <w:r w:rsidR="000F1C66" w:rsidRPr="00C31BC9">
        <w:rPr>
          <w:rFonts w:cs="Arial"/>
          <w:szCs w:val="24"/>
        </w:rPr>
        <w:t xml:space="preserve"> the same level of quality at the same price. It becomes difficult for a single firm to dominate the market. Audi, Lamborghini, and Jaguar </w:t>
      </w:r>
      <w:r w:rsidR="00BB15CC" w:rsidRPr="00C31BC9">
        <w:rPr>
          <w:rFonts w:cs="Arial"/>
          <w:szCs w:val="24"/>
        </w:rPr>
        <w:t>are</w:t>
      </w:r>
      <w:r w:rsidR="000F1C66" w:rsidRPr="00C31BC9">
        <w:rPr>
          <w:rFonts w:cs="Arial"/>
          <w:szCs w:val="24"/>
        </w:rPr>
        <w:t xml:space="preserve"> capable </w:t>
      </w:r>
      <w:r w:rsidR="00BC4C18" w:rsidRPr="00C31BC9">
        <w:rPr>
          <w:rFonts w:cs="Arial"/>
          <w:szCs w:val="24"/>
        </w:rPr>
        <w:t>competitors</w:t>
      </w:r>
      <w:r w:rsidR="000F1C66" w:rsidRPr="00C31BC9">
        <w:rPr>
          <w:rFonts w:cs="Arial"/>
          <w:szCs w:val="24"/>
        </w:rPr>
        <w:t xml:space="preserve"> for BMW and they have substantial influence over the market in the industry</w:t>
      </w:r>
      <w:r w:rsidR="009971F2" w:rsidRPr="00C31BC9">
        <w:rPr>
          <w:rFonts w:cs="Arial"/>
          <w:szCs w:val="24"/>
        </w:rPr>
        <w:t xml:space="preserve"> (</w:t>
      </w:r>
      <w:proofErr w:type="spellStart"/>
      <w:r w:rsidR="009971F2" w:rsidRPr="00C31BC9">
        <w:rPr>
          <w:rFonts w:cs="Arial"/>
          <w:szCs w:val="24"/>
        </w:rPr>
        <w:t>Thumiger</w:t>
      </w:r>
      <w:proofErr w:type="spellEnd"/>
      <w:r w:rsidR="009971F2" w:rsidRPr="00C31BC9">
        <w:rPr>
          <w:rFonts w:cs="Arial"/>
          <w:szCs w:val="24"/>
        </w:rPr>
        <w:t>,</w:t>
      </w:r>
      <w:r w:rsidR="0006266E" w:rsidRPr="00C31BC9">
        <w:rPr>
          <w:rFonts w:cs="Arial"/>
          <w:szCs w:val="24"/>
        </w:rPr>
        <w:t xml:space="preserve"> </w:t>
      </w:r>
      <w:r w:rsidR="009971F2" w:rsidRPr="00C31BC9">
        <w:rPr>
          <w:rFonts w:cs="Arial"/>
          <w:szCs w:val="24"/>
        </w:rPr>
        <w:t>2021)</w:t>
      </w:r>
      <w:r w:rsidR="000F1C66" w:rsidRPr="00C31BC9">
        <w:rPr>
          <w:rFonts w:cs="Arial"/>
          <w:szCs w:val="24"/>
        </w:rPr>
        <w:t>.</w:t>
      </w:r>
      <w:r w:rsidRPr="00C31BC9">
        <w:rPr>
          <w:rFonts w:cs="Arial"/>
          <w:szCs w:val="24"/>
        </w:rPr>
        <w:tab/>
      </w:r>
      <w:r w:rsidRPr="00C31BC9">
        <w:rPr>
          <w:rFonts w:cs="Arial"/>
          <w:szCs w:val="24"/>
        </w:rPr>
        <w:tab/>
      </w:r>
    </w:p>
    <w:p w14:paraId="44D7B54A" w14:textId="7DDD3DBB" w:rsidR="00BB15CC" w:rsidRPr="00C31BC9" w:rsidRDefault="00B50C67">
      <w:pPr>
        <w:rPr>
          <w:rFonts w:cs="Arial"/>
          <w:szCs w:val="24"/>
        </w:rPr>
      </w:pPr>
      <w:r w:rsidRPr="00C31BC9">
        <w:rPr>
          <w:b/>
          <w:bCs/>
          <w:szCs w:val="24"/>
        </w:rPr>
        <w:t>T</w:t>
      </w:r>
      <w:r w:rsidR="00111CF1" w:rsidRPr="00C31BC9">
        <w:rPr>
          <w:b/>
          <w:bCs/>
          <w:szCs w:val="24"/>
        </w:rPr>
        <w:t>hreat</w:t>
      </w:r>
      <w:r>
        <w:rPr>
          <w:b/>
          <w:bCs/>
          <w:szCs w:val="24"/>
        </w:rPr>
        <w:t xml:space="preserve"> from </w:t>
      </w:r>
      <w:r w:rsidR="00E00369" w:rsidRPr="00C31BC9">
        <w:rPr>
          <w:b/>
          <w:bCs/>
          <w:szCs w:val="24"/>
        </w:rPr>
        <w:t>new entrants</w:t>
      </w:r>
      <w:r w:rsidR="00CD7F62" w:rsidRPr="00C31BC9">
        <w:rPr>
          <w:b/>
          <w:bCs/>
          <w:szCs w:val="24"/>
        </w:rPr>
        <w:t xml:space="preserve">: </w:t>
      </w:r>
      <w:r w:rsidR="00BB15CC" w:rsidRPr="00C31BC9">
        <w:rPr>
          <w:rFonts w:cs="Arial"/>
          <w:szCs w:val="24"/>
        </w:rPr>
        <w:t xml:space="preserve">Industry like </w:t>
      </w:r>
      <w:r w:rsidR="00BC4C18" w:rsidRPr="00C31BC9">
        <w:rPr>
          <w:rFonts w:cs="Arial"/>
          <w:szCs w:val="24"/>
        </w:rPr>
        <w:t xml:space="preserve">an </w:t>
      </w:r>
      <w:r w:rsidR="00BB15CC" w:rsidRPr="00C31BC9">
        <w:rPr>
          <w:rFonts w:cs="Arial"/>
          <w:szCs w:val="24"/>
        </w:rPr>
        <w:t>automobile needs a huge amount of investment and exit and entry is not easy because it incurs a lot amount of money</w:t>
      </w:r>
      <w:r w:rsidR="00832AA9">
        <w:rPr>
          <w:rFonts w:cs="Arial"/>
          <w:szCs w:val="24"/>
        </w:rPr>
        <w:t xml:space="preserve"> </w:t>
      </w:r>
      <w:r w:rsidR="00832AA9" w:rsidRPr="00832AA9">
        <w:t>(</w:t>
      </w:r>
      <w:proofErr w:type="spellStart"/>
      <w:r w:rsidR="00832AA9" w:rsidRPr="00832AA9">
        <w:rPr>
          <w:rFonts w:cs="Arial"/>
          <w:color w:val="222222"/>
          <w:szCs w:val="24"/>
          <w:shd w:val="clear" w:color="auto" w:fill="FFFFFF"/>
        </w:rPr>
        <w:t>Asllani</w:t>
      </w:r>
      <w:proofErr w:type="spellEnd"/>
      <w:r w:rsidR="00832AA9">
        <w:rPr>
          <w:rFonts w:cs="Arial"/>
          <w:color w:val="222222"/>
          <w:szCs w:val="24"/>
          <w:shd w:val="clear" w:color="auto" w:fill="FFFFFF"/>
        </w:rPr>
        <w:t xml:space="preserve"> </w:t>
      </w:r>
      <w:r w:rsidR="00832AA9" w:rsidRPr="00832AA9">
        <w:rPr>
          <w:rFonts w:cs="Arial"/>
          <w:color w:val="222222"/>
          <w:szCs w:val="24"/>
          <w:shd w:val="clear" w:color="auto" w:fill="FFFFFF"/>
        </w:rPr>
        <w:t xml:space="preserve">and </w:t>
      </w:r>
      <w:proofErr w:type="spellStart"/>
      <w:r w:rsidR="00832AA9" w:rsidRPr="00832AA9">
        <w:rPr>
          <w:rFonts w:cs="Arial"/>
          <w:color w:val="222222"/>
          <w:szCs w:val="24"/>
          <w:shd w:val="clear" w:color="auto" w:fill="FFFFFF"/>
        </w:rPr>
        <w:t>Trimi</w:t>
      </w:r>
      <w:proofErr w:type="spellEnd"/>
      <w:r w:rsidR="00832AA9" w:rsidRPr="00832AA9">
        <w:rPr>
          <w:rFonts w:cs="Arial"/>
          <w:color w:val="222222"/>
          <w:szCs w:val="24"/>
          <w:shd w:val="clear" w:color="auto" w:fill="FFFFFF"/>
        </w:rPr>
        <w:t>, 2021</w:t>
      </w:r>
      <w:r w:rsidR="00832AA9" w:rsidRPr="00832AA9">
        <w:t>)</w:t>
      </w:r>
      <w:r w:rsidR="00BB15CC" w:rsidRPr="00C31BC9">
        <w:rPr>
          <w:rFonts w:cs="Arial"/>
          <w:szCs w:val="24"/>
        </w:rPr>
        <w:t xml:space="preserve">. There are exiting powerful firms with billions of dollars </w:t>
      </w:r>
      <w:r w:rsidR="00BC4C18" w:rsidRPr="00C31BC9">
        <w:rPr>
          <w:rFonts w:cs="Arial"/>
          <w:szCs w:val="24"/>
        </w:rPr>
        <w:t xml:space="preserve">in </w:t>
      </w:r>
      <w:r w:rsidR="00BB15CC" w:rsidRPr="00C31BC9">
        <w:rPr>
          <w:rFonts w:cs="Arial"/>
          <w:szCs w:val="24"/>
        </w:rPr>
        <w:t>market value and a strong position in the current market position. So, the threat of new entrants is low</w:t>
      </w:r>
      <w:r w:rsidR="00C02C9D" w:rsidRPr="00C31BC9">
        <w:rPr>
          <w:rFonts w:cs="Arial"/>
          <w:szCs w:val="24"/>
        </w:rPr>
        <w:t>.</w:t>
      </w:r>
    </w:p>
    <w:p w14:paraId="39556B49" w14:textId="46471E28" w:rsidR="00BB15CC" w:rsidRPr="00C31BC9" w:rsidRDefault="00E00369">
      <w:pPr>
        <w:rPr>
          <w:rFonts w:cs="Arial"/>
          <w:szCs w:val="24"/>
        </w:rPr>
      </w:pPr>
      <w:r w:rsidRPr="00C31BC9">
        <w:rPr>
          <w:b/>
          <w:bCs/>
          <w:szCs w:val="24"/>
        </w:rPr>
        <w:t xml:space="preserve">Threat </w:t>
      </w:r>
      <w:r w:rsidR="00B50C67" w:rsidRPr="00B50C67">
        <w:rPr>
          <w:b/>
          <w:bCs/>
          <w:szCs w:val="24"/>
        </w:rPr>
        <w:t xml:space="preserve">from </w:t>
      </w:r>
      <w:r w:rsidRPr="00C31BC9">
        <w:rPr>
          <w:b/>
          <w:bCs/>
          <w:szCs w:val="24"/>
        </w:rPr>
        <w:t>substitute</w:t>
      </w:r>
      <w:r w:rsidR="00CD7F62" w:rsidRPr="00C31BC9">
        <w:rPr>
          <w:b/>
          <w:bCs/>
          <w:szCs w:val="24"/>
        </w:rPr>
        <w:t xml:space="preserve">: </w:t>
      </w:r>
      <w:r w:rsidR="000A2E0A" w:rsidRPr="00C31BC9">
        <w:rPr>
          <w:rFonts w:cs="Arial"/>
          <w:szCs w:val="24"/>
        </w:rPr>
        <w:t xml:space="preserve">There is </w:t>
      </w:r>
      <w:r w:rsidR="00127FFE" w:rsidRPr="00C31BC9">
        <w:rPr>
          <w:rFonts w:cs="Arial"/>
          <w:szCs w:val="24"/>
        </w:rPr>
        <w:t xml:space="preserve">a </w:t>
      </w:r>
      <w:r w:rsidR="000A2E0A" w:rsidRPr="00C31BC9">
        <w:rPr>
          <w:rFonts w:cs="Arial"/>
          <w:szCs w:val="24"/>
        </w:rPr>
        <w:t xml:space="preserve">danger of </w:t>
      </w:r>
      <w:r w:rsidR="00127FFE" w:rsidRPr="00C31BC9">
        <w:rPr>
          <w:rFonts w:cs="Arial"/>
          <w:szCs w:val="24"/>
        </w:rPr>
        <w:t>substitutes</w:t>
      </w:r>
      <w:r w:rsidR="000A2E0A" w:rsidRPr="00C31BC9">
        <w:rPr>
          <w:rFonts w:cs="Arial"/>
          <w:szCs w:val="24"/>
        </w:rPr>
        <w:t xml:space="preserve"> in any price range in the automobile industry. BMW is </w:t>
      </w:r>
      <w:r w:rsidR="00127FFE" w:rsidRPr="00C31BC9">
        <w:rPr>
          <w:rFonts w:cs="Arial"/>
          <w:szCs w:val="24"/>
        </w:rPr>
        <w:t>a premium-priced</w:t>
      </w:r>
      <w:r w:rsidR="000A2E0A" w:rsidRPr="00C31BC9">
        <w:rPr>
          <w:rFonts w:cs="Arial"/>
          <w:szCs w:val="24"/>
        </w:rPr>
        <w:t xml:space="preserve"> </w:t>
      </w:r>
      <w:r w:rsidR="00127FFE" w:rsidRPr="00C31BC9">
        <w:rPr>
          <w:rFonts w:cs="Arial"/>
          <w:szCs w:val="24"/>
        </w:rPr>
        <w:t>high-end</w:t>
      </w:r>
      <w:r w:rsidR="000A2E0A" w:rsidRPr="00C31BC9">
        <w:rPr>
          <w:rFonts w:cs="Arial"/>
          <w:szCs w:val="24"/>
        </w:rPr>
        <w:t xml:space="preserve"> automobile producer </w:t>
      </w:r>
      <w:r w:rsidR="00127FFE" w:rsidRPr="00C31BC9">
        <w:rPr>
          <w:rFonts w:cs="Arial"/>
          <w:szCs w:val="24"/>
        </w:rPr>
        <w:t>and</w:t>
      </w:r>
      <w:r w:rsidR="000A2E0A" w:rsidRPr="00C31BC9">
        <w:rPr>
          <w:rFonts w:cs="Arial"/>
          <w:szCs w:val="24"/>
        </w:rPr>
        <w:t xml:space="preserve"> </w:t>
      </w:r>
      <w:r w:rsidR="00127FFE" w:rsidRPr="00C31BC9">
        <w:rPr>
          <w:rFonts w:cs="Arial"/>
          <w:szCs w:val="24"/>
        </w:rPr>
        <w:t>its</w:t>
      </w:r>
      <w:r w:rsidR="000A2E0A" w:rsidRPr="00C31BC9">
        <w:rPr>
          <w:rFonts w:cs="Arial"/>
          <w:szCs w:val="24"/>
        </w:rPr>
        <w:t xml:space="preserve"> </w:t>
      </w:r>
      <w:r w:rsidR="00127FFE" w:rsidRPr="00C31BC9">
        <w:rPr>
          <w:rFonts w:cs="Arial"/>
          <w:szCs w:val="24"/>
        </w:rPr>
        <w:t>competitors</w:t>
      </w:r>
      <w:r w:rsidR="000A2E0A" w:rsidRPr="00C31BC9">
        <w:rPr>
          <w:rFonts w:cs="Arial"/>
          <w:szCs w:val="24"/>
        </w:rPr>
        <w:t xml:space="preserve"> are </w:t>
      </w:r>
      <w:r w:rsidR="00127FFE" w:rsidRPr="00C31BC9">
        <w:rPr>
          <w:rFonts w:cs="Arial"/>
          <w:szCs w:val="24"/>
        </w:rPr>
        <w:t>Audi</w:t>
      </w:r>
      <w:r w:rsidR="000A2E0A" w:rsidRPr="00C31BC9">
        <w:rPr>
          <w:rFonts w:cs="Arial"/>
          <w:szCs w:val="24"/>
        </w:rPr>
        <w:t xml:space="preserve">, Tesla, </w:t>
      </w:r>
      <w:r w:rsidR="00127FFE" w:rsidRPr="00C31BC9">
        <w:rPr>
          <w:rFonts w:cs="Arial"/>
          <w:szCs w:val="24"/>
        </w:rPr>
        <w:t>and Lamborghini</w:t>
      </w:r>
      <w:r w:rsidR="000A2E0A" w:rsidRPr="00C31BC9">
        <w:rPr>
          <w:rFonts w:cs="Arial"/>
          <w:szCs w:val="24"/>
        </w:rPr>
        <w:t xml:space="preserve">. </w:t>
      </w:r>
      <w:r w:rsidR="00127FFE" w:rsidRPr="00C31BC9">
        <w:rPr>
          <w:rFonts w:cs="Arial"/>
          <w:szCs w:val="24"/>
        </w:rPr>
        <w:t>Customers have choices to make which car band they are going to purchase</w:t>
      </w:r>
      <w:r w:rsidR="00A858F9" w:rsidRPr="00C31BC9">
        <w:rPr>
          <w:rFonts w:cs="Arial"/>
          <w:szCs w:val="24"/>
        </w:rPr>
        <w:t xml:space="preserve"> (</w:t>
      </w:r>
      <w:r w:rsidR="00A858F9" w:rsidRPr="00C31BC9">
        <w:rPr>
          <w:rFonts w:cs="Arial"/>
          <w:color w:val="222222"/>
          <w:szCs w:val="24"/>
          <w:shd w:val="clear" w:color="auto" w:fill="FFFFFF"/>
        </w:rPr>
        <w:t>Bhatia, 2016.</w:t>
      </w:r>
      <w:r w:rsidR="00A858F9" w:rsidRPr="00C31BC9">
        <w:rPr>
          <w:rFonts w:cs="Arial"/>
          <w:szCs w:val="24"/>
        </w:rPr>
        <w:t>)</w:t>
      </w:r>
      <w:r w:rsidR="00127FFE" w:rsidRPr="00C31BC9">
        <w:rPr>
          <w:rFonts w:cs="Arial"/>
          <w:szCs w:val="24"/>
        </w:rPr>
        <w:t>.</w:t>
      </w:r>
    </w:p>
    <w:p w14:paraId="30D27D8E" w14:textId="26DBE99A" w:rsidR="00127FFE" w:rsidRPr="00C31BC9" w:rsidRDefault="00E00369">
      <w:pPr>
        <w:rPr>
          <w:rFonts w:cs="Arial"/>
          <w:szCs w:val="24"/>
        </w:rPr>
      </w:pPr>
      <w:r w:rsidRPr="00C31BC9">
        <w:rPr>
          <w:b/>
          <w:bCs/>
          <w:szCs w:val="24"/>
        </w:rPr>
        <w:t>Bargaining power of Buyers</w:t>
      </w:r>
      <w:r w:rsidR="00CD7F62" w:rsidRPr="00C31BC9">
        <w:rPr>
          <w:b/>
          <w:bCs/>
          <w:szCs w:val="24"/>
        </w:rPr>
        <w:t xml:space="preserve">: </w:t>
      </w:r>
      <w:r w:rsidR="0085627F" w:rsidRPr="00C31BC9">
        <w:rPr>
          <w:rFonts w:cs="Arial"/>
          <w:szCs w:val="24"/>
        </w:rPr>
        <w:t>Companies like Bentley, Audi, Lamborghini, Jaguar, and Porsche are competing with BMW in the same market. All of the car companies on this list make high-quality products and sell them to people in the same market. the bargaining power of the buyer is very high because it can switch from one firm to another. If the buyer wants to buy the same product from a different dealer, the bargaining power of the buyer isn't as high</w:t>
      </w:r>
      <w:r w:rsidR="001B1CE4" w:rsidRPr="00C31BC9">
        <w:rPr>
          <w:rFonts w:cs="Arial"/>
          <w:szCs w:val="24"/>
        </w:rPr>
        <w:t xml:space="preserve"> (</w:t>
      </w:r>
      <w:proofErr w:type="spellStart"/>
      <w:r w:rsidR="001B1CE4" w:rsidRPr="00C31BC9">
        <w:rPr>
          <w:rFonts w:cs="Arial"/>
          <w:color w:val="222222"/>
          <w:szCs w:val="24"/>
          <w:shd w:val="clear" w:color="auto" w:fill="FFFFFF"/>
        </w:rPr>
        <w:t>Medunová</w:t>
      </w:r>
      <w:proofErr w:type="spellEnd"/>
      <w:r w:rsidR="001B1CE4" w:rsidRPr="00C31BC9">
        <w:rPr>
          <w:rFonts w:cs="Arial"/>
          <w:color w:val="222222"/>
          <w:szCs w:val="24"/>
          <w:shd w:val="clear" w:color="auto" w:fill="FFFFFF"/>
        </w:rPr>
        <w:t>, 2015</w:t>
      </w:r>
      <w:r w:rsidR="001B1CE4" w:rsidRPr="00C31BC9">
        <w:rPr>
          <w:rFonts w:cs="Arial"/>
          <w:szCs w:val="24"/>
        </w:rPr>
        <w:t>)</w:t>
      </w:r>
      <w:r w:rsidR="0085627F" w:rsidRPr="00C31BC9">
        <w:rPr>
          <w:rFonts w:cs="Arial"/>
          <w:szCs w:val="24"/>
        </w:rPr>
        <w:t>.</w:t>
      </w:r>
    </w:p>
    <w:p w14:paraId="37B02FD7" w14:textId="0C468CEE" w:rsidR="0085627F" w:rsidRPr="00C31BC9" w:rsidRDefault="00E00369">
      <w:pPr>
        <w:rPr>
          <w:rFonts w:cs="Arial"/>
          <w:szCs w:val="24"/>
        </w:rPr>
      </w:pPr>
      <w:r w:rsidRPr="00C31BC9">
        <w:rPr>
          <w:b/>
          <w:bCs/>
          <w:szCs w:val="24"/>
        </w:rPr>
        <w:t>Bargaining power of the sellers</w:t>
      </w:r>
      <w:r w:rsidR="00CD7F62" w:rsidRPr="00C31BC9">
        <w:rPr>
          <w:b/>
          <w:bCs/>
          <w:szCs w:val="24"/>
        </w:rPr>
        <w:t xml:space="preserve">: </w:t>
      </w:r>
      <w:r w:rsidR="00A50621" w:rsidRPr="00C31BC9">
        <w:rPr>
          <w:rFonts w:cs="Arial"/>
          <w:szCs w:val="24"/>
        </w:rPr>
        <w:t xml:space="preserve">As the automobile industry is highly competitive, it has to keep the supply chain following smoothly other it would harm the ultimate manufacturing process. BMW has </w:t>
      </w:r>
      <w:r w:rsidR="00C02C9D" w:rsidRPr="00C31BC9">
        <w:rPr>
          <w:rFonts w:cs="Arial"/>
          <w:szCs w:val="24"/>
        </w:rPr>
        <w:t xml:space="preserve">a </w:t>
      </w:r>
      <w:r w:rsidR="00A50621" w:rsidRPr="00C31BC9">
        <w:rPr>
          <w:rFonts w:cs="Arial"/>
          <w:szCs w:val="24"/>
        </w:rPr>
        <w:t>brand reputation and it has over 12000 suppliers around the world</w:t>
      </w:r>
      <w:r w:rsidR="00832AA9">
        <w:rPr>
          <w:rFonts w:cs="Arial"/>
          <w:szCs w:val="24"/>
        </w:rPr>
        <w:t xml:space="preserve"> (</w:t>
      </w:r>
      <w:proofErr w:type="spellStart"/>
      <w:r w:rsidR="00832AA9" w:rsidRPr="001942E1">
        <w:rPr>
          <w:shd w:val="clear" w:color="auto" w:fill="FFFFFF"/>
        </w:rPr>
        <w:t>Thumiger</w:t>
      </w:r>
      <w:proofErr w:type="spellEnd"/>
      <w:r w:rsidR="00832AA9">
        <w:rPr>
          <w:shd w:val="clear" w:color="auto" w:fill="FFFFFF"/>
        </w:rPr>
        <w:t>, 2021</w:t>
      </w:r>
      <w:r w:rsidR="00832AA9">
        <w:rPr>
          <w:rFonts w:cs="Arial"/>
          <w:szCs w:val="24"/>
        </w:rPr>
        <w:t>)</w:t>
      </w:r>
      <w:r w:rsidR="00A50621" w:rsidRPr="00C31BC9">
        <w:rPr>
          <w:rFonts w:cs="Arial"/>
          <w:szCs w:val="24"/>
        </w:rPr>
        <w:t xml:space="preserve">. And </w:t>
      </w:r>
      <w:r w:rsidR="00BC4C18" w:rsidRPr="00C31BC9">
        <w:rPr>
          <w:rFonts w:cs="Arial"/>
          <w:szCs w:val="24"/>
        </w:rPr>
        <w:t>that supplier</w:t>
      </w:r>
      <w:r w:rsidR="00A50621" w:rsidRPr="00C31BC9">
        <w:rPr>
          <w:rFonts w:cs="Arial"/>
          <w:szCs w:val="24"/>
        </w:rPr>
        <w:t xml:space="preserve"> has to maintain BMW’s protocol if they want to keep the business continue.</w:t>
      </w:r>
    </w:p>
    <w:p w14:paraId="2F7117D1" w14:textId="58377896" w:rsidR="00A847D8" w:rsidRPr="00C31BC9" w:rsidRDefault="00CD7F62" w:rsidP="00124C90">
      <w:pPr>
        <w:pStyle w:val="Heading1"/>
        <w:rPr>
          <w:sz w:val="24"/>
          <w:szCs w:val="24"/>
        </w:rPr>
      </w:pPr>
      <w:bookmarkStart w:id="8" w:name="_Toc100181901"/>
      <w:r w:rsidRPr="00C31BC9">
        <w:rPr>
          <w:sz w:val="24"/>
          <w:szCs w:val="24"/>
        </w:rPr>
        <w:lastRenderedPageBreak/>
        <w:t>Value Chain</w:t>
      </w:r>
      <w:bookmarkEnd w:id="8"/>
      <w:r w:rsidRPr="00C31BC9">
        <w:rPr>
          <w:sz w:val="24"/>
          <w:szCs w:val="24"/>
        </w:rPr>
        <w:t xml:space="preserve"> </w:t>
      </w:r>
    </w:p>
    <w:p w14:paraId="0C1981B4" w14:textId="24C2BDCC" w:rsidR="003A02AB" w:rsidRPr="00C31BC9" w:rsidRDefault="00B304FB">
      <w:pPr>
        <w:rPr>
          <w:rFonts w:cs="Arial"/>
          <w:szCs w:val="24"/>
        </w:rPr>
      </w:pPr>
      <w:r w:rsidRPr="00C31BC9">
        <w:rPr>
          <w:rFonts w:cs="Arial"/>
          <w:szCs w:val="24"/>
        </w:rPr>
        <w:t xml:space="preserve">Value chain refers to </w:t>
      </w:r>
      <w:r w:rsidR="003A02AB" w:rsidRPr="00C31BC9">
        <w:rPr>
          <w:rFonts w:cs="Arial"/>
          <w:szCs w:val="24"/>
        </w:rPr>
        <w:t xml:space="preserve">a </w:t>
      </w:r>
      <w:r w:rsidRPr="00C31BC9">
        <w:rPr>
          <w:rFonts w:cs="Arial"/>
          <w:szCs w:val="24"/>
        </w:rPr>
        <w:t xml:space="preserve">set of activities </w:t>
      </w:r>
      <w:r w:rsidR="003A02AB" w:rsidRPr="00C31BC9">
        <w:rPr>
          <w:rFonts w:cs="Arial"/>
          <w:szCs w:val="24"/>
        </w:rPr>
        <w:t xml:space="preserve">that helps the firm to enhance its operational capacity and increase its value of the firms. There’re three types of work they focus on: inbound logistics, Operational activities, and outbound logistics. </w:t>
      </w:r>
    </w:p>
    <w:p w14:paraId="4DDB91ED" w14:textId="2A490DAD" w:rsidR="00124C90" w:rsidRPr="00C31BC9" w:rsidRDefault="003A02AB">
      <w:pPr>
        <w:rPr>
          <w:rFonts w:cs="Arial"/>
          <w:szCs w:val="24"/>
        </w:rPr>
      </w:pPr>
      <w:r w:rsidRPr="00C31BC9">
        <w:rPr>
          <w:rFonts w:cs="Arial"/>
          <w:szCs w:val="24"/>
        </w:rPr>
        <w:t>Inbound Logistics</w:t>
      </w:r>
      <w:r w:rsidR="00C86CCD" w:rsidRPr="00C31BC9">
        <w:rPr>
          <w:rFonts w:cs="Arial"/>
          <w:szCs w:val="24"/>
        </w:rPr>
        <w:t xml:space="preserve"> and outbound logistics</w:t>
      </w:r>
      <w:r w:rsidRPr="00C31BC9">
        <w:rPr>
          <w:rFonts w:cs="Arial"/>
          <w:szCs w:val="24"/>
        </w:rPr>
        <w:t xml:space="preserve">: </w:t>
      </w:r>
      <w:r w:rsidR="00C86CCD" w:rsidRPr="00C31BC9">
        <w:rPr>
          <w:rFonts w:cs="Arial"/>
          <w:szCs w:val="24"/>
        </w:rPr>
        <w:t xml:space="preserve">BMW </w:t>
      </w:r>
      <w:r w:rsidR="00736602" w:rsidRPr="00C31BC9">
        <w:rPr>
          <w:rFonts w:cs="Arial"/>
          <w:szCs w:val="24"/>
        </w:rPr>
        <w:t>rely</w:t>
      </w:r>
      <w:r w:rsidR="00C86CCD" w:rsidRPr="00C31BC9">
        <w:rPr>
          <w:rFonts w:cs="Arial"/>
          <w:szCs w:val="24"/>
        </w:rPr>
        <w:t xml:space="preserve"> on more than 12,000 suppliers throughout the world to produce its vehicles. In all, the corporation has 31 manufacturing and assembly facilities</w:t>
      </w:r>
      <w:r w:rsidR="00BE62DE">
        <w:rPr>
          <w:rFonts w:cs="Arial"/>
          <w:szCs w:val="24"/>
        </w:rPr>
        <w:t xml:space="preserve"> </w:t>
      </w:r>
      <w:r w:rsidR="00BE62DE" w:rsidRPr="00C31BC9">
        <w:rPr>
          <w:rFonts w:cs="Arial"/>
          <w:szCs w:val="24"/>
        </w:rPr>
        <w:t>(</w:t>
      </w:r>
      <w:r w:rsidR="00BE62DE" w:rsidRPr="00C31BC9">
        <w:rPr>
          <w:rFonts w:cs="Arial"/>
          <w:color w:val="222222"/>
          <w:szCs w:val="24"/>
          <w:shd w:val="clear" w:color="auto" w:fill="FFFFFF"/>
        </w:rPr>
        <w:t>Lechner, 2020</w:t>
      </w:r>
      <w:r w:rsidR="00BE62DE" w:rsidRPr="00C31BC9">
        <w:rPr>
          <w:rFonts w:cs="Arial"/>
          <w:szCs w:val="24"/>
        </w:rPr>
        <w:t>)</w:t>
      </w:r>
      <w:r w:rsidR="00C86CCD" w:rsidRPr="00C31BC9">
        <w:rPr>
          <w:rFonts w:cs="Arial"/>
          <w:szCs w:val="24"/>
        </w:rPr>
        <w:t xml:space="preserve">. German suppliers make up the bulk of the company's supply chain. As BMW is a </w:t>
      </w:r>
      <w:r w:rsidR="00583C01" w:rsidRPr="00C31BC9">
        <w:rPr>
          <w:rFonts w:cs="Arial"/>
          <w:szCs w:val="24"/>
        </w:rPr>
        <w:t>German-based</w:t>
      </w:r>
      <w:r w:rsidR="00C86CCD" w:rsidRPr="00C31BC9">
        <w:rPr>
          <w:rFonts w:cs="Arial"/>
          <w:szCs w:val="24"/>
        </w:rPr>
        <w:t xml:space="preserve"> company it has over 31 </w:t>
      </w:r>
      <w:r w:rsidR="00583C01" w:rsidRPr="00C31BC9">
        <w:rPr>
          <w:rFonts w:cs="Arial"/>
          <w:szCs w:val="24"/>
        </w:rPr>
        <w:t>production</w:t>
      </w:r>
      <w:r w:rsidR="00C86CCD" w:rsidRPr="00C31BC9">
        <w:rPr>
          <w:rFonts w:cs="Arial"/>
          <w:szCs w:val="24"/>
        </w:rPr>
        <w:t xml:space="preserve"> </w:t>
      </w:r>
      <w:r w:rsidR="00583C01" w:rsidRPr="00C31BC9">
        <w:rPr>
          <w:rFonts w:cs="Arial"/>
          <w:szCs w:val="24"/>
        </w:rPr>
        <w:t>plants</w:t>
      </w:r>
      <w:r w:rsidR="00C86CCD" w:rsidRPr="00C31BC9">
        <w:rPr>
          <w:rFonts w:cs="Arial"/>
          <w:szCs w:val="24"/>
        </w:rPr>
        <w:t xml:space="preserve"> around the world from </w:t>
      </w:r>
      <w:r w:rsidR="00583C01" w:rsidRPr="00C31BC9">
        <w:rPr>
          <w:rFonts w:cs="Arial"/>
          <w:szCs w:val="24"/>
        </w:rPr>
        <w:t>where products are being delivered</w:t>
      </w:r>
      <w:r w:rsidR="001942E1" w:rsidRPr="00C31BC9">
        <w:rPr>
          <w:rFonts w:cs="Arial"/>
          <w:szCs w:val="24"/>
        </w:rPr>
        <w:t>.</w:t>
      </w:r>
    </w:p>
    <w:p w14:paraId="539E5236" w14:textId="77777777" w:rsidR="00CD7F62" w:rsidRDefault="00CD7F62">
      <w:pPr>
        <w:spacing w:line="259" w:lineRule="auto"/>
        <w:jc w:val="left"/>
        <w:rPr>
          <w:rFonts w:eastAsiaTheme="majorEastAsia" w:cstheme="majorBidi"/>
          <w:b/>
          <w:color w:val="0070C0"/>
          <w:sz w:val="28"/>
          <w:szCs w:val="40"/>
        </w:rPr>
      </w:pPr>
      <w:r>
        <w:br w:type="page"/>
      </w:r>
    </w:p>
    <w:p w14:paraId="7427ACC7" w14:textId="6582525B" w:rsidR="00A847D8" w:rsidRDefault="00A847D8" w:rsidP="00124C90">
      <w:pPr>
        <w:pStyle w:val="Heading1"/>
      </w:pPr>
      <w:bookmarkStart w:id="9" w:name="_Toc100181902"/>
      <w:r>
        <w:lastRenderedPageBreak/>
        <w:t>Conclusion</w:t>
      </w:r>
      <w:bookmarkEnd w:id="9"/>
      <w:r>
        <w:t xml:space="preserve"> </w:t>
      </w:r>
    </w:p>
    <w:p w14:paraId="557C2D9B" w14:textId="59A333FC" w:rsidR="00583C01" w:rsidRPr="00736602" w:rsidRDefault="00C8503B">
      <w:pPr>
        <w:rPr>
          <w:rFonts w:cs="Arial"/>
          <w:szCs w:val="24"/>
        </w:rPr>
      </w:pPr>
      <w:bookmarkStart w:id="10" w:name="_Hlk100078505"/>
      <w:r w:rsidRPr="00736602">
        <w:rPr>
          <w:rFonts w:cs="Arial"/>
          <w:szCs w:val="24"/>
        </w:rPr>
        <w:t>Throughout</w:t>
      </w:r>
      <w:r w:rsidR="00D31F09" w:rsidRPr="00736602">
        <w:rPr>
          <w:rFonts w:cs="Arial"/>
          <w:szCs w:val="24"/>
        </w:rPr>
        <w:t xml:space="preserve"> the last decade, </w:t>
      </w:r>
      <w:r w:rsidRPr="00736602">
        <w:rPr>
          <w:rFonts w:cs="Arial"/>
          <w:szCs w:val="24"/>
        </w:rPr>
        <w:t xml:space="preserve">there </w:t>
      </w:r>
      <w:r w:rsidR="00CD02D8" w:rsidRPr="00736602">
        <w:rPr>
          <w:rFonts w:cs="Arial"/>
          <w:szCs w:val="24"/>
        </w:rPr>
        <w:t>were</w:t>
      </w:r>
      <w:r w:rsidRPr="00736602">
        <w:rPr>
          <w:rFonts w:cs="Arial"/>
          <w:szCs w:val="24"/>
        </w:rPr>
        <w:t xml:space="preserve"> huge changes </w:t>
      </w:r>
      <w:r w:rsidR="00CD02D8" w:rsidRPr="00736602">
        <w:rPr>
          <w:rFonts w:cs="Arial"/>
          <w:szCs w:val="24"/>
        </w:rPr>
        <w:t>from</w:t>
      </w:r>
      <w:r w:rsidRPr="00736602">
        <w:rPr>
          <w:rFonts w:cs="Arial"/>
          <w:szCs w:val="24"/>
        </w:rPr>
        <w:t xml:space="preserve"> technology to the environment in terms of every parameter</w:t>
      </w:r>
      <w:r w:rsidR="00C96DFD" w:rsidRPr="00736602">
        <w:rPr>
          <w:rFonts w:cs="Arial"/>
          <w:szCs w:val="24"/>
        </w:rPr>
        <w:t xml:space="preserve"> in the automobile industry</w:t>
      </w:r>
      <w:r w:rsidRPr="00736602">
        <w:rPr>
          <w:rFonts w:cs="Arial"/>
          <w:szCs w:val="24"/>
        </w:rPr>
        <w:t>. Companies are adopting new technology and bringing innovative products</w:t>
      </w:r>
      <w:r w:rsidR="00CD02D8" w:rsidRPr="00736602">
        <w:rPr>
          <w:rFonts w:cs="Arial"/>
          <w:szCs w:val="24"/>
        </w:rPr>
        <w:t xml:space="preserve"> to the market</w:t>
      </w:r>
      <w:r w:rsidRPr="00736602">
        <w:rPr>
          <w:rFonts w:cs="Arial"/>
          <w:szCs w:val="24"/>
        </w:rPr>
        <w:t xml:space="preserve">. In </w:t>
      </w:r>
      <w:r w:rsidR="000F0827" w:rsidRPr="00736602">
        <w:rPr>
          <w:rFonts w:cs="Arial"/>
          <w:szCs w:val="24"/>
        </w:rPr>
        <w:t xml:space="preserve">the </w:t>
      </w:r>
      <w:r w:rsidRPr="00736602">
        <w:rPr>
          <w:rFonts w:cs="Arial"/>
          <w:szCs w:val="24"/>
        </w:rPr>
        <w:t xml:space="preserve">automobile industry, innovation is highly </w:t>
      </w:r>
      <w:r w:rsidR="000F0827" w:rsidRPr="00736602">
        <w:rPr>
          <w:rFonts w:cs="Arial"/>
          <w:szCs w:val="24"/>
        </w:rPr>
        <w:t>recommended</w:t>
      </w:r>
      <w:r w:rsidRPr="00736602">
        <w:rPr>
          <w:rFonts w:cs="Arial"/>
          <w:szCs w:val="24"/>
        </w:rPr>
        <w:t xml:space="preserve"> because each and every day new features are </w:t>
      </w:r>
      <w:r w:rsidR="000F0827" w:rsidRPr="00736602">
        <w:rPr>
          <w:rFonts w:cs="Arial"/>
          <w:szCs w:val="24"/>
        </w:rPr>
        <w:t>added</w:t>
      </w:r>
      <w:r w:rsidRPr="00736602">
        <w:rPr>
          <w:rFonts w:cs="Arial"/>
          <w:szCs w:val="24"/>
        </w:rPr>
        <w:t xml:space="preserve"> to old </w:t>
      </w:r>
      <w:r w:rsidR="000F0827" w:rsidRPr="00736602">
        <w:rPr>
          <w:rFonts w:cs="Arial"/>
          <w:szCs w:val="24"/>
        </w:rPr>
        <w:t>versions</w:t>
      </w:r>
      <w:r w:rsidRPr="00736602">
        <w:rPr>
          <w:rFonts w:cs="Arial"/>
          <w:szCs w:val="24"/>
        </w:rPr>
        <w:t xml:space="preserve">. From internal and </w:t>
      </w:r>
      <w:r w:rsidR="000F0827" w:rsidRPr="00736602">
        <w:rPr>
          <w:rFonts w:cs="Arial"/>
          <w:szCs w:val="24"/>
        </w:rPr>
        <w:t>external</w:t>
      </w:r>
      <w:r w:rsidRPr="00736602">
        <w:rPr>
          <w:rFonts w:cs="Arial"/>
          <w:szCs w:val="24"/>
        </w:rPr>
        <w:t xml:space="preserve"> </w:t>
      </w:r>
      <w:r w:rsidR="000F0827" w:rsidRPr="00736602">
        <w:rPr>
          <w:rFonts w:cs="Arial"/>
          <w:szCs w:val="24"/>
        </w:rPr>
        <w:t>environment</w:t>
      </w:r>
      <w:r w:rsidRPr="00736602">
        <w:rPr>
          <w:rFonts w:cs="Arial"/>
          <w:szCs w:val="24"/>
        </w:rPr>
        <w:t xml:space="preserve"> analysis we found </w:t>
      </w:r>
      <w:r w:rsidR="000F0827" w:rsidRPr="00736602">
        <w:rPr>
          <w:rFonts w:cs="Arial"/>
          <w:szCs w:val="24"/>
        </w:rPr>
        <w:t>that</w:t>
      </w:r>
      <w:r w:rsidRPr="00736602">
        <w:rPr>
          <w:rFonts w:cs="Arial"/>
          <w:szCs w:val="24"/>
        </w:rPr>
        <w:t xml:space="preserve"> BMW still has </w:t>
      </w:r>
      <w:r w:rsidR="000F0827" w:rsidRPr="00736602">
        <w:rPr>
          <w:rFonts w:cs="Arial"/>
          <w:szCs w:val="24"/>
        </w:rPr>
        <w:t xml:space="preserve">a </w:t>
      </w:r>
      <w:r w:rsidRPr="00736602">
        <w:rPr>
          <w:rFonts w:cs="Arial"/>
          <w:szCs w:val="24"/>
        </w:rPr>
        <w:t xml:space="preserve">competitive edge in terms of </w:t>
      </w:r>
      <w:r w:rsidR="000F0827" w:rsidRPr="00736602">
        <w:rPr>
          <w:rFonts w:cs="Arial"/>
          <w:szCs w:val="24"/>
        </w:rPr>
        <w:t>producing</w:t>
      </w:r>
      <w:r w:rsidRPr="00736602">
        <w:rPr>
          <w:rFonts w:cs="Arial"/>
          <w:szCs w:val="24"/>
        </w:rPr>
        <w:t xml:space="preserve"> innovative</w:t>
      </w:r>
      <w:r w:rsidR="00C96DFD" w:rsidRPr="00736602">
        <w:rPr>
          <w:rFonts w:cs="Arial"/>
          <w:szCs w:val="24"/>
        </w:rPr>
        <w:t xml:space="preserve"> premium </w:t>
      </w:r>
      <w:r w:rsidRPr="00736602">
        <w:rPr>
          <w:rFonts w:cs="Arial"/>
          <w:szCs w:val="24"/>
        </w:rPr>
        <w:t>products</w:t>
      </w:r>
      <w:r w:rsidR="00B37E8F" w:rsidRPr="00736602">
        <w:rPr>
          <w:rFonts w:cs="Arial"/>
          <w:szCs w:val="24"/>
        </w:rPr>
        <w:t xml:space="preserve"> </w:t>
      </w:r>
      <w:r w:rsidR="00CD02D8" w:rsidRPr="00736602">
        <w:rPr>
          <w:rFonts w:cs="Arial"/>
          <w:szCs w:val="24"/>
        </w:rPr>
        <w:t xml:space="preserve">and making the </w:t>
      </w:r>
      <w:r w:rsidR="007A2F16" w:rsidRPr="00736602">
        <w:rPr>
          <w:rFonts w:cs="Arial"/>
          <w:szCs w:val="24"/>
        </w:rPr>
        <w:t>best automobile</w:t>
      </w:r>
      <w:r w:rsidR="00CD02D8" w:rsidRPr="00736602">
        <w:rPr>
          <w:rFonts w:cs="Arial"/>
          <w:szCs w:val="24"/>
        </w:rPr>
        <w:t xml:space="preserve"> in the world</w:t>
      </w:r>
      <w:r w:rsidR="0079651C">
        <w:rPr>
          <w:rFonts w:cs="Arial"/>
          <w:szCs w:val="24"/>
        </w:rPr>
        <w:t>.</w:t>
      </w:r>
      <w:r w:rsidR="007A2F16" w:rsidRPr="00736602">
        <w:rPr>
          <w:rFonts w:cs="Arial"/>
          <w:szCs w:val="24"/>
        </w:rPr>
        <w:t xml:space="preserve"> From analysing the PESTEL of BMW, most of the parameters still are in </w:t>
      </w:r>
      <w:r w:rsidR="00B37E8F" w:rsidRPr="00736602">
        <w:rPr>
          <w:rFonts w:cs="Arial"/>
          <w:szCs w:val="24"/>
        </w:rPr>
        <w:t>favour</w:t>
      </w:r>
      <w:r w:rsidR="007A2F16" w:rsidRPr="00736602">
        <w:rPr>
          <w:rFonts w:cs="Arial"/>
          <w:szCs w:val="24"/>
        </w:rPr>
        <w:t>.</w:t>
      </w:r>
      <w:r w:rsidR="00CD02D8" w:rsidRPr="00736602">
        <w:rPr>
          <w:rFonts w:cs="Arial"/>
          <w:szCs w:val="24"/>
        </w:rPr>
        <w:t xml:space="preserve"> No success can be taken for granted; therefore, BMW should invest a substantial amount of money in R&amp;D </w:t>
      </w:r>
      <w:r w:rsidR="007A2F16" w:rsidRPr="00736602">
        <w:rPr>
          <w:rFonts w:cs="Arial"/>
          <w:szCs w:val="24"/>
        </w:rPr>
        <w:t xml:space="preserve">in order to survive in such a competitive </w:t>
      </w:r>
      <w:r w:rsidR="00B37E8F" w:rsidRPr="00736602">
        <w:rPr>
          <w:rFonts w:cs="Arial"/>
          <w:szCs w:val="24"/>
        </w:rPr>
        <w:t>industry in long run</w:t>
      </w:r>
      <w:r w:rsidR="007A2F16" w:rsidRPr="00736602">
        <w:rPr>
          <w:rFonts w:cs="Arial"/>
          <w:szCs w:val="24"/>
        </w:rPr>
        <w:t xml:space="preserve">. </w:t>
      </w:r>
    </w:p>
    <w:bookmarkEnd w:id="0"/>
    <w:bookmarkEnd w:id="10"/>
    <w:p w14:paraId="5AFE2431" w14:textId="77777777" w:rsidR="00736602" w:rsidRPr="00736602" w:rsidRDefault="00736602">
      <w:pPr>
        <w:spacing w:line="259" w:lineRule="auto"/>
        <w:jc w:val="left"/>
        <w:rPr>
          <w:rFonts w:eastAsiaTheme="majorEastAsia" w:cs="Arial"/>
          <w:b/>
          <w:color w:val="0070C0"/>
          <w:szCs w:val="24"/>
        </w:rPr>
      </w:pPr>
      <w:r w:rsidRPr="00736602">
        <w:rPr>
          <w:rFonts w:cs="Arial"/>
          <w:szCs w:val="24"/>
        </w:rPr>
        <w:br w:type="page"/>
      </w:r>
    </w:p>
    <w:p w14:paraId="0DDA0FE4" w14:textId="38BD8E05" w:rsidR="00A847D8" w:rsidRDefault="00A847D8" w:rsidP="00BC4C18">
      <w:pPr>
        <w:pStyle w:val="Heading1"/>
      </w:pPr>
      <w:bookmarkStart w:id="11" w:name="_Toc100181903"/>
      <w:r>
        <w:lastRenderedPageBreak/>
        <w:t>Reference</w:t>
      </w:r>
      <w:bookmarkEnd w:id="11"/>
    </w:p>
    <w:p w14:paraId="020D2D62" w14:textId="77777777" w:rsidR="00832AA9" w:rsidRPr="00832AA9" w:rsidRDefault="00832AA9" w:rsidP="00832AA9">
      <w:pPr>
        <w:ind w:left="720" w:hanging="720"/>
        <w:rPr>
          <w:sz w:val="32"/>
          <w:szCs w:val="36"/>
          <w:shd w:val="clear" w:color="auto" w:fill="FFFFFF"/>
        </w:rPr>
      </w:pPr>
      <w:proofErr w:type="spellStart"/>
      <w:r w:rsidRPr="00832AA9">
        <w:rPr>
          <w:rFonts w:cs="Arial"/>
          <w:color w:val="222222"/>
          <w:szCs w:val="24"/>
          <w:shd w:val="clear" w:color="auto" w:fill="FFFFFF"/>
        </w:rPr>
        <w:t>Asllani</w:t>
      </w:r>
      <w:proofErr w:type="spellEnd"/>
      <w:r w:rsidRPr="00832AA9">
        <w:rPr>
          <w:rFonts w:cs="Arial"/>
          <w:color w:val="222222"/>
          <w:szCs w:val="24"/>
          <w:shd w:val="clear" w:color="auto" w:fill="FFFFFF"/>
        </w:rPr>
        <w:t xml:space="preserve">, A. and </w:t>
      </w:r>
      <w:proofErr w:type="spellStart"/>
      <w:r w:rsidRPr="00832AA9">
        <w:rPr>
          <w:rFonts w:cs="Arial"/>
          <w:color w:val="222222"/>
          <w:szCs w:val="24"/>
          <w:shd w:val="clear" w:color="auto" w:fill="FFFFFF"/>
        </w:rPr>
        <w:t>Trimi</w:t>
      </w:r>
      <w:proofErr w:type="spellEnd"/>
      <w:r w:rsidRPr="00832AA9">
        <w:rPr>
          <w:rFonts w:cs="Arial"/>
          <w:color w:val="222222"/>
          <w:szCs w:val="24"/>
          <w:shd w:val="clear" w:color="auto" w:fill="FFFFFF"/>
        </w:rPr>
        <w:t>, S., 2021. The COVID-19 Influence on the Global Business Environment Research. </w:t>
      </w:r>
      <w:r w:rsidRPr="00832AA9">
        <w:rPr>
          <w:rFonts w:cs="Arial"/>
          <w:i/>
          <w:iCs/>
          <w:color w:val="222222"/>
          <w:szCs w:val="24"/>
          <w:shd w:val="clear" w:color="auto" w:fill="FFFFFF"/>
        </w:rPr>
        <w:t>Journal of Managerial Issues</w:t>
      </w:r>
      <w:r w:rsidRPr="00832AA9">
        <w:rPr>
          <w:rFonts w:cs="Arial"/>
          <w:color w:val="222222"/>
          <w:szCs w:val="24"/>
          <w:shd w:val="clear" w:color="auto" w:fill="FFFFFF"/>
        </w:rPr>
        <w:t>, </w:t>
      </w:r>
      <w:r w:rsidRPr="00832AA9">
        <w:rPr>
          <w:rFonts w:cs="Arial"/>
          <w:i/>
          <w:iCs/>
          <w:color w:val="222222"/>
          <w:szCs w:val="24"/>
          <w:shd w:val="clear" w:color="auto" w:fill="FFFFFF"/>
        </w:rPr>
        <w:t>33</w:t>
      </w:r>
      <w:r w:rsidRPr="00832AA9">
        <w:rPr>
          <w:rFonts w:cs="Arial"/>
          <w:color w:val="222222"/>
          <w:szCs w:val="24"/>
          <w:shd w:val="clear" w:color="auto" w:fill="FFFFFF"/>
        </w:rPr>
        <w:t>(4), pp.312-315.</w:t>
      </w:r>
      <w:r w:rsidRPr="00832AA9">
        <w:rPr>
          <w:sz w:val="32"/>
          <w:szCs w:val="36"/>
          <w:shd w:val="clear" w:color="auto" w:fill="FFFFFF"/>
        </w:rPr>
        <w:t xml:space="preserve"> </w:t>
      </w:r>
    </w:p>
    <w:p w14:paraId="4F01096B" w14:textId="48125329" w:rsidR="0018493D" w:rsidRPr="001942E1" w:rsidRDefault="0018493D" w:rsidP="00832AA9">
      <w:pPr>
        <w:ind w:left="720" w:hanging="720"/>
        <w:rPr>
          <w:shd w:val="clear" w:color="auto" w:fill="FFFFFF"/>
        </w:rPr>
      </w:pPr>
      <w:proofErr w:type="spellStart"/>
      <w:r w:rsidRPr="001942E1">
        <w:rPr>
          <w:shd w:val="clear" w:color="auto" w:fill="FFFFFF"/>
        </w:rPr>
        <w:t>Benzaghta</w:t>
      </w:r>
      <w:proofErr w:type="spellEnd"/>
      <w:r w:rsidRPr="001942E1">
        <w:rPr>
          <w:shd w:val="clear" w:color="auto" w:fill="FFFFFF"/>
        </w:rPr>
        <w:t xml:space="preserve">, M., </w:t>
      </w:r>
      <w:proofErr w:type="spellStart"/>
      <w:r w:rsidRPr="001942E1">
        <w:rPr>
          <w:shd w:val="clear" w:color="auto" w:fill="FFFFFF"/>
        </w:rPr>
        <w:t>Elwalda</w:t>
      </w:r>
      <w:proofErr w:type="spellEnd"/>
      <w:r w:rsidRPr="001942E1">
        <w:rPr>
          <w:shd w:val="clear" w:color="auto" w:fill="FFFFFF"/>
        </w:rPr>
        <w:t>, A., Erkan, I. and Rahman, M., 2021. SWOT analysis applications: An integrative literature review. </w:t>
      </w:r>
      <w:r w:rsidRPr="001942E1">
        <w:rPr>
          <w:i/>
          <w:iCs/>
          <w:shd w:val="clear" w:color="auto" w:fill="FFFFFF"/>
        </w:rPr>
        <w:t>Journal of Global Business Insights</w:t>
      </w:r>
      <w:r w:rsidRPr="001942E1">
        <w:rPr>
          <w:shd w:val="clear" w:color="auto" w:fill="FFFFFF"/>
        </w:rPr>
        <w:t>, </w:t>
      </w:r>
      <w:r w:rsidRPr="001942E1">
        <w:rPr>
          <w:i/>
          <w:iCs/>
          <w:shd w:val="clear" w:color="auto" w:fill="FFFFFF"/>
        </w:rPr>
        <w:t>6</w:t>
      </w:r>
      <w:r w:rsidRPr="001942E1">
        <w:rPr>
          <w:shd w:val="clear" w:color="auto" w:fill="FFFFFF"/>
        </w:rPr>
        <w:t xml:space="preserve">(1), pp.55-73. </w:t>
      </w:r>
    </w:p>
    <w:p w14:paraId="75D31EF1" w14:textId="77777777" w:rsidR="0018493D" w:rsidRPr="001942E1" w:rsidRDefault="0018493D" w:rsidP="00832AA9">
      <w:pPr>
        <w:ind w:left="720" w:hanging="720"/>
        <w:rPr>
          <w:shd w:val="clear" w:color="auto" w:fill="FFFFFF"/>
        </w:rPr>
      </w:pPr>
      <w:r w:rsidRPr="001942E1">
        <w:rPr>
          <w:shd w:val="clear" w:color="auto" w:fill="FFFFFF"/>
        </w:rPr>
        <w:t>Bhatia, J., 2016. Porter's Five Forces Industry Analysis of Indian Passenger Car Industry. </w:t>
      </w:r>
      <w:r w:rsidRPr="001942E1">
        <w:rPr>
          <w:i/>
          <w:iCs/>
          <w:shd w:val="clear" w:color="auto" w:fill="FFFFFF"/>
        </w:rPr>
        <w:t>Pacific Business Review International</w:t>
      </w:r>
      <w:r w:rsidRPr="001942E1">
        <w:rPr>
          <w:shd w:val="clear" w:color="auto" w:fill="FFFFFF"/>
        </w:rPr>
        <w:t>, </w:t>
      </w:r>
      <w:r w:rsidRPr="001942E1">
        <w:rPr>
          <w:i/>
          <w:iCs/>
          <w:shd w:val="clear" w:color="auto" w:fill="FFFFFF"/>
        </w:rPr>
        <w:t>8</w:t>
      </w:r>
      <w:r w:rsidRPr="001942E1">
        <w:rPr>
          <w:shd w:val="clear" w:color="auto" w:fill="FFFFFF"/>
        </w:rPr>
        <w:t>(7), pp.113-123.</w:t>
      </w:r>
    </w:p>
    <w:p w14:paraId="3F56F1EC" w14:textId="77777777" w:rsidR="0018493D" w:rsidRPr="001942E1" w:rsidRDefault="0018493D" w:rsidP="00832AA9">
      <w:pPr>
        <w:ind w:left="720" w:hanging="720"/>
        <w:rPr>
          <w:shd w:val="clear" w:color="auto" w:fill="FFFFFF"/>
        </w:rPr>
      </w:pPr>
      <w:r w:rsidRPr="001942E1">
        <w:rPr>
          <w:shd w:val="clear" w:color="auto" w:fill="FFFFFF"/>
        </w:rPr>
        <w:t>Do Quang, H., 2017. </w:t>
      </w:r>
      <w:r w:rsidRPr="001942E1">
        <w:rPr>
          <w:i/>
          <w:iCs/>
          <w:shd w:val="clear" w:color="auto" w:fill="FFFFFF"/>
        </w:rPr>
        <w:t>Marketing SWOT Analysis of Rolls-Royce Motor Cars</w:t>
      </w:r>
      <w:r w:rsidRPr="001942E1">
        <w:rPr>
          <w:shd w:val="clear" w:color="auto" w:fill="FFFFFF"/>
        </w:rPr>
        <w:t> (Doctoral dissertation, Empire State College).</w:t>
      </w:r>
    </w:p>
    <w:p w14:paraId="058BB3A5" w14:textId="77777777" w:rsidR="0018493D" w:rsidRPr="001942E1" w:rsidRDefault="0018493D" w:rsidP="00832AA9">
      <w:pPr>
        <w:ind w:left="720" w:hanging="720"/>
        <w:rPr>
          <w:shd w:val="clear" w:color="auto" w:fill="FFFFFF"/>
        </w:rPr>
      </w:pPr>
      <w:proofErr w:type="spellStart"/>
      <w:r w:rsidRPr="001942E1">
        <w:rPr>
          <w:shd w:val="clear" w:color="auto" w:fill="FFFFFF"/>
        </w:rPr>
        <w:t>Kauerhof</w:t>
      </w:r>
      <w:proofErr w:type="spellEnd"/>
      <w:r w:rsidRPr="001942E1">
        <w:rPr>
          <w:shd w:val="clear" w:color="auto" w:fill="FFFFFF"/>
        </w:rPr>
        <w:t>, A., 2017. </w:t>
      </w:r>
      <w:r w:rsidRPr="001942E1">
        <w:rPr>
          <w:i/>
          <w:iCs/>
          <w:shd w:val="clear" w:color="auto" w:fill="FFFFFF"/>
        </w:rPr>
        <w:t>Strategies for Autonomous, Connected and Smart Mobility in the Automotive Industry. A Comparative Analysis of BMW Group and Tesla Motors Inc</w:t>
      </w:r>
      <w:r w:rsidRPr="001942E1">
        <w:rPr>
          <w:shd w:val="clear" w:color="auto" w:fill="FFFFFF"/>
        </w:rPr>
        <w:t>. GRIN Verlag.</w:t>
      </w:r>
    </w:p>
    <w:p w14:paraId="5B776A4D" w14:textId="77777777" w:rsidR="0018493D" w:rsidRPr="001942E1" w:rsidRDefault="0018493D" w:rsidP="00832AA9">
      <w:pPr>
        <w:ind w:left="720" w:hanging="720"/>
      </w:pPr>
      <w:r w:rsidRPr="001942E1">
        <w:rPr>
          <w:color w:val="222222"/>
          <w:shd w:val="clear" w:color="auto" w:fill="FFFFFF"/>
        </w:rPr>
        <w:t>Lechner, P., 2020. BMW: process mining@ Production. In </w:t>
      </w:r>
      <w:r w:rsidRPr="001942E1">
        <w:rPr>
          <w:i/>
          <w:iCs/>
          <w:color w:val="222222"/>
          <w:shd w:val="clear" w:color="auto" w:fill="FFFFFF"/>
        </w:rPr>
        <w:t>Process Mining in Action</w:t>
      </w:r>
      <w:r w:rsidRPr="001942E1">
        <w:rPr>
          <w:color w:val="222222"/>
          <w:shd w:val="clear" w:color="auto" w:fill="FFFFFF"/>
        </w:rPr>
        <w:t> (pp. 65-73). Springer, Cham.</w:t>
      </w:r>
    </w:p>
    <w:p w14:paraId="0F35F001" w14:textId="77777777" w:rsidR="0018493D" w:rsidRPr="001942E1" w:rsidRDefault="0018493D" w:rsidP="00832AA9">
      <w:pPr>
        <w:ind w:left="720" w:hanging="720"/>
        <w:rPr>
          <w:shd w:val="clear" w:color="auto" w:fill="FFFFFF"/>
        </w:rPr>
      </w:pPr>
      <w:r w:rsidRPr="001942E1">
        <w:rPr>
          <w:shd w:val="clear" w:color="auto" w:fill="FFFFFF"/>
        </w:rPr>
        <w:t xml:space="preserve">Li, C., </w:t>
      </w:r>
      <w:proofErr w:type="spellStart"/>
      <w:r w:rsidRPr="001942E1">
        <w:rPr>
          <w:shd w:val="clear" w:color="auto" w:fill="FFFFFF"/>
        </w:rPr>
        <w:t>Negnevitsky</w:t>
      </w:r>
      <w:proofErr w:type="spellEnd"/>
      <w:r w:rsidRPr="001942E1">
        <w:rPr>
          <w:shd w:val="clear" w:color="auto" w:fill="FFFFFF"/>
        </w:rPr>
        <w:t>, M. and Wang, X., 2020. Prospective assessment of methanol vehicles in China using FANP-SWOT analysis. </w:t>
      </w:r>
      <w:r w:rsidRPr="001942E1">
        <w:rPr>
          <w:i/>
          <w:iCs/>
          <w:shd w:val="clear" w:color="auto" w:fill="FFFFFF"/>
        </w:rPr>
        <w:t>Transport Policy</w:t>
      </w:r>
      <w:r w:rsidRPr="001942E1">
        <w:rPr>
          <w:shd w:val="clear" w:color="auto" w:fill="FFFFFF"/>
        </w:rPr>
        <w:t>, </w:t>
      </w:r>
      <w:r w:rsidRPr="001942E1">
        <w:rPr>
          <w:i/>
          <w:iCs/>
          <w:shd w:val="clear" w:color="auto" w:fill="FFFFFF"/>
        </w:rPr>
        <w:t>96</w:t>
      </w:r>
      <w:r w:rsidRPr="001942E1">
        <w:rPr>
          <w:shd w:val="clear" w:color="auto" w:fill="FFFFFF"/>
        </w:rPr>
        <w:t xml:space="preserve">, pp.60-75. </w:t>
      </w:r>
    </w:p>
    <w:p w14:paraId="23451CA6" w14:textId="77777777" w:rsidR="0018493D" w:rsidRPr="001942E1" w:rsidRDefault="0018493D" w:rsidP="00832AA9">
      <w:pPr>
        <w:ind w:left="720" w:hanging="720"/>
        <w:rPr>
          <w:color w:val="222222"/>
          <w:shd w:val="clear" w:color="auto" w:fill="FFFFFF"/>
        </w:rPr>
      </w:pPr>
      <w:r w:rsidRPr="001942E1">
        <w:rPr>
          <w:color w:val="222222"/>
          <w:shd w:val="clear" w:color="auto" w:fill="FFFFFF"/>
        </w:rPr>
        <w:t>Luthra, S., Garg, D. and Haleem, A., 2016. The impacts of critical success factors for implementing green supply chain management towards sustainability: an empirical investigation of Indian automobile industry. </w:t>
      </w:r>
      <w:r w:rsidRPr="001942E1">
        <w:rPr>
          <w:i/>
          <w:iCs/>
          <w:color w:val="222222"/>
          <w:shd w:val="clear" w:color="auto" w:fill="FFFFFF"/>
        </w:rPr>
        <w:t>Journal of Cleaner Production</w:t>
      </w:r>
      <w:r w:rsidRPr="001942E1">
        <w:rPr>
          <w:color w:val="222222"/>
          <w:shd w:val="clear" w:color="auto" w:fill="FFFFFF"/>
        </w:rPr>
        <w:t>, </w:t>
      </w:r>
      <w:r w:rsidRPr="001942E1">
        <w:rPr>
          <w:i/>
          <w:iCs/>
          <w:color w:val="222222"/>
          <w:shd w:val="clear" w:color="auto" w:fill="FFFFFF"/>
        </w:rPr>
        <w:t>121</w:t>
      </w:r>
      <w:r w:rsidRPr="001942E1">
        <w:rPr>
          <w:color w:val="222222"/>
          <w:shd w:val="clear" w:color="auto" w:fill="FFFFFF"/>
        </w:rPr>
        <w:t>, pp.142-158.</w:t>
      </w:r>
    </w:p>
    <w:p w14:paraId="2D68CE51" w14:textId="77777777" w:rsidR="0018493D" w:rsidRPr="001942E1" w:rsidRDefault="0018493D" w:rsidP="00832AA9">
      <w:pPr>
        <w:ind w:left="720" w:hanging="720"/>
        <w:rPr>
          <w:shd w:val="clear" w:color="auto" w:fill="FFFFFF"/>
        </w:rPr>
      </w:pPr>
      <w:proofErr w:type="spellStart"/>
      <w:r w:rsidRPr="001942E1">
        <w:rPr>
          <w:shd w:val="clear" w:color="auto" w:fill="FFFFFF"/>
        </w:rPr>
        <w:t>Medunová</w:t>
      </w:r>
      <w:proofErr w:type="spellEnd"/>
      <w:r w:rsidRPr="001942E1">
        <w:rPr>
          <w:shd w:val="clear" w:color="auto" w:fill="FFFFFF"/>
        </w:rPr>
        <w:t>, N., 2015. </w:t>
      </w:r>
      <w:r w:rsidRPr="001942E1">
        <w:rPr>
          <w:i/>
          <w:iCs/>
          <w:shd w:val="clear" w:color="auto" w:fill="FFFFFF"/>
        </w:rPr>
        <w:t xml:space="preserve">The Analysis of the Preparedness for the Green Mobility Transportation in the Czech Republic and its Additional Comparison </w:t>
      </w:r>
      <w:proofErr w:type="gramStart"/>
      <w:r w:rsidRPr="001942E1">
        <w:rPr>
          <w:i/>
          <w:iCs/>
          <w:shd w:val="clear" w:color="auto" w:fill="FFFFFF"/>
        </w:rPr>
        <w:t>With</w:t>
      </w:r>
      <w:proofErr w:type="gramEnd"/>
      <w:r w:rsidRPr="001942E1">
        <w:rPr>
          <w:i/>
          <w:iCs/>
          <w:shd w:val="clear" w:color="auto" w:fill="FFFFFF"/>
        </w:rPr>
        <w:t xml:space="preserve"> Already Functioning Green Mobility in the Netherlands</w:t>
      </w:r>
      <w:r w:rsidRPr="001942E1">
        <w:rPr>
          <w:shd w:val="clear" w:color="auto" w:fill="FFFFFF"/>
        </w:rPr>
        <w:t xml:space="preserve"> (Doctoral dissertation, Empire State College). </w:t>
      </w:r>
    </w:p>
    <w:p w14:paraId="28BFD43E" w14:textId="77777777" w:rsidR="0018493D" w:rsidRPr="001942E1" w:rsidRDefault="0018493D" w:rsidP="00832AA9">
      <w:pPr>
        <w:ind w:left="720" w:hanging="720"/>
        <w:rPr>
          <w:shd w:val="clear" w:color="auto" w:fill="FFFFFF"/>
        </w:rPr>
      </w:pPr>
      <w:proofErr w:type="spellStart"/>
      <w:r w:rsidRPr="001942E1">
        <w:rPr>
          <w:shd w:val="clear" w:color="auto" w:fill="FFFFFF"/>
        </w:rPr>
        <w:t>Shtal</w:t>
      </w:r>
      <w:proofErr w:type="spellEnd"/>
      <w:r w:rsidRPr="001942E1">
        <w:rPr>
          <w:shd w:val="clear" w:color="auto" w:fill="FFFFFF"/>
        </w:rPr>
        <w:t xml:space="preserve">, T., </w:t>
      </w:r>
      <w:proofErr w:type="spellStart"/>
      <w:r w:rsidRPr="001942E1">
        <w:rPr>
          <w:shd w:val="clear" w:color="auto" w:fill="FFFFFF"/>
        </w:rPr>
        <w:t>Buriak</w:t>
      </w:r>
      <w:proofErr w:type="spellEnd"/>
      <w:r w:rsidRPr="001942E1">
        <w:rPr>
          <w:shd w:val="clear" w:color="auto" w:fill="FFFFFF"/>
        </w:rPr>
        <w:t xml:space="preserve">, M., </w:t>
      </w:r>
      <w:proofErr w:type="spellStart"/>
      <w:r w:rsidRPr="001942E1">
        <w:rPr>
          <w:shd w:val="clear" w:color="auto" w:fill="FFFFFF"/>
        </w:rPr>
        <w:t>Kaskin</w:t>
      </w:r>
      <w:proofErr w:type="spellEnd"/>
      <w:r w:rsidRPr="001942E1">
        <w:rPr>
          <w:shd w:val="clear" w:color="auto" w:fill="FFFFFF"/>
        </w:rPr>
        <w:t xml:space="preserve">, T. and </w:t>
      </w:r>
      <w:proofErr w:type="spellStart"/>
      <w:r w:rsidRPr="001942E1">
        <w:rPr>
          <w:shd w:val="clear" w:color="auto" w:fill="FFFFFF"/>
        </w:rPr>
        <w:t>Toiboldinova</w:t>
      </w:r>
      <w:proofErr w:type="spellEnd"/>
      <w:r w:rsidRPr="001942E1">
        <w:rPr>
          <w:shd w:val="clear" w:color="auto" w:fill="FFFFFF"/>
        </w:rPr>
        <w:t>, Z., 2018. Methods of analysis of the external environment of business activities. </w:t>
      </w:r>
      <w:proofErr w:type="spellStart"/>
      <w:r w:rsidRPr="001942E1">
        <w:rPr>
          <w:i/>
          <w:iCs/>
          <w:shd w:val="clear" w:color="auto" w:fill="FFFFFF"/>
        </w:rPr>
        <w:t>Revista</w:t>
      </w:r>
      <w:proofErr w:type="spellEnd"/>
      <w:r w:rsidRPr="001942E1">
        <w:rPr>
          <w:i/>
          <w:iCs/>
          <w:shd w:val="clear" w:color="auto" w:fill="FFFFFF"/>
        </w:rPr>
        <w:t xml:space="preserve"> </w:t>
      </w:r>
      <w:proofErr w:type="spellStart"/>
      <w:r w:rsidRPr="001942E1">
        <w:rPr>
          <w:i/>
          <w:iCs/>
          <w:shd w:val="clear" w:color="auto" w:fill="FFFFFF"/>
        </w:rPr>
        <w:t>Espacios</w:t>
      </w:r>
      <w:proofErr w:type="spellEnd"/>
      <w:r w:rsidRPr="001942E1">
        <w:rPr>
          <w:shd w:val="clear" w:color="auto" w:fill="FFFFFF"/>
        </w:rPr>
        <w:t>, </w:t>
      </w:r>
      <w:r w:rsidRPr="001942E1">
        <w:rPr>
          <w:i/>
          <w:iCs/>
          <w:shd w:val="clear" w:color="auto" w:fill="FFFFFF"/>
        </w:rPr>
        <w:t>39</w:t>
      </w:r>
      <w:r w:rsidRPr="001942E1">
        <w:rPr>
          <w:shd w:val="clear" w:color="auto" w:fill="FFFFFF"/>
        </w:rPr>
        <w:t xml:space="preserve">(12). </w:t>
      </w:r>
    </w:p>
    <w:p w14:paraId="623E07B1" w14:textId="77777777" w:rsidR="0018493D" w:rsidRPr="001942E1" w:rsidRDefault="0018493D" w:rsidP="00832AA9">
      <w:pPr>
        <w:ind w:left="720" w:hanging="720"/>
        <w:rPr>
          <w:shd w:val="clear" w:color="auto" w:fill="FFFFFF"/>
        </w:rPr>
      </w:pPr>
      <w:proofErr w:type="spellStart"/>
      <w:r w:rsidRPr="001942E1">
        <w:rPr>
          <w:shd w:val="clear" w:color="auto" w:fill="FFFFFF"/>
        </w:rPr>
        <w:lastRenderedPageBreak/>
        <w:t>Thumiger</w:t>
      </w:r>
      <w:proofErr w:type="spellEnd"/>
      <w:r w:rsidRPr="001942E1">
        <w:rPr>
          <w:shd w:val="clear" w:color="auto" w:fill="FFFFFF"/>
        </w:rPr>
        <w:t>, B., 2021. The valuation of Tesla and BMW in a disrupted industry: a comparative analysis.</w:t>
      </w:r>
    </w:p>
    <w:p w14:paraId="00BA01D9" w14:textId="77777777" w:rsidR="0018493D" w:rsidRPr="001942E1" w:rsidRDefault="0018493D" w:rsidP="00832AA9">
      <w:pPr>
        <w:ind w:left="720" w:hanging="720"/>
        <w:rPr>
          <w:shd w:val="clear" w:color="auto" w:fill="FFFFFF"/>
        </w:rPr>
      </w:pPr>
      <w:proofErr w:type="spellStart"/>
      <w:r w:rsidRPr="001942E1">
        <w:rPr>
          <w:shd w:val="clear" w:color="auto" w:fill="FFFFFF"/>
        </w:rPr>
        <w:t>Thumiger</w:t>
      </w:r>
      <w:proofErr w:type="spellEnd"/>
      <w:r w:rsidRPr="001942E1">
        <w:rPr>
          <w:shd w:val="clear" w:color="auto" w:fill="FFFFFF"/>
        </w:rPr>
        <w:t>, B., 2021. The valuation of Tesla and BMW in a disrupted industry: a comparative analysis.</w:t>
      </w:r>
    </w:p>
    <w:p w14:paraId="7AE58E90" w14:textId="77777777" w:rsidR="0018493D" w:rsidRPr="001942E1" w:rsidRDefault="0018493D" w:rsidP="00832AA9">
      <w:pPr>
        <w:ind w:left="720" w:hanging="720"/>
        <w:rPr>
          <w:shd w:val="clear" w:color="auto" w:fill="FFFFFF"/>
        </w:rPr>
      </w:pPr>
      <w:proofErr w:type="spellStart"/>
      <w:r w:rsidRPr="001942E1">
        <w:rPr>
          <w:shd w:val="clear" w:color="auto" w:fill="FFFFFF"/>
        </w:rPr>
        <w:t>Uhunamure</w:t>
      </w:r>
      <w:proofErr w:type="spellEnd"/>
      <w:r w:rsidRPr="001942E1">
        <w:rPr>
          <w:shd w:val="clear" w:color="auto" w:fill="FFFFFF"/>
        </w:rPr>
        <w:t>, S. and Shale, K., 2021. A SWOT analysis approach for a sustainable transition to renewable energy in South Africa. </w:t>
      </w:r>
      <w:r w:rsidRPr="001942E1">
        <w:rPr>
          <w:i/>
          <w:iCs/>
          <w:shd w:val="clear" w:color="auto" w:fill="FFFFFF"/>
        </w:rPr>
        <w:t>Sustainability</w:t>
      </w:r>
      <w:r w:rsidRPr="001942E1">
        <w:rPr>
          <w:shd w:val="clear" w:color="auto" w:fill="FFFFFF"/>
        </w:rPr>
        <w:t>, </w:t>
      </w:r>
      <w:r w:rsidRPr="001942E1">
        <w:rPr>
          <w:i/>
          <w:iCs/>
          <w:shd w:val="clear" w:color="auto" w:fill="FFFFFF"/>
        </w:rPr>
        <w:t>13</w:t>
      </w:r>
      <w:r w:rsidRPr="001942E1">
        <w:rPr>
          <w:shd w:val="clear" w:color="auto" w:fill="FFFFFF"/>
        </w:rPr>
        <w:t>(7), p.3933.</w:t>
      </w:r>
    </w:p>
    <w:p w14:paraId="539B1503" w14:textId="6AFEE307" w:rsidR="0018493D" w:rsidRPr="001942E1" w:rsidRDefault="0018493D" w:rsidP="00832AA9">
      <w:pPr>
        <w:ind w:left="720" w:hanging="720"/>
      </w:pPr>
      <w:proofErr w:type="spellStart"/>
      <w:r w:rsidRPr="001942E1">
        <w:t>Yüksel</w:t>
      </w:r>
      <w:proofErr w:type="spellEnd"/>
      <w:r w:rsidRPr="001942E1">
        <w:t>, I., 2012. Developing a multi-criteria decision-making model for PESTEL analysis. </w:t>
      </w:r>
      <w:r w:rsidRPr="001942E1">
        <w:rPr>
          <w:i/>
          <w:iCs/>
        </w:rPr>
        <w:t>International Journal of Business and Management, 7</w:t>
      </w:r>
      <w:r w:rsidRPr="001942E1">
        <w:t>(24), p.52.</w:t>
      </w:r>
    </w:p>
    <w:p w14:paraId="7F81EC47" w14:textId="02808F44" w:rsidR="0018493D" w:rsidRPr="001942E1" w:rsidRDefault="0018493D" w:rsidP="00832AA9">
      <w:pPr>
        <w:ind w:left="720" w:hanging="720"/>
      </w:pPr>
      <w:proofErr w:type="spellStart"/>
      <w:r w:rsidRPr="001942E1">
        <w:t>Zhikang</w:t>
      </w:r>
      <w:proofErr w:type="spellEnd"/>
      <w:r w:rsidRPr="001942E1">
        <w:t>, L., 2017. Research on the development strategy of automobiles based on SWOT analysis. </w:t>
      </w:r>
      <w:r w:rsidRPr="001942E1">
        <w:rPr>
          <w:i/>
          <w:iCs/>
        </w:rPr>
        <w:t>Procedia Engineering</w:t>
      </w:r>
      <w:r w:rsidRPr="001942E1">
        <w:t>, 174, pp.324-330.</w:t>
      </w:r>
    </w:p>
    <w:sectPr w:rsidR="0018493D" w:rsidRPr="001942E1" w:rsidSect="00484AC2">
      <w:pgSz w:w="12240" w:h="15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7338BF" w14:textId="77777777" w:rsidR="007C3E4E" w:rsidRDefault="007C3E4E" w:rsidP="00124C90">
      <w:pPr>
        <w:spacing w:after="0" w:line="240" w:lineRule="auto"/>
      </w:pPr>
      <w:r>
        <w:separator/>
      </w:r>
    </w:p>
  </w:endnote>
  <w:endnote w:type="continuationSeparator" w:id="0">
    <w:p w14:paraId="16034843" w14:textId="77777777" w:rsidR="007C3E4E" w:rsidRDefault="007C3E4E" w:rsidP="00124C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3489217"/>
      <w:docPartObj>
        <w:docPartGallery w:val="Page Numbers (Bottom of Page)"/>
        <w:docPartUnique/>
      </w:docPartObj>
    </w:sdtPr>
    <w:sdtEndPr>
      <w:rPr>
        <w:noProof/>
      </w:rPr>
    </w:sdtEndPr>
    <w:sdtContent>
      <w:p w14:paraId="52EEC36B" w14:textId="1FA30127" w:rsidR="00124C90" w:rsidRDefault="00124C9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3209E0" w14:textId="77777777" w:rsidR="00124C90" w:rsidRDefault="00124C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9CF657" w14:textId="77777777" w:rsidR="007C3E4E" w:rsidRDefault="007C3E4E" w:rsidP="00124C90">
      <w:pPr>
        <w:spacing w:after="0" w:line="240" w:lineRule="auto"/>
      </w:pPr>
      <w:r>
        <w:separator/>
      </w:r>
    </w:p>
  </w:footnote>
  <w:footnote w:type="continuationSeparator" w:id="0">
    <w:p w14:paraId="726CFC27" w14:textId="77777777" w:rsidR="007C3E4E" w:rsidRDefault="007C3E4E" w:rsidP="00124C9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2DC"/>
    <w:rsid w:val="0006266E"/>
    <w:rsid w:val="00063A65"/>
    <w:rsid w:val="00073FD2"/>
    <w:rsid w:val="000913F4"/>
    <w:rsid w:val="000A2E0A"/>
    <w:rsid w:val="000A74B3"/>
    <w:rsid w:val="000A7EB3"/>
    <w:rsid w:val="000F0827"/>
    <w:rsid w:val="000F1C66"/>
    <w:rsid w:val="00105AC9"/>
    <w:rsid w:val="00111CF1"/>
    <w:rsid w:val="00124C90"/>
    <w:rsid w:val="00127FFE"/>
    <w:rsid w:val="00136404"/>
    <w:rsid w:val="00147C3D"/>
    <w:rsid w:val="0015767D"/>
    <w:rsid w:val="0018493D"/>
    <w:rsid w:val="001942E1"/>
    <w:rsid w:val="001B1CE4"/>
    <w:rsid w:val="00207D1E"/>
    <w:rsid w:val="002443CF"/>
    <w:rsid w:val="00270539"/>
    <w:rsid w:val="00287B4A"/>
    <w:rsid w:val="002D6781"/>
    <w:rsid w:val="002E4AF0"/>
    <w:rsid w:val="002E75FF"/>
    <w:rsid w:val="00316207"/>
    <w:rsid w:val="003A02AB"/>
    <w:rsid w:val="003C4DBB"/>
    <w:rsid w:val="0046255F"/>
    <w:rsid w:val="00472A85"/>
    <w:rsid w:val="00484AC2"/>
    <w:rsid w:val="004A3A6E"/>
    <w:rsid w:val="004E62E6"/>
    <w:rsid w:val="004F4746"/>
    <w:rsid w:val="005316DD"/>
    <w:rsid w:val="005641B2"/>
    <w:rsid w:val="0057371B"/>
    <w:rsid w:val="00583C01"/>
    <w:rsid w:val="00597974"/>
    <w:rsid w:val="005B45E7"/>
    <w:rsid w:val="0062391B"/>
    <w:rsid w:val="0062738E"/>
    <w:rsid w:val="00630AA8"/>
    <w:rsid w:val="00643D82"/>
    <w:rsid w:val="00644226"/>
    <w:rsid w:val="00736602"/>
    <w:rsid w:val="00746055"/>
    <w:rsid w:val="00755EC6"/>
    <w:rsid w:val="00780702"/>
    <w:rsid w:val="00785280"/>
    <w:rsid w:val="0079651C"/>
    <w:rsid w:val="0079661A"/>
    <w:rsid w:val="007A2F16"/>
    <w:rsid w:val="007C3E4E"/>
    <w:rsid w:val="00832AA9"/>
    <w:rsid w:val="0085627F"/>
    <w:rsid w:val="00857BA7"/>
    <w:rsid w:val="00877059"/>
    <w:rsid w:val="008B1041"/>
    <w:rsid w:val="008B186E"/>
    <w:rsid w:val="008C459A"/>
    <w:rsid w:val="009805E7"/>
    <w:rsid w:val="0099625D"/>
    <w:rsid w:val="009971F2"/>
    <w:rsid w:val="009C6680"/>
    <w:rsid w:val="009F10BA"/>
    <w:rsid w:val="00A10D35"/>
    <w:rsid w:val="00A22861"/>
    <w:rsid w:val="00A50621"/>
    <w:rsid w:val="00A805CF"/>
    <w:rsid w:val="00A847D8"/>
    <w:rsid w:val="00A85818"/>
    <w:rsid w:val="00A858F9"/>
    <w:rsid w:val="00A86644"/>
    <w:rsid w:val="00AD3B7D"/>
    <w:rsid w:val="00AD713C"/>
    <w:rsid w:val="00B304FB"/>
    <w:rsid w:val="00B37E8F"/>
    <w:rsid w:val="00B50C67"/>
    <w:rsid w:val="00B614CE"/>
    <w:rsid w:val="00BB15CC"/>
    <w:rsid w:val="00BC4C18"/>
    <w:rsid w:val="00BE193E"/>
    <w:rsid w:val="00BE62DE"/>
    <w:rsid w:val="00BF1175"/>
    <w:rsid w:val="00C02C9D"/>
    <w:rsid w:val="00C31BC9"/>
    <w:rsid w:val="00C8503B"/>
    <w:rsid w:val="00C86CCD"/>
    <w:rsid w:val="00C96DFD"/>
    <w:rsid w:val="00CD02D8"/>
    <w:rsid w:val="00CD0D83"/>
    <w:rsid w:val="00CD7F62"/>
    <w:rsid w:val="00D24CFB"/>
    <w:rsid w:val="00D31F09"/>
    <w:rsid w:val="00D50EC1"/>
    <w:rsid w:val="00D9314C"/>
    <w:rsid w:val="00DA22DC"/>
    <w:rsid w:val="00DC05D7"/>
    <w:rsid w:val="00E00369"/>
    <w:rsid w:val="00E67B70"/>
    <w:rsid w:val="00E726D1"/>
    <w:rsid w:val="00EB1796"/>
    <w:rsid w:val="00EC5C4C"/>
    <w:rsid w:val="00EC71B2"/>
    <w:rsid w:val="00EF59A5"/>
    <w:rsid w:val="00F0489C"/>
    <w:rsid w:val="00F104BD"/>
    <w:rsid w:val="00F35501"/>
    <w:rsid w:val="00F679CD"/>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33BBE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6602"/>
    <w:pPr>
      <w:spacing w:line="360" w:lineRule="auto"/>
      <w:jc w:val="both"/>
    </w:pPr>
    <w:rPr>
      <w:rFonts w:ascii="Arial" w:hAnsi="Arial" w:cs="Vrinda"/>
      <w:sz w:val="24"/>
    </w:rPr>
  </w:style>
  <w:style w:type="paragraph" w:styleId="Heading1">
    <w:name w:val="heading 1"/>
    <w:basedOn w:val="Normal"/>
    <w:next w:val="Normal"/>
    <w:link w:val="Heading1Char"/>
    <w:autoRedefine/>
    <w:uiPriority w:val="9"/>
    <w:qFormat/>
    <w:rsid w:val="00736602"/>
    <w:pPr>
      <w:keepNext/>
      <w:keepLines/>
      <w:spacing w:after="0"/>
      <w:outlineLvl w:val="0"/>
    </w:pPr>
    <w:rPr>
      <w:rFonts w:eastAsiaTheme="majorEastAsia" w:cstheme="majorBidi"/>
      <w:b/>
      <w:color w:val="0070C0"/>
      <w:sz w:val="28"/>
      <w:szCs w:val="40"/>
    </w:rPr>
  </w:style>
  <w:style w:type="paragraph" w:styleId="Heading2">
    <w:name w:val="heading 2"/>
    <w:basedOn w:val="Normal"/>
    <w:next w:val="Normal"/>
    <w:link w:val="Heading2Char"/>
    <w:autoRedefine/>
    <w:uiPriority w:val="9"/>
    <w:unhideWhenUsed/>
    <w:qFormat/>
    <w:rsid w:val="00736602"/>
    <w:pPr>
      <w:keepNext/>
      <w:keepLines/>
      <w:spacing w:after="0"/>
      <w:outlineLvl w:val="1"/>
    </w:pPr>
    <w:rPr>
      <w:rFonts w:eastAsiaTheme="majorEastAsia" w:cstheme="majorBidi"/>
      <w:b/>
      <w:color w:val="2F5496" w:themeColor="accent1" w:themeShade="BF"/>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6602"/>
    <w:rPr>
      <w:rFonts w:ascii="Arial" w:eastAsiaTheme="majorEastAsia" w:hAnsi="Arial" w:cstheme="majorBidi"/>
      <w:b/>
      <w:color w:val="0070C0"/>
      <w:sz w:val="28"/>
      <w:szCs w:val="40"/>
    </w:rPr>
  </w:style>
  <w:style w:type="paragraph" w:customStyle="1" w:styleId="Style1">
    <w:name w:val="Style1"/>
    <w:basedOn w:val="Normal"/>
    <w:link w:val="Style1Char"/>
    <w:rsid w:val="00857BA7"/>
    <w:pPr>
      <w:spacing w:after="80"/>
    </w:pPr>
    <w:rPr>
      <w:rFonts w:eastAsiaTheme="minorHAnsi" w:cstheme="minorBidi"/>
      <w:szCs w:val="22"/>
      <w:lang w:bidi="ar-SA"/>
    </w:rPr>
  </w:style>
  <w:style w:type="character" w:customStyle="1" w:styleId="Style1Char">
    <w:name w:val="Style1 Char"/>
    <w:basedOn w:val="DefaultParagraphFont"/>
    <w:link w:val="Style1"/>
    <w:rsid w:val="00857BA7"/>
    <w:rPr>
      <w:rFonts w:ascii="Times New Roman" w:eastAsiaTheme="minorHAnsi" w:hAnsi="Times New Roman"/>
      <w:sz w:val="24"/>
      <w:szCs w:val="22"/>
      <w:lang w:bidi="ar-SA"/>
    </w:rPr>
  </w:style>
  <w:style w:type="character" w:customStyle="1" w:styleId="Heading2Char">
    <w:name w:val="Heading 2 Char"/>
    <w:basedOn w:val="DefaultParagraphFont"/>
    <w:link w:val="Heading2"/>
    <w:uiPriority w:val="9"/>
    <w:rsid w:val="00736602"/>
    <w:rPr>
      <w:rFonts w:ascii="Arial" w:eastAsiaTheme="majorEastAsia" w:hAnsi="Arial" w:cstheme="majorBidi"/>
      <w:b/>
      <w:color w:val="2F5496" w:themeColor="accent1" w:themeShade="BF"/>
      <w:sz w:val="26"/>
      <w:szCs w:val="33"/>
    </w:rPr>
  </w:style>
  <w:style w:type="paragraph" w:styleId="Header">
    <w:name w:val="header"/>
    <w:basedOn w:val="Normal"/>
    <w:link w:val="HeaderChar"/>
    <w:uiPriority w:val="99"/>
    <w:unhideWhenUsed/>
    <w:rsid w:val="00124C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4C90"/>
    <w:rPr>
      <w:rFonts w:ascii="Times New Roman" w:hAnsi="Times New Roman" w:cs="Vrinda"/>
      <w:sz w:val="24"/>
    </w:rPr>
  </w:style>
  <w:style w:type="paragraph" w:styleId="Footer">
    <w:name w:val="footer"/>
    <w:basedOn w:val="Normal"/>
    <w:link w:val="FooterChar"/>
    <w:uiPriority w:val="99"/>
    <w:unhideWhenUsed/>
    <w:rsid w:val="00124C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4C90"/>
    <w:rPr>
      <w:rFonts w:ascii="Times New Roman" w:hAnsi="Times New Roman" w:cs="Vrinda"/>
      <w:sz w:val="24"/>
    </w:rPr>
  </w:style>
  <w:style w:type="paragraph" w:styleId="TOCHeading">
    <w:name w:val="TOC Heading"/>
    <w:basedOn w:val="Heading1"/>
    <w:next w:val="Normal"/>
    <w:autoRedefine/>
    <w:uiPriority w:val="39"/>
    <w:unhideWhenUsed/>
    <w:qFormat/>
    <w:rsid w:val="00CD7F62"/>
    <w:pPr>
      <w:jc w:val="center"/>
      <w:outlineLvl w:val="9"/>
    </w:pPr>
    <w:rPr>
      <w:sz w:val="32"/>
      <w:szCs w:val="32"/>
      <w:lang w:val="en-US" w:bidi="ar-SA"/>
    </w:rPr>
  </w:style>
  <w:style w:type="paragraph" w:styleId="TOC1">
    <w:name w:val="toc 1"/>
    <w:basedOn w:val="Normal"/>
    <w:next w:val="Normal"/>
    <w:autoRedefine/>
    <w:uiPriority w:val="39"/>
    <w:unhideWhenUsed/>
    <w:rsid w:val="00124C90"/>
    <w:pPr>
      <w:spacing w:after="100"/>
    </w:pPr>
  </w:style>
  <w:style w:type="paragraph" w:styleId="TOC2">
    <w:name w:val="toc 2"/>
    <w:basedOn w:val="Normal"/>
    <w:next w:val="Normal"/>
    <w:autoRedefine/>
    <w:uiPriority w:val="39"/>
    <w:unhideWhenUsed/>
    <w:rsid w:val="00124C90"/>
    <w:pPr>
      <w:spacing w:after="100"/>
      <w:ind w:left="240"/>
    </w:pPr>
  </w:style>
  <w:style w:type="character" w:styleId="Hyperlink">
    <w:name w:val="Hyperlink"/>
    <w:basedOn w:val="DefaultParagraphFont"/>
    <w:uiPriority w:val="99"/>
    <w:unhideWhenUsed/>
    <w:rsid w:val="00124C90"/>
    <w:rPr>
      <w:color w:val="0563C1" w:themeColor="hyperlink"/>
      <w:u w:val="single"/>
    </w:rPr>
  </w:style>
  <w:style w:type="character" w:styleId="CommentReference">
    <w:name w:val="annotation reference"/>
    <w:basedOn w:val="DefaultParagraphFont"/>
    <w:uiPriority w:val="99"/>
    <w:semiHidden/>
    <w:unhideWhenUsed/>
    <w:rsid w:val="00736602"/>
    <w:rPr>
      <w:sz w:val="16"/>
      <w:szCs w:val="16"/>
    </w:rPr>
  </w:style>
  <w:style w:type="paragraph" w:styleId="CommentText">
    <w:name w:val="annotation text"/>
    <w:basedOn w:val="Normal"/>
    <w:link w:val="CommentTextChar"/>
    <w:uiPriority w:val="99"/>
    <w:semiHidden/>
    <w:unhideWhenUsed/>
    <w:rsid w:val="00736602"/>
    <w:pPr>
      <w:spacing w:line="240" w:lineRule="auto"/>
    </w:pPr>
    <w:rPr>
      <w:sz w:val="20"/>
      <w:szCs w:val="25"/>
    </w:rPr>
  </w:style>
  <w:style w:type="character" w:customStyle="1" w:styleId="CommentTextChar">
    <w:name w:val="Comment Text Char"/>
    <w:basedOn w:val="DefaultParagraphFont"/>
    <w:link w:val="CommentText"/>
    <w:uiPriority w:val="99"/>
    <w:semiHidden/>
    <w:rsid w:val="00736602"/>
    <w:rPr>
      <w:rFonts w:ascii="Arial" w:hAnsi="Arial" w:cs="Vrinda"/>
      <w:sz w:val="20"/>
      <w:szCs w:val="25"/>
    </w:rPr>
  </w:style>
  <w:style w:type="paragraph" w:styleId="CommentSubject">
    <w:name w:val="annotation subject"/>
    <w:basedOn w:val="CommentText"/>
    <w:next w:val="CommentText"/>
    <w:link w:val="CommentSubjectChar"/>
    <w:uiPriority w:val="99"/>
    <w:semiHidden/>
    <w:unhideWhenUsed/>
    <w:rsid w:val="00736602"/>
    <w:rPr>
      <w:b/>
      <w:bCs/>
    </w:rPr>
  </w:style>
  <w:style w:type="character" w:customStyle="1" w:styleId="CommentSubjectChar">
    <w:name w:val="Comment Subject Char"/>
    <w:basedOn w:val="CommentTextChar"/>
    <w:link w:val="CommentSubject"/>
    <w:uiPriority w:val="99"/>
    <w:semiHidden/>
    <w:rsid w:val="00736602"/>
    <w:rPr>
      <w:rFonts w:ascii="Arial" w:hAnsi="Arial" w:cs="Vrinda"/>
      <w:b/>
      <w:bCs/>
      <w:sz w:val="20"/>
      <w:szCs w:val="25"/>
    </w:rPr>
  </w:style>
  <w:style w:type="paragraph" w:styleId="Quote">
    <w:name w:val="Quote"/>
    <w:basedOn w:val="Normal"/>
    <w:next w:val="Normal"/>
    <w:link w:val="QuoteChar"/>
    <w:autoRedefine/>
    <w:uiPriority w:val="29"/>
    <w:qFormat/>
    <w:rsid w:val="00736602"/>
    <w:pPr>
      <w:spacing w:after="0"/>
      <w:ind w:right="864"/>
      <w:jc w:val="center"/>
    </w:pPr>
    <w:rPr>
      <w:i/>
      <w:iCs/>
      <w:color w:val="404040" w:themeColor="text1" w:themeTint="BF"/>
    </w:rPr>
  </w:style>
  <w:style w:type="character" w:customStyle="1" w:styleId="QuoteChar">
    <w:name w:val="Quote Char"/>
    <w:basedOn w:val="DefaultParagraphFont"/>
    <w:link w:val="Quote"/>
    <w:uiPriority w:val="29"/>
    <w:rsid w:val="00736602"/>
    <w:rPr>
      <w:rFonts w:ascii="Arial" w:hAnsi="Arial" w:cs="Vrinda"/>
      <w:i/>
      <w:iCs/>
      <w:color w:val="404040" w:themeColor="text1" w:themeTint="BF"/>
      <w:sz w:val="24"/>
    </w:rPr>
  </w:style>
  <w:style w:type="paragraph" w:styleId="NoSpacing">
    <w:name w:val="No Spacing"/>
    <w:uiPriority w:val="1"/>
    <w:qFormat/>
    <w:rsid w:val="00832AA9"/>
    <w:pPr>
      <w:spacing w:after="0" w:line="240" w:lineRule="auto"/>
      <w:jc w:val="both"/>
    </w:pPr>
    <w:rPr>
      <w:rFonts w:ascii="Arial" w:hAnsi="Arial" w:cs="Vrinda"/>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9BAFFF5-B20E-4D47-98EB-742112D544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2396</Words>
  <Characters>12765</Characters>
  <Application>Microsoft Office Word</Application>
  <DocSecurity>0</DocSecurity>
  <Lines>240</Lines>
  <Paragraphs>59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15124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2022-04-05T22:57:00Z</dcterms:created>
  <dcterms:modified xsi:type="dcterms:W3CDTF">2022-04-07T18:50:00Z</dcterms:modified>
  <cp:category/>
</cp:coreProperties>
</file>