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78208" w14:textId="77777777" w:rsidR="002162EA" w:rsidRDefault="002162EA" w:rsidP="002162EA">
      <w:pPr>
        <w:spacing w:before="212" w:line="276" w:lineRule="auto"/>
        <w:jc w:val="center"/>
      </w:pPr>
      <w:r>
        <w:rPr>
          <w:noProof/>
        </w:rPr>
        <w:drawing>
          <wp:inline distT="0" distB="0" distL="0" distR="0" wp14:anchorId="29E1DA0C" wp14:editId="5876D99F">
            <wp:extent cx="3541483" cy="1420251"/>
            <wp:effectExtent l="0" t="0" r="0" b="0"/>
            <wp:docPr id="1918434799" name="Picture 1918434799"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434799" name="Picture 1918434799" descr="A close-up of a sign&#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3541483" cy="1420251"/>
                    </a:xfrm>
                    <a:prstGeom prst="rect">
                      <a:avLst/>
                    </a:prstGeom>
                  </pic:spPr>
                </pic:pic>
              </a:graphicData>
            </a:graphic>
          </wp:inline>
        </w:drawing>
      </w:r>
      <w:r w:rsidRPr="289AF29C">
        <w:rPr>
          <w:rFonts w:ascii="Arial" w:eastAsia="Arial" w:hAnsi="Arial" w:cs="Arial"/>
          <w:b/>
          <w:bCs/>
          <w:sz w:val="36"/>
          <w:szCs w:val="36"/>
        </w:rPr>
        <w:t xml:space="preserve"> </w:t>
      </w:r>
    </w:p>
    <w:p w14:paraId="20746279" w14:textId="77777777" w:rsidR="002162EA" w:rsidRDefault="002162EA" w:rsidP="002162EA">
      <w:pPr>
        <w:spacing w:before="212" w:line="276" w:lineRule="auto"/>
      </w:pPr>
      <w:r w:rsidRPr="289AF29C">
        <w:rPr>
          <w:rFonts w:ascii="Arial" w:eastAsia="Arial" w:hAnsi="Arial" w:cs="Arial"/>
          <w:b/>
          <w:bCs/>
          <w:sz w:val="56"/>
          <w:szCs w:val="56"/>
        </w:rPr>
        <w:t xml:space="preserve"> </w:t>
      </w:r>
    </w:p>
    <w:p w14:paraId="2BF26F36" w14:textId="46E499AF" w:rsidR="002162EA" w:rsidRDefault="002162EA" w:rsidP="002162EA">
      <w:pPr>
        <w:spacing w:before="212" w:line="276" w:lineRule="auto"/>
      </w:pPr>
      <w:r w:rsidRPr="289AF29C">
        <w:rPr>
          <w:rFonts w:ascii="Arial" w:eastAsia="Arial" w:hAnsi="Arial" w:cs="Arial"/>
          <w:b/>
          <w:bCs/>
          <w:sz w:val="48"/>
          <w:szCs w:val="48"/>
        </w:rPr>
        <w:t>MODULE CODE:</w:t>
      </w:r>
      <w:r>
        <w:rPr>
          <w:rFonts w:ascii="Arial" w:eastAsia="Arial" w:hAnsi="Arial" w:cs="Arial"/>
          <w:b/>
          <w:bCs/>
          <w:sz w:val="48"/>
          <w:szCs w:val="48"/>
        </w:rPr>
        <w:t xml:space="preserve"> </w:t>
      </w:r>
      <w:r w:rsidRPr="289AF29C">
        <w:rPr>
          <w:rFonts w:ascii="Arial" w:eastAsia="Arial" w:hAnsi="Arial" w:cs="Arial"/>
          <w:b/>
          <w:bCs/>
          <w:sz w:val="48"/>
          <w:szCs w:val="48"/>
        </w:rPr>
        <w:t>ECAD501</w:t>
      </w:r>
      <w:r>
        <w:rPr>
          <w:rFonts w:ascii="Arial" w:eastAsia="Arial" w:hAnsi="Arial" w:cs="Arial"/>
          <w:b/>
          <w:bCs/>
          <w:sz w:val="48"/>
          <w:szCs w:val="48"/>
        </w:rPr>
        <w:t>8</w:t>
      </w:r>
    </w:p>
    <w:p w14:paraId="0EA12763" w14:textId="77777777" w:rsidR="002162EA" w:rsidRDefault="002162EA" w:rsidP="002162EA">
      <w:pPr>
        <w:spacing w:before="212" w:line="276" w:lineRule="auto"/>
      </w:pPr>
      <w:r w:rsidRPr="289AF29C">
        <w:rPr>
          <w:rFonts w:ascii="Arial" w:eastAsia="Arial" w:hAnsi="Arial" w:cs="Arial"/>
          <w:b/>
          <w:bCs/>
          <w:sz w:val="48"/>
          <w:szCs w:val="48"/>
        </w:rPr>
        <w:t xml:space="preserve"> </w:t>
      </w:r>
    </w:p>
    <w:p w14:paraId="5770C05A" w14:textId="77777777" w:rsidR="002162EA" w:rsidRDefault="002162EA" w:rsidP="002162EA">
      <w:pPr>
        <w:spacing w:before="3" w:line="276" w:lineRule="auto"/>
        <w:rPr>
          <w:rFonts w:ascii="Arial" w:eastAsia="Arial" w:hAnsi="Arial" w:cs="Arial"/>
          <w:b/>
          <w:bCs/>
          <w:sz w:val="48"/>
          <w:szCs w:val="48"/>
        </w:rPr>
      </w:pPr>
      <w:r w:rsidRPr="289AF29C">
        <w:rPr>
          <w:rFonts w:ascii="Arial" w:eastAsia="Arial" w:hAnsi="Arial" w:cs="Arial"/>
          <w:b/>
          <w:bCs/>
          <w:sz w:val="48"/>
          <w:szCs w:val="48"/>
        </w:rPr>
        <w:t>STUDENT NAME: Alyssa Rees</w:t>
      </w:r>
    </w:p>
    <w:p w14:paraId="1B90302A" w14:textId="77777777" w:rsidR="002162EA" w:rsidRDefault="002162EA" w:rsidP="002162EA">
      <w:pPr>
        <w:spacing w:before="3" w:line="276" w:lineRule="auto"/>
      </w:pPr>
      <w:r w:rsidRPr="289AF29C">
        <w:rPr>
          <w:rFonts w:ascii="Arial" w:eastAsia="Arial" w:hAnsi="Arial" w:cs="Arial"/>
          <w:b/>
          <w:bCs/>
          <w:sz w:val="48"/>
          <w:szCs w:val="48"/>
        </w:rPr>
        <w:t xml:space="preserve"> </w:t>
      </w:r>
    </w:p>
    <w:p w14:paraId="05946B37" w14:textId="77777777" w:rsidR="002162EA" w:rsidRDefault="002162EA" w:rsidP="002162EA">
      <w:pPr>
        <w:spacing w:before="3" w:line="276" w:lineRule="auto"/>
        <w:rPr>
          <w:rFonts w:ascii="Arial" w:eastAsia="Arial" w:hAnsi="Arial" w:cs="Arial"/>
          <w:b/>
          <w:bCs/>
          <w:sz w:val="48"/>
          <w:szCs w:val="48"/>
        </w:rPr>
      </w:pPr>
      <w:r w:rsidRPr="289AF29C">
        <w:rPr>
          <w:rFonts w:ascii="Arial" w:eastAsia="Arial" w:hAnsi="Arial" w:cs="Arial"/>
          <w:b/>
          <w:bCs/>
          <w:sz w:val="48"/>
          <w:szCs w:val="48"/>
        </w:rPr>
        <w:t>STUDENT NUMBER: 2313422</w:t>
      </w:r>
    </w:p>
    <w:p w14:paraId="59FCD2EA" w14:textId="77777777" w:rsidR="002162EA" w:rsidRDefault="002162EA" w:rsidP="00B37D07">
      <w:pPr>
        <w:spacing w:line="360" w:lineRule="auto"/>
        <w:jc w:val="both"/>
        <w:rPr>
          <w:rFonts w:ascii="Arial" w:hAnsi="Arial" w:cs="Arial"/>
          <w:sz w:val="22"/>
          <w:szCs w:val="22"/>
        </w:rPr>
      </w:pPr>
    </w:p>
    <w:p w14:paraId="191AC99F" w14:textId="77777777" w:rsidR="002162EA" w:rsidRDefault="002162EA" w:rsidP="00B37D07">
      <w:pPr>
        <w:spacing w:line="360" w:lineRule="auto"/>
        <w:jc w:val="both"/>
        <w:rPr>
          <w:rFonts w:ascii="Arial" w:hAnsi="Arial" w:cs="Arial"/>
          <w:sz w:val="22"/>
          <w:szCs w:val="22"/>
        </w:rPr>
      </w:pPr>
    </w:p>
    <w:p w14:paraId="5905387C" w14:textId="77777777" w:rsidR="002162EA" w:rsidRDefault="002162EA" w:rsidP="00B37D07">
      <w:pPr>
        <w:spacing w:line="360" w:lineRule="auto"/>
        <w:jc w:val="both"/>
        <w:rPr>
          <w:rFonts w:ascii="Arial" w:hAnsi="Arial" w:cs="Arial"/>
          <w:sz w:val="22"/>
          <w:szCs w:val="22"/>
        </w:rPr>
      </w:pPr>
    </w:p>
    <w:p w14:paraId="26FD0889" w14:textId="77777777" w:rsidR="002162EA" w:rsidRDefault="002162EA" w:rsidP="00B37D07">
      <w:pPr>
        <w:spacing w:line="360" w:lineRule="auto"/>
        <w:jc w:val="both"/>
        <w:rPr>
          <w:rFonts w:ascii="Arial" w:hAnsi="Arial" w:cs="Arial"/>
          <w:sz w:val="22"/>
          <w:szCs w:val="22"/>
        </w:rPr>
      </w:pPr>
    </w:p>
    <w:p w14:paraId="4C2CCF24" w14:textId="77777777" w:rsidR="002162EA" w:rsidRDefault="002162EA" w:rsidP="00B37D07">
      <w:pPr>
        <w:spacing w:line="360" w:lineRule="auto"/>
        <w:jc w:val="both"/>
        <w:rPr>
          <w:rFonts w:ascii="Arial" w:hAnsi="Arial" w:cs="Arial"/>
          <w:sz w:val="22"/>
          <w:szCs w:val="22"/>
        </w:rPr>
      </w:pPr>
    </w:p>
    <w:p w14:paraId="799BE656" w14:textId="77777777" w:rsidR="002162EA" w:rsidRDefault="002162EA" w:rsidP="00B37D07">
      <w:pPr>
        <w:spacing w:line="360" w:lineRule="auto"/>
        <w:jc w:val="both"/>
        <w:rPr>
          <w:rFonts w:ascii="Arial" w:hAnsi="Arial" w:cs="Arial"/>
          <w:sz w:val="22"/>
          <w:szCs w:val="22"/>
        </w:rPr>
      </w:pPr>
    </w:p>
    <w:p w14:paraId="76AF93B7" w14:textId="77777777" w:rsidR="002162EA" w:rsidRDefault="002162EA" w:rsidP="00B37D07">
      <w:pPr>
        <w:spacing w:line="360" w:lineRule="auto"/>
        <w:jc w:val="both"/>
        <w:rPr>
          <w:rFonts w:ascii="Arial" w:hAnsi="Arial" w:cs="Arial"/>
          <w:sz w:val="22"/>
          <w:szCs w:val="22"/>
        </w:rPr>
      </w:pPr>
    </w:p>
    <w:p w14:paraId="71B35B2F" w14:textId="77777777" w:rsidR="002162EA" w:rsidRDefault="002162EA" w:rsidP="00B37D07">
      <w:pPr>
        <w:spacing w:line="360" w:lineRule="auto"/>
        <w:jc w:val="both"/>
        <w:rPr>
          <w:rFonts w:ascii="Arial" w:hAnsi="Arial" w:cs="Arial"/>
          <w:sz w:val="22"/>
          <w:szCs w:val="22"/>
        </w:rPr>
      </w:pPr>
    </w:p>
    <w:p w14:paraId="00AC7FD7" w14:textId="77777777" w:rsidR="002162EA" w:rsidRDefault="002162EA" w:rsidP="00B37D07">
      <w:pPr>
        <w:spacing w:line="360" w:lineRule="auto"/>
        <w:jc w:val="both"/>
        <w:rPr>
          <w:rFonts w:ascii="Arial" w:hAnsi="Arial" w:cs="Arial"/>
          <w:sz w:val="22"/>
          <w:szCs w:val="22"/>
        </w:rPr>
      </w:pPr>
    </w:p>
    <w:p w14:paraId="4586B2F4" w14:textId="77777777" w:rsidR="002162EA" w:rsidRDefault="002162EA" w:rsidP="00B37D07">
      <w:pPr>
        <w:spacing w:line="360" w:lineRule="auto"/>
        <w:jc w:val="both"/>
        <w:rPr>
          <w:rFonts w:ascii="Arial" w:hAnsi="Arial" w:cs="Arial"/>
          <w:sz w:val="22"/>
          <w:szCs w:val="22"/>
        </w:rPr>
      </w:pPr>
    </w:p>
    <w:p w14:paraId="2531A46E" w14:textId="77777777" w:rsidR="002162EA" w:rsidRDefault="002162EA" w:rsidP="00B37D07">
      <w:pPr>
        <w:spacing w:line="360" w:lineRule="auto"/>
        <w:jc w:val="both"/>
        <w:rPr>
          <w:rFonts w:ascii="Arial" w:hAnsi="Arial" w:cs="Arial"/>
          <w:sz w:val="22"/>
          <w:szCs w:val="22"/>
        </w:rPr>
      </w:pPr>
    </w:p>
    <w:p w14:paraId="035D07B8" w14:textId="77777777" w:rsidR="002162EA" w:rsidRDefault="002162EA" w:rsidP="00B37D07">
      <w:pPr>
        <w:spacing w:line="360" w:lineRule="auto"/>
        <w:jc w:val="both"/>
        <w:rPr>
          <w:rFonts w:ascii="Arial" w:hAnsi="Arial" w:cs="Arial"/>
          <w:sz w:val="22"/>
          <w:szCs w:val="22"/>
        </w:rPr>
      </w:pPr>
    </w:p>
    <w:p w14:paraId="009E6E15" w14:textId="77777777" w:rsidR="002162EA" w:rsidRDefault="002162EA" w:rsidP="00B37D07">
      <w:pPr>
        <w:spacing w:line="360" w:lineRule="auto"/>
        <w:jc w:val="both"/>
        <w:rPr>
          <w:rFonts w:ascii="Arial" w:hAnsi="Arial" w:cs="Arial"/>
          <w:sz w:val="22"/>
          <w:szCs w:val="22"/>
        </w:rPr>
      </w:pPr>
    </w:p>
    <w:p w14:paraId="50104B91" w14:textId="77777777" w:rsidR="002162EA" w:rsidRDefault="002162EA" w:rsidP="00B37D07">
      <w:pPr>
        <w:spacing w:line="360" w:lineRule="auto"/>
        <w:jc w:val="both"/>
        <w:rPr>
          <w:rFonts w:ascii="Arial" w:hAnsi="Arial" w:cs="Arial"/>
          <w:sz w:val="22"/>
          <w:szCs w:val="22"/>
        </w:rPr>
      </w:pPr>
    </w:p>
    <w:p w14:paraId="7300130B" w14:textId="77777777" w:rsidR="002162EA" w:rsidRDefault="002162EA" w:rsidP="00B37D07">
      <w:pPr>
        <w:spacing w:line="360" w:lineRule="auto"/>
        <w:jc w:val="both"/>
        <w:rPr>
          <w:rFonts w:ascii="Arial" w:hAnsi="Arial" w:cs="Arial"/>
          <w:sz w:val="22"/>
          <w:szCs w:val="22"/>
        </w:rPr>
      </w:pPr>
    </w:p>
    <w:p w14:paraId="5B805172" w14:textId="77777777" w:rsidR="002162EA" w:rsidRDefault="002162EA" w:rsidP="00B37D07">
      <w:pPr>
        <w:spacing w:line="360" w:lineRule="auto"/>
        <w:jc w:val="both"/>
        <w:rPr>
          <w:rFonts w:ascii="Arial" w:hAnsi="Arial" w:cs="Arial"/>
          <w:sz w:val="22"/>
          <w:szCs w:val="22"/>
        </w:rPr>
      </w:pPr>
    </w:p>
    <w:p w14:paraId="6967567F" w14:textId="77777777" w:rsidR="002162EA" w:rsidRDefault="002162EA" w:rsidP="00B37D07">
      <w:pPr>
        <w:spacing w:line="360" w:lineRule="auto"/>
        <w:jc w:val="both"/>
        <w:rPr>
          <w:rFonts w:ascii="Arial" w:hAnsi="Arial" w:cs="Arial"/>
          <w:sz w:val="22"/>
          <w:szCs w:val="22"/>
        </w:rPr>
      </w:pPr>
    </w:p>
    <w:p w14:paraId="6DA1685F" w14:textId="77777777" w:rsidR="002162EA" w:rsidRDefault="002162EA" w:rsidP="00B37D07">
      <w:pPr>
        <w:spacing w:line="360" w:lineRule="auto"/>
        <w:jc w:val="both"/>
        <w:rPr>
          <w:rFonts w:ascii="Arial" w:hAnsi="Arial" w:cs="Arial"/>
          <w:sz w:val="22"/>
          <w:szCs w:val="22"/>
        </w:rPr>
      </w:pPr>
    </w:p>
    <w:p w14:paraId="5013C4B8" w14:textId="77777777" w:rsidR="002162EA" w:rsidRDefault="002162EA" w:rsidP="00B37D07">
      <w:pPr>
        <w:spacing w:line="360" w:lineRule="auto"/>
        <w:jc w:val="both"/>
        <w:rPr>
          <w:rFonts w:ascii="Arial" w:hAnsi="Arial" w:cs="Arial"/>
          <w:sz w:val="22"/>
          <w:szCs w:val="22"/>
        </w:rPr>
      </w:pPr>
    </w:p>
    <w:p w14:paraId="2C08CBE5" w14:textId="77777777" w:rsidR="002162EA" w:rsidRDefault="002162EA" w:rsidP="00B37D07">
      <w:pPr>
        <w:spacing w:line="360" w:lineRule="auto"/>
        <w:jc w:val="both"/>
        <w:rPr>
          <w:rFonts w:ascii="Arial" w:hAnsi="Arial" w:cs="Arial"/>
          <w:sz w:val="22"/>
          <w:szCs w:val="22"/>
        </w:rPr>
      </w:pPr>
    </w:p>
    <w:p w14:paraId="7E9E8600" w14:textId="77777777" w:rsidR="002162EA" w:rsidRDefault="002162EA" w:rsidP="00B37D07">
      <w:pPr>
        <w:spacing w:line="360" w:lineRule="auto"/>
        <w:jc w:val="both"/>
        <w:rPr>
          <w:rFonts w:ascii="Arial" w:hAnsi="Arial" w:cs="Arial"/>
          <w:sz w:val="22"/>
          <w:szCs w:val="22"/>
        </w:rPr>
      </w:pPr>
    </w:p>
    <w:p w14:paraId="7492C4A0" w14:textId="6882D7D2" w:rsidR="00F16F3C" w:rsidRPr="00B37D07" w:rsidRDefault="00F16F3C" w:rsidP="00B37D07">
      <w:pPr>
        <w:spacing w:line="360" w:lineRule="auto"/>
        <w:jc w:val="both"/>
        <w:rPr>
          <w:rFonts w:ascii="Arial" w:hAnsi="Arial" w:cs="Arial"/>
          <w:sz w:val="22"/>
          <w:szCs w:val="22"/>
        </w:rPr>
      </w:pPr>
      <w:r w:rsidRPr="00B37D07">
        <w:rPr>
          <w:rFonts w:ascii="Arial" w:hAnsi="Arial" w:cs="Arial"/>
          <w:sz w:val="22"/>
          <w:szCs w:val="22"/>
        </w:rPr>
        <w:lastRenderedPageBreak/>
        <w:t>Alyssa Rees 2313422</w:t>
      </w:r>
    </w:p>
    <w:p w14:paraId="60593D42" w14:textId="38CEE778" w:rsidR="00DC1D50" w:rsidRPr="00B37D07" w:rsidRDefault="00FD5B97" w:rsidP="00B37D07">
      <w:pPr>
        <w:spacing w:line="360" w:lineRule="auto"/>
        <w:jc w:val="both"/>
        <w:rPr>
          <w:rFonts w:ascii="Arial" w:hAnsi="Arial" w:cs="Arial"/>
          <w:sz w:val="22"/>
          <w:szCs w:val="22"/>
        </w:rPr>
      </w:pPr>
      <w:r w:rsidRPr="00B37D07">
        <w:rPr>
          <w:rFonts w:ascii="Arial" w:hAnsi="Arial" w:cs="Arial"/>
          <w:sz w:val="22"/>
          <w:szCs w:val="22"/>
        </w:rPr>
        <w:t>ECAD</w:t>
      </w:r>
      <w:r w:rsidR="0094216E" w:rsidRPr="00B37D07">
        <w:rPr>
          <w:rFonts w:ascii="Arial" w:hAnsi="Arial" w:cs="Arial"/>
          <w:sz w:val="22"/>
          <w:szCs w:val="22"/>
        </w:rPr>
        <w:t>5018</w:t>
      </w:r>
    </w:p>
    <w:p w14:paraId="5F806398" w14:textId="5804521C" w:rsidR="00F16F3C" w:rsidRDefault="00F16F3C" w:rsidP="00B37D07">
      <w:pPr>
        <w:spacing w:line="360" w:lineRule="auto"/>
        <w:jc w:val="both"/>
        <w:rPr>
          <w:rFonts w:ascii="Arial" w:hAnsi="Arial" w:cs="Arial"/>
          <w:sz w:val="22"/>
          <w:szCs w:val="22"/>
        </w:rPr>
      </w:pPr>
      <w:r w:rsidRPr="00B37D07">
        <w:rPr>
          <w:rFonts w:ascii="Arial" w:hAnsi="Arial" w:cs="Arial"/>
          <w:sz w:val="22"/>
          <w:szCs w:val="22"/>
        </w:rPr>
        <w:t>Deepening Practice: Health and Wellbeing</w:t>
      </w:r>
    </w:p>
    <w:p w14:paraId="24B1FC9C" w14:textId="77777777" w:rsidR="0003526F" w:rsidRDefault="0003526F" w:rsidP="00B37D07">
      <w:pPr>
        <w:spacing w:line="360" w:lineRule="auto"/>
        <w:jc w:val="both"/>
        <w:rPr>
          <w:rFonts w:ascii="Arial" w:hAnsi="Arial" w:cs="Arial"/>
          <w:sz w:val="22"/>
          <w:szCs w:val="22"/>
        </w:rPr>
      </w:pPr>
    </w:p>
    <w:p w14:paraId="64D8E9B7" w14:textId="2DF537C8" w:rsidR="0003526F" w:rsidRPr="00A274E6" w:rsidRDefault="0003526F" w:rsidP="0003526F">
      <w:pPr>
        <w:spacing w:line="276" w:lineRule="auto"/>
        <w:rPr>
          <w:rFonts w:ascii="Aptos" w:eastAsia="Aptos" w:hAnsi="Aptos" w:cs="Aptos"/>
        </w:rPr>
      </w:pPr>
      <w:r w:rsidRPr="289AF29C">
        <w:rPr>
          <w:rFonts w:ascii="Aptos" w:eastAsia="Aptos" w:hAnsi="Aptos" w:cs="Aptos"/>
        </w:rPr>
        <w:t xml:space="preserve">I acknowledge the use of </w:t>
      </w:r>
      <w:r w:rsidR="00A274E6">
        <w:rPr>
          <w:rFonts w:ascii="Aptos" w:eastAsia="Aptos" w:hAnsi="Aptos" w:cs="Aptos"/>
        </w:rPr>
        <w:t>ChatGPT</w:t>
      </w:r>
      <w:r w:rsidRPr="289AF29C">
        <w:rPr>
          <w:rFonts w:ascii="Aptos" w:eastAsia="Aptos" w:hAnsi="Aptos" w:cs="Aptos"/>
        </w:rPr>
        <w:t xml:space="preserve"> </w:t>
      </w:r>
      <w:r w:rsidR="00A274E6">
        <w:rPr>
          <w:rFonts w:ascii="Aptos" w:eastAsia="Aptos" w:hAnsi="Aptos" w:cs="Aptos"/>
        </w:rPr>
        <w:t>(</w:t>
      </w:r>
      <w:hyperlink r:id="rId6" w:history="1">
        <w:r w:rsidR="00A274E6" w:rsidRPr="00584C0B">
          <w:rPr>
            <w:rStyle w:val="Hyperlink"/>
            <w:rFonts w:ascii="Aptos" w:eastAsia="Aptos" w:hAnsi="Aptos" w:cs="Aptos"/>
          </w:rPr>
          <w:t>https://chatgpt.com/</w:t>
        </w:r>
      </w:hyperlink>
      <w:r w:rsidR="001726A9">
        <w:rPr>
          <w:rFonts w:ascii="Aptos" w:eastAsia="Aptos" w:hAnsi="Aptos" w:cs="Aptos"/>
        </w:rPr>
        <w:t>)</w:t>
      </w:r>
      <w:r w:rsidRPr="289AF29C">
        <w:rPr>
          <w:rFonts w:ascii="Aptos" w:eastAsia="Aptos" w:hAnsi="Aptos" w:cs="Aptos"/>
        </w:rPr>
        <w:t xml:space="preserve"> on </w:t>
      </w:r>
      <w:r w:rsidR="001726A9">
        <w:rPr>
          <w:rFonts w:ascii="Aptos" w:eastAsia="Aptos" w:hAnsi="Aptos" w:cs="Aptos"/>
        </w:rPr>
        <w:t>17</w:t>
      </w:r>
      <w:r w:rsidR="001726A9" w:rsidRPr="001726A9">
        <w:rPr>
          <w:rFonts w:ascii="Aptos" w:eastAsia="Aptos" w:hAnsi="Aptos" w:cs="Aptos"/>
          <w:vertAlign w:val="superscript"/>
        </w:rPr>
        <w:t>th</w:t>
      </w:r>
      <w:r w:rsidR="001726A9">
        <w:rPr>
          <w:rFonts w:ascii="Aptos" w:eastAsia="Aptos" w:hAnsi="Aptos" w:cs="Aptos"/>
        </w:rPr>
        <w:t xml:space="preserve"> and 18</w:t>
      </w:r>
      <w:r w:rsidR="001726A9" w:rsidRPr="001726A9">
        <w:rPr>
          <w:rFonts w:ascii="Aptos" w:eastAsia="Aptos" w:hAnsi="Aptos" w:cs="Aptos"/>
          <w:vertAlign w:val="superscript"/>
        </w:rPr>
        <w:t>th</w:t>
      </w:r>
      <w:r w:rsidR="001726A9">
        <w:rPr>
          <w:rFonts w:ascii="Aptos" w:eastAsia="Aptos" w:hAnsi="Aptos" w:cs="Aptos"/>
        </w:rPr>
        <w:t xml:space="preserve"> May 2025</w:t>
      </w:r>
      <w:r w:rsidRPr="289AF29C">
        <w:rPr>
          <w:rFonts w:ascii="Aptos" w:eastAsia="Aptos" w:hAnsi="Aptos" w:cs="Aptos"/>
        </w:rPr>
        <w:t xml:space="preserve"> to </w:t>
      </w:r>
      <w:r w:rsidR="001726A9">
        <w:rPr>
          <w:rFonts w:ascii="Aptos" w:eastAsia="Aptos" w:hAnsi="Aptos" w:cs="Aptos"/>
        </w:rPr>
        <w:t>suggest theorists who agree and disagree with my research</w:t>
      </w:r>
      <w:r w:rsidRPr="289AF29C">
        <w:rPr>
          <w:rFonts w:ascii="Aptos" w:eastAsia="Aptos" w:hAnsi="Aptos" w:cs="Aptos"/>
        </w:rPr>
        <w:t xml:space="preserve">. I used the prompt(s): </w:t>
      </w:r>
    </w:p>
    <w:p w14:paraId="708B0312" w14:textId="699D88BA" w:rsidR="0003526F" w:rsidRDefault="0003526F" w:rsidP="0003526F">
      <w:pPr>
        <w:spacing w:line="276" w:lineRule="auto"/>
      </w:pPr>
      <w:r w:rsidRPr="289AF29C">
        <w:rPr>
          <w:rFonts w:ascii="Aptos" w:eastAsia="Aptos" w:hAnsi="Aptos" w:cs="Aptos"/>
        </w:rPr>
        <w:t xml:space="preserve">1. </w:t>
      </w:r>
      <w:r w:rsidR="002F5EB9">
        <w:rPr>
          <w:rFonts w:ascii="Aptos" w:eastAsia="Aptos" w:hAnsi="Aptos" w:cs="Aptos"/>
        </w:rPr>
        <w:t>Who agrees with Forest Schools?</w:t>
      </w:r>
    </w:p>
    <w:p w14:paraId="7C01F9AB" w14:textId="641B64FA" w:rsidR="0003526F" w:rsidRDefault="0003526F" w:rsidP="0003526F">
      <w:pPr>
        <w:spacing w:line="276" w:lineRule="auto"/>
      </w:pPr>
      <w:r w:rsidRPr="289AF29C">
        <w:rPr>
          <w:rFonts w:ascii="Aptos" w:eastAsia="Aptos" w:hAnsi="Aptos" w:cs="Aptos"/>
        </w:rPr>
        <w:t xml:space="preserve">2. </w:t>
      </w:r>
      <w:r w:rsidR="002F5EB9">
        <w:rPr>
          <w:rFonts w:ascii="Aptos" w:eastAsia="Aptos" w:hAnsi="Aptos" w:cs="Aptos"/>
        </w:rPr>
        <w:t>Who disagrees with Outdoor Learning?</w:t>
      </w:r>
    </w:p>
    <w:p w14:paraId="67FAFB81" w14:textId="77777777" w:rsidR="002F5EB9" w:rsidRDefault="002F5EB9" w:rsidP="0003526F">
      <w:pPr>
        <w:spacing w:line="276" w:lineRule="auto"/>
      </w:pPr>
    </w:p>
    <w:p w14:paraId="72D41459" w14:textId="77777777" w:rsidR="0003526F" w:rsidRDefault="0003526F" w:rsidP="0003526F">
      <w:pPr>
        <w:spacing w:line="276" w:lineRule="auto"/>
      </w:pPr>
      <w:r w:rsidRPr="289AF29C">
        <w:rPr>
          <w:rFonts w:ascii="Aptos" w:eastAsia="Aptos" w:hAnsi="Aptos" w:cs="Aptos"/>
        </w:rPr>
        <w:t xml:space="preserve">I confirm that I have not presented any AI generated text as my own work. </w:t>
      </w:r>
    </w:p>
    <w:p w14:paraId="4D1D8481" w14:textId="77777777" w:rsidR="0003526F" w:rsidRDefault="0003526F" w:rsidP="0003526F">
      <w:pPr>
        <w:spacing w:line="276" w:lineRule="auto"/>
      </w:pPr>
      <w:r w:rsidRPr="289AF29C">
        <w:rPr>
          <w:rFonts w:ascii="Aptos" w:eastAsia="Aptos" w:hAnsi="Aptos" w:cs="Aptos"/>
        </w:rPr>
        <w:t xml:space="preserve">I confirm that I have copies of my drafts, notes, and other resources I used before and after the use of AI tools which I may be asked to provide in evidence. </w:t>
      </w:r>
    </w:p>
    <w:p w14:paraId="23193093" w14:textId="77777777" w:rsidR="0003526F" w:rsidRDefault="0003526F" w:rsidP="00B37D07">
      <w:pPr>
        <w:spacing w:line="360" w:lineRule="auto"/>
        <w:jc w:val="both"/>
        <w:rPr>
          <w:rFonts w:ascii="Arial" w:hAnsi="Arial" w:cs="Arial"/>
          <w:sz w:val="22"/>
          <w:szCs w:val="22"/>
        </w:rPr>
      </w:pPr>
    </w:p>
    <w:p w14:paraId="1A4A959D" w14:textId="77777777" w:rsidR="0003526F" w:rsidRDefault="0003526F" w:rsidP="00B37D07">
      <w:pPr>
        <w:spacing w:line="360" w:lineRule="auto"/>
        <w:jc w:val="both"/>
        <w:rPr>
          <w:rFonts w:ascii="Arial" w:hAnsi="Arial" w:cs="Arial"/>
          <w:sz w:val="22"/>
          <w:szCs w:val="22"/>
        </w:rPr>
      </w:pPr>
    </w:p>
    <w:p w14:paraId="39302E59" w14:textId="77777777" w:rsidR="0003526F" w:rsidRDefault="0003526F" w:rsidP="00B37D07">
      <w:pPr>
        <w:spacing w:line="360" w:lineRule="auto"/>
        <w:jc w:val="both"/>
        <w:rPr>
          <w:rFonts w:ascii="Arial" w:hAnsi="Arial" w:cs="Arial"/>
          <w:sz w:val="22"/>
          <w:szCs w:val="22"/>
        </w:rPr>
      </w:pPr>
    </w:p>
    <w:p w14:paraId="1E509C63" w14:textId="77777777" w:rsidR="0003526F" w:rsidRDefault="0003526F" w:rsidP="00B37D07">
      <w:pPr>
        <w:spacing w:line="360" w:lineRule="auto"/>
        <w:jc w:val="both"/>
        <w:rPr>
          <w:rFonts w:ascii="Arial" w:hAnsi="Arial" w:cs="Arial"/>
          <w:sz w:val="22"/>
          <w:szCs w:val="22"/>
        </w:rPr>
      </w:pPr>
    </w:p>
    <w:p w14:paraId="41C520E0" w14:textId="77777777" w:rsidR="0003526F" w:rsidRDefault="0003526F" w:rsidP="00B37D07">
      <w:pPr>
        <w:spacing w:line="360" w:lineRule="auto"/>
        <w:jc w:val="both"/>
        <w:rPr>
          <w:rFonts w:ascii="Arial" w:hAnsi="Arial" w:cs="Arial"/>
          <w:sz w:val="22"/>
          <w:szCs w:val="22"/>
        </w:rPr>
      </w:pPr>
    </w:p>
    <w:p w14:paraId="6985224F" w14:textId="77777777" w:rsidR="0003526F" w:rsidRDefault="0003526F" w:rsidP="00B37D07">
      <w:pPr>
        <w:spacing w:line="360" w:lineRule="auto"/>
        <w:jc w:val="both"/>
        <w:rPr>
          <w:rFonts w:ascii="Arial" w:hAnsi="Arial" w:cs="Arial"/>
          <w:sz w:val="22"/>
          <w:szCs w:val="22"/>
        </w:rPr>
      </w:pPr>
    </w:p>
    <w:p w14:paraId="20ACCCDB" w14:textId="77777777" w:rsidR="0003526F" w:rsidRDefault="0003526F" w:rsidP="00B37D07">
      <w:pPr>
        <w:spacing w:line="360" w:lineRule="auto"/>
        <w:jc w:val="both"/>
        <w:rPr>
          <w:rFonts w:ascii="Arial" w:hAnsi="Arial" w:cs="Arial"/>
          <w:sz w:val="22"/>
          <w:szCs w:val="22"/>
        </w:rPr>
      </w:pPr>
    </w:p>
    <w:p w14:paraId="2DFC0125" w14:textId="77777777" w:rsidR="0003526F" w:rsidRDefault="0003526F" w:rsidP="00B37D07">
      <w:pPr>
        <w:spacing w:line="360" w:lineRule="auto"/>
        <w:jc w:val="both"/>
        <w:rPr>
          <w:rFonts w:ascii="Arial" w:hAnsi="Arial" w:cs="Arial"/>
          <w:sz w:val="22"/>
          <w:szCs w:val="22"/>
        </w:rPr>
      </w:pPr>
    </w:p>
    <w:p w14:paraId="10FF659C" w14:textId="77777777" w:rsidR="0003526F" w:rsidRDefault="0003526F" w:rsidP="00B37D07">
      <w:pPr>
        <w:spacing w:line="360" w:lineRule="auto"/>
        <w:jc w:val="both"/>
        <w:rPr>
          <w:rFonts w:ascii="Arial" w:hAnsi="Arial" w:cs="Arial"/>
          <w:sz w:val="22"/>
          <w:szCs w:val="22"/>
        </w:rPr>
      </w:pPr>
    </w:p>
    <w:p w14:paraId="13C70E46" w14:textId="77777777" w:rsidR="0003526F" w:rsidRDefault="0003526F" w:rsidP="00B37D07">
      <w:pPr>
        <w:spacing w:line="360" w:lineRule="auto"/>
        <w:jc w:val="both"/>
        <w:rPr>
          <w:rFonts w:ascii="Arial" w:hAnsi="Arial" w:cs="Arial"/>
          <w:sz w:val="22"/>
          <w:szCs w:val="22"/>
        </w:rPr>
      </w:pPr>
    </w:p>
    <w:p w14:paraId="5164CF13" w14:textId="77777777" w:rsidR="0003526F" w:rsidRDefault="0003526F" w:rsidP="00B37D07">
      <w:pPr>
        <w:spacing w:line="360" w:lineRule="auto"/>
        <w:jc w:val="both"/>
        <w:rPr>
          <w:rFonts w:ascii="Arial" w:hAnsi="Arial" w:cs="Arial"/>
          <w:sz w:val="22"/>
          <w:szCs w:val="22"/>
        </w:rPr>
      </w:pPr>
    </w:p>
    <w:p w14:paraId="0B8FECB2" w14:textId="77777777" w:rsidR="0003526F" w:rsidRDefault="0003526F" w:rsidP="00B37D07">
      <w:pPr>
        <w:spacing w:line="360" w:lineRule="auto"/>
        <w:jc w:val="both"/>
        <w:rPr>
          <w:rFonts w:ascii="Arial" w:hAnsi="Arial" w:cs="Arial"/>
          <w:sz w:val="22"/>
          <w:szCs w:val="22"/>
        </w:rPr>
      </w:pPr>
    </w:p>
    <w:p w14:paraId="3CE47FD5" w14:textId="77777777" w:rsidR="0003526F" w:rsidRDefault="0003526F" w:rsidP="00B37D07">
      <w:pPr>
        <w:spacing w:line="360" w:lineRule="auto"/>
        <w:jc w:val="both"/>
        <w:rPr>
          <w:rFonts w:ascii="Arial" w:hAnsi="Arial" w:cs="Arial"/>
          <w:sz w:val="22"/>
          <w:szCs w:val="22"/>
        </w:rPr>
      </w:pPr>
    </w:p>
    <w:p w14:paraId="75F59B6A" w14:textId="77777777" w:rsidR="002F5EB9" w:rsidRDefault="002F5EB9" w:rsidP="00B37D07">
      <w:pPr>
        <w:spacing w:line="360" w:lineRule="auto"/>
        <w:jc w:val="both"/>
        <w:rPr>
          <w:rFonts w:ascii="Arial" w:hAnsi="Arial" w:cs="Arial"/>
          <w:sz w:val="22"/>
          <w:szCs w:val="22"/>
        </w:rPr>
      </w:pPr>
    </w:p>
    <w:p w14:paraId="541BE900" w14:textId="77777777" w:rsidR="002F5EB9" w:rsidRDefault="002F5EB9" w:rsidP="00B37D07">
      <w:pPr>
        <w:spacing w:line="360" w:lineRule="auto"/>
        <w:jc w:val="both"/>
        <w:rPr>
          <w:rFonts w:ascii="Arial" w:hAnsi="Arial" w:cs="Arial"/>
          <w:sz w:val="22"/>
          <w:szCs w:val="22"/>
        </w:rPr>
      </w:pPr>
    </w:p>
    <w:p w14:paraId="567AC78E" w14:textId="77777777" w:rsidR="002F5EB9" w:rsidRDefault="002F5EB9" w:rsidP="00B37D07">
      <w:pPr>
        <w:spacing w:line="360" w:lineRule="auto"/>
        <w:jc w:val="both"/>
        <w:rPr>
          <w:rFonts w:ascii="Arial" w:hAnsi="Arial" w:cs="Arial"/>
          <w:sz w:val="22"/>
          <w:szCs w:val="22"/>
        </w:rPr>
      </w:pPr>
    </w:p>
    <w:p w14:paraId="0F101CDD" w14:textId="77777777" w:rsidR="002F5EB9" w:rsidRDefault="002F5EB9" w:rsidP="00B37D07">
      <w:pPr>
        <w:spacing w:line="360" w:lineRule="auto"/>
        <w:jc w:val="both"/>
        <w:rPr>
          <w:rFonts w:ascii="Arial" w:hAnsi="Arial" w:cs="Arial"/>
          <w:sz w:val="22"/>
          <w:szCs w:val="22"/>
        </w:rPr>
      </w:pPr>
    </w:p>
    <w:p w14:paraId="64A28DF3" w14:textId="77777777" w:rsidR="002F5EB9" w:rsidRDefault="002F5EB9" w:rsidP="00B37D07">
      <w:pPr>
        <w:spacing w:line="360" w:lineRule="auto"/>
        <w:jc w:val="both"/>
        <w:rPr>
          <w:rFonts w:ascii="Arial" w:hAnsi="Arial" w:cs="Arial"/>
          <w:sz w:val="22"/>
          <w:szCs w:val="22"/>
        </w:rPr>
      </w:pPr>
    </w:p>
    <w:p w14:paraId="06EAE101" w14:textId="77777777" w:rsidR="002F5EB9" w:rsidRDefault="002F5EB9" w:rsidP="00B37D07">
      <w:pPr>
        <w:spacing w:line="360" w:lineRule="auto"/>
        <w:jc w:val="both"/>
        <w:rPr>
          <w:rFonts w:ascii="Arial" w:hAnsi="Arial" w:cs="Arial"/>
          <w:sz w:val="22"/>
          <w:szCs w:val="22"/>
        </w:rPr>
      </w:pPr>
    </w:p>
    <w:p w14:paraId="0A28A3B7" w14:textId="77777777" w:rsidR="002F5EB9" w:rsidRDefault="002F5EB9" w:rsidP="00B37D07">
      <w:pPr>
        <w:spacing w:line="360" w:lineRule="auto"/>
        <w:jc w:val="both"/>
        <w:rPr>
          <w:rFonts w:ascii="Arial" w:hAnsi="Arial" w:cs="Arial"/>
          <w:sz w:val="22"/>
          <w:szCs w:val="22"/>
        </w:rPr>
      </w:pPr>
    </w:p>
    <w:p w14:paraId="05B77A01" w14:textId="77777777" w:rsidR="002F5EB9" w:rsidRDefault="002F5EB9" w:rsidP="00B37D07">
      <w:pPr>
        <w:spacing w:line="360" w:lineRule="auto"/>
        <w:jc w:val="both"/>
        <w:rPr>
          <w:rFonts w:ascii="Arial" w:hAnsi="Arial" w:cs="Arial"/>
          <w:sz w:val="22"/>
          <w:szCs w:val="22"/>
        </w:rPr>
      </w:pPr>
    </w:p>
    <w:p w14:paraId="51D50A41" w14:textId="77777777" w:rsidR="002F5EB9" w:rsidRDefault="002F5EB9" w:rsidP="00B37D07">
      <w:pPr>
        <w:spacing w:line="360" w:lineRule="auto"/>
        <w:jc w:val="both"/>
        <w:rPr>
          <w:rFonts w:ascii="Arial" w:hAnsi="Arial" w:cs="Arial"/>
          <w:sz w:val="22"/>
          <w:szCs w:val="22"/>
        </w:rPr>
      </w:pPr>
    </w:p>
    <w:p w14:paraId="4F0CFEA7" w14:textId="77777777" w:rsidR="002F5EB9" w:rsidRDefault="002F5EB9" w:rsidP="00B37D07">
      <w:pPr>
        <w:spacing w:line="360" w:lineRule="auto"/>
        <w:jc w:val="both"/>
        <w:rPr>
          <w:rFonts w:ascii="Arial" w:hAnsi="Arial" w:cs="Arial"/>
          <w:sz w:val="22"/>
          <w:szCs w:val="22"/>
        </w:rPr>
      </w:pPr>
    </w:p>
    <w:p w14:paraId="61AA7F0C" w14:textId="77777777" w:rsidR="0003526F" w:rsidRPr="00B37D07" w:rsidRDefault="0003526F" w:rsidP="00B37D07">
      <w:pPr>
        <w:spacing w:line="360" w:lineRule="auto"/>
        <w:jc w:val="both"/>
        <w:rPr>
          <w:rFonts w:ascii="Arial" w:hAnsi="Arial" w:cs="Arial"/>
          <w:sz w:val="22"/>
          <w:szCs w:val="22"/>
        </w:rPr>
      </w:pPr>
    </w:p>
    <w:p w14:paraId="1900929F" w14:textId="77777777" w:rsidR="0075568E" w:rsidRPr="00B37D07" w:rsidRDefault="0075568E" w:rsidP="00B37D07">
      <w:pPr>
        <w:spacing w:line="360" w:lineRule="auto"/>
        <w:jc w:val="both"/>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9360F5" w14:paraId="15088F68" w14:textId="77777777" w:rsidTr="009360F5">
        <w:tc>
          <w:tcPr>
            <w:tcW w:w="4508" w:type="dxa"/>
          </w:tcPr>
          <w:p w14:paraId="759E6B04" w14:textId="435AC56A" w:rsidR="009360F5" w:rsidRPr="00A004B9" w:rsidRDefault="009360F5" w:rsidP="00B37D07">
            <w:pPr>
              <w:spacing w:line="360" w:lineRule="auto"/>
              <w:jc w:val="both"/>
              <w:rPr>
                <w:rFonts w:ascii="Arial" w:hAnsi="Arial" w:cs="Arial"/>
                <w:sz w:val="20"/>
                <w:szCs w:val="20"/>
              </w:rPr>
            </w:pPr>
            <w:r w:rsidRPr="00A004B9">
              <w:rPr>
                <w:rFonts w:ascii="Arial" w:hAnsi="Arial" w:cs="Arial"/>
                <w:sz w:val="20"/>
                <w:szCs w:val="20"/>
              </w:rPr>
              <w:lastRenderedPageBreak/>
              <w:t>Targets</w:t>
            </w:r>
          </w:p>
        </w:tc>
        <w:tc>
          <w:tcPr>
            <w:tcW w:w="4508" w:type="dxa"/>
          </w:tcPr>
          <w:p w14:paraId="597C6A58" w14:textId="6E3C137A" w:rsidR="009360F5" w:rsidRPr="00A004B9" w:rsidRDefault="009360F5" w:rsidP="009360F5">
            <w:pPr>
              <w:spacing w:line="360" w:lineRule="auto"/>
              <w:rPr>
                <w:rFonts w:ascii="Arial" w:hAnsi="Arial" w:cs="Arial"/>
                <w:sz w:val="20"/>
                <w:szCs w:val="20"/>
              </w:rPr>
            </w:pPr>
            <w:r w:rsidRPr="00A004B9">
              <w:rPr>
                <w:rFonts w:ascii="Arial" w:hAnsi="Arial" w:cs="Arial"/>
                <w:sz w:val="20"/>
                <w:szCs w:val="20"/>
              </w:rPr>
              <w:t>How have I addressed them in this assignment?</w:t>
            </w:r>
          </w:p>
        </w:tc>
      </w:tr>
      <w:tr w:rsidR="009360F5" w14:paraId="7A7DB85F" w14:textId="77777777" w:rsidTr="009360F5">
        <w:tc>
          <w:tcPr>
            <w:tcW w:w="4508" w:type="dxa"/>
          </w:tcPr>
          <w:p w14:paraId="04724FAB" w14:textId="46918FDB" w:rsidR="009360F5" w:rsidRPr="00A004B9" w:rsidRDefault="009360F5" w:rsidP="00B37D07">
            <w:pPr>
              <w:spacing w:line="360" w:lineRule="auto"/>
              <w:jc w:val="both"/>
              <w:rPr>
                <w:rFonts w:ascii="Arial" w:hAnsi="Arial" w:cs="Arial"/>
                <w:sz w:val="20"/>
                <w:szCs w:val="20"/>
              </w:rPr>
            </w:pPr>
            <w:r w:rsidRPr="00A004B9">
              <w:rPr>
                <w:rFonts w:ascii="Arial" w:hAnsi="Arial" w:cs="Arial"/>
                <w:sz w:val="20"/>
                <w:szCs w:val="20"/>
              </w:rPr>
              <w:t>Maintain academic tone throughout.</w:t>
            </w:r>
          </w:p>
        </w:tc>
        <w:tc>
          <w:tcPr>
            <w:tcW w:w="4508" w:type="dxa"/>
          </w:tcPr>
          <w:p w14:paraId="30670027" w14:textId="7E677773" w:rsidR="009360F5" w:rsidRPr="00A004B9" w:rsidRDefault="009360F5" w:rsidP="009360F5">
            <w:pPr>
              <w:spacing w:line="360" w:lineRule="auto"/>
              <w:rPr>
                <w:rFonts w:ascii="Arial" w:hAnsi="Arial" w:cs="Arial"/>
                <w:sz w:val="20"/>
                <w:szCs w:val="20"/>
              </w:rPr>
            </w:pPr>
            <w:r w:rsidRPr="00A004B9">
              <w:rPr>
                <w:rFonts w:ascii="Arial" w:hAnsi="Arial" w:cs="Arial"/>
                <w:sz w:val="20"/>
                <w:szCs w:val="20"/>
              </w:rPr>
              <w:t>In this assignment I have improved my academic tone throughout.</w:t>
            </w:r>
          </w:p>
        </w:tc>
      </w:tr>
      <w:tr w:rsidR="009360F5" w14:paraId="55B2C6BE" w14:textId="77777777" w:rsidTr="009360F5">
        <w:tc>
          <w:tcPr>
            <w:tcW w:w="4508" w:type="dxa"/>
          </w:tcPr>
          <w:p w14:paraId="44171D68" w14:textId="2CCFEFFD" w:rsidR="009360F5" w:rsidRPr="00A004B9" w:rsidRDefault="00376254" w:rsidP="00376254">
            <w:pPr>
              <w:spacing w:line="360" w:lineRule="auto"/>
              <w:rPr>
                <w:rFonts w:ascii="Arial" w:hAnsi="Arial" w:cs="Arial"/>
                <w:b/>
                <w:bCs/>
                <w:sz w:val="20"/>
                <w:szCs w:val="20"/>
                <w:u w:val="single"/>
              </w:rPr>
            </w:pPr>
            <w:r w:rsidRPr="00A004B9">
              <w:rPr>
                <w:rFonts w:ascii="Arial" w:hAnsi="Arial" w:cs="Arial"/>
                <w:sz w:val="20"/>
                <w:szCs w:val="20"/>
              </w:rPr>
              <w:t>Engage</w:t>
            </w:r>
            <w:r w:rsidR="009360F5" w:rsidRPr="00A004B9">
              <w:rPr>
                <w:rFonts w:ascii="Arial" w:hAnsi="Arial" w:cs="Arial"/>
                <w:sz w:val="20"/>
                <w:szCs w:val="20"/>
              </w:rPr>
              <w:t xml:space="preserve"> with literature more;</w:t>
            </w:r>
            <w:r w:rsidR="00517E91">
              <w:rPr>
                <w:rFonts w:ascii="Arial" w:hAnsi="Arial" w:cs="Arial"/>
                <w:sz w:val="20"/>
                <w:szCs w:val="20"/>
              </w:rPr>
              <w:t xml:space="preserve"> </w:t>
            </w:r>
            <w:r w:rsidRPr="00A004B9">
              <w:rPr>
                <w:rFonts w:ascii="Arial" w:hAnsi="Arial" w:cs="Arial"/>
                <w:color w:val="283041"/>
                <w:sz w:val="20"/>
                <w:szCs w:val="20"/>
                <w:shd w:val="clear" w:color="auto" w:fill="FFFFFF"/>
              </w:rPr>
              <w:t>go beyond reading and listing the points to establish meaning and link to your own practical understanding</w:t>
            </w:r>
            <w:r w:rsidRPr="00A004B9">
              <w:rPr>
                <w:rFonts w:ascii="Arial" w:hAnsi="Arial" w:cs="Arial"/>
                <w:color w:val="283041"/>
                <w:sz w:val="20"/>
                <w:szCs w:val="20"/>
                <w:shd w:val="clear" w:color="auto" w:fill="FFFFFF"/>
              </w:rPr>
              <w:t>.</w:t>
            </w:r>
          </w:p>
        </w:tc>
        <w:tc>
          <w:tcPr>
            <w:tcW w:w="4508" w:type="dxa"/>
          </w:tcPr>
          <w:p w14:paraId="45CFF33A" w14:textId="0403738B" w:rsidR="009360F5" w:rsidRPr="00517E91" w:rsidRDefault="00517E91" w:rsidP="00B37D07">
            <w:pPr>
              <w:spacing w:line="360" w:lineRule="auto"/>
              <w:jc w:val="both"/>
              <w:rPr>
                <w:rFonts w:ascii="Arial" w:hAnsi="Arial" w:cs="Arial"/>
                <w:sz w:val="20"/>
                <w:szCs w:val="20"/>
              </w:rPr>
            </w:pPr>
            <w:r w:rsidRPr="00517E91">
              <w:rPr>
                <w:rFonts w:ascii="Arial" w:hAnsi="Arial" w:cs="Arial"/>
                <w:sz w:val="20"/>
                <w:szCs w:val="20"/>
              </w:rPr>
              <w:t>I have engaged with a variety of literature.</w:t>
            </w:r>
          </w:p>
        </w:tc>
      </w:tr>
      <w:tr w:rsidR="009360F5" w14:paraId="3A49AEF0" w14:textId="77777777" w:rsidTr="009360F5">
        <w:tc>
          <w:tcPr>
            <w:tcW w:w="4508" w:type="dxa"/>
          </w:tcPr>
          <w:p w14:paraId="467F5C96" w14:textId="11728AC1" w:rsidR="009360F5" w:rsidRPr="00A004B9" w:rsidRDefault="00A004B9" w:rsidP="00B37D07">
            <w:pPr>
              <w:spacing w:line="360" w:lineRule="auto"/>
              <w:jc w:val="both"/>
              <w:rPr>
                <w:rFonts w:ascii="Arial" w:hAnsi="Arial" w:cs="Arial"/>
                <w:b/>
                <w:bCs/>
                <w:sz w:val="20"/>
                <w:szCs w:val="20"/>
                <w:u w:val="single"/>
              </w:rPr>
            </w:pPr>
            <w:r w:rsidRPr="00A004B9">
              <w:rPr>
                <w:rFonts w:ascii="Arial" w:hAnsi="Arial" w:cs="Arial"/>
                <w:color w:val="283041"/>
                <w:sz w:val="20"/>
                <w:szCs w:val="20"/>
                <w:shd w:val="clear" w:color="auto" w:fill="FFFFFF"/>
              </w:rPr>
              <w:t xml:space="preserve">Check your use of Harvard </w:t>
            </w:r>
            <w:r w:rsidRPr="00A004B9">
              <w:rPr>
                <w:rFonts w:ascii="Arial" w:hAnsi="Arial" w:cs="Arial"/>
                <w:color w:val="283041"/>
                <w:sz w:val="20"/>
                <w:szCs w:val="20"/>
                <w:shd w:val="clear" w:color="auto" w:fill="FFFFFF"/>
              </w:rPr>
              <w:t>referencing.</w:t>
            </w:r>
          </w:p>
        </w:tc>
        <w:tc>
          <w:tcPr>
            <w:tcW w:w="4508" w:type="dxa"/>
          </w:tcPr>
          <w:p w14:paraId="1F0FC01C" w14:textId="000419B3" w:rsidR="009360F5" w:rsidRPr="00A004B9" w:rsidRDefault="00A004B9" w:rsidP="00B37D07">
            <w:pPr>
              <w:spacing w:line="360" w:lineRule="auto"/>
              <w:jc w:val="both"/>
              <w:rPr>
                <w:rFonts w:ascii="Arial" w:hAnsi="Arial" w:cs="Arial"/>
                <w:sz w:val="20"/>
                <w:szCs w:val="20"/>
              </w:rPr>
            </w:pPr>
            <w:r w:rsidRPr="00A004B9">
              <w:rPr>
                <w:rFonts w:ascii="Arial" w:hAnsi="Arial" w:cs="Arial"/>
                <w:sz w:val="20"/>
                <w:szCs w:val="20"/>
              </w:rPr>
              <w:t>I have checked my referencing.</w:t>
            </w:r>
          </w:p>
        </w:tc>
      </w:tr>
    </w:tbl>
    <w:p w14:paraId="64AA9E14" w14:textId="42457D5C" w:rsidR="00461C24" w:rsidRDefault="00461C24" w:rsidP="00B37D07">
      <w:pPr>
        <w:spacing w:line="360" w:lineRule="auto"/>
        <w:jc w:val="both"/>
        <w:rPr>
          <w:rFonts w:ascii="Arial" w:hAnsi="Arial" w:cs="Arial"/>
          <w:b/>
          <w:bCs/>
          <w:sz w:val="22"/>
          <w:szCs w:val="22"/>
          <w:u w:val="single"/>
        </w:rPr>
      </w:pPr>
    </w:p>
    <w:p w14:paraId="6192C0F2" w14:textId="02E19DEF" w:rsidR="0075568E" w:rsidRPr="00B37D07" w:rsidRDefault="0075568E" w:rsidP="00B37D07">
      <w:pPr>
        <w:spacing w:line="360" w:lineRule="auto"/>
        <w:jc w:val="both"/>
        <w:rPr>
          <w:rFonts w:ascii="Arial" w:hAnsi="Arial" w:cs="Arial"/>
          <w:b/>
          <w:bCs/>
          <w:sz w:val="22"/>
          <w:szCs w:val="22"/>
          <w:u w:val="single"/>
        </w:rPr>
      </w:pPr>
      <w:r w:rsidRPr="00B37D07">
        <w:rPr>
          <w:rFonts w:ascii="Arial" w:hAnsi="Arial" w:cs="Arial"/>
          <w:b/>
          <w:bCs/>
          <w:sz w:val="22"/>
          <w:szCs w:val="22"/>
          <w:u w:val="single"/>
        </w:rPr>
        <w:t>Journal</w:t>
      </w:r>
    </w:p>
    <w:p w14:paraId="5CA07E76" w14:textId="77777777" w:rsidR="0075568E" w:rsidRPr="00B37D07" w:rsidRDefault="0075568E" w:rsidP="00B37D07">
      <w:pPr>
        <w:spacing w:line="360" w:lineRule="auto"/>
        <w:jc w:val="both"/>
        <w:rPr>
          <w:rFonts w:ascii="Arial" w:hAnsi="Arial" w:cs="Arial"/>
          <w:b/>
          <w:bCs/>
          <w:sz w:val="22"/>
          <w:szCs w:val="22"/>
          <w:u w:val="single"/>
        </w:rPr>
      </w:pPr>
    </w:p>
    <w:p w14:paraId="360DEC36" w14:textId="09910478" w:rsidR="0075568E" w:rsidRPr="00B37D07" w:rsidRDefault="0075568E" w:rsidP="00B37D07">
      <w:pPr>
        <w:pStyle w:val="ListParagraph"/>
        <w:numPr>
          <w:ilvl w:val="0"/>
          <w:numId w:val="1"/>
        </w:numPr>
        <w:spacing w:line="360" w:lineRule="auto"/>
        <w:jc w:val="both"/>
        <w:rPr>
          <w:rFonts w:ascii="Arial" w:hAnsi="Arial" w:cs="Arial"/>
          <w:sz w:val="22"/>
          <w:szCs w:val="22"/>
        </w:rPr>
      </w:pPr>
      <w:r w:rsidRPr="00B37D07">
        <w:rPr>
          <w:rFonts w:ascii="Arial" w:hAnsi="Arial" w:cs="Arial"/>
          <w:sz w:val="22"/>
          <w:szCs w:val="22"/>
        </w:rPr>
        <w:t xml:space="preserve">Play </w:t>
      </w:r>
    </w:p>
    <w:p w14:paraId="10B789F5" w14:textId="08E6D718" w:rsidR="0075568E" w:rsidRPr="00B37D07" w:rsidRDefault="00130420" w:rsidP="00B37D07">
      <w:pPr>
        <w:pStyle w:val="ListParagraph"/>
        <w:numPr>
          <w:ilvl w:val="0"/>
          <w:numId w:val="1"/>
        </w:numPr>
        <w:spacing w:line="360" w:lineRule="auto"/>
        <w:jc w:val="both"/>
        <w:rPr>
          <w:rFonts w:ascii="Arial" w:hAnsi="Arial" w:cs="Arial"/>
          <w:sz w:val="22"/>
          <w:szCs w:val="22"/>
        </w:rPr>
      </w:pPr>
      <w:r w:rsidRPr="00B37D07">
        <w:rPr>
          <w:rFonts w:ascii="Arial" w:hAnsi="Arial" w:cs="Arial"/>
          <w:sz w:val="22"/>
          <w:szCs w:val="22"/>
        </w:rPr>
        <w:t>Meaningful P.E.</w:t>
      </w:r>
    </w:p>
    <w:p w14:paraId="31161A3F" w14:textId="6378C0B4" w:rsidR="00130420" w:rsidRPr="00B37D07" w:rsidRDefault="00130420" w:rsidP="00B37D07">
      <w:pPr>
        <w:pStyle w:val="ListParagraph"/>
        <w:numPr>
          <w:ilvl w:val="0"/>
          <w:numId w:val="1"/>
        </w:numPr>
        <w:spacing w:line="360" w:lineRule="auto"/>
        <w:jc w:val="both"/>
        <w:rPr>
          <w:rFonts w:ascii="Arial" w:hAnsi="Arial" w:cs="Arial"/>
          <w:sz w:val="22"/>
          <w:szCs w:val="22"/>
        </w:rPr>
      </w:pPr>
      <w:r w:rsidRPr="00B37D07">
        <w:rPr>
          <w:rFonts w:ascii="Arial" w:hAnsi="Arial" w:cs="Arial"/>
          <w:sz w:val="22"/>
          <w:szCs w:val="22"/>
        </w:rPr>
        <w:t>Social Emotional Learning Theory</w:t>
      </w:r>
    </w:p>
    <w:p w14:paraId="63931767" w14:textId="2F160914" w:rsidR="00130420" w:rsidRPr="00B37D07" w:rsidRDefault="00866217" w:rsidP="00B37D07">
      <w:pPr>
        <w:pStyle w:val="ListParagraph"/>
        <w:numPr>
          <w:ilvl w:val="0"/>
          <w:numId w:val="1"/>
        </w:numPr>
        <w:spacing w:line="360" w:lineRule="auto"/>
        <w:jc w:val="both"/>
        <w:rPr>
          <w:rFonts w:ascii="Arial" w:hAnsi="Arial" w:cs="Arial"/>
          <w:sz w:val="22"/>
          <w:szCs w:val="22"/>
        </w:rPr>
      </w:pPr>
      <w:r w:rsidRPr="00B37D07">
        <w:rPr>
          <w:rFonts w:ascii="Arial" w:hAnsi="Arial" w:cs="Arial"/>
          <w:sz w:val="22"/>
          <w:szCs w:val="22"/>
        </w:rPr>
        <w:t>Stitching for Wellbeing</w:t>
      </w:r>
    </w:p>
    <w:p w14:paraId="3E3440E5" w14:textId="10872977" w:rsidR="00866217" w:rsidRPr="00B37D07" w:rsidRDefault="00866217" w:rsidP="00B37D07">
      <w:pPr>
        <w:pStyle w:val="ListParagraph"/>
        <w:numPr>
          <w:ilvl w:val="0"/>
          <w:numId w:val="1"/>
        </w:numPr>
        <w:spacing w:line="360" w:lineRule="auto"/>
        <w:jc w:val="both"/>
        <w:rPr>
          <w:rFonts w:ascii="Arial" w:hAnsi="Arial" w:cs="Arial"/>
          <w:sz w:val="22"/>
          <w:szCs w:val="22"/>
        </w:rPr>
      </w:pPr>
      <w:r w:rsidRPr="00B37D07">
        <w:rPr>
          <w:rFonts w:ascii="Arial" w:hAnsi="Arial" w:cs="Arial"/>
          <w:sz w:val="22"/>
          <w:szCs w:val="22"/>
        </w:rPr>
        <w:t>Outdoor Learning – Forest School</w:t>
      </w:r>
    </w:p>
    <w:p w14:paraId="0604EA6D" w14:textId="77777777" w:rsidR="007D2B5A" w:rsidRPr="00B37D07" w:rsidRDefault="007D2B5A" w:rsidP="00B37D07">
      <w:pPr>
        <w:spacing w:line="360" w:lineRule="auto"/>
        <w:jc w:val="both"/>
        <w:rPr>
          <w:rFonts w:ascii="Arial" w:hAnsi="Arial" w:cs="Arial"/>
          <w:sz w:val="22"/>
          <w:szCs w:val="22"/>
        </w:rPr>
      </w:pPr>
    </w:p>
    <w:p w14:paraId="19891881" w14:textId="3AA6E8BB" w:rsidR="007D2B5A" w:rsidRPr="00B37D07" w:rsidRDefault="007D2B5A" w:rsidP="00B37D07">
      <w:pPr>
        <w:spacing w:line="360" w:lineRule="auto"/>
        <w:jc w:val="both"/>
        <w:rPr>
          <w:rFonts w:ascii="Arial" w:hAnsi="Arial" w:cs="Arial"/>
          <w:b/>
          <w:bCs/>
          <w:sz w:val="22"/>
          <w:szCs w:val="22"/>
          <w:u w:val="single"/>
        </w:rPr>
      </w:pPr>
      <w:r w:rsidRPr="00B37D07">
        <w:rPr>
          <w:rFonts w:ascii="Arial" w:hAnsi="Arial" w:cs="Arial"/>
          <w:b/>
          <w:bCs/>
          <w:sz w:val="22"/>
          <w:szCs w:val="22"/>
          <w:u w:val="single"/>
        </w:rPr>
        <w:t xml:space="preserve">Health and Well-being overview </w:t>
      </w:r>
    </w:p>
    <w:p w14:paraId="43831605" w14:textId="1D64C417" w:rsidR="007D2B5A" w:rsidRPr="00B37D07" w:rsidRDefault="001E70C4" w:rsidP="00B37D07">
      <w:pPr>
        <w:spacing w:line="360" w:lineRule="auto"/>
        <w:jc w:val="both"/>
        <w:rPr>
          <w:rFonts w:ascii="Arial" w:hAnsi="Arial" w:cs="Arial"/>
          <w:sz w:val="22"/>
          <w:szCs w:val="22"/>
        </w:rPr>
      </w:pPr>
      <w:r w:rsidRPr="00B37D07">
        <w:rPr>
          <w:rFonts w:ascii="Arial" w:hAnsi="Arial" w:cs="Arial"/>
          <w:sz w:val="22"/>
          <w:szCs w:val="22"/>
        </w:rPr>
        <w:t xml:space="preserve">Children’s health and well-being </w:t>
      </w:r>
      <w:r w:rsidR="00C746B7" w:rsidRPr="00B37D07">
        <w:rPr>
          <w:rFonts w:ascii="Arial" w:hAnsi="Arial" w:cs="Arial"/>
          <w:sz w:val="22"/>
          <w:szCs w:val="22"/>
        </w:rPr>
        <w:t xml:space="preserve">can be affected by many </w:t>
      </w:r>
      <w:r w:rsidR="00774558" w:rsidRPr="00B37D07">
        <w:rPr>
          <w:rFonts w:ascii="Arial" w:hAnsi="Arial" w:cs="Arial"/>
          <w:sz w:val="22"/>
          <w:szCs w:val="22"/>
        </w:rPr>
        <w:t>different factors including</w:t>
      </w:r>
      <w:r w:rsidR="0063359E" w:rsidRPr="00B37D07">
        <w:rPr>
          <w:rFonts w:ascii="Arial" w:hAnsi="Arial" w:cs="Arial"/>
          <w:sz w:val="22"/>
          <w:szCs w:val="22"/>
        </w:rPr>
        <w:t xml:space="preserve"> their home environments, their friends and family</w:t>
      </w:r>
      <w:r w:rsidR="00556D4A" w:rsidRPr="00B37D07">
        <w:rPr>
          <w:rFonts w:ascii="Arial" w:hAnsi="Arial" w:cs="Arial"/>
          <w:sz w:val="22"/>
          <w:szCs w:val="22"/>
        </w:rPr>
        <w:t xml:space="preserve">, and possibly their school too. </w:t>
      </w:r>
      <w:r w:rsidR="009224DC" w:rsidRPr="00B37D07">
        <w:rPr>
          <w:rFonts w:ascii="Arial" w:hAnsi="Arial" w:cs="Arial"/>
          <w:sz w:val="22"/>
          <w:szCs w:val="22"/>
        </w:rPr>
        <w:t xml:space="preserve">When focusing on </w:t>
      </w:r>
      <w:r w:rsidR="006E40B4" w:rsidRPr="00B37D07">
        <w:rPr>
          <w:rFonts w:ascii="Arial" w:hAnsi="Arial" w:cs="Arial"/>
          <w:sz w:val="22"/>
          <w:szCs w:val="22"/>
        </w:rPr>
        <w:t>children’s</w:t>
      </w:r>
      <w:r w:rsidR="00206D1E" w:rsidRPr="00B37D07">
        <w:rPr>
          <w:rFonts w:ascii="Arial" w:hAnsi="Arial" w:cs="Arial"/>
          <w:sz w:val="22"/>
          <w:szCs w:val="22"/>
        </w:rPr>
        <w:t xml:space="preserve"> mental health and development in education</w:t>
      </w:r>
      <w:r w:rsidR="006E40B4" w:rsidRPr="00B37D07">
        <w:rPr>
          <w:rFonts w:ascii="Arial" w:hAnsi="Arial" w:cs="Arial"/>
          <w:sz w:val="22"/>
          <w:szCs w:val="22"/>
        </w:rPr>
        <w:t xml:space="preserve">, there are four factors that need to </w:t>
      </w:r>
      <w:r w:rsidR="007C14B0" w:rsidRPr="00B37D07">
        <w:rPr>
          <w:rFonts w:ascii="Arial" w:hAnsi="Arial" w:cs="Arial"/>
          <w:sz w:val="22"/>
          <w:szCs w:val="22"/>
        </w:rPr>
        <w:t xml:space="preserve">be </w:t>
      </w:r>
      <w:r w:rsidR="008A6064" w:rsidRPr="00B37D07">
        <w:rPr>
          <w:rFonts w:ascii="Arial" w:hAnsi="Arial" w:cs="Arial"/>
          <w:sz w:val="22"/>
          <w:szCs w:val="22"/>
        </w:rPr>
        <w:t>target</w:t>
      </w:r>
      <w:r w:rsidR="007C14B0" w:rsidRPr="00B37D07">
        <w:rPr>
          <w:rFonts w:ascii="Arial" w:hAnsi="Arial" w:cs="Arial"/>
          <w:sz w:val="22"/>
          <w:szCs w:val="22"/>
        </w:rPr>
        <w:t>ed</w:t>
      </w:r>
      <w:r w:rsidR="001F0B49" w:rsidRPr="00B37D07">
        <w:rPr>
          <w:rFonts w:ascii="Arial" w:hAnsi="Arial" w:cs="Arial"/>
          <w:sz w:val="22"/>
          <w:szCs w:val="22"/>
        </w:rPr>
        <w:t>. For example</w:t>
      </w:r>
      <w:r w:rsidR="007C14B0" w:rsidRPr="00B37D07">
        <w:rPr>
          <w:rFonts w:ascii="Arial" w:hAnsi="Arial" w:cs="Arial"/>
          <w:sz w:val="22"/>
          <w:szCs w:val="22"/>
        </w:rPr>
        <w:t>, their physical, cognitive, emotional</w:t>
      </w:r>
      <w:r w:rsidR="00BE3498" w:rsidRPr="00B37D07">
        <w:rPr>
          <w:rFonts w:ascii="Arial" w:hAnsi="Arial" w:cs="Arial"/>
          <w:sz w:val="22"/>
          <w:szCs w:val="22"/>
        </w:rPr>
        <w:t xml:space="preserve"> and social growth</w:t>
      </w:r>
      <w:r w:rsidR="00357687" w:rsidRPr="00B37D07">
        <w:rPr>
          <w:rFonts w:ascii="Arial" w:hAnsi="Arial" w:cs="Arial"/>
          <w:sz w:val="22"/>
          <w:szCs w:val="22"/>
        </w:rPr>
        <w:t xml:space="preserve"> (NSPCC, 2023)</w:t>
      </w:r>
      <w:r w:rsidR="00BE3498" w:rsidRPr="00B37D07">
        <w:rPr>
          <w:rFonts w:ascii="Arial" w:hAnsi="Arial" w:cs="Arial"/>
          <w:sz w:val="22"/>
          <w:szCs w:val="22"/>
        </w:rPr>
        <w:t xml:space="preserve">. </w:t>
      </w:r>
      <w:r w:rsidR="00C507D1" w:rsidRPr="00B37D07">
        <w:rPr>
          <w:rFonts w:ascii="Arial" w:hAnsi="Arial" w:cs="Arial"/>
          <w:sz w:val="22"/>
          <w:szCs w:val="22"/>
        </w:rPr>
        <w:t xml:space="preserve">It is said that children </w:t>
      </w:r>
      <w:r w:rsidR="00EA2113" w:rsidRPr="00B37D07">
        <w:rPr>
          <w:rFonts w:ascii="Arial" w:hAnsi="Arial" w:cs="Arial"/>
          <w:sz w:val="22"/>
          <w:szCs w:val="22"/>
        </w:rPr>
        <w:t>who have low health and well-being</w:t>
      </w:r>
      <w:r w:rsidR="005A44CF" w:rsidRPr="00B37D07">
        <w:rPr>
          <w:rFonts w:ascii="Arial" w:hAnsi="Arial" w:cs="Arial"/>
          <w:sz w:val="22"/>
          <w:szCs w:val="22"/>
        </w:rPr>
        <w:t>,</w:t>
      </w:r>
      <w:r w:rsidR="00EA2113" w:rsidRPr="00B37D07">
        <w:rPr>
          <w:rFonts w:ascii="Arial" w:hAnsi="Arial" w:cs="Arial"/>
          <w:sz w:val="22"/>
          <w:szCs w:val="22"/>
        </w:rPr>
        <w:t xml:space="preserve"> may struggle with their concentration le</w:t>
      </w:r>
      <w:r w:rsidR="00711D26" w:rsidRPr="00B37D07">
        <w:rPr>
          <w:rFonts w:ascii="Arial" w:hAnsi="Arial" w:cs="Arial"/>
          <w:sz w:val="22"/>
          <w:szCs w:val="22"/>
        </w:rPr>
        <w:t>vels</w:t>
      </w:r>
      <w:r w:rsidR="005A44CF" w:rsidRPr="00B37D07">
        <w:rPr>
          <w:rFonts w:ascii="Arial" w:hAnsi="Arial" w:cs="Arial"/>
          <w:sz w:val="22"/>
          <w:szCs w:val="22"/>
        </w:rPr>
        <w:t>, and</w:t>
      </w:r>
      <w:r w:rsidR="00EA2113" w:rsidRPr="00B37D07">
        <w:rPr>
          <w:rFonts w:ascii="Arial" w:hAnsi="Arial" w:cs="Arial"/>
          <w:sz w:val="22"/>
          <w:szCs w:val="22"/>
        </w:rPr>
        <w:t xml:space="preserve"> may find that they cannot concentrate in school for long periods of time or even short periods of time.</w:t>
      </w:r>
      <w:r w:rsidR="00C10716" w:rsidRPr="00B37D07">
        <w:rPr>
          <w:rFonts w:ascii="Arial" w:hAnsi="Arial" w:cs="Arial"/>
          <w:sz w:val="22"/>
          <w:szCs w:val="22"/>
        </w:rPr>
        <w:t xml:space="preserve"> They may have a low mood where they find hobbies and activities that they used to enjoy they no longer do</w:t>
      </w:r>
      <w:r w:rsidR="00971426" w:rsidRPr="00B37D07">
        <w:rPr>
          <w:rFonts w:ascii="Arial" w:hAnsi="Arial" w:cs="Arial"/>
          <w:sz w:val="22"/>
          <w:szCs w:val="22"/>
        </w:rPr>
        <w:t xml:space="preserve">, and they my experience difficulties when balancing </w:t>
      </w:r>
      <w:r w:rsidR="005A44CF" w:rsidRPr="00B37D07">
        <w:rPr>
          <w:rFonts w:ascii="Arial" w:hAnsi="Arial" w:cs="Arial"/>
          <w:sz w:val="22"/>
          <w:szCs w:val="22"/>
        </w:rPr>
        <w:t>o</w:t>
      </w:r>
      <w:r w:rsidR="00971426" w:rsidRPr="00B37D07">
        <w:rPr>
          <w:rFonts w:ascii="Arial" w:hAnsi="Arial" w:cs="Arial"/>
          <w:sz w:val="22"/>
          <w:szCs w:val="22"/>
        </w:rPr>
        <w:t>ut their emotions</w:t>
      </w:r>
      <w:r w:rsidR="0013268B" w:rsidRPr="00B37D07">
        <w:rPr>
          <w:rFonts w:ascii="Arial" w:hAnsi="Arial" w:cs="Arial"/>
          <w:sz w:val="22"/>
          <w:szCs w:val="22"/>
        </w:rPr>
        <w:t xml:space="preserve"> (Cary and Webb, 2025)</w:t>
      </w:r>
      <w:r w:rsidR="00971426" w:rsidRPr="00B37D07">
        <w:rPr>
          <w:rFonts w:ascii="Arial" w:hAnsi="Arial" w:cs="Arial"/>
          <w:sz w:val="22"/>
          <w:szCs w:val="22"/>
        </w:rPr>
        <w:t>.</w:t>
      </w:r>
      <w:r w:rsidR="009B14A4" w:rsidRPr="00B37D07">
        <w:rPr>
          <w:rFonts w:ascii="Arial" w:hAnsi="Arial" w:cs="Arial"/>
          <w:sz w:val="22"/>
          <w:szCs w:val="22"/>
        </w:rPr>
        <w:t xml:space="preserve"> </w:t>
      </w:r>
      <w:r w:rsidR="00547BD9" w:rsidRPr="00B37D07">
        <w:rPr>
          <w:rFonts w:ascii="Arial" w:hAnsi="Arial" w:cs="Arial"/>
          <w:sz w:val="22"/>
          <w:szCs w:val="22"/>
        </w:rPr>
        <w:t>However, good mental health and well-being increases participation levels, whether this be in class or with hobbies</w:t>
      </w:r>
      <w:r w:rsidR="00E05DDB" w:rsidRPr="00B37D07">
        <w:rPr>
          <w:rFonts w:ascii="Arial" w:hAnsi="Arial" w:cs="Arial"/>
          <w:sz w:val="22"/>
          <w:szCs w:val="22"/>
        </w:rPr>
        <w:t>, children are more able to develop new skills aiming for further success,</w:t>
      </w:r>
      <w:r w:rsidR="00F34F5E" w:rsidRPr="00B37D07">
        <w:rPr>
          <w:rFonts w:ascii="Arial" w:hAnsi="Arial" w:cs="Arial"/>
          <w:sz w:val="22"/>
          <w:szCs w:val="22"/>
        </w:rPr>
        <w:t xml:space="preserve"> and</w:t>
      </w:r>
      <w:r w:rsidR="00E05DDB" w:rsidRPr="00B37D07">
        <w:rPr>
          <w:rFonts w:ascii="Arial" w:hAnsi="Arial" w:cs="Arial"/>
          <w:sz w:val="22"/>
          <w:szCs w:val="22"/>
        </w:rPr>
        <w:t xml:space="preserve"> it</w:t>
      </w:r>
      <w:r w:rsidR="00F34F5E" w:rsidRPr="00B37D07">
        <w:rPr>
          <w:rFonts w:ascii="Arial" w:hAnsi="Arial" w:cs="Arial"/>
          <w:sz w:val="22"/>
          <w:szCs w:val="22"/>
        </w:rPr>
        <w:t xml:space="preserve"> can</w:t>
      </w:r>
      <w:r w:rsidR="00E05DDB" w:rsidRPr="00B37D07">
        <w:rPr>
          <w:rFonts w:ascii="Arial" w:hAnsi="Arial" w:cs="Arial"/>
          <w:sz w:val="22"/>
          <w:szCs w:val="22"/>
        </w:rPr>
        <w:t xml:space="preserve"> also help </w:t>
      </w:r>
      <w:r w:rsidR="00264192" w:rsidRPr="00B37D07">
        <w:rPr>
          <w:rFonts w:ascii="Arial" w:hAnsi="Arial" w:cs="Arial"/>
          <w:sz w:val="22"/>
          <w:szCs w:val="22"/>
        </w:rPr>
        <w:t>increase their chances of being employed in future roles (Department for Education, 2025).</w:t>
      </w:r>
    </w:p>
    <w:p w14:paraId="5DB06C1A" w14:textId="77777777" w:rsidR="00611EAE" w:rsidRPr="00B37D07" w:rsidRDefault="00611EAE" w:rsidP="00B37D07">
      <w:pPr>
        <w:spacing w:line="360" w:lineRule="auto"/>
        <w:jc w:val="both"/>
        <w:rPr>
          <w:rFonts w:ascii="Arial" w:hAnsi="Arial" w:cs="Arial"/>
          <w:sz w:val="22"/>
          <w:szCs w:val="22"/>
        </w:rPr>
      </w:pPr>
    </w:p>
    <w:p w14:paraId="251A601F" w14:textId="79A58371" w:rsidR="00866217" w:rsidRPr="00B37D07" w:rsidRDefault="00866217" w:rsidP="00B37D07">
      <w:pPr>
        <w:spacing w:line="360" w:lineRule="auto"/>
        <w:jc w:val="both"/>
        <w:rPr>
          <w:rFonts w:ascii="Arial" w:hAnsi="Arial" w:cs="Arial"/>
          <w:b/>
          <w:bCs/>
          <w:sz w:val="22"/>
          <w:szCs w:val="22"/>
          <w:u w:val="single"/>
        </w:rPr>
      </w:pPr>
      <w:r w:rsidRPr="00B37D07">
        <w:rPr>
          <w:rFonts w:ascii="Arial" w:hAnsi="Arial" w:cs="Arial"/>
          <w:b/>
          <w:bCs/>
          <w:sz w:val="22"/>
          <w:szCs w:val="22"/>
          <w:u w:val="single"/>
        </w:rPr>
        <w:t>Play</w:t>
      </w:r>
    </w:p>
    <w:p w14:paraId="073C9965" w14:textId="101BB785" w:rsidR="00172AC9" w:rsidRPr="00B37D07" w:rsidRDefault="00DA3E98" w:rsidP="00B37D07">
      <w:pPr>
        <w:spacing w:line="360" w:lineRule="auto"/>
        <w:jc w:val="both"/>
        <w:rPr>
          <w:rFonts w:ascii="Arial" w:hAnsi="Arial" w:cs="Arial"/>
          <w:sz w:val="22"/>
          <w:szCs w:val="22"/>
        </w:rPr>
      </w:pPr>
      <w:r w:rsidRPr="00B37D07">
        <w:rPr>
          <w:rFonts w:ascii="Arial" w:hAnsi="Arial" w:cs="Arial"/>
          <w:sz w:val="22"/>
          <w:szCs w:val="22"/>
        </w:rPr>
        <w:t xml:space="preserve">Play </w:t>
      </w:r>
      <w:r w:rsidR="00711849" w:rsidRPr="00B37D07">
        <w:rPr>
          <w:rFonts w:ascii="Arial" w:hAnsi="Arial" w:cs="Arial"/>
          <w:sz w:val="22"/>
          <w:szCs w:val="22"/>
        </w:rPr>
        <w:t>can be defined as being imaginative and creative</w:t>
      </w:r>
      <w:r w:rsidR="005061CB" w:rsidRPr="00B37D07">
        <w:rPr>
          <w:rFonts w:ascii="Arial" w:hAnsi="Arial" w:cs="Arial"/>
          <w:sz w:val="22"/>
          <w:szCs w:val="22"/>
        </w:rPr>
        <w:t xml:space="preserve">, it is normally child </w:t>
      </w:r>
      <w:r w:rsidR="003460E7" w:rsidRPr="00B37D07">
        <w:rPr>
          <w:rFonts w:ascii="Arial" w:hAnsi="Arial" w:cs="Arial"/>
          <w:sz w:val="22"/>
          <w:szCs w:val="22"/>
        </w:rPr>
        <w:t>led,</w:t>
      </w:r>
      <w:r w:rsidR="005061CB" w:rsidRPr="00B37D07">
        <w:rPr>
          <w:rFonts w:ascii="Arial" w:hAnsi="Arial" w:cs="Arial"/>
          <w:sz w:val="22"/>
          <w:szCs w:val="22"/>
        </w:rPr>
        <w:t xml:space="preserve"> </w:t>
      </w:r>
      <w:r w:rsidR="008E2027" w:rsidRPr="00B37D07">
        <w:rPr>
          <w:rFonts w:ascii="Arial" w:hAnsi="Arial" w:cs="Arial"/>
          <w:sz w:val="22"/>
          <w:szCs w:val="22"/>
        </w:rPr>
        <w:t>and the activities are chosen by the children indicating their likes and dislikes.</w:t>
      </w:r>
      <w:r w:rsidR="00C527A2" w:rsidRPr="00B37D07">
        <w:rPr>
          <w:rFonts w:ascii="Arial" w:hAnsi="Arial" w:cs="Arial"/>
          <w:sz w:val="22"/>
          <w:szCs w:val="22"/>
        </w:rPr>
        <w:t xml:space="preserve"> There are several types of </w:t>
      </w:r>
      <w:r w:rsidR="003460E7" w:rsidRPr="00B37D07">
        <w:rPr>
          <w:rFonts w:ascii="Arial" w:hAnsi="Arial" w:cs="Arial"/>
          <w:sz w:val="22"/>
          <w:szCs w:val="22"/>
        </w:rPr>
        <w:t>play:</w:t>
      </w:r>
      <w:r w:rsidR="00C527A2" w:rsidRPr="00B37D07">
        <w:rPr>
          <w:rFonts w:ascii="Arial" w:hAnsi="Arial" w:cs="Arial"/>
          <w:sz w:val="22"/>
          <w:szCs w:val="22"/>
        </w:rPr>
        <w:t xml:space="preserve"> </w:t>
      </w:r>
      <w:r w:rsidR="001C18B1" w:rsidRPr="00B37D07">
        <w:rPr>
          <w:rFonts w:ascii="Arial" w:hAnsi="Arial" w:cs="Arial"/>
          <w:sz w:val="22"/>
          <w:szCs w:val="22"/>
        </w:rPr>
        <w:t>physical play, imaginative</w:t>
      </w:r>
      <w:r w:rsidR="00E84B08" w:rsidRPr="00B37D07">
        <w:rPr>
          <w:rFonts w:ascii="Arial" w:hAnsi="Arial" w:cs="Arial"/>
          <w:sz w:val="22"/>
          <w:szCs w:val="22"/>
        </w:rPr>
        <w:t xml:space="preserve"> play</w:t>
      </w:r>
      <w:r w:rsidR="001C18B1" w:rsidRPr="00B37D07">
        <w:rPr>
          <w:rFonts w:ascii="Arial" w:hAnsi="Arial" w:cs="Arial"/>
          <w:sz w:val="22"/>
          <w:szCs w:val="22"/>
        </w:rPr>
        <w:t xml:space="preserve">, games and puzzles, </w:t>
      </w:r>
      <w:r w:rsidR="003460E7" w:rsidRPr="00B37D07">
        <w:rPr>
          <w:rFonts w:ascii="Arial" w:hAnsi="Arial" w:cs="Arial"/>
          <w:sz w:val="22"/>
          <w:szCs w:val="22"/>
        </w:rPr>
        <w:t>language play such as singing and rhyming and outdoor play</w:t>
      </w:r>
      <w:r w:rsidR="00A35100" w:rsidRPr="00B37D07">
        <w:rPr>
          <w:rFonts w:ascii="Arial" w:hAnsi="Arial" w:cs="Arial"/>
          <w:sz w:val="22"/>
          <w:szCs w:val="22"/>
        </w:rPr>
        <w:t xml:space="preserve"> (Hargraves, 2019)</w:t>
      </w:r>
      <w:r w:rsidR="003460E7" w:rsidRPr="00B37D07">
        <w:rPr>
          <w:rFonts w:ascii="Arial" w:hAnsi="Arial" w:cs="Arial"/>
          <w:sz w:val="22"/>
          <w:szCs w:val="22"/>
        </w:rPr>
        <w:t>.</w:t>
      </w:r>
      <w:r w:rsidR="00147A5B" w:rsidRPr="00B37D07">
        <w:rPr>
          <w:rFonts w:ascii="Arial" w:hAnsi="Arial" w:cs="Arial"/>
          <w:sz w:val="22"/>
          <w:szCs w:val="22"/>
        </w:rPr>
        <w:t xml:space="preserve"> </w:t>
      </w:r>
      <w:r w:rsidR="005E62D2" w:rsidRPr="00B37D07">
        <w:rPr>
          <w:rFonts w:ascii="Arial" w:hAnsi="Arial" w:cs="Arial"/>
          <w:sz w:val="22"/>
          <w:szCs w:val="22"/>
        </w:rPr>
        <w:t>Friedrich Froebel (</w:t>
      </w:r>
      <w:r w:rsidR="004B070D" w:rsidRPr="00B37D07">
        <w:rPr>
          <w:rFonts w:ascii="Arial" w:hAnsi="Arial" w:cs="Arial"/>
          <w:sz w:val="22"/>
          <w:szCs w:val="22"/>
        </w:rPr>
        <w:t>1840</w:t>
      </w:r>
      <w:r w:rsidR="005E62D2" w:rsidRPr="00B37D07">
        <w:rPr>
          <w:rFonts w:ascii="Arial" w:hAnsi="Arial" w:cs="Arial"/>
          <w:sz w:val="22"/>
          <w:szCs w:val="22"/>
        </w:rPr>
        <w:t xml:space="preserve">) </w:t>
      </w:r>
      <w:r w:rsidR="00AE14A0" w:rsidRPr="00B37D07">
        <w:rPr>
          <w:rFonts w:ascii="Arial" w:hAnsi="Arial" w:cs="Arial"/>
          <w:sz w:val="22"/>
          <w:szCs w:val="22"/>
        </w:rPr>
        <w:t xml:space="preserve">highlighted that play is </w:t>
      </w:r>
      <w:r w:rsidR="00F3779B" w:rsidRPr="00B37D07">
        <w:rPr>
          <w:rFonts w:ascii="Arial" w:hAnsi="Arial" w:cs="Arial"/>
          <w:sz w:val="22"/>
          <w:szCs w:val="22"/>
        </w:rPr>
        <w:t xml:space="preserve">a crucial </w:t>
      </w:r>
      <w:r w:rsidR="003A4EBA" w:rsidRPr="00B37D07">
        <w:rPr>
          <w:rFonts w:ascii="Arial" w:hAnsi="Arial" w:cs="Arial"/>
          <w:sz w:val="22"/>
          <w:szCs w:val="22"/>
        </w:rPr>
        <w:t>tool</w:t>
      </w:r>
      <w:r w:rsidR="00F3779B" w:rsidRPr="00B37D07">
        <w:rPr>
          <w:rFonts w:ascii="Arial" w:hAnsi="Arial" w:cs="Arial"/>
          <w:sz w:val="22"/>
          <w:szCs w:val="22"/>
        </w:rPr>
        <w:t xml:space="preserve"> for children’s social, emotional, and cognitive development </w:t>
      </w:r>
      <w:r w:rsidR="003A4EBA" w:rsidRPr="00B37D07">
        <w:rPr>
          <w:rFonts w:ascii="Arial" w:hAnsi="Arial" w:cs="Arial"/>
          <w:sz w:val="22"/>
          <w:szCs w:val="22"/>
        </w:rPr>
        <w:t xml:space="preserve">enabling the children to gain a wider insight of the world around them </w:t>
      </w:r>
      <w:r w:rsidR="00E141AF" w:rsidRPr="00B37D07">
        <w:rPr>
          <w:rFonts w:ascii="Arial" w:hAnsi="Arial" w:cs="Arial"/>
          <w:sz w:val="22"/>
          <w:szCs w:val="22"/>
        </w:rPr>
        <w:t xml:space="preserve">enhancing their imagination, problem solving </w:t>
      </w:r>
      <w:r w:rsidR="00E141AF" w:rsidRPr="00B37D07">
        <w:rPr>
          <w:rFonts w:ascii="Arial" w:hAnsi="Arial" w:cs="Arial"/>
          <w:sz w:val="22"/>
          <w:szCs w:val="22"/>
        </w:rPr>
        <w:lastRenderedPageBreak/>
        <w:t>skills, teamwork and independent thinking and working</w:t>
      </w:r>
      <w:r w:rsidR="0064693E" w:rsidRPr="00B37D07">
        <w:rPr>
          <w:rFonts w:ascii="Arial" w:hAnsi="Arial" w:cs="Arial"/>
          <w:sz w:val="22"/>
          <w:szCs w:val="22"/>
        </w:rPr>
        <w:t xml:space="preserve"> (Ryan, 2025)</w:t>
      </w:r>
      <w:r w:rsidR="00E141AF" w:rsidRPr="00B37D07">
        <w:rPr>
          <w:rFonts w:ascii="Arial" w:hAnsi="Arial" w:cs="Arial"/>
          <w:sz w:val="22"/>
          <w:szCs w:val="22"/>
        </w:rPr>
        <w:t xml:space="preserve">. </w:t>
      </w:r>
      <w:r w:rsidR="003426E3" w:rsidRPr="00B37D07">
        <w:rPr>
          <w:rFonts w:ascii="Arial" w:hAnsi="Arial" w:cs="Arial"/>
          <w:sz w:val="22"/>
          <w:szCs w:val="22"/>
        </w:rPr>
        <w:t>Jean Piaget</w:t>
      </w:r>
      <w:r w:rsidR="007232C7" w:rsidRPr="00B37D07">
        <w:rPr>
          <w:rFonts w:ascii="Arial" w:hAnsi="Arial" w:cs="Arial"/>
          <w:sz w:val="22"/>
          <w:szCs w:val="22"/>
        </w:rPr>
        <w:t xml:space="preserve"> (1936)</w:t>
      </w:r>
      <w:r w:rsidR="003426E3" w:rsidRPr="00B37D07">
        <w:rPr>
          <w:rFonts w:ascii="Arial" w:hAnsi="Arial" w:cs="Arial"/>
          <w:sz w:val="22"/>
          <w:szCs w:val="22"/>
        </w:rPr>
        <w:t xml:space="preserve"> </w:t>
      </w:r>
      <w:r w:rsidR="00947CDD" w:rsidRPr="00B37D07">
        <w:rPr>
          <w:rFonts w:ascii="Arial" w:hAnsi="Arial" w:cs="Arial"/>
          <w:sz w:val="22"/>
          <w:szCs w:val="22"/>
        </w:rPr>
        <w:t xml:space="preserve">has a theory </w:t>
      </w:r>
      <w:r w:rsidR="00A16DDB" w:rsidRPr="00B37D07">
        <w:rPr>
          <w:rFonts w:ascii="Arial" w:hAnsi="Arial" w:cs="Arial"/>
          <w:sz w:val="22"/>
          <w:szCs w:val="22"/>
        </w:rPr>
        <w:t xml:space="preserve">where every child grows through four stages, these being, the </w:t>
      </w:r>
      <w:r w:rsidR="00973AFD" w:rsidRPr="00B37D07">
        <w:rPr>
          <w:rFonts w:ascii="Arial" w:hAnsi="Arial" w:cs="Arial"/>
          <w:sz w:val="22"/>
          <w:szCs w:val="22"/>
        </w:rPr>
        <w:t xml:space="preserve">Sensorimotor Stage, the </w:t>
      </w:r>
      <w:r w:rsidR="00A16DDB" w:rsidRPr="00B37D07">
        <w:rPr>
          <w:rFonts w:ascii="Arial" w:hAnsi="Arial" w:cs="Arial"/>
          <w:sz w:val="22"/>
          <w:szCs w:val="22"/>
        </w:rPr>
        <w:t xml:space="preserve">Preoperational Stage, </w:t>
      </w:r>
      <w:r w:rsidR="00973AFD" w:rsidRPr="00B37D07">
        <w:rPr>
          <w:rFonts w:ascii="Arial" w:hAnsi="Arial" w:cs="Arial"/>
          <w:sz w:val="22"/>
          <w:szCs w:val="22"/>
        </w:rPr>
        <w:t>the Concrete Operational S</w:t>
      </w:r>
      <w:r w:rsidR="00B5601F" w:rsidRPr="00B37D07">
        <w:rPr>
          <w:rFonts w:ascii="Arial" w:hAnsi="Arial" w:cs="Arial"/>
          <w:sz w:val="22"/>
          <w:szCs w:val="22"/>
        </w:rPr>
        <w:t>tage and the Formal Operational Stage.</w:t>
      </w:r>
      <w:r w:rsidR="00ED4583" w:rsidRPr="00B37D07">
        <w:rPr>
          <w:rFonts w:ascii="Arial" w:hAnsi="Arial" w:cs="Arial"/>
          <w:sz w:val="22"/>
          <w:szCs w:val="22"/>
        </w:rPr>
        <w:t xml:space="preserve"> He states that with these four stages of development and the children’s abilities to play</w:t>
      </w:r>
      <w:r w:rsidR="00341306" w:rsidRPr="00B37D07">
        <w:rPr>
          <w:rFonts w:ascii="Arial" w:hAnsi="Arial" w:cs="Arial"/>
          <w:sz w:val="22"/>
          <w:szCs w:val="22"/>
        </w:rPr>
        <w:t>, help aid the child</w:t>
      </w:r>
      <w:r w:rsidR="00037A90" w:rsidRPr="00B37D07">
        <w:rPr>
          <w:rFonts w:ascii="Arial" w:hAnsi="Arial" w:cs="Arial"/>
          <w:sz w:val="22"/>
          <w:szCs w:val="22"/>
        </w:rPr>
        <w:t>’</w:t>
      </w:r>
      <w:r w:rsidR="00341306" w:rsidRPr="00B37D07">
        <w:rPr>
          <w:rFonts w:ascii="Arial" w:hAnsi="Arial" w:cs="Arial"/>
          <w:sz w:val="22"/>
          <w:szCs w:val="22"/>
        </w:rPr>
        <w:t>s cognitive development</w:t>
      </w:r>
      <w:r w:rsidR="00037A90" w:rsidRPr="00B37D07">
        <w:rPr>
          <w:rFonts w:ascii="Arial" w:hAnsi="Arial" w:cs="Arial"/>
          <w:sz w:val="22"/>
          <w:szCs w:val="22"/>
        </w:rPr>
        <w:t xml:space="preserve"> as they become aware of their actions in certain situations</w:t>
      </w:r>
      <w:r w:rsidR="00792B03" w:rsidRPr="00B37D07">
        <w:rPr>
          <w:rFonts w:ascii="Arial" w:hAnsi="Arial" w:cs="Arial"/>
          <w:sz w:val="22"/>
          <w:szCs w:val="22"/>
        </w:rPr>
        <w:t xml:space="preserve"> (</w:t>
      </w:r>
      <w:proofErr w:type="spellStart"/>
      <w:r w:rsidR="00792B03" w:rsidRPr="00B37D07">
        <w:rPr>
          <w:rFonts w:ascii="Arial" w:hAnsi="Arial" w:cs="Arial"/>
          <w:sz w:val="22"/>
          <w:szCs w:val="22"/>
        </w:rPr>
        <w:t>Burge</w:t>
      </w:r>
      <w:r w:rsidR="002E357D" w:rsidRPr="00B37D07">
        <w:rPr>
          <w:rFonts w:ascii="Arial" w:hAnsi="Arial" w:cs="Arial"/>
          <w:sz w:val="22"/>
          <w:szCs w:val="22"/>
        </w:rPr>
        <w:t>meester</w:t>
      </w:r>
      <w:proofErr w:type="spellEnd"/>
      <w:r w:rsidR="002E357D" w:rsidRPr="00B37D07">
        <w:rPr>
          <w:rFonts w:ascii="Arial" w:hAnsi="Arial" w:cs="Arial"/>
          <w:sz w:val="22"/>
          <w:szCs w:val="22"/>
        </w:rPr>
        <w:t>, 2016)</w:t>
      </w:r>
      <w:r w:rsidR="00037A90" w:rsidRPr="00B37D07">
        <w:rPr>
          <w:rFonts w:ascii="Arial" w:hAnsi="Arial" w:cs="Arial"/>
          <w:sz w:val="22"/>
          <w:szCs w:val="22"/>
        </w:rPr>
        <w:t>.</w:t>
      </w:r>
      <w:r w:rsidR="00A51815" w:rsidRPr="00B37D07">
        <w:rPr>
          <w:rFonts w:ascii="Arial" w:hAnsi="Arial" w:cs="Arial"/>
          <w:sz w:val="22"/>
          <w:szCs w:val="22"/>
        </w:rPr>
        <w:t xml:space="preserve"> However, it can be said that </w:t>
      </w:r>
      <w:r w:rsidR="002E7013" w:rsidRPr="00B37D07">
        <w:rPr>
          <w:rFonts w:ascii="Arial" w:hAnsi="Arial" w:cs="Arial"/>
          <w:sz w:val="22"/>
          <w:szCs w:val="22"/>
        </w:rPr>
        <w:t>it can b</w:t>
      </w:r>
      <w:r w:rsidR="00104E30" w:rsidRPr="00B37D07">
        <w:rPr>
          <w:rFonts w:ascii="Arial" w:hAnsi="Arial" w:cs="Arial"/>
          <w:sz w:val="22"/>
          <w:szCs w:val="22"/>
        </w:rPr>
        <w:t xml:space="preserve">e </w:t>
      </w:r>
      <w:r w:rsidR="002E7013" w:rsidRPr="00B37D07">
        <w:rPr>
          <w:rFonts w:ascii="Arial" w:hAnsi="Arial" w:cs="Arial"/>
          <w:sz w:val="22"/>
          <w:szCs w:val="22"/>
        </w:rPr>
        <w:t xml:space="preserve">quite difficult to </w:t>
      </w:r>
      <w:r w:rsidR="00104E30" w:rsidRPr="00B37D07">
        <w:rPr>
          <w:rFonts w:ascii="Arial" w:hAnsi="Arial" w:cs="Arial"/>
          <w:sz w:val="22"/>
          <w:szCs w:val="22"/>
        </w:rPr>
        <w:t>ensure</w:t>
      </w:r>
      <w:r w:rsidR="002E7013" w:rsidRPr="00B37D07">
        <w:rPr>
          <w:rFonts w:ascii="Arial" w:hAnsi="Arial" w:cs="Arial"/>
          <w:sz w:val="22"/>
          <w:szCs w:val="22"/>
        </w:rPr>
        <w:t xml:space="preserve"> that play is part of the </w:t>
      </w:r>
      <w:r w:rsidR="00104E30" w:rsidRPr="00B37D07">
        <w:rPr>
          <w:rFonts w:ascii="Arial" w:hAnsi="Arial" w:cs="Arial"/>
          <w:sz w:val="22"/>
          <w:szCs w:val="22"/>
        </w:rPr>
        <w:t>children’s</w:t>
      </w:r>
      <w:r w:rsidR="002E7013" w:rsidRPr="00B37D07">
        <w:rPr>
          <w:rFonts w:ascii="Arial" w:hAnsi="Arial" w:cs="Arial"/>
          <w:sz w:val="22"/>
          <w:szCs w:val="22"/>
        </w:rPr>
        <w:t xml:space="preserve"> day to day timetable in </w:t>
      </w:r>
      <w:r w:rsidR="00CA5E4B" w:rsidRPr="00B37D07">
        <w:rPr>
          <w:rFonts w:ascii="Arial" w:hAnsi="Arial" w:cs="Arial"/>
          <w:sz w:val="22"/>
          <w:szCs w:val="22"/>
        </w:rPr>
        <w:t>schools</w:t>
      </w:r>
      <w:r w:rsidR="002E7013" w:rsidRPr="00B37D07">
        <w:rPr>
          <w:rFonts w:ascii="Arial" w:hAnsi="Arial" w:cs="Arial"/>
          <w:sz w:val="22"/>
          <w:szCs w:val="22"/>
        </w:rPr>
        <w:t xml:space="preserve"> </w:t>
      </w:r>
      <w:r w:rsidR="006C3540" w:rsidRPr="00B37D07">
        <w:rPr>
          <w:rFonts w:ascii="Arial" w:hAnsi="Arial" w:cs="Arial"/>
          <w:sz w:val="22"/>
          <w:szCs w:val="22"/>
        </w:rPr>
        <w:t>since</w:t>
      </w:r>
      <w:r w:rsidR="002E7013" w:rsidRPr="00B37D07">
        <w:rPr>
          <w:rFonts w:ascii="Arial" w:hAnsi="Arial" w:cs="Arial"/>
          <w:sz w:val="22"/>
          <w:szCs w:val="22"/>
        </w:rPr>
        <w:t xml:space="preserve"> </w:t>
      </w:r>
      <w:r w:rsidR="00104E30" w:rsidRPr="00B37D07">
        <w:rPr>
          <w:rFonts w:ascii="Arial" w:hAnsi="Arial" w:cs="Arial"/>
          <w:sz w:val="22"/>
          <w:szCs w:val="22"/>
        </w:rPr>
        <w:t>there is quite a demanding curriculum that needs to be taught and learnt to assess each child’s academic progress</w:t>
      </w:r>
      <w:r w:rsidR="00F718DA" w:rsidRPr="00B37D07">
        <w:rPr>
          <w:rFonts w:ascii="Arial" w:hAnsi="Arial" w:cs="Arial"/>
          <w:sz w:val="22"/>
          <w:szCs w:val="22"/>
        </w:rPr>
        <w:t xml:space="preserve"> (Stokes, 2023)</w:t>
      </w:r>
      <w:r w:rsidR="00104E30" w:rsidRPr="00B37D07">
        <w:rPr>
          <w:rFonts w:ascii="Arial" w:hAnsi="Arial" w:cs="Arial"/>
          <w:sz w:val="22"/>
          <w:szCs w:val="22"/>
        </w:rPr>
        <w:t>.</w:t>
      </w:r>
    </w:p>
    <w:p w14:paraId="27E1E947" w14:textId="77777777" w:rsidR="00172AC9" w:rsidRPr="00B37D07" w:rsidRDefault="00172AC9" w:rsidP="00B37D07">
      <w:pPr>
        <w:spacing w:line="360" w:lineRule="auto"/>
        <w:jc w:val="both"/>
        <w:rPr>
          <w:rFonts w:ascii="Arial" w:hAnsi="Arial" w:cs="Arial"/>
          <w:b/>
          <w:bCs/>
          <w:sz w:val="22"/>
          <w:szCs w:val="22"/>
          <w:u w:val="single"/>
        </w:rPr>
      </w:pPr>
    </w:p>
    <w:p w14:paraId="2CB5C316" w14:textId="4FD674EC" w:rsidR="00172AC9" w:rsidRPr="00B37D07" w:rsidRDefault="00172AC9" w:rsidP="00B37D07">
      <w:pPr>
        <w:spacing w:line="360" w:lineRule="auto"/>
        <w:jc w:val="both"/>
        <w:rPr>
          <w:rFonts w:ascii="Arial" w:hAnsi="Arial" w:cs="Arial"/>
          <w:b/>
          <w:bCs/>
          <w:sz w:val="22"/>
          <w:szCs w:val="22"/>
          <w:u w:val="single"/>
        </w:rPr>
      </w:pPr>
      <w:r w:rsidRPr="00B37D07">
        <w:rPr>
          <w:rFonts w:ascii="Arial" w:hAnsi="Arial" w:cs="Arial"/>
          <w:b/>
          <w:bCs/>
          <w:sz w:val="22"/>
          <w:szCs w:val="22"/>
          <w:u w:val="single"/>
        </w:rPr>
        <w:t>Meaningful P.E.</w:t>
      </w:r>
    </w:p>
    <w:p w14:paraId="49AF239C" w14:textId="0D3565D9" w:rsidR="00172AC9" w:rsidRPr="00B37D07" w:rsidRDefault="00F22C36" w:rsidP="00B37D07">
      <w:pPr>
        <w:spacing w:line="360" w:lineRule="auto"/>
        <w:jc w:val="both"/>
        <w:rPr>
          <w:rFonts w:ascii="Arial" w:hAnsi="Arial" w:cs="Arial"/>
          <w:sz w:val="22"/>
          <w:szCs w:val="22"/>
        </w:rPr>
      </w:pPr>
      <w:r w:rsidRPr="00B37D07">
        <w:rPr>
          <w:rFonts w:ascii="Arial" w:hAnsi="Arial" w:cs="Arial"/>
          <w:sz w:val="22"/>
          <w:szCs w:val="22"/>
        </w:rPr>
        <w:t>As part of ou</w:t>
      </w:r>
      <w:r w:rsidR="006E5528" w:rsidRPr="00B37D07">
        <w:rPr>
          <w:rFonts w:ascii="Arial" w:hAnsi="Arial" w:cs="Arial"/>
          <w:sz w:val="22"/>
          <w:szCs w:val="22"/>
        </w:rPr>
        <w:t>r</w:t>
      </w:r>
      <w:r w:rsidRPr="00B37D07">
        <w:rPr>
          <w:rFonts w:ascii="Arial" w:hAnsi="Arial" w:cs="Arial"/>
          <w:sz w:val="22"/>
          <w:szCs w:val="22"/>
        </w:rPr>
        <w:t xml:space="preserve"> Health and Well-being </w:t>
      </w:r>
      <w:r w:rsidR="006E5528" w:rsidRPr="00B37D07">
        <w:rPr>
          <w:rFonts w:ascii="Arial" w:hAnsi="Arial" w:cs="Arial"/>
          <w:sz w:val="22"/>
          <w:szCs w:val="22"/>
        </w:rPr>
        <w:t>course we too</w:t>
      </w:r>
      <w:r w:rsidR="007739B6" w:rsidRPr="00B37D07">
        <w:rPr>
          <w:rFonts w:ascii="Arial" w:hAnsi="Arial" w:cs="Arial"/>
          <w:sz w:val="22"/>
          <w:szCs w:val="22"/>
        </w:rPr>
        <w:t>k</w:t>
      </w:r>
      <w:r w:rsidR="006E5528" w:rsidRPr="00B37D07">
        <w:rPr>
          <w:rFonts w:ascii="Arial" w:hAnsi="Arial" w:cs="Arial"/>
          <w:sz w:val="22"/>
          <w:szCs w:val="22"/>
        </w:rPr>
        <w:t xml:space="preserve"> part in ‘Meaningful P.E.</w:t>
      </w:r>
      <w:r w:rsidR="00F72D45" w:rsidRPr="00B37D07">
        <w:rPr>
          <w:rFonts w:ascii="Arial" w:hAnsi="Arial" w:cs="Arial"/>
          <w:sz w:val="22"/>
          <w:szCs w:val="22"/>
        </w:rPr>
        <w:t>’</w:t>
      </w:r>
      <w:r w:rsidR="00AC5E66" w:rsidRPr="00B37D07">
        <w:rPr>
          <w:rFonts w:ascii="Arial" w:hAnsi="Arial" w:cs="Arial"/>
          <w:sz w:val="22"/>
          <w:szCs w:val="22"/>
        </w:rPr>
        <w:t xml:space="preserve"> </w:t>
      </w:r>
      <w:r w:rsidR="004E0297" w:rsidRPr="00B37D07">
        <w:rPr>
          <w:rFonts w:ascii="Arial" w:hAnsi="Arial" w:cs="Arial"/>
          <w:sz w:val="22"/>
          <w:szCs w:val="22"/>
        </w:rPr>
        <w:t>This is a framework where meaningful experiences are prioritised within physical education</w:t>
      </w:r>
      <w:r w:rsidR="00732238" w:rsidRPr="00B37D07">
        <w:rPr>
          <w:rFonts w:ascii="Arial" w:hAnsi="Arial" w:cs="Arial"/>
          <w:sz w:val="22"/>
          <w:szCs w:val="22"/>
        </w:rPr>
        <w:t xml:space="preserve"> (</w:t>
      </w:r>
      <w:proofErr w:type="spellStart"/>
      <w:r w:rsidR="00732238" w:rsidRPr="00B37D07">
        <w:rPr>
          <w:rFonts w:ascii="Arial" w:hAnsi="Arial" w:cs="Arial"/>
          <w:sz w:val="22"/>
          <w:szCs w:val="22"/>
        </w:rPr>
        <w:t>PodBean</w:t>
      </w:r>
      <w:proofErr w:type="spellEnd"/>
      <w:r w:rsidR="00732238" w:rsidRPr="00B37D07">
        <w:rPr>
          <w:rFonts w:ascii="Arial" w:hAnsi="Arial" w:cs="Arial"/>
          <w:sz w:val="22"/>
          <w:szCs w:val="22"/>
        </w:rPr>
        <w:t xml:space="preserve"> Development, 2022)</w:t>
      </w:r>
      <w:r w:rsidR="004E0297" w:rsidRPr="00B37D07">
        <w:rPr>
          <w:rFonts w:ascii="Arial" w:hAnsi="Arial" w:cs="Arial"/>
          <w:sz w:val="22"/>
          <w:szCs w:val="22"/>
        </w:rPr>
        <w:t xml:space="preserve">. An example of when </w:t>
      </w:r>
      <w:r w:rsidR="00732238" w:rsidRPr="00B37D07">
        <w:rPr>
          <w:rFonts w:ascii="Arial" w:hAnsi="Arial" w:cs="Arial"/>
          <w:sz w:val="22"/>
          <w:szCs w:val="22"/>
        </w:rPr>
        <w:t>M</w:t>
      </w:r>
      <w:r w:rsidR="004E0297" w:rsidRPr="00B37D07">
        <w:rPr>
          <w:rFonts w:ascii="Arial" w:hAnsi="Arial" w:cs="Arial"/>
          <w:sz w:val="22"/>
          <w:szCs w:val="22"/>
        </w:rPr>
        <w:t xml:space="preserve">eaningful </w:t>
      </w:r>
      <w:r w:rsidR="00732238" w:rsidRPr="00B37D07">
        <w:rPr>
          <w:rFonts w:ascii="Arial" w:hAnsi="Arial" w:cs="Arial"/>
          <w:sz w:val="22"/>
          <w:szCs w:val="22"/>
        </w:rPr>
        <w:t>P</w:t>
      </w:r>
      <w:r w:rsidR="004E0297" w:rsidRPr="00B37D07">
        <w:rPr>
          <w:rFonts w:ascii="Arial" w:hAnsi="Arial" w:cs="Arial"/>
          <w:sz w:val="22"/>
          <w:szCs w:val="22"/>
        </w:rPr>
        <w:t>.</w:t>
      </w:r>
      <w:r w:rsidR="00732238" w:rsidRPr="00B37D07">
        <w:rPr>
          <w:rFonts w:ascii="Arial" w:hAnsi="Arial" w:cs="Arial"/>
          <w:sz w:val="22"/>
          <w:szCs w:val="22"/>
        </w:rPr>
        <w:t>E</w:t>
      </w:r>
      <w:r w:rsidR="004E0297" w:rsidRPr="00B37D07">
        <w:rPr>
          <w:rFonts w:ascii="Arial" w:hAnsi="Arial" w:cs="Arial"/>
          <w:sz w:val="22"/>
          <w:szCs w:val="22"/>
        </w:rPr>
        <w:t xml:space="preserve">. was demonstrated was when </w:t>
      </w:r>
      <w:r w:rsidR="00F72D45" w:rsidRPr="00B37D07">
        <w:rPr>
          <w:rFonts w:ascii="Arial" w:hAnsi="Arial" w:cs="Arial"/>
          <w:sz w:val="22"/>
          <w:szCs w:val="22"/>
        </w:rPr>
        <w:t xml:space="preserve">we were put into pairs and had 12 children per pair. We created a P.E. task where six children had bean </w:t>
      </w:r>
      <w:r w:rsidR="00830E02" w:rsidRPr="00B37D07">
        <w:rPr>
          <w:rFonts w:ascii="Arial" w:hAnsi="Arial" w:cs="Arial"/>
          <w:sz w:val="22"/>
          <w:szCs w:val="22"/>
        </w:rPr>
        <w:t>bags,</w:t>
      </w:r>
      <w:r w:rsidR="00F72D45" w:rsidRPr="00B37D07">
        <w:rPr>
          <w:rFonts w:ascii="Arial" w:hAnsi="Arial" w:cs="Arial"/>
          <w:sz w:val="22"/>
          <w:szCs w:val="22"/>
        </w:rPr>
        <w:t xml:space="preserve"> and the other six children had foam rockets. The children who had the bean bags needed to throw the</w:t>
      </w:r>
      <w:r w:rsidR="00830E02" w:rsidRPr="00B37D07">
        <w:rPr>
          <w:rFonts w:ascii="Arial" w:hAnsi="Arial" w:cs="Arial"/>
          <w:sz w:val="22"/>
          <w:szCs w:val="22"/>
        </w:rPr>
        <w:t>m at the target which was a folded trampoline from either the furthest distance or they could go closer depending on what they felt most comfortable doing. The other six children who had the foam rockets were aiming for a target board that we had provided and was propped up against the wall.</w:t>
      </w:r>
      <w:r w:rsidR="00D276DC" w:rsidRPr="00B37D07">
        <w:rPr>
          <w:rFonts w:ascii="Arial" w:hAnsi="Arial" w:cs="Arial"/>
          <w:sz w:val="22"/>
          <w:szCs w:val="22"/>
        </w:rPr>
        <w:t xml:space="preserve"> </w:t>
      </w:r>
      <w:r w:rsidR="0086693F" w:rsidRPr="00B37D07">
        <w:rPr>
          <w:rFonts w:ascii="Arial" w:hAnsi="Arial" w:cs="Arial"/>
          <w:sz w:val="22"/>
          <w:szCs w:val="22"/>
        </w:rPr>
        <w:t xml:space="preserve">Whilst doing this lesson with the children it allowed </w:t>
      </w:r>
      <w:r w:rsidR="00CB692C" w:rsidRPr="00B37D07">
        <w:rPr>
          <w:rFonts w:ascii="Arial" w:hAnsi="Arial" w:cs="Arial"/>
          <w:sz w:val="22"/>
          <w:szCs w:val="22"/>
        </w:rPr>
        <w:t xml:space="preserve">me the chance to teach a small P.E. lesson as I </w:t>
      </w:r>
      <w:r w:rsidR="00C55661" w:rsidRPr="00B37D07">
        <w:rPr>
          <w:rFonts w:ascii="Arial" w:hAnsi="Arial" w:cs="Arial"/>
          <w:sz w:val="22"/>
          <w:szCs w:val="22"/>
        </w:rPr>
        <w:t>was only able to teach P.E.</w:t>
      </w:r>
      <w:r w:rsidR="00CB692C" w:rsidRPr="00B37D07">
        <w:rPr>
          <w:rFonts w:ascii="Arial" w:hAnsi="Arial" w:cs="Arial"/>
          <w:sz w:val="22"/>
          <w:szCs w:val="22"/>
        </w:rPr>
        <w:t xml:space="preserve"> twice whilst on placement, it also enhanced our collaboration and team work skills as we were doing the activity as a pair</w:t>
      </w:r>
      <w:r w:rsidR="006C3540" w:rsidRPr="00B37D07">
        <w:rPr>
          <w:rFonts w:ascii="Arial" w:hAnsi="Arial" w:cs="Arial"/>
          <w:sz w:val="22"/>
          <w:szCs w:val="22"/>
        </w:rPr>
        <w:t>,</w:t>
      </w:r>
      <w:r w:rsidR="00CB692C" w:rsidRPr="00B37D07">
        <w:rPr>
          <w:rFonts w:ascii="Arial" w:hAnsi="Arial" w:cs="Arial"/>
          <w:sz w:val="22"/>
          <w:szCs w:val="22"/>
        </w:rPr>
        <w:t xml:space="preserve"> we were able to bounce ideas back and forth and guide each other whilst explaining the task to the groups of children we had. </w:t>
      </w:r>
    </w:p>
    <w:p w14:paraId="327C9A41" w14:textId="77777777" w:rsidR="00830E02" w:rsidRPr="00B37D07" w:rsidRDefault="00830E02" w:rsidP="00B37D07">
      <w:pPr>
        <w:spacing w:line="360" w:lineRule="auto"/>
        <w:jc w:val="both"/>
        <w:rPr>
          <w:rFonts w:ascii="Arial" w:hAnsi="Arial" w:cs="Arial"/>
          <w:sz w:val="22"/>
          <w:szCs w:val="22"/>
        </w:rPr>
      </w:pPr>
    </w:p>
    <w:p w14:paraId="0B3BF5C8" w14:textId="0EC85DC7" w:rsidR="00830E02" w:rsidRPr="00B37D07" w:rsidRDefault="00830E02" w:rsidP="00B37D07">
      <w:pPr>
        <w:spacing w:line="360" w:lineRule="auto"/>
        <w:jc w:val="both"/>
        <w:rPr>
          <w:rFonts w:ascii="Arial" w:hAnsi="Arial" w:cs="Arial"/>
          <w:b/>
          <w:bCs/>
          <w:sz w:val="22"/>
          <w:szCs w:val="22"/>
          <w:u w:val="single"/>
        </w:rPr>
      </w:pPr>
      <w:r w:rsidRPr="00B37D07">
        <w:rPr>
          <w:rFonts w:ascii="Arial" w:hAnsi="Arial" w:cs="Arial"/>
          <w:b/>
          <w:bCs/>
          <w:sz w:val="22"/>
          <w:szCs w:val="22"/>
          <w:u w:val="single"/>
        </w:rPr>
        <w:t>Social, Emotional Learning Theory</w:t>
      </w:r>
      <w:r w:rsidR="00DD6B9A" w:rsidRPr="00B37D07">
        <w:rPr>
          <w:rFonts w:ascii="Arial" w:hAnsi="Arial" w:cs="Arial"/>
          <w:b/>
          <w:bCs/>
          <w:sz w:val="22"/>
          <w:szCs w:val="22"/>
          <w:u w:val="single"/>
        </w:rPr>
        <w:t xml:space="preserve"> (SEL)</w:t>
      </w:r>
    </w:p>
    <w:p w14:paraId="01C2B24A" w14:textId="08B3BDE5" w:rsidR="00CA5E4B" w:rsidRPr="00B37D07" w:rsidRDefault="00DD6B9A" w:rsidP="00B37D07">
      <w:pPr>
        <w:spacing w:line="360" w:lineRule="auto"/>
        <w:jc w:val="both"/>
        <w:rPr>
          <w:rFonts w:ascii="Arial" w:hAnsi="Arial" w:cs="Arial"/>
          <w:sz w:val="22"/>
          <w:szCs w:val="22"/>
        </w:rPr>
      </w:pPr>
      <w:r w:rsidRPr="00B37D07">
        <w:rPr>
          <w:rFonts w:ascii="Arial" w:hAnsi="Arial" w:cs="Arial"/>
          <w:sz w:val="22"/>
          <w:szCs w:val="22"/>
        </w:rPr>
        <w:t xml:space="preserve">SEL </w:t>
      </w:r>
      <w:r w:rsidR="00297B0C" w:rsidRPr="00B37D07">
        <w:rPr>
          <w:rFonts w:ascii="Arial" w:hAnsi="Arial" w:cs="Arial"/>
          <w:sz w:val="22"/>
          <w:szCs w:val="22"/>
        </w:rPr>
        <w:t>plays a crucial role in humans’ development</w:t>
      </w:r>
      <w:r w:rsidR="00AB2F6B" w:rsidRPr="00B37D07">
        <w:rPr>
          <w:rFonts w:ascii="Arial" w:hAnsi="Arial" w:cs="Arial"/>
          <w:sz w:val="22"/>
          <w:szCs w:val="22"/>
        </w:rPr>
        <w:t xml:space="preserve">, it allows us to apply our knowledge, attitudes, </w:t>
      </w:r>
      <w:r w:rsidR="000F77D0" w:rsidRPr="00B37D07">
        <w:rPr>
          <w:rFonts w:ascii="Arial" w:hAnsi="Arial" w:cs="Arial"/>
          <w:sz w:val="22"/>
          <w:szCs w:val="22"/>
        </w:rPr>
        <w:t xml:space="preserve">and </w:t>
      </w:r>
      <w:r w:rsidR="00AB2F6B" w:rsidRPr="00B37D07">
        <w:rPr>
          <w:rFonts w:ascii="Arial" w:hAnsi="Arial" w:cs="Arial"/>
          <w:sz w:val="22"/>
          <w:szCs w:val="22"/>
        </w:rPr>
        <w:t>skills,</w:t>
      </w:r>
      <w:r w:rsidR="000F77D0" w:rsidRPr="00B37D07">
        <w:rPr>
          <w:rFonts w:ascii="Arial" w:hAnsi="Arial" w:cs="Arial"/>
          <w:sz w:val="22"/>
          <w:szCs w:val="22"/>
        </w:rPr>
        <w:t xml:space="preserve"> to help create healthy views o</w:t>
      </w:r>
      <w:r w:rsidR="00EB3F15" w:rsidRPr="00B37D07">
        <w:rPr>
          <w:rFonts w:ascii="Arial" w:hAnsi="Arial" w:cs="Arial"/>
          <w:sz w:val="22"/>
          <w:szCs w:val="22"/>
        </w:rPr>
        <w:t>f</w:t>
      </w:r>
      <w:r w:rsidR="000F77D0" w:rsidRPr="00B37D07">
        <w:rPr>
          <w:rFonts w:ascii="Arial" w:hAnsi="Arial" w:cs="Arial"/>
          <w:sz w:val="22"/>
          <w:szCs w:val="22"/>
        </w:rPr>
        <w:t xml:space="preserve"> ourselves and others enabling us to create and form healthy relationships. </w:t>
      </w:r>
      <w:r w:rsidR="00EB79EA" w:rsidRPr="00B37D07">
        <w:rPr>
          <w:rFonts w:ascii="Arial" w:hAnsi="Arial" w:cs="Arial"/>
          <w:sz w:val="22"/>
          <w:szCs w:val="22"/>
        </w:rPr>
        <w:t>It gives us the ability to control our emotions</w:t>
      </w:r>
      <w:r w:rsidR="0061563E" w:rsidRPr="00B37D07">
        <w:rPr>
          <w:rFonts w:ascii="Arial" w:hAnsi="Arial" w:cs="Arial"/>
          <w:sz w:val="22"/>
          <w:szCs w:val="22"/>
        </w:rPr>
        <w:t>, reach different milestones</w:t>
      </w:r>
      <w:r w:rsidR="002C3D1A" w:rsidRPr="00B37D07">
        <w:rPr>
          <w:rFonts w:ascii="Arial" w:hAnsi="Arial" w:cs="Arial"/>
          <w:sz w:val="22"/>
          <w:szCs w:val="22"/>
        </w:rPr>
        <w:t>, feel empathy for friends and family, and be considerate to those around us</w:t>
      </w:r>
      <w:r w:rsidR="00E8758F" w:rsidRPr="00B37D07">
        <w:rPr>
          <w:rFonts w:ascii="Arial" w:hAnsi="Arial" w:cs="Arial"/>
          <w:sz w:val="22"/>
          <w:szCs w:val="22"/>
        </w:rPr>
        <w:t xml:space="preserve"> (Casel, 2018)</w:t>
      </w:r>
      <w:r w:rsidR="002C3D1A" w:rsidRPr="00B37D07">
        <w:rPr>
          <w:rFonts w:ascii="Arial" w:hAnsi="Arial" w:cs="Arial"/>
          <w:sz w:val="22"/>
          <w:szCs w:val="22"/>
        </w:rPr>
        <w:t xml:space="preserve">. </w:t>
      </w:r>
      <w:r w:rsidR="00CF57A8" w:rsidRPr="00B37D07">
        <w:rPr>
          <w:rFonts w:ascii="Arial" w:hAnsi="Arial" w:cs="Arial"/>
          <w:sz w:val="22"/>
          <w:szCs w:val="22"/>
        </w:rPr>
        <w:t xml:space="preserve">There are interventions in place for SEL within schools, </w:t>
      </w:r>
      <w:r w:rsidR="00BD2756" w:rsidRPr="00B37D07">
        <w:rPr>
          <w:rFonts w:ascii="Arial" w:hAnsi="Arial" w:cs="Arial"/>
          <w:sz w:val="22"/>
          <w:szCs w:val="22"/>
        </w:rPr>
        <w:t>the first on</w:t>
      </w:r>
      <w:r w:rsidR="00364D31" w:rsidRPr="00B37D07">
        <w:rPr>
          <w:rFonts w:ascii="Arial" w:hAnsi="Arial" w:cs="Arial"/>
          <w:sz w:val="22"/>
          <w:szCs w:val="22"/>
        </w:rPr>
        <w:t>e</w:t>
      </w:r>
      <w:r w:rsidR="00BD2756" w:rsidRPr="00B37D07">
        <w:rPr>
          <w:rFonts w:ascii="Arial" w:hAnsi="Arial" w:cs="Arial"/>
          <w:sz w:val="22"/>
          <w:szCs w:val="22"/>
        </w:rPr>
        <w:t xml:space="preserve"> being</w:t>
      </w:r>
      <w:r w:rsidR="00364D31" w:rsidRPr="00B37D07">
        <w:rPr>
          <w:rFonts w:ascii="Arial" w:hAnsi="Arial" w:cs="Arial"/>
          <w:sz w:val="22"/>
          <w:szCs w:val="22"/>
        </w:rPr>
        <w:t xml:space="preserve"> that schools are eager to develop school ethos that are positive</w:t>
      </w:r>
      <w:r w:rsidR="003C3664" w:rsidRPr="00B37D07">
        <w:rPr>
          <w:rFonts w:ascii="Arial" w:hAnsi="Arial" w:cs="Arial"/>
          <w:sz w:val="22"/>
          <w:szCs w:val="22"/>
        </w:rPr>
        <w:t xml:space="preserve"> to help aid </w:t>
      </w:r>
      <w:r w:rsidR="005A76F1" w:rsidRPr="00B37D07">
        <w:rPr>
          <w:rFonts w:ascii="Arial" w:hAnsi="Arial" w:cs="Arial"/>
          <w:sz w:val="22"/>
          <w:szCs w:val="22"/>
        </w:rPr>
        <w:t xml:space="preserve">an increase in engagement when it comes to learning. </w:t>
      </w:r>
      <w:r w:rsidR="00C00962" w:rsidRPr="00B37D07">
        <w:rPr>
          <w:rFonts w:ascii="Arial" w:hAnsi="Arial" w:cs="Arial"/>
          <w:sz w:val="22"/>
          <w:szCs w:val="22"/>
        </w:rPr>
        <w:t xml:space="preserve">There are also programmes </w:t>
      </w:r>
      <w:r w:rsidR="009D1BD6" w:rsidRPr="00B37D07">
        <w:rPr>
          <w:rFonts w:ascii="Arial" w:hAnsi="Arial" w:cs="Arial"/>
          <w:sz w:val="22"/>
          <w:szCs w:val="22"/>
        </w:rPr>
        <w:t>world-wide</w:t>
      </w:r>
      <w:r w:rsidR="00C00962" w:rsidRPr="00B37D07">
        <w:rPr>
          <w:rFonts w:ascii="Arial" w:hAnsi="Arial" w:cs="Arial"/>
          <w:sz w:val="22"/>
          <w:szCs w:val="22"/>
        </w:rPr>
        <w:t xml:space="preserve"> that occur within the classroom </w:t>
      </w:r>
      <w:r w:rsidR="009D1BD6" w:rsidRPr="00B37D07">
        <w:rPr>
          <w:rFonts w:ascii="Arial" w:hAnsi="Arial" w:cs="Arial"/>
          <w:sz w:val="22"/>
          <w:szCs w:val="22"/>
        </w:rPr>
        <w:t>as a full class</w:t>
      </w:r>
      <w:r w:rsidR="00EA60B2" w:rsidRPr="00B37D07">
        <w:rPr>
          <w:rFonts w:ascii="Arial" w:hAnsi="Arial" w:cs="Arial"/>
          <w:sz w:val="22"/>
          <w:szCs w:val="22"/>
        </w:rPr>
        <w:t>, and</w:t>
      </w:r>
      <w:r w:rsidR="009D1BD6" w:rsidRPr="00B37D07">
        <w:rPr>
          <w:rFonts w:ascii="Arial" w:hAnsi="Arial" w:cs="Arial"/>
          <w:sz w:val="22"/>
          <w:szCs w:val="22"/>
        </w:rPr>
        <w:t xml:space="preserve"> </w:t>
      </w:r>
      <w:r w:rsidR="00EA60B2" w:rsidRPr="00B37D07">
        <w:rPr>
          <w:rFonts w:ascii="Arial" w:hAnsi="Arial" w:cs="Arial"/>
          <w:sz w:val="22"/>
          <w:szCs w:val="22"/>
        </w:rPr>
        <w:t>o</w:t>
      </w:r>
      <w:r w:rsidR="009D1BD6" w:rsidRPr="00B37D07">
        <w:rPr>
          <w:rFonts w:ascii="Arial" w:hAnsi="Arial" w:cs="Arial"/>
          <w:sz w:val="22"/>
          <w:szCs w:val="22"/>
        </w:rPr>
        <w:t xml:space="preserve">n top of this, there are </w:t>
      </w:r>
      <w:r w:rsidR="002F76B7" w:rsidRPr="00B37D07">
        <w:rPr>
          <w:rFonts w:ascii="Arial" w:hAnsi="Arial" w:cs="Arial"/>
          <w:sz w:val="22"/>
          <w:szCs w:val="22"/>
        </w:rPr>
        <w:t xml:space="preserve">programmes available that target certain SEL </w:t>
      </w:r>
      <w:r w:rsidR="003F434B" w:rsidRPr="00B37D07">
        <w:rPr>
          <w:rFonts w:ascii="Arial" w:hAnsi="Arial" w:cs="Arial"/>
          <w:sz w:val="22"/>
          <w:szCs w:val="22"/>
        </w:rPr>
        <w:t xml:space="preserve">feelings </w:t>
      </w:r>
      <w:r w:rsidR="009E2C66" w:rsidRPr="00B37D07">
        <w:rPr>
          <w:rFonts w:ascii="Arial" w:hAnsi="Arial" w:cs="Arial"/>
          <w:sz w:val="22"/>
          <w:szCs w:val="22"/>
        </w:rPr>
        <w:t xml:space="preserve">for students with </w:t>
      </w:r>
      <w:r w:rsidR="00934D8B" w:rsidRPr="00B37D07">
        <w:rPr>
          <w:rFonts w:ascii="Arial" w:hAnsi="Arial" w:cs="Arial"/>
          <w:sz w:val="22"/>
          <w:szCs w:val="22"/>
        </w:rPr>
        <w:t>individual needs</w:t>
      </w:r>
      <w:r w:rsidR="009E2C66" w:rsidRPr="00B37D07">
        <w:rPr>
          <w:rFonts w:ascii="Arial" w:hAnsi="Arial" w:cs="Arial"/>
          <w:sz w:val="22"/>
          <w:szCs w:val="22"/>
        </w:rPr>
        <w:t xml:space="preserve"> </w:t>
      </w:r>
      <w:r w:rsidR="00C2278A" w:rsidRPr="00B37D07">
        <w:rPr>
          <w:rFonts w:ascii="Arial" w:hAnsi="Arial" w:cs="Arial"/>
          <w:sz w:val="22"/>
          <w:szCs w:val="22"/>
        </w:rPr>
        <w:t xml:space="preserve">that are part of </w:t>
      </w:r>
      <w:r w:rsidR="00EA60B2" w:rsidRPr="00B37D07">
        <w:rPr>
          <w:rFonts w:ascii="Arial" w:hAnsi="Arial" w:cs="Arial"/>
          <w:sz w:val="22"/>
          <w:szCs w:val="22"/>
        </w:rPr>
        <w:t>the s</w:t>
      </w:r>
      <w:r w:rsidR="00C2278A" w:rsidRPr="00B37D07">
        <w:rPr>
          <w:rFonts w:ascii="Arial" w:hAnsi="Arial" w:cs="Arial"/>
          <w:sz w:val="22"/>
          <w:szCs w:val="22"/>
        </w:rPr>
        <w:t>ocial and emotional aspect</w:t>
      </w:r>
      <w:r w:rsidR="00934D8B" w:rsidRPr="00B37D07">
        <w:rPr>
          <w:rFonts w:ascii="Arial" w:hAnsi="Arial" w:cs="Arial"/>
          <w:sz w:val="22"/>
          <w:szCs w:val="22"/>
        </w:rPr>
        <w:t xml:space="preserve"> (EEF, 2021)</w:t>
      </w:r>
      <w:r w:rsidR="00C2278A" w:rsidRPr="00B37D07">
        <w:rPr>
          <w:rFonts w:ascii="Arial" w:hAnsi="Arial" w:cs="Arial"/>
          <w:sz w:val="22"/>
          <w:szCs w:val="22"/>
        </w:rPr>
        <w:t>.</w:t>
      </w:r>
      <w:r w:rsidR="006B5996" w:rsidRPr="00B37D07">
        <w:rPr>
          <w:rFonts w:ascii="Arial" w:hAnsi="Arial" w:cs="Arial"/>
          <w:sz w:val="22"/>
          <w:szCs w:val="22"/>
        </w:rPr>
        <w:t xml:space="preserve"> There are a few activities that can help children</w:t>
      </w:r>
      <w:r w:rsidR="00D93E6A" w:rsidRPr="00B37D07">
        <w:rPr>
          <w:rFonts w:ascii="Arial" w:hAnsi="Arial" w:cs="Arial"/>
          <w:sz w:val="22"/>
          <w:szCs w:val="22"/>
        </w:rPr>
        <w:t>’</w:t>
      </w:r>
      <w:r w:rsidR="006B5996" w:rsidRPr="00B37D07">
        <w:rPr>
          <w:rFonts w:ascii="Arial" w:hAnsi="Arial" w:cs="Arial"/>
          <w:sz w:val="22"/>
          <w:szCs w:val="22"/>
        </w:rPr>
        <w:t>s SEL</w:t>
      </w:r>
      <w:r w:rsidR="00D93E6A" w:rsidRPr="00B37D07">
        <w:rPr>
          <w:rFonts w:ascii="Arial" w:hAnsi="Arial" w:cs="Arial"/>
          <w:sz w:val="22"/>
          <w:szCs w:val="22"/>
        </w:rPr>
        <w:t xml:space="preserve">, for example, </w:t>
      </w:r>
      <w:r w:rsidR="004B59F1" w:rsidRPr="00B37D07">
        <w:rPr>
          <w:rFonts w:ascii="Arial" w:hAnsi="Arial" w:cs="Arial"/>
          <w:sz w:val="22"/>
          <w:szCs w:val="22"/>
        </w:rPr>
        <w:t>y</w:t>
      </w:r>
      <w:r w:rsidR="00D93E6A" w:rsidRPr="00B37D07">
        <w:rPr>
          <w:rFonts w:ascii="Arial" w:hAnsi="Arial" w:cs="Arial"/>
          <w:sz w:val="22"/>
          <w:szCs w:val="22"/>
        </w:rPr>
        <w:t xml:space="preserve">oga, a </w:t>
      </w:r>
      <w:r w:rsidR="00D93E6A" w:rsidRPr="00B37D07">
        <w:rPr>
          <w:rFonts w:ascii="Arial" w:hAnsi="Arial" w:cs="Arial"/>
          <w:sz w:val="22"/>
          <w:szCs w:val="22"/>
        </w:rPr>
        <w:lastRenderedPageBreak/>
        <w:t>visual feelings thermometer,</w:t>
      </w:r>
      <w:r w:rsidR="004B59F1" w:rsidRPr="00B37D07">
        <w:rPr>
          <w:rFonts w:ascii="Arial" w:hAnsi="Arial" w:cs="Arial"/>
          <w:sz w:val="22"/>
          <w:szCs w:val="22"/>
        </w:rPr>
        <w:t xml:space="preserve"> create a calm down jar, reading, and songs about different emotions</w:t>
      </w:r>
      <w:r w:rsidR="00C2663A" w:rsidRPr="00B37D07">
        <w:rPr>
          <w:rFonts w:ascii="Arial" w:hAnsi="Arial" w:cs="Arial"/>
          <w:sz w:val="22"/>
          <w:szCs w:val="22"/>
        </w:rPr>
        <w:t xml:space="preserve"> (Krajewski, 2020)</w:t>
      </w:r>
      <w:r w:rsidR="004B59F1" w:rsidRPr="00B37D07">
        <w:rPr>
          <w:rFonts w:ascii="Arial" w:hAnsi="Arial" w:cs="Arial"/>
          <w:sz w:val="22"/>
          <w:szCs w:val="22"/>
        </w:rPr>
        <w:t>.</w:t>
      </w:r>
    </w:p>
    <w:p w14:paraId="05E2D15E" w14:textId="77777777" w:rsidR="00866217" w:rsidRPr="00B37D07" w:rsidRDefault="00866217" w:rsidP="00B37D07">
      <w:pPr>
        <w:spacing w:line="360" w:lineRule="auto"/>
        <w:jc w:val="both"/>
        <w:rPr>
          <w:rFonts w:ascii="Arial" w:hAnsi="Arial" w:cs="Arial"/>
          <w:b/>
          <w:bCs/>
          <w:sz w:val="22"/>
          <w:szCs w:val="22"/>
          <w:u w:val="single"/>
        </w:rPr>
      </w:pPr>
    </w:p>
    <w:p w14:paraId="3F4F42C5" w14:textId="77777777" w:rsidR="009218EF" w:rsidRDefault="009218EF" w:rsidP="00B37D07">
      <w:pPr>
        <w:spacing w:line="360" w:lineRule="auto"/>
        <w:jc w:val="both"/>
        <w:rPr>
          <w:rFonts w:ascii="Arial" w:hAnsi="Arial" w:cs="Arial"/>
          <w:b/>
          <w:bCs/>
          <w:sz w:val="22"/>
          <w:szCs w:val="22"/>
          <w:u w:val="single"/>
        </w:rPr>
      </w:pPr>
    </w:p>
    <w:p w14:paraId="320AD9AE" w14:textId="65887722" w:rsidR="00830E02" w:rsidRPr="00B37D07" w:rsidRDefault="00830E02" w:rsidP="00B37D07">
      <w:pPr>
        <w:spacing w:line="360" w:lineRule="auto"/>
        <w:jc w:val="both"/>
        <w:rPr>
          <w:rFonts w:ascii="Arial" w:hAnsi="Arial" w:cs="Arial"/>
          <w:b/>
          <w:bCs/>
          <w:sz w:val="22"/>
          <w:szCs w:val="22"/>
          <w:u w:val="single"/>
        </w:rPr>
      </w:pPr>
      <w:r w:rsidRPr="00B37D07">
        <w:rPr>
          <w:rFonts w:ascii="Arial" w:hAnsi="Arial" w:cs="Arial"/>
          <w:b/>
          <w:bCs/>
          <w:sz w:val="22"/>
          <w:szCs w:val="22"/>
          <w:u w:val="single"/>
        </w:rPr>
        <w:t>Stitching for Wellbeing</w:t>
      </w:r>
    </w:p>
    <w:p w14:paraId="3102A44D" w14:textId="2F47A2E2" w:rsidR="00830E02" w:rsidRPr="00B37D07" w:rsidRDefault="00DD5020" w:rsidP="00B37D07">
      <w:pPr>
        <w:spacing w:line="360" w:lineRule="auto"/>
        <w:jc w:val="both"/>
        <w:rPr>
          <w:rFonts w:ascii="Arial" w:hAnsi="Arial" w:cs="Arial"/>
          <w:sz w:val="22"/>
          <w:szCs w:val="22"/>
        </w:rPr>
      </w:pPr>
      <w:r w:rsidRPr="00B37D07">
        <w:rPr>
          <w:rFonts w:ascii="Arial" w:hAnsi="Arial" w:cs="Arial"/>
          <w:sz w:val="22"/>
          <w:szCs w:val="22"/>
        </w:rPr>
        <w:t>During this lecture we all took part in stitching a Welsh word from a Welsh poem onto a piece of fabric. Stitching is said to enhance creativity, promote mindfulness, and gives a sense of achievement. It also helps individuals fine motor skills as you are handling needles and enhances hand eye co-ordination whilst threading (Skedd, 2024).</w:t>
      </w:r>
      <w:r w:rsidR="00CB0AA4" w:rsidRPr="00B37D07">
        <w:rPr>
          <w:rFonts w:ascii="Arial" w:hAnsi="Arial" w:cs="Arial"/>
          <w:sz w:val="22"/>
          <w:szCs w:val="22"/>
        </w:rPr>
        <w:t xml:space="preserve"> It can also be said that by teaching stitching in school for health and well-being </w:t>
      </w:r>
      <w:r w:rsidR="00FA1167" w:rsidRPr="00B37D07">
        <w:rPr>
          <w:rFonts w:ascii="Arial" w:hAnsi="Arial" w:cs="Arial"/>
          <w:sz w:val="22"/>
          <w:szCs w:val="22"/>
        </w:rPr>
        <w:t xml:space="preserve">it links to the wider world as you are </w:t>
      </w:r>
      <w:r w:rsidR="00B53547" w:rsidRPr="00B37D07">
        <w:rPr>
          <w:rFonts w:ascii="Arial" w:hAnsi="Arial" w:cs="Arial"/>
          <w:sz w:val="22"/>
          <w:szCs w:val="22"/>
        </w:rPr>
        <w:t>learning</w:t>
      </w:r>
      <w:r w:rsidR="00FA1167" w:rsidRPr="00B37D07">
        <w:rPr>
          <w:rFonts w:ascii="Arial" w:hAnsi="Arial" w:cs="Arial"/>
          <w:sz w:val="22"/>
          <w:szCs w:val="22"/>
        </w:rPr>
        <w:t xml:space="preserve"> how t</w:t>
      </w:r>
      <w:r w:rsidR="00B53547" w:rsidRPr="00B37D07">
        <w:rPr>
          <w:rFonts w:ascii="Arial" w:hAnsi="Arial" w:cs="Arial"/>
          <w:sz w:val="22"/>
          <w:szCs w:val="22"/>
        </w:rPr>
        <w:t>o reduce waste especially in the ‘fast fashion culture</w:t>
      </w:r>
      <w:r w:rsidR="00F22D66" w:rsidRPr="00B37D07">
        <w:rPr>
          <w:rFonts w:ascii="Arial" w:hAnsi="Arial" w:cs="Arial"/>
          <w:sz w:val="22"/>
          <w:szCs w:val="22"/>
        </w:rPr>
        <w:t>.</w:t>
      </w:r>
      <w:r w:rsidR="00B53547" w:rsidRPr="00B37D07">
        <w:rPr>
          <w:rFonts w:ascii="Arial" w:hAnsi="Arial" w:cs="Arial"/>
          <w:sz w:val="22"/>
          <w:szCs w:val="22"/>
        </w:rPr>
        <w:t>’</w:t>
      </w:r>
      <w:r w:rsidR="00F22D66" w:rsidRPr="00B37D07">
        <w:rPr>
          <w:rFonts w:ascii="Arial" w:hAnsi="Arial" w:cs="Arial"/>
          <w:sz w:val="22"/>
          <w:szCs w:val="22"/>
        </w:rPr>
        <w:t xml:space="preserve"> In doing so, the children will be taught ways </w:t>
      </w:r>
      <w:r w:rsidR="00120850" w:rsidRPr="00B37D07">
        <w:rPr>
          <w:rFonts w:ascii="Arial" w:hAnsi="Arial" w:cs="Arial"/>
          <w:sz w:val="22"/>
          <w:szCs w:val="22"/>
        </w:rPr>
        <w:t>where they</w:t>
      </w:r>
      <w:r w:rsidR="00F22D66" w:rsidRPr="00B37D07">
        <w:rPr>
          <w:rFonts w:ascii="Arial" w:hAnsi="Arial" w:cs="Arial"/>
          <w:sz w:val="22"/>
          <w:szCs w:val="22"/>
        </w:rPr>
        <w:t xml:space="preserve"> can reuse materials when stitching </w:t>
      </w:r>
      <w:r w:rsidR="001E29C7" w:rsidRPr="00B37D07">
        <w:rPr>
          <w:rFonts w:ascii="Arial" w:hAnsi="Arial" w:cs="Arial"/>
          <w:sz w:val="22"/>
          <w:szCs w:val="22"/>
        </w:rPr>
        <w:t xml:space="preserve">as well as learning the value of items and giving them a new purpose. </w:t>
      </w:r>
      <w:r w:rsidR="00D43021" w:rsidRPr="00B37D07">
        <w:rPr>
          <w:rFonts w:ascii="Arial" w:hAnsi="Arial" w:cs="Arial"/>
          <w:sz w:val="22"/>
          <w:szCs w:val="22"/>
        </w:rPr>
        <w:t>Further learning</w:t>
      </w:r>
      <w:r w:rsidR="00D574D0" w:rsidRPr="00B37D07">
        <w:rPr>
          <w:rFonts w:ascii="Arial" w:hAnsi="Arial" w:cs="Arial"/>
          <w:sz w:val="22"/>
          <w:szCs w:val="22"/>
        </w:rPr>
        <w:t>,</w:t>
      </w:r>
      <w:r w:rsidR="00D43021" w:rsidRPr="00B37D07">
        <w:rPr>
          <w:rFonts w:ascii="Arial" w:hAnsi="Arial" w:cs="Arial"/>
          <w:sz w:val="22"/>
          <w:szCs w:val="22"/>
        </w:rPr>
        <w:t xml:space="preserve"> the impacts that are made on the environment and how they can help by reusing and </w:t>
      </w:r>
      <w:r w:rsidR="00BB0C02" w:rsidRPr="00B37D07">
        <w:rPr>
          <w:rFonts w:ascii="Arial" w:hAnsi="Arial" w:cs="Arial"/>
          <w:sz w:val="22"/>
          <w:szCs w:val="22"/>
        </w:rPr>
        <w:t>learning items values (Breneman, 2017).</w:t>
      </w:r>
      <w:r w:rsidR="00E633F8" w:rsidRPr="00B37D07">
        <w:rPr>
          <w:rFonts w:ascii="Arial" w:hAnsi="Arial" w:cs="Arial"/>
          <w:sz w:val="22"/>
          <w:szCs w:val="22"/>
        </w:rPr>
        <w:t xml:space="preserve"> </w:t>
      </w:r>
      <w:r w:rsidR="00123E20" w:rsidRPr="00B37D07">
        <w:rPr>
          <w:rFonts w:ascii="Arial" w:hAnsi="Arial" w:cs="Arial"/>
          <w:sz w:val="22"/>
          <w:szCs w:val="22"/>
        </w:rPr>
        <w:t>However</w:t>
      </w:r>
      <w:r w:rsidR="00E633F8" w:rsidRPr="00B37D07">
        <w:rPr>
          <w:rFonts w:ascii="Arial" w:hAnsi="Arial" w:cs="Arial"/>
          <w:sz w:val="22"/>
          <w:szCs w:val="22"/>
        </w:rPr>
        <w:t>, research shows that more an</w:t>
      </w:r>
      <w:r w:rsidR="00123E20" w:rsidRPr="00B37D07">
        <w:rPr>
          <w:rFonts w:ascii="Arial" w:hAnsi="Arial" w:cs="Arial"/>
          <w:sz w:val="22"/>
          <w:szCs w:val="22"/>
        </w:rPr>
        <w:t>d</w:t>
      </w:r>
      <w:r w:rsidR="00E633F8" w:rsidRPr="00B37D07">
        <w:rPr>
          <w:rFonts w:ascii="Arial" w:hAnsi="Arial" w:cs="Arial"/>
          <w:sz w:val="22"/>
          <w:szCs w:val="22"/>
        </w:rPr>
        <w:t xml:space="preserve"> </w:t>
      </w:r>
      <w:r w:rsidR="00123E20" w:rsidRPr="00B37D07">
        <w:rPr>
          <w:rFonts w:ascii="Arial" w:hAnsi="Arial" w:cs="Arial"/>
          <w:sz w:val="22"/>
          <w:szCs w:val="22"/>
        </w:rPr>
        <w:t>more</w:t>
      </w:r>
      <w:r w:rsidR="00E633F8" w:rsidRPr="00B37D07">
        <w:rPr>
          <w:rFonts w:ascii="Arial" w:hAnsi="Arial" w:cs="Arial"/>
          <w:sz w:val="22"/>
          <w:szCs w:val="22"/>
        </w:rPr>
        <w:t xml:space="preserve"> pupils are leaving school without the skill of </w:t>
      </w:r>
      <w:r w:rsidR="00123E20" w:rsidRPr="00B37D07">
        <w:rPr>
          <w:rFonts w:ascii="Arial" w:hAnsi="Arial" w:cs="Arial"/>
          <w:sz w:val="22"/>
          <w:szCs w:val="22"/>
        </w:rPr>
        <w:t>sewing.</w:t>
      </w:r>
      <w:r w:rsidR="001B6ED9" w:rsidRPr="00B37D07">
        <w:rPr>
          <w:rFonts w:ascii="Arial" w:hAnsi="Arial" w:cs="Arial"/>
          <w:sz w:val="22"/>
          <w:szCs w:val="22"/>
        </w:rPr>
        <w:t xml:space="preserve"> </w:t>
      </w:r>
      <w:r w:rsidR="00C86BF6" w:rsidRPr="00B37D07">
        <w:rPr>
          <w:rFonts w:ascii="Arial" w:hAnsi="Arial" w:cs="Arial"/>
          <w:sz w:val="22"/>
          <w:szCs w:val="22"/>
        </w:rPr>
        <w:t xml:space="preserve">It is said that </w:t>
      </w:r>
      <w:r w:rsidR="003B1769" w:rsidRPr="00B37D07">
        <w:rPr>
          <w:rFonts w:ascii="Arial" w:hAnsi="Arial" w:cs="Arial"/>
          <w:sz w:val="22"/>
          <w:szCs w:val="22"/>
        </w:rPr>
        <w:t>Textiles is now part of Art or Design and Technology</w:t>
      </w:r>
      <w:r w:rsidR="00135333" w:rsidRPr="00B37D07">
        <w:rPr>
          <w:rFonts w:ascii="Arial" w:hAnsi="Arial" w:cs="Arial"/>
          <w:sz w:val="22"/>
          <w:szCs w:val="22"/>
        </w:rPr>
        <w:t xml:space="preserve"> (D</w:t>
      </w:r>
      <w:r w:rsidR="00F827CB" w:rsidRPr="00B37D07">
        <w:rPr>
          <w:rFonts w:ascii="Arial" w:hAnsi="Arial" w:cs="Arial"/>
          <w:sz w:val="22"/>
          <w:szCs w:val="22"/>
        </w:rPr>
        <w:t>&amp;T</w:t>
      </w:r>
      <w:proofErr w:type="gramStart"/>
      <w:r w:rsidR="00F827CB" w:rsidRPr="00B37D07">
        <w:rPr>
          <w:rFonts w:ascii="Arial" w:hAnsi="Arial" w:cs="Arial"/>
          <w:sz w:val="22"/>
          <w:szCs w:val="22"/>
        </w:rPr>
        <w:t>)</w:t>
      </w:r>
      <w:proofErr w:type="gramEnd"/>
      <w:r w:rsidR="00F827CB" w:rsidRPr="00B37D07">
        <w:rPr>
          <w:rFonts w:ascii="Arial" w:hAnsi="Arial" w:cs="Arial"/>
          <w:sz w:val="22"/>
          <w:szCs w:val="22"/>
        </w:rPr>
        <w:t xml:space="preserve"> </w:t>
      </w:r>
      <w:r w:rsidR="00135333" w:rsidRPr="00B37D07">
        <w:rPr>
          <w:rFonts w:ascii="Arial" w:hAnsi="Arial" w:cs="Arial"/>
          <w:sz w:val="22"/>
          <w:szCs w:val="22"/>
        </w:rPr>
        <w:t xml:space="preserve">and pupils are no longer engaging in textiles as it is not taught as much as the subjects Art and </w:t>
      </w:r>
      <w:r w:rsidR="00F827CB" w:rsidRPr="00B37D07">
        <w:rPr>
          <w:rFonts w:ascii="Arial" w:hAnsi="Arial" w:cs="Arial"/>
          <w:sz w:val="22"/>
          <w:szCs w:val="22"/>
        </w:rPr>
        <w:t>D&amp;T</w:t>
      </w:r>
      <w:r w:rsidR="00273106" w:rsidRPr="00B37D07">
        <w:rPr>
          <w:rFonts w:ascii="Arial" w:hAnsi="Arial" w:cs="Arial"/>
          <w:sz w:val="22"/>
          <w:szCs w:val="22"/>
        </w:rPr>
        <w:t xml:space="preserve"> (Smallwood, 2021)</w:t>
      </w:r>
      <w:r w:rsidR="00F827CB" w:rsidRPr="00B37D07">
        <w:rPr>
          <w:rFonts w:ascii="Arial" w:hAnsi="Arial" w:cs="Arial"/>
          <w:sz w:val="22"/>
          <w:szCs w:val="22"/>
        </w:rPr>
        <w:t>.</w:t>
      </w:r>
    </w:p>
    <w:p w14:paraId="2D1B15C9" w14:textId="77777777" w:rsidR="00DD5020" w:rsidRPr="00B37D07" w:rsidRDefault="00DD5020" w:rsidP="00B37D07">
      <w:pPr>
        <w:spacing w:line="360" w:lineRule="auto"/>
        <w:jc w:val="both"/>
        <w:rPr>
          <w:rFonts w:ascii="Arial" w:hAnsi="Arial" w:cs="Arial"/>
          <w:sz w:val="22"/>
          <w:szCs w:val="22"/>
        </w:rPr>
      </w:pPr>
    </w:p>
    <w:p w14:paraId="6A732BBA" w14:textId="5B2174A3" w:rsidR="00DD5020" w:rsidRPr="00B37D07" w:rsidRDefault="00DD5020" w:rsidP="00B37D07">
      <w:pPr>
        <w:spacing w:line="360" w:lineRule="auto"/>
        <w:jc w:val="both"/>
        <w:rPr>
          <w:rFonts w:ascii="Arial" w:hAnsi="Arial" w:cs="Arial"/>
          <w:b/>
          <w:bCs/>
          <w:sz w:val="22"/>
          <w:szCs w:val="22"/>
          <w:u w:val="single"/>
        </w:rPr>
      </w:pPr>
      <w:r w:rsidRPr="00B37D07">
        <w:rPr>
          <w:rFonts w:ascii="Arial" w:hAnsi="Arial" w:cs="Arial"/>
          <w:b/>
          <w:bCs/>
          <w:sz w:val="22"/>
          <w:szCs w:val="22"/>
          <w:u w:val="single"/>
        </w:rPr>
        <w:t>Outdoor Learning – Forest Schools</w:t>
      </w:r>
    </w:p>
    <w:p w14:paraId="60C7CF22" w14:textId="70C04D05" w:rsidR="00DD5020" w:rsidRPr="00B37D07" w:rsidRDefault="00DD5020" w:rsidP="00B37D07">
      <w:pPr>
        <w:spacing w:line="360" w:lineRule="auto"/>
        <w:jc w:val="both"/>
        <w:rPr>
          <w:rFonts w:ascii="Arial" w:hAnsi="Arial" w:cs="Arial"/>
          <w:sz w:val="22"/>
          <w:szCs w:val="22"/>
        </w:rPr>
      </w:pPr>
      <w:r w:rsidRPr="00B37D07">
        <w:rPr>
          <w:rFonts w:ascii="Arial" w:hAnsi="Arial" w:cs="Arial"/>
          <w:sz w:val="22"/>
          <w:szCs w:val="22"/>
        </w:rPr>
        <w:t xml:space="preserve">During our outdoor learning </w:t>
      </w:r>
      <w:r w:rsidR="00C71CE1" w:rsidRPr="00B37D07">
        <w:rPr>
          <w:rFonts w:ascii="Arial" w:hAnsi="Arial" w:cs="Arial"/>
          <w:sz w:val="22"/>
          <w:szCs w:val="22"/>
        </w:rPr>
        <w:t>session,</w:t>
      </w:r>
      <w:r w:rsidRPr="00B37D07">
        <w:rPr>
          <w:rFonts w:ascii="Arial" w:hAnsi="Arial" w:cs="Arial"/>
          <w:sz w:val="22"/>
          <w:szCs w:val="22"/>
        </w:rPr>
        <w:t xml:space="preserve"> we were sat in the ‘Outdoor Area’ within the university grounds near the pond, where we closed our eyes and listed to our surrounding</w:t>
      </w:r>
      <w:r w:rsidR="00CA295B" w:rsidRPr="00B37D07">
        <w:rPr>
          <w:rFonts w:ascii="Arial" w:hAnsi="Arial" w:cs="Arial"/>
          <w:sz w:val="22"/>
          <w:szCs w:val="22"/>
        </w:rPr>
        <w:t>s</w:t>
      </w:r>
      <w:r w:rsidRPr="00B37D07">
        <w:rPr>
          <w:rFonts w:ascii="Arial" w:hAnsi="Arial" w:cs="Arial"/>
          <w:sz w:val="22"/>
          <w:szCs w:val="22"/>
        </w:rPr>
        <w:t xml:space="preserve"> to hear different noises, such as, birds, cars, people nearby and other wildlife. </w:t>
      </w:r>
      <w:r w:rsidR="00CA295B" w:rsidRPr="00B37D07">
        <w:rPr>
          <w:rFonts w:ascii="Arial" w:hAnsi="Arial" w:cs="Arial"/>
          <w:sz w:val="22"/>
          <w:szCs w:val="22"/>
        </w:rPr>
        <w:t xml:space="preserve">We were then given the chance to </w:t>
      </w:r>
      <w:r w:rsidR="00401167" w:rsidRPr="00B37D07">
        <w:rPr>
          <w:rFonts w:ascii="Arial" w:hAnsi="Arial" w:cs="Arial"/>
          <w:sz w:val="22"/>
          <w:szCs w:val="22"/>
        </w:rPr>
        <w:t>choose</w:t>
      </w:r>
      <w:r w:rsidR="00CA295B" w:rsidRPr="00B37D07">
        <w:rPr>
          <w:rFonts w:ascii="Arial" w:hAnsi="Arial" w:cs="Arial"/>
          <w:sz w:val="22"/>
          <w:szCs w:val="22"/>
        </w:rPr>
        <w:t xml:space="preserve"> an outdoor activity</w:t>
      </w:r>
      <w:r w:rsidR="003C184B" w:rsidRPr="00B37D07">
        <w:rPr>
          <w:rFonts w:ascii="Arial" w:hAnsi="Arial" w:cs="Arial"/>
          <w:sz w:val="22"/>
          <w:szCs w:val="22"/>
        </w:rPr>
        <w:t xml:space="preserve">, these involved, drawing around our shadows, potion making, </w:t>
      </w:r>
      <w:r w:rsidR="006104B5" w:rsidRPr="00B37D07">
        <w:rPr>
          <w:rFonts w:ascii="Arial" w:hAnsi="Arial" w:cs="Arial"/>
          <w:sz w:val="22"/>
          <w:szCs w:val="22"/>
        </w:rPr>
        <w:t>scavenger</w:t>
      </w:r>
      <w:r w:rsidR="003C184B" w:rsidRPr="00B37D07">
        <w:rPr>
          <w:rFonts w:ascii="Arial" w:hAnsi="Arial" w:cs="Arial"/>
          <w:sz w:val="22"/>
          <w:szCs w:val="22"/>
        </w:rPr>
        <w:t xml:space="preserve"> hunts, </w:t>
      </w:r>
      <w:r w:rsidR="006104B5" w:rsidRPr="00B37D07">
        <w:rPr>
          <w:rFonts w:ascii="Arial" w:hAnsi="Arial" w:cs="Arial"/>
          <w:sz w:val="22"/>
          <w:szCs w:val="22"/>
        </w:rPr>
        <w:t xml:space="preserve">and leaf rubbings. </w:t>
      </w:r>
      <w:r w:rsidR="00401167" w:rsidRPr="00B37D07">
        <w:rPr>
          <w:rFonts w:ascii="Arial" w:hAnsi="Arial" w:cs="Arial"/>
          <w:sz w:val="22"/>
          <w:szCs w:val="22"/>
        </w:rPr>
        <w:t>My friend and I chose to make a ‘potion’ first by using different flower</w:t>
      </w:r>
      <w:r w:rsidR="003540E9" w:rsidRPr="00B37D07">
        <w:rPr>
          <w:rFonts w:ascii="Arial" w:hAnsi="Arial" w:cs="Arial"/>
          <w:sz w:val="22"/>
          <w:szCs w:val="22"/>
        </w:rPr>
        <w:t xml:space="preserve">s, water </w:t>
      </w:r>
      <w:r w:rsidR="00CC5163" w:rsidRPr="00B37D07">
        <w:rPr>
          <w:rFonts w:ascii="Arial" w:hAnsi="Arial" w:cs="Arial"/>
          <w:sz w:val="22"/>
          <w:szCs w:val="22"/>
        </w:rPr>
        <w:t xml:space="preserve">and </w:t>
      </w:r>
      <w:r w:rsidR="003540E9" w:rsidRPr="00B37D07">
        <w:rPr>
          <w:rFonts w:ascii="Arial" w:hAnsi="Arial" w:cs="Arial"/>
          <w:sz w:val="22"/>
          <w:szCs w:val="22"/>
        </w:rPr>
        <w:t xml:space="preserve">pond water. </w:t>
      </w:r>
      <w:r w:rsidR="000153A6" w:rsidRPr="00B37D07">
        <w:rPr>
          <w:rFonts w:ascii="Arial" w:hAnsi="Arial" w:cs="Arial"/>
          <w:sz w:val="22"/>
          <w:szCs w:val="22"/>
        </w:rPr>
        <w:t xml:space="preserve">We then used </w:t>
      </w:r>
      <w:r w:rsidR="004334AD" w:rsidRPr="00B37D07">
        <w:rPr>
          <w:rFonts w:ascii="Arial" w:hAnsi="Arial" w:cs="Arial"/>
          <w:sz w:val="22"/>
          <w:szCs w:val="22"/>
        </w:rPr>
        <w:t>several</w:t>
      </w:r>
      <w:r w:rsidR="000153A6" w:rsidRPr="00B37D07">
        <w:rPr>
          <w:rFonts w:ascii="Arial" w:hAnsi="Arial" w:cs="Arial"/>
          <w:sz w:val="22"/>
          <w:szCs w:val="22"/>
        </w:rPr>
        <w:t xml:space="preserve"> different </w:t>
      </w:r>
      <w:r w:rsidR="00D22786" w:rsidRPr="00B37D07">
        <w:rPr>
          <w:rFonts w:ascii="Arial" w:hAnsi="Arial" w:cs="Arial"/>
          <w:sz w:val="22"/>
          <w:szCs w:val="22"/>
        </w:rPr>
        <w:t>apparatuses</w:t>
      </w:r>
      <w:r w:rsidR="000153A6" w:rsidRPr="00B37D07">
        <w:rPr>
          <w:rFonts w:ascii="Arial" w:hAnsi="Arial" w:cs="Arial"/>
          <w:sz w:val="22"/>
          <w:szCs w:val="22"/>
        </w:rPr>
        <w:t xml:space="preserve"> such as</w:t>
      </w:r>
      <w:r w:rsidR="004334AD" w:rsidRPr="00B37D07">
        <w:rPr>
          <w:rFonts w:ascii="Arial" w:hAnsi="Arial" w:cs="Arial"/>
          <w:sz w:val="22"/>
          <w:szCs w:val="22"/>
        </w:rPr>
        <w:t xml:space="preserve"> sieves, watering cans, and bottles too see </w:t>
      </w:r>
      <w:r w:rsidR="009F315D" w:rsidRPr="00B37D07">
        <w:rPr>
          <w:rFonts w:ascii="Arial" w:hAnsi="Arial" w:cs="Arial"/>
          <w:sz w:val="22"/>
          <w:szCs w:val="22"/>
        </w:rPr>
        <w:t>what patterns could be made when pouring water into them.</w:t>
      </w:r>
      <w:r w:rsidR="009956C6" w:rsidRPr="00B37D07">
        <w:rPr>
          <w:rFonts w:ascii="Arial" w:hAnsi="Arial" w:cs="Arial"/>
          <w:sz w:val="22"/>
          <w:szCs w:val="22"/>
        </w:rPr>
        <w:t xml:space="preserve"> </w:t>
      </w:r>
      <w:r w:rsidR="00095DB0" w:rsidRPr="00B37D07">
        <w:rPr>
          <w:rFonts w:ascii="Arial" w:hAnsi="Arial" w:cs="Arial"/>
          <w:sz w:val="22"/>
          <w:szCs w:val="22"/>
        </w:rPr>
        <w:t xml:space="preserve">Forest </w:t>
      </w:r>
      <w:r w:rsidR="00A575DA" w:rsidRPr="00B37D07">
        <w:rPr>
          <w:rFonts w:ascii="Arial" w:hAnsi="Arial" w:cs="Arial"/>
          <w:sz w:val="22"/>
          <w:szCs w:val="22"/>
        </w:rPr>
        <w:t>S</w:t>
      </w:r>
      <w:r w:rsidR="00095DB0" w:rsidRPr="00B37D07">
        <w:rPr>
          <w:rFonts w:ascii="Arial" w:hAnsi="Arial" w:cs="Arial"/>
          <w:sz w:val="22"/>
          <w:szCs w:val="22"/>
        </w:rPr>
        <w:t xml:space="preserve">chools and </w:t>
      </w:r>
      <w:r w:rsidR="00A575DA" w:rsidRPr="00B37D07">
        <w:rPr>
          <w:rFonts w:ascii="Arial" w:hAnsi="Arial" w:cs="Arial"/>
          <w:sz w:val="22"/>
          <w:szCs w:val="22"/>
        </w:rPr>
        <w:t>O</w:t>
      </w:r>
      <w:r w:rsidR="00095DB0" w:rsidRPr="00B37D07">
        <w:rPr>
          <w:rFonts w:ascii="Arial" w:hAnsi="Arial" w:cs="Arial"/>
          <w:sz w:val="22"/>
          <w:szCs w:val="22"/>
        </w:rPr>
        <w:t>utdoor</w:t>
      </w:r>
      <w:r w:rsidR="00A575DA" w:rsidRPr="00B37D07">
        <w:rPr>
          <w:rFonts w:ascii="Arial" w:hAnsi="Arial" w:cs="Arial"/>
          <w:sz w:val="22"/>
          <w:szCs w:val="22"/>
        </w:rPr>
        <w:t xml:space="preserve"> L</w:t>
      </w:r>
      <w:r w:rsidR="00095DB0" w:rsidRPr="00B37D07">
        <w:rPr>
          <w:rFonts w:ascii="Arial" w:hAnsi="Arial" w:cs="Arial"/>
          <w:sz w:val="22"/>
          <w:szCs w:val="22"/>
        </w:rPr>
        <w:t xml:space="preserve">earning </w:t>
      </w:r>
      <w:r w:rsidR="00A575DA" w:rsidRPr="00B37D07">
        <w:rPr>
          <w:rFonts w:ascii="Arial" w:hAnsi="Arial" w:cs="Arial"/>
          <w:sz w:val="22"/>
          <w:szCs w:val="22"/>
        </w:rPr>
        <w:t>provides a calm and fun environment where children are free to explore and lead what they would like to learn.</w:t>
      </w:r>
      <w:r w:rsidR="006974C3" w:rsidRPr="00B37D07">
        <w:rPr>
          <w:rFonts w:ascii="Arial" w:hAnsi="Arial" w:cs="Arial"/>
          <w:sz w:val="22"/>
          <w:szCs w:val="22"/>
        </w:rPr>
        <w:t xml:space="preserve"> A theorist named Brian Crane (2024) explained how he think</w:t>
      </w:r>
      <w:r w:rsidR="0056369F" w:rsidRPr="00B37D07">
        <w:rPr>
          <w:rFonts w:ascii="Arial" w:hAnsi="Arial" w:cs="Arial"/>
          <w:sz w:val="22"/>
          <w:szCs w:val="22"/>
        </w:rPr>
        <w:t>s</w:t>
      </w:r>
      <w:r w:rsidR="006974C3" w:rsidRPr="00B37D07">
        <w:rPr>
          <w:rFonts w:ascii="Arial" w:hAnsi="Arial" w:cs="Arial"/>
          <w:sz w:val="22"/>
          <w:szCs w:val="22"/>
        </w:rPr>
        <w:t xml:space="preserve"> that the outdoors </w:t>
      </w:r>
      <w:r w:rsidR="00B6713B" w:rsidRPr="00B37D07">
        <w:rPr>
          <w:rFonts w:ascii="Arial" w:hAnsi="Arial" w:cs="Arial"/>
          <w:sz w:val="22"/>
          <w:szCs w:val="22"/>
        </w:rPr>
        <w:t>is an ideal environment for teacher</w:t>
      </w:r>
      <w:r w:rsidR="00542FC9" w:rsidRPr="00B37D07">
        <w:rPr>
          <w:rFonts w:ascii="Arial" w:hAnsi="Arial" w:cs="Arial"/>
          <w:sz w:val="22"/>
          <w:szCs w:val="22"/>
        </w:rPr>
        <w:t>s</w:t>
      </w:r>
      <w:r w:rsidR="00B6713B" w:rsidRPr="00B37D07">
        <w:rPr>
          <w:rFonts w:ascii="Arial" w:hAnsi="Arial" w:cs="Arial"/>
          <w:sz w:val="22"/>
          <w:szCs w:val="22"/>
        </w:rPr>
        <w:t xml:space="preserve"> to teach and for the children to learn several aspects of the </w:t>
      </w:r>
      <w:r w:rsidR="00DA1C59" w:rsidRPr="00B37D07">
        <w:rPr>
          <w:rFonts w:ascii="Arial" w:hAnsi="Arial" w:cs="Arial"/>
          <w:sz w:val="22"/>
          <w:szCs w:val="22"/>
        </w:rPr>
        <w:t>curriculum.</w:t>
      </w:r>
      <w:r w:rsidR="00542FC9" w:rsidRPr="00B37D07">
        <w:rPr>
          <w:rFonts w:ascii="Arial" w:hAnsi="Arial" w:cs="Arial"/>
          <w:sz w:val="22"/>
          <w:szCs w:val="22"/>
        </w:rPr>
        <w:t xml:space="preserve"> </w:t>
      </w:r>
      <w:r w:rsidR="00CC1C99" w:rsidRPr="00B37D07">
        <w:rPr>
          <w:rFonts w:ascii="Arial" w:hAnsi="Arial" w:cs="Arial"/>
          <w:sz w:val="22"/>
          <w:szCs w:val="22"/>
        </w:rPr>
        <w:t xml:space="preserve">John Dewey (1938) </w:t>
      </w:r>
      <w:r w:rsidR="00073D70" w:rsidRPr="00B37D07">
        <w:rPr>
          <w:rFonts w:ascii="Arial" w:hAnsi="Arial" w:cs="Arial"/>
          <w:sz w:val="22"/>
          <w:szCs w:val="22"/>
        </w:rPr>
        <w:t>stressed the importance of children’s freedom within school</w:t>
      </w:r>
      <w:r w:rsidR="00636C68" w:rsidRPr="00B37D07">
        <w:rPr>
          <w:rFonts w:ascii="Arial" w:hAnsi="Arial" w:cs="Arial"/>
          <w:sz w:val="22"/>
          <w:szCs w:val="22"/>
        </w:rPr>
        <w:t xml:space="preserve">, where they </w:t>
      </w:r>
      <w:r w:rsidR="007220D7" w:rsidRPr="00B37D07">
        <w:rPr>
          <w:rFonts w:ascii="Arial" w:hAnsi="Arial" w:cs="Arial"/>
          <w:sz w:val="22"/>
          <w:szCs w:val="22"/>
        </w:rPr>
        <w:t>can</w:t>
      </w:r>
      <w:r w:rsidR="00636C68" w:rsidRPr="00B37D07">
        <w:rPr>
          <w:rFonts w:ascii="Arial" w:hAnsi="Arial" w:cs="Arial"/>
          <w:sz w:val="22"/>
          <w:szCs w:val="22"/>
        </w:rPr>
        <w:t xml:space="preserve"> explore </w:t>
      </w:r>
      <w:r w:rsidR="0099679C" w:rsidRPr="00B37D07">
        <w:rPr>
          <w:rFonts w:ascii="Arial" w:hAnsi="Arial" w:cs="Arial"/>
          <w:sz w:val="22"/>
          <w:szCs w:val="22"/>
        </w:rPr>
        <w:t>and learn on their own with hands on experiences. To support this Froeb</w:t>
      </w:r>
      <w:r w:rsidR="00863D98" w:rsidRPr="00B37D07">
        <w:rPr>
          <w:rFonts w:ascii="Arial" w:hAnsi="Arial" w:cs="Arial"/>
          <w:sz w:val="22"/>
          <w:szCs w:val="22"/>
        </w:rPr>
        <w:t>el</w:t>
      </w:r>
      <w:r w:rsidR="009460B3" w:rsidRPr="00B37D07">
        <w:rPr>
          <w:rFonts w:ascii="Arial" w:hAnsi="Arial" w:cs="Arial"/>
          <w:sz w:val="22"/>
          <w:szCs w:val="22"/>
        </w:rPr>
        <w:t xml:space="preserve"> (1967)</w:t>
      </w:r>
      <w:r w:rsidR="00863D98" w:rsidRPr="00B37D07">
        <w:rPr>
          <w:rFonts w:ascii="Arial" w:hAnsi="Arial" w:cs="Arial"/>
          <w:sz w:val="22"/>
          <w:szCs w:val="22"/>
        </w:rPr>
        <w:t xml:space="preserve"> stated how important it is in </w:t>
      </w:r>
      <w:r w:rsidR="00CC00F6" w:rsidRPr="00B37D07">
        <w:rPr>
          <w:rFonts w:ascii="Arial" w:hAnsi="Arial" w:cs="Arial"/>
          <w:sz w:val="22"/>
          <w:szCs w:val="22"/>
        </w:rPr>
        <w:t>each</w:t>
      </w:r>
      <w:r w:rsidR="00863D98" w:rsidRPr="00B37D07">
        <w:rPr>
          <w:rFonts w:ascii="Arial" w:hAnsi="Arial" w:cs="Arial"/>
          <w:sz w:val="22"/>
          <w:szCs w:val="22"/>
        </w:rPr>
        <w:t xml:space="preserve"> </w:t>
      </w:r>
      <w:r w:rsidR="007220D7" w:rsidRPr="00B37D07">
        <w:rPr>
          <w:rFonts w:ascii="Arial" w:hAnsi="Arial" w:cs="Arial"/>
          <w:sz w:val="22"/>
          <w:szCs w:val="22"/>
        </w:rPr>
        <w:t>child’s</w:t>
      </w:r>
      <w:r w:rsidR="00863D98" w:rsidRPr="00B37D07">
        <w:rPr>
          <w:rFonts w:ascii="Arial" w:hAnsi="Arial" w:cs="Arial"/>
          <w:sz w:val="22"/>
          <w:szCs w:val="22"/>
        </w:rPr>
        <w:t xml:space="preserve"> development </w:t>
      </w:r>
      <w:r w:rsidR="007220D7" w:rsidRPr="00B37D07">
        <w:rPr>
          <w:rFonts w:ascii="Arial" w:hAnsi="Arial" w:cs="Arial"/>
          <w:sz w:val="22"/>
          <w:szCs w:val="22"/>
        </w:rPr>
        <w:t>to play outdoors whilst uncovering segments of the new curriculum.</w:t>
      </w:r>
      <w:r w:rsidR="0099679C" w:rsidRPr="00B37D07">
        <w:rPr>
          <w:rFonts w:ascii="Arial" w:hAnsi="Arial" w:cs="Arial"/>
          <w:sz w:val="22"/>
          <w:szCs w:val="22"/>
        </w:rPr>
        <w:t xml:space="preserve"> </w:t>
      </w:r>
      <w:r w:rsidR="00C225D5" w:rsidRPr="00B37D07">
        <w:rPr>
          <w:rFonts w:ascii="Arial" w:hAnsi="Arial" w:cs="Arial"/>
          <w:sz w:val="22"/>
          <w:szCs w:val="22"/>
        </w:rPr>
        <w:t xml:space="preserve">However, Gemma Goldenberg (2022) gave her opinion that </w:t>
      </w:r>
      <w:r w:rsidR="007526F8" w:rsidRPr="00B37D07">
        <w:rPr>
          <w:rFonts w:ascii="Arial" w:hAnsi="Arial" w:cs="Arial"/>
          <w:sz w:val="22"/>
          <w:szCs w:val="22"/>
        </w:rPr>
        <w:t xml:space="preserve">the curriculum is a high demanding aspect in schools which may leave teachers less time to incorporate as much outdoor learning as </w:t>
      </w:r>
      <w:r w:rsidR="00770F2F" w:rsidRPr="00B37D07">
        <w:rPr>
          <w:rFonts w:ascii="Arial" w:hAnsi="Arial" w:cs="Arial"/>
          <w:sz w:val="22"/>
          <w:szCs w:val="22"/>
        </w:rPr>
        <w:t xml:space="preserve">some schools would like, staffing may also be a problem as there </w:t>
      </w:r>
      <w:r w:rsidR="00770F2F" w:rsidRPr="00B37D07">
        <w:rPr>
          <w:rFonts w:ascii="Arial" w:hAnsi="Arial" w:cs="Arial"/>
          <w:sz w:val="22"/>
          <w:szCs w:val="22"/>
        </w:rPr>
        <w:lastRenderedPageBreak/>
        <w:t xml:space="preserve">will be a need </w:t>
      </w:r>
      <w:r w:rsidR="009064D7" w:rsidRPr="00B37D07">
        <w:rPr>
          <w:rFonts w:ascii="Arial" w:hAnsi="Arial" w:cs="Arial"/>
          <w:sz w:val="22"/>
          <w:szCs w:val="22"/>
        </w:rPr>
        <w:t>for</w:t>
      </w:r>
      <w:r w:rsidR="00770F2F" w:rsidRPr="00B37D07">
        <w:rPr>
          <w:rFonts w:ascii="Arial" w:hAnsi="Arial" w:cs="Arial"/>
          <w:sz w:val="22"/>
          <w:szCs w:val="22"/>
        </w:rPr>
        <w:t xml:space="preserve"> staff to manage the outdoor area when outdoor learning is </w:t>
      </w:r>
      <w:r w:rsidR="006662C5" w:rsidRPr="00B37D07">
        <w:rPr>
          <w:rFonts w:ascii="Arial" w:hAnsi="Arial" w:cs="Arial"/>
          <w:sz w:val="22"/>
          <w:szCs w:val="22"/>
        </w:rPr>
        <w:t>taking place</w:t>
      </w:r>
      <w:r w:rsidR="00C03205" w:rsidRPr="00B37D07">
        <w:rPr>
          <w:rFonts w:ascii="Arial" w:hAnsi="Arial" w:cs="Arial"/>
          <w:sz w:val="22"/>
          <w:szCs w:val="22"/>
        </w:rPr>
        <w:t>.</w:t>
      </w:r>
      <w:r w:rsidR="001F279C" w:rsidRPr="00B37D07">
        <w:rPr>
          <w:rFonts w:ascii="Arial" w:hAnsi="Arial" w:cs="Arial"/>
          <w:sz w:val="22"/>
          <w:szCs w:val="22"/>
        </w:rPr>
        <w:t xml:space="preserve"> </w:t>
      </w:r>
      <w:r w:rsidR="00FB5559" w:rsidRPr="00B37D07">
        <w:rPr>
          <w:rFonts w:ascii="Arial" w:hAnsi="Arial" w:cs="Arial"/>
          <w:sz w:val="22"/>
          <w:szCs w:val="22"/>
        </w:rPr>
        <w:t xml:space="preserve">Another theorist B.F. Skinner (1940) </w:t>
      </w:r>
      <w:r w:rsidR="004A5A6D" w:rsidRPr="00B37D07">
        <w:rPr>
          <w:rFonts w:ascii="Arial" w:hAnsi="Arial" w:cs="Arial"/>
          <w:sz w:val="22"/>
          <w:szCs w:val="22"/>
        </w:rPr>
        <w:t>believes that ‘controlled’ environment</w:t>
      </w:r>
      <w:r w:rsidR="00FD4C39" w:rsidRPr="00B37D07">
        <w:rPr>
          <w:rFonts w:ascii="Arial" w:hAnsi="Arial" w:cs="Arial"/>
          <w:sz w:val="22"/>
          <w:szCs w:val="22"/>
        </w:rPr>
        <w:t>s</w:t>
      </w:r>
      <w:r w:rsidR="004A5A6D" w:rsidRPr="00B37D07">
        <w:rPr>
          <w:rFonts w:ascii="Arial" w:hAnsi="Arial" w:cs="Arial"/>
          <w:sz w:val="22"/>
          <w:szCs w:val="22"/>
        </w:rPr>
        <w:t xml:space="preserve"> </w:t>
      </w:r>
      <w:r w:rsidR="00FD4C39" w:rsidRPr="00B37D07">
        <w:rPr>
          <w:rFonts w:ascii="Arial" w:hAnsi="Arial" w:cs="Arial"/>
          <w:sz w:val="22"/>
          <w:szCs w:val="22"/>
        </w:rPr>
        <w:t>are</w:t>
      </w:r>
      <w:r w:rsidR="004A5A6D" w:rsidRPr="00B37D07">
        <w:rPr>
          <w:rFonts w:ascii="Arial" w:hAnsi="Arial" w:cs="Arial"/>
          <w:sz w:val="22"/>
          <w:szCs w:val="22"/>
        </w:rPr>
        <w:t xml:space="preserve"> better for tracking children’s progress</w:t>
      </w:r>
      <w:r w:rsidR="00FD4C39" w:rsidRPr="00B37D07">
        <w:rPr>
          <w:rFonts w:ascii="Arial" w:hAnsi="Arial" w:cs="Arial"/>
          <w:sz w:val="22"/>
          <w:szCs w:val="22"/>
        </w:rPr>
        <w:t xml:space="preserve"> and keeping them on track. Whereas </w:t>
      </w:r>
      <w:r w:rsidR="008A4B0B" w:rsidRPr="00B37D07">
        <w:rPr>
          <w:rFonts w:ascii="Arial" w:hAnsi="Arial" w:cs="Arial"/>
          <w:sz w:val="22"/>
          <w:szCs w:val="22"/>
        </w:rPr>
        <w:t>Forest Schools are more based on child centred learning</w:t>
      </w:r>
      <w:r w:rsidR="00FD4C39" w:rsidRPr="00B37D07">
        <w:rPr>
          <w:rFonts w:ascii="Arial" w:hAnsi="Arial" w:cs="Arial"/>
          <w:sz w:val="22"/>
          <w:szCs w:val="22"/>
        </w:rPr>
        <w:t xml:space="preserve"> </w:t>
      </w:r>
      <w:r w:rsidR="008A4B0B" w:rsidRPr="00B37D07">
        <w:rPr>
          <w:rFonts w:ascii="Arial" w:hAnsi="Arial" w:cs="Arial"/>
          <w:sz w:val="22"/>
          <w:szCs w:val="22"/>
        </w:rPr>
        <w:t>and their learning being their own</w:t>
      </w:r>
      <w:r w:rsidR="00C2150F" w:rsidRPr="00B37D07">
        <w:rPr>
          <w:rFonts w:ascii="Arial" w:hAnsi="Arial" w:cs="Arial"/>
          <w:sz w:val="22"/>
          <w:szCs w:val="22"/>
        </w:rPr>
        <w:t xml:space="preserve">, where they </w:t>
      </w:r>
      <w:r w:rsidR="00542A88" w:rsidRPr="00B37D07">
        <w:rPr>
          <w:rFonts w:ascii="Arial" w:hAnsi="Arial" w:cs="Arial"/>
          <w:sz w:val="22"/>
          <w:szCs w:val="22"/>
        </w:rPr>
        <w:t>can</w:t>
      </w:r>
      <w:r w:rsidR="00C2150F" w:rsidRPr="00B37D07">
        <w:rPr>
          <w:rFonts w:ascii="Arial" w:hAnsi="Arial" w:cs="Arial"/>
          <w:sz w:val="22"/>
          <w:szCs w:val="22"/>
        </w:rPr>
        <w:t xml:space="preserve"> make decisions on their own about what activities they want to take part in.</w:t>
      </w:r>
    </w:p>
    <w:p w14:paraId="112A6193" w14:textId="77777777" w:rsidR="00DD5020" w:rsidRPr="00B37D07" w:rsidRDefault="00DD5020" w:rsidP="00B37D07">
      <w:pPr>
        <w:spacing w:line="360" w:lineRule="auto"/>
        <w:rPr>
          <w:rFonts w:ascii="Arial" w:hAnsi="Arial" w:cs="Arial"/>
          <w:sz w:val="22"/>
          <w:szCs w:val="22"/>
        </w:rPr>
      </w:pPr>
    </w:p>
    <w:p w14:paraId="3FB316C6" w14:textId="77777777" w:rsidR="00DD5020" w:rsidRPr="00B37D07" w:rsidRDefault="00DD5020" w:rsidP="00B37D07">
      <w:pPr>
        <w:spacing w:line="360" w:lineRule="auto"/>
        <w:rPr>
          <w:rFonts w:ascii="Arial" w:hAnsi="Arial" w:cs="Arial"/>
          <w:sz w:val="22"/>
          <w:szCs w:val="22"/>
        </w:rPr>
      </w:pPr>
    </w:p>
    <w:p w14:paraId="6F995E33" w14:textId="77777777" w:rsidR="00DD5020" w:rsidRPr="00B37D07" w:rsidRDefault="00DD5020" w:rsidP="00B37D07">
      <w:pPr>
        <w:spacing w:line="360" w:lineRule="auto"/>
        <w:rPr>
          <w:rFonts w:ascii="Arial" w:hAnsi="Arial" w:cs="Arial"/>
          <w:sz w:val="22"/>
          <w:szCs w:val="22"/>
        </w:rPr>
      </w:pPr>
    </w:p>
    <w:p w14:paraId="00A65DB8" w14:textId="77777777" w:rsidR="00DD5020" w:rsidRPr="00B37D07" w:rsidRDefault="00DD5020" w:rsidP="00B37D07">
      <w:pPr>
        <w:pStyle w:val="NormalWeb"/>
        <w:spacing w:before="0" w:beforeAutospacing="0" w:after="0" w:afterAutospacing="0" w:line="360" w:lineRule="auto"/>
        <w:rPr>
          <w:rFonts w:ascii="Arial" w:hAnsi="Arial" w:cs="Arial"/>
          <w:color w:val="000000"/>
          <w:sz w:val="22"/>
          <w:szCs w:val="22"/>
        </w:rPr>
      </w:pPr>
    </w:p>
    <w:p w14:paraId="2C4C841E" w14:textId="77777777" w:rsidR="00DD5020" w:rsidRPr="00B37D07" w:rsidRDefault="00DD5020" w:rsidP="00B37D07">
      <w:pPr>
        <w:pStyle w:val="NormalWeb"/>
        <w:spacing w:before="0" w:beforeAutospacing="0" w:after="0" w:afterAutospacing="0" w:line="360" w:lineRule="auto"/>
        <w:rPr>
          <w:rFonts w:ascii="Arial" w:hAnsi="Arial" w:cs="Arial"/>
          <w:color w:val="000000"/>
          <w:sz w:val="22"/>
          <w:szCs w:val="22"/>
        </w:rPr>
      </w:pPr>
    </w:p>
    <w:p w14:paraId="434BE492" w14:textId="77777777" w:rsidR="00DD5020" w:rsidRPr="00B37D07" w:rsidRDefault="00DD5020" w:rsidP="00B37D07">
      <w:pPr>
        <w:pStyle w:val="NormalWeb"/>
        <w:spacing w:before="0" w:beforeAutospacing="0" w:after="0" w:afterAutospacing="0" w:line="360" w:lineRule="auto"/>
        <w:rPr>
          <w:rFonts w:ascii="Arial" w:hAnsi="Arial" w:cs="Arial"/>
          <w:color w:val="000000"/>
          <w:sz w:val="22"/>
          <w:szCs w:val="22"/>
        </w:rPr>
      </w:pPr>
    </w:p>
    <w:p w14:paraId="1A0B5B99" w14:textId="77777777" w:rsidR="00DD5020" w:rsidRPr="00B37D07" w:rsidRDefault="00DD5020" w:rsidP="00B37D07">
      <w:pPr>
        <w:pStyle w:val="NormalWeb"/>
        <w:spacing w:before="0" w:beforeAutospacing="0" w:after="0" w:afterAutospacing="0" w:line="360" w:lineRule="auto"/>
        <w:rPr>
          <w:rFonts w:ascii="Arial" w:hAnsi="Arial" w:cs="Arial"/>
          <w:color w:val="000000"/>
          <w:sz w:val="22"/>
          <w:szCs w:val="22"/>
        </w:rPr>
      </w:pPr>
    </w:p>
    <w:p w14:paraId="4A53DC1C" w14:textId="77777777" w:rsidR="00854EC0" w:rsidRPr="00B37D07" w:rsidRDefault="00854EC0" w:rsidP="00B37D07">
      <w:pPr>
        <w:pStyle w:val="NormalWeb"/>
        <w:spacing w:before="0" w:beforeAutospacing="0" w:after="0" w:afterAutospacing="0" w:line="360" w:lineRule="auto"/>
        <w:rPr>
          <w:rFonts w:ascii="Arial" w:hAnsi="Arial" w:cs="Arial"/>
          <w:color w:val="000000"/>
          <w:sz w:val="22"/>
          <w:szCs w:val="22"/>
        </w:rPr>
      </w:pPr>
    </w:p>
    <w:p w14:paraId="608405AF" w14:textId="77777777" w:rsidR="00854EC0" w:rsidRPr="00B37D07" w:rsidRDefault="00854EC0" w:rsidP="00B37D07">
      <w:pPr>
        <w:pStyle w:val="NormalWeb"/>
        <w:spacing w:before="0" w:beforeAutospacing="0" w:after="0" w:afterAutospacing="0" w:line="360" w:lineRule="auto"/>
        <w:rPr>
          <w:rFonts w:ascii="Arial" w:hAnsi="Arial" w:cs="Arial"/>
          <w:color w:val="000000"/>
          <w:sz w:val="22"/>
          <w:szCs w:val="22"/>
        </w:rPr>
      </w:pPr>
    </w:p>
    <w:p w14:paraId="48EE985E" w14:textId="77777777" w:rsidR="009E37FA" w:rsidRPr="00B37D07" w:rsidRDefault="009E37FA" w:rsidP="00B37D07">
      <w:pPr>
        <w:pStyle w:val="NormalWeb"/>
        <w:spacing w:before="0" w:beforeAutospacing="0" w:after="0" w:afterAutospacing="0" w:line="360" w:lineRule="auto"/>
        <w:rPr>
          <w:rFonts w:ascii="Arial" w:hAnsi="Arial" w:cs="Arial"/>
          <w:color w:val="000000"/>
          <w:sz w:val="22"/>
          <w:szCs w:val="22"/>
        </w:rPr>
      </w:pPr>
    </w:p>
    <w:p w14:paraId="44003239" w14:textId="77777777" w:rsidR="009E37FA" w:rsidRPr="00B37D07" w:rsidRDefault="009E37FA" w:rsidP="00B37D07">
      <w:pPr>
        <w:pStyle w:val="NormalWeb"/>
        <w:spacing w:before="0" w:beforeAutospacing="0" w:after="0" w:afterAutospacing="0" w:line="360" w:lineRule="auto"/>
        <w:rPr>
          <w:rFonts w:ascii="Arial" w:hAnsi="Arial" w:cs="Arial"/>
          <w:color w:val="000000"/>
          <w:sz w:val="22"/>
          <w:szCs w:val="22"/>
        </w:rPr>
      </w:pPr>
    </w:p>
    <w:p w14:paraId="292F170C" w14:textId="77777777"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p>
    <w:p w14:paraId="5DE7FFBE" w14:textId="77777777"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p>
    <w:p w14:paraId="611FB5ED" w14:textId="77777777"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p>
    <w:p w14:paraId="622D2B4B" w14:textId="77777777"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p>
    <w:p w14:paraId="0C027E0D" w14:textId="77777777"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p>
    <w:p w14:paraId="65449855" w14:textId="77777777"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p>
    <w:p w14:paraId="51B0D926" w14:textId="77777777"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p>
    <w:p w14:paraId="2D44021B"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2C66602C"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6480661E"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53535EEF"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4F32E3B5"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046111F3"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0C3E4061"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516B8646"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317D0942"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339BA59E"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6A65251C"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4A9ED84B"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0B500652"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1B404741"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1B897CE4"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1415BE10" w14:textId="77777777" w:rsidR="00B37D07" w:rsidRDefault="00B37D07" w:rsidP="00B37D07">
      <w:pPr>
        <w:pStyle w:val="NormalWeb"/>
        <w:spacing w:before="0" w:beforeAutospacing="0" w:after="0" w:afterAutospacing="0" w:line="360" w:lineRule="auto"/>
        <w:rPr>
          <w:rFonts w:ascii="Arial" w:hAnsi="Arial" w:cs="Arial"/>
          <w:b/>
          <w:bCs/>
          <w:color w:val="000000"/>
          <w:sz w:val="22"/>
          <w:szCs w:val="22"/>
        </w:rPr>
      </w:pPr>
    </w:p>
    <w:p w14:paraId="30BD8685" w14:textId="77777777" w:rsidR="00135D82" w:rsidRDefault="00135D82" w:rsidP="00B37D07">
      <w:pPr>
        <w:pStyle w:val="NormalWeb"/>
        <w:spacing w:before="0" w:beforeAutospacing="0" w:after="0" w:afterAutospacing="0" w:line="360" w:lineRule="auto"/>
        <w:rPr>
          <w:rFonts w:ascii="Arial" w:hAnsi="Arial" w:cs="Arial"/>
          <w:b/>
          <w:bCs/>
          <w:color w:val="000000"/>
          <w:sz w:val="22"/>
          <w:szCs w:val="22"/>
        </w:rPr>
      </w:pPr>
    </w:p>
    <w:p w14:paraId="4E25D982" w14:textId="1A830E05" w:rsidR="00B37D07" w:rsidRPr="00B37D07" w:rsidRDefault="00B37D07" w:rsidP="00B37D07">
      <w:pPr>
        <w:pStyle w:val="NormalWeb"/>
        <w:spacing w:before="0" w:beforeAutospacing="0" w:after="0" w:afterAutospacing="0" w:line="360" w:lineRule="auto"/>
        <w:rPr>
          <w:rFonts w:ascii="Arial" w:hAnsi="Arial" w:cs="Arial"/>
          <w:b/>
          <w:bCs/>
          <w:color w:val="000000"/>
          <w:sz w:val="22"/>
          <w:szCs w:val="22"/>
        </w:rPr>
      </w:pPr>
      <w:r w:rsidRPr="00B37D07">
        <w:rPr>
          <w:rFonts w:ascii="Arial" w:hAnsi="Arial" w:cs="Arial"/>
          <w:b/>
          <w:bCs/>
          <w:color w:val="000000"/>
          <w:sz w:val="22"/>
          <w:szCs w:val="22"/>
        </w:rPr>
        <w:t xml:space="preserve">References: </w:t>
      </w:r>
    </w:p>
    <w:p w14:paraId="367D728C" w14:textId="2D922CEA" w:rsidR="00B37D07" w:rsidRPr="00B37D07" w:rsidRDefault="00B37D07" w:rsidP="00B37D07">
      <w:pPr>
        <w:pStyle w:val="NormalWeb"/>
        <w:spacing w:line="360" w:lineRule="auto"/>
        <w:rPr>
          <w:rFonts w:ascii="Arial" w:hAnsi="Arial" w:cs="Arial"/>
          <w:color w:val="000000"/>
          <w:sz w:val="22"/>
          <w:szCs w:val="22"/>
        </w:rPr>
      </w:pPr>
      <w:r w:rsidRPr="00B37D07">
        <w:rPr>
          <w:rFonts w:ascii="Arial" w:hAnsi="Arial" w:cs="Arial"/>
          <w:color w:val="000000"/>
          <w:sz w:val="22"/>
          <w:szCs w:val="22"/>
        </w:rPr>
        <w:t>[Accessed 18 May 2025].</w:t>
      </w:r>
    </w:p>
    <w:p w14:paraId="05A0393C" w14:textId="77777777"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Breneman, M. (2017). </w:t>
      </w:r>
      <w:r w:rsidRPr="00B37D07">
        <w:rPr>
          <w:rFonts w:ascii="Arial" w:hAnsi="Arial" w:cs="Arial"/>
          <w:i/>
          <w:iCs/>
          <w:color w:val="000000"/>
          <w:sz w:val="22"/>
          <w:szCs w:val="22"/>
        </w:rPr>
        <w:t>9 Reasons I Teach Sewing to Middle Schoolers</w:t>
      </w:r>
      <w:r w:rsidRPr="00B37D07">
        <w:rPr>
          <w:rFonts w:ascii="Arial" w:hAnsi="Arial" w:cs="Arial"/>
          <w:color w:val="000000"/>
          <w:sz w:val="22"/>
          <w:szCs w:val="22"/>
        </w:rPr>
        <w:t xml:space="preserve">. [online] We Are Teachers. Available at: </w:t>
      </w:r>
      <w:hyperlink r:id="rId7" w:history="1">
        <w:r w:rsidRPr="00B37D07">
          <w:rPr>
            <w:rStyle w:val="Hyperlink"/>
            <w:rFonts w:ascii="Arial" w:hAnsi="Arial" w:cs="Arial"/>
            <w:sz w:val="22"/>
            <w:szCs w:val="22"/>
          </w:rPr>
          <w:t>https://www.weareteachers.com/sewing-in-school/</w:t>
        </w:r>
      </w:hyperlink>
      <w:r w:rsidRPr="00B37D07">
        <w:rPr>
          <w:rFonts w:ascii="Arial" w:hAnsi="Arial" w:cs="Arial"/>
          <w:color w:val="000000"/>
          <w:sz w:val="22"/>
          <w:szCs w:val="22"/>
        </w:rPr>
        <w:t>.</w:t>
      </w:r>
    </w:p>
    <w:p w14:paraId="6EC05423" w14:textId="77777777" w:rsidR="00B37D07" w:rsidRPr="00B37D07" w:rsidRDefault="00B37D07" w:rsidP="00B37D07">
      <w:pPr>
        <w:pStyle w:val="NormalWeb"/>
        <w:spacing w:before="0" w:line="360" w:lineRule="auto"/>
        <w:rPr>
          <w:rFonts w:ascii="Arial" w:hAnsi="Arial" w:cs="Arial"/>
          <w:color w:val="000000"/>
          <w:sz w:val="22"/>
          <w:szCs w:val="22"/>
        </w:rPr>
      </w:pPr>
      <w:r w:rsidRPr="00B221F8">
        <w:rPr>
          <w:rFonts w:ascii="Arial" w:hAnsi="Arial" w:cs="Arial"/>
          <w:color w:val="000000"/>
          <w:sz w:val="22"/>
          <w:szCs w:val="22"/>
        </w:rPr>
        <w:t>Brian, A. (2019). </w:t>
      </w:r>
      <w:r w:rsidRPr="00B221F8">
        <w:rPr>
          <w:rFonts w:ascii="Arial" w:hAnsi="Arial" w:cs="Arial"/>
          <w:i/>
          <w:iCs/>
          <w:color w:val="000000"/>
          <w:sz w:val="22"/>
          <w:szCs w:val="22"/>
        </w:rPr>
        <w:t>Role of Education in the Life | Buhave.com</w:t>
      </w:r>
      <w:r w:rsidRPr="00B221F8">
        <w:rPr>
          <w:rFonts w:ascii="Arial" w:hAnsi="Arial" w:cs="Arial"/>
          <w:color w:val="000000"/>
          <w:sz w:val="22"/>
          <w:szCs w:val="22"/>
        </w:rPr>
        <w:t>. [online] BUHAVE. Available at: https://www.buhave.com/education/important-roles-of-education-in-life/ [Accessed 19 May 2025].</w:t>
      </w:r>
    </w:p>
    <w:p w14:paraId="6368BC66" w14:textId="780EAA88"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proofErr w:type="spellStart"/>
      <w:r w:rsidRPr="00B37D07">
        <w:rPr>
          <w:rFonts w:ascii="Arial" w:hAnsi="Arial" w:cs="Arial"/>
          <w:color w:val="000000"/>
          <w:sz w:val="22"/>
          <w:szCs w:val="22"/>
        </w:rPr>
        <w:t>Burgemeester</w:t>
      </w:r>
      <w:proofErr w:type="spellEnd"/>
      <w:r w:rsidRPr="00B37D07">
        <w:rPr>
          <w:rFonts w:ascii="Arial" w:hAnsi="Arial" w:cs="Arial"/>
          <w:color w:val="000000"/>
          <w:sz w:val="22"/>
          <w:szCs w:val="22"/>
        </w:rPr>
        <w:t>, A. (2016). </w:t>
      </w:r>
      <w:r w:rsidRPr="00B37D07">
        <w:rPr>
          <w:rFonts w:ascii="Arial" w:hAnsi="Arial" w:cs="Arial"/>
          <w:i/>
          <w:iCs/>
          <w:color w:val="000000"/>
          <w:sz w:val="22"/>
          <w:szCs w:val="22"/>
        </w:rPr>
        <w:t>Jean Piaget’s Theory of Play</w:t>
      </w:r>
      <w:r w:rsidRPr="00B37D07">
        <w:rPr>
          <w:rFonts w:ascii="Arial" w:hAnsi="Arial" w:cs="Arial"/>
          <w:color w:val="000000"/>
          <w:sz w:val="22"/>
          <w:szCs w:val="22"/>
        </w:rPr>
        <w:t xml:space="preserve">. [online] Psychologized. Available at: </w:t>
      </w:r>
      <w:hyperlink r:id="rId8" w:history="1">
        <w:r w:rsidRPr="00B37D07">
          <w:rPr>
            <w:rStyle w:val="Hyperlink"/>
            <w:rFonts w:ascii="Arial" w:hAnsi="Arial" w:cs="Arial"/>
            <w:sz w:val="22"/>
            <w:szCs w:val="22"/>
          </w:rPr>
          <w:t>https://www.psychologized.org/jean-piagets-theory-of-play/</w:t>
        </w:r>
      </w:hyperlink>
      <w:r w:rsidRPr="00B37D07">
        <w:rPr>
          <w:rFonts w:ascii="Arial" w:hAnsi="Arial" w:cs="Arial"/>
          <w:color w:val="000000"/>
          <w:sz w:val="22"/>
          <w:szCs w:val="22"/>
        </w:rPr>
        <w:t>.</w:t>
      </w:r>
      <w:r w:rsidR="00135D82">
        <w:rPr>
          <w:rFonts w:ascii="Arial" w:hAnsi="Arial" w:cs="Arial"/>
          <w:color w:val="000000"/>
          <w:sz w:val="22"/>
          <w:szCs w:val="22"/>
        </w:rPr>
        <w:t xml:space="preserve"> [Accessed: 19 May 2025].</w:t>
      </w:r>
    </w:p>
    <w:p w14:paraId="44106E4B" w14:textId="6769D4C6"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Cary, E. and Webb, L. (2025). </w:t>
      </w:r>
      <w:proofErr w:type="spellStart"/>
      <w:r w:rsidRPr="00B37D07">
        <w:rPr>
          <w:rFonts w:ascii="Arial" w:hAnsi="Arial" w:cs="Arial"/>
          <w:i/>
          <w:iCs/>
          <w:color w:val="000000"/>
          <w:sz w:val="22"/>
          <w:szCs w:val="22"/>
        </w:rPr>
        <w:t>POSTnote</w:t>
      </w:r>
      <w:proofErr w:type="spellEnd"/>
      <w:r w:rsidRPr="00B37D07">
        <w:rPr>
          <w:rFonts w:ascii="Arial" w:hAnsi="Arial" w:cs="Arial"/>
          <w:i/>
          <w:iCs/>
          <w:color w:val="000000"/>
          <w:sz w:val="22"/>
          <w:szCs w:val="22"/>
        </w:rPr>
        <w:t xml:space="preserve"> 739 Children’s wellbeing in schools</w:t>
      </w:r>
      <w:r w:rsidRPr="00B37D07">
        <w:rPr>
          <w:rFonts w:ascii="Arial" w:hAnsi="Arial" w:cs="Arial"/>
          <w:color w:val="000000"/>
          <w:sz w:val="22"/>
          <w:szCs w:val="22"/>
        </w:rPr>
        <w:t xml:space="preserve">. [online] Available at: </w:t>
      </w:r>
      <w:hyperlink r:id="rId9" w:history="1">
        <w:r w:rsidRPr="00B37D07">
          <w:rPr>
            <w:rStyle w:val="Hyperlink"/>
            <w:rFonts w:ascii="Arial" w:hAnsi="Arial" w:cs="Arial"/>
            <w:sz w:val="22"/>
            <w:szCs w:val="22"/>
          </w:rPr>
          <w:t>https://researchbriefings.files.parliament.uk/documents/POST-PN-0739/POST-PN-0739.pdf</w:t>
        </w:r>
      </w:hyperlink>
      <w:r w:rsidRPr="00B37D07">
        <w:rPr>
          <w:rFonts w:ascii="Arial" w:hAnsi="Arial" w:cs="Arial"/>
          <w:color w:val="000000"/>
          <w:sz w:val="22"/>
          <w:szCs w:val="22"/>
        </w:rPr>
        <w:t>.</w:t>
      </w:r>
      <w:r w:rsidR="00135D82">
        <w:rPr>
          <w:rFonts w:ascii="Arial" w:hAnsi="Arial" w:cs="Arial"/>
          <w:color w:val="000000"/>
          <w:sz w:val="22"/>
          <w:szCs w:val="22"/>
        </w:rPr>
        <w:t xml:space="preserve"> </w:t>
      </w:r>
      <w:r w:rsidR="00135D82">
        <w:rPr>
          <w:rFonts w:ascii="Arial" w:hAnsi="Arial" w:cs="Arial"/>
          <w:color w:val="000000"/>
          <w:sz w:val="22"/>
          <w:szCs w:val="22"/>
        </w:rPr>
        <w:t>[Accessed: 19 May 2025].</w:t>
      </w:r>
    </w:p>
    <w:p w14:paraId="456419E6" w14:textId="4E655DA5"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CASEL (2018). </w:t>
      </w:r>
      <w:r w:rsidRPr="00B37D07">
        <w:rPr>
          <w:rFonts w:ascii="Arial" w:hAnsi="Arial" w:cs="Arial"/>
          <w:i/>
          <w:iCs/>
          <w:color w:val="000000"/>
          <w:sz w:val="22"/>
          <w:szCs w:val="22"/>
        </w:rPr>
        <w:t xml:space="preserve">What is SEL? - Casel </w:t>
      </w:r>
      <w:proofErr w:type="spellStart"/>
      <w:r w:rsidRPr="00B37D07">
        <w:rPr>
          <w:rFonts w:ascii="Arial" w:hAnsi="Arial" w:cs="Arial"/>
          <w:i/>
          <w:iCs/>
          <w:color w:val="000000"/>
          <w:sz w:val="22"/>
          <w:szCs w:val="22"/>
        </w:rPr>
        <w:t>Schoolguide</w:t>
      </w:r>
      <w:proofErr w:type="spellEnd"/>
      <w:r w:rsidRPr="00B37D07">
        <w:rPr>
          <w:rFonts w:ascii="Arial" w:hAnsi="Arial" w:cs="Arial"/>
          <w:color w:val="000000"/>
          <w:sz w:val="22"/>
          <w:szCs w:val="22"/>
        </w:rPr>
        <w:t xml:space="preserve">. [online] Casel.org. Available at: </w:t>
      </w:r>
      <w:hyperlink r:id="rId10" w:history="1">
        <w:r w:rsidRPr="00B37D07">
          <w:rPr>
            <w:rStyle w:val="Hyperlink"/>
            <w:rFonts w:ascii="Arial" w:hAnsi="Arial" w:cs="Arial"/>
            <w:sz w:val="22"/>
            <w:szCs w:val="22"/>
          </w:rPr>
          <w:t>https://schoolguide.casel.org/what-is-sel/what-is-sel/</w:t>
        </w:r>
      </w:hyperlink>
      <w:r w:rsidRPr="00B37D07">
        <w:rPr>
          <w:rFonts w:ascii="Arial" w:hAnsi="Arial" w:cs="Arial"/>
          <w:color w:val="000000"/>
          <w:sz w:val="22"/>
          <w:szCs w:val="22"/>
        </w:rPr>
        <w:t>.</w:t>
      </w:r>
      <w:r w:rsidR="00135D82">
        <w:rPr>
          <w:rFonts w:ascii="Arial" w:hAnsi="Arial" w:cs="Arial"/>
          <w:color w:val="000000"/>
          <w:sz w:val="22"/>
          <w:szCs w:val="22"/>
        </w:rPr>
        <w:t xml:space="preserve"> </w:t>
      </w:r>
      <w:r w:rsidR="00135D82">
        <w:rPr>
          <w:rFonts w:ascii="Arial" w:hAnsi="Arial" w:cs="Arial"/>
          <w:color w:val="000000"/>
          <w:sz w:val="22"/>
          <w:szCs w:val="22"/>
        </w:rPr>
        <w:t>[Accessed: 19 May 2025].</w:t>
      </w:r>
    </w:p>
    <w:p w14:paraId="2C42608D" w14:textId="77777777" w:rsidR="00B37D07" w:rsidRPr="00B37D07" w:rsidRDefault="00B37D07" w:rsidP="00B37D07">
      <w:pPr>
        <w:pStyle w:val="NormalWeb"/>
        <w:spacing w:before="0" w:line="360" w:lineRule="auto"/>
        <w:rPr>
          <w:rFonts w:ascii="Arial" w:hAnsi="Arial" w:cs="Arial"/>
          <w:color w:val="000000"/>
          <w:sz w:val="22"/>
          <w:szCs w:val="22"/>
        </w:rPr>
      </w:pPr>
      <w:r w:rsidRPr="00B431E0">
        <w:rPr>
          <w:rFonts w:ascii="Arial" w:hAnsi="Arial" w:cs="Arial"/>
          <w:color w:val="000000"/>
          <w:sz w:val="22"/>
          <w:szCs w:val="22"/>
        </w:rPr>
        <w:t>Department for Education (2025). </w:t>
      </w:r>
      <w:r w:rsidRPr="00B431E0">
        <w:rPr>
          <w:rFonts w:ascii="Arial" w:hAnsi="Arial" w:cs="Arial"/>
          <w:i/>
          <w:iCs/>
          <w:color w:val="000000"/>
          <w:sz w:val="22"/>
          <w:szCs w:val="22"/>
        </w:rPr>
        <w:t>Mental Health and Wellbeing Support in Schools and Colleges</w:t>
      </w:r>
      <w:r w:rsidRPr="00B431E0">
        <w:rPr>
          <w:rFonts w:ascii="Arial" w:hAnsi="Arial" w:cs="Arial"/>
          <w:color w:val="000000"/>
          <w:sz w:val="22"/>
          <w:szCs w:val="22"/>
        </w:rPr>
        <w:t xml:space="preserve">. [online] gov.uk. Available at: </w:t>
      </w:r>
      <w:hyperlink r:id="rId11" w:history="1">
        <w:r w:rsidRPr="00B431E0">
          <w:rPr>
            <w:rStyle w:val="Hyperlink"/>
            <w:rFonts w:ascii="Arial" w:hAnsi="Arial" w:cs="Arial"/>
            <w:sz w:val="22"/>
            <w:szCs w:val="22"/>
          </w:rPr>
          <w:t>https://www.gov.uk/guidance/mental-health-and-wellbeing-support-in-schools-and-colleges</w:t>
        </w:r>
      </w:hyperlink>
      <w:r w:rsidRPr="00B431E0">
        <w:rPr>
          <w:rFonts w:ascii="Arial" w:hAnsi="Arial" w:cs="Arial"/>
          <w:color w:val="000000"/>
          <w:sz w:val="22"/>
          <w:szCs w:val="22"/>
        </w:rPr>
        <w:t xml:space="preserve"> [Accessed: 14 May 2025].</w:t>
      </w:r>
    </w:p>
    <w:p w14:paraId="097ECC74" w14:textId="51DC7696"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Education Endowment Foundation (2021). </w:t>
      </w:r>
      <w:r w:rsidRPr="00B37D07">
        <w:rPr>
          <w:rFonts w:ascii="Arial" w:hAnsi="Arial" w:cs="Arial"/>
          <w:i/>
          <w:iCs/>
          <w:color w:val="000000"/>
          <w:sz w:val="22"/>
          <w:szCs w:val="22"/>
        </w:rPr>
        <w:t>Social and emotional learning</w:t>
      </w:r>
      <w:r w:rsidRPr="00B37D07">
        <w:rPr>
          <w:rFonts w:ascii="Arial" w:hAnsi="Arial" w:cs="Arial"/>
          <w:color w:val="000000"/>
          <w:sz w:val="22"/>
          <w:szCs w:val="22"/>
        </w:rPr>
        <w:t xml:space="preserve">. [online] EEF. Available at: </w:t>
      </w:r>
      <w:hyperlink r:id="rId12" w:history="1">
        <w:r w:rsidRPr="00B37D07">
          <w:rPr>
            <w:rStyle w:val="Hyperlink"/>
            <w:rFonts w:ascii="Arial" w:hAnsi="Arial" w:cs="Arial"/>
            <w:sz w:val="22"/>
            <w:szCs w:val="22"/>
          </w:rPr>
          <w:t>https://educationendowmentfoundation.org.uk/education-evidence/teaching-learning-toolkit/social-and-emotional-learning</w:t>
        </w:r>
      </w:hyperlink>
      <w:r w:rsidRPr="00B37D07">
        <w:rPr>
          <w:rFonts w:ascii="Arial" w:hAnsi="Arial" w:cs="Arial"/>
          <w:color w:val="000000"/>
          <w:sz w:val="22"/>
          <w:szCs w:val="22"/>
        </w:rPr>
        <w:t>.</w:t>
      </w:r>
      <w:r w:rsidR="00135D82">
        <w:rPr>
          <w:rFonts w:ascii="Arial" w:hAnsi="Arial" w:cs="Arial"/>
          <w:color w:val="000000"/>
          <w:sz w:val="22"/>
          <w:szCs w:val="22"/>
        </w:rPr>
        <w:t xml:space="preserve"> </w:t>
      </w:r>
      <w:r w:rsidR="00135D82">
        <w:rPr>
          <w:rFonts w:ascii="Arial" w:hAnsi="Arial" w:cs="Arial"/>
          <w:color w:val="000000"/>
          <w:sz w:val="22"/>
          <w:szCs w:val="22"/>
        </w:rPr>
        <w:t>[Accessed: 19 May 2025].</w:t>
      </w:r>
    </w:p>
    <w:p w14:paraId="60763FB4" w14:textId="1546345A"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Goldenberg, G. (2022). </w:t>
      </w:r>
      <w:r w:rsidRPr="00B37D07">
        <w:rPr>
          <w:rFonts w:ascii="Arial" w:hAnsi="Arial" w:cs="Arial"/>
          <w:i/>
          <w:iCs/>
          <w:color w:val="000000"/>
          <w:sz w:val="22"/>
          <w:szCs w:val="22"/>
        </w:rPr>
        <w:t xml:space="preserve">Smarter by nature: Does research suggest that young brains can be nurtured by nature? If so, why hasn’t this influenced school curriculum and </w:t>
      </w:r>
      <w:r w:rsidRPr="00B37D07">
        <w:rPr>
          <w:rFonts w:ascii="Arial" w:hAnsi="Arial" w:cs="Arial"/>
          <w:i/>
          <w:iCs/>
          <w:color w:val="000000"/>
          <w:sz w:val="22"/>
          <w:szCs w:val="22"/>
        </w:rPr>
        <w:t>pedagogy?</w:t>
      </w:r>
      <w:r w:rsidRPr="00B37D07">
        <w:rPr>
          <w:rFonts w:ascii="Arial" w:hAnsi="Arial" w:cs="Arial"/>
          <w:i/>
          <w:iCs/>
          <w:color w:val="000000"/>
          <w:sz w:val="22"/>
          <w:szCs w:val="22"/>
        </w:rPr>
        <w:t xml:space="preserve"> My </w:t>
      </w:r>
      <w:proofErr w:type="gramStart"/>
      <w:r w:rsidRPr="00B37D07">
        <w:rPr>
          <w:rFonts w:ascii="Arial" w:hAnsi="Arial" w:cs="Arial"/>
          <w:i/>
          <w:iCs/>
          <w:color w:val="000000"/>
          <w:sz w:val="22"/>
          <w:szCs w:val="22"/>
        </w:rPr>
        <w:t>College</w:t>
      </w:r>
      <w:proofErr w:type="gramEnd"/>
      <w:r w:rsidRPr="00B37D07">
        <w:rPr>
          <w:rFonts w:ascii="Arial" w:hAnsi="Arial" w:cs="Arial"/>
          <w:color w:val="000000"/>
          <w:sz w:val="22"/>
          <w:szCs w:val="22"/>
        </w:rPr>
        <w:t xml:space="preserve">. [online] My College. Available at: </w:t>
      </w:r>
      <w:hyperlink r:id="rId13" w:history="1">
        <w:r w:rsidRPr="00B37D07">
          <w:rPr>
            <w:rStyle w:val="Hyperlink"/>
            <w:rFonts w:ascii="Arial" w:hAnsi="Arial" w:cs="Arial"/>
            <w:sz w:val="22"/>
            <w:szCs w:val="22"/>
          </w:rPr>
          <w:t>https://my.chartered.college/impact_article/smarter-by-nature-does-research-suggest-that-young-brains-can-be-nurtures-by-nature-if-so-why-hasnt-this-influenced-school-curriculum-and-pedagogy</w:t>
        </w:r>
        <w:r w:rsidRPr="00B37D07">
          <w:rPr>
            <w:rStyle w:val="Hyperlink"/>
            <w:rFonts w:ascii="Arial" w:hAnsi="Arial" w:cs="Arial"/>
            <w:sz w:val="22"/>
            <w:szCs w:val="22"/>
          </w:rPr>
          <w:t>/</w:t>
        </w:r>
      </w:hyperlink>
      <w:r w:rsidR="00135D82">
        <w:rPr>
          <w:rFonts w:ascii="Arial" w:hAnsi="Arial" w:cs="Arial"/>
          <w:color w:val="000000"/>
          <w:sz w:val="22"/>
          <w:szCs w:val="22"/>
          <w:u w:val="single"/>
        </w:rPr>
        <w:t xml:space="preserve"> </w:t>
      </w:r>
      <w:r w:rsidR="00135D82">
        <w:rPr>
          <w:rFonts w:ascii="Arial" w:hAnsi="Arial" w:cs="Arial"/>
          <w:color w:val="000000"/>
          <w:sz w:val="22"/>
          <w:szCs w:val="22"/>
        </w:rPr>
        <w:t>[Accessed: 1</w:t>
      </w:r>
      <w:r w:rsidR="00135D82">
        <w:rPr>
          <w:rFonts w:ascii="Arial" w:hAnsi="Arial" w:cs="Arial"/>
          <w:color w:val="000000"/>
          <w:sz w:val="22"/>
          <w:szCs w:val="22"/>
        </w:rPr>
        <w:t>6</w:t>
      </w:r>
      <w:r w:rsidR="00135D82">
        <w:rPr>
          <w:rFonts w:ascii="Arial" w:hAnsi="Arial" w:cs="Arial"/>
          <w:color w:val="000000"/>
          <w:sz w:val="22"/>
          <w:szCs w:val="22"/>
        </w:rPr>
        <w:t xml:space="preserve"> May 2025].</w:t>
      </w:r>
    </w:p>
    <w:p w14:paraId="3376B3C2" w14:textId="45F0C962"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Hargraves, V. (2019). </w:t>
      </w:r>
      <w:r w:rsidRPr="00B37D07">
        <w:rPr>
          <w:rFonts w:ascii="Arial" w:hAnsi="Arial" w:cs="Arial"/>
          <w:i/>
          <w:iCs/>
          <w:color w:val="000000"/>
          <w:sz w:val="22"/>
          <w:szCs w:val="22"/>
        </w:rPr>
        <w:t>What is play and why is it important for learning?</w:t>
      </w:r>
      <w:r w:rsidRPr="00B37D07">
        <w:rPr>
          <w:rFonts w:ascii="Arial" w:hAnsi="Arial" w:cs="Arial"/>
          <w:color w:val="000000"/>
          <w:sz w:val="22"/>
          <w:szCs w:val="22"/>
        </w:rPr>
        <w:t xml:space="preserve"> [online] The Education Hub. Available at: </w:t>
      </w:r>
      <w:hyperlink r:id="rId14" w:history="1">
        <w:r w:rsidRPr="00B37D07">
          <w:rPr>
            <w:rStyle w:val="Hyperlink"/>
            <w:rFonts w:ascii="Arial" w:hAnsi="Arial" w:cs="Arial"/>
            <w:sz w:val="22"/>
            <w:szCs w:val="22"/>
          </w:rPr>
          <w:t>https://theeducationhub.org.nz/what-is-play-and-why-is-it-important-for-learning/</w:t>
        </w:r>
      </w:hyperlink>
      <w:r w:rsidRPr="00B37D07">
        <w:rPr>
          <w:rFonts w:ascii="Arial" w:hAnsi="Arial" w:cs="Arial"/>
          <w:color w:val="000000"/>
          <w:sz w:val="22"/>
          <w:szCs w:val="22"/>
        </w:rPr>
        <w:t>.</w:t>
      </w:r>
      <w:r w:rsidR="00135D82">
        <w:rPr>
          <w:rFonts w:ascii="Arial" w:hAnsi="Arial" w:cs="Arial"/>
          <w:color w:val="000000"/>
          <w:sz w:val="22"/>
          <w:szCs w:val="22"/>
        </w:rPr>
        <w:t xml:space="preserve"> </w:t>
      </w:r>
      <w:r w:rsidR="00135D82">
        <w:rPr>
          <w:rFonts w:ascii="Arial" w:hAnsi="Arial" w:cs="Arial"/>
          <w:color w:val="000000"/>
          <w:sz w:val="22"/>
          <w:szCs w:val="22"/>
        </w:rPr>
        <w:t>[Accessed: 1</w:t>
      </w:r>
      <w:r w:rsidR="00135D82">
        <w:rPr>
          <w:rFonts w:ascii="Arial" w:hAnsi="Arial" w:cs="Arial"/>
          <w:color w:val="000000"/>
          <w:sz w:val="22"/>
          <w:szCs w:val="22"/>
        </w:rPr>
        <w:t>6</w:t>
      </w:r>
      <w:r w:rsidR="00135D82">
        <w:rPr>
          <w:rFonts w:ascii="Arial" w:hAnsi="Arial" w:cs="Arial"/>
          <w:color w:val="000000"/>
          <w:sz w:val="22"/>
          <w:szCs w:val="22"/>
        </w:rPr>
        <w:t xml:space="preserve"> May 2025].</w:t>
      </w:r>
    </w:p>
    <w:p w14:paraId="6BDAEB5F" w14:textId="61AC21A1"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lastRenderedPageBreak/>
        <w:t>Krajewski, S. (2020). </w:t>
      </w:r>
      <w:r w:rsidRPr="00B37D07">
        <w:rPr>
          <w:rFonts w:ascii="Arial" w:hAnsi="Arial" w:cs="Arial"/>
          <w:i/>
          <w:iCs/>
          <w:color w:val="000000"/>
          <w:sz w:val="22"/>
          <w:szCs w:val="22"/>
        </w:rPr>
        <w:t>50 Activities That Support Social-Emotional Learning</w:t>
      </w:r>
      <w:r w:rsidRPr="00B37D07">
        <w:rPr>
          <w:rFonts w:ascii="Arial" w:hAnsi="Arial" w:cs="Arial"/>
          <w:color w:val="000000"/>
          <w:sz w:val="22"/>
          <w:szCs w:val="22"/>
        </w:rPr>
        <w:t xml:space="preserve">. [online] The Art of Education University. Available at: </w:t>
      </w:r>
      <w:hyperlink r:id="rId15" w:history="1">
        <w:r w:rsidRPr="00B37D07">
          <w:rPr>
            <w:rStyle w:val="Hyperlink"/>
            <w:rFonts w:ascii="Arial" w:hAnsi="Arial" w:cs="Arial"/>
            <w:sz w:val="22"/>
            <w:szCs w:val="22"/>
          </w:rPr>
          <w:t>https://theartofeducation.edu/2020/10/50-activities-that-support-social-emotional-learning/</w:t>
        </w:r>
      </w:hyperlink>
      <w:r w:rsidRPr="00B37D07">
        <w:rPr>
          <w:rFonts w:ascii="Arial" w:hAnsi="Arial" w:cs="Arial"/>
          <w:color w:val="000000"/>
          <w:sz w:val="22"/>
          <w:szCs w:val="22"/>
        </w:rPr>
        <w:t>.</w:t>
      </w:r>
      <w:r w:rsidR="00135D82">
        <w:rPr>
          <w:rFonts w:ascii="Arial" w:hAnsi="Arial" w:cs="Arial"/>
          <w:color w:val="000000"/>
          <w:sz w:val="22"/>
          <w:szCs w:val="22"/>
        </w:rPr>
        <w:t xml:space="preserve"> </w:t>
      </w:r>
      <w:r w:rsidR="00135D82">
        <w:rPr>
          <w:rFonts w:ascii="Arial" w:hAnsi="Arial" w:cs="Arial"/>
          <w:color w:val="000000"/>
          <w:sz w:val="22"/>
          <w:szCs w:val="22"/>
        </w:rPr>
        <w:t>[Accessed: 1</w:t>
      </w:r>
      <w:r w:rsidR="00135D82">
        <w:rPr>
          <w:rFonts w:ascii="Arial" w:hAnsi="Arial" w:cs="Arial"/>
          <w:color w:val="000000"/>
          <w:sz w:val="22"/>
          <w:szCs w:val="22"/>
        </w:rPr>
        <w:t>6</w:t>
      </w:r>
      <w:r w:rsidR="00135D82">
        <w:rPr>
          <w:rFonts w:ascii="Arial" w:hAnsi="Arial" w:cs="Arial"/>
          <w:color w:val="000000"/>
          <w:sz w:val="22"/>
          <w:szCs w:val="22"/>
        </w:rPr>
        <w:t xml:space="preserve"> May 2025].</w:t>
      </w:r>
    </w:p>
    <w:p w14:paraId="488489CE" w14:textId="6E663BAB"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NSPCC (2023). </w:t>
      </w:r>
      <w:r w:rsidRPr="00B37D07">
        <w:rPr>
          <w:rFonts w:ascii="Arial" w:hAnsi="Arial" w:cs="Arial"/>
          <w:i/>
          <w:iCs/>
          <w:color w:val="000000"/>
          <w:sz w:val="22"/>
          <w:szCs w:val="22"/>
        </w:rPr>
        <w:t>Child Health and Development</w:t>
      </w:r>
      <w:r w:rsidRPr="00B37D07">
        <w:rPr>
          <w:rFonts w:ascii="Arial" w:hAnsi="Arial" w:cs="Arial"/>
          <w:color w:val="000000"/>
          <w:sz w:val="22"/>
          <w:szCs w:val="22"/>
        </w:rPr>
        <w:t xml:space="preserve">. [online] NSPCC Learning. Available at: </w:t>
      </w:r>
      <w:hyperlink r:id="rId16" w:history="1">
        <w:r w:rsidRPr="00B37D07">
          <w:rPr>
            <w:rStyle w:val="Hyperlink"/>
            <w:rFonts w:ascii="Arial" w:hAnsi="Arial" w:cs="Arial"/>
            <w:sz w:val="22"/>
            <w:szCs w:val="22"/>
          </w:rPr>
          <w:t>https://learning.nspcc.org.uk/child-health-development</w:t>
        </w:r>
      </w:hyperlink>
      <w:r w:rsidRPr="00B37D07">
        <w:rPr>
          <w:rFonts w:ascii="Arial" w:hAnsi="Arial" w:cs="Arial"/>
          <w:color w:val="000000"/>
          <w:sz w:val="22"/>
          <w:szCs w:val="22"/>
        </w:rPr>
        <w:t>.</w:t>
      </w:r>
      <w:r w:rsidR="00135D82">
        <w:rPr>
          <w:rFonts w:ascii="Arial" w:hAnsi="Arial" w:cs="Arial"/>
          <w:color w:val="000000"/>
          <w:sz w:val="22"/>
          <w:szCs w:val="22"/>
        </w:rPr>
        <w:t xml:space="preserve"> </w:t>
      </w:r>
      <w:r w:rsidR="00135D82">
        <w:rPr>
          <w:rFonts w:ascii="Arial" w:hAnsi="Arial" w:cs="Arial"/>
          <w:color w:val="000000"/>
          <w:sz w:val="22"/>
          <w:szCs w:val="22"/>
        </w:rPr>
        <w:t>[Accessed: 1</w:t>
      </w:r>
      <w:r w:rsidR="00135D82">
        <w:rPr>
          <w:rFonts w:ascii="Arial" w:hAnsi="Arial" w:cs="Arial"/>
          <w:color w:val="000000"/>
          <w:sz w:val="22"/>
          <w:szCs w:val="22"/>
        </w:rPr>
        <w:t>6</w:t>
      </w:r>
      <w:r w:rsidR="00135D82">
        <w:rPr>
          <w:rFonts w:ascii="Arial" w:hAnsi="Arial" w:cs="Arial"/>
          <w:color w:val="000000"/>
          <w:sz w:val="22"/>
          <w:szCs w:val="22"/>
        </w:rPr>
        <w:t xml:space="preserve"> May 2025].</w:t>
      </w:r>
    </w:p>
    <w:p w14:paraId="1FA78C10" w14:textId="455CF0EA"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proofErr w:type="spellStart"/>
      <w:r w:rsidRPr="00B37D07">
        <w:rPr>
          <w:rFonts w:ascii="Arial" w:hAnsi="Arial" w:cs="Arial"/>
          <w:color w:val="000000"/>
          <w:sz w:val="22"/>
          <w:szCs w:val="22"/>
        </w:rPr>
        <w:t>PodBean</w:t>
      </w:r>
      <w:proofErr w:type="spellEnd"/>
      <w:r w:rsidRPr="00B37D07">
        <w:rPr>
          <w:rFonts w:ascii="Arial" w:hAnsi="Arial" w:cs="Arial"/>
          <w:color w:val="000000"/>
          <w:sz w:val="22"/>
          <w:szCs w:val="22"/>
        </w:rPr>
        <w:t xml:space="preserve"> Development (2022). </w:t>
      </w:r>
      <w:r w:rsidRPr="00B37D07">
        <w:rPr>
          <w:rFonts w:ascii="Arial" w:hAnsi="Arial" w:cs="Arial"/>
          <w:i/>
          <w:iCs/>
          <w:color w:val="000000"/>
          <w:sz w:val="22"/>
          <w:szCs w:val="22"/>
        </w:rPr>
        <w:t>Meaningful PE: What it is... and What it is Not - Dr Stephanie Beni (Pt2) - Meaningful Sport Series</w:t>
      </w:r>
      <w:r w:rsidRPr="00B37D07">
        <w:rPr>
          <w:rFonts w:ascii="Arial" w:hAnsi="Arial" w:cs="Arial"/>
          <w:color w:val="000000"/>
          <w:sz w:val="22"/>
          <w:szCs w:val="22"/>
        </w:rPr>
        <w:t xml:space="preserve">. [online] Podbean.com. Available at: </w:t>
      </w:r>
      <w:hyperlink r:id="rId17" w:history="1">
        <w:r w:rsidRPr="00B37D07">
          <w:rPr>
            <w:rStyle w:val="Hyperlink"/>
            <w:rFonts w:ascii="Arial" w:hAnsi="Arial" w:cs="Arial"/>
            <w:sz w:val="22"/>
            <w:szCs w:val="22"/>
          </w:rPr>
          <w:t>https://paresearcher.podbean.com/e/beni2/</w:t>
        </w:r>
      </w:hyperlink>
      <w:r w:rsidRPr="00B37D07">
        <w:rPr>
          <w:rFonts w:ascii="Arial" w:hAnsi="Arial" w:cs="Arial"/>
          <w:color w:val="000000"/>
          <w:sz w:val="22"/>
          <w:szCs w:val="22"/>
        </w:rPr>
        <w:t>.</w:t>
      </w:r>
      <w:r w:rsidR="00135D82">
        <w:rPr>
          <w:rFonts w:ascii="Arial" w:hAnsi="Arial" w:cs="Arial"/>
          <w:color w:val="000000"/>
          <w:sz w:val="22"/>
          <w:szCs w:val="22"/>
        </w:rPr>
        <w:t xml:space="preserve"> </w:t>
      </w:r>
      <w:r w:rsidR="00135D82">
        <w:rPr>
          <w:rFonts w:ascii="Arial" w:hAnsi="Arial" w:cs="Arial"/>
          <w:color w:val="000000"/>
          <w:sz w:val="22"/>
          <w:szCs w:val="22"/>
        </w:rPr>
        <w:t>[Accessed: 1</w:t>
      </w:r>
      <w:r w:rsidR="00135D82">
        <w:rPr>
          <w:rFonts w:ascii="Arial" w:hAnsi="Arial" w:cs="Arial"/>
          <w:color w:val="000000"/>
          <w:sz w:val="22"/>
          <w:szCs w:val="22"/>
        </w:rPr>
        <w:t>8</w:t>
      </w:r>
      <w:r w:rsidR="00135D82">
        <w:rPr>
          <w:rFonts w:ascii="Arial" w:hAnsi="Arial" w:cs="Arial"/>
          <w:color w:val="000000"/>
          <w:sz w:val="22"/>
          <w:szCs w:val="22"/>
        </w:rPr>
        <w:t xml:space="preserve"> May 2025].</w:t>
      </w:r>
    </w:p>
    <w:p w14:paraId="79B50EB0" w14:textId="739E207D"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Ryan, P. (2025). </w:t>
      </w:r>
      <w:r w:rsidRPr="00B37D07">
        <w:rPr>
          <w:rFonts w:ascii="Arial" w:hAnsi="Arial" w:cs="Arial"/>
          <w:i/>
          <w:iCs/>
          <w:color w:val="000000"/>
          <w:sz w:val="22"/>
          <w:szCs w:val="22"/>
        </w:rPr>
        <w:t>Friedrich Froebel: His Principles, Play Theory, and Legacy in Education</w:t>
      </w:r>
      <w:r w:rsidRPr="00B37D07">
        <w:rPr>
          <w:rFonts w:ascii="Arial" w:hAnsi="Arial" w:cs="Arial"/>
          <w:color w:val="000000"/>
          <w:sz w:val="22"/>
          <w:szCs w:val="22"/>
        </w:rPr>
        <w:t xml:space="preserve">. [online] Early Excellence. Available at: </w:t>
      </w:r>
      <w:hyperlink r:id="rId18" w:history="1">
        <w:r w:rsidRPr="00B37D07">
          <w:rPr>
            <w:rStyle w:val="Hyperlink"/>
            <w:rFonts w:ascii="Arial" w:hAnsi="Arial" w:cs="Arial"/>
            <w:sz w:val="22"/>
            <w:szCs w:val="22"/>
          </w:rPr>
          <w:t>https://earlyexcellence.com/practice-and-pedagogy/friedrich-froebel-theory/</w:t>
        </w:r>
      </w:hyperlink>
      <w:r w:rsidRPr="00B37D07">
        <w:rPr>
          <w:rFonts w:ascii="Arial" w:hAnsi="Arial" w:cs="Arial"/>
          <w:color w:val="000000"/>
          <w:sz w:val="22"/>
          <w:szCs w:val="22"/>
        </w:rPr>
        <w:t>.</w:t>
      </w:r>
      <w:r w:rsidR="00135D82">
        <w:rPr>
          <w:rFonts w:ascii="Arial" w:hAnsi="Arial" w:cs="Arial"/>
          <w:color w:val="000000"/>
          <w:sz w:val="22"/>
          <w:szCs w:val="22"/>
        </w:rPr>
        <w:t xml:space="preserve"> </w:t>
      </w:r>
      <w:r w:rsidR="00135D82">
        <w:rPr>
          <w:rFonts w:ascii="Arial" w:hAnsi="Arial" w:cs="Arial"/>
          <w:color w:val="000000"/>
          <w:sz w:val="22"/>
          <w:szCs w:val="22"/>
        </w:rPr>
        <w:t>[Accessed: 1</w:t>
      </w:r>
      <w:r w:rsidR="00135D82">
        <w:rPr>
          <w:rFonts w:ascii="Arial" w:hAnsi="Arial" w:cs="Arial"/>
          <w:color w:val="000000"/>
          <w:sz w:val="22"/>
          <w:szCs w:val="22"/>
        </w:rPr>
        <w:t>8</w:t>
      </w:r>
      <w:r w:rsidR="00135D82">
        <w:rPr>
          <w:rFonts w:ascii="Arial" w:hAnsi="Arial" w:cs="Arial"/>
          <w:color w:val="000000"/>
          <w:sz w:val="22"/>
          <w:szCs w:val="22"/>
        </w:rPr>
        <w:t xml:space="preserve"> May 2025].</w:t>
      </w:r>
    </w:p>
    <w:p w14:paraId="32015DB7" w14:textId="14515FD0"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Skedd, J. (2024). </w:t>
      </w:r>
      <w:r w:rsidRPr="00B37D07">
        <w:rPr>
          <w:rFonts w:ascii="Arial" w:hAnsi="Arial" w:cs="Arial"/>
          <w:i/>
          <w:iCs/>
          <w:color w:val="000000"/>
          <w:sz w:val="22"/>
          <w:szCs w:val="22"/>
        </w:rPr>
        <w:t>6 Reasons Why Sewing is Good for You - Health benefits of sewing</w:t>
      </w:r>
      <w:r w:rsidRPr="00B37D07">
        <w:rPr>
          <w:rFonts w:ascii="Arial" w:hAnsi="Arial" w:cs="Arial"/>
          <w:color w:val="000000"/>
          <w:sz w:val="22"/>
          <w:szCs w:val="22"/>
        </w:rPr>
        <w:t xml:space="preserve">. [online] Artisan Stitch. Available at: </w:t>
      </w:r>
      <w:hyperlink r:id="rId19" w:history="1">
        <w:r w:rsidRPr="00B37D07">
          <w:rPr>
            <w:rStyle w:val="Hyperlink"/>
            <w:rFonts w:ascii="Arial" w:hAnsi="Arial" w:cs="Arial"/>
            <w:sz w:val="22"/>
            <w:szCs w:val="22"/>
          </w:rPr>
          <w:t>https://www.artisanstitch.co.uk/6-reasons-why-sewing-is-good-for-you/</w:t>
        </w:r>
      </w:hyperlink>
      <w:r w:rsidRPr="00B37D07">
        <w:rPr>
          <w:rFonts w:ascii="Arial" w:hAnsi="Arial" w:cs="Arial"/>
          <w:color w:val="000000"/>
          <w:sz w:val="22"/>
          <w:szCs w:val="22"/>
        </w:rPr>
        <w:t xml:space="preserve"> </w:t>
      </w:r>
      <w:r w:rsidR="00135D82">
        <w:rPr>
          <w:rFonts w:ascii="Arial" w:hAnsi="Arial" w:cs="Arial"/>
          <w:color w:val="000000"/>
          <w:sz w:val="22"/>
          <w:szCs w:val="22"/>
        </w:rPr>
        <w:t>[Accessed: 19 May 2025].</w:t>
      </w:r>
    </w:p>
    <w:p w14:paraId="7974FEFB" w14:textId="64E56DE4"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 xml:space="preserve">Smallwood, J. (2021) </w:t>
      </w:r>
      <w:r w:rsidRPr="00B37D07">
        <w:rPr>
          <w:rFonts w:ascii="Arial" w:hAnsi="Arial" w:cs="Arial"/>
          <w:color w:val="000000"/>
          <w:sz w:val="22"/>
          <w:szCs w:val="22"/>
        </w:rPr>
        <w:t>www.zerowasteleeds.org.uk. </w:t>
      </w:r>
      <w:r w:rsidRPr="00B37D07">
        <w:rPr>
          <w:rFonts w:ascii="Arial" w:hAnsi="Arial" w:cs="Arial"/>
          <w:i/>
          <w:iCs/>
          <w:color w:val="000000"/>
          <w:sz w:val="22"/>
          <w:szCs w:val="22"/>
        </w:rPr>
        <w:t>Is Textiles in schools dying out? - Zero Waste Leeds</w:t>
      </w:r>
      <w:r w:rsidRPr="00B37D07">
        <w:rPr>
          <w:rFonts w:ascii="Arial" w:hAnsi="Arial" w:cs="Arial"/>
          <w:color w:val="000000"/>
          <w:sz w:val="22"/>
          <w:szCs w:val="22"/>
        </w:rPr>
        <w:t xml:space="preserve">. [online] Available at: </w:t>
      </w:r>
      <w:hyperlink r:id="rId20" w:history="1">
        <w:r w:rsidRPr="00B37D07">
          <w:rPr>
            <w:rStyle w:val="Hyperlink"/>
            <w:rFonts w:ascii="Arial" w:hAnsi="Arial" w:cs="Arial"/>
            <w:sz w:val="22"/>
            <w:szCs w:val="22"/>
          </w:rPr>
          <w:t>https://www.zerowasteleeds.org.uk/tips/is-textiles-in-schools-dying-out/</w:t>
        </w:r>
      </w:hyperlink>
      <w:r w:rsidRPr="00B37D07">
        <w:rPr>
          <w:rFonts w:ascii="Arial" w:hAnsi="Arial" w:cs="Arial"/>
          <w:color w:val="000000"/>
          <w:sz w:val="22"/>
          <w:szCs w:val="22"/>
        </w:rPr>
        <w:t>.</w:t>
      </w:r>
      <w:r w:rsidR="00135D82">
        <w:rPr>
          <w:rFonts w:ascii="Arial" w:hAnsi="Arial" w:cs="Arial"/>
          <w:color w:val="000000"/>
          <w:sz w:val="22"/>
          <w:szCs w:val="22"/>
        </w:rPr>
        <w:t xml:space="preserve"> </w:t>
      </w:r>
      <w:r w:rsidR="00135D82">
        <w:rPr>
          <w:rFonts w:ascii="Arial" w:hAnsi="Arial" w:cs="Arial"/>
          <w:color w:val="000000"/>
          <w:sz w:val="22"/>
          <w:szCs w:val="22"/>
        </w:rPr>
        <w:t>[Accessed: 19 May 2025].</w:t>
      </w:r>
    </w:p>
    <w:p w14:paraId="1866EAA8" w14:textId="6337B1BD" w:rsidR="00B37D07" w:rsidRPr="00B37D07" w:rsidRDefault="00B37D07" w:rsidP="00B37D07">
      <w:pPr>
        <w:pStyle w:val="NormalWeb"/>
        <w:spacing w:before="0" w:beforeAutospacing="0" w:after="0" w:afterAutospacing="0" w:line="360" w:lineRule="auto"/>
        <w:rPr>
          <w:rFonts w:ascii="Arial" w:hAnsi="Arial" w:cs="Arial"/>
          <w:color w:val="000000"/>
          <w:sz w:val="22"/>
          <w:szCs w:val="22"/>
        </w:rPr>
      </w:pPr>
      <w:r w:rsidRPr="00B37D07">
        <w:rPr>
          <w:rFonts w:ascii="Arial" w:hAnsi="Arial" w:cs="Arial"/>
          <w:color w:val="000000"/>
          <w:sz w:val="22"/>
          <w:szCs w:val="22"/>
        </w:rPr>
        <w:t>Stokes, H. (2023). </w:t>
      </w:r>
      <w:r w:rsidRPr="00B37D07">
        <w:rPr>
          <w:rFonts w:ascii="Arial" w:hAnsi="Arial" w:cs="Arial"/>
          <w:i/>
          <w:iCs/>
          <w:color w:val="000000"/>
          <w:sz w:val="22"/>
          <w:szCs w:val="22"/>
        </w:rPr>
        <w:t>The barriers to utilising play-based learning in England’s primary school classrooms</w:t>
      </w:r>
      <w:r w:rsidRPr="00B37D07">
        <w:rPr>
          <w:rFonts w:ascii="Arial" w:hAnsi="Arial" w:cs="Arial"/>
          <w:color w:val="000000"/>
          <w:sz w:val="22"/>
          <w:szCs w:val="22"/>
        </w:rPr>
        <w:t xml:space="preserve">. [online] BPS. Available at: </w:t>
      </w:r>
      <w:hyperlink r:id="rId21" w:history="1">
        <w:r w:rsidRPr="00B37D07">
          <w:rPr>
            <w:rStyle w:val="Hyperlink"/>
            <w:rFonts w:ascii="Arial" w:hAnsi="Arial" w:cs="Arial"/>
            <w:sz w:val="22"/>
            <w:szCs w:val="22"/>
          </w:rPr>
          <w:t>https://www.bps.org.uk/news/barriers-utilising-play-based-learning-englands-primary-school-classrooms</w:t>
        </w:r>
      </w:hyperlink>
      <w:r w:rsidRPr="00B37D07">
        <w:rPr>
          <w:rFonts w:ascii="Arial" w:hAnsi="Arial" w:cs="Arial"/>
          <w:color w:val="000000"/>
          <w:sz w:val="22"/>
          <w:szCs w:val="22"/>
        </w:rPr>
        <w:t>.</w:t>
      </w:r>
      <w:r w:rsidR="00135D82">
        <w:rPr>
          <w:rFonts w:ascii="Arial" w:hAnsi="Arial" w:cs="Arial"/>
          <w:color w:val="000000"/>
          <w:sz w:val="22"/>
          <w:szCs w:val="22"/>
        </w:rPr>
        <w:t xml:space="preserve"> </w:t>
      </w:r>
      <w:r w:rsidR="00135D82">
        <w:rPr>
          <w:rFonts w:ascii="Arial" w:hAnsi="Arial" w:cs="Arial"/>
          <w:color w:val="000000"/>
          <w:sz w:val="22"/>
          <w:szCs w:val="22"/>
        </w:rPr>
        <w:t>[Accessed: 19 May 2025].</w:t>
      </w:r>
    </w:p>
    <w:p w14:paraId="3F44F218" w14:textId="77777777" w:rsidR="00B37D07" w:rsidRPr="00260843" w:rsidRDefault="00B37D07" w:rsidP="00B37D07">
      <w:pPr>
        <w:pStyle w:val="NormalWeb"/>
        <w:spacing w:before="0" w:line="360" w:lineRule="auto"/>
        <w:rPr>
          <w:rFonts w:ascii="Arial" w:hAnsi="Arial" w:cs="Arial"/>
          <w:color w:val="000000"/>
          <w:sz w:val="22"/>
          <w:szCs w:val="22"/>
        </w:rPr>
      </w:pPr>
      <w:r w:rsidRPr="00260843">
        <w:rPr>
          <w:rFonts w:ascii="Arial" w:hAnsi="Arial" w:cs="Arial"/>
          <w:color w:val="000000"/>
          <w:sz w:val="22"/>
          <w:szCs w:val="22"/>
        </w:rPr>
        <w:t xml:space="preserve">Tovey, H. (2020) </w:t>
      </w:r>
      <w:r w:rsidRPr="00260843">
        <w:rPr>
          <w:rFonts w:ascii="Arial" w:hAnsi="Arial" w:cs="Arial"/>
          <w:i/>
          <w:iCs/>
          <w:color w:val="000000"/>
          <w:sz w:val="22"/>
          <w:szCs w:val="22"/>
        </w:rPr>
        <w:t>Froebel’s principles and practice today</w:t>
      </w:r>
      <w:r w:rsidRPr="00260843">
        <w:rPr>
          <w:rFonts w:ascii="Arial" w:hAnsi="Arial" w:cs="Arial"/>
          <w:color w:val="000000"/>
          <w:sz w:val="22"/>
          <w:szCs w:val="22"/>
        </w:rPr>
        <w:t xml:space="preserve">. Available at: </w:t>
      </w:r>
      <w:hyperlink r:id="rId22" w:history="1">
        <w:r w:rsidRPr="00260843">
          <w:rPr>
            <w:rStyle w:val="Hyperlink"/>
            <w:rFonts w:ascii="Arial" w:hAnsi="Arial" w:cs="Arial"/>
            <w:sz w:val="22"/>
            <w:szCs w:val="22"/>
          </w:rPr>
          <w:t>https://www.froebel.org.uk/uploads/documents/FT-Froebels-principles-and-practice-today.pdf</w:t>
        </w:r>
      </w:hyperlink>
      <w:r w:rsidRPr="00260843">
        <w:rPr>
          <w:rFonts w:ascii="Arial" w:hAnsi="Arial" w:cs="Arial"/>
          <w:color w:val="000000"/>
          <w:sz w:val="22"/>
          <w:szCs w:val="22"/>
        </w:rPr>
        <w:t xml:space="preserve"> [Accessed: 18 May 2025].</w:t>
      </w:r>
    </w:p>
    <w:p w14:paraId="53084BFF" w14:textId="77777777" w:rsidR="00B37D07" w:rsidRPr="00B37D07" w:rsidRDefault="00B37D07" w:rsidP="00B37D07">
      <w:pPr>
        <w:pStyle w:val="NormalWeb"/>
        <w:spacing w:before="0" w:line="360" w:lineRule="auto"/>
        <w:rPr>
          <w:rFonts w:ascii="Arial" w:hAnsi="Arial" w:cs="Arial"/>
          <w:color w:val="000000"/>
          <w:sz w:val="22"/>
          <w:szCs w:val="22"/>
        </w:rPr>
      </w:pPr>
      <w:r w:rsidRPr="007E381E">
        <w:rPr>
          <w:rFonts w:ascii="Arial" w:hAnsi="Arial" w:cs="Arial"/>
          <w:color w:val="000000"/>
          <w:sz w:val="22"/>
          <w:szCs w:val="22"/>
        </w:rPr>
        <w:t>woodlandoutdoorkindergartens.com. (2009). </w:t>
      </w:r>
      <w:r w:rsidRPr="007E381E">
        <w:rPr>
          <w:rFonts w:ascii="Arial" w:hAnsi="Arial" w:cs="Arial"/>
          <w:i/>
          <w:iCs/>
          <w:color w:val="000000"/>
          <w:sz w:val="22"/>
          <w:szCs w:val="22"/>
        </w:rPr>
        <w:t>Doing It Like Dewey! | Woodland Outdoor Kindergartens</w:t>
      </w:r>
      <w:r w:rsidRPr="007E381E">
        <w:rPr>
          <w:rFonts w:ascii="Arial" w:hAnsi="Arial" w:cs="Arial"/>
          <w:color w:val="000000"/>
          <w:sz w:val="22"/>
          <w:szCs w:val="22"/>
        </w:rPr>
        <w:t xml:space="preserve">. [online] Available at: </w:t>
      </w:r>
      <w:hyperlink r:id="rId23" w:history="1">
        <w:r w:rsidRPr="007E381E">
          <w:rPr>
            <w:rStyle w:val="Hyperlink"/>
            <w:rFonts w:ascii="Arial" w:hAnsi="Arial" w:cs="Arial"/>
            <w:sz w:val="22"/>
            <w:szCs w:val="22"/>
          </w:rPr>
          <w:t>https://woodlandoutdoorkindergartens.com/blog/dewey.html</w:t>
        </w:r>
      </w:hyperlink>
      <w:r w:rsidRPr="007E381E">
        <w:rPr>
          <w:rFonts w:ascii="Arial" w:hAnsi="Arial" w:cs="Arial"/>
          <w:color w:val="000000"/>
          <w:sz w:val="22"/>
          <w:szCs w:val="22"/>
        </w:rPr>
        <w:t>. [Accessed: 18 May 2025]</w:t>
      </w:r>
    </w:p>
    <w:p w14:paraId="548B91F4" w14:textId="77777777" w:rsidR="00C2663A" w:rsidRPr="00B431E0" w:rsidRDefault="00C2663A" w:rsidP="00B431E0">
      <w:pPr>
        <w:pStyle w:val="NormalWeb"/>
        <w:spacing w:before="0" w:line="360" w:lineRule="atLeast"/>
        <w:rPr>
          <w:rFonts w:ascii="Calibri" w:hAnsi="Calibri" w:cs="Calibri"/>
          <w:color w:val="000000"/>
          <w:sz w:val="27"/>
          <w:szCs w:val="27"/>
        </w:rPr>
      </w:pPr>
    </w:p>
    <w:p w14:paraId="23649D37" w14:textId="77777777" w:rsidR="00B431E0" w:rsidRDefault="00B431E0" w:rsidP="00273106">
      <w:pPr>
        <w:pStyle w:val="NormalWeb"/>
        <w:spacing w:before="0" w:beforeAutospacing="0" w:after="0" w:afterAutospacing="0" w:line="360" w:lineRule="atLeast"/>
        <w:rPr>
          <w:rFonts w:ascii="Calibri" w:hAnsi="Calibri" w:cs="Calibri"/>
          <w:color w:val="000000"/>
          <w:sz w:val="27"/>
          <w:szCs w:val="27"/>
        </w:rPr>
      </w:pPr>
    </w:p>
    <w:p w14:paraId="1100D8D2" w14:textId="77777777" w:rsidR="00606CC5" w:rsidRDefault="00606CC5" w:rsidP="00273106">
      <w:pPr>
        <w:pStyle w:val="NormalWeb"/>
        <w:spacing w:before="0" w:beforeAutospacing="0" w:after="0" w:afterAutospacing="0" w:line="360" w:lineRule="atLeast"/>
        <w:rPr>
          <w:rFonts w:ascii="Calibri" w:hAnsi="Calibri" w:cs="Calibri"/>
          <w:color w:val="000000"/>
          <w:sz w:val="27"/>
          <w:szCs w:val="27"/>
        </w:rPr>
      </w:pPr>
    </w:p>
    <w:p w14:paraId="32C32270" w14:textId="77777777" w:rsidR="00273106" w:rsidRDefault="00273106" w:rsidP="00273106">
      <w:pPr>
        <w:pStyle w:val="NormalWeb"/>
        <w:rPr>
          <w:rFonts w:ascii="Calibri" w:hAnsi="Calibri" w:cs="Calibri"/>
          <w:color w:val="000000"/>
          <w:sz w:val="27"/>
          <w:szCs w:val="27"/>
        </w:rPr>
      </w:pPr>
      <w:r>
        <w:rPr>
          <w:rFonts w:ascii="Calibri" w:hAnsi="Calibri" w:cs="Calibri"/>
          <w:color w:val="000000"/>
          <w:sz w:val="27"/>
          <w:szCs w:val="27"/>
        </w:rPr>
        <w:t>‌</w:t>
      </w:r>
    </w:p>
    <w:p w14:paraId="559EE3DE" w14:textId="77777777" w:rsidR="00273106" w:rsidRDefault="00273106" w:rsidP="009751FB">
      <w:pPr>
        <w:pStyle w:val="NormalWeb"/>
        <w:spacing w:before="0" w:beforeAutospacing="0" w:after="0" w:afterAutospacing="0" w:line="360" w:lineRule="atLeast"/>
        <w:rPr>
          <w:rFonts w:ascii="Calibri" w:hAnsi="Calibri" w:cs="Calibri"/>
          <w:color w:val="000000"/>
          <w:sz w:val="27"/>
          <w:szCs w:val="27"/>
        </w:rPr>
      </w:pPr>
    </w:p>
    <w:p w14:paraId="54DB7201" w14:textId="77777777" w:rsidR="009751FB" w:rsidRDefault="009751FB" w:rsidP="009751FB">
      <w:pPr>
        <w:pStyle w:val="NormalWeb"/>
        <w:spacing w:before="0" w:beforeAutospacing="0" w:after="0" w:afterAutospacing="0" w:line="360" w:lineRule="atLeast"/>
        <w:rPr>
          <w:rFonts w:ascii="Calibri" w:hAnsi="Calibri" w:cs="Calibri"/>
          <w:color w:val="000000"/>
          <w:sz w:val="27"/>
          <w:szCs w:val="27"/>
        </w:rPr>
      </w:pPr>
    </w:p>
    <w:p w14:paraId="16C88A66" w14:textId="77777777" w:rsidR="009751FB" w:rsidRDefault="009751FB" w:rsidP="009751FB">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4BCFE0A2" w14:textId="77777777" w:rsidR="009751FB" w:rsidRPr="007E381E" w:rsidRDefault="009751FB" w:rsidP="007E381E">
      <w:pPr>
        <w:pStyle w:val="NormalWeb"/>
        <w:spacing w:before="0" w:line="360" w:lineRule="atLeast"/>
        <w:rPr>
          <w:rFonts w:ascii="Calibri" w:hAnsi="Calibri" w:cs="Calibri"/>
          <w:color w:val="000000"/>
          <w:sz w:val="27"/>
          <w:szCs w:val="27"/>
        </w:rPr>
      </w:pPr>
    </w:p>
    <w:p w14:paraId="2E0BE93C" w14:textId="77777777" w:rsidR="00260843" w:rsidRPr="00B221F8" w:rsidRDefault="00260843" w:rsidP="00B221F8">
      <w:pPr>
        <w:pStyle w:val="NormalWeb"/>
        <w:spacing w:before="0" w:line="360" w:lineRule="atLeast"/>
        <w:rPr>
          <w:rFonts w:ascii="Calibri" w:hAnsi="Calibri" w:cs="Calibri"/>
          <w:color w:val="000000"/>
          <w:sz w:val="27"/>
          <w:szCs w:val="27"/>
        </w:rPr>
      </w:pPr>
    </w:p>
    <w:p w14:paraId="7F4C1294" w14:textId="77777777" w:rsidR="00B221F8" w:rsidRDefault="00B221F8" w:rsidP="0013268B">
      <w:pPr>
        <w:pStyle w:val="NormalWeb"/>
        <w:spacing w:before="0" w:beforeAutospacing="0" w:after="0" w:afterAutospacing="0" w:line="360" w:lineRule="atLeast"/>
        <w:rPr>
          <w:rFonts w:ascii="Calibri" w:hAnsi="Calibri" w:cs="Calibri"/>
          <w:color w:val="000000"/>
          <w:sz w:val="27"/>
          <w:szCs w:val="27"/>
        </w:rPr>
      </w:pPr>
    </w:p>
    <w:p w14:paraId="714033B7" w14:textId="77777777" w:rsidR="0013268B" w:rsidRDefault="0013268B" w:rsidP="0013268B">
      <w:pPr>
        <w:pStyle w:val="NormalWeb"/>
        <w:spacing w:before="0" w:beforeAutospacing="0" w:after="0" w:afterAutospacing="0" w:line="360" w:lineRule="atLeast"/>
        <w:rPr>
          <w:rFonts w:ascii="Calibri" w:hAnsi="Calibri" w:cs="Calibri"/>
          <w:color w:val="000000"/>
          <w:sz w:val="27"/>
          <w:szCs w:val="27"/>
        </w:rPr>
      </w:pPr>
    </w:p>
    <w:p w14:paraId="09B1E4AA" w14:textId="77777777" w:rsidR="0013268B" w:rsidRDefault="0013268B" w:rsidP="0013268B">
      <w:pPr>
        <w:pStyle w:val="NormalWeb"/>
        <w:rPr>
          <w:rFonts w:ascii="Calibri" w:hAnsi="Calibri" w:cs="Calibri"/>
          <w:color w:val="000000"/>
          <w:sz w:val="27"/>
          <w:szCs w:val="27"/>
        </w:rPr>
      </w:pPr>
      <w:r>
        <w:rPr>
          <w:rFonts w:ascii="Calibri" w:hAnsi="Calibri" w:cs="Calibri"/>
          <w:color w:val="000000"/>
          <w:sz w:val="27"/>
          <w:szCs w:val="27"/>
        </w:rPr>
        <w:t>‌</w:t>
      </w:r>
    </w:p>
    <w:p w14:paraId="37548332" w14:textId="77777777" w:rsidR="0013268B" w:rsidRDefault="0013268B" w:rsidP="00934D8B">
      <w:pPr>
        <w:pStyle w:val="NormalWeb"/>
        <w:spacing w:before="0" w:beforeAutospacing="0" w:after="0" w:afterAutospacing="0" w:line="360" w:lineRule="atLeast"/>
        <w:rPr>
          <w:rFonts w:ascii="Calibri" w:hAnsi="Calibri" w:cs="Calibri"/>
          <w:color w:val="000000"/>
          <w:sz w:val="27"/>
          <w:szCs w:val="27"/>
        </w:rPr>
      </w:pPr>
    </w:p>
    <w:p w14:paraId="0CE8C6C9" w14:textId="77777777" w:rsidR="00934D8B" w:rsidRDefault="00934D8B" w:rsidP="00934D8B">
      <w:pPr>
        <w:pStyle w:val="NormalWeb"/>
        <w:spacing w:before="0" w:beforeAutospacing="0" w:after="0" w:afterAutospacing="0" w:line="360" w:lineRule="atLeast"/>
        <w:rPr>
          <w:rFonts w:ascii="Calibri" w:hAnsi="Calibri" w:cs="Calibri"/>
          <w:color w:val="000000"/>
          <w:sz w:val="27"/>
          <w:szCs w:val="27"/>
        </w:rPr>
      </w:pPr>
    </w:p>
    <w:p w14:paraId="4690CA47" w14:textId="77777777" w:rsidR="00934D8B" w:rsidRDefault="00934D8B" w:rsidP="00934D8B">
      <w:pPr>
        <w:pStyle w:val="NormalWeb"/>
        <w:rPr>
          <w:rFonts w:ascii="Calibri" w:hAnsi="Calibri" w:cs="Calibri"/>
          <w:color w:val="000000"/>
          <w:sz w:val="27"/>
          <w:szCs w:val="27"/>
        </w:rPr>
      </w:pPr>
      <w:r>
        <w:rPr>
          <w:rFonts w:ascii="Calibri" w:hAnsi="Calibri" w:cs="Calibri"/>
          <w:color w:val="000000"/>
          <w:sz w:val="27"/>
          <w:szCs w:val="27"/>
        </w:rPr>
        <w:t>‌</w:t>
      </w:r>
    </w:p>
    <w:p w14:paraId="26EB7160" w14:textId="77777777" w:rsidR="00934D8B" w:rsidRDefault="00934D8B" w:rsidP="00E8758F">
      <w:pPr>
        <w:pStyle w:val="NormalWeb"/>
        <w:spacing w:before="0" w:beforeAutospacing="0" w:after="0" w:afterAutospacing="0" w:line="360" w:lineRule="atLeast"/>
        <w:rPr>
          <w:rFonts w:ascii="Calibri" w:hAnsi="Calibri" w:cs="Calibri"/>
          <w:color w:val="000000"/>
          <w:sz w:val="27"/>
          <w:szCs w:val="27"/>
        </w:rPr>
      </w:pPr>
    </w:p>
    <w:p w14:paraId="3FF2A7C0" w14:textId="77777777" w:rsidR="00E8758F" w:rsidRDefault="00E8758F" w:rsidP="00E8758F">
      <w:pPr>
        <w:pStyle w:val="NormalWeb"/>
        <w:spacing w:before="0" w:beforeAutospacing="0" w:after="0" w:afterAutospacing="0" w:line="360" w:lineRule="atLeast"/>
        <w:rPr>
          <w:rFonts w:ascii="Calibri" w:hAnsi="Calibri" w:cs="Calibri"/>
          <w:color w:val="000000"/>
          <w:sz w:val="27"/>
          <w:szCs w:val="27"/>
        </w:rPr>
      </w:pPr>
    </w:p>
    <w:p w14:paraId="7135ADA2" w14:textId="77777777" w:rsidR="00E8758F" w:rsidRDefault="00E8758F" w:rsidP="00E8758F">
      <w:pPr>
        <w:pStyle w:val="NormalWeb"/>
        <w:rPr>
          <w:rFonts w:ascii="Calibri" w:hAnsi="Calibri" w:cs="Calibri"/>
          <w:color w:val="000000"/>
          <w:sz w:val="27"/>
          <w:szCs w:val="27"/>
        </w:rPr>
      </w:pPr>
      <w:r>
        <w:rPr>
          <w:rFonts w:ascii="Calibri" w:hAnsi="Calibri" w:cs="Calibri"/>
          <w:color w:val="000000"/>
          <w:sz w:val="27"/>
          <w:szCs w:val="27"/>
        </w:rPr>
        <w:t>‌</w:t>
      </w:r>
    </w:p>
    <w:p w14:paraId="245FBE17" w14:textId="77777777" w:rsidR="00F718DA" w:rsidRDefault="00F718DA" w:rsidP="00F718DA">
      <w:pPr>
        <w:pStyle w:val="NormalWeb"/>
        <w:spacing w:before="0" w:beforeAutospacing="0" w:after="0" w:afterAutospacing="0" w:line="360" w:lineRule="atLeast"/>
        <w:rPr>
          <w:rFonts w:ascii="Calibri" w:hAnsi="Calibri" w:cs="Calibri"/>
          <w:color w:val="000000"/>
          <w:sz w:val="27"/>
          <w:szCs w:val="27"/>
        </w:rPr>
      </w:pPr>
    </w:p>
    <w:p w14:paraId="4FA8DE8F" w14:textId="77777777" w:rsidR="00F718DA" w:rsidRDefault="00F718DA" w:rsidP="00F718DA">
      <w:pPr>
        <w:pStyle w:val="NormalWeb"/>
        <w:rPr>
          <w:rFonts w:ascii="Calibri" w:hAnsi="Calibri" w:cs="Calibri"/>
          <w:color w:val="000000"/>
          <w:sz w:val="27"/>
          <w:szCs w:val="27"/>
        </w:rPr>
      </w:pPr>
      <w:r>
        <w:rPr>
          <w:rFonts w:ascii="Calibri" w:hAnsi="Calibri" w:cs="Calibri"/>
          <w:color w:val="000000"/>
          <w:sz w:val="27"/>
          <w:szCs w:val="27"/>
        </w:rPr>
        <w:t>‌</w:t>
      </w:r>
    </w:p>
    <w:p w14:paraId="6B13EF99" w14:textId="77777777" w:rsidR="00F718DA" w:rsidRDefault="00F718DA" w:rsidP="00357687">
      <w:pPr>
        <w:pStyle w:val="NormalWeb"/>
        <w:spacing w:before="0" w:beforeAutospacing="0" w:after="0" w:afterAutospacing="0" w:line="360" w:lineRule="atLeast"/>
        <w:rPr>
          <w:rFonts w:ascii="Calibri" w:hAnsi="Calibri" w:cs="Calibri"/>
          <w:color w:val="000000"/>
          <w:sz w:val="27"/>
          <w:szCs w:val="27"/>
        </w:rPr>
      </w:pPr>
    </w:p>
    <w:p w14:paraId="610FB313" w14:textId="77777777" w:rsidR="00357687" w:rsidRDefault="00357687" w:rsidP="00357687">
      <w:pPr>
        <w:pStyle w:val="NormalWeb"/>
        <w:spacing w:before="0" w:beforeAutospacing="0" w:after="0" w:afterAutospacing="0" w:line="360" w:lineRule="atLeast"/>
        <w:rPr>
          <w:rFonts w:ascii="Calibri" w:hAnsi="Calibri" w:cs="Calibri"/>
          <w:color w:val="000000"/>
          <w:sz w:val="27"/>
          <w:szCs w:val="27"/>
        </w:rPr>
      </w:pPr>
    </w:p>
    <w:p w14:paraId="12D9E56E" w14:textId="77777777" w:rsidR="00357687" w:rsidRDefault="00357687" w:rsidP="00357687">
      <w:pPr>
        <w:pStyle w:val="NormalWeb"/>
        <w:rPr>
          <w:rFonts w:ascii="Calibri" w:hAnsi="Calibri" w:cs="Calibri"/>
          <w:color w:val="000000"/>
          <w:sz w:val="27"/>
          <w:szCs w:val="27"/>
        </w:rPr>
      </w:pPr>
      <w:r>
        <w:rPr>
          <w:rFonts w:ascii="Calibri" w:hAnsi="Calibri" w:cs="Calibri"/>
          <w:color w:val="000000"/>
          <w:sz w:val="27"/>
          <w:szCs w:val="27"/>
        </w:rPr>
        <w:t>‌</w:t>
      </w:r>
    </w:p>
    <w:p w14:paraId="048F812F" w14:textId="77777777" w:rsidR="00357687" w:rsidRDefault="00357687" w:rsidP="00732238">
      <w:pPr>
        <w:pStyle w:val="NormalWeb"/>
        <w:spacing w:before="0" w:beforeAutospacing="0" w:after="0" w:afterAutospacing="0" w:line="360" w:lineRule="atLeast"/>
        <w:rPr>
          <w:rFonts w:ascii="Calibri" w:hAnsi="Calibri" w:cs="Calibri"/>
          <w:color w:val="000000"/>
          <w:sz w:val="27"/>
          <w:szCs w:val="27"/>
        </w:rPr>
      </w:pPr>
    </w:p>
    <w:p w14:paraId="58C8FE93" w14:textId="77777777" w:rsidR="00732238" w:rsidRDefault="00732238" w:rsidP="00732238">
      <w:pPr>
        <w:pStyle w:val="NormalWeb"/>
        <w:spacing w:before="0" w:beforeAutospacing="0" w:after="0" w:afterAutospacing="0" w:line="360" w:lineRule="atLeast"/>
        <w:rPr>
          <w:rFonts w:ascii="Calibri" w:hAnsi="Calibri" w:cs="Calibri"/>
          <w:color w:val="000000"/>
          <w:sz w:val="27"/>
          <w:szCs w:val="27"/>
        </w:rPr>
      </w:pPr>
    </w:p>
    <w:p w14:paraId="38FE1958" w14:textId="77777777" w:rsidR="00732238" w:rsidRDefault="00732238" w:rsidP="00732238">
      <w:pPr>
        <w:pStyle w:val="NormalWeb"/>
        <w:rPr>
          <w:rFonts w:ascii="Calibri" w:hAnsi="Calibri" w:cs="Calibri"/>
          <w:color w:val="000000"/>
          <w:sz w:val="27"/>
          <w:szCs w:val="27"/>
        </w:rPr>
      </w:pPr>
      <w:r>
        <w:rPr>
          <w:rFonts w:ascii="Calibri" w:hAnsi="Calibri" w:cs="Calibri"/>
          <w:color w:val="000000"/>
          <w:sz w:val="27"/>
          <w:szCs w:val="27"/>
        </w:rPr>
        <w:t>‌</w:t>
      </w:r>
    </w:p>
    <w:p w14:paraId="517EA5A6" w14:textId="77777777" w:rsidR="00732238" w:rsidRDefault="00732238" w:rsidP="002E357D">
      <w:pPr>
        <w:pStyle w:val="NormalWeb"/>
        <w:spacing w:before="0" w:beforeAutospacing="0" w:after="0" w:afterAutospacing="0" w:line="360" w:lineRule="atLeast"/>
        <w:rPr>
          <w:rFonts w:ascii="Calibri" w:hAnsi="Calibri" w:cs="Calibri"/>
          <w:color w:val="000000"/>
          <w:sz w:val="27"/>
          <w:szCs w:val="27"/>
        </w:rPr>
      </w:pPr>
    </w:p>
    <w:p w14:paraId="60ECD622" w14:textId="77777777" w:rsidR="002E357D" w:rsidRDefault="002E357D" w:rsidP="002E357D">
      <w:pPr>
        <w:pStyle w:val="NormalWeb"/>
        <w:spacing w:before="0" w:beforeAutospacing="0" w:after="0" w:afterAutospacing="0" w:line="360" w:lineRule="atLeast"/>
        <w:rPr>
          <w:rFonts w:ascii="Calibri" w:hAnsi="Calibri" w:cs="Calibri"/>
          <w:color w:val="000000"/>
          <w:sz w:val="27"/>
          <w:szCs w:val="27"/>
        </w:rPr>
      </w:pPr>
    </w:p>
    <w:p w14:paraId="49A1EDAC" w14:textId="77777777" w:rsidR="002E357D" w:rsidRDefault="002E357D" w:rsidP="002E357D">
      <w:pPr>
        <w:pStyle w:val="NormalWeb"/>
        <w:rPr>
          <w:rFonts w:ascii="Calibri" w:hAnsi="Calibri" w:cs="Calibri"/>
          <w:color w:val="000000"/>
          <w:sz w:val="27"/>
          <w:szCs w:val="27"/>
        </w:rPr>
      </w:pPr>
      <w:r>
        <w:rPr>
          <w:rFonts w:ascii="Calibri" w:hAnsi="Calibri" w:cs="Calibri"/>
          <w:color w:val="000000"/>
          <w:sz w:val="27"/>
          <w:szCs w:val="27"/>
        </w:rPr>
        <w:t>‌</w:t>
      </w:r>
    </w:p>
    <w:p w14:paraId="35F2A057" w14:textId="77777777" w:rsidR="002E357D" w:rsidRDefault="002E357D" w:rsidP="0064693E">
      <w:pPr>
        <w:pStyle w:val="NormalWeb"/>
        <w:spacing w:before="0" w:beforeAutospacing="0" w:after="0" w:afterAutospacing="0" w:line="360" w:lineRule="atLeast"/>
        <w:rPr>
          <w:rFonts w:ascii="Calibri" w:hAnsi="Calibri" w:cs="Calibri"/>
          <w:color w:val="000000"/>
          <w:sz w:val="27"/>
          <w:szCs w:val="27"/>
        </w:rPr>
      </w:pPr>
    </w:p>
    <w:p w14:paraId="198F769F" w14:textId="77777777" w:rsidR="0064693E" w:rsidRDefault="0064693E" w:rsidP="0064693E">
      <w:pPr>
        <w:pStyle w:val="NormalWeb"/>
        <w:spacing w:before="0" w:beforeAutospacing="0" w:after="0" w:afterAutospacing="0" w:line="360" w:lineRule="atLeast"/>
        <w:rPr>
          <w:rFonts w:ascii="Calibri" w:hAnsi="Calibri" w:cs="Calibri"/>
          <w:color w:val="000000"/>
          <w:sz w:val="27"/>
          <w:szCs w:val="27"/>
        </w:rPr>
      </w:pPr>
    </w:p>
    <w:p w14:paraId="3AE539AB" w14:textId="77777777" w:rsidR="0064693E" w:rsidRDefault="0064693E" w:rsidP="0064693E">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16E9B651" w14:textId="77777777" w:rsidR="0064693E" w:rsidRDefault="0064693E" w:rsidP="00A35100">
      <w:pPr>
        <w:pStyle w:val="NormalWeb"/>
        <w:spacing w:before="0" w:beforeAutospacing="0" w:after="0" w:afterAutospacing="0" w:line="360" w:lineRule="atLeast"/>
        <w:rPr>
          <w:rFonts w:ascii="Calibri" w:hAnsi="Calibri" w:cs="Calibri"/>
          <w:color w:val="000000"/>
          <w:sz w:val="27"/>
          <w:szCs w:val="27"/>
        </w:rPr>
      </w:pPr>
    </w:p>
    <w:p w14:paraId="1BB3FB43" w14:textId="77777777" w:rsidR="00A35100" w:rsidRDefault="00A35100" w:rsidP="00A35100">
      <w:pPr>
        <w:pStyle w:val="NormalWeb"/>
        <w:rPr>
          <w:rFonts w:ascii="Calibri" w:hAnsi="Calibri" w:cs="Calibri"/>
          <w:color w:val="000000"/>
          <w:sz w:val="27"/>
          <w:szCs w:val="27"/>
        </w:rPr>
      </w:pPr>
      <w:r>
        <w:rPr>
          <w:rFonts w:ascii="Calibri" w:hAnsi="Calibri" w:cs="Calibri"/>
          <w:color w:val="000000"/>
          <w:sz w:val="27"/>
          <w:szCs w:val="27"/>
        </w:rPr>
        <w:t>‌</w:t>
      </w:r>
    </w:p>
    <w:p w14:paraId="503D341B" w14:textId="77777777" w:rsidR="00A35100" w:rsidRDefault="00A35100" w:rsidP="00DD5020">
      <w:pPr>
        <w:pStyle w:val="NormalWeb"/>
        <w:spacing w:before="0" w:beforeAutospacing="0" w:after="0" w:afterAutospacing="0" w:line="360" w:lineRule="atLeast"/>
        <w:rPr>
          <w:rFonts w:ascii="Calibri" w:hAnsi="Calibri" w:cs="Calibri"/>
          <w:color w:val="000000"/>
          <w:sz w:val="27"/>
          <w:szCs w:val="27"/>
        </w:rPr>
      </w:pPr>
    </w:p>
    <w:p w14:paraId="51C64E87" w14:textId="77777777" w:rsidR="00DD5020" w:rsidRDefault="00DD5020" w:rsidP="00DD5020">
      <w:pPr>
        <w:pStyle w:val="NormalWeb"/>
        <w:spacing w:before="0" w:beforeAutospacing="0" w:after="0" w:afterAutospacing="0" w:line="360" w:lineRule="atLeast"/>
        <w:rPr>
          <w:rFonts w:ascii="Calibri" w:hAnsi="Calibri" w:cs="Calibri"/>
          <w:color w:val="000000"/>
          <w:sz w:val="27"/>
          <w:szCs w:val="27"/>
        </w:rPr>
      </w:pPr>
    </w:p>
    <w:p w14:paraId="621FC72A" w14:textId="77777777" w:rsidR="00DD5020" w:rsidRDefault="00DD5020" w:rsidP="00DD5020">
      <w:pPr>
        <w:pStyle w:val="NormalWeb"/>
        <w:rPr>
          <w:rFonts w:ascii="Calibri" w:hAnsi="Calibri" w:cs="Calibri"/>
          <w:color w:val="000000"/>
          <w:sz w:val="27"/>
          <w:szCs w:val="27"/>
        </w:rPr>
      </w:pPr>
      <w:r>
        <w:rPr>
          <w:rFonts w:ascii="Calibri" w:hAnsi="Calibri" w:cs="Calibri"/>
          <w:color w:val="000000"/>
          <w:sz w:val="27"/>
          <w:szCs w:val="27"/>
        </w:rPr>
        <w:t>‌</w:t>
      </w:r>
    </w:p>
    <w:p w14:paraId="7BE88FAA" w14:textId="77777777" w:rsidR="00DD5020" w:rsidRPr="00830E02" w:rsidRDefault="00DD5020" w:rsidP="00866217"/>
    <w:sectPr w:rsidR="00DD5020" w:rsidRPr="00830E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F6771B"/>
    <w:multiLevelType w:val="hybridMultilevel"/>
    <w:tmpl w:val="36887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1438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018"/>
    <w:rsid w:val="000153A6"/>
    <w:rsid w:val="0003526F"/>
    <w:rsid w:val="00037A90"/>
    <w:rsid w:val="00073D70"/>
    <w:rsid w:val="0008539B"/>
    <w:rsid w:val="00095DB0"/>
    <w:rsid w:val="000F77D0"/>
    <w:rsid w:val="00104E30"/>
    <w:rsid w:val="00120850"/>
    <w:rsid w:val="00123E20"/>
    <w:rsid w:val="00130420"/>
    <w:rsid w:val="0013268B"/>
    <w:rsid w:val="00135333"/>
    <w:rsid w:val="00135D82"/>
    <w:rsid w:val="00147A5B"/>
    <w:rsid w:val="001726A9"/>
    <w:rsid w:val="00172AC9"/>
    <w:rsid w:val="001B6ED9"/>
    <w:rsid w:val="001C18B1"/>
    <w:rsid w:val="001E29C7"/>
    <w:rsid w:val="001E70C4"/>
    <w:rsid w:val="001F0B49"/>
    <w:rsid w:val="001F279C"/>
    <w:rsid w:val="00206D1E"/>
    <w:rsid w:val="002162EA"/>
    <w:rsid w:val="00260843"/>
    <w:rsid w:val="00264192"/>
    <w:rsid w:val="00273106"/>
    <w:rsid w:val="00297B0C"/>
    <w:rsid w:val="002A373F"/>
    <w:rsid w:val="002B6AEC"/>
    <w:rsid w:val="002C3D1A"/>
    <w:rsid w:val="002E357D"/>
    <w:rsid w:val="002E7013"/>
    <w:rsid w:val="002F5EB9"/>
    <w:rsid w:val="002F76B7"/>
    <w:rsid w:val="00341306"/>
    <w:rsid w:val="003426E3"/>
    <w:rsid w:val="003460E7"/>
    <w:rsid w:val="003540E9"/>
    <w:rsid w:val="00357687"/>
    <w:rsid w:val="00364D31"/>
    <w:rsid w:val="0037193C"/>
    <w:rsid w:val="00376254"/>
    <w:rsid w:val="003A4EBA"/>
    <w:rsid w:val="003B1769"/>
    <w:rsid w:val="003C184B"/>
    <w:rsid w:val="003C3664"/>
    <w:rsid w:val="003F434B"/>
    <w:rsid w:val="00401167"/>
    <w:rsid w:val="00421FC7"/>
    <w:rsid w:val="004334AD"/>
    <w:rsid w:val="00461C24"/>
    <w:rsid w:val="004A5A6D"/>
    <w:rsid w:val="004B070D"/>
    <w:rsid w:val="004B59F1"/>
    <w:rsid w:val="004E0297"/>
    <w:rsid w:val="005061CB"/>
    <w:rsid w:val="00517E91"/>
    <w:rsid w:val="00542A88"/>
    <w:rsid w:val="00542FC9"/>
    <w:rsid w:val="00547BD9"/>
    <w:rsid w:val="00556D4A"/>
    <w:rsid w:val="0056369F"/>
    <w:rsid w:val="005A44CF"/>
    <w:rsid w:val="005A76F1"/>
    <w:rsid w:val="005E62D2"/>
    <w:rsid w:val="00606CC5"/>
    <w:rsid w:val="006104B5"/>
    <w:rsid w:val="00611EAE"/>
    <w:rsid w:val="0061563E"/>
    <w:rsid w:val="0063359E"/>
    <w:rsid w:val="00636C68"/>
    <w:rsid w:val="0064693E"/>
    <w:rsid w:val="006662C5"/>
    <w:rsid w:val="00692323"/>
    <w:rsid w:val="006974C3"/>
    <w:rsid w:val="006B5996"/>
    <w:rsid w:val="006C3540"/>
    <w:rsid w:val="006E40B4"/>
    <w:rsid w:val="006E5528"/>
    <w:rsid w:val="00711849"/>
    <w:rsid w:val="00711D26"/>
    <w:rsid w:val="007220D7"/>
    <w:rsid w:val="007232C7"/>
    <w:rsid w:val="00732238"/>
    <w:rsid w:val="007526F8"/>
    <w:rsid w:val="0075568E"/>
    <w:rsid w:val="00770F2F"/>
    <w:rsid w:val="007739B6"/>
    <w:rsid w:val="00774558"/>
    <w:rsid w:val="00783844"/>
    <w:rsid w:val="00792B03"/>
    <w:rsid w:val="00795018"/>
    <w:rsid w:val="007C14B0"/>
    <w:rsid w:val="007D2B5A"/>
    <w:rsid w:val="007E381E"/>
    <w:rsid w:val="00830E02"/>
    <w:rsid w:val="00835C66"/>
    <w:rsid w:val="00854EC0"/>
    <w:rsid w:val="00863D98"/>
    <w:rsid w:val="00866217"/>
    <w:rsid w:val="0086693F"/>
    <w:rsid w:val="008A4B0B"/>
    <w:rsid w:val="008A6064"/>
    <w:rsid w:val="008E2027"/>
    <w:rsid w:val="009064D7"/>
    <w:rsid w:val="009218EF"/>
    <w:rsid w:val="009224DC"/>
    <w:rsid w:val="00934D8B"/>
    <w:rsid w:val="009360F5"/>
    <w:rsid w:val="0094216E"/>
    <w:rsid w:val="009460B3"/>
    <w:rsid w:val="00947CDD"/>
    <w:rsid w:val="00971426"/>
    <w:rsid w:val="00973AFD"/>
    <w:rsid w:val="009751FB"/>
    <w:rsid w:val="009956C6"/>
    <w:rsid w:val="0099679C"/>
    <w:rsid w:val="009B14A4"/>
    <w:rsid w:val="009D1BD6"/>
    <w:rsid w:val="009E2C66"/>
    <w:rsid w:val="009E37FA"/>
    <w:rsid w:val="009F315D"/>
    <w:rsid w:val="00A004B9"/>
    <w:rsid w:val="00A05A83"/>
    <w:rsid w:val="00A16DDB"/>
    <w:rsid w:val="00A274E6"/>
    <w:rsid w:val="00A35100"/>
    <w:rsid w:val="00A51815"/>
    <w:rsid w:val="00A575DA"/>
    <w:rsid w:val="00AB2F6B"/>
    <w:rsid w:val="00AC5E66"/>
    <w:rsid w:val="00AE14A0"/>
    <w:rsid w:val="00AE5BEA"/>
    <w:rsid w:val="00B221F8"/>
    <w:rsid w:val="00B37D07"/>
    <w:rsid w:val="00B431E0"/>
    <w:rsid w:val="00B53547"/>
    <w:rsid w:val="00B5601F"/>
    <w:rsid w:val="00B6713B"/>
    <w:rsid w:val="00B9403E"/>
    <w:rsid w:val="00BB0C02"/>
    <w:rsid w:val="00BD2756"/>
    <w:rsid w:val="00BE0E98"/>
    <w:rsid w:val="00BE3498"/>
    <w:rsid w:val="00C00962"/>
    <w:rsid w:val="00C03205"/>
    <w:rsid w:val="00C10716"/>
    <w:rsid w:val="00C2150F"/>
    <w:rsid w:val="00C225D5"/>
    <w:rsid w:val="00C2278A"/>
    <w:rsid w:val="00C2663A"/>
    <w:rsid w:val="00C507D1"/>
    <w:rsid w:val="00C527A2"/>
    <w:rsid w:val="00C55661"/>
    <w:rsid w:val="00C71CE1"/>
    <w:rsid w:val="00C746B7"/>
    <w:rsid w:val="00C86BF6"/>
    <w:rsid w:val="00CA295B"/>
    <w:rsid w:val="00CA5E4B"/>
    <w:rsid w:val="00CA6C8E"/>
    <w:rsid w:val="00CB0AA4"/>
    <w:rsid w:val="00CB692C"/>
    <w:rsid w:val="00CC00F6"/>
    <w:rsid w:val="00CC1C99"/>
    <w:rsid w:val="00CC5163"/>
    <w:rsid w:val="00CF57A8"/>
    <w:rsid w:val="00D22786"/>
    <w:rsid w:val="00D276DC"/>
    <w:rsid w:val="00D43021"/>
    <w:rsid w:val="00D574D0"/>
    <w:rsid w:val="00D93E6A"/>
    <w:rsid w:val="00DA1C59"/>
    <w:rsid w:val="00DA3E98"/>
    <w:rsid w:val="00DC1D50"/>
    <w:rsid w:val="00DD5020"/>
    <w:rsid w:val="00DD6B9A"/>
    <w:rsid w:val="00E05DDB"/>
    <w:rsid w:val="00E141AF"/>
    <w:rsid w:val="00E633F8"/>
    <w:rsid w:val="00E821A0"/>
    <w:rsid w:val="00E84B08"/>
    <w:rsid w:val="00E8758F"/>
    <w:rsid w:val="00EA2113"/>
    <w:rsid w:val="00EA60B2"/>
    <w:rsid w:val="00EB3F15"/>
    <w:rsid w:val="00EB79EA"/>
    <w:rsid w:val="00ED4583"/>
    <w:rsid w:val="00F16F3C"/>
    <w:rsid w:val="00F22C36"/>
    <w:rsid w:val="00F22D66"/>
    <w:rsid w:val="00F34F5E"/>
    <w:rsid w:val="00F3779B"/>
    <w:rsid w:val="00F718DA"/>
    <w:rsid w:val="00F72D45"/>
    <w:rsid w:val="00F827CB"/>
    <w:rsid w:val="00F858FF"/>
    <w:rsid w:val="00FA1167"/>
    <w:rsid w:val="00FB5559"/>
    <w:rsid w:val="00FD4C39"/>
    <w:rsid w:val="00FD5B85"/>
    <w:rsid w:val="00FD5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92839B"/>
  <w15:chartTrackingRefBased/>
  <w15:docId w15:val="{0C130023-CAF7-4B4A-884F-62E191D66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50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50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0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0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0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01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01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01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01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0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50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50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50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0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0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0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0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018"/>
    <w:rPr>
      <w:rFonts w:eastAsiaTheme="majorEastAsia" w:cstheme="majorBidi"/>
      <w:color w:val="272727" w:themeColor="text1" w:themeTint="D8"/>
    </w:rPr>
  </w:style>
  <w:style w:type="paragraph" w:styleId="Title">
    <w:name w:val="Title"/>
    <w:basedOn w:val="Normal"/>
    <w:next w:val="Normal"/>
    <w:link w:val="TitleChar"/>
    <w:uiPriority w:val="10"/>
    <w:qFormat/>
    <w:rsid w:val="007950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0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01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0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0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5018"/>
    <w:rPr>
      <w:i/>
      <w:iCs/>
      <w:color w:val="404040" w:themeColor="text1" w:themeTint="BF"/>
    </w:rPr>
  </w:style>
  <w:style w:type="paragraph" w:styleId="ListParagraph">
    <w:name w:val="List Paragraph"/>
    <w:basedOn w:val="Normal"/>
    <w:uiPriority w:val="34"/>
    <w:qFormat/>
    <w:rsid w:val="00795018"/>
    <w:pPr>
      <w:ind w:left="720"/>
      <w:contextualSpacing/>
    </w:pPr>
  </w:style>
  <w:style w:type="character" w:styleId="IntenseEmphasis">
    <w:name w:val="Intense Emphasis"/>
    <w:basedOn w:val="DefaultParagraphFont"/>
    <w:uiPriority w:val="21"/>
    <w:qFormat/>
    <w:rsid w:val="00795018"/>
    <w:rPr>
      <w:i/>
      <w:iCs/>
      <w:color w:val="0F4761" w:themeColor="accent1" w:themeShade="BF"/>
    </w:rPr>
  </w:style>
  <w:style w:type="paragraph" w:styleId="IntenseQuote">
    <w:name w:val="Intense Quote"/>
    <w:basedOn w:val="Normal"/>
    <w:next w:val="Normal"/>
    <w:link w:val="IntenseQuoteChar"/>
    <w:uiPriority w:val="30"/>
    <w:qFormat/>
    <w:rsid w:val="007950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018"/>
    <w:rPr>
      <w:i/>
      <w:iCs/>
      <w:color w:val="0F4761" w:themeColor="accent1" w:themeShade="BF"/>
    </w:rPr>
  </w:style>
  <w:style w:type="character" w:styleId="IntenseReference">
    <w:name w:val="Intense Reference"/>
    <w:basedOn w:val="DefaultParagraphFont"/>
    <w:uiPriority w:val="32"/>
    <w:qFormat/>
    <w:rsid w:val="00795018"/>
    <w:rPr>
      <w:b/>
      <w:bCs/>
      <w:smallCaps/>
      <w:color w:val="0F4761" w:themeColor="accent1" w:themeShade="BF"/>
      <w:spacing w:val="5"/>
    </w:rPr>
  </w:style>
  <w:style w:type="paragraph" w:styleId="NormalWeb">
    <w:name w:val="Normal (Web)"/>
    <w:basedOn w:val="Normal"/>
    <w:uiPriority w:val="99"/>
    <w:semiHidden/>
    <w:unhideWhenUsed/>
    <w:rsid w:val="00DD502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4693E"/>
    <w:rPr>
      <w:color w:val="467886" w:themeColor="hyperlink"/>
      <w:u w:val="single"/>
    </w:rPr>
  </w:style>
  <w:style w:type="character" w:styleId="UnresolvedMention">
    <w:name w:val="Unresolved Mention"/>
    <w:basedOn w:val="DefaultParagraphFont"/>
    <w:uiPriority w:val="99"/>
    <w:semiHidden/>
    <w:unhideWhenUsed/>
    <w:rsid w:val="0064693E"/>
    <w:rPr>
      <w:color w:val="605E5C"/>
      <w:shd w:val="clear" w:color="auto" w:fill="E1DFDD"/>
    </w:rPr>
  </w:style>
  <w:style w:type="table" w:styleId="TableGrid">
    <w:name w:val="Table Grid"/>
    <w:basedOn w:val="TableNormal"/>
    <w:uiPriority w:val="39"/>
    <w:rsid w:val="009360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133380">
      <w:bodyDiv w:val="1"/>
      <w:marLeft w:val="0"/>
      <w:marRight w:val="0"/>
      <w:marTop w:val="0"/>
      <w:marBottom w:val="0"/>
      <w:divBdr>
        <w:top w:val="none" w:sz="0" w:space="0" w:color="auto"/>
        <w:left w:val="none" w:sz="0" w:space="0" w:color="auto"/>
        <w:bottom w:val="none" w:sz="0" w:space="0" w:color="auto"/>
        <w:right w:val="none" w:sz="0" w:space="0" w:color="auto"/>
      </w:divBdr>
    </w:div>
    <w:div w:id="594828741">
      <w:bodyDiv w:val="1"/>
      <w:marLeft w:val="0"/>
      <w:marRight w:val="0"/>
      <w:marTop w:val="0"/>
      <w:marBottom w:val="0"/>
      <w:divBdr>
        <w:top w:val="none" w:sz="0" w:space="0" w:color="auto"/>
        <w:left w:val="none" w:sz="0" w:space="0" w:color="auto"/>
        <w:bottom w:val="none" w:sz="0" w:space="0" w:color="auto"/>
        <w:right w:val="none" w:sz="0" w:space="0" w:color="auto"/>
      </w:divBdr>
    </w:div>
    <w:div w:id="692611532">
      <w:bodyDiv w:val="1"/>
      <w:marLeft w:val="0"/>
      <w:marRight w:val="0"/>
      <w:marTop w:val="0"/>
      <w:marBottom w:val="0"/>
      <w:divBdr>
        <w:top w:val="none" w:sz="0" w:space="0" w:color="auto"/>
        <w:left w:val="none" w:sz="0" w:space="0" w:color="auto"/>
        <w:bottom w:val="none" w:sz="0" w:space="0" w:color="auto"/>
        <w:right w:val="none" w:sz="0" w:space="0" w:color="auto"/>
      </w:divBdr>
    </w:div>
    <w:div w:id="799692955">
      <w:bodyDiv w:val="1"/>
      <w:marLeft w:val="0"/>
      <w:marRight w:val="0"/>
      <w:marTop w:val="0"/>
      <w:marBottom w:val="0"/>
      <w:divBdr>
        <w:top w:val="none" w:sz="0" w:space="0" w:color="auto"/>
        <w:left w:val="none" w:sz="0" w:space="0" w:color="auto"/>
        <w:bottom w:val="none" w:sz="0" w:space="0" w:color="auto"/>
        <w:right w:val="none" w:sz="0" w:space="0" w:color="auto"/>
      </w:divBdr>
    </w:div>
    <w:div w:id="823005858">
      <w:bodyDiv w:val="1"/>
      <w:marLeft w:val="0"/>
      <w:marRight w:val="0"/>
      <w:marTop w:val="0"/>
      <w:marBottom w:val="0"/>
      <w:divBdr>
        <w:top w:val="none" w:sz="0" w:space="0" w:color="auto"/>
        <w:left w:val="none" w:sz="0" w:space="0" w:color="auto"/>
        <w:bottom w:val="none" w:sz="0" w:space="0" w:color="auto"/>
        <w:right w:val="none" w:sz="0" w:space="0" w:color="auto"/>
      </w:divBdr>
    </w:div>
    <w:div w:id="1241405916">
      <w:bodyDiv w:val="1"/>
      <w:marLeft w:val="0"/>
      <w:marRight w:val="0"/>
      <w:marTop w:val="0"/>
      <w:marBottom w:val="0"/>
      <w:divBdr>
        <w:top w:val="none" w:sz="0" w:space="0" w:color="auto"/>
        <w:left w:val="none" w:sz="0" w:space="0" w:color="auto"/>
        <w:bottom w:val="none" w:sz="0" w:space="0" w:color="auto"/>
        <w:right w:val="none" w:sz="0" w:space="0" w:color="auto"/>
      </w:divBdr>
    </w:div>
    <w:div w:id="1302341248">
      <w:bodyDiv w:val="1"/>
      <w:marLeft w:val="0"/>
      <w:marRight w:val="0"/>
      <w:marTop w:val="0"/>
      <w:marBottom w:val="0"/>
      <w:divBdr>
        <w:top w:val="none" w:sz="0" w:space="0" w:color="auto"/>
        <w:left w:val="none" w:sz="0" w:space="0" w:color="auto"/>
        <w:bottom w:val="none" w:sz="0" w:space="0" w:color="auto"/>
        <w:right w:val="none" w:sz="0" w:space="0" w:color="auto"/>
      </w:divBdr>
    </w:div>
    <w:div w:id="1649440145">
      <w:bodyDiv w:val="1"/>
      <w:marLeft w:val="0"/>
      <w:marRight w:val="0"/>
      <w:marTop w:val="0"/>
      <w:marBottom w:val="0"/>
      <w:divBdr>
        <w:top w:val="none" w:sz="0" w:space="0" w:color="auto"/>
        <w:left w:val="none" w:sz="0" w:space="0" w:color="auto"/>
        <w:bottom w:val="none" w:sz="0" w:space="0" w:color="auto"/>
        <w:right w:val="none" w:sz="0" w:space="0" w:color="auto"/>
      </w:divBdr>
    </w:div>
    <w:div w:id="1670906918">
      <w:bodyDiv w:val="1"/>
      <w:marLeft w:val="0"/>
      <w:marRight w:val="0"/>
      <w:marTop w:val="0"/>
      <w:marBottom w:val="0"/>
      <w:divBdr>
        <w:top w:val="none" w:sz="0" w:space="0" w:color="auto"/>
        <w:left w:val="none" w:sz="0" w:space="0" w:color="auto"/>
        <w:bottom w:val="none" w:sz="0" w:space="0" w:color="auto"/>
        <w:right w:val="none" w:sz="0" w:space="0" w:color="auto"/>
      </w:divBdr>
    </w:div>
    <w:div w:id="1675181181">
      <w:bodyDiv w:val="1"/>
      <w:marLeft w:val="0"/>
      <w:marRight w:val="0"/>
      <w:marTop w:val="0"/>
      <w:marBottom w:val="0"/>
      <w:divBdr>
        <w:top w:val="none" w:sz="0" w:space="0" w:color="auto"/>
        <w:left w:val="none" w:sz="0" w:space="0" w:color="auto"/>
        <w:bottom w:val="none" w:sz="0" w:space="0" w:color="auto"/>
        <w:right w:val="none" w:sz="0" w:space="0" w:color="auto"/>
      </w:divBdr>
    </w:div>
    <w:div w:id="1773554648">
      <w:bodyDiv w:val="1"/>
      <w:marLeft w:val="0"/>
      <w:marRight w:val="0"/>
      <w:marTop w:val="0"/>
      <w:marBottom w:val="0"/>
      <w:divBdr>
        <w:top w:val="none" w:sz="0" w:space="0" w:color="auto"/>
        <w:left w:val="none" w:sz="0" w:space="0" w:color="auto"/>
        <w:bottom w:val="none" w:sz="0" w:space="0" w:color="auto"/>
        <w:right w:val="none" w:sz="0" w:space="0" w:color="auto"/>
      </w:divBdr>
    </w:div>
    <w:div w:id="1877887209">
      <w:bodyDiv w:val="1"/>
      <w:marLeft w:val="0"/>
      <w:marRight w:val="0"/>
      <w:marTop w:val="0"/>
      <w:marBottom w:val="0"/>
      <w:divBdr>
        <w:top w:val="none" w:sz="0" w:space="0" w:color="auto"/>
        <w:left w:val="none" w:sz="0" w:space="0" w:color="auto"/>
        <w:bottom w:val="none" w:sz="0" w:space="0" w:color="auto"/>
        <w:right w:val="none" w:sz="0" w:space="0" w:color="auto"/>
      </w:divBdr>
    </w:div>
    <w:div w:id="1918830832">
      <w:bodyDiv w:val="1"/>
      <w:marLeft w:val="0"/>
      <w:marRight w:val="0"/>
      <w:marTop w:val="0"/>
      <w:marBottom w:val="0"/>
      <w:divBdr>
        <w:top w:val="none" w:sz="0" w:space="0" w:color="auto"/>
        <w:left w:val="none" w:sz="0" w:space="0" w:color="auto"/>
        <w:bottom w:val="none" w:sz="0" w:space="0" w:color="auto"/>
        <w:right w:val="none" w:sz="0" w:space="0" w:color="auto"/>
      </w:divBdr>
    </w:div>
    <w:div w:id="1949772902">
      <w:bodyDiv w:val="1"/>
      <w:marLeft w:val="0"/>
      <w:marRight w:val="0"/>
      <w:marTop w:val="0"/>
      <w:marBottom w:val="0"/>
      <w:divBdr>
        <w:top w:val="none" w:sz="0" w:space="0" w:color="auto"/>
        <w:left w:val="none" w:sz="0" w:space="0" w:color="auto"/>
        <w:bottom w:val="none" w:sz="0" w:space="0" w:color="auto"/>
        <w:right w:val="none" w:sz="0" w:space="0" w:color="auto"/>
      </w:divBdr>
    </w:div>
    <w:div w:id="1992439322">
      <w:bodyDiv w:val="1"/>
      <w:marLeft w:val="0"/>
      <w:marRight w:val="0"/>
      <w:marTop w:val="0"/>
      <w:marBottom w:val="0"/>
      <w:divBdr>
        <w:top w:val="none" w:sz="0" w:space="0" w:color="auto"/>
        <w:left w:val="none" w:sz="0" w:space="0" w:color="auto"/>
        <w:bottom w:val="none" w:sz="0" w:space="0" w:color="auto"/>
        <w:right w:val="none" w:sz="0" w:space="0" w:color="auto"/>
      </w:divBdr>
    </w:div>
    <w:div w:id="2044089758">
      <w:bodyDiv w:val="1"/>
      <w:marLeft w:val="0"/>
      <w:marRight w:val="0"/>
      <w:marTop w:val="0"/>
      <w:marBottom w:val="0"/>
      <w:divBdr>
        <w:top w:val="none" w:sz="0" w:space="0" w:color="auto"/>
        <w:left w:val="none" w:sz="0" w:space="0" w:color="auto"/>
        <w:bottom w:val="none" w:sz="0" w:space="0" w:color="auto"/>
        <w:right w:val="none" w:sz="0" w:space="0" w:color="auto"/>
      </w:divBdr>
    </w:div>
    <w:div w:id="205095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ized.org/jean-piagets-theory-of-play/" TargetMode="External"/><Relationship Id="rId13" Type="http://schemas.openxmlformats.org/officeDocument/2006/relationships/hyperlink" Target="https://my.chartered.college/impact_article/smarter-by-nature-does-research-suggest-that-young-brains-can-be-nurtures-by-nature-if-so-why-hasnt-this-influenced-school-curriculum-and-pedagogy/" TargetMode="External"/><Relationship Id="rId18" Type="http://schemas.openxmlformats.org/officeDocument/2006/relationships/hyperlink" Target="https://earlyexcellence.com/practice-and-pedagogy/friedrich-froebel-theory/" TargetMode="External"/><Relationship Id="rId3" Type="http://schemas.openxmlformats.org/officeDocument/2006/relationships/settings" Target="settings.xml"/><Relationship Id="rId21" Type="http://schemas.openxmlformats.org/officeDocument/2006/relationships/hyperlink" Target="https://www.bps.org.uk/news/barriers-utilising-play-based-learning-englands-primary-school-classrooms" TargetMode="External"/><Relationship Id="rId7" Type="http://schemas.openxmlformats.org/officeDocument/2006/relationships/hyperlink" Target="https://www.weareteachers.com/sewing-in-school/" TargetMode="External"/><Relationship Id="rId12" Type="http://schemas.openxmlformats.org/officeDocument/2006/relationships/hyperlink" Target="https://educationendowmentfoundation.org.uk/education-evidence/teaching-learning-toolkit/social-and-emotional-learning" TargetMode="External"/><Relationship Id="rId17" Type="http://schemas.openxmlformats.org/officeDocument/2006/relationships/hyperlink" Target="https://paresearcher.podbean.com/e/beni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earning.nspcc.org.uk/child-health-development" TargetMode="External"/><Relationship Id="rId20" Type="http://schemas.openxmlformats.org/officeDocument/2006/relationships/hyperlink" Target="https://www.zerowasteleeds.org.uk/tips/is-textiles-in-schools-dying-out/" TargetMode="External"/><Relationship Id="rId1" Type="http://schemas.openxmlformats.org/officeDocument/2006/relationships/numbering" Target="numbering.xml"/><Relationship Id="rId6" Type="http://schemas.openxmlformats.org/officeDocument/2006/relationships/hyperlink" Target="https://chatgpt.com/" TargetMode="External"/><Relationship Id="rId11" Type="http://schemas.openxmlformats.org/officeDocument/2006/relationships/hyperlink" Target="https://www.gov.uk/guidance/mental-health-and-wellbeing-support-in-schools-and-colleges"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theartofeducation.edu/2020/10/50-activities-that-support-social-emotional-learning/" TargetMode="External"/><Relationship Id="rId23" Type="http://schemas.openxmlformats.org/officeDocument/2006/relationships/hyperlink" Target="https://woodlandoutdoorkindergartens.com/blog/dewey.html" TargetMode="External"/><Relationship Id="rId10" Type="http://schemas.openxmlformats.org/officeDocument/2006/relationships/hyperlink" Target="https://schoolguide.casel.org/what-is-sel/what-is-sel/" TargetMode="External"/><Relationship Id="rId19" Type="http://schemas.openxmlformats.org/officeDocument/2006/relationships/hyperlink" Target="https://www.artisanstitch.co.uk/6-reasons-why-sewing-is-good-for-you/" TargetMode="External"/><Relationship Id="rId4" Type="http://schemas.openxmlformats.org/officeDocument/2006/relationships/webSettings" Target="webSettings.xml"/><Relationship Id="rId9" Type="http://schemas.openxmlformats.org/officeDocument/2006/relationships/hyperlink" Target="https://researchbriefings.files.parliament.uk/documents/POST-PN-0739/POST-PN-0739.pdf" TargetMode="External"/><Relationship Id="rId14" Type="http://schemas.openxmlformats.org/officeDocument/2006/relationships/hyperlink" Target="https://theeducationhub.org.nz/what-is-play-and-why-is-it-important-for-learning/" TargetMode="External"/><Relationship Id="rId22" Type="http://schemas.openxmlformats.org/officeDocument/2006/relationships/hyperlink" Target="https://www.froebel.org.uk/uploads/documents/FT-Froebels-principles-and-practice-toda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2221</Words>
  <Characters>12660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Rees (2313422)</dc:creator>
  <cp:keywords/>
  <dc:description/>
  <cp:lastModifiedBy>Alyssa Rees (2313422)</cp:lastModifiedBy>
  <cp:revision>2</cp:revision>
  <dcterms:created xsi:type="dcterms:W3CDTF">2025-05-19T17:36:00Z</dcterms:created>
  <dcterms:modified xsi:type="dcterms:W3CDTF">2025-05-19T17:36:00Z</dcterms:modified>
</cp:coreProperties>
</file>