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5312C06" w:rsidP="75312C06" w:rsidRDefault="75312C06" w14:paraId="353093A0" w14:textId="66C0F749">
      <w:pPr>
        <w:rPr>
          <w:b w:val="1"/>
          <w:bCs w:val="1"/>
          <w:sz w:val="56"/>
          <w:szCs w:val="56"/>
        </w:rPr>
      </w:pPr>
    </w:p>
    <w:p w:rsidR="75312C06" w:rsidP="75312C06" w:rsidRDefault="75312C06" w14:paraId="7D9D469F" w14:textId="05073A5C">
      <w:pPr>
        <w:rPr>
          <w:b w:val="1"/>
          <w:bCs w:val="1"/>
          <w:sz w:val="56"/>
          <w:szCs w:val="56"/>
        </w:rPr>
      </w:pPr>
    </w:p>
    <w:p w:rsidR="75312C06" w:rsidP="75312C06" w:rsidRDefault="75312C06" w14:paraId="065D7DA7" w14:textId="6DA2F131">
      <w:pPr>
        <w:rPr>
          <w:b w:val="1"/>
          <w:bCs w:val="1"/>
          <w:sz w:val="56"/>
          <w:szCs w:val="56"/>
        </w:rPr>
      </w:pPr>
    </w:p>
    <w:p w:rsidR="75312C06" w:rsidP="75312C06" w:rsidRDefault="75312C06" w14:paraId="1FE29E46" w14:textId="0A2D5EA1">
      <w:pPr>
        <w:rPr>
          <w:b w:val="1"/>
          <w:bCs w:val="1"/>
          <w:sz w:val="56"/>
          <w:szCs w:val="56"/>
        </w:rPr>
      </w:pPr>
    </w:p>
    <w:p xmlns:wp14="http://schemas.microsoft.com/office/word/2010/wordml" w:rsidP="75312C06" wp14:paraId="2C078E63" wp14:textId="20B0CF08">
      <w:pPr>
        <w:rPr>
          <w:b w:val="1"/>
          <w:bCs w:val="1"/>
          <w:sz w:val="72"/>
          <w:szCs w:val="72"/>
        </w:rPr>
      </w:pPr>
      <w:r w:rsidRPr="62DE966B" w:rsidR="68641D3D">
        <w:rPr>
          <w:b w:val="1"/>
          <w:bCs w:val="1"/>
          <w:sz w:val="56"/>
          <w:szCs w:val="56"/>
        </w:rPr>
        <w:t>PERSON CENTRED CARE AND PARTNERSHIP WORKING REPORT</w:t>
      </w:r>
    </w:p>
    <w:p w:rsidR="75312C06" w:rsidP="75312C06" w:rsidRDefault="75312C06" w14:paraId="6711F757" w14:textId="100867DB">
      <w:pPr>
        <w:rPr>
          <w:b w:val="1"/>
          <w:bCs w:val="1"/>
          <w:sz w:val="56"/>
          <w:szCs w:val="56"/>
        </w:rPr>
      </w:pPr>
    </w:p>
    <w:p w:rsidR="51E6EDDF" w:rsidP="75312C06" w:rsidRDefault="51E6EDDF" w14:paraId="2E1CD8EE" w14:textId="6879992A">
      <w:pPr>
        <w:rPr>
          <w:b w:val="1"/>
          <w:bCs w:val="1"/>
          <w:sz w:val="28"/>
          <w:szCs w:val="28"/>
        </w:rPr>
      </w:pPr>
      <w:r w:rsidRPr="62DE966B" w:rsidR="68641D3D">
        <w:rPr>
          <w:b w:val="1"/>
          <w:bCs w:val="1"/>
          <w:sz w:val="24"/>
          <w:szCs w:val="24"/>
        </w:rPr>
        <w:t>HENNA SHAKIL 2424121</w:t>
      </w:r>
    </w:p>
    <w:p w:rsidR="4887F205" w:rsidP="75312C06" w:rsidRDefault="4887F205" w14:paraId="0AB1CDE6" w14:textId="68DB0B18">
      <w:pPr>
        <w:rPr>
          <w:b w:val="1"/>
          <w:bCs w:val="1"/>
          <w:sz w:val="28"/>
          <w:szCs w:val="28"/>
        </w:rPr>
      </w:pPr>
      <w:r w:rsidRPr="62DE966B" w:rsidR="4938C7E3">
        <w:rPr>
          <w:b w:val="1"/>
          <w:bCs w:val="1"/>
          <w:sz w:val="24"/>
          <w:szCs w:val="24"/>
        </w:rPr>
        <w:t>LECTURER: AISHAT BAKRE</w:t>
      </w:r>
    </w:p>
    <w:p w:rsidR="4887F205" w:rsidP="75312C06" w:rsidRDefault="4887F205" w14:paraId="2DCFB4AC" w14:textId="02204858">
      <w:pPr>
        <w:rPr>
          <w:b w:val="1"/>
          <w:bCs w:val="1"/>
          <w:sz w:val="28"/>
          <w:szCs w:val="28"/>
        </w:rPr>
      </w:pPr>
      <w:r w:rsidRPr="62DE966B" w:rsidR="774DAD52">
        <w:rPr>
          <w:b w:val="1"/>
          <w:bCs w:val="1"/>
          <w:sz w:val="24"/>
          <w:szCs w:val="24"/>
        </w:rPr>
        <w:t>MODULE: BMHP5016</w:t>
      </w:r>
    </w:p>
    <w:p w:rsidR="1C205EF8" w:rsidP="62DE966B" w:rsidRDefault="1C205EF8" w14:paraId="6A52B92F" w14:textId="042C875C">
      <w:pPr>
        <w:rPr>
          <w:b w:val="1"/>
          <w:bCs w:val="1"/>
          <w:sz w:val="24"/>
          <w:szCs w:val="24"/>
        </w:rPr>
      </w:pPr>
      <w:r w:rsidRPr="62DE966B" w:rsidR="1C205EF8">
        <w:rPr>
          <w:b w:val="1"/>
          <w:bCs w:val="1"/>
          <w:sz w:val="24"/>
          <w:szCs w:val="24"/>
        </w:rPr>
        <w:t>MODULE TITLE: PRINCIPLES OF HEALTH AND SOCIAL CARE</w:t>
      </w:r>
    </w:p>
    <w:p w:rsidR="11EA56E4" w:rsidP="11EA56E4" w:rsidRDefault="11EA56E4" w14:paraId="01DA90A8" w14:textId="537D0E65">
      <w:pPr>
        <w:rPr>
          <w:b w:val="1"/>
          <w:bCs w:val="1"/>
          <w:sz w:val="24"/>
          <w:szCs w:val="24"/>
        </w:rPr>
      </w:pPr>
    </w:p>
    <w:p w:rsidR="11EA56E4" w:rsidP="11EA56E4" w:rsidRDefault="11EA56E4" w14:paraId="70BB13B3" w14:textId="586D1247">
      <w:pPr>
        <w:rPr>
          <w:b w:val="1"/>
          <w:bCs w:val="1"/>
          <w:sz w:val="24"/>
          <w:szCs w:val="24"/>
        </w:rPr>
      </w:pPr>
    </w:p>
    <w:p w:rsidR="11EA56E4" w:rsidP="11EA56E4" w:rsidRDefault="11EA56E4" w14:paraId="51F295D6" w14:textId="4EEA8FBE">
      <w:pPr>
        <w:rPr>
          <w:b w:val="1"/>
          <w:bCs w:val="1"/>
          <w:sz w:val="24"/>
          <w:szCs w:val="24"/>
        </w:rPr>
      </w:pPr>
    </w:p>
    <w:p w:rsidR="11EA56E4" w:rsidP="11EA56E4" w:rsidRDefault="11EA56E4" w14:paraId="5F78A072" w14:textId="784EEE15">
      <w:pPr>
        <w:rPr>
          <w:b w:val="1"/>
          <w:bCs w:val="1"/>
          <w:sz w:val="24"/>
          <w:szCs w:val="24"/>
        </w:rPr>
      </w:pPr>
    </w:p>
    <w:p w:rsidR="11EA56E4" w:rsidP="11EA56E4" w:rsidRDefault="11EA56E4" w14:paraId="4A0EC71D" w14:textId="496A87E3">
      <w:pPr>
        <w:rPr>
          <w:b w:val="1"/>
          <w:bCs w:val="1"/>
          <w:sz w:val="24"/>
          <w:szCs w:val="24"/>
        </w:rPr>
      </w:pPr>
    </w:p>
    <w:p w:rsidR="11EA56E4" w:rsidP="11EA56E4" w:rsidRDefault="11EA56E4" w14:paraId="21B2CF63" w14:textId="11618E33">
      <w:pPr>
        <w:rPr>
          <w:b w:val="1"/>
          <w:bCs w:val="1"/>
          <w:sz w:val="24"/>
          <w:szCs w:val="24"/>
        </w:rPr>
      </w:pPr>
    </w:p>
    <w:p w:rsidR="11EA56E4" w:rsidP="11EA56E4" w:rsidRDefault="11EA56E4" w14:paraId="34423199" w14:textId="12E68536">
      <w:pPr>
        <w:rPr>
          <w:b w:val="1"/>
          <w:bCs w:val="1"/>
          <w:sz w:val="24"/>
          <w:szCs w:val="24"/>
        </w:rPr>
      </w:pPr>
    </w:p>
    <w:p w:rsidR="11EA56E4" w:rsidP="11EA56E4" w:rsidRDefault="11EA56E4" w14:paraId="17E8C99F" w14:textId="6D85F670">
      <w:pPr>
        <w:rPr>
          <w:b w:val="1"/>
          <w:bCs w:val="1"/>
          <w:sz w:val="24"/>
          <w:szCs w:val="24"/>
        </w:rPr>
      </w:pPr>
    </w:p>
    <w:p w:rsidR="11EA56E4" w:rsidP="11EA56E4" w:rsidRDefault="11EA56E4" w14:paraId="08F133E0" w14:textId="4841DD11">
      <w:pPr>
        <w:rPr>
          <w:b w:val="1"/>
          <w:bCs w:val="1"/>
          <w:sz w:val="24"/>
          <w:szCs w:val="24"/>
        </w:rPr>
      </w:pPr>
    </w:p>
    <w:p w:rsidR="11EA56E4" w:rsidP="11EA56E4" w:rsidRDefault="11EA56E4" w14:paraId="000EFBF6" w14:textId="16972D27">
      <w:pPr>
        <w:rPr>
          <w:b w:val="1"/>
          <w:bCs w:val="1"/>
          <w:sz w:val="24"/>
          <w:szCs w:val="24"/>
        </w:rPr>
      </w:pPr>
    </w:p>
    <w:p w:rsidR="11EA56E4" w:rsidP="62DE966B" w:rsidRDefault="11EA56E4" w14:paraId="62183B7D" w14:textId="2B2D4F44">
      <w:pPr>
        <w:rPr>
          <w:b w:val="1"/>
          <w:bCs w:val="1"/>
          <w:sz w:val="40"/>
          <w:szCs w:val="40"/>
        </w:rPr>
      </w:pPr>
      <w:r w:rsidRPr="62DE966B" w:rsidR="1C205EF8">
        <w:rPr>
          <w:b w:val="1"/>
          <w:bCs w:val="1"/>
          <w:sz w:val="40"/>
          <w:szCs w:val="40"/>
        </w:rPr>
        <w:t>INTRODUCTION</w:t>
      </w:r>
    </w:p>
    <w:p w:rsidR="11EA56E4" w:rsidP="62DE966B" w:rsidRDefault="11EA56E4" w14:paraId="0B276D11" w14:textId="6B748859">
      <w:pPr>
        <w:rPr>
          <w:b w:val="1"/>
          <w:bCs w:val="1"/>
          <w:sz w:val="40"/>
          <w:szCs w:val="40"/>
        </w:rPr>
      </w:pPr>
    </w:p>
    <w:p w:rsidR="11EA56E4" w:rsidP="62DE966B" w:rsidRDefault="11EA56E4" w14:paraId="0D111D9E" w14:textId="438B18FC">
      <w:pPr>
        <w:rPr>
          <w:b w:val="1"/>
          <w:bCs w:val="1"/>
          <w:sz w:val="28"/>
          <w:szCs w:val="28"/>
        </w:rPr>
      </w:pPr>
      <w:r w:rsidRPr="62DE966B" w:rsidR="1C205EF8">
        <w:rPr>
          <w:b w:val="1"/>
          <w:bCs w:val="1"/>
          <w:sz w:val="28"/>
          <w:szCs w:val="28"/>
        </w:rPr>
        <w:t xml:space="preserve">Person </w:t>
      </w:r>
      <w:r w:rsidRPr="62DE966B" w:rsidR="60BEB8BA">
        <w:rPr>
          <w:b w:val="1"/>
          <w:bCs w:val="1"/>
          <w:sz w:val="28"/>
          <w:szCs w:val="28"/>
        </w:rPr>
        <w:t>centred</w:t>
      </w:r>
      <w:r w:rsidRPr="62DE966B" w:rsidR="1C205EF8">
        <w:rPr>
          <w:b w:val="1"/>
          <w:bCs w:val="1"/>
          <w:sz w:val="28"/>
          <w:szCs w:val="28"/>
        </w:rPr>
        <w:t xml:space="preserve"> care (PCC) and partnership working (PW) are k</w:t>
      </w:r>
      <w:r w:rsidRPr="62DE966B" w:rsidR="7C6381FA">
        <w:rPr>
          <w:b w:val="1"/>
          <w:bCs w:val="1"/>
          <w:sz w:val="28"/>
          <w:szCs w:val="28"/>
        </w:rPr>
        <w:t>ey ideas in health and social care in the UK</w:t>
      </w:r>
      <w:r w:rsidRPr="62DE966B" w:rsidR="18C692E6">
        <w:rPr>
          <w:b w:val="1"/>
          <w:bCs w:val="1"/>
          <w:sz w:val="28"/>
          <w:szCs w:val="28"/>
        </w:rPr>
        <w:t xml:space="preserve">. They are both focused on improving how care is delivered and making sure services meet the needs of individuals. PCC is about putting the person first and involving them in decisions about their care, while partnership </w:t>
      </w:r>
      <w:r w:rsidRPr="62DE966B" w:rsidR="7EA0C2B0">
        <w:rPr>
          <w:b w:val="1"/>
          <w:bCs w:val="1"/>
          <w:sz w:val="28"/>
          <w:szCs w:val="28"/>
        </w:rPr>
        <w:t xml:space="preserve">working focuses on </w:t>
      </w:r>
      <w:r w:rsidRPr="62DE966B" w:rsidR="5F8D8505">
        <w:rPr>
          <w:b w:val="1"/>
          <w:bCs w:val="1"/>
          <w:sz w:val="28"/>
          <w:szCs w:val="28"/>
        </w:rPr>
        <w:t>professionals</w:t>
      </w:r>
      <w:r w:rsidRPr="62DE966B" w:rsidR="7EA0C2B0">
        <w:rPr>
          <w:b w:val="1"/>
          <w:bCs w:val="1"/>
          <w:sz w:val="28"/>
          <w:szCs w:val="28"/>
        </w:rPr>
        <w:t xml:space="preserve"> and organisations working together to provide better support. (NHS England, 2019)</w:t>
      </w:r>
      <w:r w:rsidRPr="62DE966B" w:rsidR="4D661FD6">
        <w:rPr>
          <w:b w:val="1"/>
          <w:bCs w:val="1"/>
          <w:sz w:val="28"/>
          <w:szCs w:val="28"/>
        </w:rPr>
        <w:t>.</w:t>
      </w:r>
    </w:p>
    <w:p w:rsidR="11EA56E4" w:rsidP="62DE966B" w:rsidRDefault="11EA56E4" w14:paraId="47D7F4FB" w14:textId="26C072B7">
      <w:pPr>
        <w:pStyle w:val="Normal"/>
        <w:rPr>
          <w:b w:val="1"/>
          <w:bCs w:val="1"/>
          <w:sz w:val="28"/>
          <w:szCs w:val="28"/>
        </w:rPr>
      </w:pPr>
      <w:r w:rsidRPr="62DE966B" w:rsidR="4D661FD6">
        <w:rPr>
          <w:b w:val="1"/>
          <w:bCs w:val="1"/>
          <w:sz w:val="28"/>
          <w:szCs w:val="28"/>
        </w:rPr>
        <w:t>These approaches have become more important in recent</w:t>
      </w:r>
      <w:r w:rsidRPr="62DE966B" w:rsidR="42534E54">
        <w:rPr>
          <w:b w:val="1"/>
          <w:bCs w:val="1"/>
          <w:sz w:val="28"/>
          <w:szCs w:val="28"/>
        </w:rPr>
        <w:t xml:space="preserve"> years due to increasing pressure on services, an ageing </w:t>
      </w:r>
      <w:r w:rsidRPr="62DE966B" w:rsidR="1115A55B">
        <w:rPr>
          <w:b w:val="1"/>
          <w:bCs w:val="1"/>
          <w:sz w:val="28"/>
          <w:szCs w:val="28"/>
        </w:rPr>
        <w:t>population,</w:t>
      </w:r>
      <w:r w:rsidRPr="62DE966B" w:rsidR="1CD76AE4">
        <w:rPr>
          <w:b w:val="1"/>
          <w:bCs w:val="1"/>
          <w:sz w:val="28"/>
          <w:szCs w:val="28"/>
        </w:rPr>
        <w:t xml:space="preserve"> and</w:t>
      </w:r>
      <w:r w:rsidRPr="62DE966B" w:rsidR="42534E54">
        <w:rPr>
          <w:b w:val="1"/>
          <w:bCs w:val="1"/>
          <w:sz w:val="28"/>
          <w:szCs w:val="28"/>
        </w:rPr>
        <w:t xml:space="preserve"> a rise in </w:t>
      </w:r>
      <w:r w:rsidRPr="62DE966B" w:rsidR="31995539">
        <w:rPr>
          <w:b w:val="1"/>
          <w:bCs w:val="1"/>
          <w:sz w:val="28"/>
          <w:szCs w:val="28"/>
        </w:rPr>
        <w:t>long-term</w:t>
      </w:r>
      <w:r w:rsidRPr="62DE966B" w:rsidR="42534E54">
        <w:rPr>
          <w:b w:val="1"/>
          <w:bCs w:val="1"/>
          <w:sz w:val="28"/>
          <w:szCs w:val="28"/>
        </w:rPr>
        <w:t xml:space="preserve"> conditions. As a result, care is often more complex and </w:t>
      </w:r>
      <w:r w:rsidRPr="62DE966B" w:rsidR="5D22EAA4">
        <w:rPr>
          <w:b w:val="1"/>
          <w:bCs w:val="1"/>
          <w:sz w:val="28"/>
          <w:szCs w:val="28"/>
        </w:rPr>
        <w:t>requires</w:t>
      </w:r>
      <w:r w:rsidRPr="62DE966B" w:rsidR="68EF0500">
        <w:rPr>
          <w:b w:val="1"/>
          <w:bCs w:val="1"/>
          <w:sz w:val="28"/>
          <w:szCs w:val="28"/>
        </w:rPr>
        <w:t xml:space="preserve"> input from different professionals</w:t>
      </w:r>
      <w:r w:rsidRPr="62DE966B" w:rsidR="6B516293">
        <w:rPr>
          <w:b w:val="1"/>
          <w:bCs w:val="1"/>
          <w:sz w:val="28"/>
          <w:szCs w:val="28"/>
        </w:rPr>
        <w:t>. Government policies and organi</w:t>
      </w:r>
      <w:r w:rsidRPr="62DE966B" w:rsidR="15A78108">
        <w:rPr>
          <w:b w:val="1"/>
          <w:bCs w:val="1"/>
          <w:sz w:val="28"/>
          <w:szCs w:val="28"/>
        </w:rPr>
        <w:t>s</w:t>
      </w:r>
      <w:r w:rsidRPr="62DE966B" w:rsidR="6B516293">
        <w:rPr>
          <w:b w:val="1"/>
          <w:bCs w:val="1"/>
          <w:sz w:val="28"/>
          <w:szCs w:val="28"/>
        </w:rPr>
        <w:t xml:space="preserve">ations strongly support PCC and partnership </w:t>
      </w:r>
      <w:r w:rsidRPr="62DE966B" w:rsidR="73AFC5A5">
        <w:rPr>
          <w:b w:val="1"/>
          <w:bCs w:val="1"/>
          <w:sz w:val="28"/>
          <w:szCs w:val="28"/>
        </w:rPr>
        <w:t>working</w:t>
      </w:r>
      <w:r w:rsidRPr="62DE966B" w:rsidR="6B516293">
        <w:rPr>
          <w:b w:val="1"/>
          <w:bCs w:val="1"/>
          <w:sz w:val="28"/>
          <w:szCs w:val="28"/>
        </w:rPr>
        <w:t xml:space="preserve"> as ways to improve</w:t>
      </w:r>
      <w:r w:rsidRPr="62DE966B" w:rsidR="29DEE2F7">
        <w:rPr>
          <w:b w:val="1"/>
          <w:bCs w:val="1"/>
          <w:sz w:val="28"/>
          <w:szCs w:val="28"/>
        </w:rPr>
        <w:t xml:space="preserve"> outcomes and patient experience. (department of health and social care, </w:t>
      </w:r>
      <w:r w:rsidRPr="62DE966B" w:rsidR="29DEE2F7">
        <w:rPr>
          <w:b w:val="1"/>
          <w:bCs w:val="1"/>
          <w:sz w:val="28"/>
          <w:szCs w:val="28"/>
        </w:rPr>
        <w:t>2018)</w:t>
      </w:r>
      <w:r w:rsidRPr="62DE966B" w:rsidR="29DEE2F7">
        <w:rPr>
          <w:b w:val="1"/>
          <w:bCs w:val="1"/>
          <w:sz w:val="28"/>
          <w:szCs w:val="28"/>
        </w:rPr>
        <w:t>.</w:t>
      </w:r>
    </w:p>
    <w:p w:rsidR="11EA56E4" w:rsidP="62DE966B" w:rsidRDefault="11EA56E4" w14:paraId="221D3F72" w14:textId="211A2A31">
      <w:pPr>
        <w:pStyle w:val="Normal"/>
        <w:rPr>
          <w:b w:val="1"/>
          <w:bCs w:val="1"/>
          <w:sz w:val="28"/>
          <w:szCs w:val="28"/>
        </w:rPr>
      </w:pPr>
      <w:r w:rsidRPr="62DE966B" w:rsidR="29DEE2F7">
        <w:rPr>
          <w:b w:val="1"/>
          <w:bCs w:val="1"/>
          <w:sz w:val="28"/>
          <w:szCs w:val="28"/>
        </w:rPr>
        <w:t>However, there is often a gap between policy and practice. While these approaches sound effective in theory, they can be difficult to apply consistently in real settings due to time pressures, staffing issues and communication problems (care qu</w:t>
      </w:r>
      <w:r w:rsidRPr="62DE966B" w:rsidR="3FB35A54">
        <w:rPr>
          <w:b w:val="1"/>
          <w:bCs w:val="1"/>
          <w:sz w:val="28"/>
          <w:szCs w:val="28"/>
        </w:rPr>
        <w:t>ality commission, 2020). This report will explore person centred care, including</w:t>
      </w:r>
      <w:r w:rsidRPr="62DE966B" w:rsidR="1C4A2432">
        <w:rPr>
          <w:b w:val="1"/>
          <w:bCs w:val="1"/>
          <w:sz w:val="28"/>
          <w:szCs w:val="28"/>
        </w:rPr>
        <w:t xml:space="preserve"> its benefits and limitations and examine Maslow’s hierarchy of needs as a support model. It will also analyse ethical principles, eval</w:t>
      </w:r>
      <w:r w:rsidRPr="62DE966B" w:rsidR="2155590B">
        <w:rPr>
          <w:b w:val="1"/>
          <w:bCs w:val="1"/>
          <w:sz w:val="28"/>
          <w:szCs w:val="28"/>
        </w:rPr>
        <w:t>uate partnership working, apply it to a real setting and discuss relevant UK policies before giving my recommendations for improvement.</w:t>
      </w:r>
    </w:p>
    <w:p w:rsidR="11EA56E4" w:rsidP="62DE966B" w:rsidRDefault="11EA56E4" w14:paraId="6690CC88" w14:textId="647DB07E">
      <w:pPr>
        <w:pStyle w:val="Normal"/>
        <w:rPr>
          <w:b w:val="1"/>
          <w:bCs w:val="1"/>
          <w:sz w:val="28"/>
          <w:szCs w:val="28"/>
        </w:rPr>
      </w:pPr>
    </w:p>
    <w:p w:rsidR="11EA56E4" w:rsidP="62DE966B" w:rsidRDefault="11EA56E4" w14:paraId="115517E1" w14:textId="2B6F23C4">
      <w:pPr>
        <w:pStyle w:val="Normal"/>
        <w:rPr>
          <w:b w:val="1"/>
          <w:bCs w:val="1"/>
          <w:sz w:val="28"/>
          <w:szCs w:val="28"/>
        </w:rPr>
      </w:pPr>
    </w:p>
    <w:p w:rsidR="11EA56E4" w:rsidP="62DE966B" w:rsidRDefault="11EA56E4" w14:paraId="0CD31C72" w14:textId="4EB78B63">
      <w:pPr>
        <w:pStyle w:val="Normal"/>
        <w:rPr>
          <w:b w:val="1"/>
          <w:bCs w:val="1"/>
          <w:sz w:val="40"/>
          <w:szCs w:val="40"/>
        </w:rPr>
      </w:pPr>
      <w:r w:rsidRPr="62DE966B" w:rsidR="053AEB01">
        <w:rPr>
          <w:b w:val="1"/>
          <w:bCs w:val="1"/>
          <w:sz w:val="40"/>
          <w:szCs w:val="40"/>
        </w:rPr>
        <w:t>PERSON CENTRED CARE: DEFINITION, THE BENEFITS AND LIMITATIONS</w:t>
      </w:r>
    </w:p>
    <w:p w:rsidR="11EA56E4" w:rsidP="62DE966B" w:rsidRDefault="11EA56E4" w14:paraId="3B6A2886" w14:textId="0B59F9AF">
      <w:pPr>
        <w:pStyle w:val="Normal"/>
        <w:rPr>
          <w:b w:val="1"/>
          <w:bCs w:val="1"/>
          <w:sz w:val="40"/>
          <w:szCs w:val="40"/>
        </w:rPr>
      </w:pPr>
    </w:p>
    <w:p w:rsidR="11EA56E4" w:rsidP="62DE966B" w:rsidRDefault="11EA56E4" w14:paraId="5C22EBBB" w14:textId="59662A5B">
      <w:pPr>
        <w:pStyle w:val="Normal"/>
        <w:suppressLineNumbers w:val="0"/>
        <w:bidi w:val="0"/>
        <w:spacing w:before="0" w:beforeAutospacing="off" w:after="160" w:afterAutospacing="off" w:line="279" w:lineRule="auto"/>
        <w:ind w:left="0" w:right="0"/>
        <w:jc w:val="left"/>
        <w:rPr>
          <w:b w:val="1"/>
          <w:bCs w:val="1"/>
          <w:sz w:val="28"/>
          <w:szCs w:val="28"/>
        </w:rPr>
      </w:pPr>
      <w:r w:rsidRPr="62DE966B" w:rsidR="053AEB01">
        <w:rPr>
          <w:b w:val="1"/>
          <w:bCs w:val="1"/>
          <w:sz w:val="28"/>
          <w:szCs w:val="28"/>
        </w:rPr>
        <w:t xml:space="preserve">Person centred care is an approach that focuses on the individual rather than just their condition. It involves respecting people’s preferences, involving them in decisions and treating them </w:t>
      </w:r>
      <w:r w:rsidRPr="62DE966B" w:rsidR="2ADD13D6">
        <w:rPr>
          <w:b w:val="1"/>
          <w:bCs w:val="1"/>
          <w:sz w:val="28"/>
          <w:szCs w:val="28"/>
        </w:rPr>
        <w:t xml:space="preserve">with dignity (NHS England, 2019). This </w:t>
      </w:r>
      <w:r w:rsidRPr="62DE966B" w:rsidR="2ADD13D6">
        <w:rPr>
          <w:b w:val="1"/>
          <w:bCs w:val="1"/>
          <w:sz w:val="28"/>
          <w:szCs w:val="28"/>
        </w:rPr>
        <w:t>reflects</w:t>
      </w:r>
      <w:r w:rsidRPr="62DE966B" w:rsidR="2ADD13D6">
        <w:rPr>
          <w:b w:val="1"/>
          <w:bCs w:val="1"/>
          <w:sz w:val="28"/>
          <w:szCs w:val="28"/>
        </w:rPr>
        <w:t xml:space="preserve"> a move away from traditional care where professionals made most decisions without patient input.</w:t>
      </w:r>
    </w:p>
    <w:p w:rsidR="11EA56E4" w:rsidP="62DE966B" w:rsidRDefault="11EA56E4" w14:paraId="1C4EE635" w14:textId="10AC2A1C">
      <w:pPr>
        <w:pStyle w:val="Normal"/>
        <w:suppressLineNumbers w:val="0"/>
        <w:bidi w:val="0"/>
        <w:spacing w:before="0" w:beforeAutospacing="off" w:after="160" w:afterAutospacing="off" w:line="279" w:lineRule="auto"/>
        <w:ind w:left="0" w:right="0"/>
        <w:jc w:val="left"/>
        <w:rPr>
          <w:b w:val="1"/>
          <w:bCs w:val="1"/>
          <w:sz w:val="28"/>
          <w:szCs w:val="28"/>
        </w:rPr>
      </w:pPr>
      <w:r w:rsidRPr="62DE966B" w:rsidR="2C7D942E">
        <w:rPr>
          <w:b w:val="1"/>
          <w:bCs w:val="1"/>
          <w:sz w:val="28"/>
          <w:szCs w:val="28"/>
        </w:rPr>
        <w:t>One benefit of PCC is that it improves patient experience. When individuals feel listened to, they are more likely to trust professionals and follow treatment plans which can lead to much better outcomes (care of quality commission, 2020)</w:t>
      </w:r>
      <w:r w:rsidRPr="62DE966B" w:rsidR="3BAE0AF0">
        <w:rPr>
          <w:b w:val="1"/>
          <w:bCs w:val="1"/>
          <w:sz w:val="28"/>
          <w:szCs w:val="28"/>
        </w:rPr>
        <w:t xml:space="preserve">. PCC can also increase independence as people are encouraged to take an active role in managing their health. This is especially important for long term conditions, where ongoing </w:t>
      </w:r>
      <w:r w:rsidRPr="62DE966B" w:rsidR="5DDFA610">
        <w:rPr>
          <w:b w:val="1"/>
          <w:bCs w:val="1"/>
          <w:sz w:val="28"/>
          <w:szCs w:val="28"/>
        </w:rPr>
        <w:t>self-management</w:t>
      </w:r>
      <w:r w:rsidRPr="62DE966B" w:rsidR="3BAE0AF0">
        <w:rPr>
          <w:b w:val="1"/>
          <w:bCs w:val="1"/>
          <w:sz w:val="28"/>
          <w:szCs w:val="28"/>
        </w:rPr>
        <w:t xml:space="preserve"> is needed (NHS England, 2019).</w:t>
      </w:r>
    </w:p>
    <w:p w:rsidR="11EA56E4" w:rsidP="62DE966B" w:rsidRDefault="11EA56E4" w14:paraId="20F9FC5D" w14:textId="4E379C97">
      <w:pPr>
        <w:pStyle w:val="Normal"/>
        <w:suppressLineNumbers w:val="0"/>
        <w:bidi w:val="0"/>
        <w:spacing w:before="0" w:beforeAutospacing="off" w:after="160" w:afterAutospacing="off" w:line="279" w:lineRule="auto"/>
        <w:ind w:left="0" w:right="0"/>
        <w:jc w:val="left"/>
        <w:rPr>
          <w:b w:val="1"/>
          <w:bCs w:val="1"/>
          <w:sz w:val="28"/>
          <w:szCs w:val="28"/>
        </w:rPr>
      </w:pPr>
      <w:r w:rsidRPr="62DE966B" w:rsidR="73FB7A9B">
        <w:rPr>
          <w:b w:val="1"/>
          <w:bCs w:val="1"/>
          <w:sz w:val="28"/>
          <w:szCs w:val="28"/>
        </w:rPr>
        <w:t>However</w:t>
      </w:r>
      <w:r w:rsidRPr="62DE966B" w:rsidR="4A10C7F3">
        <w:rPr>
          <w:b w:val="1"/>
          <w:bCs w:val="1"/>
          <w:sz w:val="28"/>
          <w:szCs w:val="28"/>
        </w:rPr>
        <w:t xml:space="preserve">, PCC can always be challenging to </w:t>
      </w:r>
      <w:r w:rsidRPr="62DE966B" w:rsidR="41910CA2">
        <w:rPr>
          <w:b w:val="1"/>
          <w:bCs w:val="1"/>
          <w:sz w:val="28"/>
          <w:szCs w:val="28"/>
        </w:rPr>
        <w:t xml:space="preserve">carry out. One major issue is time pressure within the services. Staff often have limited time which can make it difficult to involve patients in every or </w:t>
      </w:r>
      <w:r w:rsidRPr="62DE966B" w:rsidR="7BD5746C">
        <w:rPr>
          <w:b w:val="1"/>
          <w:bCs w:val="1"/>
          <w:sz w:val="28"/>
          <w:szCs w:val="28"/>
        </w:rPr>
        <w:t>a lot</w:t>
      </w:r>
      <w:r w:rsidRPr="62DE966B" w:rsidR="41910CA2">
        <w:rPr>
          <w:b w:val="1"/>
          <w:bCs w:val="1"/>
          <w:sz w:val="28"/>
          <w:szCs w:val="28"/>
        </w:rPr>
        <w:t xml:space="preserve"> of decisions (</w:t>
      </w:r>
      <w:r w:rsidRPr="62DE966B" w:rsidR="592D821C">
        <w:rPr>
          <w:b w:val="1"/>
          <w:bCs w:val="1"/>
          <w:sz w:val="28"/>
          <w:szCs w:val="28"/>
        </w:rPr>
        <w:t>C</w:t>
      </w:r>
      <w:r w:rsidRPr="62DE966B" w:rsidR="34FF5AE1">
        <w:rPr>
          <w:b w:val="1"/>
          <w:bCs w:val="1"/>
          <w:sz w:val="28"/>
          <w:szCs w:val="28"/>
        </w:rPr>
        <w:t>are quality commission</w:t>
      </w:r>
      <w:r w:rsidRPr="62DE966B" w:rsidR="592D821C">
        <w:rPr>
          <w:b w:val="1"/>
          <w:bCs w:val="1"/>
          <w:sz w:val="28"/>
          <w:szCs w:val="28"/>
        </w:rPr>
        <w:t xml:space="preserve"> 2020).</w:t>
      </w:r>
      <w:r w:rsidRPr="62DE966B" w:rsidR="4DD055CA">
        <w:rPr>
          <w:b w:val="1"/>
          <w:bCs w:val="1"/>
          <w:sz w:val="28"/>
          <w:szCs w:val="28"/>
        </w:rPr>
        <w:t xml:space="preserve"> Another challenge may be is balancing choice and safety. For example, a patient may refuse </w:t>
      </w:r>
      <w:r w:rsidRPr="62DE966B" w:rsidR="448AA5E1">
        <w:rPr>
          <w:b w:val="1"/>
          <w:bCs w:val="1"/>
          <w:sz w:val="28"/>
          <w:szCs w:val="28"/>
        </w:rPr>
        <w:t>treatment which</w:t>
      </w:r>
      <w:r w:rsidRPr="62DE966B" w:rsidR="4DD055CA">
        <w:rPr>
          <w:b w:val="1"/>
          <w:bCs w:val="1"/>
          <w:sz w:val="28"/>
          <w:szCs w:val="28"/>
        </w:rPr>
        <w:t xml:space="preserve"> can</w:t>
      </w:r>
      <w:r w:rsidRPr="62DE966B" w:rsidR="79963DFE">
        <w:rPr>
          <w:b w:val="1"/>
          <w:bCs w:val="1"/>
          <w:sz w:val="28"/>
          <w:szCs w:val="28"/>
        </w:rPr>
        <w:t xml:space="preserve"> create </w:t>
      </w:r>
      <w:r w:rsidRPr="62DE966B" w:rsidR="79963DFE">
        <w:rPr>
          <w:b w:val="1"/>
          <w:bCs w:val="1"/>
          <w:sz w:val="28"/>
          <w:szCs w:val="28"/>
        </w:rPr>
        <w:t>a difficult situation</w:t>
      </w:r>
      <w:r w:rsidRPr="62DE966B" w:rsidR="79963DFE">
        <w:rPr>
          <w:b w:val="1"/>
          <w:bCs w:val="1"/>
          <w:sz w:val="28"/>
          <w:szCs w:val="28"/>
        </w:rPr>
        <w:t xml:space="preserve"> for professionals who have a duty to prevent harm.</w:t>
      </w:r>
    </w:p>
    <w:p w:rsidR="0D08A781" w:rsidP="62DE966B" w:rsidRDefault="0D08A781" w14:paraId="116D29B4" w14:textId="3565434C">
      <w:pPr>
        <w:pStyle w:val="Normal"/>
        <w:suppressLineNumbers w:val="0"/>
        <w:bidi w:val="0"/>
        <w:spacing w:before="0" w:beforeAutospacing="off" w:after="160" w:afterAutospacing="off" w:line="279" w:lineRule="auto"/>
        <w:ind w:left="0" w:right="0"/>
        <w:jc w:val="left"/>
        <w:rPr>
          <w:b w:val="1"/>
          <w:bCs w:val="1"/>
          <w:sz w:val="28"/>
          <w:szCs w:val="28"/>
        </w:rPr>
      </w:pPr>
      <w:r w:rsidRPr="62DE966B" w:rsidR="0D08A781">
        <w:rPr>
          <w:b w:val="1"/>
          <w:bCs w:val="1"/>
          <w:sz w:val="28"/>
          <w:szCs w:val="28"/>
        </w:rPr>
        <w:t xml:space="preserve">There are also inequalities that affect PCC. Some individuals may find it harder to communicate their needs, such as people who have dementia or language barriers. This </w:t>
      </w:r>
      <w:r w:rsidRPr="62DE966B" w:rsidR="2FC37FB9">
        <w:rPr>
          <w:b w:val="1"/>
          <w:bCs w:val="1"/>
          <w:sz w:val="28"/>
          <w:szCs w:val="28"/>
        </w:rPr>
        <w:t xml:space="preserve">could </w:t>
      </w:r>
      <w:r w:rsidRPr="62DE966B" w:rsidR="0D08A781">
        <w:rPr>
          <w:b w:val="1"/>
          <w:bCs w:val="1"/>
          <w:sz w:val="28"/>
          <w:szCs w:val="28"/>
        </w:rPr>
        <w:t>mean</w:t>
      </w:r>
      <w:r w:rsidRPr="62DE966B" w:rsidR="65C4982E">
        <w:rPr>
          <w:b w:val="1"/>
          <w:bCs w:val="1"/>
          <w:sz w:val="28"/>
          <w:szCs w:val="28"/>
        </w:rPr>
        <w:t xml:space="preserve"> that</w:t>
      </w:r>
      <w:r w:rsidRPr="62DE966B" w:rsidR="0D08A781">
        <w:rPr>
          <w:b w:val="1"/>
          <w:bCs w:val="1"/>
          <w:sz w:val="28"/>
          <w:szCs w:val="28"/>
        </w:rPr>
        <w:t xml:space="preserve"> PCC may not be applied equally to everyone (NICE </w:t>
      </w:r>
      <w:r w:rsidRPr="62DE966B" w:rsidR="6863EB40">
        <w:rPr>
          <w:b w:val="1"/>
          <w:bCs w:val="1"/>
          <w:sz w:val="28"/>
          <w:szCs w:val="28"/>
        </w:rPr>
        <w:t>2018). Overall, while PCC has clear benefits, there are practical limits to how well it can be applied.</w:t>
      </w:r>
    </w:p>
    <w:p w:rsidR="62DE966B" w:rsidP="62DE966B" w:rsidRDefault="62DE966B" w14:paraId="0A16AA1B" w14:textId="72E3392D">
      <w:pPr>
        <w:pStyle w:val="Normal"/>
        <w:suppressLineNumbers w:val="0"/>
        <w:bidi w:val="0"/>
        <w:spacing w:before="0" w:beforeAutospacing="off" w:after="160" w:afterAutospacing="off" w:line="279" w:lineRule="auto"/>
        <w:ind w:left="0" w:right="0"/>
        <w:jc w:val="left"/>
        <w:rPr>
          <w:b w:val="1"/>
          <w:bCs w:val="1"/>
          <w:sz w:val="28"/>
          <w:szCs w:val="28"/>
        </w:rPr>
      </w:pPr>
    </w:p>
    <w:p w:rsidR="62DE966B" w:rsidP="62DE966B" w:rsidRDefault="62DE966B" w14:paraId="5F80705E" w14:textId="0AF2E2FE">
      <w:pPr>
        <w:pStyle w:val="Normal"/>
        <w:suppressLineNumbers w:val="0"/>
        <w:bidi w:val="0"/>
        <w:spacing w:before="0" w:beforeAutospacing="off" w:after="160" w:afterAutospacing="off" w:line="279" w:lineRule="auto"/>
        <w:ind w:left="0" w:right="0"/>
        <w:jc w:val="left"/>
        <w:rPr>
          <w:b w:val="1"/>
          <w:bCs w:val="1"/>
          <w:sz w:val="28"/>
          <w:szCs w:val="28"/>
        </w:rPr>
      </w:pPr>
    </w:p>
    <w:p w:rsidR="5DE6C82B" w:rsidP="62DE966B" w:rsidRDefault="5DE6C82B" w14:paraId="2C4CD100" w14:textId="0F575A24">
      <w:pPr>
        <w:pStyle w:val="Normal"/>
        <w:suppressLineNumbers w:val="0"/>
        <w:bidi w:val="0"/>
        <w:spacing w:before="0" w:beforeAutospacing="off" w:after="160" w:afterAutospacing="off" w:line="279" w:lineRule="auto"/>
        <w:ind w:left="0" w:right="0"/>
        <w:jc w:val="left"/>
        <w:rPr>
          <w:b w:val="1"/>
          <w:bCs w:val="1"/>
          <w:sz w:val="40"/>
          <w:szCs w:val="40"/>
        </w:rPr>
      </w:pPr>
      <w:r w:rsidRPr="62DE966B" w:rsidR="5DE6C82B">
        <w:rPr>
          <w:b w:val="1"/>
          <w:bCs w:val="1"/>
          <w:sz w:val="40"/>
          <w:szCs w:val="40"/>
        </w:rPr>
        <w:t>MODEL SUPPORTING PERSON CENTRED CARE: MASLOW’S HIERARCHY OF NEEDS</w:t>
      </w:r>
    </w:p>
    <w:p w:rsidR="62DE966B" w:rsidP="62DE966B" w:rsidRDefault="62DE966B" w14:paraId="72AC37A5" w14:textId="52BE9D9E">
      <w:pPr>
        <w:pStyle w:val="Normal"/>
        <w:suppressLineNumbers w:val="0"/>
        <w:bidi w:val="0"/>
        <w:spacing w:before="0" w:beforeAutospacing="off" w:after="160" w:afterAutospacing="off" w:line="279" w:lineRule="auto"/>
        <w:ind w:left="0" w:right="0"/>
        <w:jc w:val="left"/>
        <w:rPr>
          <w:b w:val="1"/>
          <w:bCs w:val="1"/>
          <w:sz w:val="40"/>
          <w:szCs w:val="40"/>
        </w:rPr>
      </w:pPr>
    </w:p>
    <w:p w:rsidR="5DE6C82B" w:rsidP="62DE966B" w:rsidRDefault="5DE6C82B" w14:paraId="20C58E32" w14:textId="4A55B464">
      <w:pPr>
        <w:pStyle w:val="Normal"/>
        <w:suppressLineNumbers w:val="0"/>
        <w:bidi w:val="0"/>
        <w:spacing w:before="0" w:beforeAutospacing="off" w:after="160" w:afterAutospacing="off" w:line="279" w:lineRule="auto"/>
        <w:ind w:left="0" w:right="0"/>
        <w:jc w:val="left"/>
        <w:rPr>
          <w:b w:val="1"/>
          <w:bCs w:val="1"/>
          <w:sz w:val="28"/>
          <w:szCs w:val="28"/>
        </w:rPr>
      </w:pPr>
      <w:r w:rsidRPr="62DE966B" w:rsidR="5DE6C82B">
        <w:rPr>
          <w:b w:val="1"/>
          <w:bCs w:val="1"/>
          <w:sz w:val="28"/>
          <w:szCs w:val="28"/>
        </w:rPr>
        <w:t xml:space="preserve">Maslow’s </w:t>
      </w:r>
      <w:r w:rsidRPr="62DE966B" w:rsidR="35D23170">
        <w:rPr>
          <w:b w:val="1"/>
          <w:bCs w:val="1"/>
          <w:sz w:val="28"/>
          <w:szCs w:val="28"/>
        </w:rPr>
        <w:t>hierarchy</w:t>
      </w:r>
      <w:r w:rsidRPr="62DE966B" w:rsidR="5DE6C82B">
        <w:rPr>
          <w:b w:val="1"/>
          <w:bCs w:val="1"/>
          <w:sz w:val="28"/>
          <w:szCs w:val="28"/>
        </w:rPr>
        <w:t xml:space="preserve"> of needs is a theory that explains how human needs are organised in levels, starting with basic needs such as food and safety, and moving up to social needs, </w:t>
      </w:r>
      <w:r w:rsidRPr="62DE966B" w:rsidR="2A79D440">
        <w:rPr>
          <w:b w:val="1"/>
          <w:bCs w:val="1"/>
          <w:sz w:val="28"/>
          <w:szCs w:val="28"/>
        </w:rPr>
        <w:t>self-esteem</w:t>
      </w:r>
      <w:r w:rsidRPr="62DE966B" w:rsidR="5DE6C82B">
        <w:rPr>
          <w:b w:val="1"/>
          <w:bCs w:val="1"/>
          <w:sz w:val="28"/>
          <w:szCs w:val="28"/>
        </w:rPr>
        <w:t xml:space="preserve"> and </w:t>
      </w:r>
      <w:r w:rsidRPr="62DE966B" w:rsidR="4879891D">
        <w:rPr>
          <w:b w:val="1"/>
          <w:bCs w:val="1"/>
          <w:sz w:val="28"/>
          <w:szCs w:val="28"/>
        </w:rPr>
        <w:t xml:space="preserve">self-actualisation (psychology today, 2024). This model supports PCC because it focuses on understanding what </w:t>
      </w:r>
      <w:r w:rsidRPr="62DE966B" w:rsidR="4879891D">
        <w:rPr>
          <w:b w:val="1"/>
          <w:bCs w:val="1"/>
          <w:sz w:val="28"/>
          <w:szCs w:val="28"/>
        </w:rPr>
        <w:t>each individual</w:t>
      </w:r>
      <w:r w:rsidRPr="62DE966B" w:rsidR="4879891D">
        <w:rPr>
          <w:b w:val="1"/>
          <w:bCs w:val="1"/>
          <w:sz w:val="28"/>
          <w:szCs w:val="28"/>
        </w:rPr>
        <w:t xml:space="preserve"> needs.</w:t>
      </w:r>
    </w:p>
    <w:p w:rsidR="4879891D" w:rsidP="62DE966B" w:rsidRDefault="4879891D" w14:paraId="575FE74E" w14:textId="6B0273F1">
      <w:pPr>
        <w:pStyle w:val="Normal"/>
        <w:suppressLineNumbers w:val="0"/>
        <w:bidi w:val="0"/>
        <w:spacing w:before="0" w:beforeAutospacing="off" w:after="160" w:afterAutospacing="off" w:line="279" w:lineRule="auto"/>
        <w:ind w:left="0" w:right="0"/>
        <w:jc w:val="left"/>
        <w:rPr>
          <w:b w:val="1"/>
          <w:bCs w:val="1"/>
          <w:sz w:val="28"/>
          <w:szCs w:val="28"/>
        </w:rPr>
      </w:pPr>
      <w:r w:rsidRPr="62DE966B" w:rsidR="4879891D">
        <w:rPr>
          <w:b w:val="1"/>
          <w:bCs w:val="1"/>
          <w:sz w:val="28"/>
          <w:szCs w:val="28"/>
        </w:rPr>
        <w:t>One strength of Maslow’s model is that it encourage</w:t>
      </w:r>
      <w:r w:rsidRPr="62DE966B" w:rsidR="7166B476">
        <w:rPr>
          <w:b w:val="1"/>
          <w:bCs w:val="1"/>
          <w:sz w:val="28"/>
          <w:szCs w:val="28"/>
        </w:rPr>
        <w:t xml:space="preserve">s considering all aspects of a person's wellbeing. It shows that health is not just physical </w:t>
      </w:r>
      <w:r w:rsidRPr="62DE966B" w:rsidR="6CB158C5">
        <w:rPr>
          <w:b w:val="1"/>
          <w:bCs w:val="1"/>
          <w:sz w:val="28"/>
          <w:szCs w:val="28"/>
        </w:rPr>
        <w:t xml:space="preserve">but also includes emotional and social needs. For example, if a person does not feel safe or support, it may affect their overall wellbeing (NHS 2015). This links directly to PCC which aims to treat </w:t>
      </w:r>
      <w:r w:rsidRPr="62DE966B" w:rsidR="76E9F40B">
        <w:rPr>
          <w:b w:val="1"/>
          <w:bCs w:val="1"/>
          <w:sz w:val="28"/>
          <w:szCs w:val="28"/>
        </w:rPr>
        <w:t>a person entirely.</w:t>
      </w:r>
    </w:p>
    <w:p w:rsidR="76E9F40B" w:rsidP="62DE966B" w:rsidRDefault="76E9F40B" w14:paraId="2C41F49C" w14:textId="39EA65F1">
      <w:pPr>
        <w:pStyle w:val="Normal"/>
        <w:suppressLineNumbers w:val="0"/>
        <w:bidi w:val="0"/>
        <w:spacing w:before="0" w:beforeAutospacing="off" w:after="160" w:afterAutospacing="off" w:line="279" w:lineRule="auto"/>
        <w:ind w:left="0" w:right="0"/>
        <w:jc w:val="left"/>
        <w:rPr>
          <w:b w:val="1"/>
          <w:bCs w:val="1"/>
          <w:sz w:val="28"/>
          <w:szCs w:val="28"/>
        </w:rPr>
      </w:pPr>
      <w:r w:rsidRPr="62DE966B" w:rsidR="76E9F40B">
        <w:rPr>
          <w:b w:val="1"/>
          <w:bCs w:val="1"/>
          <w:sz w:val="28"/>
          <w:szCs w:val="28"/>
        </w:rPr>
        <w:t>Another advantage is that the model is simple and easy to use in practice. It helps professionals prioritise care based on what the individual needs most. This can improve decision making and make care more personalised (C</w:t>
      </w:r>
      <w:r w:rsidRPr="62DE966B" w:rsidR="7189DDEC">
        <w:rPr>
          <w:b w:val="1"/>
          <w:bCs w:val="1"/>
          <w:sz w:val="28"/>
          <w:szCs w:val="28"/>
        </w:rPr>
        <w:t>are quality commission</w:t>
      </w:r>
      <w:r w:rsidRPr="62DE966B" w:rsidR="76E9F40B">
        <w:rPr>
          <w:b w:val="1"/>
          <w:bCs w:val="1"/>
          <w:sz w:val="28"/>
          <w:szCs w:val="28"/>
        </w:rPr>
        <w:t xml:space="preserve"> 2020).</w:t>
      </w:r>
    </w:p>
    <w:p w:rsidR="5C257D00" w:rsidP="62DE966B" w:rsidRDefault="5C257D00" w14:paraId="1E0F066D" w14:textId="38D0928C">
      <w:pPr>
        <w:pStyle w:val="Normal"/>
        <w:suppressLineNumbers w:val="0"/>
        <w:bidi w:val="0"/>
        <w:spacing w:before="0" w:beforeAutospacing="off" w:after="160" w:afterAutospacing="off" w:line="279" w:lineRule="auto"/>
        <w:ind w:left="0" w:right="0"/>
        <w:jc w:val="left"/>
        <w:rPr>
          <w:b w:val="1"/>
          <w:bCs w:val="1"/>
          <w:sz w:val="28"/>
          <w:szCs w:val="28"/>
        </w:rPr>
      </w:pPr>
      <w:r w:rsidRPr="62DE966B" w:rsidR="5C257D00">
        <w:rPr>
          <w:b w:val="1"/>
          <w:bCs w:val="1"/>
          <w:sz w:val="28"/>
          <w:szCs w:val="28"/>
        </w:rPr>
        <w:t xml:space="preserve">However, the model has its limitations. It assumes that needs follow a fixed order, </w:t>
      </w:r>
      <w:r w:rsidRPr="62DE966B" w:rsidR="5C257D00">
        <w:rPr>
          <w:b w:val="1"/>
          <w:bCs w:val="1"/>
          <w:sz w:val="28"/>
          <w:szCs w:val="28"/>
        </w:rPr>
        <w:t xml:space="preserve">but in </w:t>
      </w:r>
      <w:r w:rsidRPr="62DE966B" w:rsidR="691B1C5D">
        <w:rPr>
          <w:b w:val="1"/>
          <w:bCs w:val="1"/>
          <w:sz w:val="28"/>
          <w:szCs w:val="28"/>
        </w:rPr>
        <w:t>reality,</w:t>
      </w:r>
      <w:r w:rsidRPr="62DE966B" w:rsidR="5C257D00">
        <w:rPr>
          <w:b w:val="1"/>
          <w:bCs w:val="1"/>
          <w:sz w:val="28"/>
          <w:szCs w:val="28"/>
        </w:rPr>
        <w:t xml:space="preserve"> people may prioritise needs differently. Cultural and personal differences can affect what people see as important (D</w:t>
      </w:r>
      <w:r w:rsidRPr="62DE966B" w:rsidR="5153B11D">
        <w:rPr>
          <w:b w:val="1"/>
          <w:bCs w:val="1"/>
          <w:sz w:val="28"/>
          <w:szCs w:val="28"/>
        </w:rPr>
        <w:t>epartment of health and social care</w:t>
      </w:r>
      <w:r w:rsidRPr="62DE966B" w:rsidR="3CB1D557">
        <w:rPr>
          <w:b w:val="1"/>
          <w:bCs w:val="1"/>
          <w:sz w:val="28"/>
          <w:szCs w:val="28"/>
        </w:rPr>
        <w:t xml:space="preserve"> </w:t>
      </w:r>
      <w:r w:rsidRPr="62DE966B" w:rsidR="3CB1D557">
        <w:rPr>
          <w:b w:val="1"/>
          <w:bCs w:val="1"/>
          <w:sz w:val="28"/>
          <w:szCs w:val="28"/>
        </w:rPr>
        <w:t xml:space="preserve">2018). It also does not consider wider issues like funding or staffing, which can affect how care is delivered. This shows that while </w:t>
      </w:r>
      <w:r w:rsidRPr="62DE966B" w:rsidR="7CB9BDC1">
        <w:rPr>
          <w:b w:val="1"/>
          <w:bCs w:val="1"/>
          <w:sz w:val="28"/>
          <w:szCs w:val="28"/>
        </w:rPr>
        <w:t>Maslow's</w:t>
      </w:r>
      <w:r w:rsidRPr="62DE966B" w:rsidR="3CB1D557">
        <w:rPr>
          <w:b w:val="1"/>
          <w:bCs w:val="1"/>
          <w:sz w:val="28"/>
          <w:szCs w:val="28"/>
        </w:rPr>
        <w:t xml:space="preserve"> model is useful,</w:t>
      </w:r>
      <w:r w:rsidRPr="62DE966B" w:rsidR="42F139B8">
        <w:rPr>
          <w:b w:val="1"/>
          <w:bCs w:val="1"/>
          <w:sz w:val="28"/>
          <w:szCs w:val="28"/>
        </w:rPr>
        <w:t xml:space="preserve"> but</w:t>
      </w:r>
      <w:r w:rsidRPr="62DE966B" w:rsidR="3CB1D557">
        <w:rPr>
          <w:b w:val="1"/>
          <w:bCs w:val="1"/>
          <w:sz w:val="28"/>
          <w:szCs w:val="28"/>
        </w:rPr>
        <w:t xml:space="preserve"> it is</w:t>
      </w:r>
      <w:r w:rsidRPr="62DE966B" w:rsidR="4BB55DBF">
        <w:rPr>
          <w:b w:val="1"/>
          <w:bCs w:val="1"/>
          <w:sz w:val="28"/>
          <w:szCs w:val="28"/>
        </w:rPr>
        <w:t xml:space="preserve"> not enough on its own.</w:t>
      </w:r>
    </w:p>
    <w:p w:rsidR="62DE966B" w:rsidP="62DE966B" w:rsidRDefault="62DE966B" w14:paraId="76B90EC1" w14:textId="251DEF41">
      <w:pPr>
        <w:pStyle w:val="Normal"/>
        <w:suppressLineNumbers w:val="0"/>
        <w:bidi w:val="0"/>
        <w:spacing w:before="0" w:beforeAutospacing="off" w:after="160" w:afterAutospacing="off" w:line="279" w:lineRule="auto"/>
        <w:ind w:left="0" w:right="0"/>
        <w:jc w:val="left"/>
        <w:rPr>
          <w:b w:val="1"/>
          <w:bCs w:val="1"/>
          <w:sz w:val="40"/>
          <w:szCs w:val="40"/>
        </w:rPr>
      </w:pPr>
    </w:p>
    <w:p w:rsidR="2D88F098" w:rsidP="62DE966B" w:rsidRDefault="2D88F098" w14:paraId="725F7B8C" w14:textId="4CE591D7">
      <w:pPr>
        <w:pStyle w:val="Normal"/>
        <w:suppressLineNumbers w:val="0"/>
        <w:bidi w:val="0"/>
        <w:spacing w:before="0" w:beforeAutospacing="off" w:after="160" w:afterAutospacing="off" w:line="279" w:lineRule="auto"/>
        <w:ind w:left="0" w:right="0"/>
        <w:jc w:val="left"/>
        <w:rPr>
          <w:b w:val="1"/>
          <w:bCs w:val="1"/>
          <w:sz w:val="40"/>
          <w:szCs w:val="40"/>
        </w:rPr>
      </w:pPr>
      <w:r w:rsidRPr="62DE966B" w:rsidR="2D88F098">
        <w:rPr>
          <w:b w:val="1"/>
          <w:bCs w:val="1"/>
          <w:sz w:val="40"/>
          <w:szCs w:val="40"/>
        </w:rPr>
        <w:t>ETHICAL FUNDAMENTALS IN HEALTH AND SOCIAL CARE</w:t>
      </w:r>
    </w:p>
    <w:p w:rsidR="62DE966B" w:rsidP="62DE966B" w:rsidRDefault="62DE966B" w14:paraId="54F7FBA8" w14:textId="6E2E5C9F">
      <w:pPr>
        <w:pStyle w:val="Normal"/>
        <w:suppressLineNumbers w:val="0"/>
        <w:bidi w:val="0"/>
        <w:spacing w:before="0" w:beforeAutospacing="off" w:after="160" w:afterAutospacing="off" w:line="279" w:lineRule="auto"/>
        <w:ind w:left="0" w:right="0"/>
        <w:jc w:val="left"/>
        <w:rPr>
          <w:b w:val="1"/>
          <w:bCs w:val="1"/>
          <w:sz w:val="40"/>
          <w:szCs w:val="40"/>
        </w:rPr>
      </w:pPr>
    </w:p>
    <w:p w:rsidR="2D88F098" w:rsidP="62DE966B" w:rsidRDefault="2D88F098" w14:paraId="456E092E" w14:textId="73BF7F9A">
      <w:pPr>
        <w:pStyle w:val="Normal"/>
        <w:suppressLineNumbers w:val="0"/>
        <w:bidi w:val="0"/>
        <w:spacing w:before="0" w:beforeAutospacing="off" w:after="160" w:afterAutospacing="off" w:line="279" w:lineRule="auto"/>
        <w:ind w:left="0" w:right="0"/>
        <w:jc w:val="left"/>
        <w:rPr>
          <w:b w:val="1"/>
          <w:bCs w:val="1"/>
          <w:sz w:val="28"/>
          <w:szCs w:val="28"/>
        </w:rPr>
      </w:pPr>
      <w:r w:rsidRPr="62DE966B" w:rsidR="2D88F098">
        <w:rPr>
          <w:b w:val="1"/>
          <w:bCs w:val="1"/>
          <w:sz w:val="28"/>
          <w:szCs w:val="28"/>
        </w:rPr>
        <w:t xml:space="preserve">Ethical principles guide </w:t>
      </w:r>
      <w:r w:rsidRPr="62DE966B" w:rsidR="74558932">
        <w:rPr>
          <w:b w:val="1"/>
          <w:bCs w:val="1"/>
          <w:sz w:val="28"/>
          <w:szCs w:val="28"/>
        </w:rPr>
        <w:t>decision</w:t>
      </w:r>
      <w:r w:rsidRPr="62DE966B" w:rsidR="2D88F098">
        <w:rPr>
          <w:b w:val="1"/>
          <w:bCs w:val="1"/>
          <w:sz w:val="28"/>
          <w:szCs w:val="28"/>
        </w:rPr>
        <w:t xml:space="preserve"> making in health and social care. The main principles are autonomy, </w:t>
      </w:r>
      <w:r w:rsidRPr="62DE966B" w:rsidR="2E415633">
        <w:rPr>
          <w:b w:val="1"/>
          <w:bCs w:val="1"/>
          <w:sz w:val="28"/>
          <w:szCs w:val="28"/>
        </w:rPr>
        <w:t>beneficence</w:t>
      </w:r>
      <w:r w:rsidRPr="62DE966B" w:rsidR="2D88F098">
        <w:rPr>
          <w:b w:val="1"/>
          <w:bCs w:val="1"/>
          <w:sz w:val="28"/>
          <w:szCs w:val="28"/>
        </w:rPr>
        <w:t xml:space="preserve">, </w:t>
      </w:r>
      <w:r w:rsidRPr="62DE966B" w:rsidR="7EC42047">
        <w:rPr>
          <w:b w:val="1"/>
          <w:bCs w:val="1"/>
          <w:sz w:val="28"/>
          <w:szCs w:val="28"/>
        </w:rPr>
        <w:t>non-</w:t>
      </w:r>
      <w:r w:rsidRPr="62DE966B" w:rsidR="7EC42047">
        <w:rPr>
          <w:b w:val="1"/>
          <w:bCs w:val="1"/>
          <w:sz w:val="28"/>
          <w:szCs w:val="28"/>
        </w:rPr>
        <w:t>maleficence</w:t>
      </w:r>
      <w:r w:rsidRPr="62DE966B" w:rsidR="2D88F098">
        <w:rPr>
          <w:b w:val="1"/>
          <w:bCs w:val="1"/>
          <w:sz w:val="28"/>
          <w:szCs w:val="28"/>
        </w:rPr>
        <w:t xml:space="preserve"> and justic</w:t>
      </w:r>
      <w:r w:rsidRPr="62DE966B" w:rsidR="04F8900C">
        <w:rPr>
          <w:b w:val="1"/>
          <w:bCs w:val="1"/>
          <w:sz w:val="28"/>
          <w:szCs w:val="28"/>
        </w:rPr>
        <w:t>e</w:t>
      </w:r>
      <w:r w:rsidRPr="62DE966B" w:rsidR="7A899E39">
        <w:rPr>
          <w:b w:val="1"/>
          <w:bCs w:val="1"/>
          <w:sz w:val="28"/>
          <w:szCs w:val="28"/>
        </w:rPr>
        <w:t xml:space="preserve"> (NHS employers 2020). These help ensure care is fair, </w:t>
      </w:r>
      <w:r w:rsidRPr="62DE966B" w:rsidR="7A899E39">
        <w:rPr>
          <w:b w:val="1"/>
          <w:bCs w:val="1"/>
          <w:sz w:val="28"/>
          <w:szCs w:val="28"/>
        </w:rPr>
        <w:t>safe</w:t>
      </w:r>
      <w:r w:rsidRPr="62DE966B" w:rsidR="7A899E39">
        <w:rPr>
          <w:b w:val="1"/>
          <w:bCs w:val="1"/>
          <w:sz w:val="28"/>
          <w:szCs w:val="28"/>
        </w:rPr>
        <w:t xml:space="preserve"> and respectful.</w:t>
      </w:r>
    </w:p>
    <w:p w:rsidR="6F6D1465" w:rsidP="62DE966B" w:rsidRDefault="6F6D1465" w14:paraId="1AACC6B3" w14:textId="56833885">
      <w:pPr>
        <w:pStyle w:val="Normal"/>
        <w:suppressLineNumbers w:val="0"/>
        <w:bidi w:val="0"/>
        <w:spacing w:before="0" w:beforeAutospacing="off" w:after="160" w:afterAutospacing="off" w:line="279" w:lineRule="auto"/>
        <w:ind w:left="0" w:right="0"/>
        <w:jc w:val="left"/>
        <w:rPr>
          <w:b w:val="1"/>
          <w:bCs w:val="1"/>
          <w:sz w:val="28"/>
          <w:szCs w:val="28"/>
        </w:rPr>
      </w:pPr>
      <w:r w:rsidRPr="62DE966B" w:rsidR="6F6D1465">
        <w:rPr>
          <w:b w:val="1"/>
          <w:bCs w:val="1"/>
          <w:sz w:val="28"/>
          <w:szCs w:val="28"/>
        </w:rPr>
        <w:t xml:space="preserve">Autonomy means respecting a person's right to make their own decisions, which is a key part of PCC. </w:t>
      </w:r>
      <w:r w:rsidRPr="62DE966B" w:rsidR="15C8865E">
        <w:rPr>
          <w:b w:val="1"/>
          <w:bCs w:val="1"/>
          <w:sz w:val="28"/>
          <w:szCs w:val="28"/>
        </w:rPr>
        <w:t>However,</w:t>
      </w:r>
      <w:r w:rsidRPr="62DE966B" w:rsidR="6F6D1465">
        <w:rPr>
          <w:b w:val="1"/>
          <w:bCs w:val="1"/>
          <w:sz w:val="28"/>
          <w:szCs w:val="28"/>
        </w:rPr>
        <w:t xml:space="preserve"> challenges are made when a person lacks capacity. The mental c</w:t>
      </w:r>
      <w:r w:rsidRPr="62DE966B" w:rsidR="08CCD218">
        <w:rPr>
          <w:b w:val="1"/>
          <w:bCs w:val="1"/>
          <w:sz w:val="28"/>
          <w:szCs w:val="28"/>
        </w:rPr>
        <w:t>apacity act 2005 provides guidance in these situations, ensuring decisions are made in the persons best interests (legislation gov 2005)</w:t>
      </w:r>
      <w:r w:rsidRPr="62DE966B" w:rsidR="6F5A15AA">
        <w:rPr>
          <w:b w:val="1"/>
          <w:bCs w:val="1"/>
          <w:sz w:val="28"/>
          <w:szCs w:val="28"/>
        </w:rPr>
        <w:t>.</w:t>
      </w:r>
    </w:p>
    <w:p w:rsidR="23361F12" w:rsidP="62DE966B" w:rsidRDefault="23361F12" w14:paraId="6EBD62FD" w14:textId="0AB6E703">
      <w:pPr>
        <w:pStyle w:val="Normal"/>
        <w:suppressLineNumbers w:val="0"/>
        <w:bidi w:val="0"/>
        <w:spacing w:before="0" w:beforeAutospacing="off" w:after="160" w:afterAutospacing="off" w:line="279" w:lineRule="auto"/>
        <w:ind w:left="0" w:right="0"/>
        <w:jc w:val="left"/>
        <w:rPr>
          <w:b w:val="1"/>
          <w:bCs w:val="1"/>
          <w:sz w:val="28"/>
          <w:szCs w:val="28"/>
        </w:rPr>
      </w:pPr>
      <w:r w:rsidRPr="62DE966B" w:rsidR="23361F12">
        <w:rPr>
          <w:b w:val="1"/>
          <w:bCs w:val="1"/>
          <w:sz w:val="28"/>
          <w:szCs w:val="28"/>
        </w:rPr>
        <w:t>Beneficence</w:t>
      </w:r>
      <w:r w:rsidRPr="62DE966B" w:rsidR="6F5A15AA">
        <w:rPr>
          <w:b w:val="1"/>
          <w:bCs w:val="1"/>
          <w:sz w:val="28"/>
          <w:szCs w:val="28"/>
        </w:rPr>
        <w:t xml:space="preserve"> and </w:t>
      </w:r>
      <w:r w:rsidRPr="62DE966B" w:rsidR="1A93018D">
        <w:rPr>
          <w:b w:val="1"/>
          <w:bCs w:val="1"/>
          <w:sz w:val="28"/>
          <w:szCs w:val="28"/>
        </w:rPr>
        <w:t>non-maleficence</w:t>
      </w:r>
      <w:r w:rsidRPr="62DE966B" w:rsidR="6F5A15AA">
        <w:rPr>
          <w:b w:val="1"/>
          <w:bCs w:val="1"/>
          <w:sz w:val="28"/>
          <w:szCs w:val="28"/>
        </w:rPr>
        <w:t xml:space="preserve"> focus on doing good and avoiding harm. These principles can sometimes conflict with autonomy. For </w:t>
      </w:r>
      <w:r w:rsidRPr="62DE966B" w:rsidR="1D7499A6">
        <w:rPr>
          <w:b w:val="1"/>
          <w:bCs w:val="1"/>
          <w:sz w:val="28"/>
          <w:szCs w:val="28"/>
        </w:rPr>
        <w:t>example,</w:t>
      </w:r>
      <w:r w:rsidRPr="62DE966B" w:rsidR="6F5A15AA">
        <w:rPr>
          <w:b w:val="1"/>
          <w:bCs w:val="1"/>
          <w:sz w:val="28"/>
          <w:szCs w:val="28"/>
        </w:rPr>
        <w:t xml:space="preserve"> if a patient refuses treatment, professionals must d</w:t>
      </w:r>
      <w:r w:rsidRPr="62DE966B" w:rsidR="42FC07C1">
        <w:rPr>
          <w:b w:val="1"/>
          <w:bCs w:val="1"/>
          <w:sz w:val="28"/>
          <w:szCs w:val="28"/>
        </w:rPr>
        <w:t>ecide whether to respect their choice or act to prevent harm (NHS employers 2020).</w:t>
      </w:r>
    </w:p>
    <w:p w:rsidR="4473845E" w:rsidP="62DE966B" w:rsidRDefault="4473845E" w14:paraId="2108FC76" w14:textId="3928C416">
      <w:pPr>
        <w:pStyle w:val="Normal"/>
        <w:suppressLineNumbers w:val="0"/>
        <w:bidi w:val="0"/>
        <w:spacing w:before="0" w:beforeAutospacing="off" w:after="160" w:afterAutospacing="off" w:line="279" w:lineRule="auto"/>
        <w:ind w:left="0" w:right="0"/>
        <w:jc w:val="left"/>
        <w:rPr>
          <w:b w:val="1"/>
          <w:bCs w:val="1"/>
          <w:sz w:val="28"/>
          <w:szCs w:val="28"/>
        </w:rPr>
      </w:pPr>
      <w:r w:rsidRPr="62DE966B" w:rsidR="4473845E">
        <w:rPr>
          <w:b w:val="1"/>
          <w:bCs w:val="1"/>
          <w:sz w:val="28"/>
          <w:szCs w:val="28"/>
        </w:rPr>
        <w:t>Justice is about fairness and equal access to care.</w:t>
      </w:r>
      <w:r w:rsidRPr="62DE966B" w:rsidR="00F3A0AF">
        <w:rPr>
          <w:b w:val="1"/>
          <w:bCs w:val="1"/>
          <w:sz w:val="28"/>
          <w:szCs w:val="28"/>
        </w:rPr>
        <w:t xml:space="preserve"> </w:t>
      </w:r>
      <w:r w:rsidRPr="62DE966B" w:rsidR="00F3A0AF">
        <w:rPr>
          <w:b w:val="1"/>
          <w:bCs w:val="1"/>
          <w:sz w:val="28"/>
          <w:szCs w:val="28"/>
        </w:rPr>
        <w:t>But in reality,</w:t>
      </w:r>
      <w:r w:rsidRPr="62DE966B" w:rsidR="00F3A0AF">
        <w:rPr>
          <w:b w:val="1"/>
          <w:bCs w:val="1"/>
          <w:sz w:val="28"/>
          <w:szCs w:val="28"/>
        </w:rPr>
        <w:t xml:space="preserve"> this can be difficult due to limited resources and inequalities within the systems. Some group may not receive the same level of care, which can affect outcomes (C</w:t>
      </w:r>
      <w:r w:rsidRPr="62DE966B" w:rsidR="2A870C92">
        <w:rPr>
          <w:b w:val="1"/>
          <w:bCs w:val="1"/>
          <w:sz w:val="28"/>
          <w:szCs w:val="28"/>
        </w:rPr>
        <w:t>are quality commission</w:t>
      </w:r>
      <w:r w:rsidRPr="62DE966B" w:rsidR="00F3A0AF">
        <w:rPr>
          <w:b w:val="1"/>
          <w:bCs w:val="1"/>
          <w:sz w:val="28"/>
          <w:szCs w:val="28"/>
        </w:rPr>
        <w:t xml:space="preserve"> 2020). This shows that ethical decision making is often complex.</w:t>
      </w:r>
    </w:p>
    <w:p w:rsidR="62DE966B" w:rsidP="62DE966B" w:rsidRDefault="62DE966B" w14:paraId="4DF00B40" w14:textId="20683319">
      <w:pPr>
        <w:pStyle w:val="Normal"/>
        <w:suppressLineNumbers w:val="0"/>
        <w:bidi w:val="0"/>
        <w:spacing w:before="0" w:beforeAutospacing="off" w:after="160" w:afterAutospacing="off" w:line="279" w:lineRule="auto"/>
        <w:ind w:left="0" w:right="0"/>
        <w:jc w:val="left"/>
        <w:rPr>
          <w:b w:val="1"/>
          <w:bCs w:val="1"/>
          <w:sz w:val="28"/>
          <w:szCs w:val="28"/>
        </w:rPr>
      </w:pPr>
    </w:p>
    <w:p w:rsidR="62DE966B" w:rsidP="62DE966B" w:rsidRDefault="62DE966B" w14:paraId="2EEB3EB8" w14:textId="68FC6B5E">
      <w:pPr>
        <w:pStyle w:val="Normal"/>
        <w:suppressLineNumbers w:val="0"/>
        <w:bidi w:val="0"/>
        <w:spacing w:before="0" w:beforeAutospacing="off" w:after="160" w:afterAutospacing="off" w:line="279" w:lineRule="auto"/>
        <w:ind w:left="0" w:right="0"/>
        <w:jc w:val="left"/>
        <w:rPr>
          <w:b w:val="1"/>
          <w:bCs w:val="1"/>
          <w:sz w:val="28"/>
          <w:szCs w:val="28"/>
        </w:rPr>
      </w:pPr>
    </w:p>
    <w:p w:rsidR="00F3A0AF" w:rsidP="62DE966B" w:rsidRDefault="00F3A0AF" w14:paraId="4ED80842" w14:textId="39F8633E">
      <w:pPr>
        <w:pStyle w:val="Normal"/>
        <w:suppressLineNumbers w:val="0"/>
        <w:bidi w:val="0"/>
        <w:spacing w:before="0" w:beforeAutospacing="off" w:after="160" w:afterAutospacing="off" w:line="279" w:lineRule="auto"/>
        <w:ind w:left="0" w:right="0"/>
        <w:jc w:val="left"/>
        <w:rPr>
          <w:b w:val="1"/>
          <w:bCs w:val="1"/>
          <w:sz w:val="40"/>
          <w:szCs w:val="40"/>
        </w:rPr>
      </w:pPr>
      <w:r w:rsidRPr="62DE966B" w:rsidR="00F3A0AF">
        <w:rPr>
          <w:b w:val="1"/>
          <w:bCs w:val="1"/>
          <w:sz w:val="40"/>
          <w:szCs w:val="40"/>
        </w:rPr>
        <w:t>EVALUATION OF PARTNERSHIP WORKING</w:t>
      </w:r>
    </w:p>
    <w:p w:rsidR="62DE966B" w:rsidP="62DE966B" w:rsidRDefault="62DE966B" w14:paraId="50BA6765" w14:textId="7D3188DF">
      <w:pPr>
        <w:pStyle w:val="Normal"/>
        <w:suppressLineNumbers w:val="0"/>
        <w:bidi w:val="0"/>
        <w:spacing w:before="0" w:beforeAutospacing="off" w:after="160" w:afterAutospacing="off" w:line="279" w:lineRule="auto"/>
        <w:ind w:left="0" w:right="0"/>
        <w:jc w:val="left"/>
        <w:rPr>
          <w:b w:val="1"/>
          <w:bCs w:val="1"/>
          <w:sz w:val="40"/>
          <w:szCs w:val="40"/>
        </w:rPr>
      </w:pPr>
    </w:p>
    <w:p w:rsidR="00F3A0AF" w:rsidP="62DE966B" w:rsidRDefault="00F3A0AF" w14:paraId="2A4DF95E" w14:textId="7DC7220D">
      <w:pPr>
        <w:pStyle w:val="Normal"/>
        <w:suppressLineNumbers w:val="0"/>
        <w:bidi w:val="0"/>
        <w:spacing w:before="0" w:beforeAutospacing="off" w:after="160" w:afterAutospacing="off" w:line="279" w:lineRule="auto"/>
        <w:ind w:left="0" w:right="0"/>
        <w:jc w:val="left"/>
        <w:rPr>
          <w:b w:val="1"/>
          <w:bCs w:val="1"/>
          <w:sz w:val="28"/>
          <w:szCs w:val="28"/>
        </w:rPr>
      </w:pPr>
      <w:r w:rsidRPr="62DE966B" w:rsidR="00F3A0AF">
        <w:rPr>
          <w:b w:val="1"/>
          <w:bCs w:val="1"/>
          <w:sz w:val="28"/>
          <w:szCs w:val="28"/>
        </w:rPr>
        <w:t xml:space="preserve">Partnership working involves different professionals and organisations working together to provide care. This includes health service, social </w:t>
      </w:r>
      <w:r w:rsidRPr="62DE966B" w:rsidR="00F3A0AF">
        <w:rPr>
          <w:b w:val="1"/>
          <w:bCs w:val="1"/>
          <w:sz w:val="28"/>
          <w:szCs w:val="28"/>
        </w:rPr>
        <w:t>care</w:t>
      </w:r>
      <w:r w:rsidRPr="62DE966B" w:rsidR="00F3A0AF">
        <w:rPr>
          <w:b w:val="1"/>
          <w:bCs w:val="1"/>
          <w:sz w:val="28"/>
          <w:szCs w:val="28"/>
        </w:rPr>
        <w:t xml:space="preserve"> and voluntary organisations (D</w:t>
      </w:r>
      <w:r w:rsidRPr="62DE966B" w:rsidR="459186EB">
        <w:rPr>
          <w:b w:val="1"/>
          <w:bCs w:val="1"/>
          <w:sz w:val="28"/>
          <w:szCs w:val="28"/>
        </w:rPr>
        <w:t xml:space="preserve">epartment of health and social care </w:t>
      </w:r>
      <w:r w:rsidRPr="62DE966B" w:rsidR="00F3A0AF">
        <w:rPr>
          <w:b w:val="1"/>
          <w:bCs w:val="1"/>
          <w:sz w:val="28"/>
          <w:szCs w:val="28"/>
        </w:rPr>
        <w:t>2018). The aim is to improve coordination and provide better support.</w:t>
      </w:r>
    </w:p>
    <w:p w:rsidR="00F3A0AF" w:rsidP="62DE966B" w:rsidRDefault="00F3A0AF" w14:paraId="3753A02E" w14:textId="1901A0C0">
      <w:pPr>
        <w:pStyle w:val="Normal"/>
        <w:suppressLineNumbers w:val="0"/>
        <w:bidi w:val="0"/>
        <w:spacing w:before="0" w:beforeAutospacing="off" w:after="160" w:afterAutospacing="off" w:line="279" w:lineRule="auto"/>
        <w:ind w:left="0" w:right="0"/>
        <w:jc w:val="left"/>
        <w:rPr>
          <w:b w:val="1"/>
          <w:bCs w:val="1"/>
          <w:sz w:val="28"/>
          <w:szCs w:val="28"/>
        </w:rPr>
      </w:pPr>
      <w:r w:rsidRPr="62DE966B" w:rsidR="00F3A0AF">
        <w:rPr>
          <w:b w:val="1"/>
          <w:bCs w:val="1"/>
          <w:sz w:val="28"/>
          <w:szCs w:val="28"/>
        </w:rPr>
        <w:t xml:space="preserve">One benefit is that it allows professionals to share knowledge and skills. This can lead to more complete care, as </w:t>
      </w:r>
      <w:r w:rsidRPr="62DE966B" w:rsidR="00F3A0AF">
        <w:rPr>
          <w:b w:val="1"/>
          <w:bCs w:val="1"/>
          <w:sz w:val="28"/>
          <w:szCs w:val="28"/>
        </w:rPr>
        <w:t>different needs</w:t>
      </w:r>
      <w:r w:rsidRPr="62DE966B" w:rsidR="00F3A0AF">
        <w:rPr>
          <w:b w:val="1"/>
          <w:bCs w:val="1"/>
          <w:sz w:val="28"/>
          <w:szCs w:val="28"/>
        </w:rPr>
        <w:t xml:space="preserve"> are considered (NHS england 2019). It can also reduce r</w:t>
      </w:r>
      <w:r w:rsidRPr="62DE966B" w:rsidR="575B8CC7">
        <w:rPr>
          <w:b w:val="1"/>
          <w:bCs w:val="1"/>
          <w:sz w:val="28"/>
          <w:szCs w:val="28"/>
        </w:rPr>
        <w:t xml:space="preserve">epeating services and improve </w:t>
      </w:r>
      <w:r w:rsidRPr="62DE966B" w:rsidR="575B8CC7">
        <w:rPr>
          <w:b w:val="1"/>
          <w:bCs w:val="1"/>
          <w:sz w:val="28"/>
          <w:szCs w:val="28"/>
        </w:rPr>
        <w:t>efficiency.</w:t>
      </w:r>
    </w:p>
    <w:p w:rsidR="575B8CC7" w:rsidP="62DE966B" w:rsidRDefault="575B8CC7" w14:paraId="51000131" w14:textId="3007A81D">
      <w:pPr>
        <w:pStyle w:val="Normal"/>
        <w:suppressLineNumbers w:val="0"/>
        <w:bidi w:val="0"/>
        <w:spacing w:before="0" w:beforeAutospacing="off" w:after="160" w:afterAutospacing="off" w:line="279" w:lineRule="auto"/>
        <w:ind w:left="0" w:right="0"/>
        <w:jc w:val="left"/>
        <w:rPr>
          <w:b w:val="1"/>
          <w:bCs w:val="1"/>
          <w:sz w:val="28"/>
          <w:szCs w:val="28"/>
        </w:rPr>
      </w:pPr>
      <w:r w:rsidRPr="62DE966B" w:rsidR="575B8CC7">
        <w:rPr>
          <w:b w:val="1"/>
          <w:bCs w:val="1"/>
          <w:sz w:val="28"/>
          <w:szCs w:val="28"/>
        </w:rPr>
        <w:t>Partnership working also supports PCC. When services work together, care becomes more organised and focused on the individual (NICE 2018). This can improve patient experience and outcomes.</w:t>
      </w:r>
    </w:p>
    <w:p w:rsidR="1A0500BC" w:rsidP="62DE966B" w:rsidRDefault="1A0500BC" w14:paraId="47C5A9DE" w14:textId="7E92C878">
      <w:pPr>
        <w:pStyle w:val="Normal"/>
        <w:suppressLineNumbers w:val="0"/>
        <w:bidi w:val="0"/>
        <w:spacing w:before="0" w:beforeAutospacing="off" w:after="160" w:afterAutospacing="off" w:line="279" w:lineRule="auto"/>
        <w:ind w:left="0" w:right="0"/>
        <w:jc w:val="left"/>
        <w:rPr>
          <w:b w:val="1"/>
          <w:bCs w:val="1"/>
          <w:sz w:val="28"/>
          <w:szCs w:val="28"/>
        </w:rPr>
      </w:pPr>
      <w:r w:rsidRPr="62DE966B" w:rsidR="1A0500BC">
        <w:rPr>
          <w:b w:val="1"/>
          <w:bCs w:val="1"/>
          <w:sz w:val="28"/>
          <w:szCs w:val="28"/>
        </w:rPr>
        <w:t>However, there are challenges. Communication is often</w:t>
      </w:r>
      <w:r w:rsidRPr="62DE966B" w:rsidR="26729B27">
        <w:rPr>
          <w:b w:val="1"/>
          <w:bCs w:val="1"/>
          <w:sz w:val="28"/>
          <w:szCs w:val="28"/>
        </w:rPr>
        <w:t xml:space="preserve"> a major </w:t>
      </w:r>
      <w:r w:rsidRPr="62DE966B" w:rsidR="5B0D8419">
        <w:rPr>
          <w:b w:val="1"/>
          <w:bCs w:val="1"/>
          <w:sz w:val="28"/>
          <w:szCs w:val="28"/>
        </w:rPr>
        <w:t>problem;</w:t>
      </w:r>
      <w:r w:rsidRPr="62DE966B" w:rsidR="26729B27">
        <w:rPr>
          <w:b w:val="1"/>
          <w:bCs w:val="1"/>
          <w:sz w:val="28"/>
          <w:szCs w:val="28"/>
        </w:rPr>
        <w:t xml:space="preserve"> especially poor communication can lead to delays or mistakes (C</w:t>
      </w:r>
      <w:r w:rsidRPr="62DE966B" w:rsidR="38D54941">
        <w:rPr>
          <w:b w:val="1"/>
          <w:bCs w:val="1"/>
          <w:sz w:val="28"/>
          <w:szCs w:val="28"/>
        </w:rPr>
        <w:t>are quality commission</w:t>
      </w:r>
      <w:r w:rsidRPr="62DE966B" w:rsidR="26729B27">
        <w:rPr>
          <w:b w:val="1"/>
          <w:bCs w:val="1"/>
          <w:sz w:val="28"/>
          <w:szCs w:val="28"/>
        </w:rPr>
        <w:t xml:space="preserve"> 2020). Diff</w:t>
      </w:r>
      <w:r w:rsidRPr="62DE966B" w:rsidR="26729B27">
        <w:rPr>
          <w:b w:val="1"/>
          <w:bCs w:val="1"/>
          <w:sz w:val="28"/>
          <w:szCs w:val="28"/>
        </w:rPr>
        <w:t xml:space="preserve">erent </w:t>
      </w:r>
      <w:r w:rsidRPr="62DE966B" w:rsidR="50915870">
        <w:rPr>
          <w:b w:val="1"/>
          <w:bCs w:val="1"/>
          <w:sz w:val="28"/>
          <w:szCs w:val="28"/>
        </w:rPr>
        <w:t>organisations</w:t>
      </w:r>
      <w:r w:rsidRPr="62DE966B" w:rsidR="26729B27">
        <w:rPr>
          <w:b w:val="1"/>
          <w:bCs w:val="1"/>
          <w:sz w:val="28"/>
          <w:szCs w:val="28"/>
        </w:rPr>
        <w:t xml:space="preserve"> may also have different priorities, </w:t>
      </w:r>
      <w:r w:rsidRPr="62DE966B" w:rsidR="4A44A19D">
        <w:rPr>
          <w:b w:val="1"/>
          <w:bCs w:val="1"/>
          <w:sz w:val="28"/>
          <w:szCs w:val="28"/>
        </w:rPr>
        <w:t>which can make collaboration difficult.</w:t>
      </w:r>
    </w:p>
    <w:p w:rsidR="36827920" w:rsidP="62DE966B" w:rsidRDefault="36827920" w14:paraId="74798855" w14:textId="2D7A1BBB">
      <w:pPr>
        <w:pStyle w:val="Normal"/>
        <w:suppressLineNumbers w:val="0"/>
        <w:bidi w:val="0"/>
        <w:spacing w:before="0" w:beforeAutospacing="off" w:after="160" w:afterAutospacing="off" w:line="279" w:lineRule="auto"/>
        <w:ind w:left="0" w:right="0"/>
        <w:jc w:val="left"/>
        <w:rPr>
          <w:b w:val="1"/>
          <w:bCs w:val="1"/>
          <w:sz w:val="28"/>
          <w:szCs w:val="28"/>
        </w:rPr>
      </w:pPr>
      <w:r w:rsidRPr="62DE966B" w:rsidR="36827920">
        <w:rPr>
          <w:b w:val="1"/>
          <w:bCs w:val="1"/>
          <w:sz w:val="28"/>
          <w:szCs w:val="28"/>
        </w:rPr>
        <w:t>Information sharing is another issue. While it is important for effective and consistent care, confidentiality and its rules can</w:t>
      </w:r>
      <w:r w:rsidRPr="62DE966B" w:rsidR="3A6526DD">
        <w:rPr>
          <w:b w:val="1"/>
          <w:bCs w:val="1"/>
          <w:sz w:val="28"/>
          <w:szCs w:val="28"/>
        </w:rPr>
        <w:t xml:space="preserve"> limit what can be shared (D</w:t>
      </w:r>
      <w:r w:rsidRPr="62DE966B" w:rsidR="44061C26">
        <w:rPr>
          <w:b w:val="1"/>
          <w:bCs w:val="1"/>
          <w:sz w:val="28"/>
          <w:szCs w:val="28"/>
        </w:rPr>
        <w:t>epartment of health and social care</w:t>
      </w:r>
      <w:r w:rsidRPr="62DE966B" w:rsidR="3A6526DD">
        <w:rPr>
          <w:b w:val="1"/>
          <w:bCs w:val="1"/>
          <w:sz w:val="28"/>
          <w:szCs w:val="28"/>
        </w:rPr>
        <w:t xml:space="preserve"> </w:t>
      </w:r>
      <w:r w:rsidRPr="62DE966B" w:rsidR="3A6526DD">
        <w:rPr>
          <w:b w:val="1"/>
          <w:bCs w:val="1"/>
          <w:sz w:val="28"/>
          <w:szCs w:val="28"/>
        </w:rPr>
        <w:t>2018). This shows that partnership working is valuable but not always easy to achieve</w:t>
      </w:r>
      <w:r w:rsidRPr="62DE966B" w:rsidR="5A7EAB84">
        <w:rPr>
          <w:b w:val="1"/>
          <w:bCs w:val="1"/>
          <w:sz w:val="28"/>
          <w:szCs w:val="28"/>
        </w:rPr>
        <w:t>.</w:t>
      </w:r>
    </w:p>
    <w:p w:rsidR="62DE966B" w:rsidP="62DE966B" w:rsidRDefault="62DE966B" w14:paraId="23230BFA" w14:textId="04AB1A0D">
      <w:pPr>
        <w:pStyle w:val="Normal"/>
        <w:suppressLineNumbers w:val="0"/>
        <w:bidi w:val="0"/>
        <w:spacing w:before="0" w:beforeAutospacing="off" w:after="160" w:afterAutospacing="off" w:line="279" w:lineRule="auto"/>
        <w:ind w:left="0" w:right="0"/>
        <w:jc w:val="left"/>
        <w:rPr>
          <w:b w:val="1"/>
          <w:bCs w:val="1"/>
          <w:sz w:val="28"/>
          <w:szCs w:val="28"/>
        </w:rPr>
      </w:pPr>
    </w:p>
    <w:p w:rsidR="62DE966B" w:rsidP="62DE966B" w:rsidRDefault="62DE966B" w14:paraId="70062F80" w14:textId="154FAAAB">
      <w:pPr>
        <w:pStyle w:val="Normal"/>
        <w:suppressLineNumbers w:val="0"/>
        <w:bidi w:val="0"/>
        <w:spacing w:before="0" w:beforeAutospacing="off" w:after="160" w:afterAutospacing="off" w:line="279" w:lineRule="auto"/>
        <w:ind w:left="0" w:right="0"/>
        <w:jc w:val="left"/>
        <w:rPr>
          <w:b w:val="1"/>
          <w:bCs w:val="1"/>
          <w:sz w:val="28"/>
          <w:szCs w:val="28"/>
        </w:rPr>
      </w:pPr>
    </w:p>
    <w:p w:rsidR="042F1AC1" w:rsidP="62DE966B" w:rsidRDefault="042F1AC1" w14:paraId="562AFDFE" w14:textId="582BF013">
      <w:pPr>
        <w:pStyle w:val="Normal"/>
        <w:suppressLineNumbers w:val="0"/>
        <w:bidi w:val="0"/>
        <w:spacing w:before="0" w:beforeAutospacing="off" w:after="160" w:afterAutospacing="off" w:line="279" w:lineRule="auto"/>
        <w:ind w:left="0" w:right="0"/>
        <w:jc w:val="left"/>
        <w:rPr>
          <w:b w:val="1"/>
          <w:bCs w:val="1"/>
          <w:sz w:val="40"/>
          <w:szCs w:val="40"/>
        </w:rPr>
      </w:pPr>
      <w:r w:rsidRPr="62DE966B" w:rsidR="042F1AC1">
        <w:rPr>
          <w:b w:val="1"/>
          <w:bCs w:val="1"/>
          <w:sz w:val="40"/>
          <w:szCs w:val="40"/>
        </w:rPr>
        <w:t>APPLICATION OF PARTNERSHIP WORKING IN PRACTICE</w:t>
      </w:r>
    </w:p>
    <w:p w:rsidR="62DE966B" w:rsidP="62DE966B" w:rsidRDefault="62DE966B" w14:paraId="2C2779D6" w14:textId="53D99803">
      <w:pPr>
        <w:pStyle w:val="Normal"/>
        <w:suppressLineNumbers w:val="0"/>
        <w:bidi w:val="0"/>
        <w:spacing w:before="0" w:beforeAutospacing="off" w:after="160" w:afterAutospacing="off" w:line="279" w:lineRule="auto"/>
        <w:ind w:left="0" w:right="0"/>
        <w:jc w:val="left"/>
        <w:rPr>
          <w:b w:val="1"/>
          <w:bCs w:val="1"/>
          <w:sz w:val="40"/>
          <w:szCs w:val="40"/>
        </w:rPr>
      </w:pPr>
    </w:p>
    <w:p w:rsidR="042F1AC1" w:rsidP="62DE966B" w:rsidRDefault="042F1AC1" w14:paraId="15374E96" w14:textId="19C0CDBE">
      <w:pPr>
        <w:pStyle w:val="Normal"/>
        <w:suppressLineNumbers w:val="0"/>
        <w:bidi w:val="0"/>
        <w:spacing w:before="0" w:beforeAutospacing="off" w:after="160" w:afterAutospacing="off" w:line="279" w:lineRule="auto"/>
        <w:ind w:left="0" w:right="0"/>
        <w:jc w:val="left"/>
        <w:rPr>
          <w:b w:val="1"/>
          <w:bCs w:val="1"/>
          <w:sz w:val="28"/>
          <w:szCs w:val="28"/>
        </w:rPr>
      </w:pPr>
      <w:r w:rsidRPr="62DE966B" w:rsidR="042F1AC1">
        <w:rPr>
          <w:b w:val="1"/>
          <w:bCs w:val="1"/>
          <w:sz w:val="28"/>
          <w:szCs w:val="28"/>
        </w:rPr>
        <w:t>Partnership working can be seen in dementia care, where individuals need support from multiple professionals. This includes GP’s</w:t>
      </w:r>
      <w:r w:rsidRPr="62DE966B" w:rsidR="55D25907">
        <w:rPr>
          <w:b w:val="1"/>
          <w:bCs w:val="1"/>
          <w:sz w:val="28"/>
          <w:szCs w:val="28"/>
        </w:rPr>
        <w:t xml:space="preserve">, nurses, social </w:t>
      </w:r>
      <w:r w:rsidRPr="62DE966B" w:rsidR="55D25907">
        <w:rPr>
          <w:b w:val="1"/>
          <w:bCs w:val="1"/>
          <w:sz w:val="28"/>
          <w:szCs w:val="28"/>
        </w:rPr>
        <w:t>workers</w:t>
      </w:r>
      <w:r w:rsidRPr="62DE966B" w:rsidR="55D25907">
        <w:rPr>
          <w:b w:val="1"/>
          <w:bCs w:val="1"/>
          <w:sz w:val="28"/>
          <w:szCs w:val="28"/>
        </w:rPr>
        <w:t xml:space="preserve"> and support staff (NICE 2018).</w:t>
      </w:r>
    </w:p>
    <w:p w:rsidR="55D25907" w:rsidP="62DE966B" w:rsidRDefault="55D25907" w14:paraId="4074C21D" w14:textId="3521A589">
      <w:pPr>
        <w:pStyle w:val="Normal"/>
        <w:suppressLineNumbers w:val="0"/>
        <w:bidi w:val="0"/>
        <w:spacing w:before="0" w:beforeAutospacing="off" w:after="160" w:afterAutospacing="off" w:line="279" w:lineRule="auto"/>
        <w:ind w:left="0" w:right="0"/>
        <w:jc w:val="left"/>
        <w:rPr>
          <w:b w:val="1"/>
          <w:bCs w:val="1"/>
          <w:sz w:val="28"/>
          <w:szCs w:val="28"/>
        </w:rPr>
      </w:pPr>
      <w:r w:rsidRPr="62DE966B" w:rsidR="55D25907">
        <w:rPr>
          <w:b w:val="1"/>
          <w:bCs w:val="1"/>
          <w:sz w:val="28"/>
          <w:szCs w:val="28"/>
        </w:rPr>
        <w:t xml:space="preserve">For example, a GP may manage medical needs, while a social worker supports daily living. Nurses may </w:t>
      </w:r>
      <w:r w:rsidRPr="62DE966B" w:rsidR="55D25907">
        <w:rPr>
          <w:b w:val="1"/>
          <w:bCs w:val="1"/>
          <w:sz w:val="28"/>
          <w:szCs w:val="28"/>
        </w:rPr>
        <w:t>monitor</w:t>
      </w:r>
      <w:r w:rsidRPr="62DE966B" w:rsidR="55D25907">
        <w:rPr>
          <w:b w:val="1"/>
          <w:bCs w:val="1"/>
          <w:sz w:val="28"/>
          <w:szCs w:val="28"/>
        </w:rPr>
        <w:t xml:space="preserve"> healt</w:t>
      </w:r>
      <w:r w:rsidRPr="62DE966B" w:rsidR="654C6E0C">
        <w:rPr>
          <w:b w:val="1"/>
          <w:bCs w:val="1"/>
          <w:sz w:val="28"/>
          <w:szCs w:val="28"/>
        </w:rPr>
        <w:t xml:space="preserve">h and support staff help with everyday tasks. These </w:t>
      </w:r>
      <w:r w:rsidRPr="62DE966B" w:rsidR="0F22CDB8">
        <w:rPr>
          <w:b w:val="1"/>
          <w:bCs w:val="1"/>
          <w:sz w:val="28"/>
          <w:szCs w:val="28"/>
        </w:rPr>
        <w:t>professionals</w:t>
      </w:r>
      <w:r w:rsidRPr="62DE966B" w:rsidR="654C6E0C">
        <w:rPr>
          <w:b w:val="1"/>
          <w:bCs w:val="1"/>
          <w:sz w:val="28"/>
          <w:szCs w:val="28"/>
        </w:rPr>
        <w:t xml:space="preserve"> often work together through meetings and shared care plans (NHS England 2019</w:t>
      </w:r>
      <w:r w:rsidRPr="62DE966B" w:rsidR="4DAECDDC">
        <w:rPr>
          <w:b w:val="1"/>
          <w:bCs w:val="1"/>
          <w:sz w:val="28"/>
          <w:szCs w:val="28"/>
        </w:rPr>
        <w:t>)</w:t>
      </w:r>
      <w:r w:rsidRPr="62DE966B" w:rsidR="2E4F5487">
        <w:rPr>
          <w:b w:val="1"/>
          <w:bCs w:val="1"/>
          <w:sz w:val="28"/>
          <w:szCs w:val="28"/>
        </w:rPr>
        <w:t>.</w:t>
      </w:r>
    </w:p>
    <w:p w:rsidR="2E4F5487" w:rsidP="62DE966B" w:rsidRDefault="2E4F5487" w14:paraId="4CC9A7CF" w14:textId="4575039E">
      <w:pPr>
        <w:pStyle w:val="Normal"/>
        <w:suppressLineNumbers w:val="0"/>
        <w:bidi w:val="0"/>
        <w:spacing w:before="0" w:beforeAutospacing="off" w:after="160" w:afterAutospacing="off" w:line="279" w:lineRule="auto"/>
        <w:ind w:left="0" w:right="0"/>
        <w:jc w:val="left"/>
        <w:rPr>
          <w:b w:val="1"/>
          <w:bCs w:val="1"/>
          <w:sz w:val="28"/>
          <w:szCs w:val="28"/>
        </w:rPr>
      </w:pPr>
      <w:r w:rsidRPr="62DE966B" w:rsidR="2E4F5487">
        <w:rPr>
          <w:b w:val="1"/>
          <w:bCs w:val="1"/>
          <w:sz w:val="28"/>
          <w:szCs w:val="28"/>
        </w:rPr>
        <w:t xml:space="preserve">This helps provide more coordinated care and supports PCC by focusing on the </w:t>
      </w:r>
      <w:r w:rsidRPr="62DE966B" w:rsidR="2E4F5487">
        <w:rPr>
          <w:b w:val="1"/>
          <w:bCs w:val="1"/>
          <w:sz w:val="28"/>
          <w:szCs w:val="28"/>
        </w:rPr>
        <w:t>individual's</w:t>
      </w:r>
      <w:r w:rsidRPr="62DE966B" w:rsidR="2E4F5487">
        <w:rPr>
          <w:b w:val="1"/>
          <w:bCs w:val="1"/>
          <w:sz w:val="28"/>
          <w:szCs w:val="28"/>
        </w:rPr>
        <w:t xml:space="preserve"> needs and preferences. Family members are often involved, which can improve support (NICE 2018).</w:t>
      </w:r>
    </w:p>
    <w:p w:rsidR="733D202B" w:rsidP="62DE966B" w:rsidRDefault="733D202B" w14:paraId="63E964A7" w14:textId="59D5E4B4">
      <w:pPr>
        <w:pStyle w:val="Normal"/>
        <w:suppressLineNumbers w:val="0"/>
        <w:bidi w:val="0"/>
        <w:spacing w:before="0" w:beforeAutospacing="off" w:after="160" w:afterAutospacing="off" w:line="279" w:lineRule="auto"/>
        <w:ind w:left="0" w:right="0"/>
        <w:jc w:val="left"/>
        <w:rPr>
          <w:b w:val="1"/>
          <w:bCs w:val="1"/>
          <w:sz w:val="28"/>
          <w:szCs w:val="28"/>
        </w:rPr>
      </w:pPr>
      <w:r w:rsidRPr="62DE966B" w:rsidR="733D202B">
        <w:rPr>
          <w:b w:val="1"/>
          <w:bCs w:val="1"/>
          <w:sz w:val="28"/>
          <w:szCs w:val="28"/>
        </w:rPr>
        <w:t xml:space="preserve">However, challenges still exist. Problems and lack of resources can affect how well professionals work together (CQC 2020). This shows </w:t>
      </w:r>
      <w:r w:rsidRPr="62DE966B" w:rsidR="733D202B">
        <w:rPr>
          <w:b w:val="1"/>
          <w:bCs w:val="1"/>
          <w:sz w:val="28"/>
          <w:szCs w:val="28"/>
        </w:rPr>
        <w:t>that</w:t>
      </w:r>
      <w:r w:rsidRPr="62DE966B" w:rsidR="0C655FC7">
        <w:rPr>
          <w:b w:val="1"/>
          <w:bCs w:val="1"/>
          <w:sz w:val="28"/>
          <w:szCs w:val="28"/>
        </w:rPr>
        <w:t xml:space="preserve">  partnership</w:t>
      </w:r>
      <w:r w:rsidRPr="62DE966B" w:rsidR="0C655FC7">
        <w:rPr>
          <w:b w:val="1"/>
          <w:bCs w:val="1"/>
          <w:sz w:val="28"/>
          <w:szCs w:val="28"/>
        </w:rPr>
        <w:t xml:space="preserve"> working is effective in theory, it does not always work perfectly in practice</w:t>
      </w:r>
      <w:r w:rsidRPr="62DE966B" w:rsidR="69308686">
        <w:rPr>
          <w:b w:val="1"/>
          <w:bCs w:val="1"/>
          <w:sz w:val="28"/>
          <w:szCs w:val="28"/>
        </w:rPr>
        <w:t xml:space="preserve">. </w:t>
      </w:r>
    </w:p>
    <w:p w:rsidR="19CA2492" w:rsidP="62DE966B" w:rsidRDefault="19CA2492" w14:paraId="7977CA9D" w14:textId="6FC719DB">
      <w:pPr>
        <w:pStyle w:val="Normal"/>
        <w:suppressLineNumbers w:val="0"/>
        <w:bidi w:val="0"/>
        <w:spacing w:before="0" w:beforeAutospacing="off" w:after="160" w:afterAutospacing="off" w:line="279" w:lineRule="auto"/>
        <w:ind w:left="0" w:right="0"/>
        <w:jc w:val="left"/>
        <w:rPr>
          <w:b w:val="1"/>
          <w:bCs w:val="1"/>
          <w:sz w:val="28"/>
          <w:szCs w:val="28"/>
        </w:rPr>
      </w:pPr>
      <w:r w:rsidRPr="62DE966B" w:rsidR="19CA2492">
        <w:rPr>
          <w:b w:val="1"/>
          <w:bCs w:val="1"/>
          <w:sz w:val="28"/>
          <w:szCs w:val="28"/>
        </w:rPr>
        <w:t>It also depends heavily on communication and coordination between professionals. If one part of the system does not work properly it can affect the whole care plan (NICE 2018</w:t>
      </w:r>
      <w:r w:rsidRPr="62DE966B" w:rsidR="7580BDF2">
        <w:rPr>
          <w:b w:val="1"/>
          <w:bCs w:val="1"/>
          <w:sz w:val="28"/>
          <w:szCs w:val="28"/>
        </w:rPr>
        <w:t xml:space="preserve">). </w:t>
      </w:r>
      <w:r w:rsidRPr="62DE966B" w:rsidR="69308686">
        <w:rPr>
          <w:b w:val="1"/>
          <w:bCs w:val="1"/>
          <w:sz w:val="28"/>
          <w:szCs w:val="28"/>
        </w:rPr>
        <w:t xml:space="preserve">This highlights that while partnership working is </w:t>
      </w:r>
      <w:r w:rsidRPr="62DE966B" w:rsidR="2C1D7292">
        <w:rPr>
          <w:b w:val="1"/>
          <w:bCs w:val="1"/>
          <w:sz w:val="28"/>
          <w:szCs w:val="28"/>
        </w:rPr>
        <w:t>important</w:t>
      </w:r>
      <w:r w:rsidRPr="62DE966B" w:rsidR="69308686">
        <w:rPr>
          <w:b w:val="1"/>
          <w:bCs w:val="1"/>
          <w:sz w:val="28"/>
          <w:szCs w:val="28"/>
        </w:rPr>
        <w:t xml:space="preserve"> for complex conditions like dementia, it is not always consistent across d</w:t>
      </w:r>
      <w:r w:rsidRPr="62DE966B" w:rsidR="12BD0365">
        <w:rPr>
          <w:b w:val="1"/>
          <w:bCs w:val="1"/>
          <w:sz w:val="28"/>
          <w:szCs w:val="28"/>
        </w:rPr>
        <w:t xml:space="preserve">ifferent areas. Some services may have better resources and systems in place than others, which can lead to differences in the quality of care provided (care of quality and </w:t>
      </w:r>
      <w:r w:rsidRPr="62DE966B" w:rsidR="63C66011">
        <w:rPr>
          <w:b w:val="1"/>
          <w:bCs w:val="1"/>
          <w:sz w:val="28"/>
          <w:szCs w:val="28"/>
        </w:rPr>
        <w:t>commission</w:t>
      </w:r>
      <w:r w:rsidRPr="62DE966B" w:rsidR="12BD0365">
        <w:rPr>
          <w:b w:val="1"/>
          <w:bCs w:val="1"/>
          <w:sz w:val="28"/>
          <w:szCs w:val="28"/>
        </w:rPr>
        <w:t xml:space="preserve"> 2020)</w:t>
      </w:r>
      <w:r w:rsidRPr="62DE966B" w:rsidR="43D3668C">
        <w:rPr>
          <w:b w:val="1"/>
          <w:bCs w:val="1"/>
          <w:sz w:val="28"/>
          <w:szCs w:val="28"/>
        </w:rPr>
        <w:t>.</w:t>
      </w:r>
    </w:p>
    <w:p w:rsidR="62DE966B" w:rsidP="62DE966B" w:rsidRDefault="62DE966B" w14:paraId="60D743A0" w14:textId="16E568D4">
      <w:pPr>
        <w:pStyle w:val="Normal"/>
        <w:suppressLineNumbers w:val="0"/>
        <w:bidi w:val="0"/>
        <w:spacing w:before="0" w:beforeAutospacing="off" w:after="160" w:afterAutospacing="off" w:line="279" w:lineRule="auto"/>
        <w:ind w:left="0" w:right="0"/>
        <w:jc w:val="left"/>
        <w:rPr>
          <w:b w:val="1"/>
          <w:bCs w:val="1"/>
          <w:sz w:val="28"/>
          <w:szCs w:val="28"/>
        </w:rPr>
      </w:pPr>
    </w:p>
    <w:p w:rsidR="454EB72F" w:rsidP="62DE966B" w:rsidRDefault="454EB72F" w14:paraId="4F933F18" w14:textId="168ECDC0">
      <w:pPr>
        <w:pStyle w:val="Normal"/>
        <w:suppressLineNumbers w:val="0"/>
        <w:bidi w:val="0"/>
        <w:spacing w:before="0" w:beforeAutospacing="off" w:after="160" w:afterAutospacing="off" w:line="279" w:lineRule="auto"/>
        <w:ind w:left="0" w:right="0"/>
        <w:jc w:val="left"/>
        <w:rPr>
          <w:b w:val="1"/>
          <w:bCs w:val="1"/>
          <w:sz w:val="40"/>
          <w:szCs w:val="40"/>
        </w:rPr>
      </w:pPr>
      <w:r w:rsidRPr="62DE966B" w:rsidR="454EB72F">
        <w:rPr>
          <w:b w:val="1"/>
          <w:bCs w:val="1"/>
          <w:sz w:val="40"/>
          <w:szCs w:val="40"/>
        </w:rPr>
        <w:t>POLICY AND LEGISLATION</w:t>
      </w:r>
    </w:p>
    <w:p w:rsidR="62DE966B" w:rsidP="62DE966B" w:rsidRDefault="62DE966B" w14:paraId="6947CC49" w14:textId="104D7E41">
      <w:pPr>
        <w:pStyle w:val="Normal"/>
        <w:suppressLineNumbers w:val="0"/>
        <w:bidi w:val="0"/>
        <w:spacing w:before="0" w:beforeAutospacing="off" w:after="160" w:afterAutospacing="off" w:line="279" w:lineRule="auto"/>
        <w:ind w:left="0" w:right="0"/>
        <w:jc w:val="left"/>
        <w:rPr>
          <w:b w:val="1"/>
          <w:bCs w:val="1"/>
          <w:sz w:val="40"/>
          <w:szCs w:val="40"/>
        </w:rPr>
      </w:pPr>
    </w:p>
    <w:p w:rsidR="454EB72F" w:rsidP="62DE966B" w:rsidRDefault="454EB72F" w14:paraId="7BF1EE81" w14:textId="1101BFFC">
      <w:pPr>
        <w:pStyle w:val="Normal"/>
        <w:suppressLineNumbers w:val="0"/>
        <w:bidi w:val="0"/>
        <w:spacing w:before="0" w:beforeAutospacing="off" w:after="160" w:afterAutospacing="off" w:line="279" w:lineRule="auto"/>
        <w:ind w:left="0" w:right="0"/>
        <w:jc w:val="left"/>
        <w:rPr>
          <w:b w:val="1"/>
          <w:bCs w:val="1"/>
          <w:sz w:val="28"/>
          <w:szCs w:val="28"/>
        </w:rPr>
      </w:pPr>
      <w:r w:rsidRPr="62DE966B" w:rsidR="454EB72F">
        <w:rPr>
          <w:b w:val="1"/>
          <w:bCs w:val="1"/>
          <w:sz w:val="28"/>
          <w:szCs w:val="28"/>
        </w:rPr>
        <w:t>UK policies strongly support PCC and partnership working. The C</w:t>
      </w:r>
      <w:r w:rsidRPr="62DE966B" w:rsidR="56DD725A">
        <w:rPr>
          <w:b w:val="1"/>
          <w:bCs w:val="1"/>
          <w:sz w:val="28"/>
          <w:szCs w:val="28"/>
        </w:rPr>
        <w:t>are Act 2014 focuses on wellbeing and requires service to consider individual needs (legislation gov 2014)</w:t>
      </w:r>
      <w:r w:rsidRPr="62DE966B" w:rsidR="0C06D3A5">
        <w:rPr>
          <w:b w:val="1"/>
          <w:bCs w:val="1"/>
          <w:sz w:val="28"/>
          <w:szCs w:val="28"/>
        </w:rPr>
        <w:t xml:space="preserve">. </w:t>
      </w:r>
      <w:r w:rsidRPr="62DE966B" w:rsidR="1D7FBDF1">
        <w:rPr>
          <w:b w:val="1"/>
          <w:bCs w:val="1"/>
          <w:sz w:val="28"/>
          <w:szCs w:val="28"/>
        </w:rPr>
        <w:t>It also promotes services working together to meet the individual's needs.</w:t>
      </w:r>
      <w:r w:rsidRPr="62DE966B" w:rsidR="7CB7B309">
        <w:rPr>
          <w:b w:val="1"/>
          <w:bCs w:val="1"/>
          <w:sz w:val="28"/>
          <w:szCs w:val="28"/>
        </w:rPr>
        <w:t xml:space="preserve"> </w:t>
      </w:r>
      <w:r w:rsidRPr="62DE966B" w:rsidR="1D7FBDF1">
        <w:rPr>
          <w:b w:val="1"/>
          <w:bCs w:val="1"/>
          <w:sz w:val="28"/>
          <w:szCs w:val="28"/>
        </w:rPr>
        <w:t>The mental capacity act 2005 protects individuals who may lack capacity and ensures decisions are made in their best interests (legislation gov 2005).</w:t>
      </w:r>
    </w:p>
    <w:p w:rsidR="1D7FBDF1" w:rsidP="62DE966B" w:rsidRDefault="1D7FBDF1" w14:paraId="3D0A9549" w14:textId="0103DF6F">
      <w:pPr>
        <w:pStyle w:val="Normal"/>
        <w:suppressLineNumbers w:val="0"/>
        <w:bidi w:val="0"/>
        <w:spacing w:before="0" w:beforeAutospacing="off" w:after="160" w:afterAutospacing="off" w:line="279" w:lineRule="auto"/>
        <w:ind w:left="0" w:right="0"/>
        <w:jc w:val="left"/>
        <w:rPr>
          <w:b w:val="1"/>
          <w:bCs w:val="1"/>
          <w:sz w:val="28"/>
          <w:szCs w:val="28"/>
        </w:rPr>
      </w:pPr>
      <w:r w:rsidRPr="62DE966B" w:rsidR="1D7FBDF1">
        <w:rPr>
          <w:b w:val="1"/>
          <w:bCs w:val="1"/>
          <w:sz w:val="28"/>
          <w:szCs w:val="28"/>
        </w:rPr>
        <w:t xml:space="preserve">The NHS long term plan (2019) also encourages personalised care and </w:t>
      </w:r>
      <w:r w:rsidRPr="62DE966B" w:rsidR="48233BCC">
        <w:rPr>
          <w:b w:val="1"/>
          <w:bCs w:val="1"/>
          <w:sz w:val="28"/>
          <w:szCs w:val="28"/>
        </w:rPr>
        <w:t>joined</w:t>
      </w:r>
      <w:r w:rsidRPr="62DE966B" w:rsidR="1D7FBDF1">
        <w:rPr>
          <w:b w:val="1"/>
          <w:bCs w:val="1"/>
          <w:sz w:val="28"/>
          <w:szCs w:val="28"/>
        </w:rPr>
        <w:t xml:space="preserve"> up services. It </w:t>
      </w:r>
      <w:r w:rsidRPr="62DE966B" w:rsidR="1F0AA020">
        <w:rPr>
          <w:b w:val="1"/>
          <w:bCs w:val="1"/>
          <w:sz w:val="28"/>
          <w:szCs w:val="28"/>
        </w:rPr>
        <w:t>signifies</w:t>
      </w:r>
      <w:r w:rsidRPr="62DE966B" w:rsidR="1D7FBDF1">
        <w:rPr>
          <w:b w:val="1"/>
          <w:bCs w:val="1"/>
          <w:sz w:val="28"/>
          <w:szCs w:val="28"/>
        </w:rPr>
        <w:t xml:space="preserve"> the </w:t>
      </w:r>
      <w:r w:rsidRPr="62DE966B" w:rsidR="25B8A9B0">
        <w:rPr>
          <w:b w:val="1"/>
          <w:bCs w:val="1"/>
          <w:sz w:val="28"/>
          <w:szCs w:val="28"/>
        </w:rPr>
        <w:t>importance</w:t>
      </w:r>
      <w:r w:rsidRPr="62DE966B" w:rsidR="1D7FBDF1">
        <w:rPr>
          <w:b w:val="1"/>
          <w:bCs w:val="1"/>
          <w:sz w:val="28"/>
          <w:szCs w:val="28"/>
        </w:rPr>
        <w:t xml:space="preserve"> if collaboration and patient involvement (NHS </w:t>
      </w:r>
      <w:r w:rsidRPr="62DE966B" w:rsidR="6B403A33">
        <w:rPr>
          <w:b w:val="1"/>
          <w:bCs w:val="1"/>
          <w:sz w:val="28"/>
          <w:szCs w:val="28"/>
        </w:rPr>
        <w:t>England 2019).</w:t>
      </w:r>
    </w:p>
    <w:p w:rsidR="16988925" w:rsidP="62DE966B" w:rsidRDefault="16988925" w14:paraId="77695EDD" w14:textId="4FCFD388">
      <w:pPr>
        <w:pStyle w:val="Normal"/>
        <w:suppressLineNumbers w:val="0"/>
        <w:bidi w:val="0"/>
        <w:spacing w:before="0" w:beforeAutospacing="off" w:after="160" w:afterAutospacing="off" w:line="279" w:lineRule="auto"/>
        <w:ind w:left="0" w:right="0"/>
        <w:jc w:val="left"/>
        <w:rPr>
          <w:b w:val="1"/>
          <w:bCs w:val="1"/>
          <w:sz w:val="28"/>
          <w:szCs w:val="28"/>
        </w:rPr>
      </w:pPr>
      <w:r w:rsidRPr="62DE966B" w:rsidR="16988925">
        <w:rPr>
          <w:b w:val="1"/>
          <w:bCs w:val="1"/>
          <w:sz w:val="28"/>
          <w:szCs w:val="28"/>
        </w:rPr>
        <w:t xml:space="preserve">Despite this there is often a gap between policy and practice. Issues such as funding, staffing and demand can make it difficult to fully </w:t>
      </w:r>
      <w:r w:rsidRPr="62DE966B" w:rsidR="05E35BF0">
        <w:rPr>
          <w:b w:val="1"/>
          <w:bCs w:val="1"/>
          <w:sz w:val="28"/>
          <w:szCs w:val="28"/>
        </w:rPr>
        <w:t>apply</w:t>
      </w:r>
      <w:r w:rsidRPr="62DE966B" w:rsidR="16988925">
        <w:rPr>
          <w:b w:val="1"/>
          <w:bCs w:val="1"/>
          <w:sz w:val="28"/>
          <w:szCs w:val="28"/>
        </w:rPr>
        <w:t xml:space="preserve"> these policies (C</w:t>
      </w:r>
      <w:r w:rsidRPr="62DE966B" w:rsidR="3A826FDD">
        <w:rPr>
          <w:b w:val="1"/>
          <w:bCs w:val="1"/>
          <w:sz w:val="28"/>
          <w:szCs w:val="28"/>
        </w:rPr>
        <w:t>are quality commission</w:t>
      </w:r>
      <w:r w:rsidRPr="62DE966B" w:rsidR="16988925">
        <w:rPr>
          <w:b w:val="1"/>
          <w:bCs w:val="1"/>
          <w:sz w:val="28"/>
          <w:szCs w:val="28"/>
        </w:rPr>
        <w:t xml:space="preserve"> 2020). This suggests that more work is needed to t</w:t>
      </w:r>
      <w:r w:rsidRPr="62DE966B" w:rsidR="0B80EF91">
        <w:rPr>
          <w:b w:val="1"/>
          <w:bCs w:val="1"/>
          <w:sz w:val="28"/>
          <w:szCs w:val="28"/>
        </w:rPr>
        <w:t>urn policy into pra</w:t>
      </w:r>
      <w:r w:rsidRPr="62DE966B" w:rsidR="746F3B7A">
        <w:rPr>
          <w:b w:val="1"/>
          <w:bCs w:val="1"/>
          <w:sz w:val="28"/>
          <w:szCs w:val="28"/>
        </w:rPr>
        <w:t>ctice.</w:t>
      </w:r>
    </w:p>
    <w:p w:rsidR="31839258" w:rsidP="62DE966B" w:rsidRDefault="31839258" w14:paraId="6A0F1644" w14:textId="743B3909">
      <w:pPr>
        <w:pStyle w:val="Normal"/>
        <w:suppressLineNumbers w:val="0"/>
        <w:bidi w:val="0"/>
        <w:spacing w:before="0" w:beforeAutospacing="off" w:after="160" w:afterAutospacing="off" w:line="279" w:lineRule="auto"/>
        <w:ind w:left="0" w:right="0"/>
        <w:jc w:val="left"/>
        <w:rPr>
          <w:b w:val="1"/>
          <w:bCs w:val="1"/>
          <w:sz w:val="28"/>
          <w:szCs w:val="28"/>
        </w:rPr>
      </w:pPr>
      <w:r w:rsidRPr="62DE966B" w:rsidR="31839258">
        <w:rPr>
          <w:b w:val="1"/>
          <w:bCs w:val="1"/>
          <w:sz w:val="28"/>
          <w:szCs w:val="28"/>
        </w:rPr>
        <w:t xml:space="preserve">This highlights that having policies in place is not enough on its own to </w:t>
      </w:r>
      <w:r w:rsidRPr="62DE966B" w:rsidR="36ADF75E">
        <w:rPr>
          <w:b w:val="1"/>
          <w:bCs w:val="1"/>
          <w:sz w:val="28"/>
          <w:szCs w:val="28"/>
        </w:rPr>
        <w:t>improve</w:t>
      </w:r>
      <w:r w:rsidRPr="62DE966B" w:rsidR="31839258">
        <w:rPr>
          <w:b w:val="1"/>
          <w:bCs w:val="1"/>
          <w:sz w:val="28"/>
          <w:szCs w:val="28"/>
        </w:rPr>
        <w:t xml:space="preserve"> care. Even when staff understand what is expected day to day pressures such as high deman</w:t>
      </w:r>
      <w:r w:rsidRPr="62DE966B" w:rsidR="10105A0E">
        <w:rPr>
          <w:b w:val="1"/>
          <w:bCs w:val="1"/>
          <w:sz w:val="28"/>
          <w:szCs w:val="28"/>
        </w:rPr>
        <w:t xml:space="preserve">d, limited time and staff shortages can affect how well these policies are </w:t>
      </w:r>
      <w:r w:rsidRPr="62DE966B" w:rsidR="10105A0E">
        <w:rPr>
          <w:b w:val="1"/>
          <w:bCs w:val="1"/>
          <w:sz w:val="28"/>
          <w:szCs w:val="28"/>
        </w:rPr>
        <w:t>actually followed</w:t>
      </w:r>
      <w:r w:rsidRPr="62DE966B" w:rsidR="10105A0E">
        <w:rPr>
          <w:b w:val="1"/>
          <w:bCs w:val="1"/>
          <w:sz w:val="28"/>
          <w:szCs w:val="28"/>
        </w:rPr>
        <w:t xml:space="preserve"> (Care quality commission 2020). In some </w:t>
      </w:r>
      <w:r w:rsidRPr="62DE966B" w:rsidR="70B56BB2">
        <w:rPr>
          <w:b w:val="1"/>
          <w:bCs w:val="1"/>
          <w:sz w:val="28"/>
          <w:szCs w:val="28"/>
        </w:rPr>
        <w:t>cases, this can lead to care being more task focused rather than person centred.</w:t>
      </w:r>
    </w:p>
    <w:p w:rsidR="31E41BF3" w:rsidP="62DE966B" w:rsidRDefault="31E41BF3" w14:paraId="22F9EDBC" w14:textId="0879C6EF">
      <w:pPr>
        <w:pStyle w:val="Normal"/>
        <w:suppressLineNumbers w:val="0"/>
        <w:bidi w:val="0"/>
        <w:spacing w:before="0" w:beforeAutospacing="off" w:after="160" w:afterAutospacing="off" w:line="279" w:lineRule="auto"/>
        <w:ind w:left="0" w:right="0"/>
        <w:jc w:val="left"/>
        <w:rPr>
          <w:b w:val="1"/>
          <w:bCs w:val="1"/>
          <w:sz w:val="28"/>
          <w:szCs w:val="28"/>
        </w:rPr>
      </w:pPr>
      <w:r w:rsidRPr="62DE966B" w:rsidR="31E41BF3">
        <w:rPr>
          <w:b w:val="1"/>
          <w:bCs w:val="1"/>
          <w:sz w:val="28"/>
          <w:szCs w:val="28"/>
        </w:rPr>
        <w:t xml:space="preserve">It also shows that policies need to be supported by proper funding, </w:t>
      </w:r>
      <w:r w:rsidRPr="62DE966B" w:rsidR="31E41BF3">
        <w:rPr>
          <w:b w:val="1"/>
          <w:bCs w:val="1"/>
          <w:sz w:val="28"/>
          <w:szCs w:val="28"/>
        </w:rPr>
        <w:t>training</w:t>
      </w:r>
      <w:r w:rsidRPr="62DE966B" w:rsidR="31E41BF3">
        <w:rPr>
          <w:b w:val="1"/>
          <w:bCs w:val="1"/>
          <w:sz w:val="28"/>
          <w:szCs w:val="28"/>
        </w:rPr>
        <w:t xml:space="preserve"> and realistic working conditions. Without this support, it becomes difficult for staff to fully meet the expectations set out</w:t>
      </w:r>
      <w:r w:rsidRPr="62DE966B" w:rsidR="47E36AAE">
        <w:rPr>
          <w:b w:val="1"/>
          <w:bCs w:val="1"/>
          <w:sz w:val="28"/>
          <w:szCs w:val="28"/>
        </w:rPr>
        <w:t xml:space="preserve"> in these policies (Department of health and social care 2018). This suggests that improving care is not just about introducing policies but also making sure that services have the resources and support needed to appl</w:t>
      </w:r>
      <w:r w:rsidRPr="62DE966B" w:rsidR="4ACF1127">
        <w:rPr>
          <w:b w:val="1"/>
          <w:bCs w:val="1"/>
          <w:sz w:val="28"/>
          <w:szCs w:val="28"/>
        </w:rPr>
        <w:t>y them effectively in practice.</w:t>
      </w:r>
    </w:p>
    <w:p w:rsidR="62DE966B" w:rsidP="62DE966B" w:rsidRDefault="62DE966B" w14:paraId="40F0BC8C" w14:textId="20D9E4B8">
      <w:pPr>
        <w:pStyle w:val="Normal"/>
        <w:suppressLineNumbers w:val="0"/>
        <w:bidi w:val="0"/>
        <w:spacing w:before="0" w:beforeAutospacing="off" w:after="160" w:afterAutospacing="off" w:line="279" w:lineRule="auto"/>
        <w:ind w:left="0" w:right="0"/>
        <w:jc w:val="left"/>
        <w:rPr>
          <w:b w:val="1"/>
          <w:bCs w:val="1"/>
          <w:sz w:val="28"/>
          <w:szCs w:val="28"/>
        </w:rPr>
      </w:pPr>
    </w:p>
    <w:p w:rsidR="746F3B7A" w:rsidP="62DE966B" w:rsidRDefault="746F3B7A" w14:paraId="65A1C30B" w14:textId="1550791A">
      <w:pPr>
        <w:pStyle w:val="Normal"/>
        <w:suppressLineNumbers w:val="0"/>
        <w:bidi w:val="0"/>
        <w:spacing w:before="0" w:beforeAutospacing="off" w:after="160" w:afterAutospacing="off" w:line="279" w:lineRule="auto"/>
        <w:ind w:left="0" w:right="0"/>
        <w:jc w:val="left"/>
        <w:rPr>
          <w:b w:val="1"/>
          <w:bCs w:val="1"/>
          <w:sz w:val="40"/>
          <w:szCs w:val="40"/>
        </w:rPr>
      </w:pPr>
      <w:r w:rsidRPr="62DE966B" w:rsidR="746F3B7A">
        <w:rPr>
          <w:b w:val="1"/>
          <w:bCs w:val="1"/>
          <w:sz w:val="40"/>
          <w:szCs w:val="40"/>
        </w:rPr>
        <w:t>RECOMMENDATIONS</w:t>
      </w:r>
    </w:p>
    <w:p w:rsidR="746F3B7A" w:rsidP="62DE966B" w:rsidRDefault="746F3B7A" w14:paraId="613C78BF" w14:textId="255414F7">
      <w:pPr>
        <w:pStyle w:val="Normal"/>
        <w:suppressLineNumbers w:val="0"/>
        <w:bidi w:val="0"/>
        <w:spacing w:before="0" w:beforeAutospacing="off" w:after="160" w:afterAutospacing="off" w:line="279" w:lineRule="auto"/>
        <w:ind w:left="0" w:right="0"/>
        <w:jc w:val="left"/>
        <w:rPr>
          <w:b w:val="1"/>
          <w:bCs w:val="1"/>
          <w:sz w:val="28"/>
          <w:szCs w:val="28"/>
        </w:rPr>
      </w:pPr>
      <w:r w:rsidRPr="62DE966B" w:rsidR="746F3B7A">
        <w:rPr>
          <w:b w:val="1"/>
          <w:bCs w:val="1"/>
          <w:sz w:val="28"/>
          <w:szCs w:val="28"/>
        </w:rPr>
        <w:t>There are</w:t>
      </w:r>
      <w:r w:rsidRPr="62DE966B" w:rsidR="5B34B71C">
        <w:rPr>
          <w:b w:val="1"/>
          <w:bCs w:val="1"/>
          <w:sz w:val="28"/>
          <w:szCs w:val="28"/>
        </w:rPr>
        <w:t xml:space="preserve"> </w:t>
      </w:r>
      <w:r w:rsidRPr="62DE966B" w:rsidR="640E4E5C">
        <w:rPr>
          <w:b w:val="1"/>
          <w:bCs w:val="1"/>
          <w:sz w:val="28"/>
          <w:szCs w:val="28"/>
        </w:rPr>
        <w:t>many</w:t>
      </w:r>
      <w:r w:rsidRPr="62DE966B" w:rsidR="5B34B71C">
        <w:rPr>
          <w:b w:val="1"/>
          <w:bCs w:val="1"/>
          <w:sz w:val="28"/>
          <w:szCs w:val="28"/>
        </w:rPr>
        <w:t xml:space="preserve"> ways to improve PCC and partnership working. First</w:t>
      </w:r>
      <w:r w:rsidRPr="62DE966B" w:rsidR="7AD1D102">
        <w:rPr>
          <w:b w:val="1"/>
          <w:bCs w:val="1"/>
          <w:sz w:val="28"/>
          <w:szCs w:val="28"/>
        </w:rPr>
        <w:t>ly</w:t>
      </w:r>
      <w:r w:rsidRPr="62DE966B" w:rsidR="5B34B71C">
        <w:rPr>
          <w:b w:val="1"/>
          <w:bCs w:val="1"/>
          <w:sz w:val="28"/>
          <w:szCs w:val="28"/>
        </w:rPr>
        <w:t>, more training should be provided</w:t>
      </w:r>
      <w:r w:rsidRPr="62DE966B" w:rsidR="218745A5">
        <w:rPr>
          <w:b w:val="1"/>
          <w:bCs w:val="1"/>
          <w:sz w:val="28"/>
          <w:szCs w:val="28"/>
        </w:rPr>
        <w:t xml:space="preserve"> to staff, especially in communication and teamwork. This would help professionals involve patients more </w:t>
      </w:r>
      <w:r w:rsidRPr="62DE966B" w:rsidR="5D888AFF">
        <w:rPr>
          <w:b w:val="1"/>
          <w:bCs w:val="1"/>
          <w:sz w:val="28"/>
          <w:szCs w:val="28"/>
        </w:rPr>
        <w:t>effectively and improve collaboration (NHS England 2019). Another way</w:t>
      </w:r>
      <w:r w:rsidRPr="62DE966B" w:rsidR="207B4BA5">
        <w:rPr>
          <w:b w:val="1"/>
          <w:bCs w:val="1"/>
          <w:sz w:val="28"/>
          <w:szCs w:val="28"/>
        </w:rPr>
        <w:t xml:space="preserve"> is</w:t>
      </w:r>
      <w:r w:rsidRPr="62DE966B" w:rsidR="27CCA136">
        <w:rPr>
          <w:b w:val="1"/>
          <w:bCs w:val="1"/>
          <w:sz w:val="28"/>
          <w:szCs w:val="28"/>
        </w:rPr>
        <w:t xml:space="preserve"> that the communication sy</w:t>
      </w:r>
      <w:r w:rsidRPr="62DE966B" w:rsidR="4119434B">
        <w:rPr>
          <w:b w:val="1"/>
          <w:bCs w:val="1"/>
          <w:sz w:val="28"/>
          <w:szCs w:val="28"/>
        </w:rPr>
        <w:t xml:space="preserve">stems </w:t>
      </w:r>
      <w:r w:rsidRPr="62DE966B" w:rsidR="17DF700D">
        <w:rPr>
          <w:b w:val="1"/>
          <w:bCs w:val="1"/>
          <w:sz w:val="28"/>
          <w:szCs w:val="28"/>
        </w:rPr>
        <w:t>need to improve, shared digital rec</w:t>
      </w:r>
      <w:r w:rsidRPr="62DE966B" w:rsidR="26A63A35">
        <w:rPr>
          <w:b w:val="1"/>
          <w:bCs w:val="1"/>
          <w:sz w:val="28"/>
          <w:szCs w:val="28"/>
        </w:rPr>
        <w:t>ords could make it easier to share information between organisations, reducing delays and improving care (</w:t>
      </w:r>
      <w:r w:rsidRPr="62DE966B" w:rsidR="25361DB2">
        <w:rPr>
          <w:b w:val="1"/>
          <w:bCs w:val="1"/>
          <w:sz w:val="28"/>
          <w:szCs w:val="28"/>
        </w:rPr>
        <w:t>Department of health and social care</w:t>
      </w:r>
      <w:r w:rsidRPr="62DE966B" w:rsidR="26A63A35">
        <w:rPr>
          <w:b w:val="1"/>
          <w:bCs w:val="1"/>
          <w:sz w:val="28"/>
          <w:szCs w:val="28"/>
        </w:rPr>
        <w:t xml:space="preserve"> 2018).</w:t>
      </w:r>
    </w:p>
    <w:p w:rsidR="1C124D11" w:rsidP="62DE966B" w:rsidRDefault="1C124D11" w14:paraId="088D914E" w14:textId="7F5960F7">
      <w:pPr>
        <w:pStyle w:val="Normal"/>
        <w:suppressLineNumbers w:val="0"/>
        <w:bidi w:val="0"/>
        <w:spacing w:before="0" w:beforeAutospacing="off" w:after="160" w:afterAutospacing="off" w:line="279" w:lineRule="auto"/>
        <w:ind w:left="0" w:right="0"/>
        <w:jc w:val="left"/>
        <w:rPr>
          <w:b w:val="1"/>
          <w:bCs w:val="1"/>
          <w:sz w:val="28"/>
          <w:szCs w:val="28"/>
        </w:rPr>
      </w:pPr>
      <w:r w:rsidRPr="62DE966B" w:rsidR="1C124D11">
        <w:rPr>
          <w:b w:val="1"/>
          <w:bCs w:val="1"/>
          <w:sz w:val="28"/>
          <w:szCs w:val="28"/>
        </w:rPr>
        <w:t xml:space="preserve">More funding is also needed to deal with </w:t>
      </w:r>
      <w:r w:rsidRPr="62DE966B" w:rsidR="660589AC">
        <w:rPr>
          <w:b w:val="1"/>
          <w:bCs w:val="1"/>
          <w:sz w:val="28"/>
          <w:szCs w:val="28"/>
        </w:rPr>
        <w:t>staff shortages and increasing demand. Without enough resources, it is difficult to deliver high quality care (C</w:t>
      </w:r>
      <w:r w:rsidRPr="62DE966B" w:rsidR="53D2DDF9">
        <w:rPr>
          <w:b w:val="1"/>
          <w:bCs w:val="1"/>
          <w:sz w:val="28"/>
          <w:szCs w:val="28"/>
        </w:rPr>
        <w:t>are quality commission</w:t>
      </w:r>
      <w:r w:rsidRPr="62DE966B" w:rsidR="660589AC">
        <w:rPr>
          <w:b w:val="1"/>
          <w:bCs w:val="1"/>
          <w:sz w:val="28"/>
          <w:szCs w:val="28"/>
        </w:rPr>
        <w:t xml:space="preserve"> 2020).</w:t>
      </w:r>
    </w:p>
    <w:p w:rsidR="564B6AD7" w:rsidP="62DE966B" w:rsidRDefault="564B6AD7" w14:paraId="0D1A9B4F" w14:textId="51F89E9B">
      <w:pPr>
        <w:pStyle w:val="Normal"/>
        <w:suppressLineNumbers w:val="0"/>
        <w:bidi w:val="0"/>
        <w:spacing w:before="0" w:beforeAutospacing="off" w:after="160" w:afterAutospacing="off" w:line="279" w:lineRule="auto"/>
        <w:ind w:left="0" w:right="0"/>
        <w:jc w:val="left"/>
        <w:rPr>
          <w:b w:val="1"/>
          <w:bCs w:val="1"/>
          <w:sz w:val="28"/>
          <w:szCs w:val="28"/>
        </w:rPr>
      </w:pPr>
      <w:r w:rsidRPr="62DE966B" w:rsidR="564B6AD7">
        <w:rPr>
          <w:b w:val="1"/>
          <w:bCs w:val="1"/>
          <w:sz w:val="28"/>
          <w:szCs w:val="28"/>
        </w:rPr>
        <w:t xml:space="preserve">It is also important to regularly review services and collect feedback from patients. This can help </w:t>
      </w:r>
      <w:r w:rsidRPr="62DE966B" w:rsidR="564B6AD7">
        <w:rPr>
          <w:b w:val="1"/>
          <w:bCs w:val="1"/>
          <w:sz w:val="28"/>
          <w:szCs w:val="28"/>
        </w:rPr>
        <w:t>identify</w:t>
      </w:r>
      <w:r w:rsidRPr="62DE966B" w:rsidR="564B6AD7">
        <w:rPr>
          <w:b w:val="1"/>
          <w:bCs w:val="1"/>
          <w:sz w:val="28"/>
          <w:szCs w:val="28"/>
        </w:rPr>
        <w:t xml:space="preserve"> what is working well and what needs improvement. Listening to the service users can make things more effective and better suited to their needs</w:t>
      </w:r>
      <w:r w:rsidRPr="62DE966B" w:rsidR="2C886E4F">
        <w:rPr>
          <w:b w:val="1"/>
          <w:bCs w:val="1"/>
          <w:sz w:val="28"/>
          <w:szCs w:val="28"/>
        </w:rPr>
        <w:t xml:space="preserve"> and improve overall satisfaction (NICE 2018)</w:t>
      </w:r>
      <w:r w:rsidRPr="62DE966B" w:rsidR="71ADEDCF">
        <w:rPr>
          <w:b w:val="1"/>
          <w:bCs w:val="1"/>
          <w:sz w:val="28"/>
          <w:szCs w:val="28"/>
        </w:rPr>
        <w:t>. These changes could help close the gap between policy and practice.</w:t>
      </w:r>
    </w:p>
    <w:p w:rsidR="10364834" w:rsidP="62DE966B" w:rsidRDefault="10364834" w14:paraId="72A678C1" w14:textId="181E5B05">
      <w:pPr>
        <w:pStyle w:val="Normal"/>
        <w:suppressLineNumbers w:val="0"/>
        <w:bidi w:val="0"/>
        <w:spacing w:before="0" w:beforeAutospacing="off" w:after="160" w:afterAutospacing="off" w:line="279" w:lineRule="auto"/>
        <w:ind w:left="0" w:right="0"/>
        <w:jc w:val="left"/>
        <w:rPr>
          <w:b w:val="1"/>
          <w:bCs w:val="1"/>
          <w:sz w:val="28"/>
          <w:szCs w:val="28"/>
        </w:rPr>
      </w:pPr>
      <w:r w:rsidRPr="62DE966B" w:rsidR="10364834">
        <w:rPr>
          <w:b w:val="1"/>
          <w:bCs w:val="1"/>
          <w:sz w:val="28"/>
          <w:szCs w:val="28"/>
        </w:rPr>
        <w:t xml:space="preserve">Another recommendation is to improve leadership within </w:t>
      </w:r>
      <w:r w:rsidRPr="62DE966B" w:rsidR="1BF27D1F">
        <w:rPr>
          <w:b w:val="1"/>
          <w:bCs w:val="1"/>
          <w:sz w:val="28"/>
          <w:szCs w:val="28"/>
        </w:rPr>
        <w:t>organisations</w:t>
      </w:r>
      <w:r w:rsidRPr="62DE966B" w:rsidR="1BF27D1F">
        <w:rPr>
          <w:b w:val="1"/>
          <w:bCs w:val="1"/>
          <w:sz w:val="28"/>
          <w:szCs w:val="28"/>
        </w:rPr>
        <w:t xml:space="preserve">. Strong leadership can help make sure that person centred care and partnership working are properly supported. Managers play </w:t>
      </w:r>
      <w:r w:rsidRPr="62DE966B" w:rsidR="1BF27D1F">
        <w:rPr>
          <w:b w:val="1"/>
          <w:bCs w:val="1"/>
          <w:sz w:val="28"/>
          <w:szCs w:val="28"/>
        </w:rPr>
        <w:t>an important role</w:t>
      </w:r>
      <w:r w:rsidRPr="62DE966B" w:rsidR="1BF27D1F">
        <w:rPr>
          <w:b w:val="1"/>
          <w:bCs w:val="1"/>
          <w:sz w:val="28"/>
          <w:szCs w:val="28"/>
        </w:rPr>
        <w:t xml:space="preserve"> in encouraging teamwork and </w:t>
      </w:r>
      <w:r w:rsidRPr="62DE966B" w:rsidR="1BF27D1F">
        <w:rPr>
          <w:b w:val="1"/>
          <w:bCs w:val="1"/>
          <w:sz w:val="28"/>
          <w:szCs w:val="28"/>
        </w:rPr>
        <w:t>good communication</w:t>
      </w:r>
      <w:r w:rsidRPr="62DE966B" w:rsidR="1BF27D1F">
        <w:rPr>
          <w:b w:val="1"/>
          <w:bCs w:val="1"/>
          <w:sz w:val="28"/>
          <w:szCs w:val="28"/>
        </w:rPr>
        <w:t xml:space="preserve"> (NHS England 2019). </w:t>
      </w:r>
    </w:p>
    <w:p w:rsidR="5E367696" w:rsidP="62DE966B" w:rsidRDefault="5E367696" w14:paraId="4994998B" w14:textId="64D75A51">
      <w:pPr>
        <w:pStyle w:val="Normal"/>
        <w:suppressLineNumbers w:val="0"/>
        <w:bidi w:val="0"/>
        <w:spacing w:before="0" w:beforeAutospacing="off" w:after="160" w:afterAutospacing="off" w:line="279" w:lineRule="auto"/>
        <w:ind w:left="0" w:right="0"/>
        <w:jc w:val="left"/>
        <w:rPr>
          <w:b w:val="1"/>
          <w:bCs w:val="1"/>
          <w:sz w:val="28"/>
          <w:szCs w:val="28"/>
        </w:rPr>
      </w:pPr>
      <w:r w:rsidRPr="62DE966B" w:rsidR="5E367696">
        <w:rPr>
          <w:b w:val="1"/>
          <w:bCs w:val="1"/>
          <w:sz w:val="28"/>
          <w:szCs w:val="28"/>
        </w:rPr>
        <w:t xml:space="preserve">Overall, improvements need to happen at both individual and organisational levels. Without support from other </w:t>
      </w:r>
      <w:r w:rsidRPr="62DE966B" w:rsidR="6A4F7EF8">
        <w:rPr>
          <w:b w:val="1"/>
          <w:bCs w:val="1"/>
          <w:sz w:val="28"/>
          <w:szCs w:val="28"/>
        </w:rPr>
        <w:t>systems,</w:t>
      </w:r>
      <w:r w:rsidRPr="62DE966B" w:rsidR="5E367696">
        <w:rPr>
          <w:b w:val="1"/>
          <w:bCs w:val="1"/>
          <w:sz w:val="28"/>
          <w:szCs w:val="28"/>
        </w:rPr>
        <w:t xml:space="preserve"> it is </w:t>
      </w:r>
      <w:r w:rsidRPr="62DE966B" w:rsidR="24488530">
        <w:rPr>
          <w:b w:val="1"/>
          <w:bCs w:val="1"/>
          <w:sz w:val="28"/>
          <w:szCs w:val="28"/>
        </w:rPr>
        <w:t>difficult</w:t>
      </w:r>
      <w:r w:rsidRPr="62DE966B" w:rsidR="5E367696">
        <w:rPr>
          <w:b w:val="1"/>
          <w:bCs w:val="1"/>
          <w:sz w:val="28"/>
          <w:szCs w:val="28"/>
        </w:rPr>
        <w:t xml:space="preserve"> for staff to entirely deliver person centred and coordinated care</w:t>
      </w:r>
      <w:r w:rsidRPr="62DE966B" w:rsidR="3B7FF61A">
        <w:rPr>
          <w:b w:val="1"/>
          <w:bCs w:val="1"/>
          <w:sz w:val="28"/>
          <w:szCs w:val="28"/>
        </w:rPr>
        <w:t xml:space="preserve"> (CQC 2020).</w:t>
      </w:r>
    </w:p>
    <w:p w:rsidR="62DE966B" w:rsidP="62DE966B" w:rsidRDefault="62DE966B" w14:paraId="783EDA07" w14:textId="0A8FA33B">
      <w:pPr>
        <w:pStyle w:val="Normal"/>
        <w:suppressLineNumbers w:val="0"/>
        <w:bidi w:val="0"/>
        <w:spacing w:before="0" w:beforeAutospacing="off" w:after="160" w:afterAutospacing="off" w:line="279" w:lineRule="auto"/>
        <w:ind w:left="0" w:right="0"/>
        <w:jc w:val="left"/>
        <w:rPr>
          <w:b w:val="1"/>
          <w:bCs w:val="1"/>
          <w:sz w:val="28"/>
          <w:szCs w:val="28"/>
        </w:rPr>
      </w:pPr>
    </w:p>
    <w:p w:rsidR="453AB7BA" w:rsidP="62DE966B" w:rsidRDefault="453AB7BA" w14:paraId="62D8801B" w14:textId="06AE55ED">
      <w:pPr>
        <w:pStyle w:val="Normal"/>
        <w:suppressLineNumbers w:val="0"/>
        <w:bidi w:val="0"/>
        <w:spacing w:before="0" w:beforeAutospacing="off" w:after="160" w:afterAutospacing="off" w:line="279" w:lineRule="auto"/>
        <w:ind w:left="0" w:right="0"/>
        <w:jc w:val="left"/>
        <w:rPr>
          <w:b w:val="1"/>
          <w:bCs w:val="1"/>
          <w:sz w:val="40"/>
          <w:szCs w:val="40"/>
        </w:rPr>
      </w:pPr>
      <w:r w:rsidRPr="62DE966B" w:rsidR="453AB7BA">
        <w:rPr>
          <w:b w:val="1"/>
          <w:bCs w:val="1"/>
          <w:sz w:val="40"/>
          <w:szCs w:val="40"/>
        </w:rPr>
        <w:t>CONCLUSION</w:t>
      </w:r>
    </w:p>
    <w:p w:rsidR="453AB7BA" w:rsidP="62DE966B" w:rsidRDefault="453AB7BA" w14:paraId="4E8925A1" w14:textId="0DC6614C">
      <w:pPr>
        <w:pStyle w:val="Normal"/>
        <w:suppressLineNumbers w:val="0"/>
        <w:bidi w:val="0"/>
        <w:spacing w:before="0" w:beforeAutospacing="off" w:after="160" w:afterAutospacing="off" w:line="279" w:lineRule="auto"/>
        <w:ind w:left="0" w:right="0"/>
        <w:jc w:val="left"/>
        <w:rPr>
          <w:b w:val="1"/>
          <w:bCs w:val="1"/>
          <w:sz w:val="28"/>
          <w:szCs w:val="28"/>
        </w:rPr>
      </w:pPr>
      <w:r w:rsidRPr="62DE966B" w:rsidR="453AB7BA">
        <w:rPr>
          <w:b w:val="1"/>
          <w:bCs w:val="1"/>
          <w:sz w:val="28"/>
          <w:szCs w:val="28"/>
        </w:rPr>
        <w:t>In conclusion, person centred care and partnership working are essential</w:t>
      </w:r>
      <w:r w:rsidRPr="62DE966B" w:rsidR="0499E6FC">
        <w:rPr>
          <w:b w:val="1"/>
          <w:bCs w:val="1"/>
          <w:sz w:val="28"/>
          <w:szCs w:val="28"/>
        </w:rPr>
        <w:t xml:space="preserve"> parts of health and social care in the UK. They aim to improve </w:t>
      </w:r>
      <w:r w:rsidRPr="62DE966B" w:rsidR="1F6458EE">
        <w:rPr>
          <w:b w:val="1"/>
          <w:bCs w:val="1"/>
          <w:sz w:val="28"/>
          <w:szCs w:val="28"/>
        </w:rPr>
        <w:t>care by focusing on the individual and encouraging professionals to work together (NHS England 2019).</w:t>
      </w:r>
    </w:p>
    <w:p w:rsidR="289407AA" w:rsidP="62DE966B" w:rsidRDefault="289407AA" w14:paraId="4F2C587B" w14:textId="0B0FD1EA">
      <w:pPr>
        <w:pStyle w:val="Normal"/>
        <w:suppressLineNumbers w:val="0"/>
        <w:bidi w:val="0"/>
        <w:spacing w:before="0" w:beforeAutospacing="off" w:after="160" w:afterAutospacing="off" w:line="279" w:lineRule="auto"/>
        <w:ind w:left="0" w:right="0"/>
        <w:jc w:val="left"/>
        <w:rPr>
          <w:b w:val="1"/>
          <w:bCs w:val="1"/>
          <w:sz w:val="28"/>
          <w:szCs w:val="28"/>
        </w:rPr>
      </w:pPr>
      <w:r w:rsidRPr="62DE966B" w:rsidR="289407AA">
        <w:rPr>
          <w:b w:val="1"/>
          <w:bCs w:val="1"/>
          <w:sz w:val="28"/>
          <w:szCs w:val="28"/>
        </w:rPr>
        <w:t>T</w:t>
      </w:r>
      <w:r w:rsidRPr="62DE966B" w:rsidR="1F6458EE">
        <w:rPr>
          <w:b w:val="1"/>
          <w:bCs w:val="1"/>
          <w:sz w:val="28"/>
          <w:szCs w:val="28"/>
        </w:rPr>
        <w:t>here</w:t>
      </w:r>
      <w:r w:rsidRPr="62DE966B" w:rsidR="453AB7BA">
        <w:rPr>
          <w:b w:val="1"/>
          <w:bCs w:val="1"/>
          <w:sz w:val="28"/>
          <w:szCs w:val="28"/>
        </w:rPr>
        <w:t xml:space="preserve"> </w:t>
      </w:r>
      <w:r w:rsidRPr="62DE966B" w:rsidR="289407AA">
        <w:rPr>
          <w:b w:val="1"/>
          <w:bCs w:val="1"/>
          <w:sz w:val="28"/>
          <w:szCs w:val="28"/>
        </w:rPr>
        <w:t>are clear benefits including better communication, im</w:t>
      </w:r>
      <w:r w:rsidRPr="62DE966B" w:rsidR="0B29546B">
        <w:rPr>
          <w:b w:val="1"/>
          <w:bCs w:val="1"/>
          <w:sz w:val="28"/>
          <w:szCs w:val="28"/>
        </w:rPr>
        <w:t xml:space="preserve">proved patient </w:t>
      </w:r>
      <w:r w:rsidRPr="62DE966B" w:rsidR="0B29546B">
        <w:rPr>
          <w:b w:val="1"/>
          <w:bCs w:val="1"/>
          <w:sz w:val="28"/>
          <w:szCs w:val="28"/>
        </w:rPr>
        <w:t>experience</w:t>
      </w:r>
      <w:r w:rsidRPr="62DE966B" w:rsidR="0B29546B">
        <w:rPr>
          <w:b w:val="1"/>
          <w:bCs w:val="1"/>
          <w:sz w:val="28"/>
          <w:szCs w:val="28"/>
        </w:rPr>
        <w:t xml:space="preserve"> and more coordinated care. However, there are also challenges such as time pressures, communication </w:t>
      </w:r>
      <w:r w:rsidRPr="62DE966B" w:rsidR="0B29546B">
        <w:rPr>
          <w:b w:val="1"/>
          <w:bCs w:val="1"/>
          <w:sz w:val="28"/>
          <w:szCs w:val="28"/>
        </w:rPr>
        <w:t>issues</w:t>
      </w:r>
      <w:r w:rsidRPr="62DE966B" w:rsidR="0B29546B">
        <w:rPr>
          <w:b w:val="1"/>
          <w:bCs w:val="1"/>
          <w:sz w:val="28"/>
          <w:szCs w:val="28"/>
        </w:rPr>
        <w:t xml:space="preserve"> and limited resources (CQC 2020).</w:t>
      </w:r>
    </w:p>
    <w:p w:rsidR="5EEB9546" w:rsidP="62DE966B" w:rsidRDefault="5EEB9546" w14:paraId="2D780504" w14:textId="0AC5DDF6">
      <w:pPr>
        <w:pStyle w:val="Normal"/>
        <w:suppressLineNumbers w:val="0"/>
        <w:bidi w:val="0"/>
        <w:spacing w:before="0" w:beforeAutospacing="off" w:after="160" w:afterAutospacing="off" w:line="279" w:lineRule="auto"/>
        <w:ind w:left="0" w:right="0"/>
        <w:jc w:val="left"/>
        <w:rPr>
          <w:b w:val="1"/>
          <w:bCs w:val="1"/>
          <w:sz w:val="28"/>
          <w:szCs w:val="28"/>
        </w:rPr>
      </w:pPr>
      <w:r w:rsidRPr="62DE966B" w:rsidR="5EEB9546">
        <w:rPr>
          <w:b w:val="1"/>
          <w:bCs w:val="1"/>
          <w:sz w:val="28"/>
          <w:szCs w:val="28"/>
        </w:rPr>
        <w:t xml:space="preserve">Although policies strongly support these approaches, they are not always fully applied in practice. This shows that there </w:t>
      </w:r>
      <w:r w:rsidRPr="62DE966B" w:rsidR="6C395DC4">
        <w:rPr>
          <w:b w:val="1"/>
          <w:bCs w:val="1"/>
          <w:sz w:val="28"/>
          <w:szCs w:val="28"/>
        </w:rPr>
        <w:t>is still a gap between what is expected and what happens.</w:t>
      </w:r>
    </w:p>
    <w:p w:rsidR="6C395DC4" w:rsidP="62DE966B" w:rsidRDefault="6C395DC4" w14:paraId="78129946" w14:textId="6627CA51">
      <w:pPr>
        <w:pStyle w:val="Normal"/>
        <w:suppressLineNumbers w:val="0"/>
        <w:bidi w:val="0"/>
        <w:spacing w:before="0" w:beforeAutospacing="off" w:after="160" w:afterAutospacing="off" w:line="279" w:lineRule="auto"/>
        <w:ind w:left="0" w:right="0"/>
        <w:jc w:val="left"/>
        <w:rPr>
          <w:b w:val="1"/>
          <w:bCs w:val="1"/>
          <w:sz w:val="28"/>
          <w:szCs w:val="28"/>
        </w:rPr>
      </w:pPr>
      <w:r w:rsidRPr="62DE966B" w:rsidR="6C395DC4">
        <w:rPr>
          <w:b w:val="1"/>
          <w:bCs w:val="1"/>
          <w:sz w:val="28"/>
          <w:szCs w:val="28"/>
        </w:rPr>
        <w:t xml:space="preserve">To improve this, changes are needed in training, </w:t>
      </w:r>
      <w:r w:rsidRPr="62DE966B" w:rsidR="6C395DC4">
        <w:rPr>
          <w:b w:val="1"/>
          <w:bCs w:val="1"/>
          <w:sz w:val="28"/>
          <w:szCs w:val="28"/>
        </w:rPr>
        <w:t>communication</w:t>
      </w:r>
      <w:r w:rsidRPr="62DE966B" w:rsidR="6C395DC4">
        <w:rPr>
          <w:b w:val="1"/>
          <w:bCs w:val="1"/>
          <w:sz w:val="28"/>
          <w:szCs w:val="28"/>
        </w:rPr>
        <w:t xml:space="preserve"> and funding. If these issues are addressed, PCC and partnership working could be more effective and lead to better outcomes for individuals in the future.</w:t>
      </w:r>
    </w:p>
    <w:p w:rsidR="60B99B29" w:rsidP="62DE966B" w:rsidRDefault="60B99B29" w14:paraId="65EBED7F" w14:textId="71AA1657">
      <w:pPr>
        <w:pStyle w:val="Normal"/>
        <w:suppressLineNumbers w:val="0"/>
        <w:bidi w:val="0"/>
        <w:spacing w:before="0" w:beforeAutospacing="off" w:after="160" w:afterAutospacing="off" w:line="279" w:lineRule="auto"/>
        <w:ind w:left="0" w:right="0"/>
        <w:jc w:val="left"/>
        <w:rPr>
          <w:b w:val="1"/>
          <w:bCs w:val="1"/>
          <w:sz w:val="28"/>
          <w:szCs w:val="28"/>
        </w:rPr>
      </w:pPr>
      <w:r w:rsidRPr="62DE966B" w:rsidR="60B99B29">
        <w:rPr>
          <w:b w:val="1"/>
          <w:bCs w:val="1"/>
          <w:sz w:val="28"/>
          <w:szCs w:val="28"/>
        </w:rPr>
        <w:t>Overall, these approaches can improve care, but they do</w:t>
      </w:r>
      <w:r w:rsidRPr="62DE966B" w:rsidR="0941FB18">
        <w:rPr>
          <w:b w:val="1"/>
          <w:bCs w:val="1"/>
          <w:sz w:val="28"/>
          <w:szCs w:val="28"/>
        </w:rPr>
        <w:t xml:space="preserve"> </w:t>
      </w:r>
      <w:r w:rsidRPr="62DE966B" w:rsidR="60B99B29">
        <w:rPr>
          <w:b w:val="1"/>
          <w:bCs w:val="1"/>
          <w:sz w:val="28"/>
          <w:szCs w:val="28"/>
        </w:rPr>
        <w:t>n</w:t>
      </w:r>
      <w:r w:rsidRPr="62DE966B" w:rsidR="42645397">
        <w:rPr>
          <w:b w:val="1"/>
          <w:bCs w:val="1"/>
          <w:sz w:val="28"/>
          <w:szCs w:val="28"/>
        </w:rPr>
        <w:t>o</w:t>
      </w:r>
      <w:r w:rsidRPr="62DE966B" w:rsidR="60B99B29">
        <w:rPr>
          <w:b w:val="1"/>
          <w:bCs w:val="1"/>
          <w:sz w:val="28"/>
          <w:szCs w:val="28"/>
        </w:rPr>
        <w:t xml:space="preserve">t always work well. Just having policies about person centred care and partnership </w:t>
      </w:r>
      <w:r w:rsidRPr="62DE966B" w:rsidR="59496FF0">
        <w:rPr>
          <w:b w:val="1"/>
          <w:bCs w:val="1"/>
          <w:sz w:val="28"/>
          <w:szCs w:val="28"/>
        </w:rPr>
        <w:t xml:space="preserve">working is not enough on its own. Services need enough staff, </w:t>
      </w:r>
      <w:r w:rsidRPr="62DE966B" w:rsidR="59496FF0">
        <w:rPr>
          <w:b w:val="1"/>
          <w:bCs w:val="1"/>
          <w:sz w:val="28"/>
          <w:szCs w:val="28"/>
        </w:rPr>
        <w:t>time</w:t>
      </w:r>
      <w:r w:rsidRPr="62DE966B" w:rsidR="59496FF0">
        <w:rPr>
          <w:b w:val="1"/>
          <w:bCs w:val="1"/>
          <w:sz w:val="28"/>
          <w:szCs w:val="28"/>
        </w:rPr>
        <w:t xml:space="preserve"> and support to </w:t>
      </w:r>
      <w:r w:rsidRPr="62DE966B" w:rsidR="59496FF0">
        <w:rPr>
          <w:b w:val="1"/>
          <w:bCs w:val="1"/>
          <w:sz w:val="28"/>
          <w:szCs w:val="28"/>
        </w:rPr>
        <w:t>actually make</w:t>
      </w:r>
      <w:r w:rsidRPr="62DE966B" w:rsidR="59496FF0">
        <w:rPr>
          <w:b w:val="1"/>
          <w:bCs w:val="1"/>
          <w:sz w:val="28"/>
          <w:szCs w:val="28"/>
        </w:rPr>
        <w:t xml:space="preserve"> it work (CQC 2020). If these issues are improved</w:t>
      </w:r>
      <w:r w:rsidRPr="62DE966B" w:rsidR="56548107">
        <w:rPr>
          <w:b w:val="1"/>
          <w:bCs w:val="1"/>
          <w:sz w:val="28"/>
          <w:szCs w:val="28"/>
        </w:rPr>
        <w:t>, care</w:t>
      </w:r>
      <w:r w:rsidRPr="62DE966B" w:rsidR="2FE23B9D">
        <w:rPr>
          <w:b w:val="1"/>
          <w:bCs w:val="1"/>
          <w:sz w:val="28"/>
          <w:szCs w:val="28"/>
        </w:rPr>
        <w:t xml:space="preserve"> could become much better for service users. However, if nothing changes, there will be a gap still between what policies say and what happens. (NHS England 2019).</w:t>
      </w:r>
    </w:p>
    <w:p w:rsidR="62DE966B" w:rsidP="62DE966B" w:rsidRDefault="62DE966B" w14:paraId="5C85BC6A" w14:textId="59736773">
      <w:pPr>
        <w:pStyle w:val="Normal"/>
        <w:suppressLineNumbers w:val="0"/>
        <w:bidi w:val="0"/>
        <w:spacing w:before="0" w:beforeAutospacing="off" w:after="160" w:afterAutospacing="off" w:line="279" w:lineRule="auto"/>
        <w:ind w:left="0" w:right="0"/>
        <w:jc w:val="left"/>
        <w:rPr>
          <w:b w:val="1"/>
          <w:bCs w:val="1"/>
          <w:sz w:val="28"/>
          <w:szCs w:val="28"/>
        </w:rPr>
      </w:pPr>
    </w:p>
    <w:p w:rsidR="62DE966B" w:rsidP="62DE966B" w:rsidRDefault="62DE966B" w14:paraId="67A468F5" w14:textId="112870A1">
      <w:pPr>
        <w:pStyle w:val="Normal"/>
        <w:suppressLineNumbers w:val="0"/>
        <w:bidi w:val="0"/>
        <w:spacing w:before="0" w:beforeAutospacing="off" w:after="160" w:afterAutospacing="off" w:line="279" w:lineRule="auto"/>
        <w:ind w:left="0" w:right="0"/>
        <w:jc w:val="left"/>
        <w:rPr>
          <w:b w:val="1"/>
          <w:bCs w:val="1"/>
          <w:sz w:val="28"/>
          <w:szCs w:val="28"/>
        </w:rPr>
      </w:pPr>
    </w:p>
    <w:p w:rsidR="62DE966B" w:rsidP="62DE966B" w:rsidRDefault="62DE966B" w14:paraId="20FDD09B" w14:textId="4151CA28">
      <w:pPr>
        <w:pStyle w:val="Normal"/>
        <w:suppressLineNumbers w:val="0"/>
        <w:bidi w:val="0"/>
        <w:spacing w:before="0" w:beforeAutospacing="off" w:after="160" w:afterAutospacing="off" w:line="279" w:lineRule="auto"/>
        <w:ind w:left="0" w:right="0"/>
        <w:jc w:val="left"/>
        <w:rPr>
          <w:b w:val="1"/>
          <w:bCs w:val="1"/>
          <w:sz w:val="28"/>
          <w:szCs w:val="28"/>
        </w:rPr>
      </w:pPr>
    </w:p>
    <w:p w:rsidR="62DE966B" w:rsidP="62DE966B" w:rsidRDefault="62DE966B" w14:paraId="4EA11706" w14:textId="09CAE36F">
      <w:pPr>
        <w:pStyle w:val="Normal"/>
        <w:suppressLineNumbers w:val="0"/>
        <w:bidi w:val="0"/>
        <w:spacing w:before="0" w:beforeAutospacing="off" w:after="160" w:afterAutospacing="off" w:line="279" w:lineRule="auto"/>
        <w:ind w:left="0" w:right="0"/>
        <w:jc w:val="left"/>
        <w:rPr>
          <w:b w:val="1"/>
          <w:bCs w:val="1"/>
          <w:sz w:val="28"/>
          <w:szCs w:val="28"/>
        </w:rPr>
      </w:pPr>
    </w:p>
    <w:p w:rsidR="62DE966B" w:rsidP="62DE966B" w:rsidRDefault="62DE966B" w14:paraId="698CB89B" w14:textId="55F72C8C">
      <w:pPr>
        <w:pStyle w:val="Normal"/>
        <w:suppressLineNumbers w:val="0"/>
        <w:bidi w:val="0"/>
        <w:spacing w:before="0" w:beforeAutospacing="off" w:after="160" w:afterAutospacing="off" w:line="279" w:lineRule="auto"/>
        <w:ind w:left="0" w:right="0"/>
        <w:jc w:val="left"/>
        <w:rPr>
          <w:b w:val="1"/>
          <w:bCs w:val="1"/>
          <w:sz w:val="28"/>
          <w:szCs w:val="28"/>
        </w:rPr>
      </w:pPr>
    </w:p>
    <w:p w:rsidR="62DE966B" w:rsidP="62DE966B" w:rsidRDefault="62DE966B" w14:paraId="36ADE57B" w14:textId="37B2402F">
      <w:pPr>
        <w:pStyle w:val="Normal"/>
        <w:suppressLineNumbers w:val="0"/>
        <w:bidi w:val="0"/>
        <w:spacing w:before="0" w:beforeAutospacing="off" w:after="160" w:afterAutospacing="off" w:line="279" w:lineRule="auto"/>
        <w:ind w:left="0" w:right="0"/>
        <w:jc w:val="left"/>
        <w:rPr>
          <w:b w:val="1"/>
          <w:bCs w:val="1"/>
          <w:sz w:val="28"/>
          <w:szCs w:val="28"/>
        </w:rPr>
      </w:pPr>
    </w:p>
    <w:p w:rsidR="62DE966B" w:rsidP="62DE966B" w:rsidRDefault="62DE966B" w14:paraId="60D1A1D7" w14:textId="2A025A91">
      <w:pPr>
        <w:pStyle w:val="Normal"/>
        <w:suppressLineNumbers w:val="0"/>
        <w:bidi w:val="0"/>
        <w:spacing w:before="0" w:beforeAutospacing="off" w:after="160" w:afterAutospacing="off" w:line="279" w:lineRule="auto"/>
        <w:ind w:left="0" w:right="0"/>
        <w:jc w:val="left"/>
        <w:rPr>
          <w:b w:val="1"/>
          <w:bCs w:val="1"/>
          <w:sz w:val="28"/>
          <w:szCs w:val="28"/>
        </w:rPr>
      </w:pPr>
    </w:p>
    <w:p w:rsidR="62DE966B" w:rsidP="62DE966B" w:rsidRDefault="62DE966B" w14:paraId="5F8BF3F5" w14:textId="3B7B4837">
      <w:pPr>
        <w:pStyle w:val="Normal"/>
        <w:suppressLineNumbers w:val="0"/>
        <w:bidi w:val="0"/>
        <w:spacing w:before="0" w:beforeAutospacing="off" w:after="160" w:afterAutospacing="off" w:line="279" w:lineRule="auto"/>
        <w:ind w:left="0" w:right="0"/>
        <w:jc w:val="left"/>
        <w:rPr>
          <w:b w:val="1"/>
          <w:bCs w:val="1"/>
          <w:sz w:val="28"/>
          <w:szCs w:val="28"/>
        </w:rPr>
      </w:pPr>
    </w:p>
    <w:p w:rsidR="62DE966B" w:rsidP="62DE966B" w:rsidRDefault="62DE966B" w14:paraId="4829A09B" w14:textId="09BC9F2C">
      <w:pPr>
        <w:pStyle w:val="Normal"/>
        <w:suppressLineNumbers w:val="0"/>
        <w:bidi w:val="0"/>
        <w:spacing w:before="0" w:beforeAutospacing="off" w:after="160" w:afterAutospacing="off" w:line="279" w:lineRule="auto"/>
        <w:ind w:left="0" w:right="0"/>
        <w:jc w:val="left"/>
        <w:rPr>
          <w:b w:val="1"/>
          <w:bCs w:val="1"/>
          <w:sz w:val="28"/>
          <w:szCs w:val="28"/>
        </w:rPr>
      </w:pPr>
    </w:p>
    <w:p w:rsidR="62DE966B" w:rsidP="62DE966B" w:rsidRDefault="62DE966B" w14:paraId="3A54907F" w14:textId="14C0300E">
      <w:pPr>
        <w:pStyle w:val="Normal"/>
        <w:suppressLineNumbers w:val="0"/>
        <w:bidi w:val="0"/>
        <w:spacing w:before="0" w:beforeAutospacing="off" w:after="160" w:afterAutospacing="off" w:line="279" w:lineRule="auto"/>
        <w:ind w:left="0" w:right="0"/>
        <w:jc w:val="left"/>
        <w:rPr>
          <w:b w:val="1"/>
          <w:bCs w:val="1"/>
          <w:sz w:val="28"/>
          <w:szCs w:val="28"/>
        </w:rPr>
      </w:pPr>
    </w:p>
    <w:p w:rsidR="62DE966B" w:rsidP="62DE966B" w:rsidRDefault="62DE966B" w14:paraId="08911102" w14:textId="44C91AA6">
      <w:pPr>
        <w:pStyle w:val="Normal"/>
        <w:suppressLineNumbers w:val="0"/>
        <w:bidi w:val="0"/>
        <w:spacing w:before="0" w:beforeAutospacing="off" w:after="160" w:afterAutospacing="off" w:line="279" w:lineRule="auto"/>
        <w:ind w:left="0" w:right="0"/>
        <w:jc w:val="left"/>
        <w:rPr>
          <w:b w:val="1"/>
          <w:bCs w:val="1"/>
          <w:sz w:val="28"/>
          <w:szCs w:val="28"/>
        </w:rPr>
      </w:pPr>
    </w:p>
    <w:p w:rsidR="62DE966B" w:rsidP="62DE966B" w:rsidRDefault="62DE966B" w14:paraId="334BD432" w14:textId="1CB3A110">
      <w:pPr>
        <w:pStyle w:val="Normal"/>
        <w:suppressLineNumbers w:val="0"/>
        <w:bidi w:val="0"/>
        <w:spacing w:before="0" w:beforeAutospacing="off" w:after="160" w:afterAutospacing="off" w:line="279" w:lineRule="auto"/>
        <w:ind w:left="0" w:right="0"/>
        <w:jc w:val="left"/>
        <w:rPr>
          <w:b w:val="1"/>
          <w:bCs w:val="1"/>
          <w:sz w:val="28"/>
          <w:szCs w:val="28"/>
        </w:rPr>
      </w:pPr>
    </w:p>
    <w:p w:rsidR="724AB937" w:rsidP="62DE966B" w:rsidRDefault="724AB937" w14:paraId="7D317418" w14:textId="171FBD15">
      <w:pPr>
        <w:pStyle w:val="Normal"/>
        <w:suppressLineNumbers w:val="0"/>
        <w:bidi w:val="0"/>
        <w:spacing w:before="0" w:beforeAutospacing="off" w:after="160" w:afterAutospacing="off" w:line="279" w:lineRule="auto"/>
        <w:ind w:left="0" w:right="0"/>
        <w:jc w:val="left"/>
        <w:rPr>
          <w:b w:val="1"/>
          <w:bCs w:val="1"/>
          <w:sz w:val="40"/>
          <w:szCs w:val="40"/>
        </w:rPr>
      </w:pPr>
      <w:r w:rsidRPr="62DE966B" w:rsidR="724AB937">
        <w:rPr>
          <w:b w:val="1"/>
          <w:bCs w:val="1"/>
          <w:sz w:val="40"/>
          <w:szCs w:val="40"/>
        </w:rPr>
        <w:t>REFERENCES</w:t>
      </w:r>
    </w:p>
    <w:p w:rsidR="2007B894" w:rsidP="62DE966B" w:rsidRDefault="2007B894" w14:paraId="01FC8815" w14:textId="3244BB3D">
      <w:pPr>
        <w:bidi w:val="0"/>
        <w:spacing w:after="6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pPr>
      <w:r w:rsidRPr="62DE966B" w:rsidR="2007B89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 xml:space="preserve">Care Quality Commission (2020) </w:t>
      </w:r>
      <w:r w:rsidRPr="62DE966B" w:rsidR="2007B89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The state of health care and adult social care in England 2019/20</w:t>
      </w:r>
      <w:r w:rsidRPr="62DE966B" w:rsidR="2007B89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 xml:space="preserve">. Available at: </w:t>
      </w:r>
      <w:hyperlink r:id="R3eefcea908ee4092">
        <w:r w:rsidRPr="62DE966B" w:rsidR="2007B894">
          <w:rPr>
            <w:rStyle w:val="Hyperlink"/>
            <w:rFonts w:ascii="Aptos" w:hAnsi="Aptos" w:eastAsia="Aptos" w:cs="Aptos" w:asciiTheme="minorAscii" w:hAnsiTheme="minorAscii" w:eastAsiaTheme="minorAscii" w:cstheme="minorAscii"/>
            <w:b w:val="1"/>
            <w:bCs w:val="1"/>
            <w:i w:val="0"/>
            <w:iCs w:val="0"/>
            <w:caps w:val="0"/>
            <w:smallCaps w:val="0"/>
            <w:noProof w:val="0"/>
            <w:sz w:val="28"/>
            <w:szCs w:val="28"/>
            <w:lang w:val="en-GB"/>
          </w:rPr>
          <w:t>https://www.cqc.org.uk/publications/major-report/state-care</w:t>
        </w:r>
      </w:hyperlink>
      <w:r w:rsidRPr="62DE966B" w:rsidR="2007B89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 xml:space="preserve"> (Accessed: 28 March 2026).</w:t>
      </w:r>
    </w:p>
    <w:p w:rsidR="62DE966B" w:rsidP="62DE966B" w:rsidRDefault="62DE966B" w14:paraId="488DEEB9" w14:textId="259EBCC8">
      <w:pPr>
        <w:bidi w:val="0"/>
        <w:spacing w:after="6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pPr>
    </w:p>
    <w:p w:rsidR="2007B894" w:rsidP="62DE966B" w:rsidRDefault="2007B894" w14:paraId="12DE2C39" w14:textId="291ABD53">
      <w:pPr>
        <w:bidi w:val="0"/>
        <w:spacing w:after="6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pPr>
      <w:r w:rsidRPr="62DE966B" w:rsidR="2007B89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 xml:space="preserve">Department of Health and Social Care (2018) </w:t>
      </w:r>
      <w:r w:rsidRPr="62DE966B" w:rsidR="2007B89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Health and social care integration</w:t>
      </w:r>
      <w:r w:rsidRPr="62DE966B" w:rsidR="2007B89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 xml:space="preserve">. Available at: </w:t>
      </w:r>
      <w:hyperlink r:id="R0e92863f7ab64bf3">
        <w:r w:rsidRPr="62DE966B" w:rsidR="2007B894">
          <w:rPr>
            <w:rStyle w:val="Hyperlink"/>
            <w:rFonts w:ascii="Aptos" w:hAnsi="Aptos" w:eastAsia="Aptos" w:cs="Aptos" w:asciiTheme="minorAscii" w:hAnsiTheme="minorAscii" w:eastAsiaTheme="minorAscii" w:cstheme="minorAscii"/>
            <w:b w:val="1"/>
            <w:bCs w:val="1"/>
            <w:i w:val="0"/>
            <w:iCs w:val="0"/>
            <w:caps w:val="0"/>
            <w:smallCaps w:val="0"/>
            <w:noProof w:val="0"/>
            <w:sz w:val="28"/>
            <w:szCs w:val="28"/>
            <w:lang w:val="en-GB"/>
          </w:rPr>
          <w:t>https://www.gov.uk/government/policies/health-and-social-care-integration</w:t>
        </w:r>
      </w:hyperlink>
      <w:r w:rsidRPr="62DE966B" w:rsidR="2007B89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 xml:space="preserve"> (Accessed: 28 March 2026).</w:t>
      </w:r>
    </w:p>
    <w:p w:rsidR="62DE966B" w:rsidP="62DE966B" w:rsidRDefault="62DE966B" w14:paraId="295EF799" w14:textId="65A6E645">
      <w:pPr>
        <w:bidi w:val="0"/>
        <w:spacing w:after="6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pPr>
    </w:p>
    <w:p w:rsidR="2007B894" w:rsidP="62DE966B" w:rsidRDefault="2007B894" w14:paraId="723E0962" w14:textId="55212205">
      <w:pPr>
        <w:bidi w:val="0"/>
        <w:spacing w:after="6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pPr>
      <w:r w:rsidRPr="62DE966B" w:rsidR="2007B89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 xml:space="preserve">Legislation.gov.uk (2005) </w:t>
      </w:r>
      <w:r w:rsidRPr="62DE966B" w:rsidR="2007B89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Mental Capacity Act 2005</w:t>
      </w:r>
      <w:r w:rsidRPr="62DE966B" w:rsidR="2007B89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 xml:space="preserve">. Available at: </w:t>
      </w:r>
      <w:hyperlink r:id="R003cc5db23b049ca">
        <w:r w:rsidRPr="62DE966B" w:rsidR="2007B894">
          <w:rPr>
            <w:rStyle w:val="Hyperlink"/>
            <w:rFonts w:ascii="Aptos" w:hAnsi="Aptos" w:eastAsia="Aptos" w:cs="Aptos" w:asciiTheme="minorAscii" w:hAnsiTheme="minorAscii" w:eastAsiaTheme="minorAscii" w:cstheme="minorAscii"/>
            <w:b w:val="1"/>
            <w:bCs w:val="1"/>
            <w:i w:val="0"/>
            <w:iCs w:val="0"/>
            <w:caps w:val="0"/>
            <w:smallCaps w:val="0"/>
            <w:noProof w:val="0"/>
            <w:sz w:val="28"/>
            <w:szCs w:val="28"/>
            <w:lang w:val="en-GB"/>
          </w:rPr>
          <w:t>https://www.legislation.gov.uk/ukpga/2005/9/contents</w:t>
        </w:r>
      </w:hyperlink>
      <w:r w:rsidRPr="62DE966B" w:rsidR="2007B89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 xml:space="preserve"> (Accessed: 27 March 2026).</w:t>
      </w:r>
    </w:p>
    <w:p w:rsidR="62DE966B" w:rsidP="62DE966B" w:rsidRDefault="62DE966B" w14:paraId="1B9C66F2" w14:textId="635005EF">
      <w:pPr>
        <w:bidi w:val="0"/>
        <w:spacing w:after="6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pPr>
    </w:p>
    <w:p w:rsidR="2007B894" w:rsidP="62DE966B" w:rsidRDefault="2007B894" w14:paraId="2E9BD675" w14:textId="208EEEC6">
      <w:pPr>
        <w:bidi w:val="0"/>
        <w:spacing w:after="6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pPr>
      <w:r w:rsidRPr="62DE966B" w:rsidR="2007B89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 xml:space="preserve">Legislation.gov.uk (2014) </w:t>
      </w:r>
      <w:r w:rsidRPr="62DE966B" w:rsidR="2007B89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Care Act 2014</w:t>
      </w:r>
      <w:r w:rsidRPr="62DE966B" w:rsidR="2007B89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 xml:space="preserve">. Available at: </w:t>
      </w:r>
      <w:hyperlink r:id="R515cbb459f6c436b">
        <w:r w:rsidRPr="62DE966B" w:rsidR="2007B894">
          <w:rPr>
            <w:rStyle w:val="Hyperlink"/>
            <w:rFonts w:ascii="Aptos" w:hAnsi="Aptos" w:eastAsia="Aptos" w:cs="Aptos" w:asciiTheme="minorAscii" w:hAnsiTheme="minorAscii" w:eastAsiaTheme="minorAscii" w:cstheme="minorAscii"/>
            <w:b w:val="1"/>
            <w:bCs w:val="1"/>
            <w:i w:val="0"/>
            <w:iCs w:val="0"/>
            <w:caps w:val="0"/>
            <w:smallCaps w:val="0"/>
            <w:noProof w:val="0"/>
            <w:sz w:val="28"/>
            <w:szCs w:val="28"/>
            <w:lang w:val="en-GB"/>
          </w:rPr>
          <w:t>https://www.legislation.gov.uk/ukpga/2014/23/contents</w:t>
        </w:r>
      </w:hyperlink>
      <w:r w:rsidRPr="62DE966B" w:rsidR="2007B89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 xml:space="preserve"> (Accessed: 27 March 2026).</w:t>
      </w:r>
    </w:p>
    <w:p w:rsidR="62DE966B" w:rsidP="62DE966B" w:rsidRDefault="62DE966B" w14:paraId="23550B2E" w14:textId="39732323">
      <w:pPr>
        <w:bidi w:val="0"/>
        <w:spacing w:after="6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pPr>
    </w:p>
    <w:p w:rsidR="2007B894" w:rsidP="62DE966B" w:rsidRDefault="2007B894" w14:paraId="08B93F3B" w14:textId="507775CA">
      <w:pPr>
        <w:bidi w:val="0"/>
        <w:spacing w:after="6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pPr>
      <w:r w:rsidRPr="62DE966B" w:rsidR="2007B89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 xml:space="preserve">NHS (2015) </w:t>
      </w:r>
      <w:r w:rsidRPr="62DE966B" w:rsidR="2007B89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Communication skills</w:t>
      </w:r>
      <w:r w:rsidRPr="62DE966B" w:rsidR="2007B89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 xml:space="preserve">. Available at: </w:t>
      </w:r>
      <w:hyperlink r:id="R411d2e365f064b2e">
        <w:r w:rsidRPr="62DE966B" w:rsidR="2007B894">
          <w:rPr>
            <w:rStyle w:val="Hyperlink"/>
            <w:rFonts w:ascii="Aptos" w:hAnsi="Aptos" w:eastAsia="Aptos" w:cs="Aptos" w:asciiTheme="minorAscii" w:hAnsiTheme="minorAscii" w:eastAsiaTheme="minorAscii" w:cstheme="minorAscii"/>
            <w:b w:val="1"/>
            <w:bCs w:val="1"/>
            <w:i w:val="0"/>
            <w:iCs w:val="0"/>
            <w:caps w:val="0"/>
            <w:smallCaps w:val="0"/>
            <w:noProof w:val="0"/>
            <w:sz w:val="28"/>
            <w:szCs w:val="28"/>
            <w:lang w:val="en-GB"/>
          </w:rPr>
          <w:t>https://www.nhs.uk/conditions/social-care-and-support-guide/</w:t>
        </w:r>
      </w:hyperlink>
      <w:r w:rsidRPr="62DE966B" w:rsidR="2007B89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 xml:space="preserve"> (Accessed: 28 March 2026).</w:t>
      </w:r>
    </w:p>
    <w:p w:rsidR="62DE966B" w:rsidP="62DE966B" w:rsidRDefault="62DE966B" w14:paraId="5A9AEDF1" w14:textId="3522906E">
      <w:pPr>
        <w:bidi w:val="0"/>
        <w:spacing w:after="6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pPr>
    </w:p>
    <w:p w:rsidR="2007B894" w:rsidP="62DE966B" w:rsidRDefault="2007B894" w14:paraId="4B2C211B" w14:textId="40FADCB3">
      <w:pPr>
        <w:bidi w:val="0"/>
        <w:spacing w:after="6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pPr>
      <w:r w:rsidRPr="62DE966B" w:rsidR="2007B89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 xml:space="preserve">NHS England (2019) </w:t>
      </w:r>
      <w:r w:rsidRPr="62DE966B" w:rsidR="2007B89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The NHS Long Term Plan</w:t>
      </w:r>
      <w:r w:rsidRPr="62DE966B" w:rsidR="2007B89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 xml:space="preserve">. Available at: </w:t>
      </w:r>
      <w:hyperlink r:id="R97331b62f5c24b90">
        <w:r w:rsidRPr="62DE966B" w:rsidR="2007B894">
          <w:rPr>
            <w:rStyle w:val="Hyperlink"/>
            <w:rFonts w:ascii="Aptos" w:hAnsi="Aptos" w:eastAsia="Aptos" w:cs="Aptos" w:asciiTheme="minorAscii" w:hAnsiTheme="minorAscii" w:eastAsiaTheme="minorAscii" w:cstheme="minorAscii"/>
            <w:b w:val="1"/>
            <w:bCs w:val="1"/>
            <w:i w:val="0"/>
            <w:iCs w:val="0"/>
            <w:caps w:val="0"/>
            <w:smallCaps w:val="0"/>
            <w:noProof w:val="0"/>
            <w:sz w:val="28"/>
            <w:szCs w:val="28"/>
            <w:lang w:val="en-GB"/>
          </w:rPr>
          <w:t>https://www.longtermplan.nhs.uk/</w:t>
        </w:r>
      </w:hyperlink>
      <w:r w:rsidRPr="62DE966B" w:rsidR="2007B89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 xml:space="preserve"> (Accessed: 27 March 2026).</w:t>
      </w:r>
    </w:p>
    <w:p w:rsidR="62DE966B" w:rsidP="62DE966B" w:rsidRDefault="62DE966B" w14:paraId="4A8A7694" w14:textId="4E282D88">
      <w:pPr>
        <w:bidi w:val="0"/>
        <w:spacing w:after="6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pPr>
    </w:p>
    <w:p w:rsidR="2007B894" w:rsidP="62DE966B" w:rsidRDefault="2007B894" w14:paraId="5A9DA02F" w14:textId="79DA9DC8">
      <w:pPr>
        <w:bidi w:val="0"/>
        <w:spacing w:after="6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pPr>
      <w:r w:rsidRPr="62DE966B" w:rsidR="2007B89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 xml:space="preserve">NHS England (n.d.) </w:t>
      </w:r>
      <w:r w:rsidRPr="62DE966B" w:rsidR="2007B89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Personalised care</w:t>
      </w:r>
      <w:r w:rsidRPr="62DE966B" w:rsidR="2007B89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 xml:space="preserve">. Available at: </w:t>
      </w:r>
      <w:hyperlink r:id="Rf86be5c7451c492f">
        <w:r w:rsidRPr="62DE966B" w:rsidR="2007B894">
          <w:rPr>
            <w:rStyle w:val="Hyperlink"/>
            <w:rFonts w:ascii="Aptos" w:hAnsi="Aptos" w:eastAsia="Aptos" w:cs="Aptos" w:asciiTheme="minorAscii" w:hAnsiTheme="minorAscii" w:eastAsiaTheme="minorAscii" w:cstheme="minorAscii"/>
            <w:b w:val="1"/>
            <w:bCs w:val="1"/>
            <w:i w:val="0"/>
            <w:iCs w:val="0"/>
            <w:caps w:val="0"/>
            <w:smallCaps w:val="0"/>
            <w:noProof w:val="0"/>
            <w:sz w:val="28"/>
            <w:szCs w:val="28"/>
            <w:lang w:val="en-GB"/>
          </w:rPr>
          <w:t>https://www.england.nhs.uk/personalisedcare/</w:t>
        </w:r>
      </w:hyperlink>
      <w:r w:rsidRPr="62DE966B" w:rsidR="2007B89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 xml:space="preserve"> (Accessed: 28 March 2026).</w:t>
      </w:r>
    </w:p>
    <w:p w:rsidR="62DE966B" w:rsidP="62DE966B" w:rsidRDefault="62DE966B" w14:paraId="5702D13B" w14:textId="606AD26C">
      <w:pPr>
        <w:bidi w:val="0"/>
        <w:spacing w:after="6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pPr>
    </w:p>
    <w:p w:rsidR="2007B894" w:rsidP="62DE966B" w:rsidRDefault="2007B894" w14:paraId="3A7BAE18" w14:textId="37F41CF2">
      <w:pPr>
        <w:pStyle w:val="Normal"/>
        <w:bidi w:val="0"/>
        <w:spacing w:after="6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pPr>
      <w:r w:rsidRPr="62DE966B" w:rsidR="2007B89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 xml:space="preserve">NHS Employers (2020) Ethics and values. Available at: </w:t>
      </w:r>
      <w:hyperlink r:id="Rf4337942db1d4ef6">
        <w:r w:rsidRPr="62DE966B" w:rsidR="665F7B36">
          <w:rPr>
            <w:rStyle w:val="Hyperlink"/>
            <w:rFonts w:ascii="Aptos" w:hAnsi="Aptos" w:eastAsia="Aptos" w:cs="Aptos"/>
            <w:b w:val="1"/>
            <w:bCs w:val="1"/>
            <w:noProof w:val="0"/>
            <w:sz w:val="28"/>
            <w:szCs w:val="28"/>
            <w:lang w:val="en-GB"/>
          </w:rPr>
          <w:t>Our values | NHS Employers</w:t>
        </w:r>
      </w:hyperlink>
      <w:r w:rsidRPr="62DE966B" w:rsidR="2007B89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 xml:space="preserve"> (Accessed: 28 March 2026).</w:t>
      </w:r>
    </w:p>
    <w:p w:rsidR="62DE966B" w:rsidP="62DE966B" w:rsidRDefault="62DE966B" w14:paraId="150E1866" w14:textId="39DD146F">
      <w:pPr>
        <w:bidi w:val="0"/>
        <w:spacing w:after="6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pPr>
    </w:p>
    <w:p w:rsidR="2007B894" w:rsidP="62DE966B" w:rsidRDefault="2007B894" w14:paraId="3D9555F6" w14:textId="2C2514E0">
      <w:pPr>
        <w:bidi w:val="0"/>
        <w:spacing w:after="6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pPr>
      <w:r w:rsidRPr="62DE966B" w:rsidR="2007B89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 xml:space="preserve">NICE (2018) </w:t>
      </w:r>
      <w:r w:rsidRPr="62DE966B" w:rsidR="2007B89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 xml:space="preserve">Dementia: assessment, management and support for people living with dementia and their </w:t>
      </w:r>
      <w:r w:rsidRPr="62DE966B" w:rsidR="2007B89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carers</w:t>
      </w:r>
      <w:r w:rsidRPr="62DE966B" w:rsidR="2007B89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 xml:space="preserve">. Available at: </w:t>
      </w:r>
      <w:hyperlink r:id="R8535eb750d9d470d">
        <w:r w:rsidRPr="62DE966B" w:rsidR="2007B894">
          <w:rPr>
            <w:rStyle w:val="Hyperlink"/>
            <w:rFonts w:ascii="Aptos" w:hAnsi="Aptos" w:eastAsia="Aptos" w:cs="Aptos" w:asciiTheme="minorAscii" w:hAnsiTheme="minorAscii" w:eastAsiaTheme="minorAscii" w:cstheme="minorAscii"/>
            <w:b w:val="1"/>
            <w:bCs w:val="1"/>
            <w:i w:val="0"/>
            <w:iCs w:val="0"/>
            <w:caps w:val="0"/>
            <w:smallCaps w:val="0"/>
            <w:noProof w:val="0"/>
            <w:sz w:val="28"/>
            <w:szCs w:val="28"/>
            <w:lang w:val="en-GB"/>
          </w:rPr>
          <w:t>https://www.nice.org.uk/guidance/ng97</w:t>
        </w:r>
      </w:hyperlink>
      <w:r w:rsidRPr="62DE966B" w:rsidR="2007B89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 xml:space="preserve"> (Accessed: 28 March 2026).</w:t>
      </w:r>
    </w:p>
    <w:p w:rsidR="62DE966B" w:rsidP="62DE966B" w:rsidRDefault="62DE966B" w14:paraId="3AA7601B" w14:textId="759938FB">
      <w:pPr>
        <w:bidi w:val="0"/>
        <w:spacing w:after="6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pPr>
    </w:p>
    <w:p w:rsidR="2007B894" w:rsidP="62DE966B" w:rsidRDefault="2007B894" w14:paraId="2C96ACC9" w14:textId="09683A9C">
      <w:pPr>
        <w:bidi w:val="0"/>
        <w:spacing w:after="6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pPr>
      <w:r w:rsidRPr="62DE966B" w:rsidR="2007B89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 xml:space="preserve">Skills for Care (n.d.) Working in partnership. Available at: </w:t>
      </w:r>
      <w:hyperlink r:id="R2b31a89d2c2a4cee">
        <w:r w:rsidRPr="62DE966B" w:rsidR="2007B894">
          <w:rPr>
            <w:rStyle w:val="Hyperlink"/>
            <w:rFonts w:ascii="Aptos" w:hAnsi="Aptos" w:eastAsia="Aptos" w:cs="Aptos" w:asciiTheme="minorAscii" w:hAnsiTheme="minorAscii" w:eastAsiaTheme="minorAscii" w:cstheme="minorAscii"/>
            <w:b w:val="1"/>
            <w:bCs w:val="1"/>
            <w:i w:val="0"/>
            <w:iCs w:val="0"/>
            <w:caps w:val="0"/>
            <w:smallCaps w:val="0"/>
            <w:noProof w:val="0"/>
            <w:sz w:val="28"/>
            <w:szCs w:val="28"/>
            <w:lang w:val="en-GB"/>
          </w:rPr>
          <w:t>https://www.skillsforcare.org.uk</w:t>
        </w:r>
      </w:hyperlink>
      <w:r w:rsidRPr="62DE966B" w:rsidR="2007B89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 xml:space="preserve"> (Accessed: 28 March 2026).</w:t>
      </w:r>
    </w:p>
    <w:p w:rsidR="62DE966B" w:rsidP="62DE966B" w:rsidRDefault="62DE966B" w14:paraId="42F4E568" w14:textId="2BE81EE4">
      <w:pPr>
        <w:pStyle w:val="Normal"/>
        <w:suppressLineNumbers w:val="0"/>
        <w:bidi w:val="0"/>
        <w:spacing w:before="0" w:beforeAutospacing="off" w:after="160" w:afterAutospacing="off" w:line="279" w:lineRule="auto"/>
        <w:ind w:left="0" w:right="0"/>
        <w:jc w:val="left"/>
        <w:rPr>
          <w:b w:val="1"/>
          <w:bCs w:val="1"/>
          <w:sz w:val="28"/>
          <w:szCs w:val="28"/>
        </w:rPr>
      </w:pPr>
    </w:p>
    <w:p w:rsidR="62DE966B" w:rsidP="62DE966B" w:rsidRDefault="62DE966B" w14:paraId="0B4A818B" w14:textId="19C3DFAB">
      <w:pPr>
        <w:pStyle w:val="Normal"/>
        <w:suppressLineNumbers w:val="0"/>
        <w:bidi w:val="0"/>
        <w:spacing w:before="0" w:beforeAutospacing="off" w:after="160" w:afterAutospacing="off" w:line="279" w:lineRule="auto"/>
        <w:ind w:left="0" w:right="0"/>
        <w:jc w:val="left"/>
        <w:rPr>
          <w:b w:val="1"/>
          <w:bCs w:val="1"/>
          <w:sz w:val="28"/>
          <w:szCs w:val="28"/>
        </w:rPr>
      </w:pPr>
    </w:p>
    <w:p w:rsidR="62DE966B" w:rsidP="62DE966B" w:rsidRDefault="62DE966B" w14:paraId="3B32C753" w14:textId="21D1C4A4">
      <w:pPr>
        <w:pStyle w:val="Normal"/>
        <w:suppressLineNumbers w:val="0"/>
        <w:bidi w:val="0"/>
        <w:spacing w:before="0" w:beforeAutospacing="off" w:after="160" w:afterAutospacing="off" w:line="279" w:lineRule="auto"/>
        <w:ind w:left="0" w:right="0"/>
        <w:jc w:val="left"/>
        <w:rPr>
          <w:b w:val="1"/>
          <w:bCs w:val="1"/>
          <w:sz w:val="28"/>
          <w:szCs w:val="28"/>
        </w:rPr>
      </w:pPr>
    </w:p>
    <w:p w:rsidR="289407AA" w:rsidP="62DE966B" w:rsidRDefault="289407AA" w14:paraId="12367AB8" w14:textId="794102A3">
      <w:pPr>
        <w:pStyle w:val="Normal"/>
        <w:suppressLineNumbers w:val="0"/>
        <w:bidi w:val="0"/>
        <w:spacing w:before="0" w:beforeAutospacing="off" w:after="160" w:afterAutospacing="off" w:line="279" w:lineRule="auto"/>
        <w:ind w:left="0" w:right="0"/>
        <w:jc w:val="left"/>
        <w:rPr>
          <w:b w:val="1"/>
          <w:bCs w:val="1"/>
          <w:sz w:val="28"/>
          <w:szCs w:val="28"/>
        </w:rPr>
      </w:pPr>
      <w:r w:rsidRPr="62DE966B" w:rsidR="289407AA">
        <w:rPr>
          <w:b w:val="1"/>
          <w:bCs w:val="1"/>
          <w:sz w:val="28"/>
          <w:szCs w:val="28"/>
        </w:rPr>
        <w:t xml:space="preserve"> </w:t>
      </w:r>
      <w:r>
        <w:tab/>
      </w:r>
    </w:p>
    <w:p w:rsidR="62DE966B" w:rsidP="62DE966B" w:rsidRDefault="62DE966B" w14:paraId="392991B8" w14:textId="66B18002">
      <w:pPr>
        <w:pStyle w:val="Normal"/>
        <w:suppressLineNumbers w:val="0"/>
        <w:bidi w:val="0"/>
        <w:spacing w:before="0" w:beforeAutospacing="off" w:after="160" w:afterAutospacing="off" w:line="279" w:lineRule="auto"/>
        <w:ind w:left="0" w:right="0"/>
        <w:jc w:val="left"/>
        <w:rPr>
          <w:b w:val="1"/>
          <w:bCs w:val="1"/>
          <w:sz w:val="28"/>
          <w:szCs w:val="28"/>
        </w:rPr>
      </w:pPr>
    </w:p>
    <w:p w:rsidR="62DE966B" w:rsidP="62DE966B" w:rsidRDefault="62DE966B" w14:paraId="587ADE7B" w14:textId="570F873F">
      <w:pPr>
        <w:pStyle w:val="Normal"/>
        <w:suppressLineNumbers w:val="0"/>
        <w:bidi w:val="0"/>
        <w:spacing w:before="0" w:beforeAutospacing="off" w:after="160" w:afterAutospacing="off" w:line="279" w:lineRule="auto"/>
        <w:ind w:left="0" w:right="0"/>
        <w:jc w:val="left"/>
        <w:rPr>
          <w:b w:val="1"/>
          <w:bCs w:val="1"/>
          <w:sz w:val="28"/>
          <w:szCs w:val="28"/>
        </w:rPr>
      </w:pPr>
    </w:p>
    <w:p w:rsidR="62DE966B" w:rsidP="62DE966B" w:rsidRDefault="62DE966B" w14:paraId="1991C9A7" w14:textId="72A3AEB9">
      <w:pPr>
        <w:pStyle w:val="Normal"/>
        <w:suppressLineNumbers w:val="0"/>
        <w:bidi w:val="0"/>
        <w:spacing w:before="0" w:beforeAutospacing="off" w:after="160" w:afterAutospacing="off" w:line="279" w:lineRule="auto"/>
        <w:ind w:left="0" w:right="0"/>
        <w:jc w:val="left"/>
        <w:rPr>
          <w:b w:val="1"/>
          <w:bCs w:val="1"/>
          <w:sz w:val="28"/>
          <w:szCs w:val="28"/>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05A638"/>
    <w:rsid w:val="0079C9B8"/>
    <w:rsid w:val="00F3A0AF"/>
    <w:rsid w:val="01871CB8"/>
    <w:rsid w:val="01B480D1"/>
    <w:rsid w:val="022517EC"/>
    <w:rsid w:val="0281AD08"/>
    <w:rsid w:val="02B6563C"/>
    <w:rsid w:val="02BE66DE"/>
    <w:rsid w:val="042852D8"/>
    <w:rsid w:val="042F1AC1"/>
    <w:rsid w:val="045110E3"/>
    <w:rsid w:val="0499E6FC"/>
    <w:rsid w:val="04F8900C"/>
    <w:rsid w:val="05178F7D"/>
    <w:rsid w:val="05302297"/>
    <w:rsid w:val="053AEB01"/>
    <w:rsid w:val="05E35BF0"/>
    <w:rsid w:val="06278910"/>
    <w:rsid w:val="06A2EE16"/>
    <w:rsid w:val="06DA6E62"/>
    <w:rsid w:val="076379F1"/>
    <w:rsid w:val="08CCD218"/>
    <w:rsid w:val="090732A5"/>
    <w:rsid w:val="09251D32"/>
    <w:rsid w:val="0941FB18"/>
    <w:rsid w:val="096190DC"/>
    <w:rsid w:val="0A71D971"/>
    <w:rsid w:val="0B29546B"/>
    <w:rsid w:val="0B8050AB"/>
    <w:rsid w:val="0B80EF91"/>
    <w:rsid w:val="0B9B07B6"/>
    <w:rsid w:val="0C023A21"/>
    <w:rsid w:val="0C06D3A5"/>
    <w:rsid w:val="0C655FC7"/>
    <w:rsid w:val="0C790D92"/>
    <w:rsid w:val="0D08A781"/>
    <w:rsid w:val="0DDC16AA"/>
    <w:rsid w:val="0F06EED3"/>
    <w:rsid w:val="0F22CDB8"/>
    <w:rsid w:val="0F401C61"/>
    <w:rsid w:val="10105A0E"/>
    <w:rsid w:val="10364834"/>
    <w:rsid w:val="110404ED"/>
    <w:rsid w:val="1115A55B"/>
    <w:rsid w:val="118BB303"/>
    <w:rsid w:val="11C5F824"/>
    <w:rsid w:val="11EA56E4"/>
    <w:rsid w:val="1291B2F9"/>
    <w:rsid w:val="12BD0365"/>
    <w:rsid w:val="1326B9C8"/>
    <w:rsid w:val="13910F0F"/>
    <w:rsid w:val="14070E9C"/>
    <w:rsid w:val="14AB9F8A"/>
    <w:rsid w:val="14F188F5"/>
    <w:rsid w:val="1596D805"/>
    <w:rsid w:val="15A78108"/>
    <w:rsid w:val="15C8865E"/>
    <w:rsid w:val="16369183"/>
    <w:rsid w:val="16988925"/>
    <w:rsid w:val="16A61930"/>
    <w:rsid w:val="17DF700D"/>
    <w:rsid w:val="18C692E6"/>
    <w:rsid w:val="18E0B5CC"/>
    <w:rsid w:val="19599493"/>
    <w:rsid w:val="19CA2492"/>
    <w:rsid w:val="1A0500BC"/>
    <w:rsid w:val="1A93018D"/>
    <w:rsid w:val="1B3CD4D3"/>
    <w:rsid w:val="1BC9E1D6"/>
    <w:rsid w:val="1BF27D1F"/>
    <w:rsid w:val="1C124D11"/>
    <w:rsid w:val="1C205EF8"/>
    <w:rsid w:val="1C4A2432"/>
    <w:rsid w:val="1C5E5BD3"/>
    <w:rsid w:val="1CD76AE4"/>
    <w:rsid w:val="1D1DEBCD"/>
    <w:rsid w:val="1D314E4D"/>
    <w:rsid w:val="1D7499A6"/>
    <w:rsid w:val="1D7FBDF1"/>
    <w:rsid w:val="1D98C39B"/>
    <w:rsid w:val="1F0AA020"/>
    <w:rsid w:val="1F43858A"/>
    <w:rsid w:val="1F4492ED"/>
    <w:rsid w:val="1F6458EE"/>
    <w:rsid w:val="1FD959AF"/>
    <w:rsid w:val="2007B894"/>
    <w:rsid w:val="20114FFF"/>
    <w:rsid w:val="202D8B2D"/>
    <w:rsid w:val="207B4BA5"/>
    <w:rsid w:val="20DE1DCD"/>
    <w:rsid w:val="2142FEE1"/>
    <w:rsid w:val="21523FC9"/>
    <w:rsid w:val="2155590B"/>
    <w:rsid w:val="218745A5"/>
    <w:rsid w:val="226C41A5"/>
    <w:rsid w:val="232CB94F"/>
    <w:rsid w:val="23361F12"/>
    <w:rsid w:val="2412400F"/>
    <w:rsid w:val="24488530"/>
    <w:rsid w:val="24531813"/>
    <w:rsid w:val="24614E44"/>
    <w:rsid w:val="24AF9EAC"/>
    <w:rsid w:val="24DC1293"/>
    <w:rsid w:val="24E7AACF"/>
    <w:rsid w:val="2517DB14"/>
    <w:rsid w:val="25181FA7"/>
    <w:rsid w:val="25361DB2"/>
    <w:rsid w:val="25B8A9B0"/>
    <w:rsid w:val="26729B27"/>
    <w:rsid w:val="26927A14"/>
    <w:rsid w:val="26A63A35"/>
    <w:rsid w:val="2762F246"/>
    <w:rsid w:val="277288C2"/>
    <w:rsid w:val="279A139D"/>
    <w:rsid w:val="27CCA136"/>
    <w:rsid w:val="27DE07A2"/>
    <w:rsid w:val="282AB3B2"/>
    <w:rsid w:val="285E1E86"/>
    <w:rsid w:val="2861DC2D"/>
    <w:rsid w:val="289407AA"/>
    <w:rsid w:val="28C531DC"/>
    <w:rsid w:val="28D8B8BD"/>
    <w:rsid w:val="28EAE095"/>
    <w:rsid w:val="29260515"/>
    <w:rsid w:val="2967C7A0"/>
    <w:rsid w:val="29C4867C"/>
    <w:rsid w:val="29DEE2F7"/>
    <w:rsid w:val="2A00AF84"/>
    <w:rsid w:val="2A04CF5D"/>
    <w:rsid w:val="2A507101"/>
    <w:rsid w:val="2A79D440"/>
    <w:rsid w:val="2A870C92"/>
    <w:rsid w:val="2ADD13D6"/>
    <w:rsid w:val="2B39AD64"/>
    <w:rsid w:val="2C1D7292"/>
    <w:rsid w:val="2C7D942E"/>
    <w:rsid w:val="2C886E4F"/>
    <w:rsid w:val="2D6A07E6"/>
    <w:rsid w:val="2D88F098"/>
    <w:rsid w:val="2DA2A0F7"/>
    <w:rsid w:val="2DBB93DF"/>
    <w:rsid w:val="2E19DEB6"/>
    <w:rsid w:val="2E415633"/>
    <w:rsid w:val="2E4F5487"/>
    <w:rsid w:val="2E7B56AA"/>
    <w:rsid w:val="2F43BC0D"/>
    <w:rsid w:val="2F7234F8"/>
    <w:rsid w:val="2FC37FB9"/>
    <w:rsid w:val="2FCDEF5B"/>
    <w:rsid w:val="2FE23B9D"/>
    <w:rsid w:val="3145A39B"/>
    <w:rsid w:val="31839258"/>
    <w:rsid w:val="31995539"/>
    <w:rsid w:val="31E41BF3"/>
    <w:rsid w:val="33BE201E"/>
    <w:rsid w:val="34FF5AE1"/>
    <w:rsid w:val="3535F926"/>
    <w:rsid w:val="35B1A6DE"/>
    <w:rsid w:val="35D23170"/>
    <w:rsid w:val="35F3BC63"/>
    <w:rsid w:val="36341AC0"/>
    <w:rsid w:val="36452120"/>
    <w:rsid w:val="36827920"/>
    <w:rsid w:val="36ADF75E"/>
    <w:rsid w:val="3802D248"/>
    <w:rsid w:val="38D2B1A3"/>
    <w:rsid w:val="38D54941"/>
    <w:rsid w:val="3901ABC0"/>
    <w:rsid w:val="3941A85B"/>
    <w:rsid w:val="3A6526DD"/>
    <w:rsid w:val="3A826FDD"/>
    <w:rsid w:val="3B1B0D16"/>
    <w:rsid w:val="3B7FF61A"/>
    <w:rsid w:val="3B9446A4"/>
    <w:rsid w:val="3BA97689"/>
    <w:rsid w:val="3BAE0AF0"/>
    <w:rsid w:val="3BBB96C5"/>
    <w:rsid w:val="3C8D5093"/>
    <w:rsid w:val="3CB1D557"/>
    <w:rsid w:val="3D486C71"/>
    <w:rsid w:val="3DA4F5DB"/>
    <w:rsid w:val="3DB63DA2"/>
    <w:rsid w:val="3DCCA3BB"/>
    <w:rsid w:val="3EB533F1"/>
    <w:rsid w:val="3F75AFE6"/>
    <w:rsid w:val="3FB35A54"/>
    <w:rsid w:val="3FD2B9D7"/>
    <w:rsid w:val="40726631"/>
    <w:rsid w:val="4119434B"/>
    <w:rsid w:val="41910CA2"/>
    <w:rsid w:val="41C2CAEA"/>
    <w:rsid w:val="4223BC7B"/>
    <w:rsid w:val="42534E54"/>
    <w:rsid w:val="42645397"/>
    <w:rsid w:val="42F139B8"/>
    <w:rsid w:val="42F17E74"/>
    <w:rsid w:val="42FC07C1"/>
    <w:rsid w:val="43272D04"/>
    <w:rsid w:val="43D3668C"/>
    <w:rsid w:val="43D797FE"/>
    <w:rsid w:val="44061C26"/>
    <w:rsid w:val="4473845E"/>
    <w:rsid w:val="448AA5E1"/>
    <w:rsid w:val="450E5CF7"/>
    <w:rsid w:val="453AB7BA"/>
    <w:rsid w:val="454EB72F"/>
    <w:rsid w:val="455C7EFB"/>
    <w:rsid w:val="459186EB"/>
    <w:rsid w:val="45AA0045"/>
    <w:rsid w:val="45DF40E7"/>
    <w:rsid w:val="4651AD25"/>
    <w:rsid w:val="46848415"/>
    <w:rsid w:val="46FB2F6A"/>
    <w:rsid w:val="47E36AAE"/>
    <w:rsid w:val="47ECB85B"/>
    <w:rsid w:val="48233BCC"/>
    <w:rsid w:val="4879891D"/>
    <w:rsid w:val="4887F205"/>
    <w:rsid w:val="4938C7E3"/>
    <w:rsid w:val="4955E6E9"/>
    <w:rsid w:val="498276D4"/>
    <w:rsid w:val="4A10C7F3"/>
    <w:rsid w:val="4A44A19D"/>
    <w:rsid w:val="4A6D1143"/>
    <w:rsid w:val="4A9A4039"/>
    <w:rsid w:val="4ACF1127"/>
    <w:rsid w:val="4BB55DBF"/>
    <w:rsid w:val="4BFD313B"/>
    <w:rsid w:val="4D07CE68"/>
    <w:rsid w:val="4D264853"/>
    <w:rsid w:val="4D451F8F"/>
    <w:rsid w:val="4D661FD6"/>
    <w:rsid w:val="4DAE4C2A"/>
    <w:rsid w:val="4DAECDDC"/>
    <w:rsid w:val="4DD055CA"/>
    <w:rsid w:val="4E1E57A4"/>
    <w:rsid w:val="4E3F071B"/>
    <w:rsid w:val="4E4EF267"/>
    <w:rsid w:val="4E875EF6"/>
    <w:rsid w:val="4EE0F588"/>
    <w:rsid w:val="4F1A4413"/>
    <w:rsid w:val="4F2785FA"/>
    <w:rsid w:val="5025EDBF"/>
    <w:rsid w:val="50358985"/>
    <w:rsid w:val="50915870"/>
    <w:rsid w:val="50CD2FC6"/>
    <w:rsid w:val="50EE52E1"/>
    <w:rsid w:val="5153B11D"/>
    <w:rsid w:val="51E6EDDF"/>
    <w:rsid w:val="51F9E078"/>
    <w:rsid w:val="52BBF054"/>
    <w:rsid w:val="53D2DDF9"/>
    <w:rsid w:val="53D7914B"/>
    <w:rsid w:val="5546403F"/>
    <w:rsid w:val="55626786"/>
    <w:rsid w:val="55D25907"/>
    <w:rsid w:val="564B6AD7"/>
    <w:rsid w:val="56548107"/>
    <w:rsid w:val="56548469"/>
    <w:rsid w:val="56DD725A"/>
    <w:rsid w:val="5753595B"/>
    <w:rsid w:val="575B8CC7"/>
    <w:rsid w:val="57EBA123"/>
    <w:rsid w:val="58016A08"/>
    <w:rsid w:val="587A4FEA"/>
    <w:rsid w:val="592D821C"/>
    <w:rsid w:val="59496FF0"/>
    <w:rsid w:val="59546ACA"/>
    <w:rsid w:val="5A1A6D01"/>
    <w:rsid w:val="5A7EAB84"/>
    <w:rsid w:val="5AF6D38B"/>
    <w:rsid w:val="5B0D8419"/>
    <w:rsid w:val="5B34B71C"/>
    <w:rsid w:val="5B72495A"/>
    <w:rsid w:val="5C257D00"/>
    <w:rsid w:val="5CA36308"/>
    <w:rsid w:val="5D0FE61E"/>
    <w:rsid w:val="5D22EAA4"/>
    <w:rsid w:val="5D888AFF"/>
    <w:rsid w:val="5D920CBB"/>
    <w:rsid w:val="5DDFA610"/>
    <w:rsid w:val="5DE6C82B"/>
    <w:rsid w:val="5E367696"/>
    <w:rsid w:val="5E7410B2"/>
    <w:rsid w:val="5EC6A7FA"/>
    <w:rsid w:val="5EC85F1F"/>
    <w:rsid w:val="5EEB9546"/>
    <w:rsid w:val="5F8D8505"/>
    <w:rsid w:val="6018CF43"/>
    <w:rsid w:val="605ED1B3"/>
    <w:rsid w:val="60663145"/>
    <w:rsid w:val="60B99B29"/>
    <w:rsid w:val="60BEB8BA"/>
    <w:rsid w:val="60D34E34"/>
    <w:rsid w:val="612163AF"/>
    <w:rsid w:val="616F8073"/>
    <w:rsid w:val="61ABDCB3"/>
    <w:rsid w:val="61AE89B8"/>
    <w:rsid w:val="62DE966B"/>
    <w:rsid w:val="6347A598"/>
    <w:rsid w:val="63C66011"/>
    <w:rsid w:val="640E4E5C"/>
    <w:rsid w:val="6460F711"/>
    <w:rsid w:val="65053DDD"/>
    <w:rsid w:val="654C6E0C"/>
    <w:rsid w:val="65C4982E"/>
    <w:rsid w:val="660589AC"/>
    <w:rsid w:val="665F7B36"/>
    <w:rsid w:val="670BCFD0"/>
    <w:rsid w:val="6733E09F"/>
    <w:rsid w:val="674D53E3"/>
    <w:rsid w:val="6863EB40"/>
    <w:rsid w:val="68641D3D"/>
    <w:rsid w:val="68EF0500"/>
    <w:rsid w:val="691B1C5D"/>
    <w:rsid w:val="69308686"/>
    <w:rsid w:val="6A3C25E7"/>
    <w:rsid w:val="6A4F7EF8"/>
    <w:rsid w:val="6B403A33"/>
    <w:rsid w:val="6B516293"/>
    <w:rsid w:val="6B7FD6E4"/>
    <w:rsid w:val="6BB4CCA3"/>
    <w:rsid w:val="6C395DC4"/>
    <w:rsid w:val="6CB158C5"/>
    <w:rsid w:val="6D477398"/>
    <w:rsid w:val="6DE0DFDB"/>
    <w:rsid w:val="6F5A15AA"/>
    <w:rsid w:val="6F6D1465"/>
    <w:rsid w:val="70B06883"/>
    <w:rsid w:val="70B56BB2"/>
    <w:rsid w:val="7166B476"/>
    <w:rsid w:val="7189DDEC"/>
    <w:rsid w:val="718F299D"/>
    <w:rsid w:val="719833D0"/>
    <w:rsid w:val="71ADEDCF"/>
    <w:rsid w:val="71B175E9"/>
    <w:rsid w:val="724AB937"/>
    <w:rsid w:val="7277D94A"/>
    <w:rsid w:val="733D202B"/>
    <w:rsid w:val="73AFC5A5"/>
    <w:rsid w:val="73BAA310"/>
    <w:rsid w:val="73FB7A9B"/>
    <w:rsid w:val="74558932"/>
    <w:rsid w:val="746F3B7A"/>
    <w:rsid w:val="7488705A"/>
    <w:rsid w:val="751D2403"/>
    <w:rsid w:val="75312C06"/>
    <w:rsid w:val="753C07C2"/>
    <w:rsid w:val="7580BDF2"/>
    <w:rsid w:val="76D8F56F"/>
    <w:rsid w:val="76E9F40B"/>
    <w:rsid w:val="774DAD52"/>
    <w:rsid w:val="778AA593"/>
    <w:rsid w:val="77B866A9"/>
    <w:rsid w:val="77E9FC87"/>
    <w:rsid w:val="7819AFA0"/>
    <w:rsid w:val="7978E629"/>
    <w:rsid w:val="79963DFE"/>
    <w:rsid w:val="7A05A638"/>
    <w:rsid w:val="7A899E39"/>
    <w:rsid w:val="7A9677E5"/>
    <w:rsid w:val="7AD1D102"/>
    <w:rsid w:val="7AD48777"/>
    <w:rsid w:val="7BD5746C"/>
    <w:rsid w:val="7C6381FA"/>
    <w:rsid w:val="7CB7B309"/>
    <w:rsid w:val="7CB9BDC1"/>
    <w:rsid w:val="7DD4477F"/>
    <w:rsid w:val="7E6FEC73"/>
    <w:rsid w:val="7E75784F"/>
    <w:rsid w:val="7EA0C2B0"/>
    <w:rsid w:val="7EC2A871"/>
    <w:rsid w:val="7EC42047"/>
    <w:rsid w:val="7F23FC82"/>
    <w:rsid w:val="7F760AA8"/>
    <w:rsid w:val="7F868C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3FBF2"/>
  <w15:chartTrackingRefBased/>
  <w15:docId w15:val="{26FE9789-3808-476B-A49A-E9345FF7BF8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2DE966B"/>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2DE966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cqc.org.uk/publications/major-report/state-care" TargetMode="External" Id="R3eefcea908ee4092" /><Relationship Type="http://schemas.openxmlformats.org/officeDocument/2006/relationships/hyperlink" Target="https://www.gov.uk/government/policies/health-and-social-care-integration" TargetMode="External" Id="R0e92863f7ab64bf3" /><Relationship Type="http://schemas.openxmlformats.org/officeDocument/2006/relationships/hyperlink" Target="https://www.legislation.gov.uk/ukpga/2005/9/contents" TargetMode="External" Id="R003cc5db23b049ca" /><Relationship Type="http://schemas.openxmlformats.org/officeDocument/2006/relationships/hyperlink" Target="https://www.legislation.gov.uk/ukpga/2014/23/contents" TargetMode="External" Id="R515cbb459f6c436b" /><Relationship Type="http://schemas.openxmlformats.org/officeDocument/2006/relationships/hyperlink" Target="https://www.nhs.uk/conditions/social-care-and-support-guide/" TargetMode="External" Id="R411d2e365f064b2e" /><Relationship Type="http://schemas.openxmlformats.org/officeDocument/2006/relationships/hyperlink" Target="https://www.longtermplan.nhs.uk/" TargetMode="External" Id="R97331b62f5c24b90" /><Relationship Type="http://schemas.openxmlformats.org/officeDocument/2006/relationships/hyperlink" Target="https://www.england.nhs.uk/personalisedcare/" TargetMode="External" Id="Rf86be5c7451c492f" /><Relationship Type="http://schemas.openxmlformats.org/officeDocument/2006/relationships/hyperlink" Target="https://www.nhsemployers.org/about-us/our-values" TargetMode="External" Id="Rf4337942db1d4ef6" /><Relationship Type="http://schemas.openxmlformats.org/officeDocument/2006/relationships/hyperlink" Target="https://www.nice.org.uk/guidance/ng97" TargetMode="External" Id="R8535eb750d9d470d" /><Relationship Type="http://schemas.openxmlformats.org/officeDocument/2006/relationships/hyperlink" Target="https://www.skillsforcare.org.uk" TargetMode="External" Id="R2b31a89d2c2a4ce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2026-03-05T09:38:17.2570013Z</dcterms:created>
  <dcterms:modified xsi:type="dcterms:W3CDTF">2026-03-28T22:51:58.6355162Z</dcterms:modified>
  <dc:creator>Henna Mahnoor Shakil (2424121)</dc:creator>
  <lastModifiedBy>Henna Mahnoor Shakil (2424121)</lastModifiedBy>
</coreProperties>
</file>