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C3A3C" w:rsidRDefault="00DC3A3C" w:rsidP="00DC3A3C">
      <w:pPr>
        <w:pStyle w:val="Header"/>
      </w:pPr>
      <w:r>
        <w:rPr>
          <w:noProof/>
        </w:rPr>
        <mc:AlternateContent>
          <mc:Choice Requires="wps">
            <w:drawing>
              <wp:anchor distT="0" distB="0" distL="114300" distR="114300" simplePos="0" relativeHeight="251717632" behindDoc="0" locked="0" layoutInCell="1" allowOverlap="1" wp14:anchorId="0924E29D" wp14:editId="67164E4A">
                <wp:simplePos x="0" y="0"/>
                <wp:positionH relativeFrom="column">
                  <wp:posOffset>4627549</wp:posOffset>
                </wp:positionH>
                <wp:positionV relativeFrom="paragraph">
                  <wp:posOffset>-615211</wp:posOffset>
                </wp:positionV>
                <wp:extent cx="1591945" cy="914400"/>
                <wp:effectExtent l="19050" t="19050" r="27305" b="19050"/>
                <wp:wrapNone/>
                <wp:docPr id="34"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DC3A3C" w:rsidRDefault="00DC3A3C" w:rsidP="00DC3A3C">
                            <w:pPr>
                              <w:pStyle w:val="Heading6"/>
                              <w:pBdr>
                                <w:top w:val="none" w:sz="0" w:space="0" w:color="auto"/>
                                <w:left w:val="none" w:sz="0" w:space="0" w:color="auto"/>
                                <w:bottom w:val="none" w:sz="0" w:space="0" w:color="auto"/>
                                <w:right w:val="none" w:sz="0" w:space="0" w:color="auto"/>
                              </w:pBdr>
                              <w:shd w:val="clear" w:color="auto" w:fill="E0E0E0"/>
                            </w:pPr>
                          </w:p>
                          <w:p w:rsidR="00DC3A3C" w:rsidRDefault="00DC3A3C" w:rsidP="00DC3A3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EBCB728" wp14:editId="48CB352D">
                                  <wp:extent cx="636905" cy="44005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924E29D" id="_x0000_t202" coordsize="21600,21600" o:spt="202" path="m,l,21600r21600,l21600,xe">
                <v:stroke joinstyle="miter"/>
                <v:path gradientshapeok="t" o:connecttype="rect"/>
              </v:shapetype>
              <v:shape id="Text Box 11" o:spid="_x0000_s1026" type="#_x0000_t202" style="position:absolute;margin-left:364.35pt;margin-top:-48.45pt;width:125.35pt;height:1in;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" fillcolor="silver" strokecolor="silver" strokeweight="2.25pt">
                <v:textbox>
                  <w:txbxContent>
                    <w:p w:rsidR="00DC3A3C" w:rsidRDefault="00DC3A3C" w:rsidP="00DC3A3C">
                      <w:pPr>
                        <w:pStyle w:val="Heading6"/>
                        <w:pBdr>
                          <w:top w:val="none" w:sz="0" w:space="0" w:color="auto"/>
                          <w:left w:val="none" w:sz="0" w:space="0" w:color="auto"/>
                          <w:bottom w:val="none" w:sz="0" w:space="0" w:color="auto"/>
                          <w:right w:val="none" w:sz="0" w:space="0" w:color="auto"/>
                        </w:pBdr>
                        <w:shd w:val="clear" w:color="auto" w:fill="E0E0E0"/>
                      </w:pPr>
                    </w:p>
                    <w:p w:rsidR="00DC3A3C" w:rsidRDefault="00DC3A3C" w:rsidP="00DC3A3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EBCB728" wp14:editId="48CB352D">
                            <wp:extent cx="636905" cy="44005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rPr>
        <w:drawing>
          <wp:anchor distT="0" distB="0" distL="114300" distR="114300" simplePos="0" relativeHeight="251718656" behindDoc="1" locked="0" layoutInCell="1" allowOverlap="1">
            <wp:simplePos x="0" y="0"/>
            <wp:positionH relativeFrom="margin">
              <wp:posOffset>-491320</wp:posOffset>
            </wp:positionH>
            <wp:positionV relativeFrom="paragraph">
              <wp:posOffset>-545910</wp:posOffset>
            </wp:positionV>
            <wp:extent cx="1809750" cy="723900"/>
            <wp:effectExtent l="0" t="0" r="0" b="0"/>
            <wp:wrapNone/>
            <wp:docPr id="35" name="Picture 3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DC3A3C" w:rsidRDefault="00DC3A3C" w:rsidP="00DC3A3C"/>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DC3A3C" w:rsidRPr="00C1361B" w:rsidTr="00DC3A3C">
        <w:tc>
          <w:tcPr>
            <w:tcW w:w="10670" w:type="dxa"/>
            <w:shd w:val="clear" w:color="auto" w:fill="C0C0C0"/>
          </w:tcPr>
          <w:p w:rsidR="00DC3A3C" w:rsidRPr="00BA6B2C" w:rsidRDefault="00DC3A3C" w:rsidP="00BE0E56">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rsidR="00DC3A3C" w:rsidRPr="009F5CB2" w:rsidRDefault="00DC3A3C" w:rsidP="00BE0E56">
            <w:pPr>
              <w:jc w:val="center"/>
              <w:rPr>
                <w:rFonts w:ascii="Arial" w:hAnsi="Arial" w:cs="Arial"/>
              </w:rPr>
            </w:pPr>
            <w:r w:rsidRPr="009F5CB2">
              <w:rPr>
                <w:rFonts w:ascii="Arial" w:hAnsi="Arial" w:cs="Arial"/>
                <w:b/>
                <w:noProof/>
                <w:sz w:val="24"/>
                <w:szCs w:val="24"/>
              </w:rPr>
              <w:t>S</w:t>
            </w:r>
            <w:r>
              <w:rPr>
                <w:rFonts w:ascii="Arial" w:hAnsi="Arial" w:cs="Arial"/>
                <w:b/>
                <w:noProof/>
                <w:sz w:val="24"/>
                <w:szCs w:val="24"/>
              </w:rPr>
              <w:t>OUTH WEST WALES CENTRE FOR TEACHER EDUCATION</w:t>
            </w:r>
          </w:p>
        </w:tc>
      </w:tr>
    </w:tbl>
    <w:p w:rsidR="00DC3A3C" w:rsidRPr="00BA6B2C" w:rsidRDefault="00DC3A3C" w:rsidP="00DC3A3C">
      <w:pPr>
        <w:jc w:val="center"/>
        <w:rPr>
          <w:b/>
          <w:i/>
          <w:sz w:val="16"/>
          <w:szCs w:val="16"/>
        </w:rPr>
      </w:pPr>
      <w:r>
        <w:rPr>
          <w:b/>
          <w:i/>
          <w:sz w:val="16"/>
          <w:szCs w:val="16"/>
        </w:rPr>
        <w:t>Sections marked with * should be completed by module lead</w:t>
      </w:r>
    </w:p>
    <w:tbl>
      <w:tblPr>
        <w:tblW w:w="10598" w:type="dxa"/>
        <w:tblInd w:w="-7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DC3A3C" w:rsidRPr="00C1361B" w:rsidTr="00DC3A3C">
        <w:tc>
          <w:tcPr>
            <w:tcW w:w="2093" w:type="dxa"/>
            <w:shd w:val="pct15" w:color="auto" w:fill="auto"/>
          </w:tcPr>
          <w:p w:rsidR="00DC3A3C" w:rsidRPr="00C1361B" w:rsidRDefault="00DC3A3C" w:rsidP="00BE0E56">
            <w:pPr>
              <w:spacing w:before="120" w:after="120"/>
              <w:jc w:val="both"/>
              <w:rPr>
                <w:rFonts w:ascii="Calibri" w:hAnsi="Calibri" w:cs="Arial"/>
                <w:b/>
              </w:rPr>
            </w:pPr>
            <w:r w:rsidRPr="00C1361B">
              <w:rPr>
                <w:rFonts w:ascii="Calibri" w:hAnsi="Calibri" w:cs="Arial"/>
                <w:b/>
              </w:rPr>
              <w:t>Student name:</w:t>
            </w:r>
          </w:p>
        </w:tc>
        <w:tc>
          <w:tcPr>
            <w:tcW w:w="3781" w:type="dxa"/>
          </w:tcPr>
          <w:p w:rsidR="00DC3A3C" w:rsidRPr="00C1361B" w:rsidRDefault="00DC3A3C" w:rsidP="00BE0E56">
            <w:pPr>
              <w:spacing w:before="120" w:after="120"/>
              <w:jc w:val="both"/>
              <w:rPr>
                <w:rFonts w:ascii="Calibri" w:hAnsi="Calibri" w:cs="Arial"/>
                <w:b/>
              </w:rPr>
            </w:pPr>
            <w:r>
              <w:rPr>
                <w:rFonts w:ascii="Calibri" w:hAnsi="Calibri" w:cs="Arial"/>
                <w:b/>
              </w:rPr>
              <w:t>Maria Jane Bridger</w:t>
            </w:r>
          </w:p>
        </w:tc>
        <w:tc>
          <w:tcPr>
            <w:tcW w:w="2613" w:type="dxa"/>
            <w:shd w:val="clear" w:color="auto" w:fill="D9D9D9"/>
          </w:tcPr>
          <w:p w:rsidR="00DC3A3C" w:rsidRPr="00C1361B" w:rsidRDefault="00DC3A3C" w:rsidP="00BE0E56">
            <w:pPr>
              <w:spacing w:before="120" w:after="120"/>
              <w:jc w:val="both"/>
              <w:rPr>
                <w:rFonts w:ascii="Calibri" w:hAnsi="Calibri" w:cs="Arial"/>
                <w:b/>
              </w:rPr>
            </w:pPr>
            <w:r w:rsidRPr="00C1361B">
              <w:rPr>
                <w:rFonts w:ascii="Calibri" w:hAnsi="Calibri" w:cs="Arial"/>
                <w:b/>
              </w:rPr>
              <w:t>Student P number:</w:t>
            </w:r>
          </w:p>
        </w:tc>
        <w:tc>
          <w:tcPr>
            <w:tcW w:w="2111" w:type="dxa"/>
          </w:tcPr>
          <w:p w:rsidR="00DC3A3C" w:rsidRPr="00C1361B" w:rsidRDefault="00DC3A3C" w:rsidP="00BE0E56">
            <w:pPr>
              <w:spacing w:before="120" w:after="120"/>
              <w:jc w:val="both"/>
              <w:rPr>
                <w:rFonts w:ascii="Calibri" w:hAnsi="Calibri" w:cs="Arial"/>
                <w:b/>
              </w:rPr>
            </w:pPr>
            <w:r>
              <w:rPr>
                <w:rFonts w:ascii="Calibri" w:hAnsi="Calibri" w:cs="Arial"/>
                <w:b/>
              </w:rPr>
              <w:t>P135941</w:t>
            </w:r>
          </w:p>
        </w:tc>
      </w:tr>
      <w:tr w:rsidR="00DC3A3C" w:rsidRPr="00C1361B" w:rsidTr="00DC3A3C">
        <w:tc>
          <w:tcPr>
            <w:tcW w:w="2093" w:type="dxa"/>
            <w:shd w:val="pct15" w:color="auto" w:fill="auto"/>
          </w:tcPr>
          <w:p w:rsidR="00DC3A3C" w:rsidRPr="00C1361B" w:rsidRDefault="00DC3A3C" w:rsidP="00BE0E56">
            <w:pPr>
              <w:spacing w:before="120" w:after="120"/>
              <w:jc w:val="both"/>
              <w:rPr>
                <w:rFonts w:ascii="Calibri" w:hAnsi="Calibri" w:cs="Arial"/>
                <w:b/>
              </w:rPr>
            </w:pPr>
            <w:r w:rsidRPr="00C1361B">
              <w:rPr>
                <w:rFonts w:ascii="Calibri" w:hAnsi="Calibri" w:cs="Arial"/>
                <w:b/>
              </w:rPr>
              <w:t>Programme:</w:t>
            </w:r>
            <w:r>
              <w:rPr>
                <w:rFonts w:ascii="Calibri" w:hAnsi="Calibri" w:cs="Arial"/>
                <w:b/>
              </w:rPr>
              <w:t xml:space="preserve"> *</w:t>
            </w:r>
          </w:p>
        </w:tc>
        <w:tc>
          <w:tcPr>
            <w:tcW w:w="8505" w:type="dxa"/>
            <w:gridSpan w:val="3"/>
          </w:tcPr>
          <w:p w:rsidR="00DC3A3C" w:rsidRPr="008566E5" w:rsidRDefault="00DC3A3C" w:rsidP="00BE0E56">
            <w:pPr>
              <w:spacing w:before="120" w:after="120"/>
              <w:jc w:val="both"/>
              <w:rPr>
                <w:rFonts w:ascii="Calibri" w:hAnsi="Calibri" w:cs="Arial"/>
                <w:b/>
              </w:rPr>
            </w:pPr>
            <w:r>
              <w:rPr>
                <w:rFonts w:ascii="Calibri" w:hAnsi="Calibri" w:cs="Arial"/>
                <w:b/>
              </w:rPr>
              <w:t>Secondary Post Graduate Certificate in Education</w:t>
            </w:r>
          </w:p>
        </w:tc>
      </w:tr>
      <w:tr w:rsidR="00DC3A3C" w:rsidRPr="00C1361B" w:rsidTr="00DC3A3C">
        <w:tc>
          <w:tcPr>
            <w:tcW w:w="2093" w:type="dxa"/>
            <w:shd w:val="pct15" w:color="auto" w:fill="auto"/>
          </w:tcPr>
          <w:p w:rsidR="00DC3A3C" w:rsidRPr="00C1361B" w:rsidRDefault="00DC3A3C" w:rsidP="00BE0E56">
            <w:pPr>
              <w:spacing w:before="120" w:after="120"/>
              <w:jc w:val="both"/>
              <w:rPr>
                <w:rFonts w:ascii="Calibri" w:hAnsi="Calibri" w:cs="Arial"/>
                <w:b/>
              </w:rPr>
            </w:pPr>
            <w:r w:rsidRPr="00C1361B">
              <w:rPr>
                <w:rFonts w:ascii="Calibri" w:hAnsi="Calibri" w:cs="Arial"/>
                <w:b/>
              </w:rPr>
              <w:t>Module:</w:t>
            </w:r>
            <w:r>
              <w:rPr>
                <w:rFonts w:ascii="Calibri" w:hAnsi="Calibri" w:cs="Arial"/>
                <w:b/>
              </w:rPr>
              <w:t xml:space="preserve"> *</w:t>
            </w:r>
          </w:p>
        </w:tc>
        <w:tc>
          <w:tcPr>
            <w:tcW w:w="3781" w:type="dxa"/>
            <w:shd w:val="clear" w:color="auto" w:fill="auto"/>
          </w:tcPr>
          <w:p w:rsidR="00DC3A3C" w:rsidRPr="00C1361B" w:rsidRDefault="00DC3A3C" w:rsidP="00BE0E56">
            <w:pPr>
              <w:spacing w:before="120" w:after="120"/>
              <w:rPr>
                <w:rFonts w:ascii="Calibri" w:hAnsi="Calibri" w:cs="Arial"/>
                <w:b/>
              </w:rPr>
            </w:pPr>
            <w:r>
              <w:rPr>
                <w:rFonts w:ascii="Arial" w:hAnsi="Arial" w:cs="Arial"/>
                <w:b/>
                <w:szCs w:val="32"/>
              </w:rPr>
              <w:t>Curriculum Development and Enhancement</w:t>
            </w:r>
          </w:p>
        </w:tc>
        <w:tc>
          <w:tcPr>
            <w:tcW w:w="2613" w:type="dxa"/>
            <w:shd w:val="clear" w:color="auto" w:fill="D9D9D9"/>
          </w:tcPr>
          <w:p w:rsidR="00DC3A3C" w:rsidRPr="00C1361B" w:rsidRDefault="00DC3A3C" w:rsidP="00BE0E56">
            <w:pPr>
              <w:spacing w:before="120" w:after="120"/>
              <w:jc w:val="both"/>
              <w:rPr>
                <w:rFonts w:ascii="Calibri" w:hAnsi="Calibri" w:cs="Arial"/>
                <w:b/>
              </w:rPr>
            </w:pPr>
            <w:r>
              <w:rPr>
                <w:rFonts w:ascii="Calibri" w:hAnsi="Calibri" w:cs="Arial"/>
                <w:b/>
              </w:rPr>
              <w:t>Module Level (</w:t>
            </w:r>
            <w:r w:rsidRPr="00C1361B">
              <w:rPr>
                <w:rFonts w:ascii="Calibri" w:hAnsi="Calibri" w:cs="Arial"/>
                <w:b/>
              </w:rPr>
              <w:t>6</w:t>
            </w:r>
            <w:r>
              <w:rPr>
                <w:rFonts w:ascii="Calibri" w:hAnsi="Calibri" w:cs="Arial"/>
                <w:b/>
              </w:rPr>
              <w:t xml:space="preserve"> or 7</w:t>
            </w:r>
            <w:r w:rsidRPr="00C1361B">
              <w:rPr>
                <w:rFonts w:ascii="Calibri" w:hAnsi="Calibri" w:cs="Arial"/>
                <w:b/>
              </w:rPr>
              <w:t>):</w:t>
            </w:r>
            <w:r>
              <w:rPr>
                <w:rFonts w:ascii="Calibri" w:hAnsi="Calibri" w:cs="Arial"/>
                <w:b/>
              </w:rPr>
              <w:t xml:space="preserve"> </w:t>
            </w:r>
          </w:p>
        </w:tc>
        <w:tc>
          <w:tcPr>
            <w:tcW w:w="2111" w:type="dxa"/>
            <w:shd w:val="clear" w:color="auto" w:fill="auto"/>
          </w:tcPr>
          <w:p w:rsidR="00DC3A3C" w:rsidRPr="00C1361B" w:rsidRDefault="00DC3A3C" w:rsidP="00BE0E56">
            <w:pPr>
              <w:spacing w:before="120" w:after="120"/>
              <w:jc w:val="both"/>
              <w:rPr>
                <w:rFonts w:ascii="Calibri" w:hAnsi="Calibri" w:cs="Arial"/>
                <w:b/>
              </w:rPr>
            </w:pPr>
            <w:r>
              <w:rPr>
                <w:rFonts w:ascii="Calibri" w:hAnsi="Calibri" w:cs="Arial"/>
                <w:b/>
              </w:rPr>
              <w:t>Level 7</w:t>
            </w:r>
          </w:p>
        </w:tc>
      </w:tr>
      <w:tr w:rsidR="00DC3A3C" w:rsidRPr="00C1361B" w:rsidTr="00DC3A3C">
        <w:tc>
          <w:tcPr>
            <w:tcW w:w="2093" w:type="dxa"/>
            <w:shd w:val="pct15" w:color="auto" w:fill="auto"/>
          </w:tcPr>
          <w:p w:rsidR="00DC3A3C" w:rsidRPr="00C1361B" w:rsidRDefault="00DC3A3C" w:rsidP="00BE0E56">
            <w:pPr>
              <w:spacing w:before="120" w:after="120"/>
              <w:jc w:val="both"/>
              <w:rPr>
                <w:rFonts w:ascii="Calibri" w:hAnsi="Calibri" w:cs="Arial"/>
                <w:b/>
              </w:rPr>
            </w:pPr>
            <w:r w:rsidRPr="00C1361B">
              <w:rPr>
                <w:rFonts w:ascii="Calibri" w:hAnsi="Calibri" w:cs="Arial"/>
                <w:b/>
              </w:rPr>
              <w:t>Module code:</w:t>
            </w:r>
            <w:r>
              <w:rPr>
                <w:rFonts w:ascii="Calibri" w:hAnsi="Calibri" w:cs="Arial"/>
                <w:b/>
              </w:rPr>
              <w:t xml:space="preserve"> *</w:t>
            </w:r>
          </w:p>
        </w:tc>
        <w:tc>
          <w:tcPr>
            <w:tcW w:w="3781" w:type="dxa"/>
          </w:tcPr>
          <w:p w:rsidR="00DC3A3C" w:rsidRPr="00C1361B" w:rsidRDefault="00DC3A3C" w:rsidP="00BE0E56">
            <w:pPr>
              <w:spacing w:before="120" w:after="120"/>
              <w:jc w:val="both"/>
              <w:rPr>
                <w:rFonts w:ascii="Calibri" w:hAnsi="Calibri" w:cs="Arial"/>
                <w:b/>
              </w:rPr>
            </w:pPr>
            <w:r w:rsidRPr="00E3293C">
              <w:rPr>
                <w:rFonts w:ascii="Calibri" w:hAnsi="Calibri" w:cs="Arial"/>
                <w:b/>
              </w:rPr>
              <w:t>ECSP7002</w:t>
            </w:r>
          </w:p>
        </w:tc>
        <w:tc>
          <w:tcPr>
            <w:tcW w:w="2613" w:type="dxa"/>
            <w:shd w:val="clear" w:color="auto" w:fill="D9D9D9"/>
          </w:tcPr>
          <w:p w:rsidR="00DC3A3C" w:rsidRPr="00C1361B" w:rsidRDefault="00DC3A3C" w:rsidP="00BE0E56">
            <w:pPr>
              <w:pStyle w:val="Heading2"/>
              <w:rPr>
                <w:rFonts w:ascii="Calibri" w:hAnsi="Calibri" w:cs="Arial"/>
                <w:sz w:val="22"/>
                <w:szCs w:val="22"/>
              </w:rPr>
            </w:pPr>
            <w:r w:rsidRPr="00C1361B">
              <w:rPr>
                <w:rFonts w:ascii="Calibri" w:hAnsi="Calibri" w:cs="Arial"/>
                <w:sz w:val="22"/>
                <w:szCs w:val="22"/>
              </w:rPr>
              <w:t xml:space="preserve">Contribution to Overall </w:t>
            </w:r>
          </w:p>
          <w:p w:rsidR="00DC3A3C" w:rsidRPr="00C1361B" w:rsidRDefault="00DC3A3C" w:rsidP="00BE0E56">
            <w:pPr>
              <w:rPr>
                <w:rFonts w:ascii="Calibri" w:hAnsi="Calibri" w:cs="Arial"/>
                <w:b/>
              </w:rPr>
            </w:pPr>
            <w:r w:rsidRPr="00C1361B">
              <w:rPr>
                <w:rFonts w:ascii="Calibri" w:hAnsi="Calibri" w:cs="Arial"/>
                <w:b/>
              </w:rPr>
              <w:t>Module Assessment (%):</w:t>
            </w:r>
            <w:r>
              <w:rPr>
                <w:rFonts w:ascii="Calibri" w:hAnsi="Calibri" w:cs="Arial"/>
                <w:b/>
              </w:rPr>
              <w:t xml:space="preserve"> *</w:t>
            </w:r>
          </w:p>
        </w:tc>
        <w:tc>
          <w:tcPr>
            <w:tcW w:w="2111" w:type="dxa"/>
          </w:tcPr>
          <w:p w:rsidR="00DC3A3C" w:rsidRPr="00C1361B" w:rsidRDefault="00DC3A3C" w:rsidP="00BE0E56">
            <w:pPr>
              <w:spacing w:before="120" w:after="120"/>
              <w:jc w:val="both"/>
              <w:rPr>
                <w:rFonts w:ascii="Calibri" w:hAnsi="Calibri" w:cs="Arial"/>
                <w:b/>
              </w:rPr>
            </w:pPr>
            <w:r>
              <w:rPr>
                <w:rFonts w:ascii="Calibri" w:hAnsi="Calibri" w:cs="Arial"/>
                <w:b/>
              </w:rPr>
              <w:t>100</w:t>
            </w:r>
          </w:p>
        </w:tc>
      </w:tr>
      <w:tr w:rsidR="00DC3A3C" w:rsidRPr="00C1361B" w:rsidTr="00DC3A3C">
        <w:tc>
          <w:tcPr>
            <w:tcW w:w="2093" w:type="dxa"/>
            <w:shd w:val="pct15" w:color="auto" w:fill="auto"/>
          </w:tcPr>
          <w:p w:rsidR="00DC3A3C" w:rsidRPr="00C1361B" w:rsidRDefault="00DC3A3C" w:rsidP="00BE0E56">
            <w:pPr>
              <w:spacing w:before="120" w:after="120"/>
              <w:jc w:val="both"/>
              <w:rPr>
                <w:rFonts w:ascii="Calibri" w:hAnsi="Calibri" w:cs="Arial"/>
                <w:b/>
              </w:rPr>
            </w:pPr>
            <w:r>
              <w:rPr>
                <w:rFonts w:ascii="Calibri" w:hAnsi="Calibri" w:cs="Arial"/>
                <w:b/>
              </w:rPr>
              <w:t>Module Lead</w:t>
            </w:r>
            <w:r w:rsidRPr="00C1361B">
              <w:rPr>
                <w:rFonts w:ascii="Calibri" w:hAnsi="Calibri" w:cs="Arial"/>
                <w:b/>
              </w:rPr>
              <w:t>:</w:t>
            </w:r>
            <w:r>
              <w:rPr>
                <w:rFonts w:ascii="Calibri" w:hAnsi="Calibri" w:cs="Arial"/>
                <w:b/>
              </w:rPr>
              <w:t>*</w:t>
            </w:r>
          </w:p>
        </w:tc>
        <w:tc>
          <w:tcPr>
            <w:tcW w:w="8505" w:type="dxa"/>
            <w:gridSpan w:val="3"/>
            <w:shd w:val="clear" w:color="auto" w:fill="FFFFFF" w:themeFill="background1"/>
          </w:tcPr>
          <w:p w:rsidR="00DC3A3C" w:rsidRPr="00C1361B" w:rsidRDefault="00DC3A3C" w:rsidP="00BE0E56">
            <w:pPr>
              <w:spacing w:before="120" w:after="120"/>
              <w:jc w:val="both"/>
              <w:rPr>
                <w:rFonts w:ascii="Calibri" w:hAnsi="Calibri" w:cs="Arial"/>
                <w:b/>
              </w:rPr>
            </w:pPr>
            <w:r>
              <w:rPr>
                <w:rFonts w:ascii="Calibri" w:hAnsi="Calibri" w:cs="Arial"/>
                <w:b/>
              </w:rPr>
              <w:t>Jan Barnes</w:t>
            </w:r>
          </w:p>
        </w:tc>
      </w:tr>
      <w:tr w:rsidR="00DC3A3C" w:rsidRPr="00C1361B" w:rsidTr="00DC3A3C">
        <w:tc>
          <w:tcPr>
            <w:tcW w:w="2093" w:type="dxa"/>
            <w:shd w:val="pct15" w:color="auto" w:fill="auto"/>
          </w:tcPr>
          <w:p w:rsidR="00DC3A3C" w:rsidRPr="00C1361B" w:rsidRDefault="00DC3A3C" w:rsidP="00BE0E56">
            <w:pPr>
              <w:spacing w:before="120" w:after="120"/>
              <w:jc w:val="both"/>
              <w:rPr>
                <w:rFonts w:ascii="Calibri" w:hAnsi="Calibri" w:cs="Arial"/>
                <w:b/>
              </w:rPr>
            </w:pPr>
            <w:r w:rsidRPr="00C1361B">
              <w:rPr>
                <w:rFonts w:ascii="Calibri" w:hAnsi="Calibri" w:cs="Arial"/>
                <w:b/>
              </w:rPr>
              <w:t>Assignment Title:</w:t>
            </w:r>
            <w:r>
              <w:rPr>
                <w:rFonts w:ascii="Calibri" w:hAnsi="Calibri" w:cs="Arial"/>
                <w:b/>
              </w:rPr>
              <w:t>*</w:t>
            </w:r>
          </w:p>
        </w:tc>
        <w:tc>
          <w:tcPr>
            <w:tcW w:w="3781" w:type="dxa"/>
          </w:tcPr>
          <w:p w:rsidR="00DC3A3C" w:rsidRPr="00F67644" w:rsidRDefault="00DC3A3C" w:rsidP="00BE0E56">
            <w:pPr>
              <w:spacing w:before="120" w:after="120"/>
              <w:rPr>
                <w:rFonts w:ascii="Calibri" w:hAnsi="Calibri" w:cs="Arial"/>
                <w:b/>
              </w:rPr>
            </w:pPr>
            <w:r>
              <w:rPr>
                <w:rFonts w:ascii="Arial" w:hAnsi="Arial" w:cs="Arial"/>
                <w:b/>
                <w:szCs w:val="32"/>
              </w:rPr>
              <w:t>Reflections on Teaching and Learning</w:t>
            </w:r>
          </w:p>
        </w:tc>
        <w:tc>
          <w:tcPr>
            <w:tcW w:w="2613" w:type="dxa"/>
            <w:shd w:val="pct15" w:color="auto" w:fill="auto"/>
          </w:tcPr>
          <w:p w:rsidR="00DC3A3C" w:rsidRPr="00C1361B" w:rsidRDefault="00DC3A3C" w:rsidP="00BE0E56">
            <w:pPr>
              <w:spacing w:before="120" w:after="120"/>
              <w:jc w:val="both"/>
              <w:rPr>
                <w:rFonts w:ascii="Calibri" w:hAnsi="Calibri" w:cs="Arial"/>
                <w:b/>
              </w:rPr>
            </w:pPr>
            <w:r w:rsidRPr="00C1361B">
              <w:rPr>
                <w:rFonts w:ascii="Calibri" w:hAnsi="Calibri" w:cs="Arial"/>
                <w:b/>
              </w:rPr>
              <w:t>Assignment No</w:t>
            </w:r>
            <w:r>
              <w:rPr>
                <w:rFonts w:ascii="Calibri" w:hAnsi="Calibri" w:cs="Arial"/>
                <w:b/>
              </w:rPr>
              <w:t xml:space="preserve"> (x of x)</w:t>
            </w:r>
            <w:r w:rsidRPr="00C1361B">
              <w:rPr>
                <w:rFonts w:ascii="Calibri" w:hAnsi="Calibri" w:cs="Arial"/>
                <w:b/>
              </w:rPr>
              <w:t>:</w:t>
            </w:r>
          </w:p>
        </w:tc>
        <w:tc>
          <w:tcPr>
            <w:tcW w:w="2111" w:type="dxa"/>
          </w:tcPr>
          <w:p w:rsidR="00DC3A3C" w:rsidRPr="00C1361B" w:rsidRDefault="00DC3A3C" w:rsidP="00BE0E56">
            <w:pPr>
              <w:spacing w:before="120" w:after="120"/>
              <w:jc w:val="both"/>
              <w:rPr>
                <w:rFonts w:ascii="Calibri" w:hAnsi="Calibri" w:cs="Arial"/>
                <w:b/>
              </w:rPr>
            </w:pPr>
            <w:r>
              <w:rPr>
                <w:rFonts w:ascii="Calibri" w:hAnsi="Calibri" w:cs="Arial"/>
                <w:b/>
              </w:rPr>
              <w:t>1</w:t>
            </w:r>
          </w:p>
        </w:tc>
      </w:tr>
      <w:tr w:rsidR="00DC3A3C" w:rsidRPr="00C1361B" w:rsidTr="00DC3A3C">
        <w:tc>
          <w:tcPr>
            <w:tcW w:w="2093" w:type="dxa"/>
            <w:shd w:val="pct15" w:color="auto" w:fill="auto"/>
          </w:tcPr>
          <w:p w:rsidR="00DC3A3C" w:rsidRPr="00C1361B" w:rsidRDefault="00DC3A3C" w:rsidP="00BE0E56">
            <w:pPr>
              <w:spacing w:before="120" w:after="120"/>
              <w:jc w:val="both"/>
              <w:rPr>
                <w:rFonts w:ascii="Calibri" w:hAnsi="Calibri" w:cs="Arial"/>
                <w:b/>
              </w:rPr>
            </w:pPr>
            <w:r>
              <w:rPr>
                <w:rFonts w:ascii="Calibri" w:hAnsi="Calibri" w:cs="Arial"/>
                <w:b/>
              </w:rPr>
              <w:t>Start date</w:t>
            </w:r>
            <w:r w:rsidRPr="00C1361B">
              <w:rPr>
                <w:rFonts w:ascii="Calibri" w:hAnsi="Calibri" w:cs="Arial"/>
                <w:b/>
              </w:rPr>
              <w:t>:</w:t>
            </w:r>
            <w:r>
              <w:rPr>
                <w:rFonts w:ascii="Calibri" w:hAnsi="Calibri" w:cs="Arial"/>
                <w:b/>
              </w:rPr>
              <w:t>*</w:t>
            </w:r>
          </w:p>
        </w:tc>
        <w:tc>
          <w:tcPr>
            <w:tcW w:w="3781" w:type="dxa"/>
            <w:shd w:val="clear" w:color="auto" w:fill="auto"/>
          </w:tcPr>
          <w:p w:rsidR="00DC3A3C" w:rsidRPr="00C1361B" w:rsidRDefault="00DC3A3C" w:rsidP="00BE0E56">
            <w:pPr>
              <w:spacing w:before="120" w:after="120"/>
              <w:jc w:val="both"/>
              <w:rPr>
                <w:rFonts w:ascii="Calibri" w:hAnsi="Calibri" w:cs="Arial"/>
                <w:b/>
              </w:rPr>
            </w:pPr>
          </w:p>
        </w:tc>
        <w:tc>
          <w:tcPr>
            <w:tcW w:w="2613" w:type="dxa"/>
            <w:shd w:val="pct15" w:color="auto" w:fill="auto"/>
          </w:tcPr>
          <w:p w:rsidR="00DC3A3C" w:rsidRPr="00C1361B" w:rsidRDefault="00DC3A3C" w:rsidP="00BE0E56">
            <w:pPr>
              <w:spacing w:before="120" w:after="120"/>
              <w:jc w:val="both"/>
              <w:rPr>
                <w:rFonts w:ascii="Calibri" w:hAnsi="Calibri" w:cs="Arial"/>
                <w:b/>
              </w:rPr>
            </w:pPr>
            <w:r w:rsidRPr="00C1361B">
              <w:rPr>
                <w:rFonts w:ascii="Calibri" w:hAnsi="Calibri" w:cs="Arial"/>
                <w:b/>
              </w:rPr>
              <w:t>Submission deadline:</w:t>
            </w:r>
            <w:r>
              <w:rPr>
                <w:rFonts w:ascii="Calibri" w:hAnsi="Calibri" w:cs="Arial"/>
                <w:b/>
              </w:rPr>
              <w:t>*</w:t>
            </w:r>
          </w:p>
        </w:tc>
        <w:tc>
          <w:tcPr>
            <w:tcW w:w="2111" w:type="dxa"/>
          </w:tcPr>
          <w:p w:rsidR="00DC3A3C" w:rsidRPr="00C1361B" w:rsidRDefault="00DC3A3C" w:rsidP="00BE0E56">
            <w:pPr>
              <w:spacing w:before="120" w:after="120"/>
              <w:jc w:val="both"/>
              <w:rPr>
                <w:rFonts w:ascii="Calibri" w:hAnsi="Calibri" w:cs="Arial"/>
                <w:b/>
              </w:rPr>
            </w:pPr>
            <w:r>
              <w:rPr>
                <w:rFonts w:ascii="Calibri" w:hAnsi="Calibri" w:cs="Arial"/>
                <w:b/>
              </w:rPr>
              <w:t>14</w:t>
            </w:r>
            <w:r w:rsidRPr="007866E5">
              <w:rPr>
                <w:rFonts w:ascii="Calibri" w:hAnsi="Calibri" w:cs="Arial"/>
                <w:b/>
                <w:vertAlign w:val="superscript"/>
              </w:rPr>
              <w:t>th</w:t>
            </w:r>
            <w:r>
              <w:rPr>
                <w:rFonts w:ascii="Calibri" w:hAnsi="Calibri" w:cs="Arial"/>
                <w:b/>
              </w:rPr>
              <w:t xml:space="preserve"> May 2018 –full submission</w:t>
            </w:r>
          </w:p>
        </w:tc>
      </w:tr>
      <w:tr w:rsidR="00DC3A3C" w:rsidRPr="00C1361B" w:rsidTr="00DC3A3C">
        <w:tc>
          <w:tcPr>
            <w:tcW w:w="2093" w:type="dxa"/>
            <w:shd w:val="pct15" w:color="auto" w:fill="auto"/>
          </w:tcPr>
          <w:p w:rsidR="00DC3A3C" w:rsidRPr="00C1361B" w:rsidRDefault="00DC3A3C" w:rsidP="00BE0E56">
            <w:pPr>
              <w:spacing w:before="120" w:after="120"/>
              <w:jc w:val="both"/>
              <w:rPr>
                <w:rFonts w:ascii="Calibri" w:hAnsi="Calibri" w:cs="Arial"/>
                <w:b/>
              </w:rPr>
            </w:pPr>
            <w:r>
              <w:rPr>
                <w:rFonts w:ascii="Calibri" w:hAnsi="Calibri" w:cs="Arial"/>
                <w:b/>
              </w:rPr>
              <w:t>Return date of provisional marks &amp; written feedback:*</w:t>
            </w:r>
          </w:p>
        </w:tc>
        <w:tc>
          <w:tcPr>
            <w:tcW w:w="8505" w:type="dxa"/>
            <w:gridSpan w:val="3"/>
            <w:shd w:val="clear" w:color="auto" w:fill="auto"/>
          </w:tcPr>
          <w:p w:rsidR="00DC3A3C" w:rsidRPr="00C1361B" w:rsidRDefault="00DC3A3C" w:rsidP="00BE0E56">
            <w:pPr>
              <w:spacing w:before="120" w:after="120"/>
              <w:jc w:val="both"/>
              <w:rPr>
                <w:rFonts w:ascii="Calibri" w:hAnsi="Calibri" w:cs="Arial"/>
                <w:b/>
              </w:rPr>
            </w:pPr>
            <w:r>
              <w:rPr>
                <w:rFonts w:ascii="Calibri" w:hAnsi="Calibri" w:cs="Arial"/>
                <w:b/>
              </w:rPr>
              <w:t>11</w:t>
            </w:r>
            <w:r w:rsidRPr="00BC0EEA">
              <w:rPr>
                <w:rFonts w:ascii="Calibri" w:hAnsi="Calibri" w:cs="Arial"/>
                <w:b/>
                <w:vertAlign w:val="superscript"/>
              </w:rPr>
              <w:t>th</w:t>
            </w:r>
            <w:r>
              <w:rPr>
                <w:rFonts w:ascii="Calibri" w:hAnsi="Calibri" w:cs="Arial"/>
                <w:b/>
              </w:rPr>
              <w:t xml:space="preserve"> June 2018</w:t>
            </w:r>
          </w:p>
        </w:tc>
      </w:tr>
    </w:tbl>
    <w:p w:rsidR="00DC3A3C" w:rsidRPr="00C315AF" w:rsidRDefault="00DC3A3C" w:rsidP="00DC3A3C">
      <w:pPr>
        <w:rPr>
          <w:vanish/>
        </w:rPr>
      </w:pPr>
    </w:p>
    <w:p w:rsidR="00DC3A3C" w:rsidRPr="00C315AF" w:rsidRDefault="00DC3A3C" w:rsidP="00DC3A3C">
      <w:pPr>
        <w:rPr>
          <w:vanish/>
        </w:rPr>
      </w:pPr>
    </w:p>
    <w:tbl>
      <w:tblPr>
        <w:tblpPr w:leftFromText="180" w:rightFromText="180" w:vertAnchor="text" w:horzAnchor="margin" w:tblpXSpec="center" w:tblpY="190"/>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DC3A3C" w:rsidRPr="00C1361B" w:rsidTr="00DC3A3C">
        <w:trPr>
          <w:trHeight w:val="421"/>
        </w:trPr>
        <w:tc>
          <w:tcPr>
            <w:tcW w:w="1809" w:type="dxa"/>
            <w:tcBorders>
              <w:top w:val="single" w:sz="6" w:space="0" w:color="auto"/>
            </w:tcBorders>
            <w:shd w:val="clear" w:color="auto" w:fill="D9D9D9"/>
          </w:tcPr>
          <w:p w:rsidR="00DC3A3C" w:rsidRPr="00C1361B" w:rsidRDefault="00DC3A3C" w:rsidP="00DC3A3C">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rsidR="00DC3A3C" w:rsidRPr="008F78C2" w:rsidRDefault="00DC3A3C" w:rsidP="00DC3A3C">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DC3A3C" w:rsidRPr="00C1361B" w:rsidTr="00DC3A3C">
        <w:trPr>
          <w:trHeight w:val="666"/>
        </w:trPr>
        <w:tc>
          <w:tcPr>
            <w:tcW w:w="1809" w:type="dxa"/>
            <w:tcBorders>
              <w:top w:val="single" w:sz="6" w:space="0" w:color="auto"/>
            </w:tcBorders>
            <w:shd w:val="clear" w:color="auto" w:fill="D9D9D9"/>
          </w:tcPr>
          <w:p w:rsidR="00DC3A3C" w:rsidRPr="00C1361B" w:rsidRDefault="00DC3A3C" w:rsidP="00DC3A3C">
            <w:pPr>
              <w:rPr>
                <w:rFonts w:ascii="Calibri" w:hAnsi="Calibri" w:cs="Arial"/>
                <w:b/>
              </w:rPr>
            </w:pPr>
            <w:r>
              <w:rPr>
                <w:rFonts w:ascii="Calibri" w:hAnsi="Calibri" w:cs="Arial"/>
                <w:b/>
              </w:rPr>
              <w:t>Submission:</w:t>
            </w:r>
          </w:p>
        </w:tc>
        <w:tc>
          <w:tcPr>
            <w:tcW w:w="6521" w:type="dxa"/>
            <w:tcBorders>
              <w:top w:val="single" w:sz="6" w:space="0" w:color="auto"/>
            </w:tcBorders>
          </w:tcPr>
          <w:p w:rsidR="00DC3A3C" w:rsidRPr="00152E9D" w:rsidRDefault="00DC3A3C" w:rsidP="00DC3A3C">
            <w:pPr>
              <w:spacing w:before="120" w:after="120"/>
              <w:jc w:val="both"/>
              <w:rPr>
                <w:rFonts w:ascii="Calibri" w:hAnsi="Calibri" w:cs="Arial"/>
              </w:rPr>
            </w:pPr>
            <w:r w:rsidRPr="00152E9D">
              <w:rPr>
                <w:rFonts w:ascii="Calibri" w:hAnsi="Calibri" w:cs="Arial"/>
                <w:b/>
              </w:rPr>
              <w:t xml:space="preserve">All assignments must be submitted to Turnitin unless otherwise instructed by the Lecturer. </w:t>
            </w:r>
          </w:p>
          <w:p w:rsidR="00DC3A3C" w:rsidRPr="0022746E" w:rsidRDefault="00DC3A3C" w:rsidP="00DC3A3C">
            <w:pPr>
              <w:spacing w:before="120" w:after="120"/>
              <w:jc w:val="both"/>
              <w:rPr>
                <w:rFonts w:ascii="Calibri" w:hAnsi="Calibri" w:cs="Arial"/>
                <w:sz w:val="18"/>
                <w:szCs w:val="18"/>
              </w:rPr>
            </w:pPr>
            <w:r w:rsidRPr="00152E9D">
              <w:rPr>
                <w:rFonts w:ascii="Calibri" w:hAnsi="Calibri" w:cs="Arial"/>
                <w:b/>
              </w:rPr>
              <w:t>Note</w:t>
            </w:r>
            <w:r w:rsidRPr="00152E9D">
              <w:rPr>
                <w:rFonts w:ascii="Calibri" w:hAnsi="Calibri" w:cs="Arial"/>
              </w:rPr>
              <w:t xml:space="preserve">: the Turnitin version is the primary submission and acts as a receipt for the student.  </w:t>
            </w:r>
            <w:r w:rsidRPr="00152E9D">
              <w:rPr>
                <w:rFonts w:ascii="Calibri" w:hAnsi="Calibri" w:cs="Arial"/>
                <w:b/>
              </w:rPr>
              <w:t>Late submission of the electronic version of the assignment wi</w:t>
            </w:r>
            <w:r>
              <w:rPr>
                <w:rFonts w:ascii="Calibri" w:hAnsi="Calibri" w:cs="Arial"/>
                <w:b/>
              </w:rPr>
              <w:t>ll result in a late penalty</w:t>
            </w:r>
            <w:r w:rsidRPr="00152E9D">
              <w:rPr>
                <w:rFonts w:ascii="Calibri" w:hAnsi="Calibri" w:cs="Arial"/>
                <w:b/>
              </w:rPr>
              <w:t xml:space="preserve">.  </w:t>
            </w:r>
            <w:r w:rsidRPr="00152E9D">
              <w:rPr>
                <w:rFonts w:ascii="Calibri" w:hAnsi="Calibri" w:cs="Arial"/>
              </w:rPr>
              <w:t>Penalties for l</w:t>
            </w:r>
            <w:r>
              <w:rPr>
                <w:rFonts w:ascii="Calibri" w:hAnsi="Calibri" w:cs="Arial"/>
              </w:rPr>
              <w:t>ate submission: Up to one week late, maximum grade D.</w:t>
            </w:r>
            <w:r w:rsidRPr="00152E9D">
              <w:rPr>
                <w:rFonts w:ascii="Calibri" w:hAnsi="Calibri" w:cs="Arial"/>
              </w:rPr>
              <w:t xml:space="preserve">  Over one week late, Refer.  Only the Extenuating Circumstances Panel may grant an extension.</w:t>
            </w:r>
          </w:p>
        </w:tc>
        <w:tc>
          <w:tcPr>
            <w:tcW w:w="1134" w:type="dxa"/>
            <w:tcBorders>
              <w:top w:val="single" w:sz="6" w:space="0" w:color="auto"/>
            </w:tcBorders>
            <w:shd w:val="clear" w:color="auto" w:fill="D9D9D9"/>
          </w:tcPr>
          <w:p w:rsidR="00DC3A3C" w:rsidRPr="00C1361B" w:rsidRDefault="00DC3A3C" w:rsidP="00DC3A3C">
            <w:pPr>
              <w:rPr>
                <w:rFonts w:ascii="Calibri" w:hAnsi="Calibri" w:cs="Arial"/>
                <w:b/>
              </w:rPr>
            </w:pPr>
            <w:r w:rsidRPr="00C1361B">
              <w:rPr>
                <w:rFonts w:ascii="Calibri" w:hAnsi="Calibri" w:cs="Arial"/>
                <w:b/>
              </w:rPr>
              <w:br/>
              <w:t>Date:</w:t>
            </w:r>
          </w:p>
        </w:tc>
        <w:tc>
          <w:tcPr>
            <w:tcW w:w="1134" w:type="dxa"/>
            <w:tcBorders>
              <w:top w:val="single" w:sz="6" w:space="0" w:color="auto"/>
            </w:tcBorders>
          </w:tcPr>
          <w:p w:rsidR="00DC3A3C" w:rsidRPr="00C1361B" w:rsidRDefault="00DC3A3C" w:rsidP="00DC3A3C">
            <w:pPr>
              <w:rPr>
                <w:rFonts w:ascii="Calibri" w:hAnsi="Calibri" w:cs="Arial"/>
                <w:b/>
              </w:rPr>
            </w:pPr>
          </w:p>
        </w:tc>
      </w:tr>
    </w:tbl>
    <w:tbl>
      <w:tblPr>
        <w:tblW w:w="10598" w:type="dxa"/>
        <w:tblInd w:w="-7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DC3A3C" w:rsidRPr="00BF30FF" w:rsidTr="00DC3A3C">
        <w:trPr>
          <w:trHeight w:val="386"/>
        </w:trPr>
        <w:tc>
          <w:tcPr>
            <w:tcW w:w="9464" w:type="dxa"/>
            <w:vMerge w:val="restart"/>
            <w:shd w:val="pct15" w:color="auto" w:fill="auto"/>
          </w:tcPr>
          <w:p w:rsidR="00DC3A3C" w:rsidRPr="00BA1176" w:rsidRDefault="00DC3A3C" w:rsidP="00BE0E56">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rsidR="00DC3A3C" w:rsidRPr="00BF30FF" w:rsidRDefault="00DC3A3C" w:rsidP="00BE0E56">
            <w:pPr>
              <w:spacing w:before="120" w:after="120"/>
              <w:jc w:val="both"/>
              <w:rPr>
                <w:rFonts w:ascii="Calibri" w:hAnsi="Calibri" w:cs="Calibri"/>
                <w:b/>
              </w:rPr>
            </w:pPr>
            <w:r w:rsidRPr="00BF30FF">
              <w:rPr>
                <w:rFonts w:ascii="Calibri" w:hAnsi="Calibri" w:cs="Calibri"/>
                <w:b/>
              </w:rPr>
              <w:t>YES</w:t>
            </w:r>
          </w:p>
        </w:tc>
        <w:tc>
          <w:tcPr>
            <w:tcW w:w="567" w:type="dxa"/>
          </w:tcPr>
          <w:p w:rsidR="00DC3A3C" w:rsidRPr="00BF30FF" w:rsidRDefault="00DC3A3C" w:rsidP="00BE0E56">
            <w:pPr>
              <w:spacing w:before="120" w:after="120"/>
              <w:jc w:val="both"/>
              <w:rPr>
                <w:rFonts w:ascii="Calibri" w:hAnsi="Calibri" w:cs="Calibri"/>
                <w:b/>
              </w:rPr>
            </w:pPr>
          </w:p>
        </w:tc>
      </w:tr>
      <w:tr w:rsidR="00DC3A3C" w:rsidRPr="00BF30FF" w:rsidTr="00DC3A3C">
        <w:trPr>
          <w:trHeight w:val="408"/>
        </w:trPr>
        <w:tc>
          <w:tcPr>
            <w:tcW w:w="9464" w:type="dxa"/>
            <w:vMerge/>
            <w:shd w:val="pct15" w:color="auto" w:fill="auto"/>
          </w:tcPr>
          <w:p w:rsidR="00DC3A3C" w:rsidRPr="00BF30FF" w:rsidRDefault="00DC3A3C" w:rsidP="00BE0E56">
            <w:pPr>
              <w:spacing w:before="120" w:after="120"/>
              <w:jc w:val="both"/>
              <w:rPr>
                <w:rFonts w:ascii="Calibri" w:hAnsi="Calibri" w:cs="Calibri"/>
                <w:b/>
              </w:rPr>
            </w:pPr>
          </w:p>
        </w:tc>
        <w:tc>
          <w:tcPr>
            <w:tcW w:w="567" w:type="dxa"/>
            <w:shd w:val="pct15" w:color="auto" w:fill="auto"/>
          </w:tcPr>
          <w:p w:rsidR="00DC3A3C" w:rsidRPr="00BF30FF" w:rsidRDefault="00DC3A3C" w:rsidP="00BE0E56">
            <w:pPr>
              <w:spacing w:before="120" w:after="120"/>
              <w:jc w:val="both"/>
              <w:rPr>
                <w:rFonts w:ascii="Calibri" w:hAnsi="Calibri" w:cs="Calibri"/>
                <w:b/>
              </w:rPr>
            </w:pPr>
            <w:r w:rsidRPr="00BF30FF">
              <w:rPr>
                <w:rFonts w:ascii="Calibri" w:hAnsi="Calibri" w:cs="Calibri"/>
                <w:b/>
              </w:rPr>
              <w:t>NO</w:t>
            </w:r>
          </w:p>
        </w:tc>
        <w:tc>
          <w:tcPr>
            <w:tcW w:w="567" w:type="dxa"/>
          </w:tcPr>
          <w:p w:rsidR="00DC3A3C" w:rsidRPr="00BF30FF" w:rsidRDefault="00DC3A3C" w:rsidP="00BE0E56">
            <w:pPr>
              <w:spacing w:before="120" w:after="120"/>
              <w:jc w:val="both"/>
              <w:rPr>
                <w:rFonts w:ascii="Calibri" w:hAnsi="Calibri" w:cs="Calibri"/>
                <w:b/>
              </w:rPr>
            </w:pPr>
            <w:r>
              <w:rPr>
                <w:rFonts w:ascii="Calibri" w:hAnsi="Calibri" w:cs="Calibri"/>
                <w:b/>
              </w:rPr>
              <w:t>√</w:t>
            </w:r>
          </w:p>
        </w:tc>
      </w:tr>
    </w:tbl>
    <w:p w:rsidR="00DC3A3C" w:rsidRDefault="00DC3A3C" w:rsidP="00FB2472">
      <w:pPr>
        <w:spacing w:before="240" w:line="276" w:lineRule="auto"/>
        <w:rPr>
          <w:rFonts w:ascii="Calibri Light" w:hAnsi="Calibri Light"/>
          <w:b/>
          <w:sz w:val="28"/>
          <w:szCs w:val="24"/>
          <w:u w:val="single"/>
        </w:rPr>
      </w:pPr>
    </w:p>
    <w:p w:rsidR="00D160FB" w:rsidRDefault="00D160FB" w:rsidP="00FB2472">
      <w:pPr>
        <w:spacing w:before="240" w:line="276" w:lineRule="auto"/>
        <w:rPr>
          <w:rFonts w:ascii="Calibri Light" w:hAnsi="Calibri Light"/>
          <w:b/>
          <w:sz w:val="28"/>
          <w:szCs w:val="24"/>
          <w:u w:val="single"/>
        </w:rPr>
      </w:pPr>
      <w:r w:rsidRPr="00D160FB">
        <w:rPr>
          <w:rFonts w:ascii="Calibri Light" w:hAnsi="Calibri Light"/>
          <w:b/>
          <w:noProof/>
          <w:sz w:val="28"/>
          <w:szCs w:val="24"/>
          <w:u w:val="single"/>
          <w:lang w:eastAsia="en-GB"/>
        </w:rPr>
        <w:drawing>
          <wp:anchor distT="0" distB="0" distL="114300" distR="114300" simplePos="0" relativeHeight="251668480" behindDoc="1" locked="0" layoutInCell="1" allowOverlap="1" wp14:anchorId="6AE8BFCC" wp14:editId="7E12F0E4">
            <wp:simplePos x="0" y="0"/>
            <wp:positionH relativeFrom="page">
              <wp:align>right</wp:align>
            </wp:positionH>
            <wp:positionV relativeFrom="paragraph">
              <wp:posOffset>-919655</wp:posOffset>
            </wp:positionV>
            <wp:extent cx="3783724" cy="2127035"/>
            <wp:effectExtent l="0" t="0" r="7620" b="6985"/>
            <wp:wrapNone/>
            <wp:docPr id="7" name="Picture 7" descr="Articl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icle Image"/>
                    <pic:cNvPicPr>
                      <a:picLocks noChangeAspect="1" noChangeArrowheads="1"/>
                    </pic:cNvPicPr>
                  </pic:nvPicPr>
                  <pic:blipFill>
                    <a:blip r:embed="rId10" cstate="print">
                      <a:lum bright="70000" contrast="-70000"/>
                      <a:extLst>
                        <a:ext uri="{28A0092B-C50C-407E-A947-70E740481C1C}">
                          <a14:useLocalDpi xmlns:a14="http://schemas.microsoft.com/office/drawing/2010/main" val="0"/>
                        </a:ext>
                      </a:extLst>
                    </a:blip>
                    <a:srcRect/>
                    <a:stretch>
                      <a:fillRect/>
                    </a:stretch>
                  </pic:blipFill>
                  <pic:spPr bwMode="auto">
                    <a:xfrm>
                      <a:off x="0" y="0"/>
                      <a:ext cx="3783724" cy="21270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160FB">
        <w:rPr>
          <w:rFonts w:ascii="Calibri Light" w:hAnsi="Calibri Light"/>
          <w:b/>
          <w:noProof/>
          <w:sz w:val="28"/>
          <w:szCs w:val="24"/>
          <w:u w:val="single"/>
          <w:lang w:eastAsia="en-GB"/>
        </w:rPr>
        <w:drawing>
          <wp:anchor distT="0" distB="0" distL="114300" distR="114300" simplePos="0" relativeHeight="251666432" behindDoc="1" locked="0" layoutInCell="1" allowOverlap="1" wp14:anchorId="01530469" wp14:editId="68DCEEA2">
            <wp:simplePos x="0" y="0"/>
            <wp:positionH relativeFrom="page">
              <wp:align>left</wp:align>
            </wp:positionH>
            <wp:positionV relativeFrom="paragraph">
              <wp:posOffset>-914400</wp:posOffset>
            </wp:positionV>
            <wp:extent cx="3783724" cy="2127035"/>
            <wp:effectExtent l="0" t="0" r="7620" b="6985"/>
            <wp:wrapNone/>
            <wp:docPr id="6" name="Picture 6" descr="Articl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icle Image"/>
                    <pic:cNvPicPr>
                      <a:picLocks noChangeAspect="1" noChangeArrowheads="1"/>
                    </pic:cNvPicPr>
                  </pic:nvPicPr>
                  <pic:blipFill>
                    <a:blip r:embed="rId10" cstate="print">
                      <a:lum bright="70000" contrast="-70000"/>
                      <a:extLst>
                        <a:ext uri="{28A0092B-C50C-407E-A947-70E740481C1C}">
                          <a14:useLocalDpi xmlns:a14="http://schemas.microsoft.com/office/drawing/2010/main" val="0"/>
                        </a:ext>
                      </a:extLst>
                    </a:blip>
                    <a:srcRect/>
                    <a:stretch>
                      <a:fillRect/>
                    </a:stretch>
                  </pic:blipFill>
                  <pic:spPr bwMode="auto">
                    <a:xfrm>
                      <a:off x="0" y="0"/>
                      <a:ext cx="3808688" cy="2141069"/>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D160FB" w:rsidRDefault="009F3F5D" w:rsidP="00FB2472">
      <w:pPr>
        <w:spacing w:before="240" w:line="276" w:lineRule="auto"/>
        <w:rPr>
          <w:rFonts w:ascii="Calibri Light" w:hAnsi="Calibri Light"/>
          <w:b/>
          <w:sz w:val="28"/>
          <w:szCs w:val="24"/>
          <w:u w:val="single"/>
        </w:rPr>
      </w:pPr>
      <w:r w:rsidRPr="00D160FB">
        <w:rPr>
          <w:rFonts w:ascii="Calibri Light" w:hAnsi="Calibri Light"/>
          <w:b/>
          <w:noProof/>
          <w:sz w:val="28"/>
          <w:szCs w:val="24"/>
          <w:u w:val="single"/>
          <w:lang w:eastAsia="en-GB"/>
        </w:rPr>
        <w:drawing>
          <wp:anchor distT="0" distB="0" distL="114300" distR="114300" simplePos="0" relativeHeight="251662336" behindDoc="1" locked="0" layoutInCell="1" allowOverlap="1">
            <wp:simplePos x="0" y="0"/>
            <wp:positionH relativeFrom="margin">
              <wp:align>right</wp:align>
            </wp:positionH>
            <wp:positionV relativeFrom="paragraph">
              <wp:posOffset>345352</wp:posOffset>
            </wp:positionV>
            <wp:extent cx="5731510" cy="3222506"/>
            <wp:effectExtent l="19050" t="19050" r="21590" b="16510"/>
            <wp:wrapTight wrapText="bothSides">
              <wp:wrapPolygon edited="0">
                <wp:start x="-72" y="-128"/>
                <wp:lineTo x="-72" y="21583"/>
                <wp:lineTo x="21610" y="21583"/>
                <wp:lineTo x="21610" y="-128"/>
                <wp:lineTo x="-72" y="-128"/>
              </wp:wrapPolygon>
            </wp:wrapTight>
            <wp:docPr id="5" name="Picture 5" descr="Articl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icl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2506"/>
                    </a:xfrm>
                    <a:prstGeom prst="rect">
                      <a:avLst/>
                    </a:prstGeom>
                    <a:noFill/>
                    <a:ln w="19050">
                      <a:solidFill>
                        <a:schemeClr val="tx1"/>
                      </a:solidFill>
                    </a:ln>
                  </pic:spPr>
                </pic:pic>
              </a:graphicData>
            </a:graphic>
          </wp:anchor>
        </w:drawing>
      </w:r>
      <w:r w:rsidR="00D160FB" w:rsidRPr="00D160FB">
        <w:rPr>
          <w:rFonts w:ascii="Calibri Light" w:hAnsi="Calibri Light"/>
          <w:b/>
          <w:noProof/>
          <w:sz w:val="28"/>
          <w:szCs w:val="24"/>
          <w:u w:val="single"/>
          <w:lang w:eastAsia="en-GB"/>
        </w:rPr>
        <w:drawing>
          <wp:anchor distT="0" distB="0" distL="114300" distR="114300" simplePos="0" relativeHeight="251673600" behindDoc="1" locked="0" layoutInCell="1" allowOverlap="1" wp14:anchorId="68420C87" wp14:editId="48E7845D">
            <wp:simplePos x="0" y="0"/>
            <wp:positionH relativeFrom="page">
              <wp:posOffset>0</wp:posOffset>
            </wp:positionH>
            <wp:positionV relativeFrom="paragraph">
              <wp:posOffset>2827655</wp:posOffset>
            </wp:positionV>
            <wp:extent cx="3783330" cy="2126615"/>
            <wp:effectExtent l="0" t="0" r="7620" b="6985"/>
            <wp:wrapNone/>
            <wp:docPr id="10" name="Picture 10" descr="Articl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icle Image"/>
                    <pic:cNvPicPr>
                      <a:picLocks noChangeAspect="1" noChangeArrowheads="1"/>
                    </pic:cNvPicPr>
                  </pic:nvPicPr>
                  <pic:blipFill>
                    <a:blip r:embed="rId10" cstate="print">
                      <a:lum bright="70000" contrast="-70000"/>
                      <a:extLst>
                        <a:ext uri="{28A0092B-C50C-407E-A947-70E740481C1C}">
                          <a14:useLocalDpi xmlns:a14="http://schemas.microsoft.com/office/drawing/2010/main" val="0"/>
                        </a:ext>
                      </a:extLst>
                    </a:blip>
                    <a:srcRect/>
                    <a:stretch>
                      <a:fillRect/>
                    </a:stretch>
                  </pic:blipFill>
                  <pic:spPr bwMode="auto">
                    <a:xfrm>
                      <a:off x="0" y="0"/>
                      <a:ext cx="3783330" cy="21266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160FB" w:rsidRPr="00D160FB">
        <w:rPr>
          <w:rFonts w:ascii="Calibri Light" w:hAnsi="Calibri Light"/>
          <w:b/>
          <w:noProof/>
          <w:sz w:val="28"/>
          <w:szCs w:val="24"/>
          <w:u w:val="single"/>
          <w:lang w:eastAsia="en-GB"/>
        </w:rPr>
        <w:drawing>
          <wp:anchor distT="0" distB="0" distL="114300" distR="114300" simplePos="0" relativeHeight="251674624" behindDoc="1" locked="0" layoutInCell="1" allowOverlap="1" wp14:anchorId="140493E5" wp14:editId="0EAA74D0">
            <wp:simplePos x="0" y="0"/>
            <wp:positionH relativeFrom="page">
              <wp:posOffset>3769360</wp:posOffset>
            </wp:positionH>
            <wp:positionV relativeFrom="paragraph">
              <wp:posOffset>2822969</wp:posOffset>
            </wp:positionV>
            <wp:extent cx="3783724" cy="2127035"/>
            <wp:effectExtent l="0" t="0" r="7620" b="6985"/>
            <wp:wrapNone/>
            <wp:docPr id="11" name="Picture 11" descr="Articl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icle Image"/>
                    <pic:cNvPicPr>
                      <a:picLocks noChangeAspect="1" noChangeArrowheads="1"/>
                    </pic:cNvPicPr>
                  </pic:nvPicPr>
                  <pic:blipFill>
                    <a:blip r:embed="rId10" cstate="print">
                      <a:lum bright="70000" contrast="-70000"/>
                      <a:extLst>
                        <a:ext uri="{28A0092B-C50C-407E-A947-70E740481C1C}">
                          <a14:useLocalDpi xmlns:a14="http://schemas.microsoft.com/office/drawing/2010/main" val="0"/>
                        </a:ext>
                      </a:extLst>
                    </a:blip>
                    <a:srcRect/>
                    <a:stretch>
                      <a:fillRect/>
                    </a:stretch>
                  </pic:blipFill>
                  <pic:spPr bwMode="auto">
                    <a:xfrm>
                      <a:off x="0" y="0"/>
                      <a:ext cx="3783724" cy="21270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160FB" w:rsidRPr="00D160FB">
        <w:rPr>
          <w:rFonts w:ascii="Calibri Light" w:hAnsi="Calibri Light"/>
          <w:b/>
          <w:noProof/>
          <w:sz w:val="28"/>
          <w:szCs w:val="24"/>
          <w:u w:val="single"/>
          <w:lang w:eastAsia="en-GB"/>
        </w:rPr>
        <w:drawing>
          <wp:anchor distT="0" distB="0" distL="114300" distR="114300" simplePos="0" relativeHeight="251670528" behindDoc="1" locked="0" layoutInCell="1" allowOverlap="1" wp14:anchorId="7F5E5513" wp14:editId="60F2B310">
            <wp:simplePos x="0" y="0"/>
            <wp:positionH relativeFrom="page">
              <wp:posOffset>0</wp:posOffset>
            </wp:positionH>
            <wp:positionV relativeFrom="paragraph">
              <wp:posOffset>683895</wp:posOffset>
            </wp:positionV>
            <wp:extent cx="3783330" cy="2126615"/>
            <wp:effectExtent l="0" t="0" r="7620" b="6985"/>
            <wp:wrapNone/>
            <wp:docPr id="8" name="Picture 8" descr="Articl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icle Image"/>
                    <pic:cNvPicPr>
                      <a:picLocks noChangeAspect="1" noChangeArrowheads="1"/>
                    </pic:cNvPicPr>
                  </pic:nvPicPr>
                  <pic:blipFill>
                    <a:blip r:embed="rId10" cstate="print">
                      <a:lum bright="70000" contrast="-70000"/>
                      <a:extLst>
                        <a:ext uri="{28A0092B-C50C-407E-A947-70E740481C1C}">
                          <a14:useLocalDpi xmlns:a14="http://schemas.microsoft.com/office/drawing/2010/main" val="0"/>
                        </a:ext>
                      </a:extLst>
                    </a:blip>
                    <a:srcRect/>
                    <a:stretch>
                      <a:fillRect/>
                    </a:stretch>
                  </pic:blipFill>
                  <pic:spPr bwMode="auto">
                    <a:xfrm>
                      <a:off x="0" y="0"/>
                      <a:ext cx="3783330" cy="21266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160FB" w:rsidRPr="00D160FB">
        <w:rPr>
          <w:rFonts w:ascii="Calibri Light" w:hAnsi="Calibri Light"/>
          <w:b/>
          <w:noProof/>
          <w:sz w:val="28"/>
          <w:szCs w:val="24"/>
          <w:u w:val="single"/>
          <w:lang w:eastAsia="en-GB"/>
        </w:rPr>
        <w:drawing>
          <wp:anchor distT="0" distB="0" distL="114300" distR="114300" simplePos="0" relativeHeight="251671552" behindDoc="1" locked="0" layoutInCell="1" allowOverlap="1" wp14:anchorId="0CD6454F" wp14:editId="132DA020">
            <wp:simplePos x="0" y="0"/>
            <wp:positionH relativeFrom="page">
              <wp:posOffset>3769360</wp:posOffset>
            </wp:positionH>
            <wp:positionV relativeFrom="paragraph">
              <wp:posOffset>678859</wp:posOffset>
            </wp:positionV>
            <wp:extent cx="3783724" cy="2127035"/>
            <wp:effectExtent l="0" t="0" r="7620" b="6985"/>
            <wp:wrapNone/>
            <wp:docPr id="9" name="Picture 9" descr="Articl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icle Image"/>
                    <pic:cNvPicPr>
                      <a:picLocks noChangeAspect="1" noChangeArrowheads="1"/>
                    </pic:cNvPicPr>
                  </pic:nvPicPr>
                  <pic:blipFill>
                    <a:blip r:embed="rId10" cstate="print">
                      <a:lum bright="70000" contrast="-70000"/>
                      <a:extLst>
                        <a:ext uri="{28A0092B-C50C-407E-A947-70E740481C1C}">
                          <a14:useLocalDpi xmlns:a14="http://schemas.microsoft.com/office/drawing/2010/main" val="0"/>
                        </a:ext>
                      </a:extLst>
                    </a:blip>
                    <a:srcRect/>
                    <a:stretch>
                      <a:fillRect/>
                    </a:stretch>
                  </pic:blipFill>
                  <pic:spPr bwMode="auto">
                    <a:xfrm>
                      <a:off x="0" y="0"/>
                      <a:ext cx="3783724" cy="21270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160FB" w:rsidRPr="00D160FB">
        <w:rPr>
          <w:rFonts w:ascii="Calibri Light" w:hAnsi="Calibri Light"/>
          <w:b/>
          <w:noProof/>
          <w:sz w:val="28"/>
          <w:szCs w:val="24"/>
          <w:u w:val="single"/>
          <w:lang w:eastAsia="en-GB"/>
        </w:rPr>
        <mc:AlternateContent>
          <mc:Choice Requires="wps">
            <w:drawing>
              <wp:anchor distT="45720" distB="45720" distL="114300" distR="114300" simplePos="0" relativeHeight="251664384" behindDoc="1" locked="0" layoutInCell="1" allowOverlap="1">
                <wp:simplePos x="0" y="0"/>
                <wp:positionH relativeFrom="column">
                  <wp:posOffset>4603049</wp:posOffset>
                </wp:positionH>
                <wp:positionV relativeFrom="paragraph">
                  <wp:posOffset>3689569</wp:posOffset>
                </wp:positionV>
                <wp:extent cx="929640" cy="314960"/>
                <wp:effectExtent l="0" t="0" r="0" b="0"/>
                <wp:wrapTight wrapText="bothSides">
                  <wp:wrapPolygon edited="0">
                    <wp:start x="1328" y="0"/>
                    <wp:lineTo x="1328" y="19597"/>
                    <wp:lineTo x="19918" y="19597"/>
                    <wp:lineTo x="19918" y="0"/>
                    <wp:lineTo x="1328"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9640" cy="314960"/>
                        </a:xfrm>
                        <a:prstGeom prst="rect">
                          <a:avLst/>
                        </a:prstGeom>
                        <a:noFill/>
                        <a:ln w="9525">
                          <a:noFill/>
                          <a:miter lim="800000"/>
                          <a:headEnd/>
                          <a:tailEnd/>
                        </a:ln>
                      </wps:spPr>
                      <wps:txbx>
                        <w:txbxContent>
                          <w:p w:rsidR="001759CE" w:rsidRPr="00D160FB" w:rsidRDefault="001759CE" w:rsidP="00D160FB">
                            <w:pPr>
                              <w:jc w:val="center"/>
                              <w:rPr>
                                <w:sz w:val="24"/>
                              </w:rPr>
                            </w:pPr>
                            <w:r w:rsidRPr="00D160FB">
                              <w:rPr>
                                <w:sz w:val="24"/>
                              </w:rPr>
                              <w:t>Fig.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margin-left:362.45pt;margin-top:290.5pt;width:73.2pt;height:24.8pt;z-index:-251652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" filled="f" stroked="f">
                <v:textbox>
                  <w:txbxContent>
                    <w:p w:rsidR="001759CE" w:rsidRPr="00D160FB" w:rsidRDefault="001759CE" w:rsidP="00D160FB">
                      <w:pPr>
                        <w:jc w:val="center"/>
                        <w:rPr>
                          <w:sz w:val="24"/>
                        </w:rPr>
                      </w:pPr>
                      <w:r w:rsidRPr="00D160FB">
                        <w:rPr>
                          <w:sz w:val="24"/>
                        </w:rPr>
                        <w:t>Fig. 1</w:t>
                      </w:r>
                    </w:p>
                  </w:txbxContent>
                </v:textbox>
                <w10:wrap type="tight"/>
              </v:shape>
            </w:pict>
          </mc:Fallback>
        </mc:AlternateContent>
      </w:r>
    </w:p>
    <w:p w:rsidR="00D160FB" w:rsidRDefault="00D160FB" w:rsidP="00FB2472">
      <w:pPr>
        <w:spacing w:before="240" w:line="276" w:lineRule="auto"/>
        <w:rPr>
          <w:rFonts w:ascii="Calibri Light" w:hAnsi="Calibri Light"/>
          <w:b/>
          <w:sz w:val="28"/>
          <w:szCs w:val="24"/>
          <w:u w:val="single"/>
        </w:rPr>
      </w:pPr>
    </w:p>
    <w:p w:rsidR="00D160FB" w:rsidRDefault="009F3F5D" w:rsidP="00FB2472">
      <w:pPr>
        <w:spacing w:before="240" w:line="276" w:lineRule="auto"/>
        <w:rPr>
          <w:rFonts w:ascii="Calibri Light" w:hAnsi="Calibri Light"/>
          <w:b/>
          <w:sz w:val="28"/>
          <w:szCs w:val="24"/>
          <w:u w:val="single"/>
        </w:rPr>
      </w:pPr>
      <w:r w:rsidRPr="009F3F5D">
        <w:rPr>
          <w:rFonts w:ascii="Calibri Light" w:hAnsi="Calibri Light"/>
          <w:b/>
          <w:noProof/>
          <w:sz w:val="28"/>
          <w:szCs w:val="24"/>
          <w:u w:val="single"/>
          <w:lang w:eastAsia="en-GB"/>
        </w:rPr>
        <mc:AlternateContent>
          <mc:Choice Requires="wps">
            <w:drawing>
              <wp:anchor distT="45720" distB="45720" distL="114300" distR="114300" simplePos="0" relativeHeight="251685888" behindDoc="1" locked="0" layoutInCell="1" allowOverlap="1">
                <wp:simplePos x="0" y="0"/>
                <wp:positionH relativeFrom="margin">
                  <wp:align>right</wp:align>
                </wp:positionH>
                <wp:positionV relativeFrom="paragraph">
                  <wp:posOffset>74228</wp:posOffset>
                </wp:positionV>
                <wp:extent cx="5778588" cy="3729790"/>
                <wp:effectExtent l="0" t="0" r="0" b="4445"/>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78588" cy="3729790"/>
                        </a:xfrm>
                        <a:prstGeom prst="rect">
                          <a:avLst/>
                        </a:prstGeom>
                        <a:noFill/>
                        <a:ln w="9525">
                          <a:noFill/>
                          <a:miter lim="800000"/>
                          <a:headEnd/>
                          <a:tailEnd/>
                        </a:ln>
                      </wps:spPr>
                      <wps:txbx>
                        <w:txbxContent>
                          <w:p w:rsidR="001759CE" w:rsidRPr="009F3F5D" w:rsidRDefault="001759CE" w:rsidP="009F3F5D">
                            <w:pPr>
                              <w:jc w:val="center"/>
                              <w:rPr>
                                <w:rFonts w:asciiTheme="majorHAnsi" w:hAnsiTheme="majorHAnsi"/>
                                <w:sz w:val="36"/>
                                <w:u w:val="single"/>
                              </w:rPr>
                            </w:pPr>
                            <w:r w:rsidRPr="009F3F5D">
                              <w:rPr>
                                <w:rFonts w:asciiTheme="majorHAnsi" w:hAnsiTheme="majorHAnsi"/>
                                <w:sz w:val="36"/>
                                <w:u w:val="single"/>
                              </w:rPr>
                              <w:t>Module 3:</w:t>
                            </w:r>
                            <w:r w:rsidRPr="009F3F5D">
                              <w:rPr>
                                <w:rFonts w:asciiTheme="majorHAnsi" w:hAnsiTheme="majorHAnsi"/>
                                <w:sz w:val="36"/>
                                <w:u w:val="single"/>
                              </w:rPr>
                              <w:br/>
                              <w:t xml:space="preserve"> Curriculum Development and Enhancement</w:t>
                            </w:r>
                          </w:p>
                          <w:p w:rsidR="001759CE" w:rsidRDefault="001759CE" w:rsidP="009F3F5D">
                            <w:pPr>
                              <w:jc w:val="center"/>
                              <w:rPr>
                                <w:sz w:val="44"/>
                              </w:rPr>
                            </w:pPr>
                          </w:p>
                          <w:p w:rsidR="001759CE" w:rsidRPr="009F3F5D" w:rsidRDefault="001759CE" w:rsidP="009F3F5D">
                            <w:pPr>
                              <w:jc w:val="center"/>
                              <w:rPr>
                                <w:sz w:val="36"/>
                              </w:rPr>
                            </w:pPr>
                            <w:r w:rsidRPr="009F3F5D">
                              <w:rPr>
                                <w:sz w:val="36"/>
                              </w:rPr>
                              <w:t>Is contemporary art practice an appropriate or necessary component of the school art curriculum?</w:t>
                            </w:r>
                          </w:p>
                          <w:p w:rsidR="001759CE" w:rsidRDefault="001759CE" w:rsidP="009F3F5D">
                            <w:pPr>
                              <w:jc w:val="center"/>
                              <w:rPr>
                                <w:sz w:val="48"/>
                              </w:rPr>
                            </w:pPr>
                          </w:p>
                          <w:p w:rsidR="001759CE" w:rsidRPr="009F3F5D" w:rsidRDefault="001759CE" w:rsidP="009F3F5D">
                            <w:pPr>
                              <w:jc w:val="center"/>
                              <w:rPr>
                                <w:sz w:val="36"/>
                              </w:rPr>
                            </w:pPr>
                            <w:r w:rsidRPr="009F3F5D">
                              <w:rPr>
                                <w:sz w:val="36"/>
                              </w:rPr>
                              <w:t>Maria Jane Bridger</w:t>
                            </w:r>
                          </w:p>
                          <w:p w:rsidR="001759CE" w:rsidRDefault="001759CE" w:rsidP="009F3F5D">
                            <w:pPr>
                              <w:jc w:val="center"/>
                              <w:rPr>
                                <w:sz w:val="36"/>
                              </w:rPr>
                            </w:pPr>
                            <w:r w:rsidRPr="009F3F5D">
                              <w:rPr>
                                <w:sz w:val="36"/>
                              </w:rPr>
                              <w:t>P135941</w:t>
                            </w:r>
                          </w:p>
                          <w:p w:rsidR="001759CE" w:rsidRPr="009F3F5D" w:rsidRDefault="001759CE" w:rsidP="009F3F5D">
                            <w:pPr>
                              <w:jc w:val="center"/>
                              <w:rPr>
                                <w:sz w:val="36"/>
                              </w:rPr>
                            </w:pPr>
                            <w:r>
                              <w:rPr>
                                <w:sz w:val="36"/>
                              </w:rPr>
                              <w:t>PGCE Secondary Art and Design</w:t>
                            </w:r>
                          </w:p>
                          <w:p w:rsidR="001759CE" w:rsidRPr="009F3F5D" w:rsidRDefault="001759CE" w:rsidP="009F3F5D">
                            <w:pPr>
                              <w:jc w:val="center"/>
                              <w:rPr>
                                <w:sz w:val="4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403.8pt;margin-top:5.85pt;width:455pt;height:293.7pt;z-index:-25163059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" filled="f" stroked="f">
                <v:textbox>
                  <w:txbxContent>
                    <w:p w:rsidR="001759CE" w:rsidRPr="009F3F5D" w:rsidRDefault="001759CE" w:rsidP="009F3F5D">
                      <w:pPr>
                        <w:jc w:val="center"/>
                        <w:rPr>
                          <w:rFonts w:asciiTheme="majorHAnsi" w:hAnsiTheme="majorHAnsi"/>
                          <w:sz w:val="36"/>
                          <w:u w:val="single"/>
                        </w:rPr>
                      </w:pPr>
                      <w:r w:rsidRPr="009F3F5D">
                        <w:rPr>
                          <w:rFonts w:asciiTheme="majorHAnsi" w:hAnsiTheme="majorHAnsi"/>
                          <w:sz w:val="36"/>
                          <w:u w:val="single"/>
                        </w:rPr>
                        <w:t>Module 3:</w:t>
                      </w:r>
                      <w:r w:rsidRPr="009F3F5D">
                        <w:rPr>
                          <w:rFonts w:asciiTheme="majorHAnsi" w:hAnsiTheme="majorHAnsi"/>
                          <w:sz w:val="36"/>
                          <w:u w:val="single"/>
                        </w:rPr>
                        <w:br/>
                        <w:t xml:space="preserve"> Curriculum Development and Enhancement</w:t>
                      </w:r>
                    </w:p>
                    <w:p w:rsidR="001759CE" w:rsidRDefault="001759CE" w:rsidP="009F3F5D">
                      <w:pPr>
                        <w:jc w:val="center"/>
                        <w:rPr>
                          <w:sz w:val="44"/>
                        </w:rPr>
                      </w:pPr>
                    </w:p>
                    <w:p w:rsidR="001759CE" w:rsidRPr="009F3F5D" w:rsidRDefault="001759CE" w:rsidP="009F3F5D">
                      <w:pPr>
                        <w:jc w:val="center"/>
                        <w:rPr>
                          <w:sz w:val="36"/>
                        </w:rPr>
                      </w:pPr>
                      <w:r w:rsidRPr="009F3F5D">
                        <w:rPr>
                          <w:sz w:val="36"/>
                        </w:rPr>
                        <w:t>Is contemporary art practice an appropriate or necessary component of the school art curriculum?</w:t>
                      </w:r>
                    </w:p>
                    <w:p w:rsidR="001759CE" w:rsidRDefault="001759CE" w:rsidP="009F3F5D">
                      <w:pPr>
                        <w:jc w:val="center"/>
                        <w:rPr>
                          <w:sz w:val="48"/>
                        </w:rPr>
                      </w:pPr>
                    </w:p>
                    <w:p w:rsidR="001759CE" w:rsidRPr="009F3F5D" w:rsidRDefault="001759CE" w:rsidP="009F3F5D">
                      <w:pPr>
                        <w:jc w:val="center"/>
                        <w:rPr>
                          <w:sz w:val="36"/>
                        </w:rPr>
                      </w:pPr>
                      <w:r w:rsidRPr="009F3F5D">
                        <w:rPr>
                          <w:sz w:val="36"/>
                        </w:rPr>
                        <w:t>Maria Jane Bridger</w:t>
                      </w:r>
                    </w:p>
                    <w:p w:rsidR="001759CE" w:rsidRDefault="001759CE" w:rsidP="009F3F5D">
                      <w:pPr>
                        <w:jc w:val="center"/>
                        <w:rPr>
                          <w:sz w:val="36"/>
                        </w:rPr>
                      </w:pPr>
                      <w:r w:rsidRPr="009F3F5D">
                        <w:rPr>
                          <w:sz w:val="36"/>
                        </w:rPr>
                        <w:t>P135941</w:t>
                      </w:r>
                    </w:p>
                    <w:p w:rsidR="001759CE" w:rsidRPr="009F3F5D" w:rsidRDefault="001759CE" w:rsidP="009F3F5D">
                      <w:pPr>
                        <w:jc w:val="center"/>
                        <w:rPr>
                          <w:sz w:val="36"/>
                        </w:rPr>
                      </w:pPr>
                      <w:r>
                        <w:rPr>
                          <w:sz w:val="36"/>
                        </w:rPr>
                        <w:t>PGCE Secondary Art and Design</w:t>
                      </w:r>
                    </w:p>
                    <w:p w:rsidR="001759CE" w:rsidRPr="009F3F5D" w:rsidRDefault="001759CE" w:rsidP="009F3F5D">
                      <w:pPr>
                        <w:jc w:val="center"/>
                        <w:rPr>
                          <w:sz w:val="44"/>
                        </w:rPr>
                      </w:pPr>
                    </w:p>
                  </w:txbxContent>
                </v:textbox>
                <w10:wrap anchorx="margin"/>
              </v:shape>
            </w:pict>
          </mc:Fallback>
        </mc:AlternateContent>
      </w:r>
      <w:r w:rsidR="00D160FB" w:rsidRPr="00D160FB">
        <w:rPr>
          <w:rFonts w:ascii="Calibri Light" w:hAnsi="Calibri Light"/>
          <w:b/>
          <w:noProof/>
          <w:sz w:val="28"/>
          <w:szCs w:val="24"/>
          <w:u w:val="single"/>
          <w:lang w:eastAsia="en-GB"/>
        </w:rPr>
        <w:drawing>
          <wp:anchor distT="0" distB="0" distL="114300" distR="114300" simplePos="0" relativeHeight="251676672" behindDoc="1" locked="0" layoutInCell="1" allowOverlap="1" wp14:anchorId="68420C87" wp14:editId="48E7845D">
            <wp:simplePos x="0" y="0"/>
            <wp:positionH relativeFrom="page">
              <wp:posOffset>0</wp:posOffset>
            </wp:positionH>
            <wp:positionV relativeFrom="paragraph">
              <wp:posOffset>465192</wp:posOffset>
            </wp:positionV>
            <wp:extent cx="3783330" cy="2126615"/>
            <wp:effectExtent l="0" t="0" r="7620" b="6985"/>
            <wp:wrapNone/>
            <wp:docPr id="12" name="Picture 12" descr="Articl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icle Image"/>
                    <pic:cNvPicPr>
                      <a:picLocks noChangeAspect="1" noChangeArrowheads="1"/>
                    </pic:cNvPicPr>
                  </pic:nvPicPr>
                  <pic:blipFill>
                    <a:blip r:embed="rId10" cstate="print">
                      <a:lum bright="70000" contrast="-70000"/>
                      <a:extLst>
                        <a:ext uri="{28A0092B-C50C-407E-A947-70E740481C1C}">
                          <a14:useLocalDpi xmlns:a14="http://schemas.microsoft.com/office/drawing/2010/main" val="0"/>
                        </a:ext>
                      </a:extLst>
                    </a:blip>
                    <a:srcRect/>
                    <a:stretch>
                      <a:fillRect/>
                    </a:stretch>
                  </pic:blipFill>
                  <pic:spPr bwMode="auto">
                    <a:xfrm>
                      <a:off x="0" y="0"/>
                      <a:ext cx="3783330" cy="212661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D160FB" w:rsidRDefault="00D160FB" w:rsidP="00FB2472">
      <w:pPr>
        <w:spacing w:before="240" w:line="276" w:lineRule="auto"/>
        <w:rPr>
          <w:rFonts w:ascii="Calibri Light" w:hAnsi="Calibri Light"/>
          <w:b/>
          <w:sz w:val="28"/>
          <w:szCs w:val="24"/>
          <w:u w:val="single"/>
        </w:rPr>
      </w:pPr>
      <w:r w:rsidRPr="00D160FB">
        <w:rPr>
          <w:rFonts w:ascii="Calibri Light" w:hAnsi="Calibri Light"/>
          <w:b/>
          <w:noProof/>
          <w:sz w:val="28"/>
          <w:szCs w:val="24"/>
          <w:u w:val="single"/>
          <w:lang w:eastAsia="en-GB"/>
        </w:rPr>
        <w:drawing>
          <wp:anchor distT="0" distB="0" distL="114300" distR="114300" simplePos="0" relativeHeight="251677696" behindDoc="1" locked="0" layoutInCell="1" allowOverlap="1" wp14:anchorId="140493E5" wp14:editId="0EAA74D0">
            <wp:simplePos x="0" y="0"/>
            <wp:positionH relativeFrom="page">
              <wp:posOffset>3769360</wp:posOffset>
            </wp:positionH>
            <wp:positionV relativeFrom="paragraph">
              <wp:posOffset>58157</wp:posOffset>
            </wp:positionV>
            <wp:extent cx="3783724" cy="2127035"/>
            <wp:effectExtent l="0" t="0" r="7620" b="6985"/>
            <wp:wrapNone/>
            <wp:docPr id="13" name="Picture 13" descr="Articl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icle Image"/>
                    <pic:cNvPicPr>
                      <a:picLocks noChangeAspect="1" noChangeArrowheads="1"/>
                    </pic:cNvPicPr>
                  </pic:nvPicPr>
                  <pic:blipFill>
                    <a:blip r:embed="rId10" cstate="print">
                      <a:lum bright="70000" contrast="-70000"/>
                      <a:extLst>
                        <a:ext uri="{28A0092B-C50C-407E-A947-70E740481C1C}">
                          <a14:useLocalDpi xmlns:a14="http://schemas.microsoft.com/office/drawing/2010/main" val="0"/>
                        </a:ext>
                      </a:extLst>
                    </a:blip>
                    <a:srcRect/>
                    <a:stretch>
                      <a:fillRect/>
                    </a:stretch>
                  </pic:blipFill>
                  <pic:spPr bwMode="auto">
                    <a:xfrm>
                      <a:off x="0" y="0"/>
                      <a:ext cx="3783724" cy="212703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D160FB" w:rsidRDefault="00D160FB" w:rsidP="00FB2472">
      <w:pPr>
        <w:spacing w:before="240" w:line="276" w:lineRule="auto"/>
        <w:rPr>
          <w:rFonts w:ascii="Calibri Light" w:hAnsi="Calibri Light"/>
          <w:b/>
          <w:sz w:val="28"/>
          <w:szCs w:val="24"/>
          <w:u w:val="single"/>
        </w:rPr>
      </w:pPr>
    </w:p>
    <w:p w:rsidR="00D160FB" w:rsidRDefault="00D160FB" w:rsidP="00FB2472">
      <w:pPr>
        <w:spacing w:before="240" w:line="276" w:lineRule="auto"/>
        <w:rPr>
          <w:rFonts w:ascii="Calibri Light" w:hAnsi="Calibri Light"/>
          <w:b/>
          <w:sz w:val="28"/>
          <w:szCs w:val="24"/>
          <w:u w:val="single"/>
        </w:rPr>
      </w:pPr>
    </w:p>
    <w:p w:rsidR="00D160FB" w:rsidRDefault="00D160FB" w:rsidP="00FB2472">
      <w:pPr>
        <w:spacing w:before="240" w:line="276" w:lineRule="auto"/>
        <w:rPr>
          <w:rFonts w:ascii="Calibri Light" w:hAnsi="Calibri Light"/>
          <w:b/>
          <w:sz w:val="28"/>
          <w:szCs w:val="24"/>
          <w:u w:val="single"/>
        </w:rPr>
      </w:pPr>
    </w:p>
    <w:p w:rsidR="00D160FB" w:rsidRDefault="00D160FB" w:rsidP="00FB2472">
      <w:pPr>
        <w:spacing w:before="240" w:line="276" w:lineRule="auto"/>
        <w:rPr>
          <w:rFonts w:ascii="Calibri Light" w:hAnsi="Calibri Light"/>
          <w:b/>
          <w:sz w:val="28"/>
          <w:szCs w:val="24"/>
          <w:u w:val="single"/>
        </w:rPr>
      </w:pPr>
      <w:r w:rsidRPr="00D160FB">
        <w:rPr>
          <w:rFonts w:ascii="Calibri Light" w:hAnsi="Calibri Light"/>
          <w:b/>
          <w:noProof/>
          <w:sz w:val="28"/>
          <w:szCs w:val="24"/>
          <w:u w:val="single"/>
          <w:lang w:eastAsia="en-GB"/>
        </w:rPr>
        <w:drawing>
          <wp:anchor distT="0" distB="0" distL="114300" distR="114300" simplePos="0" relativeHeight="251679744" behindDoc="1" locked="0" layoutInCell="1" allowOverlap="1" wp14:anchorId="68420C87" wp14:editId="48E7845D">
            <wp:simplePos x="0" y="0"/>
            <wp:positionH relativeFrom="page">
              <wp:posOffset>353</wp:posOffset>
            </wp:positionH>
            <wp:positionV relativeFrom="paragraph">
              <wp:posOffset>469966</wp:posOffset>
            </wp:positionV>
            <wp:extent cx="3783330" cy="2126615"/>
            <wp:effectExtent l="0" t="0" r="7620" b="6985"/>
            <wp:wrapNone/>
            <wp:docPr id="14" name="Picture 14" descr="Articl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icle Image"/>
                    <pic:cNvPicPr>
                      <a:picLocks noChangeAspect="1" noChangeArrowheads="1"/>
                    </pic:cNvPicPr>
                  </pic:nvPicPr>
                  <pic:blipFill>
                    <a:blip r:embed="rId10" cstate="print">
                      <a:lum bright="70000" contrast="-70000"/>
                      <a:extLst>
                        <a:ext uri="{28A0092B-C50C-407E-A947-70E740481C1C}">
                          <a14:useLocalDpi xmlns:a14="http://schemas.microsoft.com/office/drawing/2010/main" val="0"/>
                        </a:ext>
                      </a:extLst>
                    </a:blip>
                    <a:srcRect/>
                    <a:stretch>
                      <a:fillRect/>
                    </a:stretch>
                  </pic:blipFill>
                  <pic:spPr bwMode="auto">
                    <a:xfrm>
                      <a:off x="0" y="0"/>
                      <a:ext cx="3783330" cy="212661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D160FB" w:rsidRDefault="00D160FB" w:rsidP="00FB2472">
      <w:pPr>
        <w:spacing w:before="240" w:line="276" w:lineRule="auto"/>
        <w:rPr>
          <w:rFonts w:ascii="Calibri Light" w:hAnsi="Calibri Light"/>
          <w:b/>
          <w:sz w:val="28"/>
          <w:szCs w:val="24"/>
          <w:u w:val="single"/>
        </w:rPr>
      </w:pPr>
      <w:r w:rsidRPr="00D160FB">
        <w:rPr>
          <w:rFonts w:ascii="Calibri Light" w:hAnsi="Calibri Light"/>
          <w:b/>
          <w:noProof/>
          <w:sz w:val="28"/>
          <w:szCs w:val="24"/>
          <w:u w:val="single"/>
          <w:lang w:eastAsia="en-GB"/>
        </w:rPr>
        <w:drawing>
          <wp:anchor distT="0" distB="0" distL="114300" distR="114300" simplePos="0" relativeHeight="251680768" behindDoc="1" locked="0" layoutInCell="1" allowOverlap="1" wp14:anchorId="140493E5" wp14:editId="0EAA74D0">
            <wp:simplePos x="0" y="0"/>
            <wp:positionH relativeFrom="page">
              <wp:posOffset>3769713</wp:posOffset>
            </wp:positionH>
            <wp:positionV relativeFrom="paragraph">
              <wp:posOffset>62931</wp:posOffset>
            </wp:positionV>
            <wp:extent cx="3783724" cy="2127035"/>
            <wp:effectExtent l="0" t="0" r="7620" b="6985"/>
            <wp:wrapNone/>
            <wp:docPr id="15" name="Picture 15" descr="Articl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icle Image"/>
                    <pic:cNvPicPr>
                      <a:picLocks noChangeAspect="1" noChangeArrowheads="1"/>
                    </pic:cNvPicPr>
                  </pic:nvPicPr>
                  <pic:blipFill>
                    <a:blip r:embed="rId10" cstate="print">
                      <a:lum bright="70000" contrast="-70000"/>
                      <a:extLst>
                        <a:ext uri="{28A0092B-C50C-407E-A947-70E740481C1C}">
                          <a14:useLocalDpi xmlns:a14="http://schemas.microsoft.com/office/drawing/2010/main" val="0"/>
                        </a:ext>
                      </a:extLst>
                    </a:blip>
                    <a:srcRect/>
                    <a:stretch>
                      <a:fillRect/>
                    </a:stretch>
                  </pic:blipFill>
                  <pic:spPr bwMode="auto">
                    <a:xfrm>
                      <a:off x="0" y="0"/>
                      <a:ext cx="3783724" cy="212703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D160FB" w:rsidRDefault="00D160FB" w:rsidP="00FB2472">
      <w:pPr>
        <w:spacing w:before="240" w:line="276" w:lineRule="auto"/>
        <w:rPr>
          <w:rFonts w:ascii="Calibri Light" w:hAnsi="Calibri Light"/>
          <w:b/>
          <w:sz w:val="28"/>
          <w:szCs w:val="24"/>
          <w:u w:val="single"/>
        </w:rPr>
      </w:pPr>
    </w:p>
    <w:p w:rsidR="00D160FB" w:rsidRDefault="00D160FB" w:rsidP="00FB2472">
      <w:pPr>
        <w:spacing w:before="240" w:line="276" w:lineRule="auto"/>
        <w:rPr>
          <w:rFonts w:ascii="Calibri Light" w:hAnsi="Calibri Light"/>
          <w:b/>
          <w:sz w:val="28"/>
          <w:szCs w:val="24"/>
          <w:u w:val="single"/>
        </w:rPr>
      </w:pPr>
    </w:p>
    <w:p w:rsidR="00D160FB" w:rsidRDefault="00D160FB" w:rsidP="00FB2472">
      <w:pPr>
        <w:spacing w:before="240" w:line="276" w:lineRule="auto"/>
        <w:rPr>
          <w:rFonts w:ascii="Calibri Light" w:hAnsi="Calibri Light"/>
          <w:b/>
          <w:sz w:val="28"/>
          <w:szCs w:val="24"/>
          <w:u w:val="single"/>
        </w:rPr>
      </w:pPr>
      <w:r w:rsidRPr="00D160FB">
        <w:rPr>
          <w:rFonts w:ascii="Calibri Light" w:hAnsi="Calibri Light"/>
          <w:b/>
          <w:noProof/>
          <w:sz w:val="28"/>
          <w:szCs w:val="24"/>
          <w:u w:val="single"/>
          <w:lang w:eastAsia="en-GB"/>
        </w:rPr>
        <w:drawing>
          <wp:anchor distT="0" distB="0" distL="114300" distR="114300" simplePos="0" relativeHeight="251682816" behindDoc="1" locked="0" layoutInCell="1" allowOverlap="1" wp14:anchorId="68420C87" wp14:editId="48E7845D">
            <wp:simplePos x="0" y="0"/>
            <wp:positionH relativeFrom="page">
              <wp:posOffset>0</wp:posOffset>
            </wp:positionH>
            <wp:positionV relativeFrom="paragraph">
              <wp:posOffset>950595</wp:posOffset>
            </wp:positionV>
            <wp:extent cx="3783330" cy="2126615"/>
            <wp:effectExtent l="0" t="0" r="7620" b="6985"/>
            <wp:wrapNone/>
            <wp:docPr id="16" name="Picture 16" descr="Articl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icle Image"/>
                    <pic:cNvPicPr>
                      <a:picLocks noChangeAspect="1" noChangeArrowheads="1"/>
                    </pic:cNvPicPr>
                  </pic:nvPicPr>
                  <pic:blipFill>
                    <a:blip r:embed="rId10" cstate="print">
                      <a:lum bright="70000" contrast="-70000"/>
                      <a:extLst>
                        <a:ext uri="{28A0092B-C50C-407E-A947-70E740481C1C}">
                          <a14:useLocalDpi xmlns:a14="http://schemas.microsoft.com/office/drawing/2010/main" val="0"/>
                        </a:ext>
                      </a:extLst>
                    </a:blip>
                    <a:srcRect/>
                    <a:stretch>
                      <a:fillRect/>
                    </a:stretch>
                  </pic:blipFill>
                  <pic:spPr bwMode="auto">
                    <a:xfrm>
                      <a:off x="0" y="0"/>
                      <a:ext cx="3783330" cy="21266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160FB">
        <w:rPr>
          <w:rFonts w:ascii="Calibri Light" w:hAnsi="Calibri Light"/>
          <w:b/>
          <w:noProof/>
          <w:sz w:val="28"/>
          <w:szCs w:val="24"/>
          <w:u w:val="single"/>
          <w:lang w:eastAsia="en-GB"/>
        </w:rPr>
        <w:drawing>
          <wp:anchor distT="0" distB="0" distL="114300" distR="114300" simplePos="0" relativeHeight="251683840" behindDoc="1" locked="0" layoutInCell="1" allowOverlap="1" wp14:anchorId="140493E5" wp14:editId="0EAA74D0">
            <wp:simplePos x="0" y="0"/>
            <wp:positionH relativeFrom="page">
              <wp:posOffset>3769713</wp:posOffset>
            </wp:positionH>
            <wp:positionV relativeFrom="paragraph">
              <wp:posOffset>945559</wp:posOffset>
            </wp:positionV>
            <wp:extent cx="3783724" cy="2127035"/>
            <wp:effectExtent l="0" t="0" r="7620" b="6985"/>
            <wp:wrapNone/>
            <wp:docPr id="17" name="Picture 17" descr="Articl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icle Image"/>
                    <pic:cNvPicPr>
                      <a:picLocks noChangeAspect="1" noChangeArrowheads="1"/>
                    </pic:cNvPicPr>
                  </pic:nvPicPr>
                  <pic:blipFill>
                    <a:blip r:embed="rId10" cstate="print">
                      <a:lum bright="70000" contrast="-70000"/>
                      <a:extLst>
                        <a:ext uri="{28A0092B-C50C-407E-A947-70E740481C1C}">
                          <a14:useLocalDpi xmlns:a14="http://schemas.microsoft.com/office/drawing/2010/main" val="0"/>
                        </a:ext>
                      </a:extLst>
                    </a:blip>
                    <a:srcRect/>
                    <a:stretch>
                      <a:fillRect/>
                    </a:stretch>
                  </pic:blipFill>
                  <pic:spPr bwMode="auto">
                    <a:xfrm>
                      <a:off x="0" y="0"/>
                      <a:ext cx="3783724" cy="212703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F3F5D" w:rsidRDefault="001C64BB" w:rsidP="00D160FB">
      <w:pPr>
        <w:spacing w:before="240" w:line="276" w:lineRule="auto"/>
        <w:rPr>
          <w:rFonts w:asciiTheme="majorHAnsi" w:hAnsiTheme="majorHAnsi" w:cs="Calibri Light"/>
          <w:b/>
          <w:sz w:val="32"/>
          <w:szCs w:val="24"/>
          <w:u w:val="single"/>
        </w:rPr>
      </w:pPr>
      <w:r w:rsidRPr="001C64BB">
        <w:rPr>
          <w:rFonts w:asciiTheme="majorHAnsi" w:hAnsiTheme="majorHAnsi" w:cs="Calibri Light"/>
          <w:b/>
          <w:noProof/>
          <w:sz w:val="32"/>
          <w:szCs w:val="24"/>
          <w:u w:val="single"/>
          <w:lang w:eastAsia="en-GB"/>
        </w:rPr>
        <w:lastRenderedPageBreak/>
        <w:drawing>
          <wp:anchor distT="0" distB="0" distL="114300" distR="114300" simplePos="0" relativeHeight="251689984" behindDoc="1" locked="0" layoutInCell="1" allowOverlap="1" wp14:anchorId="20B48DD8" wp14:editId="49B2688A">
            <wp:simplePos x="0" y="0"/>
            <wp:positionH relativeFrom="page">
              <wp:posOffset>0</wp:posOffset>
            </wp:positionH>
            <wp:positionV relativeFrom="paragraph">
              <wp:posOffset>-909955</wp:posOffset>
            </wp:positionV>
            <wp:extent cx="3783330" cy="2126615"/>
            <wp:effectExtent l="0" t="0" r="7620" b="6985"/>
            <wp:wrapNone/>
            <wp:docPr id="19" name="Picture 19" descr="Articl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icle Image"/>
                    <pic:cNvPicPr>
                      <a:picLocks noChangeAspect="1" noChangeArrowheads="1"/>
                    </pic:cNvPicPr>
                  </pic:nvPicPr>
                  <pic:blipFill>
                    <a:blip r:embed="rId10" cstate="print">
                      <a:lum bright="70000" contrast="-70000"/>
                      <a:extLst>
                        <a:ext uri="{28A0092B-C50C-407E-A947-70E740481C1C}">
                          <a14:useLocalDpi xmlns:a14="http://schemas.microsoft.com/office/drawing/2010/main" val="0"/>
                        </a:ext>
                      </a:extLst>
                    </a:blip>
                    <a:srcRect/>
                    <a:stretch>
                      <a:fillRect/>
                    </a:stretch>
                  </pic:blipFill>
                  <pic:spPr bwMode="auto">
                    <a:xfrm>
                      <a:off x="0" y="0"/>
                      <a:ext cx="3783330" cy="21266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C64BB">
        <w:rPr>
          <w:rFonts w:asciiTheme="majorHAnsi" w:hAnsiTheme="majorHAnsi" w:cs="Calibri Light"/>
          <w:b/>
          <w:noProof/>
          <w:sz w:val="32"/>
          <w:szCs w:val="24"/>
          <w:u w:val="single"/>
          <w:lang w:eastAsia="en-GB"/>
        </w:rPr>
        <w:drawing>
          <wp:anchor distT="0" distB="0" distL="114300" distR="114300" simplePos="0" relativeHeight="251691008" behindDoc="1" locked="0" layoutInCell="1" allowOverlap="1" wp14:anchorId="1F5971B2" wp14:editId="456B826B">
            <wp:simplePos x="0" y="0"/>
            <wp:positionH relativeFrom="page">
              <wp:posOffset>3769360</wp:posOffset>
            </wp:positionH>
            <wp:positionV relativeFrom="paragraph">
              <wp:posOffset>-914729</wp:posOffset>
            </wp:positionV>
            <wp:extent cx="3783724" cy="2127035"/>
            <wp:effectExtent l="0" t="0" r="7620" b="6985"/>
            <wp:wrapNone/>
            <wp:docPr id="20" name="Picture 20" descr="Articl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icle Image"/>
                    <pic:cNvPicPr>
                      <a:picLocks noChangeAspect="1" noChangeArrowheads="1"/>
                    </pic:cNvPicPr>
                  </pic:nvPicPr>
                  <pic:blipFill>
                    <a:blip r:embed="rId10" cstate="print">
                      <a:lum bright="70000" contrast="-70000"/>
                      <a:extLst>
                        <a:ext uri="{28A0092B-C50C-407E-A947-70E740481C1C}">
                          <a14:useLocalDpi xmlns:a14="http://schemas.microsoft.com/office/drawing/2010/main" val="0"/>
                        </a:ext>
                      </a:extLst>
                    </a:blip>
                    <a:srcRect/>
                    <a:stretch>
                      <a:fillRect/>
                    </a:stretch>
                  </pic:blipFill>
                  <pic:spPr bwMode="auto">
                    <a:xfrm>
                      <a:off x="0" y="0"/>
                      <a:ext cx="3783724" cy="21270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F3F5D" w:rsidRPr="00C53504">
        <w:rPr>
          <w:rFonts w:ascii="Calibri Light" w:hAnsi="Calibri Light"/>
          <w:b/>
          <w:noProof/>
          <w:sz w:val="32"/>
          <w:szCs w:val="24"/>
          <w:u w:val="single"/>
          <w:lang w:eastAsia="en-GB"/>
        </w:rPr>
        <mc:AlternateContent>
          <mc:Choice Requires="wps">
            <w:drawing>
              <wp:anchor distT="45720" distB="45720" distL="114300" distR="114300" simplePos="0" relativeHeight="251687936" behindDoc="1" locked="0" layoutInCell="1" allowOverlap="1" wp14:anchorId="7FF5B197" wp14:editId="0FAADC9A">
                <wp:simplePos x="0" y="0"/>
                <wp:positionH relativeFrom="margin">
                  <wp:align>center</wp:align>
                </wp:positionH>
                <wp:positionV relativeFrom="paragraph">
                  <wp:posOffset>315662</wp:posOffset>
                </wp:positionV>
                <wp:extent cx="5231130" cy="8213725"/>
                <wp:effectExtent l="0" t="0" r="0" b="0"/>
                <wp:wrapTight wrapText="bothSides">
                  <wp:wrapPolygon edited="0">
                    <wp:start x="236" y="0"/>
                    <wp:lineTo x="236" y="21542"/>
                    <wp:lineTo x="21317" y="21542"/>
                    <wp:lineTo x="21317" y="0"/>
                    <wp:lineTo x="236" y="0"/>
                  </wp:wrapPolygon>
                </wp:wrapTight>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31130" cy="8213725"/>
                        </a:xfrm>
                        <a:prstGeom prst="rect">
                          <a:avLst/>
                        </a:prstGeom>
                        <a:noFill/>
                        <a:ln w="9525">
                          <a:noFill/>
                          <a:miter lim="800000"/>
                          <a:headEnd/>
                          <a:tailEnd/>
                        </a:ln>
                      </wps:spPr>
                      <wps:txbx>
                        <w:txbxContent>
                          <w:p w:rsidR="001759CE" w:rsidRPr="00C53504" w:rsidRDefault="001759CE" w:rsidP="009F3F5D">
                            <w:pPr>
                              <w:rPr>
                                <w:rFonts w:asciiTheme="majorHAnsi" w:hAnsiTheme="majorHAnsi"/>
                                <w:b/>
                                <w:sz w:val="32"/>
                              </w:rPr>
                            </w:pPr>
                            <w:r>
                              <w:rPr>
                                <w:rFonts w:asciiTheme="majorHAnsi" w:hAnsiTheme="majorHAnsi"/>
                                <w:b/>
                                <w:sz w:val="28"/>
                              </w:rPr>
                              <w:t xml:space="preserve">               </w:t>
                            </w:r>
                            <w:r w:rsidRPr="00C53504">
                              <w:rPr>
                                <w:rFonts w:asciiTheme="majorHAnsi" w:hAnsiTheme="majorHAnsi"/>
                                <w:b/>
                                <w:sz w:val="32"/>
                              </w:rPr>
                              <w:t xml:space="preserve">Title                                                          </w:t>
                            </w:r>
                            <w:r>
                              <w:rPr>
                                <w:rFonts w:asciiTheme="majorHAnsi" w:hAnsiTheme="majorHAnsi"/>
                                <w:b/>
                                <w:sz w:val="32"/>
                              </w:rPr>
                              <w:t xml:space="preserve">                     </w:t>
                            </w:r>
                            <w:r w:rsidRPr="00C53504">
                              <w:rPr>
                                <w:rFonts w:asciiTheme="majorHAnsi" w:hAnsiTheme="majorHAnsi"/>
                                <w:b/>
                                <w:sz w:val="32"/>
                              </w:rPr>
                              <w:t>Page</w:t>
                            </w:r>
                          </w:p>
                          <w:p w:rsidR="00DC3A3C" w:rsidRDefault="00DC3A3C" w:rsidP="009F3F5D">
                            <w:pPr>
                              <w:pStyle w:val="ListParagraph"/>
                              <w:numPr>
                                <w:ilvl w:val="0"/>
                                <w:numId w:val="2"/>
                              </w:numPr>
                              <w:rPr>
                                <w:rFonts w:asciiTheme="majorHAnsi" w:hAnsiTheme="majorHAnsi"/>
                                <w:sz w:val="28"/>
                              </w:rPr>
                            </w:pPr>
                            <w:r>
                              <w:rPr>
                                <w:rFonts w:asciiTheme="majorHAnsi" w:hAnsiTheme="majorHAnsi"/>
                                <w:sz w:val="28"/>
                              </w:rPr>
                              <w:t>Cover Sheet: Assignment Details …………………………………….    1</w:t>
                            </w:r>
                          </w:p>
                          <w:p w:rsidR="001759CE" w:rsidRPr="00E45237" w:rsidRDefault="001759CE" w:rsidP="009F3F5D">
                            <w:pPr>
                              <w:pStyle w:val="ListParagraph"/>
                              <w:numPr>
                                <w:ilvl w:val="0"/>
                                <w:numId w:val="2"/>
                              </w:numPr>
                              <w:rPr>
                                <w:rFonts w:asciiTheme="majorHAnsi" w:hAnsiTheme="majorHAnsi"/>
                                <w:sz w:val="28"/>
                              </w:rPr>
                            </w:pPr>
                            <w:r w:rsidRPr="00E45237">
                              <w:rPr>
                                <w:rFonts w:asciiTheme="majorHAnsi" w:hAnsiTheme="majorHAnsi"/>
                                <w:sz w:val="28"/>
                              </w:rPr>
                              <w:t xml:space="preserve">Title Page ………………………………………………………………………..    </w:t>
                            </w:r>
                            <w:r w:rsidR="00DC3A3C">
                              <w:rPr>
                                <w:rFonts w:asciiTheme="majorHAnsi" w:hAnsiTheme="majorHAnsi"/>
                                <w:sz w:val="28"/>
                              </w:rPr>
                              <w:t>2</w:t>
                            </w:r>
                          </w:p>
                          <w:p w:rsidR="001759CE" w:rsidRDefault="001759CE" w:rsidP="009F3F5D">
                            <w:pPr>
                              <w:pStyle w:val="ListParagraph"/>
                              <w:numPr>
                                <w:ilvl w:val="0"/>
                                <w:numId w:val="2"/>
                              </w:numPr>
                              <w:rPr>
                                <w:rFonts w:asciiTheme="majorHAnsi" w:hAnsiTheme="majorHAnsi"/>
                                <w:sz w:val="28"/>
                              </w:rPr>
                            </w:pPr>
                            <w:r w:rsidRPr="00E45237">
                              <w:rPr>
                                <w:rFonts w:asciiTheme="majorHAnsi" w:hAnsiTheme="majorHAnsi"/>
                                <w:sz w:val="28"/>
                              </w:rPr>
                              <w:t>Contents Pag</w:t>
                            </w:r>
                            <w:r w:rsidR="00DC3A3C">
                              <w:rPr>
                                <w:rFonts w:asciiTheme="majorHAnsi" w:hAnsiTheme="majorHAnsi"/>
                                <w:sz w:val="28"/>
                              </w:rPr>
                              <w:t>e ………………………………………………………………….   3</w:t>
                            </w:r>
                          </w:p>
                          <w:p w:rsidR="001759CE" w:rsidRPr="00EE5D5E" w:rsidRDefault="001759CE" w:rsidP="00EE5D5E">
                            <w:pPr>
                              <w:pStyle w:val="ListParagraph"/>
                              <w:numPr>
                                <w:ilvl w:val="0"/>
                                <w:numId w:val="2"/>
                              </w:numPr>
                              <w:rPr>
                                <w:rFonts w:asciiTheme="majorHAnsi" w:hAnsiTheme="majorHAnsi"/>
                                <w:sz w:val="28"/>
                              </w:rPr>
                            </w:pPr>
                            <w:r w:rsidRPr="00EE5D5E">
                              <w:rPr>
                                <w:rFonts w:asciiTheme="majorHAnsi" w:hAnsiTheme="majorHAnsi"/>
                                <w:sz w:val="28"/>
                              </w:rPr>
                              <w:t>Table of Figur</w:t>
                            </w:r>
                            <w:r w:rsidR="00DC3A3C">
                              <w:rPr>
                                <w:rFonts w:asciiTheme="majorHAnsi" w:hAnsiTheme="majorHAnsi"/>
                                <w:sz w:val="28"/>
                              </w:rPr>
                              <w:t>es ……………………………………………………………….   4</w:t>
                            </w:r>
                          </w:p>
                          <w:p w:rsidR="00EE5D5E" w:rsidRPr="00EE5D5E" w:rsidRDefault="001759CE" w:rsidP="00EE5D5E">
                            <w:pPr>
                              <w:pStyle w:val="ListParagraph"/>
                              <w:numPr>
                                <w:ilvl w:val="0"/>
                                <w:numId w:val="2"/>
                              </w:numPr>
                              <w:rPr>
                                <w:rFonts w:asciiTheme="majorHAnsi" w:hAnsiTheme="majorHAnsi"/>
                                <w:sz w:val="28"/>
                              </w:rPr>
                            </w:pPr>
                            <w:r w:rsidRPr="00E45237">
                              <w:rPr>
                                <w:rFonts w:asciiTheme="majorHAnsi" w:hAnsiTheme="majorHAnsi"/>
                                <w:sz w:val="28"/>
                              </w:rPr>
                              <w:t>Introduction</w:t>
                            </w:r>
                            <w:r>
                              <w:rPr>
                                <w:rFonts w:asciiTheme="majorHAnsi" w:hAnsiTheme="majorHAnsi"/>
                                <w:sz w:val="28"/>
                              </w:rPr>
                              <w:t xml:space="preserve"> …………………………………………………………………….   </w:t>
                            </w:r>
                            <w:r w:rsidR="00DC3A3C">
                              <w:rPr>
                                <w:rFonts w:asciiTheme="majorHAnsi" w:hAnsiTheme="majorHAnsi"/>
                                <w:sz w:val="28"/>
                              </w:rPr>
                              <w:t>5</w:t>
                            </w:r>
                          </w:p>
                          <w:p w:rsidR="001759CE" w:rsidRDefault="00F22735" w:rsidP="009F3F5D">
                            <w:pPr>
                              <w:pStyle w:val="ListParagraph"/>
                              <w:numPr>
                                <w:ilvl w:val="0"/>
                                <w:numId w:val="2"/>
                              </w:numPr>
                              <w:rPr>
                                <w:rFonts w:asciiTheme="majorHAnsi" w:hAnsiTheme="majorHAnsi"/>
                                <w:sz w:val="28"/>
                              </w:rPr>
                            </w:pPr>
                            <w:r>
                              <w:rPr>
                                <w:rFonts w:asciiTheme="majorHAnsi" w:hAnsiTheme="majorHAnsi"/>
                                <w:sz w:val="28"/>
                              </w:rPr>
                              <w:t>What is Contemporary Art?.......</w:t>
                            </w:r>
                            <w:r w:rsidR="001759CE" w:rsidRPr="00E45237">
                              <w:rPr>
                                <w:rFonts w:asciiTheme="majorHAnsi" w:hAnsiTheme="majorHAnsi"/>
                                <w:sz w:val="28"/>
                              </w:rPr>
                              <w:t xml:space="preserve">……………………………………….   </w:t>
                            </w:r>
                            <w:r w:rsidR="00DC3A3C">
                              <w:rPr>
                                <w:rFonts w:asciiTheme="majorHAnsi" w:hAnsiTheme="majorHAnsi"/>
                                <w:sz w:val="28"/>
                              </w:rPr>
                              <w:t>7</w:t>
                            </w:r>
                          </w:p>
                          <w:p w:rsidR="00EE5D5E" w:rsidRDefault="00F22735" w:rsidP="00EE5D5E">
                            <w:pPr>
                              <w:pStyle w:val="ListParagraph"/>
                              <w:numPr>
                                <w:ilvl w:val="0"/>
                                <w:numId w:val="2"/>
                              </w:numPr>
                              <w:rPr>
                                <w:rFonts w:asciiTheme="majorHAnsi" w:hAnsiTheme="majorHAnsi"/>
                                <w:sz w:val="28"/>
                              </w:rPr>
                            </w:pPr>
                            <w:r>
                              <w:rPr>
                                <w:rFonts w:asciiTheme="majorHAnsi" w:hAnsiTheme="majorHAnsi"/>
                                <w:sz w:val="28"/>
                              </w:rPr>
                              <w:t>The Role of Art in Schools…………………………………………………</w:t>
                            </w:r>
                            <w:r w:rsidR="00DC3A3C">
                              <w:rPr>
                                <w:rFonts w:asciiTheme="majorHAnsi" w:hAnsiTheme="majorHAnsi"/>
                                <w:sz w:val="28"/>
                              </w:rPr>
                              <w:t xml:space="preserve">   8</w:t>
                            </w:r>
                          </w:p>
                          <w:p w:rsidR="00F22735" w:rsidRPr="00EE5D5E" w:rsidRDefault="00F22735" w:rsidP="00EE5D5E">
                            <w:pPr>
                              <w:pStyle w:val="ListParagraph"/>
                              <w:numPr>
                                <w:ilvl w:val="0"/>
                                <w:numId w:val="2"/>
                              </w:numPr>
                              <w:rPr>
                                <w:rFonts w:asciiTheme="majorHAnsi" w:hAnsiTheme="majorHAnsi"/>
                                <w:sz w:val="28"/>
                              </w:rPr>
                            </w:pPr>
                            <w:r w:rsidRPr="00EE5D5E">
                              <w:rPr>
                                <w:rFonts w:asciiTheme="majorHAnsi" w:hAnsiTheme="majorHAnsi"/>
                                <w:sz w:val="28"/>
                              </w:rPr>
                              <w:t>Whether contemporary art practice is an appropriate component of the school</w:t>
                            </w:r>
                            <w:r w:rsidR="00DC3A3C">
                              <w:rPr>
                                <w:rFonts w:asciiTheme="majorHAnsi" w:hAnsiTheme="majorHAnsi"/>
                                <w:sz w:val="28"/>
                              </w:rPr>
                              <w:t xml:space="preserve"> art curriculum .……………………….   13</w:t>
                            </w:r>
                          </w:p>
                          <w:p w:rsidR="00F22735" w:rsidRDefault="00F22735" w:rsidP="00F22735">
                            <w:pPr>
                              <w:pStyle w:val="ListParagraph"/>
                              <w:numPr>
                                <w:ilvl w:val="0"/>
                                <w:numId w:val="2"/>
                              </w:numPr>
                              <w:rPr>
                                <w:rFonts w:asciiTheme="majorHAnsi" w:hAnsiTheme="majorHAnsi"/>
                                <w:sz w:val="28"/>
                              </w:rPr>
                            </w:pPr>
                            <w:r w:rsidRPr="00F22735">
                              <w:rPr>
                                <w:rFonts w:asciiTheme="majorHAnsi" w:hAnsiTheme="majorHAnsi"/>
                                <w:sz w:val="28"/>
                              </w:rPr>
                              <w:t xml:space="preserve">Whether contemporary art practice is intellectually, </w:t>
                            </w:r>
                            <w:r>
                              <w:rPr>
                                <w:rFonts w:asciiTheme="majorHAnsi" w:hAnsiTheme="majorHAnsi"/>
                                <w:sz w:val="28"/>
                              </w:rPr>
                              <w:br/>
                            </w:r>
                            <w:r w:rsidRPr="00F22735">
                              <w:rPr>
                                <w:rFonts w:asciiTheme="majorHAnsi" w:hAnsiTheme="majorHAnsi"/>
                                <w:sz w:val="28"/>
                              </w:rPr>
                              <w:t xml:space="preserve">emotionally and socially accessible to all learners in </w:t>
                            </w:r>
                            <w:r>
                              <w:rPr>
                                <w:rFonts w:asciiTheme="majorHAnsi" w:hAnsiTheme="majorHAnsi"/>
                                <w:sz w:val="28"/>
                              </w:rPr>
                              <w:br/>
                            </w:r>
                            <w:r w:rsidRPr="00F22735">
                              <w:rPr>
                                <w:rFonts w:asciiTheme="majorHAnsi" w:hAnsiTheme="majorHAnsi"/>
                                <w:sz w:val="28"/>
                              </w:rPr>
                              <w:t>school</w:t>
                            </w:r>
                            <w:r>
                              <w:rPr>
                                <w:rFonts w:asciiTheme="majorHAnsi" w:hAnsiTheme="majorHAnsi"/>
                                <w:sz w:val="28"/>
                              </w:rPr>
                              <w:t xml:space="preserve"> ………</w:t>
                            </w:r>
                            <w:r w:rsidR="00DC3A3C">
                              <w:rPr>
                                <w:rFonts w:asciiTheme="majorHAnsi" w:hAnsiTheme="majorHAnsi"/>
                                <w:sz w:val="28"/>
                              </w:rPr>
                              <w:t>…………………………………………………………………….   19</w:t>
                            </w:r>
                          </w:p>
                          <w:p w:rsidR="00F22735" w:rsidRDefault="00F22735" w:rsidP="00F22735">
                            <w:pPr>
                              <w:pStyle w:val="ListParagraph"/>
                              <w:numPr>
                                <w:ilvl w:val="0"/>
                                <w:numId w:val="2"/>
                              </w:numPr>
                              <w:rPr>
                                <w:rFonts w:asciiTheme="majorHAnsi" w:hAnsiTheme="majorHAnsi"/>
                                <w:sz w:val="28"/>
                              </w:rPr>
                            </w:pPr>
                            <w:r w:rsidRPr="00F22735">
                              <w:rPr>
                                <w:rFonts w:asciiTheme="majorHAnsi" w:hAnsiTheme="majorHAnsi"/>
                                <w:sz w:val="28"/>
                              </w:rPr>
                              <w:t xml:space="preserve">How well teachers are actually equipped with the </w:t>
                            </w:r>
                            <w:r>
                              <w:rPr>
                                <w:rFonts w:asciiTheme="majorHAnsi" w:hAnsiTheme="majorHAnsi"/>
                                <w:sz w:val="28"/>
                              </w:rPr>
                              <w:br/>
                            </w:r>
                            <w:r w:rsidRPr="00F22735">
                              <w:rPr>
                                <w:rFonts w:asciiTheme="majorHAnsi" w:hAnsiTheme="majorHAnsi"/>
                                <w:sz w:val="28"/>
                              </w:rPr>
                              <w:t xml:space="preserve">necessary knowledge and understanding to incorporate contemporary art practice within their schemes of </w:t>
                            </w:r>
                            <w:r>
                              <w:rPr>
                                <w:rFonts w:asciiTheme="majorHAnsi" w:hAnsiTheme="majorHAnsi"/>
                                <w:sz w:val="28"/>
                              </w:rPr>
                              <w:br/>
                            </w:r>
                            <w:r w:rsidRPr="00F22735">
                              <w:rPr>
                                <w:rFonts w:asciiTheme="majorHAnsi" w:hAnsiTheme="majorHAnsi"/>
                                <w:sz w:val="28"/>
                              </w:rPr>
                              <w:t>work and teaching</w:t>
                            </w:r>
                            <w:r w:rsidR="00DC3A3C">
                              <w:rPr>
                                <w:rFonts w:asciiTheme="majorHAnsi" w:hAnsiTheme="majorHAnsi"/>
                                <w:sz w:val="28"/>
                              </w:rPr>
                              <w:t xml:space="preserve"> ………………………………………………………….   22</w:t>
                            </w:r>
                          </w:p>
                          <w:p w:rsidR="00F22735" w:rsidRPr="00E45237" w:rsidRDefault="00F22735" w:rsidP="00F22735">
                            <w:pPr>
                              <w:pStyle w:val="ListParagraph"/>
                              <w:numPr>
                                <w:ilvl w:val="0"/>
                                <w:numId w:val="2"/>
                              </w:numPr>
                              <w:rPr>
                                <w:rFonts w:asciiTheme="majorHAnsi" w:hAnsiTheme="majorHAnsi"/>
                                <w:sz w:val="28"/>
                              </w:rPr>
                            </w:pPr>
                            <w:r w:rsidRPr="00F22735">
                              <w:rPr>
                                <w:rFonts w:asciiTheme="majorHAnsi" w:hAnsiTheme="majorHAnsi"/>
                                <w:sz w:val="28"/>
                              </w:rPr>
                              <w:t>Evaluation and Conclusion</w:t>
                            </w:r>
                            <w:r w:rsidR="00DC3A3C">
                              <w:rPr>
                                <w:rFonts w:asciiTheme="majorHAnsi" w:hAnsiTheme="majorHAnsi"/>
                                <w:sz w:val="28"/>
                              </w:rPr>
                              <w:t xml:space="preserve"> ……………………………………………..   25</w:t>
                            </w:r>
                          </w:p>
                          <w:p w:rsidR="001759CE" w:rsidRDefault="001759CE" w:rsidP="001C64BB">
                            <w:pPr>
                              <w:pStyle w:val="ListParagraph"/>
                              <w:numPr>
                                <w:ilvl w:val="0"/>
                                <w:numId w:val="2"/>
                              </w:numPr>
                              <w:rPr>
                                <w:rFonts w:asciiTheme="majorHAnsi" w:hAnsiTheme="majorHAnsi"/>
                                <w:sz w:val="28"/>
                              </w:rPr>
                            </w:pPr>
                            <w:r w:rsidRPr="00E45237">
                              <w:rPr>
                                <w:rFonts w:asciiTheme="majorHAnsi" w:hAnsiTheme="majorHAnsi"/>
                                <w:sz w:val="28"/>
                              </w:rPr>
                              <w:t xml:space="preserve">References ………………………………………………………………………  </w:t>
                            </w:r>
                            <w:r w:rsidR="00DC3A3C">
                              <w:rPr>
                                <w:rFonts w:asciiTheme="majorHAnsi" w:hAnsiTheme="majorHAnsi"/>
                                <w:sz w:val="28"/>
                              </w:rPr>
                              <w:t>32</w:t>
                            </w:r>
                          </w:p>
                          <w:p w:rsidR="00A27826" w:rsidRDefault="00A27826" w:rsidP="00A27826">
                            <w:pPr>
                              <w:rPr>
                                <w:rFonts w:asciiTheme="majorHAnsi" w:hAnsiTheme="majorHAnsi"/>
                                <w:sz w:val="28"/>
                              </w:rPr>
                            </w:pPr>
                          </w:p>
                          <w:p w:rsidR="00A27826" w:rsidRPr="00A27826" w:rsidRDefault="00A27826" w:rsidP="00A27826">
                            <w:pPr>
                              <w:pStyle w:val="ListParagraph"/>
                              <w:rPr>
                                <w:rFonts w:asciiTheme="majorHAnsi" w:hAnsiTheme="majorHAnsi"/>
                                <w:b/>
                                <w:sz w:val="28"/>
                                <w:u w:val="single"/>
                              </w:rPr>
                            </w:pPr>
                            <w:r>
                              <w:rPr>
                                <w:rFonts w:asciiTheme="majorHAnsi" w:hAnsiTheme="majorHAnsi"/>
                                <w:b/>
                                <w:sz w:val="28"/>
                                <w:u w:val="single"/>
                              </w:rPr>
                              <w:t>Appendix</w:t>
                            </w:r>
                            <w:r w:rsidRPr="00A27826">
                              <w:rPr>
                                <w:rFonts w:asciiTheme="majorHAnsi" w:hAnsiTheme="majorHAnsi"/>
                                <w:b/>
                                <w:sz w:val="28"/>
                                <w:u w:val="single"/>
                              </w:rPr>
                              <w:t>:</w:t>
                            </w:r>
                            <w:r>
                              <w:rPr>
                                <w:rFonts w:asciiTheme="majorHAnsi" w:hAnsiTheme="majorHAnsi"/>
                                <w:b/>
                                <w:sz w:val="28"/>
                                <w:u w:val="single"/>
                              </w:rPr>
                              <w:br/>
                            </w:r>
                          </w:p>
                          <w:p w:rsidR="00A27826" w:rsidRPr="00A27826" w:rsidRDefault="00A27826" w:rsidP="00B53766">
                            <w:pPr>
                              <w:pStyle w:val="ListParagraph"/>
                              <w:numPr>
                                <w:ilvl w:val="0"/>
                                <w:numId w:val="2"/>
                              </w:numPr>
                              <w:rPr>
                                <w:rFonts w:asciiTheme="majorHAnsi" w:hAnsiTheme="majorHAnsi"/>
                                <w:sz w:val="28"/>
                              </w:rPr>
                            </w:pPr>
                            <w:r>
                              <w:rPr>
                                <w:rFonts w:asciiTheme="majorHAnsi" w:hAnsiTheme="majorHAnsi"/>
                                <w:sz w:val="28"/>
                              </w:rPr>
                              <w:t>Appendix 1</w:t>
                            </w:r>
                            <w:r w:rsidR="00B53766">
                              <w:rPr>
                                <w:rFonts w:asciiTheme="majorHAnsi" w:hAnsiTheme="majorHAnsi"/>
                                <w:sz w:val="28"/>
                              </w:rPr>
                              <w:t xml:space="preserve">: </w:t>
                            </w:r>
                            <w:r w:rsidR="00B53766" w:rsidRPr="00B53766">
                              <w:rPr>
                                <w:rFonts w:asciiTheme="majorHAnsi" w:hAnsiTheme="majorHAnsi"/>
                                <w:sz w:val="28"/>
                              </w:rPr>
                              <w:t>Proposal section (section E) of ethics</w:t>
                            </w:r>
                            <w:r w:rsidR="00B53766">
                              <w:rPr>
                                <w:rFonts w:asciiTheme="majorHAnsi" w:hAnsiTheme="majorHAnsi"/>
                                <w:sz w:val="28"/>
                              </w:rPr>
                              <w:br/>
                            </w:r>
                            <w:r w:rsidR="00B53766" w:rsidRPr="00B53766">
                              <w:rPr>
                                <w:rFonts w:asciiTheme="majorHAnsi" w:hAnsiTheme="majorHAnsi"/>
                                <w:sz w:val="28"/>
                              </w:rPr>
                              <w:t xml:space="preserve"> form with reasoning and proposed questions for</w:t>
                            </w:r>
                            <w:r w:rsidR="00B53766">
                              <w:rPr>
                                <w:rFonts w:asciiTheme="majorHAnsi" w:hAnsiTheme="majorHAnsi"/>
                                <w:sz w:val="28"/>
                              </w:rPr>
                              <w:br/>
                            </w:r>
                            <w:r w:rsidR="00B53766" w:rsidRPr="00B53766">
                              <w:rPr>
                                <w:rFonts w:asciiTheme="majorHAnsi" w:hAnsiTheme="majorHAnsi"/>
                                <w:sz w:val="28"/>
                              </w:rPr>
                              <w:t xml:space="preserve"> my essay</w:t>
                            </w:r>
                            <w:r>
                              <w:rPr>
                                <w:rFonts w:asciiTheme="majorHAnsi" w:hAnsiTheme="majorHAnsi"/>
                                <w:sz w:val="28"/>
                              </w:rPr>
                              <w:t xml:space="preserve"> ……………………………………………………………………</w:t>
                            </w:r>
                            <w:r w:rsidR="00B53766">
                              <w:rPr>
                                <w:rFonts w:asciiTheme="majorHAnsi" w:hAnsiTheme="majorHAnsi"/>
                                <w:sz w:val="28"/>
                              </w:rPr>
                              <w:t xml:space="preserve">……  </w:t>
                            </w:r>
                            <w:r w:rsidR="00DC3A3C">
                              <w:rPr>
                                <w:rFonts w:asciiTheme="majorHAnsi" w:hAnsiTheme="majorHAnsi"/>
                                <w:sz w:val="28"/>
                              </w:rPr>
                              <w:t>36</w:t>
                            </w:r>
                          </w:p>
                          <w:p w:rsidR="001759CE" w:rsidRDefault="001759CE" w:rsidP="009F3F5D">
                            <w:pPr>
                              <w:rPr>
                                <w:rFonts w:asciiTheme="majorHAnsi" w:hAnsiTheme="majorHAnsi"/>
                                <w:sz w:val="32"/>
                              </w:rPr>
                            </w:pPr>
                          </w:p>
                          <w:p w:rsidR="001759CE" w:rsidRPr="00C53504" w:rsidRDefault="001759CE" w:rsidP="009F3F5D">
                            <w:pPr>
                              <w:rPr>
                                <w:rFonts w:asciiTheme="majorHAnsi" w:hAnsiTheme="majorHAnsi"/>
                                <w:sz w:val="3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F5B197" id="_x0000_s1029" type="#_x0000_t202" style="position:absolute;margin-left:0;margin-top:24.85pt;width:411.9pt;height:646.75pt;z-index:-25162854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" filled="f" stroked="f">
                <v:textbox>
                  <w:txbxContent>
                    <w:p w:rsidR="001759CE" w:rsidRPr="00C53504" w:rsidRDefault="001759CE" w:rsidP="009F3F5D">
                      <w:pPr>
                        <w:rPr>
                          <w:rFonts w:asciiTheme="majorHAnsi" w:hAnsiTheme="majorHAnsi"/>
                          <w:b/>
                          <w:sz w:val="32"/>
                        </w:rPr>
                      </w:pPr>
                      <w:r>
                        <w:rPr>
                          <w:rFonts w:asciiTheme="majorHAnsi" w:hAnsiTheme="majorHAnsi"/>
                          <w:b/>
                          <w:sz w:val="28"/>
                        </w:rPr>
                        <w:t xml:space="preserve">               </w:t>
                      </w:r>
                      <w:r w:rsidRPr="00C53504">
                        <w:rPr>
                          <w:rFonts w:asciiTheme="majorHAnsi" w:hAnsiTheme="majorHAnsi"/>
                          <w:b/>
                          <w:sz w:val="32"/>
                        </w:rPr>
                        <w:t xml:space="preserve">Title                                                          </w:t>
                      </w:r>
                      <w:r>
                        <w:rPr>
                          <w:rFonts w:asciiTheme="majorHAnsi" w:hAnsiTheme="majorHAnsi"/>
                          <w:b/>
                          <w:sz w:val="32"/>
                        </w:rPr>
                        <w:t xml:space="preserve">                     </w:t>
                      </w:r>
                      <w:r w:rsidRPr="00C53504">
                        <w:rPr>
                          <w:rFonts w:asciiTheme="majorHAnsi" w:hAnsiTheme="majorHAnsi"/>
                          <w:b/>
                          <w:sz w:val="32"/>
                        </w:rPr>
                        <w:t>Page</w:t>
                      </w:r>
                    </w:p>
                    <w:p w:rsidR="00DC3A3C" w:rsidRDefault="00DC3A3C" w:rsidP="009F3F5D">
                      <w:pPr>
                        <w:pStyle w:val="ListParagraph"/>
                        <w:numPr>
                          <w:ilvl w:val="0"/>
                          <w:numId w:val="2"/>
                        </w:numPr>
                        <w:rPr>
                          <w:rFonts w:asciiTheme="majorHAnsi" w:hAnsiTheme="majorHAnsi"/>
                          <w:sz w:val="28"/>
                        </w:rPr>
                      </w:pPr>
                      <w:r>
                        <w:rPr>
                          <w:rFonts w:asciiTheme="majorHAnsi" w:hAnsiTheme="majorHAnsi"/>
                          <w:sz w:val="28"/>
                        </w:rPr>
                        <w:t>Cover Sheet: Assignment Details …………………………………….    1</w:t>
                      </w:r>
                    </w:p>
                    <w:p w:rsidR="001759CE" w:rsidRPr="00E45237" w:rsidRDefault="001759CE" w:rsidP="009F3F5D">
                      <w:pPr>
                        <w:pStyle w:val="ListParagraph"/>
                        <w:numPr>
                          <w:ilvl w:val="0"/>
                          <w:numId w:val="2"/>
                        </w:numPr>
                        <w:rPr>
                          <w:rFonts w:asciiTheme="majorHAnsi" w:hAnsiTheme="majorHAnsi"/>
                          <w:sz w:val="28"/>
                        </w:rPr>
                      </w:pPr>
                      <w:r w:rsidRPr="00E45237">
                        <w:rPr>
                          <w:rFonts w:asciiTheme="majorHAnsi" w:hAnsiTheme="majorHAnsi"/>
                          <w:sz w:val="28"/>
                        </w:rPr>
                        <w:t xml:space="preserve">Title Page ………………………………………………………………………..    </w:t>
                      </w:r>
                      <w:r w:rsidR="00DC3A3C">
                        <w:rPr>
                          <w:rFonts w:asciiTheme="majorHAnsi" w:hAnsiTheme="majorHAnsi"/>
                          <w:sz w:val="28"/>
                        </w:rPr>
                        <w:t>2</w:t>
                      </w:r>
                    </w:p>
                    <w:p w:rsidR="001759CE" w:rsidRDefault="001759CE" w:rsidP="009F3F5D">
                      <w:pPr>
                        <w:pStyle w:val="ListParagraph"/>
                        <w:numPr>
                          <w:ilvl w:val="0"/>
                          <w:numId w:val="2"/>
                        </w:numPr>
                        <w:rPr>
                          <w:rFonts w:asciiTheme="majorHAnsi" w:hAnsiTheme="majorHAnsi"/>
                          <w:sz w:val="28"/>
                        </w:rPr>
                      </w:pPr>
                      <w:r w:rsidRPr="00E45237">
                        <w:rPr>
                          <w:rFonts w:asciiTheme="majorHAnsi" w:hAnsiTheme="majorHAnsi"/>
                          <w:sz w:val="28"/>
                        </w:rPr>
                        <w:t>Contents Pag</w:t>
                      </w:r>
                      <w:r w:rsidR="00DC3A3C">
                        <w:rPr>
                          <w:rFonts w:asciiTheme="majorHAnsi" w:hAnsiTheme="majorHAnsi"/>
                          <w:sz w:val="28"/>
                        </w:rPr>
                        <w:t>e ………………………………………………………………….   3</w:t>
                      </w:r>
                    </w:p>
                    <w:p w:rsidR="001759CE" w:rsidRPr="00EE5D5E" w:rsidRDefault="001759CE" w:rsidP="00EE5D5E">
                      <w:pPr>
                        <w:pStyle w:val="ListParagraph"/>
                        <w:numPr>
                          <w:ilvl w:val="0"/>
                          <w:numId w:val="2"/>
                        </w:numPr>
                        <w:rPr>
                          <w:rFonts w:asciiTheme="majorHAnsi" w:hAnsiTheme="majorHAnsi"/>
                          <w:sz w:val="28"/>
                        </w:rPr>
                      </w:pPr>
                      <w:r w:rsidRPr="00EE5D5E">
                        <w:rPr>
                          <w:rFonts w:asciiTheme="majorHAnsi" w:hAnsiTheme="majorHAnsi"/>
                          <w:sz w:val="28"/>
                        </w:rPr>
                        <w:t>Table of Figur</w:t>
                      </w:r>
                      <w:r w:rsidR="00DC3A3C">
                        <w:rPr>
                          <w:rFonts w:asciiTheme="majorHAnsi" w:hAnsiTheme="majorHAnsi"/>
                          <w:sz w:val="28"/>
                        </w:rPr>
                        <w:t>es ……………………………………………………………….   4</w:t>
                      </w:r>
                    </w:p>
                    <w:p w:rsidR="00EE5D5E" w:rsidRPr="00EE5D5E" w:rsidRDefault="001759CE" w:rsidP="00EE5D5E">
                      <w:pPr>
                        <w:pStyle w:val="ListParagraph"/>
                        <w:numPr>
                          <w:ilvl w:val="0"/>
                          <w:numId w:val="2"/>
                        </w:numPr>
                        <w:rPr>
                          <w:rFonts w:asciiTheme="majorHAnsi" w:hAnsiTheme="majorHAnsi"/>
                          <w:sz w:val="28"/>
                        </w:rPr>
                      </w:pPr>
                      <w:r w:rsidRPr="00E45237">
                        <w:rPr>
                          <w:rFonts w:asciiTheme="majorHAnsi" w:hAnsiTheme="majorHAnsi"/>
                          <w:sz w:val="28"/>
                        </w:rPr>
                        <w:t>Introduction</w:t>
                      </w:r>
                      <w:r>
                        <w:rPr>
                          <w:rFonts w:asciiTheme="majorHAnsi" w:hAnsiTheme="majorHAnsi"/>
                          <w:sz w:val="28"/>
                        </w:rPr>
                        <w:t xml:space="preserve"> …………………………………………………………………….   </w:t>
                      </w:r>
                      <w:r w:rsidR="00DC3A3C">
                        <w:rPr>
                          <w:rFonts w:asciiTheme="majorHAnsi" w:hAnsiTheme="majorHAnsi"/>
                          <w:sz w:val="28"/>
                        </w:rPr>
                        <w:t>5</w:t>
                      </w:r>
                    </w:p>
                    <w:p w:rsidR="001759CE" w:rsidRDefault="00F22735" w:rsidP="009F3F5D">
                      <w:pPr>
                        <w:pStyle w:val="ListParagraph"/>
                        <w:numPr>
                          <w:ilvl w:val="0"/>
                          <w:numId w:val="2"/>
                        </w:numPr>
                        <w:rPr>
                          <w:rFonts w:asciiTheme="majorHAnsi" w:hAnsiTheme="majorHAnsi"/>
                          <w:sz w:val="28"/>
                        </w:rPr>
                      </w:pPr>
                      <w:r>
                        <w:rPr>
                          <w:rFonts w:asciiTheme="majorHAnsi" w:hAnsiTheme="majorHAnsi"/>
                          <w:sz w:val="28"/>
                        </w:rPr>
                        <w:t>What is Contemporary Art?.......</w:t>
                      </w:r>
                      <w:r w:rsidR="001759CE" w:rsidRPr="00E45237">
                        <w:rPr>
                          <w:rFonts w:asciiTheme="majorHAnsi" w:hAnsiTheme="majorHAnsi"/>
                          <w:sz w:val="28"/>
                        </w:rPr>
                        <w:t xml:space="preserve">……………………………………….   </w:t>
                      </w:r>
                      <w:r w:rsidR="00DC3A3C">
                        <w:rPr>
                          <w:rFonts w:asciiTheme="majorHAnsi" w:hAnsiTheme="majorHAnsi"/>
                          <w:sz w:val="28"/>
                        </w:rPr>
                        <w:t>7</w:t>
                      </w:r>
                    </w:p>
                    <w:p w:rsidR="00EE5D5E" w:rsidRDefault="00F22735" w:rsidP="00EE5D5E">
                      <w:pPr>
                        <w:pStyle w:val="ListParagraph"/>
                        <w:numPr>
                          <w:ilvl w:val="0"/>
                          <w:numId w:val="2"/>
                        </w:numPr>
                        <w:rPr>
                          <w:rFonts w:asciiTheme="majorHAnsi" w:hAnsiTheme="majorHAnsi"/>
                          <w:sz w:val="28"/>
                        </w:rPr>
                      </w:pPr>
                      <w:r>
                        <w:rPr>
                          <w:rFonts w:asciiTheme="majorHAnsi" w:hAnsiTheme="majorHAnsi"/>
                          <w:sz w:val="28"/>
                        </w:rPr>
                        <w:t>The Role of Art in Schools…………………………………………………</w:t>
                      </w:r>
                      <w:r w:rsidR="00DC3A3C">
                        <w:rPr>
                          <w:rFonts w:asciiTheme="majorHAnsi" w:hAnsiTheme="majorHAnsi"/>
                          <w:sz w:val="28"/>
                        </w:rPr>
                        <w:t xml:space="preserve">   8</w:t>
                      </w:r>
                    </w:p>
                    <w:p w:rsidR="00F22735" w:rsidRPr="00EE5D5E" w:rsidRDefault="00F22735" w:rsidP="00EE5D5E">
                      <w:pPr>
                        <w:pStyle w:val="ListParagraph"/>
                        <w:numPr>
                          <w:ilvl w:val="0"/>
                          <w:numId w:val="2"/>
                        </w:numPr>
                        <w:rPr>
                          <w:rFonts w:asciiTheme="majorHAnsi" w:hAnsiTheme="majorHAnsi"/>
                          <w:sz w:val="28"/>
                        </w:rPr>
                      </w:pPr>
                      <w:r w:rsidRPr="00EE5D5E">
                        <w:rPr>
                          <w:rFonts w:asciiTheme="majorHAnsi" w:hAnsiTheme="majorHAnsi"/>
                          <w:sz w:val="28"/>
                        </w:rPr>
                        <w:t>Whether contemporary art practice is an appropriate component of the school</w:t>
                      </w:r>
                      <w:r w:rsidR="00DC3A3C">
                        <w:rPr>
                          <w:rFonts w:asciiTheme="majorHAnsi" w:hAnsiTheme="majorHAnsi"/>
                          <w:sz w:val="28"/>
                        </w:rPr>
                        <w:t xml:space="preserve"> art curriculum .……………………….   13</w:t>
                      </w:r>
                    </w:p>
                    <w:p w:rsidR="00F22735" w:rsidRDefault="00F22735" w:rsidP="00F22735">
                      <w:pPr>
                        <w:pStyle w:val="ListParagraph"/>
                        <w:numPr>
                          <w:ilvl w:val="0"/>
                          <w:numId w:val="2"/>
                        </w:numPr>
                        <w:rPr>
                          <w:rFonts w:asciiTheme="majorHAnsi" w:hAnsiTheme="majorHAnsi"/>
                          <w:sz w:val="28"/>
                        </w:rPr>
                      </w:pPr>
                      <w:r w:rsidRPr="00F22735">
                        <w:rPr>
                          <w:rFonts w:asciiTheme="majorHAnsi" w:hAnsiTheme="majorHAnsi"/>
                          <w:sz w:val="28"/>
                        </w:rPr>
                        <w:t xml:space="preserve">Whether contemporary art practice is intellectually, </w:t>
                      </w:r>
                      <w:r>
                        <w:rPr>
                          <w:rFonts w:asciiTheme="majorHAnsi" w:hAnsiTheme="majorHAnsi"/>
                          <w:sz w:val="28"/>
                        </w:rPr>
                        <w:br/>
                      </w:r>
                      <w:r w:rsidRPr="00F22735">
                        <w:rPr>
                          <w:rFonts w:asciiTheme="majorHAnsi" w:hAnsiTheme="majorHAnsi"/>
                          <w:sz w:val="28"/>
                        </w:rPr>
                        <w:t xml:space="preserve">emotionally and socially accessible to all learners in </w:t>
                      </w:r>
                      <w:r>
                        <w:rPr>
                          <w:rFonts w:asciiTheme="majorHAnsi" w:hAnsiTheme="majorHAnsi"/>
                          <w:sz w:val="28"/>
                        </w:rPr>
                        <w:br/>
                      </w:r>
                      <w:r w:rsidRPr="00F22735">
                        <w:rPr>
                          <w:rFonts w:asciiTheme="majorHAnsi" w:hAnsiTheme="majorHAnsi"/>
                          <w:sz w:val="28"/>
                        </w:rPr>
                        <w:t>school</w:t>
                      </w:r>
                      <w:r>
                        <w:rPr>
                          <w:rFonts w:asciiTheme="majorHAnsi" w:hAnsiTheme="majorHAnsi"/>
                          <w:sz w:val="28"/>
                        </w:rPr>
                        <w:t xml:space="preserve"> ………</w:t>
                      </w:r>
                      <w:r w:rsidR="00DC3A3C">
                        <w:rPr>
                          <w:rFonts w:asciiTheme="majorHAnsi" w:hAnsiTheme="majorHAnsi"/>
                          <w:sz w:val="28"/>
                        </w:rPr>
                        <w:t>…………………………………………………………………….   19</w:t>
                      </w:r>
                    </w:p>
                    <w:p w:rsidR="00F22735" w:rsidRDefault="00F22735" w:rsidP="00F22735">
                      <w:pPr>
                        <w:pStyle w:val="ListParagraph"/>
                        <w:numPr>
                          <w:ilvl w:val="0"/>
                          <w:numId w:val="2"/>
                        </w:numPr>
                        <w:rPr>
                          <w:rFonts w:asciiTheme="majorHAnsi" w:hAnsiTheme="majorHAnsi"/>
                          <w:sz w:val="28"/>
                        </w:rPr>
                      </w:pPr>
                      <w:r w:rsidRPr="00F22735">
                        <w:rPr>
                          <w:rFonts w:asciiTheme="majorHAnsi" w:hAnsiTheme="majorHAnsi"/>
                          <w:sz w:val="28"/>
                        </w:rPr>
                        <w:t xml:space="preserve">How well teachers are actually equipped with the </w:t>
                      </w:r>
                      <w:r>
                        <w:rPr>
                          <w:rFonts w:asciiTheme="majorHAnsi" w:hAnsiTheme="majorHAnsi"/>
                          <w:sz w:val="28"/>
                        </w:rPr>
                        <w:br/>
                      </w:r>
                      <w:r w:rsidRPr="00F22735">
                        <w:rPr>
                          <w:rFonts w:asciiTheme="majorHAnsi" w:hAnsiTheme="majorHAnsi"/>
                          <w:sz w:val="28"/>
                        </w:rPr>
                        <w:t xml:space="preserve">necessary knowledge and understanding to incorporate contemporary art practice within their schemes of </w:t>
                      </w:r>
                      <w:r>
                        <w:rPr>
                          <w:rFonts w:asciiTheme="majorHAnsi" w:hAnsiTheme="majorHAnsi"/>
                          <w:sz w:val="28"/>
                        </w:rPr>
                        <w:br/>
                      </w:r>
                      <w:r w:rsidRPr="00F22735">
                        <w:rPr>
                          <w:rFonts w:asciiTheme="majorHAnsi" w:hAnsiTheme="majorHAnsi"/>
                          <w:sz w:val="28"/>
                        </w:rPr>
                        <w:t>work and teaching</w:t>
                      </w:r>
                      <w:r w:rsidR="00DC3A3C">
                        <w:rPr>
                          <w:rFonts w:asciiTheme="majorHAnsi" w:hAnsiTheme="majorHAnsi"/>
                          <w:sz w:val="28"/>
                        </w:rPr>
                        <w:t xml:space="preserve"> ………………………………………………………….   22</w:t>
                      </w:r>
                    </w:p>
                    <w:p w:rsidR="00F22735" w:rsidRPr="00E45237" w:rsidRDefault="00F22735" w:rsidP="00F22735">
                      <w:pPr>
                        <w:pStyle w:val="ListParagraph"/>
                        <w:numPr>
                          <w:ilvl w:val="0"/>
                          <w:numId w:val="2"/>
                        </w:numPr>
                        <w:rPr>
                          <w:rFonts w:asciiTheme="majorHAnsi" w:hAnsiTheme="majorHAnsi"/>
                          <w:sz w:val="28"/>
                        </w:rPr>
                      </w:pPr>
                      <w:r w:rsidRPr="00F22735">
                        <w:rPr>
                          <w:rFonts w:asciiTheme="majorHAnsi" w:hAnsiTheme="majorHAnsi"/>
                          <w:sz w:val="28"/>
                        </w:rPr>
                        <w:t>Evaluation and Conclusion</w:t>
                      </w:r>
                      <w:r w:rsidR="00DC3A3C">
                        <w:rPr>
                          <w:rFonts w:asciiTheme="majorHAnsi" w:hAnsiTheme="majorHAnsi"/>
                          <w:sz w:val="28"/>
                        </w:rPr>
                        <w:t xml:space="preserve"> ……………………………………………..   25</w:t>
                      </w:r>
                    </w:p>
                    <w:p w:rsidR="001759CE" w:rsidRDefault="001759CE" w:rsidP="001C64BB">
                      <w:pPr>
                        <w:pStyle w:val="ListParagraph"/>
                        <w:numPr>
                          <w:ilvl w:val="0"/>
                          <w:numId w:val="2"/>
                        </w:numPr>
                        <w:rPr>
                          <w:rFonts w:asciiTheme="majorHAnsi" w:hAnsiTheme="majorHAnsi"/>
                          <w:sz w:val="28"/>
                        </w:rPr>
                      </w:pPr>
                      <w:r w:rsidRPr="00E45237">
                        <w:rPr>
                          <w:rFonts w:asciiTheme="majorHAnsi" w:hAnsiTheme="majorHAnsi"/>
                          <w:sz w:val="28"/>
                        </w:rPr>
                        <w:t xml:space="preserve">References ………………………………………………………………………  </w:t>
                      </w:r>
                      <w:r w:rsidR="00DC3A3C">
                        <w:rPr>
                          <w:rFonts w:asciiTheme="majorHAnsi" w:hAnsiTheme="majorHAnsi"/>
                          <w:sz w:val="28"/>
                        </w:rPr>
                        <w:t>32</w:t>
                      </w:r>
                    </w:p>
                    <w:p w:rsidR="00A27826" w:rsidRDefault="00A27826" w:rsidP="00A27826">
                      <w:pPr>
                        <w:rPr>
                          <w:rFonts w:asciiTheme="majorHAnsi" w:hAnsiTheme="majorHAnsi"/>
                          <w:sz w:val="28"/>
                        </w:rPr>
                      </w:pPr>
                    </w:p>
                    <w:p w:rsidR="00A27826" w:rsidRPr="00A27826" w:rsidRDefault="00A27826" w:rsidP="00A27826">
                      <w:pPr>
                        <w:pStyle w:val="ListParagraph"/>
                        <w:rPr>
                          <w:rFonts w:asciiTheme="majorHAnsi" w:hAnsiTheme="majorHAnsi"/>
                          <w:b/>
                          <w:sz w:val="28"/>
                          <w:u w:val="single"/>
                        </w:rPr>
                      </w:pPr>
                      <w:r>
                        <w:rPr>
                          <w:rFonts w:asciiTheme="majorHAnsi" w:hAnsiTheme="majorHAnsi"/>
                          <w:b/>
                          <w:sz w:val="28"/>
                          <w:u w:val="single"/>
                        </w:rPr>
                        <w:t>Appendix</w:t>
                      </w:r>
                      <w:r w:rsidRPr="00A27826">
                        <w:rPr>
                          <w:rFonts w:asciiTheme="majorHAnsi" w:hAnsiTheme="majorHAnsi"/>
                          <w:b/>
                          <w:sz w:val="28"/>
                          <w:u w:val="single"/>
                        </w:rPr>
                        <w:t>:</w:t>
                      </w:r>
                      <w:r>
                        <w:rPr>
                          <w:rFonts w:asciiTheme="majorHAnsi" w:hAnsiTheme="majorHAnsi"/>
                          <w:b/>
                          <w:sz w:val="28"/>
                          <w:u w:val="single"/>
                        </w:rPr>
                        <w:br/>
                      </w:r>
                    </w:p>
                    <w:p w:rsidR="00A27826" w:rsidRPr="00A27826" w:rsidRDefault="00A27826" w:rsidP="00B53766">
                      <w:pPr>
                        <w:pStyle w:val="ListParagraph"/>
                        <w:numPr>
                          <w:ilvl w:val="0"/>
                          <w:numId w:val="2"/>
                        </w:numPr>
                        <w:rPr>
                          <w:rFonts w:asciiTheme="majorHAnsi" w:hAnsiTheme="majorHAnsi"/>
                          <w:sz w:val="28"/>
                        </w:rPr>
                      </w:pPr>
                      <w:r>
                        <w:rPr>
                          <w:rFonts w:asciiTheme="majorHAnsi" w:hAnsiTheme="majorHAnsi"/>
                          <w:sz w:val="28"/>
                        </w:rPr>
                        <w:t>Appendix 1</w:t>
                      </w:r>
                      <w:r w:rsidR="00B53766">
                        <w:rPr>
                          <w:rFonts w:asciiTheme="majorHAnsi" w:hAnsiTheme="majorHAnsi"/>
                          <w:sz w:val="28"/>
                        </w:rPr>
                        <w:t xml:space="preserve">: </w:t>
                      </w:r>
                      <w:r w:rsidR="00B53766" w:rsidRPr="00B53766">
                        <w:rPr>
                          <w:rFonts w:asciiTheme="majorHAnsi" w:hAnsiTheme="majorHAnsi"/>
                          <w:sz w:val="28"/>
                        </w:rPr>
                        <w:t>Proposal section (section E) of ethics</w:t>
                      </w:r>
                      <w:r w:rsidR="00B53766">
                        <w:rPr>
                          <w:rFonts w:asciiTheme="majorHAnsi" w:hAnsiTheme="majorHAnsi"/>
                          <w:sz w:val="28"/>
                        </w:rPr>
                        <w:br/>
                      </w:r>
                      <w:r w:rsidR="00B53766" w:rsidRPr="00B53766">
                        <w:rPr>
                          <w:rFonts w:asciiTheme="majorHAnsi" w:hAnsiTheme="majorHAnsi"/>
                          <w:sz w:val="28"/>
                        </w:rPr>
                        <w:t xml:space="preserve"> form with reasoning and proposed questions for</w:t>
                      </w:r>
                      <w:r w:rsidR="00B53766">
                        <w:rPr>
                          <w:rFonts w:asciiTheme="majorHAnsi" w:hAnsiTheme="majorHAnsi"/>
                          <w:sz w:val="28"/>
                        </w:rPr>
                        <w:br/>
                      </w:r>
                      <w:r w:rsidR="00B53766" w:rsidRPr="00B53766">
                        <w:rPr>
                          <w:rFonts w:asciiTheme="majorHAnsi" w:hAnsiTheme="majorHAnsi"/>
                          <w:sz w:val="28"/>
                        </w:rPr>
                        <w:t xml:space="preserve"> my essay</w:t>
                      </w:r>
                      <w:r>
                        <w:rPr>
                          <w:rFonts w:asciiTheme="majorHAnsi" w:hAnsiTheme="majorHAnsi"/>
                          <w:sz w:val="28"/>
                        </w:rPr>
                        <w:t xml:space="preserve"> ……………………………………………………………………</w:t>
                      </w:r>
                      <w:r w:rsidR="00B53766">
                        <w:rPr>
                          <w:rFonts w:asciiTheme="majorHAnsi" w:hAnsiTheme="majorHAnsi"/>
                          <w:sz w:val="28"/>
                        </w:rPr>
                        <w:t xml:space="preserve">……  </w:t>
                      </w:r>
                      <w:r w:rsidR="00DC3A3C">
                        <w:rPr>
                          <w:rFonts w:asciiTheme="majorHAnsi" w:hAnsiTheme="majorHAnsi"/>
                          <w:sz w:val="28"/>
                        </w:rPr>
                        <w:t>36</w:t>
                      </w:r>
                    </w:p>
                    <w:p w:rsidR="001759CE" w:rsidRDefault="001759CE" w:rsidP="009F3F5D">
                      <w:pPr>
                        <w:rPr>
                          <w:rFonts w:asciiTheme="majorHAnsi" w:hAnsiTheme="majorHAnsi"/>
                          <w:sz w:val="32"/>
                        </w:rPr>
                      </w:pPr>
                    </w:p>
                    <w:p w:rsidR="001759CE" w:rsidRPr="00C53504" w:rsidRDefault="001759CE" w:rsidP="009F3F5D">
                      <w:pPr>
                        <w:rPr>
                          <w:rFonts w:asciiTheme="majorHAnsi" w:hAnsiTheme="majorHAnsi"/>
                          <w:sz w:val="32"/>
                        </w:rPr>
                      </w:pPr>
                    </w:p>
                  </w:txbxContent>
                </v:textbox>
                <w10:wrap type="tight" anchorx="margin"/>
              </v:shape>
            </w:pict>
          </mc:Fallback>
        </mc:AlternateContent>
      </w:r>
    </w:p>
    <w:p w:rsidR="009F3F5D" w:rsidRDefault="009F3F5D" w:rsidP="00D160FB">
      <w:pPr>
        <w:spacing w:before="240" w:line="276" w:lineRule="auto"/>
        <w:rPr>
          <w:rFonts w:asciiTheme="majorHAnsi" w:hAnsiTheme="majorHAnsi" w:cs="Calibri Light"/>
          <w:b/>
          <w:sz w:val="32"/>
          <w:szCs w:val="24"/>
          <w:u w:val="single"/>
        </w:rPr>
      </w:pPr>
    </w:p>
    <w:p w:rsidR="009F3F5D" w:rsidRDefault="001C64BB" w:rsidP="00D160FB">
      <w:pPr>
        <w:spacing w:before="240" w:line="276" w:lineRule="auto"/>
        <w:rPr>
          <w:rFonts w:asciiTheme="majorHAnsi" w:hAnsiTheme="majorHAnsi" w:cs="Calibri Light"/>
          <w:b/>
          <w:sz w:val="32"/>
          <w:szCs w:val="24"/>
          <w:u w:val="single"/>
        </w:rPr>
      </w:pPr>
      <w:r w:rsidRPr="001C64BB">
        <w:rPr>
          <w:rFonts w:asciiTheme="majorHAnsi" w:hAnsiTheme="majorHAnsi" w:cs="Calibri Light"/>
          <w:b/>
          <w:noProof/>
          <w:sz w:val="32"/>
          <w:szCs w:val="24"/>
          <w:u w:val="single"/>
          <w:lang w:eastAsia="en-GB"/>
        </w:rPr>
        <w:drawing>
          <wp:anchor distT="0" distB="0" distL="114300" distR="114300" simplePos="0" relativeHeight="251693056" behindDoc="1" locked="0" layoutInCell="1" allowOverlap="1" wp14:anchorId="73237836" wp14:editId="32C7978B">
            <wp:simplePos x="0" y="0"/>
            <wp:positionH relativeFrom="page">
              <wp:posOffset>-15240</wp:posOffset>
            </wp:positionH>
            <wp:positionV relativeFrom="paragraph">
              <wp:posOffset>391795</wp:posOffset>
            </wp:positionV>
            <wp:extent cx="3783330" cy="2126615"/>
            <wp:effectExtent l="0" t="0" r="7620" b="6985"/>
            <wp:wrapNone/>
            <wp:docPr id="22" name="Picture 22" descr="Articl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icle Image"/>
                    <pic:cNvPicPr>
                      <a:picLocks noChangeAspect="1" noChangeArrowheads="1"/>
                    </pic:cNvPicPr>
                  </pic:nvPicPr>
                  <pic:blipFill>
                    <a:blip r:embed="rId10" cstate="print">
                      <a:lum bright="70000" contrast="-70000"/>
                      <a:extLst>
                        <a:ext uri="{28A0092B-C50C-407E-A947-70E740481C1C}">
                          <a14:useLocalDpi xmlns:a14="http://schemas.microsoft.com/office/drawing/2010/main" val="0"/>
                        </a:ext>
                      </a:extLst>
                    </a:blip>
                    <a:srcRect/>
                    <a:stretch>
                      <a:fillRect/>
                    </a:stretch>
                  </pic:blipFill>
                  <pic:spPr bwMode="auto">
                    <a:xfrm>
                      <a:off x="0" y="0"/>
                      <a:ext cx="3783330" cy="21266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C64BB">
        <w:rPr>
          <w:rFonts w:asciiTheme="majorHAnsi" w:hAnsiTheme="majorHAnsi" w:cs="Calibri Light"/>
          <w:b/>
          <w:noProof/>
          <w:sz w:val="32"/>
          <w:szCs w:val="24"/>
          <w:u w:val="single"/>
          <w:lang w:eastAsia="en-GB"/>
        </w:rPr>
        <w:drawing>
          <wp:anchor distT="0" distB="0" distL="114300" distR="114300" simplePos="0" relativeHeight="251694080" behindDoc="1" locked="0" layoutInCell="1" allowOverlap="1" wp14:anchorId="57FE7E0D" wp14:editId="5936A2E5">
            <wp:simplePos x="0" y="0"/>
            <wp:positionH relativeFrom="page">
              <wp:posOffset>3753989</wp:posOffset>
            </wp:positionH>
            <wp:positionV relativeFrom="paragraph">
              <wp:posOffset>387657</wp:posOffset>
            </wp:positionV>
            <wp:extent cx="3783724" cy="2127035"/>
            <wp:effectExtent l="0" t="0" r="7620" b="6985"/>
            <wp:wrapNone/>
            <wp:docPr id="23" name="Picture 23" descr="Articl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icle Image"/>
                    <pic:cNvPicPr>
                      <a:picLocks noChangeAspect="1" noChangeArrowheads="1"/>
                    </pic:cNvPicPr>
                  </pic:nvPicPr>
                  <pic:blipFill>
                    <a:blip r:embed="rId10" cstate="print">
                      <a:lum bright="70000" contrast="-70000"/>
                      <a:extLst>
                        <a:ext uri="{28A0092B-C50C-407E-A947-70E740481C1C}">
                          <a14:useLocalDpi xmlns:a14="http://schemas.microsoft.com/office/drawing/2010/main" val="0"/>
                        </a:ext>
                      </a:extLst>
                    </a:blip>
                    <a:srcRect/>
                    <a:stretch>
                      <a:fillRect/>
                    </a:stretch>
                  </pic:blipFill>
                  <pic:spPr bwMode="auto">
                    <a:xfrm>
                      <a:off x="0" y="0"/>
                      <a:ext cx="3783724" cy="212703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F3F5D" w:rsidRDefault="009F3F5D" w:rsidP="00D160FB">
      <w:pPr>
        <w:spacing w:before="240" w:line="276" w:lineRule="auto"/>
        <w:rPr>
          <w:rFonts w:asciiTheme="majorHAnsi" w:hAnsiTheme="majorHAnsi" w:cs="Calibri Light"/>
          <w:b/>
          <w:sz w:val="32"/>
          <w:szCs w:val="24"/>
          <w:u w:val="single"/>
        </w:rPr>
      </w:pPr>
    </w:p>
    <w:p w:rsidR="009F3F5D" w:rsidRDefault="009F3F5D" w:rsidP="00D160FB">
      <w:pPr>
        <w:spacing w:before="240" w:line="276" w:lineRule="auto"/>
        <w:rPr>
          <w:rFonts w:asciiTheme="majorHAnsi" w:hAnsiTheme="majorHAnsi" w:cs="Calibri Light"/>
          <w:b/>
          <w:sz w:val="32"/>
          <w:szCs w:val="24"/>
          <w:u w:val="single"/>
        </w:rPr>
      </w:pPr>
    </w:p>
    <w:p w:rsidR="009F3F5D" w:rsidRDefault="009F3F5D" w:rsidP="00D160FB">
      <w:pPr>
        <w:spacing w:before="240" w:line="276" w:lineRule="auto"/>
        <w:rPr>
          <w:rFonts w:asciiTheme="majorHAnsi" w:hAnsiTheme="majorHAnsi" w:cs="Calibri Light"/>
          <w:b/>
          <w:sz w:val="32"/>
          <w:szCs w:val="24"/>
          <w:u w:val="single"/>
        </w:rPr>
      </w:pPr>
    </w:p>
    <w:p w:rsidR="009F3F5D" w:rsidRDefault="009F3F5D" w:rsidP="00D160FB">
      <w:pPr>
        <w:spacing w:before="240" w:line="276" w:lineRule="auto"/>
        <w:rPr>
          <w:rFonts w:asciiTheme="majorHAnsi" w:hAnsiTheme="majorHAnsi" w:cs="Calibri Light"/>
          <w:b/>
          <w:sz w:val="32"/>
          <w:szCs w:val="24"/>
          <w:u w:val="single"/>
        </w:rPr>
      </w:pPr>
    </w:p>
    <w:p w:rsidR="009F3F5D" w:rsidRDefault="001C64BB" w:rsidP="00D160FB">
      <w:pPr>
        <w:spacing w:before="240" w:line="276" w:lineRule="auto"/>
        <w:rPr>
          <w:rFonts w:asciiTheme="majorHAnsi" w:hAnsiTheme="majorHAnsi" w:cs="Calibri Light"/>
          <w:b/>
          <w:sz w:val="32"/>
          <w:szCs w:val="24"/>
          <w:u w:val="single"/>
        </w:rPr>
      </w:pPr>
      <w:r w:rsidRPr="001C64BB">
        <w:rPr>
          <w:rFonts w:asciiTheme="majorHAnsi" w:hAnsiTheme="majorHAnsi" w:cs="Calibri Light"/>
          <w:b/>
          <w:noProof/>
          <w:sz w:val="32"/>
          <w:szCs w:val="24"/>
          <w:u w:val="single"/>
          <w:lang w:eastAsia="en-GB"/>
        </w:rPr>
        <w:drawing>
          <wp:anchor distT="0" distB="0" distL="114300" distR="114300" simplePos="0" relativeHeight="251696128" behindDoc="1" locked="0" layoutInCell="1" allowOverlap="1" wp14:anchorId="73237836" wp14:editId="32C7978B">
            <wp:simplePos x="0" y="0"/>
            <wp:positionH relativeFrom="page">
              <wp:posOffset>-3175</wp:posOffset>
            </wp:positionH>
            <wp:positionV relativeFrom="paragraph">
              <wp:posOffset>353695</wp:posOffset>
            </wp:positionV>
            <wp:extent cx="3783330" cy="2126615"/>
            <wp:effectExtent l="0" t="0" r="7620" b="6985"/>
            <wp:wrapNone/>
            <wp:docPr id="24" name="Picture 24" descr="Articl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icle Image"/>
                    <pic:cNvPicPr>
                      <a:picLocks noChangeAspect="1" noChangeArrowheads="1"/>
                    </pic:cNvPicPr>
                  </pic:nvPicPr>
                  <pic:blipFill>
                    <a:blip r:embed="rId10" cstate="print">
                      <a:lum bright="70000" contrast="-70000"/>
                      <a:extLst>
                        <a:ext uri="{28A0092B-C50C-407E-A947-70E740481C1C}">
                          <a14:useLocalDpi xmlns:a14="http://schemas.microsoft.com/office/drawing/2010/main" val="0"/>
                        </a:ext>
                      </a:extLst>
                    </a:blip>
                    <a:srcRect/>
                    <a:stretch>
                      <a:fillRect/>
                    </a:stretch>
                  </pic:blipFill>
                  <pic:spPr bwMode="auto">
                    <a:xfrm>
                      <a:off x="0" y="0"/>
                      <a:ext cx="3783330" cy="21266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C64BB">
        <w:rPr>
          <w:rFonts w:asciiTheme="majorHAnsi" w:hAnsiTheme="majorHAnsi" w:cs="Calibri Light"/>
          <w:b/>
          <w:noProof/>
          <w:sz w:val="32"/>
          <w:szCs w:val="24"/>
          <w:u w:val="single"/>
          <w:lang w:eastAsia="en-GB"/>
        </w:rPr>
        <w:drawing>
          <wp:anchor distT="0" distB="0" distL="114300" distR="114300" simplePos="0" relativeHeight="251697152" behindDoc="1" locked="0" layoutInCell="1" allowOverlap="1" wp14:anchorId="57FE7E0D" wp14:editId="5936A2E5">
            <wp:simplePos x="0" y="0"/>
            <wp:positionH relativeFrom="page">
              <wp:posOffset>3765550</wp:posOffset>
            </wp:positionH>
            <wp:positionV relativeFrom="paragraph">
              <wp:posOffset>349250</wp:posOffset>
            </wp:positionV>
            <wp:extent cx="3783330" cy="2126615"/>
            <wp:effectExtent l="0" t="0" r="7620" b="6985"/>
            <wp:wrapNone/>
            <wp:docPr id="25" name="Picture 25" descr="Articl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icle Image"/>
                    <pic:cNvPicPr>
                      <a:picLocks noChangeAspect="1" noChangeArrowheads="1"/>
                    </pic:cNvPicPr>
                  </pic:nvPicPr>
                  <pic:blipFill>
                    <a:blip r:embed="rId10" cstate="print">
                      <a:lum bright="70000" contrast="-70000"/>
                      <a:extLst>
                        <a:ext uri="{28A0092B-C50C-407E-A947-70E740481C1C}">
                          <a14:useLocalDpi xmlns:a14="http://schemas.microsoft.com/office/drawing/2010/main" val="0"/>
                        </a:ext>
                      </a:extLst>
                    </a:blip>
                    <a:srcRect/>
                    <a:stretch>
                      <a:fillRect/>
                    </a:stretch>
                  </pic:blipFill>
                  <pic:spPr bwMode="auto">
                    <a:xfrm>
                      <a:off x="0" y="0"/>
                      <a:ext cx="3783330" cy="212661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F3F5D" w:rsidRDefault="009F3F5D" w:rsidP="00D160FB">
      <w:pPr>
        <w:spacing w:before="240" w:line="276" w:lineRule="auto"/>
        <w:rPr>
          <w:rFonts w:asciiTheme="majorHAnsi" w:hAnsiTheme="majorHAnsi" w:cs="Calibri Light"/>
          <w:b/>
          <w:sz w:val="32"/>
          <w:szCs w:val="24"/>
          <w:u w:val="single"/>
        </w:rPr>
      </w:pPr>
    </w:p>
    <w:p w:rsidR="009F3F5D" w:rsidRDefault="009F3F5D" w:rsidP="00D160FB">
      <w:pPr>
        <w:spacing w:before="240" w:line="276" w:lineRule="auto"/>
        <w:rPr>
          <w:rFonts w:asciiTheme="majorHAnsi" w:hAnsiTheme="majorHAnsi" w:cs="Calibri Light"/>
          <w:b/>
          <w:sz w:val="32"/>
          <w:szCs w:val="24"/>
          <w:u w:val="single"/>
        </w:rPr>
      </w:pPr>
    </w:p>
    <w:p w:rsidR="009F3F5D" w:rsidRDefault="009F3F5D" w:rsidP="00D160FB">
      <w:pPr>
        <w:spacing w:before="240" w:line="276" w:lineRule="auto"/>
        <w:rPr>
          <w:rFonts w:asciiTheme="majorHAnsi" w:hAnsiTheme="majorHAnsi" w:cs="Calibri Light"/>
          <w:b/>
          <w:sz w:val="32"/>
          <w:szCs w:val="24"/>
          <w:u w:val="single"/>
        </w:rPr>
      </w:pPr>
    </w:p>
    <w:p w:rsidR="009F3F5D" w:rsidRDefault="009F3F5D" w:rsidP="00D160FB">
      <w:pPr>
        <w:spacing w:before="240" w:line="276" w:lineRule="auto"/>
        <w:rPr>
          <w:rFonts w:asciiTheme="majorHAnsi" w:hAnsiTheme="majorHAnsi" w:cs="Calibri Light"/>
          <w:b/>
          <w:sz w:val="32"/>
          <w:szCs w:val="24"/>
          <w:u w:val="single"/>
        </w:rPr>
      </w:pPr>
    </w:p>
    <w:p w:rsidR="009F3F5D" w:rsidRDefault="001C64BB" w:rsidP="00D160FB">
      <w:pPr>
        <w:spacing w:before="240" w:line="276" w:lineRule="auto"/>
        <w:rPr>
          <w:rFonts w:asciiTheme="majorHAnsi" w:hAnsiTheme="majorHAnsi" w:cs="Calibri Light"/>
          <w:b/>
          <w:sz w:val="32"/>
          <w:szCs w:val="24"/>
          <w:u w:val="single"/>
        </w:rPr>
      </w:pPr>
      <w:r w:rsidRPr="001C64BB">
        <w:rPr>
          <w:rFonts w:asciiTheme="majorHAnsi" w:hAnsiTheme="majorHAnsi" w:cs="Calibri Light"/>
          <w:b/>
          <w:noProof/>
          <w:sz w:val="32"/>
          <w:szCs w:val="24"/>
          <w:u w:val="single"/>
          <w:lang w:eastAsia="en-GB"/>
        </w:rPr>
        <w:drawing>
          <wp:anchor distT="0" distB="0" distL="114300" distR="114300" simplePos="0" relativeHeight="251700224" behindDoc="1" locked="0" layoutInCell="1" allowOverlap="1" wp14:anchorId="57FE7E0D" wp14:editId="5936A2E5">
            <wp:simplePos x="0" y="0"/>
            <wp:positionH relativeFrom="page">
              <wp:posOffset>3765550</wp:posOffset>
            </wp:positionH>
            <wp:positionV relativeFrom="paragraph">
              <wp:posOffset>289560</wp:posOffset>
            </wp:positionV>
            <wp:extent cx="3783330" cy="2126615"/>
            <wp:effectExtent l="0" t="0" r="7620" b="6985"/>
            <wp:wrapNone/>
            <wp:docPr id="27" name="Picture 27" descr="Articl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icle Image"/>
                    <pic:cNvPicPr>
                      <a:picLocks noChangeAspect="1" noChangeArrowheads="1"/>
                    </pic:cNvPicPr>
                  </pic:nvPicPr>
                  <pic:blipFill>
                    <a:blip r:embed="rId10" cstate="print">
                      <a:lum bright="70000" contrast="-70000"/>
                      <a:extLst>
                        <a:ext uri="{28A0092B-C50C-407E-A947-70E740481C1C}">
                          <a14:useLocalDpi xmlns:a14="http://schemas.microsoft.com/office/drawing/2010/main" val="0"/>
                        </a:ext>
                      </a:extLst>
                    </a:blip>
                    <a:srcRect/>
                    <a:stretch>
                      <a:fillRect/>
                    </a:stretch>
                  </pic:blipFill>
                  <pic:spPr bwMode="auto">
                    <a:xfrm>
                      <a:off x="0" y="0"/>
                      <a:ext cx="3783330" cy="21266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C64BB">
        <w:rPr>
          <w:rFonts w:asciiTheme="majorHAnsi" w:hAnsiTheme="majorHAnsi" w:cs="Calibri Light"/>
          <w:b/>
          <w:noProof/>
          <w:sz w:val="32"/>
          <w:szCs w:val="24"/>
          <w:u w:val="single"/>
          <w:lang w:eastAsia="en-GB"/>
        </w:rPr>
        <w:drawing>
          <wp:anchor distT="0" distB="0" distL="114300" distR="114300" simplePos="0" relativeHeight="251699200" behindDoc="1" locked="0" layoutInCell="1" allowOverlap="1" wp14:anchorId="73237836" wp14:editId="32C7978B">
            <wp:simplePos x="0" y="0"/>
            <wp:positionH relativeFrom="page">
              <wp:posOffset>-3722</wp:posOffset>
            </wp:positionH>
            <wp:positionV relativeFrom="paragraph">
              <wp:posOffset>294421</wp:posOffset>
            </wp:positionV>
            <wp:extent cx="3783330" cy="2126615"/>
            <wp:effectExtent l="0" t="0" r="7620" b="6985"/>
            <wp:wrapNone/>
            <wp:docPr id="26" name="Picture 26" descr="Articl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icle Image"/>
                    <pic:cNvPicPr>
                      <a:picLocks noChangeAspect="1" noChangeArrowheads="1"/>
                    </pic:cNvPicPr>
                  </pic:nvPicPr>
                  <pic:blipFill>
                    <a:blip r:embed="rId10" cstate="print">
                      <a:lum bright="70000" contrast="-70000"/>
                      <a:extLst>
                        <a:ext uri="{28A0092B-C50C-407E-A947-70E740481C1C}">
                          <a14:useLocalDpi xmlns:a14="http://schemas.microsoft.com/office/drawing/2010/main" val="0"/>
                        </a:ext>
                      </a:extLst>
                    </a:blip>
                    <a:srcRect/>
                    <a:stretch>
                      <a:fillRect/>
                    </a:stretch>
                  </pic:blipFill>
                  <pic:spPr bwMode="auto">
                    <a:xfrm>
                      <a:off x="0" y="0"/>
                      <a:ext cx="3783330" cy="212661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F3F5D" w:rsidRDefault="009F3F5D" w:rsidP="00D160FB">
      <w:pPr>
        <w:spacing w:before="240" w:line="276" w:lineRule="auto"/>
        <w:rPr>
          <w:rFonts w:asciiTheme="majorHAnsi" w:hAnsiTheme="majorHAnsi" w:cs="Calibri Light"/>
          <w:b/>
          <w:sz w:val="32"/>
          <w:szCs w:val="24"/>
          <w:u w:val="single"/>
        </w:rPr>
      </w:pPr>
    </w:p>
    <w:p w:rsidR="009F3F5D" w:rsidRDefault="009F3F5D" w:rsidP="00D160FB">
      <w:pPr>
        <w:spacing w:before="240" w:line="276" w:lineRule="auto"/>
        <w:rPr>
          <w:rFonts w:asciiTheme="majorHAnsi" w:hAnsiTheme="majorHAnsi" w:cs="Calibri Light"/>
          <w:b/>
          <w:sz w:val="32"/>
          <w:szCs w:val="24"/>
          <w:u w:val="single"/>
        </w:rPr>
      </w:pPr>
    </w:p>
    <w:p w:rsidR="009F3F5D" w:rsidRDefault="009F3F5D" w:rsidP="00D160FB">
      <w:pPr>
        <w:spacing w:before="240" w:line="276" w:lineRule="auto"/>
        <w:rPr>
          <w:rFonts w:asciiTheme="majorHAnsi" w:hAnsiTheme="majorHAnsi" w:cs="Calibri Light"/>
          <w:b/>
          <w:sz w:val="32"/>
          <w:szCs w:val="24"/>
          <w:u w:val="single"/>
        </w:rPr>
      </w:pPr>
    </w:p>
    <w:p w:rsidR="009F3F5D" w:rsidRDefault="009F3F5D" w:rsidP="00D160FB">
      <w:pPr>
        <w:spacing w:before="240" w:line="276" w:lineRule="auto"/>
        <w:rPr>
          <w:rFonts w:asciiTheme="majorHAnsi" w:hAnsiTheme="majorHAnsi" w:cs="Calibri Light"/>
          <w:b/>
          <w:sz w:val="32"/>
          <w:szCs w:val="24"/>
          <w:u w:val="single"/>
        </w:rPr>
      </w:pPr>
    </w:p>
    <w:p w:rsidR="009F3F5D" w:rsidRDefault="001C64BB" w:rsidP="00D160FB">
      <w:pPr>
        <w:spacing w:before="240" w:line="276" w:lineRule="auto"/>
        <w:rPr>
          <w:rFonts w:asciiTheme="majorHAnsi" w:hAnsiTheme="majorHAnsi" w:cs="Calibri Light"/>
          <w:b/>
          <w:sz w:val="32"/>
          <w:szCs w:val="24"/>
          <w:u w:val="single"/>
        </w:rPr>
      </w:pPr>
      <w:r w:rsidRPr="001C64BB">
        <w:rPr>
          <w:rFonts w:asciiTheme="majorHAnsi" w:hAnsiTheme="majorHAnsi" w:cs="Calibri Light"/>
          <w:b/>
          <w:noProof/>
          <w:sz w:val="32"/>
          <w:szCs w:val="24"/>
          <w:u w:val="single"/>
          <w:lang w:eastAsia="en-GB"/>
        </w:rPr>
        <w:drawing>
          <wp:anchor distT="0" distB="0" distL="114300" distR="114300" simplePos="0" relativeHeight="251703296" behindDoc="1" locked="0" layoutInCell="1" allowOverlap="1" wp14:anchorId="57FE7E0D" wp14:editId="5936A2E5">
            <wp:simplePos x="0" y="0"/>
            <wp:positionH relativeFrom="page">
              <wp:posOffset>3765550</wp:posOffset>
            </wp:positionH>
            <wp:positionV relativeFrom="paragraph">
              <wp:posOffset>236855</wp:posOffset>
            </wp:positionV>
            <wp:extent cx="3783330" cy="2126615"/>
            <wp:effectExtent l="0" t="0" r="7620" b="6985"/>
            <wp:wrapNone/>
            <wp:docPr id="29" name="Picture 29" descr="Articl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icle Image"/>
                    <pic:cNvPicPr>
                      <a:picLocks noChangeAspect="1" noChangeArrowheads="1"/>
                    </pic:cNvPicPr>
                  </pic:nvPicPr>
                  <pic:blipFill>
                    <a:blip r:embed="rId10" cstate="print">
                      <a:lum bright="70000" contrast="-70000"/>
                      <a:extLst>
                        <a:ext uri="{28A0092B-C50C-407E-A947-70E740481C1C}">
                          <a14:useLocalDpi xmlns:a14="http://schemas.microsoft.com/office/drawing/2010/main" val="0"/>
                        </a:ext>
                      </a:extLst>
                    </a:blip>
                    <a:srcRect/>
                    <a:stretch>
                      <a:fillRect/>
                    </a:stretch>
                  </pic:blipFill>
                  <pic:spPr bwMode="auto">
                    <a:xfrm>
                      <a:off x="0" y="0"/>
                      <a:ext cx="3783330" cy="21266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C64BB">
        <w:rPr>
          <w:rFonts w:asciiTheme="majorHAnsi" w:hAnsiTheme="majorHAnsi" w:cs="Calibri Light"/>
          <w:b/>
          <w:noProof/>
          <w:sz w:val="32"/>
          <w:szCs w:val="24"/>
          <w:u w:val="single"/>
          <w:lang w:eastAsia="en-GB"/>
        </w:rPr>
        <w:drawing>
          <wp:anchor distT="0" distB="0" distL="114300" distR="114300" simplePos="0" relativeHeight="251702272" behindDoc="1" locked="0" layoutInCell="1" allowOverlap="1" wp14:anchorId="73237836" wp14:editId="32C7978B">
            <wp:simplePos x="0" y="0"/>
            <wp:positionH relativeFrom="page">
              <wp:posOffset>-3722</wp:posOffset>
            </wp:positionH>
            <wp:positionV relativeFrom="paragraph">
              <wp:posOffset>241760</wp:posOffset>
            </wp:positionV>
            <wp:extent cx="3783330" cy="2126615"/>
            <wp:effectExtent l="0" t="0" r="7620" b="6985"/>
            <wp:wrapNone/>
            <wp:docPr id="28" name="Picture 28" descr="Articl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icle Image"/>
                    <pic:cNvPicPr>
                      <a:picLocks noChangeAspect="1" noChangeArrowheads="1"/>
                    </pic:cNvPicPr>
                  </pic:nvPicPr>
                  <pic:blipFill>
                    <a:blip r:embed="rId10" cstate="print">
                      <a:lum bright="70000" contrast="-70000"/>
                      <a:extLst>
                        <a:ext uri="{28A0092B-C50C-407E-A947-70E740481C1C}">
                          <a14:useLocalDpi xmlns:a14="http://schemas.microsoft.com/office/drawing/2010/main" val="0"/>
                        </a:ext>
                      </a:extLst>
                    </a:blip>
                    <a:srcRect/>
                    <a:stretch>
                      <a:fillRect/>
                    </a:stretch>
                  </pic:blipFill>
                  <pic:spPr bwMode="auto">
                    <a:xfrm>
                      <a:off x="0" y="0"/>
                      <a:ext cx="3783330" cy="212661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F3F5D" w:rsidRDefault="009F3F5D" w:rsidP="00D160FB">
      <w:pPr>
        <w:spacing w:before="240" w:line="276" w:lineRule="auto"/>
        <w:rPr>
          <w:rFonts w:asciiTheme="majorHAnsi" w:hAnsiTheme="majorHAnsi" w:cs="Calibri Light"/>
          <w:b/>
          <w:sz w:val="32"/>
          <w:szCs w:val="24"/>
          <w:u w:val="single"/>
        </w:rPr>
      </w:pPr>
    </w:p>
    <w:p w:rsidR="009F3F5D" w:rsidRDefault="009F3F5D" w:rsidP="00D160FB">
      <w:pPr>
        <w:spacing w:before="240" w:line="276" w:lineRule="auto"/>
        <w:rPr>
          <w:rFonts w:asciiTheme="majorHAnsi" w:hAnsiTheme="majorHAnsi" w:cs="Calibri Light"/>
          <w:b/>
          <w:sz w:val="32"/>
          <w:szCs w:val="24"/>
          <w:u w:val="single"/>
        </w:rPr>
      </w:pPr>
    </w:p>
    <w:p w:rsidR="00D160FB" w:rsidRPr="0058359F" w:rsidRDefault="00D160FB" w:rsidP="00D160FB">
      <w:pPr>
        <w:spacing w:before="240" w:line="276" w:lineRule="auto"/>
        <w:rPr>
          <w:rFonts w:asciiTheme="majorHAnsi" w:hAnsiTheme="majorHAnsi" w:cs="Calibri Light"/>
          <w:b/>
          <w:sz w:val="32"/>
          <w:szCs w:val="24"/>
          <w:u w:val="single"/>
        </w:rPr>
      </w:pPr>
      <w:r w:rsidRPr="0058359F">
        <w:rPr>
          <w:rFonts w:asciiTheme="majorHAnsi" w:hAnsiTheme="majorHAnsi" w:cs="Calibri Light"/>
          <w:b/>
          <w:sz w:val="32"/>
          <w:szCs w:val="24"/>
          <w:u w:val="single"/>
        </w:rPr>
        <w:t>Table of Figures</w:t>
      </w:r>
    </w:p>
    <w:p w:rsidR="00D160FB" w:rsidRDefault="00D160FB" w:rsidP="00D160FB">
      <w:pPr>
        <w:spacing w:before="240" w:line="276" w:lineRule="auto"/>
        <w:rPr>
          <w:rFonts w:ascii="Calibri Light" w:hAnsi="Calibri Light" w:cs="Calibri Light"/>
          <w:sz w:val="24"/>
          <w:szCs w:val="24"/>
        </w:rPr>
      </w:pPr>
    </w:p>
    <w:tbl>
      <w:tblPr>
        <w:tblStyle w:val="TableGrid"/>
        <w:tblW w:w="10206" w:type="dxa"/>
        <w:tblInd w:w="-572" w:type="dxa"/>
        <w:tblLook w:val="04A0" w:firstRow="1" w:lastRow="0" w:firstColumn="1" w:lastColumn="0" w:noHBand="0" w:noVBand="1"/>
      </w:tblPr>
      <w:tblGrid>
        <w:gridCol w:w="1418"/>
        <w:gridCol w:w="2835"/>
        <w:gridCol w:w="5953"/>
      </w:tblGrid>
      <w:tr w:rsidR="00D160FB" w:rsidTr="001759CE">
        <w:tc>
          <w:tcPr>
            <w:tcW w:w="1418" w:type="dxa"/>
          </w:tcPr>
          <w:p w:rsidR="00D160FB" w:rsidRPr="00C60826" w:rsidRDefault="00D160FB" w:rsidP="001759CE">
            <w:pPr>
              <w:spacing w:line="276" w:lineRule="auto"/>
              <w:jc w:val="center"/>
              <w:rPr>
                <w:rFonts w:ascii="Calibri Light" w:hAnsi="Calibri Light" w:cs="Calibri Light"/>
                <w:b/>
                <w:sz w:val="28"/>
                <w:szCs w:val="24"/>
              </w:rPr>
            </w:pPr>
            <w:r w:rsidRPr="00C60826">
              <w:rPr>
                <w:rFonts w:ascii="Calibri Light" w:hAnsi="Calibri Light" w:cs="Calibri Light"/>
                <w:b/>
                <w:sz w:val="28"/>
                <w:szCs w:val="24"/>
              </w:rPr>
              <w:t>Fig. #</w:t>
            </w:r>
          </w:p>
        </w:tc>
        <w:tc>
          <w:tcPr>
            <w:tcW w:w="2835" w:type="dxa"/>
          </w:tcPr>
          <w:p w:rsidR="00D160FB" w:rsidRPr="00C60826" w:rsidRDefault="00D160FB" w:rsidP="001759CE">
            <w:pPr>
              <w:spacing w:line="276" w:lineRule="auto"/>
              <w:jc w:val="center"/>
              <w:rPr>
                <w:rFonts w:ascii="Calibri Light" w:hAnsi="Calibri Light" w:cs="Calibri Light"/>
                <w:b/>
                <w:sz w:val="28"/>
                <w:szCs w:val="24"/>
              </w:rPr>
            </w:pPr>
            <w:r w:rsidRPr="00C60826">
              <w:rPr>
                <w:rFonts w:ascii="Calibri Light" w:hAnsi="Calibri Light" w:cs="Calibri Light"/>
                <w:b/>
                <w:sz w:val="28"/>
                <w:szCs w:val="24"/>
              </w:rPr>
              <w:t>Title</w:t>
            </w:r>
          </w:p>
        </w:tc>
        <w:tc>
          <w:tcPr>
            <w:tcW w:w="5953" w:type="dxa"/>
          </w:tcPr>
          <w:p w:rsidR="00D160FB" w:rsidRPr="00C60826" w:rsidRDefault="00D160FB" w:rsidP="001759CE">
            <w:pPr>
              <w:spacing w:line="276" w:lineRule="auto"/>
              <w:jc w:val="center"/>
              <w:rPr>
                <w:rFonts w:ascii="Calibri Light" w:hAnsi="Calibri Light" w:cs="Calibri Light"/>
                <w:b/>
                <w:sz w:val="28"/>
                <w:szCs w:val="24"/>
              </w:rPr>
            </w:pPr>
            <w:r w:rsidRPr="00C60826">
              <w:rPr>
                <w:rFonts w:ascii="Calibri Light" w:hAnsi="Calibri Light" w:cs="Calibri Light"/>
                <w:b/>
                <w:sz w:val="28"/>
                <w:szCs w:val="24"/>
              </w:rPr>
              <w:t>Source</w:t>
            </w:r>
          </w:p>
        </w:tc>
      </w:tr>
      <w:tr w:rsidR="00D160FB" w:rsidTr="001759CE">
        <w:tc>
          <w:tcPr>
            <w:tcW w:w="1418" w:type="dxa"/>
          </w:tcPr>
          <w:p w:rsidR="00D160FB" w:rsidRPr="00C60826" w:rsidRDefault="00D160FB" w:rsidP="001759CE">
            <w:pPr>
              <w:spacing w:before="240" w:line="276" w:lineRule="auto"/>
              <w:jc w:val="center"/>
              <w:rPr>
                <w:rFonts w:ascii="Calibri Light" w:hAnsi="Calibri Light" w:cs="Calibri Light"/>
                <w:sz w:val="24"/>
                <w:szCs w:val="24"/>
              </w:rPr>
            </w:pPr>
            <w:r w:rsidRPr="00C60826">
              <w:rPr>
                <w:rFonts w:ascii="Calibri Light" w:hAnsi="Calibri Light" w:cs="Calibri Light"/>
                <w:sz w:val="24"/>
                <w:szCs w:val="24"/>
              </w:rPr>
              <w:t>Fig. 1</w:t>
            </w:r>
          </w:p>
        </w:tc>
        <w:tc>
          <w:tcPr>
            <w:tcW w:w="2835" w:type="dxa"/>
          </w:tcPr>
          <w:p w:rsidR="00D160FB" w:rsidRPr="00D160FB" w:rsidRDefault="00D160FB" w:rsidP="00D160FB">
            <w:pPr>
              <w:spacing w:before="240" w:line="276" w:lineRule="auto"/>
              <w:rPr>
                <w:rFonts w:ascii="Calibri Light" w:hAnsi="Calibri Light" w:cs="Calibri Light"/>
                <w:sz w:val="24"/>
                <w:szCs w:val="24"/>
              </w:rPr>
            </w:pPr>
            <w:r>
              <w:rPr>
                <w:rFonts w:ascii="Calibri Light" w:hAnsi="Calibri Light" w:cs="Calibri Light"/>
                <w:sz w:val="24"/>
                <w:szCs w:val="24"/>
              </w:rPr>
              <w:t xml:space="preserve">Damien Hirst: </w:t>
            </w:r>
            <w:r w:rsidRPr="00D160FB">
              <w:rPr>
                <w:rFonts w:ascii="Calibri Light" w:hAnsi="Calibri Light" w:cs="Calibri Light"/>
                <w:sz w:val="24"/>
                <w:szCs w:val="24"/>
              </w:rPr>
              <w:t>The Physical Impossibility of Death in the Mind of Someone Living</w:t>
            </w:r>
          </w:p>
          <w:p w:rsidR="00D160FB" w:rsidRPr="00C60826" w:rsidRDefault="00D160FB" w:rsidP="00D160FB">
            <w:pPr>
              <w:spacing w:before="240" w:line="276" w:lineRule="auto"/>
              <w:rPr>
                <w:rFonts w:ascii="Calibri Light" w:hAnsi="Calibri Light" w:cs="Calibri Light"/>
                <w:sz w:val="24"/>
                <w:szCs w:val="24"/>
              </w:rPr>
            </w:pPr>
            <w:r w:rsidRPr="00D160FB">
              <w:rPr>
                <w:rFonts w:ascii="Calibri Light" w:hAnsi="Calibri Light" w:cs="Calibri Light"/>
                <w:sz w:val="24"/>
                <w:szCs w:val="24"/>
              </w:rPr>
              <w:t>1991</w:t>
            </w:r>
          </w:p>
        </w:tc>
        <w:tc>
          <w:tcPr>
            <w:tcW w:w="5953" w:type="dxa"/>
          </w:tcPr>
          <w:p w:rsidR="00D160FB" w:rsidRPr="00C60826" w:rsidRDefault="00D160FB" w:rsidP="001759CE">
            <w:pPr>
              <w:spacing w:before="240" w:line="276" w:lineRule="auto"/>
              <w:rPr>
                <w:rFonts w:ascii="Calibri Light" w:hAnsi="Calibri Light" w:cs="Calibri Light"/>
                <w:sz w:val="24"/>
                <w:szCs w:val="24"/>
              </w:rPr>
            </w:pPr>
            <w:r w:rsidRPr="00D160FB">
              <w:rPr>
                <w:rFonts w:ascii="Calibri Light" w:hAnsi="Calibri Light" w:cs="Calibri Light"/>
                <w:sz w:val="24"/>
                <w:szCs w:val="24"/>
              </w:rPr>
              <w:t>http://www.damienhirst.com/the-physical-impossibility-of</w:t>
            </w:r>
            <w:r>
              <w:rPr>
                <w:rFonts w:ascii="Calibri Light" w:hAnsi="Calibri Light" w:cs="Calibri Light"/>
                <w:sz w:val="24"/>
                <w:szCs w:val="24"/>
              </w:rPr>
              <w:br/>
            </w:r>
          </w:p>
        </w:tc>
      </w:tr>
      <w:tr w:rsidR="00D160FB" w:rsidTr="001759CE">
        <w:tc>
          <w:tcPr>
            <w:tcW w:w="1418" w:type="dxa"/>
          </w:tcPr>
          <w:p w:rsidR="00D160FB" w:rsidRDefault="00D160FB" w:rsidP="001759CE">
            <w:pPr>
              <w:spacing w:before="240" w:line="276" w:lineRule="auto"/>
              <w:jc w:val="center"/>
              <w:rPr>
                <w:rFonts w:ascii="Calibri Light" w:hAnsi="Calibri Light" w:cs="Calibri Light"/>
                <w:sz w:val="24"/>
                <w:szCs w:val="24"/>
              </w:rPr>
            </w:pPr>
            <w:r>
              <w:rPr>
                <w:rFonts w:ascii="Calibri Light" w:hAnsi="Calibri Light" w:cs="Calibri Light"/>
                <w:sz w:val="24"/>
                <w:szCs w:val="24"/>
              </w:rPr>
              <w:t>Fig. 2</w:t>
            </w:r>
          </w:p>
          <w:p w:rsidR="00D160FB" w:rsidRPr="00C60826" w:rsidRDefault="00D160FB" w:rsidP="001759CE">
            <w:pPr>
              <w:spacing w:before="240" w:line="276" w:lineRule="auto"/>
              <w:jc w:val="center"/>
              <w:rPr>
                <w:rFonts w:ascii="Calibri Light" w:hAnsi="Calibri Light" w:cs="Calibri Light"/>
                <w:sz w:val="24"/>
                <w:szCs w:val="24"/>
              </w:rPr>
            </w:pPr>
          </w:p>
        </w:tc>
        <w:tc>
          <w:tcPr>
            <w:tcW w:w="2835" w:type="dxa"/>
          </w:tcPr>
          <w:p w:rsidR="00D73346" w:rsidRPr="00C60826" w:rsidRDefault="00D73346" w:rsidP="00D160FB">
            <w:pPr>
              <w:spacing w:before="240" w:line="276" w:lineRule="auto"/>
              <w:rPr>
                <w:rFonts w:ascii="Calibri Light" w:hAnsi="Calibri Light" w:cs="Calibri Light"/>
                <w:sz w:val="24"/>
                <w:szCs w:val="24"/>
              </w:rPr>
            </w:pPr>
            <w:r>
              <w:rPr>
                <w:rFonts w:ascii="Calibri Light" w:hAnsi="Calibri Light" w:cs="Calibri Light"/>
                <w:sz w:val="24"/>
                <w:szCs w:val="24"/>
              </w:rPr>
              <w:t>Teacher Examples made for Learners – Own Example</w:t>
            </w:r>
            <w:r>
              <w:rPr>
                <w:rFonts w:ascii="Calibri Light" w:hAnsi="Calibri Light" w:cs="Calibri Light"/>
                <w:sz w:val="24"/>
                <w:szCs w:val="24"/>
              </w:rPr>
              <w:br/>
            </w:r>
          </w:p>
        </w:tc>
        <w:tc>
          <w:tcPr>
            <w:tcW w:w="5953" w:type="dxa"/>
          </w:tcPr>
          <w:p w:rsidR="00D160FB" w:rsidRPr="00C60826" w:rsidRDefault="00D73346" w:rsidP="00D160FB">
            <w:pPr>
              <w:spacing w:before="240" w:line="276" w:lineRule="auto"/>
              <w:rPr>
                <w:rFonts w:ascii="Calibri Light" w:hAnsi="Calibri Light" w:cs="Calibri Light"/>
                <w:sz w:val="24"/>
                <w:szCs w:val="24"/>
              </w:rPr>
            </w:pPr>
            <w:r>
              <w:rPr>
                <w:rFonts w:ascii="Calibri Light" w:hAnsi="Calibri Light" w:cs="Calibri Light"/>
                <w:sz w:val="24"/>
                <w:szCs w:val="24"/>
              </w:rPr>
              <w:t>M. Bridger.</w:t>
            </w:r>
            <w:r>
              <w:rPr>
                <w:rFonts w:ascii="Calibri Light" w:hAnsi="Calibri Light" w:cs="Calibri Light"/>
                <w:sz w:val="24"/>
                <w:szCs w:val="24"/>
              </w:rPr>
              <w:br/>
              <w:t>Professional Teaching Experience 2 (PTE 2)</w:t>
            </w:r>
          </w:p>
        </w:tc>
      </w:tr>
      <w:tr w:rsidR="00D160FB" w:rsidTr="001759CE">
        <w:tc>
          <w:tcPr>
            <w:tcW w:w="1418" w:type="dxa"/>
          </w:tcPr>
          <w:p w:rsidR="00D160FB" w:rsidRDefault="00D160FB" w:rsidP="001759CE">
            <w:pPr>
              <w:spacing w:line="276" w:lineRule="auto"/>
              <w:rPr>
                <w:rFonts w:ascii="Calibri Light" w:hAnsi="Calibri Light" w:cs="Calibri Light"/>
                <w:sz w:val="24"/>
                <w:szCs w:val="24"/>
              </w:rPr>
            </w:pPr>
          </w:p>
          <w:p w:rsidR="00D160FB" w:rsidRPr="00C60826" w:rsidRDefault="00D160FB" w:rsidP="001759CE">
            <w:pPr>
              <w:spacing w:line="276" w:lineRule="auto"/>
              <w:jc w:val="center"/>
              <w:rPr>
                <w:rFonts w:ascii="Calibri Light" w:hAnsi="Calibri Light" w:cs="Calibri Light"/>
                <w:sz w:val="24"/>
                <w:szCs w:val="24"/>
              </w:rPr>
            </w:pPr>
            <w:r>
              <w:rPr>
                <w:rFonts w:ascii="Calibri Light" w:hAnsi="Calibri Light" w:cs="Calibri Light"/>
                <w:sz w:val="24"/>
                <w:szCs w:val="24"/>
              </w:rPr>
              <w:t>Fig. 3</w:t>
            </w:r>
          </w:p>
        </w:tc>
        <w:tc>
          <w:tcPr>
            <w:tcW w:w="2835" w:type="dxa"/>
          </w:tcPr>
          <w:p w:rsidR="00D160FB" w:rsidRPr="00C60826" w:rsidRDefault="009D571B" w:rsidP="00D160FB">
            <w:pPr>
              <w:spacing w:before="240" w:line="276" w:lineRule="auto"/>
              <w:rPr>
                <w:rFonts w:ascii="Calibri Light" w:hAnsi="Calibri Light" w:cs="Calibri Light"/>
                <w:sz w:val="24"/>
                <w:szCs w:val="24"/>
              </w:rPr>
            </w:pPr>
            <w:r>
              <w:rPr>
                <w:rFonts w:ascii="Calibri Light" w:hAnsi="Calibri Light" w:cs="Calibri Light"/>
                <w:sz w:val="24"/>
                <w:szCs w:val="24"/>
              </w:rPr>
              <w:t>A Model of Arts Education Outcomes</w:t>
            </w:r>
            <w:r>
              <w:rPr>
                <w:rFonts w:ascii="Calibri Light" w:hAnsi="Calibri Light" w:cs="Calibri Light"/>
                <w:sz w:val="24"/>
                <w:szCs w:val="24"/>
              </w:rPr>
              <w:br/>
            </w:r>
          </w:p>
        </w:tc>
        <w:tc>
          <w:tcPr>
            <w:tcW w:w="5953" w:type="dxa"/>
          </w:tcPr>
          <w:p w:rsidR="00D160FB" w:rsidRPr="00C60826" w:rsidRDefault="009D571B" w:rsidP="00D160FB">
            <w:pPr>
              <w:spacing w:before="240" w:line="276" w:lineRule="auto"/>
              <w:rPr>
                <w:rFonts w:ascii="Calibri Light" w:hAnsi="Calibri Light" w:cs="Calibri Light"/>
                <w:sz w:val="24"/>
                <w:szCs w:val="24"/>
              </w:rPr>
            </w:pPr>
            <w:r>
              <w:rPr>
                <w:rFonts w:ascii="Calibri Light" w:hAnsi="Calibri Light" w:cs="Calibri Light"/>
                <w:sz w:val="24"/>
                <w:szCs w:val="24"/>
              </w:rPr>
              <w:t>Arts Education in Secondary Schools: Effects and Effectiveness. pp. 25.</w:t>
            </w:r>
          </w:p>
        </w:tc>
      </w:tr>
      <w:tr w:rsidR="00D160FB" w:rsidTr="001759CE">
        <w:tc>
          <w:tcPr>
            <w:tcW w:w="1418" w:type="dxa"/>
          </w:tcPr>
          <w:p w:rsidR="00D160FB" w:rsidRDefault="00D160FB" w:rsidP="001759CE">
            <w:pPr>
              <w:spacing w:before="240" w:line="276" w:lineRule="auto"/>
              <w:jc w:val="center"/>
              <w:rPr>
                <w:rFonts w:ascii="Calibri Light" w:hAnsi="Calibri Light" w:cs="Calibri Light"/>
                <w:sz w:val="24"/>
                <w:szCs w:val="24"/>
              </w:rPr>
            </w:pPr>
            <w:r>
              <w:rPr>
                <w:rFonts w:ascii="Calibri Light" w:hAnsi="Calibri Light" w:cs="Calibri Light"/>
                <w:sz w:val="24"/>
                <w:szCs w:val="24"/>
              </w:rPr>
              <w:t>Fig. 4</w:t>
            </w:r>
            <w:r>
              <w:rPr>
                <w:rFonts w:ascii="Calibri Light" w:hAnsi="Calibri Light" w:cs="Calibri Light"/>
                <w:sz w:val="24"/>
                <w:szCs w:val="24"/>
              </w:rPr>
              <w:br/>
            </w:r>
          </w:p>
        </w:tc>
        <w:tc>
          <w:tcPr>
            <w:tcW w:w="2835" w:type="dxa"/>
          </w:tcPr>
          <w:p w:rsidR="00D160FB" w:rsidRPr="00AE2572" w:rsidRDefault="00AE2572" w:rsidP="007F58F7">
            <w:pPr>
              <w:rPr>
                <w:rFonts w:asciiTheme="majorHAnsi" w:hAnsiTheme="majorHAnsi"/>
                <w:b/>
                <w:sz w:val="18"/>
              </w:rPr>
            </w:pPr>
            <w:r>
              <w:rPr>
                <w:rStyle w:val="Strong"/>
                <w:rFonts w:asciiTheme="majorHAnsi" w:hAnsiTheme="majorHAnsi" w:cs="Helvetica"/>
                <w:b w:val="0"/>
                <w:color w:val="000000"/>
                <w:sz w:val="24"/>
                <w:szCs w:val="32"/>
                <w:bdr w:val="none" w:sz="0" w:space="0" w:color="auto" w:frame="1"/>
                <w:shd w:val="clear" w:color="auto" w:fill="FFFFFF"/>
              </w:rPr>
              <w:br/>
            </w:r>
            <w:r w:rsidR="007F58F7">
              <w:rPr>
                <w:rFonts w:ascii="Calibri Light" w:hAnsi="Calibri Light" w:cs="Calibri Light"/>
                <w:sz w:val="24"/>
                <w:szCs w:val="24"/>
              </w:rPr>
              <w:t>Current Art Room Display from PTE 2</w:t>
            </w:r>
            <w:r w:rsidR="00D160FB">
              <w:rPr>
                <w:rFonts w:ascii="Calibri Light" w:hAnsi="Calibri Light" w:cs="Calibri Light"/>
                <w:sz w:val="24"/>
                <w:szCs w:val="24"/>
              </w:rPr>
              <w:br/>
            </w:r>
          </w:p>
        </w:tc>
        <w:tc>
          <w:tcPr>
            <w:tcW w:w="5953" w:type="dxa"/>
          </w:tcPr>
          <w:p w:rsidR="00D160FB" w:rsidRDefault="00D160FB" w:rsidP="007F58F7">
            <w:pPr>
              <w:spacing w:before="240" w:line="276" w:lineRule="auto"/>
            </w:pPr>
            <w:r>
              <w:rPr>
                <w:rFonts w:ascii="Calibri Light" w:hAnsi="Calibri Light" w:cs="Calibri Light"/>
                <w:sz w:val="24"/>
                <w:szCs w:val="24"/>
              </w:rPr>
              <w:t xml:space="preserve"> </w:t>
            </w:r>
            <w:r w:rsidR="007F58F7">
              <w:rPr>
                <w:rFonts w:ascii="Calibri Light" w:hAnsi="Calibri Light" w:cs="Calibri Light"/>
                <w:sz w:val="24"/>
                <w:szCs w:val="24"/>
              </w:rPr>
              <w:t>PTE 2 Schooll</w:t>
            </w:r>
          </w:p>
        </w:tc>
      </w:tr>
      <w:tr w:rsidR="00D160FB" w:rsidTr="001759CE">
        <w:tc>
          <w:tcPr>
            <w:tcW w:w="1418" w:type="dxa"/>
          </w:tcPr>
          <w:p w:rsidR="00D160FB" w:rsidRDefault="00D160FB" w:rsidP="001759CE">
            <w:pPr>
              <w:spacing w:before="240" w:line="276" w:lineRule="auto"/>
              <w:jc w:val="center"/>
              <w:rPr>
                <w:rFonts w:ascii="Calibri Light" w:hAnsi="Calibri Light" w:cs="Calibri Light"/>
                <w:sz w:val="24"/>
                <w:szCs w:val="24"/>
              </w:rPr>
            </w:pPr>
            <w:r>
              <w:rPr>
                <w:rFonts w:ascii="Calibri Light" w:hAnsi="Calibri Light" w:cs="Calibri Light"/>
                <w:sz w:val="24"/>
                <w:szCs w:val="24"/>
              </w:rPr>
              <w:t>Fig. 5</w:t>
            </w:r>
          </w:p>
          <w:p w:rsidR="00D160FB" w:rsidRDefault="00D160FB" w:rsidP="001759CE">
            <w:pPr>
              <w:spacing w:before="240" w:line="276" w:lineRule="auto"/>
              <w:jc w:val="center"/>
              <w:rPr>
                <w:rFonts w:ascii="Calibri Light" w:hAnsi="Calibri Light" w:cs="Calibri Light"/>
                <w:sz w:val="24"/>
                <w:szCs w:val="24"/>
              </w:rPr>
            </w:pPr>
          </w:p>
        </w:tc>
        <w:tc>
          <w:tcPr>
            <w:tcW w:w="2835" w:type="dxa"/>
          </w:tcPr>
          <w:p w:rsidR="00D160FB" w:rsidRDefault="007F58F7" w:rsidP="00D160FB">
            <w:pPr>
              <w:spacing w:before="240" w:line="276" w:lineRule="auto"/>
              <w:rPr>
                <w:rFonts w:ascii="Calibri Light" w:hAnsi="Calibri Light" w:cs="Calibri Light"/>
                <w:sz w:val="24"/>
                <w:szCs w:val="24"/>
              </w:rPr>
            </w:pPr>
            <w:r w:rsidRPr="00AE2572">
              <w:rPr>
                <w:rStyle w:val="Strong"/>
                <w:rFonts w:asciiTheme="majorHAnsi" w:hAnsiTheme="majorHAnsi" w:cs="Helvetica"/>
                <w:b w:val="0"/>
                <w:color w:val="000000"/>
                <w:sz w:val="24"/>
                <w:szCs w:val="32"/>
                <w:bdr w:val="none" w:sz="0" w:space="0" w:color="auto" w:frame="1"/>
                <w:shd w:val="clear" w:color="auto" w:fill="FFFFFF"/>
              </w:rPr>
              <w:t>Franko B (2003)</w:t>
            </w:r>
            <w:r w:rsidRPr="00AE2572">
              <w:rPr>
                <w:rStyle w:val="Strong"/>
                <w:rFonts w:asciiTheme="majorHAnsi" w:hAnsiTheme="majorHAnsi" w:cs="Helvetica"/>
                <w:b w:val="0"/>
                <w:color w:val="000000"/>
                <w:sz w:val="24"/>
                <w:szCs w:val="32"/>
                <w:bdr w:val="none" w:sz="0" w:space="0" w:color="auto" w:frame="1"/>
                <w:shd w:val="clear" w:color="auto" w:fill="FFFFFF"/>
              </w:rPr>
              <w:br/>
              <w:t>'I Miss You'</w:t>
            </w:r>
            <w:r w:rsidR="00D160FB">
              <w:rPr>
                <w:rFonts w:ascii="Calibri Light" w:hAnsi="Calibri Light" w:cs="Calibri Light"/>
                <w:sz w:val="24"/>
                <w:szCs w:val="24"/>
              </w:rPr>
              <w:br/>
            </w:r>
          </w:p>
        </w:tc>
        <w:tc>
          <w:tcPr>
            <w:tcW w:w="5953" w:type="dxa"/>
          </w:tcPr>
          <w:p w:rsidR="00D160FB" w:rsidRDefault="007F58F7" w:rsidP="00D160FB">
            <w:pPr>
              <w:spacing w:before="240" w:line="276" w:lineRule="auto"/>
            </w:pPr>
            <w:r w:rsidRPr="00AE2572">
              <w:rPr>
                <w:rFonts w:ascii="Calibri Light" w:hAnsi="Calibri Light" w:cs="Calibri Light"/>
                <w:sz w:val="24"/>
                <w:szCs w:val="24"/>
              </w:rPr>
              <w:t>http://www.franko-b.com/I_Miss_You.html</w:t>
            </w:r>
          </w:p>
        </w:tc>
      </w:tr>
    </w:tbl>
    <w:p w:rsidR="00D160FB" w:rsidRDefault="00D160FB" w:rsidP="00D160FB">
      <w:pPr>
        <w:spacing w:before="240" w:line="276" w:lineRule="auto"/>
        <w:rPr>
          <w:rFonts w:ascii="Calibri Light" w:hAnsi="Calibri Light" w:cs="Calibri Light"/>
          <w:sz w:val="24"/>
          <w:szCs w:val="24"/>
        </w:rPr>
      </w:pPr>
    </w:p>
    <w:p w:rsidR="00D160FB" w:rsidRDefault="00D160FB" w:rsidP="00FB2472">
      <w:pPr>
        <w:spacing w:before="240" w:line="276" w:lineRule="auto"/>
        <w:rPr>
          <w:rFonts w:ascii="Calibri Light" w:hAnsi="Calibri Light"/>
          <w:b/>
          <w:sz w:val="28"/>
          <w:szCs w:val="24"/>
          <w:u w:val="single"/>
        </w:rPr>
      </w:pPr>
    </w:p>
    <w:p w:rsidR="00D160FB" w:rsidRDefault="00D160FB" w:rsidP="00FB2472">
      <w:pPr>
        <w:spacing w:before="240" w:line="276" w:lineRule="auto"/>
        <w:rPr>
          <w:rFonts w:ascii="Calibri Light" w:hAnsi="Calibri Light"/>
          <w:b/>
          <w:sz w:val="28"/>
          <w:szCs w:val="24"/>
          <w:u w:val="single"/>
        </w:rPr>
      </w:pPr>
    </w:p>
    <w:p w:rsidR="00D160FB" w:rsidRDefault="00D160FB" w:rsidP="00FB2472">
      <w:pPr>
        <w:spacing w:before="240" w:line="276" w:lineRule="auto"/>
        <w:rPr>
          <w:rFonts w:ascii="Calibri Light" w:hAnsi="Calibri Light"/>
          <w:b/>
          <w:sz w:val="28"/>
          <w:szCs w:val="24"/>
          <w:u w:val="single"/>
        </w:rPr>
      </w:pPr>
    </w:p>
    <w:p w:rsidR="00D160FB" w:rsidRDefault="00D160FB" w:rsidP="00FB2472">
      <w:pPr>
        <w:spacing w:before="240" w:line="276" w:lineRule="auto"/>
        <w:rPr>
          <w:rFonts w:ascii="Calibri Light" w:hAnsi="Calibri Light"/>
          <w:b/>
          <w:sz w:val="28"/>
          <w:szCs w:val="24"/>
          <w:u w:val="single"/>
        </w:rPr>
      </w:pPr>
    </w:p>
    <w:p w:rsidR="00D160FB" w:rsidRDefault="00D160FB" w:rsidP="00FB2472">
      <w:pPr>
        <w:spacing w:before="240" w:line="276" w:lineRule="auto"/>
        <w:rPr>
          <w:rFonts w:ascii="Calibri Light" w:hAnsi="Calibri Light"/>
          <w:b/>
          <w:sz w:val="28"/>
          <w:szCs w:val="24"/>
          <w:u w:val="single"/>
        </w:rPr>
      </w:pPr>
    </w:p>
    <w:p w:rsidR="00D160FB" w:rsidRDefault="00D160FB" w:rsidP="00FB2472">
      <w:pPr>
        <w:spacing w:before="240" w:line="276" w:lineRule="auto"/>
        <w:rPr>
          <w:rFonts w:ascii="Calibri Light" w:hAnsi="Calibri Light"/>
          <w:b/>
          <w:sz w:val="28"/>
          <w:szCs w:val="24"/>
          <w:u w:val="single"/>
        </w:rPr>
      </w:pPr>
    </w:p>
    <w:p w:rsidR="00E17757" w:rsidRDefault="00E17757" w:rsidP="00F22735">
      <w:pPr>
        <w:spacing w:before="240" w:line="480" w:lineRule="auto"/>
        <w:jc w:val="center"/>
        <w:rPr>
          <w:rFonts w:ascii="Calibri Light" w:hAnsi="Calibri Light"/>
          <w:b/>
          <w:sz w:val="28"/>
          <w:szCs w:val="24"/>
          <w:u w:val="single"/>
        </w:rPr>
      </w:pPr>
      <w:r>
        <w:rPr>
          <w:rFonts w:ascii="Calibri Light" w:hAnsi="Calibri Light"/>
          <w:b/>
          <w:sz w:val="28"/>
          <w:szCs w:val="24"/>
          <w:u w:val="single"/>
        </w:rPr>
        <w:t>Is contemporary art practice an appropriate or necessary component of the school art curriculum?</w:t>
      </w:r>
    </w:p>
    <w:p w:rsidR="00FB2472" w:rsidRPr="00F22735" w:rsidRDefault="00FB2472" w:rsidP="00876319">
      <w:pPr>
        <w:spacing w:before="240" w:line="480" w:lineRule="auto"/>
        <w:rPr>
          <w:rFonts w:ascii="Calibri Light" w:hAnsi="Calibri Light" w:cs="Calibri Light"/>
          <w:b/>
          <w:sz w:val="28"/>
          <w:szCs w:val="24"/>
          <w:u w:val="single"/>
        </w:rPr>
      </w:pPr>
      <w:r w:rsidRPr="00F22735">
        <w:rPr>
          <w:rFonts w:ascii="Calibri Light" w:hAnsi="Calibri Light" w:cs="Calibri Light"/>
          <w:b/>
          <w:sz w:val="28"/>
          <w:szCs w:val="24"/>
          <w:u w:val="single"/>
        </w:rPr>
        <w:t>Introduction</w:t>
      </w:r>
    </w:p>
    <w:p w:rsidR="0034314A" w:rsidRDefault="0034314A" w:rsidP="00876319">
      <w:pPr>
        <w:spacing w:before="240" w:line="480" w:lineRule="auto"/>
        <w:jc w:val="center"/>
        <w:rPr>
          <w:rFonts w:ascii="Calibri Light" w:hAnsi="Calibri Light" w:cs="Calibri Light"/>
          <w:i/>
          <w:sz w:val="24"/>
          <w:szCs w:val="24"/>
        </w:rPr>
      </w:pPr>
      <w:r w:rsidRPr="0034314A">
        <w:rPr>
          <w:rFonts w:ascii="Calibri Light" w:hAnsi="Calibri Light" w:cs="Calibri Light"/>
          <w:i/>
          <w:sz w:val="24"/>
          <w:szCs w:val="24"/>
        </w:rPr>
        <w:t>“The process of learning to make and adequately respond to the complexities of the visual arts is unlikely to occur without guidance. Unless people are given instruction, they may never get beyond the surface of the images and designed objects they see every day”</w:t>
      </w:r>
    </w:p>
    <w:p w:rsidR="0034314A" w:rsidRDefault="0034314A" w:rsidP="00876319">
      <w:pPr>
        <w:spacing w:before="240" w:line="480" w:lineRule="auto"/>
        <w:jc w:val="center"/>
        <w:rPr>
          <w:rFonts w:ascii="Calibri Light" w:hAnsi="Calibri Light" w:cs="Calibri Light"/>
          <w:sz w:val="24"/>
          <w:szCs w:val="24"/>
        </w:rPr>
      </w:pPr>
      <w:r w:rsidRPr="0034314A">
        <w:rPr>
          <w:rFonts w:ascii="Calibri Light" w:hAnsi="Calibri Light" w:cs="Calibri Light"/>
          <w:sz w:val="24"/>
          <w:szCs w:val="24"/>
        </w:rPr>
        <w:t>- (Teaching Visual Culture: Curriculum, Aesthetics, and the Social Life of Art, 2003).</w:t>
      </w:r>
    </w:p>
    <w:p w:rsidR="0038037A" w:rsidRDefault="00FB2472" w:rsidP="00FE4F53">
      <w:pPr>
        <w:spacing w:before="240" w:line="480" w:lineRule="auto"/>
        <w:rPr>
          <w:rFonts w:ascii="Calibri Light" w:hAnsi="Calibri Light" w:cs="Calibri Light"/>
          <w:sz w:val="24"/>
          <w:szCs w:val="24"/>
        </w:rPr>
      </w:pPr>
      <w:r w:rsidRPr="006136CA">
        <w:rPr>
          <w:rFonts w:ascii="Calibri Light" w:hAnsi="Calibri Light" w:cs="Calibri Light"/>
          <w:sz w:val="24"/>
          <w:szCs w:val="24"/>
        </w:rPr>
        <w:t>The aim of the following discourse is to</w:t>
      </w:r>
      <w:r>
        <w:rPr>
          <w:rFonts w:ascii="Calibri Light" w:hAnsi="Calibri Light" w:cs="Calibri Light"/>
          <w:sz w:val="24"/>
          <w:szCs w:val="24"/>
        </w:rPr>
        <w:t xml:space="preserve"> critically evaluate the inclusion of contemporary art, and how contemporary art is taught within schools in wales. This will be a mostly secondary research based study with an input from information provided by my second Professional Teaching Placement (PTE 2) within a secondary school in Wales.</w:t>
      </w:r>
      <w:r w:rsidR="00B53766">
        <w:rPr>
          <w:rFonts w:ascii="Calibri Light" w:hAnsi="Calibri Light" w:cs="Calibri Light"/>
          <w:sz w:val="24"/>
          <w:szCs w:val="24"/>
        </w:rPr>
        <w:t xml:space="preserve"> As this research if mostly secondary research my proposal and ethics form were approved right away due to the low impact this will have on the school and learners within my classes.</w:t>
      </w:r>
      <w:r>
        <w:rPr>
          <w:rFonts w:ascii="Calibri Light" w:hAnsi="Calibri Light" w:cs="Calibri Light"/>
          <w:sz w:val="24"/>
          <w:szCs w:val="24"/>
        </w:rPr>
        <w:t xml:space="preserve"> I will aim to explore all avenues and research based around the topic of contemporary art to provide a well-informed evaluation of the implementation of this </w:t>
      </w:r>
      <w:r w:rsidR="000649A1">
        <w:rPr>
          <w:rFonts w:ascii="Calibri Light" w:hAnsi="Calibri Light" w:cs="Calibri Light"/>
          <w:sz w:val="24"/>
          <w:szCs w:val="24"/>
        </w:rPr>
        <w:t>type of art. This will be achieved through reading educational journals, professional books</w:t>
      </w:r>
      <w:r w:rsidR="002C3DC8">
        <w:rPr>
          <w:rFonts w:ascii="Calibri Light" w:hAnsi="Calibri Light" w:cs="Calibri Light"/>
          <w:sz w:val="24"/>
          <w:szCs w:val="24"/>
        </w:rPr>
        <w:t xml:space="preserve">, </w:t>
      </w:r>
      <w:r w:rsidR="00FE4F53">
        <w:rPr>
          <w:rFonts w:ascii="Calibri Light" w:hAnsi="Calibri Light" w:cs="Calibri Light"/>
          <w:sz w:val="24"/>
          <w:szCs w:val="24"/>
        </w:rPr>
        <w:t>and the</w:t>
      </w:r>
      <w:r w:rsidR="002C3DC8">
        <w:rPr>
          <w:rFonts w:ascii="Calibri Light" w:hAnsi="Calibri Light" w:cs="Calibri Light"/>
          <w:sz w:val="24"/>
          <w:szCs w:val="24"/>
        </w:rPr>
        <w:t xml:space="preserve"> art and design curriculum in wales</w:t>
      </w:r>
      <w:r w:rsidR="00FE4F53">
        <w:rPr>
          <w:rFonts w:ascii="Calibri Light" w:hAnsi="Calibri Light" w:cs="Calibri Light"/>
          <w:sz w:val="24"/>
          <w:szCs w:val="24"/>
        </w:rPr>
        <w:t xml:space="preserve"> also including</w:t>
      </w:r>
      <w:r w:rsidR="000649A1">
        <w:rPr>
          <w:rFonts w:ascii="Calibri Light" w:hAnsi="Calibri Light" w:cs="Calibri Light"/>
          <w:sz w:val="24"/>
          <w:szCs w:val="24"/>
        </w:rPr>
        <w:t xml:space="preserve"> articles which will provide all of the research necessary to compare all sides of the argument surrounding the teaching of contemporary art within schools. </w:t>
      </w:r>
      <w:r w:rsidR="0038037A">
        <w:rPr>
          <w:rFonts w:ascii="Calibri Light" w:hAnsi="Calibri Light" w:cs="Calibri Light"/>
          <w:sz w:val="24"/>
          <w:szCs w:val="24"/>
        </w:rPr>
        <w:t xml:space="preserve">I will also be looking at the current contemporary art practice that </w:t>
      </w:r>
      <w:r w:rsidR="00FE4F53">
        <w:rPr>
          <w:rFonts w:ascii="Calibri Light" w:hAnsi="Calibri Light" w:cs="Calibri Light"/>
          <w:sz w:val="24"/>
          <w:szCs w:val="24"/>
        </w:rPr>
        <w:t>is</w:t>
      </w:r>
      <w:r w:rsidR="0038037A">
        <w:rPr>
          <w:rFonts w:ascii="Calibri Light" w:hAnsi="Calibri Light" w:cs="Calibri Light"/>
          <w:sz w:val="24"/>
          <w:szCs w:val="24"/>
        </w:rPr>
        <w:t xml:space="preserve"> in place within my second Professional Teaching Experience through examining workbooks, resources, displays</w:t>
      </w:r>
      <w:r w:rsidR="000040EE">
        <w:rPr>
          <w:rFonts w:ascii="Calibri Light" w:hAnsi="Calibri Light" w:cs="Calibri Light"/>
          <w:sz w:val="24"/>
          <w:szCs w:val="24"/>
        </w:rPr>
        <w:t xml:space="preserve"> department plans</w:t>
      </w:r>
      <w:r w:rsidR="0038037A">
        <w:rPr>
          <w:rFonts w:ascii="Calibri Light" w:hAnsi="Calibri Light" w:cs="Calibri Light"/>
          <w:sz w:val="24"/>
          <w:szCs w:val="24"/>
        </w:rPr>
        <w:t xml:space="preserve"> and policies</w:t>
      </w:r>
      <w:r w:rsidR="007F58F7">
        <w:rPr>
          <w:rFonts w:ascii="Calibri Light" w:hAnsi="Calibri Light" w:cs="Calibri Light"/>
          <w:sz w:val="24"/>
          <w:szCs w:val="24"/>
        </w:rPr>
        <w:t xml:space="preserve"> (if they include information relevant to the teaching of this particular type of work)</w:t>
      </w:r>
      <w:r w:rsidR="00FE4F53">
        <w:rPr>
          <w:rFonts w:ascii="Calibri Light" w:hAnsi="Calibri Light" w:cs="Calibri Light"/>
          <w:sz w:val="24"/>
          <w:szCs w:val="24"/>
        </w:rPr>
        <w:t xml:space="preserve"> throughout the research.</w:t>
      </w:r>
    </w:p>
    <w:p w:rsidR="006C72AC" w:rsidRDefault="00FB2472" w:rsidP="00876319">
      <w:pPr>
        <w:spacing w:line="480" w:lineRule="auto"/>
        <w:rPr>
          <w:rFonts w:ascii="Calibri Light" w:hAnsi="Calibri Light" w:cs="Calibri Light"/>
          <w:sz w:val="24"/>
          <w:szCs w:val="24"/>
        </w:rPr>
      </w:pPr>
      <w:r>
        <w:rPr>
          <w:rFonts w:ascii="Calibri Light" w:hAnsi="Calibri Light" w:cs="Calibri Light"/>
          <w:sz w:val="24"/>
          <w:szCs w:val="24"/>
        </w:rPr>
        <w:t>Within this broad topic I will be focusing on three key questions which all come under the central query, “is contemporary art practice an appropriate or necessary component of the school art curriculum?”</w:t>
      </w:r>
      <w:r w:rsidR="00B53766">
        <w:rPr>
          <w:rFonts w:ascii="Calibri Light" w:hAnsi="Calibri Light" w:cs="Calibri Light"/>
          <w:sz w:val="24"/>
          <w:szCs w:val="24"/>
        </w:rPr>
        <w:t xml:space="preserve"> and to answer this within my proposal form I pinpointed three particular key questions that must be answered to be ble to assess the overall effects and reasoning (see appendix 1) these proposed questions aim to investigate the effects contemporary art has on schools, learners, educators and various other influences. The</w:t>
      </w:r>
      <w:r w:rsidR="000649A1">
        <w:rPr>
          <w:rFonts w:ascii="Calibri Light" w:hAnsi="Calibri Light" w:cs="Calibri Light"/>
          <w:sz w:val="24"/>
          <w:szCs w:val="24"/>
        </w:rPr>
        <w:t xml:space="preserve"> first </w:t>
      </w:r>
      <w:r w:rsidR="00A47CA3">
        <w:rPr>
          <w:rFonts w:ascii="Calibri Light" w:hAnsi="Calibri Light" w:cs="Calibri Light"/>
          <w:sz w:val="24"/>
          <w:szCs w:val="24"/>
        </w:rPr>
        <w:t xml:space="preserve">of these three </w:t>
      </w:r>
      <w:r w:rsidR="000649A1">
        <w:rPr>
          <w:rFonts w:ascii="Calibri Light" w:hAnsi="Calibri Light" w:cs="Calibri Light"/>
          <w:sz w:val="24"/>
          <w:szCs w:val="24"/>
        </w:rPr>
        <w:t>question</w:t>
      </w:r>
      <w:r w:rsidR="00A47CA3">
        <w:rPr>
          <w:rFonts w:ascii="Calibri Light" w:hAnsi="Calibri Light" w:cs="Calibri Light"/>
          <w:sz w:val="24"/>
          <w:szCs w:val="24"/>
        </w:rPr>
        <w:t>s</w:t>
      </w:r>
      <w:r w:rsidR="000649A1">
        <w:rPr>
          <w:rFonts w:ascii="Calibri Light" w:hAnsi="Calibri Light" w:cs="Calibri Light"/>
          <w:sz w:val="24"/>
          <w:szCs w:val="24"/>
        </w:rPr>
        <w:t xml:space="preserve"> will aim to look at whether contemporary art practice is an appropriate component of the school art curriculum. Is it relevant for learners aged 11-16 to be introduced to new art techniques and</w:t>
      </w:r>
      <w:r w:rsidR="00A47CA3">
        <w:rPr>
          <w:rFonts w:ascii="Calibri Light" w:hAnsi="Calibri Light" w:cs="Calibri Light"/>
          <w:sz w:val="24"/>
          <w:szCs w:val="24"/>
        </w:rPr>
        <w:t xml:space="preserve"> artists if they can get all they require from traditional or modern artists and ways of working? Is it good for learners to be exposed to new ways of working</w:t>
      </w:r>
      <w:r w:rsidR="0038037A">
        <w:rPr>
          <w:rFonts w:ascii="Calibri Light" w:hAnsi="Calibri Light" w:cs="Calibri Light"/>
          <w:sz w:val="24"/>
          <w:szCs w:val="24"/>
        </w:rPr>
        <w:t>, artists and subject matter</w:t>
      </w:r>
      <w:r w:rsidR="00A47CA3">
        <w:rPr>
          <w:rFonts w:ascii="Calibri Light" w:hAnsi="Calibri Light" w:cs="Calibri Light"/>
          <w:sz w:val="24"/>
          <w:szCs w:val="24"/>
        </w:rPr>
        <w:t xml:space="preserve"> early on in their education?</w:t>
      </w:r>
      <w:r w:rsidR="000649A1">
        <w:rPr>
          <w:rFonts w:ascii="Calibri Light" w:hAnsi="Calibri Light" w:cs="Calibri Light"/>
          <w:sz w:val="24"/>
          <w:szCs w:val="24"/>
        </w:rPr>
        <w:t xml:space="preserve"> </w:t>
      </w:r>
      <w:r w:rsidR="00A47CA3">
        <w:rPr>
          <w:rFonts w:ascii="Calibri Light" w:hAnsi="Calibri Light" w:cs="Calibri Light"/>
          <w:sz w:val="24"/>
          <w:szCs w:val="24"/>
        </w:rPr>
        <w:t xml:space="preserve">This will then lead me into my second key question which will look at whether </w:t>
      </w:r>
      <w:r w:rsidR="0038037A">
        <w:rPr>
          <w:rFonts w:ascii="Calibri Light" w:hAnsi="Calibri Light" w:cs="Calibri Light"/>
          <w:sz w:val="24"/>
          <w:szCs w:val="24"/>
        </w:rPr>
        <w:t xml:space="preserve">contemporary art practice is intellectually, emotionally and socially accessible to all learners in school, will it only be accessible to those whose parents are more able to provide </w:t>
      </w:r>
      <w:r w:rsidR="000040EE">
        <w:rPr>
          <w:rFonts w:ascii="Calibri Light" w:hAnsi="Calibri Light" w:cs="Calibri Light"/>
          <w:sz w:val="24"/>
          <w:szCs w:val="24"/>
        </w:rPr>
        <w:t xml:space="preserve">further </w:t>
      </w:r>
      <w:r w:rsidR="0038037A">
        <w:rPr>
          <w:rFonts w:ascii="Calibri Light" w:hAnsi="Calibri Light" w:cs="Calibri Light"/>
          <w:sz w:val="24"/>
          <w:szCs w:val="24"/>
        </w:rPr>
        <w:t>external</w:t>
      </w:r>
      <w:r w:rsidR="000040EE">
        <w:rPr>
          <w:rFonts w:ascii="Calibri Light" w:hAnsi="Calibri Light" w:cs="Calibri Light"/>
          <w:sz w:val="24"/>
          <w:szCs w:val="24"/>
        </w:rPr>
        <w:t xml:space="preserve"> influences such as trips to museums, places away from home or abroad, books and resources etc. and finally, the third question will focus on how well teachers are actually equipped with the necessary knowledge and understanding to incorporate contemporary art practice within their schemes of work and teaching, this will focus mostly on whether those teachers who may have been in their teaching role</w:t>
      </w:r>
      <w:r w:rsidR="00E17757">
        <w:rPr>
          <w:rFonts w:ascii="Calibri Light" w:hAnsi="Calibri Light" w:cs="Calibri Light"/>
          <w:sz w:val="24"/>
          <w:szCs w:val="24"/>
        </w:rPr>
        <w:t>s for a long time or even those new to the role of teaching work towards improving their knowledge themselves, whether they implement new techniques within their work, and whether they opt to use traditional artists for those more traditional techniques such as basic drawing and colour skills, or if they find relevant new artist working in similar ways to keep learners interested in the topic.</w:t>
      </w:r>
    </w:p>
    <w:p w:rsidR="00B04DD6" w:rsidRDefault="002C3DC8" w:rsidP="00876319">
      <w:pPr>
        <w:spacing w:line="480" w:lineRule="auto"/>
        <w:rPr>
          <w:rFonts w:ascii="Calibri Light" w:hAnsi="Calibri Light" w:cs="Calibri Light"/>
          <w:sz w:val="24"/>
          <w:szCs w:val="24"/>
        </w:rPr>
      </w:pPr>
      <w:r>
        <w:rPr>
          <w:rFonts w:ascii="Calibri Light" w:hAnsi="Calibri Light" w:cs="Calibri Light"/>
          <w:sz w:val="24"/>
          <w:szCs w:val="24"/>
        </w:rPr>
        <w:t xml:space="preserve">These questions will help me to further expand my knowledge on the subject and also focus more in depth on what I feel are important key questions relating to contemporary art. I feel that this area is important to analyse more in-depth as the curriculum in wales for art and design is ever changing and evolving to include newer artists and techniques stemming from a need to modernise the </w:t>
      </w:r>
      <w:r w:rsidR="002719F5">
        <w:rPr>
          <w:rFonts w:ascii="Calibri Light" w:hAnsi="Calibri Light" w:cs="Calibri Light"/>
          <w:sz w:val="24"/>
          <w:szCs w:val="24"/>
        </w:rPr>
        <w:t>way art is taught within school</w:t>
      </w:r>
      <w:r w:rsidR="00F22735">
        <w:rPr>
          <w:rFonts w:ascii="Calibri Light" w:hAnsi="Calibri Light" w:cs="Calibri Light"/>
          <w:sz w:val="24"/>
          <w:szCs w:val="24"/>
        </w:rPr>
        <w:t>.</w:t>
      </w:r>
    </w:p>
    <w:p w:rsidR="002719F5" w:rsidRPr="00F22735" w:rsidRDefault="00B04DD6" w:rsidP="00876319">
      <w:pPr>
        <w:spacing w:line="480" w:lineRule="auto"/>
        <w:rPr>
          <w:rFonts w:ascii="Calibri Light" w:hAnsi="Calibri Light" w:cs="Calibri Light"/>
          <w:b/>
          <w:sz w:val="28"/>
          <w:szCs w:val="24"/>
          <w:u w:val="single"/>
        </w:rPr>
      </w:pPr>
      <w:r w:rsidRPr="00F22735">
        <w:rPr>
          <w:rFonts w:ascii="Calibri Light" w:hAnsi="Calibri Light" w:cs="Calibri Light"/>
          <w:b/>
          <w:sz w:val="28"/>
          <w:szCs w:val="24"/>
          <w:u w:val="single"/>
        </w:rPr>
        <w:t>What is Contemporary Art?</w:t>
      </w:r>
    </w:p>
    <w:p w:rsidR="00B04DD6" w:rsidRDefault="00B04DD6" w:rsidP="00876319">
      <w:pPr>
        <w:spacing w:line="480" w:lineRule="auto"/>
        <w:rPr>
          <w:rFonts w:ascii="Calibri Light" w:hAnsi="Calibri Light" w:cs="Calibri Light"/>
          <w:sz w:val="24"/>
          <w:szCs w:val="24"/>
        </w:rPr>
      </w:pPr>
      <w:r>
        <w:rPr>
          <w:rFonts w:ascii="Calibri Light" w:hAnsi="Calibri Light" w:cs="Calibri Light"/>
          <w:sz w:val="24"/>
          <w:szCs w:val="24"/>
        </w:rPr>
        <w:t xml:space="preserve">To be able to accurately assess how contemporary art has been implemented within a secondary school and its impact on learning for not only the students but also the teachers, </w:t>
      </w:r>
      <w:r w:rsidR="001A44A6">
        <w:rPr>
          <w:rFonts w:ascii="Calibri Light" w:hAnsi="Calibri Light" w:cs="Calibri Light"/>
          <w:sz w:val="24"/>
          <w:szCs w:val="24"/>
        </w:rPr>
        <w:t xml:space="preserve">there is the question of what exactly contemporary art is and how it is different from other types of art. </w:t>
      </w:r>
    </w:p>
    <w:p w:rsidR="001A44A6" w:rsidRDefault="001A44A6" w:rsidP="00876319">
      <w:pPr>
        <w:spacing w:line="480" w:lineRule="auto"/>
        <w:rPr>
          <w:rFonts w:ascii="Calibri Light" w:hAnsi="Calibri Light" w:cs="Calibri Light"/>
          <w:sz w:val="24"/>
          <w:szCs w:val="24"/>
        </w:rPr>
      </w:pPr>
      <w:r>
        <w:rPr>
          <w:rFonts w:ascii="Calibri Light" w:hAnsi="Calibri Light" w:cs="Calibri Light"/>
          <w:sz w:val="24"/>
          <w:szCs w:val="24"/>
        </w:rPr>
        <w:t>While the label of ‘contemporary art’ is provisionally particular to the latest creative makings, it is also intentionally vague and encompasses all meanings or ideas. When looking at timelines, ‘contemporary art’ is used to speak of the present time or day</w:t>
      </w:r>
      <w:r w:rsidR="00581B5D">
        <w:rPr>
          <w:rFonts w:ascii="Calibri Light" w:hAnsi="Calibri Light" w:cs="Calibri Light"/>
          <w:sz w:val="24"/>
          <w:szCs w:val="24"/>
        </w:rPr>
        <w:t xml:space="preserve">, and ‘contemporary history’ is frequently characterised as the history that has happened within the lifespan of the majority of existing adults – Within the zone of the past forty years. Unquestionably, </w:t>
      </w:r>
      <w:r w:rsidR="001D2E6C">
        <w:rPr>
          <w:rFonts w:ascii="Calibri Light" w:hAnsi="Calibri Light" w:cs="Calibri Light"/>
          <w:sz w:val="24"/>
          <w:szCs w:val="24"/>
        </w:rPr>
        <w:t xml:space="preserve">no matter what has happened within history, at some point in time, things have been judged contemporary. Nevertheless, within the past forty to fifty years a lot has been brought about that incorporate a wide variety of exceptional characteristics equally in relation to scientific achievement and cultural advances. Those important achievements and advances </w:t>
      </w:r>
      <w:r w:rsidR="00327238">
        <w:rPr>
          <w:rFonts w:ascii="Calibri Light" w:hAnsi="Calibri Light" w:cs="Calibri Light"/>
          <w:sz w:val="24"/>
          <w:szCs w:val="24"/>
        </w:rPr>
        <w:t>include the</w:t>
      </w:r>
      <w:r w:rsidR="001D2E6C">
        <w:rPr>
          <w:rFonts w:ascii="Calibri Light" w:hAnsi="Calibri Light" w:cs="Calibri Light"/>
          <w:sz w:val="24"/>
          <w:szCs w:val="24"/>
        </w:rPr>
        <w:t xml:space="preserve"> growth of the digital and information era and more cultural and social advancements.</w:t>
      </w:r>
    </w:p>
    <w:p w:rsidR="001D2E6C" w:rsidRDefault="001D2E6C" w:rsidP="00876319">
      <w:pPr>
        <w:spacing w:line="480" w:lineRule="auto"/>
        <w:rPr>
          <w:rFonts w:ascii="Calibri Light" w:hAnsi="Calibri Light" w:cs="Calibri Light"/>
          <w:sz w:val="24"/>
          <w:szCs w:val="24"/>
        </w:rPr>
      </w:pPr>
      <w:r>
        <w:rPr>
          <w:rFonts w:ascii="Calibri Light" w:hAnsi="Calibri Light" w:cs="Calibri Light"/>
          <w:sz w:val="24"/>
          <w:szCs w:val="24"/>
        </w:rPr>
        <w:t xml:space="preserve">The </w:t>
      </w:r>
      <w:r w:rsidR="00327238">
        <w:rPr>
          <w:rFonts w:ascii="Calibri Light" w:hAnsi="Calibri Light" w:cs="Calibri Light"/>
          <w:sz w:val="24"/>
          <w:szCs w:val="24"/>
        </w:rPr>
        <w:t>meaning of art is extremely</w:t>
      </w:r>
      <w:r>
        <w:rPr>
          <w:rFonts w:ascii="Calibri Light" w:hAnsi="Calibri Light" w:cs="Calibri Light"/>
          <w:sz w:val="24"/>
          <w:szCs w:val="24"/>
        </w:rPr>
        <w:t xml:space="preserve"> </w:t>
      </w:r>
      <w:r w:rsidR="00327238">
        <w:rPr>
          <w:rFonts w:ascii="Calibri Light" w:hAnsi="Calibri Light" w:cs="Calibri Light"/>
          <w:sz w:val="24"/>
          <w:szCs w:val="24"/>
        </w:rPr>
        <w:t>flexible</w:t>
      </w:r>
      <w:r>
        <w:rPr>
          <w:rFonts w:ascii="Calibri Light" w:hAnsi="Calibri Light" w:cs="Calibri Light"/>
          <w:sz w:val="24"/>
          <w:szCs w:val="24"/>
        </w:rPr>
        <w:t xml:space="preserve"> and </w:t>
      </w:r>
      <w:r w:rsidR="00327238">
        <w:rPr>
          <w:rFonts w:ascii="Calibri Light" w:hAnsi="Calibri Light" w:cs="Calibri Light"/>
          <w:sz w:val="24"/>
          <w:szCs w:val="24"/>
        </w:rPr>
        <w:t>outspoken</w:t>
      </w:r>
      <w:r>
        <w:rPr>
          <w:rFonts w:ascii="Calibri Light" w:hAnsi="Calibri Light" w:cs="Calibri Light"/>
          <w:sz w:val="24"/>
          <w:szCs w:val="24"/>
        </w:rPr>
        <w:t xml:space="preserve"> with </w:t>
      </w:r>
      <w:r w:rsidR="00327238">
        <w:rPr>
          <w:rFonts w:ascii="Calibri Light" w:hAnsi="Calibri Light" w:cs="Calibri Light"/>
          <w:sz w:val="24"/>
          <w:szCs w:val="24"/>
        </w:rPr>
        <w:t>copious</w:t>
      </w:r>
      <w:r>
        <w:rPr>
          <w:rFonts w:ascii="Calibri Light" w:hAnsi="Calibri Light" w:cs="Calibri Light"/>
          <w:sz w:val="24"/>
          <w:szCs w:val="24"/>
        </w:rPr>
        <w:t xml:space="preserve"> contemporary </w:t>
      </w:r>
      <w:r w:rsidR="00327238">
        <w:rPr>
          <w:rFonts w:ascii="Calibri Light" w:hAnsi="Calibri Light" w:cs="Calibri Light"/>
          <w:sz w:val="24"/>
          <w:szCs w:val="24"/>
        </w:rPr>
        <w:t>theoreticians insinuating that art is entirely background or context reliant (Ilfeld, 2012).</w:t>
      </w:r>
      <w:r w:rsidR="00CB7EAF">
        <w:rPr>
          <w:rFonts w:ascii="Calibri Light" w:hAnsi="Calibri Light" w:cs="Calibri Light"/>
          <w:sz w:val="24"/>
          <w:szCs w:val="24"/>
        </w:rPr>
        <w:t xml:space="preserve"> </w:t>
      </w:r>
      <w:r w:rsidR="00DE553B">
        <w:rPr>
          <w:rFonts w:ascii="Calibri Light" w:hAnsi="Calibri Light" w:cs="Calibri Light"/>
          <w:sz w:val="24"/>
          <w:szCs w:val="24"/>
        </w:rPr>
        <w:t>What this means is that anything can be called can become an artwork if someone claims that it is such – take into consideration Marcel Duchamp’s ready-mades. Although art can incorporate nearly anything no matter the media or subject, the label ‘contemporary art’ confines it to current affairs. Contemporary art time and again looks into the abstract art scene that took place in the 1960s, and has taken the place of the terms ‘post-modern art’ and ‘modern art’.</w:t>
      </w:r>
    </w:p>
    <w:p w:rsidR="00F93186" w:rsidRDefault="00473B3F" w:rsidP="00876319">
      <w:pPr>
        <w:spacing w:line="480" w:lineRule="auto"/>
        <w:rPr>
          <w:rFonts w:ascii="Calibri Light" w:hAnsi="Calibri Light" w:cs="Calibri Light"/>
          <w:sz w:val="24"/>
          <w:szCs w:val="24"/>
        </w:rPr>
      </w:pPr>
      <w:r>
        <w:rPr>
          <w:rFonts w:ascii="Calibri Light" w:hAnsi="Calibri Light" w:cs="Calibri Light"/>
          <w:sz w:val="24"/>
          <w:szCs w:val="24"/>
        </w:rPr>
        <w:t>Even though</w:t>
      </w:r>
      <w:r w:rsidR="00DE553B">
        <w:rPr>
          <w:rFonts w:ascii="Calibri Light" w:hAnsi="Calibri Light" w:cs="Calibri Light"/>
          <w:sz w:val="24"/>
          <w:szCs w:val="24"/>
        </w:rPr>
        <w:t xml:space="preserve"> the </w:t>
      </w:r>
      <w:r>
        <w:rPr>
          <w:rFonts w:ascii="Calibri Light" w:hAnsi="Calibri Light" w:cs="Calibri Light"/>
          <w:sz w:val="24"/>
          <w:szCs w:val="24"/>
        </w:rPr>
        <w:t>word</w:t>
      </w:r>
      <w:r w:rsidR="00DE553B">
        <w:rPr>
          <w:rFonts w:ascii="Calibri Light" w:hAnsi="Calibri Light" w:cs="Calibri Light"/>
          <w:sz w:val="24"/>
          <w:szCs w:val="24"/>
        </w:rPr>
        <w:t xml:space="preserve"> </w:t>
      </w:r>
      <w:r>
        <w:rPr>
          <w:rFonts w:ascii="Calibri Light" w:hAnsi="Calibri Light" w:cs="Calibri Light"/>
          <w:sz w:val="24"/>
          <w:szCs w:val="24"/>
        </w:rPr>
        <w:t>‘</w:t>
      </w:r>
      <w:r w:rsidR="00DE553B">
        <w:rPr>
          <w:rFonts w:ascii="Calibri Light" w:hAnsi="Calibri Light" w:cs="Calibri Light"/>
          <w:sz w:val="24"/>
          <w:szCs w:val="24"/>
        </w:rPr>
        <w:t>art</w:t>
      </w:r>
      <w:r>
        <w:rPr>
          <w:rFonts w:ascii="Calibri Light" w:hAnsi="Calibri Light" w:cs="Calibri Light"/>
          <w:sz w:val="24"/>
          <w:szCs w:val="24"/>
        </w:rPr>
        <w:t xml:space="preserve">’ ineffectually detaches the aforementioned from the bordering fields, the word ‘contemporary’ gives a far </w:t>
      </w:r>
      <w:r w:rsidR="0005148E">
        <w:rPr>
          <w:rFonts w:ascii="Calibri Light" w:hAnsi="Calibri Light" w:cs="Calibri Light"/>
          <w:sz w:val="24"/>
          <w:szCs w:val="24"/>
        </w:rPr>
        <w:t>more clean-cut view</w:t>
      </w:r>
      <w:r>
        <w:rPr>
          <w:rFonts w:ascii="Calibri Light" w:hAnsi="Calibri Light" w:cs="Calibri Light"/>
          <w:sz w:val="24"/>
          <w:szCs w:val="24"/>
        </w:rPr>
        <w:t xml:space="preserve"> on whether or not </w:t>
      </w:r>
      <w:r w:rsidR="0005148E">
        <w:rPr>
          <w:rFonts w:ascii="Calibri Light" w:hAnsi="Calibri Light" w:cs="Calibri Light"/>
          <w:sz w:val="24"/>
          <w:szCs w:val="24"/>
        </w:rPr>
        <w:t>a work of art or art piece can be deemed</w:t>
      </w:r>
      <w:r>
        <w:rPr>
          <w:rFonts w:ascii="Calibri Light" w:hAnsi="Calibri Light" w:cs="Calibri Light"/>
          <w:sz w:val="24"/>
          <w:szCs w:val="24"/>
        </w:rPr>
        <w:t xml:space="preserve"> ‘contemporary art’, or</w:t>
      </w:r>
      <w:r w:rsidR="0005148E">
        <w:rPr>
          <w:rFonts w:ascii="Calibri Light" w:hAnsi="Calibri Light" w:cs="Calibri Light"/>
          <w:sz w:val="24"/>
          <w:szCs w:val="24"/>
        </w:rPr>
        <w:t xml:space="preserve"> whether it is</w:t>
      </w:r>
      <w:r>
        <w:rPr>
          <w:rFonts w:ascii="Calibri Light" w:hAnsi="Calibri Light" w:cs="Calibri Light"/>
          <w:sz w:val="24"/>
          <w:szCs w:val="24"/>
        </w:rPr>
        <w:t xml:space="preserve"> just</w:t>
      </w:r>
      <w:r w:rsidR="0005148E">
        <w:rPr>
          <w:rFonts w:ascii="Calibri Light" w:hAnsi="Calibri Light" w:cs="Calibri Light"/>
          <w:sz w:val="24"/>
          <w:szCs w:val="24"/>
        </w:rPr>
        <w:t xml:space="preserve"> labelled</w:t>
      </w:r>
      <w:r>
        <w:rPr>
          <w:rFonts w:ascii="Calibri Light" w:hAnsi="Calibri Light" w:cs="Calibri Light"/>
          <w:sz w:val="24"/>
          <w:szCs w:val="24"/>
        </w:rPr>
        <w:t xml:space="preserve"> ‘art’</w:t>
      </w:r>
      <w:r w:rsidR="0005148E">
        <w:rPr>
          <w:rFonts w:ascii="Calibri Light" w:hAnsi="Calibri Light" w:cs="Calibri Light"/>
          <w:sz w:val="24"/>
          <w:szCs w:val="24"/>
        </w:rPr>
        <w:t xml:space="preserve"> or only </w:t>
      </w:r>
      <w:r>
        <w:rPr>
          <w:rFonts w:ascii="Calibri Light" w:hAnsi="Calibri Light" w:cs="Calibri Light"/>
          <w:sz w:val="24"/>
          <w:szCs w:val="24"/>
        </w:rPr>
        <w:t>‘contemporary’</w:t>
      </w:r>
      <w:r w:rsidR="0005148E">
        <w:rPr>
          <w:rFonts w:ascii="Calibri Light" w:hAnsi="Calibri Light" w:cs="Calibri Light"/>
          <w:sz w:val="24"/>
          <w:szCs w:val="24"/>
        </w:rPr>
        <w:t xml:space="preserve"> (Ilfeld, 2012). Intriguingly, even though the phrase ‘contemporary art’ has effectively substituted that of ‘modern art’. Prominent Western art bodies even now take on the words ‘modern art’ within their titles or names. For example, The Museum of Modern Art or MoMA</w:t>
      </w:r>
      <w:r w:rsidR="00A044C9">
        <w:rPr>
          <w:rFonts w:ascii="Calibri Light" w:hAnsi="Calibri Light" w:cs="Calibri Light"/>
          <w:sz w:val="24"/>
          <w:szCs w:val="24"/>
        </w:rPr>
        <w:t xml:space="preserve"> in Manhattan</w:t>
      </w:r>
      <w:r w:rsidR="0005148E">
        <w:rPr>
          <w:rFonts w:ascii="Calibri Light" w:hAnsi="Calibri Light" w:cs="Calibri Light"/>
          <w:sz w:val="24"/>
          <w:szCs w:val="24"/>
        </w:rPr>
        <w:t xml:space="preserve"> and the Tate Modern</w:t>
      </w:r>
      <w:r w:rsidR="00A044C9">
        <w:rPr>
          <w:rFonts w:ascii="Calibri Light" w:hAnsi="Calibri Light" w:cs="Calibri Light"/>
          <w:sz w:val="24"/>
          <w:szCs w:val="24"/>
        </w:rPr>
        <w:t xml:space="preserve"> in London</w:t>
      </w:r>
      <w:r w:rsidR="0005148E">
        <w:rPr>
          <w:rFonts w:ascii="Calibri Light" w:hAnsi="Calibri Light" w:cs="Calibri Light"/>
          <w:sz w:val="24"/>
          <w:szCs w:val="24"/>
        </w:rPr>
        <w:t xml:space="preserve">; but </w:t>
      </w:r>
      <w:r w:rsidR="00A044C9">
        <w:rPr>
          <w:rFonts w:ascii="Calibri Light" w:hAnsi="Calibri Light" w:cs="Calibri Light"/>
          <w:sz w:val="24"/>
          <w:szCs w:val="24"/>
        </w:rPr>
        <w:t>stop short</w:t>
      </w:r>
      <w:r w:rsidR="0005148E">
        <w:rPr>
          <w:rFonts w:ascii="Calibri Light" w:hAnsi="Calibri Light" w:cs="Calibri Light"/>
          <w:sz w:val="24"/>
          <w:szCs w:val="24"/>
        </w:rPr>
        <w:t xml:space="preserve"> from </w:t>
      </w:r>
      <w:r w:rsidR="00A044C9">
        <w:rPr>
          <w:rFonts w:ascii="Calibri Light" w:hAnsi="Calibri Light" w:cs="Calibri Light"/>
          <w:sz w:val="24"/>
          <w:szCs w:val="24"/>
        </w:rPr>
        <w:t>employing modern within</w:t>
      </w:r>
      <w:r w:rsidR="0005148E">
        <w:rPr>
          <w:rFonts w:ascii="Calibri Light" w:hAnsi="Calibri Light" w:cs="Calibri Light"/>
          <w:sz w:val="24"/>
          <w:szCs w:val="24"/>
        </w:rPr>
        <w:t xml:space="preserve"> their </w:t>
      </w:r>
      <w:r w:rsidR="00A044C9">
        <w:rPr>
          <w:rFonts w:ascii="Calibri Light" w:hAnsi="Calibri Light" w:cs="Calibri Light"/>
          <w:sz w:val="24"/>
          <w:szCs w:val="24"/>
        </w:rPr>
        <w:t>pioneering</w:t>
      </w:r>
      <w:r w:rsidR="0005148E">
        <w:rPr>
          <w:rFonts w:ascii="Calibri Light" w:hAnsi="Calibri Light" w:cs="Calibri Light"/>
          <w:sz w:val="24"/>
          <w:szCs w:val="24"/>
        </w:rPr>
        <w:t xml:space="preserve"> </w:t>
      </w:r>
      <w:r w:rsidR="00A044C9">
        <w:rPr>
          <w:rFonts w:ascii="Calibri Light" w:hAnsi="Calibri Light" w:cs="Calibri Light"/>
          <w:sz w:val="24"/>
          <w:szCs w:val="24"/>
        </w:rPr>
        <w:t xml:space="preserve">art </w:t>
      </w:r>
      <w:r w:rsidR="00EC2713">
        <w:rPr>
          <w:rFonts w:ascii="Calibri Light" w:hAnsi="Calibri Light" w:cs="Calibri Light"/>
          <w:sz w:val="24"/>
          <w:szCs w:val="24"/>
        </w:rPr>
        <w:t>exhibits</w:t>
      </w:r>
      <w:r w:rsidR="0005148E">
        <w:rPr>
          <w:rFonts w:ascii="Calibri Light" w:hAnsi="Calibri Light" w:cs="Calibri Light"/>
          <w:sz w:val="24"/>
          <w:szCs w:val="24"/>
        </w:rPr>
        <w:t xml:space="preserve">. </w:t>
      </w:r>
      <w:r w:rsidR="0063370E">
        <w:rPr>
          <w:rFonts w:ascii="Calibri Light" w:hAnsi="Calibri Light" w:cs="Calibri Light"/>
          <w:sz w:val="24"/>
          <w:szCs w:val="24"/>
        </w:rPr>
        <w:br/>
      </w:r>
      <w:r w:rsidR="00EC2713">
        <w:rPr>
          <w:rFonts w:ascii="Calibri Light" w:hAnsi="Calibri Light" w:cs="Calibri Light"/>
          <w:sz w:val="24"/>
          <w:szCs w:val="24"/>
        </w:rPr>
        <w:t>On the other hand,</w:t>
      </w:r>
      <w:r w:rsidR="0005148E">
        <w:rPr>
          <w:rFonts w:ascii="Calibri Light" w:hAnsi="Calibri Light" w:cs="Calibri Light"/>
          <w:sz w:val="24"/>
          <w:szCs w:val="24"/>
        </w:rPr>
        <w:t xml:space="preserve"> it has become </w:t>
      </w:r>
      <w:r w:rsidR="00EC2713">
        <w:rPr>
          <w:rFonts w:ascii="Calibri Light" w:hAnsi="Calibri Light" w:cs="Calibri Light"/>
          <w:sz w:val="24"/>
          <w:szCs w:val="24"/>
        </w:rPr>
        <w:t>ever more</w:t>
      </w:r>
      <w:r w:rsidR="0005148E">
        <w:rPr>
          <w:rFonts w:ascii="Calibri Light" w:hAnsi="Calibri Light" w:cs="Calibri Light"/>
          <w:sz w:val="24"/>
          <w:szCs w:val="24"/>
        </w:rPr>
        <w:t xml:space="preserve"> </w:t>
      </w:r>
      <w:r w:rsidR="00EC2713">
        <w:rPr>
          <w:rFonts w:ascii="Calibri Light" w:hAnsi="Calibri Light" w:cs="Calibri Light"/>
          <w:sz w:val="24"/>
          <w:szCs w:val="24"/>
        </w:rPr>
        <w:t>popular</w:t>
      </w:r>
      <w:r w:rsidR="0005148E">
        <w:rPr>
          <w:rFonts w:ascii="Calibri Light" w:hAnsi="Calibri Light" w:cs="Calibri Light"/>
          <w:sz w:val="24"/>
          <w:szCs w:val="24"/>
        </w:rPr>
        <w:t xml:space="preserve"> </w:t>
      </w:r>
      <w:r w:rsidR="00EC2713">
        <w:rPr>
          <w:rFonts w:ascii="Calibri Light" w:hAnsi="Calibri Light" w:cs="Calibri Light"/>
          <w:sz w:val="24"/>
          <w:szCs w:val="24"/>
        </w:rPr>
        <w:t>ever since</w:t>
      </w:r>
      <w:r w:rsidR="0005148E">
        <w:rPr>
          <w:rFonts w:ascii="Calibri Light" w:hAnsi="Calibri Light" w:cs="Calibri Light"/>
          <w:sz w:val="24"/>
          <w:szCs w:val="24"/>
        </w:rPr>
        <w:t xml:space="preserve"> the </w:t>
      </w:r>
      <w:r w:rsidR="00EC2713">
        <w:rPr>
          <w:rFonts w:ascii="Calibri Light" w:hAnsi="Calibri Light" w:cs="Calibri Light"/>
          <w:sz w:val="24"/>
          <w:szCs w:val="24"/>
        </w:rPr>
        <w:t>latter half</w:t>
      </w:r>
      <w:r w:rsidR="0005148E">
        <w:rPr>
          <w:rFonts w:ascii="Calibri Light" w:hAnsi="Calibri Light" w:cs="Calibri Light"/>
          <w:sz w:val="24"/>
          <w:szCs w:val="24"/>
        </w:rPr>
        <w:t xml:space="preserve"> of the </w:t>
      </w:r>
      <w:r w:rsidR="00EC2713">
        <w:rPr>
          <w:rFonts w:ascii="Calibri Light" w:hAnsi="Calibri Light" w:cs="Calibri Light"/>
          <w:sz w:val="24"/>
          <w:szCs w:val="24"/>
        </w:rPr>
        <w:t>1900s</w:t>
      </w:r>
      <w:r w:rsidR="0005148E">
        <w:rPr>
          <w:rFonts w:ascii="Calibri Light" w:hAnsi="Calibri Light" w:cs="Calibri Light"/>
          <w:sz w:val="24"/>
          <w:szCs w:val="24"/>
        </w:rPr>
        <w:t xml:space="preserve"> to </w:t>
      </w:r>
      <w:r w:rsidR="00EC2713">
        <w:rPr>
          <w:rFonts w:ascii="Calibri Light" w:hAnsi="Calibri Light" w:cs="Calibri Light"/>
          <w:sz w:val="24"/>
          <w:szCs w:val="24"/>
        </w:rPr>
        <w:t>add in</w:t>
      </w:r>
      <w:r w:rsidR="0005148E">
        <w:rPr>
          <w:rFonts w:ascii="Calibri Light" w:hAnsi="Calibri Light" w:cs="Calibri Light"/>
          <w:sz w:val="24"/>
          <w:szCs w:val="24"/>
        </w:rPr>
        <w:t xml:space="preserve"> the </w:t>
      </w:r>
      <w:r w:rsidR="00EC2713">
        <w:rPr>
          <w:rFonts w:ascii="Calibri Light" w:hAnsi="Calibri Light" w:cs="Calibri Light"/>
          <w:sz w:val="24"/>
          <w:szCs w:val="24"/>
        </w:rPr>
        <w:t>name</w:t>
      </w:r>
      <w:r w:rsidR="0005148E">
        <w:rPr>
          <w:rFonts w:ascii="Calibri Light" w:hAnsi="Calibri Light" w:cs="Calibri Light"/>
          <w:sz w:val="24"/>
          <w:szCs w:val="24"/>
        </w:rPr>
        <w:t xml:space="preserve"> ‘contemporary’ into new</w:t>
      </w:r>
      <w:r w:rsidR="00EC2713">
        <w:rPr>
          <w:rFonts w:ascii="Calibri Light" w:hAnsi="Calibri Light" w:cs="Calibri Light"/>
          <w:sz w:val="24"/>
          <w:szCs w:val="24"/>
        </w:rPr>
        <w:t>ly opened</w:t>
      </w:r>
      <w:r w:rsidR="0005148E">
        <w:rPr>
          <w:rFonts w:ascii="Calibri Light" w:hAnsi="Calibri Light" w:cs="Calibri Light"/>
          <w:sz w:val="24"/>
          <w:szCs w:val="24"/>
        </w:rPr>
        <w:t xml:space="preserve"> art museums</w:t>
      </w:r>
      <w:r w:rsidR="00EC2713">
        <w:rPr>
          <w:rFonts w:ascii="Calibri Light" w:hAnsi="Calibri Light" w:cs="Calibri Light"/>
          <w:sz w:val="24"/>
          <w:szCs w:val="24"/>
        </w:rPr>
        <w:t xml:space="preserve"> or institutions</w:t>
      </w:r>
      <w:r w:rsidR="0005148E">
        <w:rPr>
          <w:rFonts w:ascii="Calibri Light" w:hAnsi="Calibri Light" w:cs="Calibri Light"/>
          <w:sz w:val="24"/>
          <w:szCs w:val="24"/>
        </w:rPr>
        <w:t>, such as the Museum of Contemporary African Disporan Arts in Brooklyn, NY</w:t>
      </w:r>
      <w:r w:rsidR="00A044C9">
        <w:rPr>
          <w:rFonts w:ascii="Calibri Light" w:hAnsi="Calibri Light" w:cs="Calibri Light"/>
          <w:sz w:val="24"/>
          <w:szCs w:val="24"/>
        </w:rPr>
        <w:t xml:space="preserve"> (founded 1999)</w:t>
      </w:r>
      <w:r w:rsidR="0005148E">
        <w:rPr>
          <w:rFonts w:ascii="Calibri Light" w:hAnsi="Calibri Light" w:cs="Calibri Light"/>
          <w:sz w:val="24"/>
          <w:szCs w:val="24"/>
        </w:rPr>
        <w:t xml:space="preserve"> or </w:t>
      </w:r>
      <w:r w:rsidR="00A044C9">
        <w:rPr>
          <w:rFonts w:ascii="Calibri Light" w:hAnsi="Calibri Light" w:cs="Calibri Light"/>
          <w:sz w:val="24"/>
          <w:szCs w:val="24"/>
        </w:rPr>
        <w:t xml:space="preserve">the Institute of Contemporary Arts, London (Established 1947). Contemporary art </w:t>
      </w:r>
      <w:r w:rsidR="00EC2713">
        <w:rPr>
          <w:rFonts w:ascii="Calibri Light" w:hAnsi="Calibri Light" w:cs="Calibri Light"/>
          <w:sz w:val="24"/>
          <w:szCs w:val="24"/>
        </w:rPr>
        <w:t>methods</w:t>
      </w:r>
      <w:r w:rsidR="00A044C9">
        <w:rPr>
          <w:rFonts w:ascii="Calibri Light" w:hAnsi="Calibri Light" w:cs="Calibri Light"/>
          <w:sz w:val="24"/>
          <w:szCs w:val="24"/>
        </w:rPr>
        <w:t xml:space="preserve"> are </w:t>
      </w:r>
      <w:r w:rsidR="00EC2713">
        <w:rPr>
          <w:rFonts w:ascii="Calibri Light" w:hAnsi="Calibri Light" w:cs="Calibri Light"/>
          <w:sz w:val="24"/>
          <w:szCs w:val="24"/>
        </w:rPr>
        <w:t>frequently</w:t>
      </w:r>
      <w:r w:rsidR="00A044C9">
        <w:rPr>
          <w:rFonts w:ascii="Calibri Light" w:hAnsi="Calibri Light" w:cs="Calibri Light"/>
          <w:sz w:val="24"/>
          <w:szCs w:val="24"/>
        </w:rPr>
        <w:t xml:space="preserve"> </w:t>
      </w:r>
      <w:r w:rsidR="00EC2713">
        <w:rPr>
          <w:rFonts w:ascii="Calibri Light" w:hAnsi="Calibri Light" w:cs="Calibri Light"/>
          <w:sz w:val="24"/>
          <w:szCs w:val="24"/>
        </w:rPr>
        <w:t>producing</w:t>
      </w:r>
      <w:r w:rsidR="00A044C9">
        <w:rPr>
          <w:rFonts w:ascii="Calibri Light" w:hAnsi="Calibri Light" w:cs="Calibri Light"/>
          <w:sz w:val="24"/>
          <w:szCs w:val="24"/>
        </w:rPr>
        <w:t xml:space="preserve"> </w:t>
      </w:r>
      <w:r w:rsidR="00EC2713">
        <w:rPr>
          <w:rFonts w:ascii="Calibri Light" w:hAnsi="Calibri Light" w:cs="Calibri Light"/>
          <w:sz w:val="24"/>
          <w:szCs w:val="24"/>
        </w:rPr>
        <w:t>fresh</w:t>
      </w:r>
      <w:r w:rsidR="00A044C9">
        <w:rPr>
          <w:rFonts w:ascii="Calibri Light" w:hAnsi="Calibri Light" w:cs="Calibri Light"/>
          <w:sz w:val="24"/>
          <w:szCs w:val="24"/>
        </w:rPr>
        <w:t xml:space="preserve"> visual </w:t>
      </w:r>
      <w:r w:rsidR="00EC2713">
        <w:rPr>
          <w:rFonts w:ascii="Calibri Light" w:hAnsi="Calibri Light" w:cs="Calibri Light"/>
          <w:sz w:val="24"/>
          <w:szCs w:val="24"/>
        </w:rPr>
        <w:t>languages</w:t>
      </w:r>
      <w:r w:rsidR="00A044C9">
        <w:rPr>
          <w:rFonts w:ascii="Calibri Light" w:hAnsi="Calibri Light" w:cs="Calibri Light"/>
          <w:sz w:val="24"/>
          <w:szCs w:val="24"/>
        </w:rPr>
        <w:t xml:space="preserve"> and </w:t>
      </w:r>
      <w:r w:rsidR="00FF2673">
        <w:rPr>
          <w:rFonts w:ascii="Calibri Light" w:hAnsi="Calibri Light" w:cs="Calibri Light"/>
          <w:sz w:val="24"/>
          <w:szCs w:val="24"/>
        </w:rPr>
        <w:t>incorporating</w:t>
      </w:r>
      <w:r w:rsidR="00A044C9">
        <w:rPr>
          <w:rFonts w:ascii="Calibri Light" w:hAnsi="Calibri Light" w:cs="Calibri Light"/>
          <w:sz w:val="24"/>
          <w:szCs w:val="24"/>
        </w:rPr>
        <w:t xml:space="preserve"> a </w:t>
      </w:r>
      <w:r w:rsidR="00FF2673">
        <w:rPr>
          <w:rFonts w:ascii="Calibri Light" w:hAnsi="Calibri Light" w:cs="Calibri Light"/>
          <w:sz w:val="24"/>
          <w:szCs w:val="24"/>
        </w:rPr>
        <w:t>wide ranging</w:t>
      </w:r>
      <w:r w:rsidR="00A044C9">
        <w:rPr>
          <w:rFonts w:ascii="Calibri Light" w:hAnsi="Calibri Light" w:cs="Calibri Light"/>
          <w:sz w:val="24"/>
          <w:szCs w:val="24"/>
        </w:rPr>
        <w:t xml:space="preserve"> </w:t>
      </w:r>
      <w:r w:rsidR="00FF2673">
        <w:rPr>
          <w:rFonts w:ascii="Calibri Light" w:hAnsi="Calibri Light" w:cs="Calibri Light"/>
          <w:sz w:val="24"/>
          <w:szCs w:val="24"/>
        </w:rPr>
        <w:t>array</w:t>
      </w:r>
      <w:r w:rsidR="00A044C9">
        <w:rPr>
          <w:rFonts w:ascii="Calibri Light" w:hAnsi="Calibri Light" w:cs="Calibri Light"/>
          <w:sz w:val="24"/>
          <w:szCs w:val="24"/>
        </w:rPr>
        <w:t xml:space="preserve"> of art </w:t>
      </w:r>
      <w:r w:rsidR="00FF2673">
        <w:rPr>
          <w:rFonts w:ascii="Calibri Light" w:hAnsi="Calibri Light" w:cs="Calibri Light"/>
          <w:sz w:val="24"/>
          <w:szCs w:val="24"/>
        </w:rPr>
        <w:t>procedures and practices</w:t>
      </w:r>
      <w:r w:rsidR="00A044C9">
        <w:rPr>
          <w:rFonts w:ascii="Calibri Light" w:hAnsi="Calibri Light" w:cs="Calibri Light"/>
          <w:sz w:val="24"/>
          <w:szCs w:val="24"/>
        </w:rPr>
        <w:t xml:space="preserve">, </w:t>
      </w:r>
      <w:r w:rsidR="00FF2673">
        <w:rPr>
          <w:rFonts w:ascii="Calibri Light" w:hAnsi="Calibri Light" w:cs="Calibri Light"/>
          <w:sz w:val="24"/>
          <w:szCs w:val="24"/>
        </w:rPr>
        <w:t>comprising</w:t>
      </w:r>
      <w:r w:rsidR="00A044C9">
        <w:rPr>
          <w:rFonts w:ascii="Calibri Light" w:hAnsi="Calibri Light" w:cs="Calibri Light"/>
          <w:sz w:val="24"/>
          <w:szCs w:val="24"/>
        </w:rPr>
        <w:t xml:space="preserve"> </w:t>
      </w:r>
      <w:r w:rsidR="00FF2673">
        <w:rPr>
          <w:rFonts w:ascii="Calibri Light" w:hAnsi="Calibri Light" w:cs="Calibri Light"/>
          <w:sz w:val="24"/>
          <w:szCs w:val="24"/>
        </w:rPr>
        <w:t xml:space="preserve">3D </w:t>
      </w:r>
      <w:r w:rsidR="00A044C9">
        <w:rPr>
          <w:rFonts w:ascii="Calibri Light" w:hAnsi="Calibri Light" w:cs="Calibri Light"/>
          <w:sz w:val="24"/>
          <w:szCs w:val="24"/>
        </w:rPr>
        <w:t>sculpture</w:t>
      </w:r>
      <w:r w:rsidR="00FF2673">
        <w:rPr>
          <w:rFonts w:ascii="Calibri Light" w:hAnsi="Calibri Light" w:cs="Calibri Light"/>
          <w:sz w:val="24"/>
          <w:szCs w:val="24"/>
        </w:rPr>
        <w:t xml:space="preserve"> and carving</w:t>
      </w:r>
      <w:r w:rsidR="00A044C9">
        <w:rPr>
          <w:rFonts w:ascii="Calibri Light" w:hAnsi="Calibri Light" w:cs="Calibri Light"/>
          <w:sz w:val="24"/>
          <w:szCs w:val="24"/>
        </w:rPr>
        <w:t xml:space="preserve">, </w:t>
      </w:r>
      <w:r w:rsidR="00FF2673">
        <w:rPr>
          <w:rFonts w:ascii="Calibri Light" w:hAnsi="Calibri Light" w:cs="Calibri Light"/>
          <w:sz w:val="24"/>
          <w:szCs w:val="24"/>
        </w:rPr>
        <w:t xml:space="preserve">design </w:t>
      </w:r>
      <w:r w:rsidR="00A044C9">
        <w:rPr>
          <w:rFonts w:ascii="Calibri Light" w:hAnsi="Calibri Light" w:cs="Calibri Light"/>
          <w:sz w:val="24"/>
          <w:szCs w:val="24"/>
        </w:rPr>
        <w:t>architecture</w:t>
      </w:r>
      <w:r w:rsidR="00FF2673">
        <w:rPr>
          <w:rFonts w:ascii="Calibri Light" w:hAnsi="Calibri Light" w:cs="Calibri Light"/>
          <w:sz w:val="24"/>
          <w:szCs w:val="24"/>
        </w:rPr>
        <w:t xml:space="preserve">, drama and performance, </w:t>
      </w:r>
      <w:r w:rsidR="00A044C9">
        <w:rPr>
          <w:rFonts w:ascii="Calibri Light" w:hAnsi="Calibri Light" w:cs="Calibri Light"/>
          <w:sz w:val="24"/>
          <w:szCs w:val="24"/>
        </w:rPr>
        <w:t>graffiti</w:t>
      </w:r>
      <w:r w:rsidR="00FF2673">
        <w:rPr>
          <w:rFonts w:ascii="Calibri Light" w:hAnsi="Calibri Light" w:cs="Calibri Light"/>
          <w:sz w:val="24"/>
          <w:szCs w:val="24"/>
        </w:rPr>
        <w:t xml:space="preserve"> and all forms of painting</w:t>
      </w:r>
      <w:r w:rsidR="00A044C9">
        <w:rPr>
          <w:rFonts w:ascii="Calibri Light" w:hAnsi="Calibri Light" w:cs="Calibri Light"/>
          <w:sz w:val="24"/>
          <w:szCs w:val="24"/>
        </w:rPr>
        <w:t>, design</w:t>
      </w:r>
      <w:r w:rsidR="00FF2673">
        <w:rPr>
          <w:rFonts w:ascii="Calibri Light" w:hAnsi="Calibri Light" w:cs="Calibri Light"/>
          <w:sz w:val="24"/>
          <w:szCs w:val="24"/>
        </w:rPr>
        <w:t>, graphic design</w:t>
      </w:r>
      <w:r w:rsidR="00A044C9">
        <w:rPr>
          <w:rFonts w:ascii="Calibri Light" w:hAnsi="Calibri Light" w:cs="Calibri Light"/>
          <w:sz w:val="24"/>
          <w:szCs w:val="24"/>
        </w:rPr>
        <w:t>, and new media.</w:t>
      </w:r>
      <w:r w:rsidR="00C410AD">
        <w:rPr>
          <w:rFonts w:ascii="Calibri Light" w:hAnsi="Calibri Light" w:cs="Calibri Light"/>
          <w:sz w:val="24"/>
          <w:szCs w:val="24"/>
        </w:rPr>
        <w:t xml:space="preserve"> </w:t>
      </w:r>
    </w:p>
    <w:p w:rsidR="00EC2713" w:rsidRPr="00F22735" w:rsidRDefault="00EC2713" w:rsidP="00876319">
      <w:pPr>
        <w:spacing w:line="480" w:lineRule="auto"/>
        <w:rPr>
          <w:rFonts w:ascii="Calibri Light" w:hAnsi="Calibri Light" w:cs="Calibri Light"/>
          <w:b/>
          <w:sz w:val="28"/>
          <w:szCs w:val="24"/>
          <w:u w:val="single"/>
        </w:rPr>
      </w:pPr>
      <w:r w:rsidRPr="00F22735">
        <w:rPr>
          <w:rFonts w:ascii="Calibri Light" w:hAnsi="Calibri Light" w:cs="Calibri Light"/>
          <w:b/>
          <w:sz w:val="28"/>
          <w:szCs w:val="24"/>
          <w:u w:val="single"/>
        </w:rPr>
        <w:t>The role of art in schools</w:t>
      </w:r>
    </w:p>
    <w:p w:rsidR="00EC2713" w:rsidRDefault="0063370E" w:rsidP="00876319">
      <w:pPr>
        <w:spacing w:line="480" w:lineRule="auto"/>
        <w:rPr>
          <w:rFonts w:ascii="Calibri Light" w:hAnsi="Calibri Light" w:cs="Calibri Light"/>
          <w:sz w:val="24"/>
          <w:szCs w:val="24"/>
        </w:rPr>
      </w:pPr>
      <w:r>
        <w:rPr>
          <w:rFonts w:ascii="Calibri Light" w:hAnsi="Calibri Light" w:cs="Calibri Light"/>
          <w:sz w:val="24"/>
          <w:szCs w:val="24"/>
        </w:rPr>
        <w:t xml:space="preserve">Similar to the types of exhibitions you see within museums or art institutions, whether the subject or practice reflects traditional, modern, post-modern or contemporary art; the same could be said when stepping into any art school room around the world. The differences between traditional and contemporary art are in most times, obvious. And perhaps between modern and contemporary are a little less so, but still distinguishable by those traits that have been popular within the relative times. In most circumstances, the ideals and imports of a society can be readily discerned in the way in which its classroom learning is organized and its learning styles are implemented. </w:t>
      </w:r>
      <w:r w:rsidR="00EE1699">
        <w:rPr>
          <w:rFonts w:ascii="Calibri Light" w:hAnsi="Calibri Light" w:cs="Calibri Light"/>
          <w:sz w:val="24"/>
          <w:szCs w:val="24"/>
        </w:rPr>
        <w:br/>
      </w:r>
      <w:r>
        <w:rPr>
          <w:rFonts w:ascii="Calibri Light" w:hAnsi="Calibri Light" w:cs="Calibri Light"/>
          <w:sz w:val="24"/>
          <w:szCs w:val="24"/>
        </w:rPr>
        <w:t xml:space="preserve">For </w:t>
      </w:r>
      <w:r w:rsidR="00EE1699">
        <w:rPr>
          <w:rFonts w:ascii="Calibri Light" w:hAnsi="Calibri Light" w:cs="Calibri Light"/>
          <w:sz w:val="24"/>
          <w:szCs w:val="24"/>
        </w:rPr>
        <w:t>example, if</w:t>
      </w:r>
      <w:r>
        <w:rPr>
          <w:rFonts w:ascii="Calibri Light" w:hAnsi="Calibri Light" w:cs="Calibri Light"/>
          <w:sz w:val="24"/>
          <w:szCs w:val="24"/>
        </w:rPr>
        <w:t xml:space="preserve"> one were to </w:t>
      </w:r>
      <w:r w:rsidR="00EE1699">
        <w:rPr>
          <w:rFonts w:ascii="Calibri Light" w:hAnsi="Calibri Light" w:cs="Calibri Light"/>
          <w:sz w:val="24"/>
          <w:szCs w:val="24"/>
        </w:rPr>
        <w:t>enter</w:t>
      </w:r>
      <w:r>
        <w:rPr>
          <w:rFonts w:ascii="Calibri Light" w:hAnsi="Calibri Light" w:cs="Calibri Light"/>
          <w:sz w:val="24"/>
          <w:szCs w:val="24"/>
        </w:rPr>
        <w:t xml:space="preserve"> an art </w:t>
      </w:r>
      <w:r w:rsidR="00EE1699">
        <w:rPr>
          <w:rFonts w:ascii="Calibri Light" w:hAnsi="Calibri Light" w:cs="Calibri Light"/>
          <w:sz w:val="24"/>
          <w:szCs w:val="24"/>
        </w:rPr>
        <w:t>lesson</w:t>
      </w:r>
      <w:r>
        <w:rPr>
          <w:rFonts w:ascii="Calibri Light" w:hAnsi="Calibri Light" w:cs="Calibri Light"/>
          <w:sz w:val="24"/>
          <w:szCs w:val="24"/>
        </w:rPr>
        <w:t xml:space="preserve"> </w:t>
      </w:r>
      <w:r w:rsidR="00EE1699">
        <w:rPr>
          <w:rFonts w:ascii="Calibri Light" w:hAnsi="Calibri Light" w:cs="Calibri Light"/>
          <w:sz w:val="24"/>
          <w:szCs w:val="24"/>
        </w:rPr>
        <w:t>with</w:t>
      </w:r>
      <w:r>
        <w:rPr>
          <w:rFonts w:ascii="Calibri Light" w:hAnsi="Calibri Light" w:cs="Calibri Light"/>
          <w:sz w:val="24"/>
          <w:szCs w:val="24"/>
        </w:rPr>
        <w:t xml:space="preserve">in a secondary school </w:t>
      </w:r>
      <w:r w:rsidR="00EE1699">
        <w:rPr>
          <w:rFonts w:ascii="Calibri Light" w:hAnsi="Calibri Light" w:cs="Calibri Light"/>
          <w:sz w:val="24"/>
          <w:szCs w:val="24"/>
        </w:rPr>
        <w:t>somewhere</w:t>
      </w:r>
      <w:r>
        <w:rPr>
          <w:rFonts w:ascii="Calibri Light" w:hAnsi="Calibri Light" w:cs="Calibri Light"/>
          <w:sz w:val="24"/>
          <w:szCs w:val="24"/>
        </w:rPr>
        <w:t xml:space="preserve"> in </w:t>
      </w:r>
      <w:r w:rsidR="00EE1699">
        <w:rPr>
          <w:rFonts w:ascii="Calibri Light" w:hAnsi="Calibri Light" w:cs="Calibri Light"/>
          <w:sz w:val="24"/>
          <w:szCs w:val="24"/>
        </w:rPr>
        <w:t>modern or contemporary areas of</w:t>
      </w:r>
      <w:r>
        <w:rPr>
          <w:rFonts w:ascii="Calibri Light" w:hAnsi="Calibri Light" w:cs="Calibri Light"/>
          <w:sz w:val="24"/>
          <w:szCs w:val="24"/>
        </w:rPr>
        <w:t xml:space="preserve"> china, you would </w:t>
      </w:r>
      <w:r w:rsidR="00EE1699">
        <w:rPr>
          <w:rFonts w:ascii="Calibri Light" w:hAnsi="Calibri Light" w:cs="Calibri Light"/>
          <w:sz w:val="24"/>
          <w:szCs w:val="24"/>
        </w:rPr>
        <w:t>observe learners</w:t>
      </w:r>
      <w:r>
        <w:rPr>
          <w:rFonts w:ascii="Calibri Light" w:hAnsi="Calibri Light" w:cs="Calibri Light"/>
          <w:sz w:val="24"/>
          <w:szCs w:val="24"/>
        </w:rPr>
        <w:t xml:space="preserve"> sat at their</w:t>
      </w:r>
      <w:r w:rsidR="00EE1699">
        <w:rPr>
          <w:rFonts w:ascii="Calibri Light" w:hAnsi="Calibri Light" w:cs="Calibri Light"/>
          <w:sz w:val="24"/>
          <w:szCs w:val="24"/>
        </w:rPr>
        <w:t xml:space="preserve"> own desks creating paintings or</w:t>
      </w:r>
      <w:r>
        <w:rPr>
          <w:rFonts w:ascii="Calibri Light" w:hAnsi="Calibri Light" w:cs="Calibri Light"/>
          <w:sz w:val="24"/>
          <w:szCs w:val="24"/>
        </w:rPr>
        <w:t xml:space="preserve"> drawings in a </w:t>
      </w:r>
      <w:r w:rsidR="00EE1699">
        <w:rPr>
          <w:rFonts w:ascii="Calibri Light" w:hAnsi="Calibri Light" w:cs="Calibri Light"/>
          <w:sz w:val="24"/>
          <w:szCs w:val="24"/>
        </w:rPr>
        <w:t>traditional ink pen and b</w:t>
      </w:r>
      <w:r>
        <w:rPr>
          <w:rFonts w:ascii="Calibri Light" w:hAnsi="Calibri Light" w:cs="Calibri Light"/>
          <w:sz w:val="24"/>
          <w:szCs w:val="24"/>
        </w:rPr>
        <w:t xml:space="preserve">rush </w:t>
      </w:r>
      <w:r w:rsidR="00EE1699">
        <w:rPr>
          <w:rFonts w:ascii="Calibri Light" w:hAnsi="Calibri Light" w:cs="Calibri Light"/>
          <w:sz w:val="24"/>
          <w:szCs w:val="24"/>
        </w:rPr>
        <w:t>fashion</w:t>
      </w:r>
      <w:r>
        <w:rPr>
          <w:rFonts w:ascii="Calibri Light" w:hAnsi="Calibri Light" w:cs="Calibri Light"/>
          <w:sz w:val="24"/>
          <w:szCs w:val="24"/>
        </w:rPr>
        <w:t xml:space="preserve">, in </w:t>
      </w:r>
      <w:r w:rsidR="00EE1699">
        <w:rPr>
          <w:rFonts w:ascii="Calibri Light" w:hAnsi="Calibri Light" w:cs="Calibri Light"/>
          <w:sz w:val="24"/>
          <w:szCs w:val="24"/>
        </w:rPr>
        <w:t>a very identical</w:t>
      </w:r>
      <w:r>
        <w:rPr>
          <w:rFonts w:ascii="Calibri Light" w:hAnsi="Calibri Light" w:cs="Calibri Light"/>
          <w:sz w:val="24"/>
          <w:szCs w:val="24"/>
        </w:rPr>
        <w:t xml:space="preserve"> </w:t>
      </w:r>
      <w:r w:rsidR="00EE1699">
        <w:rPr>
          <w:rFonts w:ascii="Calibri Light" w:hAnsi="Calibri Light" w:cs="Calibri Light"/>
          <w:sz w:val="24"/>
          <w:szCs w:val="24"/>
        </w:rPr>
        <w:t>way</w:t>
      </w:r>
      <w:r>
        <w:rPr>
          <w:rFonts w:ascii="Calibri Light" w:hAnsi="Calibri Light" w:cs="Calibri Light"/>
          <w:sz w:val="24"/>
          <w:szCs w:val="24"/>
        </w:rPr>
        <w:t xml:space="preserve"> that this </w:t>
      </w:r>
      <w:r w:rsidR="00EE1699">
        <w:rPr>
          <w:rFonts w:ascii="Calibri Light" w:hAnsi="Calibri Light" w:cs="Calibri Light"/>
          <w:sz w:val="24"/>
          <w:szCs w:val="24"/>
        </w:rPr>
        <w:t>method</w:t>
      </w:r>
      <w:r>
        <w:rPr>
          <w:rFonts w:ascii="Calibri Light" w:hAnsi="Calibri Light" w:cs="Calibri Light"/>
          <w:sz w:val="24"/>
          <w:szCs w:val="24"/>
        </w:rPr>
        <w:t xml:space="preserve"> has been </w:t>
      </w:r>
      <w:r w:rsidR="00EE1699">
        <w:rPr>
          <w:rFonts w:ascii="Calibri Light" w:hAnsi="Calibri Light" w:cs="Calibri Light"/>
          <w:sz w:val="24"/>
          <w:szCs w:val="24"/>
        </w:rPr>
        <w:t>instructed</w:t>
      </w:r>
      <w:r>
        <w:rPr>
          <w:rFonts w:ascii="Calibri Light" w:hAnsi="Calibri Light" w:cs="Calibri Light"/>
          <w:sz w:val="24"/>
          <w:szCs w:val="24"/>
        </w:rPr>
        <w:t xml:space="preserve"> </w:t>
      </w:r>
      <w:r w:rsidR="00EE1699">
        <w:rPr>
          <w:rFonts w:ascii="Calibri Light" w:hAnsi="Calibri Light" w:cs="Calibri Light"/>
          <w:sz w:val="24"/>
          <w:szCs w:val="24"/>
        </w:rPr>
        <w:t>and taught within the past century or more</w:t>
      </w:r>
      <w:r>
        <w:rPr>
          <w:rFonts w:ascii="Calibri Light" w:hAnsi="Calibri Light" w:cs="Calibri Light"/>
          <w:sz w:val="24"/>
          <w:szCs w:val="24"/>
        </w:rPr>
        <w:t xml:space="preserve">. </w:t>
      </w:r>
      <w:r w:rsidR="00EE1699">
        <w:rPr>
          <w:rFonts w:ascii="Calibri Light" w:hAnsi="Calibri Light" w:cs="Calibri Light"/>
          <w:sz w:val="24"/>
          <w:szCs w:val="24"/>
        </w:rPr>
        <w:t>Mock-ups</w:t>
      </w:r>
      <w:r>
        <w:rPr>
          <w:rFonts w:ascii="Calibri Light" w:hAnsi="Calibri Light" w:cs="Calibri Light"/>
          <w:sz w:val="24"/>
          <w:szCs w:val="24"/>
        </w:rPr>
        <w:t xml:space="preserve"> of the </w:t>
      </w:r>
      <w:r w:rsidR="00EE1699">
        <w:rPr>
          <w:rFonts w:ascii="Calibri Light" w:hAnsi="Calibri Light" w:cs="Calibri Light"/>
          <w:sz w:val="24"/>
          <w:szCs w:val="24"/>
        </w:rPr>
        <w:t>desired</w:t>
      </w:r>
      <w:r>
        <w:rPr>
          <w:rFonts w:ascii="Calibri Light" w:hAnsi="Calibri Light" w:cs="Calibri Light"/>
          <w:sz w:val="24"/>
          <w:szCs w:val="24"/>
        </w:rPr>
        <w:t xml:space="preserve"> </w:t>
      </w:r>
      <w:r w:rsidR="00EE1699">
        <w:rPr>
          <w:rFonts w:ascii="Calibri Light" w:hAnsi="Calibri Light" w:cs="Calibri Light"/>
          <w:sz w:val="24"/>
          <w:szCs w:val="24"/>
        </w:rPr>
        <w:t>outcome</w:t>
      </w:r>
      <w:r>
        <w:rPr>
          <w:rFonts w:ascii="Calibri Light" w:hAnsi="Calibri Light" w:cs="Calibri Light"/>
          <w:sz w:val="24"/>
          <w:szCs w:val="24"/>
        </w:rPr>
        <w:t xml:space="preserve"> are </w:t>
      </w:r>
      <w:r w:rsidR="00EE1699">
        <w:rPr>
          <w:rFonts w:ascii="Calibri Light" w:hAnsi="Calibri Light" w:cs="Calibri Light"/>
          <w:sz w:val="24"/>
          <w:szCs w:val="24"/>
        </w:rPr>
        <w:t>shown about</w:t>
      </w:r>
      <w:r>
        <w:rPr>
          <w:rFonts w:ascii="Calibri Light" w:hAnsi="Calibri Light" w:cs="Calibri Light"/>
          <w:sz w:val="24"/>
          <w:szCs w:val="24"/>
        </w:rPr>
        <w:t xml:space="preserve"> the </w:t>
      </w:r>
      <w:r w:rsidR="00EE1699">
        <w:rPr>
          <w:rFonts w:ascii="Calibri Light" w:hAnsi="Calibri Light" w:cs="Calibri Light"/>
          <w:sz w:val="24"/>
          <w:szCs w:val="24"/>
        </w:rPr>
        <w:t xml:space="preserve">art </w:t>
      </w:r>
      <w:r>
        <w:rPr>
          <w:rFonts w:ascii="Calibri Light" w:hAnsi="Calibri Light" w:cs="Calibri Light"/>
          <w:sz w:val="24"/>
          <w:szCs w:val="24"/>
        </w:rPr>
        <w:t xml:space="preserve">room and </w:t>
      </w:r>
      <w:r w:rsidR="00EE1699">
        <w:rPr>
          <w:rFonts w:ascii="Calibri Light" w:hAnsi="Calibri Light" w:cs="Calibri Light"/>
          <w:sz w:val="24"/>
          <w:szCs w:val="24"/>
        </w:rPr>
        <w:t>also within work</w:t>
      </w:r>
      <w:r>
        <w:rPr>
          <w:rFonts w:ascii="Calibri Light" w:hAnsi="Calibri Light" w:cs="Calibri Light"/>
          <w:sz w:val="24"/>
          <w:szCs w:val="24"/>
        </w:rPr>
        <w:t>books</w:t>
      </w:r>
      <w:r w:rsidR="00EE1699">
        <w:rPr>
          <w:rFonts w:ascii="Calibri Light" w:hAnsi="Calibri Light" w:cs="Calibri Light"/>
          <w:sz w:val="24"/>
          <w:szCs w:val="24"/>
        </w:rPr>
        <w:t xml:space="preserve"> provided</w:t>
      </w:r>
      <w:r>
        <w:rPr>
          <w:rFonts w:ascii="Calibri Light" w:hAnsi="Calibri Light" w:cs="Calibri Light"/>
          <w:sz w:val="24"/>
          <w:szCs w:val="24"/>
        </w:rPr>
        <w:t xml:space="preserve">; the </w:t>
      </w:r>
      <w:r w:rsidR="00EE1699">
        <w:rPr>
          <w:rFonts w:ascii="Calibri Light" w:hAnsi="Calibri Light" w:cs="Calibri Light"/>
          <w:sz w:val="24"/>
          <w:szCs w:val="24"/>
        </w:rPr>
        <w:t>educator</w:t>
      </w:r>
      <w:r>
        <w:rPr>
          <w:rFonts w:ascii="Calibri Light" w:hAnsi="Calibri Light" w:cs="Calibri Light"/>
          <w:sz w:val="24"/>
          <w:szCs w:val="24"/>
        </w:rPr>
        <w:t xml:space="preserve"> themselves would have </w:t>
      </w:r>
      <w:r w:rsidR="00EE1699">
        <w:rPr>
          <w:rFonts w:ascii="Calibri Light" w:hAnsi="Calibri Light" w:cs="Calibri Light"/>
          <w:sz w:val="24"/>
          <w:szCs w:val="24"/>
        </w:rPr>
        <w:t>made</w:t>
      </w:r>
      <w:r>
        <w:rPr>
          <w:rFonts w:ascii="Calibri Light" w:hAnsi="Calibri Light" w:cs="Calibri Light"/>
          <w:sz w:val="24"/>
          <w:szCs w:val="24"/>
        </w:rPr>
        <w:t xml:space="preserve"> </w:t>
      </w:r>
      <w:r w:rsidR="00EE1699">
        <w:rPr>
          <w:rFonts w:ascii="Calibri Light" w:hAnsi="Calibri Light" w:cs="Calibri Light"/>
          <w:sz w:val="24"/>
          <w:szCs w:val="24"/>
        </w:rPr>
        <w:t>their own</w:t>
      </w:r>
      <w:r>
        <w:rPr>
          <w:rFonts w:ascii="Calibri Light" w:hAnsi="Calibri Light" w:cs="Calibri Light"/>
          <w:sz w:val="24"/>
          <w:szCs w:val="24"/>
        </w:rPr>
        <w:t xml:space="preserve"> version of the </w:t>
      </w:r>
      <w:r w:rsidR="00EE1699">
        <w:rPr>
          <w:rFonts w:ascii="Calibri Light" w:hAnsi="Calibri Light" w:cs="Calibri Light"/>
          <w:sz w:val="24"/>
          <w:szCs w:val="24"/>
        </w:rPr>
        <w:t>preferred</w:t>
      </w:r>
      <w:r>
        <w:rPr>
          <w:rFonts w:ascii="Calibri Light" w:hAnsi="Calibri Light" w:cs="Calibri Light"/>
          <w:sz w:val="24"/>
          <w:szCs w:val="24"/>
        </w:rPr>
        <w:t xml:space="preserve"> </w:t>
      </w:r>
      <w:r w:rsidR="00EE1699">
        <w:rPr>
          <w:rFonts w:ascii="Calibri Light" w:hAnsi="Calibri Light" w:cs="Calibri Light"/>
          <w:sz w:val="24"/>
          <w:szCs w:val="24"/>
        </w:rPr>
        <w:t>outcome</w:t>
      </w:r>
      <w:r>
        <w:rPr>
          <w:rFonts w:ascii="Calibri Light" w:hAnsi="Calibri Light" w:cs="Calibri Light"/>
          <w:sz w:val="24"/>
          <w:szCs w:val="24"/>
        </w:rPr>
        <w:t xml:space="preserve"> </w:t>
      </w:r>
      <w:r w:rsidR="00EE1699">
        <w:rPr>
          <w:rFonts w:ascii="Calibri Light" w:hAnsi="Calibri Light" w:cs="Calibri Light"/>
          <w:sz w:val="24"/>
          <w:szCs w:val="24"/>
        </w:rPr>
        <w:t>and made it available for learners to refer to</w:t>
      </w:r>
      <w:r>
        <w:rPr>
          <w:rFonts w:ascii="Calibri Light" w:hAnsi="Calibri Light" w:cs="Calibri Light"/>
          <w:sz w:val="24"/>
          <w:szCs w:val="24"/>
        </w:rPr>
        <w:t xml:space="preserve">; and </w:t>
      </w:r>
      <w:r w:rsidR="00EE1699">
        <w:rPr>
          <w:rFonts w:ascii="Calibri Light" w:hAnsi="Calibri Light" w:cs="Calibri Light"/>
          <w:sz w:val="24"/>
          <w:szCs w:val="24"/>
        </w:rPr>
        <w:t>learners</w:t>
      </w:r>
      <w:r>
        <w:rPr>
          <w:rFonts w:ascii="Calibri Light" w:hAnsi="Calibri Light" w:cs="Calibri Light"/>
          <w:sz w:val="24"/>
          <w:szCs w:val="24"/>
        </w:rPr>
        <w:t xml:space="preserve"> will</w:t>
      </w:r>
      <w:r w:rsidR="00EE1699">
        <w:rPr>
          <w:rFonts w:ascii="Calibri Light" w:hAnsi="Calibri Light" w:cs="Calibri Light"/>
          <w:sz w:val="24"/>
          <w:szCs w:val="24"/>
        </w:rPr>
        <w:t xml:space="preserve"> then</w:t>
      </w:r>
      <w:r>
        <w:rPr>
          <w:rFonts w:ascii="Calibri Light" w:hAnsi="Calibri Light" w:cs="Calibri Light"/>
          <w:sz w:val="24"/>
          <w:szCs w:val="24"/>
        </w:rPr>
        <w:t xml:space="preserve"> work </w:t>
      </w:r>
      <w:r w:rsidR="00EE1699">
        <w:rPr>
          <w:rFonts w:ascii="Calibri Light" w:hAnsi="Calibri Light" w:cs="Calibri Light"/>
          <w:sz w:val="24"/>
          <w:szCs w:val="24"/>
        </w:rPr>
        <w:t>industriously</w:t>
      </w:r>
      <w:r>
        <w:rPr>
          <w:rFonts w:ascii="Calibri Light" w:hAnsi="Calibri Light" w:cs="Calibri Light"/>
          <w:sz w:val="24"/>
          <w:szCs w:val="24"/>
        </w:rPr>
        <w:t xml:space="preserve"> until their </w:t>
      </w:r>
      <w:r w:rsidR="00EE1699">
        <w:rPr>
          <w:rFonts w:ascii="Calibri Light" w:hAnsi="Calibri Light" w:cs="Calibri Light"/>
          <w:sz w:val="24"/>
          <w:szCs w:val="24"/>
        </w:rPr>
        <w:t>rendering</w:t>
      </w:r>
      <w:r>
        <w:rPr>
          <w:rFonts w:ascii="Calibri Light" w:hAnsi="Calibri Light" w:cs="Calibri Light"/>
          <w:sz w:val="24"/>
          <w:szCs w:val="24"/>
        </w:rPr>
        <w:t xml:space="preserve"> has </w:t>
      </w:r>
      <w:r w:rsidR="00EE1699">
        <w:rPr>
          <w:rFonts w:ascii="Calibri Light" w:hAnsi="Calibri Light" w:cs="Calibri Light"/>
          <w:sz w:val="24"/>
          <w:szCs w:val="24"/>
        </w:rPr>
        <w:t>grown into a</w:t>
      </w:r>
      <w:r>
        <w:rPr>
          <w:rFonts w:ascii="Calibri Light" w:hAnsi="Calibri Light" w:cs="Calibri Light"/>
          <w:sz w:val="24"/>
          <w:szCs w:val="24"/>
        </w:rPr>
        <w:t xml:space="preserve"> </w:t>
      </w:r>
      <w:r w:rsidR="00EE1699">
        <w:rPr>
          <w:rFonts w:ascii="Calibri Light" w:hAnsi="Calibri Light" w:cs="Calibri Light"/>
          <w:sz w:val="24"/>
          <w:szCs w:val="24"/>
        </w:rPr>
        <w:t>near</w:t>
      </w:r>
      <w:r>
        <w:rPr>
          <w:rFonts w:ascii="Calibri Light" w:hAnsi="Calibri Light" w:cs="Calibri Light"/>
          <w:sz w:val="24"/>
          <w:szCs w:val="24"/>
        </w:rPr>
        <w:t xml:space="preserve"> </w:t>
      </w:r>
      <w:r w:rsidR="00390D3F">
        <w:rPr>
          <w:rFonts w:ascii="Calibri Light" w:hAnsi="Calibri Light" w:cs="Calibri Light"/>
          <w:sz w:val="24"/>
          <w:szCs w:val="24"/>
        </w:rPr>
        <w:t>identical copy to those that are on show within the room</w:t>
      </w:r>
      <w:r w:rsidR="00EE1699">
        <w:rPr>
          <w:rFonts w:ascii="Calibri Light" w:hAnsi="Calibri Light" w:cs="Calibri Light"/>
          <w:sz w:val="24"/>
          <w:szCs w:val="24"/>
        </w:rPr>
        <w:t xml:space="preserve">. There is little </w:t>
      </w:r>
      <w:r w:rsidR="00390D3F">
        <w:rPr>
          <w:rFonts w:ascii="Calibri Light" w:hAnsi="Calibri Light" w:cs="Calibri Light"/>
          <w:sz w:val="24"/>
          <w:szCs w:val="24"/>
        </w:rPr>
        <w:t>chance</w:t>
      </w:r>
      <w:r w:rsidR="00EE1699">
        <w:rPr>
          <w:rFonts w:ascii="Calibri Light" w:hAnsi="Calibri Light" w:cs="Calibri Light"/>
          <w:sz w:val="24"/>
          <w:szCs w:val="24"/>
        </w:rPr>
        <w:t xml:space="preserve"> (and </w:t>
      </w:r>
      <w:r w:rsidR="00390D3F">
        <w:rPr>
          <w:rFonts w:ascii="Calibri Light" w:hAnsi="Calibri Light" w:cs="Calibri Light"/>
          <w:sz w:val="24"/>
          <w:szCs w:val="24"/>
        </w:rPr>
        <w:t>seemingly, no</w:t>
      </w:r>
      <w:r w:rsidR="00EE1699">
        <w:rPr>
          <w:rFonts w:ascii="Calibri Light" w:hAnsi="Calibri Light" w:cs="Calibri Light"/>
          <w:sz w:val="24"/>
          <w:szCs w:val="24"/>
        </w:rPr>
        <w:t xml:space="preserve"> </w:t>
      </w:r>
      <w:r w:rsidR="00390D3F">
        <w:rPr>
          <w:rFonts w:ascii="Calibri Light" w:hAnsi="Calibri Light" w:cs="Calibri Light"/>
          <w:sz w:val="24"/>
          <w:szCs w:val="24"/>
        </w:rPr>
        <w:t>aspiration) to create art</w:t>
      </w:r>
      <w:r w:rsidR="00EE1699">
        <w:rPr>
          <w:rFonts w:ascii="Calibri Light" w:hAnsi="Calibri Light" w:cs="Calibri Light"/>
          <w:sz w:val="24"/>
          <w:szCs w:val="24"/>
        </w:rPr>
        <w:t xml:space="preserve"> in an </w:t>
      </w:r>
      <w:r w:rsidR="00390D3F">
        <w:rPr>
          <w:rFonts w:ascii="Calibri Light" w:hAnsi="Calibri Light" w:cs="Calibri Light"/>
          <w:sz w:val="24"/>
          <w:szCs w:val="24"/>
        </w:rPr>
        <w:t>unconventional or contemporary</w:t>
      </w:r>
      <w:r w:rsidR="00EE1699">
        <w:rPr>
          <w:rFonts w:ascii="Calibri Light" w:hAnsi="Calibri Light" w:cs="Calibri Light"/>
          <w:sz w:val="24"/>
          <w:szCs w:val="24"/>
        </w:rPr>
        <w:t xml:space="preserve"> style, and no </w:t>
      </w:r>
      <w:r w:rsidR="00390D3F">
        <w:rPr>
          <w:rFonts w:ascii="Calibri Light" w:hAnsi="Calibri Light" w:cs="Calibri Light"/>
          <w:sz w:val="24"/>
          <w:szCs w:val="24"/>
        </w:rPr>
        <w:t>evidence</w:t>
      </w:r>
      <w:r w:rsidR="00EE1699">
        <w:rPr>
          <w:rFonts w:ascii="Calibri Light" w:hAnsi="Calibri Light" w:cs="Calibri Light"/>
          <w:sz w:val="24"/>
          <w:szCs w:val="24"/>
        </w:rPr>
        <w:t xml:space="preserve"> of </w:t>
      </w:r>
      <w:r w:rsidR="00390D3F">
        <w:rPr>
          <w:rFonts w:ascii="Calibri Light" w:hAnsi="Calibri Light" w:cs="Calibri Light"/>
          <w:sz w:val="24"/>
          <w:szCs w:val="24"/>
        </w:rPr>
        <w:t>non-figurative</w:t>
      </w:r>
      <w:r w:rsidR="00EE1699">
        <w:rPr>
          <w:rFonts w:ascii="Calibri Light" w:hAnsi="Calibri Light" w:cs="Calibri Light"/>
          <w:sz w:val="24"/>
          <w:szCs w:val="24"/>
        </w:rPr>
        <w:t xml:space="preserve"> </w:t>
      </w:r>
      <w:r w:rsidR="00390D3F">
        <w:rPr>
          <w:rFonts w:ascii="Calibri Light" w:hAnsi="Calibri Light" w:cs="Calibri Light"/>
          <w:sz w:val="24"/>
          <w:szCs w:val="24"/>
        </w:rPr>
        <w:t>projects</w:t>
      </w:r>
      <w:r w:rsidR="00EE1699">
        <w:rPr>
          <w:rFonts w:ascii="Calibri Light" w:hAnsi="Calibri Light" w:cs="Calibri Light"/>
          <w:sz w:val="24"/>
          <w:szCs w:val="24"/>
        </w:rPr>
        <w:t xml:space="preserve">, which are </w:t>
      </w:r>
      <w:r w:rsidR="00390D3F">
        <w:rPr>
          <w:rFonts w:ascii="Calibri Light" w:hAnsi="Calibri Light" w:cs="Calibri Light"/>
          <w:sz w:val="24"/>
          <w:szCs w:val="24"/>
        </w:rPr>
        <w:t>in general, prohibited</w:t>
      </w:r>
      <w:r w:rsidR="00EE1699">
        <w:rPr>
          <w:rFonts w:ascii="Calibri Light" w:hAnsi="Calibri Light" w:cs="Calibri Light"/>
          <w:sz w:val="24"/>
          <w:szCs w:val="24"/>
        </w:rPr>
        <w:t xml:space="preserve">. </w:t>
      </w:r>
      <w:r w:rsidR="00390D3F">
        <w:rPr>
          <w:rFonts w:ascii="Calibri Light" w:hAnsi="Calibri Light" w:cs="Calibri Light"/>
          <w:sz w:val="24"/>
          <w:szCs w:val="24"/>
        </w:rPr>
        <w:t>Furthermore there is no</w:t>
      </w:r>
      <w:r w:rsidR="00EE1699">
        <w:rPr>
          <w:rFonts w:ascii="Calibri Light" w:hAnsi="Calibri Light" w:cs="Calibri Light"/>
          <w:sz w:val="24"/>
          <w:szCs w:val="24"/>
        </w:rPr>
        <w:t xml:space="preserve"> </w:t>
      </w:r>
      <w:r w:rsidR="00390D3F">
        <w:rPr>
          <w:rFonts w:ascii="Calibri Light" w:hAnsi="Calibri Light" w:cs="Calibri Light"/>
          <w:sz w:val="24"/>
          <w:szCs w:val="24"/>
        </w:rPr>
        <w:t>dialogue</w:t>
      </w:r>
      <w:r w:rsidR="00EE1699">
        <w:rPr>
          <w:rFonts w:ascii="Calibri Light" w:hAnsi="Calibri Light" w:cs="Calibri Light"/>
          <w:sz w:val="24"/>
          <w:szCs w:val="24"/>
        </w:rPr>
        <w:t xml:space="preserve"> of the</w:t>
      </w:r>
      <w:r w:rsidR="00390D3F">
        <w:rPr>
          <w:rFonts w:ascii="Calibri Light" w:hAnsi="Calibri Light" w:cs="Calibri Light"/>
          <w:sz w:val="24"/>
          <w:szCs w:val="24"/>
        </w:rPr>
        <w:t xml:space="preserve"> relevant art</w:t>
      </w:r>
      <w:r w:rsidR="00EE1699">
        <w:rPr>
          <w:rFonts w:ascii="Calibri Light" w:hAnsi="Calibri Light" w:cs="Calibri Light"/>
          <w:sz w:val="24"/>
          <w:szCs w:val="24"/>
        </w:rPr>
        <w:t xml:space="preserve"> history, </w:t>
      </w:r>
      <w:r w:rsidR="00390D3F">
        <w:rPr>
          <w:rFonts w:ascii="Calibri Light" w:hAnsi="Calibri Light" w:cs="Calibri Light"/>
          <w:sz w:val="24"/>
          <w:szCs w:val="24"/>
        </w:rPr>
        <w:t xml:space="preserve">the </w:t>
      </w:r>
      <w:r w:rsidR="00EE1699">
        <w:rPr>
          <w:rFonts w:ascii="Calibri Light" w:hAnsi="Calibri Light" w:cs="Calibri Light"/>
          <w:sz w:val="24"/>
          <w:szCs w:val="24"/>
        </w:rPr>
        <w:t>meaning</w:t>
      </w:r>
      <w:r w:rsidR="00390D3F">
        <w:rPr>
          <w:rFonts w:ascii="Calibri Light" w:hAnsi="Calibri Light" w:cs="Calibri Light"/>
          <w:sz w:val="24"/>
          <w:szCs w:val="24"/>
        </w:rPr>
        <w:t xml:space="preserve"> behind the works</w:t>
      </w:r>
      <w:r w:rsidR="00EE1699">
        <w:rPr>
          <w:rFonts w:ascii="Calibri Light" w:hAnsi="Calibri Light" w:cs="Calibri Light"/>
          <w:sz w:val="24"/>
          <w:szCs w:val="24"/>
        </w:rPr>
        <w:t xml:space="preserve">, or </w:t>
      </w:r>
      <w:r w:rsidR="00390D3F">
        <w:rPr>
          <w:rFonts w:ascii="Calibri Light" w:hAnsi="Calibri Light" w:cs="Calibri Light"/>
          <w:sz w:val="24"/>
          <w:szCs w:val="24"/>
        </w:rPr>
        <w:t>their purpose</w:t>
      </w:r>
      <w:r w:rsidR="00EE1699">
        <w:rPr>
          <w:rFonts w:ascii="Calibri Light" w:hAnsi="Calibri Light" w:cs="Calibri Light"/>
          <w:sz w:val="24"/>
          <w:szCs w:val="24"/>
        </w:rPr>
        <w:t xml:space="preserve">, </w:t>
      </w:r>
      <w:r w:rsidR="00390D3F">
        <w:rPr>
          <w:rFonts w:ascii="Calibri Light" w:hAnsi="Calibri Light" w:cs="Calibri Light"/>
          <w:sz w:val="24"/>
          <w:szCs w:val="24"/>
        </w:rPr>
        <w:t xml:space="preserve">within relation to </w:t>
      </w:r>
      <w:r w:rsidR="00EE1699">
        <w:rPr>
          <w:rFonts w:ascii="Calibri Light" w:hAnsi="Calibri Light" w:cs="Calibri Light"/>
          <w:sz w:val="24"/>
          <w:szCs w:val="24"/>
        </w:rPr>
        <w:t xml:space="preserve">past </w:t>
      </w:r>
      <w:r w:rsidR="00390D3F">
        <w:rPr>
          <w:rFonts w:ascii="Calibri Light" w:hAnsi="Calibri Light" w:cs="Calibri Light"/>
          <w:sz w:val="24"/>
          <w:szCs w:val="24"/>
        </w:rPr>
        <w:t xml:space="preserve">times </w:t>
      </w:r>
      <w:r w:rsidR="00EE1699">
        <w:rPr>
          <w:rFonts w:ascii="Calibri Light" w:hAnsi="Calibri Light" w:cs="Calibri Light"/>
          <w:sz w:val="24"/>
          <w:szCs w:val="24"/>
        </w:rPr>
        <w:t xml:space="preserve">or in the contemporary </w:t>
      </w:r>
      <w:r w:rsidR="00390D3F">
        <w:rPr>
          <w:rFonts w:ascii="Calibri Light" w:hAnsi="Calibri Light" w:cs="Calibri Light"/>
          <w:sz w:val="24"/>
          <w:szCs w:val="24"/>
        </w:rPr>
        <w:t>age</w:t>
      </w:r>
      <w:r w:rsidR="00EE1699">
        <w:rPr>
          <w:rFonts w:ascii="Calibri Light" w:hAnsi="Calibri Light" w:cs="Calibri Light"/>
          <w:sz w:val="24"/>
          <w:szCs w:val="24"/>
        </w:rPr>
        <w:t>.</w:t>
      </w:r>
    </w:p>
    <w:p w:rsidR="00390D3F" w:rsidRDefault="00390D3F" w:rsidP="00876319">
      <w:pPr>
        <w:spacing w:line="480" w:lineRule="auto"/>
        <w:rPr>
          <w:rFonts w:ascii="Calibri Light" w:hAnsi="Calibri Light" w:cs="Calibri Light"/>
          <w:sz w:val="24"/>
          <w:szCs w:val="24"/>
        </w:rPr>
      </w:pPr>
      <w:r>
        <w:rPr>
          <w:rFonts w:ascii="Calibri Light" w:hAnsi="Calibri Light" w:cs="Calibri Light"/>
          <w:sz w:val="24"/>
          <w:szCs w:val="24"/>
        </w:rPr>
        <w:t>This in comparison to a western secondary school lesson is astonishingly different. There are similar aspects, for example there would be a teacher example, and the learners may be taught how to draw or paint using traditional artists. However, within my own Professional Teaching Experience (PTE) school in Wales the learners are taught using any method that may be easiest for their own ability. This could mean that those traditional ways of drawing in today’s schools may not be suitable for some learners, and therefore there much be alternative ways of teaching the same practice. Take for example teaching a year 7 class to draw a dessert, in this case a cupcake; the learners have to be taught how to draw the outline using shapes to begin, then adding detail on top to gain accurate proportion</w:t>
      </w:r>
      <w:r w:rsidR="005B5FC5">
        <w:rPr>
          <w:rFonts w:ascii="Calibri Light" w:hAnsi="Calibri Light" w:cs="Calibri Light"/>
          <w:sz w:val="24"/>
          <w:szCs w:val="24"/>
        </w:rPr>
        <w:t xml:space="preserve"> (see images below)</w:t>
      </w:r>
      <w:r w:rsidR="007702CD">
        <w:rPr>
          <w:rFonts w:ascii="Calibri Light" w:hAnsi="Calibri Light" w:cs="Calibri Light"/>
          <w:sz w:val="24"/>
          <w:szCs w:val="24"/>
        </w:rPr>
        <w:t>. These is a teacher version already drawn out and progress images for each step are shown and presented on a board at the front of the class</w:t>
      </w:r>
      <w:r>
        <w:rPr>
          <w:rFonts w:ascii="Calibri Light" w:hAnsi="Calibri Light" w:cs="Calibri Light"/>
          <w:sz w:val="24"/>
          <w:szCs w:val="24"/>
        </w:rPr>
        <w:t xml:space="preserve">. Though in this case it could be said that having learners draw in this way would create a similar way of making and outcome to the Chinese example </w:t>
      </w:r>
      <w:r w:rsidR="007702CD">
        <w:rPr>
          <w:rFonts w:ascii="Calibri Light" w:hAnsi="Calibri Light" w:cs="Calibri Light"/>
          <w:sz w:val="24"/>
          <w:szCs w:val="24"/>
        </w:rPr>
        <w:t>school</w:t>
      </w:r>
      <w:r>
        <w:rPr>
          <w:rFonts w:ascii="Calibri Light" w:hAnsi="Calibri Light" w:cs="Calibri Light"/>
          <w:sz w:val="24"/>
          <w:szCs w:val="24"/>
        </w:rPr>
        <w:t xml:space="preserve"> as mentioned above. Learners </w:t>
      </w:r>
      <w:r w:rsidR="007702CD">
        <w:rPr>
          <w:rFonts w:ascii="Calibri Light" w:hAnsi="Calibri Light" w:cs="Calibri Light"/>
          <w:sz w:val="24"/>
          <w:szCs w:val="24"/>
        </w:rPr>
        <w:t>produce an end result that all look strikingly similar; though the artist whose work is influencing the scheme of work is himself a contemporary artist.</w:t>
      </w:r>
    </w:p>
    <w:p w:rsidR="009C3EAB" w:rsidRDefault="009C3EAB" w:rsidP="00876319">
      <w:pPr>
        <w:spacing w:line="480" w:lineRule="auto"/>
        <w:rPr>
          <w:rFonts w:ascii="Calibri Light" w:hAnsi="Calibri Light" w:cs="Calibri Light"/>
          <w:sz w:val="24"/>
          <w:szCs w:val="24"/>
        </w:rPr>
      </w:pPr>
    </w:p>
    <w:p w:rsidR="00F22735" w:rsidRDefault="00D73346" w:rsidP="00876319">
      <w:pPr>
        <w:spacing w:line="480" w:lineRule="auto"/>
        <w:rPr>
          <w:rFonts w:ascii="Calibri Light" w:hAnsi="Calibri Light" w:cs="Calibri Light"/>
          <w:sz w:val="24"/>
          <w:szCs w:val="24"/>
        </w:rPr>
      </w:pPr>
      <w:r w:rsidRPr="00D160FB">
        <w:rPr>
          <w:rFonts w:ascii="Calibri Light" w:hAnsi="Calibri Light"/>
          <w:b/>
          <w:noProof/>
          <w:sz w:val="28"/>
          <w:szCs w:val="24"/>
          <w:u w:val="single"/>
          <w:lang w:eastAsia="en-GB"/>
        </w:rPr>
        <mc:AlternateContent>
          <mc:Choice Requires="wps">
            <w:drawing>
              <wp:anchor distT="45720" distB="45720" distL="114300" distR="114300" simplePos="0" relativeHeight="251706368" behindDoc="1" locked="0" layoutInCell="1" allowOverlap="1" wp14:anchorId="1742280F" wp14:editId="6007857D">
                <wp:simplePos x="0" y="0"/>
                <wp:positionH relativeFrom="column">
                  <wp:posOffset>4987290</wp:posOffset>
                </wp:positionH>
                <wp:positionV relativeFrom="paragraph">
                  <wp:posOffset>2535374</wp:posOffset>
                </wp:positionV>
                <wp:extent cx="929640" cy="314960"/>
                <wp:effectExtent l="0" t="0" r="0" b="0"/>
                <wp:wrapTight wrapText="bothSides">
                  <wp:wrapPolygon edited="0">
                    <wp:start x="1328" y="0"/>
                    <wp:lineTo x="1328" y="19597"/>
                    <wp:lineTo x="19918" y="19597"/>
                    <wp:lineTo x="19918" y="0"/>
                    <wp:lineTo x="1328" y="0"/>
                  </wp:wrapPolygon>
                </wp:wrapTight>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9640" cy="314960"/>
                        </a:xfrm>
                        <a:prstGeom prst="rect">
                          <a:avLst/>
                        </a:prstGeom>
                        <a:noFill/>
                        <a:ln w="9525">
                          <a:noFill/>
                          <a:miter lim="800000"/>
                          <a:headEnd/>
                          <a:tailEnd/>
                        </a:ln>
                      </wps:spPr>
                      <wps:txbx>
                        <w:txbxContent>
                          <w:p w:rsidR="001759CE" w:rsidRPr="00D160FB" w:rsidRDefault="001759CE" w:rsidP="00D73346">
                            <w:pPr>
                              <w:jc w:val="center"/>
                              <w:rPr>
                                <w:sz w:val="24"/>
                              </w:rPr>
                            </w:pPr>
                            <w:r>
                              <w:rPr>
                                <w:sz w:val="24"/>
                              </w:rPr>
                              <w:t>Fig.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42280F" id="_x0000_s1030" type="#_x0000_t202" style="position:absolute;margin-left:392.7pt;margin-top:199.65pt;width:73.2pt;height:24.8pt;z-index:-2516101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" filled="f" stroked="f">
                <v:textbox>
                  <w:txbxContent>
                    <w:p w:rsidR="001759CE" w:rsidRPr="00D160FB" w:rsidRDefault="001759CE" w:rsidP="00D73346">
                      <w:pPr>
                        <w:jc w:val="center"/>
                        <w:rPr>
                          <w:sz w:val="24"/>
                        </w:rPr>
                      </w:pPr>
                      <w:r>
                        <w:rPr>
                          <w:sz w:val="24"/>
                        </w:rPr>
                        <w:t>Fig. 2</w:t>
                      </w:r>
                    </w:p>
                  </w:txbxContent>
                </v:textbox>
                <w10:wrap type="tight"/>
              </v:shape>
            </w:pict>
          </mc:Fallback>
        </mc:AlternateContent>
      </w:r>
      <w:r w:rsidR="009C3EAB">
        <w:rPr>
          <w:noProof/>
          <w:lang w:eastAsia="en-GB"/>
        </w:rPr>
        <w:drawing>
          <wp:anchor distT="0" distB="0" distL="114300" distR="114300" simplePos="0" relativeHeight="251659264" behindDoc="1" locked="0" layoutInCell="1" allowOverlap="1">
            <wp:simplePos x="0" y="0"/>
            <wp:positionH relativeFrom="margin">
              <wp:posOffset>3935730</wp:posOffset>
            </wp:positionH>
            <wp:positionV relativeFrom="paragraph">
              <wp:posOffset>0</wp:posOffset>
            </wp:positionV>
            <wp:extent cx="2024380" cy="2533650"/>
            <wp:effectExtent l="0" t="0" r="0" b="0"/>
            <wp:wrapTight wrapText="bothSides">
              <wp:wrapPolygon edited="0">
                <wp:start x="0" y="0"/>
                <wp:lineTo x="0" y="21438"/>
                <wp:lineTo x="21343" y="21438"/>
                <wp:lineTo x="21343" y="0"/>
                <wp:lineTo x="0" y="0"/>
              </wp:wrapPolygon>
            </wp:wrapTight>
            <wp:docPr id="2" name="Picture 2" descr="Image may contain: 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may contain: drawin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6669" t="6431" r="3319" b="9078"/>
                    <a:stretch/>
                  </pic:blipFill>
                  <pic:spPr bwMode="auto">
                    <a:xfrm>
                      <a:off x="0" y="0"/>
                      <a:ext cx="2024380" cy="25336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C3EAB">
        <w:rPr>
          <w:noProof/>
          <w:lang w:eastAsia="en-GB"/>
        </w:rPr>
        <w:drawing>
          <wp:anchor distT="0" distB="0" distL="114300" distR="114300" simplePos="0" relativeHeight="251661312" behindDoc="1" locked="0" layoutInCell="1" allowOverlap="1">
            <wp:simplePos x="0" y="0"/>
            <wp:positionH relativeFrom="margin">
              <wp:posOffset>1973580</wp:posOffset>
            </wp:positionH>
            <wp:positionV relativeFrom="paragraph">
              <wp:posOffset>0</wp:posOffset>
            </wp:positionV>
            <wp:extent cx="1840230" cy="2552700"/>
            <wp:effectExtent l="0" t="0" r="7620" b="0"/>
            <wp:wrapTight wrapText="bothSides">
              <wp:wrapPolygon edited="0">
                <wp:start x="0" y="0"/>
                <wp:lineTo x="0" y="21439"/>
                <wp:lineTo x="21466" y="21439"/>
                <wp:lineTo x="21466" y="0"/>
                <wp:lineTo x="0" y="0"/>
              </wp:wrapPolygon>
            </wp:wrapTight>
            <wp:docPr id="4" name="Picture 4" descr="Image may contain: 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may contain: drawing"/>
                    <pic:cNvPicPr>
                      <a:picLocks noChangeAspect="1" noChangeArrowheads="1"/>
                    </pic:cNvPicPr>
                  </pic:nvPicPr>
                  <pic:blipFill rotWithShape="1">
                    <a:blip r:embed="rId12" cstate="print">
                      <a:grayscl/>
                      <a:extLst>
                        <a:ext uri="{BEBA8EAE-BF5A-486C-A8C5-ECC9F3942E4B}">
                          <a14:imgProps xmlns:a14="http://schemas.microsoft.com/office/drawing/2010/main">
                            <a14:imgLayer r:embed="rId13">
                              <a14:imgEffect>
                                <a14:brightnessContrast bright="20000"/>
                              </a14:imgEffect>
                            </a14:imgLayer>
                          </a14:imgProps>
                        </a:ext>
                        <a:ext uri="{28A0092B-C50C-407E-A947-70E740481C1C}">
                          <a14:useLocalDpi xmlns:a14="http://schemas.microsoft.com/office/drawing/2010/main" val="0"/>
                        </a:ext>
                      </a:extLst>
                    </a:blip>
                    <a:srcRect l="7859" t="5901" r="5940" b="4348"/>
                    <a:stretch/>
                  </pic:blipFill>
                  <pic:spPr bwMode="auto">
                    <a:xfrm>
                      <a:off x="0" y="0"/>
                      <a:ext cx="1840230" cy="25527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C3EAB">
        <w:rPr>
          <w:noProof/>
          <w:lang w:eastAsia="en-GB"/>
        </w:rPr>
        <w:drawing>
          <wp:anchor distT="0" distB="0" distL="114300" distR="114300" simplePos="0" relativeHeight="251660288" behindDoc="1" locked="0" layoutInCell="1" allowOverlap="1">
            <wp:simplePos x="0" y="0"/>
            <wp:positionH relativeFrom="margin">
              <wp:posOffset>-238950</wp:posOffset>
            </wp:positionH>
            <wp:positionV relativeFrom="paragraph">
              <wp:posOffset>462</wp:posOffset>
            </wp:positionV>
            <wp:extent cx="2115820" cy="2552700"/>
            <wp:effectExtent l="0" t="0" r="0" b="0"/>
            <wp:wrapTight wrapText="bothSides">
              <wp:wrapPolygon edited="0">
                <wp:start x="0" y="0"/>
                <wp:lineTo x="0" y="21439"/>
                <wp:lineTo x="21393" y="21439"/>
                <wp:lineTo x="21393" y="0"/>
                <wp:lineTo x="0" y="0"/>
              </wp:wrapPolygon>
            </wp:wrapTight>
            <wp:docPr id="3" name="Picture 3" descr="No automatic alt text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o automatic alt text available."/>
                    <pic:cNvPicPr>
                      <a:picLocks noChangeAspect="1" noChangeArrowheads="1"/>
                    </pic:cNvPicPr>
                  </pic:nvPicPr>
                  <pic:blipFill rotWithShape="1">
                    <a:blip r:embed="rId14" cstate="print">
                      <a:grayscl/>
                      <a:extLst>
                        <a:ext uri="{BEBA8EAE-BF5A-486C-A8C5-ECC9F3942E4B}">
                          <a14:imgProps xmlns:a14="http://schemas.microsoft.com/office/drawing/2010/main">
                            <a14:imgLayer r:embed="rId15">
                              <a14:imgEffect>
                                <a14:brightnessContrast bright="20000"/>
                              </a14:imgEffect>
                            </a14:imgLayer>
                          </a14:imgProps>
                        </a:ext>
                        <a:ext uri="{28A0092B-C50C-407E-A947-70E740481C1C}">
                          <a14:useLocalDpi xmlns:a14="http://schemas.microsoft.com/office/drawing/2010/main" val="0"/>
                        </a:ext>
                      </a:extLst>
                    </a:blip>
                    <a:srcRect l="7858" t="13945" r="10220" b="11864"/>
                    <a:stretch/>
                  </pic:blipFill>
                  <pic:spPr bwMode="auto">
                    <a:xfrm>
                      <a:off x="0" y="0"/>
                      <a:ext cx="2115820" cy="25527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706D2">
        <w:rPr>
          <w:rFonts w:ascii="Calibri Light" w:hAnsi="Calibri Light" w:cs="Calibri Light"/>
          <w:sz w:val="24"/>
          <w:szCs w:val="24"/>
        </w:rPr>
        <w:br/>
      </w:r>
      <w:r w:rsidR="006A3A7B">
        <w:rPr>
          <w:rFonts w:ascii="Calibri Light" w:hAnsi="Calibri Light" w:cs="Calibri Light"/>
          <w:sz w:val="24"/>
          <w:szCs w:val="24"/>
        </w:rPr>
        <w:t>The</w:t>
      </w:r>
      <w:r w:rsidR="00590CBB">
        <w:rPr>
          <w:rFonts w:ascii="Calibri Light" w:hAnsi="Calibri Light" w:cs="Calibri Light"/>
          <w:sz w:val="24"/>
          <w:szCs w:val="24"/>
        </w:rPr>
        <w:t xml:space="preserve"> main role of art within schools is to provide learners with </w:t>
      </w:r>
      <w:r w:rsidR="006A3A7B">
        <w:rPr>
          <w:rFonts w:ascii="Calibri Light" w:hAnsi="Calibri Light" w:cs="Calibri Light"/>
          <w:sz w:val="24"/>
          <w:szCs w:val="24"/>
        </w:rPr>
        <w:t xml:space="preserve">a way of learning through a practice that is informed by learning through experiences and a hands on learning environment. The arts is a way with which schools can break up the tedium of a normal school day, to provide something other than a lesson dedicated to writing and reading. If a learner comes to be less stressed within their school environment, this will aid their work and </w:t>
      </w:r>
      <w:r w:rsidR="002113EF">
        <w:rPr>
          <w:rFonts w:ascii="Calibri Light" w:hAnsi="Calibri Light" w:cs="Calibri Light"/>
          <w:sz w:val="24"/>
          <w:szCs w:val="24"/>
        </w:rPr>
        <w:t>attainable grades</w:t>
      </w:r>
      <w:r w:rsidR="006A3A7B">
        <w:rPr>
          <w:rFonts w:ascii="Calibri Light" w:hAnsi="Calibri Light" w:cs="Calibri Light"/>
          <w:sz w:val="24"/>
          <w:szCs w:val="24"/>
        </w:rPr>
        <w:t xml:space="preserve"> within other lessons</w:t>
      </w:r>
      <w:r w:rsidR="002113EF">
        <w:rPr>
          <w:rFonts w:ascii="Calibri Light" w:hAnsi="Calibri Light" w:cs="Calibri Light"/>
          <w:sz w:val="24"/>
          <w:szCs w:val="24"/>
        </w:rPr>
        <w:t xml:space="preserve"> such as Maths and English</w:t>
      </w:r>
      <w:r w:rsidR="006A3A7B">
        <w:rPr>
          <w:rFonts w:ascii="Calibri Light" w:hAnsi="Calibri Light" w:cs="Calibri Light"/>
          <w:sz w:val="24"/>
          <w:szCs w:val="24"/>
        </w:rPr>
        <w:t xml:space="preserve">. </w:t>
      </w:r>
    </w:p>
    <w:p w:rsidR="00876319" w:rsidRDefault="00A706D2" w:rsidP="00876319">
      <w:pPr>
        <w:spacing w:line="480" w:lineRule="auto"/>
        <w:rPr>
          <w:rFonts w:ascii="Calibri Light" w:hAnsi="Calibri Light" w:cs="Calibri Light"/>
          <w:sz w:val="24"/>
          <w:szCs w:val="24"/>
        </w:rPr>
      </w:pPr>
      <w:r>
        <w:rPr>
          <w:noProof/>
          <w:lang w:eastAsia="en-GB"/>
        </w:rPr>
        <w:drawing>
          <wp:anchor distT="0" distB="0" distL="114300" distR="114300" simplePos="0" relativeHeight="251708416" behindDoc="1" locked="0" layoutInCell="1" allowOverlap="1" wp14:anchorId="40DD5AB4" wp14:editId="06ED842F">
            <wp:simplePos x="0" y="0"/>
            <wp:positionH relativeFrom="margin">
              <wp:posOffset>1511935</wp:posOffset>
            </wp:positionH>
            <wp:positionV relativeFrom="paragraph">
              <wp:posOffset>1414780</wp:posOffset>
            </wp:positionV>
            <wp:extent cx="2649220" cy="4206240"/>
            <wp:effectExtent l="2540" t="0" r="1270" b="1270"/>
            <wp:wrapTight wrapText="bothSides">
              <wp:wrapPolygon edited="0">
                <wp:start x="21579" y="-13"/>
                <wp:lineTo x="145" y="-13"/>
                <wp:lineTo x="145" y="21509"/>
                <wp:lineTo x="21579" y="21509"/>
                <wp:lineTo x="21579" y="-13"/>
              </wp:wrapPolygon>
            </wp:wrapTight>
            <wp:docPr id="30" name="Picture 30" descr="No automatic alt text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o automatic alt text available."/>
                    <pic:cNvPicPr>
                      <a:picLocks noChangeAspect="1" noChangeArrowheads="1"/>
                    </pic:cNvPicPr>
                  </pic:nvPicPr>
                  <pic:blipFill rotWithShape="1">
                    <a:blip r:embed="rId16">
                      <a:grayscl/>
                      <a:extLst>
                        <a:ext uri="{BEBA8EAE-BF5A-486C-A8C5-ECC9F3942E4B}">
                          <a14:imgProps xmlns:a14="http://schemas.microsoft.com/office/drawing/2010/main">
                            <a14:imgLayer r:embed="rId17">
                              <a14:imgEffect>
                                <a14:brightnessContrast bright="20000"/>
                              </a14:imgEffect>
                            </a14:imgLayer>
                          </a14:imgProps>
                        </a:ext>
                        <a:ext uri="{28A0092B-C50C-407E-A947-70E740481C1C}">
                          <a14:useLocalDpi xmlns:a14="http://schemas.microsoft.com/office/drawing/2010/main" val="0"/>
                        </a:ext>
                      </a:extLst>
                    </a:blip>
                    <a:srcRect l="9131" t="6517" r="15575" b="3855"/>
                    <a:stretch/>
                  </pic:blipFill>
                  <pic:spPr bwMode="auto">
                    <a:xfrm rot="16200000">
                      <a:off x="0" y="0"/>
                      <a:ext cx="2649220" cy="42062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D571B" w:rsidRPr="009D571B">
        <w:rPr>
          <w:rFonts w:ascii="Calibri Light" w:hAnsi="Calibri Light" w:cs="Calibri Light"/>
          <w:noProof/>
          <w:sz w:val="24"/>
          <w:szCs w:val="24"/>
          <w:lang w:eastAsia="en-GB"/>
        </w:rPr>
        <mc:AlternateContent>
          <mc:Choice Requires="wps">
            <w:drawing>
              <wp:anchor distT="45720" distB="45720" distL="114300" distR="114300" simplePos="0" relativeHeight="251710464" behindDoc="0" locked="0" layoutInCell="1" allowOverlap="1">
                <wp:simplePos x="0" y="0"/>
                <wp:positionH relativeFrom="margin">
                  <wp:posOffset>4940964</wp:posOffset>
                </wp:positionH>
                <wp:positionV relativeFrom="paragraph">
                  <wp:posOffset>4330065</wp:posOffset>
                </wp:positionV>
                <wp:extent cx="708660" cy="299720"/>
                <wp:effectExtent l="0" t="0" r="0" b="5080"/>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8660" cy="299720"/>
                        </a:xfrm>
                        <a:prstGeom prst="rect">
                          <a:avLst/>
                        </a:prstGeom>
                        <a:noFill/>
                        <a:ln w="9525">
                          <a:noFill/>
                          <a:miter lim="800000"/>
                          <a:headEnd/>
                          <a:tailEnd/>
                        </a:ln>
                      </wps:spPr>
                      <wps:txbx>
                        <w:txbxContent>
                          <w:p w:rsidR="001759CE" w:rsidRPr="009D571B" w:rsidRDefault="001759CE" w:rsidP="009D571B">
                            <w:pPr>
                              <w:jc w:val="center"/>
                              <w:rPr>
                                <w:sz w:val="24"/>
                              </w:rPr>
                            </w:pPr>
                            <w:r w:rsidRPr="009D571B">
                              <w:rPr>
                                <w:sz w:val="24"/>
                              </w:rPr>
                              <w:t>Fig.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389.05pt;margin-top:340.95pt;width:55.8pt;height:23.6pt;z-index:2517104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" filled="f" stroked="f">
                <v:textbox>
                  <w:txbxContent>
                    <w:p w:rsidR="001759CE" w:rsidRPr="009D571B" w:rsidRDefault="001759CE" w:rsidP="009D571B">
                      <w:pPr>
                        <w:jc w:val="center"/>
                        <w:rPr>
                          <w:sz w:val="24"/>
                        </w:rPr>
                      </w:pPr>
                      <w:r w:rsidRPr="009D571B">
                        <w:rPr>
                          <w:sz w:val="24"/>
                        </w:rPr>
                        <w:t>Fig. 3</w:t>
                      </w:r>
                    </w:p>
                  </w:txbxContent>
                </v:textbox>
                <w10:wrap type="square" anchorx="margin"/>
              </v:shape>
            </w:pict>
          </mc:Fallback>
        </mc:AlternateContent>
      </w:r>
      <w:r w:rsidR="00E16CB5">
        <w:rPr>
          <w:rFonts w:ascii="Calibri Light" w:hAnsi="Calibri Light" w:cs="Calibri Light"/>
          <w:sz w:val="24"/>
          <w:szCs w:val="24"/>
        </w:rPr>
        <w:t xml:space="preserve">In 2000, </w:t>
      </w:r>
      <w:r w:rsidR="009C3EAB">
        <w:rPr>
          <w:rFonts w:ascii="Calibri Light" w:hAnsi="Calibri Light" w:cs="Calibri Light"/>
          <w:sz w:val="24"/>
          <w:szCs w:val="24"/>
        </w:rPr>
        <w:t xml:space="preserve">John </w:t>
      </w:r>
      <w:r w:rsidR="00E16CB5">
        <w:rPr>
          <w:rFonts w:ascii="Calibri Light" w:hAnsi="Calibri Light" w:cs="Calibri Light"/>
          <w:sz w:val="24"/>
          <w:szCs w:val="24"/>
        </w:rPr>
        <w:t xml:space="preserve">Harland </w:t>
      </w:r>
      <w:r w:rsidR="009C3EAB">
        <w:rPr>
          <w:rFonts w:ascii="Calibri Light" w:hAnsi="Calibri Light" w:cs="Calibri Light"/>
          <w:sz w:val="24"/>
          <w:szCs w:val="24"/>
        </w:rPr>
        <w:t>wrote a joint research book looking into the effects of art education and the outcomes that may be associated with this subject being taught in schools. The results of this research recognised two different outcomes, those effects on learners and the effects on others.</w:t>
      </w:r>
      <w:r w:rsidR="00822F8E">
        <w:rPr>
          <w:rFonts w:ascii="Calibri Light" w:hAnsi="Calibri Light" w:cs="Calibri Light"/>
          <w:sz w:val="24"/>
          <w:szCs w:val="24"/>
        </w:rPr>
        <w:t xml:space="preserve"> The arrows displayed in Fig. 3 portray the main directions of the influences in the learning;</w:t>
      </w:r>
      <w:r w:rsidR="009C3EAB">
        <w:rPr>
          <w:rFonts w:ascii="Calibri Light" w:hAnsi="Calibri Light" w:cs="Calibri Light"/>
          <w:sz w:val="24"/>
          <w:szCs w:val="24"/>
        </w:rPr>
        <w:t xml:space="preserve"> </w:t>
      </w:r>
      <w:r w:rsidR="00822F8E">
        <w:rPr>
          <w:rFonts w:ascii="Calibri Light" w:hAnsi="Calibri Light" w:cs="Calibri Light"/>
          <w:sz w:val="24"/>
          <w:szCs w:val="24"/>
        </w:rPr>
        <w:t>a</w:t>
      </w:r>
      <w:r w:rsidR="009C3EAB">
        <w:rPr>
          <w:rFonts w:ascii="Calibri Light" w:hAnsi="Calibri Light" w:cs="Calibri Light"/>
          <w:sz w:val="24"/>
          <w:szCs w:val="24"/>
        </w:rPr>
        <w:t xml:space="preserve">s shown within Fig. </w:t>
      </w:r>
      <w:r w:rsidR="00D73346">
        <w:rPr>
          <w:rFonts w:ascii="Calibri Light" w:hAnsi="Calibri Light" w:cs="Calibri Light"/>
          <w:sz w:val="24"/>
          <w:szCs w:val="24"/>
        </w:rPr>
        <w:t xml:space="preserve">3, those effects on the learners themselves have been displayed in a way that displays a development from the most instantaneous and direct result </w:t>
      </w:r>
    </w:p>
    <w:p w:rsidR="00876319" w:rsidRDefault="00876319" w:rsidP="00876319">
      <w:pPr>
        <w:spacing w:line="480" w:lineRule="auto"/>
        <w:rPr>
          <w:rFonts w:ascii="Calibri Light" w:hAnsi="Calibri Light" w:cs="Calibri Light"/>
          <w:sz w:val="24"/>
          <w:szCs w:val="24"/>
        </w:rPr>
      </w:pPr>
    </w:p>
    <w:p w:rsidR="00876319" w:rsidRDefault="00876319" w:rsidP="00876319">
      <w:pPr>
        <w:spacing w:line="480" w:lineRule="auto"/>
        <w:rPr>
          <w:rFonts w:ascii="Calibri Light" w:hAnsi="Calibri Light" w:cs="Calibri Light"/>
          <w:sz w:val="24"/>
          <w:szCs w:val="24"/>
        </w:rPr>
      </w:pPr>
    </w:p>
    <w:p w:rsidR="00876319" w:rsidRDefault="00876319" w:rsidP="00876319">
      <w:pPr>
        <w:spacing w:line="480" w:lineRule="auto"/>
        <w:rPr>
          <w:rFonts w:ascii="Calibri Light" w:hAnsi="Calibri Light" w:cs="Calibri Light"/>
          <w:sz w:val="24"/>
          <w:szCs w:val="24"/>
        </w:rPr>
      </w:pPr>
    </w:p>
    <w:p w:rsidR="00876319" w:rsidRDefault="00876319" w:rsidP="00876319">
      <w:pPr>
        <w:spacing w:line="480" w:lineRule="auto"/>
        <w:rPr>
          <w:rFonts w:ascii="Calibri Light" w:hAnsi="Calibri Light" w:cs="Calibri Light"/>
          <w:sz w:val="24"/>
          <w:szCs w:val="24"/>
        </w:rPr>
      </w:pPr>
    </w:p>
    <w:p w:rsidR="00876319" w:rsidRDefault="00876319" w:rsidP="00876319">
      <w:pPr>
        <w:spacing w:line="480" w:lineRule="auto"/>
        <w:rPr>
          <w:rFonts w:ascii="Calibri Light" w:hAnsi="Calibri Light" w:cs="Calibri Light"/>
          <w:sz w:val="24"/>
          <w:szCs w:val="24"/>
        </w:rPr>
      </w:pPr>
    </w:p>
    <w:p w:rsidR="00876319" w:rsidRDefault="00876319" w:rsidP="00876319">
      <w:pPr>
        <w:spacing w:line="480" w:lineRule="auto"/>
        <w:rPr>
          <w:rFonts w:ascii="Calibri Light" w:hAnsi="Calibri Light" w:cs="Calibri Light"/>
          <w:sz w:val="24"/>
          <w:szCs w:val="24"/>
        </w:rPr>
      </w:pPr>
    </w:p>
    <w:p w:rsidR="009C3EAB" w:rsidRDefault="00D73346" w:rsidP="00876319">
      <w:pPr>
        <w:spacing w:line="480" w:lineRule="auto"/>
        <w:rPr>
          <w:rFonts w:ascii="Calibri Light" w:hAnsi="Calibri Light" w:cs="Calibri Light"/>
          <w:sz w:val="24"/>
          <w:szCs w:val="24"/>
        </w:rPr>
      </w:pPr>
      <w:r>
        <w:rPr>
          <w:rFonts w:ascii="Calibri Light" w:hAnsi="Calibri Light" w:cs="Calibri Light"/>
          <w:sz w:val="24"/>
          <w:szCs w:val="24"/>
        </w:rPr>
        <w:t>groupings, for example instant inherent influences such as enjoyment and the arts knowledge and skills they learn through being taught and exploring work.</w:t>
      </w:r>
      <w:r w:rsidR="00822F8E">
        <w:rPr>
          <w:rFonts w:ascii="Calibri Light" w:hAnsi="Calibri Light" w:cs="Calibri Light"/>
          <w:sz w:val="24"/>
          <w:szCs w:val="24"/>
        </w:rPr>
        <w:t xml:space="preserve"> This moves into those categories or areas that contain a minor extent of transferability to other areas such as </w:t>
      </w:r>
      <w:r w:rsidR="009D571B">
        <w:rPr>
          <w:rFonts w:ascii="Calibri Light" w:hAnsi="Calibri Light" w:cs="Calibri Light"/>
          <w:sz w:val="24"/>
          <w:szCs w:val="24"/>
        </w:rPr>
        <w:t>growing</w:t>
      </w:r>
      <w:r w:rsidR="00822F8E">
        <w:rPr>
          <w:rFonts w:ascii="Calibri Light" w:hAnsi="Calibri Light" w:cs="Calibri Light"/>
          <w:sz w:val="24"/>
          <w:szCs w:val="24"/>
        </w:rPr>
        <w:t xml:space="preserve"> awareness of the social and cultural areas and </w:t>
      </w:r>
      <w:r w:rsidR="009D571B">
        <w:rPr>
          <w:rFonts w:ascii="Calibri Light" w:hAnsi="Calibri Light" w:cs="Calibri Light"/>
          <w:sz w:val="24"/>
          <w:szCs w:val="24"/>
        </w:rPr>
        <w:t>important</w:t>
      </w:r>
      <w:r w:rsidR="00822F8E">
        <w:rPr>
          <w:rFonts w:ascii="Calibri Light" w:hAnsi="Calibri Light" w:cs="Calibri Light"/>
          <w:sz w:val="24"/>
          <w:szCs w:val="24"/>
        </w:rPr>
        <w:t xml:space="preserve"> communication and </w:t>
      </w:r>
      <w:r w:rsidR="009D571B">
        <w:rPr>
          <w:rFonts w:ascii="Calibri Light" w:hAnsi="Calibri Light" w:cs="Calibri Light"/>
          <w:sz w:val="24"/>
          <w:szCs w:val="24"/>
        </w:rPr>
        <w:t>communicative</w:t>
      </w:r>
      <w:r w:rsidR="00822F8E">
        <w:rPr>
          <w:rFonts w:ascii="Calibri Light" w:hAnsi="Calibri Light" w:cs="Calibri Light"/>
          <w:sz w:val="24"/>
          <w:szCs w:val="24"/>
        </w:rPr>
        <w:t xml:space="preserve"> </w:t>
      </w:r>
      <w:r w:rsidR="009D571B">
        <w:rPr>
          <w:rFonts w:ascii="Calibri Light" w:hAnsi="Calibri Light" w:cs="Calibri Light"/>
          <w:sz w:val="24"/>
          <w:szCs w:val="24"/>
        </w:rPr>
        <w:t>skills</w:t>
      </w:r>
      <w:r w:rsidR="00822F8E">
        <w:rPr>
          <w:rFonts w:ascii="Calibri Light" w:hAnsi="Calibri Light" w:cs="Calibri Light"/>
          <w:sz w:val="24"/>
          <w:szCs w:val="24"/>
        </w:rPr>
        <w:t xml:space="preserve">; to those </w:t>
      </w:r>
      <w:r w:rsidR="009D571B">
        <w:rPr>
          <w:rFonts w:ascii="Calibri Light" w:hAnsi="Calibri Light" w:cs="Calibri Light"/>
          <w:sz w:val="24"/>
          <w:szCs w:val="24"/>
        </w:rPr>
        <w:t>groups</w:t>
      </w:r>
      <w:r w:rsidR="00822F8E">
        <w:rPr>
          <w:rFonts w:ascii="Calibri Light" w:hAnsi="Calibri Light" w:cs="Calibri Light"/>
          <w:sz w:val="24"/>
          <w:szCs w:val="24"/>
        </w:rPr>
        <w:t xml:space="preserve"> that </w:t>
      </w:r>
      <w:r w:rsidR="009D571B">
        <w:rPr>
          <w:rFonts w:ascii="Calibri Light" w:hAnsi="Calibri Light" w:cs="Calibri Light"/>
          <w:sz w:val="24"/>
          <w:szCs w:val="24"/>
        </w:rPr>
        <w:t>embody</w:t>
      </w:r>
      <w:r w:rsidR="00822F8E">
        <w:rPr>
          <w:rFonts w:ascii="Calibri Light" w:hAnsi="Calibri Light" w:cs="Calibri Light"/>
          <w:sz w:val="24"/>
          <w:szCs w:val="24"/>
        </w:rPr>
        <w:t xml:space="preserve"> a </w:t>
      </w:r>
      <w:r w:rsidR="009D571B">
        <w:rPr>
          <w:rFonts w:ascii="Calibri Light" w:hAnsi="Calibri Light" w:cs="Calibri Light"/>
          <w:sz w:val="24"/>
          <w:szCs w:val="24"/>
        </w:rPr>
        <w:t>noteworthy</w:t>
      </w:r>
      <w:r w:rsidR="00822F8E">
        <w:rPr>
          <w:rFonts w:ascii="Calibri Light" w:hAnsi="Calibri Light" w:cs="Calibri Light"/>
          <w:sz w:val="24"/>
          <w:szCs w:val="24"/>
        </w:rPr>
        <w:t xml:space="preserve"> </w:t>
      </w:r>
      <w:r w:rsidR="009D571B">
        <w:rPr>
          <w:rFonts w:ascii="Calibri Light" w:hAnsi="Calibri Light" w:cs="Calibri Light"/>
          <w:sz w:val="24"/>
          <w:szCs w:val="24"/>
        </w:rPr>
        <w:t>portion</w:t>
      </w:r>
      <w:r w:rsidR="00822F8E">
        <w:rPr>
          <w:rFonts w:ascii="Calibri Light" w:hAnsi="Calibri Light" w:cs="Calibri Light"/>
          <w:sz w:val="24"/>
          <w:szCs w:val="24"/>
        </w:rPr>
        <w:t xml:space="preserve"> of transferability such as learner’s </w:t>
      </w:r>
      <w:r w:rsidR="009D571B">
        <w:rPr>
          <w:rFonts w:ascii="Calibri Light" w:hAnsi="Calibri Light" w:cs="Calibri Light"/>
          <w:sz w:val="24"/>
          <w:szCs w:val="24"/>
        </w:rPr>
        <w:t>individual</w:t>
      </w:r>
      <w:r w:rsidR="00822F8E">
        <w:rPr>
          <w:rFonts w:ascii="Calibri Light" w:hAnsi="Calibri Light" w:cs="Calibri Light"/>
          <w:sz w:val="24"/>
          <w:szCs w:val="24"/>
        </w:rPr>
        <w:t xml:space="preserve"> </w:t>
      </w:r>
      <w:r w:rsidR="009D571B">
        <w:rPr>
          <w:rFonts w:ascii="Calibri Light" w:hAnsi="Calibri Light" w:cs="Calibri Light"/>
          <w:sz w:val="24"/>
          <w:szCs w:val="24"/>
        </w:rPr>
        <w:t xml:space="preserve">personal and </w:t>
      </w:r>
      <w:r w:rsidR="00822F8E">
        <w:rPr>
          <w:rFonts w:ascii="Calibri Light" w:hAnsi="Calibri Light" w:cs="Calibri Light"/>
          <w:sz w:val="24"/>
          <w:szCs w:val="24"/>
        </w:rPr>
        <w:t xml:space="preserve">social </w:t>
      </w:r>
      <w:r w:rsidR="009D571B">
        <w:rPr>
          <w:rFonts w:ascii="Calibri Light" w:hAnsi="Calibri Light" w:cs="Calibri Light"/>
          <w:sz w:val="24"/>
          <w:szCs w:val="24"/>
        </w:rPr>
        <w:t>improvement</w:t>
      </w:r>
      <w:r w:rsidR="00822F8E">
        <w:rPr>
          <w:rFonts w:ascii="Calibri Light" w:hAnsi="Calibri Light" w:cs="Calibri Light"/>
          <w:sz w:val="24"/>
          <w:szCs w:val="24"/>
        </w:rPr>
        <w:t xml:space="preserve"> and </w:t>
      </w:r>
      <w:r w:rsidR="009D571B">
        <w:rPr>
          <w:rFonts w:ascii="Calibri Light" w:hAnsi="Calibri Light" w:cs="Calibri Light"/>
          <w:sz w:val="24"/>
          <w:szCs w:val="24"/>
        </w:rPr>
        <w:t>‘</w:t>
      </w:r>
      <w:r w:rsidR="00822F8E">
        <w:rPr>
          <w:rFonts w:ascii="Calibri Light" w:hAnsi="Calibri Light" w:cs="Calibri Light"/>
          <w:sz w:val="24"/>
          <w:szCs w:val="24"/>
        </w:rPr>
        <w:t>extrinsic transfer</w:t>
      </w:r>
      <w:r w:rsidR="009D571B">
        <w:rPr>
          <w:rFonts w:ascii="Calibri Light" w:hAnsi="Calibri Light" w:cs="Calibri Light"/>
          <w:sz w:val="24"/>
          <w:szCs w:val="24"/>
        </w:rPr>
        <w:t>’</w:t>
      </w:r>
      <w:r w:rsidR="00822F8E">
        <w:rPr>
          <w:rFonts w:ascii="Calibri Light" w:hAnsi="Calibri Light" w:cs="Calibri Light"/>
          <w:sz w:val="24"/>
          <w:szCs w:val="24"/>
        </w:rPr>
        <w:t xml:space="preserve"> </w:t>
      </w:r>
      <w:r w:rsidR="009D571B">
        <w:rPr>
          <w:rFonts w:ascii="Calibri Light" w:hAnsi="Calibri Light" w:cs="Calibri Light"/>
          <w:sz w:val="24"/>
          <w:szCs w:val="24"/>
        </w:rPr>
        <w:t>impacts.</w:t>
      </w:r>
    </w:p>
    <w:p w:rsidR="009C3EAB" w:rsidRDefault="00A61511" w:rsidP="00876319">
      <w:pPr>
        <w:spacing w:line="480" w:lineRule="auto"/>
        <w:rPr>
          <w:rFonts w:ascii="Calibri Light" w:hAnsi="Calibri Light" w:cs="Calibri Light"/>
          <w:sz w:val="24"/>
          <w:szCs w:val="24"/>
        </w:rPr>
      </w:pPr>
      <w:r>
        <w:rPr>
          <w:rFonts w:ascii="Calibri Light" w:hAnsi="Calibri Light" w:cs="Calibri Light"/>
          <w:sz w:val="24"/>
          <w:szCs w:val="24"/>
        </w:rPr>
        <w:t>Strongly</w:t>
      </w:r>
      <w:r w:rsidR="009D571B">
        <w:rPr>
          <w:rFonts w:ascii="Calibri Light" w:hAnsi="Calibri Light" w:cs="Calibri Light"/>
          <w:sz w:val="24"/>
          <w:szCs w:val="24"/>
        </w:rPr>
        <w:t xml:space="preserve"> </w:t>
      </w:r>
      <w:r>
        <w:rPr>
          <w:rFonts w:ascii="Calibri Light" w:hAnsi="Calibri Light" w:cs="Calibri Light"/>
          <w:sz w:val="24"/>
          <w:szCs w:val="24"/>
        </w:rPr>
        <w:t>associated</w:t>
      </w:r>
      <w:r w:rsidR="009D571B">
        <w:rPr>
          <w:rFonts w:ascii="Calibri Light" w:hAnsi="Calibri Light" w:cs="Calibri Light"/>
          <w:sz w:val="24"/>
          <w:szCs w:val="24"/>
        </w:rPr>
        <w:t xml:space="preserve"> to enjoyment </w:t>
      </w:r>
      <w:r>
        <w:rPr>
          <w:rFonts w:ascii="Calibri Light" w:hAnsi="Calibri Light" w:cs="Calibri Light"/>
          <w:sz w:val="24"/>
          <w:szCs w:val="24"/>
        </w:rPr>
        <w:t>results</w:t>
      </w:r>
      <w:r w:rsidR="009D571B">
        <w:rPr>
          <w:rFonts w:ascii="Calibri Light" w:hAnsi="Calibri Light" w:cs="Calibri Light"/>
          <w:sz w:val="24"/>
          <w:szCs w:val="24"/>
        </w:rPr>
        <w:t xml:space="preserve"> were the </w:t>
      </w:r>
      <w:r>
        <w:rPr>
          <w:rFonts w:ascii="Calibri Light" w:hAnsi="Calibri Light" w:cs="Calibri Light"/>
          <w:sz w:val="24"/>
          <w:szCs w:val="24"/>
        </w:rPr>
        <w:t>reports that</w:t>
      </w:r>
      <w:r w:rsidR="009D571B">
        <w:rPr>
          <w:rFonts w:ascii="Calibri Light" w:hAnsi="Calibri Light" w:cs="Calibri Light"/>
          <w:sz w:val="24"/>
          <w:szCs w:val="24"/>
        </w:rPr>
        <w:t xml:space="preserve"> </w:t>
      </w:r>
      <w:r>
        <w:rPr>
          <w:rFonts w:ascii="Calibri Light" w:hAnsi="Calibri Light" w:cs="Calibri Light"/>
          <w:sz w:val="24"/>
          <w:szCs w:val="24"/>
        </w:rPr>
        <w:t>swore</w:t>
      </w:r>
      <w:r w:rsidR="009D571B">
        <w:rPr>
          <w:rFonts w:ascii="Calibri Light" w:hAnsi="Calibri Light" w:cs="Calibri Light"/>
          <w:sz w:val="24"/>
          <w:szCs w:val="24"/>
        </w:rPr>
        <w:t xml:space="preserve"> to </w:t>
      </w:r>
      <w:r>
        <w:rPr>
          <w:rFonts w:ascii="Calibri Light" w:hAnsi="Calibri Light" w:cs="Calibri Light"/>
          <w:sz w:val="24"/>
          <w:szCs w:val="24"/>
        </w:rPr>
        <w:t>numerous</w:t>
      </w:r>
      <w:r w:rsidR="009D571B">
        <w:rPr>
          <w:rFonts w:ascii="Calibri Light" w:hAnsi="Calibri Light" w:cs="Calibri Light"/>
          <w:sz w:val="24"/>
          <w:szCs w:val="24"/>
        </w:rPr>
        <w:t xml:space="preserve"> therapeutic </w:t>
      </w:r>
      <w:r>
        <w:rPr>
          <w:rFonts w:ascii="Calibri Light" w:hAnsi="Calibri Light" w:cs="Calibri Light"/>
          <w:sz w:val="24"/>
          <w:szCs w:val="24"/>
        </w:rPr>
        <w:t>impressions</w:t>
      </w:r>
      <w:r w:rsidR="009D571B">
        <w:rPr>
          <w:rFonts w:ascii="Calibri Light" w:hAnsi="Calibri Light" w:cs="Calibri Light"/>
          <w:sz w:val="24"/>
          <w:szCs w:val="24"/>
        </w:rPr>
        <w:t xml:space="preserve"> to arts </w:t>
      </w:r>
      <w:r>
        <w:rPr>
          <w:rFonts w:ascii="Calibri Light" w:hAnsi="Calibri Light" w:cs="Calibri Light"/>
          <w:sz w:val="24"/>
          <w:szCs w:val="24"/>
        </w:rPr>
        <w:t>schooling</w:t>
      </w:r>
      <w:r w:rsidR="009D571B">
        <w:rPr>
          <w:rFonts w:ascii="Calibri Light" w:hAnsi="Calibri Light" w:cs="Calibri Light"/>
          <w:sz w:val="24"/>
          <w:szCs w:val="24"/>
        </w:rPr>
        <w:t xml:space="preserve"> </w:t>
      </w:r>
      <w:r>
        <w:rPr>
          <w:rFonts w:ascii="Calibri Light" w:hAnsi="Calibri Light" w:cs="Calibri Light"/>
          <w:sz w:val="24"/>
          <w:szCs w:val="24"/>
        </w:rPr>
        <w:t>practises</w:t>
      </w:r>
      <w:r w:rsidR="009D571B">
        <w:rPr>
          <w:rFonts w:ascii="Calibri Light" w:hAnsi="Calibri Light" w:cs="Calibri Light"/>
          <w:sz w:val="24"/>
          <w:szCs w:val="24"/>
        </w:rPr>
        <w:t>.</w:t>
      </w:r>
      <w:r>
        <w:rPr>
          <w:rFonts w:ascii="Calibri Light" w:hAnsi="Calibri Light" w:cs="Calibri Light"/>
          <w:sz w:val="24"/>
          <w:szCs w:val="24"/>
        </w:rPr>
        <w:t xml:space="preserve"> The beneficial worth of art and design learning was a result both stated as providing a comforting influence on a learners disposition, or providing a discharge of strain or tension and a method of distraction from the real world</w:t>
      </w:r>
      <w:r w:rsidR="001D7D3C">
        <w:rPr>
          <w:rFonts w:ascii="Calibri Light" w:hAnsi="Calibri Light" w:cs="Calibri Light"/>
          <w:sz w:val="24"/>
          <w:szCs w:val="24"/>
        </w:rPr>
        <w:t xml:space="preserve"> being lived in</w:t>
      </w:r>
      <w:r>
        <w:rPr>
          <w:rFonts w:ascii="Calibri Light" w:hAnsi="Calibri Light" w:cs="Calibri Light"/>
          <w:sz w:val="24"/>
          <w:szCs w:val="24"/>
        </w:rPr>
        <w:t xml:space="preserve"> (Harland, 2000).</w:t>
      </w:r>
    </w:p>
    <w:p w:rsidR="001D100E" w:rsidRDefault="006A3A7B" w:rsidP="00876319">
      <w:pPr>
        <w:spacing w:line="480" w:lineRule="auto"/>
        <w:rPr>
          <w:rFonts w:ascii="Calibri Light" w:hAnsi="Calibri Light" w:cs="Calibri Light"/>
          <w:sz w:val="24"/>
          <w:szCs w:val="24"/>
        </w:rPr>
      </w:pPr>
      <w:r>
        <w:rPr>
          <w:rFonts w:ascii="Calibri Light" w:hAnsi="Calibri Light" w:cs="Calibri Light"/>
          <w:sz w:val="24"/>
          <w:szCs w:val="24"/>
        </w:rPr>
        <w:t>Having art on the walls or placed around the art room</w:t>
      </w:r>
      <w:r w:rsidR="001D7D3C">
        <w:rPr>
          <w:rFonts w:ascii="Calibri Light" w:hAnsi="Calibri Light" w:cs="Calibri Light"/>
          <w:sz w:val="24"/>
          <w:szCs w:val="24"/>
        </w:rPr>
        <w:t xml:space="preserve"> has been noted by various educators as providing</w:t>
      </w:r>
      <w:r>
        <w:rPr>
          <w:rFonts w:ascii="Calibri Light" w:hAnsi="Calibri Light" w:cs="Calibri Light"/>
          <w:sz w:val="24"/>
          <w:szCs w:val="24"/>
        </w:rPr>
        <w:t xml:space="preserve"> a calming environment that helps to produce a sense of peace and serenity (UNESaCO, 2001)</w:t>
      </w:r>
      <w:r w:rsidR="002113EF">
        <w:rPr>
          <w:rFonts w:ascii="Calibri Light" w:hAnsi="Calibri Light" w:cs="Calibri Light"/>
          <w:sz w:val="24"/>
          <w:szCs w:val="24"/>
        </w:rPr>
        <w:t xml:space="preserve">. </w:t>
      </w:r>
      <w:r w:rsidR="00A635C7">
        <w:rPr>
          <w:rFonts w:ascii="Calibri Light" w:hAnsi="Calibri Light" w:cs="Calibri Light"/>
          <w:sz w:val="24"/>
          <w:szCs w:val="24"/>
        </w:rPr>
        <w:t xml:space="preserve">Not only can the displays within the art room impact on a </w:t>
      </w:r>
      <w:r w:rsidR="002113EF">
        <w:rPr>
          <w:rFonts w:ascii="Calibri Light" w:hAnsi="Calibri Light" w:cs="Calibri Light"/>
          <w:sz w:val="24"/>
          <w:szCs w:val="24"/>
        </w:rPr>
        <w:t>learner’s</w:t>
      </w:r>
      <w:r w:rsidR="00A635C7">
        <w:rPr>
          <w:rFonts w:ascii="Calibri Light" w:hAnsi="Calibri Light" w:cs="Calibri Light"/>
          <w:sz w:val="24"/>
          <w:szCs w:val="24"/>
        </w:rPr>
        <w:t xml:space="preserve"> ability to focus and concentrate, but on an opposite note, and as an added benefit, it can unconventionally con</w:t>
      </w:r>
      <w:r w:rsidR="002113EF">
        <w:rPr>
          <w:rFonts w:ascii="Calibri Light" w:hAnsi="Calibri Light" w:cs="Calibri Light"/>
          <w:sz w:val="24"/>
          <w:szCs w:val="24"/>
        </w:rPr>
        <w:t>nect teachers to their students, through discussions and interactions. Though in contrast to UNESaCO’s view on displays, a study from Carnegie Mellon University in 2014 advised that an extremely bedecked schoolroom can come to be more of a</w:t>
      </w:r>
      <w:r w:rsidR="00DC4C48">
        <w:rPr>
          <w:rFonts w:ascii="Calibri Light" w:hAnsi="Calibri Light" w:cs="Calibri Light"/>
          <w:sz w:val="24"/>
          <w:szCs w:val="24"/>
        </w:rPr>
        <w:t>n</w:t>
      </w:r>
      <w:r w:rsidR="002113EF">
        <w:rPr>
          <w:rFonts w:ascii="Calibri Light" w:hAnsi="Calibri Light" w:cs="Calibri Light"/>
          <w:sz w:val="24"/>
          <w:szCs w:val="24"/>
        </w:rPr>
        <w:t xml:space="preserve"> </w:t>
      </w:r>
      <w:r w:rsidR="00E80EE3">
        <w:rPr>
          <w:rFonts w:ascii="Calibri Light" w:hAnsi="Calibri Light" w:cs="Calibri Light"/>
          <w:sz w:val="24"/>
          <w:szCs w:val="24"/>
        </w:rPr>
        <w:t>interference</w:t>
      </w:r>
      <w:r w:rsidR="002113EF">
        <w:rPr>
          <w:rFonts w:ascii="Calibri Light" w:hAnsi="Calibri Light" w:cs="Calibri Light"/>
          <w:sz w:val="24"/>
          <w:szCs w:val="24"/>
        </w:rPr>
        <w:t xml:space="preserve"> for </w:t>
      </w:r>
      <w:r w:rsidR="00E80EE3">
        <w:rPr>
          <w:rFonts w:ascii="Calibri Light" w:hAnsi="Calibri Light" w:cs="Calibri Light"/>
          <w:sz w:val="24"/>
          <w:szCs w:val="24"/>
        </w:rPr>
        <w:t>learners</w:t>
      </w:r>
      <w:r w:rsidR="002113EF">
        <w:rPr>
          <w:rFonts w:ascii="Calibri Light" w:hAnsi="Calibri Light" w:cs="Calibri Light"/>
          <w:sz w:val="24"/>
          <w:szCs w:val="24"/>
        </w:rPr>
        <w:t xml:space="preserve"> than a </w:t>
      </w:r>
      <w:r w:rsidR="00E80EE3">
        <w:rPr>
          <w:rFonts w:ascii="Calibri Light" w:hAnsi="Calibri Light" w:cs="Calibri Light"/>
          <w:sz w:val="24"/>
          <w:szCs w:val="24"/>
        </w:rPr>
        <w:t>bare</w:t>
      </w:r>
      <w:r w:rsidR="002113EF">
        <w:rPr>
          <w:rFonts w:ascii="Calibri Light" w:hAnsi="Calibri Light" w:cs="Calibri Light"/>
          <w:sz w:val="24"/>
          <w:szCs w:val="24"/>
        </w:rPr>
        <w:t xml:space="preserve"> </w:t>
      </w:r>
      <w:r w:rsidR="00E80EE3">
        <w:rPr>
          <w:rFonts w:ascii="Calibri Light" w:hAnsi="Calibri Light" w:cs="Calibri Light"/>
          <w:sz w:val="24"/>
          <w:szCs w:val="24"/>
        </w:rPr>
        <w:t>schoolroom</w:t>
      </w:r>
      <w:r w:rsidR="002113EF">
        <w:rPr>
          <w:rFonts w:ascii="Calibri Light" w:hAnsi="Calibri Light" w:cs="Calibri Light"/>
          <w:sz w:val="24"/>
          <w:szCs w:val="24"/>
        </w:rPr>
        <w:t xml:space="preserve"> </w:t>
      </w:r>
      <w:r w:rsidR="00E80EE3">
        <w:rPr>
          <w:rFonts w:ascii="Calibri Light" w:hAnsi="Calibri Light" w:cs="Calibri Light"/>
          <w:sz w:val="24"/>
          <w:szCs w:val="24"/>
        </w:rPr>
        <w:t>inclines</w:t>
      </w:r>
      <w:r w:rsidR="002113EF">
        <w:rPr>
          <w:rFonts w:ascii="Calibri Light" w:hAnsi="Calibri Light" w:cs="Calibri Light"/>
          <w:sz w:val="24"/>
          <w:szCs w:val="24"/>
        </w:rPr>
        <w:t xml:space="preserve"> to be (Hare, 2015). Though whether or not the displays become a distraction has to take into consideration the individuals within the lesson. For example, many students with Autistic Spectrum Disorders (ASD) can go far beyond being just</w:t>
      </w:r>
      <w:r w:rsidR="00E80EE3">
        <w:rPr>
          <w:rFonts w:ascii="Calibri Light" w:hAnsi="Calibri Light" w:cs="Calibri Light"/>
          <w:sz w:val="24"/>
          <w:szCs w:val="24"/>
        </w:rPr>
        <w:t xml:space="preserve"> briefly side-tracked</w:t>
      </w:r>
      <w:r w:rsidR="002113EF">
        <w:rPr>
          <w:rFonts w:ascii="Calibri Light" w:hAnsi="Calibri Light" w:cs="Calibri Light"/>
          <w:sz w:val="24"/>
          <w:szCs w:val="24"/>
        </w:rPr>
        <w:t xml:space="preserve">. The work can </w:t>
      </w:r>
      <w:r w:rsidR="00E80EE3">
        <w:rPr>
          <w:rFonts w:ascii="Calibri Light" w:hAnsi="Calibri Light" w:cs="Calibri Light"/>
          <w:sz w:val="24"/>
          <w:szCs w:val="24"/>
        </w:rPr>
        <w:t>turn out to be</w:t>
      </w:r>
      <w:r w:rsidR="002113EF">
        <w:rPr>
          <w:rFonts w:ascii="Calibri Light" w:hAnsi="Calibri Light" w:cs="Calibri Light"/>
          <w:sz w:val="24"/>
          <w:szCs w:val="24"/>
        </w:rPr>
        <w:t xml:space="preserve"> </w:t>
      </w:r>
      <w:r w:rsidR="00E80EE3">
        <w:rPr>
          <w:rFonts w:ascii="Calibri Light" w:hAnsi="Calibri Light" w:cs="Calibri Light"/>
          <w:sz w:val="24"/>
          <w:szCs w:val="24"/>
        </w:rPr>
        <w:t>troubling for</w:t>
      </w:r>
      <w:r w:rsidR="002113EF">
        <w:rPr>
          <w:rFonts w:ascii="Calibri Light" w:hAnsi="Calibri Light" w:cs="Calibri Light"/>
          <w:sz w:val="24"/>
          <w:szCs w:val="24"/>
        </w:rPr>
        <w:t xml:space="preserve"> some of them as it can </w:t>
      </w:r>
      <w:r w:rsidR="00E80EE3">
        <w:rPr>
          <w:rFonts w:ascii="Calibri Light" w:hAnsi="Calibri Light" w:cs="Calibri Light"/>
          <w:sz w:val="24"/>
          <w:szCs w:val="24"/>
        </w:rPr>
        <w:t>disturb or work</w:t>
      </w:r>
      <w:r w:rsidR="002113EF">
        <w:rPr>
          <w:rFonts w:ascii="Calibri Light" w:hAnsi="Calibri Light" w:cs="Calibri Light"/>
          <w:sz w:val="24"/>
          <w:szCs w:val="24"/>
        </w:rPr>
        <w:t xml:space="preserve"> them</w:t>
      </w:r>
      <w:r w:rsidR="00E80EE3">
        <w:rPr>
          <w:rFonts w:ascii="Calibri Light" w:hAnsi="Calibri Light" w:cs="Calibri Light"/>
          <w:sz w:val="24"/>
          <w:szCs w:val="24"/>
        </w:rPr>
        <w:t xml:space="preserve"> up</w:t>
      </w:r>
      <w:r w:rsidR="002113EF">
        <w:rPr>
          <w:rFonts w:ascii="Calibri Light" w:hAnsi="Calibri Light" w:cs="Calibri Light"/>
          <w:sz w:val="24"/>
          <w:szCs w:val="24"/>
        </w:rPr>
        <w:t>, this then needs to be considered through other means such as seating</w:t>
      </w:r>
      <w:r w:rsidR="00E80EE3">
        <w:rPr>
          <w:rFonts w:ascii="Calibri Light" w:hAnsi="Calibri Light" w:cs="Calibri Light"/>
          <w:sz w:val="24"/>
          <w:szCs w:val="24"/>
        </w:rPr>
        <w:t xml:space="preserve"> within the room</w:t>
      </w:r>
      <w:r w:rsidR="002113EF">
        <w:rPr>
          <w:rFonts w:ascii="Calibri Light" w:hAnsi="Calibri Light" w:cs="Calibri Light"/>
          <w:sz w:val="24"/>
          <w:szCs w:val="24"/>
        </w:rPr>
        <w:t>. Though for the most part, displays are a good way to provide learners in the room with an idea of the type of work that can be made and the different range of resources they have available.</w:t>
      </w:r>
      <w:r w:rsidR="00E80EE3">
        <w:rPr>
          <w:rFonts w:ascii="Calibri Light" w:hAnsi="Calibri Light" w:cs="Calibri Light"/>
          <w:sz w:val="24"/>
          <w:szCs w:val="24"/>
        </w:rPr>
        <w:t xml:space="preserve"> </w:t>
      </w:r>
    </w:p>
    <w:p w:rsidR="00E80EE3" w:rsidRPr="00590CBB" w:rsidRDefault="00E80EE3" w:rsidP="00876319">
      <w:pPr>
        <w:spacing w:line="480" w:lineRule="auto"/>
        <w:rPr>
          <w:rFonts w:ascii="Calibri Light" w:hAnsi="Calibri Light" w:cs="Calibri Light"/>
          <w:sz w:val="24"/>
          <w:szCs w:val="24"/>
        </w:rPr>
      </w:pPr>
      <w:r>
        <w:rPr>
          <w:rFonts w:ascii="Calibri Light" w:hAnsi="Calibri Light" w:cs="Calibri Light"/>
          <w:sz w:val="24"/>
          <w:szCs w:val="24"/>
        </w:rPr>
        <w:t>An art room</w:t>
      </w:r>
      <w:r w:rsidRPr="00E80EE3">
        <w:rPr>
          <w:rFonts w:ascii="Calibri Light" w:hAnsi="Calibri Light" w:cs="Calibri Light"/>
          <w:sz w:val="24"/>
          <w:szCs w:val="24"/>
        </w:rPr>
        <w:t xml:space="preserve"> that does not </w:t>
      </w:r>
      <w:r>
        <w:rPr>
          <w:rFonts w:ascii="Calibri Light" w:hAnsi="Calibri Light" w:cs="Calibri Light"/>
          <w:sz w:val="24"/>
          <w:szCs w:val="24"/>
        </w:rPr>
        <w:t>exhibit</w:t>
      </w:r>
      <w:r w:rsidRPr="00E80EE3">
        <w:rPr>
          <w:rFonts w:ascii="Calibri Light" w:hAnsi="Calibri Light" w:cs="Calibri Light"/>
          <w:sz w:val="24"/>
          <w:szCs w:val="24"/>
        </w:rPr>
        <w:t xml:space="preserve"> and converse</w:t>
      </w:r>
      <w:r>
        <w:rPr>
          <w:rFonts w:ascii="Calibri Light" w:hAnsi="Calibri Light" w:cs="Calibri Light"/>
          <w:sz w:val="24"/>
          <w:szCs w:val="24"/>
        </w:rPr>
        <w:t xml:space="preserve"> over</w:t>
      </w:r>
      <w:r w:rsidRPr="00E80EE3">
        <w:rPr>
          <w:rFonts w:ascii="Calibri Light" w:hAnsi="Calibri Light" w:cs="Calibri Light"/>
          <w:sz w:val="24"/>
          <w:szCs w:val="24"/>
        </w:rPr>
        <w:t xml:space="preserve"> their own work is </w:t>
      </w:r>
      <w:r>
        <w:rPr>
          <w:rFonts w:ascii="Calibri Light" w:hAnsi="Calibri Light" w:cs="Calibri Light"/>
          <w:sz w:val="24"/>
          <w:szCs w:val="24"/>
        </w:rPr>
        <w:t>failing to provide</w:t>
      </w:r>
      <w:r w:rsidRPr="00E80EE3">
        <w:rPr>
          <w:rFonts w:ascii="Calibri Light" w:hAnsi="Calibri Light" w:cs="Calibri Light"/>
          <w:sz w:val="24"/>
          <w:szCs w:val="24"/>
        </w:rPr>
        <w:t xml:space="preserve"> at least half of the possible learning</w:t>
      </w:r>
      <w:r>
        <w:rPr>
          <w:rFonts w:ascii="Calibri Light" w:hAnsi="Calibri Light" w:cs="Calibri Light"/>
          <w:sz w:val="24"/>
          <w:szCs w:val="24"/>
        </w:rPr>
        <w:t xml:space="preserve"> that can take place within art. In art schoolrooms all of the space available is educationally cherished, and art teachers are the sole teachers responsible for establishing the atmosphere within the room. This is through art exemplars of past work, learning aides such as step by step work, the collection of objects that changes from one art room to another</w:t>
      </w:r>
      <w:r w:rsidR="00DC4C48">
        <w:rPr>
          <w:rFonts w:ascii="Calibri Light" w:hAnsi="Calibri Light" w:cs="Calibri Light"/>
          <w:sz w:val="24"/>
          <w:szCs w:val="24"/>
        </w:rPr>
        <w:t xml:space="preserve"> and any other objects or work that may have </w:t>
      </w:r>
      <w:r w:rsidR="00876319">
        <w:rPr>
          <w:rFonts w:ascii="Calibri Light" w:hAnsi="Calibri Light" w:cs="Calibri Light"/>
          <w:sz w:val="24"/>
          <w:szCs w:val="24"/>
        </w:rPr>
        <w:t>been collected by that teacher.</w:t>
      </w:r>
    </w:p>
    <w:p w:rsidR="002719F5" w:rsidRPr="00F22735" w:rsidRDefault="00F763DE" w:rsidP="00876319">
      <w:pPr>
        <w:spacing w:line="480" w:lineRule="auto"/>
        <w:rPr>
          <w:rFonts w:ascii="Calibri Light" w:hAnsi="Calibri Light" w:cs="Calibri Light"/>
          <w:b/>
          <w:sz w:val="28"/>
          <w:szCs w:val="24"/>
          <w:u w:val="single"/>
        </w:rPr>
      </w:pPr>
      <w:r w:rsidRPr="00F22735">
        <w:rPr>
          <w:rFonts w:ascii="Calibri Light" w:hAnsi="Calibri Light" w:cs="Calibri Light"/>
          <w:b/>
          <w:sz w:val="28"/>
          <w:szCs w:val="24"/>
          <w:u w:val="single"/>
        </w:rPr>
        <w:t>Whether</w:t>
      </w:r>
      <w:r w:rsidR="002719F5" w:rsidRPr="00F22735">
        <w:rPr>
          <w:rFonts w:ascii="Calibri Light" w:hAnsi="Calibri Light" w:cs="Calibri Light"/>
          <w:b/>
          <w:sz w:val="28"/>
          <w:szCs w:val="24"/>
          <w:u w:val="single"/>
        </w:rPr>
        <w:t xml:space="preserve"> contemporary art practice is an appropriate component of the school art curriculum</w:t>
      </w:r>
    </w:p>
    <w:p w:rsidR="007702CD" w:rsidRPr="007702CD" w:rsidRDefault="007702CD" w:rsidP="00876319">
      <w:pPr>
        <w:spacing w:line="480" w:lineRule="auto"/>
        <w:jc w:val="center"/>
        <w:rPr>
          <w:rFonts w:ascii="Calibri Light" w:hAnsi="Calibri Light" w:cs="Calibri Light"/>
          <w:i/>
          <w:sz w:val="24"/>
          <w:szCs w:val="24"/>
        </w:rPr>
      </w:pPr>
      <w:r w:rsidRPr="007702CD">
        <w:rPr>
          <w:rFonts w:ascii="Calibri Light" w:hAnsi="Calibri Light" w:cs="Calibri Light"/>
          <w:i/>
          <w:sz w:val="24"/>
          <w:szCs w:val="24"/>
        </w:rPr>
        <w:t>“Imaginative expression and critical thinking are central to any definition of excellence in education. They are necessary if we are to be citizens who take responsibility for our own thinking and actions, and who engage in learning activities beyond formal schooling”.</w:t>
      </w:r>
      <w:r w:rsidRPr="007702CD">
        <w:rPr>
          <w:rFonts w:ascii="Calibri Light" w:hAnsi="Calibri Light" w:cs="Calibri Light"/>
          <w:i/>
          <w:sz w:val="24"/>
          <w:szCs w:val="24"/>
        </w:rPr>
        <w:br/>
        <w:t>- Lazerson, 1985.</w:t>
      </w:r>
    </w:p>
    <w:p w:rsidR="002719F5" w:rsidRDefault="002719F5" w:rsidP="00876319">
      <w:pPr>
        <w:spacing w:line="480" w:lineRule="auto"/>
        <w:rPr>
          <w:rFonts w:ascii="Calibri Light" w:hAnsi="Calibri Light" w:cs="Calibri Light"/>
          <w:sz w:val="24"/>
          <w:szCs w:val="24"/>
        </w:rPr>
      </w:pPr>
      <w:r w:rsidRPr="004135AF">
        <w:rPr>
          <w:rFonts w:ascii="Calibri Light" w:hAnsi="Calibri Light" w:cs="Calibri Light"/>
          <w:sz w:val="24"/>
          <w:szCs w:val="24"/>
        </w:rPr>
        <w:t>To begin answering the first of those three key questions</w:t>
      </w:r>
      <w:r w:rsidR="00E8420D" w:rsidRPr="004135AF">
        <w:rPr>
          <w:rFonts w:ascii="Calibri Light" w:hAnsi="Calibri Light" w:cs="Calibri Light"/>
          <w:sz w:val="24"/>
          <w:szCs w:val="24"/>
        </w:rPr>
        <w:t>,</w:t>
      </w:r>
      <w:r w:rsidRPr="004135AF">
        <w:rPr>
          <w:rFonts w:ascii="Calibri Light" w:hAnsi="Calibri Light" w:cs="Calibri Light"/>
          <w:sz w:val="24"/>
          <w:szCs w:val="24"/>
        </w:rPr>
        <w:t xml:space="preserve"> I have first</w:t>
      </w:r>
      <w:r w:rsidR="00E8420D" w:rsidRPr="004135AF">
        <w:rPr>
          <w:rFonts w:ascii="Calibri Light" w:hAnsi="Calibri Light" w:cs="Calibri Light"/>
          <w:sz w:val="24"/>
          <w:szCs w:val="24"/>
        </w:rPr>
        <w:t>ly</w:t>
      </w:r>
      <w:r w:rsidRPr="004135AF">
        <w:rPr>
          <w:rFonts w:ascii="Calibri Light" w:hAnsi="Calibri Light" w:cs="Calibri Light"/>
          <w:sz w:val="24"/>
          <w:szCs w:val="24"/>
        </w:rPr>
        <w:t xml:space="preserve"> </w:t>
      </w:r>
      <w:r w:rsidR="00E8420D" w:rsidRPr="004135AF">
        <w:rPr>
          <w:rFonts w:ascii="Calibri Light" w:hAnsi="Calibri Light" w:cs="Calibri Light"/>
          <w:sz w:val="24"/>
          <w:szCs w:val="24"/>
        </w:rPr>
        <w:t xml:space="preserve">considered </w:t>
      </w:r>
      <w:r w:rsidRPr="004135AF">
        <w:rPr>
          <w:rFonts w:ascii="Calibri Light" w:hAnsi="Calibri Light" w:cs="Calibri Light"/>
          <w:sz w:val="24"/>
          <w:szCs w:val="24"/>
        </w:rPr>
        <w:t>the basis for all</w:t>
      </w:r>
      <w:r w:rsidR="00E8420D" w:rsidRPr="004135AF">
        <w:rPr>
          <w:rFonts w:ascii="Calibri Light" w:hAnsi="Calibri Light" w:cs="Calibri Light"/>
          <w:sz w:val="24"/>
          <w:szCs w:val="24"/>
        </w:rPr>
        <w:t xml:space="preserve"> learning within art and design; “Children should be continually developing their imagination and creativity across the curriculum. Their natural curiosity and disposition to learn should be stimulated by everyday experiences” (Art and Design Curriculum in Wales, 2008).</w:t>
      </w:r>
      <w:r w:rsidRPr="004135AF">
        <w:rPr>
          <w:rFonts w:ascii="Calibri Light" w:hAnsi="Calibri Light" w:cs="Calibri Light"/>
          <w:sz w:val="24"/>
          <w:szCs w:val="24"/>
        </w:rPr>
        <w:t xml:space="preserve"> </w:t>
      </w:r>
      <w:r w:rsidR="00E8420D" w:rsidRPr="004135AF">
        <w:rPr>
          <w:rFonts w:ascii="Calibri Light" w:hAnsi="Calibri Light" w:cs="Calibri Light"/>
          <w:sz w:val="24"/>
          <w:szCs w:val="24"/>
        </w:rPr>
        <w:t>T</w:t>
      </w:r>
      <w:r w:rsidR="00F763DE" w:rsidRPr="004135AF">
        <w:rPr>
          <w:rFonts w:ascii="Calibri Light" w:hAnsi="Calibri Light" w:cs="Calibri Light"/>
          <w:sz w:val="24"/>
          <w:szCs w:val="24"/>
        </w:rPr>
        <w:t>his</w:t>
      </w:r>
      <w:r w:rsidR="00E8420D" w:rsidRPr="004135AF">
        <w:rPr>
          <w:rFonts w:ascii="Calibri Light" w:hAnsi="Calibri Light" w:cs="Calibri Light"/>
          <w:sz w:val="24"/>
          <w:szCs w:val="24"/>
        </w:rPr>
        <w:t xml:space="preserve"> states that children, because of their natural </w:t>
      </w:r>
      <w:r w:rsidR="00F763DE" w:rsidRPr="004135AF">
        <w:rPr>
          <w:rFonts w:ascii="Calibri Light" w:hAnsi="Calibri Light" w:cs="Calibri Light"/>
          <w:sz w:val="24"/>
          <w:szCs w:val="24"/>
        </w:rPr>
        <w:t>inquisitiveness</w:t>
      </w:r>
      <w:r w:rsidR="00E8420D" w:rsidRPr="004135AF">
        <w:rPr>
          <w:rFonts w:ascii="Calibri Light" w:hAnsi="Calibri Light" w:cs="Calibri Light"/>
          <w:sz w:val="24"/>
          <w:szCs w:val="24"/>
        </w:rPr>
        <w:t xml:space="preserve"> and </w:t>
      </w:r>
      <w:r w:rsidR="00F763DE" w:rsidRPr="004135AF">
        <w:rPr>
          <w:rFonts w:ascii="Calibri Light" w:hAnsi="Calibri Light" w:cs="Calibri Light"/>
          <w:sz w:val="24"/>
          <w:szCs w:val="24"/>
        </w:rPr>
        <w:t>enthusiasm</w:t>
      </w:r>
      <w:r w:rsidR="00E8420D" w:rsidRPr="004135AF">
        <w:rPr>
          <w:rFonts w:ascii="Calibri Light" w:hAnsi="Calibri Light" w:cs="Calibri Light"/>
          <w:sz w:val="24"/>
          <w:szCs w:val="24"/>
        </w:rPr>
        <w:t xml:space="preserve"> to try and explore new things should be encouraged through this learning phase, which</w:t>
      </w:r>
      <w:r w:rsidR="00FC6857" w:rsidRPr="004135AF">
        <w:rPr>
          <w:rFonts w:ascii="Calibri Light" w:hAnsi="Calibri Light" w:cs="Calibri Light"/>
          <w:sz w:val="24"/>
          <w:szCs w:val="24"/>
        </w:rPr>
        <w:t xml:space="preserve"> in my opinion</w:t>
      </w:r>
      <w:r w:rsidR="00E8420D" w:rsidRPr="004135AF">
        <w:rPr>
          <w:rFonts w:ascii="Calibri Light" w:hAnsi="Calibri Light" w:cs="Calibri Light"/>
          <w:sz w:val="24"/>
          <w:szCs w:val="24"/>
        </w:rPr>
        <w:t xml:space="preserve"> underpins all learning stages such as Key stage 2, 3, 4 and onwards. </w:t>
      </w:r>
      <w:r w:rsidR="00FC6857" w:rsidRPr="004135AF">
        <w:rPr>
          <w:rFonts w:ascii="Calibri Light" w:hAnsi="Calibri Light" w:cs="Calibri Light"/>
          <w:sz w:val="24"/>
          <w:szCs w:val="24"/>
        </w:rPr>
        <w:t>This foundation phase leads into both key stages within secondary school which require learners to further enhance their technical skill and knowledge and to begin challenging notions whilst considering things in a fresh way.</w:t>
      </w:r>
      <w:r w:rsidR="004465E8">
        <w:rPr>
          <w:rFonts w:ascii="Calibri Light" w:hAnsi="Calibri Light" w:cs="Calibri Light"/>
          <w:sz w:val="24"/>
          <w:szCs w:val="24"/>
        </w:rPr>
        <w:t xml:space="preserve"> McKeon (2002</w:t>
      </w:r>
      <w:r w:rsidR="005704F9">
        <w:rPr>
          <w:rFonts w:ascii="Calibri Light" w:hAnsi="Calibri Light" w:cs="Calibri Light"/>
          <w:sz w:val="24"/>
          <w:szCs w:val="24"/>
        </w:rPr>
        <w:t>. p. 100</w:t>
      </w:r>
      <w:r w:rsidR="004465E8">
        <w:rPr>
          <w:rFonts w:ascii="Calibri Light" w:hAnsi="Calibri Light" w:cs="Calibri Light"/>
          <w:sz w:val="24"/>
          <w:szCs w:val="24"/>
        </w:rPr>
        <w:t xml:space="preserve">) has pointed out that the overall bulk of education in art and design focuses primarily on the physical creation of art, this despite the fact that the greatest amount of </w:t>
      </w:r>
      <w:r w:rsidR="005704F9">
        <w:rPr>
          <w:rFonts w:ascii="Calibri Light" w:hAnsi="Calibri Light" w:cs="Calibri Light"/>
          <w:sz w:val="24"/>
          <w:szCs w:val="24"/>
        </w:rPr>
        <w:t xml:space="preserve">human </w:t>
      </w:r>
      <w:r w:rsidR="004465E8">
        <w:rPr>
          <w:rFonts w:ascii="Calibri Light" w:hAnsi="Calibri Light" w:cs="Calibri Light"/>
          <w:sz w:val="24"/>
          <w:szCs w:val="24"/>
        </w:rPr>
        <w:t xml:space="preserve">interactions with </w:t>
      </w:r>
      <w:r w:rsidR="005704F9">
        <w:rPr>
          <w:rFonts w:ascii="Calibri Light" w:hAnsi="Calibri Light" w:cs="Calibri Light"/>
          <w:sz w:val="24"/>
          <w:szCs w:val="24"/>
        </w:rPr>
        <w:t xml:space="preserve">various types of </w:t>
      </w:r>
      <w:r w:rsidR="004465E8">
        <w:rPr>
          <w:rFonts w:ascii="Calibri Light" w:hAnsi="Calibri Light" w:cs="Calibri Light"/>
          <w:sz w:val="24"/>
          <w:szCs w:val="24"/>
        </w:rPr>
        <w:t xml:space="preserve">art involve viewing or reading about art. </w:t>
      </w:r>
      <w:r w:rsidR="005704F9">
        <w:rPr>
          <w:rFonts w:ascii="Calibri Light" w:hAnsi="Calibri Light" w:cs="Calibri Light"/>
          <w:sz w:val="24"/>
          <w:szCs w:val="24"/>
        </w:rPr>
        <w:t xml:space="preserve">Within 19th century art instruction, there was a want for learners to value art and to be capable of describing it (Fitzpatrick, 1992). When secondary school art and design lessons are taught, those art educators have a habit of teaching what they themselves were taught in school or university art lessons (LaPorte, Speirs &amp; Young, 2008). </w:t>
      </w:r>
    </w:p>
    <w:p w:rsidR="005704F9" w:rsidRPr="004135AF" w:rsidRDefault="005704F9" w:rsidP="00876319">
      <w:pPr>
        <w:spacing w:line="480" w:lineRule="auto"/>
        <w:rPr>
          <w:rFonts w:ascii="Calibri Light" w:hAnsi="Calibri Light" w:cs="Calibri Light"/>
          <w:sz w:val="24"/>
          <w:szCs w:val="24"/>
        </w:rPr>
      </w:pPr>
      <w:r>
        <w:rPr>
          <w:rFonts w:ascii="Calibri Light" w:hAnsi="Calibri Light" w:cs="Calibri Light"/>
          <w:sz w:val="24"/>
          <w:szCs w:val="24"/>
        </w:rPr>
        <w:t>Compared to 19</w:t>
      </w:r>
      <w:r w:rsidRPr="005704F9">
        <w:rPr>
          <w:rFonts w:ascii="Calibri Light" w:hAnsi="Calibri Light" w:cs="Calibri Light"/>
          <w:sz w:val="24"/>
          <w:szCs w:val="24"/>
          <w:vertAlign w:val="superscript"/>
        </w:rPr>
        <w:t>th</w:t>
      </w:r>
      <w:r>
        <w:rPr>
          <w:rFonts w:ascii="Calibri Light" w:hAnsi="Calibri Light" w:cs="Calibri Light"/>
          <w:sz w:val="24"/>
          <w:szCs w:val="24"/>
        </w:rPr>
        <w:t xml:space="preserve"> century art instruction, </w:t>
      </w:r>
      <w:r w:rsidR="004C5818">
        <w:rPr>
          <w:rFonts w:ascii="Calibri Light" w:hAnsi="Calibri Light" w:cs="Calibri Light"/>
          <w:sz w:val="24"/>
          <w:szCs w:val="24"/>
        </w:rPr>
        <w:t>today’s</w:t>
      </w:r>
      <w:r>
        <w:rPr>
          <w:rFonts w:ascii="Calibri Light" w:hAnsi="Calibri Light" w:cs="Calibri Light"/>
          <w:sz w:val="24"/>
          <w:szCs w:val="24"/>
        </w:rPr>
        <w:t xml:space="preserve"> art and design lessons within schools</w:t>
      </w:r>
      <w:r w:rsidR="004C5818">
        <w:rPr>
          <w:rFonts w:ascii="Calibri Light" w:hAnsi="Calibri Light" w:cs="Calibri Light"/>
          <w:sz w:val="24"/>
          <w:szCs w:val="24"/>
        </w:rPr>
        <w:t xml:space="preserve"> that include contemporary art aim to provide learners with a more in-depth understanding and capability to relate to the imageries that are all over the place in today’s day and age. Instruction in contemporary arts acquaints learners with artists who are at work within their own period, and this permits learners to scrutinise the topics and subject matter that those artists are showing they are dealing with. Multicultural education in school gives learners the chance to become exposed to how other cultures have advanced and evolved in comparison to their own and lets the learners respond to related ideas and issues. The way that the art curriculum is designed permits learners in school today to have right of access to an immense assortment of data, notions and interpretations in ways that </w:t>
      </w:r>
      <w:r w:rsidR="007C6860">
        <w:rPr>
          <w:rFonts w:ascii="Calibri Light" w:hAnsi="Calibri Light" w:cs="Calibri Light"/>
          <w:sz w:val="24"/>
          <w:szCs w:val="24"/>
        </w:rPr>
        <w:t>assist</w:t>
      </w:r>
      <w:r w:rsidR="004C5818">
        <w:rPr>
          <w:rFonts w:ascii="Calibri Light" w:hAnsi="Calibri Light" w:cs="Calibri Light"/>
          <w:sz w:val="24"/>
          <w:szCs w:val="24"/>
        </w:rPr>
        <w:t xml:space="preserve"> them to gain</w:t>
      </w:r>
      <w:r w:rsidR="007C6860">
        <w:rPr>
          <w:rFonts w:ascii="Calibri Light" w:hAnsi="Calibri Light" w:cs="Calibri Light"/>
          <w:sz w:val="24"/>
          <w:szCs w:val="24"/>
        </w:rPr>
        <w:t>ing</w:t>
      </w:r>
      <w:r w:rsidR="004C5818">
        <w:rPr>
          <w:rFonts w:ascii="Calibri Light" w:hAnsi="Calibri Light" w:cs="Calibri Light"/>
          <w:sz w:val="24"/>
          <w:szCs w:val="24"/>
        </w:rPr>
        <w:t xml:space="preserve"> a</w:t>
      </w:r>
      <w:r w:rsidR="007C6860">
        <w:rPr>
          <w:rFonts w:ascii="Calibri Light" w:hAnsi="Calibri Light" w:cs="Calibri Light"/>
          <w:sz w:val="24"/>
          <w:szCs w:val="24"/>
        </w:rPr>
        <w:t>n</w:t>
      </w:r>
      <w:r w:rsidR="004C5818">
        <w:rPr>
          <w:rFonts w:ascii="Calibri Light" w:hAnsi="Calibri Light" w:cs="Calibri Light"/>
          <w:sz w:val="24"/>
          <w:szCs w:val="24"/>
        </w:rPr>
        <w:t xml:space="preserve"> </w:t>
      </w:r>
      <w:r w:rsidR="007C6860">
        <w:rPr>
          <w:rFonts w:ascii="Calibri Light" w:hAnsi="Calibri Light" w:cs="Calibri Light"/>
          <w:sz w:val="24"/>
          <w:szCs w:val="24"/>
        </w:rPr>
        <w:t>added</w:t>
      </w:r>
      <w:r w:rsidR="004C5818">
        <w:rPr>
          <w:rFonts w:ascii="Calibri Light" w:hAnsi="Calibri Light" w:cs="Calibri Light"/>
          <w:sz w:val="24"/>
          <w:szCs w:val="24"/>
        </w:rPr>
        <w:t xml:space="preserve"> </w:t>
      </w:r>
      <w:r w:rsidR="007C6860">
        <w:rPr>
          <w:rFonts w:ascii="Calibri Light" w:hAnsi="Calibri Light" w:cs="Calibri Light"/>
          <w:sz w:val="24"/>
          <w:szCs w:val="24"/>
        </w:rPr>
        <w:t>comprehensive</w:t>
      </w:r>
      <w:r w:rsidR="004C5818">
        <w:rPr>
          <w:rFonts w:ascii="Calibri Light" w:hAnsi="Calibri Light" w:cs="Calibri Light"/>
          <w:sz w:val="24"/>
          <w:szCs w:val="24"/>
        </w:rPr>
        <w:t xml:space="preserve"> understanding about art today</w:t>
      </w:r>
      <w:r w:rsidR="008D118D">
        <w:rPr>
          <w:rFonts w:ascii="Calibri Light" w:hAnsi="Calibri Light" w:cs="Calibri Light"/>
          <w:sz w:val="24"/>
          <w:szCs w:val="24"/>
        </w:rPr>
        <w:t>,</w:t>
      </w:r>
      <w:r w:rsidR="004C5818">
        <w:rPr>
          <w:rFonts w:ascii="Calibri Light" w:hAnsi="Calibri Light" w:cs="Calibri Light"/>
          <w:sz w:val="24"/>
          <w:szCs w:val="24"/>
        </w:rPr>
        <w:t xml:space="preserve"> and see the </w:t>
      </w:r>
      <w:r w:rsidR="007C6860">
        <w:rPr>
          <w:rFonts w:ascii="Calibri Light" w:hAnsi="Calibri Light" w:cs="Calibri Light"/>
          <w:sz w:val="24"/>
          <w:szCs w:val="24"/>
        </w:rPr>
        <w:t>inter-relationship</w:t>
      </w:r>
      <w:r w:rsidR="004C5818">
        <w:rPr>
          <w:rFonts w:ascii="Calibri Light" w:hAnsi="Calibri Light" w:cs="Calibri Light"/>
          <w:sz w:val="24"/>
          <w:szCs w:val="24"/>
        </w:rPr>
        <w:t xml:space="preserve"> of </w:t>
      </w:r>
      <w:r w:rsidR="007C6860">
        <w:rPr>
          <w:rFonts w:ascii="Calibri Light" w:hAnsi="Calibri Light" w:cs="Calibri Light"/>
          <w:sz w:val="24"/>
          <w:szCs w:val="24"/>
        </w:rPr>
        <w:t>numerous</w:t>
      </w:r>
      <w:r w:rsidR="004C5818">
        <w:rPr>
          <w:rFonts w:ascii="Calibri Light" w:hAnsi="Calibri Light" w:cs="Calibri Light"/>
          <w:sz w:val="24"/>
          <w:szCs w:val="24"/>
        </w:rPr>
        <w:t xml:space="preserve"> </w:t>
      </w:r>
      <w:r w:rsidR="007C6860">
        <w:rPr>
          <w:rFonts w:ascii="Calibri Light" w:hAnsi="Calibri Light" w:cs="Calibri Light"/>
          <w:sz w:val="24"/>
          <w:szCs w:val="24"/>
        </w:rPr>
        <w:t>aspects</w:t>
      </w:r>
      <w:r w:rsidR="004C5818">
        <w:rPr>
          <w:rFonts w:ascii="Calibri Light" w:hAnsi="Calibri Light" w:cs="Calibri Light"/>
          <w:sz w:val="24"/>
          <w:szCs w:val="24"/>
        </w:rPr>
        <w:t xml:space="preserve"> of their lives.</w:t>
      </w:r>
    </w:p>
    <w:p w:rsidR="007C6860" w:rsidRDefault="007C6860" w:rsidP="00876319">
      <w:pPr>
        <w:spacing w:line="480" w:lineRule="auto"/>
        <w:rPr>
          <w:rFonts w:ascii="Calibri Light" w:hAnsi="Calibri Light" w:cs="Calibri Light"/>
          <w:sz w:val="24"/>
          <w:szCs w:val="24"/>
        </w:rPr>
      </w:pPr>
      <w:r>
        <w:rPr>
          <w:rFonts w:ascii="Calibri Light" w:hAnsi="Calibri Light" w:cs="Calibri Light"/>
          <w:sz w:val="24"/>
          <w:szCs w:val="24"/>
        </w:rPr>
        <w:t>Some educators accept and take on the teaching of contemporary art entirely while others dodge it because they are regularly unacquainted or ill at ease with it (Mayer, 2008; Page, Herne, Dash, Charman, Atkinson, &amp; Adams, 2006). In an attempt to evade such argument or debate, educators</w:t>
      </w:r>
      <w:r w:rsidR="00B80C51">
        <w:rPr>
          <w:rFonts w:ascii="Calibri Light" w:hAnsi="Calibri Light" w:cs="Calibri Light"/>
          <w:sz w:val="24"/>
          <w:szCs w:val="24"/>
        </w:rPr>
        <w:t xml:space="preserve"> in art and design further inhibit</w:t>
      </w:r>
      <w:r>
        <w:rPr>
          <w:rFonts w:ascii="Calibri Light" w:hAnsi="Calibri Light" w:cs="Calibri Light"/>
          <w:sz w:val="24"/>
          <w:szCs w:val="24"/>
        </w:rPr>
        <w:t xml:space="preserve"> learner </w:t>
      </w:r>
      <w:r w:rsidR="00B80C51">
        <w:rPr>
          <w:rFonts w:ascii="Calibri Light" w:hAnsi="Calibri Light" w:cs="Calibri Light"/>
          <w:sz w:val="24"/>
          <w:szCs w:val="24"/>
        </w:rPr>
        <w:t>advancement</w:t>
      </w:r>
      <w:r>
        <w:rPr>
          <w:rFonts w:ascii="Calibri Light" w:hAnsi="Calibri Light" w:cs="Calibri Light"/>
          <w:sz w:val="24"/>
          <w:szCs w:val="24"/>
        </w:rPr>
        <w:t xml:space="preserve"> by </w:t>
      </w:r>
      <w:r w:rsidR="00B80C51">
        <w:rPr>
          <w:rFonts w:ascii="Calibri Light" w:hAnsi="Calibri Light" w:cs="Calibri Light"/>
          <w:sz w:val="24"/>
          <w:szCs w:val="24"/>
        </w:rPr>
        <w:t>discounting</w:t>
      </w:r>
      <w:r>
        <w:rPr>
          <w:rFonts w:ascii="Calibri Light" w:hAnsi="Calibri Light" w:cs="Calibri Light"/>
          <w:sz w:val="24"/>
          <w:szCs w:val="24"/>
        </w:rPr>
        <w:t xml:space="preserve"> artists and </w:t>
      </w:r>
      <w:r w:rsidR="00B80C51">
        <w:rPr>
          <w:rFonts w:ascii="Calibri Light" w:hAnsi="Calibri Light" w:cs="Calibri Light"/>
          <w:sz w:val="24"/>
          <w:szCs w:val="24"/>
        </w:rPr>
        <w:t xml:space="preserve">those </w:t>
      </w:r>
      <w:r>
        <w:rPr>
          <w:rFonts w:ascii="Calibri Light" w:hAnsi="Calibri Light" w:cs="Calibri Light"/>
          <w:sz w:val="24"/>
          <w:szCs w:val="24"/>
        </w:rPr>
        <w:t xml:space="preserve">artworks most </w:t>
      </w:r>
      <w:r w:rsidR="00B80C51">
        <w:rPr>
          <w:rFonts w:ascii="Calibri Light" w:hAnsi="Calibri Light" w:cs="Calibri Light"/>
          <w:sz w:val="24"/>
          <w:szCs w:val="24"/>
        </w:rPr>
        <w:t>commonly</w:t>
      </w:r>
      <w:r>
        <w:rPr>
          <w:rFonts w:ascii="Calibri Light" w:hAnsi="Calibri Light" w:cs="Calibri Light"/>
          <w:sz w:val="24"/>
          <w:szCs w:val="24"/>
        </w:rPr>
        <w:t xml:space="preserve"> </w:t>
      </w:r>
      <w:r w:rsidR="00B80C51">
        <w:rPr>
          <w:rFonts w:ascii="Calibri Light" w:hAnsi="Calibri Light" w:cs="Calibri Light"/>
          <w:sz w:val="24"/>
          <w:szCs w:val="24"/>
        </w:rPr>
        <w:t>mentioned</w:t>
      </w:r>
      <w:r>
        <w:rPr>
          <w:rFonts w:ascii="Calibri Light" w:hAnsi="Calibri Light" w:cs="Calibri Light"/>
          <w:sz w:val="24"/>
          <w:szCs w:val="24"/>
        </w:rPr>
        <w:t xml:space="preserve"> as </w:t>
      </w:r>
      <w:r w:rsidR="00B80C51">
        <w:rPr>
          <w:rFonts w:ascii="Calibri Light" w:hAnsi="Calibri Light" w:cs="Calibri Light"/>
          <w:sz w:val="24"/>
          <w:szCs w:val="24"/>
        </w:rPr>
        <w:t>inspirations</w:t>
      </w:r>
      <w:r>
        <w:rPr>
          <w:rFonts w:ascii="Calibri Light" w:hAnsi="Calibri Light" w:cs="Calibri Light"/>
          <w:sz w:val="24"/>
          <w:szCs w:val="24"/>
        </w:rPr>
        <w:t xml:space="preserve"> by contemporary artists (Gude, 2004). </w:t>
      </w:r>
      <w:r w:rsidR="00B80C51">
        <w:rPr>
          <w:rFonts w:ascii="Calibri Light" w:hAnsi="Calibri Light" w:cs="Calibri Light"/>
          <w:sz w:val="24"/>
          <w:szCs w:val="24"/>
        </w:rPr>
        <w:t>Whereas</w:t>
      </w:r>
      <w:r>
        <w:rPr>
          <w:rFonts w:ascii="Calibri Light" w:hAnsi="Calibri Light" w:cs="Calibri Light"/>
          <w:sz w:val="24"/>
          <w:szCs w:val="24"/>
        </w:rPr>
        <w:t xml:space="preserve"> some </w:t>
      </w:r>
      <w:r w:rsidR="00B80C51">
        <w:rPr>
          <w:rFonts w:ascii="Calibri Light" w:hAnsi="Calibri Light" w:cs="Calibri Light"/>
          <w:sz w:val="24"/>
          <w:szCs w:val="24"/>
        </w:rPr>
        <w:t>further</w:t>
      </w:r>
      <w:r>
        <w:rPr>
          <w:rFonts w:ascii="Calibri Light" w:hAnsi="Calibri Light" w:cs="Calibri Light"/>
          <w:sz w:val="24"/>
          <w:szCs w:val="24"/>
        </w:rPr>
        <w:t xml:space="preserve"> </w:t>
      </w:r>
      <w:r w:rsidR="00B80C51">
        <w:rPr>
          <w:rFonts w:ascii="Calibri Light" w:hAnsi="Calibri Light" w:cs="Calibri Light"/>
          <w:sz w:val="24"/>
          <w:szCs w:val="24"/>
        </w:rPr>
        <w:t>educators</w:t>
      </w:r>
      <w:r>
        <w:rPr>
          <w:rFonts w:ascii="Calibri Light" w:hAnsi="Calibri Light" w:cs="Calibri Light"/>
          <w:sz w:val="24"/>
          <w:szCs w:val="24"/>
        </w:rPr>
        <w:t xml:space="preserve"> </w:t>
      </w:r>
      <w:r w:rsidR="00B80C51">
        <w:rPr>
          <w:rFonts w:ascii="Calibri Light" w:hAnsi="Calibri Light" w:cs="Calibri Light"/>
          <w:sz w:val="24"/>
          <w:szCs w:val="24"/>
        </w:rPr>
        <w:t>focus</w:t>
      </w:r>
      <w:r>
        <w:rPr>
          <w:rFonts w:ascii="Calibri Light" w:hAnsi="Calibri Light" w:cs="Calibri Light"/>
          <w:sz w:val="24"/>
          <w:szCs w:val="24"/>
        </w:rPr>
        <w:t xml:space="preserve"> </w:t>
      </w:r>
      <w:r w:rsidR="00B80C51">
        <w:rPr>
          <w:rFonts w:ascii="Calibri Light" w:hAnsi="Calibri Light" w:cs="Calibri Light"/>
          <w:sz w:val="24"/>
          <w:szCs w:val="24"/>
        </w:rPr>
        <w:t>greatly</w:t>
      </w:r>
      <w:r>
        <w:rPr>
          <w:rFonts w:ascii="Calibri Light" w:hAnsi="Calibri Light" w:cs="Calibri Light"/>
          <w:sz w:val="24"/>
          <w:szCs w:val="24"/>
        </w:rPr>
        <w:t xml:space="preserve"> on either</w:t>
      </w:r>
      <w:r w:rsidR="00B80C51">
        <w:rPr>
          <w:rFonts w:ascii="Calibri Light" w:hAnsi="Calibri Light" w:cs="Calibri Light"/>
          <w:sz w:val="24"/>
          <w:szCs w:val="24"/>
        </w:rPr>
        <w:t xml:space="preserve"> one or the other -</w:t>
      </w:r>
      <w:r>
        <w:rPr>
          <w:rFonts w:ascii="Calibri Light" w:hAnsi="Calibri Light" w:cs="Calibri Light"/>
          <w:sz w:val="24"/>
          <w:szCs w:val="24"/>
        </w:rPr>
        <w:t xml:space="preserve"> the traditional</w:t>
      </w:r>
      <w:r w:rsidR="00B80C51">
        <w:rPr>
          <w:rFonts w:ascii="Calibri Light" w:hAnsi="Calibri Light" w:cs="Calibri Light"/>
          <w:sz w:val="24"/>
          <w:szCs w:val="24"/>
        </w:rPr>
        <w:t xml:space="preserve"> artists</w:t>
      </w:r>
      <w:r>
        <w:rPr>
          <w:rFonts w:ascii="Calibri Light" w:hAnsi="Calibri Light" w:cs="Calibri Light"/>
          <w:sz w:val="24"/>
          <w:szCs w:val="24"/>
        </w:rPr>
        <w:t xml:space="preserve"> or the contemporar</w:t>
      </w:r>
      <w:r w:rsidR="00B80C51">
        <w:rPr>
          <w:rFonts w:ascii="Calibri Light" w:hAnsi="Calibri Light" w:cs="Calibri Light"/>
          <w:sz w:val="24"/>
          <w:szCs w:val="24"/>
        </w:rPr>
        <w:t>y artists</w:t>
      </w:r>
      <w:r>
        <w:rPr>
          <w:rFonts w:ascii="Calibri Light" w:hAnsi="Calibri Light" w:cs="Calibri Light"/>
          <w:sz w:val="24"/>
          <w:szCs w:val="24"/>
        </w:rPr>
        <w:t xml:space="preserve">, Sandell (2009) </w:t>
      </w:r>
      <w:r w:rsidR="00B80C51">
        <w:rPr>
          <w:rFonts w:ascii="Calibri Light" w:hAnsi="Calibri Light" w:cs="Calibri Light"/>
          <w:sz w:val="24"/>
          <w:szCs w:val="24"/>
        </w:rPr>
        <w:t>emphasises</w:t>
      </w:r>
      <w:r>
        <w:rPr>
          <w:rFonts w:ascii="Calibri Light" w:hAnsi="Calibri Light" w:cs="Calibri Light"/>
          <w:sz w:val="24"/>
          <w:szCs w:val="24"/>
        </w:rPr>
        <w:t xml:space="preserve"> the </w:t>
      </w:r>
      <w:r w:rsidR="00B80C51">
        <w:rPr>
          <w:rFonts w:ascii="Calibri Light" w:hAnsi="Calibri Light" w:cs="Calibri Light"/>
          <w:sz w:val="24"/>
          <w:szCs w:val="24"/>
        </w:rPr>
        <w:t>significance</w:t>
      </w:r>
      <w:r>
        <w:rPr>
          <w:rFonts w:ascii="Calibri Light" w:hAnsi="Calibri Light" w:cs="Calibri Light"/>
          <w:sz w:val="24"/>
          <w:szCs w:val="24"/>
        </w:rPr>
        <w:t xml:space="preserve"> of </w:t>
      </w:r>
      <w:r w:rsidR="00B80C51">
        <w:rPr>
          <w:rFonts w:ascii="Calibri Light" w:hAnsi="Calibri Light" w:cs="Calibri Light"/>
          <w:sz w:val="24"/>
          <w:szCs w:val="24"/>
        </w:rPr>
        <w:t>showing learners</w:t>
      </w:r>
      <w:r>
        <w:rPr>
          <w:rFonts w:ascii="Calibri Light" w:hAnsi="Calibri Light" w:cs="Calibri Light"/>
          <w:sz w:val="24"/>
          <w:szCs w:val="24"/>
        </w:rPr>
        <w:t xml:space="preserve"> </w:t>
      </w:r>
      <w:r w:rsidR="00B80C51">
        <w:rPr>
          <w:rFonts w:ascii="Calibri Light" w:hAnsi="Calibri Light" w:cs="Calibri Light"/>
          <w:sz w:val="24"/>
          <w:szCs w:val="24"/>
        </w:rPr>
        <w:t>appropriate</w:t>
      </w:r>
      <w:r>
        <w:rPr>
          <w:rFonts w:ascii="Calibri Light" w:hAnsi="Calibri Light" w:cs="Calibri Light"/>
          <w:sz w:val="24"/>
          <w:szCs w:val="24"/>
        </w:rPr>
        <w:t xml:space="preserve"> </w:t>
      </w:r>
      <w:r w:rsidR="00B80C51">
        <w:rPr>
          <w:rFonts w:ascii="Calibri Light" w:hAnsi="Calibri Light" w:cs="Calibri Light"/>
          <w:sz w:val="24"/>
          <w:szCs w:val="24"/>
        </w:rPr>
        <w:t>historical artists</w:t>
      </w:r>
      <w:r>
        <w:rPr>
          <w:rFonts w:ascii="Calibri Light" w:hAnsi="Calibri Light" w:cs="Calibri Light"/>
          <w:sz w:val="24"/>
          <w:szCs w:val="24"/>
        </w:rPr>
        <w:t xml:space="preserve"> as well as</w:t>
      </w:r>
      <w:r w:rsidR="00B80C51">
        <w:rPr>
          <w:rFonts w:ascii="Calibri Light" w:hAnsi="Calibri Light" w:cs="Calibri Light"/>
          <w:sz w:val="24"/>
          <w:szCs w:val="24"/>
        </w:rPr>
        <w:t xml:space="preserve"> those from</w:t>
      </w:r>
      <w:r>
        <w:rPr>
          <w:rFonts w:ascii="Calibri Light" w:hAnsi="Calibri Light" w:cs="Calibri Light"/>
          <w:sz w:val="24"/>
          <w:szCs w:val="24"/>
        </w:rPr>
        <w:t xml:space="preserve"> the present.</w:t>
      </w:r>
      <w:r w:rsidR="00B80C51">
        <w:rPr>
          <w:rFonts w:ascii="Calibri Light" w:hAnsi="Calibri Light" w:cs="Calibri Light"/>
          <w:sz w:val="24"/>
          <w:szCs w:val="24"/>
        </w:rPr>
        <w:t xml:space="preserve"> Whilst contemporary art can be perceived as full of contradictory readings and debateable artworks and artists, it does supply those art educators with plentiful matters to talk over and </w:t>
      </w:r>
      <w:r w:rsidR="00F109FB">
        <w:rPr>
          <w:rFonts w:ascii="Calibri Light" w:hAnsi="Calibri Light" w:cs="Calibri Light"/>
          <w:sz w:val="24"/>
          <w:szCs w:val="24"/>
        </w:rPr>
        <w:t>a way</w:t>
      </w:r>
      <w:r w:rsidR="00B80C51">
        <w:rPr>
          <w:rFonts w:ascii="Calibri Light" w:hAnsi="Calibri Light" w:cs="Calibri Light"/>
          <w:sz w:val="24"/>
          <w:szCs w:val="24"/>
        </w:rPr>
        <w:t xml:space="preserve"> to </w:t>
      </w:r>
      <w:r w:rsidR="00F109FB">
        <w:rPr>
          <w:rFonts w:ascii="Calibri Light" w:hAnsi="Calibri Light" w:cs="Calibri Light"/>
          <w:sz w:val="24"/>
          <w:szCs w:val="24"/>
        </w:rPr>
        <w:t>relate</w:t>
      </w:r>
      <w:r w:rsidR="00B80C51">
        <w:rPr>
          <w:rFonts w:ascii="Calibri Light" w:hAnsi="Calibri Light" w:cs="Calibri Light"/>
          <w:sz w:val="24"/>
          <w:szCs w:val="24"/>
        </w:rPr>
        <w:t xml:space="preserve"> to </w:t>
      </w:r>
      <w:r w:rsidR="00F109FB">
        <w:rPr>
          <w:rFonts w:ascii="Calibri Light" w:hAnsi="Calibri Light" w:cs="Calibri Light"/>
          <w:sz w:val="24"/>
          <w:szCs w:val="24"/>
        </w:rPr>
        <w:t xml:space="preserve">the </w:t>
      </w:r>
      <w:r w:rsidR="00B80C51">
        <w:rPr>
          <w:rFonts w:ascii="Calibri Light" w:hAnsi="Calibri Light" w:cs="Calibri Light"/>
          <w:sz w:val="24"/>
          <w:szCs w:val="24"/>
        </w:rPr>
        <w:t xml:space="preserve">learners’ complex </w:t>
      </w:r>
      <w:r w:rsidR="00F109FB">
        <w:rPr>
          <w:rFonts w:ascii="Calibri Light" w:hAnsi="Calibri Light" w:cs="Calibri Light"/>
          <w:sz w:val="24"/>
          <w:szCs w:val="24"/>
        </w:rPr>
        <w:t>environment</w:t>
      </w:r>
      <w:r w:rsidR="00B80C51">
        <w:rPr>
          <w:rFonts w:ascii="Calibri Light" w:hAnsi="Calibri Light" w:cs="Calibri Light"/>
          <w:sz w:val="24"/>
          <w:szCs w:val="24"/>
        </w:rPr>
        <w:t>.</w:t>
      </w:r>
    </w:p>
    <w:p w:rsidR="001D1802" w:rsidRDefault="00EA728D" w:rsidP="00876319">
      <w:pPr>
        <w:spacing w:line="480" w:lineRule="auto"/>
        <w:rPr>
          <w:rFonts w:ascii="Calibri Light" w:hAnsi="Calibri Light"/>
          <w:sz w:val="24"/>
          <w:szCs w:val="24"/>
        </w:rPr>
      </w:pPr>
      <w:r w:rsidRPr="004135AF">
        <w:rPr>
          <w:rFonts w:ascii="Calibri Light" w:hAnsi="Calibri Light" w:cs="Calibri Light"/>
          <w:sz w:val="24"/>
          <w:szCs w:val="24"/>
        </w:rPr>
        <w:t xml:space="preserve">When looking into the perceived impact of contemporary art practice on pupils, there has been a vast amount of obtainable study concerned with the impact this practice may have. </w:t>
      </w:r>
      <w:r w:rsidR="004135AF" w:rsidRPr="004135AF">
        <w:rPr>
          <w:rFonts w:ascii="Calibri Light" w:hAnsi="Calibri Light" w:cs="Calibri Light"/>
          <w:sz w:val="24"/>
          <w:szCs w:val="24"/>
        </w:rPr>
        <w:t>Research from “</w:t>
      </w:r>
      <w:r w:rsidR="004135AF" w:rsidRPr="004135AF">
        <w:rPr>
          <w:rFonts w:ascii="Calibri Light" w:hAnsi="Calibri Light"/>
          <w:sz w:val="24"/>
          <w:szCs w:val="24"/>
        </w:rPr>
        <w:t xml:space="preserve">School art: what’s in it? Exploring visual arts in secondary schools” (2012), sought to </w:t>
      </w:r>
      <w:r w:rsidR="00687DD9" w:rsidRPr="004135AF">
        <w:rPr>
          <w:rFonts w:ascii="Calibri Light" w:hAnsi="Calibri Light"/>
          <w:sz w:val="24"/>
          <w:szCs w:val="24"/>
        </w:rPr>
        <w:t>determine</w:t>
      </w:r>
      <w:r w:rsidR="004135AF" w:rsidRPr="004135AF">
        <w:rPr>
          <w:rFonts w:ascii="Calibri Light" w:hAnsi="Calibri Light"/>
          <w:sz w:val="24"/>
          <w:szCs w:val="24"/>
        </w:rPr>
        <w:t xml:space="preserve"> why some schools and some educators </w:t>
      </w:r>
      <w:r w:rsidR="00687DD9" w:rsidRPr="004135AF">
        <w:rPr>
          <w:rFonts w:ascii="Calibri Light" w:hAnsi="Calibri Light"/>
          <w:sz w:val="24"/>
          <w:szCs w:val="24"/>
        </w:rPr>
        <w:t>elected</w:t>
      </w:r>
      <w:r w:rsidR="004135AF" w:rsidRPr="004135AF">
        <w:rPr>
          <w:rFonts w:ascii="Calibri Light" w:hAnsi="Calibri Light"/>
          <w:sz w:val="24"/>
          <w:szCs w:val="24"/>
        </w:rPr>
        <w:t xml:space="preserve"> to include or </w:t>
      </w:r>
      <w:r w:rsidR="009B7384">
        <w:rPr>
          <w:rFonts w:ascii="Calibri Light" w:hAnsi="Calibri Light"/>
          <w:sz w:val="24"/>
          <w:szCs w:val="24"/>
        </w:rPr>
        <w:t>allocate</w:t>
      </w:r>
      <w:r w:rsidR="004135AF" w:rsidRPr="004135AF">
        <w:rPr>
          <w:rFonts w:ascii="Calibri Light" w:hAnsi="Calibri Light"/>
          <w:sz w:val="24"/>
          <w:szCs w:val="24"/>
        </w:rPr>
        <w:t xml:space="preserve"> a </w:t>
      </w:r>
      <w:r w:rsidR="009B7384" w:rsidRPr="004135AF">
        <w:rPr>
          <w:rFonts w:ascii="Calibri Light" w:hAnsi="Calibri Light"/>
          <w:sz w:val="24"/>
          <w:szCs w:val="24"/>
        </w:rPr>
        <w:t>larger</w:t>
      </w:r>
      <w:r w:rsidR="004135AF" w:rsidRPr="004135AF">
        <w:rPr>
          <w:rFonts w:ascii="Calibri Light" w:hAnsi="Calibri Light"/>
          <w:sz w:val="24"/>
          <w:szCs w:val="24"/>
        </w:rPr>
        <w:t xml:space="preserve"> </w:t>
      </w:r>
      <w:r w:rsidR="009B7384" w:rsidRPr="004135AF">
        <w:rPr>
          <w:rFonts w:ascii="Calibri Light" w:hAnsi="Calibri Light"/>
          <w:sz w:val="24"/>
          <w:szCs w:val="24"/>
        </w:rPr>
        <w:t>importance</w:t>
      </w:r>
      <w:r w:rsidR="004135AF" w:rsidRPr="004135AF">
        <w:rPr>
          <w:rFonts w:ascii="Calibri Light" w:hAnsi="Calibri Light"/>
          <w:sz w:val="24"/>
          <w:szCs w:val="24"/>
        </w:rPr>
        <w:t xml:space="preserve"> to contemporary practice </w:t>
      </w:r>
      <w:r w:rsidR="009B7384">
        <w:rPr>
          <w:rFonts w:ascii="Calibri Light" w:hAnsi="Calibri Light"/>
          <w:sz w:val="24"/>
          <w:szCs w:val="24"/>
        </w:rPr>
        <w:t>with</w:t>
      </w:r>
      <w:r w:rsidR="004135AF" w:rsidRPr="004135AF">
        <w:rPr>
          <w:rFonts w:ascii="Calibri Light" w:hAnsi="Calibri Light"/>
          <w:sz w:val="24"/>
          <w:szCs w:val="24"/>
        </w:rPr>
        <w:t xml:space="preserve">in their </w:t>
      </w:r>
      <w:r w:rsidR="009B7384" w:rsidRPr="004135AF">
        <w:rPr>
          <w:rFonts w:ascii="Calibri Light" w:hAnsi="Calibri Light"/>
          <w:sz w:val="24"/>
          <w:szCs w:val="24"/>
        </w:rPr>
        <w:t>schooling</w:t>
      </w:r>
      <w:r w:rsidR="004A468D">
        <w:rPr>
          <w:rFonts w:ascii="Calibri Light" w:hAnsi="Calibri Light"/>
          <w:sz w:val="24"/>
          <w:szCs w:val="24"/>
        </w:rPr>
        <w:t xml:space="preserve"> over those more traditional avenues</w:t>
      </w:r>
      <w:r w:rsidR="004135AF" w:rsidRPr="004135AF">
        <w:rPr>
          <w:rFonts w:ascii="Calibri Light" w:hAnsi="Calibri Light"/>
          <w:sz w:val="24"/>
          <w:szCs w:val="24"/>
        </w:rPr>
        <w:t xml:space="preserve">. Although the </w:t>
      </w:r>
      <w:r w:rsidR="009B7384" w:rsidRPr="004135AF">
        <w:rPr>
          <w:rFonts w:ascii="Calibri Light" w:hAnsi="Calibri Light"/>
          <w:sz w:val="24"/>
          <w:szCs w:val="24"/>
        </w:rPr>
        <w:t>investigation</w:t>
      </w:r>
      <w:r w:rsidR="004135AF" w:rsidRPr="004135AF">
        <w:rPr>
          <w:rFonts w:ascii="Calibri Light" w:hAnsi="Calibri Light"/>
          <w:sz w:val="24"/>
          <w:szCs w:val="24"/>
        </w:rPr>
        <w:t xml:space="preserve"> did not </w:t>
      </w:r>
      <w:r w:rsidR="009B7384" w:rsidRPr="004135AF">
        <w:rPr>
          <w:rFonts w:ascii="Calibri Light" w:hAnsi="Calibri Light"/>
          <w:sz w:val="24"/>
          <w:szCs w:val="24"/>
        </w:rPr>
        <w:t>explore</w:t>
      </w:r>
      <w:r w:rsidR="004135AF" w:rsidRPr="004135AF">
        <w:rPr>
          <w:rFonts w:ascii="Calibri Light" w:hAnsi="Calibri Light"/>
          <w:sz w:val="24"/>
          <w:szCs w:val="24"/>
        </w:rPr>
        <w:t xml:space="preserve"> the </w:t>
      </w:r>
      <w:r w:rsidR="009B7384" w:rsidRPr="004135AF">
        <w:rPr>
          <w:rFonts w:ascii="Calibri Light" w:hAnsi="Calibri Light"/>
          <w:sz w:val="24"/>
          <w:szCs w:val="24"/>
        </w:rPr>
        <w:t>tangible</w:t>
      </w:r>
      <w:r w:rsidR="004135AF" w:rsidRPr="004135AF">
        <w:rPr>
          <w:rFonts w:ascii="Calibri Light" w:hAnsi="Calibri Light"/>
          <w:sz w:val="24"/>
          <w:szCs w:val="24"/>
        </w:rPr>
        <w:t xml:space="preserve"> </w:t>
      </w:r>
      <w:r w:rsidR="009B7384" w:rsidRPr="004135AF">
        <w:rPr>
          <w:rFonts w:ascii="Calibri Light" w:hAnsi="Calibri Light"/>
          <w:sz w:val="24"/>
          <w:szCs w:val="24"/>
        </w:rPr>
        <w:t>effects</w:t>
      </w:r>
      <w:r w:rsidR="004A468D">
        <w:rPr>
          <w:rFonts w:ascii="Calibri Light" w:hAnsi="Calibri Light"/>
          <w:sz w:val="24"/>
          <w:szCs w:val="24"/>
        </w:rPr>
        <w:t xml:space="preserve"> of the curriculum (</w:t>
      </w:r>
      <w:r w:rsidR="004135AF" w:rsidRPr="004135AF">
        <w:rPr>
          <w:rFonts w:ascii="Calibri Light" w:hAnsi="Calibri Light"/>
          <w:sz w:val="24"/>
          <w:szCs w:val="24"/>
        </w:rPr>
        <w:t>for example</w:t>
      </w:r>
      <w:r w:rsidR="004A468D">
        <w:rPr>
          <w:rFonts w:ascii="Calibri Light" w:hAnsi="Calibri Light"/>
          <w:sz w:val="24"/>
          <w:szCs w:val="24"/>
        </w:rPr>
        <w:t xml:space="preserve">, in relation to </w:t>
      </w:r>
      <w:r w:rsidR="009B7384" w:rsidRPr="004135AF">
        <w:rPr>
          <w:rFonts w:ascii="Calibri Light" w:hAnsi="Calibri Light"/>
          <w:sz w:val="24"/>
          <w:szCs w:val="24"/>
        </w:rPr>
        <w:t>learner</w:t>
      </w:r>
      <w:r w:rsidR="004135AF" w:rsidRPr="004135AF">
        <w:rPr>
          <w:rFonts w:ascii="Calibri Light" w:hAnsi="Calibri Light"/>
          <w:sz w:val="24"/>
          <w:szCs w:val="24"/>
        </w:rPr>
        <w:t xml:space="preserve"> </w:t>
      </w:r>
      <w:r w:rsidR="009B7384" w:rsidRPr="004135AF">
        <w:rPr>
          <w:rFonts w:ascii="Calibri Light" w:hAnsi="Calibri Light"/>
          <w:sz w:val="24"/>
          <w:szCs w:val="24"/>
        </w:rPr>
        <w:t>accomplishment</w:t>
      </w:r>
      <w:r w:rsidR="004A468D">
        <w:rPr>
          <w:rFonts w:ascii="Calibri Light" w:hAnsi="Calibri Light"/>
          <w:sz w:val="24"/>
          <w:szCs w:val="24"/>
        </w:rPr>
        <w:t xml:space="preserve"> within their subjects</w:t>
      </w:r>
      <w:r w:rsidR="004135AF" w:rsidRPr="004135AF">
        <w:rPr>
          <w:rFonts w:ascii="Calibri Light" w:hAnsi="Calibri Light"/>
          <w:sz w:val="24"/>
          <w:szCs w:val="24"/>
        </w:rPr>
        <w:t xml:space="preserve">), it also </w:t>
      </w:r>
      <w:r w:rsidR="009B7384">
        <w:rPr>
          <w:rFonts w:ascii="Calibri Light" w:hAnsi="Calibri Light"/>
          <w:sz w:val="24"/>
          <w:szCs w:val="24"/>
        </w:rPr>
        <w:t>scrutinised</w:t>
      </w:r>
      <w:r w:rsidR="004135AF" w:rsidRPr="004135AF">
        <w:rPr>
          <w:rFonts w:ascii="Calibri Light" w:hAnsi="Calibri Light"/>
          <w:sz w:val="24"/>
          <w:szCs w:val="24"/>
        </w:rPr>
        <w:t xml:space="preserve"> the </w:t>
      </w:r>
      <w:r w:rsidR="009B7384" w:rsidRPr="004135AF">
        <w:rPr>
          <w:rFonts w:ascii="Calibri Light" w:hAnsi="Calibri Light"/>
          <w:sz w:val="24"/>
          <w:szCs w:val="24"/>
        </w:rPr>
        <w:t>opinions</w:t>
      </w:r>
      <w:r w:rsidR="004135AF" w:rsidRPr="004135AF">
        <w:rPr>
          <w:rFonts w:ascii="Calibri Light" w:hAnsi="Calibri Light"/>
          <w:sz w:val="24"/>
          <w:szCs w:val="24"/>
        </w:rPr>
        <w:t xml:space="preserve"> of </w:t>
      </w:r>
      <w:r w:rsidR="009B7384" w:rsidRPr="004135AF">
        <w:rPr>
          <w:rFonts w:ascii="Calibri Light" w:hAnsi="Calibri Light"/>
          <w:sz w:val="24"/>
          <w:szCs w:val="24"/>
        </w:rPr>
        <w:t>educators</w:t>
      </w:r>
      <w:r w:rsidR="004135AF" w:rsidRPr="004135AF">
        <w:rPr>
          <w:rFonts w:ascii="Calibri Light" w:hAnsi="Calibri Light"/>
          <w:sz w:val="24"/>
          <w:szCs w:val="24"/>
        </w:rPr>
        <w:t xml:space="preserve"> </w:t>
      </w:r>
      <w:r w:rsidR="009B7384" w:rsidRPr="004135AF">
        <w:rPr>
          <w:rFonts w:ascii="Calibri Light" w:hAnsi="Calibri Light"/>
          <w:sz w:val="24"/>
          <w:szCs w:val="24"/>
        </w:rPr>
        <w:t>relating to</w:t>
      </w:r>
      <w:r w:rsidR="004135AF" w:rsidRPr="004135AF">
        <w:rPr>
          <w:rFonts w:ascii="Calibri Light" w:hAnsi="Calibri Light"/>
          <w:sz w:val="24"/>
          <w:szCs w:val="24"/>
        </w:rPr>
        <w:t xml:space="preserve"> the </w:t>
      </w:r>
      <w:r w:rsidR="009B7384" w:rsidRPr="004135AF">
        <w:rPr>
          <w:rFonts w:ascii="Calibri Light" w:hAnsi="Calibri Light"/>
          <w:sz w:val="24"/>
          <w:szCs w:val="24"/>
        </w:rPr>
        <w:t>specific</w:t>
      </w:r>
      <w:r w:rsidR="004135AF" w:rsidRPr="004135AF">
        <w:rPr>
          <w:rFonts w:ascii="Calibri Light" w:hAnsi="Calibri Light"/>
          <w:sz w:val="24"/>
          <w:szCs w:val="24"/>
        </w:rPr>
        <w:t xml:space="preserve"> additional contribution that</w:t>
      </w:r>
      <w:r w:rsidR="009B7384">
        <w:rPr>
          <w:rFonts w:ascii="Calibri Light" w:hAnsi="Calibri Light"/>
          <w:sz w:val="24"/>
          <w:szCs w:val="24"/>
        </w:rPr>
        <w:t xml:space="preserve"> they feel</w:t>
      </w:r>
      <w:r w:rsidR="004135AF" w:rsidRPr="004135AF">
        <w:rPr>
          <w:rFonts w:ascii="Calibri Light" w:hAnsi="Calibri Light"/>
          <w:sz w:val="24"/>
          <w:szCs w:val="24"/>
        </w:rPr>
        <w:t xml:space="preserve"> the </w:t>
      </w:r>
      <w:r w:rsidR="009B7384" w:rsidRPr="004135AF">
        <w:rPr>
          <w:rFonts w:ascii="Calibri Light" w:hAnsi="Calibri Light"/>
          <w:sz w:val="24"/>
          <w:szCs w:val="24"/>
        </w:rPr>
        <w:t>presence</w:t>
      </w:r>
      <w:r w:rsidR="004135AF" w:rsidRPr="004135AF">
        <w:rPr>
          <w:rFonts w:ascii="Calibri Light" w:hAnsi="Calibri Light"/>
          <w:sz w:val="24"/>
          <w:szCs w:val="24"/>
        </w:rPr>
        <w:t xml:space="preserve"> of contemporary art practice </w:t>
      </w:r>
      <w:r w:rsidR="009B7384">
        <w:rPr>
          <w:rFonts w:ascii="Calibri Light" w:hAnsi="Calibri Light"/>
          <w:sz w:val="24"/>
          <w:szCs w:val="24"/>
        </w:rPr>
        <w:t xml:space="preserve">has </w:t>
      </w:r>
      <w:r w:rsidR="004135AF" w:rsidRPr="004135AF">
        <w:rPr>
          <w:rFonts w:ascii="Calibri Light" w:hAnsi="Calibri Light"/>
          <w:sz w:val="24"/>
          <w:szCs w:val="24"/>
        </w:rPr>
        <w:t>made to effects and learning outcomes of their curriculum</w:t>
      </w:r>
      <w:r w:rsidR="009B7384">
        <w:rPr>
          <w:rFonts w:ascii="Calibri Light" w:hAnsi="Calibri Light"/>
          <w:sz w:val="24"/>
          <w:szCs w:val="24"/>
        </w:rPr>
        <w:t xml:space="preserve"> within art</w:t>
      </w:r>
      <w:r w:rsidR="004135AF" w:rsidRPr="004135AF">
        <w:rPr>
          <w:rFonts w:ascii="Calibri Light" w:hAnsi="Calibri Light"/>
          <w:sz w:val="24"/>
          <w:szCs w:val="24"/>
        </w:rPr>
        <w:t>.</w:t>
      </w:r>
      <w:r w:rsidR="009B7384">
        <w:rPr>
          <w:rFonts w:ascii="Calibri Light" w:hAnsi="Calibri Light"/>
          <w:sz w:val="24"/>
          <w:szCs w:val="24"/>
        </w:rPr>
        <w:t xml:space="preserve"> The most prevalent reason </w:t>
      </w:r>
      <w:r w:rsidR="00632B7F">
        <w:rPr>
          <w:rFonts w:ascii="Calibri Light" w:hAnsi="Calibri Light"/>
          <w:sz w:val="24"/>
          <w:szCs w:val="24"/>
        </w:rPr>
        <w:t>within the survey that was expressed for the inclusion of contemporary art within schools was explained as ensuring that the art curriculum distributed resources and materials with which the learners could more easily relate and as a result they would be more connected with the work and resources.</w:t>
      </w:r>
    </w:p>
    <w:p w:rsidR="001D1802" w:rsidRDefault="00CA45A6" w:rsidP="00876319">
      <w:pPr>
        <w:spacing w:line="480" w:lineRule="auto"/>
        <w:rPr>
          <w:rFonts w:ascii="Calibri Light" w:hAnsi="Calibri Light"/>
          <w:sz w:val="24"/>
          <w:szCs w:val="24"/>
        </w:rPr>
      </w:pPr>
      <w:r w:rsidRPr="00CA45A6">
        <w:rPr>
          <w:rFonts w:ascii="Calibri Light" w:hAnsi="Calibri Light"/>
          <w:sz w:val="24"/>
          <w:szCs w:val="24"/>
        </w:rPr>
        <w:t>Bourdieu (2000</w:t>
      </w:r>
      <w:r w:rsidR="00A36D4C">
        <w:rPr>
          <w:rFonts w:ascii="Calibri Light" w:hAnsi="Calibri Light"/>
          <w:sz w:val="24"/>
          <w:szCs w:val="24"/>
        </w:rPr>
        <w:t xml:space="preserve">) and other </w:t>
      </w:r>
      <w:r w:rsidR="000B7EF0">
        <w:rPr>
          <w:rFonts w:ascii="Calibri Light" w:hAnsi="Calibri Light"/>
          <w:sz w:val="24"/>
          <w:szCs w:val="24"/>
        </w:rPr>
        <w:t>academics</w:t>
      </w:r>
      <w:r w:rsidR="00A36D4C">
        <w:rPr>
          <w:rFonts w:ascii="Calibri Light" w:hAnsi="Calibri Light"/>
          <w:sz w:val="24"/>
          <w:szCs w:val="24"/>
        </w:rPr>
        <w:t xml:space="preserve"> have </w:t>
      </w:r>
      <w:r w:rsidR="000B7EF0">
        <w:rPr>
          <w:rFonts w:ascii="Calibri Light" w:hAnsi="Calibri Light"/>
          <w:sz w:val="24"/>
          <w:szCs w:val="24"/>
        </w:rPr>
        <w:t>disputed</w:t>
      </w:r>
      <w:r w:rsidR="00A36D4C">
        <w:rPr>
          <w:rFonts w:ascii="Calibri Light" w:hAnsi="Calibri Light"/>
          <w:sz w:val="24"/>
          <w:szCs w:val="24"/>
        </w:rPr>
        <w:t xml:space="preserve"> that </w:t>
      </w:r>
      <w:r w:rsidR="000B7EF0">
        <w:rPr>
          <w:rFonts w:ascii="Calibri Light" w:hAnsi="Calibri Light"/>
          <w:sz w:val="24"/>
          <w:szCs w:val="24"/>
        </w:rPr>
        <w:t>instruction and education is reproductive</w:t>
      </w:r>
      <w:r w:rsidR="00A36D4C">
        <w:rPr>
          <w:rFonts w:ascii="Calibri Light" w:hAnsi="Calibri Light"/>
          <w:sz w:val="24"/>
          <w:szCs w:val="24"/>
        </w:rPr>
        <w:t>,</w:t>
      </w:r>
      <w:r w:rsidR="000B7EF0">
        <w:rPr>
          <w:rFonts w:ascii="Calibri Light" w:hAnsi="Calibri Light"/>
          <w:sz w:val="24"/>
          <w:szCs w:val="24"/>
        </w:rPr>
        <w:t xml:space="preserve"> what this means is that</w:t>
      </w:r>
      <w:r w:rsidR="00A36D4C">
        <w:rPr>
          <w:rFonts w:ascii="Calibri Light" w:hAnsi="Calibri Light"/>
          <w:sz w:val="24"/>
          <w:szCs w:val="24"/>
        </w:rPr>
        <w:t xml:space="preserve"> it </w:t>
      </w:r>
      <w:r w:rsidR="000B7EF0">
        <w:rPr>
          <w:rFonts w:ascii="Calibri Light" w:hAnsi="Calibri Light"/>
          <w:sz w:val="24"/>
          <w:szCs w:val="24"/>
        </w:rPr>
        <w:t>replicates</w:t>
      </w:r>
      <w:r w:rsidR="00A36D4C">
        <w:rPr>
          <w:rFonts w:ascii="Calibri Light" w:hAnsi="Calibri Light"/>
          <w:sz w:val="24"/>
          <w:szCs w:val="24"/>
        </w:rPr>
        <w:t xml:space="preserve"> the </w:t>
      </w:r>
      <w:r w:rsidR="000B7EF0">
        <w:rPr>
          <w:rFonts w:ascii="Calibri Light" w:hAnsi="Calibri Light"/>
          <w:sz w:val="24"/>
          <w:szCs w:val="24"/>
        </w:rPr>
        <w:t>society</w:t>
      </w:r>
      <w:r w:rsidR="00A36D4C">
        <w:rPr>
          <w:rFonts w:ascii="Calibri Light" w:hAnsi="Calibri Light"/>
          <w:sz w:val="24"/>
          <w:szCs w:val="24"/>
        </w:rPr>
        <w:t xml:space="preserve"> in which it is</w:t>
      </w:r>
      <w:r w:rsidR="000B7EF0">
        <w:rPr>
          <w:rFonts w:ascii="Calibri Light" w:hAnsi="Calibri Light"/>
          <w:sz w:val="24"/>
          <w:szCs w:val="24"/>
        </w:rPr>
        <w:t xml:space="preserve"> made or created</w:t>
      </w:r>
      <w:r w:rsidR="00A36D4C">
        <w:rPr>
          <w:rFonts w:ascii="Calibri Light" w:hAnsi="Calibri Light"/>
          <w:sz w:val="24"/>
          <w:szCs w:val="24"/>
        </w:rPr>
        <w:t xml:space="preserve">. </w:t>
      </w:r>
      <w:r w:rsidR="000B7EF0">
        <w:rPr>
          <w:rFonts w:ascii="Calibri Light" w:hAnsi="Calibri Light"/>
          <w:sz w:val="24"/>
          <w:szCs w:val="24"/>
        </w:rPr>
        <w:t>Secondary e</w:t>
      </w:r>
      <w:r w:rsidR="00A36D4C">
        <w:rPr>
          <w:rFonts w:ascii="Calibri Light" w:hAnsi="Calibri Light"/>
          <w:sz w:val="24"/>
          <w:szCs w:val="24"/>
        </w:rPr>
        <w:t xml:space="preserve">ducation makes this </w:t>
      </w:r>
      <w:r w:rsidR="000B7EF0">
        <w:rPr>
          <w:rFonts w:ascii="Calibri Light" w:hAnsi="Calibri Light"/>
          <w:sz w:val="24"/>
          <w:szCs w:val="24"/>
        </w:rPr>
        <w:t>achievable</w:t>
      </w:r>
      <w:r w:rsidR="00A36D4C">
        <w:rPr>
          <w:rFonts w:ascii="Calibri Light" w:hAnsi="Calibri Light"/>
          <w:sz w:val="24"/>
          <w:szCs w:val="24"/>
        </w:rPr>
        <w:t xml:space="preserve"> by </w:t>
      </w:r>
      <w:r w:rsidR="000B7EF0">
        <w:rPr>
          <w:rFonts w:ascii="Calibri Light" w:hAnsi="Calibri Light"/>
          <w:sz w:val="24"/>
          <w:szCs w:val="24"/>
        </w:rPr>
        <w:t>schooling</w:t>
      </w:r>
      <w:r w:rsidR="00A36D4C">
        <w:rPr>
          <w:rFonts w:ascii="Calibri Light" w:hAnsi="Calibri Light"/>
          <w:sz w:val="24"/>
          <w:szCs w:val="24"/>
        </w:rPr>
        <w:t xml:space="preserve"> new </w:t>
      </w:r>
      <w:r w:rsidR="000B7EF0">
        <w:rPr>
          <w:rFonts w:ascii="Calibri Light" w:hAnsi="Calibri Light"/>
          <w:sz w:val="24"/>
          <w:szCs w:val="24"/>
        </w:rPr>
        <w:t>participants</w:t>
      </w:r>
      <w:r w:rsidR="00A36D4C">
        <w:rPr>
          <w:rFonts w:ascii="Calibri Light" w:hAnsi="Calibri Light"/>
          <w:sz w:val="24"/>
          <w:szCs w:val="24"/>
        </w:rPr>
        <w:t xml:space="preserve"> of the art </w:t>
      </w:r>
      <w:r w:rsidR="000B7EF0">
        <w:rPr>
          <w:rFonts w:ascii="Calibri Light" w:hAnsi="Calibri Light"/>
          <w:sz w:val="24"/>
          <w:szCs w:val="24"/>
        </w:rPr>
        <w:t>population</w:t>
      </w:r>
      <w:r w:rsidR="00A36D4C">
        <w:rPr>
          <w:rFonts w:ascii="Calibri Light" w:hAnsi="Calibri Light"/>
          <w:sz w:val="24"/>
          <w:szCs w:val="24"/>
        </w:rPr>
        <w:t xml:space="preserve"> to reproduce the </w:t>
      </w:r>
      <w:r w:rsidR="000B7EF0">
        <w:rPr>
          <w:rFonts w:ascii="Calibri Light" w:hAnsi="Calibri Light"/>
          <w:sz w:val="24"/>
          <w:szCs w:val="24"/>
        </w:rPr>
        <w:t>topic</w:t>
      </w:r>
      <w:r w:rsidR="00A36D4C">
        <w:rPr>
          <w:rFonts w:ascii="Calibri Light" w:hAnsi="Calibri Light"/>
          <w:sz w:val="24"/>
          <w:szCs w:val="24"/>
        </w:rPr>
        <w:t xml:space="preserve"> as they </w:t>
      </w:r>
      <w:r w:rsidR="000B7EF0">
        <w:rPr>
          <w:rFonts w:ascii="Calibri Light" w:hAnsi="Calibri Light"/>
          <w:sz w:val="24"/>
          <w:szCs w:val="24"/>
        </w:rPr>
        <w:t>replicate</w:t>
      </w:r>
      <w:r w:rsidR="00A36D4C">
        <w:rPr>
          <w:rFonts w:ascii="Calibri Light" w:hAnsi="Calibri Light"/>
          <w:sz w:val="24"/>
          <w:szCs w:val="24"/>
        </w:rPr>
        <w:t xml:space="preserve"> </w:t>
      </w:r>
      <w:r w:rsidR="000B7EF0">
        <w:rPr>
          <w:rFonts w:ascii="Calibri Light" w:hAnsi="Calibri Light"/>
          <w:sz w:val="24"/>
          <w:szCs w:val="24"/>
        </w:rPr>
        <w:t>additional</w:t>
      </w:r>
      <w:r w:rsidR="00A36D4C">
        <w:rPr>
          <w:rFonts w:ascii="Calibri Light" w:hAnsi="Calibri Light"/>
          <w:sz w:val="24"/>
          <w:szCs w:val="24"/>
        </w:rPr>
        <w:t xml:space="preserve"> cultural knowledge. </w:t>
      </w:r>
      <w:r w:rsidR="000B7EF0">
        <w:rPr>
          <w:rFonts w:ascii="Calibri Light" w:hAnsi="Calibri Light"/>
          <w:sz w:val="24"/>
          <w:szCs w:val="24"/>
        </w:rPr>
        <w:t>Conversely</w:t>
      </w:r>
      <w:r w:rsidR="00A36D4C">
        <w:rPr>
          <w:rFonts w:ascii="Calibri Light" w:hAnsi="Calibri Light"/>
          <w:sz w:val="24"/>
          <w:szCs w:val="24"/>
        </w:rPr>
        <w:t>,</w:t>
      </w:r>
      <w:r w:rsidR="000B7EF0">
        <w:rPr>
          <w:rFonts w:ascii="Calibri Light" w:hAnsi="Calibri Light"/>
          <w:sz w:val="24"/>
          <w:szCs w:val="24"/>
        </w:rPr>
        <w:t xml:space="preserve"> education or teaching about the arts is not just </w:t>
      </w:r>
      <w:r w:rsidR="00A36D4C">
        <w:rPr>
          <w:rFonts w:ascii="Calibri Light" w:hAnsi="Calibri Light"/>
          <w:sz w:val="24"/>
          <w:szCs w:val="24"/>
        </w:rPr>
        <w:t xml:space="preserve">reproductive; it is </w:t>
      </w:r>
      <w:r w:rsidR="000B7EF0">
        <w:rPr>
          <w:rFonts w:ascii="Calibri Light" w:hAnsi="Calibri Light"/>
          <w:sz w:val="24"/>
          <w:szCs w:val="24"/>
        </w:rPr>
        <w:t>likewise</w:t>
      </w:r>
      <w:r w:rsidR="00A36D4C">
        <w:rPr>
          <w:rFonts w:ascii="Calibri Light" w:hAnsi="Calibri Light"/>
          <w:sz w:val="24"/>
          <w:szCs w:val="24"/>
        </w:rPr>
        <w:t xml:space="preserve"> </w:t>
      </w:r>
      <w:r w:rsidR="000B7EF0">
        <w:rPr>
          <w:rFonts w:ascii="Calibri Light" w:hAnsi="Calibri Light"/>
          <w:sz w:val="24"/>
          <w:szCs w:val="24"/>
        </w:rPr>
        <w:t xml:space="preserve">vastly </w:t>
      </w:r>
      <w:r w:rsidR="00A36D4C">
        <w:rPr>
          <w:rFonts w:ascii="Calibri Light" w:hAnsi="Calibri Light"/>
          <w:sz w:val="24"/>
          <w:szCs w:val="24"/>
        </w:rPr>
        <w:t xml:space="preserve">productive. This is </w:t>
      </w:r>
      <w:r w:rsidR="000B7EF0">
        <w:rPr>
          <w:rFonts w:ascii="Calibri Light" w:hAnsi="Calibri Light"/>
          <w:sz w:val="24"/>
          <w:szCs w:val="24"/>
        </w:rPr>
        <w:t>especially</w:t>
      </w:r>
      <w:r w:rsidR="00A36D4C">
        <w:rPr>
          <w:rFonts w:ascii="Calibri Light" w:hAnsi="Calibri Light"/>
          <w:sz w:val="24"/>
          <w:szCs w:val="24"/>
        </w:rPr>
        <w:t xml:space="preserve"> </w:t>
      </w:r>
      <w:r w:rsidR="000B7EF0">
        <w:rPr>
          <w:rFonts w:ascii="Calibri Light" w:hAnsi="Calibri Light"/>
          <w:sz w:val="24"/>
          <w:szCs w:val="24"/>
        </w:rPr>
        <w:t>accurate</w:t>
      </w:r>
      <w:r w:rsidR="00A36D4C">
        <w:rPr>
          <w:rFonts w:ascii="Calibri Light" w:hAnsi="Calibri Light"/>
          <w:sz w:val="24"/>
          <w:szCs w:val="24"/>
        </w:rPr>
        <w:t xml:space="preserve"> in the </w:t>
      </w:r>
      <w:r w:rsidR="000B7EF0">
        <w:rPr>
          <w:rFonts w:ascii="Calibri Light" w:hAnsi="Calibri Light"/>
          <w:sz w:val="24"/>
          <w:szCs w:val="24"/>
        </w:rPr>
        <w:t>instance</w:t>
      </w:r>
      <w:r w:rsidR="00A36D4C">
        <w:rPr>
          <w:rFonts w:ascii="Calibri Light" w:hAnsi="Calibri Light"/>
          <w:sz w:val="24"/>
          <w:szCs w:val="24"/>
        </w:rPr>
        <w:t xml:space="preserve"> of the arts where </w:t>
      </w:r>
      <w:r w:rsidR="000B7EF0">
        <w:rPr>
          <w:rFonts w:ascii="Calibri Light" w:hAnsi="Calibri Light"/>
          <w:sz w:val="24"/>
          <w:szCs w:val="24"/>
        </w:rPr>
        <w:t>creativity</w:t>
      </w:r>
      <w:r w:rsidR="00A36D4C">
        <w:rPr>
          <w:rFonts w:ascii="Calibri Light" w:hAnsi="Calibri Light"/>
          <w:sz w:val="24"/>
          <w:szCs w:val="24"/>
        </w:rPr>
        <w:t xml:space="preserve"> is </w:t>
      </w:r>
      <w:r w:rsidR="000B7EF0">
        <w:rPr>
          <w:rFonts w:ascii="Calibri Light" w:hAnsi="Calibri Light"/>
          <w:sz w:val="24"/>
          <w:szCs w:val="24"/>
        </w:rPr>
        <w:t>conveyed</w:t>
      </w:r>
      <w:r w:rsidR="00A36D4C">
        <w:rPr>
          <w:rFonts w:ascii="Calibri Light" w:hAnsi="Calibri Light"/>
          <w:sz w:val="24"/>
          <w:szCs w:val="24"/>
        </w:rPr>
        <w:t xml:space="preserve"> </w:t>
      </w:r>
      <w:r w:rsidR="000B7EF0">
        <w:rPr>
          <w:rFonts w:ascii="Calibri Light" w:hAnsi="Calibri Light"/>
          <w:sz w:val="24"/>
          <w:szCs w:val="24"/>
        </w:rPr>
        <w:t xml:space="preserve">and taught </w:t>
      </w:r>
      <w:r w:rsidR="00A36D4C">
        <w:rPr>
          <w:rFonts w:ascii="Calibri Light" w:hAnsi="Calibri Light"/>
          <w:sz w:val="24"/>
          <w:szCs w:val="24"/>
        </w:rPr>
        <w:t xml:space="preserve">at the same </w:t>
      </w:r>
      <w:r w:rsidR="000B7EF0">
        <w:rPr>
          <w:rFonts w:ascii="Calibri Light" w:hAnsi="Calibri Light"/>
          <w:sz w:val="24"/>
          <w:szCs w:val="24"/>
        </w:rPr>
        <w:t>stage</w:t>
      </w:r>
      <w:r w:rsidR="00A36D4C">
        <w:rPr>
          <w:rFonts w:ascii="Calibri Light" w:hAnsi="Calibri Light"/>
          <w:sz w:val="24"/>
          <w:szCs w:val="24"/>
        </w:rPr>
        <w:t xml:space="preserve"> </w:t>
      </w:r>
      <w:r w:rsidR="000B7EF0">
        <w:rPr>
          <w:rFonts w:ascii="Calibri Light" w:hAnsi="Calibri Light"/>
          <w:sz w:val="24"/>
          <w:szCs w:val="24"/>
        </w:rPr>
        <w:t xml:space="preserve">as the importance of keeping traditional techniques and rules alive. The ways </w:t>
      </w:r>
      <w:r w:rsidR="009868DC">
        <w:rPr>
          <w:rFonts w:ascii="Calibri Light" w:hAnsi="Calibri Light"/>
          <w:sz w:val="24"/>
          <w:szCs w:val="24"/>
        </w:rPr>
        <w:t>artists and those learning about art epitomize through the field of visual culture forms individuals reasoning.</w:t>
      </w:r>
      <w:r w:rsidR="000F2BF0">
        <w:rPr>
          <w:rFonts w:ascii="Calibri Light" w:hAnsi="Calibri Light"/>
          <w:sz w:val="24"/>
          <w:szCs w:val="24"/>
        </w:rPr>
        <w:t xml:space="preserve"> From an educational point of view, being able to understand the significance of representation is immensely vital because as educators we can help to guide the building of knowledge in ways that enhance </w:t>
      </w:r>
      <w:r w:rsidR="00D66E1C">
        <w:rPr>
          <w:rFonts w:ascii="Calibri Light" w:hAnsi="Calibri Light"/>
          <w:sz w:val="24"/>
          <w:szCs w:val="24"/>
        </w:rPr>
        <w:t>learners’</w:t>
      </w:r>
      <w:r w:rsidR="000F2BF0">
        <w:rPr>
          <w:rFonts w:ascii="Calibri Light" w:hAnsi="Calibri Light"/>
          <w:sz w:val="24"/>
          <w:szCs w:val="24"/>
        </w:rPr>
        <w:t xml:space="preserve"> involvements with art.</w:t>
      </w:r>
    </w:p>
    <w:p w:rsidR="001D1802" w:rsidRDefault="000F28E2" w:rsidP="00876319">
      <w:pPr>
        <w:spacing w:line="480" w:lineRule="auto"/>
        <w:rPr>
          <w:rFonts w:ascii="Calibri Light" w:hAnsi="Calibri Light"/>
          <w:sz w:val="24"/>
          <w:szCs w:val="24"/>
        </w:rPr>
      </w:pPr>
      <w:r>
        <w:rPr>
          <w:rFonts w:ascii="Calibri Light" w:hAnsi="Calibri Light"/>
          <w:sz w:val="24"/>
          <w:szCs w:val="24"/>
        </w:rPr>
        <w:t>Throug</w:t>
      </w:r>
      <w:r w:rsidR="00AE7165">
        <w:rPr>
          <w:rFonts w:ascii="Calibri Light" w:hAnsi="Calibri Light"/>
          <w:sz w:val="24"/>
          <w:szCs w:val="24"/>
        </w:rPr>
        <w:t xml:space="preserve">h a variety of art education concepts a </w:t>
      </w:r>
      <w:r w:rsidR="004465E8">
        <w:rPr>
          <w:rFonts w:ascii="Calibri Light" w:hAnsi="Calibri Light"/>
          <w:sz w:val="24"/>
          <w:szCs w:val="24"/>
        </w:rPr>
        <w:t>fresh</w:t>
      </w:r>
      <w:r w:rsidR="00AE7165">
        <w:rPr>
          <w:rFonts w:ascii="Calibri Light" w:hAnsi="Calibri Light"/>
          <w:sz w:val="24"/>
          <w:szCs w:val="24"/>
        </w:rPr>
        <w:t xml:space="preserve"> curriculum has been </w:t>
      </w:r>
      <w:r w:rsidR="004465E8">
        <w:rPr>
          <w:rFonts w:ascii="Calibri Light" w:hAnsi="Calibri Light"/>
          <w:sz w:val="24"/>
          <w:szCs w:val="24"/>
        </w:rPr>
        <w:t>shaped</w:t>
      </w:r>
      <w:r w:rsidR="00AE7165">
        <w:rPr>
          <w:rFonts w:ascii="Calibri Light" w:hAnsi="Calibri Light"/>
          <w:sz w:val="24"/>
          <w:szCs w:val="24"/>
        </w:rPr>
        <w:t xml:space="preserve"> that </w:t>
      </w:r>
      <w:r w:rsidR="004465E8">
        <w:rPr>
          <w:rFonts w:ascii="Calibri Light" w:hAnsi="Calibri Light"/>
          <w:sz w:val="24"/>
          <w:szCs w:val="24"/>
        </w:rPr>
        <w:t>drives</w:t>
      </w:r>
      <w:r w:rsidR="00AE7165">
        <w:rPr>
          <w:rFonts w:ascii="Calibri Light" w:hAnsi="Calibri Light"/>
          <w:sz w:val="24"/>
          <w:szCs w:val="24"/>
        </w:rPr>
        <w:t xml:space="preserve"> both the </w:t>
      </w:r>
      <w:r w:rsidR="004465E8">
        <w:rPr>
          <w:rFonts w:ascii="Calibri Light" w:hAnsi="Calibri Light"/>
          <w:sz w:val="24"/>
          <w:szCs w:val="24"/>
        </w:rPr>
        <w:t>educator</w:t>
      </w:r>
      <w:r w:rsidR="00AE7165">
        <w:rPr>
          <w:rFonts w:ascii="Calibri Light" w:hAnsi="Calibri Light"/>
          <w:sz w:val="24"/>
          <w:szCs w:val="24"/>
        </w:rPr>
        <w:t xml:space="preserve"> and the </w:t>
      </w:r>
      <w:r w:rsidR="004465E8">
        <w:rPr>
          <w:rFonts w:ascii="Calibri Light" w:hAnsi="Calibri Light"/>
          <w:sz w:val="24"/>
          <w:szCs w:val="24"/>
        </w:rPr>
        <w:t>learners</w:t>
      </w:r>
      <w:r w:rsidR="00AE7165">
        <w:rPr>
          <w:rFonts w:ascii="Calibri Light" w:hAnsi="Calibri Light"/>
          <w:sz w:val="24"/>
          <w:szCs w:val="24"/>
        </w:rPr>
        <w:t xml:space="preserve"> to </w:t>
      </w:r>
      <w:r w:rsidR="004465E8">
        <w:rPr>
          <w:rFonts w:ascii="Calibri Light" w:hAnsi="Calibri Light"/>
          <w:sz w:val="24"/>
          <w:szCs w:val="24"/>
        </w:rPr>
        <w:t xml:space="preserve">an education of gaining knowledge </w:t>
      </w:r>
      <w:r w:rsidR="00AE7165">
        <w:rPr>
          <w:rFonts w:ascii="Calibri Light" w:hAnsi="Calibri Light"/>
          <w:sz w:val="24"/>
          <w:szCs w:val="24"/>
        </w:rPr>
        <w:t xml:space="preserve">about a more </w:t>
      </w:r>
      <w:r w:rsidR="004465E8">
        <w:rPr>
          <w:rFonts w:ascii="Calibri Light" w:hAnsi="Calibri Light"/>
          <w:sz w:val="24"/>
          <w:szCs w:val="24"/>
        </w:rPr>
        <w:t>all-encompassing</w:t>
      </w:r>
      <w:r w:rsidR="00AE7165">
        <w:rPr>
          <w:rFonts w:ascii="Calibri Light" w:hAnsi="Calibri Light"/>
          <w:sz w:val="24"/>
          <w:szCs w:val="24"/>
        </w:rPr>
        <w:t xml:space="preserve"> art </w:t>
      </w:r>
      <w:r w:rsidR="004465E8">
        <w:rPr>
          <w:rFonts w:ascii="Calibri Light" w:hAnsi="Calibri Light"/>
          <w:sz w:val="24"/>
          <w:szCs w:val="24"/>
        </w:rPr>
        <w:t>programme</w:t>
      </w:r>
      <w:r w:rsidR="00AE7165">
        <w:rPr>
          <w:rFonts w:ascii="Calibri Light" w:hAnsi="Calibri Light"/>
          <w:sz w:val="24"/>
          <w:szCs w:val="24"/>
        </w:rPr>
        <w:t xml:space="preserve"> that has been </w:t>
      </w:r>
      <w:r w:rsidR="004465E8">
        <w:rPr>
          <w:rFonts w:ascii="Calibri Light" w:hAnsi="Calibri Light"/>
          <w:sz w:val="24"/>
          <w:szCs w:val="24"/>
        </w:rPr>
        <w:t>revealed</w:t>
      </w:r>
      <w:r w:rsidR="00AE7165">
        <w:rPr>
          <w:rFonts w:ascii="Calibri Light" w:hAnsi="Calibri Light"/>
          <w:sz w:val="24"/>
          <w:szCs w:val="24"/>
        </w:rPr>
        <w:t xml:space="preserve"> to make real </w:t>
      </w:r>
      <w:r w:rsidR="004465E8">
        <w:rPr>
          <w:rFonts w:ascii="Calibri Light" w:hAnsi="Calibri Light"/>
          <w:sz w:val="24"/>
          <w:szCs w:val="24"/>
        </w:rPr>
        <w:t>relevant connections</w:t>
      </w:r>
      <w:r w:rsidR="00AE7165">
        <w:rPr>
          <w:rFonts w:ascii="Calibri Light" w:hAnsi="Calibri Light"/>
          <w:sz w:val="24"/>
          <w:szCs w:val="24"/>
        </w:rPr>
        <w:t xml:space="preserve"> for learners, and </w:t>
      </w:r>
      <w:r w:rsidR="004465E8">
        <w:rPr>
          <w:rFonts w:ascii="Calibri Light" w:hAnsi="Calibri Light"/>
          <w:sz w:val="24"/>
          <w:szCs w:val="24"/>
        </w:rPr>
        <w:t>as a result</w:t>
      </w:r>
      <w:r w:rsidR="00AE7165">
        <w:rPr>
          <w:rFonts w:ascii="Calibri Light" w:hAnsi="Calibri Light"/>
          <w:sz w:val="24"/>
          <w:szCs w:val="24"/>
        </w:rPr>
        <w:t xml:space="preserve"> allowing learners to </w:t>
      </w:r>
      <w:r w:rsidR="004465E8">
        <w:rPr>
          <w:rFonts w:ascii="Calibri Light" w:hAnsi="Calibri Light"/>
          <w:sz w:val="24"/>
          <w:szCs w:val="24"/>
        </w:rPr>
        <w:t>come to be</w:t>
      </w:r>
      <w:r w:rsidR="00AE7165">
        <w:rPr>
          <w:rFonts w:ascii="Calibri Light" w:hAnsi="Calibri Light"/>
          <w:sz w:val="24"/>
          <w:szCs w:val="24"/>
        </w:rPr>
        <w:t xml:space="preserve"> more involved in their own </w:t>
      </w:r>
      <w:r w:rsidR="004465E8">
        <w:rPr>
          <w:rFonts w:ascii="Calibri Light" w:hAnsi="Calibri Light"/>
          <w:sz w:val="24"/>
          <w:szCs w:val="24"/>
        </w:rPr>
        <w:t>education and learning (To the ages of ages, 2011)</w:t>
      </w:r>
      <w:r w:rsidR="00AE7165">
        <w:rPr>
          <w:rFonts w:ascii="Calibri Light" w:hAnsi="Calibri Light"/>
          <w:sz w:val="24"/>
          <w:szCs w:val="24"/>
        </w:rPr>
        <w:t>.</w:t>
      </w:r>
      <w:r w:rsidR="00F109FB">
        <w:rPr>
          <w:rFonts w:ascii="Calibri Light" w:hAnsi="Calibri Light"/>
          <w:sz w:val="24"/>
          <w:szCs w:val="24"/>
        </w:rPr>
        <w:t xml:space="preserve"> Greene (1971) penned that the responsibility of an educator was to “encourage an awareness of the questionable, to assist in the identification of the thematically applicable, to beckon past the everyday” (Greene, 2004, p. 146). </w:t>
      </w:r>
      <w:r w:rsidR="00F109FB" w:rsidRPr="00F109FB">
        <w:rPr>
          <w:rFonts w:ascii="Calibri Light" w:hAnsi="Calibri Light"/>
          <w:sz w:val="24"/>
          <w:szCs w:val="24"/>
        </w:rPr>
        <w:t xml:space="preserve">Stewart and Walker (2005) </w:t>
      </w:r>
      <w:r w:rsidR="00F109FB">
        <w:rPr>
          <w:rFonts w:ascii="Calibri Light" w:hAnsi="Calibri Light"/>
          <w:sz w:val="24"/>
          <w:szCs w:val="24"/>
        </w:rPr>
        <w:t>believe in</w:t>
      </w:r>
      <w:r w:rsidR="00F109FB" w:rsidRPr="00F109FB">
        <w:rPr>
          <w:rFonts w:ascii="Calibri Light" w:hAnsi="Calibri Light"/>
          <w:sz w:val="24"/>
          <w:szCs w:val="24"/>
        </w:rPr>
        <w:t xml:space="preserve"> a</w:t>
      </w:r>
      <w:r w:rsidR="00F109FB">
        <w:rPr>
          <w:rFonts w:ascii="Calibri Light" w:hAnsi="Calibri Light"/>
          <w:sz w:val="24"/>
          <w:szCs w:val="24"/>
        </w:rPr>
        <w:t xml:space="preserve"> five</w:t>
      </w:r>
      <w:r w:rsidR="00F109FB" w:rsidRPr="00F109FB">
        <w:rPr>
          <w:rFonts w:ascii="Calibri Light" w:hAnsi="Calibri Light"/>
          <w:sz w:val="24"/>
          <w:szCs w:val="24"/>
        </w:rPr>
        <w:t xml:space="preserve"> stage method in planning </w:t>
      </w:r>
      <w:r w:rsidR="00F109FB">
        <w:rPr>
          <w:rFonts w:ascii="Calibri Light" w:hAnsi="Calibri Light"/>
          <w:sz w:val="24"/>
          <w:szCs w:val="24"/>
        </w:rPr>
        <w:t xml:space="preserve">a </w:t>
      </w:r>
      <w:r w:rsidR="00F109FB" w:rsidRPr="00F109FB">
        <w:rPr>
          <w:rFonts w:ascii="Calibri Light" w:hAnsi="Calibri Light"/>
          <w:sz w:val="24"/>
          <w:szCs w:val="24"/>
        </w:rPr>
        <w:t xml:space="preserve">curriculum. They </w:t>
      </w:r>
      <w:r w:rsidR="00F109FB">
        <w:rPr>
          <w:rFonts w:ascii="Calibri Light" w:hAnsi="Calibri Light"/>
          <w:sz w:val="24"/>
          <w:szCs w:val="24"/>
        </w:rPr>
        <w:t>highlight</w:t>
      </w:r>
      <w:r w:rsidR="00F109FB" w:rsidRPr="00F109FB">
        <w:rPr>
          <w:rFonts w:ascii="Calibri Light" w:hAnsi="Calibri Light"/>
          <w:sz w:val="24"/>
          <w:szCs w:val="24"/>
        </w:rPr>
        <w:t xml:space="preserve"> </w:t>
      </w:r>
      <w:r w:rsidR="00B9038D">
        <w:rPr>
          <w:rFonts w:ascii="Calibri Light" w:hAnsi="Calibri Light"/>
          <w:sz w:val="24"/>
          <w:szCs w:val="24"/>
        </w:rPr>
        <w:t>cultivating</w:t>
      </w:r>
      <w:r w:rsidR="00F109FB" w:rsidRPr="00F109FB">
        <w:rPr>
          <w:rFonts w:ascii="Calibri Light" w:hAnsi="Calibri Light"/>
          <w:sz w:val="24"/>
          <w:szCs w:val="24"/>
        </w:rPr>
        <w:t xml:space="preserve"> </w:t>
      </w:r>
      <w:r w:rsidR="00B9038D" w:rsidRPr="00F109FB">
        <w:rPr>
          <w:rFonts w:ascii="Calibri Light" w:hAnsi="Calibri Light"/>
          <w:sz w:val="24"/>
          <w:szCs w:val="24"/>
        </w:rPr>
        <w:t>lasting</w:t>
      </w:r>
      <w:r w:rsidR="00F109FB" w:rsidRPr="00F109FB">
        <w:rPr>
          <w:rFonts w:ascii="Calibri Light" w:hAnsi="Calibri Light"/>
          <w:sz w:val="24"/>
          <w:szCs w:val="24"/>
        </w:rPr>
        <w:t xml:space="preserve"> ideas, </w:t>
      </w:r>
      <w:r w:rsidR="00B9038D" w:rsidRPr="00F109FB">
        <w:rPr>
          <w:rFonts w:ascii="Calibri Light" w:hAnsi="Calibri Light"/>
          <w:sz w:val="24"/>
          <w:szCs w:val="24"/>
        </w:rPr>
        <w:t>crucial</w:t>
      </w:r>
      <w:r w:rsidR="00F109FB" w:rsidRPr="00F109FB">
        <w:rPr>
          <w:rFonts w:ascii="Calibri Light" w:hAnsi="Calibri Light"/>
          <w:sz w:val="24"/>
          <w:szCs w:val="24"/>
        </w:rPr>
        <w:t xml:space="preserve"> </w:t>
      </w:r>
      <w:r w:rsidR="00B9038D" w:rsidRPr="00F109FB">
        <w:rPr>
          <w:rFonts w:ascii="Calibri Light" w:hAnsi="Calibri Light"/>
          <w:sz w:val="24"/>
          <w:szCs w:val="24"/>
        </w:rPr>
        <w:t>notions</w:t>
      </w:r>
      <w:r w:rsidR="00F109FB" w:rsidRPr="00F109FB">
        <w:rPr>
          <w:rFonts w:ascii="Calibri Light" w:hAnsi="Calibri Light"/>
          <w:sz w:val="24"/>
          <w:szCs w:val="24"/>
        </w:rPr>
        <w:t xml:space="preserve">, </w:t>
      </w:r>
      <w:r w:rsidR="00B9038D" w:rsidRPr="00F109FB">
        <w:rPr>
          <w:rFonts w:ascii="Calibri Light" w:hAnsi="Calibri Light"/>
          <w:sz w:val="24"/>
          <w:szCs w:val="24"/>
        </w:rPr>
        <w:t>vital</w:t>
      </w:r>
      <w:r w:rsidR="00F109FB" w:rsidRPr="00F109FB">
        <w:rPr>
          <w:rFonts w:ascii="Calibri Light" w:hAnsi="Calibri Light"/>
          <w:sz w:val="24"/>
          <w:szCs w:val="24"/>
        </w:rPr>
        <w:t xml:space="preserve"> </w:t>
      </w:r>
      <w:r w:rsidR="00B9038D" w:rsidRPr="00F109FB">
        <w:rPr>
          <w:rFonts w:ascii="Calibri Light" w:hAnsi="Calibri Light"/>
          <w:sz w:val="24"/>
          <w:szCs w:val="24"/>
        </w:rPr>
        <w:t>inquiries</w:t>
      </w:r>
      <w:r w:rsidR="00F109FB" w:rsidRPr="00F109FB">
        <w:rPr>
          <w:rFonts w:ascii="Calibri Light" w:hAnsi="Calibri Light"/>
          <w:sz w:val="24"/>
          <w:szCs w:val="24"/>
        </w:rPr>
        <w:t xml:space="preserve">, unit </w:t>
      </w:r>
      <w:r w:rsidR="00B9038D" w:rsidRPr="00F109FB">
        <w:rPr>
          <w:rFonts w:ascii="Calibri Light" w:hAnsi="Calibri Light"/>
          <w:sz w:val="24"/>
          <w:szCs w:val="24"/>
        </w:rPr>
        <w:t>aims</w:t>
      </w:r>
      <w:r w:rsidR="00F109FB" w:rsidRPr="00F109FB">
        <w:rPr>
          <w:rFonts w:ascii="Calibri Light" w:hAnsi="Calibri Light"/>
          <w:sz w:val="24"/>
          <w:szCs w:val="24"/>
        </w:rPr>
        <w:t xml:space="preserve"> and then in the </w:t>
      </w:r>
      <w:r w:rsidR="00B9038D" w:rsidRPr="00F109FB">
        <w:rPr>
          <w:rFonts w:ascii="Calibri Light" w:hAnsi="Calibri Light"/>
          <w:sz w:val="24"/>
          <w:szCs w:val="24"/>
        </w:rPr>
        <w:t>last</w:t>
      </w:r>
      <w:r w:rsidR="00F109FB" w:rsidRPr="00F109FB">
        <w:rPr>
          <w:rFonts w:ascii="Calibri Light" w:hAnsi="Calibri Light"/>
          <w:sz w:val="24"/>
          <w:szCs w:val="24"/>
        </w:rPr>
        <w:t xml:space="preserve"> </w:t>
      </w:r>
      <w:r w:rsidR="00B9038D" w:rsidRPr="00F109FB">
        <w:rPr>
          <w:rFonts w:ascii="Calibri Light" w:hAnsi="Calibri Light"/>
          <w:sz w:val="24"/>
          <w:szCs w:val="24"/>
        </w:rPr>
        <w:t>phase</w:t>
      </w:r>
      <w:r w:rsidR="00F109FB" w:rsidRPr="00F109FB">
        <w:rPr>
          <w:rFonts w:ascii="Calibri Light" w:hAnsi="Calibri Light"/>
          <w:sz w:val="24"/>
          <w:szCs w:val="24"/>
        </w:rPr>
        <w:t xml:space="preserve"> aligning the unit (Stewart &amp; Walker, 2005). They also </w:t>
      </w:r>
      <w:r w:rsidR="00B9038D">
        <w:rPr>
          <w:rFonts w:ascii="Calibri Light" w:hAnsi="Calibri Light"/>
          <w:sz w:val="24"/>
          <w:szCs w:val="24"/>
        </w:rPr>
        <w:t>back the importance</w:t>
      </w:r>
      <w:r w:rsidR="00F109FB" w:rsidRPr="00F109FB">
        <w:rPr>
          <w:rFonts w:ascii="Calibri Light" w:hAnsi="Calibri Light"/>
          <w:sz w:val="24"/>
          <w:szCs w:val="24"/>
        </w:rPr>
        <w:t xml:space="preserve"> that when </w:t>
      </w:r>
      <w:r w:rsidR="00B9038D">
        <w:rPr>
          <w:rFonts w:ascii="Calibri Light" w:hAnsi="Calibri Light"/>
          <w:sz w:val="24"/>
          <w:szCs w:val="24"/>
        </w:rPr>
        <w:t>thinking about</w:t>
      </w:r>
      <w:r w:rsidR="00F109FB" w:rsidRPr="00F109FB">
        <w:rPr>
          <w:rFonts w:ascii="Calibri Light" w:hAnsi="Calibri Light"/>
          <w:sz w:val="24"/>
          <w:szCs w:val="24"/>
        </w:rPr>
        <w:t xml:space="preserve"> curriculum </w:t>
      </w:r>
      <w:r w:rsidR="00B9038D">
        <w:rPr>
          <w:rFonts w:ascii="Calibri Light" w:hAnsi="Calibri Light"/>
          <w:sz w:val="24"/>
          <w:szCs w:val="24"/>
        </w:rPr>
        <w:t>options</w:t>
      </w:r>
      <w:r w:rsidR="00F109FB" w:rsidRPr="00F109FB">
        <w:rPr>
          <w:rFonts w:ascii="Calibri Light" w:hAnsi="Calibri Light"/>
          <w:sz w:val="24"/>
          <w:szCs w:val="24"/>
        </w:rPr>
        <w:t xml:space="preserve">, </w:t>
      </w:r>
      <w:r w:rsidR="00B9038D" w:rsidRPr="00F109FB">
        <w:rPr>
          <w:rFonts w:ascii="Calibri Light" w:hAnsi="Calibri Light"/>
          <w:sz w:val="24"/>
          <w:szCs w:val="24"/>
        </w:rPr>
        <w:t>educators</w:t>
      </w:r>
      <w:r w:rsidR="00F109FB" w:rsidRPr="00F109FB">
        <w:rPr>
          <w:rFonts w:ascii="Calibri Light" w:hAnsi="Calibri Light"/>
          <w:sz w:val="24"/>
          <w:szCs w:val="24"/>
        </w:rPr>
        <w:t xml:space="preserve"> </w:t>
      </w:r>
      <w:r w:rsidR="00B9038D" w:rsidRPr="00F109FB">
        <w:rPr>
          <w:rFonts w:ascii="Calibri Light" w:hAnsi="Calibri Light"/>
          <w:sz w:val="24"/>
          <w:szCs w:val="24"/>
        </w:rPr>
        <w:t>scrutinise</w:t>
      </w:r>
      <w:r w:rsidR="00F109FB" w:rsidRPr="00F109FB">
        <w:rPr>
          <w:rFonts w:ascii="Calibri Light" w:hAnsi="Calibri Light"/>
          <w:sz w:val="24"/>
          <w:szCs w:val="24"/>
        </w:rPr>
        <w:t xml:space="preserve"> their </w:t>
      </w:r>
      <w:r w:rsidR="00B9038D" w:rsidRPr="00F109FB">
        <w:rPr>
          <w:rFonts w:ascii="Calibri Light" w:hAnsi="Calibri Light"/>
          <w:sz w:val="24"/>
          <w:szCs w:val="24"/>
        </w:rPr>
        <w:t>selections</w:t>
      </w:r>
      <w:r w:rsidR="00F109FB" w:rsidRPr="00F109FB">
        <w:rPr>
          <w:rFonts w:ascii="Calibri Light" w:hAnsi="Calibri Light"/>
          <w:sz w:val="24"/>
          <w:szCs w:val="24"/>
        </w:rPr>
        <w:t xml:space="preserve"> for </w:t>
      </w:r>
      <w:r w:rsidR="00B9038D">
        <w:rPr>
          <w:rFonts w:ascii="Calibri Light" w:hAnsi="Calibri Light"/>
          <w:sz w:val="24"/>
          <w:szCs w:val="24"/>
        </w:rPr>
        <w:t>their relevance</w:t>
      </w:r>
      <w:r w:rsidR="00F109FB" w:rsidRPr="00F109FB">
        <w:rPr>
          <w:rFonts w:ascii="Calibri Light" w:hAnsi="Calibri Light"/>
          <w:sz w:val="24"/>
          <w:szCs w:val="24"/>
        </w:rPr>
        <w:t xml:space="preserve"> and </w:t>
      </w:r>
      <w:r w:rsidR="00B9038D">
        <w:rPr>
          <w:rFonts w:ascii="Calibri Light" w:hAnsi="Calibri Light"/>
          <w:sz w:val="24"/>
          <w:szCs w:val="24"/>
        </w:rPr>
        <w:t>variety</w:t>
      </w:r>
      <w:r w:rsidR="00F109FB" w:rsidRPr="00F109FB">
        <w:rPr>
          <w:rFonts w:ascii="Calibri Light" w:hAnsi="Calibri Light"/>
          <w:sz w:val="24"/>
          <w:szCs w:val="24"/>
        </w:rPr>
        <w:t>.</w:t>
      </w:r>
    </w:p>
    <w:p w:rsidR="00876319" w:rsidRPr="00876319" w:rsidRDefault="009D217A" w:rsidP="00876319">
      <w:pPr>
        <w:spacing w:line="480" w:lineRule="auto"/>
        <w:rPr>
          <w:rFonts w:ascii="Calibri Light" w:hAnsi="Calibri Light"/>
          <w:sz w:val="24"/>
          <w:szCs w:val="24"/>
        </w:rPr>
      </w:pPr>
      <w:r>
        <w:rPr>
          <w:rFonts w:ascii="Calibri Light" w:hAnsi="Calibri Light"/>
          <w:sz w:val="24"/>
          <w:szCs w:val="24"/>
        </w:rPr>
        <w:t>When taking this way of thinking into account I have looked over my own schools department plan for the second professional teaching experience, and altogether there isn’t an enormous amount put into writing about the way the school aims to target the implementation of contemporary art. However, I can see from teaching the learners in the school and from observing various lessons within the department that contemporary art is included in spades. This</w:t>
      </w:r>
      <w:r w:rsidR="00573F10">
        <w:rPr>
          <w:rFonts w:ascii="Calibri Light" w:hAnsi="Calibri Light"/>
          <w:sz w:val="24"/>
          <w:szCs w:val="24"/>
        </w:rPr>
        <w:t xml:space="preserve"> I have</w:t>
      </w:r>
      <w:r>
        <w:rPr>
          <w:rFonts w:ascii="Calibri Light" w:hAnsi="Calibri Light"/>
          <w:sz w:val="24"/>
          <w:szCs w:val="24"/>
        </w:rPr>
        <w:t xml:space="preserve"> observed in the form of artists </w:t>
      </w:r>
      <w:r w:rsidR="00573F10">
        <w:rPr>
          <w:rFonts w:ascii="Calibri Light" w:hAnsi="Calibri Light"/>
          <w:sz w:val="24"/>
          <w:szCs w:val="24"/>
        </w:rPr>
        <w:t>used to compare styles from online sources. Those whose work is in majority online rather than physically being displayed or seen by the students in museums, galleries or likewise. I have noticed that the use of these artists provides learners in school with a broader range of styles and influences to compare and influence their own work. Though Gude (2004) states that a lot of teachers prefer to stick to one type of art or the other, being more inclined toward contemporary or traditional art styles that is not what I have myself seen in this instance. The basics for learning technical skills such as painting and drawing have not just been shown using those artists who lived decades or longer ago or who dedicated themselves wholly to that art style in particular, I have used myself, and seen the teacher using those more modern and contemporary influences to be more relatable to the learners and the styles they are seeing around them now.</w:t>
      </w:r>
    </w:p>
    <w:p w:rsidR="00876319" w:rsidRDefault="00573F10" w:rsidP="00876319">
      <w:pPr>
        <w:spacing w:line="480" w:lineRule="auto"/>
        <w:rPr>
          <w:rFonts w:ascii="Calibri Light" w:hAnsi="Calibri Light"/>
          <w:sz w:val="24"/>
          <w:szCs w:val="24"/>
        </w:rPr>
      </w:pPr>
      <w:r>
        <w:rPr>
          <w:rFonts w:ascii="Calibri Light" w:hAnsi="Calibri Light"/>
          <w:sz w:val="24"/>
          <w:szCs w:val="24"/>
        </w:rPr>
        <w:t>With these more contemporary artists in mind, learners have been encouraged to create final pieces in their styles, using their own interpretations on the work and</w:t>
      </w:r>
      <w:r w:rsidR="00D87113">
        <w:rPr>
          <w:rFonts w:ascii="Calibri Light" w:hAnsi="Calibri Light"/>
          <w:sz w:val="24"/>
          <w:szCs w:val="24"/>
        </w:rPr>
        <w:t xml:space="preserve"> exploring their different and diverse ways of making. This can be seen in some of the displays through the room I teach in most with the double pages creating work in the contemporary artists styles, working on own images in the styles, focusing on colours, textures and ways of making the pieces. An example of one of these displays is shown in </w:t>
      </w:r>
      <w:r w:rsidR="007F58F7">
        <w:rPr>
          <w:rFonts w:ascii="Calibri Light" w:hAnsi="Calibri Light"/>
          <w:sz w:val="24"/>
          <w:szCs w:val="24"/>
        </w:rPr>
        <w:t>Fig. 4</w:t>
      </w:r>
      <w:r w:rsidR="00D87113">
        <w:rPr>
          <w:rFonts w:ascii="Calibri Light" w:hAnsi="Calibri Light"/>
          <w:sz w:val="24"/>
          <w:szCs w:val="24"/>
        </w:rPr>
        <w:t>, the artist learners were focusing on was Susannah Blaxill, an artist born in the mid 1950’s.</w:t>
      </w:r>
    </w:p>
    <w:p w:rsidR="007F58F7" w:rsidRDefault="007F58F7" w:rsidP="00876319">
      <w:pPr>
        <w:spacing w:line="480" w:lineRule="auto"/>
        <w:rPr>
          <w:rFonts w:ascii="Calibri Light" w:hAnsi="Calibri Light"/>
          <w:sz w:val="24"/>
          <w:szCs w:val="24"/>
        </w:rPr>
      </w:pPr>
      <w:r>
        <w:rPr>
          <w:noProof/>
          <w:lang w:eastAsia="en-GB"/>
        </w:rPr>
        <w:drawing>
          <wp:anchor distT="0" distB="0" distL="114300" distR="114300" simplePos="0" relativeHeight="251658240" behindDoc="1" locked="0" layoutInCell="1" allowOverlap="1">
            <wp:simplePos x="0" y="0"/>
            <wp:positionH relativeFrom="margin">
              <wp:align>center</wp:align>
            </wp:positionH>
            <wp:positionV relativeFrom="paragraph">
              <wp:posOffset>0</wp:posOffset>
            </wp:positionV>
            <wp:extent cx="3275330" cy="2978150"/>
            <wp:effectExtent l="0" t="0" r="1270" b="0"/>
            <wp:wrapTight wrapText="bothSides">
              <wp:wrapPolygon edited="0">
                <wp:start x="0" y="0"/>
                <wp:lineTo x="0" y="21416"/>
                <wp:lineTo x="21483" y="21416"/>
                <wp:lineTo x="21483" y="0"/>
                <wp:lineTo x="0" y="0"/>
              </wp:wrapPolygon>
            </wp:wrapTight>
            <wp:docPr id="1" name="Picture 1" descr="Image may contain: sho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may contain: shoes"/>
                    <pic:cNvPicPr>
                      <a:picLocks noChangeAspect="1" noChangeArrowheads="1"/>
                    </pic:cNvPicPr>
                  </pic:nvPicPr>
                  <pic:blipFill rotWithShape="1">
                    <a:blip r:embed="rId18">
                      <a:extLst>
                        <a:ext uri="{28A0092B-C50C-407E-A947-70E740481C1C}">
                          <a14:useLocalDpi xmlns:a14="http://schemas.microsoft.com/office/drawing/2010/main" val="0"/>
                        </a:ext>
                      </a:extLst>
                    </a:blip>
                    <a:srcRect t="9955" b="21788"/>
                    <a:stretch/>
                  </pic:blipFill>
                  <pic:spPr bwMode="auto">
                    <a:xfrm>
                      <a:off x="0" y="0"/>
                      <a:ext cx="3275330" cy="29781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7F58F7" w:rsidRDefault="007F58F7" w:rsidP="00876319">
      <w:pPr>
        <w:spacing w:line="480" w:lineRule="auto"/>
        <w:rPr>
          <w:rFonts w:ascii="Calibri Light" w:hAnsi="Calibri Light"/>
          <w:sz w:val="24"/>
          <w:szCs w:val="24"/>
        </w:rPr>
      </w:pPr>
    </w:p>
    <w:p w:rsidR="007F58F7" w:rsidRDefault="007F58F7" w:rsidP="00876319">
      <w:pPr>
        <w:spacing w:line="480" w:lineRule="auto"/>
        <w:rPr>
          <w:rFonts w:ascii="Calibri Light" w:hAnsi="Calibri Light"/>
          <w:sz w:val="24"/>
          <w:szCs w:val="24"/>
        </w:rPr>
      </w:pPr>
    </w:p>
    <w:p w:rsidR="007F58F7" w:rsidRDefault="007F58F7" w:rsidP="00876319">
      <w:pPr>
        <w:spacing w:line="480" w:lineRule="auto"/>
        <w:rPr>
          <w:rFonts w:ascii="Calibri Light" w:hAnsi="Calibri Light"/>
          <w:sz w:val="24"/>
          <w:szCs w:val="24"/>
        </w:rPr>
      </w:pPr>
    </w:p>
    <w:p w:rsidR="007F58F7" w:rsidRDefault="007F58F7" w:rsidP="00876319">
      <w:pPr>
        <w:spacing w:line="480" w:lineRule="auto"/>
        <w:rPr>
          <w:rFonts w:ascii="Calibri Light" w:hAnsi="Calibri Light"/>
          <w:sz w:val="24"/>
          <w:szCs w:val="24"/>
        </w:rPr>
      </w:pPr>
    </w:p>
    <w:p w:rsidR="007F58F7" w:rsidRDefault="007F58F7" w:rsidP="00876319">
      <w:pPr>
        <w:spacing w:line="480" w:lineRule="auto"/>
        <w:rPr>
          <w:rFonts w:ascii="Calibri Light" w:hAnsi="Calibri Light"/>
          <w:sz w:val="24"/>
          <w:szCs w:val="24"/>
        </w:rPr>
      </w:pPr>
      <w:r w:rsidRPr="007F58F7">
        <w:rPr>
          <w:rFonts w:ascii="Calibri Light" w:hAnsi="Calibri Light"/>
          <w:noProof/>
          <w:sz w:val="24"/>
          <w:szCs w:val="24"/>
          <w:lang w:eastAsia="en-GB"/>
        </w:rPr>
        <mc:AlternateContent>
          <mc:Choice Requires="wps">
            <w:drawing>
              <wp:anchor distT="45720" distB="45720" distL="114300" distR="114300" simplePos="0" relativeHeight="251715584" behindDoc="1" locked="0" layoutInCell="1" allowOverlap="1">
                <wp:simplePos x="0" y="0"/>
                <wp:positionH relativeFrom="column">
                  <wp:posOffset>4503136</wp:posOffset>
                </wp:positionH>
                <wp:positionV relativeFrom="paragraph">
                  <wp:posOffset>169394</wp:posOffset>
                </wp:positionV>
                <wp:extent cx="668655" cy="408940"/>
                <wp:effectExtent l="0" t="0" r="0" b="0"/>
                <wp:wrapTight wrapText="bothSides">
                  <wp:wrapPolygon edited="0">
                    <wp:start x="1846" y="0"/>
                    <wp:lineTo x="1846" y="20124"/>
                    <wp:lineTo x="19692" y="20124"/>
                    <wp:lineTo x="19692" y="0"/>
                    <wp:lineTo x="1846" y="0"/>
                  </wp:wrapPolygon>
                </wp:wrapTight>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8655" cy="408940"/>
                        </a:xfrm>
                        <a:prstGeom prst="rect">
                          <a:avLst/>
                        </a:prstGeom>
                        <a:noFill/>
                        <a:ln w="9525">
                          <a:noFill/>
                          <a:miter lim="800000"/>
                          <a:headEnd/>
                          <a:tailEnd/>
                        </a:ln>
                      </wps:spPr>
                      <wps:txbx>
                        <w:txbxContent>
                          <w:p w:rsidR="007F58F7" w:rsidRPr="007F58F7" w:rsidRDefault="007F58F7" w:rsidP="007F58F7">
                            <w:pPr>
                              <w:jc w:val="center"/>
                              <w:rPr>
                                <w:rFonts w:ascii="Calibri Light" w:hAnsi="Calibri Light"/>
                                <w:sz w:val="24"/>
                              </w:rPr>
                            </w:pPr>
                            <w:r w:rsidRPr="007F58F7">
                              <w:rPr>
                                <w:rFonts w:ascii="Calibri Light" w:hAnsi="Calibri Light"/>
                                <w:sz w:val="24"/>
                              </w:rPr>
                              <w:t>Fig.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354.6pt;margin-top:13.35pt;width:52.65pt;height:32.2pt;z-index:-251600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" filled="f" stroked="f">
                <v:textbox>
                  <w:txbxContent>
                    <w:p w:rsidR="007F58F7" w:rsidRPr="007F58F7" w:rsidRDefault="007F58F7" w:rsidP="007F58F7">
                      <w:pPr>
                        <w:jc w:val="center"/>
                        <w:rPr>
                          <w:rFonts w:ascii="Calibri Light" w:hAnsi="Calibri Light"/>
                          <w:sz w:val="24"/>
                        </w:rPr>
                      </w:pPr>
                      <w:r w:rsidRPr="007F58F7">
                        <w:rPr>
                          <w:rFonts w:ascii="Calibri Light" w:hAnsi="Calibri Light"/>
                          <w:sz w:val="24"/>
                        </w:rPr>
                        <w:t>Fig. 4</w:t>
                      </w:r>
                    </w:p>
                  </w:txbxContent>
                </v:textbox>
                <w10:wrap type="tight"/>
              </v:shape>
            </w:pict>
          </mc:Fallback>
        </mc:AlternateContent>
      </w:r>
    </w:p>
    <w:p w:rsidR="007F58F7" w:rsidRDefault="007F58F7" w:rsidP="00876319">
      <w:pPr>
        <w:spacing w:line="480" w:lineRule="auto"/>
        <w:rPr>
          <w:rFonts w:ascii="Calibri Light" w:hAnsi="Calibri Light"/>
          <w:sz w:val="24"/>
          <w:szCs w:val="24"/>
        </w:rPr>
      </w:pPr>
    </w:p>
    <w:p w:rsidR="004B25FB" w:rsidRDefault="004B25FB" w:rsidP="00876319">
      <w:pPr>
        <w:spacing w:line="480" w:lineRule="auto"/>
        <w:rPr>
          <w:rFonts w:ascii="Calibri Light" w:hAnsi="Calibri Light" w:cs="Calibri Light"/>
          <w:sz w:val="24"/>
          <w:szCs w:val="24"/>
        </w:rPr>
      </w:pPr>
      <w:r>
        <w:rPr>
          <w:rFonts w:ascii="Calibri Light" w:hAnsi="Calibri Light" w:cs="Calibri Light"/>
          <w:sz w:val="24"/>
          <w:szCs w:val="24"/>
        </w:rPr>
        <w:t>Can contemporary art teachers advance and put into effect an education practice in art and design within which learners are urged and assisted to follow singular and co-operative visual and social study programmes through inspired pursuits?</w:t>
      </w:r>
      <w:r w:rsidR="00E578AE">
        <w:rPr>
          <w:rFonts w:ascii="Calibri Light" w:hAnsi="Calibri Light" w:cs="Calibri Light"/>
          <w:sz w:val="24"/>
          <w:szCs w:val="24"/>
        </w:rPr>
        <w:t xml:space="preserve"> Eisner (1987) was in favour of the idea that art schooling be founded on learners understanding and imitating trained skills in art practices, based around the art education movement that revolved around being a discipline based </w:t>
      </w:r>
      <w:r w:rsidR="00CE3696">
        <w:rPr>
          <w:rFonts w:ascii="Calibri Light" w:hAnsi="Calibri Light" w:cs="Calibri Light"/>
          <w:sz w:val="24"/>
          <w:szCs w:val="24"/>
        </w:rPr>
        <w:t xml:space="preserve">movement. Alas, its ideas of arts making, practices of aesthetics and criticism were not founded on professional contemporary practice, not including a lot of the most logical and artistic notions </w:t>
      </w:r>
      <w:r w:rsidR="00F336A5">
        <w:rPr>
          <w:rFonts w:ascii="Calibri Light" w:hAnsi="Calibri Light" w:cs="Calibri Light"/>
          <w:sz w:val="24"/>
          <w:szCs w:val="24"/>
        </w:rPr>
        <w:t>advancing</w:t>
      </w:r>
      <w:r w:rsidR="00CE3696">
        <w:rPr>
          <w:rFonts w:ascii="Calibri Light" w:hAnsi="Calibri Light" w:cs="Calibri Light"/>
          <w:sz w:val="24"/>
          <w:szCs w:val="24"/>
        </w:rPr>
        <w:t xml:space="preserve"> in the </w:t>
      </w:r>
      <w:r w:rsidR="00F336A5">
        <w:rPr>
          <w:rFonts w:ascii="Calibri Light" w:hAnsi="Calibri Light" w:cs="Calibri Light"/>
          <w:sz w:val="24"/>
          <w:szCs w:val="24"/>
        </w:rPr>
        <w:t>20</w:t>
      </w:r>
      <w:r w:rsidR="00F336A5" w:rsidRPr="00F336A5">
        <w:rPr>
          <w:rFonts w:ascii="Calibri Light" w:hAnsi="Calibri Light" w:cs="Calibri Light"/>
          <w:sz w:val="24"/>
          <w:szCs w:val="24"/>
          <w:vertAlign w:val="superscript"/>
        </w:rPr>
        <w:t>th</w:t>
      </w:r>
      <w:r w:rsidR="00F336A5">
        <w:rPr>
          <w:rFonts w:ascii="Calibri Light" w:hAnsi="Calibri Light" w:cs="Calibri Light"/>
          <w:sz w:val="24"/>
          <w:szCs w:val="24"/>
        </w:rPr>
        <w:t xml:space="preserve"> centu</w:t>
      </w:r>
      <w:r w:rsidR="00CE3696">
        <w:rPr>
          <w:rFonts w:ascii="Calibri Light" w:hAnsi="Calibri Light" w:cs="Calibri Light"/>
          <w:sz w:val="24"/>
          <w:szCs w:val="24"/>
        </w:rPr>
        <w:t>ry.</w:t>
      </w:r>
      <w:r w:rsidR="00F336A5">
        <w:rPr>
          <w:rFonts w:ascii="Calibri Light" w:hAnsi="Calibri Light" w:cs="Calibri Light"/>
          <w:sz w:val="24"/>
          <w:szCs w:val="24"/>
        </w:rPr>
        <w:t xml:space="preserve"> What grasping of the part of artists in place of 21</w:t>
      </w:r>
      <w:r w:rsidR="00F336A5" w:rsidRPr="00F336A5">
        <w:rPr>
          <w:rFonts w:ascii="Calibri Light" w:hAnsi="Calibri Light" w:cs="Calibri Light"/>
          <w:sz w:val="24"/>
          <w:szCs w:val="24"/>
          <w:vertAlign w:val="superscript"/>
        </w:rPr>
        <w:t>st</w:t>
      </w:r>
      <w:r w:rsidR="00F336A5">
        <w:rPr>
          <w:rFonts w:ascii="Calibri Light" w:hAnsi="Calibri Light" w:cs="Calibri Light"/>
          <w:sz w:val="24"/>
          <w:szCs w:val="24"/>
        </w:rPr>
        <w:t xml:space="preserve"> century educational academics would be required within teaching nowadays so that </w:t>
      </w:r>
      <w:r w:rsidR="009F0D95">
        <w:rPr>
          <w:rFonts w:ascii="Calibri Light" w:hAnsi="Calibri Light" w:cs="Calibri Light"/>
          <w:sz w:val="24"/>
          <w:szCs w:val="24"/>
        </w:rPr>
        <w:t>learners</w:t>
      </w:r>
      <w:r w:rsidR="00F336A5">
        <w:rPr>
          <w:rFonts w:ascii="Calibri Light" w:hAnsi="Calibri Light" w:cs="Calibri Light"/>
          <w:sz w:val="24"/>
          <w:szCs w:val="24"/>
        </w:rPr>
        <w:t xml:space="preserve"> </w:t>
      </w:r>
      <w:r w:rsidR="009F0D95">
        <w:rPr>
          <w:rFonts w:ascii="Calibri Light" w:hAnsi="Calibri Light" w:cs="Calibri Light"/>
          <w:sz w:val="24"/>
          <w:szCs w:val="24"/>
        </w:rPr>
        <w:t>may possibly</w:t>
      </w:r>
      <w:r w:rsidR="00F336A5">
        <w:rPr>
          <w:rFonts w:ascii="Calibri Light" w:hAnsi="Calibri Light" w:cs="Calibri Light"/>
          <w:sz w:val="24"/>
          <w:szCs w:val="24"/>
        </w:rPr>
        <w:t xml:space="preserve"> </w:t>
      </w:r>
      <w:r w:rsidR="009F0D95">
        <w:rPr>
          <w:rFonts w:ascii="Calibri Light" w:hAnsi="Calibri Light" w:cs="Calibri Light"/>
          <w:sz w:val="24"/>
          <w:szCs w:val="24"/>
        </w:rPr>
        <w:t>follow</w:t>
      </w:r>
      <w:r w:rsidR="00F336A5">
        <w:rPr>
          <w:rFonts w:ascii="Calibri Light" w:hAnsi="Calibri Light" w:cs="Calibri Light"/>
          <w:sz w:val="24"/>
          <w:szCs w:val="24"/>
        </w:rPr>
        <w:t xml:space="preserve"> the </w:t>
      </w:r>
      <w:r w:rsidR="009F0D95">
        <w:rPr>
          <w:rFonts w:ascii="Calibri Light" w:hAnsi="Calibri Light" w:cs="Calibri Light"/>
          <w:sz w:val="24"/>
          <w:szCs w:val="24"/>
        </w:rPr>
        <w:t>thoughtful, engaged</w:t>
      </w:r>
      <w:r w:rsidR="00F336A5">
        <w:rPr>
          <w:rFonts w:ascii="Calibri Light" w:hAnsi="Calibri Light" w:cs="Calibri Light"/>
          <w:sz w:val="24"/>
          <w:szCs w:val="24"/>
        </w:rPr>
        <w:t xml:space="preserve"> practices of </w:t>
      </w:r>
      <w:r w:rsidR="009F0D95">
        <w:rPr>
          <w:rFonts w:ascii="Calibri Light" w:hAnsi="Calibri Light" w:cs="Calibri Light"/>
          <w:sz w:val="24"/>
          <w:szCs w:val="24"/>
        </w:rPr>
        <w:t>proficient artists</w:t>
      </w:r>
      <w:r w:rsidR="00F336A5">
        <w:rPr>
          <w:rFonts w:ascii="Calibri Light" w:hAnsi="Calibri Light" w:cs="Calibri Light"/>
          <w:sz w:val="24"/>
          <w:szCs w:val="24"/>
        </w:rPr>
        <w:t>?</w:t>
      </w:r>
      <w:r w:rsidR="009F0D95">
        <w:rPr>
          <w:rFonts w:ascii="Calibri Light" w:hAnsi="Calibri Light" w:cs="Calibri Light"/>
          <w:sz w:val="24"/>
          <w:szCs w:val="24"/>
        </w:rPr>
        <w:t xml:space="preserve"> Within Gude’s (2007) “Principles of Possibilities: considerations for a twenty-first century art and culture curriculum”, I aimed to investigate connections concerning the observations of contemporary learners and likewise artists and teachers with which to </w:t>
      </w:r>
      <w:r w:rsidR="0009324B">
        <w:rPr>
          <w:rFonts w:ascii="Calibri Light" w:hAnsi="Calibri Light" w:cs="Calibri Light"/>
          <w:sz w:val="24"/>
          <w:szCs w:val="24"/>
        </w:rPr>
        <w:t>express</w:t>
      </w:r>
      <w:r w:rsidR="009F0D95">
        <w:rPr>
          <w:rFonts w:ascii="Calibri Light" w:hAnsi="Calibri Light" w:cs="Calibri Light"/>
          <w:sz w:val="24"/>
          <w:szCs w:val="24"/>
        </w:rPr>
        <w:t xml:space="preserve"> </w:t>
      </w:r>
      <w:r w:rsidR="0009324B">
        <w:rPr>
          <w:rFonts w:ascii="Calibri Light" w:hAnsi="Calibri Light" w:cs="Calibri Light"/>
          <w:sz w:val="24"/>
          <w:szCs w:val="24"/>
        </w:rPr>
        <w:t>key</w:t>
      </w:r>
      <w:r w:rsidR="009F0D95">
        <w:rPr>
          <w:rFonts w:ascii="Calibri Light" w:hAnsi="Calibri Light" w:cs="Calibri Light"/>
          <w:sz w:val="24"/>
          <w:szCs w:val="24"/>
        </w:rPr>
        <w:t xml:space="preserve"> </w:t>
      </w:r>
      <w:r w:rsidR="0009324B">
        <w:rPr>
          <w:rFonts w:ascii="Calibri Light" w:hAnsi="Calibri Light" w:cs="Calibri Light"/>
          <w:sz w:val="24"/>
          <w:szCs w:val="24"/>
        </w:rPr>
        <w:t>subject matter</w:t>
      </w:r>
      <w:r w:rsidR="009F0D95">
        <w:rPr>
          <w:rFonts w:ascii="Calibri Light" w:hAnsi="Calibri Light" w:cs="Calibri Light"/>
          <w:sz w:val="24"/>
          <w:szCs w:val="24"/>
        </w:rPr>
        <w:t xml:space="preserve"> to be </w:t>
      </w:r>
      <w:r w:rsidR="0009324B">
        <w:rPr>
          <w:rFonts w:ascii="Calibri Light" w:hAnsi="Calibri Light" w:cs="Calibri Light"/>
          <w:sz w:val="24"/>
          <w:szCs w:val="24"/>
        </w:rPr>
        <w:t>talked about</w:t>
      </w:r>
      <w:r w:rsidR="009F0D95">
        <w:rPr>
          <w:rFonts w:ascii="Calibri Light" w:hAnsi="Calibri Light" w:cs="Calibri Light"/>
          <w:sz w:val="24"/>
          <w:szCs w:val="24"/>
        </w:rPr>
        <w:t xml:space="preserve"> </w:t>
      </w:r>
      <w:r w:rsidR="0009324B">
        <w:rPr>
          <w:rFonts w:ascii="Calibri Light" w:hAnsi="Calibri Light" w:cs="Calibri Light"/>
          <w:sz w:val="24"/>
          <w:szCs w:val="24"/>
        </w:rPr>
        <w:t>with</w:t>
      </w:r>
      <w:r w:rsidR="009F0D95">
        <w:rPr>
          <w:rFonts w:ascii="Calibri Light" w:hAnsi="Calibri Light" w:cs="Calibri Light"/>
          <w:sz w:val="24"/>
          <w:szCs w:val="24"/>
        </w:rPr>
        <w:t xml:space="preserve">in a </w:t>
      </w:r>
      <w:r w:rsidR="0009324B">
        <w:rPr>
          <w:rFonts w:ascii="Calibri Light" w:hAnsi="Calibri Light" w:cs="Calibri Light"/>
          <w:sz w:val="24"/>
          <w:szCs w:val="24"/>
        </w:rPr>
        <w:t>superior art school programme</w:t>
      </w:r>
      <w:r w:rsidR="009F0D95">
        <w:rPr>
          <w:rFonts w:ascii="Calibri Light" w:hAnsi="Calibri Light" w:cs="Calibri Light"/>
          <w:sz w:val="24"/>
          <w:szCs w:val="24"/>
        </w:rPr>
        <w:t>.</w:t>
      </w:r>
    </w:p>
    <w:p w:rsidR="0009324B" w:rsidRDefault="0009324B" w:rsidP="00876319">
      <w:pPr>
        <w:spacing w:line="480" w:lineRule="auto"/>
        <w:rPr>
          <w:rFonts w:ascii="Calibri Light" w:hAnsi="Calibri Light" w:cs="Calibri Light"/>
          <w:sz w:val="24"/>
          <w:szCs w:val="24"/>
        </w:rPr>
      </w:pPr>
      <w:r>
        <w:rPr>
          <w:rFonts w:ascii="Calibri Light" w:hAnsi="Calibri Light" w:cs="Calibri Light"/>
          <w:sz w:val="24"/>
          <w:szCs w:val="24"/>
        </w:rPr>
        <w:t>First and foremost the key aim of the practices that take place within arts education should be aiming to assist learners with empowering practices through the introduction and practice of artists from all areas and all eras (Gude, 2007).</w:t>
      </w:r>
    </w:p>
    <w:p w:rsidR="001D1802" w:rsidRPr="00F22735" w:rsidRDefault="002C1EA1" w:rsidP="00876319">
      <w:pPr>
        <w:spacing w:line="480" w:lineRule="auto"/>
        <w:rPr>
          <w:rFonts w:ascii="Calibri Light" w:hAnsi="Calibri Light"/>
          <w:b/>
          <w:sz w:val="28"/>
          <w:szCs w:val="24"/>
          <w:u w:val="single"/>
        </w:rPr>
      </w:pPr>
      <w:r w:rsidRPr="00F22735">
        <w:rPr>
          <w:rFonts w:ascii="Calibri Light" w:hAnsi="Calibri Light" w:cs="Calibri Light"/>
          <w:b/>
          <w:sz w:val="28"/>
          <w:szCs w:val="24"/>
          <w:u w:val="single"/>
        </w:rPr>
        <w:t>Whether</w:t>
      </w:r>
      <w:r w:rsidR="001D1802" w:rsidRPr="00F22735">
        <w:rPr>
          <w:rFonts w:ascii="Calibri Light" w:hAnsi="Calibri Light" w:cs="Calibri Light"/>
          <w:b/>
          <w:sz w:val="28"/>
          <w:szCs w:val="24"/>
          <w:u w:val="single"/>
        </w:rPr>
        <w:t xml:space="preserve"> contemporary art practice is intellectually, emotionally and socially accessible to all learners in school</w:t>
      </w:r>
    </w:p>
    <w:p w:rsidR="00804D83" w:rsidRPr="002C1EA1" w:rsidRDefault="00632B7F" w:rsidP="00876319">
      <w:pPr>
        <w:spacing w:line="480" w:lineRule="auto"/>
        <w:rPr>
          <w:rFonts w:ascii="Calibri Light" w:hAnsi="Calibri Light"/>
          <w:sz w:val="24"/>
          <w:szCs w:val="24"/>
        </w:rPr>
      </w:pPr>
      <w:r w:rsidRPr="002C1EA1">
        <w:rPr>
          <w:rFonts w:ascii="Calibri Light" w:hAnsi="Calibri Light"/>
          <w:sz w:val="24"/>
          <w:szCs w:val="24"/>
        </w:rPr>
        <w:t xml:space="preserve">Contemporary art is perceived as above all engaging because of contemporary imagery, and likewise because of the means and mediums with which the work is created. Learners have the ability in today’s times to contemplate on diverse levels in different media, they can do things </w:t>
      </w:r>
      <w:r w:rsidR="00804D83" w:rsidRPr="002C1EA1">
        <w:rPr>
          <w:rFonts w:ascii="Calibri Light" w:hAnsi="Calibri Light"/>
          <w:sz w:val="24"/>
          <w:szCs w:val="24"/>
        </w:rPr>
        <w:t>in the interior</w:t>
      </w:r>
      <w:r w:rsidRPr="002C1EA1">
        <w:rPr>
          <w:rFonts w:ascii="Calibri Light" w:hAnsi="Calibri Light"/>
          <w:sz w:val="24"/>
          <w:szCs w:val="24"/>
        </w:rPr>
        <w:t xml:space="preserve"> </w:t>
      </w:r>
      <w:r w:rsidR="00804D83" w:rsidRPr="002C1EA1">
        <w:rPr>
          <w:rFonts w:ascii="Calibri Light" w:hAnsi="Calibri Light"/>
          <w:sz w:val="24"/>
          <w:szCs w:val="24"/>
        </w:rPr>
        <w:t xml:space="preserve">of </w:t>
      </w:r>
      <w:r w:rsidRPr="002C1EA1">
        <w:rPr>
          <w:rFonts w:ascii="Calibri Light" w:hAnsi="Calibri Light"/>
          <w:sz w:val="24"/>
          <w:szCs w:val="24"/>
        </w:rPr>
        <w:t xml:space="preserve">their </w:t>
      </w:r>
      <w:r w:rsidR="00804D83" w:rsidRPr="002C1EA1">
        <w:rPr>
          <w:rFonts w:ascii="Calibri Light" w:hAnsi="Calibri Light"/>
          <w:sz w:val="24"/>
          <w:szCs w:val="24"/>
        </w:rPr>
        <w:t>households</w:t>
      </w:r>
      <w:r w:rsidRPr="002C1EA1">
        <w:rPr>
          <w:rFonts w:ascii="Calibri Light" w:hAnsi="Calibri Light"/>
          <w:sz w:val="24"/>
          <w:szCs w:val="24"/>
        </w:rPr>
        <w:t xml:space="preserve">, have </w:t>
      </w:r>
      <w:r w:rsidR="002C3FD6">
        <w:rPr>
          <w:rFonts w:ascii="Calibri Light" w:hAnsi="Calibri Light"/>
          <w:sz w:val="24"/>
          <w:szCs w:val="24"/>
        </w:rPr>
        <w:t>access within school facilities</w:t>
      </w:r>
      <w:r w:rsidRPr="002C1EA1">
        <w:rPr>
          <w:rFonts w:ascii="Calibri Light" w:hAnsi="Calibri Light"/>
          <w:sz w:val="24"/>
          <w:szCs w:val="24"/>
        </w:rPr>
        <w:t xml:space="preserve"> to </w:t>
      </w:r>
      <w:r w:rsidR="00804D83" w:rsidRPr="002C1EA1">
        <w:rPr>
          <w:rFonts w:ascii="Calibri Light" w:hAnsi="Calibri Light"/>
          <w:sz w:val="24"/>
          <w:szCs w:val="24"/>
        </w:rPr>
        <w:t>ample</w:t>
      </w:r>
      <w:r w:rsidRPr="002C1EA1">
        <w:rPr>
          <w:rFonts w:ascii="Calibri Light" w:hAnsi="Calibri Light"/>
          <w:sz w:val="24"/>
          <w:szCs w:val="24"/>
        </w:rPr>
        <w:t xml:space="preserve"> </w:t>
      </w:r>
      <w:r w:rsidR="00804D83" w:rsidRPr="002C1EA1">
        <w:rPr>
          <w:rFonts w:ascii="Calibri Light" w:hAnsi="Calibri Light"/>
          <w:sz w:val="24"/>
          <w:szCs w:val="24"/>
        </w:rPr>
        <w:t>diverse</w:t>
      </w:r>
      <w:r w:rsidRPr="002C1EA1">
        <w:rPr>
          <w:rFonts w:ascii="Calibri Light" w:hAnsi="Calibri Light"/>
          <w:sz w:val="24"/>
          <w:szCs w:val="24"/>
        </w:rPr>
        <w:t xml:space="preserve"> media including </w:t>
      </w:r>
      <w:r w:rsidR="00804D83" w:rsidRPr="002C1EA1">
        <w:rPr>
          <w:rFonts w:ascii="Calibri Light" w:hAnsi="Calibri Light"/>
          <w:sz w:val="24"/>
          <w:szCs w:val="24"/>
        </w:rPr>
        <w:t>PCs</w:t>
      </w:r>
      <w:r w:rsidRPr="002C1EA1">
        <w:rPr>
          <w:rFonts w:ascii="Calibri Light" w:hAnsi="Calibri Light"/>
          <w:sz w:val="24"/>
          <w:szCs w:val="24"/>
        </w:rPr>
        <w:t xml:space="preserve"> and </w:t>
      </w:r>
      <w:r w:rsidR="00804D83" w:rsidRPr="002C1EA1">
        <w:rPr>
          <w:rFonts w:ascii="Calibri Light" w:hAnsi="Calibri Light"/>
          <w:sz w:val="24"/>
          <w:szCs w:val="24"/>
        </w:rPr>
        <w:t>computer graphics</w:t>
      </w:r>
      <w:r w:rsidR="002C3FD6">
        <w:rPr>
          <w:rFonts w:ascii="Calibri Light" w:hAnsi="Calibri Light"/>
          <w:sz w:val="24"/>
          <w:szCs w:val="24"/>
        </w:rPr>
        <w:t xml:space="preserve"> and those otherwise not as available outside of school</w:t>
      </w:r>
      <w:r w:rsidRPr="002C1EA1">
        <w:rPr>
          <w:rFonts w:ascii="Calibri Light" w:hAnsi="Calibri Light"/>
          <w:sz w:val="24"/>
          <w:szCs w:val="24"/>
        </w:rPr>
        <w:t xml:space="preserve">. Learners nowadays are </w:t>
      </w:r>
      <w:r w:rsidR="00804D83" w:rsidRPr="002C1EA1">
        <w:rPr>
          <w:rFonts w:ascii="Calibri Light" w:hAnsi="Calibri Light"/>
          <w:sz w:val="24"/>
          <w:szCs w:val="24"/>
        </w:rPr>
        <w:t>existing</w:t>
      </w:r>
      <w:r w:rsidRPr="002C1EA1">
        <w:rPr>
          <w:rFonts w:ascii="Calibri Light" w:hAnsi="Calibri Light"/>
          <w:sz w:val="24"/>
          <w:szCs w:val="24"/>
        </w:rPr>
        <w:t xml:space="preserve"> in a multimedia culture, therefore I think that they can more </w:t>
      </w:r>
      <w:r w:rsidR="00804D83" w:rsidRPr="002C1EA1">
        <w:rPr>
          <w:rFonts w:ascii="Calibri Light" w:hAnsi="Calibri Light"/>
          <w:sz w:val="24"/>
          <w:szCs w:val="24"/>
        </w:rPr>
        <w:t>effortlessly</w:t>
      </w:r>
      <w:r w:rsidRPr="002C1EA1">
        <w:rPr>
          <w:rFonts w:ascii="Calibri Light" w:hAnsi="Calibri Light"/>
          <w:sz w:val="24"/>
          <w:szCs w:val="24"/>
        </w:rPr>
        <w:t xml:space="preserve"> access art that uses such media more </w:t>
      </w:r>
      <w:r w:rsidR="00804D83" w:rsidRPr="002C1EA1">
        <w:rPr>
          <w:rFonts w:ascii="Calibri Light" w:hAnsi="Calibri Light"/>
          <w:sz w:val="24"/>
          <w:szCs w:val="24"/>
        </w:rPr>
        <w:t>freely</w:t>
      </w:r>
      <w:r w:rsidRPr="002C1EA1">
        <w:rPr>
          <w:rFonts w:ascii="Calibri Light" w:hAnsi="Calibri Light"/>
          <w:sz w:val="24"/>
          <w:szCs w:val="24"/>
        </w:rPr>
        <w:t xml:space="preserve"> than trying to </w:t>
      </w:r>
      <w:r w:rsidR="00804D83" w:rsidRPr="002C1EA1">
        <w:rPr>
          <w:rFonts w:ascii="Calibri Light" w:hAnsi="Calibri Light"/>
          <w:sz w:val="24"/>
          <w:szCs w:val="24"/>
        </w:rPr>
        <w:t>comprehend</w:t>
      </w:r>
      <w:r w:rsidRPr="002C1EA1">
        <w:rPr>
          <w:rFonts w:ascii="Calibri Light" w:hAnsi="Calibri Light"/>
          <w:sz w:val="24"/>
          <w:szCs w:val="24"/>
        </w:rPr>
        <w:t xml:space="preserve"> an abstract </w:t>
      </w:r>
      <w:r w:rsidR="00804D83" w:rsidRPr="002C1EA1">
        <w:rPr>
          <w:rFonts w:ascii="Calibri Light" w:hAnsi="Calibri Light"/>
          <w:sz w:val="24"/>
          <w:szCs w:val="24"/>
        </w:rPr>
        <w:t>portrait or painting</w:t>
      </w:r>
      <w:r w:rsidRPr="002C1EA1">
        <w:rPr>
          <w:rFonts w:ascii="Calibri Light" w:hAnsi="Calibri Light"/>
          <w:sz w:val="24"/>
          <w:szCs w:val="24"/>
        </w:rPr>
        <w:t>.</w:t>
      </w:r>
    </w:p>
    <w:p w:rsidR="00FC37ED" w:rsidRDefault="00FC37ED" w:rsidP="00876319">
      <w:pPr>
        <w:spacing w:line="480" w:lineRule="auto"/>
        <w:rPr>
          <w:rFonts w:ascii="Calibri Light" w:hAnsi="Calibri Light"/>
          <w:sz w:val="24"/>
          <w:szCs w:val="24"/>
        </w:rPr>
      </w:pPr>
      <w:r w:rsidRPr="002C1EA1">
        <w:rPr>
          <w:rFonts w:ascii="Calibri Light" w:hAnsi="Calibri Light"/>
          <w:sz w:val="24"/>
          <w:szCs w:val="24"/>
        </w:rPr>
        <w:t>Powerfully contrasting opinions arose amongst those who had been interviewed for the research</w:t>
      </w:r>
      <w:r w:rsidR="002C3FD6">
        <w:rPr>
          <w:rFonts w:ascii="Calibri Light" w:hAnsi="Calibri Light"/>
          <w:sz w:val="24"/>
          <w:szCs w:val="24"/>
        </w:rPr>
        <w:t xml:space="preserve"> included within ‘To the ages of ages’ (2011)</w:t>
      </w:r>
      <w:r w:rsidRPr="002C1EA1">
        <w:rPr>
          <w:rFonts w:ascii="Calibri Light" w:hAnsi="Calibri Light"/>
          <w:sz w:val="24"/>
          <w:szCs w:val="24"/>
        </w:rPr>
        <w:t>, chiefly, though not exclusively, between educators in two schools included, regarding the ease of understanding and supposed importance of contemporary art for learners. Despite the fact that this was quoted as the greatest shared purpose for its presence within the curriculum by educators wit</w:t>
      </w:r>
      <w:r w:rsidR="00794BD0">
        <w:rPr>
          <w:rFonts w:ascii="Calibri Light" w:hAnsi="Calibri Light"/>
          <w:sz w:val="24"/>
          <w:szCs w:val="24"/>
        </w:rPr>
        <w:t>hin the schools included in</w:t>
      </w:r>
      <w:r w:rsidRPr="002C1EA1">
        <w:rPr>
          <w:rFonts w:ascii="Calibri Light" w:hAnsi="Calibri Light"/>
          <w:sz w:val="24"/>
          <w:szCs w:val="24"/>
        </w:rPr>
        <w:t xml:space="preserve"> </w:t>
      </w:r>
      <w:r w:rsidR="00794BD0">
        <w:rPr>
          <w:rFonts w:ascii="Calibri Light" w:hAnsi="Calibri Light"/>
          <w:sz w:val="24"/>
          <w:szCs w:val="24"/>
        </w:rPr>
        <w:t>“</w:t>
      </w:r>
      <w:r w:rsidR="00794BD0">
        <w:rPr>
          <w:rFonts w:ascii="Calibri Light" w:hAnsi="Calibri Light" w:cs="Calibri Light"/>
          <w:sz w:val="24"/>
          <w:szCs w:val="24"/>
        </w:rPr>
        <w:t>To the ages of ages” (2011)</w:t>
      </w:r>
      <w:r w:rsidR="00794BD0" w:rsidRPr="002C1EA1">
        <w:rPr>
          <w:rFonts w:ascii="Calibri Light" w:hAnsi="Calibri Light"/>
          <w:sz w:val="24"/>
          <w:szCs w:val="24"/>
        </w:rPr>
        <w:t xml:space="preserve"> </w:t>
      </w:r>
      <w:r w:rsidRPr="002C1EA1">
        <w:rPr>
          <w:rFonts w:ascii="Calibri Light" w:hAnsi="Calibri Light"/>
          <w:sz w:val="24"/>
          <w:szCs w:val="24"/>
        </w:rPr>
        <w:t xml:space="preserve">research, a greater propensity arose between those interviewed in the indiscriminately identiﬁed schools to realise contemporary art as unapproachable and estranging for learners. This was mainly connected to the appropriateness of content </w:t>
      </w:r>
      <w:r w:rsidR="00F03551" w:rsidRPr="002C1EA1">
        <w:rPr>
          <w:rFonts w:ascii="Calibri Light" w:hAnsi="Calibri Light"/>
          <w:sz w:val="24"/>
          <w:szCs w:val="24"/>
        </w:rPr>
        <w:t>within most</w:t>
      </w:r>
      <w:r w:rsidRPr="002C1EA1">
        <w:rPr>
          <w:rFonts w:ascii="Calibri Light" w:hAnsi="Calibri Light"/>
          <w:sz w:val="24"/>
          <w:szCs w:val="24"/>
        </w:rPr>
        <w:t xml:space="preserve"> contemporary art and the </w:t>
      </w:r>
      <w:r w:rsidR="00F03551" w:rsidRPr="002C1EA1">
        <w:rPr>
          <w:rFonts w:ascii="Calibri Light" w:hAnsi="Calibri Light"/>
          <w:sz w:val="24"/>
          <w:szCs w:val="24"/>
        </w:rPr>
        <w:t>opinion</w:t>
      </w:r>
      <w:r w:rsidRPr="002C1EA1">
        <w:rPr>
          <w:rFonts w:ascii="Calibri Light" w:hAnsi="Calibri Light"/>
          <w:sz w:val="24"/>
          <w:szCs w:val="24"/>
        </w:rPr>
        <w:t xml:space="preserve"> </w:t>
      </w:r>
      <w:r w:rsidR="00F03551" w:rsidRPr="002C1EA1">
        <w:rPr>
          <w:rFonts w:ascii="Calibri Light" w:hAnsi="Calibri Light"/>
          <w:sz w:val="24"/>
          <w:szCs w:val="24"/>
        </w:rPr>
        <w:t>that learner</w:t>
      </w:r>
      <w:r w:rsidRPr="002C1EA1">
        <w:rPr>
          <w:rFonts w:ascii="Calibri Light" w:hAnsi="Calibri Light"/>
          <w:sz w:val="24"/>
          <w:szCs w:val="24"/>
        </w:rPr>
        <w:t xml:space="preserve">s in </w:t>
      </w:r>
      <w:r w:rsidR="00F03551" w:rsidRPr="002C1EA1">
        <w:rPr>
          <w:rFonts w:ascii="Calibri Light" w:hAnsi="Calibri Light"/>
          <w:sz w:val="24"/>
          <w:szCs w:val="24"/>
        </w:rPr>
        <w:t>KS3 (Key Stage 3)</w:t>
      </w:r>
      <w:r w:rsidRPr="002C1EA1">
        <w:rPr>
          <w:rFonts w:ascii="Calibri Light" w:hAnsi="Calibri Light"/>
          <w:sz w:val="24"/>
          <w:szCs w:val="24"/>
        </w:rPr>
        <w:t xml:space="preserve"> and </w:t>
      </w:r>
      <w:r w:rsidR="00F03551" w:rsidRPr="002C1EA1">
        <w:rPr>
          <w:rFonts w:ascii="Calibri Light" w:hAnsi="Calibri Light"/>
          <w:sz w:val="24"/>
          <w:szCs w:val="24"/>
        </w:rPr>
        <w:t>KS</w:t>
      </w:r>
      <w:r w:rsidRPr="002C1EA1">
        <w:rPr>
          <w:rFonts w:ascii="Calibri Light" w:hAnsi="Calibri Light"/>
          <w:sz w:val="24"/>
          <w:szCs w:val="24"/>
        </w:rPr>
        <w:t>4</w:t>
      </w:r>
      <w:r w:rsidR="00F03551" w:rsidRPr="002C1EA1">
        <w:rPr>
          <w:rFonts w:ascii="Calibri Light" w:hAnsi="Calibri Light"/>
          <w:sz w:val="24"/>
          <w:szCs w:val="24"/>
        </w:rPr>
        <w:t xml:space="preserve"> (Key Stage 4)</w:t>
      </w:r>
      <w:r w:rsidRPr="002C1EA1">
        <w:rPr>
          <w:rFonts w:ascii="Calibri Light" w:hAnsi="Calibri Light"/>
          <w:sz w:val="24"/>
          <w:szCs w:val="24"/>
        </w:rPr>
        <w:t xml:space="preserve"> were not </w:t>
      </w:r>
      <w:r w:rsidR="00F03551" w:rsidRPr="002C1EA1">
        <w:rPr>
          <w:rFonts w:ascii="Calibri Light" w:hAnsi="Calibri Light"/>
          <w:sz w:val="24"/>
          <w:szCs w:val="24"/>
        </w:rPr>
        <w:t>matured or developed</w:t>
      </w:r>
      <w:r w:rsidRPr="002C1EA1">
        <w:rPr>
          <w:rFonts w:ascii="Calibri Light" w:hAnsi="Calibri Light"/>
          <w:sz w:val="24"/>
          <w:szCs w:val="24"/>
        </w:rPr>
        <w:t xml:space="preserve"> enough to </w:t>
      </w:r>
      <w:r w:rsidR="00F03551" w:rsidRPr="002C1EA1">
        <w:rPr>
          <w:rFonts w:ascii="Calibri Light" w:hAnsi="Calibri Light"/>
          <w:sz w:val="24"/>
          <w:szCs w:val="24"/>
        </w:rPr>
        <w:t>appreciate or comprehend</w:t>
      </w:r>
      <w:r w:rsidRPr="002C1EA1">
        <w:rPr>
          <w:rFonts w:ascii="Calibri Light" w:hAnsi="Calibri Light"/>
          <w:sz w:val="24"/>
          <w:szCs w:val="24"/>
        </w:rPr>
        <w:t xml:space="preserve"> the </w:t>
      </w:r>
      <w:r w:rsidR="00F03551" w:rsidRPr="002C1EA1">
        <w:rPr>
          <w:rFonts w:ascii="Calibri Light" w:hAnsi="Calibri Light"/>
          <w:sz w:val="24"/>
          <w:szCs w:val="24"/>
        </w:rPr>
        <w:t>ideas</w:t>
      </w:r>
      <w:r w:rsidRPr="002C1EA1">
        <w:rPr>
          <w:rFonts w:ascii="Calibri Light" w:hAnsi="Calibri Light"/>
          <w:sz w:val="24"/>
          <w:szCs w:val="24"/>
        </w:rPr>
        <w:t xml:space="preserve"> </w:t>
      </w:r>
      <w:r w:rsidR="00F03551" w:rsidRPr="002C1EA1">
        <w:rPr>
          <w:rFonts w:ascii="Calibri Light" w:hAnsi="Calibri Light"/>
          <w:sz w:val="24"/>
          <w:szCs w:val="24"/>
        </w:rPr>
        <w:t>exhibited</w:t>
      </w:r>
      <w:r w:rsidRPr="002C1EA1">
        <w:rPr>
          <w:rFonts w:ascii="Calibri Light" w:hAnsi="Calibri Light"/>
          <w:sz w:val="24"/>
          <w:szCs w:val="24"/>
        </w:rPr>
        <w:t xml:space="preserve">, or that the </w:t>
      </w:r>
      <w:r w:rsidR="00F03551" w:rsidRPr="002C1EA1">
        <w:rPr>
          <w:rFonts w:ascii="Calibri Light" w:hAnsi="Calibri Light"/>
          <w:sz w:val="24"/>
          <w:szCs w:val="24"/>
        </w:rPr>
        <w:t>topics may</w:t>
      </w:r>
      <w:r w:rsidRPr="002C1EA1">
        <w:rPr>
          <w:rFonts w:ascii="Calibri Light" w:hAnsi="Calibri Light"/>
          <w:sz w:val="24"/>
          <w:szCs w:val="24"/>
        </w:rPr>
        <w:t xml:space="preserve"> be too </w:t>
      </w:r>
      <w:r w:rsidR="00F03551" w:rsidRPr="002C1EA1">
        <w:rPr>
          <w:rFonts w:ascii="Calibri Light" w:hAnsi="Calibri Light"/>
          <w:sz w:val="24"/>
          <w:szCs w:val="24"/>
        </w:rPr>
        <w:t>perplexing</w:t>
      </w:r>
      <w:r w:rsidRPr="002C1EA1">
        <w:rPr>
          <w:rFonts w:ascii="Calibri Light" w:hAnsi="Calibri Light"/>
          <w:sz w:val="24"/>
          <w:szCs w:val="24"/>
        </w:rPr>
        <w:t xml:space="preserve"> to </w:t>
      </w:r>
      <w:r w:rsidR="00F03551" w:rsidRPr="002C1EA1">
        <w:rPr>
          <w:rFonts w:ascii="Calibri Light" w:hAnsi="Calibri Light"/>
          <w:sz w:val="24"/>
          <w:szCs w:val="24"/>
        </w:rPr>
        <w:t>deal with</w:t>
      </w:r>
      <w:r w:rsidRPr="002C1EA1">
        <w:rPr>
          <w:rFonts w:ascii="Calibri Light" w:hAnsi="Calibri Light"/>
          <w:sz w:val="24"/>
          <w:szCs w:val="24"/>
        </w:rPr>
        <w:t xml:space="preserve"> in the </w:t>
      </w:r>
      <w:r w:rsidR="00F03551" w:rsidRPr="002C1EA1">
        <w:rPr>
          <w:rFonts w:ascii="Calibri Light" w:hAnsi="Calibri Light"/>
          <w:sz w:val="24"/>
          <w:szCs w:val="24"/>
        </w:rPr>
        <w:t>schoolroom</w:t>
      </w:r>
      <w:r w:rsidRPr="002C1EA1">
        <w:rPr>
          <w:rFonts w:ascii="Calibri Light" w:hAnsi="Calibri Light"/>
          <w:sz w:val="24"/>
          <w:szCs w:val="24"/>
        </w:rPr>
        <w:t>.</w:t>
      </w:r>
      <w:r w:rsidR="002C3FD6">
        <w:rPr>
          <w:rFonts w:ascii="Calibri Light" w:hAnsi="Calibri Light"/>
          <w:sz w:val="24"/>
          <w:szCs w:val="24"/>
        </w:rPr>
        <w:t xml:space="preserve"> </w:t>
      </w:r>
      <w:r w:rsidR="002C3FD6">
        <w:rPr>
          <w:rFonts w:ascii="Calibri Light" w:hAnsi="Calibri Light"/>
          <w:sz w:val="24"/>
          <w:szCs w:val="24"/>
        </w:rPr>
        <w:br/>
        <w:t xml:space="preserve">However, when thinking about these opinions or matters, it has to be mentioned that there are those learners who may not have the help or encouragement to pursue such topics outside of their school lives. This could be because of home issues, access to relevant literature or documents relating to the topic, conflicting information provided by family or friends etc. Therefore the school environment does seem like the most appropriate space within which to explore these contemporary ideas; and in the changing society and culture there is a need to inform learners in school </w:t>
      </w:r>
      <w:r w:rsidR="00C86C01">
        <w:rPr>
          <w:rFonts w:ascii="Calibri Light" w:hAnsi="Calibri Light"/>
          <w:sz w:val="24"/>
          <w:szCs w:val="24"/>
        </w:rPr>
        <w:t>with work that relates to such changes.</w:t>
      </w:r>
    </w:p>
    <w:p w:rsidR="00E9658F" w:rsidRDefault="0003134D" w:rsidP="00876319">
      <w:pPr>
        <w:spacing w:line="480" w:lineRule="auto"/>
        <w:rPr>
          <w:rFonts w:ascii="Calibri Light" w:hAnsi="Calibri Light" w:cs="Calibri Light"/>
          <w:sz w:val="24"/>
          <w:szCs w:val="24"/>
        </w:rPr>
      </w:pPr>
      <w:r>
        <w:rPr>
          <w:rFonts w:ascii="Calibri Light" w:hAnsi="Calibri Light" w:cs="Calibri Light"/>
          <w:sz w:val="24"/>
          <w:szCs w:val="24"/>
        </w:rPr>
        <w:t xml:space="preserve">Downing and Watson (2012) interviewed teachers from chosen schools, and when asked about contemporary art practice within their schools, one Head of Department (HoD) from a randomly identified school stated “There is no point introducing conceptual or contemporary art, learners will just think of it as a big joke. You have to start them off with imagery that will inspire them. If it’s not pristine and neat they hate it and then you lose their attention and they don’t succeed. If it’s too conceptual and doesn’t look like a beautiful piece of art work then they won’t respond to it and that’s when you get behavioural problems”. These dividing viewpoints might show the degree of which </w:t>
      </w:r>
      <w:r w:rsidR="00E9658F">
        <w:rPr>
          <w:rFonts w:ascii="Calibri Light" w:hAnsi="Calibri Light" w:cs="Calibri Light"/>
          <w:sz w:val="24"/>
          <w:szCs w:val="24"/>
        </w:rPr>
        <w:t>separate</w:t>
      </w:r>
      <w:r>
        <w:rPr>
          <w:rFonts w:ascii="Calibri Light" w:hAnsi="Calibri Light" w:cs="Calibri Light"/>
          <w:sz w:val="24"/>
          <w:szCs w:val="24"/>
        </w:rPr>
        <w:t xml:space="preserve"> educators</w:t>
      </w:r>
      <w:r w:rsidR="00E9658F">
        <w:rPr>
          <w:rFonts w:ascii="Calibri Light" w:hAnsi="Calibri Light" w:cs="Calibri Light"/>
          <w:sz w:val="24"/>
          <w:szCs w:val="24"/>
        </w:rPr>
        <w:t xml:space="preserve"> feel themselves at ease in instructing in contemporary arts and the potential consequences of including it within their lessons in their schools. </w:t>
      </w:r>
      <w:r w:rsidR="00C86C01">
        <w:rPr>
          <w:rFonts w:ascii="Calibri Light" w:hAnsi="Calibri Light" w:cs="Calibri Light"/>
          <w:sz w:val="24"/>
          <w:szCs w:val="24"/>
        </w:rPr>
        <w:br/>
      </w:r>
      <w:r w:rsidR="00E9658F">
        <w:rPr>
          <w:rFonts w:ascii="Calibri Light" w:hAnsi="Calibri Light" w:cs="Calibri Light"/>
          <w:sz w:val="24"/>
          <w:szCs w:val="24"/>
        </w:rPr>
        <w:t>Another reason cited by educators for including contemporary art within their teaching was to help raise learners’ grasp of the broader art sphere and confronting the idea of what art truly is. This can be seen as a prospect to widen learners’ comprehension and appreciation of not only contemporary art but other types of art as well. Though again taking into account learners’ development, you cannot only look at contemporary arts and fully miss the fundamentals of what has been and progressed beforehand.</w:t>
      </w:r>
      <w:r w:rsidR="00884176">
        <w:rPr>
          <w:rFonts w:ascii="Calibri Light" w:hAnsi="Calibri Light" w:cs="Calibri Light"/>
          <w:sz w:val="24"/>
          <w:szCs w:val="24"/>
        </w:rPr>
        <w:t xml:space="preserve"> This is take</w:t>
      </w:r>
      <w:r w:rsidR="002A6846">
        <w:rPr>
          <w:rFonts w:ascii="Calibri Light" w:hAnsi="Calibri Light" w:cs="Calibri Light"/>
          <w:sz w:val="24"/>
          <w:szCs w:val="24"/>
        </w:rPr>
        <w:t>n</w:t>
      </w:r>
      <w:r w:rsidR="00884176">
        <w:rPr>
          <w:rFonts w:ascii="Calibri Light" w:hAnsi="Calibri Light" w:cs="Calibri Light"/>
          <w:sz w:val="24"/>
          <w:szCs w:val="24"/>
        </w:rPr>
        <w:t xml:space="preserve"> into account when realising that learners prior knowledge of artists and artworks before studying within school may be pretty limited for most, therefore it is important to provide material concerning those artists from 100 years ago or more to cover eras within art ranging from the renaissance to modern art and so on.</w:t>
      </w:r>
    </w:p>
    <w:p w:rsidR="00B6217F" w:rsidRDefault="002A6846" w:rsidP="00876319">
      <w:pPr>
        <w:spacing w:line="480" w:lineRule="auto"/>
        <w:rPr>
          <w:rFonts w:ascii="Calibri Light" w:hAnsi="Calibri Light" w:cs="Calibri Light"/>
          <w:sz w:val="24"/>
          <w:szCs w:val="24"/>
        </w:rPr>
      </w:pPr>
      <w:r>
        <w:rPr>
          <w:rFonts w:ascii="Calibri Light" w:hAnsi="Calibri Light" w:cs="Calibri Light"/>
          <w:sz w:val="24"/>
          <w:szCs w:val="24"/>
        </w:rPr>
        <w:t>In addition to raising learners grasps of broader art subjects, exposing learners to contemporary art</w:t>
      </w:r>
      <w:r w:rsidR="0051215C">
        <w:rPr>
          <w:rFonts w:ascii="Calibri Light" w:hAnsi="Calibri Light" w:cs="Calibri Light"/>
          <w:sz w:val="24"/>
          <w:szCs w:val="24"/>
        </w:rPr>
        <w:t xml:space="preserve"> and discussion related to that art, take for example some of Damien Hirst’s works (being from the contemporary art time – the Young British Artists) along with Tracey Emin’s controversial ‘My Bed’ installation, gives educators artwork from which they can challenge their learners set notions of what they believe the meanings and reason for making the artwork are. </w:t>
      </w:r>
    </w:p>
    <w:p w:rsidR="00F22735" w:rsidRPr="007F58F7" w:rsidRDefault="007B051A" w:rsidP="00876319">
      <w:pPr>
        <w:spacing w:line="480" w:lineRule="auto"/>
        <w:rPr>
          <w:rFonts w:ascii="Calibri Light" w:hAnsi="Calibri Light" w:cs="Calibri Light"/>
          <w:sz w:val="24"/>
          <w:szCs w:val="24"/>
        </w:rPr>
      </w:pPr>
      <w:r>
        <w:rPr>
          <w:rFonts w:ascii="Calibri Light" w:hAnsi="Calibri Light" w:cs="Calibri Light"/>
          <w:sz w:val="24"/>
          <w:szCs w:val="24"/>
        </w:rPr>
        <w:t>As an exemplar, w</w:t>
      </w:r>
      <w:r w:rsidR="00A46A3C">
        <w:rPr>
          <w:rFonts w:ascii="Calibri Light" w:hAnsi="Calibri Light" w:cs="Calibri Light"/>
          <w:sz w:val="24"/>
          <w:szCs w:val="24"/>
        </w:rPr>
        <w:t>ithin the Art School Curriculum in Ireland (</w:t>
      </w:r>
      <w:r w:rsidR="00BA5183">
        <w:rPr>
          <w:rFonts w:ascii="Calibri Light" w:hAnsi="Calibri Light" w:cs="Calibri Light"/>
          <w:sz w:val="24"/>
          <w:szCs w:val="24"/>
        </w:rPr>
        <w:t>Granville, G. 2012)</w:t>
      </w:r>
      <w:r w:rsidR="00A46A3C">
        <w:rPr>
          <w:rFonts w:ascii="Calibri Light" w:hAnsi="Calibri Light" w:cs="Calibri Light"/>
          <w:sz w:val="24"/>
          <w:szCs w:val="24"/>
        </w:rPr>
        <w:t>, an education in art and design provides opportunities for learners to “make sense of an</w:t>
      </w:r>
      <w:r w:rsidR="00BA5183">
        <w:rPr>
          <w:rFonts w:ascii="Calibri Light" w:hAnsi="Calibri Light" w:cs="Calibri Light"/>
          <w:sz w:val="24"/>
          <w:szCs w:val="24"/>
        </w:rPr>
        <w:t>d express their world in visual, tangible form’ (p. 52). Now the Irish curricu</w:t>
      </w:r>
      <w:r w:rsidR="00E705BB">
        <w:rPr>
          <w:rFonts w:ascii="Calibri Light" w:hAnsi="Calibri Light" w:cs="Calibri Light"/>
          <w:sz w:val="24"/>
          <w:szCs w:val="24"/>
        </w:rPr>
        <w:t>lum replies to the wishes of</w:t>
      </w:r>
      <w:r w:rsidR="00BA5183">
        <w:rPr>
          <w:rFonts w:ascii="Calibri Light" w:hAnsi="Calibri Light" w:cs="Calibri Light"/>
          <w:sz w:val="24"/>
          <w:szCs w:val="24"/>
        </w:rPr>
        <w:t xml:space="preserve"> learners in relation to contemporary art</w:t>
      </w:r>
      <w:r w:rsidR="00E705BB">
        <w:rPr>
          <w:rFonts w:ascii="Calibri Light" w:hAnsi="Calibri Light" w:cs="Calibri Light"/>
          <w:sz w:val="24"/>
          <w:szCs w:val="24"/>
        </w:rPr>
        <w:t>,</w:t>
      </w:r>
      <w:r w:rsidR="00BA5183">
        <w:rPr>
          <w:rFonts w:ascii="Calibri Light" w:hAnsi="Calibri Light" w:cs="Calibri Light"/>
          <w:sz w:val="24"/>
          <w:szCs w:val="24"/>
        </w:rPr>
        <w:t xml:space="preserve"> and makes them ready to involve themselves with and evaluate art practises</w:t>
      </w:r>
      <w:r w:rsidR="00EF4BDA">
        <w:rPr>
          <w:rFonts w:ascii="Calibri Light" w:hAnsi="Calibri Light" w:cs="Calibri Light"/>
          <w:sz w:val="24"/>
          <w:szCs w:val="24"/>
        </w:rPr>
        <w:t>, artworks and art skills within the modern time, especially those newer art forms such as art which engages society, art installations of various forms and performance art. This Irish curriculum is similar in a lot of areas to the UK and in-particular the welsh curriculum within various aspects. Take into consideration Robert Watts (2005) who states “believe that the purpose of art and design is to develop skills associated with creativity, communication and expression” (p243), though within Ireland educators have continued to work with those more traditional approaches to making art rather than trying to find those contemporary artists who can be used instead as an introduction to newer art skills and practices for learners.</w:t>
      </w:r>
    </w:p>
    <w:p w:rsidR="00884176" w:rsidRPr="00F22735" w:rsidRDefault="00C039CD" w:rsidP="00876319">
      <w:pPr>
        <w:spacing w:line="480" w:lineRule="auto"/>
        <w:rPr>
          <w:rFonts w:ascii="Calibri Light" w:hAnsi="Calibri Light" w:cs="Calibri Light"/>
          <w:b/>
          <w:sz w:val="28"/>
          <w:szCs w:val="24"/>
          <w:u w:val="single"/>
        </w:rPr>
      </w:pPr>
      <w:r w:rsidRPr="00F22735">
        <w:rPr>
          <w:rFonts w:ascii="Calibri Light" w:hAnsi="Calibri Light" w:cs="Calibri Light"/>
          <w:b/>
          <w:sz w:val="28"/>
          <w:szCs w:val="24"/>
          <w:u w:val="single"/>
        </w:rPr>
        <w:t>How well teachers are actually equipped with the necessary knowledge and understanding to incorporate contemporary art practice within their schemes of work and teaching</w:t>
      </w:r>
    </w:p>
    <w:p w:rsidR="00B74EEA" w:rsidRDefault="00EE7CD0" w:rsidP="00876319">
      <w:pPr>
        <w:spacing w:line="480" w:lineRule="auto"/>
        <w:jc w:val="center"/>
        <w:rPr>
          <w:rFonts w:ascii="Calibri Light" w:hAnsi="Calibri Light" w:cs="Calibri Light"/>
          <w:sz w:val="24"/>
          <w:szCs w:val="24"/>
        </w:rPr>
      </w:pPr>
      <w:r>
        <w:rPr>
          <w:rFonts w:ascii="Calibri Light" w:hAnsi="Calibri Light" w:cs="Calibri Light"/>
          <w:i/>
          <w:sz w:val="24"/>
          <w:szCs w:val="24"/>
        </w:rPr>
        <w:br/>
      </w:r>
      <w:r w:rsidRPr="00EE7CD0">
        <w:rPr>
          <w:rFonts w:ascii="Calibri Light" w:hAnsi="Calibri Light" w:cs="Calibri Light"/>
          <w:i/>
          <w:sz w:val="24"/>
          <w:szCs w:val="24"/>
        </w:rPr>
        <w:t>“Learning to teach is a lifelong endeavour”</w:t>
      </w:r>
      <w:r>
        <w:rPr>
          <w:rFonts w:ascii="Calibri Light" w:hAnsi="Calibri Light" w:cs="Calibri Light"/>
          <w:sz w:val="24"/>
          <w:szCs w:val="24"/>
        </w:rPr>
        <w:t xml:space="preserve"> </w:t>
      </w:r>
      <w:r>
        <w:rPr>
          <w:rFonts w:ascii="Calibri Light" w:hAnsi="Calibri Light" w:cs="Calibri Light"/>
          <w:sz w:val="24"/>
          <w:szCs w:val="24"/>
        </w:rPr>
        <w:br/>
        <w:t>- (</w:t>
      </w:r>
      <w:r w:rsidR="00B74EEA">
        <w:rPr>
          <w:rFonts w:ascii="Calibri Light" w:hAnsi="Calibri Light" w:cs="Calibri Light"/>
          <w:sz w:val="24"/>
          <w:szCs w:val="24"/>
        </w:rPr>
        <w:t xml:space="preserve">Meyer, C. &amp; Jones, T. B. </w:t>
      </w:r>
      <w:r>
        <w:rPr>
          <w:rFonts w:ascii="Calibri Light" w:hAnsi="Calibri Light" w:cs="Calibri Light"/>
          <w:sz w:val="24"/>
          <w:szCs w:val="24"/>
        </w:rPr>
        <w:t>1993, p. 144).</w:t>
      </w:r>
    </w:p>
    <w:p w:rsidR="00B74EEA" w:rsidRDefault="00867FD0" w:rsidP="00876319">
      <w:pPr>
        <w:spacing w:line="480" w:lineRule="auto"/>
        <w:rPr>
          <w:rFonts w:ascii="Calibri Light" w:hAnsi="Calibri Light" w:cs="Calibri Light"/>
          <w:sz w:val="24"/>
          <w:szCs w:val="24"/>
        </w:rPr>
      </w:pPr>
      <w:r>
        <w:rPr>
          <w:rFonts w:ascii="Calibri Light" w:hAnsi="Calibri Light" w:cs="Calibri Light"/>
          <w:sz w:val="24"/>
          <w:szCs w:val="24"/>
        </w:rPr>
        <w:t>Regularly, as I have taught in schools, reflection on my practice happens daily to enable my teaching style to be adjusted where needed to best meet the requirements of the learners within my classroom.</w:t>
      </w:r>
      <w:r w:rsidR="00CC19FC">
        <w:rPr>
          <w:rFonts w:ascii="Calibri Light" w:hAnsi="Calibri Light" w:cs="Calibri Light"/>
          <w:sz w:val="24"/>
          <w:szCs w:val="24"/>
        </w:rPr>
        <w:t xml:space="preserve"> This means that any previously laid out lessons may be altered or altogether discarded subject to the</w:t>
      </w:r>
      <w:r w:rsidR="005A5E11">
        <w:rPr>
          <w:rFonts w:ascii="Calibri Light" w:hAnsi="Calibri Light" w:cs="Calibri Light"/>
          <w:sz w:val="24"/>
          <w:szCs w:val="24"/>
        </w:rPr>
        <w:t xml:space="preserve"> current dynamic within the lesson. This is one technique that allows for continual improvement regarding lesson behaviour and lesson content.</w:t>
      </w:r>
      <w:r w:rsidR="00CC19FC">
        <w:rPr>
          <w:rFonts w:ascii="Calibri Light" w:hAnsi="Calibri Light" w:cs="Calibri Light"/>
          <w:sz w:val="24"/>
          <w:szCs w:val="24"/>
        </w:rPr>
        <w:t xml:space="preserve"> </w:t>
      </w:r>
    </w:p>
    <w:p w:rsidR="00884176" w:rsidRDefault="00C039CD" w:rsidP="00876319">
      <w:pPr>
        <w:spacing w:line="480" w:lineRule="auto"/>
        <w:rPr>
          <w:rFonts w:ascii="Calibri Light" w:hAnsi="Calibri Light" w:cs="Calibri Light"/>
          <w:sz w:val="24"/>
          <w:szCs w:val="24"/>
        </w:rPr>
      </w:pPr>
      <w:r>
        <w:rPr>
          <w:rFonts w:ascii="Calibri Light" w:hAnsi="Calibri Light" w:cs="Calibri Light"/>
          <w:sz w:val="24"/>
          <w:szCs w:val="24"/>
        </w:rPr>
        <w:t>A</w:t>
      </w:r>
      <w:r w:rsidR="005A5E11">
        <w:rPr>
          <w:rFonts w:ascii="Calibri Light" w:hAnsi="Calibri Light" w:cs="Calibri Light"/>
          <w:sz w:val="24"/>
          <w:szCs w:val="24"/>
        </w:rPr>
        <w:t xml:space="preserve"> further</w:t>
      </w:r>
      <w:r>
        <w:rPr>
          <w:rFonts w:ascii="Calibri Light" w:hAnsi="Calibri Light" w:cs="Calibri Light"/>
          <w:sz w:val="24"/>
          <w:szCs w:val="24"/>
        </w:rPr>
        <w:t xml:space="preserve"> key skill that helps educators within their employment is ensuring you provide every opportunity for learners to think critically within their education. The exploration of knowledge </w:t>
      </w:r>
      <w:r w:rsidR="005A5E11">
        <w:rPr>
          <w:rFonts w:ascii="Calibri Light" w:hAnsi="Calibri Light" w:cs="Calibri Light"/>
          <w:sz w:val="24"/>
          <w:szCs w:val="24"/>
        </w:rPr>
        <w:t xml:space="preserve">within lessons </w:t>
      </w:r>
      <w:r>
        <w:rPr>
          <w:rFonts w:ascii="Calibri Light" w:hAnsi="Calibri Light" w:cs="Calibri Light"/>
          <w:sz w:val="24"/>
          <w:szCs w:val="24"/>
        </w:rPr>
        <w:t>needs learners to employ critical thinking, which in itself will include making sense of the meaning and importance of witnessed experiences or conveyed interpretations.</w:t>
      </w:r>
      <w:r w:rsidR="005E0E3A">
        <w:rPr>
          <w:rFonts w:ascii="Calibri Light" w:hAnsi="Calibri Light" w:cs="Calibri Light"/>
          <w:sz w:val="24"/>
          <w:szCs w:val="24"/>
        </w:rPr>
        <w:t xml:space="preserve"> The main role of developing critical thinking through teaching </w:t>
      </w:r>
      <w:r w:rsidR="008C165D">
        <w:rPr>
          <w:rFonts w:ascii="Calibri Light" w:hAnsi="Calibri Light" w:cs="Calibri Light"/>
          <w:sz w:val="24"/>
          <w:szCs w:val="24"/>
        </w:rPr>
        <w:t>within the</w:t>
      </w:r>
      <w:r w:rsidR="005E0E3A">
        <w:rPr>
          <w:rFonts w:ascii="Calibri Light" w:hAnsi="Calibri Light" w:cs="Calibri Light"/>
          <w:sz w:val="24"/>
          <w:szCs w:val="24"/>
        </w:rPr>
        <w:t xml:space="preserve"> arts was </w:t>
      </w:r>
      <w:r w:rsidR="003302CC">
        <w:rPr>
          <w:rFonts w:ascii="Calibri Light" w:hAnsi="Calibri Light" w:cs="Calibri Light"/>
          <w:sz w:val="24"/>
          <w:szCs w:val="24"/>
        </w:rPr>
        <w:t>originally</w:t>
      </w:r>
      <w:r w:rsidR="005E0E3A">
        <w:rPr>
          <w:rFonts w:ascii="Calibri Light" w:hAnsi="Calibri Light" w:cs="Calibri Light"/>
          <w:sz w:val="24"/>
          <w:szCs w:val="24"/>
        </w:rPr>
        <w:t xml:space="preserve"> </w:t>
      </w:r>
      <w:r w:rsidR="003302CC">
        <w:rPr>
          <w:rFonts w:ascii="Calibri Light" w:hAnsi="Calibri Light" w:cs="Calibri Light"/>
          <w:sz w:val="24"/>
          <w:szCs w:val="24"/>
        </w:rPr>
        <w:t>suggested</w:t>
      </w:r>
      <w:r w:rsidR="005E0E3A">
        <w:rPr>
          <w:rFonts w:ascii="Calibri Light" w:hAnsi="Calibri Light" w:cs="Calibri Light"/>
          <w:sz w:val="24"/>
          <w:szCs w:val="24"/>
        </w:rPr>
        <w:t xml:space="preserve"> by Eisner (1965, 1966). Eisner </w:t>
      </w:r>
      <w:r w:rsidR="003302CC">
        <w:rPr>
          <w:rFonts w:ascii="Calibri Light" w:hAnsi="Calibri Light" w:cs="Calibri Light"/>
          <w:sz w:val="24"/>
          <w:szCs w:val="24"/>
        </w:rPr>
        <w:t>progressed with</w:t>
      </w:r>
      <w:r w:rsidR="005E0E3A">
        <w:rPr>
          <w:rFonts w:ascii="Calibri Light" w:hAnsi="Calibri Light" w:cs="Calibri Light"/>
          <w:sz w:val="24"/>
          <w:szCs w:val="24"/>
        </w:rPr>
        <w:t xml:space="preserve"> this </w:t>
      </w:r>
      <w:r w:rsidR="003302CC">
        <w:rPr>
          <w:rFonts w:ascii="Calibri Light" w:hAnsi="Calibri Light" w:cs="Calibri Light"/>
          <w:sz w:val="24"/>
          <w:szCs w:val="24"/>
        </w:rPr>
        <w:t>assertion</w:t>
      </w:r>
      <w:r w:rsidR="005E0E3A">
        <w:rPr>
          <w:rFonts w:ascii="Calibri Light" w:hAnsi="Calibri Light" w:cs="Calibri Light"/>
          <w:sz w:val="24"/>
          <w:szCs w:val="24"/>
        </w:rPr>
        <w:t xml:space="preserve"> and continued to </w:t>
      </w:r>
      <w:r w:rsidR="003302CC">
        <w:rPr>
          <w:rFonts w:ascii="Calibri Light" w:hAnsi="Calibri Light" w:cs="Calibri Light"/>
          <w:sz w:val="24"/>
          <w:szCs w:val="24"/>
        </w:rPr>
        <w:t>develop</w:t>
      </w:r>
      <w:r w:rsidR="005E0E3A">
        <w:rPr>
          <w:rFonts w:ascii="Calibri Light" w:hAnsi="Calibri Light" w:cs="Calibri Light"/>
          <w:sz w:val="24"/>
          <w:szCs w:val="24"/>
        </w:rPr>
        <w:t xml:space="preserve"> his </w:t>
      </w:r>
      <w:r w:rsidR="003302CC">
        <w:rPr>
          <w:rFonts w:ascii="Calibri Light" w:hAnsi="Calibri Light" w:cs="Calibri Light"/>
          <w:sz w:val="24"/>
          <w:szCs w:val="24"/>
        </w:rPr>
        <w:t>philosophies by</w:t>
      </w:r>
      <w:r w:rsidR="005E0E3A">
        <w:rPr>
          <w:rFonts w:ascii="Calibri Light" w:hAnsi="Calibri Light" w:cs="Calibri Light"/>
          <w:sz w:val="24"/>
          <w:szCs w:val="24"/>
        </w:rPr>
        <w:t xml:space="preserve"> </w:t>
      </w:r>
      <w:r w:rsidR="003302CC">
        <w:rPr>
          <w:rFonts w:ascii="Calibri Light" w:hAnsi="Calibri Light" w:cs="Calibri Light"/>
          <w:sz w:val="24"/>
          <w:szCs w:val="24"/>
        </w:rPr>
        <w:t>providing a study</w:t>
      </w:r>
      <w:r w:rsidR="005E0E3A">
        <w:rPr>
          <w:rFonts w:ascii="Calibri Light" w:hAnsi="Calibri Light" w:cs="Calibri Light"/>
          <w:sz w:val="24"/>
          <w:szCs w:val="24"/>
        </w:rPr>
        <w:t xml:space="preserve">, </w:t>
      </w:r>
      <w:r w:rsidR="003302CC">
        <w:rPr>
          <w:rFonts w:ascii="Calibri Light" w:hAnsi="Calibri Light" w:cs="Calibri Light"/>
          <w:sz w:val="24"/>
          <w:szCs w:val="24"/>
        </w:rPr>
        <w:t>pertinent</w:t>
      </w:r>
      <w:r w:rsidR="005E0E3A">
        <w:rPr>
          <w:rFonts w:ascii="Calibri Light" w:hAnsi="Calibri Light" w:cs="Calibri Light"/>
          <w:sz w:val="24"/>
          <w:szCs w:val="24"/>
        </w:rPr>
        <w:t xml:space="preserve"> to the </w:t>
      </w:r>
      <w:r w:rsidR="003302CC">
        <w:rPr>
          <w:rFonts w:ascii="Calibri Light" w:hAnsi="Calibri Light" w:cs="Calibri Light"/>
          <w:sz w:val="24"/>
          <w:szCs w:val="24"/>
        </w:rPr>
        <w:t>teaching space</w:t>
      </w:r>
      <w:r w:rsidR="005E0E3A">
        <w:rPr>
          <w:rFonts w:ascii="Calibri Light" w:hAnsi="Calibri Light" w:cs="Calibri Light"/>
          <w:sz w:val="24"/>
          <w:szCs w:val="24"/>
        </w:rPr>
        <w:t xml:space="preserve"> of behavioural characteristics. </w:t>
      </w:r>
      <w:r w:rsidR="003302CC">
        <w:rPr>
          <w:rFonts w:ascii="Calibri Light" w:hAnsi="Calibri Light" w:cs="Calibri Light"/>
          <w:sz w:val="24"/>
          <w:szCs w:val="24"/>
        </w:rPr>
        <w:t>Eisner</w:t>
      </w:r>
      <w:r w:rsidR="005E0E3A">
        <w:rPr>
          <w:rFonts w:ascii="Calibri Light" w:hAnsi="Calibri Light" w:cs="Calibri Light"/>
          <w:sz w:val="24"/>
          <w:szCs w:val="24"/>
        </w:rPr>
        <w:t xml:space="preserve"> has </w:t>
      </w:r>
      <w:r w:rsidR="003302CC">
        <w:rPr>
          <w:rFonts w:ascii="Calibri Light" w:hAnsi="Calibri Light" w:cs="Calibri Light"/>
          <w:sz w:val="24"/>
          <w:szCs w:val="24"/>
        </w:rPr>
        <w:t>distributed publications</w:t>
      </w:r>
      <w:r w:rsidR="005E0E3A">
        <w:rPr>
          <w:rFonts w:ascii="Calibri Light" w:hAnsi="Calibri Light" w:cs="Calibri Light"/>
          <w:sz w:val="24"/>
          <w:szCs w:val="24"/>
        </w:rPr>
        <w:t xml:space="preserve"> </w:t>
      </w:r>
      <w:r w:rsidR="003302CC">
        <w:rPr>
          <w:rFonts w:ascii="Calibri Light" w:hAnsi="Calibri Light" w:cs="Calibri Light"/>
          <w:sz w:val="24"/>
          <w:szCs w:val="24"/>
        </w:rPr>
        <w:t>extensively</w:t>
      </w:r>
      <w:r w:rsidR="005E0E3A">
        <w:rPr>
          <w:rFonts w:ascii="Calibri Light" w:hAnsi="Calibri Light" w:cs="Calibri Light"/>
          <w:sz w:val="24"/>
          <w:szCs w:val="24"/>
        </w:rPr>
        <w:t xml:space="preserve"> </w:t>
      </w:r>
      <w:r w:rsidR="003302CC">
        <w:rPr>
          <w:rFonts w:ascii="Calibri Light" w:hAnsi="Calibri Light" w:cs="Calibri Light"/>
          <w:sz w:val="24"/>
          <w:szCs w:val="24"/>
        </w:rPr>
        <w:t xml:space="preserve">based </w:t>
      </w:r>
      <w:r w:rsidR="005E0E3A">
        <w:rPr>
          <w:rFonts w:ascii="Calibri Light" w:hAnsi="Calibri Light" w:cs="Calibri Light"/>
          <w:sz w:val="24"/>
          <w:szCs w:val="24"/>
        </w:rPr>
        <w:t xml:space="preserve">around the </w:t>
      </w:r>
      <w:r w:rsidR="003302CC">
        <w:rPr>
          <w:rFonts w:ascii="Calibri Light" w:hAnsi="Calibri Light" w:cs="Calibri Light"/>
          <w:sz w:val="24"/>
          <w:szCs w:val="24"/>
        </w:rPr>
        <w:t>query</w:t>
      </w:r>
      <w:r w:rsidR="005E0E3A">
        <w:rPr>
          <w:rFonts w:ascii="Calibri Light" w:hAnsi="Calibri Light" w:cs="Calibri Light"/>
          <w:sz w:val="24"/>
          <w:szCs w:val="24"/>
        </w:rPr>
        <w:t xml:space="preserve"> of ‘</w:t>
      </w:r>
      <w:r w:rsidR="003302CC">
        <w:rPr>
          <w:rFonts w:ascii="Calibri Light" w:hAnsi="Calibri Light" w:cs="Calibri Light"/>
          <w:sz w:val="24"/>
          <w:szCs w:val="24"/>
        </w:rPr>
        <w:t xml:space="preserve">what does learning about </w:t>
      </w:r>
      <w:r w:rsidR="005E0E3A">
        <w:rPr>
          <w:rFonts w:ascii="Calibri Light" w:hAnsi="Calibri Light" w:cs="Calibri Light"/>
          <w:sz w:val="24"/>
          <w:szCs w:val="24"/>
        </w:rPr>
        <w:t xml:space="preserve">the arts </w:t>
      </w:r>
      <w:r w:rsidR="003302CC">
        <w:rPr>
          <w:rFonts w:ascii="Calibri Light" w:hAnsi="Calibri Light" w:cs="Calibri Light"/>
          <w:sz w:val="24"/>
          <w:szCs w:val="24"/>
        </w:rPr>
        <w:t xml:space="preserve">actually </w:t>
      </w:r>
      <w:r w:rsidR="005E0E3A">
        <w:rPr>
          <w:rFonts w:ascii="Calibri Light" w:hAnsi="Calibri Light" w:cs="Calibri Light"/>
          <w:sz w:val="24"/>
          <w:szCs w:val="24"/>
        </w:rPr>
        <w:t>teach?’</w:t>
      </w:r>
      <w:r w:rsidR="003302CC">
        <w:rPr>
          <w:rFonts w:ascii="Calibri Light" w:hAnsi="Calibri Light" w:cs="Calibri Light"/>
          <w:sz w:val="24"/>
          <w:szCs w:val="24"/>
        </w:rPr>
        <w:t xml:space="preserve"> the school art curriculum within Wales centres in majority around the key document ‘Curriculum for Art and Design in Wales’ (2008). </w:t>
      </w:r>
      <w:r w:rsidR="00897CD0">
        <w:rPr>
          <w:rFonts w:ascii="Calibri Light" w:hAnsi="Calibri Light" w:cs="Calibri Light"/>
          <w:sz w:val="24"/>
          <w:szCs w:val="24"/>
        </w:rPr>
        <w:t xml:space="preserve">Wherein </w:t>
      </w:r>
      <w:r w:rsidR="003302CC">
        <w:rPr>
          <w:rFonts w:ascii="Calibri Light" w:hAnsi="Calibri Light" w:cs="Calibri Light"/>
          <w:sz w:val="24"/>
          <w:szCs w:val="24"/>
        </w:rPr>
        <w:t xml:space="preserve">The Assessment and Reporting </w:t>
      </w:r>
      <w:r w:rsidR="00897CD0">
        <w:rPr>
          <w:rFonts w:ascii="Calibri Light" w:hAnsi="Calibri Light" w:cs="Calibri Light"/>
          <w:sz w:val="24"/>
          <w:szCs w:val="24"/>
        </w:rPr>
        <w:t xml:space="preserve">Authority (ACARA, 2010, p. 3) has specified that “an education rich in Arts </w:t>
      </w:r>
      <w:r w:rsidR="00776D8D">
        <w:rPr>
          <w:rFonts w:ascii="Calibri Light" w:hAnsi="Calibri Light" w:cs="Calibri Light"/>
          <w:sz w:val="24"/>
          <w:szCs w:val="24"/>
        </w:rPr>
        <w:t>make best use of</w:t>
      </w:r>
      <w:r w:rsidR="00897CD0">
        <w:rPr>
          <w:rFonts w:ascii="Calibri Light" w:hAnsi="Calibri Light" w:cs="Calibri Light"/>
          <w:sz w:val="24"/>
          <w:szCs w:val="24"/>
        </w:rPr>
        <w:t xml:space="preserve"> opportunities for learners to </w:t>
      </w:r>
      <w:r w:rsidR="00776D8D">
        <w:rPr>
          <w:rFonts w:ascii="Calibri Light" w:hAnsi="Calibri Light" w:cs="Calibri Light"/>
          <w:sz w:val="24"/>
          <w:szCs w:val="24"/>
        </w:rPr>
        <w:t>engage</w:t>
      </w:r>
      <w:r w:rsidR="00897CD0">
        <w:rPr>
          <w:rFonts w:ascii="Calibri Light" w:hAnsi="Calibri Light" w:cs="Calibri Light"/>
          <w:sz w:val="24"/>
          <w:szCs w:val="24"/>
        </w:rPr>
        <w:t xml:space="preserve"> themselves with pioneering intellectuals, such a schooling is most important to learners accomplishment”. It further goes on to state “as emerging critical and creative thinkers, learners will gain the confidence and the tools to understand and critique the arts in everyday life. Learners will come to understand that the arts exists in the process you see as much as in finished artistic products”, these two declarations reinforce the significance of learners being able to critically think and analyse within the arts curriculum at all key stages and levels.</w:t>
      </w:r>
    </w:p>
    <w:p w:rsidR="00776D8D" w:rsidRDefault="00776D8D" w:rsidP="00876319">
      <w:pPr>
        <w:spacing w:line="480" w:lineRule="auto"/>
        <w:rPr>
          <w:rFonts w:ascii="Calibri Light" w:hAnsi="Calibri Light"/>
          <w:sz w:val="24"/>
          <w:szCs w:val="24"/>
        </w:rPr>
      </w:pPr>
      <w:r w:rsidRPr="00F03124">
        <w:rPr>
          <w:rFonts w:ascii="Calibri Light" w:hAnsi="Calibri Light" w:cs="Calibri Light"/>
          <w:sz w:val="24"/>
          <w:szCs w:val="24"/>
        </w:rPr>
        <w:t xml:space="preserve">Teaching art methods, whether visual or drama based arts, have need of the educators and learners alike to embrace the </w:t>
      </w:r>
      <w:r w:rsidR="007A0138" w:rsidRPr="00F03124">
        <w:rPr>
          <w:rFonts w:ascii="Calibri Light" w:hAnsi="Calibri Light" w:cs="Calibri Light"/>
          <w:sz w:val="24"/>
          <w:szCs w:val="24"/>
        </w:rPr>
        <w:t>notion</w:t>
      </w:r>
      <w:r w:rsidRPr="00F03124">
        <w:rPr>
          <w:rFonts w:ascii="Calibri Light" w:hAnsi="Calibri Light" w:cs="Calibri Light"/>
          <w:sz w:val="24"/>
          <w:szCs w:val="24"/>
        </w:rPr>
        <w:t xml:space="preserve"> of aesthetic findings and judgements</w:t>
      </w:r>
      <w:r w:rsidR="007A0138" w:rsidRPr="00F03124">
        <w:rPr>
          <w:rFonts w:ascii="Calibri Light" w:hAnsi="Calibri Light" w:cs="Calibri Light"/>
          <w:sz w:val="24"/>
          <w:szCs w:val="24"/>
        </w:rPr>
        <w:t xml:space="preserve"> – judgements that depend on the aptitude to discriminate at </w:t>
      </w:r>
      <w:r w:rsidR="005A17AF" w:rsidRPr="00F03124">
        <w:rPr>
          <w:rFonts w:ascii="Calibri Light" w:hAnsi="Calibri Light" w:cs="Calibri Light"/>
          <w:sz w:val="24"/>
          <w:szCs w:val="24"/>
        </w:rPr>
        <w:t>an</w:t>
      </w:r>
      <w:r w:rsidR="007A0138" w:rsidRPr="00F03124">
        <w:rPr>
          <w:rFonts w:ascii="Calibri Light" w:hAnsi="Calibri Light" w:cs="Calibri Light"/>
          <w:sz w:val="24"/>
          <w:szCs w:val="24"/>
        </w:rPr>
        <w:t xml:space="preserve"> intellectual height and to employ a mixture of logical views, drive, need, inclinations, ideals, conscious acts and subliminal behaviour (Ginsborg, 2005) -</w:t>
      </w:r>
      <w:r w:rsidRPr="00F03124">
        <w:rPr>
          <w:rFonts w:ascii="Calibri Light" w:hAnsi="Calibri Light" w:cs="Calibri Light"/>
          <w:sz w:val="24"/>
          <w:szCs w:val="24"/>
        </w:rPr>
        <w:t xml:space="preserve"> all by </w:t>
      </w:r>
      <w:r w:rsidR="007A0138" w:rsidRPr="00F03124">
        <w:rPr>
          <w:rFonts w:ascii="Calibri Light" w:hAnsi="Calibri Light" w:cs="Calibri Light"/>
          <w:sz w:val="24"/>
          <w:szCs w:val="24"/>
        </w:rPr>
        <w:t>tacitly</w:t>
      </w:r>
      <w:r w:rsidRPr="00F03124">
        <w:rPr>
          <w:rFonts w:ascii="Calibri Light" w:hAnsi="Calibri Light" w:cs="Calibri Light"/>
          <w:sz w:val="24"/>
          <w:szCs w:val="24"/>
        </w:rPr>
        <w:t xml:space="preserve"> </w:t>
      </w:r>
      <w:r w:rsidR="007A0138" w:rsidRPr="00F03124">
        <w:rPr>
          <w:rFonts w:ascii="Calibri Light" w:hAnsi="Calibri Light" w:cs="Calibri Light"/>
          <w:sz w:val="24"/>
          <w:szCs w:val="24"/>
        </w:rPr>
        <w:t>linking</w:t>
      </w:r>
      <w:r w:rsidRPr="00F03124">
        <w:rPr>
          <w:rFonts w:ascii="Calibri Light" w:hAnsi="Calibri Light" w:cs="Calibri Light"/>
          <w:sz w:val="24"/>
          <w:szCs w:val="24"/>
        </w:rPr>
        <w:t xml:space="preserve"> </w:t>
      </w:r>
      <w:r w:rsidR="007A0138" w:rsidRPr="00F03124">
        <w:rPr>
          <w:rFonts w:ascii="Calibri Light" w:hAnsi="Calibri Light" w:cs="Calibri Light"/>
          <w:sz w:val="24"/>
          <w:szCs w:val="24"/>
        </w:rPr>
        <w:t>education</w:t>
      </w:r>
      <w:r w:rsidRPr="00F03124">
        <w:rPr>
          <w:rFonts w:ascii="Calibri Light" w:hAnsi="Calibri Light" w:cs="Calibri Light"/>
          <w:sz w:val="24"/>
          <w:szCs w:val="24"/>
        </w:rPr>
        <w:t xml:space="preserve"> to social and </w:t>
      </w:r>
      <w:r w:rsidR="007A0138" w:rsidRPr="00F03124">
        <w:rPr>
          <w:rFonts w:ascii="Calibri Light" w:hAnsi="Calibri Light" w:cs="Calibri Light"/>
          <w:sz w:val="24"/>
          <w:szCs w:val="24"/>
        </w:rPr>
        <w:t>private</w:t>
      </w:r>
      <w:r w:rsidRPr="00F03124">
        <w:rPr>
          <w:rFonts w:ascii="Calibri Light" w:hAnsi="Calibri Light" w:cs="Calibri Light"/>
          <w:sz w:val="24"/>
          <w:szCs w:val="24"/>
        </w:rPr>
        <w:t xml:space="preserve"> life, </w:t>
      </w:r>
      <w:r w:rsidR="007A0138" w:rsidRPr="00F03124">
        <w:rPr>
          <w:rFonts w:ascii="Calibri Light" w:hAnsi="Calibri Light" w:cs="Calibri Light"/>
          <w:sz w:val="24"/>
          <w:szCs w:val="24"/>
        </w:rPr>
        <w:t>constructing</w:t>
      </w:r>
      <w:r w:rsidRPr="00F03124">
        <w:rPr>
          <w:rFonts w:ascii="Calibri Light" w:hAnsi="Calibri Light" w:cs="Calibri Light"/>
          <w:sz w:val="24"/>
          <w:szCs w:val="24"/>
        </w:rPr>
        <w:t xml:space="preserve"> their </w:t>
      </w:r>
      <w:r w:rsidR="007A0138" w:rsidRPr="00F03124">
        <w:rPr>
          <w:rFonts w:ascii="Calibri Light" w:hAnsi="Calibri Light" w:cs="Calibri Light"/>
          <w:sz w:val="24"/>
          <w:szCs w:val="24"/>
        </w:rPr>
        <w:t>thoughtful</w:t>
      </w:r>
      <w:r w:rsidRPr="00F03124">
        <w:rPr>
          <w:rFonts w:ascii="Calibri Light" w:hAnsi="Calibri Light" w:cs="Calibri Light"/>
          <w:sz w:val="24"/>
          <w:szCs w:val="24"/>
        </w:rPr>
        <w:t xml:space="preserve"> </w:t>
      </w:r>
      <w:r w:rsidR="007A0138" w:rsidRPr="00F03124">
        <w:rPr>
          <w:rFonts w:ascii="Calibri Light" w:hAnsi="Calibri Light" w:cs="Calibri Light"/>
          <w:sz w:val="24"/>
          <w:szCs w:val="24"/>
        </w:rPr>
        <w:t>natures</w:t>
      </w:r>
      <w:r w:rsidRPr="00F03124">
        <w:rPr>
          <w:rFonts w:ascii="Calibri Light" w:hAnsi="Calibri Light" w:cs="Calibri Light"/>
          <w:sz w:val="24"/>
          <w:szCs w:val="24"/>
        </w:rPr>
        <w:t xml:space="preserve"> and </w:t>
      </w:r>
      <w:r w:rsidR="00F03124" w:rsidRPr="00F03124">
        <w:rPr>
          <w:rFonts w:ascii="Calibri Light" w:hAnsi="Calibri Light" w:cs="Calibri Light"/>
          <w:sz w:val="24"/>
          <w:szCs w:val="24"/>
        </w:rPr>
        <w:t>building on</w:t>
      </w:r>
      <w:r w:rsidRPr="00F03124">
        <w:rPr>
          <w:rFonts w:ascii="Calibri Light" w:hAnsi="Calibri Light" w:cs="Calibri Light"/>
          <w:sz w:val="24"/>
          <w:szCs w:val="24"/>
        </w:rPr>
        <w:t xml:space="preserve"> </w:t>
      </w:r>
      <w:r w:rsidR="00F03124" w:rsidRPr="00F03124">
        <w:rPr>
          <w:rFonts w:ascii="Calibri Light" w:hAnsi="Calibri Light" w:cs="Calibri Light"/>
          <w:sz w:val="24"/>
          <w:szCs w:val="24"/>
        </w:rPr>
        <w:t>intellectual</w:t>
      </w:r>
      <w:r w:rsidRPr="00F03124">
        <w:rPr>
          <w:rFonts w:ascii="Calibri Light" w:hAnsi="Calibri Light" w:cs="Calibri Light"/>
          <w:sz w:val="24"/>
          <w:szCs w:val="24"/>
        </w:rPr>
        <w:t xml:space="preserve"> </w:t>
      </w:r>
      <w:r w:rsidR="00F03124" w:rsidRPr="00F03124">
        <w:rPr>
          <w:rFonts w:ascii="Calibri Light" w:hAnsi="Calibri Light" w:cs="Calibri Light"/>
          <w:sz w:val="24"/>
          <w:szCs w:val="24"/>
        </w:rPr>
        <w:t>capability</w:t>
      </w:r>
      <w:r w:rsidRPr="00F03124">
        <w:rPr>
          <w:rFonts w:ascii="Calibri Light" w:hAnsi="Calibri Light" w:cs="Calibri Light"/>
          <w:sz w:val="24"/>
          <w:szCs w:val="24"/>
        </w:rPr>
        <w:t xml:space="preserve"> (Efland, 1996, 2004; Eisner, 1985; </w:t>
      </w:r>
      <w:r w:rsidR="00A706D2">
        <w:rPr>
          <w:rFonts w:ascii="Calibri Light" w:hAnsi="Calibri Light" w:cs="Calibri Light"/>
          <w:sz w:val="24"/>
          <w:szCs w:val="24"/>
        </w:rPr>
        <w:t>---</w:t>
      </w:r>
      <w:r w:rsidR="00C86C01">
        <w:rPr>
          <w:rFonts w:ascii="Calibri Light" w:hAnsi="Calibri Light" w:cs="Calibri Light"/>
          <w:sz w:val="24"/>
          <w:szCs w:val="24"/>
        </w:rPr>
        <w:t xml:space="preserve"> </w:t>
      </w:r>
      <w:r w:rsidRPr="00F03124">
        <w:rPr>
          <w:rFonts w:ascii="Calibri Light" w:hAnsi="Calibri Light" w:cs="Calibri Light"/>
          <w:sz w:val="24"/>
          <w:szCs w:val="24"/>
        </w:rPr>
        <w:t>Lowenfeld and Lambert Brittain, 1970).</w:t>
      </w:r>
      <w:r w:rsidR="00F03124" w:rsidRPr="00F03124">
        <w:rPr>
          <w:rFonts w:ascii="Calibri Light" w:hAnsi="Calibri Light" w:cs="Calibri Light"/>
          <w:sz w:val="24"/>
          <w:szCs w:val="24"/>
        </w:rPr>
        <w:t xml:space="preserve"> In addition to this, Richmond </w:t>
      </w:r>
      <w:r w:rsidR="00F03124" w:rsidRPr="00F03124">
        <w:rPr>
          <w:rFonts w:ascii="Calibri Light" w:hAnsi="Calibri Light"/>
          <w:sz w:val="24"/>
          <w:szCs w:val="24"/>
        </w:rPr>
        <w:t xml:space="preserve">(2009, p. 104) advocates that having or taking part in an arts based education </w:t>
      </w:r>
      <w:r w:rsidR="00075C71" w:rsidRPr="00F03124">
        <w:rPr>
          <w:rFonts w:ascii="Calibri Light" w:hAnsi="Calibri Light"/>
          <w:sz w:val="24"/>
          <w:szCs w:val="24"/>
        </w:rPr>
        <w:t>supports</w:t>
      </w:r>
      <w:r w:rsidR="00F03124" w:rsidRPr="00F03124">
        <w:rPr>
          <w:rFonts w:ascii="Calibri Light" w:hAnsi="Calibri Light"/>
          <w:sz w:val="24"/>
          <w:szCs w:val="24"/>
        </w:rPr>
        <w:t xml:space="preserve"> in the unrestrained learning of students by allowing them to have a more self-governing working atmosphere which is </w:t>
      </w:r>
      <w:r w:rsidR="00075C71" w:rsidRPr="00F03124">
        <w:rPr>
          <w:rFonts w:ascii="Calibri Light" w:hAnsi="Calibri Light"/>
          <w:sz w:val="24"/>
          <w:szCs w:val="24"/>
        </w:rPr>
        <w:t>centred</w:t>
      </w:r>
      <w:r w:rsidR="00F03124" w:rsidRPr="00F03124">
        <w:rPr>
          <w:rFonts w:ascii="Calibri Light" w:hAnsi="Calibri Light"/>
          <w:sz w:val="24"/>
          <w:szCs w:val="24"/>
        </w:rPr>
        <w:t xml:space="preserve"> largely off of </w:t>
      </w:r>
      <w:r w:rsidR="00075C71" w:rsidRPr="00F03124">
        <w:rPr>
          <w:rFonts w:ascii="Calibri Light" w:hAnsi="Calibri Light"/>
          <w:sz w:val="24"/>
          <w:szCs w:val="24"/>
        </w:rPr>
        <w:t>individual</w:t>
      </w:r>
      <w:r w:rsidR="00F03124" w:rsidRPr="00F03124">
        <w:rPr>
          <w:rFonts w:ascii="Calibri Light" w:hAnsi="Calibri Light"/>
          <w:sz w:val="24"/>
          <w:szCs w:val="24"/>
        </w:rPr>
        <w:t xml:space="preserve"> actions and the learners taking the</w:t>
      </w:r>
      <w:r w:rsidR="00075C71">
        <w:rPr>
          <w:rFonts w:ascii="Calibri Light" w:hAnsi="Calibri Light"/>
          <w:sz w:val="24"/>
          <w:szCs w:val="24"/>
        </w:rPr>
        <w:t>ir own</w:t>
      </w:r>
      <w:r w:rsidR="00F03124" w:rsidRPr="00F03124">
        <w:rPr>
          <w:rFonts w:ascii="Calibri Light" w:hAnsi="Calibri Light"/>
          <w:sz w:val="24"/>
          <w:szCs w:val="24"/>
        </w:rPr>
        <w:t xml:space="preserve"> learning into their own hands. The feeling of freedom that this art learning provides both educators and learners is </w:t>
      </w:r>
      <w:r w:rsidR="00075C71" w:rsidRPr="00F03124">
        <w:rPr>
          <w:rFonts w:ascii="Calibri Light" w:hAnsi="Calibri Light"/>
          <w:sz w:val="24"/>
          <w:szCs w:val="24"/>
        </w:rPr>
        <w:t>fundamental</w:t>
      </w:r>
      <w:r w:rsidR="00F03124" w:rsidRPr="00F03124">
        <w:rPr>
          <w:rFonts w:ascii="Calibri Light" w:hAnsi="Calibri Light"/>
          <w:sz w:val="24"/>
          <w:szCs w:val="24"/>
        </w:rPr>
        <w:t xml:space="preserve"> to the </w:t>
      </w:r>
      <w:r w:rsidR="0015770C" w:rsidRPr="00F03124">
        <w:rPr>
          <w:rFonts w:ascii="Calibri Light" w:hAnsi="Calibri Light"/>
          <w:sz w:val="24"/>
          <w:szCs w:val="24"/>
        </w:rPr>
        <w:t>means</w:t>
      </w:r>
      <w:r w:rsidR="00F03124" w:rsidRPr="00F03124">
        <w:rPr>
          <w:rFonts w:ascii="Calibri Light" w:hAnsi="Calibri Light"/>
          <w:sz w:val="24"/>
          <w:szCs w:val="24"/>
        </w:rPr>
        <w:t xml:space="preserve"> of </w:t>
      </w:r>
      <w:r w:rsidR="0015770C" w:rsidRPr="00F03124">
        <w:rPr>
          <w:rFonts w:ascii="Calibri Light" w:hAnsi="Calibri Light"/>
          <w:sz w:val="24"/>
          <w:szCs w:val="24"/>
        </w:rPr>
        <w:t>fitting</w:t>
      </w:r>
      <w:r w:rsidR="00F03124" w:rsidRPr="00F03124">
        <w:rPr>
          <w:rFonts w:ascii="Calibri Light" w:hAnsi="Calibri Light"/>
          <w:sz w:val="24"/>
          <w:szCs w:val="24"/>
        </w:rPr>
        <w:t xml:space="preserve"> </w:t>
      </w:r>
      <w:r w:rsidR="0015770C">
        <w:rPr>
          <w:rFonts w:ascii="Calibri Light" w:hAnsi="Calibri Light"/>
          <w:sz w:val="24"/>
          <w:szCs w:val="24"/>
        </w:rPr>
        <w:t xml:space="preserve">in </w:t>
      </w:r>
      <w:r w:rsidR="00F03124" w:rsidRPr="00F03124">
        <w:rPr>
          <w:rFonts w:ascii="Calibri Light" w:hAnsi="Calibri Light"/>
          <w:sz w:val="24"/>
          <w:szCs w:val="24"/>
        </w:rPr>
        <w:t xml:space="preserve">and </w:t>
      </w:r>
      <w:r w:rsidR="0015770C" w:rsidRPr="00F03124">
        <w:rPr>
          <w:rFonts w:ascii="Calibri Light" w:hAnsi="Calibri Light"/>
          <w:sz w:val="24"/>
          <w:szCs w:val="24"/>
        </w:rPr>
        <w:t>presence</w:t>
      </w:r>
      <w:r w:rsidR="00F03124" w:rsidRPr="00F03124">
        <w:rPr>
          <w:rFonts w:ascii="Calibri Light" w:hAnsi="Calibri Light"/>
          <w:sz w:val="24"/>
          <w:szCs w:val="24"/>
        </w:rPr>
        <w:t xml:space="preserve"> in the school </w:t>
      </w:r>
      <w:r w:rsidR="0015770C" w:rsidRPr="00F03124">
        <w:rPr>
          <w:rFonts w:ascii="Calibri Light" w:hAnsi="Calibri Light"/>
          <w:sz w:val="24"/>
          <w:szCs w:val="24"/>
        </w:rPr>
        <w:t>surroundings</w:t>
      </w:r>
      <w:r w:rsidR="00F03124" w:rsidRPr="00F03124">
        <w:rPr>
          <w:rFonts w:ascii="Calibri Light" w:hAnsi="Calibri Light"/>
          <w:sz w:val="24"/>
          <w:szCs w:val="24"/>
        </w:rPr>
        <w:t xml:space="preserve"> (McKenna, 2013). </w:t>
      </w:r>
      <w:r w:rsidR="0015770C">
        <w:rPr>
          <w:rFonts w:ascii="Calibri Light" w:hAnsi="Calibri Light"/>
          <w:sz w:val="24"/>
          <w:szCs w:val="24"/>
        </w:rPr>
        <w:t>The educators aim is to aid the growth of learners own individual style and skill to best enable the learners to show those specialised skills they have accomplished (McKenna, 2013).</w:t>
      </w:r>
    </w:p>
    <w:p w:rsidR="0051215C" w:rsidRDefault="0051215C" w:rsidP="00876319">
      <w:pPr>
        <w:spacing w:line="480" w:lineRule="auto"/>
        <w:rPr>
          <w:rFonts w:ascii="Calibri Light" w:hAnsi="Calibri Light"/>
          <w:sz w:val="24"/>
          <w:szCs w:val="24"/>
        </w:rPr>
      </w:pPr>
      <w:r>
        <w:rPr>
          <w:rFonts w:ascii="Calibri Light" w:hAnsi="Calibri Light"/>
          <w:sz w:val="24"/>
          <w:szCs w:val="24"/>
        </w:rPr>
        <w:t>Educators own individual penchants on artworks comes through within research as a common motive for the inclusion of contemporary artworks and practice. These preferences could also be influenced much by those teachers own artworks if they themselves are practicing artists; their own training within school or university or their own favourite art styles related to their own interests outside of school time. This though can be a good influence on the layout of the school’s curriculum and development as it would build upon those educators own motivation to encourage the learners. When people, educators included visit external galleries or museums they see the work that interests them most above all else. This is because of their interest, and teachers don’t want to be teaching something they also are not interested in.</w:t>
      </w:r>
    </w:p>
    <w:p w:rsidR="00741EFE" w:rsidRDefault="00741EFE" w:rsidP="00876319">
      <w:pPr>
        <w:spacing w:line="480" w:lineRule="auto"/>
        <w:rPr>
          <w:rFonts w:ascii="Calibri Light" w:hAnsi="Calibri Light"/>
          <w:sz w:val="24"/>
          <w:szCs w:val="24"/>
        </w:rPr>
      </w:pPr>
      <w:r>
        <w:rPr>
          <w:rFonts w:ascii="Calibri Light" w:hAnsi="Calibri Light"/>
          <w:sz w:val="24"/>
          <w:szCs w:val="24"/>
        </w:rPr>
        <w:t xml:space="preserve">As stated previously, reasons for educators to include contemporary art within their teaching relates to the opportunities it provides for learners to work on their skills linked with examining art. Instances of intelligent thinking, inquisitive question asking and abstract thinking skills incorporating the ability of observing a piece of art and determining its significance and the art of investigating and exploring the background of a sample of art to be able to gain an understanding of its importance. </w:t>
      </w:r>
      <w:r w:rsidR="00503972" w:rsidRPr="00741EFE">
        <w:rPr>
          <w:rFonts w:ascii="Calibri Light" w:hAnsi="Calibri Light"/>
          <w:sz w:val="24"/>
          <w:szCs w:val="24"/>
        </w:rPr>
        <w:t>Educators</w:t>
      </w:r>
      <w:r w:rsidRPr="00741EFE">
        <w:rPr>
          <w:rFonts w:ascii="Calibri Light" w:hAnsi="Calibri Light"/>
          <w:sz w:val="24"/>
          <w:szCs w:val="24"/>
        </w:rPr>
        <w:t xml:space="preserve"> </w:t>
      </w:r>
      <w:r w:rsidR="00503972">
        <w:rPr>
          <w:rFonts w:ascii="Calibri Light" w:hAnsi="Calibri Light"/>
          <w:sz w:val="24"/>
          <w:szCs w:val="24"/>
        </w:rPr>
        <w:t>who have adopted</w:t>
      </w:r>
      <w:r w:rsidRPr="00741EFE">
        <w:rPr>
          <w:rFonts w:ascii="Calibri Light" w:hAnsi="Calibri Light"/>
          <w:sz w:val="24"/>
          <w:szCs w:val="24"/>
        </w:rPr>
        <w:t xml:space="preserve"> this </w:t>
      </w:r>
      <w:r w:rsidR="00503972" w:rsidRPr="00741EFE">
        <w:rPr>
          <w:rFonts w:ascii="Calibri Light" w:hAnsi="Calibri Light"/>
          <w:sz w:val="24"/>
          <w:szCs w:val="24"/>
        </w:rPr>
        <w:t>view point</w:t>
      </w:r>
      <w:r w:rsidR="00503972">
        <w:rPr>
          <w:rFonts w:ascii="Calibri Light" w:hAnsi="Calibri Light"/>
          <w:sz w:val="24"/>
          <w:szCs w:val="24"/>
        </w:rPr>
        <w:t xml:space="preserve"> have been recorded as</w:t>
      </w:r>
      <w:r w:rsidRPr="00741EFE">
        <w:rPr>
          <w:rFonts w:ascii="Calibri Light" w:hAnsi="Calibri Light"/>
          <w:sz w:val="24"/>
          <w:szCs w:val="24"/>
        </w:rPr>
        <w:t xml:space="preserve"> more </w:t>
      </w:r>
      <w:r w:rsidR="00503972" w:rsidRPr="00741EFE">
        <w:rPr>
          <w:rFonts w:ascii="Calibri Light" w:hAnsi="Calibri Light"/>
          <w:sz w:val="24"/>
          <w:szCs w:val="24"/>
        </w:rPr>
        <w:t>probable</w:t>
      </w:r>
      <w:r w:rsidRPr="00741EFE">
        <w:rPr>
          <w:rFonts w:ascii="Calibri Light" w:hAnsi="Calibri Light"/>
          <w:sz w:val="24"/>
          <w:szCs w:val="24"/>
        </w:rPr>
        <w:t xml:space="preserve"> to see art as a </w:t>
      </w:r>
      <w:r w:rsidR="00503972">
        <w:rPr>
          <w:rFonts w:ascii="Calibri Light" w:hAnsi="Calibri Light"/>
          <w:sz w:val="24"/>
          <w:szCs w:val="24"/>
        </w:rPr>
        <w:t>tool</w:t>
      </w:r>
      <w:r w:rsidRPr="00741EFE">
        <w:rPr>
          <w:rFonts w:ascii="Calibri Light" w:hAnsi="Calibri Light"/>
          <w:sz w:val="24"/>
          <w:szCs w:val="24"/>
        </w:rPr>
        <w:t xml:space="preserve"> </w:t>
      </w:r>
      <w:r w:rsidR="00503972">
        <w:rPr>
          <w:rFonts w:ascii="Calibri Light" w:hAnsi="Calibri Light"/>
          <w:sz w:val="24"/>
          <w:szCs w:val="24"/>
        </w:rPr>
        <w:t>with</w:t>
      </w:r>
      <w:r w:rsidRPr="00741EFE">
        <w:rPr>
          <w:rFonts w:ascii="Calibri Light" w:hAnsi="Calibri Light"/>
          <w:sz w:val="24"/>
          <w:szCs w:val="24"/>
        </w:rPr>
        <w:t xml:space="preserve"> which they could </w:t>
      </w:r>
      <w:r w:rsidR="00503972" w:rsidRPr="00741EFE">
        <w:rPr>
          <w:rFonts w:ascii="Calibri Light" w:hAnsi="Calibri Light"/>
          <w:sz w:val="24"/>
          <w:szCs w:val="24"/>
        </w:rPr>
        <w:t>teach</w:t>
      </w:r>
      <w:r w:rsidRPr="00741EFE">
        <w:rPr>
          <w:rFonts w:ascii="Calibri Light" w:hAnsi="Calibri Light"/>
          <w:sz w:val="24"/>
          <w:szCs w:val="24"/>
        </w:rPr>
        <w:t xml:space="preserve"> </w:t>
      </w:r>
      <w:r w:rsidR="00503972" w:rsidRPr="00741EFE">
        <w:rPr>
          <w:rFonts w:ascii="Calibri Light" w:hAnsi="Calibri Light"/>
          <w:sz w:val="24"/>
          <w:szCs w:val="24"/>
        </w:rPr>
        <w:t>learners</w:t>
      </w:r>
      <w:r w:rsidRPr="00741EFE">
        <w:rPr>
          <w:rFonts w:ascii="Calibri Light" w:hAnsi="Calibri Light"/>
          <w:sz w:val="24"/>
          <w:szCs w:val="24"/>
        </w:rPr>
        <w:t xml:space="preserve">, </w:t>
      </w:r>
      <w:r w:rsidR="00503972">
        <w:rPr>
          <w:rFonts w:ascii="Calibri Light" w:hAnsi="Calibri Light"/>
          <w:sz w:val="24"/>
          <w:szCs w:val="24"/>
        </w:rPr>
        <w:t>instead of just</w:t>
      </w:r>
      <w:r w:rsidRPr="00741EFE">
        <w:rPr>
          <w:rFonts w:ascii="Calibri Light" w:hAnsi="Calibri Light"/>
          <w:sz w:val="24"/>
          <w:szCs w:val="24"/>
        </w:rPr>
        <w:t xml:space="preserve"> simply </w:t>
      </w:r>
      <w:r w:rsidR="00503972">
        <w:rPr>
          <w:rFonts w:ascii="Calibri Light" w:hAnsi="Calibri Light"/>
          <w:sz w:val="24"/>
          <w:szCs w:val="24"/>
        </w:rPr>
        <w:t>telling learners about the techniques and passing on</w:t>
      </w:r>
      <w:r w:rsidRPr="00741EFE">
        <w:rPr>
          <w:rFonts w:ascii="Calibri Light" w:hAnsi="Calibri Light"/>
          <w:sz w:val="24"/>
          <w:szCs w:val="24"/>
        </w:rPr>
        <w:t xml:space="preserve"> art skills and </w:t>
      </w:r>
      <w:r w:rsidR="00503972" w:rsidRPr="00741EFE">
        <w:rPr>
          <w:rFonts w:ascii="Calibri Light" w:hAnsi="Calibri Light"/>
          <w:sz w:val="24"/>
          <w:szCs w:val="24"/>
        </w:rPr>
        <w:t>understanding</w:t>
      </w:r>
      <w:r w:rsidR="00255DBF">
        <w:rPr>
          <w:rFonts w:ascii="Calibri Light" w:hAnsi="Calibri Light"/>
          <w:sz w:val="24"/>
          <w:szCs w:val="24"/>
        </w:rPr>
        <w:t xml:space="preserve"> (</w:t>
      </w:r>
      <w:r w:rsidR="00255DBF" w:rsidRPr="00602E6D">
        <w:rPr>
          <w:rFonts w:ascii="Calibri Light" w:hAnsi="Calibri Light" w:cs="Calibri Light"/>
          <w:sz w:val="24"/>
          <w:szCs w:val="24"/>
        </w:rPr>
        <w:t>Granville, G. 2012)</w:t>
      </w:r>
      <w:r w:rsidR="00255DBF">
        <w:rPr>
          <w:rFonts w:ascii="Calibri Light" w:hAnsi="Calibri Light" w:cs="Calibri Light"/>
          <w:sz w:val="24"/>
          <w:szCs w:val="24"/>
        </w:rPr>
        <w:t>.</w:t>
      </w:r>
    </w:p>
    <w:p w:rsidR="00E705BB" w:rsidRDefault="000527B8" w:rsidP="00876319">
      <w:pPr>
        <w:spacing w:line="480" w:lineRule="auto"/>
        <w:rPr>
          <w:rFonts w:ascii="Calibri Light" w:hAnsi="Calibri Light"/>
          <w:sz w:val="24"/>
          <w:szCs w:val="24"/>
        </w:rPr>
      </w:pPr>
      <w:r>
        <w:rPr>
          <w:rFonts w:ascii="Calibri Light" w:hAnsi="Calibri Light"/>
          <w:sz w:val="24"/>
          <w:szCs w:val="24"/>
        </w:rPr>
        <w:t xml:space="preserve">The teaching of contemporary art can be seen as hard to comprehend for some educators who are of the opinion that contemporary art does not “speak from and to their experience” (Desmond, K. </w:t>
      </w:r>
      <w:r w:rsidR="007A0C72">
        <w:rPr>
          <w:rFonts w:ascii="Calibri Light" w:hAnsi="Calibri Light"/>
          <w:sz w:val="24"/>
          <w:szCs w:val="24"/>
        </w:rPr>
        <w:t xml:space="preserve">2011). Many of these educators do not feel at ease with contemporary art because they themselves have not been exposed to it within their own education and past practices. Getting to grips with art in today’s ethos is determined by the awareness of </w:t>
      </w:r>
      <w:r w:rsidR="006225AF">
        <w:rPr>
          <w:rFonts w:ascii="Calibri Light" w:hAnsi="Calibri Light"/>
          <w:sz w:val="24"/>
          <w:szCs w:val="24"/>
        </w:rPr>
        <w:t>20</w:t>
      </w:r>
      <w:r w:rsidR="006225AF" w:rsidRPr="006225AF">
        <w:rPr>
          <w:rFonts w:ascii="Calibri Light" w:hAnsi="Calibri Light"/>
          <w:sz w:val="24"/>
          <w:szCs w:val="24"/>
          <w:vertAlign w:val="superscript"/>
        </w:rPr>
        <w:t>th</w:t>
      </w:r>
      <w:r w:rsidR="006225AF">
        <w:rPr>
          <w:rFonts w:ascii="Calibri Light" w:hAnsi="Calibri Light"/>
          <w:sz w:val="24"/>
          <w:szCs w:val="24"/>
        </w:rPr>
        <w:t xml:space="preserve"> century aesthetics, notions in relation to art and also the traditional techniques and practices of art canon – conventional artists and works that may be considered as masters of the trade – in examining visual art components. </w:t>
      </w:r>
      <w:r w:rsidR="006225AF">
        <w:rPr>
          <w:rFonts w:ascii="Calibri Light" w:hAnsi="Calibri Light"/>
          <w:sz w:val="24"/>
          <w:szCs w:val="24"/>
        </w:rPr>
        <w:br/>
        <w:t>Teaching about art from the 21</w:t>
      </w:r>
      <w:r w:rsidR="006225AF" w:rsidRPr="006225AF">
        <w:rPr>
          <w:rFonts w:ascii="Calibri Light" w:hAnsi="Calibri Light"/>
          <w:sz w:val="24"/>
          <w:szCs w:val="24"/>
          <w:vertAlign w:val="superscript"/>
        </w:rPr>
        <w:t>st</w:t>
      </w:r>
      <w:r w:rsidR="006225AF">
        <w:rPr>
          <w:rFonts w:ascii="Calibri Light" w:hAnsi="Calibri Light"/>
          <w:sz w:val="24"/>
          <w:szCs w:val="24"/>
        </w:rPr>
        <w:t xml:space="preserve"> century all relies upon enabling learners thinking in relation to contemporary art ideas and issues that go far beyond memorizing artist names, art movements or styles and dates relating to both.</w:t>
      </w:r>
      <w:r w:rsidR="002356D9">
        <w:rPr>
          <w:rFonts w:ascii="Calibri Light" w:hAnsi="Calibri Light"/>
          <w:sz w:val="24"/>
          <w:szCs w:val="24"/>
        </w:rPr>
        <w:t xml:space="preserve"> For educators to be able to effectively teach learners about any subject, not just contemporary art, they need to know and organise good teaching components. These include the teachers knowing their students as individuals and their learning capability; knowing the content that they are teaching in depth to be able to effectively teach; developing objectives and outcomes within th</w:t>
      </w:r>
      <w:bookmarkStart w:id="0" w:name="_GoBack"/>
      <w:bookmarkEnd w:id="0"/>
      <w:r w:rsidR="002356D9">
        <w:rPr>
          <w:rFonts w:ascii="Calibri Light" w:hAnsi="Calibri Light"/>
          <w:sz w:val="24"/>
          <w:szCs w:val="24"/>
        </w:rPr>
        <w:t>eir teaching that aims to develop learning on those objectives over a set time with a set structure; to develop their own teaching methods to be able to meet these objectives and outcomes and lastly to improve ways for educators to be able to evaluate the students learning.</w:t>
      </w:r>
    </w:p>
    <w:p w:rsidR="0009324B" w:rsidRPr="00EE5D5E" w:rsidRDefault="00B208CD" w:rsidP="00876319">
      <w:pPr>
        <w:spacing w:line="480" w:lineRule="auto"/>
        <w:rPr>
          <w:rFonts w:ascii="Calibri Light" w:hAnsi="Calibri Light"/>
          <w:b/>
          <w:sz w:val="24"/>
          <w:szCs w:val="24"/>
        </w:rPr>
      </w:pPr>
      <w:r w:rsidRPr="00EE5D5E">
        <w:rPr>
          <w:rFonts w:ascii="Calibri Light" w:hAnsi="Calibri Light"/>
          <w:b/>
          <w:sz w:val="28"/>
          <w:szCs w:val="24"/>
          <w:u w:val="single"/>
        </w:rPr>
        <w:t xml:space="preserve">Evaluation and </w:t>
      </w:r>
      <w:r w:rsidR="0009324B" w:rsidRPr="00EE5D5E">
        <w:rPr>
          <w:rFonts w:ascii="Calibri Light" w:hAnsi="Calibri Light"/>
          <w:b/>
          <w:sz w:val="28"/>
          <w:szCs w:val="24"/>
          <w:u w:val="single"/>
        </w:rPr>
        <w:t>Conclusion</w:t>
      </w:r>
    </w:p>
    <w:p w:rsidR="0009324B" w:rsidRDefault="00E7476F" w:rsidP="00876319">
      <w:pPr>
        <w:spacing w:line="480" w:lineRule="auto"/>
        <w:rPr>
          <w:rFonts w:ascii="Calibri Light" w:hAnsi="Calibri Light"/>
          <w:sz w:val="24"/>
          <w:szCs w:val="24"/>
        </w:rPr>
      </w:pPr>
      <w:r>
        <w:rPr>
          <w:rFonts w:ascii="Calibri Light" w:hAnsi="Calibri Light"/>
          <w:sz w:val="24"/>
          <w:szCs w:val="24"/>
        </w:rPr>
        <w:t xml:space="preserve">Teachers who aid their learners to create sense out of the complexity within contemporary art practice helps learners to understand themselves and their place within their present society. This assists in allowing these learners to make connections between their art reasoning and becomes a skill which may help learners through their lives, this being an important skill for anyone within education or not to learn. Within the schoolroom, speaking about specific ideas and addressing them it can be meaningful to constantly question learners, which may become the foundation of an evolving curriculum. When looking at subjects or artists who deal with topics based around racism or self-identity for example, educators can aid learners to explore how these topics may have an impact on their own lives and to also </w:t>
      </w:r>
      <w:r w:rsidR="00CC2A7B">
        <w:rPr>
          <w:rFonts w:ascii="Calibri Light" w:hAnsi="Calibri Light"/>
          <w:sz w:val="24"/>
          <w:szCs w:val="24"/>
        </w:rPr>
        <w:t>help learners understand how to deal with the emotions they encompass.</w:t>
      </w:r>
    </w:p>
    <w:p w:rsidR="00CC2A7B" w:rsidRDefault="00E705BB" w:rsidP="00876319">
      <w:pPr>
        <w:spacing w:line="480" w:lineRule="auto"/>
        <w:rPr>
          <w:rFonts w:ascii="Calibri Light" w:hAnsi="Calibri Light" w:cs="Calibri Light"/>
          <w:sz w:val="24"/>
          <w:szCs w:val="24"/>
        </w:rPr>
      </w:pPr>
      <w:r>
        <w:rPr>
          <w:rFonts w:ascii="Calibri Light" w:hAnsi="Calibri Light"/>
          <w:sz w:val="24"/>
          <w:szCs w:val="24"/>
        </w:rPr>
        <w:t xml:space="preserve">Educators through a range of sample schools within research on the implementation of contemporary art </w:t>
      </w:r>
      <w:r w:rsidR="00687E56">
        <w:rPr>
          <w:rFonts w:ascii="Calibri Light" w:hAnsi="Calibri Light"/>
          <w:sz w:val="24"/>
          <w:szCs w:val="24"/>
        </w:rPr>
        <w:t xml:space="preserve">in </w:t>
      </w:r>
      <w:r w:rsidR="006C2DC4">
        <w:rPr>
          <w:rFonts w:ascii="Calibri Light" w:hAnsi="Calibri Light"/>
          <w:sz w:val="24"/>
          <w:szCs w:val="24"/>
        </w:rPr>
        <w:t>the UK</w:t>
      </w:r>
      <w:r w:rsidR="00687E56">
        <w:rPr>
          <w:rFonts w:ascii="Calibri Light" w:hAnsi="Calibri Light"/>
          <w:sz w:val="24"/>
          <w:szCs w:val="24"/>
        </w:rPr>
        <w:t xml:space="preserve"> </w:t>
      </w:r>
      <w:r>
        <w:rPr>
          <w:rFonts w:ascii="Calibri Light" w:hAnsi="Calibri Light"/>
          <w:sz w:val="24"/>
          <w:szCs w:val="24"/>
        </w:rPr>
        <w:t>(</w:t>
      </w:r>
      <w:r>
        <w:rPr>
          <w:rFonts w:ascii="Calibri Light" w:hAnsi="Calibri Light" w:cs="Calibri Light"/>
          <w:sz w:val="24"/>
          <w:szCs w:val="24"/>
        </w:rPr>
        <w:t xml:space="preserve">Downing, D. &amp; Watson, R. </w:t>
      </w:r>
      <w:r w:rsidR="00687E56">
        <w:rPr>
          <w:rFonts w:ascii="Calibri Light" w:hAnsi="Calibri Light" w:cs="Calibri Light"/>
          <w:sz w:val="24"/>
          <w:szCs w:val="24"/>
        </w:rPr>
        <w:t>2012) has recognised a wide range of effects linked with the study of not just cont</w:t>
      </w:r>
      <w:r w:rsidR="009F4CB0">
        <w:rPr>
          <w:rFonts w:ascii="Calibri Light" w:hAnsi="Calibri Light" w:cs="Calibri Light"/>
          <w:sz w:val="24"/>
          <w:szCs w:val="24"/>
        </w:rPr>
        <w:t xml:space="preserve">emporary art, but general art that in majority </w:t>
      </w:r>
      <w:r w:rsidR="006C2DC4">
        <w:rPr>
          <w:rFonts w:ascii="Calibri Light" w:hAnsi="Calibri Light" w:cs="Calibri Light"/>
          <w:sz w:val="24"/>
          <w:szCs w:val="24"/>
        </w:rPr>
        <w:t>mirrored</w:t>
      </w:r>
      <w:r w:rsidR="009F4CB0">
        <w:rPr>
          <w:rFonts w:ascii="Calibri Light" w:hAnsi="Calibri Light" w:cs="Calibri Light"/>
          <w:sz w:val="24"/>
          <w:szCs w:val="24"/>
        </w:rPr>
        <w:t xml:space="preserve"> the typology of </w:t>
      </w:r>
      <w:r w:rsidR="006C2DC4">
        <w:rPr>
          <w:rFonts w:ascii="Calibri Light" w:hAnsi="Calibri Light" w:cs="Calibri Light"/>
          <w:sz w:val="24"/>
          <w:szCs w:val="24"/>
        </w:rPr>
        <w:t>results and outcomes</w:t>
      </w:r>
      <w:r w:rsidR="009F4CB0">
        <w:rPr>
          <w:rFonts w:ascii="Calibri Light" w:hAnsi="Calibri Light" w:cs="Calibri Light"/>
          <w:sz w:val="24"/>
          <w:szCs w:val="24"/>
        </w:rPr>
        <w:t xml:space="preserve"> </w:t>
      </w:r>
      <w:r w:rsidR="006C2DC4">
        <w:rPr>
          <w:rFonts w:ascii="Calibri Light" w:hAnsi="Calibri Light" w:cs="Calibri Light"/>
          <w:sz w:val="24"/>
          <w:szCs w:val="24"/>
        </w:rPr>
        <w:t>projected</w:t>
      </w:r>
      <w:r w:rsidR="009F4CB0">
        <w:rPr>
          <w:rFonts w:ascii="Calibri Light" w:hAnsi="Calibri Light" w:cs="Calibri Light"/>
          <w:sz w:val="24"/>
          <w:szCs w:val="24"/>
        </w:rPr>
        <w:t xml:space="preserve"> in Harland et al. (2000). </w:t>
      </w:r>
      <w:r w:rsidR="006C2DC4">
        <w:rPr>
          <w:rFonts w:ascii="Calibri Light" w:hAnsi="Calibri Light" w:cs="Calibri Light"/>
          <w:sz w:val="24"/>
          <w:szCs w:val="24"/>
        </w:rPr>
        <w:t xml:space="preserve">Those projected outcomes most frequently cited were art form technical skills and subject knowledge. This comprised the </w:t>
      </w:r>
      <w:r w:rsidR="00F73525">
        <w:rPr>
          <w:rFonts w:ascii="Calibri Light" w:hAnsi="Calibri Light" w:cs="Calibri Light"/>
          <w:sz w:val="24"/>
          <w:szCs w:val="24"/>
        </w:rPr>
        <w:t>advancement of abilities and learnt techniques as well as a greater recognition and appreciation of artists, various art styles and an awareness of art. Additional groups of effects on learners include a comprehensive knowledge related to art within the cultural and social field, learners’ individual personal and social advancement, and extrinsic transfer results.</w:t>
      </w:r>
    </w:p>
    <w:p w:rsidR="00F73525" w:rsidRDefault="00F73525" w:rsidP="00876319">
      <w:pPr>
        <w:spacing w:line="480" w:lineRule="auto"/>
        <w:rPr>
          <w:rFonts w:ascii="Calibri Light" w:hAnsi="Calibri Light" w:cs="Calibri Light"/>
          <w:sz w:val="24"/>
          <w:szCs w:val="24"/>
        </w:rPr>
      </w:pPr>
      <w:r>
        <w:rPr>
          <w:rFonts w:ascii="Calibri Light" w:hAnsi="Calibri Light" w:cs="Calibri Light"/>
          <w:sz w:val="24"/>
          <w:szCs w:val="24"/>
        </w:rPr>
        <w:t xml:space="preserve">The general observations </w:t>
      </w:r>
      <w:r w:rsidRPr="00F73525">
        <w:rPr>
          <w:rFonts w:ascii="Calibri Light" w:hAnsi="Calibri Light" w:cs="Calibri Light"/>
          <w:sz w:val="24"/>
          <w:szCs w:val="24"/>
        </w:rPr>
        <w:t xml:space="preserve">of the </w:t>
      </w:r>
      <w:r w:rsidR="00094FE6" w:rsidRPr="00F73525">
        <w:rPr>
          <w:rFonts w:ascii="Calibri Light" w:hAnsi="Calibri Light" w:cs="Calibri Light"/>
          <w:sz w:val="24"/>
          <w:szCs w:val="24"/>
        </w:rPr>
        <w:t>educators</w:t>
      </w:r>
      <w:r w:rsidRPr="00F73525">
        <w:rPr>
          <w:rFonts w:ascii="Calibri Light" w:hAnsi="Calibri Light" w:cs="Calibri Light"/>
          <w:sz w:val="24"/>
          <w:szCs w:val="24"/>
        </w:rPr>
        <w:t xml:space="preserve"> in both </w:t>
      </w:r>
      <w:r w:rsidR="00094FE6">
        <w:rPr>
          <w:rFonts w:ascii="Calibri Light" w:hAnsi="Calibri Light" w:cs="Calibri Light"/>
          <w:sz w:val="24"/>
          <w:szCs w:val="24"/>
        </w:rPr>
        <w:t>collections</w:t>
      </w:r>
      <w:r w:rsidRPr="00F73525">
        <w:rPr>
          <w:rFonts w:ascii="Calibri Light" w:hAnsi="Calibri Light" w:cs="Calibri Light"/>
          <w:sz w:val="24"/>
          <w:szCs w:val="24"/>
        </w:rPr>
        <w:t xml:space="preserve"> of schools</w:t>
      </w:r>
      <w:r w:rsidR="00094FE6">
        <w:rPr>
          <w:rFonts w:ascii="Calibri Light" w:hAnsi="Calibri Light" w:cs="Calibri Light"/>
          <w:sz w:val="24"/>
          <w:szCs w:val="24"/>
        </w:rPr>
        <w:t xml:space="preserve"> within the previously mentioned research study</w:t>
      </w:r>
      <w:r w:rsidRPr="00F73525">
        <w:rPr>
          <w:rFonts w:ascii="Calibri Light" w:hAnsi="Calibri Light" w:cs="Calibri Light"/>
          <w:sz w:val="24"/>
          <w:szCs w:val="24"/>
        </w:rPr>
        <w:t xml:space="preserve"> were </w:t>
      </w:r>
      <w:r w:rsidR="00094FE6">
        <w:rPr>
          <w:rFonts w:ascii="Calibri Light" w:hAnsi="Calibri Light" w:cs="Calibri Light"/>
          <w:sz w:val="24"/>
          <w:szCs w:val="24"/>
        </w:rPr>
        <w:t>comparable and, in most cases</w:t>
      </w:r>
      <w:r w:rsidRPr="00F73525">
        <w:rPr>
          <w:rFonts w:ascii="Calibri Light" w:hAnsi="Calibri Light" w:cs="Calibri Light"/>
          <w:sz w:val="24"/>
          <w:szCs w:val="24"/>
        </w:rPr>
        <w:t xml:space="preserve">, the </w:t>
      </w:r>
      <w:r w:rsidR="00094FE6" w:rsidRPr="00F73525">
        <w:rPr>
          <w:rFonts w:ascii="Calibri Light" w:hAnsi="Calibri Light" w:cs="Calibri Light"/>
          <w:sz w:val="24"/>
          <w:szCs w:val="24"/>
        </w:rPr>
        <w:t>restricted</w:t>
      </w:r>
      <w:r w:rsidRPr="00F73525">
        <w:rPr>
          <w:rFonts w:ascii="Calibri Light" w:hAnsi="Calibri Light" w:cs="Calibri Light"/>
          <w:sz w:val="24"/>
          <w:szCs w:val="24"/>
        </w:rPr>
        <w:t xml:space="preserve"> </w:t>
      </w:r>
      <w:r w:rsidR="00094FE6" w:rsidRPr="00F73525">
        <w:rPr>
          <w:rFonts w:ascii="Calibri Light" w:hAnsi="Calibri Light" w:cs="Calibri Light"/>
          <w:sz w:val="24"/>
          <w:szCs w:val="24"/>
        </w:rPr>
        <w:t>quantity</w:t>
      </w:r>
      <w:r w:rsidRPr="00F73525">
        <w:rPr>
          <w:rFonts w:ascii="Calibri Light" w:hAnsi="Calibri Light" w:cs="Calibri Light"/>
          <w:sz w:val="24"/>
          <w:szCs w:val="24"/>
        </w:rPr>
        <w:t xml:space="preserve"> of </w:t>
      </w:r>
      <w:r w:rsidR="00094FE6" w:rsidRPr="00F73525">
        <w:rPr>
          <w:rFonts w:ascii="Calibri Light" w:hAnsi="Calibri Light" w:cs="Calibri Light"/>
          <w:sz w:val="24"/>
          <w:szCs w:val="24"/>
        </w:rPr>
        <w:t>statistics</w:t>
      </w:r>
      <w:r w:rsidRPr="00F73525">
        <w:rPr>
          <w:rFonts w:ascii="Calibri Light" w:hAnsi="Calibri Light" w:cs="Calibri Light"/>
          <w:sz w:val="24"/>
          <w:szCs w:val="24"/>
        </w:rPr>
        <w:t xml:space="preserve"> </w:t>
      </w:r>
      <w:r w:rsidR="00094FE6">
        <w:rPr>
          <w:rFonts w:ascii="Calibri Light" w:hAnsi="Calibri Light" w:cs="Calibri Light"/>
          <w:sz w:val="24"/>
          <w:szCs w:val="24"/>
        </w:rPr>
        <w:t>gathered</w:t>
      </w:r>
      <w:r w:rsidRPr="00F73525">
        <w:rPr>
          <w:rFonts w:ascii="Calibri Light" w:hAnsi="Calibri Light" w:cs="Calibri Light"/>
          <w:sz w:val="24"/>
          <w:szCs w:val="24"/>
        </w:rPr>
        <w:t xml:space="preserve"> </w:t>
      </w:r>
      <w:r w:rsidR="00094FE6" w:rsidRPr="00F73525">
        <w:rPr>
          <w:rFonts w:ascii="Calibri Light" w:hAnsi="Calibri Light" w:cs="Calibri Light"/>
          <w:sz w:val="24"/>
          <w:szCs w:val="24"/>
        </w:rPr>
        <w:t>over</w:t>
      </w:r>
      <w:r w:rsidRPr="00F73525">
        <w:rPr>
          <w:rFonts w:ascii="Calibri Light" w:hAnsi="Calibri Light" w:cs="Calibri Light"/>
          <w:sz w:val="24"/>
          <w:szCs w:val="24"/>
        </w:rPr>
        <w:t xml:space="preserve"> </w:t>
      </w:r>
      <w:r w:rsidR="00094FE6" w:rsidRPr="00F73525">
        <w:rPr>
          <w:rFonts w:ascii="Calibri Light" w:hAnsi="Calibri Light" w:cs="Calibri Light"/>
          <w:sz w:val="24"/>
          <w:szCs w:val="24"/>
        </w:rPr>
        <w:t>learner</w:t>
      </w:r>
      <w:r w:rsidRPr="00F73525">
        <w:rPr>
          <w:rFonts w:ascii="Calibri Light" w:hAnsi="Calibri Light" w:cs="Calibri Light"/>
          <w:sz w:val="24"/>
          <w:szCs w:val="24"/>
        </w:rPr>
        <w:t xml:space="preserve"> interviewees </w:t>
      </w:r>
      <w:r w:rsidR="00094FE6" w:rsidRPr="00F73525">
        <w:rPr>
          <w:rFonts w:ascii="Calibri Light" w:hAnsi="Calibri Light" w:cs="Calibri Light"/>
          <w:sz w:val="24"/>
          <w:szCs w:val="24"/>
        </w:rPr>
        <w:t>reinforced</w:t>
      </w:r>
      <w:r w:rsidRPr="00F73525">
        <w:rPr>
          <w:rFonts w:ascii="Calibri Light" w:hAnsi="Calibri Light" w:cs="Calibri Light"/>
          <w:sz w:val="24"/>
          <w:szCs w:val="24"/>
        </w:rPr>
        <w:t xml:space="preserve"> the </w:t>
      </w:r>
      <w:r w:rsidR="00094FE6" w:rsidRPr="00F73525">
        <w:rPr>
          <w:rFonts w:ascii="Calibri Light" w:hAnsi="Calibri Light" w:cs="Calibri Light"/>
          <w:sz w:val="24"/>
          <w:szCs w:val="24"/>
        </w:rPr>
        <w:t>educators’</w:t>
      </w:r>
      <w:r w:rsidRPr="00F73525">
        <w:rPr>
          <w:rFonts w:ascii="Calibri Light" w:hAnsi="Calibri Light" w:cs="Calibri Light"/>
          <w:sz w:val="24"/>
          <w:szCs w:val="24"/>
        </w:rPr>
        <w:t xml:space="preserve"> </w:t>
      </w:r>
      <w:r w:rsidR="00094FE6" w:rsidRPr="00F73525">
        <w:rPr>
          <w:rFonts w:ascii="Calibri Light" w:hAnsi="Calibri Light" w:cs="Calibri Light"/>
          <w:sz w:val="24"/>
          <w:szCs w:val="24"/>
        </w:rPr>
        <w:t>viewpoints</w:t>
      </w:r>
      <w:r w:rsidRPr="00F73525">
        <w:rPr>
          <w:rFonts w:ascii="Calibri Light" w:hAnsi="Calibri Light" w:cs="Calibri Light"/>
          <w:sz w:val="24"/>
          <w:szCs w:val="24"/>
        </w:rPr>
        <w:t>.</w:t>
      </w:r>
      <w:r w:rsidR="00094FE6">
        <w:rPr>
          <w:rFonts w:ascii="Calibri Light" w:hAnsi="Calibri Light" w:cs="Calibri Light"/>
          <w:sz w:val="24"/>
          <w:szCs w:val="24"/>
        </w:rPr>
        <w:br/>
        <w:t xml:space="preserve">There are a few main reasons found throughout this research for teachers to include contemporary art within their teaching and their curriculum. The key motives provided for its inclusion were firstly, to deliver a curriculum within schools that is far more appealing to learners, </w:t>
      </w:r>
      <w:r w:rsidR="00454C86">
        <w:rPr>
          <w:rFonts w:ascii="Calibri Light" w:hAnsi="Calibri Light" w:cs="Calibri Light"/>
          <w:sz w:val="24"/>
          <w:szCs w:val="24"/>
        </w:rPr>
        <w:t>more applicable</w:t>
      </w:r>
      <w:r w:rsidR="00094FE6">
        <w:rPr>
          <w:rFonts w:ascii="Calibri Light" w:hAnsi="Calibri Light" w:cs="Calibri Light"/>
          <w:sz w:val="24"/>
          <w:szCs w:val="24"/>
        </w:rPr>
        <w:t xml:space="preserve"> to their learning in current times and more accessible</w:t>
      </w:r>
      <w:r w:rsidR="00454C86">
        <w:rPr>
          <w:rFonts w:ascii="Calibri Light" w:hAnsi="Calibri Light" w:cs="Calibri Light"/>
          <w:sz w:val="24"/>
          <w:szCs w:val="24"/>
        </w:rPr>
        <w:t xml:space="preserve"> and approachable</w:t>
      </w:r>
      <w:r w:rsidR="00094FE6">
        <w:rPr>
          <w:rFonts w:ascii="Calibri Light" w:hAnsi="Calibri Light" w:cs="Calibri Light"/>
          <w:sz w:val="24"/>
          <w:szCs w:val="24"/>
        </w:rPr>
        <w:t xml:space="preserve"> because the learners can relate to</w:t>
      </w:r>
      <w:r w:rsidR="00454C86">
        <w:rPr>
          <w:rFonts w:ascii="Calibri Light" w:hAnsi="Calibri Light" w:cs="Calibri Light"/>
          <w:sz w:val="24"/>
          <w:szCs w:val="24"/>
        </w:rPr>
        <w:t xml:space="preserve"> the subject matter much easier; secondly, to enhance learners grasp of the much more varied art world and accompanying this to have learners challenge the idea of “what is art?” and what can be counted as art; lastly to allow for all individual educators partialities within contemporary categories of art to be more noticeably echoed in their curriculum that is being written and communicated within individual school institutes.</w:t>
      </w:r>
    </w:p>
    <w:p w:rsidR="00454C86" w:rsidRDefault="00CC4B40" w:rsidP="00876319">
      <w:pPr>
        <w:spacing w:line="480" w:lineRule="auto"/>
        <w:rPr>
          <w:rFonts w:ascii="Calibri Light" w:hAnsi="Calibri Light" w:cs="Calibri Light"/>
          <w:sz w:val="24"/>
          <w:szCs w:val="24"/>
        </w:rPr>
      </w:pPr>
      <w:r>
        <w:rPr>
          <w:rFonts w:ascii="Calibri Light" w:hAnsi="Calibri Light" w:cs="Calibri Light"/>
          <w:sz w:val="24"/>
          <w:szCs w:val="24"/>
        </w:rPr>
        <w:t>No schools within the research explored in this discourse have fully displaced the more traditional schemes or art curriculums</w:t>
      </w:r>
      <w:r w:rsidR="00E03C96">
        <w:rPr>
          <w:rFonts w:ascii="Calibri Light" w:hAnsi="Calibri Light" w:cs="Calibri Light"/>
          <w:sz w:val="24"/>
          <w:szCs w:val="24"/>
        </w:rPr>
        <w:t xml:space="preserve"> with this </w:t>
      </w:r>
      <w:r w:rsidR="0036337F">
        <w:rPr>
          <w:rFonts w:ascii="Calibri Light" w:hAnsi="Calibri Light" w:cs="Calibri Light"/>
          <w:sz w:val="24"/>
          <w:szCs w:val="24"/>
        </w:rPr>
        <w:t>new contemporary art practice. As an alternative they have enriched and expanded their existing school curriculum contents</w:t>
      </w:r>
      <w:r w:rsidR="00324238">
        <w:rPr>
          <w:rFonts w:ascii="Calibri Light" w:hAnsi="Calibri Light" w:cs="Calibri Light"/>
          <w:sz w:val="24"/>
          <w:szCs w:val="24"/>
        </w:rPr>
        <w:t>, seemingly with the target of assembling a curriculum that is more inclusive in relation to learner appeal, similarly also the educators interest and the range of the arts being investigated</w:t>
      </w:r>
      <w:r w:rsidR="008F76D2">
        <w:rPr>
          <w:rFonts w:ascii="Calibri Light" w:hAnsi="Calibri Light" w:cs="Calibri Light"/>
          <w:sz w:val="24"/>
          <w:szCs w:val="24"/>
        </w:rPr>
        <w:t xml:space="preserve"> and explored</w:t>
      </w:r>
      <w:r w:rsidR="00324238">
        <w:rPr>
          <w:rFonts w:ascii="Calibri Light" w:hAnsi="Calibri Light" w:cs="Calibri Light"/>
          <w:sz w:val="24"/>
          <w:szCs w:val="24"/>
        </w:rPr>
        <w:t xml:space="preserve"> </w:t>
      </w:r>
      <w:r w:rsidR="008F76D2">
        <w:rPr>
          <w:rFonts w:ascii="Calibri Light" w:hAnsi="Calibri Light" w:cs="Calibri Light"/>
          <w:sz w:val="24"/>
          <w:szCs w:val="24"/>
        </w:rPr>
        <w:t>with</w:t>
      </w:r>
      <w:r w:rsidR="00324238">
        <w:rPr>
          <w:rFonts w:ascii="Calibri Light" w:hAnsi="Calibri Light" w:cs="Calibri Light"/>
          <w:sz w:val="24"/>
          <w:szCs w:val="24"/>
        </w:rPr>
        <w:t>in the school.</w:t>
      </w:r>
      <w:r w:rsidR="008F76D2">
        <w:rPr>
          <w:rFonts w:ascii="Calibri Light" w:hAnsi="Calibri Light" w:cs="Calibri Light"/>
          <w:sz w:val="24"/>
          <w:szCs w:val="24"/>
        </w:rPr>
        <w:t xml:space="preserve"> The aim was not to put out of place a skills focused method of approach, but to instead aid it through the addition of contemporary art practices. Nevertheless, there also appeared to be a much </w:t>
      </w:r>
      <w:r w:rsidR="00AE5CCC">
        <w:rPr>
          <w:rFonts w:ascii="Calibri Light" w:hAnsi="Calibri Light" w:cs="Calibri Light"/>
          <w:sz w:val="24"/>
          <w:szCs w:val="24"/>
        </w:rPr>
        <w:t>larger attention</w:t>
      </w:r>
      <w:r w:rsidR="008F76D2">
        <w:rPr>
          <w:rFonts w:ascii="Calibri Light" w:hAnsi="Calibri Light" w:cs="Calibri Light"/>
          <w:sz w:val="24"/>
          <w:szCs w:val="24"/>
        </w:rPr>
        <w:t xml:space="preserve"> given to incorporating and exploring the </w:t>
      </w:r>
      <w:r w:rsidR="00AE5CCC">
        <w:rPr>
          <w:rFonts w:ascii="Calibri Light" w:hAnsi="Calibri Light" w:cs="Calibri Light"/>
          <w:sz w:val="24"/>
          <w:szCs w:val="24"/>
        </w:rPr>
        <w:t>significance</w:t>
      </w:r>
      <w:r w:rsidR="008F76D2">
        <w:rPr>
          <w:rFonts w:ascii="Calibri Light" w:hAnsi="Calibri Light" w:cs="Calibri Light"/>
          <w:sz w:val="24"/>
          <w:szCs w:val="24"/>
        </w:rPr>
        <w:t xml:space="preserve"> within</w:t>
      </w:r>
      <w:r w:rsidR="00AE5CCC">
        <w:rPr>
          <w:rFonts w:ascii="Calibri Light" w:hAnsi="Calibri Light" w:cs="Calibri Light"/>
          <w:sz w:val="24"/>
          <w:szCs w:val="24"/>
        </w:rPr>
        <w:t xml:space="preserve"> or behind</w:t>
      </w:r>
      <w:r w:rsidR="008F76D2">
        <w:rPr>
          <w:rFonts w:ascii="Calibri Light" w:hAnsi="Calibri Light" w:cs="Calibri Light"/>
          <w:sz w:val="24"/>
          <w:szCs w:val="24"/>
        </w:rPr>
        <w:t xml:space="preserve"> art and </w:t>
      </w:r>
      <w:r w:rsidR="00AE5CCC">
        <w:rPr>
          <w:rFonts w:ascii="Calibri Light" w:hAnsi="Calibri Light" w:cs="Calibri Light"/>
          <w:sz w:val="24"/>
          <w:szCs w:val="24"/>
        </w:rPr>
        <w:t xml:space="preserve">undeniably </w:t>
      </w:r>
      <w:r w:rsidR="008F76D2">
        <w:rPr>
          <w:rFonts w:ascii="Calibri Light" w:hAnsi="Calibri Light" w:cs="Calibri Light"/>
          <w:sz w:val="24"/>
          <w:szCs w:val="24"/>
        </w:rPr>
        <w:t xml:space="preserve">the </w:t>
      </w:r>
      <w:r w:rsidR="00AE5CCC">
        <w:rPr>
          <w:rFonts w:ascii="Calibri Light" w:hAnsi="Calibri Light" w:cs="Calibri Light"/>
          <w:sz w:val="24"/>
          <w:szCs w:val="24"/>
        </w:rPr>
        <w:t>connotation</w:t>
      </w:r>
      <w:r w:rsidR="008F76D2">
        <w:rPr>
          <w:rFonts w:ascii="Calibri Light" w:hAnsi="Calibri Light" w:cs="Calibri Light"/>
          <w:sz w:val="24"/>
          <w:szCs w:val="24"/>
        </w:rPr>
        <w:t xml:space="preserve"> </w:t>
      </w:r>
      <w:r w:rsidR="00AE5CCC">
        <w:rPr>
          <w:rFonts w:ascii="Calibri Light" w:hAnsi="Calibri Light" w:cs="Calibri Light"/>
          <w:sz w:val="24"/>
          <w:szCs w:val="24"/>
        </w:rPr>
        <w:t xml:space="preserve">or meaning </w:t>
      </w:r>
      <w:r w:rsidR="008F76D2">
        <w:rPr>
          <w:rFonts w:ascii="Calibri Light" w:hAnsi="Calibri Light" w:cs="Calibri Light"/>
          <w:sz w:val="24"/>
          <w:szCs w:val="24"/>
        </w:rPr>
        <w:t>of art.</w:t>
      </w:r>
    </w:p>
    <w:p w:rsidR="00D074C8" w:rsidRDefault="00AE5CCC" w:rsidP="00876319">
      <w:pPr>
        <w:spacing w:line="480" w:lineRule="auto"/>
        <w:rPr>
          <w:rFonts w:ascii="Calibri Light" w:hAnsi="Calibri Light" w:cs="Calibri Light"/>
          <w:sz w:val="24"/>
          <w:szCs w:val="24"/>
        </w:rPr>
      </w:pPr>
      <w:r>
        <w:rPr>
          <w:rFonts w:ascii="Calibri Light" w:hAnsi="Calibri Light" w:cs="Calibri Light"/>
          <w:sz w:val="24"/>
          <w:szCs w:val="24"/>
        </w:rPr>
        <w:t xml:space="preserve">Many educators interviewed regarding the addition of contemporary art within their practice have proposed that it has heightened the overarching general effects of learning within art in ways as follows: by assisting in offering learners a broader comprehension of what art is and what can be counted or thought of as art all through the investigation of contemporary artworks; </w:t>
      </w:r>
      <w:r w:rsidR="00B208CD">
        <w:rPr>
          <w:rFonts w:ascii="Calibri Light" w:hAnsi="Calibri Light" w:cs="Calibri Light"/>
          <w:sz w:val="24"/>
          <w:szCs w:val="24"/>
        </w:rPr>
        <w:t>inherent</w:t>
      </w:r>
      <w:r>
        <w:rPr>
          <w:rFonts w:ascii="Calibri Light" w:hAnsi="Calibri Light" w:cs="Calibri Light"/>
          <w:sz w:val="24"/>
          <w:szCs w:val="24"/>
        </w:rPr>
        <w:t xml:space="preserve"> and </w:t>
      </w:r>
      <w:r w:rsidR="00B208CD">
        <w:rPr>
          <w:rFonts w:ascii="Calibri Light" w:hAnsi="Calibri Light" w:cs="Calibri Light"/>
          <w:sz w:val="24"/>
          <w:szCs w:val="24"/>
        </w:rPr>
        <w:t>instant</w:t>
      </w:r>
      <w:r>
        <w:rPr>
          <w:rFonts w:ascii="Calibri Light" w:hAnsi="Calibri Light" w:cs="Calibri Light"/>
          <w:sz w:val="24"/>
          <w:szCs w:val="24"/>
        </w:rPr>
        <w:t xml:space="preserve"> </w:t>
      </w:r>
      <w:r w:rsidR="00B208CD">
        <w:rPr>
          <w:rFonts w:ascii="Calibri Light" w:hAnsi="Calibri Light" w:cs="Calibri Light"/>
          <w:sz w:val="24"/>
          <w:szCs w:val="24"/>
        </w:rPr>
        <w:t>impacts</w:t>
      </w:r>
      <w:r>
        <w:rPr>
          <w:rFonts w:ascii="Calibri Light" w:hAnsi="Calibri Light" w:cs="Calibri Light"/>
          <w:sz w:val="24"/>
          <w:szCs w:val="24"/>
        </w:rPr>
        <w:t xml:space="preserve">, </w:t>
      </w:r>
      <w:r w:rsidR="00B208CD">
        <w:rPr>
          <w:rFonts w:ascii="Calibri Light" w:hAnsi="Calibri Light" w:cs="Calibri Light"/>
          <w:sz w:val="24"/>
          <w:szCs w:val="24"/>
        </w:rPr>
        <w:t>paying close attention to</w:t>
      </w:r>
      <w:r>
        <w:rPr>
          <w:rFonts w:ascii="Calibri Light" w:hAnsi="Calibri Light" w:cs="Calibri Light"/>
          <w:sz w:val="24"/>
          <w:szCs w:val="24"/>
        </w:rPr>
        <w:t xml:space="preserve"> the </w:t>
      </w:r>
      <w:r w:rsidR="00B208CD">
        <w:rPr>
          <w:rFonts w:ascii="Calibri Light" w:hAnsi="Calibri Light" w:cs="Calibri Light"/>
          <w:sz w:val="24"/>
          <w:szCs w:val="24"/>
        </w:rPr>
        <w:t>increased</w:t>
      </w:r>
      <w:r>
        <w:rPr>
          <w:rFonts w:ascii="Calibri Light" w:hAnsi="Calibri Light" w:cs="Calibri Light"/>
          <w:sz w:val="24"/>
          <w:szCs w:val="24"/>
        </w:rPr>
        <w:t xml:space="preserve"> awareness of the </w:t>
      </w:r>
      <w:r w:rsidR="00B208CD">
        <w:rPr>
          <w:rFonts w:ascii="Calibri Light" w:hAnsi="Calibri Light" w:cs="Calibri Light"/>
          <w:sz w:val="24"/>
          <w:szCs w:val="24"/>
        </w:rPr>
        <w:t>significance</w:t>
      </w:r>
      <w:r>
        <w:rPr>
          <w:rFonts w:ascii="Calibri Light" w:hAnsi="Calibri Light" w:cs="Calibri Light"/>
          <w:sz w:val="24"/>
          <w:szCs w:val="24"/>
        </w:rPr>
        <w:t xml:space="preserve"> of </w:t>
      </w:r>
      <w:r w:rsidR="00B208CD">
        <w:rPr>
          <w:rFonts w:ascii="Calibri Light" w:hAnsi="Calibri Light" w:cs="Calibri Light"/>
          <w:sz w:val="24"/>
          <w:szCs w:val="24"/>
        </w:rPr>
        <w:t xml:space="preserve">such </w:t>
      </w:r>
      <w:r>
        <w:rPr>
          <w:rFonts w:ascii="Calibri Light" w:hAnsi="Calibri Light" w:cs="Calibri Light"/>
          <w:sz w:val="24"/>
          <w:szCs w:val="24"/>
        </w:rPr>
        <w:t xml:space="preserve">art to learners </w:t>
      </w:r>
      <w:r w:rsidR="00B208CD">
        <w:rPr>
          <w:rFonts w:ascii="Calibri Light" w:hAnsi="Calibri Light" w:cs="Calibri Light"/>
          <w:sz w:val="24"/>
          <w:szCs w:val="24"/>
        </w:rPr>
        <w:t>personal</w:t>
      </w:r>
      <w:r>
        <w:rPr>
          <w:rFonts w:ascii="Calibri Light" w:hAnsi="Calibri Light" w:cs="Calibri Light"/>
          <w:sz w:val="24"/>
          <w:szCs w:val="24"/>
        </w:rPr>
        <w:t xml:space="preserve"> lives</w:t>
      </w:r>
      <w:r w:rsidR="00B208CD">
        <w:rPr>
          <w:rFonts w:ascii="Calibri Light" w:hAnsi="Calibri Light" w:cs="Calibri Light"/>
          <w:sz w:val="24"/>
          <w:szCs w:val="24"/>
        </w:rPr>
        <w:t>, both outside and within the school environment,</w:t>
      </w:r>
      <w:r>
        <w:rPr>
          <w:rFonts w:ascii="Calibri Light" w:hAnsi="Calibri Light" w:cs="Calibri Light"/>
          <w:sz w:val="24"/>
          <w:szCs w:val="24"/>
        </w:rPr>
        <w:t xml:space="preserve"> and the </w:t>
      </w:r>
      <w:r w:rsidR="00B208CD">
        <w:rPr>
          <w:rFonts w:ascii="Calibri Light" w:hAnsi="Calibri Light" w:cs="Calibri Light"/>
          <w:sz w:val="24"/>
          <w:szCs w:val="24"/>
        </w:rPr>
        <w:t>preceding</w:t>
      </w:r>
      <w:r>
        <w:rPr>
          <w:rFonts w:ascii="Calibri Light" w:hAnsi="Calibri Light" w:cs="Calibri Light"/>
          <w:sz w:val="24"/>
          <w:szCs w:val="24"/>
        </w:rPr>
        <w:t xml:space="preserve"> </w:t>
      </w:r>
      <w:r w:rsidR="00B208CD">
        <w:rPr>
          <w:rFonts w:ascii="Calibri Light" w:hAnsi="Calibri Light" w:cs="Calibri Light"/>
          <w:sz w:val="24"/>
          <w:szCs w:val="24"/>
        </w:rPr>
        <w:t>influence</w:t>
      </w:r>
      <w:r>
        <w:rPr>
          <w:rFonts w:ascii="Calibri Light" w:hAnsi="Calibri Light" w:cs="Calibri Light"/>
          <w:sz w:val="24"/>
          <w:szCs w:val="24"/>
        </w:rPr>
        <w:t xml:space="preserve"> this has on their </w:t>
      </w:r>
      <w:r w:rsidR="00B208CD">
        <w:rPr>
          <w:rFonts w:ascii="Calibri Light" w:hAnsi="Calibri Light" w:cs="Calibri Light"/>
          <w:sz w:val="24"/>
          <w:szCs w:val="24"/>
        </w:rPr>
        <w:t xml:space="preserve">individual enthusiasm willingness to study and make art; imagination and reasoning/thinking abilities, predominantly the advancement of learners imaginative cogitating skills; knowledge in the social and cultural domain, primarily the increased understanding of social, environmental and citizenship issues through the study of issue-based art images (an artwork showing such an image is shown in Fig. </w:t>
      </w:r>
      <w:r w:rsidR="00AE2572">
        <w:rPr>
          <w:rFonts w:ascii="Calibri Light" w:hAnsi="Calibri Light" w:cs="Calibri Light"/>
          <w:sz w:val="24"/>
          <w:szCs w:val="24"/>
        </w:rPr>
        <w:t>4</w:t>
      </w:r>
      <w:r w:rsidR="00B208CD">
        <w:rPr>
          <w:rFonts w:ascii="Calibri Light" w:hAnsi="Calibri Light" w:cs="Calibri Light"/>
          <w:sz w:val="24"/>
          <w:szCs w:val="24"/>
        </w:rPr>
        <w:t>)</w:t>
      </w:r>
      <w:r w:rsidR="00AE2572">
        <w:t xml:space="preserve">, </w:t>
      </w:r>
      <w:r w:rsidR="00AE2572" w:rsidRPr="00AE2572">
        <w:rPr>
          <w:rFonts w:ascii="Calibri Light" w:hAnsi="Calibri Light"/>
          <w:sz w:val="24"/>
          <w:szCs w:val="24"/>
        </w:rPr>
        <w:t xml:space="preserve">Within this artwork Franco B </w:t>
      </w:r>
      <w:r w:rsidR="00AE2572">
        <w:rPr>
          <w:rFonts w:ascii="Calibri Light" w:hAnsi="Calibri Light"/>
          <w:sz w:val="24"/>
          <w:szCs w:val="24"/>
        </w:rPr>
        <w:t>a</w:t>
      </w:r>
      <w:r w:rsidR="00AE2572">
        <w:rPr>
          <w:rFonts w:ascii="Calibri Light" w:hAnsi="Calibri Light" w:cs="Calibri Light"/>
          <w:sz w:val="24"/>
          <w:szCs w:val="24"/>
        </w:rPr>
        <w:t>ssumes</w:t>
      </w:r>
      <w:r w:rsidR="00AE2572" w:rsidRPr="00AE2572">
        <w:rPr>
          <w:rFonts w:ascii="Calibri Light" w:hAnsi="Calibri Light" w:cs="Calibri Light"/>
          <w:sz w:val="24"/>
          <w:szCs w:val="24"/>
        </w:rPr>
        <w:t xml:space="preserve"> the similarity of a runway</w:t>
      </w:r>
      <w:r w:rsidR="00AE2572">
        <w:rPr>
          <w:rFonts w:ascii="Calibri Light" w:hAnsi="Calibri Light" w:cs="Calibri Light"/>
          <w:sz w:val="24"/>
          <w:szCs w:val="24"/>
        </w:rPr>
        <w:t xml:space="preserve"> fashion</w:t>
      </w:r>
      <w:r w:rsidR="00AE2572" w:rsidRPr="00AE2572">
        <w:rPr>
          <w:rFonts w:ascii="Calibri Light" w:hAnsi="Calibri Light" w:cs="Calibri Light"/>
          <w:sz w:val="24"/>
          <w:szCs w:val="24"/>
        </w:rPr>
        <w:t xml:space="preserve"> display, however</w:t>
      </w:r>
      <w:r w:rsidR="00AE2572">
        <w:rPr>
          <w:rFonts w:ascii="Calibri Light" w:hAnsi="Calibri Light" w:cs="Calibri Light"/>
          <w:sz w:val="24"/>
          <w:szCs w:val="24"/>
        </w:rPr>
        <w:t xml:space="preserve"> he is walking the runway</w:t>
      </w:r>
      <w:r w:rsidR="00AE2572" w:rsidRPr="00AE2572">
        <w:rPr>
          <w:rFonts w:ascii="Calibri Light" w:hAnsi="Calibri Light" w:cs="Calibri Light"/>
          <w:sz w:val="24"/>
          <w:szCs w:val="24"/>
        </w:rPr>
        <w:t xml:space="preserve"> with his physique stripped, miserable</w:t>
      </w:r>
      <w:r w:rsidR="00AE2572">
        <w:rPr>
          <w:rFonts w:ascii="Calibri Light" w:hAnsi="Calibri Light" w:cs="Calibri Light"/>
          <w:sz w:val="24"/>
          <w:szCs w:val="24"/>
        </w:rPr>
        <w:t xml:space="preserve"> demeanour</w:t>
      </w:r>
      <w:r w:rsidR="00AE2572" w:rsidRPr="00AE2572">
        <w:rPr>
          <w:rFonts w:ascii="Calibri Light" w:hAnsi="Calibri Light" w:cs="Calibri Light"/>
          <w:sz w:val="24"/>
          <w:szCs w:val="24"/>
        </w:rPr>
        <w:t xml:space="preserve">, </w:t>
      </w:r>
      <w:r w:rsidR="00AE2572">
        <w:rPr>
          <w:rFonts w:ascii="Calibri Light" w:hAnsi="Calibri Light" w:cs="Calibri Light"/>
          <w:sz w:val="24"/>
          <w:szCs w:val="24"/>
        </w:rPr>
        <w:t>full white painted body</w:t>
      </w:r>
      <w:r w:rsidR="00AE2572" w:rsidRPr="00AE2572">
        <w:rPr>
          <w:rFonts w:ascii="Calibri Light" w:hAnsi="Calibri Light" w:cs="Calibri Light"/>
          <w:sz w:val="24"/>
          <w:szCs w:val="24"/>
        </w:rPr>
        <w:t xml:space="preserve"> and bleeding</w:t>
      </w:r>
      <w:r w:rsidR="00AE2572">
        <w:rPr>
          <w:rFonts w:ascii="Calibri Light" w:hAnsi="Calibri Light" w:cs="Calibri Light"/>
          <w:sz w:val="24"/>
          <w:szCs w:val="24"/>
        </w:rPr>
        <w:t xml:space="preserve"> wrists.</w:t>
      </w:r>
      <w:r w:rsidR="00AE2572" w:rsidRPr="00AE2572">
        <w:rPr>
          <w:rFonts w:ascii="Calibri Light" w:hAnsi="Calibri Light" w:cs="Calibri Light"/>
          <w:sz w:val="24"/>
          <w:szCs w:val="24"/>
        </w:rPr>
        <w:t xml:space="preserve"> Franko B </w:t>
      </w:r>
      <w:r w:rsidR="00AE2572">
        <w:rPr>
          <w:rFonts w:ascii="Calibri Light" w:hAnsi="Calibri Light" w:cs="Calibri Light"/>
          <w:sz w:val="24"/>
          <w:szCs w:val="24"/>
        </w:rPr>
        <w:t xml:space="preserve">acts on the </w:t>
      </w:r>
      <w:r w:rsidR="00AE2572" w:rsidRPr="00AE2572">
        <w:rPr>
          <w:rFonts w:ascii="Calibri Light" w:hAnsi="Calibri Light" w:cs="Calibri Light"/>
          <w:sz w:val="24"/>
          <w:szCs w:val="24"/>
        </w:rPr>
        <w:t xml:space="preserve">worlds of fashion and art while challenging the mortal </w:t>
      </w:r>
      <w:r w:rsidR="00AE2572">
        <w:rPr>
          <w:rFonts w:ascii="Calibri Light" w:hAnsi="Calibri Light" w:cs="Calibri Light"/>
          <w:sz w:val="24"/>
          <w:szCs w:val="24"/>
        </w:rPr>
        <w:t>body</w:t>
      </w:r>
      <w:r w:rsidR="00AE2572" w:rsidRPr="00AE2572">
        <w:rPr>
          <w:rFonts w:ascii="Calibri Light" w:hAnsi="Calibri Light" w:cs="Calibri Light"/>
          <w:sz w:val="24"/>
          <w:szCs w:val="24"/>
        </w:rPr>
        <w:t xml:space="preserve"> at its utmost existential and crucial</w:t>
      </w:r>
      <w:r w:rsidR="00AE2572">
        <w:rPr>
          <w:rFonts w:ascii="Calibri Light" w:hAnsi="Calibri Light" w:cs="Calibri Light"/>
          <w:sz w:val="24"/>
          <w:szCs w:val="24"/>
        </w:rPr>
        <w:t xml:space="preserve"> moment</w:t>
      </w:r>
      <w:r w:rsidR="00AE2572" w:rsidRPr="00AE2572">
        <w:rPr>
          <w:rFonts w:ascii="Calibri Light" w:hAnsi="Calibri Light" w:cs="Calibri Light"/>
          <w:sz w:val="24"/>
          <w:szCs w:val="24"/>
        </w:rPr>
        <w:t>.</w:t>
      </w:r>
      <w:r w:rsidR="00AE2572">
        <w:rPr>
          <w:rFonts w:ascii="Calibri Light" w:hAnsi="Calibri Light" w:cs="Calibri Light"/>
          <w:sz w:val="24"/>
          <w:szCs w:val="24"/>
        </w:rPr>
        <w:t xml:space="preserve"> This artwork aims to confront ideas about stigmas surrounding body type, mental health</w:t>
      </w:r>
      <w:r w:rsidR="00D074C8">
        <w:rPr>
          <w:rFonts w:ascii="Calibri Light" w:hAnsi="Calibri Light" w:cs="Calibri Light"/>
          <w:sz w:val="24"/>
          <w:szCs w:val="24"/>
        </w:rPr>
        <w:t xml:space="preserve"> and also self-harm</w:t>
      </w:r>
      <w:r w:rsidR="00AE2572">
        <w:rPr>
          <w:rFonts w:ascii="Calibri Light" w:hAnsi="Calibri Light" w:cs="Calibri Light"/>
          <w:sz w:val="24"/>
          <w:szCs w:val="24"/>
        </w:rPr>
        <w:t>,</w:t>
      </w:r>
      <w:r w:rsidR="00D074C8">
        <w:rPr>
          <w:rFonts w:ascii="Calibri Light" w:hAnsi="Calibri Light" w:cs="Calibri Light"/>
          <w:sz w:val="24"/>
          <w:szCs w:val="24"/>
        </w:rPr>
        <w:t xml:space="preserve"> and exposing a true or ‘naked’ self to the world, all confronting topics, but relevant to learners needs and creating a gateway to confront such topics within the school environment </w:t>
      </w:r>
      <w:r w:rsidR="007F58F7" w:rsidRPr="00AE2572">
        <w:rPr>
          <w:rFonts w:ascii="Calibri Light" w:hAnsi="Calibri Light" w:cs="Calibri Light"/>
          <w:noProof/>
          <w:sz w:val="24"/>
          <w:szCs w:val="24"/>
          <w:lang w:eastAsia="en-GB"/>
        </w:rPr>
        <w:drawing>
          <wp:anchor distT="0" distB="0" distL="114300" distR="114300" simplePos="0" relativeHeight="251711488" behindDoc="1" locked="0" layoutInCell="1" allowOverlap="1">
            <wp:simplePos x="0" y="0"/>
            <wp:positionH relativeFrom="margin">
              <wp:align>center</wp:align>
            </wp:positionH>
            <wp:positionV relativeFrom="paragraph">
              <wp:posOffset>3654804</wp:posOffset>
            </wp:positionV>
            <wp:extent cx="2920365" cy="3790315"/>
            <wp:effectExtent l="0" t="0" r="0" b="635"/>
            <wp:wrapTight wrapText="bothSides">
              <wp:wrapPolygon edited="0">
                <wp:start x="0" y="0"/>
                <wp:lineTo x="0" y="21495"/>
                <wp:lineTo x="21417" y="21495"/>
                <wp:lineTo x="21417" y="0"/>
                <wp:lineTo x="0" y="0"/>
              </wp:wrapPolygon>
            </wp:wrapTight>
            <wp:docPr id="36" name="Picture 3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20365" cy="37903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074C8">
        <w:rPr>
          <w:rFonts w:ascii="Calibri Light" w:hAnsi="Calibri Light" w:cs="Calibri Light"/>
          <w:sz w:val="24"/>
          <w:szCs w:val="24"/>
        </w:rPr>
        <w:t xml:space="preserve">(more so for KS4). </w:t>
      </w:r>
    </w:p>
    <w:p w:rsidR="00D074C8" w:rsidRDefault="00D074C8" w:rsidP="00876319">
      <w:pPr>
        <w:spacing w:line="480" w:lineRule="auto"/>
        <w:rPr>
          <w:rFonts w:ascii="Calibri Light" w:hAnsi="Calibri Light" w:cs="Calibri Light"/>
          <w:sz w:val="24"/>
          <w:szCs w:val="24"/>
        </w:rPr>
      </w:pPr>
    </w:p>
    <w:p w:rsidR="00D074C8" w:rsidRDefault="00D074C8" w:rsidP="00876319">
      <w:pPr>
        <w:spacing w:line="480" w:lineRule="auto"/>
        <w:rPr>
          <w:rFonts w:ascii="Calibri Light" w:hAnsi="Calibri Light" w:cs="Calibri Light"/>
          <w:sz w:val="24"/>
          <w:szCs w:val="24"/>
        </w:rPr>
      </w:pPr>
    </w:p>
    <w:p w:rsidR="00D074C8" w:rsidRDefault="00D074C8" w:rsidP="00876319">
      <w:pPr>
        <w:spacing w:line="480" w:lineRule="auto"/>
        <w:rPr>
          <w:rFonts w:ascii="Calibri Light" w:hAnsi="Calibri Light" w:cs="Calibri Light"/>
          <w:sz w:val="24"/>
          <w:szCs w:val="24"/>
        </w:rPr>
      </w:pPr>
    </w:p>
    <w:p w:rsidR="00D074C8" w:rsidRDefault="00D074C8" w:rsidP="00876319">
      <w:pPr>
        <w:spacing w:line="480" w:lineRule="auto"/>
        <w:rPr>
          <w:rFonts w:ascii="Calibri Light" w:hAnsi="Calibri Light" w:cs="Calibri Light"/>
          <w:sz w:val="24"/>
          <w:szCs w:val="24"/>
        </w:rPr>
      </w:pPr>
    </w:p>
    <w:p w:rsidR="00D074C8" w:rsidRDefault="00D074C8" w:rsidP="00876319">
      <w:pPr>
        <w:spacing w:line="480" w:lineRule="auto"/>
        <w:rPr>
          <w:rFonts w:ascii="Calibri Light" w:hAnsi="Calibri Light" w:cs="Calibri Light"/>
          <w:sz w:val="24"/>
          <w:szCs w:val="24"/>
        </w:rPr>
      </w:pPr>
    </w:p>
    <w:p w:rsidR="00D074C8" w:rsidRDefault="00D074C8" w:rsidP="00876319">
      <w:pPr>
        <w:spacing w:line="480" w:lineRule="auto"/>
        <w:rPr>
          <w:rFonts w:ascii="Calibri Light" w:hAnsi="Calibri Light" w:cs="Calibri Light"/>
          <w:sz w:val="24"/>
          <w:szCs w:val="24"/>
        </w:rPr>
      </w:pPr>
    </w:p>
    <w:p w:rsidR="00D074C8" w:rsidRDefault="007F58F7" w:rsidP="00876319">
      <w:pPr>
        <w:spacing w:line="480" w:lineRule="auto"/>
        <w:rPr>
          <w:rFonts w:ascii="Calibri Light" w:hAnsi="Calibri Light" w:cs="Calibri Light"/>
          <w:sz w:val="24"/>
          <w:szCs w:val="24"/>
        </w:rPr>
      </w:pPr>
      <w:r w:rsidRPr="00AE2572">
        <w:rPr>
          <w:rFonts w:ascii="Calibri Light" w:hAnsi="Calibri Light" w:cs="Calibri Light"/>
          <w:noProof/>
          <w:sz w:val="24"/>
          <w:szCs w:val="24"/>
          <w:lang w:eastAsia="en-GB"/>
        </w:rPr>
        <mc:AlternateContent>
          <mc:Choice Requires="wps">
            <w:drawing>
              <wp:anchor distT="45720" distB="45720" distL="114300" distR="114300" simplePos="0" relativeHeight="251713536" behindDoc="0" locked="0" layoutInCell="1" allowOverlap="1">
                <wp:simplePos x="0" y="0"/>
                <wp:positionH relativeFrom="margin">
                  <wp:align>right</wp:align>
                </wp:positionH>
                <wp:positionV relativeFrom="paragraph">
                  <wp:posOffset>14245</wp:posOffset>
                </wp:positionV>
                <wp:extent cx="1296035" cy="821055"/>
                <wp:effectExtent l="0" t="0" r="0" b="0"/>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6035" cy="821055"/>
                        </a:xfrm>
                        <a:prstGeom prst="rect">
                          <a:avLst/>
                        </a:prstGeom>
                        <a:noFill/>
                        <a:ln w="9525">
                          <a:noFill/>
                          <a:miter lim="800000"/>
                          <a:headEnd/>
                          <a:tailEnd/>
                        </a:ln>
                      </wps:spPr>
                      <wps:txbx>
                        <w:txbxContent>
                          <w:p w:rsidR="001759CE" w:rsidRDefault="007F58F7" w:rsidP="00AE2572">
                            <w:pPr>
                              <w:jc w:val="center"/>
                              <w:rPr>
                                <w:rStyle w:val="Strong"/>
                                <w:rFonts w:asciiTheme="majorHAnsi" w:hAnsiTheme="majorHAnsi" w:cs="Helvetica"/>
                                <w:b w:val="0"/>
                                <w:color w:val="000000"/>
                                <w:sz w:val="24"/>
                                <w:szCs w:val="32"/>
                                <w:bdr w:val="none" w:sz="0" w:space="0" w:color="auto" w:frame="1"/>
                                <w:shd w:val="clear" w:color="auto" w:fill="FFFFFF"/>
                              </w:rPr>
                            </w:pPr>
                            <w:r>
                              <w:rPr>
                                <w:rStyle w:val="Strong"/>
                                <w:rFonts w:asciiTheme="majorHAnsi" w:hAnsiTheme="majorHAnsi" w:cs="Helvetica"/>
                                <w:b w:val="0"/>
                                <w:color w:val="000000"/>
                                <w:sz w:val="24"/>
                                <w:szCs w:val="32"/>
                                <w:bdr w:val="none" w:sz="0" w:space="0" w:color="auto" w:frame="1"/>
                                <w:shd w:val="clear" w:color="auto" w:fill="FFFFFF"/>
                              </w:rPr>
                              <w:t>Fig. 5</w:t>
                            </w:r>
                          </w:p>
                          <w:p w:rsidR="001759CE" w:rsidRPr="00AE2572" w:rsidRDefault="001759CE" w:rsidP="00AE2572">
                            <w:pPr>
                              <w:jc w:val="center"/>
                              <w:rPr>
                                <w:rFonts w:asciiTheme="majorHAnsi" w:hAnsiTheme="majorHAnsi"/>
                                <w:b/>
                                <w:sz w:val="18"/>
                              </w:rPr>
                            </w:pPr>
                            <w:r w:rsidRPr="00AE2572">
                              <w:rPr>
                                <w:rStyle w:val="Strong"/>
                                <w:rFonts w:asciiTheme="majorHAnsi" w:hAnsiTheme="majorHAnsi" w:cs="Helvetica"/>
                                <w:b w:val="0"/>
                                <w:color w:val="000000"/>
                                <w:sz w:val="24"/>
                                <w:szCs w:val="32"/>
                                <w:bdr w:val="none" w:sz="0" w:space="0" w:color="auto" w:frame="1"/>
                                <w:shd w:val="clear" w:color="auto" w:fill="FFFFFF"/>
                              </w:rPr>
                              <w:t>Franko B (2003)</w:t>
                            </w:r>
                            <w:r w:rsidRPr="00AE2572">
                              <w:rPr>
                                <w:rStyle w:val="Strong"/>
                                <w:rFonts w:asciiTheme="majorHAnsi" w:hAnsiTheme="majorHAnsi" w:cs="Helvetica"/>
                                <w:b w:val="0"/>
                                <w:color w:val="000000"/>
                                <w:sz w:val="24"/>
                                <w:szCs w:val="32"/>
                                <w:bdr w:val="none" w:sz="0" w:space="0" w:color="auto" w:frame="1"/>
                                <w:shd w:val="clear" w:color="auto" w:fill="FFFFFF"/>
                              </w:rPr>
                              <w:br/>
                              <w:t>'I Miss You'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50.85pt;margin-top:1.1pt;width:102.05pt;height:64.65pt;z-index:2517135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" filled="f" stroked="f">
                <v:textbox>
                  <w:txbxContent>
                    <w:p w:rsidR="001759CE" w:rsidRDefault="007F58F7" w:rsidP="00AE2572">
                      <w:pPr>
                        <w:jc w:val="center"/>
                        <w:rPr>
                          <w:rStyle w:val="Strong"/>
                          <w:rFonts w:asciiTheme="majorHAnsi" w:hAnsiTheme="majorHAnsi" w:cs="Helvetica"/>
                          <w:b w:val="0"/>
                          <w:color w:val="000000"/>
                          <w:sz w:val="24"/>
                          <w:szCs w:val="32"/>
                          <w:bdr w:val="none" w:sz="0" w:space="0" w:color="auto" w:frame="1"/>
                          <w:shd w:val="clear" w:color="auto" w:fill="FFFFFF"/>
                        </w:rPr>
                      </w:pPr>
                      <w:r>
                        <w:rPr>
                          <w:rStyle w:val="Strong"/>
                          <w:rFonts w:asciiTheme="majorHAnsi" w:hAnsiTheme="majorHAnsi" w:cs="Helvetica"/>
                          <w:b w:val="0"/>
                          <w:color w:val="000000"/>
                          <w:sz w:val="24"/>
                          <w:szCs w:val="32"/>
                          <w:bdr w:val="none" w:sz="0" w:space="0" w:color="auto" w:frame="1"/>
                          <w:shd w:val="clear" w:color="auto" w:fill="FFFFFF"/>
                        </w:rPr>
                        <w:t>Fig. 5</w:t>
                      </w:r>
                    </w:p>
                    <w:p w:rsidR="001759CE" w:rsidRPr="00AE2572" w:rsidRDefault="001759CE" w:rsidP="00AE2572">
                      <w:pPr>
                        <w:jc w:val="center"/>
                        <w:rPr>
                          <w:rFonts w:asciiTheme="majorHAnsi" w:hAnsiTheme="majorHAnsi"/>
                          <w:b/>
                          <w:sz w:val="18"/>
                        </w:rPr>
                      </w:pPr>
                      <w:r w:rsidRPr="00AE2572">
                        <w:rPr>
                          <w:rStyle w:val="Strong"/>
                          <w:rFonts w:asciiTheme="majorHAnsi" w:hAnsiTheme="majorHAnsi" w:cs="Helvetica"/>
                          <w:b w:val="0"/>
                          <w:color w:val="000000"/>
                          <w:sz w:val="24"/>
                          <w:szCs w:val="32"/>
                          <w:bdr w:val="none" w:sz="0" w:space="0" w:color="auto" w:frame="1"/>
                          <w:shd w:val="clear" w:color="auto" w:fill="FFFFFF"/>
                        </w:rPr>
                        <w:t>Franko B (2003)</w:t>
                      </w:r>
                      <w:r w:rsidRPr="00AE2572">
                        <w:rPr>
                          <w:rStyle w:val="Strong"/>
                          <w:rFonts w:asciiTheme="majorHAnsi" w:hAnsiTheme="majorHAnsi" w:cs="Helvetica"/>
                          <w:b w:val="0"/>
                          <w:color w:val="000000"/>
                          <w:sz w:val="24"/>
                          <w:szCs w:val="32"/>
                          <w:bdr w:val="none" w:sz="0" w:space="0" w:color="auto" w:frame="1"/>
                          <w:shd w:val="clear" w:color="auto" w:fill="FFFFFF"/>
                        </w:rPr>
                        <w:br/>
                        <w:t>'I Miss You'</w:t>
                      </w:r>
                    </w:p>
                  </w:txbxContent>
                </v:textbox>
                <w10:wrap type="square" anchorx="margin"/>
              </v:shape>
            </w:pict>
          </mc:Fallback>
        </mc:AlternateContent>
      </w:r>
    </w:p>
    <w:p w:rsidR="00C61599" w:rsidRDefault="00C61599" w:rsidP="00876319">
      <w:pPr>
        <w:spacing w:line="480" w:lineRule="auto"/>
        <w:rPr>
          <w:rFonts w:ascii="Calibri Light" w:hAnsi="Calibri Light" w:cs="Calibri Light"/>
          <w:sz w:val="24"/>
          <w:szCs w:val="24"/>
        </w:rPr>
      </w:pPr>
    </w:p>
    <w:p w:rsidR="00F22735" w:rsidRDefault="00D074C8" w:rsidP="00876319">
      <w:pPr>
        <w:spacing w:line="480" w:lineRule="auto"/>
        <w:rPr>
          <w:rFonts w:ascii="Calibri Light" w:hAnsi="Calibri Light" w:cs="Calibri Light"/>
          <w:sz w:val="24"/>
          <w:szCs w:val="24"/>
        </w:rPr>
      </w:pPr>
      <w:r>
        <w:rPr>
          <w:rFonts w:ascii="Calibri Light" w:hAnsi="Calibri Light" w:cs="Calibri Light"/>
          <w:sz w:val="24"/>
          <w:szCs w:val="24"/>
        </w:rPr>
        <w:t>This leads to the last effect of learning</w:t>
      </w:r>
      <w:r w:rsidR="00C61599">
        <w:rPr>
          <w:rFonts w:ascii="Calibri Light" w:hAnsi="Calibri Light" w:cs="Calibri Light"/>
          <w:sz w:val="24"/>
          <w:szCs w:val="24"/>
        </w:rPr>
        <w:t>,</w:t>
      </w:r>
      <w:r>
        <w:rPr>
          <w:rFonts w:ascii="Calibri Light" w:hAnsi="Calibri Light" w:cs="Calibri Light"/>
          <w:sz w:val="24"/>
          <w:szCs w:val="24"/>
        </w:rPr>
        <w:t xml:space="preserve"> </w:t>
      </w:r>
      <w:r w:rsidR="00C61599">
        <w:rPr>
          <w:rFonts w:ascii="Calibri Light" w:hAnsi="Calibri Light" w:cs="Calibri Light"/>
          <w:sz w:val="24"/>
          <w:szCs w:val="24"/>
        </w:rPr>
        <w:t>this being</w:t>
      </w:r>
      <w:r>
        <w:rPr>
          <w:rFonts w:ascii="Calibri Light" w:hAnsi="Calibri Light" w:cs="Calibri Light"/>
          <w:sz w:val="24"/>
          <w:szCs w:val="24"/>
        </w:rPr>
        <w:t xml:space="preserve"> a development in learner and teacher </w:t>
      </w:r>
      <w:r w:rsidR="00C61599">
        <w:rPr>
          <w:rFonts w:ascii="Calibri Light" w:hAnsi="Calibri Light" w:cs="Calibri Light"/>
          <w:sz w:val="24"/>
          <w:szCs w:val="24"/>
        </w:rPr>
        <w:t>interaction</w:t>
      </w:r>
      <w:r>
        <w:rPr>
          <w:rFonts w:ascii="Calibri Light" w:hAnsi="Calibri Light" w:cs="Calibri Light"/>
          <w:sz w:val="24"/>
          <w:szCs w:val="24"/>
        </w:rPr>
        <w:t xml:space="preserve"> and expressive abilities, </w:t>
      </w:r>
      <w:r w:rsidR="00C61599">
        <w:rPr>
          <w:rFonts w:ascii="Calibri Light" w:hAnsi="Calibri Light" w:cs="Calibri Light"/>
          <w:sz w:val="24"/>
          <w:szCs w:val="24"/>
        </w:rPr>
        <w:t>principally</w:t>
      </w:r>
      <w:r>
        <w:rPr>
          <w:rFonts w:ascii="Calibri Light" w:hAnsi="Calibri Light" w:cs="Calibri Light"/>
          <w:sz w:val="24"/>
          <w:szCs w:val="24"/>
        </w:rPr>
        <w:t xml:space="preserve"> </w:t>
      </w:r>
      <w:r w:rsidR="00C61599">
        <w:rPr>
          <w:rFonts w:ascii="Calibri Light" w:hAnsi="Calibri Light" w:cs="Calibri Light"/>
          <w:sz w:val="24"/>
          <w:szCs w:val="24"/>
        </w:rPr>
        <w:t>improved</w:t>
      </w:r>
      <w:r>
        <w:rPr>
          <w:rFonts w:ascii="Calibri Light" w:hAnsi="Calibri Light" w:cs="Calibri Light"/>
          <w:sz w:val="24"/>
          <w:szCs w:val="24"/>
        </w:rPr>
        <w:t xml:space="preserve"> visual communication </w:t>
      </w:r>
      <w:r w:rsidR="00C61599">
        <w:rPr>
          <w:rFonts w:ascii="Calibri Light" w:hAnsi="Calibri Light" w:cs="Calibri Light"/>
          <w:sz w:val="24"/>
          <w:szCs w:val="24"/>
        </w:rPr>
        <w:t>abilities</w:t>
      </w:r>
      <w:r>
        <w:rPr>
          <w:rFonts w:ascii="Calibri Light" w:hAnsi="Calibri Light" w:cs="Calibri Light"/>
          <w:sz w:val="24"/>
          <w:szCs w:val="24"/>
        </w:rPr>
        <w:t xml:space="preserve">, through the </w:t>
      </w:r>
      <w:r w:rsidR="00C61599">
        <w:rPr>
          <w:rFonts w:ascii="Calibri Light" w:hAnsi="Calibri Light" w:cs="Calibri Light"/>
          <w:sz w:val="24"/>
          <w:szCs w:val="24"/>
        </w:rPr>
        <w:t>inquiry</w:t>
      </w:r>
      <w:r>
        <w:rPr>
          <w:rFonts w:ascii="Calibri Light" w:hAnsi="Calibri Light" w:cs="Calibri Light"/>
          <w:sz w:val="24"/>
          <w:szCs w:val="24"/>
        </w:rPr>
        <w:t xml:space="preserve"> of art</w:t>
      </w:r>
      <w:r w:rsidR="00C61599">
        <w:rPr>
          <w:rFonts w:ascii="Calibri Light" w:hAnsi="Calibri Light" w:cs="Calibri Light"/>
          <w:sz w:val="24"/>
          <w:szCs w:val="24"/>
        </w:rPr>
        <w:t>work</w:t>
      </w:r>
      <w:r>
        <w:rPr>
          <w:rFonts w:ascii="Calibri Light" w:hAnsi="Calibri Light" w:cs="Calibri Light"/>
          <w:sz w:val="24"/>
          <w:szCs w:val="24"/>
        </w:rPr>
        <w:t xml:space="preserve"> for </w:t>
      </w:r>
      <w:r w:rsidR="00C61599">
        <w:rPr>
          <w:rFonts w:ascii="Calibri Light" w:hAnsi="Calibri Light" w:cs="Calibri Light"/>
          <w:sz w:val="24"/>
          <w:szCs w:val="24"/>
        </w:rPr>
        <w:t>significance and meaning</w:t>
      </w:r>
      <w:r>
        <w:rPr>
          <w:rFonts w:ascii="Calibri Light" w:hAnsi="Calibri Light" w:cs="Calibri Light"/>
          <w:sz w:val="24"/>
          <w:szCs w:val="24"/>
        </w:rPr>
        <w:t>.</w:t>
      </w:r>
    </w:p>
    <w:p w:rsidR="00C61599" w:rsidRDefault="00C61599" w:rsidP="00876319">
      <w:pPr>
        <w:spacing w:line="480" w:lineRule="auto"/>
        <w:rPr>
          <w:rFonts w:ascii="Calibri Light" w:hAnsi="Calibri Light" w:cs="Calibri Light"/>
          <w:sz w:val="24"/>
          <w:szCs w:val="24"/>
        </w:rPr>
      </w:pPr>
      <w:r>
        <w:rPr>
          <w:rFonts w:ascii="Calibri Light" w:hAnsi="Calibri Light" w:cs="Calibri Light"/>
          <w:sz w:val="24"/>
          <w:szCs w:val="24"/>
        </w:rPr>
        <w:t>However, this research data does not advocate that these aforementioned results are not fashioned through core curriculum that do not consist of contemporary practices, merely that these are specific assertions made by those supporting contemporary art practice.</w:t>
      </w:r>
    </w:p>
    <w:p w:rsidR="001759CE" w:rsidRDefault="00C61599" w:rsidP="00876319">
      <w:pPr>
        <w:spacing w:line="480" w:lineRule="auto"/>
        <w:rPr>
          <w:rFonts w:ascii="Calibri Light" w:hAnsi="Calibri Light"/>
          <w:sz w:val="24"/>
          <w:szCs w:val="24"/>
        </w:rPr>
      </w:pPr>
      <w:r>
        <w:rPr>
          <w:rFonts w:ascii="Calibri Light" w:hAnsi="Calibri Light" w:cs="Calibri Light"/>
          <w:sz w:val="24"/>
          <w:szCs w:val="24"/>
        </w:rPr>
        <w:t xml:space="preserve">I find that the outcomes </w:t>
      </w:r>
      <w:r w:rsidR="00B116AE">
        <w:rPr>
          <w:rFonts w:ascii="Calibri Light" w:hAnsi="Calibri Light" w:cs="Calibri Light"/>
          <w:sz w:val="24"/>
          <w:szCs w:val="24"/>
        </w:rPr>
        <w:t xml:space="preserve">I have </w:t>
      </w:r>
      <w:r>
        <w:rPr>
          <w:rFonts w:ascii="Calibri Light" w:hAnsi="Calibri Light" w:cs="Calibri Light"/>
          <w:sz w:val="24"/>
          <w:szCs w:val="24"/>
        </w:rPr>
        <w:t>uncovered from</w:t>
      </w:r>
      <w:r w:rsidR="00B116AE">
        <w:rPr>
          <w:rFonts w:ascii="Calibri Light" w:hAnsi="Calibri Light" w:cs="Calibri Light"/>
          <w:sz w:val="24"/>
          <w:szCs w:val="24"/>
        </w:rPr>
        <w:t xml:space="preserve"> investigating</w:t>
      </w:r>
      <w:r>
        <w:rPr>
          <w:rFonts w:ascii="Calibri Light" w:hAnsi="Calibri Light" w:cs="Calibri Light"/>
          <w:sz w:val="24"/>
          <w:szCs w:val="24"/>
        </w:rPr>
        <w:t xml:space="preserve"> this </w:t>
      </w:r>
      <w:r w:rsidR="00B116AE">
        <w:rPr>
          <w:rFonts w:ascii="Calibri Light" w:hAnsi="Calibri Light" w:cs="Calibri Light"/>
          <w:sz w:val="24"/>
          <w:szCs w:val="24"/>
        </w:rPr>
        <w:t>research question, and consequently the key questions that follow,</w:t>
      </w:r>
      <w:r>
        <w:rPr>
          <w:rFonts w:ascii="Calibri Light" w:hAnsi="Calibri Light" w:cs="Calibri Light"/>
          <w:sz w:val="24"/>
          <w:szCs w:val="24"/>
        </w:rPr>
        <w:t xml:space="preserve"> do not </w:t>
      </w:r>
      <w:r w:rsidR="00B116AE">
        <w:rPr>
          <w:rFonts w:ascii="Calibri Light" w:hAnsi="Calibri Light" w:cs="Calibri Light"/>
          <w:sz w:val="24"/>
          <w:szCs w:val="24"/>
        </w:rPr>
        <w:t>propose</w:t>
      </w:r>
      <w:r>
        <w:rPr>
          <w:rFonts w:ascii="Calibri Light" w:hAnsi="Calibri Light" w:cs="Calibri Light"/>
          <w:sz w:val="24"/>
          <w:szCs w:val="24"/>
        </w:rPr>
        <w:t xml:space="preserve"> that the curriculum</w:t>
      </w:r>
      <w:r w:rsidR="00B116AE">
        <w:rPr>
          <w:rFonts w:ascii="Calibri Light" w:hAnsi="Calibri Light" w:cs="Calibri Light"/>
          <w:sz w:val="24"/>
          <w:szCs w:val="24"/>
        </w:rPr>
        <w:t xml:space="preserve"> for art and design</w:t>
      </w:r>
      <w:r>
        <w:rPr>
          <w:rFonts w:ascii="Calibri Light" w:hAnsi="Calibri Light" w:cs="Calibri Light"/>
          <w:sz w:val="24"/>
          <w:szCs w:val="24"/>
        </w:rPr>
        <w:t xml:space="preserve"> </w:t>
      </w:r>
      <w:r w:rsidR="00B116AE">
        <w:rPr>
          <w:rFonts w:ascii="Calibri Light" w:hAnsi="Calibri Light" w:cs="Calibri Light"/>
          <w:sz w:val="24"/>
          <w:szCs w:val="24"/>
        </w:rPr>
        <w:t>on a whole</w:t>
      </w:r>
      <w:r>
        <w:rPr>
          <w:rFonts w:ascii="Calibri Light" w:hAnsi="Calibri Light" w:cs="Calibri Light"/>
          <w:sz w:val="24"/>
          <w:szCs w:val="24"/>
        </w:rPr>
        <w:t xml:space="preserve"> is </w:t>
      </w:r>
      <w:r w:rsidR="00B116AE">
        <w:rPr>
          <w:rFonts w:ascii="Calibri Light" w:hAnsi="Calibri Light" w:cs="Calibri Light"/>
          <w:sz w:val="24"/>
          <w:szCs w:val="24"/>
        </w:rPr>
        <w:t>improved</w:t>
      </w:r>
      <w:r>
        <w:rPr>
          <w:rFonts w:ascii="Calibri Light" w:hAnsi="Calibri Light" w:cs="Calibri Light"/>
          <w:sz w:val="24"/>
          <w:szCs w:val="24"/>
        </w:rPr>
        <w:t xml:space="preserve"> or </w:t>
      </w:r>
      <w:r w:rsidR="00B116AE">
        <w:rPr>
          <w:rFonts w:ascii="Calibri Light" w:hAnsi="Calibri Light" w:cs="Calibri Light"/>
          <w:sz w:val="24"/>
          <w:szCs w:val="24"/>
        </w:rPr>
        <w:t>hindered</w:t>
      </w:r>
      <w:r>
        <w:rPr>
          <w:rFonts w:ascii="Calibri Light" w:hAnsi="Calibri Light" w:cs="Calibri Light"/>
          <w:sz w:val="24"/>
          <w:szCs w:val="24"/>
        </w:rPr>
        <w:t xml:space="preserve"> by the </w:t>
      </w:r>
      <w:r w:rsidR="00B116AE">
        <w:rPr>
          <w:rFonts w:ascii="Calibri Light" w:hAnsi="Calibri Light" w:cs="Calibri Light"/>
          <w:sz w:val="24"/>
          <w:szCs w:val="24"/>
        </w:rPr>
        <w:t>presence</w:t>
      </w:r>
      <w:r>
        <w:rPr>
          <w:rFonts w:ascii="Calibri Light" w:hAnsi="Calibri Light" w:cs="Calibri Light"/>
          <w:sz w:val="24"/>
          <w:szCs w:val="24"/>
        </w:rPr>
        <w:t xml:space="preserve"> of contemporary art practice</w:t>
      </w:r>
      <w:r w:rsidR="00B116AE">
        <w:rPr>
          <w:rFonts w:ascii="Calibri Light" w:hAnsi="Calibri Light" w:cs="Calibri Light"/>
          <w:sz w:val="24"/>
          <w:szCs w:val="24"/>
        </w:rPr>
        <w:t>s within the classroom</w:t>
      </w:r>
      <w:r>
        <w:rPr>
          <w:rFonts w:ascii="Calibri Light" w:hAnsi="Calibri Light" w:cs="Calibri Light"/>
          <w:sz w:val="24"/>
          <w:szCs w:val="24"/>
        </w:rPr>
        <w:t xml:space="preserve">. It was </w:t>
      </w:r>
      <w:r w:rsidR="00B116AE">
        <w:rPr>
          <w:rFonts w:ascii="Calibri Light" w:hAnsi="Calibri Light" w:cs="Calibri Light"/>
          <w:sz w:val="24"/>
          <w:szCs w:val="24"/>
        </w:rPr>
        <w:t>never the aim or concern of</w:t>
      </w:r>
      <w:r>
        <w:rPr>
          <w:rFonts w:ascii="Calibri Light" w:hAnsi="Calibri Light" w:cs="Calibri Light"/>
          <w:sz w:val="24"/>
          <w:szCs w:val="24"/>
        </w:rPr>
        <w:t xml:space="preserve"> the </w:t>
      </w:r>
      <w:r w:rsidR="00B116AE">
        <w:rPr>
          <w:rFonts w:ascii="Calibri Light" w:hAnsi="Calibri Light" w:cs="Calibri Light"/>
          <w:sz w:val="24"/>
          <w:szCs w:val="24"/>
        </w:rPr>
        <w:t>investigation</w:t>
      </w:r>
      <w:r>
        <w:rPr>
          <w:rFonts w:ascii="Calibri Light" w:hAnsi="Calibri Light" w:cs="Calibri Light"/>
          <w:sz w:val="24"/>
          <w:szCs w:val="24"/>
        </w:rPr>
        <w:t xml:space="preserve"> to </w:t>
      </w:r>
      <w:r w:rsidR="00B116AE">
        <w:rPr>
          <w:rFonts w:ascii="Calibri Light" w:hAnsi="Calibri Light" w:cs="Calibri Light"/>
          <w:sz w:val="24"/>
          <w:szCs w:val="24"/>
        </w:rPr>
        <w:t>show a relationship</w:t>
      </w:r>
      <w:r>
        <w:rPr>
          <w:rFonts w:ascii="Calibri Light" w:hAnsi="Calibri Light" w:cs="Calibri Light"/>
          <w:sz w:val="24"/>
          <w:szCs w:val="24"/>
        </w:rPr>
        <w:t xml:space="preserve"> </w:t>
      </w:r>
      <w:r w:rsidR="00B116AE">
        <w:rPr>
          <w:rFonts w:ascii="Calibri Light" w:hAnsi="Calibri Light" w:cs="Calibri Light"/>
          <w:sz w:val="24"/>
          <w:szCs w:val="24"/>
        </w:rPr>
        <w:t>between effects</w:t>
      </w:r>
      <w:r>
        <w:rPr>
          <w:rFonts w:ascii="Calibri Light" w:hAnsi="Calibri Light" w:cs="Calibri Light"/>
          <w:sz w:val="24"/>
          <w:szCs w:val="24"/>
        </w:rPr>
        <w:t xml:space="preserve"> (</w:t>
      </w:r>
      <w:r w:rsidR="00B116AE">
        <w:rPr>
          <w:rFonts w:ascii="Calibri Light" w:hAnsi="Calibri Light" w:cs="Calibri Light"/>
          <w:sz w:val="24"/>
          <w:szCs w:val="24"/>
        </w:rPr>
        <w:t>i.e.</w:t>
      </w:r>
      <w:r>
        <w:rPr>
          <w:rFonts w:ascii="Calibri Light" w:hAnsi="Calibri Light" w:cs="Calibri Light"/>
          <w:sz w:val="24"/>
          <w:szCs w:val="24"/>
        </w:rPr>
        <w:t xml:space="preserve"> in the </w:t>
      </w:r>
      <w:r w:rsidR="00B116AE">
        <w:rPr>
          <w:rFonts w:ascii="Calibri Light" w:hAnsi="Calibri Light" w:cs="Calibri Light"/>
          <w:sz w:val="24"/>
          <w:szCs w:val="24"/>
        </w:rPr>
        <w:t>shape</w:t>
      </w:r>
      <w:r>
        <w:rPr>
          <w:rFonts w:ascii="Calibri Light" w:hAnsi="Calibri Light" w:cs="Calibri Light"/>
          <w:sz w:val="24"/>
          <w:szCs w:val="24"/>
        </w:rPr>
        <w:t xml:space="preserve"> of </w:t>
      </w:r>
      <w:r w:rsidR="00B116AE">
        <w:rPr>
          <w:rFonts w:ascii="Calibri Light" w:hAnsi="Calibri Light" w:cs="Calibri Light"/>
          <w:sz w:val="24"/>
          <w:szCs w:val="24"/>
        </w:rPr>
        <w:t>assessment</w:t>
      </w:r>
      <w:r>
        <w:rPr>
          <w:rFonts w:ascii="Calibri Light" w:hAnsi="Calibri Light" w:cs="Calibri Light"/>
          <w:sz w:val="24"/>
          <w:szCs w:val="24"/>
        </w:rPr>
        <w:t xml:space="preserve"> </w:t>
      </w:r>
      <w:r w:rsidR="00B116AE">
        <w:rPr>
          <w:rFonts w:ascii="Calibri Light" w:hAnsi="Calibri Light" w:cs="Calibri Light"/>
          <w:sz w:val="24"/>
          <w:szCs w:val="24"/>
        </w:rPr>
        <w:t>grades or outcomes</w:t>
      </w:r>
      <w:r>
        <w:rPr>
          <w:rFonts w:ascii="Calibri Light" w:hAnsi="Calibri Light" w:cs="Calibri Light"/>
          <w:sz w:val="24"/>
          <w:szCs w:val="24"/>
        </w:rPr>
        <w:t xml:space="preserve">, </w:t>
      </w:r>
      <w:r w:rsidR="00B116AE">
        <w:rPr>
          <w:rFonts w:ascii="Calibri Light" w:hAnsi="Calibri Light" w:cs="Calibri Light"/>
          <w:sz w:val="24"/>
          <w:szCs w:val="24"/>
        </w:rPr>
        <w:t>learner</w:t>
      </w:r>
      <w:r>
        <w:rPr>
          <w:rFonts w:ascii="Calibri Light" w:hAnsi="Calibri Light" w:cs="Calibri Light"/>
          <w:sz w:val="24"/>
          <w:szCs w:val="24"/>
        </w:rPr>
        <w:t xml:space="preserve"> </w:t>
      </w:r>
      <w:r w:rsidR="00B116AE">
        <w:rPr>
          <w:rFonts w:ascii="Calibri Light" w:hAnsi="Calibri Light" w:cs="Calibri Light"/>
          <w:sz w:val="24"/>
          <w:szCs w:val="24"/>
        </w:rPr>
        <w:t>accomplishment</w:t>
      </w:r>
      <w:r>
        <w:rPr>
          <w:rFonts w:ascii="Calibri Light" w:hAnsi="Calibri Light" w:cs="Calibri Light"/>
          <w:sz w:val="24"/>
          <w:szCs w:val="24"/>
        </w:rPr>
        <w:t xml:space="preserve"> or a </w:t>
      </w:r>
      <w:r w:rsidR="00B116AE">
        <w:rPr>
          <w:rFonts w:ascii="Calibri Light" w:hAnsi="Calibri Light" w:cs="Calibri Light"/>
          <w:sz w:val="24"/>
          <w:szCs w:val="24"/>
        </w:rPr>
        <w:t>variety</w:t>
      </w:r>
      <w:r>
        <w:rPr>
          <w:rFonts w:ascii="Calibri Light" w:hAnsi="Calibri Light" w:cs="Calibri Light"/>
          <w:sz w:val="24"/>
          <w:szCs w:val="24"/>
        </w:rPr>
        <w:t xml:space="preserve"> of </w:t>
      </w:r>
      <w:r w:rsidR="00B116AE">
        <w:rPr>
          <w:rFonts w:ascii="Calibri Light" w:hAnsi="Calibri Light" w:cs="Calibri Light"/>
          <w:sz w:val="24"/>
          <w:szCs w:val="24"/>
        </w:rPr>
        <w:t>more additional</w:t>
      </w:r>
      <w:r>
        <w:rPr>
          <w:rFonts w:ascii="Calibri Light" w:hAnsi="Calibri Light" w:cs="Calibri Light"/>
          <w:sz w:val="24"/>
          <w:szCs w:val="24"/>
        </w:rPr>
        <w:t xml:space="preserve"> </w:t>
      </w:r>
      <w:r w:rsidR="00B116AE">
        <w:rPr>
          <w:rFonts w:ascii="Calibri Light" w:hAnsi="Calibri Light" w:cs="Calibri Light"/>
          <w:sz w:val="24"/>
          <w:szCs w:val="24"/>
        </w:rPr>
        <w:t>tangible</w:t>
      </w:r>
      <w:r>
        <w:rPr>
          <w:rFonts w:ascii="Calibri Light" w:hAnsi="Calibri Light" w:cs="Calibri Light"/>
          <w:sz w:val="24"/>
          <w:szCs w:val="24"/>
        </w:rPr>
        <w:t xml:space="preserve"> </w:t>
      </w:r>
      <w:r w:rsidR="00B116AE">
        <w:rPr>
          <w:rFonts w:ascii="Calibri Light" w:hAnsi="Calibri Light" w:cs="Calibri Light"/>
          <w:sz w:val="24"/>
          <w:szCs w:val="24"/>
        </w:rPr>
        <w:t>outcomes</w:t>
      </w:r>
      <w:r>
        <w:rPr>
          <w:rFonts w:ascii="Calibri Light" w:hAnsi="Calibri Light" w:cs="Calibri Light"/>
          <w:sz w:val="24"/>
          <w:szCs w:val="24"/>
        </w:rPr>
        <w:t xml:space="preserve">) with the </w:t>
      </w:r>
      <w:r w:rsidR="00B116AE">
        <w:rPr>
          <w:rFonts w:ascii="Calibri Light" w:hAnsi="Calibri Light" w:cs="Calibri Light"/>
          <w:sz w:val="24"/>
          <w:szCs w:val="24"/>
        </w:rPr>
        <w:t>substance</w:t>
      </w:r>
      <w:r>
        <w:rPr>
          <w:rFonts w:ascii="Calibri Light" w:hAnsi="Calibri Light" w:cs="Calibri Light"/>
          <w:sz w:val="24"/>
          <w:szCs w:val="24"/>
        </w:rPr>
        <w:t xml:space="preserve"> of the </w:t>
      </w:r>
      <w:r w:rsidR="00B116AE">
        <w:rPr>
          <w:rFonts w:ascii="Calibri Light" w:hAnsi="Calibri Light" w:cs="Calibri Light"/>
          <w:sz w:val="24"/>
          <w:szCs w:val="24"/>
        </w:rPr>
        <w:t xml:space="preserve">varied </w:t>
      </w:r>
      <w:r>
        <w:rPr>
          <w:rFonts w:ascii="Calibri Light" w:hAnsi="Calibri Light" w:cs="Calibri Light"/>
          <w:sz w:val="24"/>
          <w:szCs w:val="24"/>
        </w:rPr>
        <w:t>curriculum</w:t>
      </w:r>
      <w:r w:rsidR="00B116AE">
        <w:rPr>
          <w:rFonts w:ascii="Calibri Light" w:hAnsi="Calibri Light" w:cs="Calibri Light"/>
          <w:sz w:val="24"/>
          <w:szCs w:val="24"/>
        </w:rPr>
        <w:t>s</w:t>
      </w:r>
      <w:r>
        <w:rPr>
          <w:rFonts w:ascii="Calibri Light" w:hAnsi="Calibri Light" w:cs="Calibri Light"/>
          <w:sz w:val="24"/>
          <w:szCs w:val="24"/>
        </w:rPr>
        <w:t xml:space="preserve"> as </w:t>
      </w:r>
      <w:r w:rsidR="00B116AE">
        <w:rPr>
          <w:rFonts w:ascii="Calibri Light" w:hAnsi="Calibri Light" w:cs="Calibri Light"/>
          <w:sz w:val="24"/>
          <w:szCs w:val="24"/>
        </w:rPr>
        <w:t>provided</w:t>
      </w:r>
      <w:r>
        <w:rPr>
          <w:rFonts w:ascii="Calibri Light" w:hAnsi="Calibri Light" w:cs="Calibri Light"/>
          <w:sz w:val="24"/>
          <w:szCs w:val="24"/>
        </w:rPr>
        <w:t xml:space="preserve"> in </w:t>
      </w:r>
      <w:r w:rsidR="00B116AE">
        <w:rPr>
          <w:rFonts w:ascii="Calibri Light" w:hAnsi="Calibri Light" w:cs="Calibri Light"/>
          <w:sz w:val="24"/>
          <w:szCs w:val="24"/>
        </w:rPr>
        <w:t>diverse</w:t>
      </w:r>
      <w:r>
        <w:rPr>
          <w:rFonts w:ascii="Calibri Light" w:hAnsi="Calibri Light" w:cs="Calibri Light"/>
          <w:sz w:val="24"/>
          <w:szCs w:val="24"/>
        </w:rPr>
        <w:t xml:space="preserve"> </w:t>
      </w:r>
      <w:r w:rsidR="00B116AE">
        <w:rPr>
          <w:rFonts w:ascii="Calibri Light" w:hAnsi="Calibri Light" w:cs="Calibri Light"/>
          <w:sz w:val="24"/>
          <w:szCs w:val="24"/>
        </w:rPr>
        <w:t>educational facilities</w:t>
      </w:r>
      <w:r>
        <w:rPr>
          <w:rFonts w:ascii="Calibri Light" w:hAnsi="Calibri Light" w:cs="Calibri Light"/>
          <w:sz w:val="24"/>
          <w:szCs w:val="24"/>
        </w:rPr>
        <w:t xml:space="preserve">. There is no </w:t>
      </w:r>
      <w:r w:rsidR="00B116AE">
        <w:rPr>
          <w:rFonts w:ascii="Calibri Light" w:hAnsi="Calibri Light" w:cs="Calibri Light"/>
          <w:sz w:val="24"/>
          <w:szCs w:val="24"/>
        </w:rPr>
        <w:t>supposition</w:t>
      </w:r>
      <w:r>
        <w:rPr>
          <w:rFonts w:ascii="Calibri Light" w:hAnsi="Calibri Light" w:cs="Calibri Light"/>
          <w:sz w:val="24"/>
          <w:szCs w:val="24"/>
        </w:rPr>
        <w:t xml:space="preserve"> of ‘</w:t>
      </w:r>
      <w:r w:rsidR="00B116AE">
        <w:rPr>
          <w:rFonts w:ascii="Calibri Light" w:hAnsi="Calibri Light" w:cs="Calibri Light"/>
          <w:sz w:val="24"/>
          <w:szCs w:val="24"/>
        </w:rPr>
        <w:t>correct</w:t>
      </w:r>
      <w:r>
        <w:rPr>
          <w:rFonts w:ascii="Calibri Light" w:hAnsi="Calibri Light" w:cs="Calibri Light"/>
          <w:sz w:val="24"/>
          <w:szCs w:val="24"/>
        </w:rPr>
        <w:t xml:space="preserve"> answers’ to any of the </w:t>
      </w:r>
      <w:r w:rsidR="00B116AE">
        <w:rPr>
          <w:rFonts w:ascii="Calibri Light" w:hAnsi="Calibri Light" w:cs="Calibri Light"/>
          <w:sz w:val="24"/>
          <w:szCs w:val="24"/>
        </w:rPr>
        <w:t xml:space="preserve">key </w:t>
      </w:r>
      <w:r>
        <w:rPr>
          <w:rFonts w:ascii="Calibri Light" w:hAnsi="Calibri Light" w:cs="Calibri Light"/>
          <w:sz w:val="24"/>
          <w:szCs w:val="24"/>
        </w:rPr>
        <w:t xml:space="preserve">questions </w:t>
      </w:r>
      <w:r w:rsidR="00B116AE">
        <w:rPr>
          <w:rFonts w:ascii="Calibri Light" w:hAnsi="Calibri Light" w:cs="Calibri Light"/>
          <w:sz w:val="24"/>
          <w:szCs w:val="24"/>
        </w:rPr>
        <w:t>put forward</w:t>
      </w:r>
      <w:r>
        <w:rPr>
          <w:rFonts w:ascii="Calibri Light" w:hAnsi="Calibri Light" w:cs="Calibri Light"/>
          <w:sz w:val="24"/>
          <w:szCs w:val="24"/>
        </w:rPr>
        <w:t>.</w:t>
      </w:r>
    </w:p>
    <w:p w:rsidR="00D074C8" w:rsidRDefault="001759CE" w:rsidP="00876319">
      <w:pPr>
        <w:spacing w:line="480" w:lineRule="auto"/>
        <w:rPr>
          <w:rFonts w:ascii="Calibri Light" w:hAnsi="Calibri Light"/>
          <w:sz w:val="24"/>
          <w:szCs w:val="24"/>
        </w:rPr>
      </w:pPr>
      <w:r>
        <w:rPr>
          <w:rFonts w:ascii="Calibri Light" w:hAnsi="Calibri Light"/>
          <w:sz w:val="24"/>
          <w:szCs w:val="24"/>
        </w:rPr>
        <w:t>Possibly on</w:t>
      </w:r>
      <w:r w:rsidRPr="001759CE">
        <w:rPr>
          <w:rFonts w:ascii="Calibri Light" w:hAnsi="Calibri Light"/>
          <w:sz w:val="24"/>
          <w:szCs w:val="24"/>
        </w:rPr>
        <w:t xml:space="preserve">e of the most arresting </w:t>
      </w:r>
      <w:r>
        <w:rPr>
          <w:rFonts w:ascii="Calibri Light" w:hAnsi="Calibri Light"/>
          <w:sz w:val="24"/>
          <w:szCs w:val="24"/>
        </w:rPr>
        <w:t>findings I have come across</w:t>
      </w:r>
      <w:r w:rsidRPr="001759CE">
        <w:rPr>
          <w:rFonts w:ascii="Calibri Light" w:hAnsi="Calibri Light"/>
          <w:sz w:val="24"/>
          <w:szCs w:val="24"/>
        </w:rPr>
        <w:t xml:space="preserve"> from this enquiry is the degree to which separate educators not only decide how they communicate </w:t>
      </w:r>
      <w:r>
        <w:rPr>
          <w:rFonts w:ascii="Calibri Light" w:hAnsi="Calibri Light"/>
          <w:sz w:val="24"/>
          <w:szCs w:val="24"/>
        </w:rPr>
        <w:t xml:space="preserve">and teach </w:t>
      </w:r>
      <w:r w:rsidRPr="001759CE">
        <w:rPr>
          <w:rFonts w:ascii="Calibri Light" w:hAnsi="Calibri Light"/>
          <w:sz w:val="24"/>
          <w:szCs w:val="24"/>
        </w:rPr>
        <w:t>art</w:t>
      </w:r>
      <w:r>
        <w:rPr>
          <w:rFonts w:ascii="Calibri Light" w:hAnsi="Calibri Light"/>
          <w:sz w:val="24"/>
          <w:szCs w:val="24"/>
        </w:rPr>
        <w:t xml:space="preserve"> within their schools</w:t>
      </w:r>
      <w:r w:rsidRPr="001759CE">
        <w:rPr>
          <w:rFonts w:ascii="Calibri Light" w:hAnsi="Calibri Light"/>
          <w:sz w:val="24"/>
          <w:szCs w:val="24"/>
        </w:rPr>
        <w:t>, but also what they embrace</w:t>
      </w:r>
      <w:r>
        <w:rPr>
          <w:rFonts w:ascii="Calibri Light" w:hAnsi="Calibri Light"/>
          <w:sz w:val="24"/>
          <w:szCs w:val="24"/>
        </w:rPr>
        <w:t xml:space="preserve"> as</w:t>
      </w:r>
      <w:r w:rsidRPr="001759CE">
        <w:rPr>
          <w:rFonts w:ascii="Calibri Light" w:hAnsi="Calibri Light"/>
          <w:sz w:val="24"/>
          <w:szCs w:val="24"/>
        </w:rPr>
        <w:t xml:space="preserve"> content</w:t>
      </w:r>
      <w:r>
        <w:rPr>
          <w:rFonts w:ascii="Calibri Light" w:hAnsi="Calibri Light"/>
          <w:sz w:val="24"/>
          <w:szCs w:val="24"/>
        </w:rPr>
        <w:t xml:space="preserve"> within their schemes of work and overall curriculums</w:t>
      </w:r>
      <w:r w:rsidRPr="001759CE">
        <w:rPr>
          <w:rFonts w:ascii="Calibri Light" w:hAnsi="Calibri Light"/>
          <w:sz w:val="24"/>
          <w:szCs w:val="24"/>
        </w:rPr>
        <w:t xml:space="preserve">. It </w:t>
      </w:r>
      <w:r>
        <w:rPr>
          <w:rFonts w:ascii="Calibri Light" w:hAnsi="Calibri Light"/>
          <w:sz w:val="24"/>
          <w:szCs w:val="24"/>
        </w:rPr>
        <w:t xml:space="preserve">has </w:t>
      </w:r>
      <w:r w:rsidRPr="001759CE">
        <w:rPr>
          <w:rFonts w:ascii="Calibri Light" w:hAnsi="Calibri Light"/>
          <w:sz w:val="24"/>
          <w:szCs w:val="24"/>
        </w:rPr>
        <w:t xml:space="preserve">also </w:t>
      </w:r>
      <w:r>
        <w:rPr>
          <w:rFonts w:ascii="Calibri Light" w:hAnsi="Calibri Light"/>
          <w:sz w:val="24"/>
          <w:szCs w:val="24"/>
        </w:rPr>
        <w:t>come to light</w:t>
      </w:r>
      <w:r w:rsidRPr="001759CE">
        <w:rPr>
          <w:rFonts w:ascii="Calibri Light" w:hAnsi="Calibri Light"/>
          <w:sz w:val="24"/>
          <w:szCs w:val="24"/>
        </w:rPr>
        <w:t xml:space="preserve"> that they were </w:t>
      </w:r>
      <w:r>
        <w:rPr>
          <w:rFonts w:ascii="Calibri Light" w:hAnsi="Calibri Light"/>
          <w:sz w:val="24"/>
          <w:szCs w:val="24"/>
        </w:rPr>
        <w:t>connected</w:t>
      </w:r>
      <w:r w:rsidRPr="001759CE">
        <w:rPr>
          <w:rFonts w:ascii="Calibri Light" w:hAnsi="Calibri Light"/>
          <w:sz w:val="24"/>
          <w:szCs w:val="24"/>
        </w:rPr>
        <w:t xml:space="preserve"> in </w:t>
      </w:r>
      <w:r>
        <w:rPr>
          <w:rFonts w:ascii="Calibri Light" w:hAnsi="Calibri Light"/>
          <w:sz w:val="24"/>
          <w:szCs w:val="24"/>
        </w:rPr>
        <w:t>variable</w:t>
      </w:r>
      <w:r w:rsidRPr="001759CE">
        <w:rPr>
          <w:rFonts w:ascii="Calibri Light" w:hAnsi="Calibri Light"/>
          <w:sz w:val="24"/>
          <w:szCs w:val="24"/>
        </w:rPr>
        <w:t xml:space="preserve"> </w:t>
      </w:r>
      <w:r w:rsidR="00876319">
        <w:rPr>
          <w:rFonts w:ascii="Calibri Light" w:hAnsi="Calibri Light"/>
          <w:sz w:val="24"/>
          <w:szCs w:val="24"/>
        </w:rPr>
        <w:t xml:space="preserve">differing </w:t>
      </w:r>
      <w:r w:rsidRPr="001759CE">
        <w:rPr>
          <w:rFonts w:ascii="Calibri Light" w:hAnsi="Calibri Light"/>
          <w:sz w:val="24"/>
          <w:szCs w:val="24"/>
        </w:rPr>
        <w:t>amounts to a</w:t>
      </w:r>
      <w:r>
        <w:rPr>
          <w:rFonts w:ascii="Calibri Light" w:hAnsi="Calibri Light"/>
          <w:sz w:val="24"/>
          <w:szCs w:val="24"/>
        </w:rPr>
        <w:t>n</w:t>
      </w:r>
      <w:r w:rsidRPr="001759CE">
        <w:rPr>
          <w:rFonts w:ascii="Calibri Light" w:hAnsi="Calibri Light"/>
          <w:sz w:val="24"/>
          <w:szCs w:val="24"/>
        </w:rPr>
        <w:t xml:space="preserve"> assortment </w:t>
      </w:r>
      <w:r>
        <w:rPr>
          <w:rFonts w:ascii="Calibri Light" w:hAnsi="Calibri Light"/>
          <w:sz w:val="24"/>
          <w:szCs w:val="24"/>
        </w:rPr>
        <w:t>of objectives</w:t>
      </w:r>
      <w:r w:rsidRPr="001759CE">
        <w:rPr>
          <w:rFonts w:ascii="Calibri Light" w:hAnsi="Calibri Light"/>
          <w:sz w:val="24"/>
          <w:szCs w:val="24"/>
        </w:rPr>
        <w:t xml:space="preserve"> for an education</w:t>
      </w:r>
      <w:r>
        <w:rPr>
          <w:rFonts w:ascii="Calibri Light" w:hAnsi="Calibri Light"/>
          <w:sz w:val="24"/>
          <w:szCs w:val="24"/>
        </w:rPr>
        <w:t xml:space="preserve"> within art and design</w:t>
      </w:r>
      <w:r w:rsidRPr="001759CE">
        <w:rPr>
          <w:rFonts w:ascii="Calibri Light" w:hAnsi="Calibri Light"/>
          <w:sz w:val="24"/>
          <w:szCs w:val="24"/>
        </w:rPr>
        <w:t xml:space="preserve"> at secondary school level. The ability to modify </w:t>
      </w:r>
      <w:r>
        <w:rPr>
          <w:rFonts w:ascii="Calibri Light" w:hAnsi="Calibri Light"/>
          <w:sz w:val="24"/>
          <w:szCs w:val="24"/>
        </w:rPr>
        <w:t xml:space="preserve">and adapt </w:t>
      </w:r>
      <w:r w:rsidRPr="001759CE">
        <w:rPr>
          <w:rFonts w:ascii="Calibri Light" w:hAnsi="Calibri Light"/>
          <w:sz w:val="24"/>
          <w:szCs w:val="24"/>
        </w:rPr>
        <w:t xml:space="preserve">the </w:t>
      </w:r>
      <w:r>
        <w:rPr>
          <w:rFonts w:ascii="Calibri Light" w:hAnsi="Calibri Light"/>
          <w:sz w:val="24"/>
          <w:szCs w:val="24"/>
        </w:rPr>
        <w:t>objectives, outcomes</w:t>
      </w:r>
      <w:r w:rsidRPr="001759CE">
        <w:rPr>
          <w:rFonts w:ascii="Calibri Light" w:hAnsi="Calibri Light"/>
          <w:sz w:val="24"/>
          <w:szCs w:val="24"/>
        </w:rPr>
        <w:t xml:space="preserve"> and </w:t>
      </w:r>
      <w:r>
        <w:rPr>
          <w:rFonts w:ascii="Calibri Light" w:hAnsi="Calibri Light"/>
          <w:sz w:val="24"/>
          <w:szCs w:val="24"/>
        </w:rPr>
        <w:t>overall subject matter</w:t>
      </w:r>
      <w:r w:rsidRPr="001759CE">
        <w:rPr>
          <w:rFonts w:ascii="Calibri Light" w:hAnsi="Calibri Light"/>
          <w:sz w:val="24"/>
          <w:szCs w:val="24"/>
        </w:rPr>
        <w:t xml:space="preserve"> of the curriculum to </w:t>
      </w:r>
      <w:r>
        <w:rPr>
          <w:rFonts w:ascii="Calibri Light" w:hAnsi="Calibri Light"/>
          <w:sz w:val="24"/>
          <w:szCs w:val="24"/>
        </w:rPr>
        <w:t>best fit</w:t>
      </w:r>
      <w:r w:rsidRPr="001759CE">
        <w:rPr>
          <w:rFonts w:ascii="Calibri Light" w:hAnsi="Calibri Light"/>
          <w:sz w:val="24"/>
          <w:szCs w:val="24"/>
        </w:rPr>
        <w:t xml:space="preserve"> local</w:t>
      </w:r>
      <w:r>
        <w:rPr>
          <w:rFonts w:ascii="Calibri Light" w:hAnsi="Calibri Light"/>
          <w:sz w:val="24"/>
          <w:szCs w:val="24"/>
        </w:rPr>
        <w:t xml:space="preserve"> learners</w:t>
      </w:r>
      <w:r w:rsidRPr="001759CE">
        <w:rPr>
          <w:rFonts w:ascii="Calibri Light" w:hAnsi="Calibri Light"/>
          <w:sz w:val="24"/>
          <w:szCs w:val="24"/>
        </w:rPr>
        <w:t>, and certainly specific</w:t>
      </w:r>
      <w:r>
        <w:rPr>
          <w:rFonts w:ascii="Calibri Light" w:hAnsi="Calibri Light"/>
          <w:sz w:val="24"/>
          <w:szCs w:val="24"/>
        </w:rPr>
        <w:t xml:space="preserve"> single learner</w:t>
      </w:r>
      <w:r w:rsidRPr="001759CE">
        <w:rPr>
          <w:rFonts w:ascii="Calibri Light" w:hAnsi="Calibri Light"/>
          <w:sz w:val="24"/>
          <w:szCs w:val="24"/>
        </w:rPr>
        <w:t xml:space="preserve"> requirements and </w:t>
      </w:r>
      <w:r>
        <w:rPr>
          <w:rFonts w:ascii="Calibri Light" w:hAnsi="Calibri Light"/>
          <w:sz w:val="24"/>
          <w:szCs w:val="24"/>
        </w:rPr>
        <w:t>appeals can be viewed</w:t>
      </w:r>
      <w:r w:rsidRPr="001759CE">
        <w:rPr>
          <w:rFonts w:ascii="Calibri Light" w:hAnsi="Calibri Light"/>
          <w:sz w:val="24"/>
          <w:szCs w:val="24"/>
        </w:rPr>
        <w:t xml:space="preserve"> not only as a </w:t>
      </w:r>
      <w:r>
        <w:rPr>
          <w:rFonts w:ascii="Calibri Light" w:hAnsi="Calibri Light"/>
          <w:sz w:val="24"/>
          <w:szCs w:val="24"/>
        </w:rPr>
        <w:t>immense</w:t>
      </w:r>
      <w:r w:rsidRPr="001759CE">
        <w:rPr>
          <w:rFonts w:ascii="Calibri Light" w:hAnsi="Calibri Light"/>
          <w:sz w:val="24"/>
          <w:szCs w:val="24"/>
        </w:rPr>
        <w:t xml:space="preserve"> asset, but furthermore as a </w:t>
      </w:r>
      <w:r>
        <w:rPr>
          <w:rFonts w:ascii="Calibri Light" w:hAnsi="Calibri Light"/>
          <w:sz w:val="24"/>
          <w:szCs w:val="24"/>
        </w:rPr>
        <w:t>huge</w:t>
      </w:r>
      <w:r w:rsidRPr="001759CE">
        <w:rPr>
          <w:rFonts w:ascii="Calibri Light" w:hAnsi="Calibri Light"/>
          <w:sz w:val="24"/>
          <w:szCs w:val="24"/>
        </w:rPr>
        <w:t xml:space="preserve"> </w:t>
      </w:r>
      <w:r>
        <w:rPr>
          <w:rFonts w:ascii="Calibri Light" w:hAnsi="Calibri Light"/>
          <w:sz w:val="24"/>
          <w:szCs w:val="24"/>
        </w:rPr>
        <w:t>prospect for change and improvement</w:t>
      </w:r>
      <w:r w:rsidRPr="001759CE">
        <w:rPr>
          <w:rFonts w:ascii="Calibri Light" w:hAnsi="Calibri Light"/>
          <w:sz w:val="24"/>
          <w:szCs w:val="24"/>
        </w:rPr>
        <w:t>. If, as this investigation put</w:t>
      </w:r>
      <w:r w:rsidR="00876319">
        <w:rPr>
          <w:rFonts w:ascii="Calibri Light" w:hAnsi="Calibri Light"/>
          <w:sz w:val="24"/>
          <w:szCs w:val="24"/>
        </w:rPr>
        <w:t>s</w:t>
      </w:r>
      <w:r w:rsidRPr="001759CE">
        <w:rPr>
          <w:rFonts w:ascii="Calibri Light" w:hAnsi="Calibri Light"/>
          <w:sz w:val="24"/>
          <w:szCs w:val="24"/>
        </w:rPr>
        <w:t xml:space="preserve"> forward, there are such </w:t>
      </w:r>
      <w:r w:rsidR="00876319" w:rsidRPr="001759CE">
        <w:rPr>
          <w:rFonts w:ascii="Calibri Light" w:hAnsi="Calibri Light"/>
          <w:sz w:val="24"/>
          <w:szCs w:val="24"/>
        </w:rPr>
        <w:t>differences</w:t>
      </w:r>
      <w:r w:rsidRPr="001759CE">
        <w:rPr>
          <w:rFonts w:ascii="Calibri Light" w:hAnsi="Calibri Light"/>
          <w:sz w:val="24"/>
          <w:szCs w:val="24"/>
        </w:rPr>
        <w:t xml:space="preserve"> in </w:t>
      </w:r>
      <w:r w:rsidR="00876319">
        <w:rPr>
          <w:rFonts w:ascii="Calibri Light" w:hAnsi="Calibri Light"/>
          <w:sz w:val="24"/>
          <w:szCs w:val="24"/>
        </w:rPr>
        <w:t>the method of approach to the curriculum creation</w:t>
      </w:r>
      <w:r w:rsidRPr="001759CE">
        <w:rPr>
          <w:rFonts w:ascii="Calibri Light" w:hAnsi="Calibri Light"/>
          <w:sz w:val="24"/>
          <w:szCs w:val="24"/>
        </w:rPr>
        <w:t xml:space="preserve">, there is </w:t>
      </w:r>
      <w:r w:rsidR="00876319" w:rsidRPr="001759CE">
        <w:rPr>
          <w:rFonts w:ascii="Calibri Light" w:hAnsi="Calibri Light"/>
          <w:sz w:val="24"/>
          <w:szCs w:val="24"/>
        </w:rPr>
        <w:t>similarly</w:t>
      </w:r>
      <w:r w:rsidRPr="001759CE">
        <w:rPr>
          <w:rFonts w:ascii="Calibri Light" w:hAnsi="Calibri Light"/>
          <w:sz w:val="24"/>
          <w:szCs w:val="24"/>
        </w:rPr>
        <w:t xml:space="preserve"> the </w:t>
      </w:r>
      <w:r w:rsidR="00876319" w:rsidRPr="001759CE">
        <w:rPr>
          <w:rFonts w:ascii="Calibri Light" w:hAnsi="Calibri Light"/>
          <w:sz w:val="24"/>
          <w:szCs w:val="24"/>
        </w:rPr>
        <w:t>chance</w:t>
      </w:r>
      <w:r w:rsidRPr="001759CE">
        <w:rPr>
          <w:rFonts w:ascii="Calibri Light" w:hAnsi="Calibri Light"/>
          <w:sz w:val="24"/>
          <w:szCs w:val="24"/>
        </w:rPr>
        <w:t xml:space="preserve"> for </w:t>
      </w:r>
      <w:r w:rsidR="00876319" w:rsidRPr="001759CE">
        <w:rPr>
          <w:rFonts w:ascii="Calibri Light" w:hAnsi="Calibri Light"/>
          <w:sz w:val="24"/>
          <w:szCs w:val="24"/>
        </w:rPr>
        <w:t>advance</w:t>
      </w:r>
      <w:r w:rsidR="00876319">
        <w:rPr>
          <w:rFonts w:ascii="Calibri Light" w:hAnsi="Calibri Light"/>
          <w:sz w:val="24"/>
          <w:szCs w:val="24"/>
        </w:rPr>
        <w:t>ment</w:t>
      </w:r>
      <w:r w:rsidRPr="001759CE">
        <w:rPr>
          <w:rFonts w:ascii="Calibri Light" w:hAnsi="Calibri Light"/>
          <w:sz w:val="24"/>
          <w:szCs w:val="24"/>
        </w:rPr>
        <w:t xml:space="preserve"> of a </w:t>
      </w:r>
      <w:r w:rsidR="00876319">
        <w:rPr>
          <w:rFonts w:ascii="Calibri Light" w:hAnsi="Calibri Light"/>
          <w:sz w:val="24"/>
          <w:szCs w:val="24"/>
        </w:rPr>
        <w:t>form of communication</w:t>
      </w:r>
      <w:r w:rsidRPr="001759CE">
        <w:rPr>
          <w:rFonts w:ascii="Calibri Light" w:hAnsi="Calibri Light"/>
          <w:sz w:val="24"/>
          <w:szCs w:val="24"/>
        </w:rPr>
        <w:t xml:space="preserve"> that </w:t>
      </w:r>
      <w:r w:rsidR="00876319">
        <w:rPr>
          <w:rFonts w:ascii="Calibri Light" w:hAnsi="Calibri Light"/>
          <w:sz w:val="24"/>
          <w:szCs w:val="24"/>
        </w:rPr>
        <w:t>could possibly</w:t>
      </w:r>
      <w:r w:rsidRPr="001759CE">
        <w:rPr>
          <w:rFonts w:ascii="Calibri Light" w:hAnsi="Calibri Light"/>
          <w:sz w:val="24"/>
          <w:szCs w:val="24"/>
        </w:rPr>
        <w:t xml:space="preserve"> </w:t>
      </w:r>
      <w:r w:rsidR="00876319" w:rsidRPr="001759CE">
        <w:rPr>
          <w:rFonts w:ascii="Calibri Light" w:hAnsi="Calibri Light"/>
          <w:sz w:val="24"/>
          <w:szCs w:val="24"/>
        </w:rPr>
        <w:t>encourage</w:t>
      </w:r>
      <w:r w:rsidRPr="001759CE">
        <w:rPr>
          <w:rFonts w:ascii="Calibri Light" w:hAnsi="Calibri Light"/>
          <w:sz w:val="24"/>
          <w:szCs w:val="24"/>
        </w:rPr>
        <w:t xml:space="preserve"> </w:t>
      </w:r>
      <w:r w:rsidR="00876319">
        <w:rPr>
          <w:rFonts w:ascii="Calibri Light" w:hAnsi="Calibri Light"/>
          <w:sz w:val="24"/>
          <w:szCs w:val="24"/>
        </w:rPr>
        <w:t xml:space="preserve">even further </w:t>
      </w:r>
      <w:r w:rsidRPr="001759CE">
        <w:rPr>
          <w:rFonts w:ascii="Calibri Light" w:hAnsi="Calibri Light"/>
          <w:sz w:val="24"/>
          <w:szCs w:val="24"/>
        </w:rPr>
        <w:t>the consideration</w:t>
      </w:r>
      <w:r w:rsidR="00876319">
        <w:rPr>
          <w:rFonts w:ascii="Calibri Light" w:hAnsi="Calibri Light"/>
          <w:sz w:val="24"/>
          <w:szCs w:val="24"/>
        </w:rPr>
        <w:t xml:space="preserve"> and vast improvement</w:t>
      </w:r>
      <w:r w:rsidRPr="001759CE">
        <w:rPr>
          <w:rFonts w:ascii="Calibri Light" w:hAnsi="Calibri Light"/>
          <w:sz w:val="24"/>
          <w:szCs w:val="24"/>
        </w:rPr>
        <w:t xml:space="preserve"> of the curriculum.</w:t>
      </w:r>
    </w:p>
    <w:p w:rsidR="006817D9" w:rsidRPr="006817D9" w:rsidRDefault="00AA74F8" w:rsidP="00210FBB">
      <w:pPr>
        <w:spacing w:line="480" w:lineRule="auto"/>
      </w:pPr>
      <w:r>
        <w:t xml:space="preserve">The development of a curriculum in schools is at times viewed as the programme creator’s lone responsibility, either at an academic or even higher at a government level. When it comes to art and design, that charge appears to lie, to a substantial point, with </w:t>
      </w:r>
      <w:r w:rsidR="00DC60DA">
        <w:t>the subject educators themselves. As a result, t</w:t>
      </w:r>
      <w:r>
        <w:t>hose</w:t>
      </w:r>
      <w:r w:rsidR="00DC60DA">
        <w:t xml:space="preserve"> teachers who</w:t>
      </w:r>
      <w:r>
        <w:t xml:space="preserve"> have an </w:t>
      </w:r>
      <w:r w:rsidR="00DC60DA">
        <w:t>awareness and vested interest</w:t>
      </w:r>
      <w:r>
        <w:t xml:space="preserve"> in </w:t>
      </w:r>
      <w:r w:rsidR="00DC60DA">
        <w:t>encouraging</w:t>
      </w:r>
      <w:r>
        <w:t xml:space="preserve"> the </w:t>
      </w:r>
      <w:r w:rsidR="00DC60DA">
        <w:t>position</w:t>
      </w:r>
      <w:r>
        <w:t xml:space="preserve"> of contemporary art </w:t>
      </w:r>
      <w:r w:rsidR="00DC60DA">
        <w:t>learning</w:t>
      </w:r>
      <w:r>
        <w:t xml:space="preserve"> </w:t>
      </w:r>
      <w:r w:rsidR="00DC60DA">
        <w:t>with</w:t>
      </w:r>
      <w:r>
        <w:t xml:space="preserve">in </w:t>
      </w:r>
      <w:r w:rsidR="00DC60DA">
        <w:t xml:space="preserve">their </w:t>
      </w:r>
      <w:r>
        <w:t xml:space="preserve">schools will </w:t>
      </w:r>
      <w:r w:rsidR="00DC60DA">
        <w:t>consequently have</w:t>
      </w:r>
      <w:r>
        <w:t xml:space="preserve"> to </w:t>
      </w:r>
      <w:r w:rsidR="00DC60DA">
        <w:t>deal with</w:t>
      </w:r>
      <w:r>
        <w:t xml:space="preserve"> the </w:t>
      </w:r>
      <w:r w:rsidR="00DC60DA">
        <w:t>wants</w:t>
      </w:r>
      <w:r>
        <w:t xml:space="preserve"> and </w:t>
      </w:r>
      <w:r w:rsidR="00DC60DA">
        <w:t>concerns</w:t>
      </w:r>
      <w:r>
        <w:t xml:space="preserve"> of that </w:t>
      </w:r>
      <w:r w:rsidR="00DC60DA">
        <w:t>district</w:t>
      </w:r>
      <w:r>
        <w:t xml:space="preserve"> as well as </w:t>
      </w:r>
      <w:r w:rsidR="00DC60DA">
        <w:t>working</w:t>
      </w:r>
      <w:r>
        <w:t xml:space="preserve"> with </w:t>
      </w:r>
      <w:r w:rsidR="00DC60DA">
        <w:t xml:space="preserve">relevant </w:t>
      </w:r>
      <w:r>
        <w:t xml:space="preserve">education </w:t>
      </w:r>
      <w:r w:rsidR="00DC60DA">
        <w:t>programme</w:t>
      </w:r>
      <w:r>
        <w:t xml:space="preserve"> </w:t>
      </w:r>
      <w:r w:rsidR="00DC60DA">
        <w:t>creators</w:t>
      </w:r>
      <w:r>
        <w:t xml:space="preserve">. </w:t>
      </w:r>
      <w:r w:rsidR="00DC60DA">
        <w:t>Even though it was</w:t>
      </w:r>
      <w:r>
        <w:t xml:space="preserve"> not an area for </w:t>
      </w:r>
      <w:r w:rsidR="00DC60DA">
        <w:t>exploration</w:t>
      </w:r>
      <w:r>
        <w:t xml:space="preserve"> </w:t>
      </w:r>
      <w:r w:rsidR="00DC60DA">
        <w:t>with</w:t>
      </w:r>
      <w:r>
        <w:t xml:space="preserve">in this </w:t>
      </w:r>
      <w:r w:rsidR="00DC60DA">
        <w:t>investigation</w:t>
      </w:r>
      <w:r>
        <w:t xml:space="preserve">, it has </w:t>
      </w:r>
      <w:r w:rsidR="00DC60DA">
        <w:t>come to be</w:t>
      </w:r>
      <w:r>
        <w:t xml:space="preserve"> </w:t>
      </w:r>
      <w:r w:rsidR="00DC60DA">
        <w:t>evident</w:t>
      </w:r>
      <w:r>
        <w:t xml:space="preserve"> that </w:t>
      </w:r>
      <w:r w:rsidR="00DC60DA">
        <w:t>significant</w:t>
      </w:r>
      <w:r>
        <w:t xml:space="preserve"> </w:t>
      </w:r>
      <w:r w:rsidR="00DC60DA">
        <w:t>hard work is</w:t>
      </w:r>
      <w:r>
        <w:t xml:space="preserve"> </w:t>
      </w:r>
      <w:r w:rsidR="00DC60DA">
        <w:t>at present</w:t>
      </w:r>
      <w:r>
        <w:t xml:space="preserve"> being made </w:t>
      </w:r>
      <w:r w:rsidR="00DC60DA">
        <w:t xml:space="preserve">that aims to </w:t>
      </w:r>
      <w:r>
        <w:t>bo</w:t>
      </w:r>
      <w:r w:rsidR="00DC60DA">
        <w:t>th</w:t>
      </w:r>
      <w:r>
        <w:t xml:space="preserve"> </w:t>
      </w:r>
      <w:r w:rsidR="00DC60DA">
        <w:t>inspire</w:t>
      </w:r>
      <w:r>
        <w:t xml:space="preserve"> and </w:t>
      </w:r>
      <w:r w:rsidR="00DC60DA">
        <w:t>aid</w:t>
      </w:r>
      <w:r>
        <w:t xml:space="preserve"> art </w:t>
      </w:r>
      <w:r w:rsidR="00DC60DA">
        <w:t>educators</w:t>
      </w:r>
      <w:r>
        <w:t xml:space="preserve"> to </w:t>
      </w:r>
      <w:r w:rsidR="00210FBB">
        <w:t>incorporate</w:t>
      </w:r>
      <w:r>
        <w:t xml:space="preserve"> contemporary art practice in their</w:t>
      </w:r>
      <w:r w:rsidR="00210FBB">
        <w:t xml:space="preserve"> individual</w:t>
      </w:r>
      <w:r>
        <w:t xml:space="preserve"> </w:t>
      </w:r>
      <w:r w:rsidR="00210FBB">
        <w:t>instruction</w:t>
      </w:r>
      <w:r>
        <w:t>.</w:t>
      </w:r>
    </w:p>
    <w:p w:rsidR="006817D9" w:rsidRDefault="00210FBB" w:rsidP="00210FBB">
      <w:pPr>
        <w:spacing w:line="480" w:lineRule="auto"/>
        <w:rPr>
          <w:rFonts w:ascii="Calibri Light" w:hAnsi="Calibri Light"/>
          <w:sz w:val="24"/>
          <w:szCs w:val="24"/>
        </w:rPr>
      </w:pPr>
      <w:r>
        <w:rPr>
          <w:rFonts w:ascii="Calibri Light" w:hAnsi="Calibri Light"/>
          <w:sz w:val="24"/>
          <w:szCs w:val="24"/>
        </w:rPr>
        <w:t>Many educators through this research have pointed out</w:t>
      </w:r>
      <w:r w:rsidRPr="00210FBB">
        <w:rPr>
          <w:rFonts w:ascii="Calibri Light" w:hAnsi="Calibri Light"/>
          <w:sz w:val="24"/>
          <w:szCs w:val="24"/>
        </w:rPr>
        <w:t xml:space="preserve"> the importance of such hard work, but also to the lack of openings</w:t>
      </w:r>
      <w:r>
        <w:rPr>
          <w:rFonts w:ascii="Calibri Light" w:hAnsi="Calibri Light"/>
          <w:sz w:val="24"/>
          <w:szCs w:val="24"/>
        </w:rPr>
        <w:t xml:space="preserve"> to test or implement such work</w:t>
      </w:r>
      <w:r w:rsidRPr="00210FBB">
        <w:rPr>
          <w:rFonts w:ascii="Calibri Light" w:hAnsi="Calibri Light"/>
          <w:sz w:val="24"/>
          <w:szCs w:val="24"/>
        </w:rPr>
        <w:t xml:space="preserve">. There </w:t>
      </w:r>
      <w:r>
        <w:rPr>
          <w:rFonts w:ascii="Calibri Light" w:hAnsi="Calibri Light"/>
          <w:sz w:val="24"/>
          <w:szCs w:val="24"/>
        </w:rPr>
        <w:t>has also been</w:t>
      </w:r>
      <w:r w:rsidRPr="00210FBB">
        <w:rPr>
          <w:rFonts w:ascii="Calibri Light" w:hAnsi="Calibri Light"/>
          <w:sz w:val="24"/>
          <w:szCs w:val="24"/>
        </w:rPr>
        <w:t xml:space="preserve"> calls for </w:t>
      </w:r>
      <w:r>
        <w:rPr>
          <w:rFonts w:ascii="Calibri Light" w:hAnsi="Calibri Light"/>
          <w:sz w:val="24"/>
          <w:szCs w:val="24"/>
        </w:rPr>
        <w:t xml:space="preserve">much </w:t>
      </w:r>
      <w:r w:rsidRPr="00210FBB">
        <w:rPr>
          <w:rFonts w:ascii="Calibri Light" w:hAnsi="Calibri Light"/>
          <w:sz w:val="24"/>
          <w:szCs w:val="24"/>
        </w:rPr>
        <w:t xml:space="preserve">more </w:t>
      </w:r>
      <w:r>
        <w:rPr>
          <w:rFonts w:ascii="Calibri Light" w:hAnsi="Calibri Light"/>
          <w:sz w:val="24"/>
          <w:szCs w:val="24"/>
        </w:rPr>
        <w:t>encouragement and assistance</w:t>
      </w:r>
      <w:r w:rsidRPr="00210FBB">
        <w:rPr>
          <w:rFonts w:ascii="Calibri Light" w:hAnsi="Calibri Light"/>
          <w:sz w:val="24"/>
          <w:szCs w:val="24"/>
        </w:rPr>
        <w:t xml:space="preserve"> in this </w:t>
      </w:r>
      <w:r>
        <w:rPr>
          <w:rFonts w:ascii="Calibri Light" w:hAnsi="Calibri Light"/>
          <w:sz w:val="24"/>
          <w:szCs w:val="24"/>
        </w:rPr>
        <w:t>area of study</w:t>
      </w:r>
      <w:r w:rsidRPr="00210FBB">
        <w:rPr>
          <w:rFonts w:ascii="Calibri Light" w:hAnsi="Calibri Light"/>
          <w:sz w:val="24"/>
          <w:szCs w:val="24"/>
        </w:rPr>
        <w:t xml:space="preserve">, </w:t>
      </w:r>
      <w:r>
        <w:rPr>
          <w:rFonts w:ascii="Calibri Light" w:hAnsi="Calibri Light"/>
          <w:sz w:val="24"/>
          <w:szCs w:val="24"/>
        </w:rPr>
        <w:t xml:space="preserve">this could include </w:t>
      </w:r>
      <w:r w:rsidRPr="00210FBB">
        <w:rPr>
          <w:rFonts w:ascii="Calibri Light" w:hAnsi="Calibri Light"/>
          <w:sz w:val="24"/>
          <w:szCs w:val="24"/>
        </w:rPr>
        <w:t xml:space="preserve">data regarding </w:t>
      </w:r>
      <w:r>
        <w:rPr>
          <w:rFonts w:ascii="Calibri Light" w:hAnsi="Calibri Light"/>
          <w:sz w:val="24"/>
          <w:szCs w:val="24"/>
        </w:rPr>
        <w:t xml:space="preserve">contemporary </w:t>
      </w:r>
      <w:r w:rsidRPr="00210FBB">
        <w:rPr>
          <w:rFonts w:ascii="Calibri Light" w:hAnsi="Calibri Light"/>
          <w:sz w:val="24"/>
          <w:szCs w:val="24"/>
        </w:rPr>
        <w:t>exhibitions</w:t>
      </w:r>
      <w:r>
        <w:rPr>
          <w:rFonts w:ascii="Calibri Light" w:hAnsi="Calibri Light"/>
          <w:sz w:val="24"/>
          <w:szCs w:val="24"/>
        </w:rPr>
        <w:t xml:space="preserve"> within museums or galleries</w:t>
      </w:r>
      <w:r w:rsidRPr="00210FBB">
        <w:rPr>
          <w:rFonts w:ascii="Calibri Light" w:hAnsi="Calibri Light"/>
          <w:sz w:val="24"/>
          <w:szCs w:val="24"/>
        </w:rPr>
        <w:t>, courses</w:t>
      </w:r>
      <w:r>
        <w:rPr>
          <w:rFonts w:ascii="Calibri Light" w:hAnsi="Calibri Light"/>
          <w:sz w:val="24"/>
          <w:szCs w:val="24"/>
        </w:rPr>
        <w:t xml:space="preserve"> to further aid progress and understanding on the topic and its implementation in school teaching</w:t>
      </w:r>
      <w:r w:rsidRPr="00210FBB">
        <w:rPr>
          <w:rFonts w:ascii="Calibri Light" w:hAnsi="Calibri Light"/>
          <w:sz w:val="24"/>
          <w:szCs w:val="24"/>
        </w:rPr>
        <w:t xml:space="preserve">, </w:t>
      </w:r>
      <w:r>
        <w:rPr>
          <w:rFonts w:ascii="Calibri Light" w:hAnsi="Calibri Light"/>
          <w:sz w:val="24"/>
          <w:szCs w:val="24"/>
        </w:rPr>
        <w:t xml:space="preserve">and information regarding </w:t>
      </w:r>
      <w:r w:rsidRPr="00210FBB">
        <w:rPr>
          <w:rFonts w:ascii="Calibri Light" w:hAnsi="Calibri Light"/>
          <w:sz w:val="24"/>
          <w:szCs w:val="24"/>
        </w:rPr>
        <w:t xml:space="preserve">publications and </w:t>
      </w:r>
      <w:r>
        <w:rPr>
          <w:rFonts w:ascii="Calibri Light" w:hAnsi="Calibri Light"/>
          <w:sz w:val="24"/>
          <w:szCs w:val="24"/>
        </w:rPr>
        <w:t>online resource</w:t>
      </w:r>
      <w:r w:rsidRPr="00210FBB">
        <w:rPr>
          <w:rFonts w:ascii="Calibri Light" w:hAnsi="Calibri Light"/>
          <w:sz w:val="24"/>
          <w:szCs w:val="24"/>
        </w:rPr>
        <w:t xml:space="preserve">s. For instance, it was stressed that departments required significantly more </w:t>
      </w:r>
      <w:r>
        <w:rPr>
          <w:rFonts w:ascii="Calibri Light" w:hAnsi="Calibri Light"/>
          <w:sz w:val="24"/>
          <w:szCs w:val="24"/>
        </w:rPr>
        <w:t>upfront</w:t>
      </w:r>
      <w:r w:rsidRPr="00210FBB">
        <w:rPr>
          <w:rFonts w:ascii="Calibri Light" w:hAnsi="Calibri Light"/>
          <w:sz w:val="24"/>
          <w:szCs w:val="24"/>
        </w:rPr>
        <w:t xml:space="preserve"> warning of exhibitions</w:t>
      </w:r>
      <w:r>
        <w:rPr>
          <w:rFonts w:ascii="Calibri Light" w:hAnsi="Calibri Light"/>
          <w:sz w:val="24"/>
          <w:szCs w:val="24"/>
        </w:rPr>
        <w:t xml:space="preserve"> and shows</w:t>
      </w:r>
      <w:r w:rsidRPr="00210FBB">
        <w:rPr>
          <w:rFonts w:ascii="Calibri Light" w:hAnsi="Calibri Light"/>
          <w:sz w:val="24"/>
          <w:szCs w:val="24"/>
        </w:rPr>
        <w:t xml:space="preserve"> if they were to </w:t>
      </w:r>
      <w:r>
        <w:rPr>
          <w:rFonts w:ascii="Calibri Light" w:hAnsi="Calibri Light"/>
          <w:sz w:val="24"/>
          <w:szCs w:val="24"/>
        </w:rPr>
        <w:t>effectively organise</w:t>
      </w:r>
      <w:r w:rsidRPr="00210FBB">
        <w:rPr>
          <w:rFonts w:ascii="Calibri Light" w:hAnsi="Calibri Light"/>
          <w:sz w:val="24"/>
          <w:szCs w:val="24"/>
        </w:rPr>
        <w:t xml:space="preserve"> </w:t>
      </w:r>
      <w:r>
        <w:rPr>
          <w:rFonts w:ascii="Calibri Light" w:hAnsi="Calibri Light"/>
          <w:sz w:val="24"/>
          <w:szCs w:val="24"/>
        </w:rPr>
        <w:t>trips</w:t>
      </w:r>
      <w:r w:rsidRPr="00210FBB">
        <w:rPr>
          <w:rFonts w:ascii="Calibri Light" w:hAnsi="Calibri Light"/>
          <w:sz w:val="24"/>
          <w:szCs w:val="24"/>
        </w:rPr>
        <w:t xml:space="preserve"> into the </w:t>
      </w:r>
      <w:r>
        <w:rPr>
          <w:rFonts w:ascii="Calibri Light" w:hAnsi="Calibri Light"/>
          <w:sz w:val="24"/>
          <w:szCs w:val="24"/>
        </w:rPr>
        <w:t xml:space="preserve">school and </w:t>
      </w:r>
      <w:r w:rsidRPr="00210FBB">
        <w:rPr>
          <w:rFonts w:ascii="Calibri Light" w:hAnsi="Calibri Light"/>
          <w:sz w:val="24"/>
          <w:szCs w:val="24"/>
        </w:rPr>
        <w:t xml:space="preserve">department timetable. Without a doubt, abundant data of this </w:t>
      </w:r>
      <w:r>
        <w:rPr>
          <w:rFonts w:ascii="Calibri Light" w:hAnsi="Calibri Light"/>
          <w:sz w:val="24"/>
          <w:szCs w:val="24"/>
        </w:rPr>
        <w:t>manner</w:t>
      </w:r>
      <w:r w:rsidRPr="00210FBB">
        <w:rPr>
          <w:rFonts w:ascii="Calibri Light" w:hAnsi="Calibri Light"/>
          <w:sz w:val="24"/>
          <w:szCs w:val="24"/>
        </w:rPr>
        <w:t xml:space="preserve"> is at present </w:t>
      </w:r>
      <w:r>
        <w:rPr>
          <w:rFonts w:ascii="Calibri Light" w:hAnsi="Calibri Light"/>
          <w:sz w:val="24"/>
          <w:szCs w:val="24"/>
        </w:rPr>
        <w:t>available for public access</w:t>
      </w:r>
      <w:r w:rsidRPr="00210FBB">
        <w:rPr>
          <w:rFonts w:ascii="Calibri Light" w:hAnsi="Calibri Light"/>
          <w:sz w:val="24"/>
          <w:szCs w:val="24"/>
        </w:rPr>
        <w:t xml:space="preserve">, and in numerous circumstances is already </w:t>
      </w:r>
      <w:r w:rsidR="006817D9" w:rsidRPr="00210FBB">
        <w:rPr>
          <w:rFonts w:ascii="Calibri Light" w:hAnsi="Calibri Light"/>
          <w:sz w:val="24"/>
          <w:szCs w:val="24"/>
        </w:rPr>
        <w:t>directed</w:t>
      </w:r>
      <w:r w:rsidRPr="00210FBB">
        <w:rPr>
          <w:rFonts w:ascii="Calibri Light" w:hAnsi="Calibri Light"/>
          <w:sz w:val="24"/>
          <w:szCs w:val="24"/>
        </w:rPr>
        <w:t xml:space="preserve"> at </w:t>
      </w:r>
      <w:r w:rsidR="006817D9" w:rsidRPr="00210FBB">
        <w:rPr>
          <w:rFonts w:ascii="Calibri Light" w:hAnsi="Calibri Light"/>
          <w:sz w:val="24"/>
          <w:szCs w:val="24"/>
        </w:rPr>
        <w:t>educators</w:t>
      </w:r>
      <w:r w:rsidR="006817D9">
        <w:rPr>
          <w:rFonts w:ascii="Calibri Light" w:hAnsi="Calibri Light"/>
          <w:sz w:val="24"/>
          <w:szCs w:val="24"/>
        </w:rPr>
        <w:t xml:space="preserve"> from all key stages.</w:t>
      </w:r>
    </w:p>
    <w:p w:rsidR="006817D9" w:rsidRDefault="006817D9" w:rsidP="00210FBB">
      <w:pPr>
        <w:spacing w:line="480" w:lineRule="auto"/>
        <w:rPr>
          <w:rFonts w:ascii="Calibri Light" w:hAnsi="Calibri Light"/>
          <w:sz w:val="24"/>
          <w:szCs w:val="24"/>
        </w:rPr>
      </w:pPr>
      <w:r>
        <w:rPr>
          <w:rFonts w:ascii="Calibri Light" w:hAnsi="Calibri Light"/>
          <w:sz w:val="24"/>
          <w:szCs w:val="24"/>
        </w:rPr>
        <w:t>Support of this kind</w:t>
      </w:r>
      <w:r w:rsidRPr="006817D9">
        <w:rPr>
          <w:rFonts w:ascii="Calibri Light" w:hAnsi="Calibri Light"/>
          <w:sz w:val="24"/>
          <w:szCs w:val="24"/>
        </w:rPr>
        <w:t xml:space="preserve">, in the </w:t>
      </w:r>
      <w:r>
        <w:rPr>
          <w:rFonts w:ascii="Calibri Light" w:hAnsi="Calibri Light"/>
          <w:sz w:val="24"/>
          <w:szCs w:val="24"/>
        </w:rPr>
        <w:t>structure</w:t>
      </w:r>
      <w:r w:rsidRPr="006817D9">
        <w:rPr>
          <w:rFonts w:ascii="Calibri Light" w:hAnsi="Calibri Light"/>
          <w:sz w:val="24"/>
          <w:szCs w:val="24"/>
        </w:rPr>
        <w:t xml:space="preserve"> of contributions, could be </w:t>
      </w:r>
      <w:r>
        <w:rPr>
          <w:rFonts w:ascii="Calibri Light" w:hAnsi="Calibri Light"/>
          <w:sz w:val="24"/>
          <w:szCs w:val="24"/>
        </w:rPr>
        <w:t>extremely</w:t>
      </w:r>
      <w:r w:rsidRPr="006817D9">
        <w:rPr>
          <w:rFonts w:ascii="Calibri Light" w:hAnsi="Calibri Light"/>
          <w:sz w:val="24"/>
          <w:szCs w:val="24"/>
        </w:rPr>
        <w:t xml:space="preserve"> </w:t>
      </w:r>
      <w:r>
        <w:rPr>
          <w:rFonts w:ascii="Calibri Light" w:hAnsi="Calibri Light"/>
          <w:sz w:val="24"/>
          <w:szCs w:val="24"/>
        </w:rPr>
        <w:t>beneficial</w:t>
      </w:r>
      <w:r w:rsidRPr="006817D9">
        <w:rPr>
          <w:rFonts w:ascii="Calibri Light" w:hAnsi="Calibri Light"/>
          <w:sz w:val="24"/>
          <w:szCs w:val="24"/>
        </w:rPr>
        <w:t xml:space="preserve">. Nevertheless, there might be superior potential in motivating and assisting a discourse regarding the </w:t>
      </w:r>
      <w:r>
        <w:rPr>
          <w:rFonts w:ascii="Calibri Light" w:hAnsi="Calibri Light"/>
          <w:sz w:val="24"/>
          <w:szCs w:val="24"/>
        </w:rPr>
        <w:t xml:space="preserve">set </w:t>
      </w:r>
      <w:r w:rsidRPr="006817D9">
        <w:rPr>
          <w:rFonts w:ascii="Calibri Light" w:hAnsi="Calibri Light"/>
          <w:sz w:val="24"/>
          <w:szCs w:val="24"/>
        </w:rPr>
        <w:t xml:space="preserve">curriculum, ﬁrstly amongst art </w:t>
      </w:r>
      <w:r>
        <w:rPr>
          <w:rFonts w:ascii="Calibri Light" w:hAnsi="Calibri Light"/>
          <w:sz w:val="24"/>
          <w:szCs w:val="24"/>
        </w:rPr>
        <w:t>and design educators</w:t>
      </w:r>
      <w:r w:rsidRPr="006817D9">
        <w:rPr>
          <w:rFonts w:ascii="Calibri Light" w:hAnsi="Calibri Light"/>
          <w:sz w:val="24"/>
          <w:szCs w:val="24"/>
        </w:rPr>
        <w:t xml:space="preserve">, and secondly amongst art educators and the </w:t>
      </w:r>
      <w:r>
        <w:rPr>
          <w:rFonts w:ascii="Calibri Light" w:hAnsi="Calibri Light"/>
          <w:sz w:val="24"/>
          <w:szCs w:val="24"/>
        </w:rPr>
        <w:t xml:space="preserve">external </w:t>
      </w:r>
      <w:r w:rsidRPr="006817D9">
        <w:rPr>
          <w:rFonts w:ascii="Calibri Light" w:hAnsi="Calibri Light"/>
          <w:sz w:val="24"/>
          <w:szCs w:val="24"/>
        </w:rPr>
        <w:t xml:space="preserve">contemporary art </w:t>
      </w:r>
      <w:r>
        <w:rPr>
          <w:rFonts w:ascii="Calibri Light" w:hAnsi="Calibri Light"/>
          <w:sz w:val="24"/>
          <w:szCs w:val="24"/>
        </w:rPr>
        <w:t>population</w:t>
      </w:r>
      <w:r w:rsidRPr="006817D9">
        <w:rPr>
          <w:rFonts w:ascii="Calibri Light" w:hAnsi="Calibri Light"/>
          <w:sz w:val="24"/>
          <w:szCs w:val="24"/>
        </w:rPr>
        <w:t>.</w:t>
      </w:r>
    </w:p>
    <w:p w:rsidR="00911A0A" w:rsidRPr="00911A0A" w:rsidRDefault="00911A0A" w:rsidP="00911A0A">
      <w:pPr>
        <w:spacing w:line="480" w:lineRule="auto"/>
        <w:rPr>
          <w:rFonts w:ascii="Calibri Light" w:hAnsi="Calibri Light"/>
          <w:sz w:val="24"/>
          <w:szCs w:val="24"/>
        </w:rPr>
      </w:pPr>
      <w:r w:rsidRPr="00911A0A">
        <w:rPr>
          <w:rFonts w:ascii="Calibri Light" w:hAnsi="Calibri Light"/>
          <w:sz w:val="24"/>
          <w:szCs w:val="24"/>
        </w:rPr>
        <w:t>Despite the fact</w:t>
      </w:r>
      <w:r w:rsidRPr="00911A0A">
        <w:rPr>
          <w:rFonts w:ascii="Calibri Light" w:hAnsi="Calibri Light"/>
          <w:sz w:val="24"/>
          <w:szCs w:val="24"/>
        </w:rPr>
        <w:t xml:space="preserve"> some </w:t>
      </w:r>
      <w:r w:rsidRPr="00911A0A">
        <w:rPr>
          <w:rFonts w:ascii="Calibri Light" w:hAnsi="Calibri Light"/>
          <w:sz w:val="24"/>
          <w:szCs w:val="24"/>
        </w:rPr>
        <w:t>educators</w:t>
      </w:r>
      <w:r w:rsidRPr="00911A0A">
        <w:rPr>
          <w:rFonts w:ascii="Calibri Light" w:hAnsi="Calibri Light"/>
          <w:sz w:val="24"/>
          <w:szCs w:val="24"/>
        </w:rPr>
        <w:t xml:space="preserve"> may need, and</w:t>
      </w:r>
      <w:r>
        <w:rPr>
          <w:rFonts w:ascii="Calibri Light" w:hAnsi="Calibri Light"/>
          <w:sz w:val="24"/>
          <w:szCs w:val="24"/>
        </w:rPr>
        <w:t xml:space="preserve"> hold in high regard</w:t>
      </w:r>
      <w:r w:rsidRPr="00911A0A">
        <w:rPr>
          <w:rFonts w:ascii="Calibri Light" w:hAnsi="Calibri Light"/>
          <w:sz w:val="24"/>
          <w:szCs w:val="24"/>
        </w:rPr>
        <w:t xml:space="preserve">, </w:t>
      </w:r>
      <w:r w:rsidRPr="00911A0A">
        <w:rPr>
          <w:rFonts w:ascii="Calibri Light" w:hAnsi="Calibri Light"/>
          <w:sz w:val="24"/>
          <w:szCs w:val="24"/>
        </w:rPr>
        <w:t>better</w:t>
      </w:r>
      <w:r w:rsidRPr="00911A0A">
        <w:rPr>
          <w:rFonts w:ascii="Calibri Light" w:hAnsi="Calibri Light"/>
          <w:sz w:val="24"/>
          <w:szCs w:val="24"/>
        </w:rPr>
        <w:t xml:space="preserve"> </w:t>
      </w:r>
      <w:r w:rsidRPr="00911A0A">
        <w:rPr>
          <w:rFonts w:ascii="Calibri Light" w:hAnsi="Calibri Light"/>
          <w:sz w:val="24"/>
          <w:szCs w:val="24"/>
        </w:rPr>
        <w:t>data</w:t>
      </w:r>
      <w:r w:rsidRPr="00911A0A">
        <w:rPr>
          <w:rFonts w:ascii="Calibri Light" w:hAnsi="Calibri Light"/>
          <w:sz w:val="24"/>
          <w:szCs w:val="24"/>
        </w:rPr>
        <w:t xml:space="preserve"> and </w:t>
      </w:r>
      <w:r>
        <w:rPr>
          <w:rFonts w:ascii="Calibri Light" w:hAnsi="Calibri Light"/>
          <w:sz w:val="24"/>
          <w:szCs w:val="24"/>
        </w:rPr>
        <w:t>appreciation</w:t>
      </w:r>
      <w:r w:rsidRPr="00911A0A">
        <w:rPr>
          <w:rFonts w:ascii="Calibri Light" w:hAnsi="Calibri Light"/>
          <w:sz w:val="24"/>
          <w:szCs w:val="24"/>
        </w:rPr>
        <w:t xml:space="preserve"> about the </w:t>
      </w:r>
      <w:r w:rsidRPr="00911A0A">
        <w:rPr>
          <w:rFonts w:ascii="Calibri Light" w:hAnsi="Calibri Light"/>
          <w:sz w:val="24"/>
          <w:szCs w:val="24"/>
        </w:rPr>
        <w:t>informative</w:t>
      </w:r>
      <w:r w:rsidRPr="00911A0A">
        <w:rPr>
          <w:rFonts w:ascii="Calibri Light" w:hAnsi="Calibri Light"/>
          <w:sz w:val="24"/>
          <w:szCs w:val="24"/>
        </w:rPr>
        <w:t xml:space="preserve"> </w:t>
      </w:r>
      <w:r>
        <w:rPr>
          <w:rFonts w:ascii="Calibri Light" w:hAnsi="Calibri Light"/>
          <w:sz w:val="24"/>
          <w:szCs w:val="24"/>
        </w:rPr>
        <w:t>possibilities</w:t>
      </w:r>
      <w:r w:rsidRPr="00911A0A">
        <w:rPr>
          <w:rFonts w:ascii="Calibri Light" w:hAnsi="Calibri Light"/>
          <w:sz w:val="24"/>
          <w:szCs w:val="24"/>
        </w:rPr>
        <w:t xml:space="preserve"> of </w:t>
      </w:r>
      <w:r>
        <w:rPr>
          <w:rFonts w:ascii="Calibri Light" w:hAnsi="Calibri Light"/>
          <w:sz w:val="24"/>
          <w:szCs w:val="24"/>
        </w:rPr>
        <w:t xml:space="preserve">teaching and implementing </w:t>
      </w:r>
      <w:r w:rsidRPr="00911A0A">
        <w:rPr>
          <w:rFonts w:ascii="Calibri Light" w:hAnsi="Calibri Light"/>
          <w:sz w:val="24"/>
          <w:szCs w:val="24"/>
        </w:rPr>
        <w:t xml:space="preserve">contemporary art </w:t>
      </w:r>
      <w:r>
        <w:rPr>
          <w:rFonts w:ascii="Calibri Light" w:hAnsi="Calibri Light"/>
          <w:sz w:val="24"/>
          <w:szCs w:val="24"/>
        </w:rPr>
        <w:t>within schools</w:t>
      </w:r>
      <w:r w:rsidRPr="00911A0A">
        <w:rPr>
          <w:rFonts w:ascii="Calibri Light" w:hAnsi="Calibri Light"/>
          <w:sz w:val="24"/>
          <w:szCs w:val="24"/>
        </w:rPr>
        <w:t xml:space="preserve">, that cannot be </w:t>
      </w:r>
      <w:r w:rsidRPr="00911A0A">
        <w:rPr>
          <w:rFonts w:ascii="Calibri Light" w:hAnsi="Calibri Light"/>
          <w:sz w:val="24"/>
          <w:szCs w:val="24"/>
        </w:rPr>
        <w:t>delivered</w:t>
      </w:r>
      <w:r w:rsidRPr="00911A0A">
        <w:rPr>
          <w:rFonts w:ascii="Calibri Light" w:hAnsi="Calibri Light"/>
          <w:sz w:val="24"/>
          <w:szCs w:val="24"/>
        </w:rPr>
        <w:t xml:space="preserve"> </w:t>
      </w:r>
      <w:r w:rsidRPr="00911A0A">
        <w:rPr>
          <w:rFonts w:ascii="Calibri Light" w:hAnsi="Calibri Light"/>
          <w:sz w:val="24"/>
          <w:szCs w:val="24"/>
        </w:rPr>
        <w:t>without</w:t>
      </w:r>
      <w:r w:rsidRPr="00911A0A">
        <w:rPr>
          <w:rFonts w:ascii="Calibri Light" w:hAnsi="Calibri Light"/>
          <w:sz w:val="24"/>
          <w:szCs w:val="24"/>
        </w:rPr>
        <w:t xml:space="preserve"> the </w:t>
      </w:r>
      <w:r w:rsidRPr="00911A0A">
        <w:rPr>
          <w:rFonts w:ascii="Calibri Light" w:hAnsi="Calibri Light"/>
          <w:sz w:val="24"/>
          <w:szCs w:val="24"/>
        </w:rPr>
        <w:t>ambitions</w:t>
      </w:r>
      <w:r w:rsidRPr="00911A0A">
        <w:rPr>
          <w:rFonts w:ascii="Calibri Light" w:hAnsi="Calibri Light"/>
          <w:sz w:val="24"/>
          <w:szCs w:val="24"/>
        </w:rPr>
        <w:t xml:space="preserve"> and </w:t>
      </w:r>
      <w:r w:rsidRPr="00911A0A">
        <w:rPr>
          <w:rFonts w:ascii="Calibri Light" w:hAnsi="Calibri Light"/>
          <w:sz w:val="24"/>
          <w:szCs w:val="24"/>
        </w:rPr>
        <w:t>fixations</w:t>
      </w:r>
      <w:r w:rsidRPr="00911A0A">
        <w:rPr>
          <w:rFonts w:ascii="Calibri Light" w:hAnsi="Calibri Light"/>
          <w:sz w:val="24"/>
          <w:szCs w:val="24"/>
        </w:rPr>
        <w:t xml:space="preserve"> of art </w:t>
      </w:r>
      <w:r w:rsidRPr="00911A0A">
        <w:rPr>
          <w:rFonts w:ascii="Calibri Light" w:hAnsi="Calibri Light"/>
          <w:sz w:val="24"/>
          <w:szCs w:val="24"/>
        </w:rPr>
        <w:t>educators</w:t>
      </w:r>
      <w:r>
        <w:rPr>
          <w:rFonts w:ascii="Calibri Light" w:hAnsi="Calibri Light"/>
          <w:sz w:val="24"/>
          <w:szCs w:val="24"/>
        </w:rPr>
        <w:t xml:space="preserve"> and the assurance that this learning is</w:t>
      </w:r>
      <w:r w:rsidRPr="00911A0A">
        <w:rPr>
          <w:rFonts w:ascii="Calibri Light" w:hAnsi="Calibri Light"/>
          <w:sz w:val="24"/>
          <w:szCs w:val="24"/>
        </w:rPr>
        <w:t xml:space="preserve"> </w:t>
      </w:r>
      <w:r w:rsidRPr="00911A0A">
        <w:rPr>
          <w:rFonts w:ascii="Calibri Light" w:hAnsi="Calibri Light"/>
          <w:sz w:val="24"/>
          <w:szCs w:val="24"/>
        </w:rPr>
        <w:t>further</w:t>
      </w:r>
      <w:r>
        <w:rPr>
          <w:rFonts w:ascii="Calibri Light" w:hAnsi="Calibri Light"/>
          <w:sz w:val="24"/>
          <w:szCs w:val="24"/>
        </w:rPr>
        <w:t xml:space="preserve"> </w:t>
      </w:r>
      <w:r w:rsidRPr="00911A0A">
        <w:rPr>
          <w:rFonts w:ascii="Calibri Light" w:hAnsi="Calibri Light"/>
          <w:sz w:val="24"/>
          <w:szCs w:val="24"/>
        </w:rPr>
        <w:t xml:space="preserve">understood by </w:t>
      </w:r>
      <w:r w:rsidRPr="00911A0A">
        <w:rPr>
          <w:rFonts w:ascii="Calibri Light" w:hAnsi="Calibri Light"/>
          <w:sz w:val="24"/>
          <w:szCs w:val="24"/>
        </w:rPr>
        <w:t>individuals</w:t>
      </w:r>
      <w:r w:rsidRPr="00911A0A">
        <w:rPr>
          <w:rFonts w:ascii="Calibri Light" w:hAnsi="Calibri Light"/>
          <w:sz w:val="24"/>
          <w:szCs w:val="24"/>
        </w:rPr>
        <w:t xml:space="preserve"> </w:t>
      </w:r>
      <w:r>
        <w:rPr>
          <w:rFonts w:ascii="Calibri Light" w:hAnsi="Calibri Light"/>
          <w:sz w:val="24"/>
          <w:szCs w:val="24"/>
        </w:rPr>
        <w:t>contributing information and aid relating to the learning</w:t>
      </w:r>
      <w:r w:rsidRPr="00911A0A">
        <w:rPr>
          <w:rFonts w:ascii="Calibri Light" w:hAnsi="Calibri Light"/>
          <w:sz w:val="24"/>
          <w:szCs w:val="24"/>
        </w:rPr>
        <w:t xml:space="preserve">. </w:t>
      </w:r>
    </w:p>
    <w:p w:rsidR="00911A0A" w:rsidRPr="00911A0A" w:rsidRDefault="00911A0A" w:rsidP="00911A0A">
      <w:pPr>
        <w:spacing w:line="480" w:lineRule="auto"/>
        <w:rPr>
          <w:rFonts w:ascii="Calibri Light" w:hAnsi="Calibri Light"/>
          <w:sz w:val="24"/>
          <w:szCs w:val="24"/>
        </w:rPr>
      </w:pPr>
    </w:p>
    <w:p w:rsidR="00AA74F8" w:rsidRDefault="00911A0A" w:rsidP="00911A0A">
      <w:pPr>
        <w:spacing w:line="480" w:lineRule="auto"/>
        <w:rPr>
          <w:rFonts w:ascii="Calibri Light" w:hAnsi="Calibri Light"/>
          <w:sz w:val="24"/>
          <w:szCs w:val="24"/>
        </w:rPr>
      </w:pPr>
      <w:r w:rsidRPr="00911A0A">
        <w:rPr>
          <w:rFonts w:ascii="Calibri Light" w:hAnsi="Calibri Light"/>
          <w:sz w:val="24"/>
          <w:szCs w:val="24"/>
        </w:rPr>
        <w:t>Even though</w:t>
      </w:r>
      <w:r w:rsidRPr="00911A0A">
        <w:rPr>
          <w:rFonts w:ascii="Calibri Light" w:hAnsi="Calibri Light"/>
          <w:sz w:val="24"/>
          <w:szCs w:val="24"/>
        </w:rPr>
        <w:t xml:space="preserve"> </w:t>
      </w:r>
      <w:r w:rsidRPr="00911A0A">
        <w:rPr>
          <w:rFonts w:ascii="Calibri Light" w:hAnsi="Calibri Light"/>
          <w:sz w:val="24"/>
          <w:szCs w:val="24"/>
        </w:rPr>
        <w:t>predominantly</w:t>
      </w:r>
      <w:r w:rsidRPr="00911A0A">
        <w:rPr>
          <w:rFonts w:ascii="Calibri Light" w:hAnsi="Calibri Light"/>
          <w:sz w:val="24"/>
          <w:szCs w:val="24"/>
        </w:rPr>
        <w:t xml:space="preserve"> </w:t>
      </w:r>
      <w:r w:rsidRPr="00911A0A">
        <w:rPr>
          <w:rFonts w:ascii="Calibri Light" w:hAnsi="Calibri Light"/>
          <w:sz w:val="24"/>
          <w:szCs w:val="24"/>
        </w:rPr>
        <w:t>dedicated</w:t>
      </w:r>
      <w:r>
        <w:rPr>
          <w:rFonts w:ascii="Calibri Light" w:hAnsi="Calibri Light"/>
          <w:sz w:val="24"/>
          <w:szCs w:val="24"/>
        </w:rPr>
        <w:t xml:space="preserve"> to the research of contemporary art practice (in some cases the lack of contemporary art</w:t>
      </w:r>
      <w:r w:rsidRPr="00911A0A">
        <w:rPr>
          <w:rFonts w:ascii="Calibri Light" w:hAnsi="Calibri Light"/>
          <w:sz w:val="24"/>
          <w:szCs w:val="24"/>
        </w:rPr>
        <w:t xml:space="preserve">) </w:t>
      </w:r>
      <w:r>
        <w:rPr>
          <w:rFonts w:ascii="Calibri Light" w:hAnsi="Calibri Light"/>
          <w:sz w:val="24"/>
          <w:szCs w:val="24"/>
        </w:rPr>
        <w:t>within secondary schools</w:t>
      </w:r>
      <w:r w:rsidRPr="00911A0A">
        <w:rPr>
          <w:rFonts w:ascii="Calibri Light" w:hAnsi="Calibri Light"/>
          <w:sz w:val="24"/>
          <w:szCs w:val="24"/>
        </w:rPr>
        <w:t xml:space="preserve">, this </w:t>
      </w:r>
      <w:r w:rsidRPr="00911A0A">
        <w:rPr>
          <w:rFonts w:ascii="Calibri Light" w:hAnsi="Calibri Light"/>
          <w:sz w:val="24"/>
          <w:szCs w:val="24"/>
        </w:rPr>
        <w:t>investigation</w:t>
      </w:r>
      <w:r w:rsidRPr="00911A0A">
        <w:rPr>
          <w:rFonts w:ascii="Calibri Light" w:hAnsi="Calibri Light"/>
          <w:sz w:val="24"/>
          <w:szCs w:val="24"/>
        </w:rPr>
        <w:t xml:space="preserve"> has also </w:t>
      </w:r>
      <w:r w:rsidRPr="00911A0A">
        <w:rPr>
          <w:rFonts w:ascii="Calibri Light" w:hAnsi="Calibri Light"/>
          <w:sz w:val="24"/>
          <w:szCs w:val="24"/>
        </w:rPr>
        <w:t>delivered</w:t>
      </w:r>
      <w:r w:rsidRPr="00911A0A">
        <w:rPr>
          <w:rFonts w:ascii="Calibri Light" w:hAnsi="Calibri Light"/>
          <w:sz w:val="24"/>
          <w:szCs w:val="24"/>
        </w:rPr>
        <w:t xml:space="preserve"> some </w:t>
      </w:r>
      <w:r>
        <w:rPr>
          <w:rFonts w:ascii="Calibri Light" w:hAnsi="Calibri Light"/>
          <w:sz w:val="24"/>
          <w:szCs w:val="24"/>
        </w:rPr>
        <w:t>substantiation</w:t>
      </w:r>
      <w:r w:rsidRPr="00911A0A">
        <w:rPr>
          <w:rFonts w:ascii="Calibri Light" w:hAnsi="Calibri Light"/>
          <w:sz w:val="24"/>
          <w:szCs w:val="24"/>
        </w:rPr>
        <w:t xml:space="preserve"> to </w:t>
      </w:r>
      <w:r>
        <w:rPr>
          <w:rFonts w:ascii="Calibri Light" w:hAnsi="Calibri Light"/>
          <w:sz w:val="24"/>
          <w:szCs w:val="24"/>
        </w:rPr>
        <w:t>back</w:t>
      </w:r>
      <w:r w:rsidRPr="00911A0A">
        <w:rPr>
          <w:rFonts w:ascii="Calibri Light" w:hAnsi="Calibri Light"/>
          <w:sz w:val="24"/>
          <w:szCs w:val="24"/>
        </w:rPr>
        <w:t xml:space="preserve"> the </w:t>
      </w:r>
      <w:r w:rsidRPr="00911A0A">
        <w:rPr>
          <w:rFonts w:ascii="Calibri Light" w:hAnsi="Calibri Light"/>
          <w:sz w:val="24"/>
          <w:szCs w:val="24"/>
        </w:rPr>
        <w:t>statement</w:t>
      </w:r>
      <w:r w:rsidRPr="00911A0A">
        <w:rPr>
          <w:rFonts w:ascii="Calibri Light" w:hAnsi="Calibri Light"/>
          <w:sz w:val="24"/>
          <w:szCs w:val="24"/>
        </w:rPr>
        <w:t xml:space="preserve"> that the </w:t>
      </w:r>
      <w:r w:rsidRPr="00911A0A">
        <w:rPr>
          <w:rFonts w:ascii="Calibri Light" w:hAnsi="Calibri Light"/>
          <w:sz w:val="24"/>
          <w:szCs w:val="24"/>
        </w:rPr>
        <w:t>variety</w:t>
      </w:r>
      <w:r w:rsidRPr="00911A0A">
        <w:rPr>
          <w:rFonts w:ascii="Calibri Light" w:hAnsi="Calibri Light"/>
          <w:sz w:val="24"/>
          <w:szCs w:val="24"/>
        </w:rPr>
        <w:t xml:space="preserve"> of art </w:t>
      </w:r>
      <w:r w:rsidRPr="00911A0A">
        <w:rPr>
          <w:rFonts w:ascii="Calibri Light" w:hAnsi="Calibri Light"/>
          <w:sz w:val="24"/>
          <w:szCs w:val="24"/>
        </w:rPr>
        <w:t>categories</w:t>
      </w:r>
      <w:r w:rsidRPr="00911A0A">
        <w:rPr>
          <w:rFonts w:ascii="Calibri Light" w:hAnsi="Calibri Light"/>
          <w:sz w:val="24"/>
          <w:szCs w:val="24"/>
        </w:rPr>
        <w:t xml:space="preserve"> and </w:t>
      </w:r>
      <w:r>
        <w:rPr>
          <w:rFonts w:ascii="Calibri Light" w:hAnsi="Calibri Light"/>
          <w:sz w:val="24"/>
          <w:szCs w:val="24"/>
        </w:rPr>
        <w:t xml:space="preserve">artist/artwork references in school art </w:t>
      </w:r>
      <w:r w:rsidRPr="00911A0A">
        <w:rPr>
          <w:rFonts w:ascii="Calibri Light" w:hAnsi="Calibri Light"/>
          <w:sz w:val="24"/>
          <w:szCs w:val="24"/>
        </w:rPr>
        <w:t>over-all</w:t>
      </w:r>
      <w:r w:rsidRPr="00911A0A">
        <w:rPr>
          <w:rFonts w:ascii="Calibri Light" w:hAnsi="Calibri Light"/>
          <w:sz w:val="24"/>
          <w:szCs w:val="24"/>
        </w:rPr>
        <w:t xml:space="preserve"> is </w:t>
      </w:r>
      <w:r w:rsidRPr="00911A0A">
        <w:rPr>
          <w:rFonts w:ascii="Calibri Light" w:hAnsi="Calibri Light"/>
          <w:sz w:val="24"/>
          <w:szCs w:val="24"/>
        </w:rPr>
        <w:t>restricted</w:t>
      </w:r>
      <w:r w:rsidRPr="00911A0A">
        <w:rPr>
          <w:rFonts w:ascii="Calibri Light" w:hAnsi="Calibri Light"/>
          <w:sz w:val="24"/>
          <w:szCs w:val="24"/>
        </w:rPr>
        <w:t xml:space="preserve">. It </w:t>
      </w:r>
      <w:r>
        <w:rPr>
          <w:rFonts w:ascii="Calibri Light" w:hAnsi="Calibri Light"/>
          <w:sz w:val="24"/>
          <w:szCs w:val="24"/>
        </w:rPr>
        <w:t>may</w:t>
      </w:r>
      <w:r w:rsidRPr="00911A0A">
        <w:rPr>
          <w:rFonts w:ascii="Calibri Light" w:hAnsi="Calibri Light"/>
          <w:sz w:val="24"/>
          <w:szCs w:val="24"/>
        </w:rPr>
        <w:t xml:space="preserve"> also be </w:t>
      </w:r>
      <w:r w:rsidRPr="00911A0A">
        <w:rPr>
          <w:rFonts w:ascii="Calibri Light" w:hAnsi="Calibri Light"/>
          <w:sz w:val="24"/>
          <w:szCs w:val="24"/>
        </w:rPr>
        <w:t>contended</w:t>
      </w:r>
      <w:r w:rsidRPr="00911A0A">
        <w:rPr>
          <w:rFonts w:ascii="Calibri Light" w:hAnsi="Calibri Light"/>
          <w:sz w:val="24"/>
          <w:szCs w:val="24"/>
        </w:rPr>
        <w:t xml:space="preserve"> that those </w:t>
      </w:r>
      <w:r w:rsidRPr="00911A0A">
        <w:rPr>
          <w:rFonts w:ascii="Calibri Light" w:hAnsi="Calibri Light"/>
          <w:sz w:val="24"/>
          <w:szCs w:val="24"/>
        </w:rPr>
        <w:t>faculties</w:t>
      </w:r>
      <w:r w:rsidRPr="00911A0A">
        <w:rPr>
          <w:rFonts w:ascii="Calibri Light" w:hAnsi="Calibri Light"/>
          <w:sz w:val="24"/>
          <w:szCs w:val="24"/>
        </w:rPr>
        <w:t xml:space="preserve"> that had been identiﬁed as </w:t>
      </w:r>
      <w:r w:rsidRPr="00911A0A">
        <w:rPr>
          <w:rFonts w:ascii="Calibri Light" w:hAnsi="Calibri Light"/>
          <w:sz w:val="24"/>
          <w:szCs w:val="24"/>
        </w:rPr>
        <w:t>at present</w:t>
      </w:r>
      <w:r w:rsidRPr="00911A0A">
        <w:rPr>
          <w:rFonts w:ascii="Calibri Light" w:hAnsi="Calibri Light"/>
          <w:sz w:val="24"/>
          <w:szCs w:val="24"/>
        </w:rPr>
        <w:t xml:space="preserve"> </w:t>
      </w:r>
      <w:r w:rsidRPr="00911A0A">
        <w:rPr>
          <w:rFonts w:ascii="Calibri Light" w:hAnsi="Calibri Light"/>
          <w:sz w:val="24"/>
          <w:szCs w:val="24"/>
        </w:rPr>
        <w:t>involved</w:t>
      </w:r>
      <w:r w:rsidRPr="00911A0A">
        <w:rPr>
          <w:rFonts w:ascii="Calibri Light" w:hAnsi="Calibri Light"/>
          <w:sz w:val="24"/>
          <w:szCs w:val="24"/>
        </w:rPr>
        <w:t xml:space="preserve"> with contemporary art </w:t>
      </w:r>
      <w:r w:rsidR="00FE4F53">
        <w:rPr>
          <w:rFonts w:ascii="Calibri Light" w:hAnsi="Calibri Light"/>
          <w:sz w:val="24"/>
          <w:szCs w:val="24"/>
        </w:rPr>
        <w:t xml:space="preserve">learning </w:t>
      </w:r>
      <w:r w:rsidRPr="00911A0A">
        <w:rPr>
          <w:rFonts w:ascii="Calibri Light" w:hAnsi="Calibri Light"/>
          <w:sz w:val="24"/>
          <w:szCs w:val="24"/>
        </w:rPr>
        <w:t>had a</w:t>
      </w:r>
      <w:r w:rsidR="00FE4F53">
        <w:rPr>
          <w:rFonts w:ascii="Calibri Light" w:hAnsi="Calibri Light"/>
          <w:sz w:val="24"/>
          <w:szCs w:val="24"/>
        </w:rPr>
        <w:t>n</w:t>
      </w:r>
      <w:r w:rsidRPr="00911A0A">
        <w:rPr>
          <w:rFonts w:ascii="Calibri Light" w:hAnsi="Calibri Light"/>
          <w:sz w:val="24"/>
          <w:szCs w:val="24"/>
        </w:rPr>
        <w:t xml:space="preserve"> </w:t>
      </w:r>
      <w:r w:rsidR="00FE4F53" w:rsidRPr="00911A0A">
        <w:rPr>
          <w:rFonts w:ascii="Calibri Light" w:hAnsi="Calibri Light"/>
          <w:sz w:val="24"/>
          <w:szCs w:val="24"/>
        </w:rPr>
        <w:t>added</w:t>
      </w:r>
      <w:r w:rsidRPr="00911A0A">
        <w:rPr>
          <w:rFonts w:ascii="Calibri Light" w:hAnsi="Calibri Light"/>
          <w:sz w:val="24"/>
          <w:szCs w:val="24"/>
        </w:rPr>
        <w:t xml:space="preserve"> </w:t>
      </w:r>
      <w:r w:rsidR="00FE4F53" w:rsidRPr="00911A0A">
        <w:rPr>
          <w:rFonts w:ascii="Calibri Light" w:hAnsi="Calibri Light"/>
          <w:sz w:val="24"/>
          <w:szCs w:val="24"/>
        </w:rPr>
        <w:t>extensive</w:t>
      </w:r>
      <w:r w:rsidRPr="00911A0A">
        <w:rPr>
          <w:rFonts w:ascii="Calibri Light" w:hAnsi="Calibri Light"/>
          <w:sz w:val="24"/>
          <w:szCs w:val="24"/>
        </w:rPr>
        <w:t xml:space="preserve"> approach </w:t>
      </w:r>
      <w:r w:rsidR="00FE4F53">
        <w:rPr>
          <w:rFonts w:ascii="Calibri Light" w:hAnsi="Calibri Light"/>
          <w:sz w:val="24"/>
          <w:szCs w:val="24"/>
        </w:rPr>
        <w:t>with</w:t>
      </w:r>
      <w:r w:rsidRPr="00911A0A">
        <w:rPr>
          <w:rFonts w:ascii="Calibri Light" w:hAnsi="Calibri Light"/>
          <w:sz w:val="24"/>
          <w:szCs w:val="24"/>
        </w:rPr>
        <w:t xml:space="preserve">in their art </w:t>
      </w:r>
      <w:r w:rsidR="00FE4F53" w:rsidRPr="00911A0A">
        <w:rPr>
          <w:rFonts w:ascii="Calibri Light" w:hAnsi="Calibri Light"/>
          <w:sz w:val="24"/>
          <w:szCs w:val="24"/>
        </w:rPr>
        <w:t>instruction</w:t>
      </w:r>
      <w:r w:rsidRPr="00911A0A">
        <w:rPr>
          <w:rFonts w:ascii="Calibri Light" w:hAnsi="Calibri Light"/>
          <w:sz w:val="24"/>
          <w:szCs w:val="24"/>
        </w:rPr>
        <w:t xml:space="preserve"> </w:t>
      </w:r>
      <w:r w:rsidR="00FE4F53">
        <w:rPr>
          <w:rFonts w:ascii="Calibri Light" w:hAnsi="Calibri Light"/>
          <w:sz w:val="24"/>
          <w:szCs w:val="24"/>
        </w:rPr>
        <w:t>in comparison to</w:t>
      </w:r>
      <w:r w:rsidRPr="00911A0A">
        <w:rPr>
          <w:rFonts w:ascii="Calibri Light" w:hAnsi="Calibri Light"/>
          <w:sz w:val="24"/>
          <w:szCs w:val="24"/>
        </w:rPr>
        <w:t xml:space="preserve"> the </w:t>
      </w:r>
      <w:r w:rsidR="00FE4F53" w:rsidRPr="00911A0A">
        <w:rPr>
          <w:rFonts w:ascii="Calibri Light" w:hAnsi="Calibri Light"/>
          <w:sz w:val="24"/>
          <w:szCs w:val="24"/>
        </w:rPr>
        <w:t>indiscriminately</w:t>
      </w:r>
      <w:r w:rsidRPr="00911A0A">
        <w:rPr>
          <w:rFonts w:ascii="Calibri Light" w:hAnsi="Calibri Light"/>
          <w:sz w:val="24"/>
          <w:szCs w:val="24"/>
        </w:rPr>
        <w:t xml:space="preserve"> identiﬁed </w:t>
      </w:r>
      <w:r w:rsidR="00FE4F53" w:rsidRPr="00911A0A">
        <w:rPr>
          <w:rFonts w:ascii="Calibri Light" w:hAnsi="Calibri Light"/>
          <w:sz w:val="24"/>
          <w:szCs w:val="24"/>
        </w:rPr>
        <w:t>faculties</w:t>
      </w:r>
      <w:r w:rsidR="00FE4F53">
        <w:rPr>
          <w:rFonts w:ascii="Calibri Light" w:hAnsi="Calibri Light"/>
          <w:sz w:val="24"/>
          <w:szCs w:val="24"/>
        </w:rPr>
        <w:t xml:space="preserve"> over-all</w:t>
      </w:r>
      <w:r w:rsidRPr="00911A0A">
        <w:rPr>
          <w:rFonts w:ascii="Calibri Light" w:hAnsi="Calibri Light"/>
          <w:sz w:val="24"/>
          <w:szCs w:val="24"/>
        </w:rPr>
        <w:t xml:space="preserve">. The </w:t>
      </w:r>
      <w:r w:rsidR="00FE4F53" w:rsidRPr="00911A0A">
        <w:rPr>
          <w:rFonts w:ascii="Calibri Light" w:hAnsi="Calibri Light"/>
          <w:sz w:val="24"/>
          <w:szCs w:val="24"/>
        </w:rPr>
        <w:t>tangible</w:t>
      </w:r>
      <w:r w:rsidRPr="00911A0A">
        <w:rPr>
          <w:rFonts w:ascii="Calibri Light" w:hAnsi="Calibri Light"/>
          <w:sz w:val="24"/>
          <w:szCs w:val="24"/>
        </w:rPr>
        <w:t xml:space="preserve"> </w:t>
      </w:r>
      <w:r w:rsidR="00FE4F53" w:rsidRPr="00911A0A">
        <w:rPr>
          <w:rFonts w:ascii="Calibri Light" w:hAnsi="Calibri Light"/>
          <w:sz w:val="24"/>
          <w:szCs w:val="24"/>
        </w:rPr>
        <w:t>difference</w:t>
      </w:r>
      <w:r w:rsidRPr="00911A0A">
        <w:rPr>
          <w:rFonts w:ascii="Calibri Light" w:hAnsi="Calibri Light"/>
          <w:sz w:val="24"/>
          <w:szCs w:val="24"/>
        </w:rPr>
        <w:t xml:space="preserve"> </w:t>
      </w:r>
      <w:r w:rsidR="00FE4F53" w:rsidRPr="00911A0A">
        <w:rPr>
          <w:rFonts w:ascii="Calibri Light" w:hAnsi="Calibri Light"/>
          <w:sz w:val="24"/>
          <w:szCs w:val="24"/>
        </w:rPr>
        <w:t>may well</w:t>
      </w:r>
      <w:r w:rsidRPr="00911A0A">
        <w:rPr>
          <w:rFonts w:ascii="Calibri Light" w:hAnsi="Calibri Light"/>
          <w:sz w:val="24"/>
          <w:szCs w:val="24"/>
        </w:rPr>
        <w:t xml:space="preserve"> be that some schools </w:t>
      </w:r>
      <w:r w:rsidR="00FE4F53">
        <w:rPr>
          <w:rFonts w:ascii="Calibri Light" w:hAnsi="Calibri Light"/>
          <w:sz w:val="24"/>
          <w:szCs w:val="24"/>
        </w:rPr>
        <w:t>provide</w:t>
      </w:r>
      <w:r w:rsidRPr="00911A0A">
        <w:rPr>
          <w:rFonts w:ascii="Calibri Light" w:hAnsi="Calibri Light"/>
          <w:sz w:val="24"/>
          <w:szCs w:val="24"/>
        </w:rPr>
        <w:t xml:space="preserve"> a </w:t>
      </w:r>
      <w:r w:rsidR="00FE4F53" w:rsidRPr="00911A0A">
        <w:rPr>
          <w:rFonts w:ascii="Calibri Light" w:hAnsi="Calibri Light"/>
          <w:sz w:val="24"/>
          <w:szCs w:val="24"/>
        </w:rPr>
        <w:t>broader</w:t>
      </w:r>
      <w:r w:rsidRPr="00911A0A">
        <w:rPr>
          <w:rFonts w:ascii="Calibri Light" w:hAnsi="Calibri Light"/>
          <w:sz w:val="24"/>
          <w:szCs w:val="24"/>
        </w:rPr>
        <w:t xml:space="preserve"> </w:t>
      </w:r>
      <w:r w:rsidR="00FE4F53" w:rsidRPr="00911A0A">
        <w:rPr>
          <w:rFonts w:ascii="Calibri Light" w:hAnsi="Calibri Light"/>
          <w:sz w:val="24"/>
          <w:szCs w:val="24"/>
        </w:rPr>
        <w:t>variety</w:t>
      </w:r>
      <w:r w:rsidRPr="00911A0A">
        <w:rPr>
          <w:rFonts w:ascii="Calibri Light" w:hAnsi="Calibri Light"/>
          <w:sz w:val="24"/>
          <w:szCs w:val="24"/>
        </w:rPr>
        <w:t xml:space="preserve"> of references, </w:t>
      </w:r>
      <w:r w:rsidR="00FE4F53">
        <w:rPr>
          <w:rFonts w:ascii="Calibri Light" w:hAnsi="Calibri Light"/>
          <w:sz w:val="24"/>
          <w:szCs w:val="24"/>
        </w:rPr>
        <w:t>and of these</w:t>
      </w:r>
      <w:r w:rsidRPr="00911A0A">
        <w:rPr>
          <w:rFonts w:ascii="Calibri Light" w:hAnsi="Calibri Light"/>
          <w:sz w:val="24"/>
          <w:szCs w:val="24"/>
        </w:rPr>
        <w:t xml:space="preserve"> contemporary art practice is </w:t>
      </w:r>
      <w:r w:rsidR="00FE4F53" w:rsidRPr="00911A0A">
        <w:rPr>
          <w:rFonts w:ascii="Calibri Light" w:hAnsi="Calibri Light"/>
          <w:sz w:val="24"/>
          <w:szCs w:val="24"/>
        </w:rPr>
        <w:t>merely</w:t>
      </w:r>
      <w:r w:rsidR="00FE4F53">
        <w:rPr>
          <w:rFonts w:ascii="Calibri Light" w:hAnsi="Calibri Light"/>
          <w:sz w:val="24"/>
          <w:szCs w:val="24"/>
        </w:rPr>
        <w:t xml:space="preserve"> one. These s</w:t>
      </w:r>
      <w:r w:rsidRPr="00911A0A">
        <w:rPr>
          <w:rFonts w:ascii="Calibri Light" w:hAnsi="Calibri Light"/>
          <w:sz w:val="24"/>
          <w:szCs w:val="24"/>
        </w:rPr>
        <w:t xml:space="preserve">chools </w:t>
      </w:r>
      <w:r w:rsidR="00FE4F53" w:rsidRPr="00911A0A">
        <w:rPr>
          <w:rFonts w:ascii="Calibri Light" w:hAnsi="Calibri Light"/>
          <w:sz w:val="24"/>
          <w:szCs w:val="24"/>
        </w:rPr>
        <w:t>likewise</w:t>
      </w:r>
      <w:r w:rsidRPr="00911A0A">
        <w:rPr>
          <w:rFonts w:ascii="Calibri Light" w:hAnsi="Calibri Light"/>
          <w:sz w:val="24"/>
          <w:szCs w:val="24"/>
        </w:rPr>
        <w:t xml:space="preserve"> </w:t>
      </w:r>
      <w:r w:rsidR="00FE4F53">
        <w:rPr>
          <w:rFonts w:ascii="Calibri Light" w:hAnsi="Calibri Light"/>
          <w:sz w:val="24"/>
          <w:szCs w:val="24"/>
        </w:rPr>
        <w:t>gave</w:t>
      </w:r>
      <w:r w:rsidR="00FE4F53" w:rsidRPr="00911A0A">
        <w:rPr>
          <w:rFonts w:ascii="Calibri Light" w:hAnsi="Calibri Light"/>
          <w:sz w:val="24"/>
          <w:szCs w:val="24"/>
        </w:rPr>
        <w:t xml:space="preserve"> the impression</w:t>
      </w:r>
      <w:r w:rsidR="00FE4F53">
        <w:rPr>
          <w:rFonts w:ascii="Calibri Light" w:hAnsi="Calibri Light"/>
          <w:sz w:val="24"/>
          <w:szCs w:val="24"/>
        </w:rPr>
        <w:t xml:space="preserve"> that they</w:t>
      </w:r>
      <w:r w:rsidRPr="00911A0A">
        <w:rPr>
          <w:rFonts w:ascii="Calibri Light" w:hAnsi="Calibri Light"/>
          <w:sz w:val="24"/>
          <w:szCs w:val="24"/>
        </w:rPr>
        <w:t xml:space="preserve"> </w:t>
      </w:r>
      <w:r w:rsidR="00FE4F53">
        <w:rPr>
          <w:rFonts w:ascii="Calibri Light" w:hAnsi="Calibri Light"/>
          <w:sz w:val="24"/>
          <w:szCs w:val="24"/>
        </w:rPr>
        <w:t>adopt</w:t>
      </w:r>
      <w:r w:rsidRPr="00911A0A">
        <w:rPr>
          <w:rFonts w:ascii="Calibri Light" w:hAnsi="Calibri Light"/>
          <w:sz w:val="24"/>
          <w:szCs w:val="24"/>
        </w:rPr>
        <w:t xml:space="preserve"> a</w:t>
      </w:r>
      <w:r w:rsidR="00FE4F53">
        <w:rPr>
          <w:rFonts w:ascii="Calibri Light" w:hAnsi="Calibri Light"/>
          <w:sz w:val="24"/>
          <w:szCs w:val="24"/>
        </w:rPr>
        <w:t>n</w:t>
      </w:r>
      <w:r w:rsidRPr="00911A0A">
        <w:rPr>
          <w:rFonts w:ascii="Calibri Light" w:hAnsi="Calibri Light"/>
          <w:sz w:val="24"/>
          <w:szCs w:val="24"/>
        </w:rPr>
        <w:t xml:space="preserve"> </w:t>
      </w:r>
      <w:r w:rsidR="00FE4F53" w:rsidRPr="00911A0A">
        <w:rPr>
          <w:rFonts w:ascii="Calibri Light" w:hAnsi="Calibri Light"/>
          <w:sz w:val="24"/>
          <w:szCs w:val="24"/>
        </w:rPr>
        <w:t>extensive</w:t>
      </w:r>
      <w:r w:rsidRPr="00911A0A">
        <w:rPr>
          <w:rFonts w:ascii="Calibri Light" w:hAnsi="Calibri Light"/>
          <w:sz w:val="24"/>
          <w:szCs w:val="24"/>
        </w:rPr>
        <w:t xml:space="preserve"> or </w:t>
      </w:r>
      <w:r w:rsidR="00FE4F53" w:rsidRPr="00911A0A">
        <w:rPr>
          <w:rFonts w:ascii="Calibri Light" w:hAnsi="Calibri Light"/>
          <w:sz w:val="24"/>
          <w:szCs w:val="24"/>
        </w:rPr>
        <w:t>further</w:t>
      </w:r>
      <w:r w:rsidRPr="00911A0A">
        <w:rPr>
          <w:rFonts w:ascii="Calibri Light" w:hAnsi="Calibri Light"/>
          <w:sz w:val="24"/>
          <w:szCs w:val="24"/>
        </w:rPr>
        <w:t xml:space="preserve"> </w:t>
      </w:r>
      <w:r w:rsidR="00FE4F53" w:rsidRPr="00911A0A">
        <w:rPr>
          <w:rFonts w:ascii="Calibri Light" w:hAnsi="Calibri Light"/>
          <w:sz w:val="24"/>
          <w:szCs w:val="24"/>
        </w:rPr>
        <w:t>well-adjusted</w:t>
      </w:r>
      <w:r w:rsidRPr="00911A0A">
        <w:rPr>
          <w:rFonts w:ascii="Calibri Light" w:hAnsi="Calibri Light"/>
          <w:sz w:val="24"/>
          <w:szCs w:val="24"/>
        </w:rPr>
        <w:t xml:space="preserve"> approach to</w:t>
      </w:r>
      <w:r w:rsidR="00FE4F53">
        <w:rPr>
          <w:rFonts w:ascii="Calibri Light" w:hAnsi="Calibri Light"/>
          <w:sz w:val="24"/>
          <w:szCs w:val="24"/>
        </w:rPr>
        <w:t xml:space="preserve"> objectives</w:t>
      </w:r>
      <w:r w:rsidRPr="00911A0A">
        <w:rPr>
          <w:rFonts w:ascii="Calibri Light" w:hAnsi="Calibri Light"/>
          <w:sz w:val="24"/>
          <w:szCs w:val="24"/>
        </w:rPr>
        <w:t xml:space="preserve"> </w:t>
      </w:r>
      <w:r w:rsidR="00FE4F53">
        <w:rPr>
          <w:rFonts w:ascii="Calibri Light" w:hAnsi="Calibri Light"/>
          <w:sz w:val="24"/>
          <w:szCs w:val="24"/>
        </w:rPr>
        <w:t xml:space="preserve">within their </w:t>
      </w:r>
      <w:r w:rsidR="00FE4F53" w:rsidRPr="00911A0A">
        <w:rPr>
          <w:rFonts w:ascii="Calibri Light" w:hAnsi="Calibri Light"/>
          <w:sz w:val="24"/>
          <w:szCs w:val="24"/>
        </w:rPr>
        <w:t>education</w:t>
      </w:r>
      <w:r w:rsidRPr="00911A0A">
        <w:rPr>
          <w:rFonts w:ascii="Calibri Light" w:hAnsi="Calibri Light"/>
          <w:sz w:val="24"/>
          <w:szCs w:val="24"/>
        </w:rPr>
        <w:t>. It may be appropriate for</w:t>
      </w:r>
      <w:r w:rsidR="00FE4F53">
        <w:rPr>
          <w:rFonts w:ascii="Calibri Light" w:hAnsi="Calibri Light"/>
          <w:sz w:val="24"/>
          <w:szCs w:val="24"/>
        </w:rPr>
        <w:t xml:space="preserve"> </w:t>
      </w:r>
      <w:r w:rsidR="00FE4F53" w:rsidRPr="00FE4F53">
        <w:rPr>
          <w:rFonts w:ascii="Calibri Light" w:hAnsi="Calibri Light"/>
          <w:sz w:val="24"/>
          <w:szCs w:val="24"/>
        </w:rPr>
        <w:t xml:space="preserve">any discussion and discourse to </w:t>
      </w:r>
      <w:r w:rsidR="00FE4F53">
        <w:rPr>
          <w:rFonts w:ascii="Calibri Light" w:hAnsi="Calibri Light"/>
          <w:sz w:val="24"/>
          <w:szCs w:val="24"/>
        </w:rPr>
        <w:t>concentrate</w:t>
      </w:r>
      <w:r w:rsidR="00FE4F53" w:rsidRPr="00FE4F53">
        <w:rPr>
          <w:rFonts w:ascii="Calibri Light" w:hAnsi="Calibri Light"/>
          <w:sz w:val="24"/>
          <w:szCs w:val="24"/>
        </w:rPr>
        <w:t xml:space="preserve"> further on these differences </w:t>
      </w:r>
      <w:r w:rsidR="00FE4F53">
        <w:rPr>
          <w:rFonts w:ascii="Calibri Light" w:hAnsi="Calibri Light"/>
          <w:sz w:val="24"/>
          <w:szCs w:val="24"/>
        </w:rPr>
        <w:t xml:space="preserve">more </w:t>
      </w:r>
      <w:r w:rsidR="00FE4F53" w:rsidRPr="00FE4F53">
        <w:rPr>
          <w:rFonts w:ascii="Calibri Light" w:hAnsi="Calibri Light"/>
          <w:sz w:val="24"/>
          <w:szCs w:val="24"/>
        </w:rPr>
        <w:t>than speciﬁcally</w:t>
      </w:r>
      <w:r w:rsidR="00FE4F53">
        <w:rPr>
          <w:rFonts w:ascii="Calibri Light" w:hAnsi="Calibri Light"/>
          <w:sz w:val="24"/>
          <w:szCs w:val="24"/>
        </w:rPr>
        <w:t xml:space="preserve"> focusing</w:t>
      </w:r>
      <w:r w:rsidR="00FE4F53" w:rsidRPr="00FE4F53">
        <w:rPr>
          <w:rFonts w:ascii="Calibri Light" w:hAnsi="Calibri Light"/>
          <w:sz w:val="24"/>
          <w:szCs w:val="24"/>
        </w:rPr>
        <w:t xml:space="preserve"> on the concerns of </w:t>
      </w:r>
      <w:r w:rsidR="00FE4F53">
        <w:rPr>
          <w:rFonts w:ascii="Calibri Light" w:hAnsi="Calibri Light"/>
          <w:sz w:val="24"/>
          <w:szCs w:val="24"/>
        </w:rPr>
        <w:t xml:space="preserve">teaching about </w:t>
      </w:r>
      <w:r w:rsidR="00FE4F53" w:rsidRPr="00FE4F53">
        <w:rPr>
          <w:rFonts w:ascii="Calibri Light" w:hAnsi="Calibri Light"/>
          <w:sz w:val="24"/>
          <w:szCs w:val="24"/>
        </w:rPr>
        <w:t>contemporary art.</w:t>
      </w:r>
    </w:p>
    <w:p w:rsidR="00D074C8" w:rsidRDefault="00D074C8" w:rsidP="00794BD0">
      <w:pPr>
        <w:rPr>
          <w:rFonts w:ascii="Calibri Light" w:hAnsi="Calibri Light"/>
          <w:sz w:val="24"/>
          <w:szCs w:val="24"/>
        </w:rPr>
      </w:pPr>
    </w:p>
    <w:p w:rsidR="00D074C8" w:rsidRDefault="00D074C8" w:rsidP="00794BD0">
      <w:pPr>
        <w:rPr>
          <w:rFonts w:ascii="Calibri Light" w:hAnsi="Calibri Light"/>
          <w:sz w:val="24"/>
          <w:szCs w:val="24"/>
        </w:rPr>
      </w:pPr>
    </w:p>
    <w:p w:rsidR="00D074C8" w:rsidRDefault="00D074C8" w:rsidP="00794BD0">
      <w:pPr>
        <w:rPr>
          <w:rFonts w:ascii="Calibri Light" w:hAnsi="Calibri Light"/>
          <w:sz w:val="24"/>
          <w:szCs w:val="24"/>
        </w:rPr>
      </w:pPr>
    </w:p>
    <w:p w:rsidR="00D074C8" w:rsidRDefault="00D074C8" w:rsidP="00794BD0">
      <w:pPr>
        <w:rPr>
          <w:rFonts w:ascii="Calibri Light" w:hAnsi="Calibri Light"/>
          <w:sz w:val="24"/>
          <w:szCs w:val="24"/>
        </w:rPr>
      </w:pPr>
    </w:p>
    <w:p w:rsidR="00D074C8" w:rsidRDefault="00D074C8" w:rsidP="00794BD0">
      <w:pPr>
        <w:rPr>
          <w:rFonts w:ascii="Calibri Light" w:hAnsi="Calibri Light"/>
          <w:sz w:val="24"/>
          <w:szCs w:val="24"/>
        </w:rPr>
      </w:pPr>
    </w:p>
    <w:p w:rsidR="00D074C8" w:rsidRDefault="00D074C8" w:rsidP="00794BD0">
      <w:pPr>
        <w:rPr>
          <w:rFonts w:ascii="Calibri Light" w:hAnsi="Calibri Light"/>
          <w:sz w:val="24"/>
          <w:szCs w:val="24"/>
        </w:rPr>
      </w:pPr>
    </w:p>
    <w:p w:rsidR="007F58F7" w:rsidRPr="00400B66" w:rsidRDefault="007F58F7" w:rsidP="007F58F7">
      <w:pPr>
        <w:rPr>
          <w:rFonts w:ascii="Calibri Light" w:hAnsi="Calibri Light" w:cs="Calibri Light"/>
          <w:sz w:val="28"/>
          <w:szCs w:val="24"/>
          <w:u w:val="single"/>
        </w:rPr>
      </w:pPr>
      <w:r w:rsidRPr="00400B66">
        <w:rPr>
          <w:rFonts w:ascii="Calibri Light" w:hAnsi="Calibri Light" w:cs="Calibri Light"/>
          <w:sz w:val="28"/>
          <w:szCs w:val="24"/>
          <w:u w:val="single"/>
        </w:rPr>
        <w:t>References</w:t>
      </w:r>
      <w:r>
        <w:rPr>
          <w:rFonts w:ascii="Calibri Light" w:hAnsi="Calibri Light" w:cs="Calibri Light"/>
          <w:sz w:val="28"/>
          <w:szCs w:val="24"/>
          <w:u w:val="single"/>
        </w:rPr>
        <w:br/>
      </w:r>
    </w:p>
    <w:p w:rsidR="007F58F7" w:rsidRPr="00400B66" w:rsidRDefault="007F58F7" w:rsidP="007F58F7">
      <w:pPr>
        <w:pStyle w:val="ListParagraph"/>
        <w:numPr>
          <w:ilvl w:val="0"/>
          <w:numId w:val="6"/>
        </w:numPr>
        <w:rPr>
          <w:rFonts w:ascii="Calibri Light" w:hAnsi="Calibri Light" w:cs="Calibri Light"/>
          <w:sz w:val="24"/>
          <w:szCs w:val="24"/>
        </w:rPr>
      </w:pPr>
      <w:r w:rsidRPr="00602E6D">
        <w:rPr>
          <w:rFonts w:ascii="Calibri Light" w:hAnsi="Calibri Light" w:cs="Calibri Light"/>
          <w:sz w:val="24"/>
          <w:szCs w:val="24"/>
        </w:rPr>
        <w:t>Au</w:t>
      </w:r>
      <w:r w:rsidRPr="00400B66">
        <w:rPr>
          <w:rFonts w:ascii="Calibri Light" w:hAnsi="Calibri Light" w:cs="Calibri Light"/>
          <w:sz w:val="24"/>
          <w:szCs w:val="24"/>
        </w:rPr>
        <w:t xml:space="preserve">stralian Curriculum Assessment and Reporting Authority (ACARA). (2010). Shape of the Australian curriculum: The arts. Retrieved from http://www.asiaeducation.edu.au/verve/_resources/AEFArtsSPAF09122010_001.pdf </w:t>
      </w:r>
      <w:r w:rsidRPr="00400B66">
        <w:rPr>
          <w:rFonts w:ascii="Calibri Light" w:hAnsi="Calibri Light" w:cs="Calibri Light"/>
          <w:sz w:val="24"/>
          <w:szCs w:val="24"/>
        </w:rPr>
        <w:br/>
      </w:r>
    </w:p>
    <w:p w:rsidR="007F58F7" w:rsidRDefault="007F58F7" w:rsidP="007F58F7">
      <w:pPr>
        <w:pStyle w:val="ListParagraph"/>
        <w:numPr>
          <w:ilvl w:val="0"/>
          <w:numId w:val="6"/>
        </w:numPr>
        <w:rPr>
          <w:rFonts w:ascii="Calibri Light" w:hAnsi="Calibri Light" w:cs="Calibri Light"/>
          <w:sz w:val="24"/>
          <w:szCs w:val="24"/>
        </w:rPr>
      </w:pPr>
      <w:r w:rsidRPr="00602E6D">
        <w:rPr>
          <w:rFonts w:ascii="Calibri Light" w:hAnsi="Calibri Light" w:cs="Calibri Light"/>
          <w:sz w:val="24"/>
          <w:szCs w:val="24"/>
        </w:rPr>
        <w:t xml:space="preserve">Australian Curriculum Assessment and Reporting Authority (ACARA). (2011). Consultation Feedback Report on the Shape of the Australian curriculum: The Arts. Retrieved from </w:t>
      </w:r>
      <w:r w:rsidRPr="0062638D">
        <w:rPr>
          <w:rFonts w:ascii="Calibri Light" w:hAnsi="Calibri Light" w:cs="Calibri Light"/>
          <w:sz w:val="24"/>
          <w:szCs w:val="24"/>
        </w:rPr>
        <w:t>http://www.acara.edu.au/verve/_resources/Consultation_Feedback_Report__The_Arts.pdf</w:t>
      </w:r>
      <w:r>
        <w:rPr>
          <w:rFonts w:ascii="Calibri Light" w:hAnsi="Calibri Light" w:cs="Calibri Light"/>
          <w:sz w:val="24"/>
          <w:szCs w:val="24"/>
        </w:rPr>
        <w:br/>
      </w:r>
    </w:p>
    <w:p w:rsidR="007F58F7" w:rsidRPr="00602E6D" w:rsidRDefault="007F58F7" w:rsidP="007F58F7">
      <w:pPr>
        <w:pStyle w:val="ListParagraph"/>
        <w:numPr>
          <w:ilvl w:val="0"/>
          <w:numId w:val="6"/>
        </w:numPr>
        <w:rPr>
          <w:rFonts w:ascii="Calibri Light" w:hAnsi="Calibri Light" w:cs="Calibri Light"/>
          <w:sz w:val="24"/>
          <w:szCs w:val="24"/>
        </w:rPr>
      </w:pPr>
      <w:r w:rsidRPr="00602E6D">
        <w:rPr>
          <w:rFonts w:ascii="Calibri Light" w:hAnsi="Calibri Light" w:cs="Calibri Light"/>
          <w:sz w:val="24"/>
          <w:szCs w:val="24"/>
        </w:rPr>
        <w:t>Bergh, A. (2011). To the ages of ages: reconceptualising high school art history curriculum. Virginia Commonwealth University.</w:t>
      </w:r>
      <w:r w:rsidRPr="00602E6D">
        <w:rPr>
          <w:rFonts w:ascii="Calibri Light" w:hAnsi="Calibri Light" w:cs="Calibri Light"/>
          <w:sz w:val="24"/>
          <w:szCs w:val="24"/>
        </w:rPr>
        <w:br/>
      </w:r>
    </w:p>
    <w:p w:rsidR="007F58F7" w:rsidRPr="00602E6D" w:rsidRDefault="007F58F7" w:rsidP="007F58F7">
      <w:pPr>
        <w:pStyle w:val="ListParagraph"/>
        <w:numPr>
          <w:ilvl w:val="0"/>
          <w:numId w:val="6"/>
        </w:numPr>
        <w:rPr>
          <w:rFonts w:ascii="Calibri Light" w:hAnsi="Calibri Light" w:cs="Calibri Light"/>
          <w:sz w:val="24"/>
          <w:szCs w:val="24"/>
        </w:rPr>
      </w:pPr>
      <w:r w:rsidRPr="00602E6D">
        <w:rPr>
          <w:rFonts w:ascii="Calibri Light" w:hAnsi="Calibri Light" w:cs="Calibri Light"/>
          <w:sz w:val="24"/>
          <w:szCs w:val="24"/>
        </w:rPr>
        <w:t>Bourdieu, P. &amp; Passeron, J. C. (2000). ‘Reproduction in Education, Society and culture. Sage Publications, London.</w:t>
      </w:r>
      <w:r w:rsidRPr="00602E6D">
        <w:rPr>
          <w:rFonts w:ascii="Calibri Light" w:hAnsi="Calibri Light" w:cs="Calibri Light"/>
          <w:sz w:val="24"/>
          <w:szCs w:val="24"/>
        </w:rPr>
        <w:br/>
      </w:r>
    </w:p>
    <w:p w:rsidR="007F58F7" w:rsidRDefault="007F58F7" w:rsidP="007F58F7">
      <w:pPr>
        <w:pStyle w:val="ListParagraph"/>
        <w:numPr>
          <w:ilvl w:val="0"/>
          <w:numId w:val="6"/>
        </w:numPr>
        <w:rPr>
          <w:rFonts w:ascii="Calibri Light" w:hAnsi="Calibri Light" w:cs="Calibri Light"/>
          <w:sz w:val="24"/>
          <w:szCs w:val="24"/>
        </w:rPr>
      </w:pPr>
      <w:r w:rsidRPr="00602E6D">
        <w:rPr>
          <w:rFonts w:ascii="Calibri Light" w:hAnsi="Calibri Light" w:cs="Calibri Light"/>
          <w:sz w:val="24"/>
          <w:szCs w:val="24"/>
        </w:rPr>
        <w:t>Burgess, L. (2003). ‘Monsters in the playground: including contemporary art.’ In: Addison, N. and Burgess, L. (Eds) Issues in Art and Design Teaching. London: Routledge.</w:t>
      </w:r>
      <w:r>
        <w:rPr>
          <w:rFonts w:ascii="Calibri Light" w:hAnsi="Calibri Light" w:cs="Calibri Light"/>
          <w:sz w:val="24"/>
          <w:szCs w:val="24"/>
        </w:rPr>
        <w:br/>
      </w:r>
    </w:p>
    <w:p w:rsidR="007F58F7" w:rsidRDefault="007F58F7" w:rsidP="007F58F7">
      <w:pPr>
        <w:pStyle w:val="ListParagraph"/>
        <w:numPr>
          <w:ilvl w:val="0"/>
          <w:numId w:val="6"/>
        </w:numPr>
        <w:rPr>
          <w:rFonts w:ascii="Calibri Light" w:hAnsi="Calibri Light" w:cs="Calibri Light"/>
          <w:sz w:val="24"/>
          <w:szCs w:val="24"/>
        </w:rPr>
      </w:pPr>
      <w:r>
        <w:rPr>
          <w:rFonts w:ascii="Calibri Light" w:hAnsi="Calibri Light" w:cs="Calibri Light"/>
          <w:sz w:val="24"/>
          <w:szCs w:val="24"/>
        </w:rPr>
        <w:t>Desmond, K, K. (2011). Teaching Contemporary Art. Central Missouri State University.</w:t>
      </w:r>
      <w:r>
        <w:rPr>
          <w:rFonts w:ascii="Calibri Light" w:hAnsi="Calibri Light" w:cs="Calibri Light"/>
          <w:sz w:val="24"/>
          <w:szCs w:val="24"/>
        </w:rPr>
        <w:br/>
      </w:r>
    </w:p>
    <w:p w:rsidR="007F58F7" w:rsidRPr="0062638D" w:rsidRDefault="007F58F7" w:rsidP="007F58F7">
      <w:pPr>
        <w:pStyle w:val="ListParagraph"/>
        <w:numPr>
          <w:ilvl w:val="0"/>
          <w:numId w:val="6"/>
        </w:numPr>
        <w:rPr>
          <w:rFonts w:ascii="Calibri Light" w:hAnsi="Calibri Light" w:cs="Calibri Light"/>
          <w:sz w:val="24"/>
          <w:szCs w:val="24"/>
        </w:rPr>
      </w:pPr>
      <w:r w:rsidRPr="00602E6D">
        <w:rPr>
          <w:rFonts w:ascii="Calibri Light" w:hAnsi="Calibri Light" w:cs="Calibri Light"/>
          <w:sz w:val="24"/>
          <w:szCs w:val="24"/>
        </w:rPr>
        <w:t xml:space="preserve">Downing, D. &amp; Watson, R. (2012). </w:t>
      </w:r>
      <w:r w:rsidRPr="00602E6D">
        <w:rPr>
          <w:rFonts w:ascii="Calibri Light" w:hAnsi="Calibri Light"/>
          <w:sz w:val="24"/>
          <w:szCs w:val="24"/>
        </w:rPr>
        <w:t>School art: what’s in it? Exploring visual arts in secondary schools.</w:t>
      </w:r>
      <w:r>
        <w:rPr>
          <w:rFonts w:ascii="Calibri Light" w:hAnsi="Calibri Light"/>
          <w:sz w:val="24"/>
          <w:szCs w:val="24"/>
        </w:rPr>
        <w:br/>
      </w:r>
    </w:p>
    <w:p w:rsidR="007F58F7" w:rsidRDefault="007F58F7" w:rsidP="007F58F7">
      <w:pPr>
        <w:pStyle w:val="ListParagraph"/>
        <w:numPr>
          <w:ilvl w:val="0"/>
          <w:numId w:val="6"/>
        </w:numPr>
        <w:rPr>
          <w:rFonts w:ascii="Calibri Light" w:hAnsi="Calibri Light" w:cs="Calibri Light"/>
          <w:sz w:val="24"/>
          <w:szCs w:val="24"/>
        </w:rPr>
      </w:pPr>
      <w:r w:rsidRPr="00602E6D">
        <w:rPr>
          <w:rFonts w:ascii="Calibri Light" w:hAnsi="Calibri Light" w:cs="Calibri Light"/>
          <w:sz w:val="24"/>
          <w:szCs w:val="24"/>
        </w:rPr>
        <w:t>Efland. A. (1976).'The school art style: A functional analysis. Studies in Art Education, 17.37-44.</w:t>
      </w:r>
      <w:r>
        <w:rPr>
          <w:rFonts w:ascii="Calibri Light" w:hAnsi="Calibri Light" w:cs="Calibri Light"/>
          <w:sz w:val="24"/>
          <w:szCs w:val="24"/>
        </w:rPr>
        <w:br/>
      </w:r>
    </w:p>
    <w:p w:rsidR="007F58F7" w:rsidRDefault="007F58F7" w:rsidP="007F58F7">
      <w:pPr>
        <w:pStyle w:val="ListParagraph"/>
        <w:numPr>
          <w:ilvl w:val="0"/>
          <w:numId w:val="6"/>
        </w:numPr>
        <w:rPr>
          <w:rFonts w:ascii="Calibri Light" w:hAnsi="Calibri Light" w:cs="Calibri Light"/>
          <w:sz w:val="24"/>
          <w:szCs w:val="24"/>
        </w:rPr>
      </w:pPr>
      <w:r w:rsidRPr="0062638D">
        <w:rPr>
          <w:rFonts w:ascii="Calibri Light" w:hAnsi="Calibri Light" w:cs="Calibri Light"/>
          <w:sz w:val="24"/>
          <w:szCs w:val="24"/>
        </w:rPr>
        <w:t>Efland, A. (1996). The threefold curriculum and the art</w:t>
      </w:r>
      <w:r>
        <w:rPr>
          <w:rFonts w:ascii="Calibri Light" w:hAnsi="Calibri Light" w:cs="Calibri Light"/>
          <w:sz w:val="24"/>
          <w:szCs w:val="24"/>
        </w:rPr>
        <w:t>s. Art Education, 49(5), 49-56.</w:t>
      </w:r>
      <w:r>
        <w:rPr>
          <w:rFonts w:ascii="Calibri Light" w:hAnsi="Calibri Light" w:cs="Calibri Light"/>
          <w:sz w:val="24"/>
          <w:szCs w:val="24"/>
        </w:rPr>
        <w:br/>
      </w:r>
    </w:p>
    <w:p w:rsidR="007F58F7" w:rsidRDefault="007F58F7" w:rsidP="007F58F7">
      <w:pPr>
        <w:pStyle w:val="ListParagraph"/>
        <w:numPr>
          <w:ilvl w:val="0"/>
          <w:numId w:val="6"/>
        </w:numPr>
        <w:rPr>
          <w:rFonts w:ascii="Calibri Light" w:hAnsi="Calibri Light" w:cs="Calibri Light"/>
          <w:sz w:val="24"/>
          <w:szCs w:val="24"/>
        </w:rPr>
      </w:pPr>
      <w:r w:rsidRPr="0062638D">
        <w:rPr>
          <w:rFonts w:ascii="Calibri Light" w:hAnsi="Calibri Light" w:cs="Calibri Light"/>
          <w:sz w:val="24"/>
          <w:szCs w:val="24"/>
        </w:rPr>
        <w:t>Efland, A. (2004). The arts and the creation of mind: Eisner’s contributions to the arts in education. Journal of Aesthetic Education, 38(4), 71-80.</w:t>
      </w:r>
      <w:r>
        <w:rPr>
          <w:rFonts w:ascii="Calibri Light" w:hAnsi="Calibri Light" w:cs="Calibri Light"/>
          <w:sz w:val="24"/>
          <w:szCs w:val="24"/>
        </w:rPr>
        <w:br/>
      </w:r>
    </w:p>
    <w:p w:rsidR="007F58F7" w:rsidRPr="00602E6D" w:rsidRDefault="007F58F7" w:rsidP="007F58F7">
      <w:pPr>
        <w:pStyle w:val="ListParagraph"/>
        <w:numPr>
          <w:ilvl w:val="0"/>
          <w:numId w:val="6"/>
        </w:numPr>
        <w:rPr>
          <w:rFonts w:ascii="Calibri Light" w:hAnsi="Calibri Light" w:cs="Calibri Light"/>
          <w:sz w:val="24"/>
          <w:szCs w:val="24"/>
        </w:rPr>
      </w:pPr>
      <w:r w:rsidRPr="00602E6D">
        <w:rPr>
          <w:rFonts w:ascii="Calibri Light" w:hAnsi="Calibri Light" w:cs="Calibri Light"/>
          <w:sz w:val="24"/>
          <w:szCs w:val="24"/>
        </w:rPr>
        <w:t xml:space="preserve">Eisner, E. (1965). Critical thinking: Some cognitive components. Teachers College Record, 66(7), 624-634. </w:t>
      </w:r>
      <w:r w:rsidRPr="00602E6D">
        <w:rPr>
          <w:rFonts w:ascii="Calibri Light" w:hAnsi="Calibri Light" w:cs="Calibri Light"/>
          <w:sz w:val="24"/>
          <w:szCs w:val="24"/>
        </w:rPr>
        <w:br/>
      </w:r>
    </w:p>
    <w:p w:rsidR="007F58F7" w:rsidRPr="0062638D" w:rsidRDefault="007F58F7" w:rsidP="007F58F7">
      <w:pPr>
        <w:pStyle w:val="ListParagraph"/>
        <w:numPr>
          <w:ilvl w:val="0"/>
          <w:numId w:val="6"/>
        </w:numPr>
        <w:rPr>
          <w:rFonts w:ascii="Calibri Light" w:hAnsi="Calibri Light" w:cs="Calibri Light"/>
          <w:sz w:val="24"/>
          <w:szCs w:val="24"/>
        </w:rPr>
      </w:pPr>
      <w:r w:rsidRPr="00602E6D">
        <w:rPr>
          <w:rFonts w:ascii="Calibri Light" w:hAnsi="Calibri Light" w:cs="Calibri Light"/>
          <w:sz w:val="24"/>
          <w:szCs w:val="24"/>
        </w:rPr>
        <w:t>Eisner, E. (1966). Arts curricula for the gifted. Teachers</w:t>
      </w:r>
      <w:r>
        <w:rPr>
          <w:rFonts w:ascii="Calibri Light" w:hAnsi="Calibri Light" w:cs="Calibri Light"/>
          <w:sz w:val="24"/>
          <w:szCs w:val="24"/>
        </w:rPr>
        <w:t xml:space="preserve"> College Record, 67(7), 492-507.</w:t>
      </w:r>
      <w:r>
        <w:rPr>
          <w:rFonts w:ascii="Calibri Light" w:hAnsi="Calibri Light" w:cs="Calibri Light"/>
          <w:sz w:val="24"/>
          <w:szCs w:val="24"/>
        </w:rPr>
        <w:br/>
      </w:r>
    </w:p>
    <w:p w:rsidR="007F58F7" w:rsidRPr="00400B66" w:rsidRDefault="007F58F7" w:rsidP="007F58F7">
      <w:pPr>
        <w:pStyle w:val="ListParagraph"/>
        <w:numPr>
          <w:ilvl w:val="0"/>
          <w:numId w:val="6"/>
        </w:numPr>
        <w:rPr>
          <w:rFonts w:ascii="Calibri Light" w:hAnsi="Calibri Light" w:cs="Calibri Light"/>
          <w:sz w:val="24"/>
          <w:szCs w:val="24"/>
        </w:rPr>
      </w:pPr>
      <w:r w:rsidRPr="00602E6D">
        <w:rPr>
          <w:rFonts w:ascii="Calibri Light" w:hAnsi="Calibri Light" w:cs="Calibri Light"/>
          <w:sz w:val="24"/>
          <w:szCs w:val="24"/>
        </w:rPr>
        <w:t>Eisner, E. (1987). Aesthetic modes of knowing. In E. Eisner and K. Rehage (Eds.), Learning and teaching the ways of knowing: Eighty-fourth Yearbook of the National Society for the Study of Education (pp 23-36).  Chicago: The University of Chicago Press.</w:t>
      </w:r>
      <w:r w:rsidRPr="00602E6D">
        <w:rPr>
          <w:rFonts w:ascii="Calibri Light" w:hAnsi="Calibri Light" w:cs="Calibri Light"/>
          <w:sz w:val="24"/>
          <w:szCs w:val="24"/>
        </w:rPr>
        <w:br/>
      </w:r>
    </w:p>
    <w:p w:rsidR="007F58F7" w:rsidRDefault="007F58F7" w:rsidP="007F58F7">
      <w:pPr>
        <w:pStyle w:val="ListParagraph"/>
        <w:numPr>
          <w:ilvl w:val="0"/>
          <w:numId w:val="6"/>
        </w:numPr>
        <w:rPr>
          <w:rFonts w:ascii="Calibri Light" w:hAnsi="Calibri Light" w:cs="Calibri Light"/>
          <w:sz w:val="24"/>
          <w:szCs w:val="24"/>
        </w:rPr>
      </w:pPr>
      <w:r w:rsidRPr="00602E6D">
        <w:rPr>
          <w:rFonts w:ascii="Calibri Light" w:hAnsi="Calibri Light" w:cs="Calibri Light"/>
          <w:sz w:val="24"/>
          <w:szCs w:val="24"/>
        </w:rPr>
        <w:t>Fitzpatrick, V.L. (1992). Art history: A contextual inquiry course. Reston, VA: National Art Education Association.</w:t>
      </w:r>
      <w:r>
        <w:rPr>
          <w:rFonts w:ascii="Calibri Light" w:hAnsi="Calibri Light" w:cs="Calibri Light"/>
          <w:sz w:val="24"/>
          <w:szCs w:val="24"/>
        </w:rPr>
        <w:br/>
      </w:r>
    </w:p>
    <w:p w:rsidR="007F58F7" w:rsidRDefault="007F58F7" w:rsidP="007F58F7">
      <w:pPr>
        <w:pStyle w:val="ListParagraph"/>
        <w:numPr>
          <w:ilvl w:val="0"/>
          <w:numId w:val="6"/>
        </w:numPr>
        <w:rPr>
          <w:rFonts w:ascii="Calibri Light" w:hAnsi="Calibri Light" w:cs="Calibri Light"/>
          <w:sz w:val="24"/>
          <w:szCs w:val="24"/>
        </w:rPr>
      </w:pPr>
      <w:r w:rsidRPr="00602E6D">
        <w:rPr>
          <w:rFonts w:ascii="Calibri Light" w:hAnsi="Calibri Light" w:cs="Calibri Light"/>
          <w:sz w:val="24"/>
          <w:szCs w:val="24"/>
        </w:rPr>
        <w:t xml:space="preserve">Ginsborg, H. (2005). Kant’s Aesthetics and Teleology. Stanford Encyclopaedia of Philosophy. Retrieved September 8, 2009, from </w:t>
      </w:r>
      <w:r w:rsidRPr="00400B66">
        <w:rPr>
          <w:rFonts w:ascii="Calibri Light" w:hAnsi="Calibri Light" w:cs="Calibri Light"/>
          <w:sz w:val="24"/>
          <w:szCs w:val="24"/>
        </w:rPr>
        <w:t>http://plato.stanford.edu/entries/kantaesthetics/</w:t>
      </w:r>
      <w:r>
        <w:rPr>
          <w:rFonts w:ascii="Calibri Light" w:hAnsi="Calibri Light" w:cs="Calibri Light"/>
          <w:sz w:val="24"/>
          <w:szCs w:val="24"/>
        </w:rPr>
        <w:br/>
      </w:r>
    </w:p>
    <w:p w:rsidR="007F58F7" w:rsidRDefault="007F58F7" w:rsidP="007F58F7">
      <w:pPr>
        <w:pStyle w:val="ListParagraph"/>
        <w:numPr>
          <w:ilvl w:val="0"/>
          <w:numId w:val="6"/>
        </w:numPr>
        <w:rPr>
          <w:rFonts w:ascii="Calibri Light" w:hAnsi="Calibri Light" w:cs="Calibri Light"/>
          <w:sz w:val="24"/>
          <w:szCs w:val="24"/>
        </w:rPr>
      </w:pPr>
      <w:r w:rsidRPr="00602E6D">
        <w:rPr>
          <w:rFonts w:ascii="Calibri Light" w:hAnsi="Calibri Light" w:cs="Calibri Light"/>
          <w:sz w:val="24"/>
          <w:szCs w:val="24"/>
        </w:rPr>
        <w:t>Granville, G. (2012) ‘Art Education and Contemporary Culture’, Irish Experiences, International Perspectives. Published by Intellect, The Mill, Parnall Road, Fishponds, Bristol, UK.</w:t>
      </w:r>
      <w:r>
        <w:rPr>
          <w:rFonts w:ascii="Calibri Light" w:hAnsi="Calibri Light" w:cs="Calibri Light"/>
          <w:sz w:val="24"/>
          <w:szCs w:val="24"/>
        </w:rPr>
        <w:br/>
      </w:r>
    </w:p>
    <w:p w:rsidR="007F58F7" w:rsidRDefault="007F58F7" w:rsidP="007F58F7">
      <w:pPr>
        <w:pStyle w:val="ListParagraph"/>
        <w:numPr>
          <w:ilvl w:val="0"/>
          <w:numId w:val="6"/>
        </w:numPr>
        <w:rPr>
          <w:rFonts w:ascii="Calibri Light" w:hAnsi="Calibri Light" w:cs="Calibri Light"/>
          <w:sz w:val="24"/>
          <w:szCs w:val="24"/>
        </w:rPr>
      </w:pPr>
      <w:r w:rsidRPr="00602E6D">
        <w:rPr>
          <w:rFonts w:ascii="Calibri Light" w:hAnsi="Calibri Light" w:cs="Calibri Light"/>
          <w:sz w:val="24"/>
          <w:szCs w:val="24"/>
        </w:rPr>
        <w:t>Greene, M. (2004). Curriculum and consciousness. In Flinders, D. J., &amp; Thornton, S. J. (Eds.). The curriculum studies reader (pp. 135 - 147). New York, NY: Routledge Falmer.</w:t>
      </w:r>
      <w:r w:rsidRPr="00400B66">
        <w:rPr>
          <w:rFonts w:ascii="Calibri Light" w:hAnsi="Calibri Light" w:cs="Calibri Light"/>
          <w:sz w:val="24"/>
          <w:szCs w:val="24"/>
        </w:rPr>
        <w:br/>
      </w:r>
    </w:p>
    <w:p w:rsidR="007F58F7" w:rsidRPr="00400B66" w:rsidRDefault="007F58F7" w:rsidP="007F58F7">
      <w:pPr>
        <w:pStyle w:val="ListParagraph"/>
        <w:numPr>
          <w:ilvl w:val="0"/>
          <w:numId w:val="6"/>
        </w:numPr>
        <w:rPr>
          <w:rFonts w:ascii="Calibri Light" w:hAnsi="Calibri Light" w:cs="Calibri Light"/>
          <w:sz w:val="24"/>
          <w:szCs w:val="24"/>
        </w:rPr>
      </w:pPr>
      <w:r w:rsidRPr="00602E6D">
        <w:rPr>
          <w:rFonts w:ascii="Calibri Light" w:hAnsi="Calibri Light" w:cs="Calibri Light"/>
          <w:sz w:val="24"/>
          <w:szCs w:val="24"/>
        </w:rPr>
        <w:t>Gude, O. (2004). Postmodern principles: In search of a 21st century art education. Art Education, 57(1), 6-14.</w:t>
      </w:r>
      <w:r w:rsidRPr="00400B66">
        <w:rPr>
          <w:rFonts w:ascii="Calibri Light" w:hAnsi="Calibri Light" w:cs="Calibri Light"/>
          <w:sz w:val="24"/>
          <w:szCs w:val="24"/>
        </w:rPr>
        <w:br/>
      </w:r>
    </w:p>
    <w:p w:rsidR="007F58F7" w:rsidRDefault="007F58F7" w:rsidP="007F58F7">
      <w:pPr>
        <w:pStyle w:val="ListParagraph"/>
        <w:numPr>
          <w:ilvl w:val="0"/>
          <w:numId w:val="6"/>
        </w:numPr>
        <w:rPr>
          <w:rFonts w:ascii="Calibri Light" w:hAnsi="Calibri Light" w:cs="Calibri Light"/>
          <w:sz w:val="24"/>
          <w:szCs w:val="24"/>
        </w:rPr>
      </w:pPr>
      <w:r w:rsidRPr="00602E6D">
        <w:rPr>
          <w:rFonts w:ascii="Calibri Light" w:hAnsi="Calibri Light" w:cs="Calibri Light"/>
          <w:sz w:val="24"/>
          <w:szCs w:val="24"/>
        </w:rPr>
        <w:t>Gude, O. (2007) ‘Principles of Possibility: Considerations for a 21</w:t>
      </w:r>
      <w:r w:rsidRPr="00602E6D">
        <w:rPr>
          <w:rFonts w:ascii="Calibri Light" w:hAnsi="Calibri Light" w:cs="Calibri Light"/>
          <w:sz w:val="24"/>
          <w:szCs w:val="24"/>
          <w:vertAlign w:val="superscript"/>
        </w:rPr>
        <w:t>st</w:t>
      </w:r>
      <w:r w:rsidRPr="00602E6D">
        <w:rPr>
          <w:rFonts w:ascii="Calibri Light" w:hAnsi="Calibri Light" w:cs="Calibri Light"/>
          <w:sz w:val="24"/>
          <w:szCs w:val="24"/>
        </w:rPr>
        <w:t xml:space="preserve"> Century Art and Culture Curriculum’, Art Education, 60 (1): 6-17</w:t>
      </w:r>
      <w:r>
        <w:rPr>
          <w:rFonts w:ascii="Calibri Light" w:hAnsi="Calibri Light" w:cs="Calibri Light"/>
          <w:sz w:val="24"/>
          <w:szCs w:val="24"/>
        </w:rPr>
        <w:br/>
      </w:r>
    </w:p>
    <w:p w:rsidR="007F58F7" w:rsidRDefault="007F58F7" w:rsidP="007F58F7">
      <w:pPr>
        <w:pStyle w:val="ListParagraph"/>
        <w:numPr>
          <w:ilvl w:val="0"/>
          <w:numId w:val="6"/>
        </w:numPr>
        <w:rPr>
          <w:rFonts w:ascii="Calibri Light" w:hAnsi="Calibri Light" w:cs="Calibri Light"/>
          <w:sz w:val="24"/>
          <w:szCs w:val="24"/>
        </w:rPr>
      </w:pPr>
      <w:r>
        <w:rPr>
          <w:rFonts w:ascii="Calibri Light" w:hAnsi="Calibri Light" w:cs="Calibri Light"/>
          <w:sz w:val="24"/>
          <w:szCs w:val="24"/>
        </w:rPr>
        <w:t>Hare, T. (2015). Does the Décor in your Art Room Affect Your Students? The Art of Education.</w:t>
      </w:r>
      <w:r>
        <w:rPr>
          <w:rFonts w:ascii="Calibri Light" w:hAnsi="Calibri Light" w:cs="Calibri Light"/>
          <w:sz w:val="24"/>
          <w:szCs w:val="24"/>
        </w:rPr>
        <w:br/>
      </w:r>
    </w:p>
    <w:p w:rsidR="007F58F7" w:rsidRDefault="007F58F7" w:rsidP="007F58F7">
      <w:pPr>
        <w:pStyle w:val="ListParagraph"/>
        <w:numPr>
          <w:ilvl w:val="0"/>
          <w:numId w:val="6"/>
        </w:numPr>
        <w:rPr>
          <w:rFonts w:ascii="Calibri Light" w:hAnsi="Calibri Light" w:cs="Calibri Light"/>
          <w:sz w:val="24"/>
          <w:szCs w:val="24"/>
        </w:rPr>
      </w:pPr>
      <w:r>
        <w:rPr>
          <w:rFonts w:ascii="Calibri Light" w:hAnsi="Calibri Light" w:cs="Calibri Light"/>
          <w:sz w:val="24"/>
          <w:szCs w:val="24"/>
        </w:rPr>
        <w:t>Harland, J. (2000). Arts Education in Secondary Schools: Effects and Effectiveness. The National Foundation for Educational Research.</w:t>
      </w:r>
      <w:r>
        <w:rPr>
          <w:rFonts w:ascii="Calibri Light" w:hAnsi="Calibri Light" w:cs="Calibri Light"/>
          <w:sz w:val="24"/>
          <w:szCs w:val="24"/>
        </w:rPr>
        <w:br/>
      </w:r>
    </w:p>
    <w:p w:rsidR="007F58F7" w:rsidRPr="00400B66" w:rsidRDefault="007F58F7" w:rsidP="007F58F7">
      <w:pPr>
        <w:pStyle w:val="ListParagraph"/>
        <w:numPr>
          <w:ilvl w:val="0"/>
          <w:numId w:val="6"/>
        </w:numPr>
        <w:rPr>
          <w:rFonts w:ascii="Calibri Light" w:hAnsi="Calibri Light" w:cs="Calibri Light"/>
          <w:sz w:val="24"/>
          <w:szCs w:val="24"/>
        </w:rPr>
      </w:pPr>
      <w:r>
        <w:rPr>
          <w:rFonts w:ascii="Calibri Light" w:hAnsi="Calibri Light" w:cs="Calibri Light"/>
          <w:sz w:val="24"/>
          <w:szCs w:val="24"/>
        </w:rPr>
        <w:t>Hickman, R. (2008). Research in Art and Design Education: Issues and Exemplars. Intellect, Bristol, UK/Chicago, USA.</w:t>
      </w:r>
      <w:r w:rsidRPr="00602E6D">
        <w:rPr>
          <w:rFonts w:ascii="Calibri Light" w:hAnsi="Calibri Light" w:cs="Calibri Light"/>
          <w:sz w:val="24"/>
          <w:szCs w:val="24"/>
        </w:rPr>
        <w:br/>
      </w:r>
    </w:p>
    <w:p w:rsidR="007F58F7" w:rsidRDefault="007F58F7" w:rsidP="007F58F7">
      <w:pPr>
        <w:pStyle w:val="ListParagraph"/>
        <w:numPr>
          <w:ilvl w:val="0"/>
          <w:numId w:val="6"/>
        </w:numPr>
        <w:rPr>
          <w:rFonts w:ascii="Calibri Light" w:hAnsi="Calibri Light" w:cs="Calibri Light"/>
          <w:sz w:val="24"/>
          <w:szCs w:val="24"/>
        </w:rPr>
      </w:pPr>
      <w:r w:rsidRPr="00602E6D">
        <w:rPr>
          <w:rFonts w:ascii="Calibri Light" w:hAnsi="Calibri Light" w:cs="Calibri Light"/>
          <w:sz w:val="24"/>
          <w:szCs w:val="24"/>
        </w:rPr>
        <w:t>Hughes, A. (1999). ‘Art and intention in schools: towards a new paradigm’, Journal of Art &amp; Design Education, 18, 1, 129–34.</w:t>
      </w:r>
      <w:r>
        <w:rPr>
          <w:rFonts w:ascii="Calibri Light" w:hAnsi="Calibri Light" w:cs="Calibri Light"/>
          <w:sz w:val="24"/>
          <w:szCs w:val="24"/>
        </w:rPr>
        <w:br/>
      </w:r>
    </w:p>
    <w:p w:rsidR="007F58F7" w:rsidRPr="00400B66" w:rsidRDefault="007F58F7" w:rsidP="007F58F7">
      <w:pPr>
        <w:pStyle w:val="ListParagraph"/>
        <w:numPr>
          <w:ilvl w:val="0"/>
          <w:numId w:val="6"/>
        </w:numPr>
        <w:rPr>
          <w:rFonts w:ascii="Calibri Light" w:hAnsi="Calibri Light" w:cs="Calibri Light"/>
          <w:sz w:val="24"/>
          <w:szCs w:val="24"/>
        </w:rPr>
      </w:pPr>
      <w:r>
        <w:rPr>
          <w:rFonts w:ascii="Calibri Light" w:hAnsi="Calibri Light" w:cs="Calibri Light"/>
          <w:sz w:val="24"/>
          <w:szCs w:val="24"/>
        </w:rPr>
        <w:t xml:space="preserve">Ilfeld, E, J. (2012). ‘Beyond Contemporary Art’. </w:t>
      </w:r>
      <w:r>
        <w:rPr>
          <w:rFonts w:ascii="Verdana" w:hAnsi="Verdana"/>
          <w:color w:val="333333"/>
          <w:sz w:val="20"/>
          <w:szCs w:val="20"/>
          <w:shd w:val="clear" w:color="auto" w:fill="FFFFFF"/>
        </w:rPr>
        <w:t>Vivays Publishing Ltd.</w:t>
      </w:r>
      <w:r w:rsidRPr="00400B66">
        <w:rPr>
          <w:rFonts w:ascii="Calibri Light" w:hAnsi="Calibri Light" w:cs="Calibri Light"/>
          <w:sz w:val="24"/>
          <w:szCs w:val="24"/>
        </w:rPr>
        <w:br/>
      </w:r>
    </w:p>
    <w:p w:rsidR="007F58F7" w:rsidRPr="00602E6D" w:rsidRDefault="007F58F7" w:rsidP="007F58F7">
      <w:pPr>
        <w:pStyle w:val="ListParagraph"/>
        <w:numPr>
          <w:ilvl w:val="0"/>
          <w:numId w:val="6"/>
        </w:numPr>
        <w:rPr>
          <w:rFonts w:ascii="Calibri Light" w:hAnsi="Calibri Light" w:cs="Calibri Light"/>
          <w:sz w:val="24"/>
          <w:szCs w:val="24"/>
        </w:rPr>
      </w:pPr>
      <w:r w:rsidRPr="00602E6D">
        <w:rPr>
          <w:rFonts w:ascii="Calibri Light" w:hAnsi="Calibri Light" w:cs="Calibri Light"/>
          <w:sz w:val="24"/>
          <w:szCs w:val="24"/>
        </w:rPr>
        <w:t>Jeff Adams, Risky choices: the dilemmas of introducing contemporary art practices into schools, </w:t>
      </w:r>
      <w:r w:rsidRPr="00602E6D">
        <w:rPr>
          <w:rFonts w:ascii="Calibri Light" w:hAnsi="Calibri Light" w:cs="Calibri Light"/>
          <w:i/>
          <w:iCs/>
          <w:sz w:val="24"/>
          <w:szCs w:val="24"/>
        </w:rPr>
        <w:t>British Journal of Sociology of Education</w:t>
      </w:r>
      <w:r w:rsidRPr="00602E6D">
        <w:rPr>
          <w:rFonts w:ascii="Calibri Light" w:hAnsi="Calibri Light" w:cs="Calibri Light"/>
          <w:sz w:val="24"/>
          <w:szCs w:val="24"/>
        </w:rPr>
        <w:t>, </w:t>
      </w:r>
      <w:r w:rsidRPr="00602E6D">
        <w:rPr>
          <w:rFonts w:ascii="Calibri Light" w:hAnsi="Calibri Light" w:cs="Calibri Light"/>
          <w:bCs/>
          <w:sz w:val="24"/>
          <w:szCs w:val="24"/>
        </w:rPr>
        <w:t>31</w:t>
      </w:r>
      <w:r w:rsidRPr="00602E6D">
        <w:rPr>
          <w:rFonts w:ascii="Calibri Light" w:hAnsi="Calibri Light" w:cs="Calibri Light"/>
          <w:sz w:val="24"/>
          <w:szCs w:val="24"/>
        </w:rPr>
        <w:t>, 6, (683)</w:t>
      </w:r>
      <w:r w:rsidRPr="00602E6D">
        <w:rPr>
          <w:rFonts w:ascii="Calibri Light" w:hAnsi="Calibri Light" w:cs="Calibri Light"/>
          <w:sz w:val="24"/>
          <w:szCs w:val="24"/>
        </w:rPr>
        <w:br/>
      </w:r>
    </w:p>
    <w:p w:rsidR="007F58F7" w:rsidRDefault="007F58F7" w:rsidP="007F58F7">
      <w:pPr>
        <w:pStyle w:val="ListParagraph"/>
        <w:numPr>
          <w:ilvl w:val="0"/>
          <w:numId w:val="6"/>
        </w:numPr>
        <w:rPr>
          <w:rFonts w:ascii="Calibri Light" w:hAnsi="Calibri Light" w:cs="Calibri Light"/>
          <w:sz w:val="24"/>
          <w:szCs w:val="24"/>
        </w:rPr>
      </w:pPr>
      <w:r w:rsidRPr="00602E6D">
        <w:rPr>
          <w:rFonts w:ascii="Calibri Light" w:hAnsi="Calibri Light" w:cs="Calibri Light"/>
          <w:sz w:val="24"/>
          <w:szCs w:val="24"/>
        </w:rPr>
        <w:t>John Steers, The ever-expanding art curriculum – is it teachable or sustainable?,</w:t>
      </w:r>
      <w:r w:rsidRPr="00602E6D">
        <w:rPr>
          <w:rFonts w:ascii="Calibri Light" w:hAnsi="Calibri Light" w:cs="Calibri Light"/>
          <w:i/>
          <w:iCs/>
          <w:sz w:val="24"/>
          <w:szCs w:val="24"/>
        </w:rPr>
        <w:t>International Journal of Education through Art</w:t>
      </w:r>
      <w:r w:rsidRPr="00602E6D">
        <w:rPr>
          <w:rFonts w:ascii="Calibri Light" w:hAnsi="Calibri Light" w:cs="Calibri Light"/>
          <w:sz w:val="24"/>
          <w:szCs w:val="24"/>
        </w:rPr>
        <w:t>, </w:t>
      </w:r>
      <w:r w:rsidRPr="00602E6D">
        <w:rPr>
          <w:rFonts w:ascii="Calibri Light" w:hAnsi="Calibri Light" w:cs="Calibri Light"/>
          <w:bCs/>
          <w:sz w:val="24"/>
          <w:szCs w:val="24"/>
        </w:rPr>
        <w:t>3</w:t>
      </w:r>
      <w:r w:rsidRPr="00602E6D">
        <w:rPr>
          <w:rFonts w:ascii="Calibri Light" w:hAnsi="Calibri Light" w:cs="Calibri Light"/>
          <w:sz w:val="24"/>
          <w:szCs w:val="24"/>
        </w:rPr>
        <w:t>, 2, (141)</w:t>
      </w:r>
      <w:r>
        <w:rPr>
          <w:rFonts w:ascii="Calibri Light" w:hAnsi="Calibri Light" w:cs="Calibri Light"/>
          <w:sz w:val="24"/>
          <w:szCs w:val="24"/>
        </w:rPr>
        <w:br/>
      </w:r>
    </w:p>
    <w:p w:rsidR="007F58F7" w:rsidRDefault="007F58F7" w:rsidP="007F58F7">
      <w:pPr>
        <w:pStyle w:val="ListParagraph"/>
        <w:numPr>
          <w:ilvl w:val="0"/>
          <w:numId w:val="6"/>
        </w:numPr>
        <w:rPr>
          <w:rFonts w:ascii="Calibri Light" w:hAnsi="Calibri Light" w:cs="Calibri Light"/>
          <w:sz w:val="24"/>
          <w:szCs w:val="24"/>
        </w:rPr>
      </w:pPr>
      <w:r w:rsidRPr="00602E6D">
        <w:rPr>
          <w:rFonts w:ascii="Calibri Light" w:hAnsi="Calibri Light" w:cs="Calibri Light"/>
          <w:sz w:val="24"/>
          <w:szCs w:val="24"/>
        </w:rPr>
        <w:t>LaPorte, A., Speirs, P., &amp; Young, B. (2008). Art curriculum influences: A national survey. Studies in Art Education, 49(4), 358-370.</w:t>
      </w:r>
      <w:r>
        <w:rPr>
          <w:rFonts w:ascii="Calibri Light" w:hAnsi="Calibri Light" w:cs="Calibri Light"/>
          <w:sz w:val="24"/>
          <w:szCs w:val="24"/>
        </w:rPr>
        <w:br/>
      </w:r>
    </w:p>
    <w:p w:rsidR="007F58F7" w:rsidRDefault="007F58F7" w:rsidP="007F58F7">
      <w:pPr>
        <w:pStyle w:val="ListParagraph"/>
        <w:numPr>
          <w:ilvl w:val="0"/>
          <w:numId w:val="6"/>
        </w:numPr>
        <w:rPr>
          <w:rFonts w:ascii="Calibri Light" w:hAnsi="Calibri Light" w:cs="Calibri Light"/>
          <w:sz w:val="24"/>
          <w:szCs w:val="24"/>
        </w:rPr>
      </w:pPr>
      <w:r>
        <w:rPr>
          <w:rFonts w:ascii="Calibri Light" w:hAnsi="Calibri Light" w:cs="Calibri Light"/>
          <w:sz w:val="24"/>
          <w:szCs w:val="24"/>
        </w:rPr>
        <w:t xml:space="preserve">Lazerson, M. (1985). </w:t>
      </w:r>
      <w:r w:rsidRPr="000D7CC6">
        <w:rPr>
          <w:rFonts w:ascii="Calibri Light" w:hAnsi="Calibri Light" w:cs="Calibri Light"/>
          <w:sz w:val="24"/>
          <w:szCs w:val="24"/>
        </w:rPr>
        <w:t>An Education of Value: The Purposes and Practices of Schools</w:t>
      </w:r>
      <w:r>
        <w:rPr>
          <w:rFonts w:ascii="Calibri Light" w:hAnsi="Calibri Light" w:cs="Calibri Light"/>
          <w:sz w:val="24"/>
          <w:szCs w:val="24"/>
        </w:rPr>
        <w:t>. Cambridge University Press.</w:t>
      </w:r>
      <w:r>
        <w:rPr>
          <w:rFonts w:ascii="Calibri Light" w:hAnsi="Calibri Light" w:cs="Calibri Light"/>
          <w:sz w:val="24"/>
          <w:szCs w:val="24"/>
        </w:rPr>
        <w:br/>
      </w:r>
    </w:p>
    <w:p w:rsidR="007F58F7" w:rsidRDefault="007F58F7" w:rsidP="007F58F7">
      <w:pPr>
        <w:pStyle w:val="ListParagraph"/>
        <w:numPr>
          <w:ilvl w:val="0"/>
          <w:numId w:val="6"/>
        </w:numPr>
        <w:rPr>
          <w:rFonts w:ascii="Calibri Light" w:hAnsi="Calibri Light" w:cs="Calibri Light"/>
          <w:sz w:val="24"/>
          <w:szCs w:val="24"/>
        </w:rPr>
      </w:pPr>
      <w:r w:rsidRPr="0062638D">
        <w:rPr>
          <w:rFonts w:ascii="Calibri Light" w:hAnsi="Calibri Light" w:cs="Calibri Light"/>
          <w:sz w:val="24"/>
          <w:szCs w:val="24"/>
        </w:rPr>
        <w:t>Lowenfeld, V., &amp; Lambert Brittain, W. (1970). Creative and Mental Growth. (5th Ed.). London: Collier-Macmillan.</w:t>
      </w:r>
      <w:r>
        <w:rPr>
          <w:rFonts w:ascii="Calibri Light" w:hAnsi="Calibri Light" w:cs="Calibri Light"/>
          <w:sz w:val="24"/>
          <w:szCs w:val="24"/>
        </w:rPr>
        <w:br/>
      </w:r>
    </w:p>
    <w:p w:rsidR="007F58F7" w:rsidRDefault="007F58F7" w:rsidP="007F58F7">
      <w:pPr>
        <w:pStyle w:val="ListParagraph"/>
        <w:numPr>
          <w:ilvl w:val="0"/>
          <w:numId w:val="6"/>
        </w:numPr>
        <w:rPr>
          <w:rFonts w:ascii="Calibri Light" w:hAnsi="Calibri Light" w:cs="Calibri Light"/>
          <w:sz w:val="24"/>
          <w:szCs w:val="24"/>
        </w:rPr>
      </w:pPr>
      <w:r w:rsidRPr="00602E6D">
        <w:rPr>
          <w:rFonts w:ascii="Calibri Light" w:hAnsi="Calibri Light" w:cs="Calibri Light"/>
          <w:sz w:val="24"/>
          <w:szCs w:val="24"/>
        </w:rPr>
        <w:t>Mayer, M. (2008). Considerations for a contemporary art curriculum. Art Education, 61(2), 77- 79.</w:t>
      </w:r>
      <w:r>
        <w:rPr>
          <w:rFonts w:ascii="Calibri Light" w:hAnsi="Calibri Light" w:cs="Calibri Light"/>
          <w:sz w:val="24"/>
          <w:szCs w:val="24"/>
        </w:rPr>
        <w:br/>
      </w:r>
    </w:p>
    <w:p w:rsidR="007F58F7" w:rsidRPr="0062638D" w:rsidRDefault="007F58F7" w:rsidP="007F58F7">
      <w:pPr>
        <w:pStyle w:val="ListParagraph"/>
        <w:numPr>
          <w:ilvl w:val="0"/>
          <w:numId w:val="6"/>
        </w:numPr>
        <w:rPr>
          <w:rFonts w:ascii="Calibri Light" w:hAnsi="Calibri Light" w:cs="Calibri Light"/>
          <w:sz w:val="24"/>
          <w:szCs w:val="24"/>
        </w:rPr>
      </w:pPr>
      <w:r w:rsidRPr="00602E6D">
        <w:rPr>
          <w:rFonts w:ascii="Calibri Light" w:hAnsi="Calibri Light"/>
          <w:sz w:val="24"/>
          <w:szCs w:val="24"/>
        </w:rPr>
        <w:t>McKenna, T. (2013). Arts education: Do the arts really matter? In McKenna, T., Cacciattolo, M., Vicars, M., &amp; Steinberg, S. (Eds.). Engaging the disengaged: Inclusive approaches to teaching the least advantaged (pp. 73-89). Port Melbourne, VIC: Cambridge University Press.</w:t>
      </w:r>
      <w:r w:rsidRPr="0062638D">
        <w:rPr>
          <w:rFonts w:ascii="Calibri Light" w:hAnsi="Calibri Light" w:cs="Calibri Light"/>
          <w:sz w:val="24"/>
          <w:szCs w:val="24"/>
        </w:rPr>
        <w:br/>
      </w:r>
    </w:p>
    <w:p w:rsidR="007F58F7" w:rsidRDefault="007F58F7" w:rsidP="007F58F7">
      <w:pPr>
        <w:pStyle w:val="ListParagraph"/>
        <w:numPr>
          <w:ilvl w:val="0"/>
          <w:numId w:val="6"/>
        </w:numPr>
        <w:rPr>
          <w:rFonts w:ascii="Calibri Light" w:hAnsi="Calibri Light" w:cs="Calibri Light"/>
          <w:sz w:val="24"/>
          <w:szCs w:val="24"/>
        </w:rPr>
      </w:pPr>
      <w:r w:rsidRPr="00602E6D">
        <w:rPr>
          <w:rFonts w:ascii="Calibri Light" w:hAnsi="Calibri Light" w:cs="Calibri Light"/>
          <w:sz w:val="24"/>
          <w:szCs w:val="24"/>
        </w:rPr>
        <w:t>McKeon, P. (2002). The sense of art history in art education. Journal of Aesthetic Education, 36(2), 98-109.</w:t>
      </w:r>
      <w:r>
        <w:rPr>
          <w:rFonts w:ascii="Calibri Light" w:hAnsi="Calibri Light" w:cs="Calibri Light"/>
          <w:sz w:val="24"/>
          <w:szCs w:val="24"/>
        </w:rPr>
        <w:br/>
      </w:r>
    </w:p>
    <w:p w:rsidR="007F58F7" w:rsidRDefault="007F58F7" w:rsidP="007F58F7">
      <w:pPr>
        <w:pStyle w:val="ListParagraph"/>
        <w:numPr>
          <w:ilvl w:val="0"/>
          <w:numId w:val="6"/>
        </w:numPr>
        <w:rPr>
          <w:rFonts w:ascii="Calibri Light" w:hAnsi="Calibri Light" w:cs="Calibri Light"/>
          <w:sz w:val="24"/>
          <w:szCs w:val="24"/>
        </w:rPr>
      </w:pPr>
      <w:r>
        <w:rPr>
          <w:rFonts w:ascii="Calibri Light" w:hAnsi="Calibri Light" w:cs="Calibri Light"/>
          <w:sz w:val="24"/>
          <w:szCs w:val="24"/>
        </w:rPr>
        <w:t>Meyer, C. &amp; Jones, T. B. (1993). Promoting Active Learning: Strategies for the College Classroom. Jossey Bass Publishers, San Fransisco.</w:t>
      </w:r>
      <w:r>
        <w:rPr>
          <w:rFonts w:ascii="Calibri Light" w:hAnsi="Calibri Light" w:cs="Calibri Light"/>
          <w:sz w:val="24"/>
          <w:szCs w:val="24"/>
        </w:rPr>
        <w:br/>
      </w:r>
    </w:p>
    <w:p w:rsidR="007F58F7" w:rsidRPr="00DA5638" w:rsidRDefault="007F58F7" w:rsidP="007F58F7">
      <w:pPr>
        <w:pStyle w:val="ListParagraph"/>
        <w:numPr>
          <w:ilvl w:val="0"/>
          <w:numId w:val="6"/>
        </w:numPr>
        <w:rPr>
          <w:rFonts w:ascii="Calibri Light" w:hAnsi="Calibri Light" w:cs="Calibri Light"/>
          <w:sz w:val="24"/>
          <w:szCs w:val="24"/>
        </w:rPr>
      </w:pPr>
      <w:r w:rsidRPr="00602E6D">
        <w:rPr>
          <w:rFonts w:ascii="Calibri Light" w:hAnsi="Calibri Light" w:cs="Calibri Light"/>
          <w:sz w:val="24"/>
          <w:szCs w:val="24"/>
        </w:rPr>
        <w:t>Page, T., Herne, S., Dash, P., Charman, H., Atkinson, D., &amp; Adams, J. (2006). Teaching now with the living: A dialogue with teachers investigating contemporary art practices. International Journal of Art &amp; Design Education, 25(2), 146-155.</w:t>
      </w:r>
      <w:r w:rsidRPr="00DA5638">
        <w:rPr>
          <w:rFonts w:ascii="Calibri Light" w:hAnsi="Calibri Light" w:cs="Calibri Light"/>
          <w:sz w:val="24"/>
          <w:szCs w:val="24"/>
        </w:rPr>
        <w:br/>
      </w:r>
    </w:p>
    <w:p w:rsidR="007F58F7" w:rsidRPr="0062638D" w:rsidRDefault="007F58F7" w:rsidP="007F58F7">
      <w:pPr>
        <w:pStyle w:val="ListParagraph"/>
        <w:numPr>
          <w:ilvl w:val="0"/>
          <w:numId w:val="6"/>
        </w:numPr>
        <w:rPr>
          <w:rFonts w:ascii="Calibri Light" w:hAnsi="Calibri Light" w:cs="Calibri Light"/>
          <w:sz w:val="24"/>
          <w:szCs w:val="24"/>
        </w:rPr>
      </w:pPr>
      <w:r w:rsidRPr="00602E6D">
        <w:rPr>
          <w:rFonts w:ascii="Calibri Light" w:hAnsi="Calibri Light" w:cs="Calibri Light"/>
          <w:sz w:val="24"/>
          <w:szCs w:val="24"/>
        </w:rPr>
        <w:t>Richmond, S. (2009). Art’s educational value. Journal of Aesthetic Education, 43(1), 92-105.</w:t>
      </w:r>
      <w:r w:rsidRPr="0062638D">
        <w:rPr>
          <w:rFonts w:ascii="Calibri Light" w:hAnsi="Calibri Light" w:cs="Calibri Light"/>
          <w:sz w:val="24"/>
          <w:szCs w:val="24"/>
        </w:rPr>
        <w:br/>
      </w:r>
    </w:p>
    <w:p w:rsidR="007F58F7" w:rsidRPr="0062638D" w:rsidRDefault="007F58F7" w:rsidP="007F58F7">
      <w:pPr>
        <w:pStyle w:val="ListParagraph"/>
        <w:numPr>
          <w:ilvl w:val="0"/>
          <w:numId w:val="6"/>
        </w:numPr>
        <w:rPr>
          <w:rFonts w:ascii="Calibri Light" w:hAnsi="Calibri Light" w:cs="Calibri Light"/>
          <w:sz w:val="24"/>
          <w:szCs w:val="24"/>
        </w:rPr>
      </w:pPr>
      <w:r>
        <w:rPr>
          <w:rFonts w:ascii="Calibri Light" w:hAnsi="Calibri Light" w:cs="Calibri Light"/>
          <w:sz w:val="24"/>
          <w:szCs w:val="24"/>
        </w:rPr>
        <w:t xml:space="preserve">Sandell, R. (2009). Using form, theme &amp; </w:t>
      </w:r>
      <w:r w:rsidRPr="00602E6D">
        <w:rPr>
          <w:rFonts w:ascii="Calibri Light" w:hAnsi="Calibri Light" w:cs="Calibri Light"/>
          <w:sz w:val="24"/>
          <w:szCs w:val="24"/>
        </w:rPr>
        <w:t>context (FTC) for rebalancing 21st -century art education. Studies in Art Education, 50(3), 287-299.</w:t>
      </w:r>
      <w:r w:rsidRPr="0062638D">
        <w:rPr>
          <w:rFonts w:ascii="Calibri Light" w:hAnsi="Calibri Light" w:cs="Calibri Light"/>
          <w:sz w:val="24"/>
          <w:szCs w:val="24"/>
        </w:rPr>
        <w:br/>
      </w:r>
    </w:p>
    <w:p w:rsidR="007F58F7" w:rsidRPr="0062638D" w:rsidRDefault="007F58F7" w:rsidP="007F58F7">
      <w:pPr>
        <w:pStyle w:val="ListParagraph"/>
        <w:numPr>
          <w:ilvl w:val="0"/>
          <w:numId w:val="6"/>
        </w:numPr>
        <w:rPr>
          <w:rFonts w:ascii="Calibri Light" w:hAnsi="Calibri Light" w:cs="Calibri Light"/>
          <w:sz w:val="24"/>
          <w:szCs w:val="24"/>
        </w:rPr>
      </w:pPr>
      <w:r w:rsidRPr="00602E6D">
        <w:rPr>
          <w:rFonts w:ascii="Calibri Light" w:hAnsi="Calibri Light"/>
          <w:sz w:val="24"/>
          <w:szCs w:val="24"/>
        </w:rPr>
        <w:t>Stewart, M.G., &amp; Walker, S.R. (2005). Rethinking curriculum in art. Worcester, MA: Davis.</w:t>
      </w:r>
      <w:r>
        <w:rPr>
          <w:rFonts w:ascii="Calibri Light" w:hAnsi="Calibri Light"/>
          <w:sz w:val="24"/>
          <w:szCs w:val="24"/>
        </w:rPr>
        <w:br/>
      </w:r>
    </w:p>
    <w:p w:rsidR="007F58F7" w:rsidRDefault="007F58F7" w:rsidP="007F58F7">
      <w:pPr>
        <w:pStyle w:val="ListParagraph"/>
        <w:numPr>
          <w:ilvl w:val="0"/>
          <w:numId w:val="6"/>
        </w:numPr>
        <w:rPr>
          <w:rFonts w:ascii="Calibri Light" w:hAnsi="Calibri Light" w:cs="Calibri Light"/>
          <w:sz w:val="24"/>
          <w:szCs w:val="24"/>
        </w:rPr>
      </w:pPr>
      <w:r w:rsidRPr="00602E6D">
        <w:rPr>
          <w:rFonts w:ascii="Calibri Light" w:hAnsi="Calibri Light" w:cs="Calibri Light"/>
          <w:sz w:val="24"/>
          <w:szCs w:val="24"/>
        </w:rPr>
        <w:t>Teaching Visual Culture: Curriculum, Aesthetics, and the Social Life of Art, 2003</w:t>
      </w:r>
      <w:r w:rsidRPr="00602E6D">
        <w:rPr>
          <w:rFonts w:ascii="Calibri Light" w:hAnsi="Calibri Light" w:cs="Calibri Light"/>
          <w:sz w:val="24"/>
          <w:szCs w:val="24"/>
        </w:rPr>
        <w:br/>
        <w:t>Kerry Freedman, published by teachers college press, 1234 Amsterdam avenue, New York, NY 10027, and the national art education association, 1916 association drive, Reston, VA 20191-1590.</w:t>
      </w:r>
      <w:r>
        <w:rPr>
          <w:rFonts w:ascii="Calibri Light" w:hAnsi="Calibri Light" w:cs="Calibri Light"/>
          <w:sz w:val="24"/>
          <w:szCs w:val="24"/>
        </w:rPr>
        <w:br/>
      </w:r>
    </w:p>
    <w:p w:rsidR="007F58F7" w:rsidRDefault="007F58F7" w:rsidP="007F58F7">
      <w:pPr>
        <w:pStyle w:val="ListParagraph"/>
        <w:numPr>
          <w:ilvl w:val="0"/>
          <w:numId w:val="6"/>
        </w:numPr>
        <w:rPr>
          <w:rFonts w:ascii="Calibri Light" w:hAnsi="Calibri Light" w:cs="Calibri Light"/>
          <w:sz w:val="24"/>
          <w:szCs w:val="24"/>
        </w:rPr>
      </w:pPr>
      <w:r>
        <w:rPr>
          <w:rFonts w:ascii="Calibri Light" w:hAnsi="Calibri Light" w:cs="Calibri Light"/>
          <w:sz w:val="24"/>
          <w:szCs w:val="24"/>
        </w:rPr>
        <w:t xml:space="preserve">United Nations Educational Scientific and Cultural Organization - </w:t>
      </w:r>
      <w:r w:rsidRPr="00DB5D71">
        <w:rPr>
          <w:rFonts w:ascii="Calibri Light" w:hAnsi="Calibri Light" w:cs="Calibri Light"/>
          <w:sz w:val="24"/>
          <w:szCs w:val="24"/>
        </w:rPr>
        <w:t xml:space="preserve">UNESaCO, </w:t>
      </w:r>
      <w:r>
        <w:rPr>
          <w:rFonts w:ascii="Calibri Light" w:hAnsi="Calibri Light" w:cs="Calibri Light"/>
          <w:sz w:val="24"/>
          <w:szCs w:val="24"/>
        </w:rPr>
        <w:t>(</w:t>
      </w:r>
      <w:r w:rsidRPr="00DB5D71">
        <w:rPr>
          <w:rFonts w:ascii="Calibri Light" w:hAnsi="Calibri Light" w:cs="Calibri Light"/>
          <w:sz w:val="24"/>
          <w:szCs w:val="24"/>
        </w:rPr>
        <w:t>2001</w:t>
      </w:r>
      <w:r>
        <w:rPr>
          <w:rFonts w:ascii="Calibri Light" w:hAnsi="Calibri Light" w:cs="Calibri Light"/>
          <w:sz w:val="24"/>
          <w:szCs w:val="24"/>
        </w:rPr>
        <w:t>). Learning the Way of Peace: A Teachers Guide to Peace Education. New Delhi.</w:t>
      </w:r>
      <w:r>
        <w:rPr>
          <w:rFonts w:ascii="Calibri Light" w:hAnsi="Calibri Light" w:cs="Calibri Light"/>
          <w:sz w:val="24"/>
          <w:szCs w:val="24"/>
        </w:rPr>
        <w:br/>
      </w:r>
    </w:p>
    <w:p w:rsidR="007F58F7" w:rsidRDefault="007F58F7" w:rsidP="007F58F7">
      <w:pPr>
        <w:pStyle w:val="ListParagraph"/>
        <w:numPr>
          <w:ilvl w:val="0"/>
          <w:numId w:val="6"/>
        </w:numPr>
        <w:rPr>
          <w:rFonts w:ascii="Calibri Light" w:hAnsi="Calibri Light" w:cs="Calibri Light"/>
          <w:sz w:val="24"/>
          <w:szCs w:val="24"/>
        </w:rPr>
      </w:pPr>
      <w:r w:rsidRPr="00602E6D">
        <w:rPr>
          <w:rFonts w:ascii="Calibri Light" w:hAnsi="Calibri Light" w:cs="Calibri Light"/>
          <w:sz w:val="24"/>
          <w:szCs w:val="24"/>
        </w:rPr>
        <w:t>Watts, R. (2005) ‘Attitudes to making art in schools’. International Journal of Art and Design Education. Vol. 24, No. 3 pp. 243-253</w:t>
      </w:r>
      <w:r>
        <w:rPr>
          <w:rFonts w:ascii="Calibri Light" w:hAnsi="Calibri Light" w:cs="Calibri Light"/>
          <w:sz w:val="24"/>
          <w:szCs w:val="24"/>
        </w:rPr>
        <w:br/>
      </w:r>
    </w:p>
    <w:p w:rsidR="007F58F7" w:rsidRPr="007F58F7" w:rsidRDefault="007F58F7" w:rsidP="007F58F7">
      <w:pPr>
        <w:pStyle w:val="ListParagraph"/>
        <w:numPr>
          <w:ilvl w:val="0"/>
          <w:numId w:val="6"/>
        </w:numPr>
        <w:rPr>
          <w:rFonts w:ascii="Calibri Light" w:hAnsi="Calibri Light" w:cs="Calibri Light"/>
          <w:sz w:val="24"/>
          <w:szCs w:val="24"/>
        </w:rPr>
      </w:pPr>
      <w:r w:rsidRPr="007F58F7">
        <w:rPr>
          <w:rFonts w:ascii="Calibri Light" w:hAnsi="Calibri Light" w:cs="Calibri Light"/>
          <w:sz w:val="24"/>
          <w:szCs w:val="24"/>
        </w:rPr>
        <w:t>Welsh Assembly Government (2008) Curriculum for Art and Design in Wales’ (2008)</w:t>
      </w:r>
      <w:r w:rsidRPr="007F58F7">
        <w:rPr>
          <w:rFonts w:ascii="Calibri Light" w:hAnsi="Calibri Light" w:cs="Calibri Light"/>
          <w:sz w:val="24"/>
          <w:szCs w:val="24"/>
        </w:rPr>
        <w:br/>
      </w:r>
    </w:p>
    <w:p w:rsidR="007F58F7" w:rsidRDefault="007F58F7" w:rsidP="00794BD0">
      <w:pPr>
        <w:rPr>
          <w:rFonts w:ascii="Calibri Light" w:hAnsi="Calibri Light"/>
          <w:b/>
          <w:sz w:val="28"/>
          <w:szCs w:val="24"/>
          <w:u w:val="single"/>
        </w:rPr>
      </w:pPr>
    </w:p>
    <w:p w:rsidR="007F58F7" w:rsidRDefault="007F58F7" w:rsidP="00794BD0">
      <w:pPr>
        <w:rPr>
          <w:rFonts w:ascii="Calibri Light" w:hAnsi="Calibri Light"/>
          <w:b/>
          <w:sz w:val="28"/>
          <w:szCs w:val="24"/>
          <w:u w:val="single"/>
        </w:rPr>
      </w:pPr>
    </w:p>
    <w:p w:rsidR="007F58F7" w:rsidRDefault="007F58F7" w:rsidP="00794BD0">
      <w:pPr>
        <w:rPr>
          <w:rFonts w:ascii="Calibri Light" w:hAnsi="Calibri Light"/>
          <w:b/>
          <w:sz w:val="28"/>
          <w:szCs w:val="24"/>
          <w:u w:val="single"/>
        </w:rPr>
      </w:pPr>
    </w:p>
    <w:p w:rsidR="007F58F7" w:rsidRDefault="007F58F7" w:rsidP="00794BD0">
      <w:pPr>
        <w:rPr>
          <w:rFonts w:ascii="Calibri Light" w:hAnsi="Calibri Light"/>
          <w:b/>
          <w:sz w:val="28"/>
          <w:szCs w:val="24"/>
          <w:u w:val="single"/>
        </w:rPr>
      </w:pPr>
    </w:p>
    <w:p w:rsidR="007F58F7" w:rsidRDefault="007F58F7" w:rsidP="00794BD0">
      <w:pPr>
        <w:rPr>
          <w:rFonts w:ascii="Calibri Light" w:hAnsi="Calibri Light"/>
          <w:b/>
          <w:sz w:val="28"/>
          <w:szCs w:val="24"/>
          <w:u w:val="single"/>
        </w:rPr>
      </w:pPr>
    </w:p>
    <w:p w:rsidR="007F58F7" w:rsidRDefault="007F58F7" w:rsidP="00794BD0">
      <w:pPr>
        <w:rPr>
          <w:rFonts w:ascii="Calibri Light" w:hAnsi="Calibri Light"/>
          <w:b/>
          <w:sz w:val="28"/>
          <w:szCs w:val="24"/>
          <w:u w:val="single"/>
        </w:rPr>
      </w:pPr>
    </w:p>
    <w:p w:rsidR="007F58F7" w:rsidRDefault="007F58F7" w:rsidP="00794BD0">
      <w:pPr>
        <w:rPr>
          <w:rFonts w:ascii="Calibri Light" w:hAnsi="Calibri Light"/>
          <w:b/>
          <w:sz w:val="28"/>
          <w:szCs w:val="24"/>
          <w:u w:val="single"/>
        </w:rPr>
      </w:pPr>
    </w:p>
    <w:p w:rsidR="007F58F7" w:rsidRDefault="007F58F7" w:rsidP="00794BD0">
      <w:pPr>
        <w:rPr>
          <w:rFonts w:ascii="Calibri Light" w:hAnsi="Calibri Light"/>
          <w:b/>
          <w:sz w:val="28"/>
          <w:szCs w:val="24"/>
          <w:u w:val="single"/>
        </w:rPr>
      </w:pPr>
    </w:p>
    <w:p w:rsidR="007F58F7" w:rsidRDefault="007F58F7" w:rsidP="00794BD0">
      <w:pPr>
        <w:rPr>
          <w:rFonts w:ascii="Calibri Light" w:hAnsi="Calibri Light"/>
          <w:b/>
          <w:sz w:val="28"/>
          <w:szCs w:val="24"/>
          <w:u w:val="single"/>
        </w:rPr>
      </w:pPr>
    </w:p>
    <w:p w:rsidR="007F58F7" w:rsidRDefault="007F58F7" w:rsidP="00794BD0">
      <w:pPr>
        <w:rPr>
          <w:rFonts w:ascii="Calibri Light" w:hAnsi="Calibri Light"/>
          <w:b/>
          <w:sz w:val="28"/>
          <w:szCs w:val="24"/>
          <w:u w:val="single"/>
        </w:rPr>
      </w:pPr>
    </w:p>
    <w:p w:rsidR="007F58F7" w:rsidRDefault="007F58F7" w:rsidP="00794BD0">
      <w:pPr>
        <w:rPr>
          <w:rFonts w:ascii="Calibri Light" w:hAnsi="Calibri Light"/>
          <w:b/>
          <w:sz w:val="28"/>
          <w:szCs w:val="24"/>
          <w:u w:val="single"/>
        </w:rPr>
      </w:pPr>
    </w:p>
    <w:p w:rsidR="007F58F7" w:rsidRDefault="007F58F7" w:rsidP="00794BD0">
      <w:pPr>
        <w:rPr>
          <w:rFonts w:ascii="Calibri Light" w:hAnsi="Calibri Light"/>
          <w:b/>
          <w:sz w:val="28"/>
          <w:szCs w:val="24"/>
          <w:u w:val="single"/>
        </w:rPr>
      </w:pPr>
    </w:p>
    <w:p w:rsidR="007F58F7" w:rsidRDefault="007F58F7" w:rsidP="00794BD0">
      <w:pPr>
        <w:rPr>
          <w:rFonts w:ascii="Calibri Light" w:hAnsi="Calibri Light"/>
          <w:b/>
          <w:sz w:val="28"/>
          <w:szCs w:val="24"/>
          <w:u w:val="single"/>
        </w:rPr>
      </w:pPr>
    </w:p>
    <w:p w:rsidR="007F58F7" w:rsidRDefault="007F58F7" w:rsidP="00794BD0">
      <w:pPr>
        <w:rPr>
          <w:rFonts w:ascii="Calibri Light" w:hAnsi="Calibri Light"/>
          <w:b/>
          <w:sz w:val="28"/>
          <w:szCs w:val="24"/>
          <w:u w:val="single"/>
        </w:rPr>
      </w:pPr>
    </w:p>
    <w:p w:rsidR="007F58F7" w:rsidRDefault="007F58F7" w:rsidP="00794BD0">
      <w:pPr>
        <w:rPr>
          <w:rFonts w:ascii="Calibri Light" w:hAnsi="Calibri Light"/>
          <w:b/>
          <w:sz w:val="28"/>
          <w:szCs w:val="24"/>
          <w:u w:val="single"/>
        </w:rPr>
      </w:pPr>
    </w:p>
    <w:p w:rsidR="007F58F7" w:rsidRDefault="007F58F7" w:rsidP="00794BD0">
      <w:pPr>
        <w:rPr>
          <w:rFonts w:ascii="Calibri Light" w:hAnsi="Calibri Light"/>
          <w:b/>
          <w:sz w:val="28"/>
          <w:szCs w:val="24"/>
          <w:u w:val="single"/>
        </w:rPr>
      </w:pPr>
    </w:p>
    <w:p w:rsidR="007F58F7" w:rsidRDefault="007F58F7" w:rsidP="00794BD0">
      <w:pPr>
        <w:rPr>
          <w:rFonts w:ascii="Calibri Light" w:hAnsi="Calibri Light"/>
          <w:b/>
          <w:sz w:val="28"/>
          <w:szCs w:val="24"/>
          <w:u w:val="single"/>
        </w:rPr>
      </w:pPr>
    </w:p>
    <w:p w:rsidR="007F58F7" w:rsidRDefault="007F58F7" w:rsidP="00794BD0">
      <w:pPr>
        <w:rPr>
          <w:rFonts w:ascii="Calibri Light" w:hAnsi="Calibri Light"/>
          <w:b/>
          <w:sz w:val="28"/>
          <w:szCs w:val="24"/>
          <w:u w:val="single"/>
        </w:rPr>
      </w:pPr>
    </w:p>
    <w:p w:rsidR="007F58F7" w:rsidRDefault="007F58F7" w:rsidP="00794BD0">
      <w:pPr>
        <w:rPr>
          <w:rFonts w:ascii="Calibri Light" w:hAnsi="Calibri Light"/>
          <w:b/>
          <w:sz w:val="28"/>
          <w:szCs w:val="24"/>
          <w:u w:val="single"/>
        </w:rPr>
      </w:pPr>
    </w:p>
    <w:p w:rsidR="007F58F7" w:rsidRDefault="007F58F7" w:rsidP="00794BD0">
      <w:pPr>
        <w:rPr>
          <w:rFonts w:ascii="Calibri Light" w:hAnsi="Calibri Light"/>
          <w:b/>
          <w:sz w:val="28"/>
          <w:szCs w:val="24"/>
          <w:u w:val="single"/>
        </w:rPr>
      </w:pPr>
    </w:p>
    <w:p w:rsidR="00D074C8" w:rsidRDefault="00B53766" w:rsidP="00794BD0">
      <w:pPr>
        <w:rPr>
          <w:rFonts w:ascii="Calibri Light" w:hAnsi="Calibri Light"/>
          <w:b/>
          <w:sz w:val="28"/>
          <w:szCs w:val="24"/>
          <w:u w:val="single"/>
        </w:rPr>
      </w:pPr>
      <w:r w:rsidRPr="00B53766">
        <w:rPr>
          <w:rFonts w:ascii="Calibri Light" w:hAnsi="Calibri Light"/>
          <w:b/>
          <w:sz w:val="28"/>
          <w:szCs w:val="24"/>
          <w:u w:val="single"/>
        </w:rPr>
        <w:t>Appendix</w:t>
      </w:r>
    </w:p>
    <w:p w:rsidR="00B53766" w:rsidRDefault="00B53766" w:rsidP="00794BD0">
      <w:pPr>
        <w:rPr>
          <w:rFonts w:ascii="Calibri Light" w:hAnsi="Calibri Light"/>
          <w:b/>
          <w:sz w:val="28"/>
          <w:szCs w:val="24"/>
          <w:u w:val="single"/>
        </w:rPr>
      </w:pPr>
    </w:p>
    <w:p w:rsidR="00B53766" w:rsidRDefault="00B53766" w:rsidP="00794BD0">
      <w:pPr>
        <w:rPr>
          <w:rFonts w:ascii="Calibri Light" w:hAnsi="Calibri Light"/>
          <w:b/>
          <w:sz w:val="28"/>
          <w:szCs w:val="24"/>
          <w:u w:val="single"/>
        </w:rPr>
      </w:pPr>
      <w:r>
        <w:rPr>
          <w:rFonts w:ascii="Calibri Light" w:hAnsi="Calibri Light"/>
          <w:b/>
          <w:sz w:val="28"/>
          <w:szCs w:val="24"/>
          <w:u w:val="single"/>
        </w:rPr>
        <w:t xml:space="preserve">Appendix 1: </w:t>
      </w:r>
      <w:r w:rsidRPr="00B53766">
        <w:rPr>
          <w:rFonts w:ascii="Calibri Light" w:hAnsi="Calibri Light"/>
          <w:sz w:val="28"/>
          <w:szCs w:val="24"/>
        </w:rPr>
        <w:t>Proposal section</w:t>
      </w:r>
      <w:r>
        <w:rPr>
          <w:rFonts w:ascii="Calibri Light" w:hAnsi="Calibri Light"/>
          <w:sz w:val="28"/>
          <w:szCs w:val="24"/>
        </w:rPr>
        <w:t xml:space="preserve"> (section E)</w:t>
      </w:r>
      <w:r w:rsidRPr="00B53766">
        <w:rPr>
          <w:rFonts w:ascii="Calibri Light" w:hAnsi="Calibri Light"/>
          <w:sz w:val="28"/>
          <w:szCs w:val="24"/>
        </w:rPr>
        <w:t xml:space="preserve"> of ethics form</w:t>
      </w:r>
      <w:r>
        <w:rPr>
          <w:rFonts w:ascii="Calibri Light" w:hAnsi="Calibri Light"/>
          <w:sz w:val="28"/>
          <w:szCs w:val="24"/>
        </w:rPr>
        <w:t xml:space="preserve"> with reasoning and proposed questions for my essay</w:t>
      </w:r>
    </w:p>
    <w:p w:rsidR="00B53766" w:rsidRPr="004C3A0B" w:rsidRDefault="00B53766" w:rsidP="00B53766">
      <w:pPr>
        <w:autoSpaceDE w:val="0"/>
        <w:autoSpaceDN w:val="0"/>
        <w:adjustRightInd w:val="0"/>
        <w:jc w:val="both"/>
        <w:rPr>
          <w:rFonts w:ascii="Arial" w:hAnsi="Arial" w:cs="Arial"/>
          <w:b/>
        </w:rPr>
      </w:pPr>
    </w:p>
    <w:p w:rsidR="00B53766" w:rsidRPr="004C3A0B" w:rsidRDefault="00B53766" w:rsidP="00B53766">
      <w:pPr>
        <w:autoSpaceDE w:val="0"/>
        <w:autoSpaceDN w:val="0"/>
        <w:adjustRightInd w:val="0"/>
        <w:jc w:val="both"/>
        <w:rPr>
          <w:rFonts w:ascii="Arial" w:hAnsi="Arial" w:cs="Arial"/>
          <w:b/>
        </w:rPr>
      </w:pPr>
      <w:r w:rsidRPr="004C3A0B">
        <w:rPr>
          <w:rFonts w:ascii="Arial" w:hAnsi="Arial" w:cs="Arial"/>
          <w:b/>
        </w:rPr>
        <w:t>SECTION E: Details of Research Activity</w:t>
      </w:r>
    </w:p>
    <w:p w:rsidR="00B53766" w:rsidRPr="004C3A0B" w:rsidRDefault="00B53766" w:rsidP="00B53766">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B53766" w:rsidRPr="004C3A0B" w:rsidTr="00BE0E56">
        <w:trPr>
          <w:trHeight w:val="454"/>
        </w:trPr>
        <w:tc>
          <w:tcPr>
            <w:tcW w:w="1286" w:type="pct"/>
            <w:shd w:val="clear" w:color="auto" w:fill="F2F2F2" w:themeFill="background1" w:themeFillShade="F2"/>
            <w:vAlign w:val="center"/>
          </w:tcPr>
          <w:p w:rsidR="00B53766" w:rsidRPr="004C3A0B" w:rsidRDefault="00B53766" w:rsidP="00BE0E56">
            <w:pPr>
              <w:rPr>
                <w:rFonts w:ascii="Arial" w:hAnsi="Arial" w:cs="Arial"/>
              </w:rPr>
            </w:pPr>
            <w:r w:rsidRPr="004C3A0B">
              <w:rPr>
                <w:rFonts w:ascii="Arial" w:hAnsi="Arial" w:cs="Arial"/>
              </w:rPr>
              <w:t>Indicative title:</w:t>
            </w:r>
          </w:p>
        </w:tc>
        <w:tc>
          <w:tcPr>
            <w:tcW w:w="3714" w:type="pct"/>
            <w:gridSpan w:val="3"/>
            <w:vAlign w:val="center"/>
          </w:tcPr>
          <w:p w:rsidR="00B53766" w:rsidRPr="004C3A0B" w:rsidRDefault="00B53766" w:rsidP="00BE0E56">
            <w:pPr>
              <w:rPr>
                <w:rFonts w:ascii="Arial" w:hAnsi="Arial" w:cs="Arial"/>
              </w:rPr>
            </w:pPr>
            <w:r>
              <w:rPr>
                <w:rFonts w:ascii="Arial" w:hAnsi="Arial" w:cs="Arial"/>
              </w:rPr>
              <w:t>“Is contemporary art practice an appropriate or necessary component of the school art curriculum?”</w:t>
            </w:r>
          </w:p>
        </w:tc>
      </w:tr>
      <w:tr w:rsidR="00B53766" w:rsidRPr="004C3A0B" w:rsidTr="00BE0E56">
        <w:trPr>
          <w:trHeight w:val="454"/>
        </w:trPr>
        <w:tc>
          <w:tcPr>
            <w:tcW w:w="1286" w:type="pct"/>
            <w:shd w:val="clear" w:color="auto" w:fill="F2F2F2" w:themeFill="background1" w:themeFillShade="F2"/>
            <w:vAlign w:val="center"/>
          </w:tcPr>
          <w:p w:rsidR="00B53766" w:rsidRPr="004C3A0B" w:rsidRDefault="00B53766" w:rsidP="00BE0E56">
            <w:pPr>
              <w:rPr>
                <w:rFonts w:ascii="Arial" w:hAnsi="Arial" w:cs="Arial"/>
              </w:rPr>
            </w:pPr>
            <w:r w:rsidRPr="004C3A0B">
              <w:rPr>
                <w:rFonts w:ascii="Arial" w:hAnsi="Arial" w:cs="Arial"/>
              </w:rPr>
              <w:t>Proposed start date:</w:t>
            </w:r>
          </w:p>
        </w:tc>
        <w:tc>
          <w:tcPr>
            <w:tcW w:w="1262" w:type="pct"/>
            <w:vAlign w:val="center"/>
          </w:tcPr>
          <w:p w:rsidR="00B53766" w:rsidRPr="004C3A0B" w:rsidRDefault="00B53766" w:rsidP="00BE0E56">
            <w:pPr>
              <w:rPr>
                <w:rFonts w:ascii="Arial" w:hAnsi="Arial" w:cs="Arial"/>
              </w:rPr>
            </w:pPr>
            <w:r>
              <w:rPr>
                <w:rFonts w:ascii="Arial" w:hAnsi="Arial" w:cs="Arial"/>
              </w:rPr>
              <w:t>05/05</w:t>
            </w:r>
            <w:r w:rsidRPr="00474D2E">
              <w:rPr>
                <w:rFonts w:ascii="Arial" w:hAnsi="Arial" w:cs="Arial"/>
              </w:rPr>
              <w:t>/2018</w:t>
            </w:r>
          </w:p>
        </w:tc>
        <w:tc>
          <w:tcPr>
            <w:tcW w:w="1262" w:type="pct"/>
            <w:shd w:val="clear" w:color="auto" w:fill="F2F2F2" w:themeFill="background1" w:themeFillShade="F2"/>
            <w:vAlign w:val="center"/>
          </w:tcPr>
          <w:p w:rsidR="00B53766" w:rsidRPr="004C3A0B" w:rsidRDefault="00B53766" w:rsidP="00BE0E56">
            <w:pPr>
              <w:rPr>
                <w:rFonts w:ascii="Arial" w:hAnsi="Arial" w:cs="Arial"/>
              </w:rPr>
            </w:pPr>
            <w:r w:rsidRPr="004C3A0B">
              <w:rPr>
                <w:rFonts w:ascii="Arial" w:hAnsi="Arial" w:cs="Arial"/>
              </w:rPr>
              <w:t>Proposed end date:</w:t>
            </w:r>
          </w:p>
        </w:tc>
        <w:tc>
          <w:tcPr>
            <w:tcW w:w="1190" w:type="pct"/>
            <w:vAlign w:val="center"/>
          </w:tcPr>
          <w:p w:rsidR="00B53766" w:rsidRPr="004C3A0B" w:rsidRDefault="00B53766" w:rsidP="00BE0E56">
            <w:pPr>
              <w:rPr>
                <w:rFonts w:ascii="Arial" w:hAnsi="Arial" w:cs="Arial"/>
              </w:rPr>
            </w:pPr>
            <w:r>
              <w:rPr>
                <w:rFonts w:ascii="Arial" w:hAnsi="Arial" w:cs="Arial"/>
              </w:rPr>
              <w:t>14/05</w:t>
            </w:r>
            <w:r w:rsidRPr="00474D2E">
              <w:rPr>
                <w:rFonts w:ascii="Arial" w:hAnsi="Arial" w:cs="Arial"/>
              </w:rPr>
              <w:t>/2018</w:t>
            </w:r>
          </w:p>
        </w:tc>
      </w:tr>
      <w:tr w:rsidR="00B53766" w:rsidRPr="004C3A0B" w:rsidTr="00BE0E56">
        <w:trPr>
          <w:trHeight w:val="454"/>
        </w:trPr>
        <w:tc>
          <w:tcPr>
            <w:tcW w:w="5000" w:type="pct"/>
            <w:gridSpan w:val="4"/>
            <w:shd w:val="clear" w:color="auto" w:fill="F2F2F2" w:themeFill="background1" w:themeFillShade="F2"/>
            <w:vAlign w:val="center"/>
          </w:tcPr>
          <w:p w:rsidR="00B53766" w:rsidRPr="004C3A0B" w:rsidRDefault="00B53766" w:rsidP="00BE0E56">
            <w:pPr>
              <w:spacing w:before="120"/>
              <w:rPr>
                <w:rFonts w:ascii="Arial" w:hAnsi="Arial" w:cs="Arial"/>
                <w:b/>
              </w:rPr>
            </w:pPr>
            <w:r w:rsidRPr="004C3A0B">
              <w:rPr>
                <w:rFonts w:ascii="Arial" w:hAnsi="Arial" w:cs="Arial"/>
                <w:b/>
              </w:rPr>
              <w:t>Purpose of research activity (including aims and objectives)</w:t>
            </w:r>
          </w:p>
          <w:p w:rsidR="00B53766" w:rsidRPr="004C3A0B" w:rsidRDefault="00B53766" w:rsidP="00BE0E56">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B53766" w:rsidRPr="004C3A0B" w:rsidTr="00BE0E56">
        <w:trPr>
          <w:trHeight w:val="454"/>
        </w:trPr>
        <w:tc>
          <w:tcPr>
            <w:tcW w:w="5000" w:type="pct"/>
            <w:gridSpan w:val="4"/>
            <w:vAlign w:val="center"/>
          </w:tcPr>
          <w:p w:rsidR="00B53766" w:rsidRDefault="00B53766" w:rsidP="00BE0E56">
            <w:pPr>
              <w:rPr>
                <w:rFonts w:ascii="Arial" w:hAnsi="Arial" w:cs="Arial"/>
              </w:rPr>
            </w:pPr>
          </w:p>
          <w:p w:rsidR="00B53766" w:rsidRDefault="00B53766" w:rsidP="00BE0E56">
            <w:pPr>
              <w:rPr>
                <w:rFonts w:ascii="Arial" w:hAnsi="Arial" w:cs="Arial"/>
              </w:rPr>
            </w:pPr>
            <w:r>
              <w:rPr>
                <w:rFonts w:ascii="Arial" w:hAnsi="Arial" w:cs="Arial"/>
              </w:rPr>
              <w:t>This investigation is in majority a secondary research based investigation. I will be looking at pupil books, department policies, department handbooks, schemes of work, relevant literature, displays within the department and documents relating to school art and contemporary art application within the school setting. I will be looking at how the school I am in embeds contemporary art within their curriculum alongside more traditional and modern techniques and artists, and how this impacts on the learners, whether positively, negatively or without change.</w:t>
            </w:r>
          </w:p>
          <w:p w:rsidR="00B53766" w:rsidRDefault="00B53766" w:rsidP="00BE0E56">
            <w:pPr>
              <w:rPr>
                <w:rFonts w:ascii="Arial" w:hAnsi="Arial" w:cs="Arial"/>
              </w:rPr>
            </w:pPr>
          </w:p>
          <w:p w:rsidR="00B53766" w:rsidRDefault="00B53766" w:rsidP="00BE0E56">
            <w:pPr>
              <w:rPr>
                <w:rFonts w:ascii="Arial" w:hAnsi="Arial" w:cs="Arial"/>
              </w:rPr>
            </w:pPr>
            <w:r>
              <w:rPr>
                <w:rFonts w:ascii="Arial" w:hAnsi="Arial" w:cs="Arial"/>
              </w:rPr>
              <w:t>The proposed research I will be investigation in this discourse is the inclusion and application of contemporary art/artists within the school art and design curriculum. This includes the introduction of new ways of working, and how new artists are being introduced alongside more traditional and modern artists and techniques. This then asks the question “does this implementation of contemporary work affect the teaching of important base skills such as traditional drawing and painting?”</w:t>
            </w:r>
          </w:p>
          <w:p w:rsidR="00B53766" w:rsidRDefault="00B53766" w:rsidP="00BE0E56">
            <w:pPr>
              <w:rPr>
                <w:rFonts w:ascii="Arial" w:hAnsi="Arial" w:cs="Arial"/>
              </w:rPr>
            </w:pPr>
          </w:p>
          <w:p w:rsidR="00B53766" w:rsidRDefault="00B53766" w:rsidP="00BE0E56">
            <w:pPr>
              <w:rPr>
                <w:rFonts w:ascii="Arial" w:hAnsi="Arial" w:cs="Arial"/>
              </w:rPr>
            </w:pPr>
            <w:r>
              <w:rPr>
                <w:rFonts w:ascii="Arial" w:hAnsi="Arial" w:cs="Arial"/>
              </w:rPr>
              <w:t>I aim to investigate within this discourse my own main areas of interest through specific questions that I will investigate. These include:</w:t>
            </w:r>
            <w:r>
              <w:rPr>
                <w:rFonts w:ascii="Arial" w:hAnsi="Arial" w:cs="Arial"/>
              </w:rPr>
              <w:br/>
            </w:r>
          </w:p>
          <w:p w:rsidR="00B53766" w:rsidRDefault="00B53766" w:rsidP="00B53766">
            <w:pPr>
              <w:pStyle w:val="ListParagraph"/>
              <w:numPr>
                <w:ilvl w:val="0"/>
                <w:numId w:val="4"/>
              </w:numPr>
              <w:spacing w:after="0" w:line="240" w:lineRule="auto"/>
              <w:rPr>
                <w:rFonts w:ascii="Arial" w:hAnsi="Arial" w:cs="Arial"/>
              </w:rPr>
            </w:pPr>
            <w:r>
              <w:rPr>
                <w:rFonts w:ascii="Arial" w:hAnsi="Arial" w:cs="Arial"/>
              </w:rPr>
              <w:t>Whether contemporary art practice is an appropriate component of the school art curriculum.</w:t>
            </w:r>
          </w:p>
          <w:p w:rsidR="00B53766" w:rsidRPr="00D617ED" w:rsidRDefault="00B53766" w:rsidP="00B53766">
            <w:pPr>
              <w:pStyle w:val="ListParagraph"/>
              <w:numPr>
                <w:ilvl w:val="0"/>
                <w:numId w:val="4"/>
              </w:numPr>
              <w:spacing w:after="0" w:line="240" w:lineRule="auto"/>
              <w:rPr>
                <w:rFonts w:ascii="Arial" w:hAnsi="Arial" w:cs="Arial"/>
              </w:rPr>
            </w:pPr>
            <w:r>
              <w:rPr>
                <w:rFonts w:ascii="Arial" w:hAnsi="Arial" w:cs="Arial"/>
              </w:rPr>
              <w:t>Whether contemporary art practice is intellectually, emotionally and socially accessible to pupils within the school.</w:t>
            </w:r>
          </w:p>
          <w:p w:rsidR="00B53766" w:rsidRDefault="00B53766" w:rsidP="00B53766">
            <w:pPr>
              <w:pStyle w:val="ListParagraph"/>
              <w:numPr>
                <w:ilvl w:val="0"/>
                <w:numId w:val="4"/>
              </w:numPr>
              <w:spacing w:after="0" w:line="240" w:lineRule="auto"/>
              <w:rPr>
                <w:rFonts w:ascii="Arial" w:hAnsi="Arial" w:cs="Arial"/>
              </w:rPr>
            </w:pPr>
            <w:r>
              <w:rPr>
                <w:rFonts w:ascii="Arial" w:hAnsi="Arial" w:cs="Arial"/>
              </w:rPr>
              <w:t>How well educators/teachers are equipped with the required and necessary knowledge and understanding to incorporate contemporary art practice in their teaching.</w:t>
            </w:r>
          </w:p>
          <w:p w:rsidR="00B53766" w:rsidRPr="00D617ED" w:rsidRDefault="00B53766" w:rsidP="00BE0E56">
            <w:pPr>
              <w:pStyle w:val="ListParagraph"/>
              <w:rPr>
                <w:rFonts w:ascii="Arial" w:hAnsi="Arial" w:cs="Arial"/>
              </w:rPr>
            </w:pPr>
          </w:p>
          <w:p w:rsidR="00B53766" w:rsidRDefault="00B53766" w:rsidP="00BE0E56">
            <w:pPr>
              <w:rPr>
                <w:rFonts w:ascii="Arial" w:hAnsi="Arial" w:cs="Arial"/>
                <w:color w:val="000000" w:themeColor="text1"/>
              </w:rPr>
            </w:pPr>
            <w:r>
              <w:rPr>
                <w:rFonts w:ascii="Arial" w:hAnsi="Arial" w:cs="Arial"/>
              </w:rPr>
              <w:t>This topic sparked my interest as in my opinion, currently, there appears to be a push within the art curriculum in wales to move away from a more traditional foundation of work and artists to fresher and more contemporary artists and new ways of making.</w:t>
            </w:r>
          </w:p>
          <w:p w:rsidR="00B53766" w:rsidRPr="00175CD1" w:rsidRDefault="00B53766" w:rsidP="00BE0E56">
            <w:pPr>
              <w:rPr>
                <w:rFonts w:ascii="Arial" w:hAnsi="Arial" w:cs="Arial"/>
                <w:color w:val="000000" w:themeColor="text1"/>
              </w:rPr>
            </w:pPr>
          </w:p>
          <w:p w:rsidR="00B53766" w:rsidRPr="004C3A0B" w:rsidRDefault="00B53766" w:rsidP="00BE0E56">
            <w:pPr>
              <w:rPr>
                <w:rFonts w:ascii="Arial" w:hAnsi="Arial" w:cs="Arial"/>
                <w:b/>
              </w:rPr>
            </w:pPr>
            <w:r w:rsidRPr="004C3A0B">
              <w:rPr>
                <w:rFonts w:ascii="Arial" w:hAnsi="Arial" w:cs="Arial"/>
                <w:color w:val="808080"/>
                <w:sz w:val="18"/>
                <w:szCs w:val="18"/>
              </w:rPr>
              <w:t>(this box should expand as you type)</w:t>
            </w:r>
          </w:p>
        </w:tc>
      </w:tr>
      <w:tr w:rsidR="00B53766" w:rsidRPr="004C3A0B" w:rsidTr="00BE0E56">
        <w:trPr>
          <w:trHeight w:val="454"/>
        </w:trPr>
        <w:tc>
          <w:tcPr>
            <w:tcW w:w="5000" w:type="pct"/>
            <w:gridSpan w:val="4"/>
            <w:shd w:val="clear" w:color="auto" w:fill="F2F2F2" w:themeFill="background1" w:themeFillShade="F2"/>
            <w:vAlign w:val="center"/>
          </w:tcPr>
          <w:p w:rsidR="00B53766" w:rsidRPr="004C3A0B" w:rsidRDefault="00B53766" w:rsidP="00BE0E56">
            <w:pPr>
              <w:spacing w:before="120"/>
              <w:rPr>
                <w:rFonts w:ascii="Arial" w:hAnsi="Arial" w:cs="Arial"/>
                <w:b/>
              </w:rPr>
            </w:pPr>
            <w:r w:rsidRPr="004C3A0B">
              <w:rPr>
                <w:rFonts w:ascii="Arial" w:hAnsi="Arial" w:cs="Arial"/>
                <w:b/>
              </w:rPr>
              <w:t>Proposed methods</w:t>
            </w:r>
          </w:p>
          <w:p w:rsidR="00B53766" w:rsidRPr="004C3A0B" w:rsidRDefault="00B53766" w:rsidP="00BE0E56">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B53766" w:rsidRPr="004C3A0B" w:rsidTr="00BE0E56">
        <w:trPr>
          <w:trHeight w:val="454"/>
        </w:trPr>
        <w:tc>
          <w:tcPr>
            <w:tcW w:w="5000" w:type="pct"/>
            <w:gridSpan w:val="4"/>
            <w:vAlign w:val="center"/>
          </w:tcPr>
          <w:p w:rsidR="00B53766" w:rsidRPr="004C3A0B" w:rsidRDefault="00B53766" w:rsidP="00BE0E56">
            <w:pPr>
              <w:rPr>
                <w:rFonts w:ascii="Arial" w:hAnsi="Arial" w:cs="Arial"/>
              </w:rPr>
            </w:pPr>
          </w:p>
          <w:p w:rsidR="00B53766" w:rsidRPr="00D617ED" w:rsidRDefault="00B53766" w:rsidP="00BE0E56">
            <w:pPr>
              <w:rPr>
                <w:rFonts w:ascii="Arial" w:hAnsi="Arial" w:cs="Arial"/>
                <w:color w:val="000000" w:themeColor="text1"/>
              </w:rPr>
            </w:pPr>
            <w:r>
              <w:rPr>
                <w:rFonts w:ascii="Arial" w:hAnsi="Arial" w:cs="Arial"/>
                <w:color w:val="000000" w:themeColor="text1"/>
              </w:rPr>
              <w:t>I will be</w:t>
            </w:r>
            <w:r w:rsidRPr="00D617ED">
              <w:rPr>
                <w:rFonts w:ascii="Arial" w:hAnsi="Arial" w:cs="Arial"/>
                <w:color w:val="000000" w:themeColor="text1"/>
              </w:rPr>
              <w:t xml:space="preserve"> focus</w:t>
            </w:r>
            <w:r>
              <w:rPr>
                <w:rFonts w:ascii="Arial" w:hAnsi="Arial" w:cs="Arial"/>
                <w:color w:val="000000" w:themeColor="text1"/>
              </w:rPr>
              <w:t>ing</w:t>
            </w:r>
            <w:r w:rsidRPr="00D617ED">
              <w:rPr>
                <w:rFonts w:ascii="Arial" w:hAnsi="Arial" w:cs="Arial"/>
                <w:color w:val="000000" w:themeColor="text1"/>
              </w:rPr>
              <w:t xml:space="preserve"> on the use of literature and the fact that the investigation relies on secondary research sources</w:t>
            </w:r>
            <w:r>
              <w:rPr>
                <w:rFonts w:ascii="Arial" w:hAnsi="Arial" w:cs="Arial"/>
                <w:color w:val="000000" w:themeColor="text1"/>
              </w:rPr>
              <w:t>.</w:t>
            </w:r>
          </w:p>
          <w:p w:rsidR="00B53766" w:rsidRDefault="00B53766" w:rsidP="00BE0E56">
            <w:pPr>
              <w:rPr>
                <w:rFonts w:ascii="Arial" w:hAnsi="Arial" w:cs="Arial"/>
              </w:rPr>
            </w:pPr>
            <w:r>
              <w:rPr>
                <w:rFonts w:ascii="Arial" w:hAnsi="Arial" w:cs="Arial"/>
              </w:rPr>
              <w:t>I will be using pupil books, department policies and handbooks, schemes of work, department displays, relevant literature – including GCSE/A-Level specifications, LNF, DCF, School Art, NSEAD (National Society for Education in Art and Design).</w:t>
            </w:r>
          </w:p>
          <w:p w:rsidR="00B53766" w:rsidRDefault="00B53766" w:rsidP="00BE0E56">
            <w:pPr>
              <w:rPr>
                <w:rFonts w:ascii="Arial" w:hAnsi="Arial" w:cs="Arial"/>
              </w:rPr>
            </w:pPr>
          </w:p>
          <w:p w:rsidR="00B53766" w:rsidRDefault="00B53766" w:rsidP="00BE0E56">
            <w:pPr>
              <w:rPr>
                <w:rFonts w:ascii="Arial" w:hAnsi="Arial" w:cs="Arial"/>
              </w:rPr>
            </w:pPr>
            <w:r>
              <w:rPr>
                <w:rFonts w:ascii="Arial" w:hAnsi="Arial" w:cs="Arial"/>
              </w:rPr>
              <w:t>The following is a selection of documents and books I will so far be including into my investigation:</w:t>
            </w:r>
          </w:p>
          <w:p w:rsidR="00B53766" w:rsidRDefault="00B53766" w:rsidP="00BE0E56">
            <w:pPr>
              <w:rPr>
                <w:rFonts w:ascii="Arial" w:hAnsi="Arial" w:cs="Arial"/>
              </w:rPr>
            </w:pPr>
          </w:p>
          <w:p w:rsidR="00B53766" w:rsidRDefault="00B53766" w:rsidP="00B53766">
            <w:pPr>
              <w:pStyle w:val="ListParagraph"/>
              <w:numPr>
                <w:ilvl w:val="0"/>
                <w:numId w:val="5"/>
              </w:numPr>
              <w:spacing w:after="0" w:line="240" w:lineRule="auto"/>
              <w:rPr>
                <w:rFonts w:ascii="Arial" w:hAnsi="Arial" w:cs="Arial"/>
              </w:rPr>
            </w:pPr>
            <w:r w:rsidRPr="000D1016">
              <w:rPr>
                <w:rFonts w:ascii="Arial" w:hAnsi="Arial" w:cs="Arial"/>
              </w:rPr>
              <w:t>Arthur Efland (1976) - ‘The school art style: a functional analysis’ – Distinct styles of art in school unlike art made in other settings – argued that these school art styles did not actually create possibilities for free expression for youth, but instead served the symbolic purpose of representing to others that there were opportunities for creativity and free-play in otherwise regimented school systems. Looking at the actual work produced based on a given project. Efland noted the lack of meaningful variation in the “art” that was created and famously concluded, “The self-same creative activities may not be as free as they [initially] appear”. (p41)</w:t>
            </w:r>
          </w:p>
          <w:p w:rsidR="00B53766" w:rsidRDefault="00B53766" w:rsidP="00B53766">
            <w:pPr>
              <w:pStyle w:val="ListParagraph"/>
              <w:numPr>
                <w:ilvl w:val="0"/>
                <w:numId w:val="5"/>
              </w:numPr>
              <w:spacing w:after="0" w:line="240" w:lineRule="auto"/>
              <w:rPr>
                <w:rFonts w:ascii="Arial" w:hAnsi="Arial" w:cs="Arial"/>
              </w:rPr>
            </w:pPr>
            <w:r>
              <w:rPr>
                <w:rFonts w:ascii="Arial" w:hAnsi="Arial" w:cs="Arial"/>
              </w:rPr>
              <w:t>Douglas, K., &amp; Jaquith, D. (2009). Engaging learners through art making: choice-based art education in the classroom. New York, NY: Teachers college press. – It is suggested that school art rooms don’t need projects at all, that students should be given freedom to pursue their own creative agendas. While this is the ideal end point of quality art curriculum, most students today could not initially make good use of this sort of freedom without a great deal of individual support.</w:t>
            </w:r>
          </w:p>
          <w:p w:rsidR="00B53766" w:rsidRDefault="00B53766" w:rsidP="00B53766">
            <w:pPr>
              <w:pStyle w:val="ListParagraph"/>
              <w:numPr>
                <w:ilvl w:val="0"/>
                <w:numId w:val="5"/>
              </w:numPr>
              <w:spacing w:after="0" w:line="240" w:lineRule="auto"/>
              <w:rPr>
                <w:rFonts w:ascii="Arial" w:hAnsi="Arial" w:cs="Arial"/>
              </w:rPr>
            </w:pPr>
            <w:r>
              <w:rPr>
                <w:rFonts w:ascii="Arial" w:hAnsi="Arial" w:cs="Arial"/>
              </w:rPr>
              <w:t>When I scan suggested projects in popular project-sharing art education magazines and websites, I see that many of the projects are eerily similar to those past available in magazines from the 1970’s, despite the many dramatic changes in the styles, materials, and methods of making meaning in contemporary art practices (Foster, 1983; Gude, 2004; Harrison &amp; Wood, 1992; Riemschneider &amp; Grosenick, 1999; Wallis, 1984).</w:t>
            </w:r>
          </w:p>
          <w:p w:rsidR="00B53766" w:rsidRDefault="00B53766" w:rsidP="00B53766">
            <w:pPr>
              <w:pStyle w:val="ListParagraph"/>
              <w:numPr>
                <w:ilvl w:val="0"/>
                <w:numId w:val="5"/>
              </w:numPr>
              <w:spacing w:after="0" w:line="240" w:lineRule="auto"/>
              <w:rPr>
                <w:rFonts w:ascii="Arial" w:hAnsi="Arial" w:cs="Arial"/>
              </w:rPr>
            </w:pPr>
            <w:r>
              <w:rPr>
                <w:rFonts w:ascii="Arial" w:hAnsi="Arial" w:cs="Arial"/>
              </w:rPr>
              <w:t>Carroll, K. L. (2007). Better practice in visual arts education: building effective teaching through educational research. Baltimore, MD: Maryland State Department of Education.</w:t>
            </w:r>
          </w:p>
          <w:p w:rsidR="00B53766" w:rsidRDefault="00B53766" w:rsidP="00B53766">
            <w:pPr>
              <w:pStyle w:val="ListParagraph"/>
              <w:numPr>
                <w:ilvl w:val="0"/>
                <w:numId w:val="5"/>
              </w:numPr>
              <w:spacing w:after="0" w:line="240" w:lineRule="auto"/>
              <w:rPr>
                <w:rFonts w:ascii="Arial" w:hAnsi="Arial" w:cs="Arial"/>
              </w:rPr>
            </w:pPr>
            <w:r>
              <w:rPr>
                <w:rFonts w:ascii="Arial" w:hAnsi="Arial" w:cs="Arial"/>
              </w:rPr>
              <w:t>Terry Barrett. Fewer pinch pots and more talk: Art criticism, schools, and the future. Published in Canadian review of art education: research and issues, Vol. 17, Number 2, 1990, Pages 91-101.</w:t>
            </w:r>
          </w:p>
          <w:p w:rsidR="00B53766" w:rsidRDefault="00B53766" w:rsidP="00B53766">
            <w:pPr>
              <w:pStyle w:val="ListParagraph"/>
              <w:numPr>
                <w:ilvl w:val="0"/>
                <w:numId w:val="5"/>
              </w:numPr>
              <w:spacing w:after="0" w:line="240" w:lineRule="auto"/>
              <w:rPr>
                <w:rFonts w:ascii="Arial" w:hAnsi="Arial" w:cs="Arial"/>
              </w:rPr>
            </w:pPr>
            <w:r>
              <w:rPr>
                <w:rFonts w:ascii="Arial" w:hAnsi="Arial" w:cs="Arial"/>
              </w:rPr>
              <w:t>Lars bang Larsen; burkhard Riemschneider; Uta Grosenick; et al. Art at the turn of the millennium – (L’ant au tournant se l’an 2000). Koln: taschen 1999.</w:t>
            </w:r>
          </w:p>
          <w:p w:rsidR="00B53766" w:rsidRDefault="00B53766" w:rsidP="00B53766">
            <w:pPr>
              <w:pStyle w:val="ListParagraph"/>
              <w:numPr>
                <w:ilvl w:val="0"/>
                <w:numId w:val="5"/>
              </w:numPr>
              <w:spacing w:after="0" w:line="240" w:lineRule="auto"/>
              <w:rPr>
                <w:rFonts w:ascii="Arial" w:hAnsi="Arial" w:cs="Arial"/>
              </w:rPr>
            </w:pPr>
            <w:r>
              <w:rPr>
                <w:rFonts w:ascii="Arial" w:hAnsi="Arial" w:cs="Arial"/>
              </w:rPr>
              <w:t>Eisner, E., &amp; Day, M. (Eds.) (2004).Handbook of research and policy in art education. Mahwah, NJ: national art education association.</w:t>
            </w:r>
          </w:p>
          <w:p w:rsidR="00B53766" w:rsidRDefault="00B53766" w:rsidP="00B53766">
            <w:pPr>
              <w:pStyle w:val="ListParagraph"/>
              <w:numPr>
                <w:ilvl w:val="0"/>
                <w:numId w:val="5"/>
              </w:numPr>
              <w:spacing w:after="0" w:line="240" w:lineRule="auto"/>
              <w:rPr>
                <w:rFonts w:ascii="Arial" w:hAnsi="Arial" w:cs="Arial"/>
              </w:rPr>
            </w:pPr>
            <w:r>
              <w:rPr>
                <w:rFonts w:ascii="Arial" w:hAnsi="Arial" w:cs="Arial"/>
              </w:rPr>
              <w:t>Contemporary art and multicultural education – edited by Susan cahen, Zoya Kocur (published in 1996 by The New Museum of Contemporary Art, New York, NY).</w:t>
            </w:r>
          </w:p>
          <w:p w:rsidR="00B53766" w:rsidRDefault="00B53766" w:rsidP="00B53766">
            <w:pPr>
              <w:pStyle w:val="ListParagraph"/>
              <w:numPr>
                <w:ilvl w:val="0"/>
                <w:numId w:val="5"/>
              </w:numPr>
              <w:spacing w:after="0" w:line="240" w:lineRule="auto"/>
              <w:rPr>
                <w:rFonts w:ascii="Arial" w:hAnsi="Arial" w:cs="Arial"/>
              </w:rPr>
            </w:pPr>
            <w:r>
              <w:rPr>
                <w:rFonts w:ascii="Arial" w:hAnsi="Arial" w:cs="Arial"/>
              </w:rPr>
              <w:t>Julia Marshall, David M. Donahue. (2005). Art centred learning across the curriculum: integrating contemporary art into the secondary school classroom.</w:t>
            </w:r>
          </w:p>
          <w:p w:rsidR="00B53766" w:rsidRDefault="00B53766" w:rsidP="00B53766">
            <w:pPr>
              <w:pStyle w:val="ListParagraph"/>
              <w:numPr>
                <w:ilvl w:val="0"/>
                <w:numId w:val="5"/>
              </w:numPr>
              <w:spacing w:after="0" w:line="240" w:lineRule="auto"/>
              <w:rPr>
                <w:rFonts w:ascii="Arial" w:hAnsi="Arial" w:cs="Arial"/>
              </w:rPr>
            </w:pPr>
            <w:r>
              <w:rPr>
                <w:rFonts w:ascii="Arial" w:hAnsi="Arial" w:cs="Arial"/>
              </w:rPr>
              <w:t>Efland, 1990; Eisner &amp; Day, 2004; Stankiewicz, 2001 – many art educators and art education historians have grappled with questions of the appropriate philosophy, content, theory, scope, and sequence of visual arts education. What research has shown to be striking is that whether dominant or proposed paradigm is discipline-based art education, creativity, enhancement, visual culture, or another formation, the range of projects actually taught in most schools has remained strikingly similar for several decades.</w:t>
            </w:r>
          </w:p>
          <w:p w:rsidR="00B53766" w:rsidRPr="000E1AFC" w:rsidRDefault="00B53766" w:rsidP="00B53766">
            <w:pPr>
              <w:pStyle w:val="ListParagraph"/>
              <w:numPr>
                <w:ilvl w:val="0"/>
                <w:numId w:val="5"/>
              </w:numPr>
              <w:spacing w:after="0" w:line="240" w:lineRule="auto"/>
              <w:rPr>
                <w:rFonts w:ascii="Arial" w:hAnsi="Arial" w:cs="Arial"/>
              </w:rPr>
            </w:pPr>
            <w:r>
              <w:rPr>
                <w:rFonts w:ascii="Arial" w:hAnsi="Arial" w:cs="Arial"/>
              </w:rPr>
              <w:t>Efland identified characterictics pointed out by Brent Wilson (1976), where Wilson describes school art as “game-like”, conventional, ritualistic, and rule coverned”. He also observed that “the school art style does not seem to be a pedagogical tool for teaching children about art in the world beyond the school, though this is its manifest function” (Vol 76, pp. 38-39).</w:t>
            </w:r>
          </w:p>
          <w:p w:rsidR="00B53766" w:rsidRPr="004C3A0B" w:rsidRDefault="00B53766" w:rsidP="00BE0E56">
            <w:pPr>
              <w:rPr>
                <w:rFonts w:ascii="Arial" w:hAnsi="Arial" w:cs="Arial"/>
                <w:b/>
              </w:rPr>
            </w:pPr>
            <w:r w:rsidRPr="004C3A0B">
              <w:rPr>
                <w:rFonts w:ascii="Arial" w:hAnsi="Arial" w:cs="Arial"/>
                <w:color w:val="808080"/>
                <w:sz w:val="18"/>
                <w:szCs w:val="18"/>
              </w:rPr>
              <w:t>(this box should expand as you type)</w:t>
            </w:r>
          </w:p>
        </w:tc>
      </w:tr>
    </w:tbl>
    <w:p w:rsidR="00D074C8" w:rsidRPr="00B53766" w:rsidRDefault="00D074C8" w:rsidP="00794BD0"/>
    <w:p w:rsidR="00D074C8" w:rsidRPr="00AE2572" w:rsidRDefault="00D074C8" w:rsidP="00794BD0">
      <w:pPr>
        <w:rPr>
          <w:rFonts w:ascii="Calibri Light" w:hAnsi="Calibri Light" w:cs="Calibri Light"/>
          <w:sz w:val="24"/>
          <w:szCs w:val="24"/>
        </w:rPr>
      </w:pPr>
    </w:p>
    <w:sectPr w:rsidR="00D074C8" w:rsidRPr="00AE2572">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759CE" w:rsidRDefault="001759CE" w:rsidP="009F3F5D">
      <w:pPr>
        <w:spacing w:after="0" w:line="240" w:lineRule="auto"/>
      </w:pPr>
      <w:r>
        <w:separator/>
      </w:r>
    </w:p>
  </w:endnote>
  <w:endnote w:type="continuationSeparator" w:id="0">
    <w:p w:rsidR="001759CE" w:rsidRDefault="001759CE" w:rsidP="009F3F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20B060402020202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78057336"/>
      <w:docPartObj>
        <w:docPartGallery w:val="Page Numbers (Bottom of Page)"/>
        <w:docPartUnique/>
      </w:docPartObj>
    </w:sdtPr>
    <w:sdtEndPr>
      <w:rPr>
        <w:noProof/>
      </w:rPr>
    </w:sdtEndPr>
    <w:sdtContent>
      <w:p w:rsidR="001759CE" w:rsidRDefault="001759CE">
        <w:pPr>
          <w:pStyle w:val="Footer"/>
          <w:jc w:val="right"/>
        </w:pPr>
        <w:r>
          <w:fldChar w:fldCharType="begin"/>
        </w:r>
        <w:r>
          <w:instrText xml:space="preserve"> PAGE   \* MERGEFORMAT </w:instrText>
        </w:r>
        <w:r>
          <w:fldChar w:fldCharType="separate"/>
        </w:r>
        <w:r w:rsidR="00205503">
          <w:rPr>
            <w:noProof/>
          </w:rPr>
          <w:t>2</w:t>
        </w:r>
        <w:r>
          <w:rPr>
            <w:noProof/>
          </w:rPr>
          <w:fldChar w:fldCharType="end"/>
        </w:r>
      </w:p>
    </w:sdtContent>
  </w:sdt>
  <w:p w:rsidR="001759CE" w:rsidRDefault="001759C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759CE" w:rsidRDefault="001759CE" w:rsidP="009F3F5D">
      <w:pPr>
        <w:spacing w:after="0" w:line="240" w:lineRule="auto"/>
      </w:pPr>
      <w:r>
        <w:separator/>
      </w:r>
    </w:p>
  </w:footnote>
  <w:footnote w:type="continuationSeparator" w:id="0">
    <w:p w:rsidR="001759CE" w:rsidRDefault="001759CE" w:rsidP="009F3F5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01A0B"/>
    <w:multiLevelType w:val="hybridMultilevel"/>
    <w:tmpl w:val="F14A4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F15541"/>
    <w:multiLevelType w:val="hybridMultilevel"/>
    <w:tmpl w:val="7E26F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9748B0"/>
    <w:multiLevelType w:val="hybridMultilevel"/>
    <w:tmpl w:val="D77A2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AC6FF0"/>
    <w:multiLevelType w:val="hybridMultilevel"/>
    <w:tmpl w:val="49328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86305E"/>
    <w:multiLevelType w:val="hybridMultilevel"/>
    <w:tmpl w:val="C05C36E4"/>
    <w:lvl w:ilvl="0" w:tplc="7C74EA3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0F56D4"/>
    <w:multiLevelType w:val="hybridMultilevel"/>
    <w:tmpl w:val="7A80E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3"/>
  </w:num>
  <w:num w:numId="4">
    <w:abstractNumId w:val="4"/>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2472"/>
    <w:rsid w:val="000040EE"/>
    <w:rsid w:val="0003134D"/>
    <w:rsid w:val="00044AD7"/>
    <w:rsid w:val="0005148E"/>
    <w:rsid w:val="000527B8"/>
    <w:rsid w:val="000649A1"/>
    <w:rsid w:val="00075C71"/>
    <w:rsid w:val="0009324B"/>
    <w:rsid w:val="00094FE6"/>
    <w:rsid w:val="000B7EF0"/>
    <w:rsid w:val="000F28E2"/>
    <w:rsid w:val="000F2BF0"/>
    <w:rsid w:val="0015770C"/>
    <w:rsid w:val="001759CE"/>
    <w:rsid w:val="001A44A6"/>
    <w:rsid w:val="001C64BB"/>
    <w:rsid w:val="001D100E"/>
    <w:rsid w:val="001D1802"/>
    <w:rsid w:val="001D2E6C"/>
    <w:rsid w:val="001D7D3C"/>
    <w:rsid w:val="00205503"/>
    <w:rsid w:val="00210FBB"/>
    <w:rsid w:val="002113EF"/>
    <w:rsid w:val="002356D9"/>
    <w:rsid w:val="00255DBF"/>
    <w:rsid w:val="002719F5"/>
    <w:rsid w:val="002A4763"/>
    <w:rsid w:val="002A6846"/>
    <w:rsid w:val="002C1EA1"/>
    <w:rsid w:val="002C3DC8"/>
    <w:rsid w:val="002C3FD6"/>
    <w:rsid w:val="00324238"/>
    <w:rsid w:val="00327238"/>
    <w:rsid w:val="003302CC"/>
    <w:rsid w:val="0034314A"/>
    <w:rsid w:val="0036337F"/>
    <w:rsid w:val="0038037A"/>
    <w:rsid w:val="00390D3F"/>
    <w:rsid w:val="00403460"/>
    <w:rsid w:val="004135AF"/>
    <w:rsid w:val="00426171"/>
    <w:rsid w:val="004465E8"/>
    <w:rsid w:val="00454C86"/>
    <w:rsid w:val="00473B3F"/>
    <w:rsid w:val="004A468D"/>
    <w:rsid w:val="004B25FB"/>
    <w:rsid w:val="004C5818"/>
    <w:rsid w:val="00503972"/>
    <w:rsid w:val="00506EB5"/>
    <w:rsid w:val="0051215C"/>
    <w:rsid w:val="0057020B"/>
    <w:rsid w:val="005704F9"/>
    <w:rsid w:val="00573F10"/>
    <w:rsid w:val="00581B5D"/>
    <w:rsid w:val="00582290"/>
    <w:rsid w:val="00590CBB"/>
    <w:rsid w:val="005A17AF"/>
    <w:rsid w:val="005A5E11"/>
    <w:rsid w:val="005B5FC5"/>
    <w:rsid w:val="005E0E3A"/>
    <w:rsid w:val="006225AF"/>
    <w:rsid w:val="00632B7F"/>
    <w:rsid w:val="0063370E"/>
    <w:rsid w:val="006817D9"/>
    <w:rsid w:val="00687DD9"/>
    <w:rsid w:val="00687E56"/>
    <w:rsid w:val="006A3A7B"/>
    <w:rsid w:val="006A63DA"/>
    <w:rsid w:val="006B3927"/>
    <w:rsid w:val="006C2DC4"/>
    <w:rsid w:val="006C72AC"/>
    <w:rsid w:val="00741EFE"/>
    <w:rsid w:val="007702CD"/>
    <w:rsid w:val="00776D8D"/>
    <w:rsid w:val="00794BD0"/>
    <w:rsid w:val="007A0138"/>
    <w:rsid w:val="007A0C72"/>
    <w:rsid w:val="007B051A"/>
    <w:rsid w:val="007C6860"/>
    <w:rsid w:val="007D2238"/>
    <w:rsid w:val="007F58F7"/>
    <w:rsid w:val="00804D83"/>
    <w:rsid w:val="00822F8E"/>
    <w:rsid w:val="00867FD0"/>
    <w:rsid w:val="00876319"/>
    <w:rsid w:val="00884176"/>
    <w:rsid w:val="00897CD0"/>
    <w:rsid w:val="008C165D"/>
    <w:rsid w:val="008D118D"/>
    <w:rsid w:val="008F76D2"/>
    <w:rsid w:val="00911A0A"/>
    <w:rsid w:val="009868DC"/>
    <w:rsid w:val="009B7384"/>
    <w:rsid w:val="009C3EAB"/>
    <w:rsid w:val="009D217A"/>
    <w:rsid w:val="009D571B"/>
    <w:rsid w:val="009F0D95"/>
    <w:rsid w:val="009F3F5D"/>
    <w:rsid w:val="009F4CB0"/>
    <w:rsid w:val="00A044C9"/>
    <w:rsid w:val="00A27826"/>
    <w:rsid w:val="00A36D4C"/>
    <w:rsid w:val="00A46A3C"/>
    <w:rsid w:val="00A47CA3"/>
    <w:rsid w:val="00A61511"/>
    <w:rsid w:val="00A635C7"/>
    <w:rsid w:val="00A706D2"/>
    <w:rsid w:val="00A95EA8"/>
    <w:rsid w:val="00AA74F8"/>
    <w:rsid w:val="00AE2572"/>
    <w:rsid w:val="00AE5CCC"/>
    <w:rsid w:val="00AE7165"/>
    <w:rsid w:val="00B04DD6"/>
    <w:rsid w:val="00B116AE"/>
    <w:rsid w:val="00B208CD"/>
    <w:rsid w:val="00B53766"/>
    <w:rsid w:val="00B6217F"/>
    <w:rsid w:val="00B74EEA"/>
    <w:rsid w:val="00B80C51"/>
    <w:rsid w:val="00B9038D"/>
    <w:rsid w:val="00BA5183"/>
    <w:rsid w:val="00C039CD"/>
    <w:rsid w:val="00C410AD"/>
    <w:rsid w:val="00C61599"/>
    <w:rsid w:val="00C86C01"/>
    <w:rsid w:val="00CA45A6"/>
    <w:rsid w:val="00CB7EAF"/>
    <w:rsid w:val="00CC19FC"/>
    <w:rsid w:val="00CC2A7B"/>
    <w:rsid w:val="00CC4B40"/>
    <w:rsid w:val="00CE3696"/>
    <w:rsid w:val="00D074C8"/>
    <w:rsid w:val="00D160FB"/>
    <w:rsid w:val="00D66E1C"/>
    <w:rsid w:val="00D73346"/>
    <w:rsid w:val="00D87113"/>
    <w:rsid w:val="00DC3A3C"/>
    <w:rsid w:val="00DC4C48"/>
    <w:rsid w:val="00DC60DA"/>
    <w:rsid w:val="00DE553B"/>
    <w:rsid w:val="00E03C96"/>
    <w:rsid w:val="00E16CB5"/>
    <w:rsid w:val="00E17757"/>
    <w:rsid w:val="00E578AE"/>
    <w:rsid w:val="00E705BB"/>
    <w:rsid w:val="00E7476F"/>
    <w:rsid w:val="00E80EE3"/>
    <w:rsid w:val="00E8420D"/>
    <w:rsid w:val="00E9658F"/>
    <w:rsid w:val="00EA728D"/>
    <w:rsid w:val="00EC2713"/>
    <w:rsid w:val="00EE1699"/>
    <w:rsid w:val="00EE5D5E"/>
    <w:rsid w:val="00EE7CD0"/>
    <w:rsid w:val="00EF4BDA"/>
    <w:rsid w:val="00F03124"/>
    <w:rsid w:val="00F03551"/>
    <w:rsid w:val="00F109FB"/>
    <w:rsid w:val="00F22735"/>
    <w:rsid w:val="00F336A5"/>
    <w:rsid w:val="00F73525"/>
    <w:rsid w:val="00F763DE"/>
    <w:rsid w:val="00F93186"/>
    <w:rsid w:val="00FB2472"/>
    <w:rsid w:val="00FC37ED"/>
    <w:rsid w:val="00FC6857"/>
    <w:rsid w:val="00FE4F53"/>
    <w:rsid w:val="00FF26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5C9C69A-6CF8-49AC-80B7-7EB709575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B2472"/>
  </w:style>
  <w:style w:type="paragraph" w:styleId="Heading2">
    <w:name w:val="heading 2"/>
    <w:basedOn w:val="Normal"/>
    <w:next w:val="Normal"/>
    <w:link w:val="Heading2Char"/>
    <w:qFormat/>
    <w:rsid w:val="00DC3A3C"/>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6">
    <w:name w:val="heading 6"/>
    <w:basedOn w:val="Normal"/>
    <w:next w:val="Normal"/>
    <w:link w:val="Heading6Char"/>
    <w:qFormat/>
    <w:rsid w:val="00DC3A3C"/>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728D"/>
    <w:pPr>
      <w:ind w:left="720"/>
      <w:contextualSpacing/>
    </w:pPr>
  </w:style>
  <w:style w:type="character" w:styleId="CommentReference">
    <w:name w:val="annotation reference"/>
    <w:basedOn w:val="DefaultParagraphFont"/>
    <w:uiPriority w:val="99"/>
    <w:semiHidden/>
    <w:unhideWhenUsed/>
    <w:rsid w:val="00F109FB"/>
    <w:rPr>
      <w:sz w:val="16"/>
      <w:szCs w:val="16"/>
    </w:rPr>
  </w:style>
  <w:style w:type="paragraph" w:styleId="CommentText">
    <w:name w:val="annotation text"/>
    <w:basedOn w:val="Normal"/>
    <w:link w:val="CommentTextChar"/>
    <w:uiPriority w:val="99"/>
    <w:semiHidden/>
    <w:unhideWhenUsed/>
    <w:rsid w:val="00F109FB"/>
    <w:pPr>
      <w:spacing w:line="240" w:lineRule="auto"/>
    </w:pPr>
    <w:rPr>
      <w:sz w:val="20"/>
      <w:szCs w:val="20"/>
    </w:rPr>
  </w:style>
  <w:style w:type="character" w:customStyle="1" w:styleId="CommentTextChar">
    <w:name w:val="Comment Text Char"/>
    <w:basedOn w:val="DefaultParagraphFont"/>
    <w:link w:val="CommentText"/>
    <w:uiPriority w:val="99"/>
    <w:semiHidden/>
    <w:rsid w:val="00F109FB"/>
    <w:rPr>
      <w:sz w:val="20"/>
      <w:szCs w:val="20"/>
    </w:rPr>
  </w:style>
  <w:style w:type="paragraph" w:styleId="CommentSubject">
    <w:name w:val="annotation subject"/>
    <w:basedOn w:val="CommentText"/>
    <w:next w:val="CommentText"/>
    <w:link w:val="CommentSubjectChar"/>
    <w:uiPriority w:val="99"/>
    <w:semiHidden/>
    <w:unhideWhenUsed/>
    <w:rsid w:val="00F109FB"/>
    <w:rPr>
      <w:b/>
      <w:bCs/>
    </w:rPr>
  </w:style>
  <w:style w:type="character" w:customStyle="1" w:styleId="CommentSubjectChar">
    <w:name w:val="Comment Subject Char"/>
    <w:basedOn w:val="CommentTextChar"/>
    <w:link w:val="CommentSubject"/>
    <w:uiPriority w:val="99"/>
    <w:semiHidden/>
    <w:rsid w:val="00F109FB"/>
    <w:rPr>
      <w:b/>
      <w:bCs/>
      <w:sz w:val="20"/>
      <w:szCs w:val="20"/>
    </w:rPr>
  </w:style>
  <w:style w:type="paragraph" w:styleId="BalloonText">
    <w:name w:val="Balloon Text"/>
    <w:basedOn w:val="Normal"/>
    <w:link w:val="BalloonTextChar"/>
    <w:uiPriority w:val="99"/>
    <w:semiHidden/>
    <w:unhideWhenUsed/>
    <w:rsid w:val="00F109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09FB"/>
    <w:rPr>
      <w:rFonts w:ascii="Segoe UI" w:hAnsi="Segoe UI" w:cs="Segoe UI"/>
      <w:sz w:val="18"/>
      <w:szCs w:val="18"/>
    </w:rPr>
  </w:style>
  <w:style w:type="character" w:styleId="Hyperlink">
    <w:name w:val="Hyperlink"/>
    <w:basedOn w:val="DefaultParagraphFont"/>
    <w:uiPriority w:val="99"/>
    <w:unhideWhenUsed/>
    <w:rsid w:val="00D160FB"/>
    <w:rPr>
      <w:color w:val="0563C1" w:themeColor="hyperlink"/>
      <w:u w:val="single"/>
    </w:rPr>
  </w:style>
  <w:style w:type="table" w:styleId="TableGrid">
    <w:name w:val="Table Grid"/>
    <w:basedOn w:val="TableNormal"/>
    <w:uiPriority w:val="39"/>
    <w:rsid w:val="00D160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9F3F5D"/>
    <w:pPr>
      <w:tabs>
        <w:tab w:val="center" w:pos="4513"/>
        <w:tab w:val="right" w:pos="9026"/>
      </w:tabs>
      <w:spacing w:after="0" w:line="240" w:lineRule="auto"/>
    </w:pPr>
  </w:style>
  <w:style w:type="character" w:customStyle="1" w:styleId="HeaderChar">
    <w:name w:val="Header Char"/>
    <w:basedOn w:val="DefaultParagraphFont"/>
    <w:link w:val="Header"/>
    <w:rsid w:val="009F3F5D"/>
  </w:style>
  <w:style w:type="paragraph" w:styleId="Footer">
    <w:name w:val="footer"/>
    <w:basedOn w:val="Normal"/>
    <w:link w:val="FooterChar"/>
    <w:uiPriority w:val="99"/>
    <w:unhideWhenUsed/>
    <w:rsid w:val="009F3F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3F5D"/>
  </w:style>
  <w:style w:type="character" w:styleId="Strong">
    <w:name w:val="Strong"/>
    <w:basedOn w:val="DefaultParagraphFont"/>
    <w:uiPriority w:val="22"/>
    <w:qFormat/>
    <w:rsid w:val="00AE2572"/>
    <w:rPr>
      <w:b/>
      <w:bCs/>
    </w:rPr>
  </w:style>
  <w:style w:type="paragraph" w:styleId="BodyText2">
    <w:name w:val="Body Text 2"/>
    <w:basedOn w:val="Normal"/>
    <w:link w:val="BodyText2Char"/>
    <w:uiPriority w:val="99"/>
    <w:rsid w:val="00B5376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53766"/>
    <w:rPr>
      <w:rFonts w:ascii="Times New Roman" w:eastAsia="Times New Roman" w:hAnsi="Times New Roman" w:cs="Times New Roman"/>
      <w:b/>
      <w:bCs/>
    </w:rPr>
  </w:style>
  <w:style w:type="character" w:customStyle="1" w:styleId="Heading2Char">
    <w:name w:val="Heading 2 Char"/>
    <w:basedOn w:val="DefaultParagraphFont"/>
    <w:link w:val="Heading2"/>
    <w:rsid w:val="00DC3A3C"/>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rsid w:val="00DC3A3C"/>
    <w:rPr>
      <w:rFonts w:ascii="Arial" w:eastAsia="Times New Roman" w:hAnsi="Arial" w:cs="Arial"/>
      <w:b/>
      <w:bCs/>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0841786">
      <w:bodyDiv w:val="1"/>
      <w:marLeft w:val="0"/>
      <w:marRight w:val="0"/>
      <w:marTop w:val="0"/>
      <w:marBottom w:val="0"/>
      <w:divBdr>
        <w:top w:val="none" w:sz="0" w:space="0" w:color="auto"/>
        <w:left w:val="none" w:sz="0" w:space="0" w:color="auto"/>
        <w:bottom w:val="none" w:sz="0" w:space="0" w:color="auto"/>
        <w:right w:val="none" w:sz="0" w:space="0" w:color="auto"/>
      </w:divBdr>
    </w:div>
    <w:div w:id="346754304">
      <w:bodyDiv w:val="1"/>
      <w:marLeft w:val="0"/>
      <w:marRight w:val="0"/>
      <w:marTop w:val="0"/>
      <w:marBottom w:val="0"/>
      <w:divBdr>
        <w:top w:val="none" w:sz="0" w:space="0" w:color="auto"/>
        <w:left w:val="none" w:sz="0" w:space="0" w:color="auto"/>
        <w:bottom w:val="none" w:sz="0" w:space="0" w:color="auto"/>
        <w:right w:val="none" w:sz="0" w:space="0" w:color="auto"/>
      </w:divBdr>
    </w:div>
    <w:div w:id="372577189">
      <w:bodyDiv w:val="1"/>
      <w:marLeft w:val="0"/>
      <w:marRight w:val="0"/>
      <w:marTop w:val="0"/>
      <w:marBottom w:val="0"/>
      <w:divBdr>
        <w:top w:val="none" w:sz="0" w:space="0" w:color="auto"/>
        <w:left w:val="none" w:sz="0" w:space="0" w:color="auto"/>
        <w:bottom w:val="none" w:sz="0" w:space="0" w:color="auto"/>
        <w:right w:val="none" w:sz="0" w:space="0" w:color="auto"/>
      </w:divBdr>
      <w:divsChild>
        <w:div w:id="420613419">
          <w:marLeft w:val="0"/>
          <w:marRight w:val="0"/>
          <w:marTop w:val="0"/>
          <w:marBottom w:val="0"/>
          <w:divBdr>
            <w:top w:val="none" w:sz="0" w:space="0" w:color="auto"/>
            <w:left w:val="none" w:sz="0" w:space="0" w:color="auto"/>
            <w:bottom w:val="none" w:sz="0" w:space="0" w:color="auto"/>
            <w:right w:val="none" w:sz="0" w:space="0" w:color="auto"/>
          </w:divBdr>
        </w:div>
        <w:div w:id="698243482">
          <w:marLeft w:val="0"/>
          <w:marRight w:val="0"/>
          <w:marTop w:val="0"/>
          <w:marBottom w:val="0"/>
          <w:divBdr>
            <w:top w:val="none" w:sz="0" w:space="0" w:color="auto"/>
            <w:left w:val="none" w:sz="0" w:space="0" w:color="auto"/>
            <w:bottom w:val="none" w:sz="0" w:space="0" w:color="auto"/>
            <w:right w:val="none" w:sz="0" w:space="0" w:color="auto"/>
          </w:divBdr>
        </w:div>
      </w:divsChild>
    </w:div>
    <w:div w:id="493644564">
      <w:bodyDiv w:val="1"/>
      <w:marLeft w:val="0"/>
      <w:marRight w:val="0"/>
      <w:marTop w:val="0"/>
      <w:marBottom w:val="0"/>
      <w:divBdr>
        <w:top w:val="none" w:sz="0" w:space="0" w:color="auto"/>
        <w:left w:val="none" w:sz="0" w:space="0" w:color="auto"/>
        <w:bottom w:val="none" w:sz="0" w:space="0" w:color="auto"/>
        <w:right w:val="none" w:sz="0" w:space="0" w:color="auto"/>
      </w:divBdr>
    </w:div>
    <w:div w:id="1614022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hdphoto" Target="media/hdphoto1.wdp"/><Relationship Id="rId18" Type="http://schemas.openxmlformats.org/officeDocument/2006/relationships/image" Target="media/image8.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emf"/><Relationship Id="rId12" Type="http://schemas.openxmlformats.org/officeDocument/2006/relationships/image" Target="media/image5.png"/><Relationship Id="rId17" Type="http://schemas.microsoft.com/office/2007/relationships/hdphoto" Target="media/hdphoto3.wdp"/><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microsoft.com/office/2007/relationships/hdphoto" Target="media/hdphoto2.wdp"/><Relationship Id="rId10" Type="http://schemas.openxmlformats.org/officeDocument/2006/relationships/image" Target="media/image3.jpeg"/><Relationship Id="rId19" Type="http://schemas.openxmlformats.org/officeDocument/2006/relationships/image" Target="media/image9.jpeg"/><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38</Pages>
  <Words>9482</Words>
  <Characters>54048</Characters>
  <Application>Microsoft Office Word</Application>
  <DocSecurity>0</DocSecurity>
  <Lines>450</Lines>
  <Paragraphs>126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63404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Bridger</dc:creator>
  <cp:keywords/>
  <dc:description/>
  <cp:lastModifiedBy>Maria Bridger</cp:lastModifiedBy>
  <cp:revision>2</cp:revision>
  <dcterms:created xsi:type="dcterms:W3CDTF">2018-05-04T14:52:00Z</dcterms:created>
  <dcterms:modified xsi:type="dcterms:W3CDTF">2018-05-04T14:52:00Z</dcterms:modified>
</cp:coreProperties>
</file>