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53698" w:rsidRPr="00B67AB0" w:rsidRDefault="00C53698" w:rsidP="00C53698">
      <w:pPr>
        <w:jc w:val="center"/>
        <w:rPr>
          <w:rFonts w:ascii="Times New Roman" w:hAnsi="Times New Roman" w:cs="Times New Roman"/>
          <w:b/>
          <w:sz w:val="24"/>
          <w:szCs w:val="24"/>
        </w:rPr>
      </w:pPr>
      <w:r w:rsidRPr="00B67AB0">
        <w:rPr>
          <w:rFonts w:ascii="Times New Roman" w:hAnsi="Times New Roman" w:cs="Times New Roman"/>
          <w:b/>
          <w:sz w:val="24"/>
          <w:szCs w:val="24"/>
        </w:rPr>
        <w:t>Programme: BA International Hotel Management</w:t>
      </w:r>
    </w:p>
    <w:p w:rsidR="00C53698" w:rsidRPr="00B67AB0" w:rsidRDefault="00C53698" w:rsidP="00C53698">
      <w:pPr>
        <w:jc w:val="center"/>
        <w:rPr>
          <w:rFonts w:ascii="Times New Roman" w:hAnsi="Times New Roman" w:cs="Times New Roman"/>
          <w:b/>
          <w:sz w:val="24"/>
          <w:szCs w:val="24"/>
        </w:rPr>
      </w:pPr>
      <w:r w:rsidRPr="00B67AB0">
        <w:rPr>
          <w:rFonts w:ascii="Times New Roman" w:hAnsi="Times New Roman" w:cs="Times New Roman"/>
          <w:b/>
          <w:sz w:val="24"/>
          <w:szCs w:val="24"/>
        </w:rPr>
        <w:t>Module: Financial Management for the Hotel Industry</w:t>
      </w:r>
    </w:p>
    <w:p w:rsidR="00C53698" w:rsidRPr="00B67AB0" w:rsidRDefault="007978F2" w:rsidP="00C53698">
      <w:pPr>
        <w:jc w:val="center"/>
        <w:rPr>
          <w:rFonts w:ascii="Times New Roman" w:hAnsi="Times New Roman" w:cs="Times New Roman"/>
          <w:b/>
          <w:sz w:val="24"/>
          <w:szCs w:val="24"/>
        </w:rPr>
      </w:pPr>
      <w:r>
        <w:rPr>
          <w:rFonts w:ascii="Times New Roman" w:hAnsi="Times New Roman" w:cs="Times New Roman"/>
          <w:b/>
          <w:sz w:val="24"/>
          <w:szCs w:val="24"/>
        </w:rPr>
        <w:t>Module code: BMIH5007</w:t>
      </w:r>
      <w:bookmarkStart w:id="0" w:name="_GoBack"/>
      <w:bookmarkEnd w:id="0"/>
    </w:p>
    <w:p w:rsidR="00C53698" w:rsidRPr="00B67AB0" w:rsidRDefault="00C53698" w:rsidP="00C53698">
      <w:pPr>
        <w:jc w:val="both"/>
        <w:rPr>
          <w:rFonts w:ascii="Times New Roman" w:hAnsi="Times New Roman" w:cs="Times New Roman"/>
          <w:sz w:val="24"/>
          <w:szCs w:val="24"/>
        </w:rPr>
      </w:pPr>
    </w:p>
    <w:p w:rsidR="00C53698" w:rsidRPr="00B67AB0" w:rsidRDefault="00C53698" w:rsidP="00C53698">
      <w:pPr>
        <w:jc w:val="both"/>
        <w:rPr>
          <w:rFonts w:ascii="Times New Roman" w:hAnsi="Times New Roman" w:cs="Times New Roman"/>
          <w:sz w:val="24"/>
          <w:szCs w:val="24"/>
        </w:rPr>
      </w:pPr>
    </w:p>
    <w:p w:rsidR="00C53698" w:rsidRPr="00B67AB0" w:rsidRDefault="00C53698" w:rsidP="00C53698">
      <w:pPr>
        <w:jc w:val="both"/>
        <w:rPr>
          <w:rFonts w:ascii="Times New Roman" w:hAnsi="Times New Roman" w:cs="Times New Roman"/>
          <w:sz w:val="24"/>
          <w:szCs w:val="24"/>
        </w:rPr>
      </w:pPr>
    </w:p>
    <w:p w:rsidR="00C53698" w:rsidRPr="00B67AB0" w:rsidRDefault="00C53698" w:rsidP="00C53698">
      <w:pPr>
        <w:jc w:val="both"/>
        <w:rPr>
          <w:rFonts w:ascii="Times New Roman" w:hAnsi="Times New Roman" w:cs="Times New Roman"/>
          <w:sz w:val="24"/>
          <w:szCs w:val="24"/>
        </w:rPr>
      </w:pPr>
    </w:p>
    <w:p w:rsidR="00C53698" w:rsidRPr="00B67AB0" w:rsidRDefault="00C53698" w:rsidP="00C53698">
      <w:pPr>
        <w:jc w:val="both"/>
        <w:rPr>
          <w:rFonts w:ascii="Times New Roman" w:hAnsi="Times New Roman" w:cs="Times New Roman"/>
          <w:sz w:val="24"/>
          <w:szCs w:val="24"/>
        </w:rPr>
      </w:pPr>
    </w:p>
    <w:p w:rsidR="00C53698" w:rsidRPr="00B67AB0" w:rsidRDefault="00C53698" w:rsidP="00C53698">
      <w:pPr>
        <w:jc w:val="both"/>
        <w:rPr>
          <w:rFonts w:ascii="Times New Roman" w:hAnsi="Times New Roman" w:cs="Times New Roman"/>
          <w:sz w:val="24"/>
          <w:szCs w:val="24"/>
        </w:rPr>
      </w:pPr>
    </w:p>
    <w:p w:rsidR="00C53698" w:rsidRPr="00B67AB0" w:rsidRDefault="00C53698" w:rsidP="00C53698">
      <w:pPr>
        <w:jc w:val="both"/>
        <w:rPr>
          <w:rFonts w:ascii="Times New Roman" w:hAnsi="Times New Roman" w:cs="Times New Roman"/>
          <w:sz w:val="24"/>
          <w:szCs w:val="24"/>
        </w:rPr>
      </w:pPr>
    </w:p>
    <w:p w:rsidR="00C53698" w:rsidRPr="00B67AB0" w:rsidRDefault="00C53698" w:rsidP="00C53698">
      <w:pPr>
        <w:jc w:val="both"/>
        <w:rPr>
          <w:rFonts w:ascii="Times New Roman" w:hAnsi="Times New Roman" w:cs="Times New Roman"/>
          <w:sz w:val="24"/>
          <w:szCs w:val="24"/>
        </w:rPr>
      </w:pPr>
    </w:p>
    <w:p w:rsidR="00C53698" w:rsidRPr="00B67AB0" w:rsidRDefault="00C53698" w:rsidP="00C53698">
      <w:pPr>
        <w:jc w:val="both"/>
        <w:rPr>
          <w:rFonts w:ascii="Times New Roman" w:hAnsi="Times New Roman" w:cs="Times New Roman"/>
          <w:sz w:val="24"/>
          <w:szCs w:val="24"/>
        </w:rPr>
      </w:pPr>
    </w:p>
    <w:p w:rsidR="00C53698" w:rsidRPr="00B67AB0" w:rsidRDefault="00C53698" w:rsidP="00C53698">
      <w:pPr>
        <w:jc w:val="both"/>
        <w:rPr>
          <w:rFonts w:ascii="Times New Roman" w:hAnsi="Times New Roman" w:cs="Times New Roman"/>
          <w:sz w:val="24"/>
          <w:szCs w:val="24"/>
        </w:rPr>
      </w:pPr>
    </w:p>
    <w:p w:rsidR="00C53698" w:rsidRPr="00B67AB0" w:rsidRDefault="00C53698" w:rsidP="00C53698">
      <w:pPr>
        <w:jc w:val="both"/>
        <w:rPr>
          <w:rFonts w:ascii="Times New Roman" w:hAnsi="Times New Roman" w:cs="Times New Roman"/>
          <w:sz w:val="24"/>
          <w:szCs w:val="24"/>
        </w:rPr>
      </w:pPr>
    </w:p>
    <w:p w:rsidR="00C53698" w:rsidRPr="00B67AB0" w:rsidRDefault="00C53698" w:rsidP="00C53698">
      <w:pPr>
        <w:jc w:val="both"/>
        <w:rPr>
          <w:rFonts w:ascii="Times New Roman" w:hAnsi="Times New Roman" w:cs="Times New Roman"/>
          <w:sz w:val="24"/>
          <w:szCs w:val="24"/>
        </w:rPr>
      </w:pPr>
    </w:p>
    <w:p w:rsidR="00C53698" w:rsidRPr="00B67AB0" w:rsidRDefault="00C53698" w:rsidP="00C53698">
      <w:pPr>
        <w:jc w:val="both"/>
        <w:rPr>
          <w:rFonts w:ascii="Times New Roman" w:hAnsi="Times New Roman" w:cs="Times New Roman"/>
          <w:sz w:val="24"/>
          <w:szCs w:val="24"/>
        </w:rPr>
      </w:pPr>
    </w:p>
    <w:p w:rsidR="00C53698" w:rsidRPr="00B67AB0" w:rsidRDefault="00C53698" w:rsidP="00C53698">
      <w:pPr>
        <w:jc w:val="both"/>
        <w:rPr>
          <w:rFonts w:ascii="Times New Roman" w:hAnsi="Times New Roman" w:cs="Times New Roman"/>
          <w:sz w:val="24"/>
          <w:szCs w:val="24"/>
        </w:rPr>
      </w:pPr>
    </w:p>
    <w:p w:rsidR="00C53698" w:rsidRPr="00B67AB0" w:rsidRDefault="00C53698" w:rsidP="00C53698">
      <w:pPr>
        <w:jc w:val="both"/>
        <w:rPr>
          <w:rFonts w:ascii="Times New Roman" w:hAnsi="Times New Roman" w:cs="Times New Roman"/>
          <w:sz w:val="24"/>
          <w:szCs w:val="24"/>
        </w:rPr>
      </w:pPr>
    </w:p>
    <w:p w:rsidR="00C53698" w:rsidRPr="00B67AB0" w:rsidRDefault="00C53698" w:rsidP="00C53698">
      <w:pPr>
        <w:jc w:val="both"/>
        <w:rPr>
          <w:rFonts w:ascii="Times New Roman" w:hAnsi="Times New Roman" w:cs="Times New Roman"/>
          <w:sz w:val="24"/>
          <w:szCs w:val="24"/>
        </w:rPr>
      </w:pPr>
    </w:p>
    <w:p w:rsidR="00C53698" w:rsidRPr="00B67AB0" w:rsidRDefault="00C53698" w:rsidP="00C53698">
      <w:pPr>
        <w:jc w:val="both"/>
        <w:rPr>
          <w:rFonts w:ascii="Times New Roman" w:hAnsi="Times New Roman" w:cs="Times New Roman"/>
          <w:sz w:val="24"/>
          <w:szCs w:val="24"/>
        </w:rPr>
      </w:pPr>
    </w:p>
    <w:p w:rsidR="00C53698" w:rsidRPr="00B67AB0" w:rsidRDefault="00C53698" w:rsidP="00C53698">
      <w:pPr>
        <w:jc w:val="both"/>
        <w:rPr>
          <w:rFonts w:ascii="Times New Roman" w:hAnsi="Times New Roman" w:cs="Times New Roman"/>
          <w:sz w:val="24"/>
          <w:szCs w:val="24"/>
        </w:rPr>
      </w:pPr>
    </w:p>
    <w:p w:rsidR="00C53698" w:rsidRPr="00B67AB0" w:rsidRDefault="00C53698" w:rsidP="00C53698">
      <w:pPr>
        <w:jc w:val="both"/>
        <w:rPr>
          <w:rFonts w:ascii="Times New Roman" w:hAnsi="Times New Roman" w:cs="Times New Roman"/>
          <w:sz w:val="24"/>
          <w:szCs w:val="24"/>
        </w:rPr>
      </w:pPr>
    </w:p>
    <w:p w:rsidR="00C53698" w:rsidRPr="00B67AB0" w:rsidRDefault="00C53698" w:rsidP="00C53698">
      <w:pPr>
        <w:jc w:val="both"/>
        <w:rPr>
          <w:rFonts w:ascii="Times New Roman" w:hAnsi="Times New Roman" w:cs="Times New Roman"/>
          <w:sz w:val="24"/>
          <w:szCs w:val="24"/>
        </w:rPr>
      </w:pPr>
    </w:p>
    <w:p w:rsidR="00C53698" w:rsidRPr="00B67AB0" w:rsidRDefault="00C53698" w:rsidP="00C53698">
      <w:pPr>
        <w:jc w:val="both"/>
        <w:rPr>
          <w:rFonts w:ascii="Times New Roman" w:hAnsi="Times New Roman" w:cs="Times New Roman"/>
          <w:sz w:val="24"/>
          <w:szCs w:val="24"/>
        </w:rPr>
      </w:pPr>
    </w:p>
    <w:p w:rsidR="00C53698" w:rsidRPr="00B67AB0" w:rsidRDefault="00C53698" w:rsidP="00C53698">
      <w:pPr>
        <w:jc w:val="both"/>
        <w:rPr>
          <w:rFonts w:ascii="Times New Roman" w:hAnsi="Times New Roman" w:cs="Times New Roman"/>
          <w:sz w:val="24"/>
          <w:szCs w:val="24"/>
        </w:rPr>
      </w:pPr>
    </w:p>
    <w:sdt>
      <w:sdtPr>
        <w:rPr>
          <w:rFonts w:ascii="Times New Roman" w:eastAsiaTheme="minorHAnsi" w:hAnsi="Times New Roman" w:cs="Times New Roman"/>
          <w:b w:val="0"/>
          <w:bCs w:val="0"/>
          <w:color w:val="auto"/>
          <w:sz w:val="24"/>
          <w:szCs w:val="24"/>
          <w:lang w:eastAsia="en-US"/>
        </w:rPr>
        <w:id w:val="1973403990"/>
        <w:docPartObj>
          <w:docPartGallery w:val="Table of Contents"/>
          <w:docPartUnique/>
        </w:docPartObj>
      </w:sdtPr>
      <w:sdtEndPr>
        <w:rPr>
          <w:noProof/>
        </w:rPr>
      </w:sdtEndPr>
      <w:sdtContent>
        <w:p w:rsidR="00C53698" w:rsidRPr="00B67AB0" w:rsidRDefault="00C53698" w:rsidP="00C53698">
          <w:pPr>
            <w:pStyle w:val="TOCHeading"/>
            <w:jc w:val="both"/>
            <w:rPr>
              <w:rFonts w:ascii="Times New Roman" w:hAnsi="Times New Roman" w:cs="Times New Roman"/>
              <w:color w:val="auto"/>
              <w:sz w:val="24"/>
              <w:szCs w:val="24"/>
            </w:rPr>
          </w:pPr>
          <w:r w:rsidRPr="00B67AB0">
            <w:rPr>
              <w:rFonts w:ascii="Times New Roman" w:hAnsi="Times New Roman" w:cs="Times New Roman"/>
              <w:color w:val="auto"/>
              <w:sz w:val="24"/>
              <w:szCs w:val="24"/>
            </w:rPr>
            <w:t>Table of Contents</w:t>
          </w:r>
        </w:p>
        <w:p w:rsidR="00B67AB0" w:rsidRPr="00B67AB0" w:rsidRDefault="00C53698">
          <w:pPr>
            <w:pStyle w:val="TOC1"/>
            <w:tabs>
              <w:tab w:val="right" w:leader="dot" w:pos="9350"/>
            </w:tabs>
            <w:rPr>
              <w:rFonts w:eastAsiaTheme="minorEastAsia"/>
              <w:noProof/>
              <w:sz w:val="24"/>
              <w:szCs w:val="24"/>
            </w:rPr>
          </w:pPr>
          <w:r w:rsidRPr="00B67AB0">
            <w:rPr>
              <w:rFonts w:ascii="Times New Roman" w:hAnsi="Times New Roman" w:cs="Times New Roman"/>
              <w:sz w:val="24"/>
              <w:szCs w:val="24"/>
            </w:rPr>
            <w:fldChar w:fldCharType="begin"/>
          </w:r>
          <w:r w:rsidRPr="00B67AB0">
            <w:rPr>
              <w:rFonts w:ascii="Times New Roman" w:hAnsi="Times New Roman" w:cs="Times New Roman"/>
              <w:sz w:val="24"/>
              <w:szCs w:val="24"/>
            </w:rPr>
            <w:instrText xml:space="preserve"> TOC \o "1-3" \h \z \u </w:instrText>
          </w:r>
          <w:r w:rsidRPr="00B67AB0">
            <w:rPr>
              <w:rFonts w:ascii="Times New Roman" w:hAnsi="Times New Roman" w:cs="Times New Roman"/>
              <w:sz w:val="24"/>
              <w:szCs w:val="24"/>
            </w:rPr>
            <w:fldChar w:fldCharType="separate"/>
          </w:r>
          <w:hyperlink w:anchor="_Toc137458647" w:history="1">
            <w:r w:rsidR="00B67AB0" w:rsidRPr="00B67AB0">
              <w:rPr>
                <w:rStyle w:val="Hyperlink"/>
                <w:rFonts w:ascii="Times New Roman" w:hAnsi="Times New Roman" w:cs="Times New Roman"/>
                <w:noProof/>
                <w:sz w:val="24"/>
                <w:szCs w:val="24"/>
              </w:rPr>
              <w:t>Introduction</w:t>
            </w:r>
            <w:r w:rsidR="00B67AB0" w:rsidRPr="00B67AB0">
              <w:rPr>
                <w:noProof/>
                <w:webHidden/>
                <w:sz w:val="24"/>
                <w:szCs w:val="24"/>
              </w:rPr>
              <w:tab/>
            </w:r>
            <w:r w:rsidR="00B67AB0" w:rsidRPr="00B67AB0">
              <w:rPr>
                <w:noProof/>
                <w:webHidden/>
                <w:sz w:val="24"/>
                <w:szCs w:val="24"/>
              </w:rPr>
              <w:fldChar w:fldCharType="begin"/>
            </w:r>
            <w:r w:rsidR="00B67AB0" w:rsidRPr="00B67AB0">
              <w:rPr>
                <w:noProof/>
                <w:webHidden/>
                <w:sz w:val="24"/>
                <w:szCs w:val="24"/>
              </w:rPr>
              <w:instrText xml:space="preserve"> PAGEREF _Toc137458647 \h </w:instrText>
            </w:r>
            <w:r w:rsidR="00B67AB0" w:rsidRPr="00B67AB0">
              <w:rPr>
                <w:noProof/>
                <w:webHidden/>
                <w:sz w:val="24"/>
                <w:szCs w:val="24"/>
              </w:rPr>
            </w:r>
            <w:r w:rsidR="00B67AB0" w:rsidRPr="00B67AB0">
              <w:rPr>
                <w:noProof/>
                <w:webHidden/>
                <w:sz w:val="24"/>
                <w:szCs w:val="24"/>
              </w:rPr>
              <w:fldChar w:fldCharType="separate"/>
            </w:r>
            <w:r w:rsidR="00B67AB0" w:rsidRPr="00B67AB0">
              <w:rPr>
                <w:noProof/>
                <w:webHidden/>
                <w:sz w:val="24"/>
                <w:szCs w:val="24"/>
              </w:rPr>
              <w:t>3</w:t>
            </w:r>
            <w:r w:rsidR="00B67AB0" w:rsidRPr="00B67AB0">
              <w:rPr>
                <w:noProof/>
                <w:webHidden/>
                <w:sz w:val="24"/>
                <w:szCs w:val="24"/>
              </w:rPr>
              <w:fldChar w:fldCharType="end"/>
            </w:r>
          </w:hyperlink>
        </w:p>
        <w:p w:rsidR="00B67AB0" w:rsidRPr="00B67AB0" w:rsidRDefault="007978F2">
          <w:pPr>
            <w:pStyle w:val="TOC1"/>
            <w:tabs>
              <w:tab w:val="right" w:leader="dot" w:pos="9350"/>
            </w:tabs>
            <w:rPr>
              <w:rFonts w:eastAsiaTheme="minorEastAsia"/>
              <w:noProof/>
              <w:sz w:val="24"/>
              <w:szCs w:val="24"/>
            </w:rPr>
          </w:pPr>
          <w:hyperlink w:anchor="_Toc137458648" w:history="1">
            <w:r w:rsidR="00B67AB0" w:rsidRPr="00B67AB0">
              <w:rPr>
                <w:rStyle w:val="Hyperlink"/>
                <w:rFonts w:ascii="Times New Roman" w:hAnsi="Times New Roman" w:cs="Times New Roman"/>
                <w:noProof/>
                <w:sz w:val="24"/>
                <w:szCs w:val="24"/>
              </w:rPr>
              <w:t>Comparison of Insourced Housekeeping team Vs Outsourcing Housekeeping</w:t>
            </w:r>
            <w:r w:rsidR="00B67AB0" w:rsidRPr="00B67AB0">
              <w:rPr>
                <w:noProof/>
                <w:webHidden/>
                <w:sz w:val="24"/>
                <w:szCs w:val="24"/>
              </w:rPr>
              <w:tab/>
            </w:r>
            <w:r w:rsidR="00B67AB0" w:rsidRPr="00B67AB0">
              <w:rPr>
                <w:noProof/>
                <w:webHidden/>
                <w:sz w:val="24"/>
                <w:szCs w:val="24"/>
              </w:rPr>
              <w:fldChar w:fldCharType="begin"/>
            </w:r>
            <w:r w:rsidR="00B67AB0" w:rsidRPr="00B67AB0">
              <w:rPr>
                <w:noProof/>
                <w:webHidden/>
                <w:sz w:val="24"/>
                <w:szCs w:val="24"/>
              </w:rPr>
              <w:instrText xml:space="preserve"> PAGEREF _Toc137458648 \h </w:instrText>
            </w:r>
            <w:r w:rsidR="00B67AB0" w:rsidRPr="00B67AB0">
              <w:rPr>
                <w:noProof/>
                <w:webHidden/>
                <w:sz w:val="24"/>
                <w:szCs w:val="24"/>
              </w:rPr>
            </w:r>
            <w:r w:rsidR="00B67AB0" w:rsidRPr="00B67AB0">
              <w:rPr>
                <w:noProof/>
                <w:webHidden/>
                <w:sz w:val="24"/>
                <w:szCs w:val="24"/>
              </w:rPr>
              <w:fldChar w:fldCharType="separate"/>
            </w:r>
            <w:r w:rsidR="00B67AB0" w:rsidRPr="00B67AB0">
              <w:rPr>
                <w:noProof/>
                <w:webHidden/>
                <w:sz w:val="24"/>
                <w:szCs w:val="24"/>
              </w:rPr>
              <w:t>3</w:t>
            </w:r>
            <w:r w:rsidR="00B67AB0" w:rsidRPr="00B67AB0">
              <w:rPr>
                <w:noProof/>
                <w:webHidden/>
                <w:sz w:val="24"/>
                <w:szCs w:val="24"/>
              </w:rPr>
              <w:fldChar w:fldCharType="end"/>
            </w:r>
          </w:hyperlink>
        </w:p>
        <w:p w:rsidR="00B67AB0" w:rsidRPr="00B67AB0" w:rsidRDefault="007978F2">
          <w:pPr>
            <w:pStyle w:val="TOC1"/>
            <w:tabs>
              <w:tab w:val="right" w:leader="dot" w:pos="9350"/>
            </w:tabs>
            <w:rPr>
              <w:rFonts w:eastAsiaTheme="minorEastAsia"/>
              <w:noProof/>
              <w:sz w:val="24"/>
              <w:szCs w:val="24"/>
            </w:rPr>
          </w:pPr>
          <w:hyperlink w:anchor="_Toc137458649" w:history="1">
            <w:r w:rsidR="00B67AB0" w:rsidRPr="00B67AB0">
              <w:rPr>
                <w:rStyle w:val="Hyperlink"/>
                <w:rFonts w:ascii="Times New Roman" w:hAnsi="Times New Roman" w:cs="Times New Roman"/>
                <w:noProof/>
                <w:sz w:val="24"/>
                <w:szCs w:val="24"/>
              </w:rPr>
              <w:t>Abilities of those employed</w:t>
            </w:r>
            <w:r w:rsidR="00B67AB0" w:rsidRPr="00B67AB0">
              <w:rPr>
                <w:noProof/>
                <w:webHidden/>
                <w:sz w:val="24"/>
                <w:szCs w:val="24"/>
              </w:rPr>
              <w:tab/>
            </w:r>
            <w:r w:rsidR="00B67AB0" w:rsidRPr="00B67AB0">
              <w:rPr>
                <w:noProof/>
                <w:webHidden/>
                <w:sz w:val="24"/>
                <w:szCs w:val="24"/>
              </w:rPr>
              <w:fldChar w:fldCharType="begin"/>
            </w:r>
            <w:r w:rsidR="00B67AB0" w:rsidRPr="00B67AB0">
              <w:rPr>
                <w:noProof/>
                <w:webHidden/>
                <w:sz w:val="24"/>
                <w:szCs w:val="24"/>
              </w:rPr>
              <w:instrText xml:space="preserve"> PAGEREF _Toc137458649 \h </w:instrText>
            </w:r>
            <w:r w:rsidR="00B67AB0" w:rsidRPr="00B67AB0">
              <w:rPr>
                <w:noProof/>
                <w:webHidden/>
                <w:sz w:val="24"/>
                <w:szCs w:val="24"/>
              </w:rPr>
            </w:r>
            <w:r w:rsidR="00B67AB0" w:rsidRPr="00B67AB0">
              <w:rPr>
                <w:noProof/>
                <w:webHidden/>
                <w:sz w:val="24"/>
                <w:szCs w:val="24"/>
              </w:rPr>
              <w:fldChar w:fldCharType="separate"/>
            </w:r>
            <w:r w:rsidR="00B67AB0" w:rsidRPr="00B67AB0">
              <w:rPr>
                <w:noProof/>
                <w:webHidden/>
                <w:sz w:val="24"/>
                <w:szCs w:val="24"/>
              </w:rPr>
              <w:t>4</w:t>
            </w:r>
            <w:r w:rsidR="00B67AB0" w:rsidRPr="00B67AB0">
              <w:rPr>
                <w:noProof/>
                <w:webHidden/>
                <w:sz w:val="24"/>
                <w:szCs w:val="24"/>
              </w:rPr>
              <w:fldChar w:fldCharType="end"/>
            </w:r>
          </w:hyperlink>
        </w:p>
        <w:p w:rsidR="00B67AB0" w:rsidRPr="00B67AB0" w:rsidRDefault="007978F2">
          <w:pPr>
            <w:pStyle w:val="TOC1"/>
            <w:tabs>
              <w:tab w:val="right" w:leader="dot" w:pos="9350"/>
            </w:tabs>
            <w:rPr>
              <w:rFonts w:eastAsiaTheme="minorEastAsia"/>
              <w:noProof/>
              <w:sz w:val="24"/>
              <w:szCs w:val="24"/>
            </w:rPr>
          </w:pPr>
          <w:hyperlink w:anchor="_Toc137458650" w:history="1">
            <w:r w:rsidR="00B67AB0" w:rsidRPr="00B67AB0">
              <w:rPr>
                <w:rStyle w:val="Hyperlink"/>
                <w:rFonts w:ascii="Times New Roman" w:hAnsi="Times New Roman" w:cs="Times New Roman"/>
                <w:noProof/>
                <w:sz w:val="24"/>
                <w:szCs w:val="24"/>
              </w:rPr>
              <w:t>Cost implications of Outsourcing Housekeeping</w:t>
            </w:r>
            <w:r w:rsidR="00B67AB0" w:rsidRPr="00B67AB0">
              <w:rPr>
                <w:noProof/>
                <w:webHidden/>
                <w:sz w:val="24"/>
                <w:szCs w:val="24"/>
              </w:rPr>
              <w:tab/>
            </w:r>
            <w:r w:rsidR="00B67AB0" w:rsidRPr="00B67AB0">
              <w:rPr>
                <w:noProof/>
                <w:webHidden/>
                <w:sz w:val="24"/>
                <w:szCs w:val="24"/>
              </w:rPr>
              <w:fldChar w:fldCharType="begin"/>
            </w:r>
            <w:r w:rsidR="00B67AB0" w:rsidRPr="00B67AB0">
              <w:rPr>
                <w:noProof/>
                <w:webHidden/>
                <w:sz w:val="24"/>
                <w:szCs w:val="24"/>
              </w:rPr>
              <w:instrText xml:space="preserve"> PAGEREF _Toc137458650 \h </w:instrText>
            </w:r>
            <w:r w:rsidR="00B67AB0" w:rsidRPr="00B67AB0">
              <w:rPr>
                <w:noProof/>
                <w:webHidden/>
                <w:sz w:val="24"/>
                <w:szCs w:val="24"/>
              </w:rPr>
            </w:r>
            <w:r w:rsidR="00B67AB0" w:rsidRPr="00B67AB0">
              <w:rPr>
                <w:noProof/>
                <w:webHidden/>
                <w:sz w:val="24"/>
                <w:szCs w:val="24"/>
              </w:rPr>
              <w:fldChar w:fldCharType="separate"/>
            </w:r>
            <w:r w:rsidR="00B67AB0" w:rsidRPr="00B67AB0">
              <w:rPr>
                <w:noProof/>
                <w:webHidden/>
                <w:sz w:val="24"/>
                <w:szCs w:val="24"/>
              </w:rPr>
              <w:t>5</w:t>
            </w:r>
            <w:r w:rsidR="00B67AB0" w:rsidRPr="00B67AB0">
              <w:rPr>
                <w:noProof/>
                <w:webHidden/>
                <w:sz w:val="24"/>
                <w:szCs w:val="24"/>
              </w:rPr>
              <w:fldChar w:fldCharType="end"/>
            </w:r>
          </w:hyperlink>
        </w:p>
        <w:p w:rsidR="00B67AB0" w:rsidRPr="00B67AB0" w:rsidRDefault="007978F2">
          <w:pPr>
            <w:pStyle w:val="TOC1"/>
            <w:tabs>
              <w:tab w:val="right" w:leader="dot" w:pos="9350"/>
            </w:tabs>
            <w:rPr>
              <w:rFonts w:eastAsiaTheme="minorEastAsia"/>
              <w:noProof/>
              <w:sz w:val="24"/>
              <w:szCs w:val="24"/>
            </w:rPr>
          </w:pPr>
          <w:hyperlink w:anchor="_Toc137458651" w:history="1">
            <w:r w:rsidR="00B67AB0" w:rsidRPr="00B67AB0">
              <w:rPr>
                <w:rStyle w:val="Hyperlink"/>
                <w:rFonts w:ascii="Times New Roman" w:hAnsi="Times New Roman" w:cs="Times New Roman"/>
                <w:noProof/>
                <w:sz w:val="24"/>
                <w:szCs w:val="24"/>
              </w:rPr>
              <w:t>Results of Outsourcing Housekeeping</w:t>
            </w:r>
            <w:r w:rsidR="00B67AB0" w:rsidRPr="00B67AB0">
              <w:rPr>
                <w:noProof/>
                <w:webHidden/>
                <w:sz w:val="24"/>
                <w:szCs w:val="24"/>
              </w:rPr>
              <w:tab/>
            </w:r>
            <w:r w:rsidR="00B67AB0" w:rsidRPr="00B67AB0">
              <w:rPr>
                <w:noProof/>
                <w:webHidden/>
                <w:sz w:val="24"/>
                <w:szCs w:val="24"/>
              </w:rPr>
              <w:fldChar w:fldCharType="begin"/>
            </w:r>
            <w:r w:rsidR="00B67AB0" w:rsidRPr="00B67AB0">
              <w:rPr>
                <w:noProof/>
                <w:webHidden/>
                <w:sz w:val="24"/>
                <w:szCs w:val="24"/>
              </w:rPr>
              <w:instrText xml:space="preserve"> PAGEREF _Toc137458651 \h </w:instrText>
            </w:r>
            <w:r w:rsidR="00B67AB0" w:rsidRPr="00B67AB0">
              <w:rPr>
                <w:noProof/>
                <w:webHidden/>
                <w:sz w:val="24"/>
                <w:szCs w:val="24"/>
              </w:rPr>
            </w:r>
            <w:r w:rsidR="00B67AB0" w:rsidRPr="00B67AB0">
              <w:rPr>
                <w:noProof/>
                <w:webHidden/>
                <w:sz w:val="24"/>
                <w:szCs w:val="24"/>
              </w:rPr>
              <w:fldChar w:fldCharType="separate"/>
            </w:r>
            <w:r w:rsidR="00B67AB0" w:rsidRPr="00B67AB0">
              <w:rPr>
                <w:noProof/>
                <w:webHidden/>
                <w:sz w:val="24"/>
                <w:szCs w:val="24"/>
              </w:rPr>
              <w:t>5</w:t>
            </w:r>
            <w:r w:rsidR="00B67AB0" w:rsidRPr="00B67AB0">
              <w:rPr>
                <w:noProof/>
                <w:webHidden/>
                <w:sz w:val="24"/>
                <w:szCs w:val="24"/>
              </w:rPr>
              <w:fldChar w:fldCharType="end"/>
            </w:r>
          </w:hyperlink>
        </w:p>
        <w:p w:rsidR="00B67AB0" w:rsidRPr="00B67AB0" w:rsidRDefault="007978F2">
          <w:pPr>
            <w:pStyle w:val="TOC1"/>
            <w:tabs>
              <w:tab w:val="right" w:leader="dot" w:pos="9350"/>
            </w:tabs>
            <w:rPr>
              <w:rFonts w:eastAsiaTheme="minorEastAsia"/>
              <w:noProof/>
              <w:sz w:val="24"/>
              <w:szCs w:val="24"/>
            </w:rPr>
          </w:pPr>
          <w:hyperlink w:anchor="_Toc137458652" w:history="1">
            <w:r w:rsidR="00B67AB0" w:rsidRPr="00B67AB0">
              <w:rPr>
                <w:rStyle w:val="Hyperlink"/>
                <w:rFonts w:ascii="Times New Roman" w:hAnsi="Times New Roman" w:cs="Times New Roman"/>
                <w:noProof/>
                <w:sz w:val="24"/>
                <w:szCs w:val="24"/>
              </w:rPr>
              <w:t>Sustainability of Outsourcing Housekeeping</w:t>
            </w:r>
            <w:r w:rsidR="00B67AB0" w:rsidRPr="00B67AB0">
              <w:rPr>
                <w:noProof/>
                <w:webHidden/>
                <w:sz w:val="24"/>
                <w:szCs w:val="24"/>
              </w:rPr>
              <w:tab/>
            </w:r>
            <w:r w:rsidR="00B67AB0" w:rsidRPr="00B67AB0">
              <w:rPr>
                <w:noProof/>
                <w:webHidden/>
                <w:sz w:val="24"/>
                <w:szCs w:val="24"/>
              </w:rPr>
              <w:fldChar w:fldCharType="begin"/>
            </w:r>
            <w:r w:rsidR="00B67AB0" w:rsidRPr="00B67AB0">
              <w:rPr>
                <w:noProof/>
                <w:webHidden/>
                <w:sz w:val="24"/>
                <w:szCs w:val="24"/>
              </w:rPr>
              <w:instrText xml:space="preserve"> PAGEREF _Toc137458652 \h </w:instrText>
            </w:r>
            <w:r w:rsidR="00B67AB0" w:rsidRPr="00B67AB0">
              <w:rPr>
                <w:noProof/>
                <w:webHidden/>
                <w:sz w:val="24"/>
                <w:szCs w:val="24"/>
              </w:rPr>
            </w:r>
            <w:r w:rsidR="00B67AB0" w:rsidRPr="00B67AB0">
              <w:rPr>
                <w:noProof/>
                <w:webHidden/>
                <w:sz w:val="24"/>
                <w:szCs w:val="24"/>
              </w:rPr>
              <w:fldChar w:fldCharType="separate"/>
            </w:r>
            <w:r w:rsidR="00B67AB0" w:rsidRPr="00B67AB0">
              <w:rPr>
                <w:noProof/>
                <w:webHidden/>
                <w:sz w:val="24"/>
                <w:szCs w:val="24"/>
              </w:rPr>
              <w:t>6</w:t>
            </w:r>
            <w:r w:rsidR="00B67AB0" w:rsidRPr="00B67AB0">
              <w:rPr>
                <w:noProof/>
                <w:webHidden/>
                <w:sz w:val="24"/>
                <w:szCs w:val="24"/>
              </w:rPr>
              <w:fldChar w:fldCharType="end"/>
            </w:r>
          </w:hyperlink>
        </w:p>
        <w:p w:rsidR="00B67AB0" w:rsidRPr="00B67AB0" w:rsidRDefault="007978F2">
          <w:pPr>
            <w:pStyle w:val="TOC1"/>
            <w:tabs>
              <w:tab w:val="right" w:leader="dot" w:pos="9350"/>
            </w:tabs>
            <w:rPr>
              <w:rFonts w:eastAsiaTheme="minorEastAsia"/>
              <w:noProof/>
              <w:sz w:val="24"/>
              <w:szCs w:val="24"/>
            </w:rPr>
          </w:pPr>
          <w:hyperlink w:anchor="_Toc137458653" w:history="1">
            <w:r w:rsidR="00B67AB0" w:rsidRPr="00B67AB0">
              <w:rPr>
                <w:rStyle w:val="Hyperlink"/>
                <w:rFonts w:ascii="Times New Roman" w:hAnsi="Times New Roman" w:cs="Times New Roman"/>
                <w:noProof/>
                <w:sz w:val="24"/>
                <w:szCs w:val="24"/>
              </w:rPr>
              <w:t>Consistency of Outsourcing Housekeeping</w:t>
            </w:r>
            <w:r w:rsidR="00B67AB0" w:rsidRPr="00B67AB0">
              <w:rPr>
                <w:noProof/>
                <w:webHidden/>
                <w:sz w:val="24"/>
                <w:szCs w:val="24"/>
              </w:rPr>
              <w:tab/>
            </w:r>
            <w:r w:rsidR="00B67AB0" w:rsidRPr="00B67AB0">
              <w:rPr>
                <w:noProof/>
                <w:webHidden/>
                <w:sz w:val="24"/>
                <w:szCs w:val="24"/>
              </w:rPr>
              <w:fldChar w:fldCharType="begin"/>
            </w:r>
            <w:r w:rsidR="00B67AB0" w:rsidRPr="00B67AB0">
              <w:rPr>
                <w:noProof/>
                <w:webHidden/>
                <w:sz w:val="24"/>
                <w:szCs w:val="24"/>
              </w:rPr>
              <w:instrText xml:space="preserve"> PAGEREF _Toc137458653 \h </w:instrText>
            </w:r>
            <w:r w:rsidR="00B67AB0" w:rsidRPr="00B67AB0">
              <w:rPr>
                <w:noProof/>
                <w:webHidden/>
                <w:sz w:val="24"/>
                <w:szCs w:val="24"/>
              </w:rPr>
            </w:r>
            <w:r w:rsidR="00B67AB0" w:rsidRPr="00B67AB0">
              <w:rPr>
                <w:noProof/>
                <w:webHidden/>
                <w:sz w:val="24"/>
                <w:szCs w:val="24"/>
              </w:rPr>
              <w:fldChar w:fldCharType="separate"/>
            </w:r>
            <w:r w:rsidR="00B67AB0" w:rsidRPr="00B67AB0">
              <w:rPr>
                <w:noProof/>
                <w:webHidden/>
                <w:sz w:val="24"/>
                <w:szCs w:val="24"/>
              </w:rPr>
              <w:t>7</w:t>
            </w:r>
            <w:r w:rsidR="00B67AB0" w:rsidRPr="00B67AB0">
              <w:rPr>
                <w:noProof/>
                <w:webHidden/>
                <w:sz w:val="24"/>
                <w:szCs w:val="24"/>
              </w:rPr>
              <w:fldChar w:fldCharType="end"/>
            </w:r>
          </w:hyperlink>
        </w:p>
        <w:p w:rsidR="00B67AB0" w:rsidRPr="00B67AB0" w:rsidRDefault="007978F2">
          <w:pPr>
            <w:pStyle w:val="TOC1"/>
            <w:tabs>
              <w:tab w:val="right" w:leader="dot" w:pos="9350"/>
            </w:tabs>
            <w:rPr>
              <w:rFonts w:eastAsiaTheme="minorEastAsia"/>
              <w:noProof/>
              <w:sz w:val="24"/>
              <w:szCs w:val="24"/>
            </w:rPr>
          </w:pPr>
          <w:hyperlink w:anchor="_Toc137458654" w:history="1">
            <w:r w:rsidR="00B67AB0" w:rsidRPr="00B67AB0">
              <w:rPr>
                <w:rStyle w:val="Hyperlink"/>
                <w:rFonts w:ascii="Times New Roman" w:hAnsi="Times New Roman" w:cs="Times New Roman"/>
                <w:noProof/>
                <w:sz w:val="24"/>
                <w:szCs w:val="24"/>
              </w:rPr>
              <w:t>Guest experience of Outsourcing Housekeeping</w:t>
            </w:r>
            <w:r w:rsidR="00B67AB0" w:rsidRPr="00B67AB0">
              <w:rPr>
                <w:noProof/>
                <w:webHidden/>
                <w:sz w:val="24"/>
                <w:szCs w:val="24"/>
              </w:rPr>
              <w:tab/>
            </w:r>
            <w:r w:rsidR="00B67AB0" w:rsidRPr="00B67AB0">
              <w:rPr>
                <w:noProof/>
                <w:webHidden/>
                <w:sz w:val="24"/>
                <w:szCs w:val="24"/>
              </w:rPr>
              <w:fldChar w:fldCharType="begin"/>
            </w:r>
            <w:r w:rsidR="00B67AB0" w:rsidRPr="00B67AB0">
              <w:rPr>
                <w:noProof/>
                <w:webHidden/>
                <w:sz w:val="24"/>
                <w:szCs w:val="24"/>
              </w:rPr>
              <w:instrText xml:space="preserve"> PAGEREF _Toc137458654 \h </w:instrText>
            </w:r>
            <w:r w:rsidR="00B67AB0" w:rsidRPr="00B67AB0">
              <w:rPr>
                <w:noProof/>
                <w:webHidden/>
                <w:sz w:val="24"/>
                <w:szCs w:val="24"/>
              </w:rPr>
            </w:r>
            <w:r w:rsidR="00B67AB0" w:rsidRPr="00B67AB0">
              <w:rPr>
                <w:noProof/>
                <w:webHidden/>
                <w:sz w:val="24"/>
                <w:szCs w:val="24"/>
              </w:rPr>
              <w:fldChar w:fldCharType="separate"/>
            </w:r>
            <w:r w:rsidR="00B67AB0" w:rsidRPr="00B67AB0">
              <w:rPr>
                <w:noProof/>
                <w:webHidden/>
                <w:sz w:val="24"/>
                <w:szCs w:val="24"/>
              </w:rPr>
              <w:t>7</w:t>
            </w:r>
            <w:r w:rsidR="00B67AB0" w:rsidRPr="00B67AB0">
              <w:rPr>
                <w:noProof/>
                <w:webHidden/>
                <w:sz w:val="24"/>
                <w:szCs w:val="24"/>
              </w:rPr>
              <w:fldChar w:fldCharType="end"/>
            </w:r>
          </w:hyperlink>
        </w:p>
        <w:p w:rsidR="00B67AB0" w:rsidRPr="00B67AB0" w:rsidRDefault="007978F2">
          <w:pPr>
            <w:pStyle w:val="TOC1"/>
            <w:tabs>
              <w:tab w:val="right" w:leader="dot" w:pos="9350"/>
            </w:tabs>
            <w:rPr>
              <w:rFonts w:eastAsiaTheme="minorEastAsia"/>
              <w:noProof/>
              <w:sz w:val="24"/>
              <w:szCs w:val="24"/>
            </w:rPr>
          </w:pPr>
          <w:hyperlink w:anchor="_Toc137458655" w:history="1">
            <w:r w:rsidR="00B67AB0" w:rsidRPr="00B67AB0">
              <w:rPr>
                <w:rStyle w:val="Hyperlink"/>
                <w:rFonts w:ascii="Times New Roman" w:hAnsi="Times New Roman" w:cs="Times New Roman"/>
                <w:noProof/>
                <w:sz w:val="24"/>
                <w:szCs w:val="24"/>
              </w:rPr>
              <w:t>Conclusion</w:t>
            </w:r>
            <w:r w:rsidR="00B67AB0" w:rsidRPr="00B67AB0">
              <w:rPr>
                <w:noProof/>
                <w:webHidden/>
                <w:sz w:val="24"/>
                <w:szCs w:val="24"/>
              </w:rPr>
              <w:tab/>
            </w:r>
            <w:r w:rsidR="00B67AB0" w:rsidRPr="00B67AB0">
              <w:rPr>
                <w:noProof/>
                <w:webHidden/>
                <w:sz w:val="24"/>
                <w:szCs w:val="24"/>
              </w:rPr>
              <w:fldChar w:fldCharType="begin"/>
            </w:r>
            <w:r w:rsidR="00B67AB0" w:rsidRPr="00B67AB0">
              <w:rPr>
                <w:noProof/>
                <w:webHidden/>
                <w:sz w:val="24"/>
                <w:szCs w:val="24"/>
              </w:rPr>
              <w:instrText xml:space="preserve"> PAGEREF _Toc137458655 \h </w:instrText>
            </w:r>
            <w:r w:rsidR="00B67AB0" w:rsidRPr="00B67AB0">
              <w:rPr>
                <w:noProof/>
                <w:webHidden/>
                <w:sz w:val="24"/>
                <w:szCs w:val="24"/>
              </w:rPr>
            </w:r>
            <w:r w:rsidR="00B67AB0" w:rsidRPr="00B67AB0">
              <w:rPr>
                <w:noProof/>
                <w:webHidden/>
                <w:sz w:val="24"/>
                <w:szCs w:val="24"/>
              </w:rPr>
              <w:fldChar w:fldCharType="separate"/>
            </w:r>
            <w:r w:rsidR="00B67AB0" w:rsidRPr="00B67AB0">
              <w:rPr>
                <w:noProof/>
                <w:webHidden/>
                <w:sz w:val="24"/>
                <w:szCs w:val="24"/>
              </w:rPr>
              <w:t>8</w:t>
            </w:r>
            <w:r w:rsidR="00B67AB0" w:rsidRPr="00B67AB0">
              <w:rPr>
                <w:noProof/>
                <w:webHidden/>
                <w:sz w:val="24"/>
                <w:szCs w:val="24"/>
              </w:rPr>
              <w:fldChar w:fldCharType="end"/>
            </w:r>
          </w:hyperlink>
        </w:p>
        <w:p w:rsidR="00B67AB0" w:rsidRPr="00B67AB0" w:rsidRDefault="007978F2">
          <w:pPr>
            <w:pStyle w:val="TOC1"/>
            <w:tabs>
              <w:tab w:val="right" w:leader="dot" w:pos="9350"/>
            </w:tabs>
            <w:rPr>
              <w:rFonts w:eastAsiaTheme="minorEastAsia"/>
              <w:noProof/>
              <w:sz w:val="24"/>
              <w:szCs w:val="24"/>
            </w:rPr>
          </w:pPr>
          <w:hyperlink w:anchor="_Toc137458656" w:history="1">
            <w:r w:rsidR="00B67AB0" w:rsidRPr="00B67AB0">
              <w:rPr>
                <w:rStyle w:val="Hyperlink"/>
                <w:rFonts w:ascii="Times New Roman" w:hAnsi="Times New Roman" w:cs="Times New Roman"/>
                <w:noProof/>
                <w:sz w:val="24"/>
                <w:szCs w:val="24"/>
              </w:rPr>
              <w:t>Reference</w:t>
            </w:r>
            <w:r w:rsidR="00B67AB0" w:rsidRPr="00B67AB0">
              <w:rPr>
                <w:noProof/>
                <w:webHidden/>
                <w:sz w:val="24"/>
                <w:szCs w:val="24"/>
              </w:rPr>
              <w:tab/>
            </w:r>
            <w:r w:rsidR="00B67AB0" w:rsidRPr="00B67AB0">
              <w:rPr>
                <w:noProof/>
                <w:webHidden/>
                <w:sz w:val="24"/>
                <w:szCs w:val="24"/>
              </w:rPr>
              <w:fldChar w:fldCharType="begin"/>
            </w:r>
            <w:r w:rsidR="00B67AB0" w:rsidRPr="00B67AB0">
              <w:rPr>
                <w:noProof/>
                <w:webHidden/>
                <w:sz w:val="24"/>
                <w:szCs w:val="24"/>
              </w:rPr>
              <w:instrText xml:space="preserve"> PAGEREF _Toc137458656 \h </w:instrText>
            </w:r>
            <w:r w:rsidR="00B67AB0" w:rsidRPr="00B67AB0">
              <w:rPr>
                <w:noProof/>
                <w:webHidden/>
                <w:sz w:val="24"/>
                <w:szCs w:val="24"/>
              </w:rPr>
            </w:r>
            <w:r w:rsidR="00B67AB0" w:rsidRPr="00B67AB0">
              <w:rPr>
                <w:noProof/>
                <w:webHidden/>
                <w:sz w:val="24"/>
                <w:szCs w:val="24"/>
              </w:rPr>
              <w:fldChar w:fldCharType="separate"/>
            </w:r>
            <w:r w:rsidR="00B67AB0" w:rsidRPr="00B67AB0">
              <w:rPr>
                <w:noProof/>
                <w:webHidden/>
                <w:sz w:val="24"/>
                <w:szCs w:val="24"/>
              </w:rPr>
              <w:t>9</w:t>
            </w:r>
            <w:r w:rsidR="00B67AB0" w:rsidRPr="00B67AB0">
              <w:rPr>
                <w:noProof/>
                <w:webHidden/>
                <w:sz w:val="24"/>
                <w:szCs w:val="24"/>
              </w:rPr>
              <w:fldChar w:fldCharType="end"/>
            </w:r>
          </w:hyperlink>
        </w:p>
        <w:p w:rsidR="00C53698" w:rsidRPr="00B67AB0" w:rsidRDefault="00C53698" w:rsidP="00C53698">
          <w:pPr>
            <w:jc w:val="both"/>
            <w:rPr>
              <w:rFonts w:ascii="Times New Roman" w:hAnsi="Times New Roman" w:cs="Times New Roman"/>
              <w:sz w:val="24"/>
              <w:szCs w:val="24"/>
            </w:rPr>
          </w:pPr>
          <w:r w:rsidRPr="00B67AB0">
            <w:rPr>
              <w:rFonts w:ascii="Times New Roman" w:hAnsi="Times New Roman" w:cs="Times New Roman"/>
              <w:b/>
              <w:bCs/>
              <w:noProof/>
              <w:sz w:val="24"/>
              <w:szCs w:val="24"/>
            </w:rPr>
            <w:fldChar w:fldCharType="end"/>
          </w:r>
        </w:p>
      </w:sdtContent>
    </w:sdt>
    <w:p w:rsidR="00C53698" w:rsidRPr="00B67AB0" w:rsidRDefault="00C53698" w:rsidP="00C53698">
      <w:pPr>
        <w:jc w:val="both"/>
        <w:rPr>
          <w:rFonts w:ascii="Times New Roman" w:hAnsi="Times New Roman" w:cs="Times New Roman"/>
          <w:sz w:val="24"/>
          <w:szCs w:val="24"/>
        </w:rPr>
      </w:pPr>
    </w:p>
    <w:p w:rsidR="00C53698" w:rsidRPr="00B67AB0" w:rsidRDefault="00C53698" w:rsidP="00C53698">
      <w:pPr>
        <w:pStyle w:val="Heading1"/>
        <w:jc w:val="both"/>
        <w:rPr>
          <w:rFonts w:ascii="Times New Roman" w:hAnsi="Times New Roman" w:cs="Times New Roman"/>
          <w:color w:val="auto"/>
          <w:sz w:val="24"/>
          <w:szCs w:val="24"/>
        </w:rPr>
      </w:pPr>
    </w:p>
    <w:p w:rsidR="00C53698" w:rsidRPr="00B67AB0" w:rsidRDefault="00C53698" w:rsidP="00C53698">
      <w:pPr>
        <w:rPr>
          <w:sz w:val="24"/>
          <w:szCs w:val="24"/>
        </w:rPr>
      </w:pPr>
    </w:p>
    <w:p w:rsidR="00C53698" w:rsidRPr="00B67AB0" w:rsidRDefault="00C53698" w:rsidP="00C53698">
      <w:pPr>
        <w:rPr>
          <w:sz w:val="24"/>
          <w:szCs w:val="24"/>
        </w:rPr>
      </w:pPr>
    </w:p>
    <w:p w:rsidR="00C53698" w:rsidRPr="00B67AB0" w:rsidRDefault="00C53698" w:rsidP="00C53698">
      <w:pPr>
        <w:rPr>
          <w:sz w:val="24"/>
          <w:szCs w:val="24"/>
        </w:rPr>
      </w:pPr>
    </w:p>
    <w:p w:rsidR="00C53698" w:rsidRPr="00B67AB0" w:rsidRDefault="00C53698" w:rsidP="00C53698">
      <w:pPr>
        <w:rPr>
          <w:sz w:val="24"/>
          <w:szCs w:val="24"/>
        </w:rPr>
      </w:pPr>
    </w:p>
    <w:p w:rsidR="00C53698" w:rsidRPr="00B67AB0" w:rsidRDefault="00C53698" w:rsidP="00C53698">
      <w:pPr>
        <w:rPr>
          <w:sz w:val="24"/>
          <w:szCs w:val="24"/>
        </w:rPr>
      </w:pPr>
    </w:p>
    <w:p w:rsidR="00C53698" w:rsidRPr="00B67AB0" w:rsidRDefault="00C53698" w:rsidP="00C53698">
      <w:pPr>
        <w:rPr>
          <w:sz w:val="24"/>
          <w:szCs w:val="24"/>
        </w:rPr>
      </w:pPr>
    </w:p>
    <w:p w:rsidR="00C53698" w:rsidRPr="00B67AB0" w:rsidRDefault="00C53698" w:rsidP="00C53698">
      <w:pPr>
        <w:rPr>
          <w:sz w:val="24"/>
          <w:szCs w:val="24"/>
        </w:rPr>
      </w:pPr>
    </w:p>
    <w:p w:rsidR="00C53698" w:rsidRPr="00B67AB0" w:rsidRDefault="00C53698" w:rsidP="00C53698">
      <w:pPr>
        <w:rPr>
          <w:sz w:val="24"/>
          <w:szCs w:val="24"/>
        </w:rPr>
      </w:pPr>
    </w:p>
    <w:p w:rsidR="00C53698" w:rsidRPr="00B67AB0" w:rsidRDefault="00C53698" w:rsidP="00C53698">
      <w:pPr>
        <w:rPr>
          <w:sz w:val="24"/>
          <w:szCs w:val="24"/>
        </w:rPr>
      </w:pPr>
    </w:p>
    <w:p w:rsidR="00C53698" w:rsidRPr="00B67AB0" w:rsidRDefault="00C53698" w:rsidP="00C53698">
      <w:pPr>
        <w:rPr>
          <w:sz w:val="24"/>
          <w:szCs w:val="24"/>
        </w:rPr>
      </w:pPr>
    </w:p>
    <w:p w:rsidR="00C53698" w:rsidRPr="00B67AB0" w:rsidRDefault="00C53698" w:rsidP="00C53698">
      <w:pPr>
        <w:rPr>
          <w:sz w:val="24"/>
          <w:szCs w:val="24"/>
        </w:rPr>
      </w:pPr>
    </w:p>
    <w:p w:rsidR="00C53698" w:rsidRPr="00B67AB0" w:rsidRDefault="00C53698" w:rsidP="00C53698">
      <w:pPr>
        <w:rPr>
          <w:sz w:val="24"/>
          <w:szCs w:val="24"/>
        </w:rPr>
      </w:pPr>
    </w:p>
    <w:p w:rsidR="00BE7A1C" w:rsidRPr="00B67AB0" w:rsidRDefault="00443DC9" w:rsidP="00C53698">
      <w:pPr>
        <w:pStyle w:val="Heading1"/>
        <w:jc w:val="both"/>
        <w:rPr>
          <w:rFonts w:ascii="Times New Roman" w:hAnsi="Times New Roman" w:cs="Times New Roman"/>
          <w:color w:val="auto"/>
          <w:sz w:val="24"/>
          <w:szCs w:val="24"/>
        </w:rPr>
      </w:pPr>
      <w:bookmarkStart w:id="1" w:name="_Toc137457862"/>
      <w:bookmarkStart w:id="2" w:name="_Toc137458647"/>
      <w:r w:rsidRPr="00B67AB0">
        <w:rPr>
          <w:rFonts w:ascii="Times New Roman" w:hAnsi="Times New Roman" w:cs="Times New Roman"/>
          <w:color w:val="auto"/>
          <w:sz w:val="24"/>
          <w:szCs w:val="24"/>
        </w:rPr>
        <w:lastRenderedPageBreak/>
        <w:t>Introduction</w:t>
      </w:r>
      <w:bookmarkEnd w:id="1"/>
      <w:bookmarkEnd w:id="2"/>
    </w:p>
    <w:p w:rsidR="00443DC9" w:rsidRPr="00B67AB0" w:rsidRDefault="008F7313" w:rsidP="00C53698">
      <w:pPr>
        <w:jc w:val="both"/>
        <w:rPr>
          <w:rFonts w:ascii="Times New Roman" w:hAnsi="Times New Roman" w:cs="Times New Roman"/>
          <w:sz w:val="24"/>
          <w:szCs w:val="24"/>
        </w:rPr>
      </w:pPr>
      <w:r w:rsidRPr="00B67AB0">
        <w:rPr>
          <w:rFonts w:ascii="Times New Roman" w:hAnsi="Times New Roman" w:cs="Times New Roman"/>
          <w:sz w:val="24"/>
          <w:szCs w:val="24"/>
        </w:rPr>
        <w:t>For a hotel chain like Marriott International to thrive in the competitive hospitality sector, it is crucial to provide impeccable service and uphold strict cleaning standards at all times. Effective administration of housekeeping services is a key component in accomplishing these objectives. Marriott must decide whether to build its own housekeeping team in-house or hire other companies to do the job. This assignment aims to compare the implications and outcomes of insourced housekeeping versus outsourcing housekeeping at Marriott Inte</w:t>
      </w:r>
      <w:r w:rsidR="00443DC9" w:rsidRPr="00B67AB0">
        <w:rPr>
          <w:rFonts w:ascii="Times New Roman" w:hAnsi="Times New Roman" w:cs="Times New Roman"/>
          <w:sz w:val="24"/>
          <w:szCs w:val="24"/>
        </w:rPr>
        <w:t xml:space="preserve">rnational. </w:t>
      </w:r>
      <w:r w:rsidRPr="00B67AB0">
        <w:rPr>
          <w:rFonts w:ascii="Times New Roman" w:hAnsi="Times New Roman" w:cs="Times New Roman"/>
          <w:sz w:val="24"/>
          <w:szCs w:val="24"/>
        </w:rPr>
        <w:t xml:space="preserve">Cost, capability, sustainability, consistency, guest experience, and outcomes of outsourcing housekeeping will all be explored in this project. The assignment will evaluate the potential benefits of engaging </w:t>
      </w:r>
      <w:r w:rsidR="00443DC9" w:rsidRPr="00B67AB0">
        <w:rPr>
          <w:rFonts w:ascii="Times New Roman" w:hAnsi="Times New Roman" w:cs="Times New Roman"/>
          <w:sz w:val="24"/>
          <w:szCs w:val="24"/>
        </w:rPr>
        <w:t>an</w:t>
      </w:r>
      <w:r w:rsidRPr="00B67AB0">
        <w:rPr>
          <w:rFonts w:ascii="Times New Roman" w:hAnsi="Times New Roman" w:cs="Times New Roman"/>
          <w:sz w:val="24"/>
          <w:szCs w:val="24"/>
        </w:rPr>
        <w:t xml:space="preserve"> outsourcing housekeeping and give a</w:t>
      </w:r>
      <w:r w:rsidR="00443DC9" w:rsidRPr="00B67AB0">
        <w:rPr>
          <w:rFonts w:ascii="Times New Roman" w:hAnsi="Times New Roman" w:cs="Times New Roman"/>
          <w:sz w:val="24"/>
          <w:szCs w:val="24"/>
        </w:rPr>
        <w:t>rguments in favor of doing so. </w:t>
      </w:r>
    </w:p>
    <w:p w:rsidR="0003141B" w:rsidRPr="00B67AB0" w:rsidRDefault="00E10B22" w:rsidP="00C53698">
      <w:pPr>
        <w:pStyle w:val="Heading1"/>
        <w:jc w:val="both"/>
        <w:rPr>
          <w:rFonts w:ascii="Times New Roman" w:hAnsi="Times New Roman" w:cs="Times New Roman"/>
          <w:color w:val="auto"/>
          <w:sz w:val="24"/>
          <w:szCs w:val="24"/>
        </w:rPr>
      </w:pPr>
      <w:bookmarkStart w:id="3" w:name="_Toc137457863"/>
      <w:bookmarkStart w:id="4" w:name="_Toc137458648"/>
      <w:r w:rsidRPr="00B67AB0">
        <w:rPr>
          <w:rFonts w:ascii="Times New Roman" w:hAnsi="Times New Roman" w:cs="Times New Roman"/>
          <w:color w:val="auto"/>
          <w:sz w:val="24"/>
          <w:szCs w:val="24"/>
        </w:rPr>
        <w:t>Comparison of I</w:t>
      </w:r>
      <w:r w:rsidR="00443DC9" w:rsidRPr="00B67AB0">
        <w:rPr>
          <w:rFonts w:ascii="Times New Roman" w:hAnsi="Times New Roman" w:cs="Times New Roman"/>
          <w:color w:val="auto"/>
          <w:sz w:val="24"/>
          <w:szCs w:val="24"/>
        </w:rPr>
        <w:t>nsourced Housekeeping team Vs Outsourcing Housekeeping</w:t>
      </w:r>
      <w:bookmarkEnd w:id="3"/>
      <w:bookmarkEnd w:id="4"/>
    </w:p>
    <w:p w:rsidR="008F7313" w:rsidRPr="00B67AB0" w:rsidRDefault="008F7313" w:rsidP="00C53698">
      <w:pPr>
        <w:jc w:val="both"/>
        <w:rPr>
          <w:rFonts w:ascii="Times New Roman" w:hAnsi="Times New Roman" w:cs="Times New Roman"/>
          <w:sz w:val="24"/>
          <w:szCs w:val="24"/>
        </w:rPr>
      </w:pPr>
      <w:r w:rsidRPr="00B67AB0">
        <w:rPr>
          <w:rFonts w:ascii="Times New Roman" w:hAnsi="Times New Roman" w:cs="Times New Roman"/>
          <w:sz w:val="24"/>
          <w:szCs w:val="24"/>
        </w:rPr>
        <w:t>Hotel chains like Marriott International have the prospect of either insourcing or outsourcing the housekeeping staff when it comes with handling the housekeeping function in the hospitality sector. Both strategies have benefits and drawbacks, and the decision ultimately comes down to cost, quality assurance, flexibility, and overall corporate strategy.</w:t>
      </w:r>
    </w:p>
    <w:p w:rsidR="008F7313" w:rsidRPr="00B67AB0" w:rsidRDefault="008F7313" w:rsidP="00C53698">
      <w:pPr>
        <w:jc w:val="both"/>
        <w:rPr>
          <w:rFonts w:ascii="Times New Roman" w:hAnsi="Times New Roman" w:cs="Times New Roman"/>
          <w:sz w:val="24"/>
          <w:szCs w:val="24"/>
        </w:rPr>
      </w:pPr>
      <w:r w:rsidRPr="00B67AB0">
        <w:rPr>
          <w:rFonts w:ascii="Times New Roman" w:hAnsi="Times New Roman" w:cs="Times New Roman"/>
          <w:sz w:val="24"/>
          <w:szCs w:val="24"/>
        </w:rPr>
        <w:t xml:space="preserve">Insourcing the housekeeping crew entails directly employing and supervising them as Marriott internal employees. This strategy has various advantages. First off, having an internal team allows Marriott to have more control over the caliber of the services offered. In order to ensure that the housekeeping staff upholds Marriott's standards and brand image, the business can directly train and oversee them. </w:t>
      </w:r>
    </w:p>
    <w:p w:rsidR="008F7313" w:rsidRPr="00B67AB0" w:rsidRDefault="008F7313" w:rsidP="00C53698">
      <w:pPr>
        <w:jc w:val="both"/>
        <w:rPr>
          <w:rFonts w:ascii="Times New Roman" w:hAnsi="Times New Roman" w:cs="Times New Roman"/>
          <w:sz w:val="24"/>
          <w:szCs w:val="24"/>
        </w:rPr>
      </w:pPr>
      <w:r w:rsidRPr="00B67AB0">
        <w:rPr>
          <w:rFonts w:ascii="Times New Roman" w:hAnsi="Times New Roman" w:cs="Times New Roman"/>
          <w:sz w:val="24"/>
          <w:szCs w:val="24"/>
        </w:rPr>
        <w:t>Additionally, an in-house cleaning crew may encourage a sense of loyalty and commitment among the staff, improving job satisfaction and lowering turnover rates. In order to offer individualized services, the team members probably have a deeper awareness of the hotel's operations and client preferences</w:t>
      </w:r>
      <w:r w:rsidR="00443DC9" w:rsidRPr="00B67AB0">
        <w:rPr>
          <w:rFonts w:ascii="Times New Roman" w:hAnsi="Times New Roman" w:cs="Times New Roman"/>
          <w:sz w:val="24"/>
          <w:szCs w:val="24"/>
        </w:rPr>
        <w:t xml:space="preserve"> </w:t>
      </w:r>
      <w:sdt>
        <w:sdtPr>
          <w:rPr>
            <w:rFonts w:ascii="Times New Roman" w:hAnsi="Times New Roman" w:cs="Times New Roman"/>
            <w:sz w:val="24"/>
            <w:szCs w:val="24"/>
          </w:rPr>
          <w:id w:val="-942153400"/>
          <w:citation/>
        </w:sdtPr>
        <w:sdtEndPr/>
        <w:sdtContent>
          <w:r w:rsidR="00443DC9" w:rsidRPr="00B67AB0">
            <w:rPr>
              <w:rFonts w:ascii="Times New Roman" w:hAnsi="Times New Roman" w:cs="Times New Roman"/>
              <w:sz w:val="24"/>
              <w:szCs w:val="24"/>
            </w:rPr>
            <w:fldChar w:fldCharType="begin"/>
          </w:r>
          <w:r w:rsidR="00443DC9" w:rsidRPr="00B67AB0">
            <w:rPr>
              <w:rFonts w:ascii="Times New Roman" w:hAnsi="Times New Roman" w:cs="Times New Roman"/>
              <w:sz w:val="24"/>
              <w:szCs w:val="24"/>
            </w:rPr>
            <w:instrText xml:space="preserve"> CITATION Dah22 \l 1033 </w:instrText>
          </w:r>
          <w:r w:rsidR="00443DC9" w:rsidRPr="00B67AB0">
            <w:rPr>
              <w:rFonts w:ascii="Times New Roman" w:hAnsi="Times New Roman" w:cs="Times New Roman"/>
              <w:sz w:val="24"/>
              <w:szCs w:val="24"/>
            </w:rPr>
            <w:fldChar w:fldCharType="separate"/>
          </w:r>
          <w:r w:rsidR="00443DC9" w:rsidRPr="00B67AB0">
            <w:rPr>
              <w:rFonts w:ascii="Times New Roman" w:hAnsi="Times New Roman" w:cs="Times New Roman"/>
              <w:noProof/>
              <w:sz w:val="24"/>
              <w:szCs w:val="24"/>
            </w:rPr>
            <w:t>(Dahiya, 2022)</w:t>
          </w:r>
          <w:r w:rsidR="00443DC9" w:rsidRPr="00B67AB0">
            <w:rPr>
              <w:rFonts w:ascii="Times New Roman" w:hAnsi="Times New Roman" w:cs="Times New Roman"/>
              <w:sz w:val="24"/>
              <w:szCs w:val="24"/>
            </w:rPr>
            <w:fldChar w:fldCharType="end"/>
          </w:r>
        </w:sdtContent>
      </w:sdt>
      <w:r w:rsidRPr="00B67AB0">
        <w:rPr>
          <w:rFonts w:ascii="Times New Roman" w:hAnsi="Times New Roman" w:cs="Times New Roman"/>
          <w:sz w:val="24"/>
          <w:szCs w:val="24"/>
        </w:rPr>
        <w:t xml:space="preserve">. </w:t>
      </w:r>
    </w:p>
    <w:p w:rsidR="008F7313" w:rsidRPr="00B67AB0" w:rsidRDefault="008F7313" w:rsidP="00C53698">
      <w:pPr>
        <w:jc w:val="both"/>
        <w:rPr>
          <w:rFonts w:ascii="Times New Roman" w:hAnsi="Times New Roman" w:cs="Times New Roman"/>
          <w:sz w:val="24"/>
          <w:szCs w:val="24"/>
        </w:rPr>
      </w:pPr>
      <w:r w:rsidRPr="00B67AB0">
        <w:rPr>
          <w:rFonts w:ascii="Times New Roman" w:hAnsi="Times New Roman" w:cs="Times New Roman"/>
          <w:sz w:val="24"/>
          <w:szCs w:val="24"/>
        </w:rPr>
        <w:t>While outsourcing the housekeeping task entails working with a third-party service to take care of the cleaning duties. This strategy offers benefits of its own. First off, outsourcing can save Marriott revenue since they can bargain for affordable deals with service providers. Because the hotel is not directly in charge of overseeing and paying each individual employee, there are fewer administrative and HR-related burdens</w:t>
      </w:r>
      <w:r w:rsidR="00443DC9" w:rsidRPr="00B67AB0">
        <w:rPr>
          <w:rFonts w:ascii="Times New Roman" w:hAnsi="Times New Roman" w:cs="Times New Roman"/>
          <w:sz w:val="24"/>
          <w:szCs w:val="24"/>
        </w:rPr>
        <w:t xml:space="preserve"> </w:t>
      </w:r>
      <w:sdt>
        <w:sdtPr>
          <w:rPr>
            <w:rFonts w:ascii="Times New Roman" w:hAnsi="Times New Roman" w:cs="Times New Roman"/>
            <w:sz w:val="24"/>
            <w:szCs w:val="24"/>
          </w:rPr>
          <w:id w:val="-1637945626"/>
          <w:citation/>
        </w:sdtPr>
        <w:sdtEndPr/>
        <w:sdtContent>
          <w:r w:rsidR="00443DC9" w:rsidRPr="00B67AB0">
            <w:rPr>
              <w:rFonts w:ascii="Times New Roman" w:hAnsi="Times New Roman" w:cs="Times New Roman"/>
              <w:sz w:val="24"/>
              <w:szCs w:val="24"/>
            </w:rPr>
            <w:fldChar w:fldCharType="begin"/>
          </w:r>
          <w:r w:rsidR="00443DC9" w:rsidRPr="00B67AB0">
            <w:rPr>
              <w:rFonts w:ascii="Times New Roman" w:hAnsi="Times New Roman" w:cs="Times New Roman"/>
              <w:sz w:val="24"/>
              <w:szCs w:val="24"/>
            </w:rPr>
            <w:instrText xml:space="preserve"> CITATION Zag15 \l 1033 </w:instrText>
          </w:r>
          <w:r w:rsidR="00443DC9" w:rsidRPr="00B67AB0">
            <w:rPr>
              <w:rFonts w:ascii="Times New Roman" w:hAnsi="Times New Roman" w:cs="Times New Roman"/>
              <w:sz w:val="24"/>
              <w:szCs w:val="24"/>
            </w:rPr>
            <w:fldChar w:fldCharType="separate"/>
          </w:r>
          <w:r w:rsidR="00443DC9" w:rsidRPr="00B67AB0">
            <w:rPr>
              <w:rFonts w:ascii="Times New Roman" w:hAnsi="Times New Roman" w:cs="Times New Roman"/>
              <w:noProof/>
              <w:sz w:val="24"/>
              <w:szCs w:val="24"/>
            </w:rPr>
            <w:t>(Zagade, 2015)</w:t>
          </w:r>
          <w:r w:rsidR="00443DC9" w:rsidRPr="00B67AB0">
            <w:rPr>
              <w:rFonts w:ascii="Times New Roman" w:hAnsi="Times New Roman" w:cs="Times New Roman"/>
              <w:sz w:val="24"/>
              <w:szCs w:val="24"/>
            </w:rPr>
            <w:fldChar w:fldCharType="end"/>
          </w:r>
        </w:sdtContent>
      </w:sdt>
      <w:r w:rsidRPr="00B67AB0">
        <w:rPr>
          <w:rFonts w:ascii="Times New Roman" w:hAnsi="Times New Roman" w:cs="Times New Roman"/>
          <w:sz w:val="24"/>
          <w:szCs w:val="24"/>
        </w:rPr>
        <w:t>.</w:t>
      </w:r>
    </w:p>
    <w:p w:rsidR="008F7313" w:rsidRPr="00B67AB0" w:rsidRDefault="008F7313" w:rsidP="00C53698">
      <w:pPr>
        <w:jc w:val="both"/>
        <w:rPr>
          <w:rFonts w:ascii="Times New Roman" w:hAnsi="Times New Roman" w:cs="Times New Roman"/>
          <w:sz w:val="24"/>
          <w:szCs w:val="24"/>
        </w:rPr>
      </w:pPr>
      <w:r w:rsidRPr="00B67AB0">
        <w:rPr>
          <w:rFonts w:ascii="Times New Roman" w:hAnsi="Times New Roman" w:cs="Times New Roman"/>
          <w:sz w:val="24"/>
          <w:szCs w:val="24"/>
        </w:rPr>
        <w:t>Additionally, outsourcing might give access to resources and specialized knowledge that would not be accessible internally. Service providers frequently have a wealth of hospitality sector knowledge and can bring fresh perspectives to cleaning. Additionally, by delegating the operational facets of housekeeping to a specialized partner, outsourcing enables Marriott to concentrate on its core skills and strategic goals.</w:t>
      </w:r>
    </w:p>
    <w:p w:rsidR="00443DC9" w:rsidRPr="00B67AB0" w:rsidRDefault="00443DC9" w:rsidP="00C53698">
      <w:pPr>
        <w:pStyle w:val="Heading1"/>
        <w:jc w:val="both"/>
        <w:rPr>
          <w:rFonts w:ascii="Times New Roman" w:hAnsi="Times New Roman" w:cs="Times New Roman"/>
          <w:color w:val="auto"/>
          <w:sz w:val="24"/>
          <w:szCs w:val="24"/>
        </w:rPr>
      </w:pPr>
      <w:bookmarkStart w:id="5" w:name="_Toc137457864"/>
      <w:bookmarkStart w:id="6" w:name="_Toc137458649"/>
      <w:r w:rsidRPr="00B67AB0">
        <w:rPr>
          <w:rFonts w:ascii="Times New Roman" w:hAnsi="Times New Roman" w:cs="Times New Roman"/>
          <w:color w:val="auto"/>
          <w:sz w:val="24"/>
          <w:szCs w:val="24"/>
        </w:rPr>
        <w:lastRenderedPageBreak/>
        <w:t>Abilities of those employed</w:t>
      </w:r>
      <w:bookmarkEnd w:id="5"/>
      <w:bookmarkEnd w:id="6"/>
    </w:p>
    <w:p w:rsidR="008F7313" w:rsidRPr="00B67AB0" w:rsidRDefault="008F7313" w:rsidP="00C53698">
      <w:pPr>
        <w:jc w:val="both"/>
        <w:rPr>
          <w:rFonts w:ascii="Times New Roman" w:hAnsi="Times New Roman" w:cs="Times New Roman"/>
          <w:sz w:val="24"/>
          <w:szCs w:val="24"/>
        </w:rPr>
      </w:pPr>
      <w:r w:rsidRPr="00B67AB0">
        <w:rPr>
          <w:rFonts w:ascii="Times New Roman" w:hAnsi="Times New Roman" w:cs="Times New Roman"/>
          <w:sz w:val="24"/>
          <w:szCs w:val="24"/>
        </w:rPr>
        <w:t xml:space="preserve">There are a number of things to take into account when contrasting the capabilities of an in-house housekeeping team with housekeeping that is outsourced for Marriott International. </w:t>
      </w:r>
    </w:p>
    <w:p w:rsidR="008F7313" w:rsidRPr="00B67AB0" w:rsidRDefault="008F7313" w:rsidP="00C53698">
      <w:pPr>
        <w:jc w:val="both"/>
        <w:rPr>
          <w:rFonts w:ascii="Times New Roman" w:hAnsi="Times New Roman" w:cs="Times New Roman"/>
          <w:b/>
          <w:sz w:val="24"/>
          <w:szCs w:val="24"/>
        </w:rPr>
      </w:pPr>
      <w:r w:rsidRPr="00B67AB0">
        <w:rPr>
          <w:rFonts w:ascii="Times New Roman" w:hAnsi="Times New Roman" w:cs="Times New Roman"/>
          <w:b/>
          <w:sz w:val="24"/>
          <w:szCs w:val="24"/>
        </w:rPr>
        <w:t>Insourced Housekeeping Team:</w:t>
      </w:r>
    </w:p>
    <w:p w:rsidR="008F7313" w:rsidRPr="00B67AB0" w:rsidRDefault="008F7313" w:rsidP="00C53698">
      <w:pPr>
        <w:jc w:val="both"/>
        <w:rPr>
          <w:rFonts w:ascii="Times New Roman" w:hAnsi="Times New Roman" w:cs="Times New Roman"/>
          <w:sz w:val="24"/>
          <w:szCs w:val="24"/>
        </w:rPr>
      </w:pPr>
      <w:r w:rsidRPr="00B67AB0">
        <w:rPr>
          <w:rFonts w:ascii="Times New Roman" w:hAnsi="Times New Roman" w:cs="Times New Roman"/>
          <w:sz w:val="24"/>
          <w:szCs w:val="24"/>
        </w:rPr>
        <w:t>With an internal team, Marriott has complete authority over the recruitment, development, and supervision of the housekeeping personnel. By doing this, they can make sure that the team members are qualified to uphold Marriott's standards a</w:t>
      </w:r>
      <w:r w:rsidR="00C53698" w:rsidRPr="00B67AB0">
        <w:rPr>
          <w:rFonts w:ascii="Times New Roman" w:hAnsi="Times New Roman" w:cs="Times New Roman"/>
          <w:sz w:val="24"/>
          <w:szCs w:val="24"/>
        </w:rPr>
        <w:t xml:space="preserve">nd deliver exceptional service. </w:t>
      </w:r>
      <w:r w:rsidRPr="00B67AB0">
        <w:rPr>
          <w:rFonts w:ascii="Times New Roman" w:hAnsi="Times New Roman" w:cs="Times New Roman"/>
          <w:sz w:val="24"/>
          <w:szCs w:val="24"/>
        </w:rPr>
        <w:t>By using insourcing, Marriott is able to match the cleaning team's training and performance with the unique brand image and service culture of the business. To consistently deliver the ideal visitor experience, the team members can be trained to uphold the brand's values</w:t>
      </w:r>
      <w:r w:rsidR="00443DC9" w:rsidRPr="00B67AB0">
        <w:rPr>
          <w:rFonts w:ascii="Times New Roman" w:hAnsi="Times New Roman" w:cs="Times New Roman"/>
          <w:sz w:val="24"/>
          <w:szCs w:val="24"/>
        </w:rPr>
        <w:t xml:space="preserve"> </w:t>
      </w:r>
      <w:sdt>
        <w:sdtPr>
          <w:rPr>
            <w:rFonts w:ascii="Times New Roman" w:hAnsi="Times New Roman" w:cs="Times New Roman"/>
            <w:sz w:val="24"/>
            <w:szCs w:val="24"/>
          </w:rPr>
          <w:id w:val="-1034962312"/>
          <w:citation/>
        </w:sdtPr>
        <w:sdtEndPr/>
        <w:sdtContent>
          <w:r w:rsidR="00443DC9" w:rsidRPr="00B67AB0">
            <w:rPr>
              <w:rFonts w:ascii="Times New Roman" w:hAnsi="Times New Roman" w:cs="Times New Roman"/>
              <w:sz w:val="24"/>
              <w:szCs w:val="24"/>
            </w:rPr>
            <w:fldChar w:fldCharType="begin"/>
          </w:r>
          <w:r w:rsidR="00443DC9" w:rsidRPr="00B67AB0">
            <w:rPr>
              <w:rFonts w:ascii="Times New Roman" w:hAnsi="Times New Roman" w:cs="Times New Roman"/>
              <w:sz w:val="24"/>
              <w:szCs w:val="24"/>
            </w:rPr>
            <w:instrText xml:space="preserve"> CITATION Sac22 \l 1033 </w:instrText>
          </w:r>
          <w:r w:rsidR="00443DC9" w:rsidRPr="00B67AB0">
            <w:rPr>
              <w:rFonts w:ascii="Times New Roman" w:hAnsi="Times New Roman" w:cs="Times New Roman"/>
              <w:sz w:val="24"/>
              <w:szCs w:val="24"/>
            </w:rPr>
            <w:fldChar w:fldCharType="separate"/>
          </w:r>
          <w:r w:rsidR="00443DC9" w:rsidRPr="00B67AB0">
            <w:rPr>
              <w:rFonts w:ascii="Times New Roman" w:hAnsi="Times New Roman" w:cs="Times New Roman"/>
              <w:noProof/>
              <w:sz w:val="24"/>
              <w:szCs w:val="24"/>
            </w:rPr>
            <w:t>(Sacchetto, 2022)</w:t>
          </w:r>
          <w:r w:rsidR="00443DC9" w:rsidRPr="00B67AB0">
            <w:rPr>
              <w:rFonts w:ascii="Times New Roman" w:hAnsi="Times New Roman" w:cs="Times New Roman"/>
              <w:sz w:val="24"/>
              <w:szCs w:val="24"/>
            </w:rPr>
            <w:fldChar w:fldCharType="end"/>
          </w:r>
        </w:sdtContent>
      </w:sdt>
      <w:r w:rsidRPr="00B67AB0">
        <w:rPr>
          <w:rFonts w:ascii="Times New Roman" w:hAnsi="Times New Roman" w:cs="Times New Roman"/>
          <w:sz w:val="24"/>
          <w:szCs w:val="24"/>
        </w:rPr>
        <w:t>.</w:t>
      </w:r>
    </w:p>
    <w:p w:rsidR="008F7313" w:rsidRPr="00B67AB0" w:rsidRDefault="008F7313" w:rsidP="00C53698">
      <w:pPr>
        <w:jc w:val="both"/>
        <w:rPr>
          <w:rFonts w:ascii="Times New Roman" w:hAnsi="Times New Roman" w:cs="Times New Roman"/>
          <w:sz w:val="24"/>
          <w:szCs w:val="24"/>
        </w:rPr>
      </w:pPr>
      <w:r w:rsidRPr="00B67AB0">
        <w:rPr>
          <w:rFonts w:ascii="Times New Roman" w:hAnsi="Times New Roman" w:cs="Times New Roman"/>
          <w:sz w:val="24"/>
          <w:szCs w:val="24"/>
        </w:rPr>
        <w:t>A staff that is internally sourced may be more adaptable to changing demand. Since the crew is directly engaged by the hotel, Marriott may simply change employee levels based on occupancy rates and ce</w:t>
      </w:r>
      <w:r w:rsidR="00C53698" w:rsidRPr="00B67AB0">
        <w:rPr>
          <w:rFonts w:ascii="Times New Roman" w:hAnsi="Times New Roman" w:cs="Times New Roman"/>
          <w:sz w:val="24"/>
          <w:szCs w:val="24"/>
        </w:rPr>
        <w:t xml:space="preserve">rtain operational requirements. </w:t>
      </w:r>
      <w:r w:rsidRPr="00B67AB0">
        <w:rPr>
          <w:rFonts w:ascii="Times New Roman" w:hAnsi="Times New Roman" w:cs="Times New Roman"/>
          <w:sz w:val="24"/>
          <w:szCs w:val="24"/>
        </w:rPr>
        <w:t>Marriott has the chance to promote loyalty and engagement by hiring housekeeping personnel as internal employees. Team members who are insourced may be more dedicated to the company, which could lead to higher job satisfaction and possibly reduced turnover rates</w:t>
      </w:r>
      <w:r w:rsidR="00443DC9" w:rsidRPr="00B67AB0">
        <w:rPr>
          <w:rFonts w:ascii="Times New Roman" w:hAnsi="Times New Roman" w:cs="Times New Roman"/>
          <w:sz w:val="24"/>
          <w:szCs w:val="24"/>
        </w:rPr>
        <w:t xml:space="preserve"> </w:t>
      </w:r>
      <w:sdt>
        <w:sdtPr>
          <w:rPr>
            <w:rFonts w:ascii="Times New Roman" w:hAnsi="Times New Roman" w:cs="Times New Roman"/>
            <w:sz w:val="24"/>
            <w:szCs w:val="24"/>
          </w:rPr>
          <w:id w:val="496077475"/>
          <w:citation/>
        </w:sdtPr>
        <w:sdtEndPr/>
        <w:sdtContent>
          <w:r w:rsidR="00443DC9" w:rsidRPr="00B67AB0">
            <w:rPr>
              <w:rFonts w:ascii="Times New Roman" w:hAnsi="Times New Roman" w:cs="Times New Roman"/>
              <w:sz w:val="24"/>
              <w:szCs w:val="24"/>
            </w:rPr>
            <w:fldChar w:fldCharType="begin"/>
          </w:r>
          <w:r w:rsidR="00443DC9" w:rsidRPr="00B67AB0">
            <w:rPr>
              <w:rFonts w:ascii="Times New Roman" w:hAnsi="Times New Roman" w:cs="Times New Roman"/>
              <w:sz w:val="24"/>
              <w:szCs w:val="24"/>
            </w:rPr>
            <w:instrText xml:space="preserve"> CITATION Woo17 \l 1033 </w:instrText>
          </w:r>
          <w:r w:rsidR="00443DC9" w:rsidRPr="00B67AB0">
            <w:rPr>
              <w:rFonts w:ascii="Times New Roman" w:hAnsi="Times New Roman" w:cs="Times New Roman"/>
              <w:sz w:val="24"/>
              <w:szCs w:val="24"/>
            </w:rPr>
            <w:fldChar w:fldCharType="separate"/>
          </w:r>
          <w:r w:rsidR="00443DC9" w:rsidRPr="00B67AB0">
            <w:rPr>
              <w:rFonts w:ascii="Times New Roman" w:hAnsi="Times New Roman" w:cs="Times New Roman"/>
              <w:noProof/>
              <w:sz w:val="24"/>
              <w:szCs w:val="24"/>
            </w:rPr>
            <w:t>(Wood, 2017)</w:t>
          </w:r>
          <w:r w:rsidR="00443DC9" w:rsidRPr="00B67AB0">
            <w:rPr>
              <w:rFonts w:ascii="Times New Roman" w:hAnsi="Times New Roman" w:cs="Times New Roman"/>
              <w:sz w:val="24"/>
              <w:szCs w:val="24"/>
            </w:rPr>
            <w:fldChar w:fldCharType="end"/>
          </w:r>
        </w:sdtContent>
      </w:sdt>
      <w:r w:rsidRPr="00B67AB0">
        <w:rPr>
          <w:rFonts w:ascii="Times New Roman" w:hAnsi="Times New Roman" w:cs="Times New Roman"/>
          <w:sz w:val="24"/>
          <w:szCs w:val="24"/>
        </w:rPr>
        <w:t>.</w:t>
      </w:r>
    </w:p>
    <w:p w:rsidR="008F7313" w:rsidRPr="00B67AB0" w:rsidRDefault="00C53698" w:rsidP="00C53698">
      <w:pPr>
        <w:jc w:val="both"/>
        <w:rPr>
          <w:rFonts w:ascii="Times New Roman" w:hAnsi="Times New Roman" w:cs="Times New Roman"/>
          <w:b/>
          <w:sz w:val="24"/>
          <w:szCs w:val="24"/>
        </w:rPr>
      </w:pPr>
      <w:r w:rsidRPr="00B67AB0">
        <w:rPr>
          <w:rFonts w:ascii="Times New Roman" w:hAnsi="Times New Roman" w:cs="Times New Roman"/>
          <w:b/>
          <w:sz w:val="24"/>
          <w:szCs w:val="24"/>
        </w:rPr>
        <w:t>Outsourced Housekeeping:</w:t>
      </w:r>
    </w:p>
    <w:p w:rsidR="008F7313" w:rsidRPr="00B67AB0" w:rsidRDefault="008F7313" w:rsidP="00C53698">
      <w:pPr>
        <w:jc w:val="both"/>
        <w:rPr>
          <w:rFonts w:ascii="Times New Roman" w:hAnsi="Times New Roman" w:cs="Times New Roman"/>
          <w:sz w:val="24"/>
          <w:szCs w:val="24"/>
        </w:rPr>
      </w:pPr>
      <w:r w:rsidRPr="00B67AB0">
        <w:rPr>
          <w:rFonts w:ascii="Times New Roman" w:hAnsi="Times New Roman" w:cs="Times New Roman"/>
          <w:sz w:val="24"/>
          <w:szCs w:val="24"/>
        </w:rPr>
        <w:t>Marriott can benefit from the specific knowledge of a third-party provider by outsourcing housekeeping. These service providers frequently have a wealth of expertise in the hospitality sector, bringing a wealth of knowledge and fresh id</w:t>
      </w:r>
      <w:r w:rsidR="00C53698" w:rsidRPr="00B67AB0">
        <w:rPr>
          <w:rFonts w:ascii="Times New Roman" w:hAnsi="Times New Roman" w:cs="Times New Roman"/>
          <w:sz w:val="24"/>
          <w:szCs w:val="24"/>
        </w:rPr>
        <w:t xml:space="preserve">eas to housekeeping operations. </w:t>
      </w:r>
      <w:r w:rsidRPr="00B67AB0">
        <w:rPr>
          <w:rFonts w:ascii="Times New Roman" w:hAnsi="Times New Roman" w:cs="Times New Roman"/>
          <w:sz w:val="24"/>
          <w:szCs w:val="24"/>
        </w:rPr>
        <w:t>Cost advantages from outsourcing may be available to Marriott. In comparison to keeping an in-house workforce, the hotel may be able to reduce total costs by collaborating with a service provider and gaining access to economies of scale and competitive contracts</w:t>
      </w:r>
      <w:r w:rsidR="00443DC9" w:rsidRPr="00B67AB0">
        <w:rPr>
          <w:rFonts w:ascii="Times New Roman" w:hAnsi="Times New Roman" w:cs="Times New Roman"/>
          <w:sz w:val="24"/>
          <w:szCs w:val="24"/>
        </w:rPr>
        <w:t xml:space="preserve"> </w:t>
      </w:r>
      <w:sdt>
        <w:sdtPr>
          <w:rPr>
            <w:rFonts w:ascii="Times New Roman" w:hAnsi="Times New Roman" w:cs="Times New Roman"/>
            <w:sz w:val="24"/>
            <w:szCs w:val="24"/>
          </w:rPr>
          <w:id w:val="-1026474118"/>
          <w:citation/>
        </w:sdtPr>
        <w:sdtEndPr/>
        <w:sdtContent>
          <w:r w:rsidR="00443DC9" w:rsidRPr="00B67AB0">
            <w:rPr>
              <w:rFonts w:ascii="Times New Roman" w:hAnsi="Times New Roman" w:cs="Times New Roman"/>
              <w:sz w:val="24"/>
              <w:szCs w:val="24"/>
            </w:rPr>
            <w:fldChar w:fldCharType="begin"/>
          </w:r>
          <w:r w:rsidR="00443DC9" w:rsidRPr="00B67AB0">
            <w:rPr>
              <w:rFonts w:ascii="Times New Roman" w:hAnsi="Times New Roman" w:cs="Times New Roman"/>
              <w:sz w:val="24"/>
              <w:szCs w:val="24"/>
            </w:rPr>
            <w:instrText xml:space="preserve"> CITATION Pau15 \l 1033 </w:instrText>
          </w:r>
          <w:r w:rsidR="00443DC9" w:rsidRPr="00B67AB0">
            <w:rPr>
              <w:rFonts w:ascii="Times New Roman" w:hAnsi="Times New Roman" w:cs="Times New Roman"/>
              <w:sz w:val="24"/>
              <w:szCs w:val="24"/>
            </w:rPr>
            <w:fldChar w:fldCharType="separate"/>
          </w:r>
          <w:r w:rsidR="00443DC9" w:rsidRPr="00B67AB0">
            <w:rPr>
              <w:rFonts w:ascii="Times New Roman" w:hAnsi="Times New Roman" w:cs="Times New Roman"/>
              <w:noProof/>
              <w:sz w:val="24"/>
              <w:szCs w:val="24"/>
            </w:rPr>
            <w:t>(Paudyal, 2015)</w:t>
          </w:r>
          <w:r w:rsidR="00443DC9" w:rsidRPr="00B67AB0">
            <w:rPr>
              <w:rFonts w:ascii="Times New Roman" w:hAnsi="Times New Roman" w:cs="Times New Roman"/>
              <w:sz w:val="24"/>
              <w:szCs w:val="24"/>
            </w:rPr>
            <w:fldChar w:fldCharType="end"/>
          </w:r>
        </w:sdtContent>
      </w:sdt>
      <w:r w:rsidR="00C53698" w:rsidRPr="00B67AB0">
        <w:rPr>
          <w:rFonts w:ascii="Times New Roman" w:hAnsi="Times New Roman" w:cs="Times New Roman"/>
          <w:sz w:val="24"/>
          <w:szCs w:val="24"/>
        </w:rPr>
        <w:t>.</w:t>
      </w:r>
    </w:p>
    <w:p w:rsidR="0003141B" w:rsidRPr="00B67AB0" w:rsidRDefault="008F7313" w:rsidP="00C53698">
      <w:pPr>
        <w:jc w:val="both"/>
        <w:rPr>
          <w:rFonts w:ascii="Times New Roman" w:hAnsi="Times New Roman" w:cs="Times New Roman"/>
          <w:sz w:val="24"/>
          <w:szCs w:val="24"/>
        </w:rPr>
      </w:pPr>
      <w:r w:rsidRPr="00B67AB0">
        <w:rPr>
          <w:rFonts w:ascii="Times New Roman" w:hAnsi="Times New Roman" w:cs="Times New Roman"/>
          <w:sz w:val="24"/>
          <w:szCs w:val="24"/>
        </w:rPr>
        <w:t>Marriott can concentrate on its key skills, such as guest services, marketing, and strategic initiatives, by outsourcing the housekeeping operation. By leaving the operational facets of housekeeping to the outsourcing partner, it enables the organization to commit resources to areas that directly enhance its competitive edge</w:t>
      </w:r>
      <w:r w:rsidR="00443DC9" w:rsidRPr="00B67AB0">
        <w:rPr>
          <w:rFonts w:ascii="Times New Roman" w:hAnsi="Times New Roman" w:cs="Times New Roman"/>
          <w:sz w:val="24"/>
          <w:szCs w:val="24"/>
        </w:rPr>
        <w:t xml:space="preserve"> </w:t>
      </w:r>
      <w:sdt>
        <w:sdtPr>
          <w:rPr>
            <w:rFonts w:ascii="Times New Roman" w:hAnsi="Times New Roman" w:cs="Times New Roman"/>
            <w:sz w:val="24"/>
            <w:szCs w:val="24"/>
          </w:rPr>
          <w:id w:val="-1197145251"/>
          <w:citation/>
        </w:sdtPr>
        <w:sdtEndPr/>
        <w:sdtContent>
          <w:r w:rsidR="00443DC9" w:rsidRPr="00B67AB0">
            <w:rPr>
              <w:rFonts w:ascii="Times New Roman" w:hAnsi="Times New Roman" w:cs="Times New Roman"/>
              <w:sz w:val="24"/>
              <w:szCs w:val="24"/>
            </w:rPr>
            <w:fldChar w:fldCharType="begin"/>
          </w:r>
          <w:r w:rsidR="00443DC9" w:rsidRPr="00B67AB0">
            <w:rPr>
              <w:rFonts w:ascii="Times New Roman" w:hAnsi="Times New Roman" w:cs="Times New Roman"/>
              <w:sz w:val="24"/>
              <w:szCs w:val="24"/>
            </w:rPr>
            <w:instrText xml:space="preserve"> CITATION Spe17 \l 1033 </w:instrText>
          </w:r>
          <w:r w:rsidR="00443DC9" w:rsidRPr="00B67AB0">
            <w:rPr>
              <w:rFonts w:ascii="Times New Roman" w:hAnsi="Times New Roman" w:cs="Times New Roman"/>
              <w:sz w:val="24"/>
              <w:szCs w:val="24"/>
            </w:rPr>
            <w:fldChar w:fldCharType="separate"/>
          </w:r>
          <w:r w:rsidR="00443DC9" w:rsidRPr="00B67AB0">
            <w:rPr>
              <w:rFonts w:ascii="Times New Roman" w:hAnsi="Times New Roman" w:cs="Times New Roman"/>
              <w:noProof/>
              <w:sz w:val="24"/>
              <w:szCs w:val="24"/>
            </w:rPr>
            <w:t>(Spechler, 2017)</w:t>
          </w:r>
          <w:r w:rsidR="00443DC9" w:rsidRPr="00B67AB0">
            <w:rPr>
              <w:rFonts w:ascii="Times New Roman" w:hAnsi="Times New Roman" w:cs="Times New Roman"/>
              <w:sz w:val="24"/>
              <w:szCs w:val="24"/>
            </w:rPr>
            <w:fldChar w:fldCharType="end"/>
          </w:r>
        </w:sdtContent>
      </w:sdt>
      <w:r w:rsidR="00C53698" w:rsidRPr="00B67AB0">
        <w:rPr>
          <w:rFonts w:ascii="Times New Roman" w:hAnsi="Times New Roman" w:cs="Times New Roman"/>
          <w:sz w:val="24"/>
          <w:szCs w:val="24"/>
        </w:rPr>
        <w:t xml:space="preserve">. </w:t>
      </w:r>
      <w:r w:rsidRPr="00B67AB0">
        <w:rPr>
          <w:rFonts w:ascii="Times New Roman" w:hAnsi="Times New Roman" w:cs="Times New Roman"/>
          <w:sz w:val="24"/>
          <w:szCs w:val="24"/>
        </w:rPr>
        <w:t>Without having to manage specific personnel directly, Marriott can rapidly scale up or down in response to changes in demand using an outsourced crew. Particularly during times of low occupancy or when more staffing is needed for special events, this offers flexibility and financial savings.</w:t>
      </w:r>
    </w:p>
    <w:p w:rsidR="0003141B" w:rsidRPr="00B67AB0" w:rsidRDefault="0003141B" w:rsidP="00C53698">
      <w:pPr>
        <w:jc w:val="both"/>
        <w:rPr>
          <w:rFonts w:ascii="Times New Roman" w:hAnsi="Times New Roman" w:cs="Times New Roman"/>
          <w:sz w:val="24"/>
          <w:szCs w:val="24"/>
        </w:rPr>
      </w:pPr>
    </w:p>
    <w:p w:rsidR="0003141B" w:rsidRPr="00B67AB0" w:rsidRDefault="0003141B" w:rsidP="00C53698">
      <w:pPr>
        <w:jc w:val="both"/>
        <w:rPr>
          <w:rFonts w:ascii="Times New Roman" w:hAnsi="Times New Roman" w:cs="Times New Roman"/>
          <w:sz w:val="24"/>
          <w:szCs w:val="24"/>
        </w:rPr>
      </w:pPr>
    </w:p>
    <w:p w:rsidR="0003141B" w:rsidRPr="00B67AB0" w:rsidRDefault="0003141B" w:rsidP="00C53698">
      <w:pPr>
        <w:jc w:val="both"/>
        <w:rPr>
          <w:rFonts w:ascii="Times New Roman" w:hAnsi="Times New Roman" w:cs="Times New Roman"/>
          <w:sz w:val="24"/>
          <w:szCs w:val="24"/>
        </w:rPr>
      </w:pPr>
    </w:p>
    <w:p w:rsidR="0003141B" w:rsidRPr="00B67AB0" w:rsidRDefault="0003141B" w:rsidP="00C53698">
      <w:pPr>
        <w:jc w:val="both"/>
        <w:rPr>
          <w:rFonts w:ascii="Times New Roman" w:hAnsi="Times New Roman" w:cs="Times New Roman"/>
          <w:sz w:val="24"/>
          <w:szCs w:val="24"/>
        </w:rPr>
      </w:pPr>
    </w:p>
    <w:p w:rsidR="0003141B" w:rsidRPr="00B67AB0" w:rsidRDefault="0003141B" w:rsidP="00C53698">
      <w:pPr>
        <w:pStyle w:val="Heading1"/>
        <w:jc w:val="both"/>
        <w:rPr>
          <w:rFonts w:ascii="Times New Roman" w:hAnsi="Times New Roman" w:cs="Times New Roman"/>
          <w:color w:val="auto"/>
          <w:sz w:val="24"/>
          <w:szCs w:val="24"/>
        </w:rPr>
      </w:pPr>
      <w:bookmarkStart w:id="7" w:name="_Toc137457865"/>
      <w:bookmarkStart w:id="8" w:name="_Toc137458650"/>
      <w:r w:rsidRPr="00B67AB0">
        <w:rPr>
          <w:rFonts w:ascii="Times New Roman" w:hAnsi="Times New Roman" w:cs="Times New Roman"/>
          <w:color w:val="auto"/>
          <w:sz w:val="24"/>
          <w:szCs w:val="24"/>
        </w:rPr>
        <w:lastRenderedPageBreak/>
        <w:t xml:space="preserve">Cost implications </w:t>
      </w:r>
      <w:r w:rsidR="008E6449" w:rsidRPr="00B67AB0">
        <w:rPr>
          <w:rFonts w:ascii="Times New Roman" w:hAnsi="Times New Roman" w:cs="Times New Roman"/>
          <w:color w:val="auto"/>
          <w:sz w:val="24"/>
          <w:szCs w:val="24"/>
        </w:rPr>
        <w:t>of Outsourcing Housekeeping</w:t>
      </w:r>
      <w:bookmarkEnd w:id="7"/>
      <w:bookmarkEnd w:id="8"/>
    </w:p>
    <w:p w:rsidR="00312925" w:rsidRPr="00B67AB0" w:rsidRDefault="00312925" w:rsidP="00C53698">
      <w:pPr>
        <w:jc w:val="both"/>
        <w:rPr>
          <w:rFonts w:ascii="Times New Roman" w:hAnsi="Times New Roman" w:cs="Times New Roman"/>
          <w:sz w:val="24"/>
          <w:szCs w:val="24"/>
        </w:rPr>
      </w:pPr>
      <w:r w:rsidRPr="00B67AB0">
        <w:rPr>
          <w:rFonts w:ascii="Times New Roman" w:hAnsi="Times New Roman" w:cs="Times New Roman"/>
          <w:sz w:val="24"/>
          <w:szCs w:val="24"/>
        </w:rPr>
        <w:t>For Marriott International, outsourcing housekeeping may have substantial financial repercussions. From a financial standpoint, there are various reasons to consider outsourcing:</w:t>
      </w:r>
    </w:p>
    <w:p w:rsidR="00312925" w:rsidRPr="00B67AB0" w:rsidRDefault="00312925" w:rsidP="00C53698">
      <w:pPr>
        <w:jc w:val="both"/>
        <w:rPr>
          <w:rFonts w:ascii="Times New Roman" w:hAnsi="Times New Roman" w:cs="Times New Roman"/>
          <w:sz w:val="24"/>
          <w:szCs w:val="24"/>
        </w:rPr>
      </w:pPr>
      <w:r w:rsidRPr="00B67AB0">
        <w:rPr>
          <w:rFonts w:ascii="Times New Roman" w:hAnsi="Times New Roman" w:cs="Times New Roman"/>
          <w:sz w:val="24"/>
          <w:szCs w:val="24"/>
        </w:rPr>
        <w:t>For Marriott, cost reductions may come from outsourcing housekeeping. The hotel can take advantage of economies of scale by collaborating with a specialist service provider. When compared to having an internal crew, the outsourcing partner can spread their operating costs over more clients, which lowers Marriott's expenditures per room or each occupied room</w:t>
      </w:r>
      <w:r w:rsidR="00443DC9" w:rsidRPr="00B67AB0">
        <w:rPr>
          <w:rFonts w:ascii="Times New Roman" w:hAnsi="Times New Roman" w:cs="Times New Roman"/>
          <w:sz w:val="24"/>
          <w:szCs w:val="24"/>
        </w:rPr>
        <w:t xml:space="preserve"> </w:t>
      </w:r>
      <w:sdt>
        <w:sdtPr>
          <w:rPr>
            <w:rFonts w:ascii="Times New Roman" w:hAnsi="Times New Roman" w:cs="Times New Roman"/>
            <w:sz w:val="24"/>
            <w:szCs w:val="24"/>
          </w:rPr>
          <w:id w:val="1320238048"/>
          <w:citation/>
        </w:sdtPr>
        <w:sdtEndPr/>
        <w:sdtContent>
          <w:r w:rsidR="00443DC9" w:rsidRPr="00B67AB0">
            <w:rPr>
              <w:rFonts w:ascii="Times New Roman" w:hAnsi="Times New Roman" w:cs="Times New Roman"/>
              <w:sz w:val="24"/>
              <w:szCs w:val="24"/>
            </w:rPr>
            <w:fldChar w:fldCharType="begin"/>
          </w:r>
          <w:r w:rsidR="00443DC9" w:rsidRPr="00B67AB0">
            <w:rPr>
              <w:rFonts w:ascii="Times New Roman" w:hAnsi="Times New Roman" w:cs="Times New Roman"/>
              <w:sz w:val="24"/>
              <w:szCs w:val="24"/>
            </w:rPr>
            <w:instrText xml:space="preserve"> CITATION Twu19 \l 1033 </w:instrText>
          </w:r>
          <w:r w:rsidR="00443DC9" w:rsidRPr="00B67AB0">
            <w:rPr>
              <w:rFonts w:ascii="Times New Roman" w:hAnsi="Times New Roman" w:cs="Times New Roman"/>
              <w:sz w:val="24"/>
              <w:szCs w:val="24"/>
            </w:rPr>
            <w:fldChar w:fldCharType="separate"/>
          </w:r>
          <w:r w:rsidR="00443DC9" w:rsidRPr="00B67AB0">
            <w:rPr>
              <w:rFonts w:ascii="Times New Roman" w:hAnsi="Times New Roman" w:cs="Times New Roman"/>
              <w:noProof/>
              <w:sz w:val="24"/>
              <w:szCs w:val="24"/>
            </w:rPr>
            <w:t>(Twumasi, 2019)</w:t>
          </w:r>
          <w:r w:rsidR="00443DC9" w:rsidRPr="00B67AB0">
            <w:rPr>
              <w:rFonts w:ascii="Times New Roman" w:hAnsi="Times New Roman" w:cs="Times New Roman"/>
              <w:sz w:val="24"/>
              <w:szCs w:val="24"/>
            </w:rPr>
            <w:fldChar w:fldCharType="end"/>
          </w:r>
        </w:sdtContent>
      </w:sdt>
      <w:r w:rsidRPr="00B67AB0">
        <w:rPr>
          <w:rFonts w:ascii="Times New Roman" w:hAnsi="Times New Roman" w:cs="Times New Roman"/>
          <w:sz w:val="24"/>
          <w:szCs w:val="24"/>
        </w:rPr>
        <w:t>. Additionally, the service provider can be in a position to bargain for reduced prices on cleaning tools and supplies because to their exist</w:t>
      </w:r>
      <w:r w:rsidR="00C53698" w:rsidRPr="00B67AB0">
        <w:rPr>
          <w:rFonts w:ascii="Times New Roman" w:hAnsi="Times New Roman" w:cs="Times New Roman"/>
          <w:sz w:val="24"/>
          <w:szCs w:val="24"/>
        </w:rPr>
        <w:t xml:space="preserve">ing connections with suppliers. </w:t>
      </w:r>
      <w:r w:rsidRPr="00B67AB0">
        <w:rPr>
          <w:rFonts w:ascii="Times New Roman" w:hAnsi="Times New Roman" w:cs="Times New Roman"/>
          <w:sz w:val="24"/>
          <w:szCs w:val="24"/>
        </w:rPr>
        <w:t>The administrative work involved in overseeing an internal housekeeping team is removed by outsourcing. Costs associated with hiring, training, and managing staff can be reduced for Marriott. Marriott is relieved of these duties and accompanying costs when the service provider handles employee-related administrative functions like payroll, benefits, and scheduling</w:t>
      </w:r>
      <w:r w:rsidR="00443DC9" w:rsidRPr="00B67AB0">
        <w:rPr>
          <w:rFonts w:ascii="Times New Roman" w:hAnsi="Times New Roman" w:cs="Times New Roman"/>
          <w:sz w:val="24"/>
          <w:szCs w:val="24"/>
        </w:rPr>
        <w:t xml:space="preserve"> </w:t>
      </w:r>
      <w:sdt>
        <w:sdtPr>
          <w:rPr>
            <w:rFonts w:ascii="Times New Roman" w:hAnsi="Times New Roman" w:cs="Times New Roman"/>
            <w:sz w:val="24"/>
            <w:szCs w:val="24"/>
          </w:rPr>
          <w:id w:val="738055898"/>
          <w:citation/>
        </w:sdtPr>
        <w:sdtEndPr/>
        <w:sdtContent>
          <w:r w:rsidR="00443DC9" w:rsidRPr="00B67AB0">
            <w:rPr>
              <w:rFonts w:ascii="Times New Roman" w:hAnsi="Times New Roman" w:cs="Times New Roman"/>
              <w:sz w:val="24"/>
              <w:szCs w:val="24"/>
            </w:rPr>
            <w:fldChar w:fldCharType="begin"/>
          </w:r>
          <w:r w:rsidR="00443DC9" w:rsidRPr="00B67AB0">
            <w:rPr>
              <w:rFonts w:ascii="Times New Roman" w:hAnsi="Times New Roman" w:cs="Times New Roman"/>
              <w:sz w:val="24"/>
              <w:szCs w:val="24"/>
            </w:rPr>
            <w:instrText xml:space="preserve"> CITATION Cal16 \l 1033 </w:instrText>
          </w:r>
          <w:r w:rsidR="00443DC9" w:rsidRPr="00B67AB0">
            <w:rPr>
              <w:rFonts w:ascii="Times New Roman" w:hAnsi="Times New Roman" w:cs="Times New Roman"/>
              <w:sz w:val="24"/>
              <w:szCs w:val="24"/>
            </w:rPr>
            <w:fldChar w:fldCharType="separate"/>
          </w:r>
          <w:r w:rsidR="00443DC9" w:rsidRPr="00B67AB0">
            <w:rPr>
              <w:rFonts w:ascii="Times New Roman" w:hAnsi="Times New Roman" w:cs="Times New Roman"/>
              <w:noProof/>
              <w:sz w:val="24"/>
              <w:szCs w:val="24"/>
            </w:rPr>
            <w:t>(Calbone, 2016)</w:t>
          </w:r>
          <w:r w:rsidR="00443DC9" w:rsidRPr="00B67AB0">
            <w:rPr>
              <w:rFonts w:ascii="Times New Roman" w:hAnsi="Times New Roman" w:cs="Times New Roman"/>
              <w:sz w:val="24"/>
              <w:szCs w:val="24"/>
            </w:rPr>
            <w:fldChar w:fldCharType="end"/>
          </w:r>
        </w:sdtContent>
      </w:sdt>
      <w:r w:rsidRPr="00B67AB0">
        <w:rPr>
          <w:rFonts w:ascii="Times New Roman" w:hAnsi="Times New Roman" w:cs="Times New Roman"/>
          <w:sz w:val="24"/>
          <w:szCs w:val="24"/>
        </w:rPr>
        <w:t>.</w:t>
      </w:r>
    </w:p>
    <w:p w:rsidR="00312925" w:rsidRPr="00B67AB0" w:rsidRDefault="00312925" w:rsidP="00C53698">
      <w:pPr>
        <w:jc w:val="both"/>
        <w:rPr>
          <w:rFonts w:ascii="Times New Roman" w:hAnsi="Times New Roman" w:cs="Times New Roman"/>
          <w:sz w:val="24"/>
          <w:szCs w:val="24"/>
        </w:rPr>
      </w:pPr>
      <w:r w:rsidRPr="00B67AB0">
        <w:rPr>
          <w:rFonts w:ascii="Times New Roman" w:hAnsi="Times New Roman" w:cs="Times New Roman"/>
          <w:sz w:val="24"/>
          <w:szCs w:val="24"/>
        </w:rPr>
        <w:t>Through outsourcing, Marriott is able to modify staffing levels in response to changes in demand. The outsourcing partner can allocate resources effectively, offering the right number of employees during times of high demand and reducing personnel levels during times of low demand. Due to this flexibility, Marriott is able to pay for the housekeeping services it needs while minimizing labor expenditures and overs</w:t>
      </w:r>
      <w:r w:rsidR="00C53698" w:rsidRPr="00B67AB0">
        <w:rPr>
          <w:rFonts w:ascii="Times New Roman" w:hAnsi="Times New Roman" w:cs="Times New Roman"/>
          <w:sz w:val="24"/>
          <w:szCs w:val="24"/>
        </w:rPr>
        <w:t xml:space="preserve">taffing in low-occupancy times. </w:t>
      </w:r>
      <w:r w:rsidRPr="00B67AB0">
        <w:rPr>
          <w:rFonts w:ascii="Times New Roman" w:hAnsi="Times New Roman" w:cs="Times New Roman"/>
          <w:sz w:val="24"/>
          <w:szCs w:val="24"/>
        </w:rPr>
        <w:t>Overall, outsourcing housekeeping can save Marriott International money through cost-effectiveness, decreased administrative and HR expenses, personnel flexibility, and predictable costs. These elements increase financial performance and enable Marriott to strategically devote resources to other key areas of its business</w:t>
      </w:r>
      <w:r w:rsidR="00443DC9" w:rsidRPr="00B67AB0">
        <w:rPr>
          <w:rFonts w:ascii="Times New Roman" w:hAnsi="Times New Roman" w:cs="Times New Roman"/>
          <w:sz w:val="24"/>
          <w:szCs w:val="24"/>
        </w:rPr>
        <w:t xml:space="preserve"> </w:t>
      </w:r>
      <w:sdt>
        <w:sdtPr>
          <w:rPr>
            <w:rFonts w:ascii="Times New Roman" w:hAnsi="Times New Roman" w:cs="Times New Roman"/>
            <w:sz w:val="24"/>
            <w:szCs w:val="24"/>
          </w:rPr>
          <w:id w:val="1614395567"/>
          <w:citation/>
        </w:sdtPr>
        <w:sdtEndPr/>
        <w:sdtContent>
          <w:r w:rsidR="00443DC9" w:rsidRPr="00B67AB0">
            <w:rPr>
              <w:rFonts w:ascii="Times New Roman" w:hAnsi="Times New Roman" w:cs="Times New Roman"/>
              <w:sz w:val="24"/>
              <w:szCs w:val="24"/>
            </w:rPr>
            <w:fldChar w:fldCharType="begin"/>
          </w:r>
          <w:r w:rsidR="00443DC9" w:rsidRPr="00B67AB0">
            <w:rPr>
              <w:rFonts w:ascii="Times New Roman" w:hAnsi="Times New Roman" w:cs="Times New Roman"/>
              <w:sz w:val="24"/>
              <w:szCs w:val="24"/>
            </w:rPr>
            <w:instrText xml:space="preserve"> CITATION Mac18 \l 1033 </w:instrText>
          </w:r>
          <w:r w:rsidR="00443DC9" w:rsidRPr="00B67AB0">
            <w:rPr>
              <w:rFonts w:ascii="Times New Roman" w:hAnsi="Times New Roman" w:cs="Times New Roman"/>
              <w:sz w:val="24"/>
              <w:szCs w:val="24"/>
            </w:rPr>
            <w:fldChar w:fldCharType="separate"/>
          </w:r>
          <w:r w:rsidR="00443DC9" w:rsidRPr="00B67AB0">
            <w:rPr>
              <w:rFonts w:ascii="Times New Roman" w:hAnsi="Times New Roman" w:cs="Times New Roman"/>
              <w:noProof/>
              <w:sz w:val="24"/>
              <w:szCs w:val="24"/>
            </w:rPr>
            <w:t>(MacNeil, 2018)</w:t>
          </w:r>
          <w:r w:rsidR="00443DC9" w:rsidRPr="00B67AB0">
            <w:rPr>
              <w:rFonts w:ascii="Times New Roman" w:hAnsi="Times New Roman" w:cs="Times New Roman"/>
              <w:sz w:val="24"/>
              <w:szCs w:val="24"/>
            </w:rPr>
            <w:fldChar w:fldCharType="end"/>
          </w:r>
        </w:sdtContent>
      </w:sdt>
      <w:r w:rsidRPr="00B67AB0">
        <w:rPr>
          <w:rFonts w:ascii="Times New Roman" w:hAnsi="Times New Roman" w:cs="Times New Roman"/>
          <w:sz w:val="24"/>
          <w:szCs w:val="24"/>
        </w:rPr>
        <w:t>.</w:t>
      </w:r>
    </w:p>
    <w:p w:rsidR="0003141B" w:rsidRPr="00B67AB0" w:rsidRDefault="0003141B" w:rsidP="00C53698">
      <w:pPr>
        <w:pStyle w:val="Heading1"/>
        <w:jc w:val="both"/>
        <w:rPr>
          <w:rFonts w:ascii="Times New Roman" w:hAnsi="Times New Roman" w:cs="Times New Roman"/>
          <w:color w:val="auto"/>
          <w:sz w:val="24"/>
          <w:szCs w:val="24"/>
        </w:rPr>
      </w:pPr>
      <w:bookmarkStart w:id="9" w:name="_Toc137457866"/>
      <w:bookmarkStart w:id="10" w:name="_Toc137458651"/>
      <w:r w:rsidRPr="00B67AB0">
        <w:rPr>
          <w:rFonts w:ascii="Times New Roman" w:hAnsi="Times New Roman" w:cs="Times New Roman"/>
          <w:color w:val="auto"/>
          <w:sz w:val="24"/>
          <w:szCs w:val="24"/>
        </w:rPr>
        <w:t xml:space="preserve">Results </w:t>
      </w:r>
      <w:r w:rsidR="008E6449" w:rsidRPr="00B67AB0">
        <w:rPr>
          <w:rFonts w:ascii="Times New Roman" w:hAnsi="Times New Roman" w:cs="Times New Roman"/>
          <w:color w:val="auto"/>
          <w:sz w:val="24"/>
          <w:szCs w:val="24"/>
        </w:rPr>
        <w:t>of Outsourcing Housekeeping</w:t>
      </w:r>
      <w:bookmarkEnd w:id="9"/>
      <w:bookmarkEnd w:id="10"/>
    </w:p>
    <w:p w:rsidR="00312925" w:rsidRPr="00B67AB0" w:rsidRDefault="00312925" w:rsidP="00C53698">
      <w:pPr>
        <w:jc w:val="both"/>
        <w:rPr>
          <w:rFonts w:ascii="Times New Roman" w:hAnsi="Times New Roman" w:cs="Times New Roman"/>
          <w:sz w:val="24"/>
          <w:szCs w:val="24"/>
        </w:rPr>
      </w:pPr>
      <w:r w:rsidRPr="00B67AB0">
        <w:rPr>
          <w:rFonts w:ascii="Times New Roman" w:hAnsi="Times New Roman" w:cs="Times New Roman"/>
          <w:sz w:val="24"/>
          <w:szCs w:val="24"/>
        </w:rPr>
        <w:t xml:space="preserve">The results of outsourcing housekeeping for Marriott International include the ones listed below, which are in favor of outsourcing. </w:t>
      </w:r>
    </w:p>
    <w:p w:rsidR="00312925" w:rsidRPr="00B67AB0" w:rsidRDefault="00312925" w:rsidP="00C53698">
      <w:pPr>
        <w:jc w:val="both"/>
        <w:rPr>
          <w:rFonts w:ascii="Times New Roman" w:hAnsi="Times New Roman" w:cs="Times New Roman"/>
          <w:sz w:val="24"/>
          <w:szCs w:val="24"/>
        </w:rPr>
      </w:pPr>
      <w:r w:rsidRPr="00B67AB0">
        <w:rPr>
          <w:rFonts w:ascii="Times New Roman" w:hAnsi="Times New Roman" w:cs="Times New Roman"/>
          <w:sz w:val="24"/>
          <w:szCs w:val="24"/>
        </w:rPr>
        <w:t>Marriott may take advantage of the knowledge and effectiveness of specialist service providers by outsourcing housekeeping. These suppliers offer streamlined procedures, cutting-edge technology, and skilled personnel, which can boost productivity and efficiency</w:t>
      </w:r>
      <w:r w:rsidR="00443DC9" w:rsidRPr="00B67AB0">
        <w:rPr>
          <w:rFonts w:ascii="Times New Roman" w:hAnsi="Times New Roman" w:cs="Times New Roman"/>
          <w:sz w:val="24"/>
          <w:szCs w:val="24"/>
        </w:rPr>
        <w:t xml:space="preserve"> </w:t>
      </w:r>
      <w:sdt>
        <w:sdtPr>
          <w:rPr>
            <w:rFonts w:ascii="Times New Roman" w:hAnsi="Times New Roman" w:cs="Times New Roman"/>
            <w:sz w:val="24"/>
            <w:szCs w:val="24"/>
          </w:rPr>
          <w:id w:val="221875224"/>
          <w:citation/>
        </w:sdtPr>
        <w:sdtEndPr/>
        <w:sdtContent>
          <w:r w:rsidR="00443DC9" w:rsidRPr="00B67AB0">
            <w:rPr>
              <w:rFonts w:ascii="Times New Roman" w:hAnsi="Times New Roman" w:cs="Times New Roman"/>
              <w:sz w:val="24"/>
              <w:szCs w:val="24"/>
            </w:rPr>
            <w:fldChar w:fldCharType="begin"/>
          </w:r>
          <w:r w:rsidR="00443DC9" w:rsidRPr="00B67AB0">
            <w:rPr>
              <w:rFonts w:ascii="Times New Roman" w:hAnsi="Times New Roman" w:cs="Times New Roman"/>
              <w:sz w:val="24"/>
              <w:szCs w:val="24"/>
            </w:rPr>
            <w:instrText xml:space="preserve"> CITATION Yep19 \l 1033 </w:instrText>
          </w:r>
          <w:r w:rsidR="00443DC9" w:rsidRPr="00B67AB0">
            <w:rPr>
              <w:rFonts w:ascii="Times New Roman" w:hAnsi="Times New Roman" w:cs="Times New Roman"/>
              <w:sz w:val="24"/>
              <w:szCs w:val="24"/>
            </w:rPr>
            <w:fldChar w:fldCharType="separate"/>
          </w:r>
          <w:r w:rsidR="00443DC9" w:rsidRPr="00B67AB0">
            <w:rPr>
              <w:rFonts w:ascii="Times New Roman" w:hAnsi="Times New Roman" w:cs="Times New Roman"/>
              <w:noProof/>
              <w:sz w:val="24"/>
              <w:szCs w:val="24"/>
            </w:rPr>
            <w:t>(Yepes, 2019)</w:t>
          </w:r>
          <w:r w:rsidR="00443DC9" w:rsidRPr="00B67AB0">
            <w:rPr>
              <w:rFonts w:ascii="Times New Roman" w:hAnsi="Times New Roman" w:cs="Times New Roman"/>
              <w:sz w:val="24"/>
              <w:szCs w:val="24"/>
            </w:rPr>
            <w:fldChar w:fldCharType="end"/>
          </w:r>
        </w:sdtContent>
      </w:sdt>
      <w:r w:rsidRPr="00B67AB0">
        <w:rPr>
          <w:rFonts w:ascii="Times New Roman" w:hAnsi="Times New Roman" w:cs="Times New Roman"/>
          <w:sz w:val="24"/>
          <w:szCs w:val="24"/>
        </w:rPr>
        <w:t>. Because the outsourced workforce is committed to providing top-notch service, Marriott is able to improve its cleaning operations and r</w:t>
      </w:r>
      <w:r w:rsidR="00C53698" w:rsidRPr="00B67AB0">
        <w:rPr>
          <w:rFonts w:ascii="Times New Roman" w:hAnsi="Times New Roman" w:cs="Times New Roman"/>
          <w:sz w:val="24"/>
          <w:szCs w:val="24"/>
        </w:rPr>
        <w:t xml:space="preserve">aise guest satisfaction levels. </w:t>
      </w:r>
      <w:r w:rsidRPr="00B67AB0">
        <w:rPr>
          <w:rFonts w:ascii="Times New Roman" w:hAnsi="Times New Roman" w:cs="Times New Roman"/>
          <w:sz w:val="24"/>
          <w:szCs w:val="24"/>
        </w:rPr>
        <w:t xml:space="preserve">For Marriott, cost reductions may come from outsourcing housekeeping. The hotel can take advantage of economies of scale, decreased administrative expenses, and optimal personnel levels by collaborating with a specialized service provider. </w:t>
      </w:r>
    </w:p>
    <w:p w:rsidR="00312925" w:rsidRPr="00B67AB0" w:rsidRDefault="00312925" w:rsidP="00C53698">
      <w:pPr>
        <w:jc w:val="both"/>
        <w:rPr>
          <w:rFonts w:ascii="Times New Roman" w:hAnsi="Times New Roman" w:cs="Times New Roman"/>
          <w:sz w:val="24"/>
          <w:szCs w:val="24"/>
        </w:rPr>
      </w:pPr>
      <w:r w:rsidRPr="00B67AB0">
        <w:rPr>
          <w:rFonts w:ascii="Times New Roman" w:hAnsi="Times New Roman" w:cs="Times New Roman"/>
          <w:sz w:val="24"/>
          <w:szCs w:val="24"/>
        </w:rPr>
        <w:t xml:space="preserve">A respected provider's housekeeping services might be outsourced to enhance service quality. For the purpose of guaranteeing that service standards are consistently fulfilled throughout all </w:t>
      </w:r>
      <w:r w:rsidRPr="00B67AB0">
        <w:rPr>
          <w:rFonts w:ascii="Times New Roman" w:hAnsi="Times New Roman" w:cs="Times New Roman"/>
          <w:sz w:val="24"/>
          <w:szCs w:val="24"/>
        </w:rPr>
        <w:lastRenderedPageBreak/>
        <w:t>Marriott properties, these providers have established standard operating procedures, extensive training programs, and quality control systems</w:t>
      </w:r>
      <w:r w:rsidR="00443DC9" w:rsidRPr="00B67AB0">
        <w:rPr>
          <w:rFonts w:ascii="Times New Roman" w:hAnsi="Times New Roman" w:cs="Times New Roman"/>
          <w:sz w:val="24"/>
          <w:szCs w:val="24"/>
        </w:rPr>
        <w:t xml:space="preserve"> </w:t>
      </w:r>
      <w:sdt>
        <w:sdtPr>
          <w:rPr>
            <w:rFonts w:ascii="Times New Roman" w:hAnsi="Times New Roman" w:cs="Times New Roman"/>
            <w:sz w:val="24"/>
            <w:szCs w:val="24"/>
          </w:rPr>
          <w:id w:val="1205753964"/>
          <w:citation/>
        </w:sdtPr>
        <w:sdtEndPr/>
        <w:sdtContent>
          <w:r w:rsidR="00443DC9" w:rsidRPr="00B67AB0">
            <w:rPr>
              <w:rFonts w:ascii="Times New Roman" w:hAnsi="Times New Roman" w:cs="Times New Roman"/>
              <w:sz w:val="24"/>
              <w:szCs w:val="24"/>
            </w:rPr>
            <w:fldChar w:fldCharType="begin"/>
          </w:r>
          <w:r w:rsidR="00443DC9" w:rsidRPr="00B67AB0">
            <w:rPr>
              <w:rFonts w:ascii="Times New Roman" w:hAnsi="Times New Roman" w:cs="Times New Roman"/>
              <w:sz w:val="24"/>
              <w:szCs w:val="24"/>
            </w:rPr>
            <w:instrText xml:space="preserve"> CITATION Sin15 \l 1033 </w:instrText>
          </w:r>
          <w:r w:rsidR="00443DC9" w:rsidRPr="00B67AB0">
            <w:rPr>
              <w:rFonts w:ascii="Times New Roman" w:hAnsi="Times New Roman" w:cs="Times New Roman"/>
              <w:sz w:val="24"/>
              <w:szCs w:val="24"/>
            </w:rPr>
            <w:fldChar w:fldCharType="separate"/>
          </w:r>
          <w:r w:rsidR="00443DC9" w:rsidRPr="00B67AB0">
            <w:rPr>
              <w:rFonts w:ascii="Times New Roman" w:hAnsi="Times New Roman" w:cs="Times New Roman"/>
              <w:noProof/>
              <w:sz w:val="24"/>
              <w:szCs w:val="24"/>
            </w:rPr>
            <w:t>(Singh, 2015)</w:t>
          </w:r>
          <w:r w:rsidR="00443DC9" w:rsidRPr="00B67AB0">
            <w:rPr>
              <w:rFonts w:ascii="Times New Roman" w:hAnsi="Times New Roman" w:cs="Times New Roman"/>
              <w:sz w:val="24"/>
              <w:szCs w:val="24"/>
            </w:rPr>
            <w:fldChar w:fldCharType="end"/>
          </w:r>
        </w:sdtContent>
      </w:sdt>
      <w:r w:rsidRPr="00B67AB0">
        <w:rPr>
          <w:rFonts w:ascii="Times New Roman" w:hAnsi="Times New Roman" w:cs="Times New Roman"/>
          <w:sz w:val="24"/>
          <w:szCs w:val="24"/>
        </w:rPr>
        <w:t xml:space="preserve">. A superior guest experience can be produced by the specific skills and focus on service excellence, increasing </w:t>
      </w:r>
      <w:r w:rsidR="00C53698" w:rsidRPr="00B67AB0">
        <w:rPr>
          <w:rFonts w:ascii="Times New Roman" w:hAnsi="Times New Roman" w:cs="Times New Roman"/>
          <w:sz w:val="24"/>
          <w:szCs w:val="24"/>
        </w:rPr>
        <w:t xml:space="preserve">customer happiness and loyalty. </w:t>
      </w:r>
      <w:r w:rsidRPr="00B67AB0">
        <w:rPr>
          <w:rFonts w:ascii="Times New Roman" w:hAnsi="Times New Roman" w:cs="Times New Roman"/>
          <w:sz w:val="24"/>
          <w:szCs w:val="24"/>
        </w:rPr>
        <w:t>Housekeeping services that are outsourced frequently have access to specific knowledge and equipment that may not be easily accessible internally. They stay current on business trends, recommended procedures, and advancements in cleaning and maintenance. Marriott can offer visitors cutting-edge technology, environmentally friendly cleaning methods, and effective operations by utilizing the knowledge and resources of the outsourced partner, improving the overall guest experience</w:t>
      </w:r>
      <w:r w:rsidR="00443DC9" w:rsidRPr="00B67AB0">
        <w:rPr>
          <w:rFonts w:ascii="Times New Roman" w:hAnsi="Times New Roman" w:cs="Times New Roman"/>
          <w:sz w:val="24"/>
          <w:szCs w:val="24"/>
        </w:rPr>
        <w:t xml:space="preserve"> </w:t>
      </w:r>
      <w:sdt>
        <w:sdtPr>
          <w:rPr>
            <w:rFonts w:ascii="Times New Roman" w:hAnsi="Times New Roman" w:cs="Times New Roman"/>
            <w:sz w:val="24"/>
            <w:szCs w:val="24"/>
          </w:rPr>
          <w:id w:val="598841705"/>
          <w:citation/>
        </w:sdtPr>
        <w:sdtEndPr/>
        <w:sdtContent>
          <w:r w:rsidR="00443DC9" w:rsidRPr="00B67AB0">
            <w:rPr>
              <w:rFonts w:ascii="Times New Roman" w:hAnsi="Times New Roman" w:cs="Times New Roman"/>
              <w:sz w:val="24"/>
              <w:szCs w:val="24"/>
            </w:rPr>
            <w:fldChar w:fldCharType="begin"/>
          </w:r>
          <w:r w:rsidR="00443DC9" w:rsidRPr="00B67AB0">
            <w:rPr>
              <w:rFonts w:ascii="Times New Roman" w:hAnsi="Times New Roman" w:cs="Times New Roman"/>
              <w:sz w:val="24"/>
              <w:szCs w:val="24"/>
            </w:rPr>
            <w:instrText xml:space="preserve"> CITATION Ian22 \l 1033 </w:instrText>
          </w:r>
          <w:r w:rsidR="00443DC9" w:rsidRPr="00B67AB0">
            <w:rPr>
              <w:rFonts w:ascii="Times New Roman" w:hAnsi="Times New Roman" w:cs="Times New Roman"/>
              <w:sz w:val="24"/>
              <w:szCs w:val="24"/>
            </w:rPr>
            <w:fldChar w:fldCharType="separate"/>
          </w:r>
          <w:r w:rsidR="00443DC9" w:rsidRPr="00B67AB0">
            <w:rPr>
              <w:rFonts w:ascii="Times New Roman" w:hAnsi="Times New Roman" w:cs="Times New Roman"/>
              <w:noProof/>
              <w:sz w:val="24"/>
              <w:szCs w:val="24"/>
            </w:rPr>
            <w:t>(Iannuzzi, 2022)</w:t>
          </w:r>
          <w:r w:rsidR="00443DC9" w:rsidRPr="00B67AB0">
            <w:rPr>
              <w:rFonts w:ascii="Times New Roman" w:hAnsi="Times New Roman" w:cs="Times New Roman"/>
              <w:sz w:val="24"/>
              <w:szCs w:val="24"/>
            </w:rPr>
            <w:fldChar w:fldCharType="end"/>
          </w:r>
        </w:sdtContent>
      </w:sdt>
      <w:r w:rsidRPr="00B67AB0">
        <w:rPr>
          <w:rFonts w:ascii="Times New Roman" w:hAnsi="Times New Roman" w:cs="Times New Roman"/>
          <w:sz w:val="24"/>
          <w:szCs w:val="24"/>
        </w:rPr>
        <w:t>.</w:t>
      </w:r>
    </w:p>
    <w:p w:rsidR="0003141B" w:rsidRPr="00B67AB0" w:rsidRDefault="0003141B" w:rsidP="00C53698">
      <w:pPr>
        <w:pStyle w:val="Heading1"/>
        <w:jc w:val="both"/>
        <w:rPr>
          <w:rFonts w:ascii="Times New Roman" w:hAnsi="Times New Roman" w:cs="Times New Roman"/>
          <w:color w:val="auto"/>
          <w:sz w:val="24"/>
          <w:szCs w:val="24"/>
        </w:rPr>
      </w:pPr>
      <w:bookmarkStart w:id="11" w:name="_Toc137457867"/>
      <w:bookmarkStart w:id="12" w:name="_Toc137458652"/>
      <w:r w:rsidRPr="00B67AB0">
        <w:rPr>
          <w:rFonts w:ascii="Times New Roman" w:hAnsi="Times New Roman" w:cs="Times New Roman"/>
          <w:color w:val="auto"/>
          <w:sz w:val="24"/>
          <w:szCs w:val="24"/>
        </w:rPr>
        <w:t xml:space="preserve">Sustainability </w:t>
      </w:r>
      <w:r w:rsidR="008E6449" w:rsidRPr="00B67AB0">
        <w:rPr>
          <w:rFonts w:ascii="Times New Roman" w:hAnsi="Times New Roman" w:cs="Times New Roman"/>
          <w:color w:val="auto"/>
          <w:sz w:val="24"/>
          <w:szCs w:val="24"/>
        </w:rPr>
        <w:t>of Outsourcing Housekeeping</w:t>
      </w:r>
      <w:bookmarkEnd w:id="11"/>
      <w:bookmarkEnd w:id="12"/>
    </w:p>
    <w:p w:rsidR="00312925" w:rsidRPr="00B67AB0" w:rsidRDefault="00312925" w:rsidP="00C53698">
      <w:pPr>
        <w:jc w:val="both"/>
        <w:rPr>
          <w:rFonts w:ascii="Times New Roman" w:hAnsi="Times New Roman" w:cs="Times New Roman"/>
          <w:sz w:val="24"/>
          <w:szCs w:val="24"/>
        </w:rPr>
      </w:pPr>
      <w:r w:rsidRPr="00B67AB0">
        <w:rPr>
          <w:rFonts w:ascii="Times New Roman" w:hAnsi="Times New Roman" w:cs="Times New Roman"/>
          <w:sz w:val="24"/>
          <w:szCs w:val="24"/>
        </w:rPr>
        <w:t>The environmental initiatives of Marriott International may benefit from the outsourcing of housekeeping. The following elements support the case for outsourcing housekeeping as a sustainable business strategy and contribute to Marriott's overall sustainability efforts.</w:t>
      </w:r>
    </w:p>
    <w:p w:rsidR="00312925" w:rsidRPr="00B67AB0" w:rsidRDefault="00312925" w:rsidP="00C53698">
      <w:pPr>
        <w:jc w:val="both"/>
        <w:rPr>
          <w:rFonts w:ascii="Times New Roman" w:hAnsi="Times New Roman" w:cs="Times New Roman"/>
          <w:sz w:val="24"/>
          <w:szCs w:val="24"/>
        </w:rPr>
      </w:pPr>
      <w:r w:rsidRPr="00B67AB0">
        <w:rPr>
          <w:rFonts w:ascii="Times New Roman" w:hAnsi="Times New Roman" w:cs="Times New Roman"/>
          <w:sz w:val="24"/>
          <w:szCs w:val="24"/>
        </w:rPr>
        <w:t>Housekeeping services that are outsourced frequently have particular knowledge of sustainable practices in the hospitality sector</w:t>
      </w:r>
      <w:r w:rsidR="00443DC9" w:rsidRPr="00B67AB0">
        <w:rPr>
          <w:rFonts w:ascii="Times New Roman" w:hAnsi="Times New Roman" w:cs="Times New Roman"/>
          <w:sz w:val="24"/>
          <w:szCs w:val="24"/>
        </w:rPr>
        <w:t xml:space="preserve"> </w:t>
      </w:r>
      <w:sdt>
        <w:sdtPr>
          <w:rPr>
            <w:rFonts w:ascii="Times New Roman" w:hAnsi="Times New Roman" w:cs="Times New Roman"/>
            <w:sz w:val="24"/>
            <w:szCs w:val="24"/>
          </w:rPr>
          <w:id w:val="-488946681"/>
          <w:citation/>
        </w:sdtPr>
        <w:sdtEndPr/>
        <w:sdtContent>
          <w:r w:rsidR="00443DC9" w:rsidRPr="00B67AB0">
            <w:rPr>
              <w:rFonts w:ascii="Times New Roman" w:hAnsi="Times New Roman" w:cs="Times New Roman"/>
              <w:sz w:val="24"/>
              <w:szCs w:val="24"/>
            </w:rPr>
            <w:fldChar w:fldCharType="begin"/>
          </w:r>
          <w:r w:rsidR="00443DC9" w:rsidRPr="00B67AB0">
            <w:rPr>
              <w:rFonts w:ascii="Times New Roman" w:hAnsi="Times New Roman" w:cs="Times New Roman"/>
              <w:sz w:val="24"/>
              <w:szCs w:val="24"/>
            </w:rPr>
            <w:instrText xml:space="preserve"> CITATION Bro19 \l 1033 </w:instrText>
          </w:r>
          <w:r w:rsidR="00443DC9" w:rsidRPr="00B67AB0">
            <w:rPr>
              <w:rFonts w:ascii="Times New Roman" w:hAnsi="Times New Roman" w:cs="Times New Roman"/>
              <w:sz w:val="24"/>
              <w:szCs w:val="24"/>
            </w:rPr>
            <w:fldChar w:fldCharType="separate"/>
          </w:r>
          <w:r w:rsidR="00443DC9" w:rsidRPr="00B67AB0">
            <w:rPr>
              <w:rFonts w:ascii="Times New Roman" w:hAnsi="Times New Roman" w:cs="Times New Roman"/>
              <w:noProof/>
              <w:sz w:val="24"/>
              <w:szCs w:val="24"/>
            </w:rPr>
            <w:t>(Brody, 2019)</w:t>
          </w:r>
          <w:r w:rsidR="00443DC9" w:rsidRPr="00B67AB0">
            <w:rPr>
              <w:rFonts w:ascii="Times New Roman" w:hAnsi="Times New Roman" w:cs="Times New Roman"/>
              <w:sz w:val="24"/>
              <w:szCs w:val="24"/>
            </w:rPr>
            <w:fldChar w:fldCharType="end"/>
          </w:r>
        </w:sdtContent>
      </w:sdt>
      <w:r w:rsidRPr="00B67AB0">
        <w:rPr>
          <w:rFonts w:ascii="Times New Roman" w:hAnsi="Times New Roman" w:cs="Times New Roman"/>
          <w:sz w:val="24"/>
          <w:szCs w:val="24"/>
        </w:rPr>
        <w:t>.  By working together with these suppliers, Marriott can take use of their knowledge and gain access to their environmentally friendly practices, thereby lowering the environm</w:t>
      </w:r>
      <w:r w:rsidR="00C53698" w:rsidRPr="00B67AB0">
        <w:rPr>
          <w:rFonts w:ascii="Times New Roman" w:hAnsi="Times New Roman" w:cs="Times New Roman"/>
          <w:sz w:val="24"/>
          <w:szCs w:val="24"/>
        </w:rPr>
        <w:t xml:space="preserve">ental effect of its operations. </w:t>
      </w:r>
      <w:r w:rsidRPr="00B67AB0">
        <w:rPr>
          <w:rFonts w:ascii="Times New Roman" w:hAnsi="Times New Roman" w:cs="Times New Roman"/>
          <w:sz w:val="24"/>
          <w:szCs w:val="24"/>
        </w:rPr>
        <w:t>Marriott can access the newest environmentally friendly technologies and procedures used by the service provider by outsourcing housekeeping. The outsourced partner may have made investments in cutting-edge cleaning tools, energy-saving technologies, and eco-friendly cleaning supplies</w:t>
      </w:r>
      <w:r w:rsidR="00443DC9" w:rsidRPr="00B67AB0">
        <w:rPr>
          <w:rFonts w:ascii="Times New Roman" w:hAnsi="Times New Roman" w:cs="Times New Roman"/>
          <w:sz w:val="24"/>
          <w:szCs w:val="24"/>
        </w:rPr>
        <w:t xml:space="preserve"> </w:t>
      </w:r>
      <w:sdt>
        <w:sdtPr>
          <w:rPr>
            <w:rFonts w:ascii="Times New Roman" w:hAnsi="Times New Roman" w:cs="Times New Roman"/>
            <w:sz w:val="24"/>
            <w:szCs w:val="24"/>
          </w:rPr>
          <w:id w:val="154734170"/>
          <w:citation/>
        </w:sdtPr>
        <w:sdtEndPr/>
        <w:sdtContent>
          <w:r w:rsidR="00443DC9" w:rsidRPr="00B67AB0">
            <w:rPr>
              <w:rFonts w:ascii="Times New Roman" w:hAnsi="Times New Roman" w:cs="Times New Roman"/>
              <w:sz w:val="24"/>
              <w:szCs w:val="24"/>
            </w:rPr>
            <w:fldChar w:fldCharType="begin"/>
          </w:r>
          <w:r w:rsidR="00443DC9" w:rsidRPr="00B67AB0">
            <w:rPr>
              <w:rFonts w:ascii="Times New Roman" w:hAnsi="Times New Roman" w:cs="Times New Roman"/>
              <w:sz w:val="24"/>
              <w:szCs w:val="24"/>
            </w:rPr>
            <w:instrText xml:space="preserve"> CITATION Aga20 \l 1033 </w:instrText>
          </w:r>
          <w:r w:rsidR="00443DC9" w:rsidRPr="00B67AB0">
            <w:rPr>
              <w:rFonts w:ascii="Times New Roman" w:hAnsi="Times New Roman" w:cs="Times New Roman"/>
              <w:sz w:val="24"/>
              <w:szCs w:val="24"/>
            </w:rPr>
            <w:fldChar w:fldCharType="separate"/>
          </w:r>
          <w:r w:rsidR="00443DC9" w:rsidRPr="00B67AB0">
            <w:rPr>
              <w:rFonts w:ascii="Times New Roman" w:hAnsi="Times New Roman" w:cs="Times New Roman"/>
              <w:noProof/>
              <w:sz w:val="24"/>
              <w:szCs w:val="24"/>
            </w:rPr>
            <w:t>(Agag, 2020)</w:t>
          </w:r>
          <w:r w:rsidR="00443DC9" w:rsidRPr="00B67AB0">
            <w:rPr>
              <w:rFonts w:ascii="Times New Roman" w:hAnsi="Times New Roman" w:cs="Times New Roman"/>
              <w:sz w:val="24"/>
              <w:szCs w:val="24"/>
            </w:rPr>
            <w:fldChar w:fldCharType="end"/>
          </w:r>
        </w:sdtContent>
      </w:sdt>
      <w:r w:rsidRPr="00B67AB0">
        <w:rPr>
          <w:rFonts w:ascii="Times New Roman" w:hAnsi="Times New Roman" w:cs="Times New Roman"/>
          <w:sz w:val="24"/>
          <w:szCs w:val="24"/>
        </w:rPr>
        <w:t>. As a result, Marriott may benefit from sustainable developments without having to make big investments or invest a lot of money in costly rese</w:t>
      </w:r>
      <w:r w:rsidR="00C53698" w:rsidRPr="00B67AB0">
        <w:rPr>
          <w:rFonts w:ascii="Times New Roman" w:hAnsi="Times New Roman" w:cs="Times New Roman"/>
          <w:sz w:val="24"/>
          <w:szCs w:val="24"/>
        </w:rPr>
        <w:t>arch and development.</w:t>
      </w:r>
    </w:p>
    <w:p w:rsidR="00E77C07" w:rsidRPr="00B67AB0" w:rsidRDefault="00312925" w:rsidP="00C53698">
      <w:pPr>
        <w:jc w:val="both"/>
        <w:rPr>
          <w:rFonts w:ascii="Times New Roman" w:hAnsi="Times New Roman" w:cs="Times New Roman"/>
          <w:sz w:val="24"/>
          <w:szCs w:val="24"/>
        </w:rPr>
      </w:pPr>
      <w:r w:rsidRPr="00B67AB0">
        <w:rPr>
          <w:rFonts w:ascii="Times New Roman" w:hAnsi="Times New Roman" w:cs="Times New Roman"/>
          <w:sz w:val="24"/>
          <w:szCs w:val="24"/>
        </w:rPr>
        <w:t>The effective management of resources is a crucial component of sustainability. Marriott's resource management techniques may be enhanced by outsourcing housekeeping. The service provider can optimize energy and water use, put waste reduction plans into action, and support recycling initiatives. Marriott can improve its resource management efforts, resulting in less of an environmental impact, by utilizing the knowledge and experi</w:t>
      </w:r>
      <w:r w:rsidR="00C53698" w:rsidRPr="00B67AB0">
        <w:rPr>
          <w:rFonts w:ascii="Times New Roman" w:hAnsi="Times New Roman" w:cs="Times New Roman"/>
          <w:sz w:val="24"/>
          <w:szCs w:val="24"/>
        </w:rPr>
        <w:t xml:space="preserve">ence of the outsourced partner. </w:t>
      </w:r>
      <w:r w:rsidRPr="00B67AB0">
        <w:rPr>
          <w:rFonts w:ascii="Times New Roman" w:hAnsi="Times New Roman" w:cs="Times New Roman"/>
          <w:sz w:val="24"/>
          <w:szCs w:val="24"/>
        </w:rPr>
        <w:t>In terms of sustainability objectives, outsourcing housekeeping can encourage cooperation between Marriott and the service provider. In order to create and implement sustainable processes, discuss best practices, and pinpoint areas for development, the outsourced partner can collaborate closely with Marriott. This partnership may lead to constant innovation and performance improvements in terms of sustainability</w:t>
      </w:r>
      <w:r w:rsidR="00443DC9" w:rsidRPr="00B67AB0">
        <w:rPr>
          <w:rFonts w:ascii="Times New Roman" w:hAnsi="Times New Roman" w:cs="Times New Roman"/>
          <w:sz w:val="24"/>
          <w:szCs w:val="24"/>
        </w:rPr>
        <w:t xml:space="preserve"> </w:t>
      </w:r>
      <w:sdt>
        <w:sdtPr>
          <w:rPr>
            <w:rFonts w:ascii="Times New Roman" w:hAnsi="Times New Roman" w:cs="Times New Roman"/>
            <w:sz w:val="24"/>
            <w:szCs w:val="24"/>
          </w:rPr>
          <w:id w:val="1363486395"/>
          <w:citation/>
        </w:sdtPr>
        <w:sdtEndPr/>
        <w:sdtContent>
          <w:r w:rsidR="00443DC9" w:rsidRPr="00B67AB0">
            <w:rPr>
              <w:rFonts w:ascii="Times New Roman" w:hAnsi="Times New Roman" w:cs="Times New Roman"/>
              <w:sz w:val="24"/>
              <w:szCs w:val="24"/>
            </w:rPr>
            <w:fldChar w:fldCharType="begin"/>
          </w:r>
          <w:r w:rsidR="00443DC9" w:rsidRPr="00B67AB0">
            <w:rPr>
              <w:rFonts w:ascii="Times New Roman" w:hAnsi="Times New Roman" w:cs="Times New Roman"/>
              <w:sz w:val="24"/>
              <w:szCs w:val="24"/>
            </w:rPr>
            <w:instrText xml:space="preserve"> CITATION Mac181 \l 1033 </w:instrText>
          </w:r>
          <w:r w:rsidR="00443DC9" w:rsidRPr="00B67AB0">
            <w:rPr>
              <w:rFonts w:ascii="Times New Roman" w:hAnsi="Times New Roman" w:cs="Times New Roman"/>
              <w:sz w:val="24"/>
              <w:szCs w:val="24"/>
            </w:rPr>
            <w:fldChar w:fldCharType="separate"/>
          </w:r>
          <w:r w:rsidR="00443DC9" w:rsidRPr="00B67AB0">
            <w:rPr>
              <w:rFonts w:ascii="Times New Roman" w:hAnsi="Times New Roman" w:cs="Times New Roman"/>
              <w:noProof/>
              <w:sz w:val="24"/>
              <w:szCs w:val="24"/>
            </w:rPr>
            <w:t>(MacNeil, 2018)</w:t>
          </w:r>
          <w:r w:rsidR="00443DC9" w:rsidRPr="00B67AB0">
            <w:rPr>
              <w:rFonts w:ascii="Times New Roman" w:hAnsi="Times New Roman" w:cs="Times New Roman"/>
              <w:sz w:val="24"/>
              <w:szCs w:val="24"/>
            </w:rPr>
            <w:fldChar w:fldCharType="end"/>
          </w:r>
        </w:sdtContent>
      </w:sdt>
      <w:r w:rsidRPr="00B67AB0">
        <w:rPr>
          <w:rFonts w:ascii="Times New Roman" w:hAnsi="Times New Roman" w:cs="Times New Roman"/>
          <w:sz w:val="24"/>
          <w:szCs w:val="24"/>
        </w:rPr>
        <w:t>.</w:t>
      </w:r>
    </w:p>
    <w:p w:rsidR="0003141B" w:rsidRPr="00B67AB0" w:rsidRDefault="0003141B" w:rsidP="00C53698">
      <w:pPr>
        <w:jc w:val="both"/>
        <w:rPr>
          <w:rFonts w:ascii="Times New Roman" w:hAnsi="Times New Roman" w:cs="Times New Roman"/>
          <w:sz w:val="24"/>
          <w:szCs w:val="24"/>
        </w:rPr>
      </w:pPr>
    </w:p>
    <w:p w:rsidR="0003141B" w:rsidRPr="00B67AB0" w:rsidRDefault="0003141B" w:rsidP="00C53698">
      <w:pPr>
        <w:jc w:val="both"/>
        <w:rPr>
          <w:rFonts w:ascii="Times New Roman" w:hAnsi="Times New Roman" w:cs="Times New Roman"/>
          <w:sz w:val="24"/>
          <w:szCs w:val="24"/>
        </w:rPr>
      </w:pPr>
    </w:p>
    <w:p w:rsidR="0003141B" w:rsidRPr="00B67AB0" w:rsidRDefault="0003141B" w:rsidP="00C53698">
      <w:pPr>
        <w:pStyle w:val="Heading1"/>
        <w:jc w:val="both"/>
        <w:rPr>
          <w:rFonts w:ascii="Times New Roman" w:hAnsi="Times New Roman" w:cs="Times New Roman"/>
          <w:color w:val="auto"/>
          <w:sz w:val="24"/>
          <w:szCs w:val="24"/>
        </w:rPr>
      </w:pPr>
      <w:bookmarkStart w:id="13" w:name="_Toc137457868"/>
      <w:bookmarkStart w:id="14" w:name="_Toc137458653"/>
      <w:r w:rsidRPr="00B67AB0">
        <w:rPr>
          <w:rFonts w:ascii="Times New Roman" w:hAnsi="Times New Roman" w:cs="Times New Roman"/>
          <w:color w:val="auto"/>
          <w:sz w:val="24"/>
          <w:szCs w:val="24"/>
        </w:rPr>
        <w:lastRenderedPageBreak/>
        <w:t xml:space="preserve">Consistency </w:t>
      </w:r>
      <w:r w:rsidR="008E6449" w:rsidRPr="00B67AB0">
        <w:rPr>
          <w:rFonts w:ascii="Times New Roman" w:hAnsi="Times New Roman" w:cs="Times New Roman"/>
          <w:color w:val="auto"/>
          <w:sz w:val="24"/>
          <w:szCs w:val="24"/>
        </w:rPr>
        <w:t>of Outsourcing Housekeeping</w:t>
      </w:r>
      <w:bookmarkEnd w:id="13"/>
      <w:bookmarkEnd w:id="14"/>
    </w:p>
    <w:p w:rsidR="00540311" w:rsidRPr="00B67AB0" w:rsidRDefault="00540311" w:rsidP="00C53698">
      <w:pPr>
        <w:jc w:val="both"/>
        <w:rPr>
          <w:rFonts w:ascii="Times New Roman" w:hAnsi="Times New Roman" w:cs="Times New Roman"/>
          <w:sz w:val="24"/>
          <w:szCs w:val="24"/>
        </w:rPr>
      </w:pPr>
      <w:r w:rsidRPr="00B67AB0">
        <w:rPr>
          <w:rFonts w:ascii="Times New Roman" w:hAnsi="Times New Roman" w:cs="Times New Roman"/>
          <w:sz w:val="24"/>
          <w:szCs w:val="24"/>
        </w:rPr>
        <w:t>To preserve consistency in service delivery, Marriott International may consider outsourcing housekeeping. By using established procedures, accountability systems, flexible workforce, and access to ongoing improvement programs, outsourcing housekeeping can help Marriott achieve its goal of maintaining consistency in service delivery.</w:t>
      </w:r>
    </w:p>
    <w:p w:rsidR="00540311" w:rsidRPr="00B67AB0" w:rsidRDefault="00540311" w:rsidP="00C53698">
      <w:pPr>
        <w:jc w:val="both"/>
        <w:rPr>
          <w:rFonts w:ascii="Times New Roman" w:hAnsi="Times New Roman" w:cs="Times New Roman"/>
          <w:sz w:val="24"/>
          <w:szCs w:val="24"/>
        </w:rPr>
      </w:pPr>
      <w:r w:rsidRPr="00B67AB0">
        <w:rPr>
          <w:rFonts w:ascii="Times New Roman" w:hAnsi="Times New Roman" w:cs="Times New Roman"/>
          <w:sz w:val="24"/>
          <w:szCs w:val="24"/>
        </w:rPr>
        <w:t>Housekeeping services that are outsourced frequently have standardized operating procedures and extensive training programs in place. They make sure that all of their employees have the necessary training to uphold established protocols and meet the necessary service standards. Marriott can take use of the service provider's experience in creating standardized procedures and training techniques by outsourcing housekeeping</w:t>
      </w:r>
      <w:r w:rsidR="00443DC9" w:rsidRPr="00B67AB0">
        <w:rPr>
          <w:rFonts w:ascii="Times New Roman" w:hAnsi="Times New Roman" w:cs="Times New Roman"/>
          <w:sz w:val="24"/>
          <w:szCs w:val="24"/>
        </w:rPr>
        <w:t xml:space="preserve"> </w:t>
      </w:r>
      <w:sdt>
        <w:sdtPr>
          <w:rPr>
            <w:rFonts w:ascii="Times New Roman" w:hAnsi="Times New Roman" w:cs="Times New Roman"/>
            <w:sz w:val="24"/>
            <w:szCs w:val="24"/>
          </w:rPr>
          <w:id w:val="652334397"/>
          <w:citation/>
        </w:sdtPr>
        <w:sdtEndPr/>
        <w:sdtContent>
          <w:r w:rsidR="00443DC9" w:rsidRPr="00B67AB0">
            <w:rPr>
              <w:rFonts w:ascii="Times New Roman" w:hAnsi="Times New Roman" w:cs="Times New Roman"/>
              <w:sz w:val="24"/>
              <w:szCs w:val="24"/>
            </w:rPr>
            <w:fldChar w:fldCharType="begin"/>
          </w:r>
          <w:r w:rsidR="00443DC9" w:rsidRPr="00B67AB0">
            <w:rPr>
              <w:rFonts w:ascii="Times New Roman" w:hAnsi="Times New Roman" w:cs="Times New Roman"/>
              <w:sz w:val="24"/>
              <w:szCs w:val="24"/>
            </w:rPr>
            <w:instrText xml:space="preserve"> CITATION Zha181 \l 1033 </w:instrText>
          </w:r>
          <w:r w:rsidR="00443DC9" w:rsidRPr="00B67AB0">
            <w:rPr>
              <w:rFonts w:ascii="Times New Roman" w:hAnsi="Times New Roman" w:cs="Times New Roman"/>
              <w:sz w:val="24"/>
              <w:szCs w:val="24"/>
            </w:rPr>
            <w:fldChar w:fldCharType="separate"/>
          </w:r>
          <w:r w:rsidR="00443DC9" w:rsidRPr="00B67AB0">
            <w:rPr>
              <w:rFonts w:ascii="Times New Roman" w:hAnsi="Times New Roman" w:cs="Times New Roman"/>
              <w:noProof/>
              <w:sz w:val="24"/>
              <w:szCs w:val="24"/>
            </w:rPr>
            <w:t>(Zhang, 2018)</w:t>
          </w:r>
          <w:r w:rsidR="00443DC9" w:rsidRPr="00B67AB0">
            <w:rPr>
              <w:rFonts w:ascii="Times New Roman" w:hAnsi="Times New Roman" w:cs="Times New Roman"/>
              <w:sz w:val="24"/>
              <w:szCs w:val="24"/>
            </w:rPr>
            <w:fldChar w:fldCharType="end"/>
          </w:r>
        </w:sdtContent>
      </w:sdt>
      <w:r w:rsidRPr="00B67AB0">
        <w:rPr>
          <w:rFonts w:ascii="Times New Roman" w:hAnsi="Times New Roman" w:cs="Times New Roman"/>
          <w:sz w:val="24"/>
          <w:szCs w:val="24"/>
        </w:rPr>
        <w:t>. This encourages uniformity in service delivery across various sites and guarantees a</w:t>
      </w:r>
      <w:r w:rsidR="00C53698" w:rsidRPr="00B67AB0">
        <w:rPr>
          <w:rFonts w:ascii="Times New Roman" w:hAnsi="Times New Roman" w:cs="Times New Roman"/>
          <w:sz w:val="24"/>
          <w:szCs w:val="24"/>
        </w:rPr>
        <w:t xml:space="preserve"> consistent visitor experience. </w:t>
      </w:r>
      <w:r w:rsidRPr="00B67AB0">
        <w:rPr>
          <w:rFonts w:ascii="Times New Roman" w:hAnsi="Times New Roman" w:cs="Times New Roman"/>
          <w:sz w:val="24"/>
          <w:szCs w:val="24"/>
        </w:rPr>
        <w:t>Marriott can establish clear responsibility and performance control procedures with the service provider by outsourcing housekeeping. Marriott has the ability to establish standards for the level of customer service, cleanliness, and responsiveness through service level agreements (SLAs) and key performance indicators (KPIs). Following that, the service provider is responsible for achieving these benchmarks. Regular performance reviews and continuing communication ensure consistency in performance and the timely resolution of any problems</w:t>
      </w:r>
      <w:r w:rsidR="00443DC9" w:rsidRPr="00B67AB0">
        <w:rPr>
          <w:rFonts w:ascii="Times New Roman" w:hAnsi="Times New Roman" w:cs="Times New Roman"/>
          <w:sz w:val="24"/>
          <w:szCs w:val="24"/>
        </w:rPr>
        <w:t xml:space="preserve"> </w:t>
      </w:r>
      <w:sdt>
        <w:sdtPr>
          <w:rPr>
            <w:rFonts w:ascii="Times New Roman" w:hAnsi="Times New Roman" w:cs="Times New Roman"/>
            <w:sz w:val="24"/>
            <w:szCs w:val="24"/>
          </w:rPr>
          <w:id w:val="1661742054"/>
          <w:citation/>
        </w:sdtPr>
        <w:sdtEndPr/>
        <w:sdtContent>
          <w:r w:rsidR="00443DC9" w:rsidRPr="00B67AB0">
            <w:rPr>
              <w:rFonts w:ascii="Times New Roman" w:hAnsi="Times New Roman" w:cs="Times New Roman"/>
              <w:sz w:val="24"/>
              <w:szCs w:val="24"/>
            </w:rPr>
            <w:fldChar w:fldCharType="begin"/>
          </w:r>
          <w:r w:rsidR="00443DC9" w:rsidRPr="00B67AB0">
            <w:rPr>
              <w:rFonts w:ascii="Times New Roman" w:hAnsi="Times New Roman" w:cs="Times New Roman"/>
              <w:sz w:val="24"/>
              <w:szCs w:val="24"/>
            </w:rPr>
            <w:instrText xml:space="preserve"> CITATION Dhe19 \l 1033 </w:instrText>
          </w:r>
          <w:r w:rsidR="00443DC9" w:rsidRPr="00B67AB0">
            <w:rPr>
              <w:rFonts w:ascii="Times New Roman" w:hAnsi="Times New Roman" w:cs="Times New Roman"/>
              <w:sz w:val="24"/>
              <w:szCs w:val="24"/>
            </w:rPr>
            <w:fldChar w:fldCharType="separate"/>
          </w:r>
          <w:r w:rsidR="00443DC9" w:rsidRPr="00B67AB0">
            <w:rPr>
              <w:rFonts w:ascii="Times New Roman" w:hAnsi="Times New Roman" w:cs="Times New Roman"/>
              <w:noProof/>
              <w:sz w:val="24"/>
              <w:szCs w:val="24"/>
            </w:rPr>
            <w:t>(Dheeraj, 2019)</w:t>
          </w:r>
          <w:r w:rsidR="00443DC9" w:rsidRPr="00B67AB0">
            <w:rPr>
              <w:rFonts w:ascii="Times New Roman" w:hAnsi="Times New Roman" w:cs="Times New Roman"/>
              <w:sz w:val="24"/>
              <w:szCs w:val="24"/>
            </w:rPr>
            <w:fldChar w:fldCharType="end"/>
          </w:r>
        </w:sdtContent>
      </w:sdt>
      <w:r w:rsidRPr="00B67AB0">
        <w:rPr>
          <w:rFonts w:ascii="Times New Roman" w:hAnsi="Times New Roman" w:cs="Times New Roman"/>
          <w:sz w:val="24"/>
          <w:szCs w:val="24"/>
        </w:rPr>
        <w:t>.</w:t>
      </w:r>
    </w:p>
    <w:p w:rsidR="00540311" w:rsidRPr="00B67AB0" w:rsidRDefault="00540311" w:rsidP="00C53698">
      <w:pPr>
        <w:jc w:val="both"/>
        <w:rPr>
          <w:rFonts w:ascii="Times New Roman" w:hAnsi="Times New Roman" w:cs="Times New Roman"/>
          <w:sz w:val="24"/>
          <w:szCs w:val="24"/>
        </w:rPr>
      </w:pPr>
      <w:r w:rsidRPr="00B67AB0">
        <w:rPr>
          <w:rFonts w:ascii="Times New Roman" w:hAnsi="Times New Roman" w:cs="Times New Roman"/>
          <w:sz w:val="24"/>
          <w:szCs w:val="24"/>
        </w:rPr>
        <w:t>Marriott has the ability to modify staffing levels and resources in response to changes in demand thanks to the outsourcing strategy. Whether it is busy or off-peak season, the service provider can allocate the necessary personnel and resources to fulfill Marriott's unique demands. With this flexibility, it is possible to maintain continuous service standards without incurring extra expenses or overstaff</w:t>
      </w:r>
      <w:r w:rsidR="00C53698" w:rsidRPr="00B67AB0">
        <w:rPr>
          <w:rFonts w:ascii="Times New Roman" w:hAnsi="Times New Roman" w:cs="Times New Roman"/>
          <w:sz w:val="24"/>
          <w:szCs w:val="24"/>
        </w:rPr>
        <w:t xml:space="preserve">ing during times of low demand. </w:t>
      </w:r>
      <w:r w:rsidRPr="00B67AB0">
        <w:rPr>
          <w:rFonts w:ascii="Times New Roman" w:hAnsi="Times New Roman" w:cs="Times New Roman"/>
          <w:sz w:val="24"/>
          <w:szCs w:val="24"/>
        </w:rPr>
        <w:t>A reliable housekeeping outsourcing company is constantly working to enhance its processes and adopt best practices. Marriott can gain from their continual efforts to improve service quality, effectiveness, and consistency by collaborating with such a provider</w:t>
      </w:r>
      <w:r w:rsidR="00443DC9" w:rsidRPr="00B67AB0">
        <w:rPr>
          <w:rFonts w:ascii="Times New Roman" w:hAnsi="Times New Roman" w:cs="Times New Roman"/>
          <w:sz w:val="24"/>
          <w:szCs w:val="24"/>
        </w:rPr>
        <w:t xml:space="preserve"> </w:t>
      </w:r>
      <w:sdt>
        <w:sdtPr>
          <w:rPr>
            <w:rFonts w:ascii="Times New Roman" w:hAnsi="Times New Roman" w:cs="Times New Roman"/>
            <w:sz w:val="24"/>
            <w:szCs w:val="24"/>
          </w:rPr>
          <w:id w:val="331034805"/>
          <w:citation/>
        </w:sdtPr>
        <w:sdtEndPr/>
        <w:sdtContent>
          <w:r w:rsidR="00443DC9" w:rsidRPr="00B67AB0">
            <w:rPr>
              <w:rFonts w:ascii="Times New Roman" w:hAnsi="Times New Roman" w:cs="Times New Roman"/>
              <w:sz w:val="24"/>
              <w:szCs w:val="24"/>
            </w:rPr>
            <w:fldChar w:fldCharType="begin"/>
          </w:r>
          <w:r w:rsidR="00443DC9" w:rsidRPr="00B67AB0">
            <w:rPr>
              <w:rFonts w:ascii="Times New Roman" w:hAnsi="Times New Roman" w:cs="Times New Roman"/>
              <w:sz w:val="24"/>
              <w:szCs w:val="24"/>
            </w:rPr>
            <w:instrText xml:space="preserve"> CITATION Urd19 \l 1033 </w:instrText>
          </w:r>
          <w:r w:rsidR="00443DC9" w:rsidRPr="00B67AB0">
            <w:rPr>
              <w:rFonts w:ascii="Times New Roman" w:hAnsi="Times New Roman" w:cs="Times New Roman"/>
              <w:sz w:val="24"/>
              <w:szCs w:val="24"/>
            </w:rPr>
            <w:fldChar w:fldCharType="separate"/>
          </w:r>
          <w:r w:rsidR="00443DC9" w:rsidRPr="00B67AB0">
            <w:rPr>
              <w:rFonts w:ascii="Times New Roman" w:hAnsi="Times New Roman" w:cs="Times New Roman"/>
              <w:noProof/>
              <w:sz w:val="24"/>
              <w:szCs w:val="24"/>
            </w:rPr>
            <w:t>(Urdaneta, 2019)</w:t>
          </w:r>
          <w:r w:rsidR="00443DC9" w:rsidRPr="00B67AB0">
            <w:rPr>
              <w:rFonts w:ascii="Times New Roman" w:hAnsi="Times New Roman" w:cs="Times New Roman"/>
              <w:sz w:val="24"/>
              <w:szCs w:val="24"/>
            </w:rPr>
            <w:fldChar w:fldCharType="end"/>
          </w:r>
        </w:sdtContent>
      </w:sdt>
      <w:r w:rsidRPr="00B67AB0">
        <w:rPr>
          <w:rFonts w:ascii="Times New Roman" w:hAnsi="Times New Roman" w:cs="Times New Roman"/>
          <w:sz w:val="24"/>
          <w:szCs w:val="24"/>
        </w:rPr>
        <w:t>. In order to continuously improve the housekeeping services and guarantee consistent and modern procedures, the outsourcing partner might bring in fresh techniques, industry insights, and new technologies.</w:t>
      </w:r>
    </w:p>
    <w:p w:rsidR="0003141B" w:rsidRPr="00B67AB0" w:rsidRDefault="0003141B" w:rsidP="00C53698">
      <w:pPr>
        <w:pStyle w:val="Heading1"/>
        <w:jc w:val="both"/>
        <w:rPr>
          <w:rFonts w:ascii="Times New Roman" w:hAnsi="Times New Roman" w:cs="Times New Roman"/>
          <w:color w:val="auto"/>
          <w:sz w:val="24"/>
          <w:szCs w:val="24"/>
        </w:rPr>
      </w:pPr>
      <w:bookmarkStart w:id="15" w:name="_Toc137457869"/>
      <w:bookmarkStart w:id="16" w:name="_Toc137458654"/>
      <w:r w:rsidRPr="00B67AB0">
        <w:rPr>
          <w:rFonts w:ascii="Times New Roman" w:hAnsi="Times New Roman" w:cs="Times New Roman"/>
          <w:color w:val="auto"/>
          <w:sz w:val="24"/>
          <w:szCs w:val="24"/>
        </w:rPr>
        <w:t xml:space="preserve">Guest experience </w:t>
      </w:r>
      <w:r w:rsidR="008E6449" w:rsidRPr="00B67AB0">
        <w:rPr>
          <w:rFonts w:ascii="Times New Roman" w:hAnsi="Times New Roman" w:cs="Times New Roman"/>
          <w:color w:val="auto"/>
          <w:sz w:val="24"/>
          <w:szCs w:val="24"/>
        </w:rPr>
        <w:t>of Outsourcing Housekeeping</w:t>
      </w:r>
      <w:bookmarkEnd w:id="15"/>
      <w:bookmarkEnd w:id="16"/>
    </w:p>
    <w:p w:rsidR="00091E24" w:rsidRPr="00B67AB0" w:rsidRDefault="00091E24" w:rsidP="00C53698">
      <w:pPr>
        <w:jc w:val="both"/>
        <w:rPr>
          <w:rFonts w:ascii="Times New Roman" w:hAnsi="Times New Roman" w:cs="Times New Roman"/>
          <w:sz w:val="24"/>
          <w:szCs w:val="24"/>
        </w:rPr>
      </w:pPr>
      <w:r w:rsidRPr="00B67AB0">
        <w:rPr>
          <w:rFonts w:ascii="Times New Roman" w:hAnsi="Times New Roman" w:cs="Times New Roman"/>
          <w:sz w:val="24"/>
          <w:szCs w:val="24"/>
        </w:rPr>
        <w:t>The Marriott International guest experience may be improved by outsourcing housekeeping. From the viewpoint of the guest experience, the following argument favors outsourcing housekeeping:</w:t>
      </w:r>
    </w:p>
    <w:p w:rsidR="00091E24" w:rsidRPr="00B67AB0" w:rsidRDefault="00091E24" w:rsidP="00C53698">
      <w:pPr>
        <w:jc w:val="both"/>
        <w:rPr>
          <w:rFonts w:ascii="Times New Roman" w:hAnsi="Times New Roman" w:cs="Times New Roman"/>
          <w:sz w:val="24"/>
          <w:szCs w:val="24"/>
        </w:rPr>
      </w:pPr>
      <w:r w:rsidRPr="00B67AB0">
        <w:rPr>
          <w:rFonts w:ascii="Times New Roman" w:hAnsi="Times New Roman" w:cs="Times New Roman"/>
          <w:sz w:val="24"/>
          <w:szCs w:val="24"/>
        </w:rPr>
        <w:t>Providers of outsourced housekeeping frequently have particular knowledge of the hospitality sector. They have in-depth knowledge of industry standards, best practices, and creative methods for conducting housekeeping operations. Marriott can improve the visitor experience by working with these suppliers and utilizing their experience. The outsourced workforce is skilled at providing top-notch service and guarantees that public spaces and guest rooms are kept to the highest standards</w:t>
      </w:r>
      <w:r w:rsidR="00443DC9" w:rsidRPr="00B67AB0">
        <w:rPr>
          <w:rFonts w:ascii="Times New Roman" w:hAnsi="Times New Roman" w:cs="Times New Roman"/>
          <w:sz w:val="24"/>
          <w:szCs w:val="24"/>
        </w:rPr>
        <w:t xml:space="preserve"> </w:t>
      </w:r>
      <w:sdt>
        <w:sdtPr>
          <w:rPr>
            <w:rFonts w:ascii="Times New Roman" w:hAnsi="Times New Roman" w:cs="Times New Roman"/>
            <w:sz w:val="24"/>
            <w:szCs w:val="24"/>
          </w:rPr>
          <w:id w:val="1983194059"/>
          <w:citation/>
        </w:sdtPr>
        <w:sdtEndPr/>
        <w:sdtContent>
          <w:r w:rsidR="00443DC9" w:rsidRPr="00B67AB0">
            <w:rPr>
              <w:rFonts w:ascii="Times New Roman" w:hAnsi="Times New Roman" w:cs="Times New Roman"/>
              <w:sz w:val="24"/>
              <w:szCs w:val="24"/>
            </w:rPr>
            <w:fldChar w:fldCharType="begin"/>
          </w:r>
          <w:r w:rsidR="00443DC9" w:rsidRPr="00B67AB0">
            <w:rPr>
              <w:rFonts w:ascii="Times New Roman" w:hAnsi="Times New Roman" w:cs="Times New Roman"/>
              <w:sz w:val="24"/>
              <w:szCs w:val="24"/>
            </w:rPr>
            <w:instrText xml:space="preserve"> CITATION Pau151 \l 1033 </w:instrText>
          </w:r>
          <w:r w:rsidR="00443DC9" w:rsidRPr="00B67AB0">
            <w:rPr>
              <w:rFonts w:ascii="Times New Roman" w:hAnsi="Times New Roman" w:cs="Times New Roman"/>
              <w:sz w:val="24"/>
              <w:szCs w:val="24"/>
            </w:rPr>
            <w:fldChar w:fldCharType="separate"/>
          </w:r>
          <w:r w:rsidR="00443DC9" w:rsidRPr="00B67AB0">
            <w:rPr>
              <w:rFonts w:ascii="Times New Roman" w:hAnsi="Times New Roman" w:cs="Times New Roman"/>
              <w:noProof/>
              <w:sz w:val="24"/>
              <w:szCs w:val="24"/>
            </w:rPr>
            <w:t>(Paudyal M. , 2015)</w:t>
          </w:r>
          <w:r w:rsidR="00443DC9" w:rsidRPr="00B67AB0">
            <w:rPr>
              <w:rFonts w:ascii="Times New Roman" w:hAnsi="Times New Roman" w:cs="Times New Roman"/>
              <w:sz w:val="24"/>
              <w:szCs w:val="24"/>
            </w:rPr>
            <w:fldChar w:fldCharType="end"/>
          </w:r>
        </w:sdtContent>
      </w:sdt>
      <w:r w:rsidRPr="00B67AB0">
        <w:rPr>
          <w:rFonts w:ascii="Times New Roman" w:hAnsi="Times New Roman" w:cs="Times New Roman"/>
          <w:sz w:val="24"/>
          <w:szCs w:val="24"/>
        </w:rPr>
        <w:t>.</w:t>
      </w:r>
      <w:r w:rsidR="00C53698" w:rsidRPr="00B67AB0">
        <w:rPr>
          <w:rFonts w:ascii="Times New Roman" w:hAnsi="Times New Roman" w:cs="Times New Roman"/>
          <w:sz w:val="24"/>
          <w:szCs w:val="24"/>
        </w:rPr>
        <w:t xml:space="preserve"> </w:t>
      </w:r>
      <w:r w:rsidRPr="00B67AB0">
        <w:rPr>
          <w:rFonts w:ascii="Times New Roman" w:hAnsi="Times New Roman" w:cs="Times New Roman"/>
          <w:sz w:val="24"/>
          <w:szCs w:val="24"/>
        </w:rPr>
        <w:t xml:space="preserve">By outsourcing housekeeping, Marriott can allocate </w:t>
      </w:r>
      <w:r w:rsidRPr="00B67AB0">
        <w:rPr>
          <w:rFonts w:ascii="Times New Roman" w:hAnsi="Times New Roman" w:cs="Times New Roman"/>
          <w:sz w:val="24"/>
          <w:szCs w:val="24"/>
        </w:rPr>
        <w:lastRenderedPageBreak/>
        <w:t>resources more efficiently based on visitor demand. The service provider can alter staffing levels and resource allocation in accordance with occupancy levels to guarantee that there are enough staff members on hand to handle visitor needs. This flexibility makes it possible to provide rapid service, cutting down on wait times and raising customer satisfaction</w:t>
      </w:r>
      <w:r w:rsidR="00443DC9" w:rsidRPr="00B67AB0">
        <w:rPr>
          <w:rFonts w:ascii="Times New Roman" w:hAnsi="Times New Roman" w:cs="Times New Roman"/>
          <w:sz w:val="24"/>
          <w:szCs w:val="24"/>
        </w:rPr>
        <w:t xml:space="preserve"> </w:t>
      </w:r>
      <w:sdt>
        <w:sdtPr>
          <w:rPr>
            <w:rFonts w:ascii="Times New Roman" w:hAnsi="Times New Roman" w:cs="Times New Roman"/>
            <w:sz w:val="24"/>
            <w:szCs w:val="24"/>
          </w:rPr>
          <w:id w:val="1901710142"/>
          <w:citation/>
        </w:sdtPr>
        <w:sdtEndPr/>
        <w:sdtContent>
          <w:r w:rsidR="00443DC9" w:rsidRPr="00B67AB0">
            <w:rPr>
              <w:rFonts w:ascii="Times New Roman" w:hAnsi="Times New Roman" w:cs="Times New Roman"/>
              <w:sz w:val="24"/>
              <w:szCs w:val="24"/>
            </w:rPr>
            <w:fldChar w:fldCharType="begin"/>
          </w:r>
          <w:r w:rsidR="00443DC9" w:rsidRPr="00B67AB0">
            <w:rPr>
              <w:rFonts w:ascii="Times New Roman" w:hAnsi="Times New Roman" w:cs="Times New Roman"/>
              <w:sz w:val="24"/>
              <w:szCs w:val="24"/>
            </w:rPr>
            <w:instrText xml:space="preserve"> CITATION Kha191 \l 1033 </w:instrText>
          </w:r>
          <w:r w:rsidR="00443DC9" w:rsidRPr="00B67AB0">
            <w:rPr>
              <w:rFonts w:ascii="Times New Roman" w:hAnsi="Times New Roman" w:cs="Times New Roman"/>
              <w:sz w:val="24"/>
              <w:szCs w:val="24"/>
            </w:rPr>
            <w:fldChar w:fldCharType="separate"/>
          </w:r>
          <w:r w:rsidR="00443DC9" w:rsidRPr="00B67AB0">
            <w:rPr>
              <w:rFonts w:ascii="Times New Roman" w:hAnsi="Times New Roman" w:cs="Times New Roman"/>
              <w:noProof/>
              <w:sz w:val="24"/>
              <w:szCs w:val="24"/>
            </w:rPr>
            <w:t>(Khanna, 2019)</w:t>
          </w:r>
          <w:r w:rsidR="00443DC9" w:rsidRPr="00B67AB0">
            <w:rPr>
              <w:rFonts w:ascii="Times New Roman" w:hAnsi="Times New Roman" w:cs="Times New Roman"/>
              <w:sz w:val="24"/>
              <w:szCs w:val="24"/>
            </w:rPr>
            <w:fldChar w:fldCharType="end"/>
          </w:r>
        </w:sdtContent>
      </w:sdt>
      <w:r w:rsidRPr="00B67AB0">
        <w:rPr>
          <w:rFonts w:ascii="Times New Roman" w:hAnsi="Times New Roman" w:cs="Times New Roman"/>
          <w:sz w:val="24"/>
          <w:szCs w:val="24"/>
        </w:rPr>
        <w:t>.</w:t>
      </w:r>
    </w:p>
    <w:p w:rsidR="00091E24" w:rsidRPr="00B67AB0" w:rsidRDefault="00091E24" w:rsidP="00C53698">
      <w:pPr>
        <w:jc w:val="both"/>
        <w:rPr>
          <w:rFonts w:ascii="Times New Roman" w:hAnsi="Times New Roman" w:cs="Times New Roman"/>
          <w:sz w:val="24"/>
          <w:szCs w:val="24"/>
        </w:rPr>
      </w:pPr>
      <w:r w:rsidRPr="00B67AB0">
        <w:rPr>
          <w:rFonts w:ascii="Times New Roman" w:hAnsi="Times New Roman" w:cs="Times New Roman"/>
          <w:sz w:val="24"/>
          <w:szCs w:val="24"/>
        </w:rPr>
        <w:t>Marriott's own personnel can concentrate on client interactions and individualized service because housekeeping is outsourced. The outsourcing company will take care of the housekeeping duties, freeing up Marriott staff members to focus on engaging guests and creating a friendly environment. This can include attentive service, help with unique requests</w:t>
      </w:r>
      <w:r w:rsidR="00443DC9" w:rsidRPr="00B67AB0">
        <w:rPr>
          <w:rFonts w:ascii="Times New Roman" w:hAnsi="Times New Roman" w:cs="Times New Roman"/>
          <w:sz w:val="24"/>
          <w:szCs w:val="24"/>
        </w:rPr>
        <w:t xml:space="preserve">, and proactive problem-solving </w:t>
      </w:r>
      <w:r w:rsidRPr="00B67AB0">
        <w:rPr>
          <w:rFonts w:ascii="Times New Roman" w:hAnsi="Times New Roman" w:cs="Times New Roman"/>
          <w:sz w:val="24"/>
          <w:szCs w:val="24"/>
        </w:rPr>
        <w:t>all of which go a long way tow</w:t>
      </w:r>
      <w:r w:rsidR="00C53698" w:rsidRPr="00B67AB0">
        <w:rPr>
          <w:rFonts w:ascii="Times New Roman" w:hAnsi="Times New Roman" w:cs="Times New Roman"/>
          <w:sz w:val="24"/>
          <w:szCs w:val="24"/>
        </w:rPr>
        <w:t xml:space="preserve">ard making guests feel welcome. </w:t>
      </w:r>
      <w:r w:rsidRPr="00B67AB0">
        <w:rPr>
          <w:rFonts w:ascii="Times New Roman" w:hAnsi="Times New Roman" w:cs="Times New Roman"/>
          <w:sz w:val="24"/>
          <w:szCs w:val="24"/>
        </w:rPr>
        <w:t>Reputable outsourcing companies have put in place procedures for gathering customer feedback and quickly resolving any problems. They value customer happiness and take proactive steps to address issues</w:t>
      </w:r>
      <w:r w:rsidR="00443DC9" w:rsidRPr="00B67AB0">
        <w:rPr>
          <w:rFonts w:ascii="Times New Roman" w:hAnsi="Times New Roman" w:cs="Times New Roman"/>
          <w:sz w:val="24"/>
          <w:szCs w:val="24"/>
        </w:rPr>
        <w:t xml:space="preserve"> </w:t>
      </w:r>
      <w:sdt>
        <w:sdtPr>
          <w:rPr>
            <w:rFonts w:ascii="Times New Roman" w:hAnsi="Times New Roman" w:cs="Times New Roman"/>
            <w:sz w:val="24"/>
            <w:szCs w:val="24"/>
          </w:rPr>
          <w:id w:val="1375731473"/>
          <w:citation/>
        </w:sdtPr>
        <w:sdtEndPr/>
        <w:sdtContent>
          <w:r w:rsidR="00443DC9" w:rsidRPr="00B67AB0">
            <w:rPr>
              <w:rFonts w:ascii="Times New Roman" w:hAnsi="Times New Roman" w:cs="Times New Roman"/>
              <w:sz w:val="24"/>
              <w:szCs w:val="24"/>
            </w:rPr>
            <w:fldChar w:fldCharType="begin"/>
          </w:r>
          <w:r w:rsidR="00443DC9" w:rsidRPr="00B67AB0">
            <w:rPr>
              <w:rFonts w:ascii="Times New Roman" w:hAnsi="Times New Roman" w:cs="Times New Roman"/>
              <w:sz w:val="24"/>
              <w:szCs w:val="24"/>
            </w:rPr>
            <w:instrText xml:space="preserve"> CITATION Cab19 \l 1033 </w:instrText>
          </w:r>
          <w:r w:rsidR="00443DC9" w:rsidRPr="00B67AB0">
            <w:rPr>
              <w:rFonts w:ascii="Times New Roman" w:hAnsi="Times New Roman" w:cs="Times New Roman"/>
              <w:sz w:val="24"/>
              <w:szCs w:val="24"/>
            </w:rPr>
            <w:fldChar w:fldCharType="separate"/>
          </w:r>
          <w:r w:rsidR="00443DC9" w:rsidRPr="00B67AB0">
            <w:rPr>
              <w:rFonts w:ascii="Times New Roman" w:hAnsi="Times New Roman" w:cs="Times New Roman"/>
              <w:noProof/>
              <w:sz w:val="24"/>
              <w:szCs w:val="24"/>
            </w:rPr>
            <w:t>(Caber, 2019)</w:t>
          </w:r>
          <w:r w:rsidR="00443DC9" w:rsidRPr="00B67AB0">
            <w:rPr>
              <w:rFonts w:ascii="Times New Roman" w:hAnsi="Times New Roman" w:cs="Times New Roman"/>
              <w:sz w:val="24"/>
              <w:szCs w:val="24"/>
            </w:rPr>
            <w:fldChar w:fldCharType="end"/>
          </w:r>
        </w:sdtContent>
      </w:sdt>
      <w:r w:rsidRPr="00B67AB0">
        <w:rPr>
          <w:rFonts w:ascii="Times New Roman" w:hAnsi="Times New Roman" w:cs="Times New Roman"/>
          <w:sz w:val="24"/>
          <w:szCs w:val="24"/>
        </w:rPr>
        <w:t>. Marriott can take use of their customer-centric approach by working with such providers, ensuring that customer input is taken seriously and modifications are made to improve the entire experience.</w:t>
      </w:r>
    </w:p>
    <w:p w:rsidR="00091E24" w:rsidRPr="00B67AB0" w:rsidRDefault="00091E24" w:rsidP="00C53698">
      <w:pPr>
        <w:pStyle w:val="Heading1"/>
        <w:jc w:val="both"/>
        <w:rPr>
          <w:rFonts w:ascii="Times New Roman" w:hAnsi="Times New Roman" w:cs="Times New Roman"/>
          <w:color w:val="auto"/>
          <w:sz w:val="24"/>
          <w:szCs w:val="24"/>
        </w:rPr>
      </w:pPr>
      <w:bookmarkStart w:id="17" w:name="_Toc137457870"/>
      <w:bookmarkStart w:id="18" w:name="_Toc137458655"/>
      <w:r w:rsidRPr="00B67AB0">
        <w:rPr>
          <w:rFonts w:ascii="Times New Roman" w:hAnsi="Times New Roman" w:cs="Times New Roman"/>
          <w:color w:val="auto"/>
          <w:sz w:val="24"/>
          <w:szCs w:val="24"/>
        </w:rPr>
        <w:t>Conclusion</w:t>
      </w:r>
      <w:bookmarkEnd w:id="17"/>
      <w:bookmarkEnd w:id="18"/>
    </w:p>
    <w:p w:rsidR="00091E24" w:rsidRPr="00B67AB0" w:rsidRDefault="00091E24" w:rsidP="00C53698">
      <w:pPr>
        <w:jc w:val="both"/>
        <w:rPr>
          <w:rFonts w:ascii="Times New Roman" w:hAnsi="Times New Roman" w:cs="Times New Roman"/>
          <w:sz w:val="24"/>
          <w:szCs w:val="24"/>
        </w:rPr>
      </w:pPr>
      <w:r w:rsidRPr="00B67AB0">
        <w:rPr>
          <w:rFonts w:ascii="Times New Roman" w:hAnsi="Times New Roman" w:cs="Times New Roman"/>
          <w:sz w:val="24"/>
          <w:szCs w:val="24"/>
        </w:rPr>
        <w:t>There are a number of benefits to outsourcing housekeeping, which strengthen its case. A greater level of service quality and consistency is guaranteed according to the specific knowledge of outsourcing providers in sustainability, standardized processes, and training. Additionally, outsourcing enables Marriott to save money through economies of scale, efficient resource use, and less administrative costs. Additionally, it gives access to specialist knowledge and tools that might not be easily accessible inside. Outsourcing's flexibility and scalability allow staffing levels to be adjusted to changes in demand while still impro</w:t>
      </w:r>
      <w:r w:rsidR="00C53698" w:rsidRPr="00B67AB0">
        <w:rPr>
          <w:rFonts w:ascii="Times New Roman" w:hAnsi="Times New Roman" w:cs="Times New Roman"/>
          <w:sz w:val="24"/>
          <w:szCs w:val="24"/>
        </w:rPr>
        <w:t xml:space="preserve">ving operational effectiveness. </w:t>
      </w:r>
      <w:r w:rsidRPr="00B67AB0">
        <w:rPr>
          <w:rFonts w:ascii="Times New Roman" w:hAnsi="Times New Roman" w:cs="Times New Roman"/>
          <w:sz w:val="24"/>
          <w:szCs w:val="24"/>
        </w:rPr>
        <w:t>Marriott International may concentrate on its core skills, improve the guest experience, and support environmental efforts by contracting outsourcing housekeeping. These results support the company's overall success and enhance its standing as a premier hospitality brand.</w:t>
      </w:r>
    </w:p>
    <w:p w:rsidR="00752632" w:rsidRPr="00B67AB0" w:rsidRDefault="00752632" w:rsidP="00C53698">
      <w:pPr>
        <w:jc w:val="both"/>
        <w:rPr>
          <w:rFonts w:ascii="Times New Roman" w:hAnsi="Times New Roman" w:cs="Times New Roman"/>
          <w:sz w:val="24"/>
          <w:szCs w:val="24"/>
        </w:rPr>
      </w:pPr>
    </w:p>
    <w:p w:rsidR="00091E24" w:rsidRPr="00B67AB0" w:rsidRDefault="00091E24" w:rsidP="00C53698">
      <w:pPr>
        <w:jc w:val="both"/>
        <w:rPr>
          <w:rFonts w:ascii="Times New Roman" w:hAnsi="Times New Roman" w:cs="Times New Roman"/>
          <w:sz w:val="24"/>
          <w:szCs w:val="24"/>
        </w:rPr>
      </w:pPr>
    </w:p>
    <w:p w:rsidR="00C53698" w:rsidRPr="00B67AB0" w:rsidRDefault="00C53698" w:rsidP="00C53698">
      <w:pPr>
        <w:jc w:val="both"/>
        <w:rPr>
          <w:rFonts w:ascii="Times New Roman" w:hAnsi="Times New Roman" w:cs="Times New Roman"/>
          <w:sz w:val="24"/>
          <w:szCs w:val="24"/>
        </w:rPr>
      </w:pPr>
    </w:p>
    <w:p w:rsidR="00C53698" w:rsidRPr="00B67AB0" w:rsidRDefault="00C53698" w:rsidP="00C53698">
      <w:pPr>
        <w:jc w:val="both"/>
        <w:rPr>
          <w:rFonts w:ascii="Times New Roman" w:hAnsi="Times New Roman" w:cs="Times New Roman"/>
          <w:sz w:val="24"/>
          <w:szCs w:val="24"/>
        </w:rPr>
      </w:pPr>
    </w:p>
    <w:p w:rsidR="00C53698" w:rsidRPr="00B67AB0" w:rsidRDefault="00C53698" w:rsidP="00C53698">
      <w:pPr>
        <w:jc w:val="both"/>
        <w:rPr>
          <w:rFonts w:ascii="Times New Roman" w:hAnsi="Times New Roman" w:cs="Times New Roman"/>
          <w:sz w:val="24"/>
          <w:szCs w:val="24"/>
        </w:rPr>
      </w:pPr>
    </w:p>
    <w:p w:rsidR="00C53698" w:rsidRPr="00B67AB0" w:rsidRDefault="00C53698" w:rsidP="00C53698">
      <w:pPr>
        <w:jc w:val="both"/>
        <w:rPr>
          <w:rFonts w:ascii="Times New Roman" w:hAnsi="Times New Roman" w:cs="Times New Roman"/>
          <w:sz w:val="24"/>
          <w:szCs w:val="24"/>
        </w:rPr>
      </w:pPr>
    </w:p>
    <w:p w:rsidR="00091E24" w:rsidRPr="00B67AB0" w:rsidRDefault="00091E24" w:rsidP="00C53698">
      <w:pPr>
        <w:pStyle w:val="Heading1"/>
        <w:jc w:val="both"/>
        <w:rPr>
          <w:rFonts w:ascii="Times New Roman" w:hAnsi="Times New Roman" w:cs="Times New Roman"/>
          <w:color w:val="auto"/>
          <w:sz w:val="24"/>
          <w:szCs w:val="24"/>
        </w:rPr>
      </w:pPr>
      <w:bookmarkStart w:id="19" w:name="_Toc137457871"/>
      <w:bookmarkStart w:id="20" w:name="_Toc137458656"/>
      <w:r w:rsidRPr="00B67AB0">
        <w:rPr>
          <w:rFonts w:ascii="Times New Roman" w:hAnsi="Times New Roman" w:cs="Times New Roman"/>
          <w:color w:val="auto"/>
          <w:sz w:val="24"/>
          <w:szCs w:val="24"/>
        </w:rPr>
        <w:lastRenderedPageBreak/>
        <w:t>Reference</w:t>
      </w:r>
      <w:bookmarkEnd w:id="19"/>
      <w:bookmarkEnd w:id="20"/>
    </w:p>
    <w:p w:rsidR="00E10B22" w:rsidRPr="00B67AB0" w:rsidRDefault="00E10B22" w:rsidP="00E10B22">
      <w:pPr>
        <w:jc w:val="both"/>
        <w:rPr>
          <w:rFonts w:ascii="Times New Roman" w:hAnsi="Times New Roman" w:cs="Times New Roman"/>
          <w:sz w:val="24"/>
          <w:szCs w:val="24"/>
        </w:rPr>
      </w:pPr>
      <w:r w:rsidRPr="00B67AB0">
        <w:rPr>
          <w:rFonts w:ascii="Times New Roman" w:hAnsi="Times New Roman" w:cs="Times New Roman"/>
          <w:sz w:val="24"/>
          <w:szCs w:val="24"/>
        </w:rPr>
        <w:t>Tiwari, A., Singh, M. and Dahiya, A., 2022, March. A study on the effect of Technological Innovation on Outsourcing in the Hotel Housekeeping Department. In 2022 International Mobile and Embedded Technology Conference (MECON) (pp. 37-40). IEEE.</w:t>
      </w:r>
    </w:p>
    <w:p w:rsidR="00E10B22" w:rsidRPr="00B67AB0" w:rsidRDefault="00E10B22" w:rsidP="00E10B22">
      <w:pPr>
        <w:jc w:val="both"/>
        <w:rPr>
          <w:rFonts w:ascii="Times New Roman" w:hAnsi="Times New Roman" w:cs="Times New Roman"/>
          <w:sz w:val="24"/>
          <w:szCs w:val="24"/>
        </w:rPr>
      </w:pPr>
      <w:r w:rsidRPr="00B67AB0">
        <w:rPr>
          <w:rFonts w:ascii="Times New Roman" w:hAnsi="Times New Roman" w:cs="Times New Roman"/>
          <w:sz w:val="24"/>
          <w:szCs w:val="24"/>
        </w:rPr>
        <w:t>Wood, R.C., 2017. Housekeeping and related accommodation services. In </w:t>
      </w:r>
      <w:r w:rsidRPr="00B67AB0">
        <w:rPr>
          <w:rFonts w:ascii="Times New Roman" w:hAnsi="Times New Roman" w:cs="Times New Roman"/>
          <w:i/>
          <w:iCs/>
          <w:sz w:val="24"/>
          <w:szCs w:val="24"/>
        </w:rPr>
        <w:t>Hotel Accommodation Management</w:t>
      </w:r>
      <w:r w:rsidRPr="00B67AB0">
        <w:rPr>
          <w:rFonts w:ascii="Times New Roman" w:hAnsi="Times New Roman" w:cs="Times New Roman"/>
          <w:sz w:val="24"/>
          <w:szCs w:val="24"/>
        </w:rPr>
        <w:t> (pp. 70-82). Routledge.</w:t>
      </w:r>
    </w:p>
    <w:p w:rsidR="00E10B22" w:rsidRPr="00B67AB0" w:rsidRDefault="00E10B22" w:rsidP="00E10B22">
      <w:pPr>
        <w:jc w:val="both"/>
        <w:rPr>
          <w:rFonts w:ascii="Times New Roman" w:hAnsi="Times New Roman" w:cs="Times New Roman"/>
          <w:sz w:val="24"/>
          <w:szCs w:val="24"/>
        </w:rPr>
      </w:pPr>
      <w:r w:rsidRPr="00B67AB0">
        <w:rPr>
          <w:rFonts w:ascii="Times New Roman" w:hAnsi="Times New Roman" w:cs="Times New Roman"/>
          <w:sz w:val="24"/>
          <w:szCs w:val="24"/>
        </w:rPr>
        <w:t>Pesonen, J., 2015. Internal Housekeeping Versus Outsourced Housekeeping.</w:t>
      </w:r>
    </w:p>
    <w:p w:rsidR="00E10B22" w:rsidRPr="00B67AB0" w:rsidRDefault="00E10B22" w:rsidP="00E10B22">
      <w:pPr>
        <w:jc w:val="both"/>
        <w:rPr>
          <w:rFonts w:ascii="Times New Roman" w:hAnsi="Times New Roman" w:cs="Times New Roman"/>
          <w:sz w:val="24"/>
          <w:szCs w:val="24"/>
        </w:rPr>
      </w:pPr>
      <w:r w:rsidRPr="00B67AB0">
        <w:rPr>
          <w:rFonts w:ascii="Times New Roman" w:hAnsi="Times New Roman" w:cs="Times New Roman"/>
          <w:sz w:val="24"/>
          <w:szCs w:val="24"/>
        </w:rPr>
        <w:t>Spechler, J.W., 2017. Marriott International, Inc. In Reasonable Accommodation (pp. 173-185). Routledge.</w:t>
      </w:r>
    </w:p>
    <w:p w:rsidR="00E10B22" w:rsidRPr="00B67AB0" w:rsidRDefault="00E10B22" w:rsidP="00E10B22">
      <w:pPr>
        <w:jc w:val="both"/>
        <w:rPr>
          <w:rFonts w:ascii="Times New Roman" w:hAnsi="Times New Roman" w:cs="Times New Roman"/>
          <w:sz w:val="24"/>
          <w:szCs w:val="24"/>
        </w:rPr>
      </w:pPr>
      <w:r w:rsidRPr="00B67AB0">
        <w:rPr>
          <w:rFonts w:ascii="Times New Roman" w:hAnsi="Times New Roman" w:cs="Times New Roman"/>
          <w:sz w:val="24"/>
          <w:szCs w:val="24"/>
        </w:rPr>
        <w:t>Yasa, I.K., 2019. The Implementation of Total Quality Management (TQM) in Housekeeping Department of W Bali-Seminyak. International Research Journal of Management, IT and Social Sciences, 6(2), pp.22-30.</w:t>
      </w:r>
    </w:p>
    <w:p w:rsidR="00E10B22" w:rsidRPr="00B67AB0" w:rsidRDefault="00E10B22" w:rsidP="00E10B22">
      <w:pPr>
        <w:jc w:val="both"/>
        <w:rPr>
          <w:rFonts w:ascii="Times New Roman" w:hAnsi="Times New Roman" w:cs="Times New Roman"/>
          <w:sz w:val="24"/>
          <w:szCs w:val="24"/>
        </w:rPr>
      </w:pPr>
      <w:r w:rsidRPr="00B67AB0">
        <w:rPr>
          <w:rFonts w:ascii="Times New Roman" w:hAnsi="Times New Roman" w:cs="Times New Roman"/>
          <w:sz w:val="24"/>
          <w:szCs w:val="24"/>
        </w:rPr>
        <w:t>MacNeil, G., 2018. Housekeeping inspection and inventory analysis are the primary responses of engineering and logistics operations in hospitality industry-An intensive case study of professional research on Sheraton Gateway Hotel in Toronto Pearson International Airport. International Journal of Applied Management Science, 1(1), pp.49-62.</w:t>
      </w:r>
    </w:p>
    <w:p w:rsidR="00E10B22" w:rsidRPr="00B67AB0" w:rsidRDefault="00E10B22" w:rsidP="00E10B22">
      <w:pPr>
        <w:jc w:val="both"/>
        <w:rPr>
          <w:rFonts w:ascii="Times New Roman" w:hAnsi="Times New Roman" w:cs="Times New Roman"/>
          <w:sz w:val="24"/>
          <w:szCs w:val="24"/>
        </w:rPr>
      </w:pPr>
      <w:r w:rsidRPr="00B67AB0">
        <w:rPr>
          <w:rFonts w:ascii="Times New Roman" w:hAnsi="Times New Roman" w:cs="Times New Roman"/>
          <w:sz w:val="24"/>
          <w:szCs w:val="24"/>
        </w:rPr>
        <w:t>Chatterjee, P., Role of Housekeeping Cleaning Equipment and Agent in the world of Hospitality Industry.</w:t>
      </w:r>
    </w:p>
    <w:p w:rsidR="00E10B22" w:rsidRPr="00B67AB0" w:rsidRDefault="00E10B22" w:rsidP="00E10B22">
      <w:pPr>
        <w:jc w:val="both"/>
        <w:rPr>
          <w:rFonts w:ascii="Times New Roman" w:hAnsi="Times New Roman" w:cs="Times New Roman"/>
          <w:sz w:val="24"/>
          <w:szCs w:val="24"/>
        </w:rPr>
      </w:pPr>
      <w:r w:rsidRPr="00B67AB0">
        <w:rPr>
          <w:rFonts w:ascii="Times New Roman" w:hAnsi="Times New Roman" w:cs="Times New Roman"/>
          <w:sz w:val="24"/>
          <w:szCs w:val="24"/>
        </w:rPr>
        <w:t>Tyagi, H. and Zagade, S., 2015. Outsourcing: A study on Benefits to Housekeeping Department in Hotels.</w:t>
      </w:r>
    </w:p>
    <w:p w:rsidR="00E10B22" w:rsidRPr="00B67AB0" w:rsidRDefault="00E10B22" w:rsidP="00E10B22">
      <w:pPr>
        <w:jc w:val="both"/>
        <w:rPr>
          <w:rFonts w:ascii="Times New Roman" w:hAnsi="Times New Roman" w:cs="Times New Roman"/>
          <w:sz w:val="24"/>
          <w:szCs w:val="24"/>
        </w:rPr>
      </w:pPr>
      <w:r w:rsidRPr="00B67AB0">
        <w:rPr>
          <w:rFonts w:ascii="Times New Roman" w:hAnsi="Times New Roman" w:cs="Times New Roman"/>
          <w:sz w:val="24"/>
          <w:szCs w:val="24"/>
        </w:rPr>
        <w:t>Zhang, Y., Ma, E. and Qu, H., 2018. Transaction cost and resources based views on hotels’ outsourcing mechanism: An empirical study in China. Journal of Hospitality Marketing &amp; Management, 27(5), pp.583-600.</w:t>
      </w:r>
    </w:p>
    <w:p w:rsidR="00E10B22" w:rsidRPr="00B67AB0" w:rsidRDefault="00E10B22" w:rsidP="00E10B22">
      <w:pPr>
        <w:jc w:val="both"/>
        <w:rPr>
          <w:rFonts w:ascii="Times New Roman" w:hAnsi="Times New Roman" w:cs="Times New Roman"/>
          <w:sz w:val="24"/>
          <w:szCs w:val="24"/>
        </w:rPr>
      </w:pPr>
      <w:r w:rsidRPr="00B67AB0">
        <w:rPr>
          <w:rFonts w:ascii="Times New Roman" w:hAnsi="Times New Roman" w:cs="Times New Roman"/>
          <w:sz w:val="24"/>
          <w:szCs w:val="24"/>
        </w:rPr>
        <w:t>Iannuzzi, F.E. and Sacchetto, D., 2022. Outsourcing and workers’ resistance practices in Venice’s hotel industry: The role of migrants employed by cooperatives. Economic and Industrial Democracy, 43(2), pp.877-897.</w:t>
      </w:r>
    </w:p>
    <w:p w:rsidR="00E10B22" w:rsidRPr="00B67AB0" w:rsidRDefault="00E10B22" w:rsidP="00E10B22">
      <w:pPr>
        <w:jc w:val="both"/>
        <w:rPr>
          <w:rFonts w:ascii="Times New Roman" w:hAnsi="Times New Roman" w:cs="Times New Roman"/>
          <w:sz w:val="24"/>
          <w:szCs w:val="24"/>
        </w:rPr>
      </w:pPr>
      <w:r w:rsidRPr="00B67AB0">
        <w:rPr>
          <w:rFonts w:ascii="Times New Roman" w:hAnsi="Times New Roman" w:cs="Times New Roman"/>
          <w:sz w:val="24"/>
          <w:szCs w:val="24"/>
        </w:rPr>
        <w:t>Brody, D., 2019. </w:t>
      </w:r>
      <w:r w:rsidRPr="00B67AB0">
        <w:rPr>
          <w:rFonts w:ascii="Times New Roman" w:hAnsi="Times New Roman" w:cs="Times New Roman"/>
          <w:i/>
          <w:iCs/>
          <w:sz w:val="24"/>
          <w:szCs w:val="24"/>
        </w:rPr>
        <w:t>Housekeeping by design: Hotels and labor</w:t>
      </w:r>
      <w:r w:rsidRPr="00B67AB0">
        <w:rPr>
          <w:rFonts w:ascii="Times New Roman" w:hAnsi="Times New Roman" w:cs="Times New Roman"/>
          <w:sz w:val="24"/>
          <w:szCs w:val="24"/>
        </w:rPr>
        <w:t>. University of Chicago Press.</w:t>
      </w:r>
    </w:p>
    <w:p w:rsidR="00E10B22" w:rsidRPr="00B67AB0" w:rsidRDefault="00E10B22" w:rsidP="00E10B22">
      <w:pPr>
        <w:jc w:val="both"/>
        <w:rPr>
          <w:rFonts w:ascii="Times New Roman" w:hAnsi="Times New Roman" w:cs="Times New Roman"/>
          <w:sz w:val="24"/>
          <w:szCs w:val="24"/>
        </w:rPr>
      </w:pPr>
      <w:r w:rsidRPr="00B67AB0">
        <w:rPr>
          <w:rFonts w:ascii="Times New Roman" w:hAnsi="Times New Roman" w:cs="Times New Roman"/>
          <w:sz w:val="24"/>
          <w:szCs w:val="24"/>
        </w:rPr>
        <w:t>Twumasi, F., 2019. Outsourcing cleaning services in the tourism and hospitality business.</w:t>
      </w:r>
    </w:p>
    <w:p w:rsidR="00E10B22" w:rsidRPr="00B67AB0" w:rsidRDefault="00E10B22" w:rsidP="00E10B22">
      <w:pPr>
        <w:jc w:val="both"/>
        <w:rPr>
          <w:rFonts w:ascii="Times New Roman" w:hAnsi="Times New Roman" w:cs="Times New Roman"/>
          <w:sz w:val="24"/>
          <w:szCs w:val="24"/>
        </w:rPr>
      </w:pPr>
      <w:r w:rsidRPr="00B67AB0">
        <w:rPr>
          <w:rFonts w:ascii="Times New Roman" w:hAnsi="Times New Roman" w:cs="Times New Roman"/>
          <w:sz w:val="24"/>
          <w:szCs w:val="24"/>
        </w:rPr>
        <w:t>Hussain, S., 2016. Outsourcing Housekeeping: An insight into two cleaning companies, SOL and N-Clean, in Helsinki, Finland.</w:t>
      </w:r>
    </w:p>
    <w:p w:rsidR="00E10B22" w:rsidRPr="00B67AB0" w:rsidRDefault="00E10B22" w:rsidP="00E10B22">
      <w:pPr>
        <w:jc w:val="both"/>
        <w:rPr>
          <w:rFonts w:ascii="Times New Roman" w:hAnsi="Times New Roman" w:cs="Times New Roman"/>
          <w:sz w:val="24"/>
          <w:szCs w:val="24"/>
        </w:rPr>
      </w:pPr>
      <w:r w:rsidRPr="00B67AB0">
        <w:rPr>
          <w:rFonts w:ascii="Times New Roman" w:hAnsi="Times New Roman" w:cs="Times New Roman"/>
          <w:sz w:val="24"/>
          <w:szCs w:val="24"/>
        </w:rPr>
        <w:t>Calbone, A., 2016. The pros and cons of outsourcing housekeeping positions. </w:t>
      </w:r>
      <w:r w:rsidRPr="00B67AB0">
        <w:rPr>
          <w:rFonts w:ascii="Times New Roman" w:hAnsi="Times New Roman" w:cs="Times New Roman"/>
          <w:i/>
          <w:iCs/>
          <w:sz w:val="24"/>
          <w:szCs w:val="24"/>
        </w:rPr>
        <w:t>The Rooms Cronicle</w:t>
      </w:r>
      <w:r w:rsidRPr="00B67AB0">
        <w:rPr>
          <w:rFonts w:ascii="Times New Roman" w:hAnsi="Times New Roman" w:cs="Times New Roman"/>
          <w:sz w:val="24"/>
          <w:szCs w:val="24"/>
        </w:rPr>
        <w:t>, </w:t>
      </w:r>
      <w:r w:rsidRPr="00B67AB0">
        <w:rPr>
          <w:rFonts w:ascii="Times New Roman" w:hAnsi="Times New Roman" w:cs="Times New Roman"/>
          <w:i/>
          <w:iCs/>
          <w:sz w:val="24"/>
          <w:szCs w:val="24"/>
        </w:rPr>
        <w:t>19</w:t>
      </w:r>
      <w:r w:rsidRPr="00B67AB0">
        <w:rPr>
          <w:rFonts w:ascii="Times New Roman" w:hAnsi="Times New Roman" w:cs="Times New Roman"/>
          <w:sz w:val="24"/>
          <w:szCs w:val="24"/>
        </w:rPr>
        <w:t>(1).</w:t>
      </w:r>
    </w:p>
    <w:p w:rsidR="00E10B22" w:rsidRPr="00B67AB0" w:rsidRDefault="00E10B22" w:rsidP="00E10B22">
      <w:pPr>
        <w:jc w:val="both"/>
        <w:rPr>
          <w:rFonts w:ascii="Times New Roman" w:hAnsi="Times New Roman" w:cs="Times New Roman"/>
          <w:sz w:val="24"/>
          <w:szCs w:val="24"/>
        </w:rPr>
      </w:pPr>
      <w:r w:rsidRPr="00B67AB0">
        <w:rPr>
          <w:rFonts w:ascii="Times New Roman" w:hAnsi="Times New Roman" w:cs="Times New Roman"/>
          <w:sz w:val="24"/>
          <w:szCs w:val="24"/>
        </w:rPr>
        <w:lastRenderedPageBreak/>
        <w:t>Elhoushy, S., Salem, I.E. and Agag, G., 2020. The impact of perceived benefits and risks on current and desired levels of outsourcing: Hotel managers’ perspective. </w:t>
      </w:r>
      <w:r w:rsidRPr="00B67AB0">
        <w:rPr>
          <w:rFonts w:ascii="Times New Roman" w:hAnsi="Times New Roman" w:cs="Times New Roman"/>
          <w:i/>
          <w:iCs/>
          <w:sz w:val="24"/>
          <w:szCs w:val="24"/>
        </w:rPr>
        <w:t>International Journal of Hospitality Management</w:t>
      </w:r>
      <w:r w:rsidRPr="00B67AB0">
        <w:rPr>
          <w:rFonts w:ascii="Times New Roman" w:hAnsi="Times New Roman" w:cs="Times New Roman"/>
          <w:sz w:val="24"/>
          <w:szCs w:val="24"/>
        </w:rPr>
        <w:t>, </w:t>
      </w:r>
      <w:r w:rsidRPr="00B67AB0">
        <w:rPr>
          <w:rFonts w:ascii="Times New Roman" w:hAnsi="Times New Roman" w:cs="Times New Roman"/>
          <w:i/>
          <w:iCs/>
          <w:sz w:val="24"/>
          <w:szCs w:val="24"/>
        </w:rPr>
        <w:t>91</w:t>
      </w:r>
      <w:r w:rsidRPr="00B67AB0">
        <w:rPr>
          <w:rFonts w:ascii="Times New Roman" w:hAnsi="Times New Roman" w:cs="Times New Roman"/>
          <w:sz w:val="24"/>
          <w:szCs w:val="24"/>
        </w:rPr>
        <w:t>, p.102419.</w:t>
      </w:r>
    </w:p>
    <w:p w:rsidR="00E10B22" w:rsidRPr="00B67AB0" w:rsidRDefault="00E10B22" w:rsidP="00E10B22">
      <w:pPr>
        <w:jc w:val="both"/>
        <w:rPr>
          <w:rFonts w:ascii="Times New Roman" w:hAnsi="Times New Roman" w:cs="Times New Roman"/>
          <w:sz w:val="24"/>
          <w:szCs w:val="24"/>
        </w:rPr>
      </w:pPr>
      <w:r w:rsidRPr="00B67AB0">
        <w:rPr>
          <w:rFonts w:ascii="Times New Roman" w:hAnsi="Times New Roman" w:cs="Times New Roman"/>
          <w:sz w:val="24"/>
          <w:szCs w:val="24"/>
        </w:rPr>
        <w:t>Singh, A., 2015. Hotels Housekeeping Innovative Trends and Modern Practices-An overview. </w:t>
      </w:r>
      <w:r w:rsidRPr="00B67AB0">
        <w:rPr>
          <w:rFonts w:ascii="Times New Roman" w:hAnsi="Times New Roman" w:cs="Times New Roman"/>
          <w:i/>
          <w:iCs/>
          <w:sz w:val="24"/>
          <w:szCs w:val="24"/>
        </w:rPr>
        <w:t>Journal for Studies in Management and Planning</w:t>
      </w:r>
      <w:r w:rsidRPr="00B67AB0">
        <w:rPr>
          <w:rFonts w:ascii="Times New Roman" w:hAnsi="Times New Roman" w:cs="Times New Roman"/>
          <w:sz w:val="24"/>
          <w:szCs w:val="24"/>
        </w:rPr>
        <w:t>, </w:t>
      </w:r>
      <w:r w:rsidRPr="00B67AB0">
        <w:rPr>
          <w:rFonts w:ascii="Times New Roman" w:hAnsi="Times New Roman" w:cs="Times New Roman"/>
          <w:i/>
          <w:iCs/>
          <w:sz w:val="24"/>
          <w:szCs w:val="24"/>
        </w:rPr>
        <w:t>1</w:t>
      </w:r>
      <w:r w:rsidRPr="00B67AB0">
        <w:rPr>
          <w:rFonts w:ascii="Times New Roman" w:hAnsi="Times New Roman" w:cs="Times New Roman"/>
          <w:sz w:val="24"/>
          <w:szCs w:val="24"/>
        </w:rPr>
        <w:t>(3), pp.540-548.</w:t>
      </w:r>
    </w:p>
    <w:p w:rsidR="00E10B22" w:rsidRPr="00B67AB0" w:rsidRDefault="00E10B22" w:rsidP="00E10B22">
      <w:pPr>
        <w:jc w:val="both"/>
        <w:rPr>
          <w:rFonts w:ascii="Times New Roman" w:hAnsi="Times New Roman" w:cs="Times New Roman"/>
          <w:sz w:val="24"/>
          <w:szCs w:val="24"/>
        </w:rPr>
      </w:pPr>
      <w:r w:rsidRPr="00B67AB0">
        <w:rPr>
          <w:rFonts w:ascii="Times New Roman" w:hAnsi="Times New Roman" w:cs="Times New Roman"/>
          <w:sz w:val="24"/>
          <w:szCs w:val="24"/>
        </w:rPr>
        <w:t>Paudyal, M. and Acharya, S., 2015. The benefits of outsourcing facility services when selecting right service provider for a hotel: Case Kämp Group Oy.</w:t>
      </w:r>
    </w:p>
    <w:p w:rsidR="00E10B22" w:rsidRPr="00B67AB0" w:rsidRDefault="00E10B22" w:rsidP="00E10B22">
      <w:pPr>
        <w:jc w:val="both"/>
        <w:rPr>
          <w:rFonts w:ascii="Times New Roman" w:hAnsi="Times New Roman" w:cs="Times New Roman"/>
          <w:sz w:val="24"/>
          <w:szCs w:val="24"/>
        </w:rPr>
      </w:pPr>
      <w:r w:rsidRPr="00B67AB0">
        <w:rPr>
          <w:rFonts w:ascii="Times New Roman" w:hAnsi="Times New Roman" w:cs="Times New Roman"/>
          <w:sz w:val="24"/>
          <w:szCs w:val="24"/>
        </w:rPr>
        <w:t>Darsin, J., Rosner, J., Urdaneta, C. and Yepes, M., 2019. Marriott International: Exploring and Understanding Disruption in the Hospitality Industry in South Florida. Journal of Multidisciplinary Research, 11(1), pp.99-119.</w:t>
      </w:r>
    </w:p>
    <w:p w:rsidR="00E10B22" w:rsidRPr="00B67AB0" w:rsidRDefault="00E10B22" w:rsidP="00E10B22">
      <w:pPr>
        <w:jc w:val="both"/>
        <w:rPr>
          <w:rFonts w:ascii="Times New Roman" w:hAnsi="Times New Roman" w:cs="Times New Roman"/>
          <w:sz w:val="24"/>
          <w:szCs w:val="24"/>
        </w:rPr>
      </w:pPr>
      <w:r w:rsidRPr="00B67AB0">
        <w:rPr>
          <w:rFonts w:ascii="Times New Roman" w:hAnsi="Times New Roman" w:cs="Times New Roman"/>
          <w:sz w:val="24"/>
          <w:szCs w:val="24"/>
        </w:rPr>
        <w:t>Hussain, S. and Khanna, K., 2019. Guest Satisfaction: A comparative study of hotel employees and guests perceptions. </w:t>
      </w:r>
      <w:r w:rsidRPr="00B67AB0">
        <w:rPr>
          <w:rFonts w:ascii="Times New Roman" w:hAnsi="Times New Roman" w:cs="Times New Roman"/>
          <w:i/>
          <w:iCs/>
          <w:sz w:val="24"/>
          <w:szCs w:val="24"/>
        </w:rPr>
        <w:t>International Journal of Hospitality and Tourism Systems</w:t>
      </w:r>
      <w:r w:rsidRPr="00B67AB0">
        <w:rPr>
          <w:rFonts w:ascii="Times New Roman" w:hAnsi="Times New Roman" w:cs="Times New Roman"/>
          <w:sz w:val="24"/>
          <w:szCs w:val="24"/>
        </w:rPr>
        <w:t>, </w:t>
      </w:r>
      <w:r w:rsidRPr="00B67AB0">
        <w:rPr>
          <w:rFonts w:ascii="Times New Roman" w:hAnsi="Times New Roman" w:cs="Times New Roman"/>
          <w:i/>
          <w:iCs/>
          <w:sz w:val="24"/>
          <w:szCs w:val="24"/>
        </w:rPr>
        <w:t>12</w:t>
      </w:r>
      <w:r w:rsidRPr="00B67AB0">
        <w:rPr>
          <w:rFonts w:ascii="Times New Roman" w:hAnsi="Times New Roman" w:cs="Times New Roman"/>
          <w:sz w:val="24"/>
          <w:szCs w:val="24"/>
        </w:rPr>
        <w:t>(1), p.83.</w:t>
      </w:r>
    </w:p>
    <w:p w:rsidR="00E10B22" w:rsidRPr="00B67AB0" w:rsidRDefault="00E10B22" w:rsidP="00E10B22">
      <w:pPr>
        <w:jc w:val="both"/>
        <w:rPr>
          <w:rFonts w:ascii="Times New Roman" w:hAnsi="Times New Roman" w:cs="Times New Roman"/>
          <w:sz w:val="24"/>
          <w:szCs w:val="24"/>
        </w:rPr>
      </w:pPr>
      <w:r w:rsidRPr="00B67AB0">
        <w:rPr>
          <w:rFonts w:ascii="Times New Roman" w:hAnsi="Times New Roman" w:cs="Times New Roman"/>
          <w:sz w:val="24"/>
          <w:szCs w:val="24"/>
        </w:rPr>
        <w:t>Bhatnagar, E. and Dheeraj, N., 2019. Impact of housekeeping services and practices on customer satisfaction and repeat business. Prabandhan: Indian Journal of Management, 12(8), pp.46-57.</w:t>
      </w:r>
    </w:p>
    <w:p w:rsidR="00E10B22" w:rsidRPr="00B67AB0" w:rsidRDefault="00E10B22" w:rsidP="00E10B22">
      <w:pPr>
        <w:jc w:val="both"/>
        <w:rPr>
          <w:rFonts w:ascii="Times New Roman" w:hAnsi="Times New Roman" w:cs="Times New Roman"/>
          <w:sz w:val="24"/>
          <w:szCs w:val="24"/>
        </w:rPr>
      </w:pPr>
      <w:r w:rsidRPr="00B67AB0">
        <w:rPr>
          <w:rFonts w:ascii="Times New Roman" w:hAnsi="Times New Roman" w:cs="Times New Roman"/>
          <w:sz w:val="24"/>
          <w:szCs w:val="24"/>
        </w:rPr>
        <w:t>Davras, Ö. and Caber, M., 2019. Analysis of hotel services by their symmetric and asymmetric effects on overall customer satisfaction: A comparison of market segments. International Journal of Hospitality Management, 81, pp.83-93.</w:t>
      </w:r>
    </w:p>
    <w:p w:rsidR="00E10B22" w:rsidRPr="00B67AB0" w:rsidRDefault="00E10B22" w:rsidP="00E10B22">
      <w:pPr>
        <w:jc w:val="both"/>
        <w:rPr>
          <w:rFonts w:ascii="Times New Roman" w:hAnsi="Times New Roman" w:cs="Times New Roman"/>
          <w:sz w:val="24"/>
          <w:szCs w:val="24"/>
        </w:rPr>
      </w:pPr>
      <w:r w:rsidRPr="00B67AB0">
        <w:rPr>
          <w:rFonts w:ascii="Times New Roman" w:hAnsi="Times New Roman" w:cs="Times New Roman"/>
          <w:sz w:val="24"/>
          <w:szCs w:val="24"/>
        </w:rPr>
        <w:t>Mankame, M.S., 2021. Study on Hotel Front Office Practices and Its Impact on Guest Satisfaction. </w:t>
      </w:r>
      <w:r w:rsidRPr="00B67AB0">
        <w:rPr>
          <w:rFonts w:ascii="Times New Roman" w:hAnsi="Times New Roman" w:cs="Times New Roman"/>
          <w:i/>
          <w:iCs/>
          <w:sz w:val="24"/>
          <w:szCs w:val="24"/>
        </w:rPr>
        <w:t>Palarch's Journal of Archaeology of Egypt/Egyptology</w:t>
      </w:r>
      <w:r w:rsidRPr="00B67AB0">
        <w:rPr>
          <w:rFonts w:ascii="Times New Roman" w:hAnsi="Times New Roman" w:cs="Times New Roman"/>
          <w:sz w:val="24"/>
          <w:szCs w:val="24"/>
        </w:rPr>
        <w:t>, </w:t>
      </w:r>
      <w:r w:rsidRPr="00B67AB0">
        <w:rPr>
          <w:rFonts w:ascii="Times New Roman" w:hAnsi="Times New Roman" w:cs="Times New Roman"/>
          <w:i/>
          <w:iCs/>
          <w:sz w:val="24"/>
          <w:szCs w:val="24"/>
        </w:rPr>
        <w:t>18</w:t>
      </w:r>
      <w:r w:rsidRPr="00B67AB0">
        <w:rPr>
          <w:rFonts w:ascii="Times New Roman" w:hAnsi="Times New Roman" w:cs="Times New Roman"/>
          <w:sz w:val="24"/>
          <w:szCs w:val="24"/>
        </w:rPr>
        <w:t>(1), pp.4545-4550.</w:t>
      </w:r>
    </w:p>
    <w:p w:rsidR="00443DC9" w:rsidRPr="00B67AB0" w:rsidRDefault="00443DC9" w:rsidP="00C53698">
      <w:pPr>
        <w:jc w:val="both"/>
        <w:rPr>
          <w:rFonts w:ascii="Times New Roman" w:hAnsi="Times New Roman" w:cs="Times New Roman"/>
          <w:sz w:val="24"/>
          <w:szCs w:val="24"/>
        </w:rPr>
      </w:pPr>
    </w:p>
    <w:sectPr w:rsidR="00443DC9" w:rsidRPr="00B67AB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D3806" w:rsidRDefault="00DD3806" w:rsidP="00C53698">
      <w:pPr>
        <w:spacing w:after="0" w:line="240" w:lineRule="auto"/>
      </w:pPr>
      <w:r>
        <w:separator/>
      </w:r>
    </w:p>
  </w:endnote>
  <w:endnote w:type="continuationSeparator" w:id="0">
    <w:p w:rsidR="00DD3806" w:rsidRDefault="00DD3806" w:rsidP="00C536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Vrinda">
    <w:altName w:val="Bahnschrift Light"/>
    <w:panose1 w:val="020B0502040204020203"/>
    <w:charset w:val="01"/>
    <w:family w:val="roman"/>
    <w:pitch w:val="variable"/>
  </w:font>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D3806" w:rsidRDefault="00DD3806" w:rsidP="00C53698">
      <w:pPr>
        <w:spacing w:after="0" w:line="240" w:lineRule="auto"/>
      </w:pPr>
      <w:r>
        <w:separator/>
      </w:r>
    </w:p>
  </w:footnote>
  <w:footnote w:type="continuationSeparator" w:id="0">
    <w:p w:rsidR="00DD3806" w:rsidRDefault="00DD3806" w:rsidP="00C5369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45702"/>
    <w:rsid w:val="0003141B"/>
    <w:rsid w:val="00091E24"/>
    <w:rsid w:val="00312925"/>
    <w:rsid w:val="003734C8"/>
    <w:rsid w:val="00443DC9"/>
    <w:rsid w:val="00540311"/>
    <w:rsid w:val="00745702"/>
    <w:rsid w:val="00752632"/>
    <w:rsid w:val="007978F2"/>
    <w:rsid w:val="008E6449"/>
    <w:rsid w:val="008F7313"/>
    <w:rsid w:val="00980DD7"/>
    <w:rsid w:val="00B67AB0"/>
    <w:rsid w:val="00BE7A1C"/>
    <w:rsid w:val="00C53698"/>
    <w:rsid w:val="00DD3806"/>
    <w:rsid w:val="00E10B22"/>
    <w:rsid w:val="00E77C07"/>
    <w:rsid w:val="00F96C83"/>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39C2AD"/>
  <w15:docId w15:val="{5CEE8E44-3063-446E-B9A4-241D4EFE30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5369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43DC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43DC9"/>
    <w:rPr>
      <w:rFonts w:ascii="Tahoma" w:hAnsi="Tahoma" w:cs="Tahoma"/>
      <w:sz w:val="16"/>
      <w:szCs w:val="16"/>
    </w:rPr>
  </w:style>
  <w:style w:type="character" w:customStyle="1" w:styleId="Heading1Char">
    <w:name w:val="Heading 1 Char"/>
    <w:basedOn w:val="DefaultParagraphFont"/>
    <w:link w:val="Heading1"/>
    <w:uiPriority w:val="9"/>
    <w:rsid w:val="00C53698"/>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C53698"/>
    <w:pPr>
      <w:outlineLvl w:val="9"/>
    </w:pPr>
    <w:rPr>
      <w:lang w:eastAsia="ja-JP"/>
    </w:rPr>
  </w:style>
  <w:style w:type="paragraph" w:styleId="TOC1">
    <w:name w:val="toc 1"/>
    <w:basedOn w:val="Normal"/>
    <w:next w:val="Normal"/>
    <w:autoRedefine/>
    <w:uiPriority w:val="39"/>
    <w:unhideWhenUsed/>
    <w:rsid w:val="00C53698"/>
    <w:pPr>
      <w:spacing w:after="100"/>
    </w:pPr>
  </w:style>
  <w:style w:type="character" w:styleId="Hyperlink">
    <w:name w:val="Hyperlink"/>
    <w:basedOn w:val="DefaultParagraphFont"/>
    <w:uiPriority w:val="99"/>
    <w:unhideWhenUsed/>
    <w:rsid w:val="00C53698"/>
    <w:rPr>
      <w:color w:val="0000FF" w:themeColor="hyperlink"/>
      <w:u w:val="single"/>
    </w:rPr>
  </w:style>
  <w:style w:type="paragraph" w:styleId="Header">
    <w:name w:val="header"/>
    <w:basedOn w:val="Normal"/>
    <w:link w:val="HeaderChar"/>
    <w:uiPriority w:val="99"/>
    <w:unhideWhenUsed/>
    <w:rsid w:val="00C53698"/>
    <w:pPr>
      <w:tabs>
        <w:tab w:val="center" w:pos="4680"/>
        <w:tab w:val="right" w:pos="9360"/>
      </w:tabs>
      <w:spacing w:after="0" w:line="240" w:lineRule="auto"/>
    </w:pPr>
  </w:style>
  <w:style w:type="character" w:customStyle="1" w:styleId="HeaderChar">
    <w:name w:val="Header Char"/>
    <w:basedOn w:val="DefaultParagraphFont"/>
    <w:link w:val="Header"/>
    <w:uiPriority w:val="99"/>
    <w:rsid w:val="00C53698"/>
  </w:style>
  <w:style w:type="paragraph" w:styleId="Footer">
    <w:name w:val="footer"/>
    <w:basedOn w:val="Normal"/>
    <w:link w:val="FooterChar"/>
    <w:uiPriority w:val="99"/>
    <w:unhideWhenUsed/>
    <w:rsid w:val="00C53698"/>
    <w:pPr>
      <w:tabs>
        <w:tab w:val="center" w:pos="4680"/>
        <w:tab w:val="right" w:pos="9360"/>
      </w:tabs>
      <w:spacing w:after="0" w:line="240" w:lineRule="auto"/>
    </w:pPr>
  </w:style>
  <w:style w:type="character" w:customStyle="1" w:styleId="FooterChar">
    <w:name w:val="Footer Char"/>
    <w:basedOn w:val="DefaultParagraphFont"/>
    <w:link w:val="Footer"/>
    <w:uiPriority w:val="99"/>
    <w:rsid w:val="00C536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6785684">
      <w:bodyDiv w:val="1"/>
      <w:marLeft w:val="0"/>
      <w:marRight w:val="0"/>
      <w:marTop w:val="0"/>
      <w:marBottom w:val="0"/>
      <w:divBdr>
        <w:top w:val="none" w:sz="0" w:space="0" w:color="auto"/>
        <w:left w:val="none" w:sz="0" w:space="0" w:color="auto"/>
        <w:bottom w:val="none" w:sz="0" w:space="0" w:color="auto"/>
        <w:right w:val="none" w:sz="0" w:space="0" w:color="auto"/>
      </w:divBdr>
      <w:divsChild>
        <w:div w:id="450245887">
          <w:marLeft w:val="0"/>
          <w:marRight w:val="0"/>
          <w:marTop w:val="0"/>
          <w:marBottom w:val="0"/>
          <w:divBdr>
            <w:top w:val="single" w:sz="2" w:space="0" w:color="auto"/>
            <w:left w:val="single" w:sz="2" w:space="0" w:color="auto"/>
            <w:bottom w:val="single" w:sz="6" w:space="0" w:color="auto"/>
            <w:right w:val="single" w:sz="2" w:space="0" w:color="auto"/>
          </w:divBdr>
          <w:divsChild>
            <w:div w:id="545533842">
              <w:marLeft w:val="0"/>
              <w:marRight w:val="0"/>
              <w:marTop w:val="100"/>
              <w:marBottom w:val="100"/>
              <w:divBdr>
                <w:top w:val="single" w:sz="2" w:space="0" w:color="D9D9E3"/>
                <w:left w:val="single" w:sz="2" w:space="0" w:color="D9D9E3"/>
                <w:bottom w:val="single" w:sz="2" w:space="0" w:color="D9D9E3"/>
                <w:right w:val="single" w:sz="2" w:space="0" w:color="D9D9E3"/>
              </w:divBdr>
              <w:divsChild>
                <w:div w:id="395713672">
                  <w:marLeft w:val="0"/>
                  <w:marRight w:val="0"/>
                  <w:marTop w:val="0"/>
                  <w:marBottom w:val="0"/>
                  <w:divBdr>
                    <w:top w:val="single" w:sz="2" w:space="0" w:color="D9D9E3"/>
                    <w:left w:val="single" w:sz="2" w:space="0" w:color="D9D9E3"/>
                    <w:bottom w:val="single" w:sz="2" w:space="0" w:color="D9D9E3"/>
                    <w:right w:val="single" w:sz="2" w:space="0" w:color="D9D9E3"/>
                  </w:divBdr>
                  <w:divsChild>
                    <w:div w:id="2128505460">
                      <w:marLeft w:val="0"/>
                      <w:marRight w:val="0"/>
                      <w:marTop w:val="0"/>
                      <w:marBottom w:val="0"/>
                      <w:divBdr>
                        <w:top w:val="single" w:sz="2" w:space="0" w:color="D9D9E3"/>
                        <w:left w:val="single" w:sz="2" w:space="0" w:color="D9D9E3"/>
                        <w:bottom w:val="single" w:sz="2" w:space="0" w:color="D9D9E3"/>
                        <w:right w:val="single" w:sz="2" w:space="0" w:color="D9D9E3"/>
                      </w:divBdr>
                      <w:divsChild>
                        <w:div w:id="18528375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772866531">
          <w:marLeft w:val="0"/>
          <w:marRight w:val="0"/>
          <w:marTop w:val="0"/>
          <w:marBottom w:val="0"/>
          <w:divBdr>
            <w:top w:val="single" w:sz="2" w:space="0" w:color="auto"/>
            <w:left w:val="single" w:sz="2" w:space="0" w:color="auto"/>
            <w:bottom w:val="single" w:sz="6" w:space="0" w:color="auto"/>
            <w:right w:val="single" w:sz="2" w:space="0" w:color="auto"/>
          </w:divBdr>
          <w:divsChild>
            <w:div w:id="1145200207">
              <w:marLeft w:val="0"/>
              <w:marRight w:val="0"/>
              <w:marTop w:val="100"/>
              <w:marBottom w:val="100"/>
              <w:divBdr>
                <w:top w:val="single" w:sz="2" w:space="0" w:color="D9D9E3"/>
                <w:left w:val="single" w:sz="2" w:space="0" w:color="D9D9E3"/>
                <w:bottom w:val="single" w:sz="2" w:space="0" w:color="D9D9E3"/>
                <w:right w:val="single" w:sz="2" w:space="0" w:color="D9D9E3"/>
              </w:divBdr>
              <w:divsChild>
                <w:div w:id="1501234408">
                  <w:marLeft w:val="0"/>
                  <w:marRight w:val="0"/>
                  <w:marTop w:val="0"/>
                  <w:marBottom w:val="0"/>
                  <w:divBdr>
                    <w:top w:val="single" w:sz="2" w:space="0" w:color="D9D9E3"/>
                    <w:left w:val="single" w:sz="2" w:space="0" w:color="D9D9E3"/>
                    <w:bottom w:val="single" w:sz="2" w:space="0" w:color="D9D9E3"/>
                    <w:right w:val="single" w:sz="2" w:space="0" w:color="D9D9E3"/>
                  </w:divBdr>
                  <w:divsChild>
                    <w:div w:id="1206024383">
                      <w:marLeft w:val="0"/>
                      <w:marRight w:val="0"/>
                      <w:marTop w:val="0"/>
                      <w:marBottom w:val="0"/>
                      <w:divBdr>
                        <w:top w:val="single" w:sz="2" w:space="0" w:color="D9D9E3"/>
                        <w:left w:val="single" w:sz="2" w:space="0" w:color="D9D9E3"/>
                        <w:bottom w:val="single" w:sz="2" w:space="0" w:color="D9D9E3"/>
                        <w:right w:val="single" w:sz="2" w:space="0" w:color="D9D9E3"/>
                      </w:divBdr>
                      <w:divsChild>
                        <w:div w:id="9303152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77414834">
                  <w:marLeft w:val="0"/>
                  <w:marRight w:val="0"/>
                  <w:marTop w:val="0"/>
                  <w:marBottom w:val="0"/>
                  <w:divBdr>
                    <w:top w:val="single" w:sz="2" w:space="0" w:color="D9D9E3"/>
                    <w:left w:val="single" w:sz="2" w:space="0" w:color="D9D9E3"/>
                    <w:bottom w:val="single" w:sz="2" w:space="0" w:color="D9D9E3"/>
                    <w:right w:val="single" w:sz="2" w:space="0" w:color="D9D9E3"/>
                  </w:divBdr>
                  <w:divsChild>
                    <w:div w:id="1849173869">
                      <w:marLeft w:val="0"/>
                      <w:marRight w:val="0"/>
                      <w:marTop w:val="0"/>
                      <w:marBottom w:val="0"/>
                      <w:divBdr>
                        <w:top w:val="single" w:sz="2" w:space="0" w:color="D9D9E3"/>
                        <w:left w:val="single" w:sz="2" w:space="0" w:color="D9D9E3"/>
                        <w:bottom w:val="single" w:sz="2" w:space="0" w:color="D9D9E3"/>
                        <w:right w:val="single" w:sz="2" w:space="0" w:color="D9D9E3"/>
                      </w:divBdr>
                      <w:divsChild>
                        <w:div w:id="1941714750">
                          <w:marLeft w:val="0"/>
                          <w:marRight w:val="0"/>
                          <w:marTop w:val="0"/>
                          <w:marBottom w:val="0"/>
                          <w:divBdr>
                            <w:top w:val="single" w:sz="2" w:space="0" w:color="D9D9E3"/>
                            <w:left w:val="single" w:sz="2" w:space="0" w:color="D9D9E3"/>
                            <w:bottom w:val="single" w:sz="2" w:space="0" w:color="D9D9E3"/>
                            <w:right w:val="single" w:sz="2" w:space="0" w:color="D9D9E3"/>
                          </w:divBdr>
                          <w:divsChild>
                            <w:div w:id="7873163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591397635">
          <w:marLeft w:val="0"/>
          <w:marRight w:val="0"/>
          <w:marTop w:val="0"/>
          <w:marBottom w:val="0"/>
          <w:divBdr>
            <w:top w:val="single" w:sz="2" w:space="0" w:color="auto"/>
            <w:left w:val="single" w:sz="2" w:space="0" w:color="auto"/>
            <w:bottom w:val="single" w:sz="6" w:space="0" w:color="auto"/>
            <w:right w:val="single" w:sz="2" w:space="0" w:color="auto"/>
          </w:divBdr>
          <w:divsChild>
            <w:div w:id="1179924074">
              <w:marLeft w:val="0"/>
              <w:marRight w:val="0"/>
              <w:marTop w:val="100"/>
              <w:marBottom w:val="100"/>
              <w:divBdr>
                <w:top w:val="single" w:sz="2" w:space="0" w:color="D9D9E3"/>
                <w:left w:val="single" w:sz="2" w:space="0" w:color="D9D9E3"/>
                <w:bottom w:val="single" w:sz="2" w:space="0" w:color="D9D9E3"/>
                <w:right w:val="single" w:sz="2" w:space="0" w:color="D9D9E3"/>
              </w:divBdr>
              <w:divsChild>
                <w:div w:id="1083186825">
                  <w:marLeft w:val="0"/>
                  <w:marRight w:val="0"/>
                  <w:marTop w:val="0"/>
                  <w:marBottom w:val="0"/>
                  <w:divBdr>
                    <w:top w:val="single" w:sz="2" w:space="0" w:color="D9D9E3"/>
                    <w:left w:val="single" w:sz="2" w:space="0" w:color="D9D9E3"/>
                    <w:bottom w:val="single" w:sz="2" w:space="0" w:color="D9D9E3"/>
                    <w:right w:val="single" w:sz="2" w:space="0" w:color="D9D9E3"/>
                  </w:divBdr>
                  <w:divsChild>
                    <w:div w:id="632709115">
                      <w:marLeft w:val="0"/>
                      <w:marRight w:val="0"/>
                      <w:marTop w:val="0"/>
                      <w:marBottom w:val="0"/>
                      <w:divBdr>
                        <w:top w:val="single" w:sz="2" w:space="0" w:color="D9D9E3"/>
                        <w:left w:val="single" w:sz="2" w:space="0" w:color="D9D9E3"/>
                        <w:bottom w:val="single" w:sz="2" w:space="0" w:color="D9D9E3"/>
                        <w:right w:val="single" w:sz="2" w:space="0" w:color="D9D9E3"/>
                      </w:divBdr>
                      <w:divsChild>
                        <w:div w:id="19938718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0881116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833791571">
                  <w:marLeft w:val="0"/>
                  <w:marRight w:val="0"/>
                  <w:marTop w:val="0"/>
                  <w:marBottom w:val="0"/>
                  <w:divBdr>
                    <w:top w:val="single" w:sz="2" w:space="0" w:color="D9D9E3"/>
                    <w:left w:val="single" w:sz="2" w:space="0" w:color="D9D9E3"/>
                    <w:bottom w:val="single" w:sz="2" w:space="0" w:color="D9D9E3"/>
                    <w:right w:val="single" w:sz="2" w:space="0" w:color="D9D9E3"/>
                  </w:divBdr>
                  <w:divsChild>
                    <w:div w:id="1913730204">
                      <w:marLeft w:val="0"/>
                      <w:marRight w:val="0"/>
                      <w:marTop w:val="0"/>
                      <w:marBottom w:val="0"/>
                      <w:divBdr>
                        <w:top w:val="single" w:sz="2" w:space="0" w:color="D9D9E3"/>
                        <w:left w:val="single" w:sz="2" w:space="0" w:color="D9D9E3"/>
                        <w:bottom w:val="single" w:sz="2" w:space="0" w:color="D9D9E3"/>
                        <w:right w:val="single" w:sz="2" w:space="0" w:color="D9D9E3"/>
                      </w:divBdr>
                      <w:divsChild>
                        <w:div w:id="19159692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9071024">
          <w:marLeft w:val="0"/>
          <w:marRight w:val="0"/>
          <w:marTop w:val="0"/>
          <w:marBottom w:val="0"/>
          <w:divBdr>
            <w:top w:val="single" w:sz="2" w:space="0" w:color="auto"/>
            <w:left w:val="single" w:sz="2" w:space="0" w:color="auto"/>
            <w:bottom w:val="single" w:sz="6" w:space="0" w:color="auto"/>
            <w:right w:val="single" w:sz="2" w:space="0" w:color="auto"/>
          </w:divBdr>
          <w:divsChild>
            <w:div w:id="1164202940">
              <w:marLeft w:val="0"/>
              <w:marRight w:val="0"/>
              <w:marTop w:val="100"/>
              <w:marBottom w:val="100"/>
              <w:divBdr>
                <w:top w:val="single" w:sz="2" w:space="0" w:color="D9D9E3"/>
                <w:left w:val="single" w:sz="2" w:space="0" w:color="D9D9E3"/>
                <w:bottom w:val="single" w:sz="2" w:space="0" w:color="D9D9E3"/>
                <w:right w:val="single" w:sz="2" w:space="0" w:color="D9D9E3"/>
              </w:divBdr>
              <w:divsChild>
                <w:div w:id="384571436">
                  <w:marLeft w:val="0"/>
                  <w:marRight w:val="0"/>
                  <w:marTop w:val="0"/>
                  <w:marBottom w:val="0"/>
                  <w:divBdr>
                    <w:top w:val="single" w:sz="2" w:space="0" w:color="D9D9E3"/>
                    <w:left w:val="single" w:sz="2" w:space="0" w:color="D9D9E3"/>
                    <w:bottom w:val="single" w:sz="2" w:space="0" w:color="D9D9E3"/>
                    <w:right w:val="single" w:sz="2" w:space="0" w:color="D9D9E3"/>
                  </w:divBdr>
                  <w:divsChild>
                    <w:div w:id="167403577">
                      <w:marLeft w:val="0"/>
                      <w:marRight w:val="0"/>
                      <w:marTop w:val="0"/>
                      <w:marBottom w:val="0"/>
                      <w:divBdr>
                        <w:top w:val="single" w:sz="2" w:space="0" w:color="D9D9E3"/>
                        <w:left w:val="single" w:sz="2" w:space="0" w:color="D9D9E3"/>
                        <w:bottom w:val="single" w:sz="2" w:space="0" w:color="D9D9E3"/>
                        <w:right w:val="single" w:sz="2" w:space="0" w:color="D9D9E3"/>
                      </w:divBdr>
                      <w:divsChild>
                        <w:div w:id="20244879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91357005">
                  <w:marLeft w:val="0"/>
                  <w:marRight w:val="0"/>
                  <w:marTop w:val="0"/>
                  <w:marBottom w:val="0"/>
                  <w:divBdr>
                    <w:top w:val="single" w:sz="2" w:space="0" w:color="D9D9E3"/>
                    <w:left w:val="single" w:sz="2" w:space="0" w:color="D9D9E3"/>
                    <w:bottom w:val="single" w:sz="2" w:space="0" w:color="D9D9E3"/>
                    <w:right w:val="single" w:sz="2" w:space="0" w:color="D9D9E3"/>
                  </w:divBdr>
                  <w:divsChild>
                    <w:div w:id="695154050">
                      <w:marLeft w:val="0"/>
                      <w:marRight w:val="0"/>
                      <w:marTop w:val="0"/>
                      <w:marBottom w:val="0"/>
                      <w:divBdr>
                        <w:top w:val="single" w:sz="2" w:space="0" w:color="D9D9E3"/>
                        <w:left w:val="single" w:sz="2" w:space="0" w:color="D9D9E3"/>
                        <w:bottom w:val="single" w:sz="2" w:space="0" w:color="D9D9E3"/>
                        <w:right w:val="single" w:sz="2" w:space="0" w:color="D9D9E3"/>
                      </w:divBdr>
                      <w:divsChild>
                        <w:div w:id="1451896813">
                          <w:marLeft w:val="0"/>
                          <w:marRight w:val="0"/>
                          <w:marTop w:val="0"/>
                          <w:marBottom w:val="0"/>
                          <w:divBdr>
                            <w:top w:val="single" w:sz="2" w:space="0" w:color="D9D9E3"/>
                            <w:left w:val="single" w:sz="2" w:space="0" w:color="D9D9E3"/>
                            <w:bottom w:val="single" w:sz="2" w:space="0" w:color="D9D9E3"/>
                            <w:right w:val="single" w:sz="2" w:space="0" w:color="D9D9E3"/>
                          </w:divBdr>
                          <w:divsChild>
                            <w:div w:id="8542704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550851520">
          <w:marLeft w:val="0"/>
          <w:marRight w:val="0"/>
          <w:marTop w:val="0"/>
          <w:marBottom w:val="0"/>
          <w:divBdr>
            <w:top w:val="single" w:sz="2" w:space="0" w:color="auto"/>
            <w:left w:val="single" w:sz="2" w:space="0" w:color="auto"/>
            <w:bottom w:val="single" w:sz="6" w:space="0" w:color="auto"/>
            <w:right w:val="single" w:sz="2" w:space="0" w:color="auto"/>
          </w:divBdr>
          <w:divsChild>
            <w:div w:id="679506749">
              <w:marLeft w:val="0"/>
              <w:marRight w:val="0"/>
              <w:marTop w:val="100"/>
              <w:marBottom w:val="100"/>
              <w:divBdr>
                <w:top w:val="single" w:sz="2" w:space="0" w:color="D9D9E3"/>
                <w:left w:val="single" w:sz="2" w:space="0" w:color="D9D9E3"/>
                <w:bottom w:val="single" w:sz="2" w:space="0" w:color="D9D9E3"/>
                <w:right w:val="single" w:sz="2" w:space="0" w:color="D9D9E3"/>
              </w:divBdr>
              <w:divsChild>
                <w:div w:id="1276864000">
                  <w:marLeft w:val="0"/>
                  <w:marRight w:val="0"/>
                  <w:marTop w:val="0"/>
                  <w:marBottom w:val="0"/>
                  <w:divBdr>
                    <w:top w:val="single" w:sz="2" w:space="0" w:color="D9D9E3"/>
                    <w:left w:val="single" w:sz="2" w:space="0" w:color="D9D9E3"/>
                    <w:bottom w:val="single" w:sz="2" w:space="0" w:color="D9D9E3"/>
                    <w:right w:val="single" w:sz="2" w:space="0" w:color="D9D9E3"/>
                  </w:divBdr>
                  <w:divsChild>
                    <w:div w:id="1006442109">
                      <w:marLeft w:val="0"/>
                      <w:marRight w:val="0"/>
                      <w:marTop w:val="0"/>
                      <w:marBottom w:val="0"/>
                      <w:divBdr>
                        <w:top w:val="single" w:sz="2" w:space="0" w:color="D9D9E3"/>
                        <w:left w:val="single" w:sz="2" w:space="0" w:color="D9D9E3"/>
                        <w:bottom w:val="single" w:sz="2" w:space="0" w:color="D9D9E3"/>
                        <w:right w:val="single" w:sz="2" w:space="0" w:color="D9D9E3"/>
                      </w:divBdr>
                      <w:divsChild>
                        <w:div w:id="6591183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97159308">
                  <w:marLeft w:val="0"/>
                  <w:marRight w:val="0"/>
                  <w:marTop w:val="0"/>
                  <w:marBottom w:val="0"/>
                  <w:divBdr>
                    <w:top w:val="single" w:sz="2" w:space="0" w:color="D9D9E3"/>
                    <w:left w:val="single" w:sz="2" w:space="0" w:color="D9D9E3"/>
                    <w:bottom w:val="single" w:sz="2" w:space="0" w:color="D9D9E3"/>
                    <w:right w:val="single" w:sz="2" w:space="0" w:color="D9D9E3"/>
                  </w:divBdr>
                  <w:divsChild>
                    <w:div w:id="1576669694">
                      <w:marLeft w:val="0"/>
                      <w:marRight w:val="0"/>
                      <w:marTop w:val="0"/>
                      <w:marBottom w:val="0"/>
                      <w:divBdr>
                        <w:top w:val="single" w:sz="2" w:space="0" w:color="D9D9E3"/>
                        <w:left w:val="single" w:sz="2" w:space="0" w:color="D9D9E3"/>
                        <w:bottom w:val="single" w:sz="2" w:space="0" w:color="D9D9E3"/>
                        <w:right w:val="single" w:sz="2" w:space="0" w:color="D9D9E3"/>
                      </w:divBdr>
                      <w:divsChild>
                        <w:div w:id="10495760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431899974">
          <w:marLeft w:val="0"/>
          <w:marRight w:val="0"/>
          <w:marTop w:val="0"/>
          <w:marBottom w:val="0"/>
          <w:divBdr>
            <w:top w:val="single" w:sz="2" w:space="0" w:color="auto"/>
            <w:left w:val="single" w:sz="2" w:space="0" w:color="auto"/>
            <w:bottom w:val="single" w:sz="6" w:space="0" w:color="auto"/>
            <w:right w:val="single" w:sz="2" w:space="0" w:color="auto"/>
          </w:divBdr>
          <w:divsChild>
            <w:div w:id="2021277893">
              <w:marLeft w:val="0"/>
              <w:marRight w:val="0"/>
              <w:marTop w:val="100"/>
              <w:marBottom w:val="100"/>
              <w:divBdr>
                <w:top w:val="single" w:sz="2" w:space="0" w:color="D9D9E3"/>
                <w:left w:val="single" w:sz="2" w:space="0" w:color="D9D9E3"/>
                <w:bottom w:val="single" w:sz="2" w:space="0" w:color="D9D9E3"/>
                <w:right w:val="single" w:sz="2" w:space="0" w:color="D9D9E3"/>
              </w:divBdr>
              <w:divsChild>
                <w:div w:id="1863929967">
                  <w:marLeft w:val="0"/>
                  <w:marRight w:val="0"/>
                  <w:marTop w:val="0"/>
                  <w:marBottom w:val="0"/>
                  <w:divBdr>
                    <w:top w:val="single" w:sz="2" w:space="0" w:color="D9D9E3"/>
                    <w:left w:val="single" w:sz="2" w:space="0" w:color="D9D9E3"/>
                    <w:bottom w:val="single" w:sz="2" w:space="0" w:color="D9D9E3"/>
                    <w:right w:val="single" w:sz="2" w:space="0" w:color="D9D9E3"/>
                  </w:divBdr>
                  <w:divsChild>
                    <w:div w:id="491913789">
                      <w:marLeft w:val="0"/>
                      <w:marRight w:val="0"/>
                      <w:marTop w:val="0"/>
                      <w:marBottom w:val="0"/>
                      <w:divBdr>
                        <w:top w:val="single" w:sz="2" w:space="0" w:color="D9D9E3"/>
                        <w:left w:val="single" w:sz="2" w:space="0" w:color="D9D9E3"/>
                        <w:bottom w:val="single" w:sz="2" w:space="0" w:color="D9D9E3"/>
                        <w:right w:val="single" w:sz="2" w:space="0" w:color="D9D9E3"/>
                      </w:divBdr>
                      <w:divsChild>
                        <w:div w:id="3180004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4081234">
                  <w:marLeft w:val="0"/>
                  <w:marRight w:val="0"/>
                  <w:marTop w:val="0"/>
                  <w:marBottom w:val="0"/>
                  <w:divBdr>
                    <w:top w:val="single" w:sz="2" w:space="0" w:color="D9D9E3"/>
                    <w:left w:val="single" w:sz="2" w:space="0" w:color="D9D9E3"/>
                    <w:bottom w:val="single" w:sz="2" w:space="0" w:color="D9D9E3"/>
                    <w:right w:val="single" w:sz="2" w:space="0" w:color="D9D9E3"/>
                  </w:divBdr>
                  <w:divsChild>
                    <w:div w:id="614674809">
                      <w:marLeft w:val="0"/>
                      <w:marRight w:val="0"/>
                      <w:marTop w:val="0"/>
                      <w:marBottom w:val="0"/>
                      <w:divBdr>
                        <w:top w:val="single" w:sz="2" w:space="0" w:color="D9D9E3"/>
                        <w:left w:val="single" w:sz="2" w:space="0" w:color="D9D9E3"/>
                        <w:bottom w:val="single" w:sz="2" w:space="0" w:color="D9D9E3"/>
                        <w:right w:val="single" w:sz="2" w:space="0" w:color="D9D9E3"/>
                      </w:divBdr>
                      <w:divsChild>
                        <w:div w:id="201720960">
                          <w:marLeft w:val="0"/>
                          <w:marRight w:val="0"/>
                          <w:marTop w:val="0"/>
                          <w:marBottom w:val="0"/>
                          <w:divBdr>
                            <w:top w:val="single" w:sz="2" w:space="0" w:color="D9D9E3"/>
                            <w:left w:val="single" w:sz="2" w:space="0" w:color="D9D9E3"/>
                            <w:bottom w:val="single" w:sz="2" w:space="0" w:color="D9D9E3"/>
                            <w:right w:val="single" w:sz="2" w:space="0" w:color="D9D9E3"/>
                          </w:divBdr>
                          <w:divsChild>
                            <w:div w:id="10884977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801344251">
          <w:marLeft w:val="0"/>
          <w:marRight w:val="0"/>
          <w:marTop w:val="0"/>
          <w:marBottom w:val="0"/>
          <w:divBdr>
            <w:top w:val="single" w:sz="2" w:space="0" w:color="auto"/>
            <w:left w:val="single" w:sz="2" w:space="0" w:color="auto"/>
            <w:bottom w:val="single" w:sz="6" w:space="0" w:color="auto"/>
            <w:right w:val="single" w:sz="2" w:space="0" w:color="auto"/>
          </w:divBdr>
          <w:divsChild>
            <w:div w:id="1833373563">
              <w:marLeft w:val="0"/>
              <w:marRight w:val="0"/>
              <w:marTop w:val="100"/>
              <w:marBottom w:val="100"/>
              <w:divBdr>
                <w:top w:val="single" w:sz="2" w:space="0" w:color="D9D9E3"/>
                <w:left w:val="single" w:sz="2" w:space="0" w:color="D9D9E3"/>
                <w:bottom w:val="single" w:sz="2" w:space="0" w:color="D9D9E3"/>
                <w:right w:val="single" w:sz="2" w:space="0" w:color="D9D9E3"/>
              </w:divBdr>
              <w:divsChild>
                <w:div w:id="1396320822">
                  <w:marLeft w:val="0"/>
                  <w:marRight w:val="0"/>
                  <w:marTop w:val="0"/>
                  <w:marBottom w:val="0"/>
                  <w:divBdr>
                    <w:top w:val="single" w:sz="2" w:space="0" w:color="D9D9E3"/>
                    <w:left w:val="single" w:sz="2" w:space="0" w:color="D9D9E3"/>
                    <w:bottom w:val="single" w:sz="2" w:space="0" w:color="D9D9E3"/>
                    <w:right w:val="single" w:sz="2" w:space="0" w:color="D9D9E3"/>
                  </w:divBdr>
                  <w:divsChild>
                    <w:div w:id="1263344070">
                      <w:marLeft w:val="0"/>
                      <w:marRight w:val="0"/>
                      <w:marTop w:val="0"/>
                      <w:marBottom w:val="0"/>
                      <w:divBdr>
                        <w:top w:val="single" w:sz="2" w:space="0" w:color="D9D9E3"/>
                        <w:left w:val="single" w:sz="2" w:space="0" w:color="D9D9E3"/>
                        <w:bottom w:val="single" w:sz="2" w:space="0" w:color="D9D9E3"/>
                        <w:right w:val="single" w:sz="2" w:space="0" w:color="D9D9E3"/>
                      </w:divBdr>
                      <w:divsChild>
                        <w:div w:id="19345111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478158192">
                  <w:marLeft w:val="0"/>
                  <w:marRight w:val="0"/>
                  <w:marTop w:val="0"/>
                  <w:marBottom w:val="0"/>
                  <w:divBdr>
                    <w:top w:val="single" w:sz="2" w:space="0" w:color="D9D9E3"/>
                    <w:left w:val="single" w:sz="2" w:space="0" w:color="D9D9E3"/>
                    <w:bottom w:val="single" w:sz="2" w:space="0" w:color="D9D9E3"/>
                    <w:right w:val="single" w:sz="2" w:space="0" w:color="D9D9E3"/>
                  </w:divBdr>
                  <w:divsChild>
                    <w:div w:id="1762068761">
                      <w:marLeft w:val="0"/>
                      <w:marRight w:val="0"/>
                      <w:marTop w:val="0"/>
                      <w:marBottom w:val="0"/>
                      <w:divBdr>
                        <w:top w:val="single" w:sz="2" w:space="0" w:color="D9D9E3"/>
                        <w:left w:val="single" w:sz="2" w:space="0" w:color="D9D9E3"/>
                        <w:bottom w:val="single" w:sz="2" w:space="0" w:color="D9D9E3"/>
                        <w:right w:val="single" w:sz="2" w:space="0" w:color="D9D9E3"/>
                      </w:divBdr>
                      <w:divsChild>
                        <w:div w:id="15325258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713840360">
          <w:marLeft w:val="0"/>
          <w:marRight w:val="0"/>
          <w:marTop w:val="0"/>
          <w:marBottom w:val="0"/>
          <w:divBdr>
            <w:top w:val="single" w:sz="2" w:space="0" w:color="auto"/>
            <w:left w:val="single" w:sz="2" w:space="0" w:color="auto"/>
            <w:bottom w:val="single" w:sz="6" w:space="0" w:color="auto"/>
            <w:right w:val="single" w:sz="2" w:space="0" w:color="auto"/>
          </w:divBdr>
          <w:divsChild>
            <w:div w:id="2044406549">
              <w:marLeft w:val="0"/>
              <w:marRight w:val="0"/>
              <w:marTop w:val="100"/>
              <w:marBottom w:val="100"/>
              <w:divBdr>
                <w:top w:val="single" w:sz="2" w:space="0" w:color="D9D9E3"/>
                <w:left w:val="single" w:sz="2" w:space="0" w:color="D9D9E3"/>
                <w:bottom w:val="single" w:sz="2" w:space="0" w:color="D9D9E3"/>
                <w:right w:val="single" w:sz="2" w:space="0" w:color="D9D9E3"/>
              </w:divBdr>
              <w:divsChild>
                <w:div w:id="109978738">
                  <w:marLeft w:val="0"/>
                  <w:marRight w:val="0"/>
                  <w:marTop w:val="0"/>
                  <w:marBottom w:val="0"/>
                  <w:divBdr>
                    <w:top w:val="single" w:sz="2" w:space="0" w:color="D9D9E3"/>
                    <w:left w:val="single" w:sz="2" w:space="0" w:color="D9D9E3"/>
                    <w:bottom w:val="single" w:sz="2" w:space="0" w:color="D9D9E3"/>
                    <w:right w:val="single" w:sz="2" w:space="0" w:color="D9D9E3"/>
                  </w:divBdr>
                  <w:divsChild>
                    <w:div w:id="1076243873">
                      <w:marLeft w:val="0"/>
                      <w:marRight w:val="0"/>
                      <w:marTop w:val="0"/>
                      <w:marBottom w:val="0"/>
                      <w:divBdr>
                        <w:top w:val="single" w:sz="2" w:space="0" w:color="D9D9E3"/>
                        <w:left w:val="single" w:sz="2" w:space="0" w:color="D9D9E3"/>
                        <w:bottom w:val="single" w:sz="2" w:space="0" w:color="D9D9E3"/>
                        <w:right w:val="single" w:sz="2" w:space="0" w:color="D9D9E3"/>
                      </w:divBdr>
                      <w:divsChild>
                        <w:div w:id="136027911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78461641">
                  <w:marLeft w:val="0"/>
                  <w:marRight w:val="0"/>
                  <w:marTop w:val="0"/>
                  <w:marBottom w:val="0"/>
                  <w:divBdr>
                    <w:top w:val="single" w:sz="2" w:space="0" w:color="D9D9E3"/>
                    <w:left w:val="single" w:sz="2" w:space="0" w:color="D9D9E3"/>
                    <w:bottom w:val="single" w:sz="2" w:space="0" w:color="D9D9E3"/>
                    <w:right w:val="single" w:sz="2" w:space="0" w:color="D9D9E3"/>
                  </w:divBdr>
                  <w:divsChild>
                    <w:div w:id="1098912347">
                      <w:marLeft w:val="0"/>
                      <w:marRight w:val="0"/>
                      <w:marTop w:val="0"/>
                      <w:marBottom w:val="0"/>
                      <w:divBdr>
                        <w:top w:val="single" w:sz="2" w:space="0" w:color="D9D9E3"/>
                        <w:left w:val="single" w:sz="2" w:space="0" w:color="D9D9E3"/>
                        <w:bottom w:val="single" w:sz="2" w:space="0" w:color="D9D9E3"/>
                        <w:right w:val="single" w:sz="2" w:space="0" w:color="D9D9E3"/>
                      </w:divBdr>
                      <w:divsChild>
                        <w:div w:id="368339150">
                          <w:marLeft w:val="0"/>
                          <w:marRight w:val="0"/>
                          <w:marTop w:val="0"/>
                          <w:marBottom w:val="0"/>
                          <w:divBdr>
                            <w:top w:val="single" w:sz="2" w:space="0" w:color="D9D9E3"/>
                            <w:left w:val="single" w:sz="2" w:space="0" w:color="D9D9E3"/>
                            <w:bottom w:val="single" w:sz="2" w:space="0" w:color="D9D9E3"/>
                            <w:right w:val="single" w:sz="2" w:space="0" w:color="D9D9E3"/>
                          </w:divBdr>
                          <w:divsChild>
                            <w:div w:id="4865596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073960410">
          <w:marLeft w:val="0"/>
          <w:marRight w:val="0"/>
          <w:marTop w:val="0"/>
          <w:marBottom w:val="0"/>
          <w:divBdr>
            <w:top w:val="single" w:sz="2" w:space="0" w:color="auto"/>
            <w:left w:val="single" w:sz="2" w:space="0" w:color="auto"/>
            <w:bottom w:val="single" w:sz="6" w:space="0" w:color="auto"/>
            <w:right w:val="single" w:sz="2" w:space="0" w:color="auto"/>
          </w:divBdr>
          <w:divsChild>
            <w:div w:id="1721515282">
              <w:marLeft w:val="0"/>
              <w:marRight w:val="0"/>
              <w:marTop w:val="100"/>
              <w:marBottom w:val="100"/>
              <w:divBdr>
                <w:top w:val="single" w:sz="2" w:space="0" w:color="D9D9E3"/>
                <w:left w:val="single" w:sz="2" w:space="0" w:color="D9D9E3"/>
                <w:bottom w:val="single" w:sz="2" w:space="0" w:color="D9D9E3"/>
                <w:right w:val="single" w:sz="2" w:space="0" w:color="D9D9E3"/>
              </w:divBdr>
              <w:divsChild>
                <w:div w:id="115761296">
                  <w:marLeft w:val="0"/>
                  <w:marRight w:val="0"/>
                  <w:marTop w:val="0"/>
                  <w:marBottom w:val="0"/>
                  <w:divBdr>
                    <w:top w:val="single" w:sz="2" w:space="0" w:color="D9D9E3"/>
                    <w:left w:val="single" w:sz="2" w:space="0" w:color="D9D9E3"/>
                    <w:bottom w:val="single" w:sz="2" w:space="0" w:color="D9D9E3"/>
                    <w:right w:val="single" w:sz="2" w:space="0" w:color="D9D9E3"/>
                  </w:divBdr>
                  <w:divsChild>
                    <w:div w:id="1485780918">
                      <w:marLeft w:val="0"/>
                      <w:marRight w:val="0"/>
                      <w:marTop w:val="0"/>
                      <w:marBottom w:val="0"/>
                      <w:divBdr>
                        <w:top w:val="single" w:sz="2" w:space="0" w:color="D9D9E3"/>
                        <w:left w:val="single" w:sz="2" w:space="0" w:color="D9D9E3"/>
                        <w:bottom w:val="single" w:sz="2" w:space="0" w:color="D9D9E3"/>
                        <w:right w:val="single" w:sz="2" w:space="0" w:color="D9D9E3"/>
                      </w:divBdr>
                      <w:divsChild>
                        <w:div w:id="1790660285">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716390145">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683507818">
                  <w:marLeft w:val="0"/>
                  <w:marRight w:val="0"/>
                  <w:marTop w:val="0"/>
                  <w:marBottom w:val="0"/>
                  <w:divBdr>
                    <w:top w:val="single" w:sz="2" w:space="0" w:color="D9D9E3"/>
                    <w:left w:val="single" w:sz="2" w:space="0" w:color="D9D9E3"/>
                    <w:bottom w:val="single" w:sz="2" w:space="0" w:color="D9D9E3"/>
                    <w:right w:val="single" w:sz="2" w:space="0" w:color="D9D9E3"/>
                  </w:divBdr>
                  <w:divsChild>
                    <w:div w:id="1691102924">
                      <w:marLeft w:val="0"/>
                      <w:marRight w:val="0"/>
                      <w:marTop w:val="0"/>
                      <w:marBottom w:val="0"/>
                      <w:divBdr>
                        <w:top w:val="single" w:sz="2" w:space="0" w:color="D9D9E3"/>
                        <w:left w:val="single" w:sz="2" w:space="0" w:color="D9D9E3"/>
                        <w:bottom w:val="single" w:sz="2" w:space="0" w:color="D9D9E3"/>
                        <w:right w:val="single" w:sz="2" w:space="0" w:color="D9D9E3"/>
                      </w:divBdr>
                      <w:divsChild>
                        <w:div w:id="5162329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778254534">
          <w:marLeft w:val="0"/>
          <w:marRight w:val="0"/>
          <w:marTop w:val="0"/>
          <w:marBottom w:val="0"/>
          <w:divBdr>
            <w:top w:val="single" w:sz="2" w:space="0" w:color="auto"/>
            <w:left w:val="single" w:sz="2" w:space="0" w:color="auto"/>
            <w:bottom w:val="single" w:sz="6" w:space="0" w:color="auto"/>
            <w:right w:val="single" w:sz="2" w:space="0" w:color="auto"/>
          </w:divBdr>
          <w:divsChild>
            <w:div w:id="716777773">
              <w:marLeft w:val="0"/>
              <w:marRight w:val="0"/>
              <w:marTop w:val="100"/>
              <w:marBottom w:val="100"/>
              <w:divBdr>
                <w:top w:val="single" w:sz="2" w:space="0" w:color="D9D9E3"/>
                <w:left w:val="single" w:sz="2" w:space="0" w:color="D9D9E3"/>
                <w:bottom w:val="single" w:sz="2" w:space="0" w:color="D9D9E3"/>
                <w:right w:val="single" w:sz="2" w:space="0" w:color="D9D9E3"/>
              </w:divBdr>
              <w:divsChild>
                <w:div w:id="207183936">
                  <w:marLeft w:val="0"/>
                  <w:marRight w:val="0"/>
                  <w:marTop w:val="0"/>
                  <w:marBottom w:val="0"/>
                  <w:divBdr>
                    <w:top w:val="single" w:sz="2" w:space="0" w:color="D9D9E3"/>
                    <w:left w:val="single" w:sz="2" w:space="0" w:color="D9D9E3"/>
                    <w:bottom w:val="single" w:sz="2" w:space="0" w:color="D9D9E3"/>
                    <w:right w:val="single" w:sz="2" w:space="0" w:color="D9D9E3"/>
                  </w:divBdr>
                  <w:divsChild>
                    <w:div w:id="205914943">
                      <w:marLeft w:val="0"/>
                      <w:marRight w:val="0"/>
                      <w:marTop w:val="0"/>
                      <w:marBottom w:val="0"/>
                      <w:divBdr>
                        <w:top w:val="single" w:sz="2" w:space="0" w:color="D9D9E3"/>
                        <w:left w:val="single" w:sz="2" w:space="0" w:color="D9D9E3"/>
                        <w:bottom w:val="single" w:sz="2" w:space="0" w:color="D9D9E3"/>
                        <w:right w:val="single" w:sz="2" w:space="0" w:color="D9D9E3"/>
                      </w:divBdr>
                      <w:divsChild>
                        <w:div w:id="19416410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12472386">
                  <w:marLeft w:val="0"/>
                  <w:marRight w:val="0"/>
                  <w:marTop w:val="0"/>
                  <w:marBottom w:val="0"/>
                  <w:divBdr>
                    <w:top w:val="single" w:sz="2" w:space="0" w:color="D9D9E3"/>
                    <w:left w:val="single" w:sz="2" w:space="0" w:color="D9D9E3"/>
                    <w:bottom w:val="single" w:sz="2" w:space="0" w:color="D9D9E3"/>
                    <w:right w:val="single" w:sz="2" w:space="0" w:color="D9D9E3"/>
                  </w:divBdr>
                  <w:divsChild>
                    <w:div w:id="489103163">
                      <w:marLeft w:val="0"/>
                      <w:marRight w:val="0"/>
                      <w:marTop w:val="0"/>
                      <w:marBottom w:val="0"/>
                      <w:divBdr>
                        <w:top w:val="single" w:sz="2" w:space="0" w:color="D9D9E3"/>
                        <w:left w:val="single" w:sz="2" w:space="0" w:color="D9D9E3"/>
                        <w:bottom w:val="single" w:sz="2" w:space="0" w:color="D9D9E3"/>
                        <w:right w:val="single" w:sz="2" w:space="0" w:color="D9D9E3"/>
                      </w:divBdr>
                      <w:divsChild>
                        <w:div w:id="1676609931">
                          <w:marLeft w:val="0"/>
                          <w:marRight w:val="0"/>
                          <w:marTop w:val="0"/>
                          <w:marBottom w:val="0"/>
                          <w:divBdr>
                            <w:top w:val="single" w:sz="2" w:space="0" w:color="D9D9E3"/>
                            <w:left w:val="single" w:sz="2" w:space="0" w:color="D9D9E3"/>
                            <w:bottom w:val="single" w:sz="2" w:space="0" w:color="D9D9E3"/>
                            <w:right w:val="single" w:sz="2" w:space="0" w:color="D9D9E3"/>
                          </w:divBdr>
                          <w:divsChild>
                            <w:div w:id="149649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520126345">
          <w:marLeft w:val="0"/>
          <w:marRight w:val="0"/>
          <w:marTop w:val="0"/>
          <w:marBottom w:val="0"/>
          <w:divBdr>
            <w:top w:val="single" w:sz="2" w:space="0" w:color="auto"/>
            <w:left w:val="single" w:sz="2" w:space="0" w:color="auto"/>
            <w:bottom w:val="single" w:sz="6" w:space="0" w:color="auto"/>
            <w:right w:val="single" w:sz="2" w:space="0" w:color="auto"/>
          </w:divBdr>
          <w:divsChild>
            <w:div w:id="424612265">
              <w:marLeft w:val="0"/>
              <w:marRight w:val="0"/>
              <w:marTop w:val="100"/>
              <w:marBottom w:val="100"/>
              <w:divBdr>
                <w:top w:val="single" w:sz="2" w:space="0" w:color="D9D9E3"/>
                <w:left w:val="single" w:sz="2" w:space="0" w:color="D9D9E3"/>
                <w:bottom w:val="single" w:sz="2" w:space="0" w:color="D9D9E3"/>
                <w:right w:val="single" w:sz="2" w:space="0" w:color="D9D9E3"/>
              </w:divBdr>
              <w:divsChild>
                <w:div w:id="1238516165">
                  <w:marLeft w:val="0"/>
                  <w:marRight w:val="0"/>
                  <w:marTop w:val="0"/>
                  <w:marBottom w:val="0"/>
                  <w:divBdr>
                    <w:top w:val="single" w:sz="2" w:space="0" w:color="D9D9E3"/>
                    <w:left w:val="single" w:sz="2" w:space="0" w:color="D9D9E3"/>
                    <w:bottom w:val="single" w:sz="2" w:space="0" w:color="D9D9E3"/>
                    <w:right w:val="single" w:sz="2" w:space="0" w:color="D9D9E3"/>
                  </w:divBdr>
                  <w:divsChild>
                    <w:div w:id="1377003209">
                      <w:marLeft w:val="0"/>
                      <w:marRight w:val="0"/>
                      <w:marTop w:val="0"/>
                      <w:marBottom w:val="0"/>
                      <w:divBdr>
                        <w:top w:val="single" w:sz="2" w:space="0" w:color="D9D9E3"/>
                        <w:left w:val="single" w:sz="2" w:space="0" w:color="D9D9E3"/>
                        <w:bottom w:val="single" w:sz="2" w:space="0" w:color="D9D9E3"/>
                        <w:right w:val="single" w:sz="2" w:space="0" w:color="D9D9E3"/>
                      </w:divBdr>
                      <w:divsChild>
                        <w:div w:id="4674729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20801469">
                  <w:marLeft w:val="0"/>
                  <w:marRight w:val="0"/>
                  <w:marTop w:val="0"/>
                  <w:marBottom w:val="0"/>
                  <w:divBdr>
                    <w:top w:val="single" w:sz="2" w:space="0" w:color="D9D9E3"/>
                    <w:left w:val="single" w:sz="2" w:space="0" w:color="D9D9E3"/>
                    <w:bottom w:val="single" w:sz="2" w:space="0" w:color="D9D9E3"/>
                    <w:right w:val="single" w:sz="2" w:space="0" w:color="D9D9E3"/>
                  </w:divBdr>
                  <w:divsChild>
                    <w:div w:id="139421733">
                      <w:marLeft w:val="0"/>
                      <w:marRight w:val="0"/>
                      <w:marTop w:val="0"/>
                      <w:marBottom w:val="0"/>
                      <w:divBdr>
                        <w:top w:val="single" w:sz="2" w:space="0" w:color="D9D9E3"/>
                        <w:left w:val="single" w:sz="2" w:space="0" w:color="D9D9E3"/>
                        <w:bottom w:val="single" w:sz="2" w:space="0" w:color="D9D9E3"/>
                        <w:right w:val="single" w:sz="2" w:space="0" w:color="D9D9E3"/>
                      </w:divBdr>
                      <w:divsChild>
                        <w:div w:id="10356924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19248064">
          <w:marLeft w:val="0"/>
          <w:marRight w:val="0"/>
          <w:marTop w:val="0"/>
          <w:marBottom w:val="0"/>
          <w:divBdr>
            <w:top w:val="single" w:sz="2" w:space="0" w:color="auto"/>
            <w:left w:val="single" w:sz="2" w:space="0" w:color="auto"/>
            <w:bottom w:val="single" w:sz="6" w:space="0" w:color="auto"/>
            <w:right w:val="single" w:sz="2" w:space="0" w:color="auto"/>
          </w:divBdr>
          <w:divsChild>
            <w:div w:id="712579177">
              <w:marLeft w:val="0"/>
              <w:marRight w:val="0"/>
              <w:marTop w:val="100"/>
              <w:marBottom w:val="100"/>
              <w:divBdr>
                <w:top w:val="single" w:sz="2" w:space="0" w:color="D9D9E3"/>
                <w:left w:val="single" w:sz="2" w:space="0" w:color="D9D9E3"/>
                <w:bottom w:val="single" w:sz="2" w:space="0" w:color="D9D9E3"/>
                <w:right w:val="single" w:sz="2" w:space="0" w:color="D9D9E3"/>
              </w:divBdr>
              <w:divsChild>
                <w:div w:id="2062290768">
                  <w:marLeft w:val="0"/>
                  <w:marRight w:val="0"/>
                  <w:marTop w:val="0"/>
                  <w:marBottom w:val="0"/>
                  <w:divBdr>
                    <w:top w:val="single" w:sz="2" w:space="0" w:color="D9D9E3"/>
                    <w:left w:val="single" w:sz="2" w:space="0" w:color="D9D9E3"/>
                    <w:bottom w:val="single" w:sz="2" w:space="0" w:color="D9D9E3"/>
                    <w:right w:val="single" w:sz="2" w:space="0" w:color="D9D9E3"/>
                  </w:divBdr>
                  <w:divsChild>
                    <w:div w:id="1004863641">
                      <w:marLeft w:val="0"/>
                      <w:marRight w:val="0"/>
                      <w:marTop w:val="0"/>
                      <w:marBottom w:val="0"/>
                      <w:divBdr>
                        <w:top w:val="single" w:sz="2" w:space="0" w:color="D9D9E3"/>
                        <w:left w:val="single" w:sz="2" w:space="0" w:color="D9D9E3"/>
                        <w:bottom w:val="single" w:sz="2" w:space="0" w:color="D9D9E3"/>
                        <w:right w:val="single" w:sz="2" w:space="0" w:color="D9D9E3"/>
                      </w:divBdr>
                      <w:divsChild>
                        <w:div w:id="16222232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80628596">
                  <w:marLeft w:val="0"/>
                  <w:marRight w:val="0"/>
                  <w:marTop w:val="0"/>
                  <w:marBottom w:val="0"/>
                  <w:divBdr>
                    <w:top w:val="single" w:sz="2" w:space="0" w:color="D9D9E3"/>
                    <w:left w:val="single" w:sz="2" w:space="0" w:color="D9D9E3"/>
                    <w:bottom w:val="single" w:sz="2" w:space="0" w:color="D9D9E3"/>
                    <w:right w:val="single" w:sz="2" w:space="0" w:color="D9D9E3"/>
                  </w:divBdr>
                  <w:divsChild>
                    <w:div w:id="1621378097">
                      <w:marLeft w:val="0"/>
                      <w:marRight w:val="0"/>
                      <w:marTop w:val="0"/>
                      <w:marBottom w:val="0"/>
                      <w:divBdr>
                        <w:top w:val="single" w:sz="2" w:space="0" w:color="D9D9E3"/>
                        <w:left w:val="single" w:sz="2" w:space="0" w:color="D9D9E3"/>
                        <w:bottom w:val="single" w:sz="2" w:space="0" w:color="D9D9E3"/>
                        <w:right w:val="single" w:sz="2" w:space="0" w:color="D9D9E3"/>
                      </w:divBdr>
                      <w:divsChild>
                        <w:div w:id="1579437367">
                          <w:marLeft w:val="0"/>
                          <w:marRight w:val="0"/>
                          <w:marTop w:val="0"/>
                          <w:marBottom w:val="0"/>
                          <w:divBdr>
                            <w:top w:val="single" w:sz="2" w:space="0" w:color="D9D9E3"/>
                            <w:left w:val="single" w:sz="2" w:space="0" w:color="D9D9E3"/>
                            <w:bottom w:val="single" w:sz="2" w:space="0" w:color="D9D9E3"/>
                            <w:right w:val="single" w:sz="2" w:space="0" w:color="D9D9E3"/>
                          </w:divBdr>
                          <w:divsChild>
                            <w:div w:id="11406595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515383221">
          <w:marLeft w:val="0"/>
          <w:marRight w:val="0"/>
          <w:marTop w:val="0"/>
          <w:marBottom w:val="0"/>
          <w:divBdr>
            <w:top w:val="single" w:sz="2" w:space="0" w:color="auto"/>
            <w:left w:val="single" w:sz="2" w:space="0" w:color="auto"/>
            <w:bottom w:val="single" w:sz="6" w:space="0" w:color="auto"/>
            <w:right w:val="single" w:sz="2" w:space="0" w:color="auto"/>
          </w:divBdr>
          <w:divsChild>
            <w:div w:id="542593948">
              <w:marLeft w:val="0"/>
              <w:marRight w:val="0"/>
              <w:marTop w:val="100"/>
              <w:marBottom w:val="100"/>
              <w:divBdr>
                <w:top w:val="single" w:sz="2" w:space="0" w:color="D9D9E3"/>
                <w:left w:val="single" w:sz="2" w:space="0" w:color="D9D9E3"/>
                <w:bottom w:val="single" w:sz="2" w:space="0" w:color="D9D9E3"/>
                <w:right w:val="single" w:sz="2" w:space="0" w:color="D9D9E3"/>
              </w:divBdr>
              <w:divsChild>
                <w:div w:id="1392465544">
                  <w:marLeft w:val="0"/>
                  <w:marRight w:val="0"/>
                  <w:marTop w:val="0"/>
                  <w:marBottom w:val="0"/>
                  <w:divBdr>
                    <w:top w:val="single" w:sz="2" w:space="0" w:color="D9D9E3"/>
                    <w:left w:val="single" w:sz="2" w:space="0" w:color="D9D9E3"/>
                    <w:bottom w:val="single" w:sz="2" w:space="0" w:color="D9D9E3"/>
                    <w:right w:val="single" w:sz="2" w:space="0" w:color="D9D9E3"/>
                  </w:divBdr>
                  <w:divsChild>
                    <w:div w:id="280301663">
                      <w:marLeft w:val="0"/>
                      <w:marRight w:val="0"/>
                      <w:marTop w:val="0"/>
                      <w:marBottom w:val="0"/>
                      <w:divBdr>
                        <w:top w:val="single" w:sz="2" w:space="0" w:color="D9D9E3"/>
                        <w:left w:val="single" w:sz="2" w:space="0" w:color="D9D9E3"/>
                        <w:bottom w:val="single" w:sz="2" w:space="0" w:color="D9D9E3"/>
                        <w:right w:val="single" w:sz="2" w:space="0" w:color="D9D9E3"/>
                      </w:divBdr>
                      <w:divsChild>
                        <w:div w:id="16002147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3188453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2061973472">
                  <w:marLeft w:val="0"/>
                  <w:marRight w:val="0"/>
                  <w:marTop w:val="0"/>
                  <w:marBottom w:val="0"/>
                  <w:divBdr>
                    <w:top w:val="single" w:sz="2" w:space="0" w:color="D9D9E3"/>
                    <w:left w:val="single" w:sz="2" w:space="0" w:color="D9D9E3"/>
                    <w:bottom w:val="single" w:sz="2" w:space="0" w:color="D9D9E3"/>
                    <w:right w:val="single" w:sz="2" w:space="0" w:color="D9D9E3"/>
                  </w:divBdr>
                  <w:divsChild>
                    <w:div w:id="366294837">
                      <w:marLeft w:val="0"/>
                      <w:marRight w:val="0"/>
                      <w:marTop w:val="0"/>
                      <w:marBottom w:val="0"/>
                      <w:divBdr>
                        <w:top w:val="single" w:sz="2" w:space="0" w:color="D9D9E3"/>
                        <w:left w:val="single" w:sz="2" w:space="0" w:color="D9D9E3"/>
                        <w:bottom w:val="single" w:sz="2" w:space="0" w:color="D9D9E3"/>
                        <w:right w:val="single" w:sz="2" w:space="0" w:color="D9D9E3"/>
                      </w:divBdr>
                      <w:divsChild>
                        <w:div w:id="12506238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448427291">
          <w:marLeft w:val="0"/>
          <w:marRight w:val="0"/>
          <w:marTop w:val="0"/>
          <w:marBottom w:val="0"/>
          <w:divBdr>
            <w:top w:val="single" w:sz="2" w:space="0" w:color="auto"/>
            <w:left w:val="single" w:sz="2" w:space="0" w:color="auto"/>
            <w:bottom w:val="single" w:sz="6" w:space="0" w:color="auto"/>
            <w:right w:val="single" w:sz="2" w:space="0" w:color="auto"/>
          </w:divBdr>
          <w:divsChild>
            <w:div w:id="956713431">
              <w:marLeft w:val="0"/>
              <w:marRight w:val="0"/>
              <w:marTop w:val="100"/>
              <w:marBottom w:val="100"/>
              <w:divBdr>
                <w:top w:val="single" w:sz="2" w:space="0" w:color="D9D9E3"/>
                <w:left w:val="single" w:sz="2" w:space="0" w:color="D9D9E3"/>
                <w:bottom w:val="single" w:sz="2" w:space="0" w:color="D9D9E3"/>
                <w:right w:val="single" w:sz="2" w:space="0" w:color="D9D9E3"/>
              </w:divBdr>
              <w:divsChild>
                <w:div w:id="656225602">
                  <w:marLeft w:val="0"/>
                  <w:marRight w:val="0"/>
                  <w:marTop w:val="0"/>
                  <w:marBottom w:val="0"/>
                  <w:divBdr>
                    <w:top w:val="single" w:sz="2" w:space="0" w:color="D9D9E3"/>
                    <w:left w:val="single" w:sz="2" w:space="0" w:color="D9D9E3"/>
                    <w:bottom w:val="single" w:sz="2" w:space="0" w:color="D9D9E3"/>
                    <w:right w:val="single" w:sz="2" w:space="0" w:color="D9D9E3"/>
                  </w:divBdr>
                  <w:divsChild>
                    <w:div w:id="1276324815">
                      <w:marLeft w:val="0"/>
                      <w:marRight w:val="0"/>
                      <w:marTop w:val="0"/>
                      <w:marBottom w:val="0"/>
                      <w:divBdr>
                        <w:top w:val="single" w:sz="2" w:space="0" w:color="D9D9E3"/>
                        <w:left w:val="single" w:sz="2" w:space="0" w:color="D9D9E3"/>
                        <w:bottom w:val="single" w:sz="2" w:space="0" w:color="D9D9E3"/>
                        <w:right w:val="single" w:sz="2" w:space="0" w:color="D9D9E3"/>
                      </w:divBdr>
                      <w:divsChild>
                        <w:div w:id="20955143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25363158">
                  <w:marLeft w:val="0"/>
                  <w:marRight w:val="0"/>
                  <w:marTop w:val="0"/>
                  <w:marBottom w:val="0"/>
                  <w:divBdr>
                    <w:top w:val="single" w:sz="2" w:space="0" w:color="D9D9E3"/>
                    <w:left w:val="single" w:sz="2" w:space="0" w:color="D9D9E3"/>
                    <w:bottom w:val="single" w:sz="2" w:space="0" w:color="D9D9E3"/>
                    <w:right w:val="single" w:sz="2" w:space="0" w:color="D9D9E3"/>
                  </w:divBdr>
                  <w:divsChild>
                    <w:div w:id="1940480372">
                      <w:marLeft w:val="0"/>
                      <w:marRight w:val="0"/>
                      <w:marTop w:val="0"/>
                      <w:marBottom w:val="0"/>
                      <w:divBdr>
                        <w:top w:val="single" w:sz="2" w:space="0" w:color="D9D9E3"/>
                        <w:left w:val="single" w:sz="2" w:space="0" w:color="D9D9E3"/>
                        <w:bottom w:val="single" w:sz="2" w:space="0" w:color="D9D9E3"/>
                        <w:right w:val="single" w:sz="2" w:space="0" w:color="D9D9E3"/>
                      </w:divBdr>
                      <w:divsChild>
                        <w:div w:id="243074558">
                          <w:marLeft w:val="0"/>
                          <w:marRight w:val="0"/>
                          <w:marTop w:val="0"/>
                          <w:marBottom w:val="0"/>
                          <w:divBdr>
                            <w:top w:val="single" w:sz="2" w:space="0" w:color="D9D9E3"/>
                            <w:left w:val="single" w:sz="2" w:space="0" w:color="D9D9E3"/>
                            <w:bottom w:val="single" w:sz="2" w:space="0" w:color="D9D9E3"/>
                            <w:right w:val="single" w:sz="2" w:space="0" w:color="D9D9E3"/>
                          </w:divBdr>
                          <w:divsChild>
                            <w:div w:id="4897161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94179917">
      <w:bodyDiv w:val="1"/>
      <w:marLeft w:val="0"/>
      <w:marRight w:val="0"/>
      <w:marTop w:val="0"/>
      <w:marBottom w:val="0"/>
      <w:divBdr>
        <w:top w:val="none" w:sz="0" w:space="0" w:color="auto"/>
        <w:left w:val="none" w:sz="0" w:space="0" w:color="auto"/>
        <w:bottom w:val="none" w:sz="0" w:space="0" w:color="auto"/>
        <w:right w:val="none" w:sz="0" w:space="0" w:color="auto"/>
      </w:divBdr>
    </w:div>
    <w:div w:id="221405489">
      <w:bodyDiv w:val="1"/>
      <w:marLeft w:val="0"/>
      <w:marRight w:val="0"/>
      <w:marTop w:val="0"/>
      <w:marBottom w:val="0"/>
      <w:divBdr>
        <w:top w:val="none" w:sz="0" w:space="0" w:color="auto"/>
        <w:left w:val="none" w:sz="0" w:space="0" w:color="auto"/>
        <w:bottom w:val="none" w:sz="0" w:space="0" w:color="auto"/>
        <w:right w:val="none" w:sz="0" w:space="0" w:color="auto"/>
      </w:divBdr>
    </w:div>
    <w:div w:id="473373901">
      <w:bodyDiv w:val="1"/>
      <w:marLeft w:val="0"/>
      <w:marRight w:val="0"/>
      <w:marTop w:val="0"/>
      <w:marBottom w:val="0"/>
      <w:divBdr>
        <w:top w:val="none" w:sz="0" w:space="0" w:color="auto"/>
        <w:left w:val="none" w:sz="0" w:space="0" w:color="auto"/>
        <w:bottom w:val="none" w:sz="0" w:space="0" w:color="auto"/>
        <w:right w:val="none" w:sz="0" w:space="0" w:color="auto"/>
      </w:divBdr>
    </w:div>
    <w:div w:id="646320801">
      <w:bodyDiv w:val="1"/>
      <w:marLeft w:val="0"/>
      <w:marRight w:val="0"/>
      <w:marTop w:val="0"/>
      <w:marBottom w:val="0"/>
      <w:divBdr>
        <w:top w:val="none" w:sz="0" w:space="0" w:color="auto"/>
        <w:left w:val="none" w:sz="0" w:space="0" w:color="auto"/>
        <w:bottom w:val="none" w:sz="0" w:space="0" w:color="auto"/>
        <w:right w:val="none" w:sz="0" w:space="0" w:color="auto"/>
      </w:divBdr>
    </w:div>
    <w:div w:id="860162474">
      <w:bodyDiv w:val="1"/>
      <w:marLeft w:val="0"/>
      <w:marRight w:val="0"/>
      <w:marTop w:val="0"/>
      <w:marBottom w:val="0"/>
      <w:divBdr>
        <w:top w:val="none" w:sz="0" w:space="0" w:color="auto"/>
        <w:left w:val="none" w:sz="0" w:space="0" w:color="auto"/>
        <w:bottom w:val="none" w:sz="0" w:space="0" w:color="auto"/>
        <w:right w:val="none" w:sz="0" w:space="0" w:color="auto"/>
      </w:divBdr>
    </w:div>
    <w:div w:id="869531962">
      <w:bodyDiv w:val="1"/>
      <w:marLeft w:val="0"/>
      <w:marRight w:val="0"/>
      <w:marTop w:val="0"/>
      <w:marBottom w:val="0"/>
      <w:divBdr>
        <w:top w:val="none" w:sz="0" w:space="0" w:color="auto"/>
        <w:left w:val="none" w:sz="0" w:space="0" w:color="auto"/>
        <w:bottom w:val="none" w:sz="0" w:space="0" w:color="auto"/>
        <w:right w:val="none" w:sz="0" w:space="0" w:color="auto"/>
      </w:divBdr>
    </w:div>
    <w:div w:id="1000236203">
      <w:bodyDiv w:val="1"/>
      <w:marLeft w:val="0"/>
      <w:marRight w:val="0"/>
      <w:marTop w:val="0"/>
      <w:marBottom w:val="0"/>
      <w:divBdr>
        <w:top w:val="none" w:sz="0" w:space="0" w:color="auto"/>
        <w:left w:val="none" w:sz="0" w:space="0" w:color="auto"/>
        <w:bottom w:val="none" w:sz="0" w:space="0" w:color="auto"/>
        <w:right w:val="none" w:sz="0" w:space="0" w:color="auto"/>
      </w:divBdr>
    </w:div>
    <w:div w:id="1038041992">
      <w:bodyDiv w:val="1"/>
      <w:marLeft w:val="0"/>
      <w:marRight w:val="0"/>
      <w:marTop w:val="0"/>
      <w:marBottom w:val="0"/>
      <w:divBdr>
        <w:top w:val="none" w:sz="0" w:space="0" w:color="auto"/>
        <w:left w:val="none" w:sz="0" w:space="0" w:color="auto"/>
        <w:bottom w:val="none" w:sz="0" w:space="0" w:color="auto"/>
        <w:right w:val="none" w:sz="0" w:space="0" w:color="auto"/>
      </w:divBdr>
    </w:div>
    <w:div w:id="1153335140">
      <w:bodyDiv w:val="1"/>
      <w:marLeft w:val="0"/>
      <w:marRight w:val="0"/>
      <w:marTop w:val="0"/>
      <w:marBottom w:val="0"/>
      <w:divBdr>
        <w:top w:val="none" w:sz="0" w:space="0" w:color="auto"/>
        <w:left w:val="none" w:sz="0" w:space="0" w:color="auto"/>
        <w:bottom w:val="none" w:sz="0" w:space="0" w:color="auto"/>
        <w:right w:val="none" w:sz="0" w:space="0" w:color="auto"/>
      </w:divBdr>
      <w:divsChild>
        <w:div w:id="217669393">
          <w:marLeft w:val="0"/>
          <w:marRight w:val="0"/>
          <w:marTop w:val="0"/>
          <w:marBottom w:val="0"/>
          <w:divBdr>
            <w:top w:val="single" w:sz="2" w:space="0" w:color="auto"/>
            <w:left w:val="single" w:sz="2" w:space="0" w:color="auto"/>
            <w:bottom w:val="single" w:sz="6" w:space="0" w:color="auto"/>
            <w:right w:val="single" w:sz="2" w:space="0" w:color="auto"/>
          </w:divBdr>
          <w:divsChild>
            <w:div w:id="367264692">
              <w:marLeft w:val="0"/>
              <w:marRight w:val="0"/>
              <w:marTop w:val="100"/>
              <w:marBottom w:val="100"/>
              <w:divBdr>
                <w:top w:val="single" w:sz="2" w:space="0" w:color="D9D9E3"/>
                <w:left w:val="single" w:sz="2" w:space="0" w:color="D9D9E3"/>
                <w:bottom w:val="single" w:sz="2" w:space="0" w:color="D9D9E3"/>
                <w:right w:val="single" w:sz="2" w:space="0" w:color="D9D9E3"/>
              </w:divBdr>
              <w:divsChild>
                <w:div w:id="1739816402">
                  <w:marLeft w:val="0"/>
                  <w:marRight w:val="0"/>
                  <w:marTop w:val="0"/>
                  <w:marBottom w:val="0"/>
                  <w:divBdr>
                    <w:top w:val="single" w:sz="2" w:space="0" w:color="D9D9E3"/>
                    <w:left w:val="single" w:sz="2" w:space="0" w:color="D9D9E3"/>
                    <w:bottom w:val="single" w:sz="2" w:space="0" w:color="D9D9E3"/>
                    <w:right w:val="single" w:sz="2" w:space="0" w:color="D9D9E3"/>
                  </w:divBdr>
                  <w:divsChild>
                    <w:div w:id="269775479">
                      <w:marLeft w:val="0"/>
                      <w:marRight w:val="0"/>
                      <w:marTop w:val="0"/>
                      <w:marBottom w:val="0"/>
                      <w:divBdr>
                        <w:top w:val="single" w:sz="2" w:space="0" w:color="D9D9E3"/>
                        <w:left w:val="single" w:sz="2" w:space="0" w:color="D9D9E3"/>
                        <w:bottom w:val="single" w:sz="2" w:space="0" w:color="D9D9E3"/>
                        <w:right w:val="single" w:sz="2" w:space="0" w:color="D9D9E3"/>
                      </w:divBdr>
                      <w:divsChild>
                        <w:div w:id="2113740689">
                          <w:marLeft w:val="0"/>
                          <w:marRight w:val="0"/>
                          <w:marTop w:val="0"/>
                          <w:marBottom w:val="0"/>
                          <w:divBdr>
                            <w:top w:val="single" w:sz="2" w:space="0" w:color="D9D9E3"/>
                            <w:left w:val="single" w:sz="2" w:space="0" w:color="D9D9E3"/>
                            <w:bottom w:val="single" w:sz="2" w:space="0" w:color="D9D9E3"/>
                            <w:right w:val="single" w:sz="2" w:space="0" w:color="D9D9E3"/>
                          </w:divBdr>
                          <w:divsChild>
                            <w:div w:id="19927093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323854789">
      <w:bodyDiv w:val="1"/>
      <w:marLeft w:val="0"/>
      <w:marRight w:val="0"/>
      <w:marTop w:val="0"/>
      <w:marBottom w:val="0"/>
      <w:divBdr>
        <w:top w:val="none" w:sz="0" w:space="0" w:color="auto"/>
        <w:left w:val="none" w:sz="0" w:space="0" w:color="auto"/>
        <w:bottom w:val="none" w:sz="0" w:space="0" w:color="auto"/>
        <w:right w:val="none" w:sz="0" w:space="0" w:color="auto"/>
      </w:divBdr>
    </w:div>
    <w:div w:id="17812910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Dah22</b:Tag>
    <b:SourceType>JournalArticle</b:SourceType>
    <b:Guid>{B759726D-233B-42CC-A3BE-73F4149A0775}</b:Guid>
    <b:Author>
      <b:Author>
        <b:NameList>
          <b:Person>
            <b:Last>Dahiya</b:Last>
            <b:First>A.,</b:First>
          </b:Person>
        </b:NameList>
      </b:Author>
    </b:Author>
    <b:Year>2022</b:Year>
    <b:RefOrder>1</b:RefOrder>
  </b:Source>
  <b:Source>
    <b:Tag>Zag15</b:Tag>
    <b:SourceType>JournalArticle</b:SourceType>
    <b:Guid>{27F871B1-96BA-4144-A289-F71448C6A108}</b:Guid>
    <b:Author>
      <b:Author>
        <b:NameList>
          <b:Person>
            <b:Last>Zagade</b:Last>
            <b:First>S.,</b:First>
          </b:Person>
        </b:NameList>
      </b:Author>
    </b:Author>
    <b:Year>2015</b:Year>
    <b:RefOrder>2</b:RefOrder>
  </b:Source>
  <b:Source>
    <b:Tag>Sac22</b:Tag>
    <b:SourceType>JournalArticle</b:SourceType>
    <b:Guid>{F9865F19-75C5-477E-BD5F-60CB74C3418E}</b:Guid>
    <b:Author>
      <b:Author>
        <b:NameList>
          <b:Person>
            <b:Last>Sacchetto</b:Last>
            <b:First>D.,</b:First>
          </b:Person>
        </b:NameList>
      </b:Author>
    </b:Author>
    <b:Year>2022</b:Year>
    <b:RefOrder>3</b:RefOrder>
  </b:Source>
  <b:Source>
    <b:Tag>Woo17</b:Tag>
    <b:SourceType>JournalArticle</b:SourceType>
    <b:Guid>{685BB4DD-6789-48E3-A5F4-36A12D70EF0F}</b:Guid>
    <b:Author>
      <b:Author>
        <b:NameList>
          <b:Person>
            <b:Last>Wood</b:Last>
            <b:First>R.C.,</b:First>
          </b:Person>
        </b:NameList>
      </b:Author>
    </b:Author>
    <b:Year>2017</b:Year>
    <b:RefOrder>4</b:RefOrder>
  </b:Source>
  <b:Source>
    <b:Tag>Pau15</b:Tag>
    <b:SourceType>JournalArticle</b:SourceType>
    <b:Guid>{E130BA31-0D47-45AA-9255-3C5E8E55C477}</b:Guid>
    <b:Author>
      <b:Author>
        <b:NameList>
          <b:Person>
            <b:Last>Paudyal</b:Last>
            <b:First>M</b:First>
          </b:Person>
        </b:NameList>
      </b:Author>
    </b:Author>
    <b:Year>2015</b:Year>
    <b:RefOrder>5</b:RefOrder>
  </b:Source>
  <b:Source>
    <b:Tag>Spe17</b:Tag>
    <b:SourceType>JournalArticle</b:SourceType>
    <b:Guid>{007B5606-AAC6-405A-B54F-AE8B51395411}</b:Guid>
    <b:Author>
      <b:Author>
        <b:NameList>
          <b:Person>
            <b:Last>Spechler</b:Last>
            <b:First>J.W.,</b:First>
          </b:Person>
        </b:NameList>
      </b:Author>
    </b:Author>
    <b:Year>2017</b:Year>
    <b:RefOrder>6</b:RefOrder>
  </b:Source>
  <b:Source>
    <b:Tag>Twu19</b:Tag>
    <b:SourceType>JournalArticle</b:SourceType>
    <b:Guid>{04C377CF-DDF1-46DD-8E25-D9D49D16F99E}</b:Guid>
    <b:Author>
      <b:Author>
        <b:NameList>
          <b:Person>
            <b:Last>Twumasi</b:Last>
            <b:First>F.,</b:First>
          </b:Person>
        </b:NameList>
      </b:Author>
    </b:Author>
    <b:Year>2019</b:Year>
    <b:RefOrder>7</b:RefOrder>
  </b:Source>
  <b:Source>
    <b:Tag>Cal16</b:Tag>
    <b:SourceType>JournalArticle</b:SourceType>
    <b:Guid>{E84EAC82-6609-41B8-8C98-03439CA4BED8}</b:Guid>
    <b:Author>
      <b:Author>
        <b:NameList>
          <b:Person>
            <b:Last>Calbone</b:Last>
            <b:First>A.,</b:First>
          </b:Person>
        </b:NameList>
      </b:Author>
    </b:Author>
    <b:Year>2016</b:Year>
    <b:RefOrder>8</b:RefOrder>
  </b:Source>
  <b:Source>
    <b:Tag>Mac18</b:Tag>
    <b:SourceType>JournalArticle</b:SourceType>
    <b:Guid>{A81448D8-A677-46F0-9E95-AB1317407715}</b:Guid>
    <b:Author>
      <b:Author>
        <b:NameList>
          <b:Person>
            <b:Last>MacNeil</b:Last>
            <b:First>G.,</b:First>
          </b:Person>
        </b:NameList>
      </b:Author>
    </b:Author>
    <b:Year>2018</b:Year>
    <b:RefOrder>9</b:RefOrder>
  </b:Source>
  <b:Source>
    <b:Tag>Yep19</b:Tag>
    <b:SourceType>JournalArticle</b:SourceType>
    <b:Guid>{106DC4A4-936A-4F2A-9908-6D0D5E0DA64A}</b:Guid>
    <b:Author>
      <b:Author>
        <b:NameList>
          <b:Person>
            <b:Last>Yepes</b:Last>
            <b:First>M.,</b:First>
          </b:Person>
        </b:NameList>
      </b:Author>
    </b:Author>
    <b:Year>2019</b:Year>
    <b:RefOrder>10</b:RefOrder>
  </b:Source>
  <b:Source>
    <b:Tag>Sin15</b:Tag>
    <b:SourceType>JournalArticle</b:SourceType>
    <b:Guid>{948EF6C7-BD60-459D-BB2C-47A3A993C28C}</b:Guid>
    <b:Author>
      <b:Author>
        <b:NameList>
          <b:Person>
            <b:Last>Singh</b:Last>
            <b:First>A.,</b:First>
          </b:Person>
        </b:NameList>
      </b:Author>
    </b:Author>
    <b:Year>2015</b:Year>
    <b:RefOrder>11</b:RefOrder>
  </b:Source>
  <b:Source>
    <b:Tag>Ian22</b:Tag>
    <b:SourceType>JournalArticle</b:SourceType>
    <b:Guid>{2C63B469-6BCC-4545-997A-0264EC9A44AD}</b:Guid>
    <b:Author>
      <b:Author>
        <b:NameList>
          <b:Person>
            <b:Last>Iannuzzi</b:Last>
            <b:First>F.E</b:First>
          </b:Person>
        </b:NameList>
      </b:Author>
    </b:Author>
    <b:Year>2022</b:Year>
    <b:RefOrder>12</b:RefOrder>
  </b:Source>
  <b:Source>
    <b:Tag>Bro19</b:Tag>
    <b:SourceType>JournalArticle</b:SourceType>
    <b:Guid>{233E0B8C-ABB5-4BEB-8497-5D4C841FC0BC}</b:Guid>
    <b:Author>
      <b:Author>
        <b:NameList>
          <b:Person>
            <b:Last>Brody</b:Last>
            <b:First>D.,</b:First>
          </b:Person>
        </b:NameList>
      </b:Author>
    </b:Author>
    <b:Year>2019</b:Year>
    <b:RefOrder>13</b:RefOrder>
  </b:Source>
  <b:Source>
    <b:Tag>Aga20</b:Tag>
    <b:SourceType>JournalArticle</b:SourceType>
    <b:Guid>{2F9D7B2B-BA14-43AC-AFB0-0772B67B8688}</b:Guid>
    <b:Author>
      <b:Author>
        <b:NameList>
          <b:Person>
            <b:Last>Agag</b:Last>
            <b:First>G.,</b:First>
          </b:Person>
        </b:NameList>
      </b:Author>
    </b:Author>
    <b:Year>2020</b:Year>
    <b:RefOrder>14</b:RefOrder>
  </b:Source>
  <b:Source>
    <b:Tag>Mac181</b:Tag>
    <b:SourceType>JournalArticle</b:SourceType>
    <b:Guid>{6A6478B1-B954-4D3D-81A2-20E445EAC70A}</b:Guid>
    <b:Author>
      <b:Author>
        <b:NameList>
          <b:Person>
            <b:Last>MacNeil</b:Last>
            <b:First>G.,</b:First>
          </b:Person>
        </b:NameList>
      </b:Author>
    </b:Author>
    <b:Year>2018</b:Year>
    <b:RefOrder>15</b:RefOrder>
  </b:Source>
  <b:Source>
    <b:Tag>Zha181</b:Tag>
    <b:SourceType>JournalArticle</b:SourceType>
    <b:Guid>{57606D51-3C47-4C7E-AF3C-ED804118DA66}</b:Guid>
    <b:Author>
      <b:Author>
        <b:NameList>
          <b:Person>
            <b:Last>Zhang</b:Last>
            <b:First>Y</b:First>
          </b:Person>
        </b:NameList>
      </b:Author>
    </b:Author>
    <b:Year>2018</b:Year>
    <b:RefOrder>16</b:RefOrder>
  </b:Source>
  <b:Source>
    <b:Tag>Dhe19</b:Tag>
    <b:SourceType>JournalArticle</b:SourceType>
    <b:Guid>{ADB2BEA1-166D-40D0-A435-112BF9ACD166}</b:Guid>
    <b:Author>
      <b:Author>
        <b:NameList>
          <b:Person>
            <b:Last>Dheeraj</b:Last>
            <b:First>N.,</b:First>
          </b:Person>
        </b:NameList>
      </b:Author>
    </b:Author>
    <b:Year>2019</b:Year>
    <b:RefOrder>17</b:RefOrder>
  </b:Source>
  <b:Source>
    <b:Tag>Urd19</b:Tag>
    <b:SourceType>JournalArticle</b:SourceType>
    <b:Guid>{01EDB2F4-3A2A-4E6D-80D6-FF0483D30EF5}</b:Guid>
    <b:Author>
      <b:Author>
        <b:NameList>
          <b:Person>
            <b:Last>Urdaneta</b:Last>
            <b:First>C</b:First>
          </b:Person>
        </b:NameList>
      </b:Author>
    </b:Author>
    <b:Year>2019</b:Year>
    <b:RefOrder>18</b:RefOrder>
  </b:Source>
  <b:Source>
    <b:Tag>Pau151</b:Tag>
    <b:SourceType>JournalArticle</b:SourceType>
    <b:Guid>{55687149-DFDB-40BC-9F7D-AB16806FC91F}</b:Guid>
    <b:Author>
      <b:Author>
        <b:NameList>
          <b:Person>
            <b:Last>Paudyal</b:Last>
            <b:First>M.</b:First>
          </b:Person>
        </b:NameList>
      </b:Author>
    </b:Author>
    <b:Year>2015</b:Year>
    <b:RefOrder>19</b:RefOrder>
  </b:Source>
  <b:Source>
    <b:Tag>Kha191</b:Tag>
    <b:SourceType>JournalArticle</b:SourceType>
    <b:Guid>{96CE9330-77D7-4162-BCB7-95DF212D0E0C}</b:Guid>
    <b:Author>
      <b:Author>
        <b:NameList>
          <b:Person>
            <b:Last>Khanna</b:Last>
            <b:First>K.,</b:First>
          </b:Person>
        </b:NameList>
      </b:Author>
    </b:Author>
    <b:Year>2019</b:Year>
    <b:RefOrder>20</b:RefOrder>
  </b:Source>
  <b:Source>
    <b:Tag>Cab19</b:Tag>
    <b:SourceType>JournalArticle</b:SourceType>
    <b:Guid>{8D1B2965-EA0B-46D3-AFD9-40E5DA739088}</b:Guid>
    <b:Author>
      <b:Author>
        <b:NameList>
          <b:Person>
            <b:Last>Caber</b:Last>
            <b:First>M.,</b:First>
          </b:Person>
        </b:NameList>
      </b:Author>
    </b:Author>
    <b:Year>2019</b:Year>
    <b:RefOrder>21</b:RefOrder>
  </b:Source>
</b:Sources>
</file>

<file path=customXml/itemProps1.xml><?xml version="1.0" encoding="utf-8"?>
<ds:datastoreItem xmlns:ds="http://schemas.openxmlformats.org/officeDocument/2006/customXml" ds:itemID="{BDB510FC-EED9-4F8B-A8E3-E4AA6466EE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108</TotalTime>
  <Pages>10</Pages>
  <Words>3299</Words>
  <Characters>18809</Characters>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 </cp:lastModifiedBy>
  <dcterms:created xsi:type="dcterms:W3CDTF">2023-06-12T00:51:00Z</dcterms:created>
  <dcterms:modified xsi:type="dcterms:W3CDTF">2023-06-12T07:17:00Z</dcterms:modified>
</cp:coreProperties>
</file>