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19198" w14:textId="77777777" w:rsidR="00905570" w:rsidRPr="002A3B18" w:rsidRDefault="00905570" w:rsidP="00905570">
      <w:pPr>
        <w:jc w:val="center"/>
        <w:rPr>
          <w:rFonts w:ascii="Arial" w:hAnsi="Arial" w:cs="Arial"/>
          <w:color w:val="000000" w:themeColor="text1"/>
        </w:rPr>
      </w:pPr>
      <w:r w:rsidRPr="002A3B18">
        <w:rPr>
          <w:rFonts w:ascii="Arial" w:hAnsi="Arial" w:cs="Arial"/>
          <w:noProof/>
          <w:color w:val="000000" w:themeColor="text1"/>
        </w:rPr>
        <w:drawing>
          <wp:inline distT="0" distB="0" distL="0" distR="0" wp14:anchorId="72839AD9" wp14:editId="3DD8766F">
            <wp:extent cx="2915057" cy="1267002"/>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915057" cy="1267002"/>
                    </a:xfrm>
                    <a:prstGeom prst="rect">
                      <a:avLst/>
                    </a:prstGeom>
                  </pic:spPr>
                </pic:pic>
              </a:graphicData>
            </a:graphic>
          </wp:inline>
        </w:drawing>
      </w:r>
    </w:p>
    <w:p w14:paraId="40CB5879" w14:textId="77777777" w:rsidR="00905570" w:rsidRPr="00943178" w:rsidRDefault="00905570" w:rsidP="00905570">
      <w:pPr>
        <w:jc w:val="center"/>
        <w:rPr>
          <w:rFonts w:ascii="Arial" w:hAnsi="Arial" w:cs="Arial"/>
          <w:bCs/>
          <w:color w:val="000000" w:themeColor="text1"/>
          <w:sz w:val="28"/>
          <w:szCs w:val="28"/>
        </w:rPr>
      </w:pPr>
      <w:r w:rsidRPr="00943178">
        <w:rPr>
          <w:rFonts w:ascii="Arial" w:hAnsi="Arial" w:cs="Arial"/>
          <w:b/>
          <w:color w:val="000000" w:themeColor="text1"/>
          <w:sz w:val="28"/>
          <w:szCs w:val="28"/>
        </w:rPr>
        <w:t xml:space="preserve">Name of the Report: </w:t>
      </w:r>
      <w:r w:rsidRPr="00943178">
        <w:rPr>
          <w:rFonts w:ascii="Arial" w:hAnsi="Arial" w:cs="Arial"/>
          <w:bCs/>
          <w:color w:val="000000" w:themeColor="text1"/>
          <w:sz w:val="28"/>
          <w:szCs w:val="28"/>
        </w:rPr>
        <w:t>Enhancing Guest Satisfaction at Hilton Dubai Al Habtoor City: A Comprehensive Consultancy Report for the Customer Service Department</w:t>
      </w:r>
    </w:p>
    <w:p w14:paraId="540DF525" w14:textId="77777777" w:rsidR="00905570" w:rsidRPr="00943178" w:rsidRDefault="00905570" w:rsidP="00905570">
      <w:pPr>
        <w:jc w:val="center"/>
        <w:rPr>
          <w:rFonts w:ascii="Arial" w:hAnsi="Arial" w:cs="Arial"/>
          <w:b/>
          <w:color w:val="000000" w:themeColor="text1"/>
          <w:sz w:val="28"/>
          <w:szCs w:val="28"/>
        </w:rPr>
      </w:pPr>
      <w:r w:rsidRPr="00943178">
        <w:rPr>
          <w:rFonts w:ascii="Arial" w:hAnsi="Arial" w:cs="Arial"/>
          <w:b/>
          <w:color w:val="000000" w:themeColor="text1"/>
          <w:sz w:val="28"/>
          <w:szCs w:val="28"/>
        </w:rPr>
        <w:t>Student Name:</w:t>
      </w:r>
      <w:r w:rsidRPr="00943178">
        <w:rPr>
          <w:rFonts w:ascii="Arial" w:hAnsi="Arial" w:cs="Arial"/>
          <w:color w:val="000000" w:themeColor="text1"/>
          <w:sz w:val="28"/>
          <w:szCs w:val="28"/>
        </w:rPr>
        <w:t xml:space="preserve"> </w:t>
      </w:r>
      <w:r w:rsidRPr="00943178">
        <w:rPr>
          <w:rFonts w:ascii="Arial" w:hAnsi="Arial" w:cs="Arial"/>
          <w:bCs/>
          <w:color w:val="000000" w:themeColor="text1"/>
          <w:sz w:val="28"/>
          <w:szCs w:val="28"/>
        </w:rPr>
        <w:t>Selina Akhter Seema</w:t>
      </w:r>
    </w:p>
    <w:p w14:paraId="36826874" w14:textId="77777777" w:rsidR="00905570" w:rsidRPr="00943178" w:rsidRDefault="00905570" w:rsidP="00905570">
      <w:pPr>
        <w:jc w:val="center"/>
        <w:rPr>
          <w:rFonts w:ascii="Arial" w:hAnsi="Arial" w:cs="Arial"/>
          <w:bCs/>
          <w:color w:val="000000" w:themeColor="text1"/>
          <w:sz w:val="28"/>
          <w:szCs w:val="28"/>
        </w:rPr>
      </w:pPr>
      <w:r w:rsidRPr="00943178">
        <w:rPr>
          <w:rFonts w:ascii="Arial" w:hAnsi="Arial" w:cs="Arial"/>
          <w:b/>
          <w:color w:val="000000" w:themeColor="text1"/>
          <w:sz w:val="28"/>
          <w:szCs w:val="28"/>
        </w:rPr>
        <w:t xml:space="preserve">Student ID: </w:t>
      </w:r>
      <w:r w:rsidRPr="00943178">
        <w:rPr>
          <w:rFonts w:ascii="Arial" w:hAnsi="Arial" w:cs="Arial"/>
          <w:sz w:val="28"/>
          <w:szCs w:val="28"/>
        </w:rPr>
        <w:t>2225106</w:t>
      </w:r>
    </w:p>
    <w:p w14:paraId="43EE0614" w14:textId="614D4BE5" w:rsidR="00905570" w:rsidRPr="009F79A1" w:rsidRDefault="00905570" w:rsidP="00905570">
      <w:pPr>
        <w:jc w:val="center"/>
        <w:rPr>
          <w:rFonts w:ascii="Arial" w:hAnsi="Arial" w:cs="Arial"/>
          <w:bCs/>
          <w:color w:val="000000" w:themeColor="text1"/>
          <w:sz w:val="28"/>
          <w:szCs w:val="28"/>
        </w:rPr>
      </w:pPr>
      <w:r w:rsidRPr="00943178">
        <w:rPr>
          <w:rFonts w:ascii="Arial" w:hAnsi="Arial" w:cs="Arial"/>
          <w:b/>
          <w:color w:val="000000" w:themeColor="text1"/>
          <w:sz w:val="28"/>
          <w:szCs w:val="28"/>
        </w:rPr>
        <w:t xml:space="preserve">Lecturer Name: </w:t>
      </w:r>
      <w:r w:rsidR="004439F9">
        <w:rPr>
          <w:rFonts w:ascii="Arial" w:hAnsi="Arial" w:cs="Arial"/>
          <w:bCs/>
          <w:color w:val="000000" w:themeColor="text1"/>
          <w:sz w:val="28"/>
          <w:szCs w:val="28"/>
        </w:rPr>
        <w:t>Neil Dyer</w:t>
      </w:r>
    </w:p>
    <w:p w14:paraId="1D6C023D" w14:textId="77777777" w:rsidR="00905570" w:rsidRPr="002A3B18" w:rsidRDefault="00905570" w:rsidP="00905570">
      <w:pPr>
        <w:jc w:val="center"/>
        <w:rPr>
          <w:rFonts w:ascii="Arial" w:hAnsi="Arial" w:cs="Arial"/>
          <w:b/>
          <w:color w:val="000000" w:themeColor="text1"/>
          <w:sz w:val="36"/>
        </w:rPr>
      </w:pPr>
      <w:r w:rsidRPr="002A3B18">
        <w:rPr>
          <w:rFonts w:ascii="Arial" w:hAnsi="Arial" w:cs="Arial"/>
          <w:b/>
          <w:color w:val="000000" w:themeColor="text1"/>
          <w:sz w:val="36"/>
        </w:rPr>
        <w:t>Company Name: Global Hospitality Solutions (GHS)</w:t>
      </w:r>
    </w:p>
    <w:p w14:paraId="539E90E3" w14:textId="77777777" w:rsidR="00905570" w:rsidRPr="002A3B18" w:rsidRDefault="00905570" w:rsidP="00905570">
      <w:pPr>
        <w:jc w:val="center"/>
        <w:rPr>
          <w:rFonts w:ascii="Arial" w:hAnsi="Arial" w:cs="Arial"/>
          <w:b/>
          <w:color w:val="000000" w:themeColor="text1"/>
          <w:sz w:val="36"/>
        </w:rPr>
      </w:pPr>
      <w:r w:rsidRPr="002A3B18">
        <w:rPr>
          <w:rFonts w:ascii="Arial" w:hAnsi="Arial" w:cs="Arial"/>
          <w:b/>
          <w:noProof/>
          <w:color w:val="000000" w:themeColor="text1"/>
          <w:sz w:val="36"/>
        </w:rPr>
        <w:drawing>
          <wp:inline distT="0" distB="0" distL="0" distR="0" wp14:anchorId="3444670D" wp14:editId="3F3238B0">
            <wp:extent cx="1771650" cy="168142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776290" cy="1685832"/>
                    </a:xfrm>
                    <a:prstGeom prst="rect">
                      <a:avLst/>
                    </a:prstGeom>
                  </pic:spPr>
                </pic:pic>
              </a:graphicData>
            </a:graphic>
          </wp:inline>
        </w:drawing>
      </w:r>
    </w:p>
    <w:p w14:paraId="05292D2F" w14:textId="77777777" w:rsidR="00905570" w:rsidRDefault="00905570" w:rsidP="00905570">
      <w:pPr>
        <w:jc w:val="center"/>
        <w:rPr>
          <w:rFonts w:ascii="Arial" w:hAnsi="Arial" w:cs="Arial"/>
          <w:b/>
          <w:color w:val="000000" w:themeColor="text1"/>
          <w:sz w:val="36"/>
        </w:rPr>
      </w:pPr>
      <w:r w:rsidRPr="002A3B18">
        <w:rPr>
          <w:rFonts w:ascii="Arial" w:hAnsi="Arial" w:cs="Arial"/>
          <w:b/>
          <w:color w:val="000000" w:themeColor="text1"/>
          <w:sz w:val="36"/>
        </w:rPr>
        <w:t xml:space="preserve"> Delivery</w:t>
      </w:r>
      <w:r>
        <w:rPr>
          <w:rFonts w:ascii="Arial" w:hAnsi="Arial" w:cs="Arial"/>
          <w:b/>
          <w:color w:val="000000" w:themeColor="text1"/>
          <w:sz w:val="36"/>
        </w:rPr>
        <w:t xml:space="preserve"> Date</w:t>
      </w:r>
      <w:r w:rsidRPr="002A3B18">
        <w:rPr>
          <w:rFonts w:ascii="Arial" w:hAnsi="Arial" w:cs="Arial"/>
          <w:b/>
          <w:color w:val="000000" w:themeColor="text1"/>
          <w:sz w:val="36"/>
        </w:rPr>
        <w:t xml:space="preserve"> to Client: 25 February, 2025</w:t>
      </w:r>
    </w:p>
    <w:p w14:paraId="17B719F3" w14:textId="77777777" w:rsidR="00905570" w:rsidRPr="002A0213" w:rsidRDefault="00905570" w:rsidP="00905570">
      <w:pPr>
        <w:jc w:val="center"/>
        <w:rPr>
          <w:rFonts w:ascii="Arial" w:eastAsia="Times New Roman" w:hAnsi="Arial" w:cs="Arial"/>
          <w:b/>
          <w:bCs/>
          <w:sz w:val="28"/>
          <w:szCs w:val="28"/>
        </w:rPr>
      </w:pPr>
      <w:r w:rsidRPr="002A0213">
        <w:rPr>
          <w:rFonts w:ascii="Arial" w:hAnsi="Arial" w:cs="Arial"/>
          <w:b/>
        </w:rPr>
        <w:t>AI Acknowledgement</w:t>
      </w:r>
    </w:p>
    <w:p w14:paraId="666B49C1" w14:textId="77777777" w:rsidR="00905570" w:rsidRPr="002A0213" w:rsidRDefault="00905570" w:rsidP="00905570">
      <w:pPr>
        <w:jc w:val="center"/>
        <w:rPr>
          <w:rFonts w:ascii="Arial" w:hAnsi="Arial" w:cs="Arial"/>
        </w:rPr>
      </w:pPr>
      <w:r w:rsidRPr="002A0213">
        <w:rPr>
          <w:rFonts w:ascii="Arial" w:hAnsi="Arial" w:cs="Arial"/>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sdt>
      <w:sdtPr>
        <w:rPr>
          <w:rFonts w:ascii="Arial" w:eastAsiaTheme="minorHAnsi" w:hAnsi="Arial" w:cs="Arial"/>
          <w:b/>
          <w:bCs/>
          <w:color w:val="000000" w:themeColor="text1"/>
          <w:kern w:val="2"/>
          <w:sz w:val="24"/>
          <w:szCs w:val="22"/>
          <w:lang w:val="en-GB"/>
          <w14:ligatures w14:val="standardContextual"/>
        </w:rPr>
        <w:id w:val="916367282"/>
        <w:docPartObj>
          <w:docPartGallery w:val="Table of Contents"/>
          <w:docPartUnique/>
        </w:docPartObj>
      </w:sdtPr>
      <w:sdtEndPr>
        <w:rPr>
          <w:b w:val="0"/>
          <w:bCs w:val="0"/>
          <w:noProof/>
          <w:kern w:val="0"/>
          <w14:ligatures w14:val="none"/>
        </w:rPr>
      </w:sdtEndPr>
      <w:sdtContent>
        <w:p w14:paraId="3CF96015" w14:textId="77777777" w:rsidR="00905570" w:rsidRPr="002A3B18" w:rsidRDefault="00905570" w:rsidP="00905570">
          <w:pPr>
            <w:pStyle w:val="TOCHeading"/>
            <w:rPr>
              <w:rFonts w:ascii="Arial" w:hAnsi="Arial" w:cs="Arial"/>
              <w:color w:val="000000" w:themeColor="text1"/>
              <w:lang w:val="en-GB"/>
            </w:rPr>
          </w:pPr>
          <w:r w:rsidRPr="002A3B18">
            <w:rPr>
              <w:rFonts w:ascii="Arial" w:hAnsi="Arial" w:cs="Arial"/>
              <w:color w:val="000000" w:themeColor="text1"/>
              <w:lang w:val="en-GB"/>
            </w:rPr>
            <w:t>Contents</w:t>
          </w:r>
        </w:p>
        <w:p w14:paraId="45E7DFD8" w14:textId="77777777" w:rsidR="00905570" w:rsidRPr="002A3B18" w:rsidRDefault="00905570" w:rsidP="00905570">
          <w:pPr>
            <w:pStyle w:val="TOC1"/>
            <w:tabs>
              <w:tab w:val="right" w:leader="dot" w:pos="9350"/>
            </w:tabs>
            <w:rPr>
              <w:rFonts w:ascii="Arial" w:eastAsiaTheme="minorEastAsia" w:hAnsi="Arial" w:cs="Arial"/>
              <w:noProof/>
              <w:color w:val="000000" w:themeColor="text1"/>
              <w:sz w:val="22"/>
            </w:rPr>
          </w:pPr>
          <w:r w:rsidRPr="002A3B18">
            <w:rPr>
              <w:rFonts w:ascii="Arial" w:hAnsi="Arial" w:cs="Arial"/>
              <w:color w:val="000000" w:themeColor="text1"/>
            </w:rPr>
            <w:fldChar w:fldCharType="begin"/>
          </w:r>
          <w:r w:rsidRPr="002A3B18">
            <w:rPr>
              <w:rFonts w:ascii="Arial" w:hAnsi="Arial" w:cs="Arial"/>
              <w:color w:val="000000" w:themeColor="text1"/>
            </w:rPr>
            <w:instrText xml:space="preserve"> TOC \o "1-3" \h \z \u </w:instrText>
          </w:r>
          <w:r w:rsidRPr="002A3B18">
            <w:rPr>
              <w:rFonts w:ascii="Arial" w:hAnsi="Arial" w:cs="Arial"/>
              <w:color w:val="000000" w:themeColor="text1"/>
            </w:rPr>
            <w:fldChar w:fldCharType="separate"/>
          </w:r>
          <w:hyperlink w:anchor="_Toc191751178" w:history="1">
            <w:r w:rsidRPr="002A3B18">
              <w:rPr>
                <w:rStyle w:val="Hyperlink"/>
                <w:rFonts w:ascii="Arial" w:hAnsi="Arial" w:cs="Arial"/>
                <w:noProof/>
                <w:color w:val="000000" w:themeColor="text1"/>
              </w:rPr>
              <w:t>Executive Summary</w:t>
            </w:r>
            <w:r w:rsidRPr="002A3B18">
              <w:rPr>
                <w:rFonts w:ascii="Arial" w:hAnsi="Arial" w:cs="Arial"/>
                <w:noProof/>
                <w:webHidden/>
                <w:color w:val="000000" w:themeColor="text1"/>
              </w:rPr>
              <w:tab/>
            </w:r>
            <w:r w:rsidRPr="002A3B18">
              <w:rPr>
                <w:rFonts w:ascii="Arial" w:hAnsi="Arial" w:cs="Arial"/>
                <w:noProof/>
                <w:webHidden/>
                <w:color w:val="000000" w:themeColor="text1"/>
              </w:rPr>
              <w:fldChar w:fldCharType="begin"/>
            </w:r>
            <w:r w:rsidRPr="002A3B18">
              <w:rPr>
                <w:rFonts w:ascii="Arial" w:hAnsi="Arial" w:cs="Arial"/>
                <w:noProof/>
                <w:webHidden/>
                <w:color w:val="000000" w:themeColor="text1"/>
              </w:rPr>
              <w:instrText xml:space="preserve"> PAGEREF _Toc191751178 \h </w:instrText>
            </w:r>
            <w:r w:rsidRPr="002A3B18">
              <w:rPr>
                <w:rFonts w:ascii="Arial" w:hAnsi="Arial" w:cs="Arial"/>
                <w:noProof/>
                <w:webHidden/>
                <w:color w:val="000000" w:themeColor="text1"/>
              </w:rPr>
            </w:r>
            <w:r w:rsidRPr="002A3B18">
              <w:rPr>
                <w:rFonts w:ascii="Arial" w:hAnsi="Arial" w:cs="Arial"/>
                <w:noProof/>
                <w:webHidden/>
                <w:color w:val="000000" w:themeColor="text1"/>
              </w:rPr>
              <w:fldChar w:fldCharType="separate"/>
            </w:r>
            <w:r w:rsidRPr="002A3B18">
              <w:rPr>
                <w:rFonts w:ascii="Arial" w:hAnsi="Arial" w:cs="Arial"/>
                <w:noProof/>
                <w:webHidden/>
                <w:color w:val="000000" w:themeColor="text1"/>
              </w:rPr>
              <w:t>3</w:t>
            </w:r>
            <w:r w:rsidRPr="002A3B18">
              <w:rPr>
                <w:rFonts w:ascii="Arial" w:hAnsi="Arial" w:cs="Arial"/>
                <w:noProof/>
                <w:webHidden/>
                <w:color w:val="000000" w:themeColor="text1"/>
              </w:rPr>
              <w:fldChar w:fldCharType="end"/>
            </w:r>
          </w:hyperlink>
        </w:p>
        <w:p w14:paraId="6B832F9E" w14:textId="77777777" w:rsidR="00905570" w:rsidRPr="002A3B18" w:rsidRDefault="00905570" w:rsidP="00905570">
          <w:pPr>
            <w:pStyle w:val="TOC1"/>
            <w:tabs>
              <w:tab w:val="right" w:leader="dot" w:pos="9350"/>
            </w:tabs>
            <w:rPr>
              <w:rFonts w:ascii="Arial" w:eastAsiaTheme="minorEastAsia" w:hAnsi="Arial" w:cs="Arial"/>
              <w:noProof/>
              <w:color w:val="000000" w:themeColor="text1"/>
              <w:sz w:val="22"/>
            </w:rPr>
          </w:pPr>
          <w:hyperlink w:anchor="_Toc191751179" w:history="1">
            <w:r w:rsidRPr="002A3B18">
              <w:rPr>
                <w:rStyle w:val="Hyperlink"/>
                <w:rFonts w:ascii="Arial" w:hAnsi="Arial" w:cs="Arial"/>
                <w:noProof/>
                <w:color w:val="000000" w:themeColor="text1"/>
              </w:rPr>
              <w:t>Introduction</w:t>
            </w:r>
            <w:r w:rsidRPr="002A3B18">
              <w:rPr>
                <w:rFonts w:ascii="Arial" w:hAnsi="Arial" w:cs="Arial"/>
                <w:noProof/>
                <w:webHidden/>
                <w:color w:val="000000" w:themeColor="text1"/>
              </w:rPr>
              <w:tab/>
            </w:r>
            <w:r>
              <w:rPr>
                <w:rFonts w:ascii="Arial" w:hAnsi="Arial" w:cs="Arial"/>
                <w:noProof/>
                <w:webHidden/>
                <w:color w:val="000000" w:themeColor="text1"/>
              </w:rPr>
              <w:t>7</w:t>
            </w:r>
          </w:hyperlink>
        </w:p>
        <w:p w14:paraId="22C6AB8C" w14:textId="77777777" w:rsidR="00905570" w:rsidRPr="002A3B18" w:rsidRDefault="00905570" w:rsidP="00905570">
          <w:pPr>
            <w:pStyle w:val="TOC1"/>
            <w:tabs>
              <w:tab w:val="right" w:leader="dot" w:pos="9350"/>
            </w:tabs>
            <w:rPr>
              <w:rFonts w:ascii="Arial" w:eastAsiaTheme="minorEastAsia" w:hAnsi="Arial" w:cs="Arial"/>
              <w:noProof/>
              <w:color w:val="000000" w:themeColor="text1"/>
              <w:sz w:val="22"/>
            </w:rPr>
          </w:pPr>
          <w:hyperlink w:anchor="_Toc191751180" w:history="1">
            <w:r w:rsidRPr="002A3B18">
              <w:rPr>
                <w:rStyle w:val="Hyperlink"/>
                <w:rFonts w:ascii="Arial" w:hAnsi="Arial" w:cs="Arial"/>
                <w:noProof/>
                <w:color w:val="000000" w:themeColor="text1"/>
              </w:rPr>
              <w:t>Analysis</w:t>
            </w:r>
            <w:r w:rsidRPr="002A3B18">
              <w:rPr>
                <w:rFonts w:ascii="Arial" w:hAnsi="Arial" w:cs="Arial"/>
                <w:noProof/>
                <w:webHidden/>
                <w:color w:val="000000" w:themeColor="text1"/>
              </w:rPr>
              <w:tab/>
            </w:r>
            <w:r>
              <w:rPr>
                <w:rFonts w:ascii="Arial" w:hAnsi="Arial" w:cs="Arial"/>
                <w:noProof/>
                <w:webHidden/>
                <w:color w:val="000000" w:themeColor="text1"/>
              </w:rPr>
              <w:t>10</w:t>
            </w:r>
          </w:hyperlink>
        </w:p>
        <w:p w14:paraId="3AAFEA1C" w14:textId="77777777" w:rsidR="00905570" w:rsidRPr="002A3B18" w:rsidRDefault="00905570" w:rsidP="00905570">
          <w:pPr>
            <w:pStyle w:val="TOC2"/>
            <w:tabs>
              <w:tab w:val="right" w:leader="dot" w:pos="9350"/>
            </w:tabs>
            <w:rPr>
              <w:rFonts w:ascii="Arial" w:eastAsiaTheme="minorEastAsia" w:hAnsi="Arial" w:cs="Arial"/>
              <w:noProof/>
              <w:color w:val="000000" w:themeColor="text1"/>
              <w:sz w:val="22"/>
            </w:rPr>
          </w:pPr>
          <w:hyperlink w:anchor="_Toc191751181" w:history="1">
            <w:r w:rsidRPr="002A3B18">
              <w:rPr>
                <w:rStyle w:val="Hyperlink"/>
                <w:rFonts w:ascii="Arial" w:hAnsi="Arial" w:cs="Arial"/>
                <w:noProof/>
                <w:color w:val="000000" w:themeColor="text1"/>
              </w:rPr>
              <w:t>Identified Issue and Impact on the Hotel</w:t>
            </w:r>
            <w:r w:rsidRPr="002A3B18">
              <w:rPr>
                <w:rFonts w:ascii="Arial" w:hAnsi="Arial" w:cs="Arial"/>
                <w:noProof/>
                <w:webHidden/>
                <w:color w:val="000000" w:themeColor="text1"/>
              </w:rPr>
              <w:tab/>
            </w:r>
            <w:r>
              <w:rPr>
                <w:rFonts w:ascii="Arial" w:hAnsi="Arial" w:cs="Arial"/>
                <w:noProof/>
                <w:webHidden/>
                <w:color w:val="000000" w:themeColor="text1"/>
              </w:rPr>
              <w:t>10</w:t>
            </w:r>
          </w:hyperlink>
        </w:p>
        <w:p w14:paraId="09B4FC42" w14:textId="77777777" w:rsidR="00905570" w:rsidRPr="002A3B18" w:rsidRDefault="00905570" w:rsidP="00905570">
          <w:pPr>
            <w:pStyle w:val="TOC2"/>
            <w:tabs>
              <w:tab w:val="right" w:leader="dot" w:pos="9350"/>
            </w:tabs>
            <w:rPr>
              <w:rFonts w:ascii="Arial" w:eastAsiaTheme="minorEastAsia" w:hAnsi="Arial" w:cs="Arial"/>
              <w:noProof/>
              <w:color w:val="000000" w:themeColor="text1"/>
              <w:sz w:val="22"/>
            </w:rPr>
          </w:pPr>
          <w:hyperlink w:anchor="_Toc191751182" w:history="1">
            <w:r w:rsidRPr="002A3B18">
              <w:rPr>
                <w:rStyle w:val="Hyperlink"/>
                <w:rFonts w:ascii="Arial" w:hAnsi="Arial" w:cs="Arial"/>
                <w:noProof/>
                <w:color w:val="000000" w:themeColor="text1"/>
              </w:rPr>
              <w:t>Causes of the Identified Issue</w:t>
            </w:r>
            <w:r w:rsidRPr="002A3B18">
              <w:rPr>
                <w:rFonts w:ascii="Arial" w:hAnsi="Arial" w:cs="Arial"/>
                <w:noProof/>
                <w:webHidden/>
                <w:color w:val="000000" w:themeColor="text1"/>
              </w:rPr>
              <w:tab/>
            </w:r>
            <w:r w:rsidRPr="002A3B18">
              <w:rPr>
                <w:rFonts w:ascii="Arial" w:hAnsi="Arial" w:cs="Arial"/>
                <w:noProof/>
                <w:webHidden/>
                <w:color w:val="000000" w:themeColor="text1"/>
              </w:rPr>
              <w:fldChar w:fldCharType="begin"/>
            </w:r>
            <w:r w:rsidRPr="002A3B18">
              <w:rPr>
                <w:rFonts w:ascii="Arial" w:hAnsi="Arial" w:cs="Arial"/>
                <w:noProof/>
                <w:webHidden/>
                <w:color w:val="000000" w:themeColor="text1"/>
              </w:rPr>
              <w:instrText xml:space="preserve"> PAGEREF _Toc191751182 \h </w:instrText>
            </w:r>
            <w:r w:rsidRPr="002A3B18">
              <w:rPr>
                <w:rFonts w:ascii="Arial" w:hAnsi="Arial" w:cs="Arial"/>
                <w:noProof/>
                <w:webHidden/>
                <w:color w:val="000000" w:themeColor="text1"/>
              </w:rPr>
            </w:r>
            <w:r w:rsidRPr="002A3B18">
              <w:rPr>
                <w:rFonts w:ascii="Arial" w:hAnsi="Arial" w:cs="Arial"/>
                <w:noProof/>
                <w:webHidden/>
                <w:color w:val="000000" w:themeColor="text1"/>
              </w:rPr>
              <w:fldChar w:fldCharType="separate"/>
            </w:r>
            <w:r w:rsidRPr="002A3B18">
              <w:rPr>
                <w:rFonts w:ascii="Arial" w:hAnsi="Arial" w:cs="Arial"/>
                <w:noProof/>
                <w:webHidden/>
                <w:color w:val="000000" w:themeColor="text1"/>
              </w:rPr>
              <w:t>1</w:t>
            </w:r>
            <w:r>
              <w:rPr>
                <w:rFonts w:ascii="Arial" w:hAnsi="Arial" w:cs="Arial"/>
                <w:noProof/>
                <w:webHidden/>
                <w:color w:val="000000" w:themeColor="text1"/>
              </w:rPr>
              <w:t>1</w:t>
            </w:r>
            <w:r w:rsidRPr="002A3B18">
              <w:rPr>
                <w:rFonts w:ascii="Arial" w:hAnsi="Arial" w:cs="Arial"/>
                <w:noProof/>
                <w:webHidden/>
                <w:color w:val="000000" w:themeColor="text1"/>
              </w:rPr>
              <w:fldChar w:fldCharType="end"/>
            </w:r>
          </w:hyperlink>
        </w:p>
        <w:p w14:paraId="7F3E1969" w14:textId="77777777" w:rsidR="00905570" w:rsidRPr="002A3B18" w:rsidRDefault="00905570" w:rsidP="00905570">
          <w:pPr>
            <w:pStyle w:val="TOC2"/>
            <w:tabs>
              <w:tab w:val="right" w:leader="dot" w:pos="9350"/>
            </w:tabs>
            <w:rPr>
              <w:rFonts w:ascii="Arial" w:eastAsiaTheme="minorEastAsia" w:hAnsi="Arial" w:cs="Arial"/>
              <w:noProof/>
              <w:color w:val="000000" w:themeColor="text1"/>
              <w:sz w:val="22"/>
            </w:rPr>
          </w:pPr>
          <w:hyperlink w:anchor="_Toc191751183" w:history="1">
            <w:r w:rsidRPr="002A3B18">
              <w:rPr>
                <w:rStyle w:val="Hyperlink"/>
                <w:rFonts w:ascii="Arial" w:hAnsi="Arial" w:cs="Arial"/>
                <w:noProof/>
                <w:color w:val="000000" w:themeColor="text1"/>
              </w:rPr>
              <w:t>Feedback and Reputation Analysis</w:t>
            </w:r>
            <w:r w:rsidRPr="002A3B18">
              <w:rPr>
                <w:rFonts w:ascii="Arial" w:hAnsi="Arial" w:cs="Arial"/>
                <w:noProof/>
                <w:webHidden/>
                <w:color w:val="000000" w:themeColor="text1"/>
              </w:rPr>
              <w:tab/>
            </w:r>
            <w:r w:rsidRPr="002A3B18">
              <w:rPr>
                <w:rFonts w:ascii="Arial" w:hAnsi="Arial" w:cs="Arial"/>
                <w:noProof/>
                <w:webHidden/>
                <w:color w:val="000000" w:themeColor="text1"/>
              </w:rPr>
              <w:fldChar w:fldCharType="begin"/>
            </w:r>
            <w:r w:rsidRPr="002A3B18">
              <w:rPr>
                <w:rFonts w:ascii="Arial" w:hAnsi="Arial" w:cs="Arial"/>
                <w:noProof/>
                <w:webHidden/>
                <w:color w:val="000000" w:themeColor="text1"/>
              </w:rPr>
              <w:instrText xml:space="preserve"> PAGEREF _Toc191751183 \h </w:instrText>
            </w:r>
            <w:r w:rsidRPr="002A3B18">
              <w:rPr>
                <w:rFonts w:ascii="Arial" w:hAnsi="Arial" w:cs="Arial"/>
                <w:noProof/>
                <w:webHidden/>
                <w:color w:val="000000" w:themeColor="text1"/>
              </w:rPr>
            </w:r>
            <w:r w:rsidRPr="002A3B18">
              <w:rPr>
                <w:rFonts w:ascii="Arial" w:hAnsi="Arial" w:cs="Arial"/>
                <w:noProof/>
                <w:webHidden/>
                <w:color w:val="000000" w:themeColor="text1"/>
              </w:rPr>
              <w:fldChar w:fldCharType="separate"/>
            </w:r>
            <w:r w:rsidRPr="002A3B18">
              <w:rPr>
                <w:rFonts w:ascii="Arial" w:hAnsi="Arial" w:cs="Arial"/>
                <w:noProof/>
                <w:webHidden/>
                <w:color w:val="000000" w:themeColor="text1"/>
              </w:rPr>
              <w:t>1</w:t>
            </w:r>
            <w:r>
              <w:rPr>
                <w:rFonts w:ascii="Arial" w:hAnsi="Arial" w:cs="Arial"/>
                <w:noProof/>
                <w:webHidden/>
                <w:color w:val="000000" w:themeColor="text1"/>
              </w:rPr>
              <w:t>2</w:t>
            </w:r>
            <w:r w:rsidRPr="002A3B18">
              <w:rPr>
                <w:rFonts w:ascii="Arial" w:hAnsi="Arial" w:cs="Arial"/>
                <w:noProof/>
                <w:webHidden/>
                <w:color w:val="000000" w:themeColor="text1"/>
              </w:rPr>
              <w:fldChar w:fldCharType="end"/>
            </w:r>
          </w:hyperlink>
        </w:p>
        <w:p w14:paraId="0C61BC25" w14:textId="77777777" w:rsidR="00905570" w:rsidRPr="002A3B18" w:rsidRDefault="00905570" w:rsidP="00905570">
          <w:pPr>
            <w:pStyle w:val="TOC2"/>
            <w:tabs>
              <w:tab w:val="right" w:leader="dot" w:pos="9350"/>
            </w:tabs>
            <w:rPr>
              <w:rFonts w:ascii="Arial" w:eastAsiaTheme="minorEastAsia" w:hAnsi="Arial" w:cs="Arial"/>
              <w:noProof/>
              <w:color w:val="000000" w:themeColor="text1"/>
              <w:sz w:val="22"/>
            </w:rPr>
          </w:pPr>
          <w:hyperlink w:anchor="_Toc191751184" w:history="1">
            <w:r w:rsidRPr="002A3B18">
              <w:rPr>
                <w:rStyle w:val="Hyperlink"/>
                <w:rFonts w:ascii="Arial" w:hAnsi="Arial" w:cs="Arial"/>
                <w:noProof/>
                <w:color w:val="000000" w:themeColor="text1"/>
              </w:rPr>
              <w:t>Financial and Market Impact</w:t>
            </w:r>
            <w:r w:rsidRPr="002A3B18">
              <w:rPr>
                <w:rFonts w:ascii="Arial" w:hAnsi="Arial" w:cs="Arial"/>
                <w:noProof/>
                <w:webHidden/>
                <w:color w:val="000000" w:themeColor="text1"/>
              </w:rPr>
              <w:tab/>
            </w:r>
            <w:r w:rsidRPr="002A3B18">
              <w:rPr>
                <w:rFonts w:ascii="Arial" w:hAnsi="Arial" w:cs="Arial"/>
                <w:noProof/>
                <w:webHidden/>
                <w:color w:val="000000" w:themeColor="text1"/>
              </w:rPr>
              <w:fldChar w:fldCharType="begin"/>
            </w:r>
            <w:r w:rsidRPr="002A3B18">
              <w:rPr>
                <w:rFonts w:ascii="Arial" w:hAnsi="Arial" w:cs="Arial"/>
                <w:noProof/>
                <w:webHidden/>
                <w:color w:val="000000" w:themeColor="text1"/>
              </w:rPr>
              <w:instrText xml:space="preserve"> PAGEREF _Toc191751184 \h </w:instrText>
            </w:r>
            <w:r w:rsidRPr="002A3B18">
              <w:rPr>
                <w:rFonts w:ascii="Arial" w:hAnsi="Arial" w:cs="Arial"/>
                <w:noProof/>
                <w:webHidden/>
                <w:color w:val="000000" w:themeColor="text1"/>
              </w:rPr>
            </w:r>
            <w:r w:rsidRPr="002A3B18">
              <w:rPr>
                <w:rFonts w:ascii="Arial" w:hAnsi="Arial" w:cs="Arial"/>
                <w:noProof/>
                <w:webHidden/>
                <w:color w:val="000000" w:themeColor="text1"/>
              </w:rPr>
              <w:fldChar w:fldCharType="separate"/>
            </w:r>
            <w:r w:rsidRPr="002A3B18">
              <w:rPr>
                <w:rFonts w:ascii="Arial" w:hAnsi="Arial" w:cs="Arial"/>
                <w:noProof/>
                <w:webHidden/>
                <w:color w:val="000000" w:themeColor="text1"/>
              </w:rPr>
              <w:t>1</w:t>
            </w:r>
            <w:r>
              <w:rPr>
                <w:rFonts w:ascii="Arial" w:hAnsi="Arial" w:cs="Arial"/>
                <w:noProof/>
                <w:webHidden/>
                <w:color w:val="000000" w:themeColor="text1"/>
              </w:rPr>
              <w:t>2</w:t>
            </w:r>
            <w:r w:rsidRPr="002A3B18">
              <w:rPr>
                <w:rFonts w:ascii="Arial" w:hAnsi="Arial" w:cs="Arial"/>
                <w:noProof/>
                <w:webHidden/>
                <w:color w:val="000000" w:themeColor="text1"/>
              </w:rPr>
              <w:fldChar w:fldCharType="end"/>
            </w:r>
          </w:hyperlink>
        </w:p>
        <w:p w14:paraId="1C7B999B" w14:textId="77777777" w:rsidR="00905570" w:rsidRPr="002A3B18" w:rsidRDefault="00905570" w:rsidP="00905570">
          <w:pPr>
            <w:pStyle w:val="TOC2"/>
            <w:tabs>
              <w:tab w:val="right" w:leader="dot" w:pos="9350"/>
            </w:tabs>
            <w:rPr>
              <w:rFonts w:ascii="Arial" w:eastAsiaTheme="minorEastAsia" w:hAnsi="Arial" w:cs="Arial"/>
              <w:noProof/>
              <w:color w:val="000000" w:themeColor="text1"/>
              <w:sz w:val="22"/>
            </w:rPr>
          </w:pPr>
          <w:hyperlink w:anchor="_Toc191751185" w:history="1">
            <w:r w:rsidRPr="002A3B18">
              <w:rPr>
                <w:rStyle w:val="Hyperlink"/>
                <w:rFonts w:ascii="Arial" w:hAnsi="Arial" w:cs="Arial"/>
                <w:noProof/>
                <w:color w:val="000000" w:themeColor="text1"/>
              </w:rPr>
              <w:t>STEEPLED Analysis</w:t>
            </w:r>
            <w:r w:rsidRPr="002A3B18">
              <w:rPr>
                <w:rFonts w:ascii="Arial" w:hAnsi="Arial" w:cs="Arial"/>
                <w:noProof/>
                <w:webHidden/>
                <w:color w:val="000000" w:themeColor="text1"/>
              </w:rPr>
              <w:tab/>
            </w:r>
            <w:r w:rsidRPr="002A3B18">
              <w:rPr>
                <w:rFonts w:ascii="Arial" w:hAnsi="Arial" w:cs="Arial"/>
                <w:noProof/>
                <w:webHidden/>
                <w:color w:val="000000" w:themeColor="text1"/>
              </w:rPr>
              <w:fldChar w:fldCharType="begin"/>
            </w:r>
            <w:r w:rsidRPr="002A3B18">
              <w:rPr>
                <w:rFonts w:ascii="Arial" w:hAnsi="Arial" w:cs="Arial"/>
                <w:noProof/>
                <w:webHidden/>
                <w:color w:val="000000" w:themeColor="text1"/>
              </w:rPr>
              <w:instrText xml:space="preserve"> PAGEREF _Toc191751185 \h </w:instrText>
            </w:r>
            <w:r w:rsidRPr="002A3B18">
              <w:rPr>
                <w:rFonts w:ascii="Arial" w:hAnsi="Arial" w:cs="Arial"/>
                <w:noProof/>
                <w:webHidden/>
                <w:color w:val="000000" w:themeColor="text1"/>
              </w:rPr>
            </w:r>
            <w:r w:rsidRPr="002A3B18">
              <w:rPr>
                <w:rFonts w:ascii="Arial" w:hAnsi="Arial" w:cs="Arial"/>
                <w:noProof/>
                <w:webHidden/>
                <w:color w:val="000000" w:themeColor="text1"/>
              </w:rPr>
              <w:fldChar w:fldCharType="separate"/>
            </w:r>
            <w:r w:rsidRPr="002A3B18">
              <w:rPr>
                <w:rFonts w:ascii="Arial" w:hAnsi="Arial" w:cs="Arial"/>
                <w:noProof/>
                <w:webHidden/>
                <w:color w:val="000000" w:themeColor="text1"/>
              </w:rPr>
              <w:t>1</w:t>
            </w:r>
            <w:r>
              <w:rPr>
                <w:rFonts w:ascii="Arial" w:hAnsi="Arial" w:cs="Arial"/>
                <w:noProof/>
                <w:webHidden/>
                <w:color w:val="000000" w:themeColor="text1"/>
              </w:rPr>
              <w:t>4</w:t>
            </w:r>
            <w:r w:rsidRPr="002A3B18">
              <w:rPr>
                <w:rFonts w:ascii="Arial" w:hAnsi="Arial" w:cs="Arial"/>
                <w:noProof/>
                <w:webHidden/>
                <w:color w:val="000000" w:themeColor="text1"/>
              </w:rPr>
              <w:fldChar w:fldCharType="end"/>
            </w:r>
          </w:hyperlink>
        </w:p>
        <w:p w14:paraId="4CC091B2" w14:textId="77777777" w:rsidR="00905570" w:rsidRPr="002A3B18" w:rsidRDefault="00905570" w:rsidP="00905570">
          <w:pPr>
            <w:pStyle w:val="TOC2"/>
            <w:tabs>
              <w:tab w:val="right" w:leader="dot" w:pos="9350"/>
            </w:tabs>
            <w:rPr>
              <w:rFonts w:ascii="Arial" w:eastAsiaTheme="minorEastAsia" w:hAnsi="Arial" w:cs="Arial"/>
              <w:noProof/>
              <w:color w:val="000000" w:themeColor="text1"/>
              <w:sz w:val="22"/>
            </w:rPr>
          </w:pPr>
          <w:hyperlink w:anchor="_Toc191751186" w:history="1">
            <w:r w:rsidRPr="002A3B18">
              <w:rPr>
                <w:rStyle w:val="Hyperlink"/>
                <w:rFonts w:ascii="Arial" w:hAnsi="Arial" w:cs="Arial"/>
                <w:noProof/>
                <w:color w:val="000000" w:themeColor="text1"/>
              </w:rPr>
              <w:t>SOAR Analysis</w:t>
            </w:r>
            <w:r w:rsidRPr="002A3B18">
              <w:rPr>
                <w:rFonts w:ascii="Arial" w:hAnsi="Arial" w:cs="Arial"/>
                <w:noProof/>
                <w:webHidden/>
                <w:color w:val="000000" w:themeColor="text1"/>
              </w:rPr>
              <w:tab/>
            </w:r>
            <w:r w:rsidRPr="002A3B18">
              <w:rPr>
                <w:rFonts w:ascii="Arial" w:hAnsi="Arial" w:cs="Arial"/>
                <w:noProof/>
                <w:webHidden/>
                <w:color w:val="000000" w:themeColor="text1"/>
              </w:rPr>
              <w:fldChar w:fldCharType="begin"/>
            </w:r>
            <w:r w:rsidRPr="002A3B18">
              <w:rPr>
                <w:rFonts w:ascii="Arial" w:hAnsi="Arial" w:cs="Arial"/>
                <w:noProof/>
                <w:webHidden/>
                <w:color w:val="000000" w:themeColor="text1"/>
              </w:rPr>
              <w:instrText xml:space="preserve"> PAGEREF _Toc191751186 \h </w:instrText>
            </w:r>
            <w:r w:rsidRPr="002A3B18">
              <w:rPr>
                <w:rFonts w:ascii="Arial" w:hAnsi="Arial" w:cs="Arial"/>
                <w:noProof/>
                <w:webHidden/>
                <w:color w:val="000000" w:themeColor="text1"/>
              </w:rPr>
            </w:r>
            <w:r w:rsidRPr="002A3B18">
              <w:rPr>
                <w:rFonts w:ascii="Arial" w:hAnsi="Arial" w:cs="Arial"/>
                <w:noProof/>
                <w:webHidden/>
                <w:color w:val="000000" w:themeColor="text1"/>
              </w:rPr>
              <w:fldChar w:fldCharType="separate"/>
            </w:r>
            <w:r w:rsidRPr="002A3B18">
              <w:rPr>
                <w:rFonts w:ascii="Arial" w:hAnsi="Arial" w:cs="Arial"/>
                <w:noProof/>
                <w:webHidden/>
                <w:color w:val="000000" w:themeColor="text1"/>
              </w:rPr>
              <w:t>1</w:t>
            </w:r>
            <w:r>
              <w:rPr>
                <w:rFonts w:ascii="Arial" w:hAnsi="Arial" w:cs="Arial"/>
                <w:noProof/>
                <w:webHidden/>
                <w:color w:val="000000" w:themeColor="text1"/>
              </w:rPr>
              <w:t>4</w:t>
            </w:r>
            <w:r w:rsidRPr="002A3B18">
              <w:rPr>
                <w:rFonts w:ascii="Arial" w:hAnsi="Arial" w:cs="Arial"/>
                <w:noProof/>
                <w:webHidden/>
                <w:color w:val="000000" w:themeColor="text1"/>
              </w:rPr>
              <w:fldChar w:fldCharType="end"/>
            </w:r>
          </w:hyperlink>
        </w:p>
        <w:p w14:paraId="12A230F5" w14:textId="3A35C264" w:rsidR="00905570" w:rsidRPr="002A3B18" w:rsidRDefault="00905570" w:rsidP="00905570">
          <w:pPr>
            <w:pStyle w:val="TOC2"/>
            <w:tabs>
              <w:tab w:val="right" w:leader="dot" w:pos="9350"/>
            </w:tabs>
            <w:rPr>
              <w:rFonts w:ascii="Arial" w:eastAsiaTheme="minorEastAsia" w:hAnsi="Arial" w:cs="Arial"/>
              <w:noProof/>
              <w:color w:val="000000" w:themeColor="text1"/>
              <w:sz w:val="22"/>
            </w:rPr>
          </w:pPr>
          <w:hyperlink w:anchor="_Toc191751187" w:history="1">
            <w:r w:rsidRPr="002A3B18">
              <w:rPr>
                <w:rStyle w:val="Hyperlink"/>
                <w:rFonts w:ascii="Arial" w:hAnsi="Arial" w:cs="Arial"/>
                <w:noProof/>
                <w:color w:val="000000" w:themeColor="text1"/>
              </w:rPr>
              <w:t>TOWS Analysis</w:t>
            </w:r>
            <w:r w:rsidRPr="002A3B18">
              <w:rPr>
                <w:rFonts w:ascii="Arial" w:hAnsi="Arial" w:cs="Arial"/>
                <w:noProof/>
                <w:webHidden/>
                <w:color w:val="000000" w:themeColor="text1"/>
              </w:rPr>
              <w:tab/>
            </w:r>
            <w:r w:rsidRPr="002A3B18">
              <w:rPr>
                <w:rFonts w:ascii="Arial" w:hAnsi="Arial" w:cs="Arial"/>
                <w:noProof/>
                <w:webHidden/>
                <w:color w:val="000000" w:themeColor="text1"/>
              </w:rPr>
              <w:fldChar w:fldCharType="begin"/>
            </w:r>
            <w:r w:rsidRPr="002A3B18">
              <w:rPr>
                <w:rFonts w:ascii="Arial" w:hAnsi="Arial" w:cs="Arial"/>
                <w:noProof/>
                <w:webHidden/>
                <w:color w:val="000000" w:themeColor="text1"/>
              </w:rPr>
              <w:instrText xml:space="preserve"> PAGEREF _Toc191751187 \h </w:instrText>
            </w:r>
            <w:r w:rsidRPr="002A3B18">
              <w:rPr>
                <w:rFonts w:ascii="Arial" w:hAnsi="Arial" w:cs="Arial"/>
                <w:noProof/>
                <w:webHidden/>
                <w:color w:val="000000" w:themeColor="text1"/>
              </w:rPr>
            </w:r>
            <w:r w:rsidRPr="002A3B18">
              <w:rPr>
                <w:rFonts w:ascii="Arial" w:hAnsi="Arial" w:cs="Arial"/>
                <w:noProof/>
                <w:webHidden/>
                <w:color w:val="000000" w:themeColor="text1"/>
              </w:rPr>
              <w:fldChar w:fldCharType="separate"/>
            </w:r>
            <w:r w:rsidRPr="002A3B18">
              <w:rPr>
                <w:rFonts w:ascii="Arial" w:hAnsi="Arial" w:cs="Arial"/>
                <w:noProof/>
                <w:webHidden/>
                <w:color w:val="000000" w:themeColor="text1"/>
              </w:rPr>
              <w:t>1</w:t>
            </w:r>
            <w:r w:rsidR="00383278">
              <w:rPr>
                <w:rFonts w:ascii="Arial" w:hAnsi="Arial" w:cs="Arial"/>
                <w:noProof/>
                <w:webHidden/>
                <w:color w:val="000000" w:themeColor="text1"/>
              </w:rPr>
              <w:t>4</w:t>
            </w:r>
            <w:r w:rsidRPr="002A3B18">
              <w:rPr>
                <w:rFonts w:ascii="Arial" w:hAnsi="Arial" w:cs="Arial"/>
                <w:noProof/>
                <w:webHidden/>
                <w:color w:val="000000" w:themeColor="text1"/>
              </w:rPr>
              <w:fldChar w:fldCharType="end"/>
            </w:r>
          </w:hyperlink>
        </w:p>
        <w:p w14:paraId="733CF1EE" w14:textId="38D36E40" w:rsidR="00905570" w:rsidRPr="002A3B18" w:rsidRDefault="00905570" w:rsidP="00905570">
          <w:pPr>
            <w:pStyle w:val="TOC1"/>
            <w:tabs>
              <w:tab w:val="right" w:leader="dot" w:pos="9350"/>
            </w:tabs>
            <w:rPr>
              <w:rFonts w:ascii="Arial" w:eastAsiaTheme="minorEastAsia" w:hAnsi="Arial" w:cs="Arial"/>
              <w:noProof/>
              <w:color w:val="000000" w:themeColor="text1"/>
              <w:sz w:val="22"/>
            </w:rPr>
          </w:pPr>
          <w:hyperlink w:anchor="_Toc191751188" w:history="1">
            <w:r w:rsidRPr="002A3B18">
              <w:rPr>
                <w:rStyle w:val="Hyperlink"/>
                <w:rFonts w:ascii="Arial" w:hAnsi="Arial" w:cs="Arial"/>
                <w:noProof/>
                <w:color w:val="000000" w:themeColor="text1"/>
              </w:rPr>
              <w:t>Recommendations and Change Management</w:t>
            </w:r>
            <w:r w:rsidRPr="002A3B18">
              <w:rPr>
                <w:rFonts w:ascii="Arial" w:hAnsi="Arial" w:cs="Arial"/>
                <w:noProof/>
                <w:webHidden/>
                <w:color w:val="000000" w:themeColor="text1"/>
              </w:rPr>
              <w:tab/>
            </w:r>
            <w:r w:rsidRPr="002A3B18">
              <w:rPr>
                <w:rFonts w:ascii="Arial" w:hAnsi="Arial" w:cs="Arial"/>
                <w:noProof/>
                <w:webHidden/>
                <w:color w:val="000000" w:themeColor="text1"/>
              </w:rPr>
              <w:fldChar w:fldCharType="begin"/>
            </w:r>
            <w:r w:rsidRPr="002A3B18">
              <w:rPr>
                <w:rFonts w:ascii="Arial" w:hAnsi="Arial" w:cs="Arial"/>
                <w:noProof/>
                <w:webHidden/>
                <w:color w:val="000000" w:themeColor="text1"/>
              </w:rPr>
              <w:instrText xml:space="preserve"> PAGEREF _Toc191751188 \h </w:instrText>
            </w:r>
            <w:r w:rsidRPr="002A3B18">
              <w:rPr>
                <w:rFonts w:ascii="Arial" w:hAnsi="Arial" w:cs="Arial"/>
                <w:noProof/>
                <w:webHidden/>
                <w:color w:val="000000" w:themeColor="text1"/>
              </w:rPr>
            </w:r>
            <w:r w:rsidRPr="002A3B18">
              <w:rPr>
                <w:rFonts w:ascii="Arial" w:hAnsi="Arial" w:cs="Arial"/>
                <w:noProof/>
                <w:webHidden/>
                <w:color w:val="000000" w:themeColor="text1"/>
              </w:rPr>
              <w:fldChar w:fldCharType="separate"/>
            </w:r>
            <w:r w:rsidRPr="002A3B18">
              <w:rPr>
                <w:rFonts w:ascii="Arial" w:hAnsi="Arial" w:cs="Arial"/>
                <w:noProof/>
                <w:webHidden/>
                <w:color w:val="000000" w:themeColor="text1"/>
              </w:rPr>
              <w:t>1</w:t>
            </w:r>
            <w:r w:rsidR="00383278">
              <w:rPr>
                <w:rFonts w:ascii="Arial" w:hAnsi="Arial" w:cs="Arial"/>
                <w:noProof/>
                <w:webHidden/>
                <w:color w:val="000000" w:themeColor="text1"/>
              </w:rPr>
              <w:t>5</w:t>
            </w:r>
            <w:r w:rsidRPr="002A3B18">
              <w:rPr>
                <w:rFonts w:ascii="Arial" w:hAnsi="Arial" w:cs="Arial"/>
                <w:noProof/>
                <w:webHidden/>
                <w:color w:val="000000" w:themeColor="text1"/>
              </w:rPr>
              <w:fldChar w:fldCharType="end"/>
            </w:r>
          </w:hyperlink>
        </w:p>
        <w:p w14:paraId="041A29E1" w14:textId="77777777" w:rsidR="00905570" w:rsidRPr="002A3B18" w:rsidRDefault="00905570" w:rsidP="00905570">
          <w:pPr>
            <w:pStyle w:val="TOC2"/>
            <w:tabs>
              <w:tab w:val="right" w:leader="dot" w:pos="9350"/>
            </w:tabs>
            <w:rPr>
              <w:rFonts w:ascii="Arial" w:eastAsiaTheme="minorEastAsia" w:hAnsi="Arial" w:cs="Arial"/>
              <w:noProof/>
              <w:color w:val="000000" w:themeColor="text1"/>
              <w:sz w:val="22"/>
            </w:rPr>
          </w:pPr>
          <w:hyperlink w:anchor="_Toc191751189" w:history="1">
            <w:r w:rsidRPr="002A3B18">
              <w:rPr>
                <w:rStyle w:val="Hyperlink"/>
                <w:rFonts w:ascii="Arial" w:hAnsi="Arial" w:cs="Arial"/>
                <w:noProof/>
                <w:color w:val="000000" w:themeColor="text1"/>
              </w:rPr>
              <w:t>Key Issues and their Impact</w:t>
            </w:r>
            <w:r w:rsidRPr="002A3B18">
              <w:rPr>
                <w:rFonts w:ascii="Arial" w:hAnsi="Arial" w:cs="Arial"/>
                <w:noProof/>
                <w:webHidden/>
                <w:color w:val="000000" w:themeColor="text1"/>
              </w:rPr>
              <w:tab/>
            </w:r>
            <w:r w:rsidRPr="002A3B18">
              <w:rPr>
                <w:rFonts w:ascii="Arial" w:hAnsi="Arial" w:cs="Arial"/>
                <w:noProof/>
                <w:webHidden/>
                <w:color w:val="000000" w:themeColor="text1"/>
              </w:rPr>
              <w:fldChar w:fldCharType="begin"/>
            </w:r>
            <w:r w:rsidRPr="002A3B18">
              <w:rPr>
                <w:rFonts w:ascii="Arial" w:hAnsi="Arial" w:cs="Arial"/>
                <w:noProof/>
                <w:webHidden/>
                <w:color w:val="000000" w:themeColor="text1"/>
              </w:rPr>
              <w:instrText xml:space="preserve"> PAGEREF _Toc191751189 \h </w:instrText>
            </w:r>
            <w:r w:rsidRPr="002A3B18">
              <w:rPr>
                <w:rFonts w:ascii="Arial" w:hAnsi="Arial" w:cs="Arial"/>
                <w:noProof/>
                <w:webHidden/>
                <w:color w:val="000000" w:themeColor="text1"/>
              </w:rPr>
            </w:r>
            <w:r w:rsidRPr="002A3B18">
              <w:rPr>
                <w:rFonts w:ascii="Arial" w:hAnsi="Arial" w:cs="Arial"/>
                <w:noProof/>
                <w:webHidden/>
                <w:color w:val="000000" w:themeColor="text1"/>
              </w:rPr>
              <w:fldChar w:fldCharType="separate"/>
            </w:r>
            <w:r w:rsidRPr="002A3B18">
              <w:rPr>
                <w:rFonts w:ascii="Arial" w:hAnsi="Arial" w:cs="Arial"/>
                <w:noProof/>
                <w:webHidden/>
                <w:color w:val="000000" w:themeColor="text1"/>
              </w:rPr>
              <w:t>1</w:t>
            </w:r>
            <w:r>
              <w:rPr>
                <w:rFonts w:ascii="Arial" w:hAnsi="Arial" w:cs="Arial"/>
                <w:noProof/>
                <w:webHidden/>
                <w:color w:val="000000" w:themeColor="text1"/>
              </w:rPr>
              <w:t>7</w:t>
            </w:r>
            <w:r w:rsidRPr="002A3B18">
              <w:rPr>
                <w:rFonts w:ascii="Arial" w:hAnsi="Arial" w:cs="Arial"/>
                <w:noProof/>
                <w:webHidden/>
                <w:color w:val="000000" w:themeColor="text1"/>
              </w:rPr>
              <w:fldChar w:fldCharType="end"/>
            </w:r>
          </w:hyperlink>
        </w:p>
        <w:p w14:paraId="7AC55E4C" w14:textId="77777777" w:rsidR="00905570" w:rsidRPr="002A3B18" w:rsidRDefault="00905570" w:rsidP="00905570">
          <w:pPr>
            <w:pStyle w:val="TOC2"/>
            <w:tabs>
              <w:tab w:val="right" w:leader="dot" w:pos="9350"/>
            </w:tabs>
            <w:rPr>
              <w:rFonts w:ascii="Arial" w:eastAsiaTheme="minorEastAsia" w:hAnsi="Arial" w:cs="Arial"/>
              <w:noProof/>
              <w:color w:val="000000" w:themeColor="text1"/>
              <w:sz w:val="22"/>
            </w:rPr>
          </w:pPr>
          <w:hyperlink w:anchor="_Toc191751190" w:history="1">
            <w:r w:rsidRPr="002A3B18">
              <w:rPr>
                <w:rStyle w:val="Hyperlink"/>
                <w:rFonts w:ascii="Arial" w:hAnsi="Arial" w:cs="Arial"/>
                <w:noProof/>
                <w:color w:val="000000" w:themeColor="text1"/>
              </w:rPr>
              <w:t>Recommendations</w:t>
            </w:r>
            <w:r w:rsidRPr="002A3B18">
              <w:rPr>
                <w:rFonts w:ascii="Arial" w:hAnsi="Arial" w:cs="Arial"/>
                <w:noProof/>
                <w:webHidden/>
                <w:color w:val="000000" w:themeColor="text1"/>
              </w:rPr>
              <w:tab/>
            </w:r>
            <w:r w:rsidRPr="002A3B18">
              <w:rPr>
                <w:rFonts w:ascii="Arial" w:hAnsi="Arial" w:cs="Arial"/>
                <w:noProof/>
                <w:webHidden/>
                <w:color w:val="000000" w:themeColor="text1"/>
              </w:rPr>
              <w:fldChar w:fldCharType="begin"/>
            </w:r>
            <w:r w:rsidRPr="002A3B18">
              <w:rPr>
                <w:rFonts w:ascii="Arial" w:hAnsi="Arial" w:cs="Arial"/>
                <w:noProof/>
                <w:webHidden/>
                <w:color w:val="000000" w:themeColor="text1"/>
              </w:rPr>
              <w:instrText xml:space="preserve"> PAGEREF _Toc191751190 \h </w:instrText>
            </w:r>
            <w:r w:rsidRPr="002A3B18">
              <w:rPr>
                <w:rFonts w:ascii="Arial" w:hAnsi="Arial" w:cs="Arial"/>
                <w:noProof/>
                <w:webHidden/>
                <w:color w:val="000000" w:themeColor="text1"/>
              </w:rPr>
            </w:r>
            <w:r w:rsidRPr="002A3B18">
              <w:rPr>
                <w:rFonts w:ascii="Arial" w:hAnsi="Arial" w:cs="Arial"/>
                <w:noProof/>
                <w:webHidden/>
                <w:color w:val="000000" w:themeColor="text1"/>
              </w:rPr>
              <w:fldChar w:fldCharType="separate"/>
            </w:r>
            <w:r w:rsidRPr="002A3B18">
              <w:rPr>
                <w:rFonts w:ascii="Arial" w:hAnsi="Arial" w:cs="Arial"/>
                <w:noProof/>
                <w:webHidden/>
                <w:color w:val="000000" w:themeColor="text1"/>
              </w:rPr>
              <w:t>1</w:t>
            </w:r>
            <w:r>
              <w:rPr>
                <w:rFonts w:ascii="Arial" w:hAnsi="Arial" w:cs="Arial"/>
                <w:noProof/>
                <w:webHidden/>
                <w:color w:val="000000" w:themeColor="text1"/>
              </w:rPr>
              <w:t>7</w:t>
            </w:r>
            <w:r w:rsidRPr="002A3B18">
              <w:rPr>
                <w:rFonts w:ascii="Arial" w:hAnsi="Arial" w:cs="Arial"/>
                <w:noProof/>
                <w:webHidden/>
                <w:color w:val="000000" w:themeColor="text1"/>
              </w:rPr>
              <w:fldChar w:fldCharType="end"/>
            </w:r>
          </w:hyperlink>
        </w:p>
        <w:p w14:paraId="00BF8758" w14:textId="4AA1390B" w:rsidR="00905570" w:rsidRPr="002A3B18" w:rsidRDefault="00905570" w:rsidP="00905570">
          <w:pPr>
            <w:pStyle w:val="TOC2"/>
            <w:tabs>
              <w:tab w:val="right" w:leader="dot" w:pos="9350"/>
            </w:tabs>
            <w:rPr>
              <w:rFonts w:ascii="Arial" w:eastAsiaTheme="minorEastAsia" w:hAnsi="Arial" w:cs="Arial"/>
              <w:noProof/>
              <w:color w:val="000000" w:themeColor="text1"/>
              <w:sz w:val="22"/>
            </w:rPr>
          </w:pPr>
          <w:hyperlink w:anchor="_Toc191751191" w:history="1">
            <w:r w:rsidRPr="002A3B18">
              <w:rPr>
                <w:rStyle w:val="Hyperlink"/>
                <w:rFonts w:ascii="Arial" w:hAnsi="Arial" w:cs="Arial"/>
                <w:noProof/>
                <w:color w:val="000000" w:themeColor="text1"/>
              </w:rPr>
              <w:t>Change Management Strategies</w:t>
            </w:r>
            <w:r w:rsidRPr="002A3B18">
              <w:rPr>
                <w:rFonts w:ascii="Arial" w:hAnsi="Arial" w:cs="Arial"/>
                <w:noProof/>
                <w:webHidden/>
                <w:color w:val="000000" w:themeColor="text1"/>
              </w:rPr>
              <w:tab/>
            </w:r>
            <w:r w:rsidRPr="002A3B18">
              <w:rPr>
                <w:rFonts w:ascii="Arial" w:hAnsi="Arial" w:cs="Arial"/>
                <w:noProof/>
                <w:webHidden/>
                <w:color w:val="000000" w:themeColor="text1"/>
              </w:rPr>
              <w:fldChar w:fldCharType="begin"/>
            </w:r>
            <w:r w:rsidRPr="002A3B18">
              <w:rPr>
                <w:rFonts w:ascii="Arial" w:hAnsi="Arial" w:cs="Arial"/>
                <w:noProof/>
                <w:webHidden/>
                <w:color w:val="000000" w:themeColor="text1"/>
              </w:rPr>
              <w:instrText xml:space="preserve"> PAGEREF _Toc191751191 \h </w:instrText>
            </w:r>
            <w:r w:rsidRPr="002A3B18">
              <w:rPr>
                <w:rFonts w:ascii="Arial" w:hAnsi="Arial" w:cs="Arial"/>
                <w:noProof/>
                <w:webHidden/>
                <w:color w:val="000000" w:themeColor="text1"/>
              </w:rPr>
            </w:r>
            <w:r w:rsidRPr="002A3B18">
              <w:rPr>
                <w:rFonts w:ascii="Arial" w:hAnsi="Arial" w:cs="Arial"/>
                <w:noProof/>
                <w:webHidden/>
                <w:color w:val="000000" w:themeColor="text1"/>
              </w:rPr>
              <w:fldChar w:fldCharType="separate"/>
            </w:r>
            <w:r w:rsidRPr="002A3B18">
              <w:rPr>
                <w:rFonts w:ascii="Arial" w:hAnsi="Arial" w:cs="Arial"/>
                <w:noProof/>
                <w:webHidden/>
                <w:color w:val="000000" w:themeColor="text1"/>
              </w:rPr>
              <w:t>2</w:t>
            </w:r>
            <w:r w:rsidR="00A635C3">
              <w:rPr>
                <w:rFonts w:ascii="Arial" w:hAnsi="Arial" w:cs="Arial"/>
                <w:noProof/>
                <w:webHidden/>
                <w:color w:val="000000" w:themeColor="text1"/>
              </w:rPr>
              <w:t>2</w:t>
            </w:r>
            <w:r w:rsidRPr="002A3B18">
              <w:rPr>
                <w:rFonts w:ascii="Arial" w:hAnsi="Arial" w:cs="Arial"/>
                <w:noProof/>
                <w:webHidden/>
                <w:color w:val="000000" w:themeColor="text1"/>
              </w:rPr>
              <w:fldChar w:fldCharType="end"/>
            </w:r>
          </w:hyperlink>
        </w:p>
        <w:p w14:paraId="4EB7E6A7" w14:textId="77777777" w:rsidR="00905570" w:rsidRPr="002A3B18" w:rsidRDefault="00905570" w:rsidP="00905570">
          <w:pPr>
            <w:pStyle w:val="TOC2"/>
            <w:tabs>
              <w:tab w:val="right" w:leader="dot" w:pos="9350"/>
            </w:tabs>
            <w:rPr>
              <w:rFonts w:ascii="Arial" w:eastAsiaTheme="minorEastAsia" w:hAnsi="Arial" w:cs="Arial"/>
              <w:noProof/>
              <w:color w:val="000000" w:themeColor="text1"/>
              <w:sz w:val="22"/>
            </w:rPr>
          </w:pPr>
          <w:hyperlink w:anchor="_Toc191751192" w:history="1">
            <w:r w:rsidRPr="002A3B18">
              <w:rPr>
                <w:rStyle w:val="Hyperlink"/>
                <w:rFonts w:ascii="Arial" w:hAnsi="Arial" w:cs="Arial"/>
                <w:noProof/>
                <w:color w:val="000000" w:themeColor="text1"/>
              </w:rPr>
              <w:t>Measuring Success</w:t>
            </w:r>
            <w:r w:rsidRPr="002A3B18">
              <w:rPr>
                <w:rFonts w:ascii="Arial" w:hAnsi="Arial" w:cs="Arial"/>
                <w:noProof/>
                <w:webHidden/>
                <w:color w:val="000000" w:themeColor="text1"/>
              </w:rPr>
              <w:tab/>
            </w:r>
            <w:r w:rsidRPr="002A3B18">
              <w:rPr>
                <w:rFonts w:ascii="Arial" w:hAnsi="Arial" w:cs="Arial"/>
                <w:noProof/>
                <w:webHidden/>
                <w:color w:val="000000" w:themeColor="text1"/>
              </w:rPr>
              <w:fldChar w:fldCharType="begin"/>
            </w:r>
            <w:r w:rsidRPr="002A3B18">
              <w:rPr>
                <w:rFonts w:ascii="Arial" w:hAnsi="Arial" w:cs="Arial"/>
                <w:noProof/>
                <w:webHidden/>
                <w:color w:val="000000" w:themeColor="text1"/>
              </w:rPr>
              <w:instrText xml:space="preserve"> PAGEREF _Toc191751192 \h </w:instrText>
            </w:r>
            <w:r w:rsidRPr="002A3B18">
              <w:rPr>
                <w:rFonts w:ascii="Arial" w:hAnsi="Arial" w:cs="Arial"/>
                <w:noProof/>
                <w:webHidden/>
                <w:color w:val="000000" w:themeColor="text1"/>
              </w:rPr>
            </w:r>
            <w:r w:rsidRPr="002A3B18">
              <w:rPr>
                <w:rFonts w:ascii="Arial" w:hAnsi="Arial" w:cs="Arial"/>
                <w:noProof/>
                <w:webHidden/>
                <w:color w:val="000000" w:themeColor="text1"/>
              </w:rPr>
              <w:fldChar w:fldCharType="separate"/>
            </w:r>
            <w:r w:rsidRPr="002A3B18">
              <w:rPr>
                <w:rFonts w:ascii="Arial" w:hAnsi="Arial" w:cs="Arial"/>
                <w:noProof/>
                <w:webHidden/>
                <w:color w:val="000000" w:themeColor="text1"/>
              </w:rPr>
              <w:t>2</w:t>
            </w:r>
            <w:r>
              <w:rPr>
                <w:rFonts w:ascii="Arial" w:hAnsi="Arial" w:cs="Arial"/>
                <w:noProof/>
                <w:webHidden/>
                <w:color w:val="000000" w:themeColor="text1"/>
              </w:rPr>
              <w:t>6</w:t>
            </w:r>
            <w:r w:rsidRPr="002A3B18">
              <w:rPr>
                <w:rFonts w:ascii="Arial" w:hAnsi="Arial" w:cs="Arial"/>
                <w:noProof/>
                <w:webHidden/>
                <w:color w:val="000000" w:themeColor="text1"/>
              </w:rPr>
              <w:fldChar w:fldCharType="end"/>
            </w:r>
          </w:hyperlink>
        </w:p>
        <w:p w14:paraId="00186A8B" w14:textId="77777777" w:rsidR="00905570" w:rsidRPr="002A3B18" w:rsidRDefault="00905570" w:rsidP="00905570">
          <w:pPr>
            <w:pStyle w:val="TOC2"/>
            <w:tabs>
              <w:tab w:val="right" w:leader="dot" w:pos="9350"/>
            </w:tabs>
            <w:rPr>
              <w:rFonts w:ascii="Arial" w:eastAsiaTheme="minorEastAsia" w:hAnsi="Arial" w:cs="Arial"/>
              <w:noProof/>
              <w:color w:val="000000" w:themeColor="text1"/>
              <w:sz w:val="22"/>
            </w:rPr>
          </w:pPr>
          <w:hyperlink w:anchor="_Toc191751193" w:history="1">
            <w:r w:rsidRPr="002A3B18">
              <w:rPr>
                <w:rStyle w:val="Hyperlink"/>
                <w:rFonts w:ascii="Arial" w:hAnsi="Arial" w:cs="Arial"/>
                <w:noProof/>
                <w:color w:val="000000" w:themeColor="text1"/>
              </w:rPr>
              <w:t>Potential Benefits</w:t>
            </w:r>
            <w:r w:rsidRPr="002A3B18">
              <w:rPr>
                <w:rFonts w:ascii="Arial" w:hAnsi="Arial" w:cs="Arial"/>
                <w:noProof/>
                <w:webHidden/>
                <w:color w:val="000000" w:themeColor="text1"/>
              </w:rPr>
              <w:tab/>
            </w:r>
            <w:r w:rsidRPr="002A3B18">
              <w:rPr>
                <w:rFonts w:ascii="Arial" w:hAnsi="Arial" w:cs="Arial"/>
                <w:noProof/>
                <w:webHidden/>
                <w:color w:val="000000" w:themeColor="text1"/>
              </w:rPr>
              <w:fldChar w:fldCharType="begin"/>
            </w:r>
            <w:r w:rsidRPr="002A3B18">
              <w:rPr>
                <w:rFonts w:ascii="Arial" w:hAnsi="Arial" w:cs="Arial"/>
                <w:noProof/>
                <w:webHidden/>
                <w:color w:val="000000" w:themeColor="text1"/>
              </w:rPr>
              <w:instrText xml:space="preserve"> PAGEREF _Toc191751193 \h </w:instrText>
            </w:r>
            <w:r w:rsidRPr="002A3B18">
              <w:rPr>
                <w:rFonts w:ascii="Arial" w:hAnsi="Arial" w:cs="Arial"/>
                <w:noProof/>
                <w:webHidden/>
                <w:color w:val="000000" w:themeColor="text1"/>
              </w:rPr>
            </w:r>
            <w:r w:rsidRPr="002A3B18">
              <w:rPr>
                <w:rFonts w:ascii="Arial" w:hAnsi="Arial" w:cs="Arial"/>
                <w:noProof/>
                <w:webHidden/>
                <w:color w:val="000000" w:themeColor="text1"/>
              </w:rPr>
              <w:fldChar w:fldCharType="separate"/>
            </w:r>
            <w:r w:rsidRPr="002A3B18">
              <w:rPr>
                <w:rFonts w:ascii="Arial" w:hAnsi="Arial" w:cs="Arial"/>
                <w:noProof/>
                <w:webHidden/>
                <w:color w:val="000000" w:themeColor="text1"/>
              </w:rPr>
              <w:t>2</w:t>
            </w:r>
            <w:r>
              <w:rPr>
                <w:rFonts w:ascii="Arial" w:hAnsi="Arial" w:cs="Arial"/>
                <w:noProof/>
                <w:webHidden/>
                <w:color w:val="000000" w:themeColor="text1"/>
              </w:rPr>
              <w:t>8</w:t>
            </w:r>
            <w:r w:rsidRPr="002A3B18">
              <w:rPr>
                <w:rFonts w:ascii="Arial" w:hAnsi="Arial" w:cs="Arial"/>
                <w:noProof/>
                <w:webHidden/>
                <w:color w:val="000000" w:themeColor="text1"/>
              </w:rPr>
              <w:fldChar w:fldCharType="end"/>
            </w:r>
          </w:hyperlink>
        </w:p>
        <w:p w14:paraId="43BBF538" w14:textId="77777777" w:rsidR="00905570" w:rsidRPr="002A3B18" w:rsidRDefault="00905570" w:rsidP="00905570">
          <w:pPr>
            <w:pStyle w:val="TOC1"/>
            <w:tabs>
              <w:tab w:val="right" w:leader="dot" w:pos="9350"/>
            </w:tabs>
            <w:rPr>
              <w:rFonts w:ascii="Arial" w:eastAsiaTheme="minorEastAsia" w:hAnsi="Arial" w:cs="Arial"/>
              <w:noProof/>
              <w:color w:val="000000" w:themeColor="text1"/>
              <w:sz w:val="22"/>
            </w:rPr>
          </w:pPr>
          <w:hyperlink w:anchor="_Toc191751194" w:history="1">
            <w:r w:rsidRPr="002A3B18">
              <w:rPr>
                <w:rStyle w:val="Hyperlink"/>
                <w:rFonts w:ascii="Arial" w:hAnsi="Arial" w:cs="Arial"/>
                <w:noProof/>
                <w:color w:val="000000" w:themeColor="text1"/>
              </w:rPr>
              <w:t>Action Plan</w:t>
            </w:r>
            <w:r w:rsidRPr="002A3B18">
              <w:rPr>
                <w:rFonts w:ascii="Arial" w:hAnsi="Arial" w:cs="Arial"/>
                <w:noProof/>
                <w:webHidden/>
                <w:color w:val="000000" w:themeColor="text1"/>
              </w:rPr>
              <w:tab/>
            </w:r>
            <w:r>
              <w:rPr>
                <w:rFonts w:ascii="Arial" w:hAnsi="Arial" w:cs="Arial"/>
                <w:noProof/>
                <w:webHidden/>
                <w:color w:val="000000" w:themeColor="text1"/>
              </w:rPr>
              <w:t>29</w:t>
            </w:r>
          </w:hyperlink>
        </w:p>
        <w:p w14:paraId="1CBB2AF5" w14:textId="0E0C9C5A" w:rsidR="00905570" w:rsidRPr="002A3B18" w:rsidRDefault="00905570" w:rsidP="00905570">
          <w:pPr>
            <w:pStyle w:val="TOC1"/>
            <w:tabs>
              <w:tab w:val="right" w:leader="dot" w:pos="9350"/>
            </w:tabs>
            <w:rPr>
              <w:rFonts w:ascii="Arial" w:eastAsiaTheme="minorEastAsia" w:hAnsi="Arial" w:cs="Arial"/>
              <w:noProof/>
              <w:color w:val="000000" w:themeColor="text1"/>
              <w:sz w:val="22"/>
            </w:rPr>
          </w:pPr>
          <w:hyperlink w:anchor="_Toc191751195" w:history="1">
            <w:r w:rsidRPr="002A3B18">
              <w:rPr>
                <w:rStyle w:val="Hyperlink"/>
                <w:rFonts w:ascii="Arial" w:hAnsi="Arial" w:cs="Arial"/>
                <w:noProof/>
                <w:color w:val="000000" w:themeColor="text1"/>
              </w:rPr>
              <w:t>Conclusion</w:t>
            </w:r>
            <w:r w:rsidRPr="002A3B18">
              <w:rPr>
                <w:rFonts w:ascii="Arial" w:hAnsi="Arial" w:cs="Arial"/>
                <w:noProof/>
                <w:webHidden/>
                <w:color w:val="000000" w:themeColor="text1"/>
              </w:rPr>
              <w:tab/>
            </w:r>
            <w:r>
              <w:rPr>
                <w:rFonts w:ascii="Arial" w:hAnsi="Arial" w:cs="Arial"/>
                <w:noProof/>
                <w:webHidden/>
                <w:color w:val="000000" w:themeColor="text1"/>
              </w:rPr>
              <w:t>3</w:t>
            </w:r>
            <w:r w:rsidR="00383278">
              <w:rPr>
                <w:rFonts w:ascii="Arial" w:hAnsi="Arial" w:cs="Arial"/>
                <w:noProof/>
                <w:webHidden/>
                <w:color w:val="000000" w:themeColor="text1"/>
              </w:rPr>
              <w:t>1</w:t>
            </w:r>
          </w:hyperlink>
        </w:p>
        <w:p w14:paraId="536BB04D" w14:textId="1216F22B" w:rsidR="00905570" w:rsidRPr="002A3B18" w:rsidRDefault="00905570" w:rsidP="00905570">
          <w:pPr>
            <w:pStyle w:val="TOC1"/>
            <w:tabs>
              <w:tab w:val="right" w:leader="dot" w:pos="9350"/>
            </w:tabs>
            <w:rPr>
              <w:rFonts w:ascii="Arial" w:eastAsiaTheme="minorEastAsia" w:hAnsi="Arial" w:cs="Arial"/>
              <w:noProof/>
              <w:color w:val="000000" w:themeColor="text1"/>
              <w:sz w:val="22"/>
            </w:rPr>
          </w:pPr>
          <w:hyperlink w:anchor="_Toc191751196" w:history="1">
            <w:r w:rsidRPr="002A3B18">
              <w:rPr>
                <w:rStyle w:val="Hyperlink"/>
                <w:rFonts w:ascii="Arial" w:hAnsi="Arial" w:cs="Arial"/>
                <w:noProof/>
                <w:color w:val="000000" w:themeColor="text1"/>
              </w:rPr>
              <w:t>Reference list</w:t>
            </w:r>
            <w:r w:rsidRPr="002A3B18">
              <w:rPr>
                <w:rFonts w:ascii="Arial" w:hAnsi="Arial" w:cs="Arial"/>
                <w:noProof/>
                <w:webHidden/>
                <w:color w:val="000000" w:themeColor="text1"/>
              </w:rPr>
              <w:tab/>
            </w:r>
            <w:r w:rsidRPr="002A3B18">
              <w:rPr>
                <w:rFonts w:ascii="Arial" w:hAnsi="Arial" w:cs="Arial"/>
                <w:noProof/>
                <w:webHidden/>
                <w:color w:val="000000" w:themeColor="text1"/>
              </w:rPr>
              <w:fldChar w:fldCharType="begin"/>
            </w:r>
            <w:r w:rsidRPr="002A3B18">
              <w:rPr>
                <w:rFonts w:ascii="Arial" w:hAnsi="Arial" w:cs="Arial"/>
                <w:noProof/>
                <w:webHidden/>
                <w:color w:val="000000" w:themeColor="text1"/>
              </w:rPr>
              <w:instrText xml:space="preserve"> PAGEREF _Toc191751196 \h </w:instrText>
            </w:r>
            <w:r w:rsidRPr="002A3B18">
              <w:rPr>
                <w:rFonts w:ascii="Arial" w:hAnsi="Arial" w:cs="Arial"/>
                <w:noProof/>
                <w:webHidden/>
                <w:color w:val="000000" w:themeColor="text1"/>
              </w:rPr>
            </w:r>
            <w:r w:rsidRPr="002A3B18">
              <w:rPr>
                <w:rFonts w:ascii="Arial" w:hAnsi="Arial" w:cs="Arial"/>
                <w:noProof/>
                <w:webHidden/>
                <w:color w:val="000000" w:themeColor="text1"/>
              </w:rPr>
              <w:fldChar w:fldCharType="separate"/>
            </w:r>
            <w:r w:rsidRPr="002A3B18">
              <w:rPr>
                <w:rFonts w:ascii="Arial" w:hAnsi="Arial" w:cs="Arial"/>
                <w:noProof/>
                <w:webHidden/>
                <w:color w:val="000000" w:themeColor="text1"/>
              </w:rPr>
              <w:t>3</w:t>
            </w:r>
            <w:r w:rsidR="00383278">
              <w:rPr>
                <w:rFonts w:ascii="Arial" w:hAnsi="Arial" w:cs="Arial"/>
                <w:noProof/>
                <w:webHidden/>
                <w:color w:val="000000" w:themeColor="text1"/>
              </w:rPr>
              <w:t>3</w:t>
            </w:r>
            <w:r w:rsidRPr="002A3B18">
              <w:rPr>
                <w:rFonts w:ascii="Arial" w:hAnsi="Arial" w:cs="Arial"/>
                <w:noProof/>
                <w:webHidden/>
                <w:color w:val="000000" w:themeColor="text1"/>
              </w:rPr>
              <w:fldChar w:fldCharType="end"/>
            </w:r>
          </w:hyperlink>
        </w:p>
        <w:p w14:paraId="655755C2" w14:textId="77777777" w:rsidR="00905570" w:rsidRPr="002A3B18" w:rsidRDefault="00905570" w:rsidP="00905570">
          <w:pPr>
            <w:rPr>
              <w:rFonts w:ascii="Arial" w:hAnsi="Arial" w:cs="Arial"/>
              <w:color w:val="000000" w:themeColor="text1"/>
            </w:rPr>
          </w:pPr>
          <w:r w:rsidRPr="002A3B18">
            <w:rPr>
              <w:rFonts w:ascii="Arial" w:hAnsi="Arial" w:cs="Arial"/>
              <w:b/>
              <w:bCs/>
              <w:noProof/>
              <w:color w:val="000000" w:themeColor="text1"/>
            </w:rPr>
            <w:fldChar w:fldCharType="end"/>
          </w:r>
        </w:p>
      </w:sdtContent>
    </w:sdt>
    <w:p w14:paraId="6281E0DF" w14:textId="77777777" w:rsidR="00905570" w:rsidRPr="002A3B18" w:rsidRDefault="00905570" w:rsidP="00905570">
      <w:pPr>
        <w:rPr>
          <w:rFonts w:ascii="Arial" w:hAnsi="Arial" w:cs="Arial"/>
          <w:b/>
          <w:color w:val="000000" w:themeColor="text1"/>
          <w:sz w:val="32"/>
        </w:rPr>
      </w:pPr>
    </w:p>
    <w:p w14:paraId="2B9CAC58" w14:textId="77777777" w:rsidR="00905570" w:rsidRPr="002A3B18" w:rsidRDefault="00905570" w:rsidP="00905570">
      <w:pPr>
        <w:spacing w:after="200" w:line="276" w:lineRule="auto"/>
        <w:jc w:val="left"/>
        <w:rPr>
          <w:rFonts w:ascii="Arial" w:hAnsi="Arial" w:cs="Arial"/>
          <w:b/>
          <w:color w:val="000000" w:themeColor="text1"/>
          <w:sz w:val="32"/>
        </w:rPr>
      </w:pPr>
      <w:r w:rsidRPr="002A3B18">
        <w:rPr>
          <w:rFonts w:ascii="Arial" w:hAnsi="Arial" w:cs="Arial"/>
          <w:color w:val="000000" w:themeColor="text1"/>
        </w:rPr>
        <w:br w:type="page"/>
      </w:r>
    </w:p>
    <w:p w14:paraId="348C83F0" w14:textId="77777777" w:rsidR="00905570" w:rsidRPr="002A3B18" w:rsidRDefault="00905570" w:rsidP="00905570">
      <w:pPr>
        <w:pStyle w:val="Heading1"/>
        <w:rPr>
          <w:rFonts w:ascii="Arial" w:hAnsi="Arial" w:cs="Arial"/>
          <w:color w:val="000000" w:themeColor="text1"/>
        </w:rPr>
      </w:pPr>
      <w:bookmarkStart w:id="0" w:name="_Toc191751178"/>
      <w:r w:rsidRPr="002A3B18">
        <w:rPr>
          <w:rFonts w:ascii="Arial" w:hAnsi="Arial" w:cs="Arial"/>
          <w:color w:val="000000" w:themeColor="text1"/>
        </w:rPr>
        <w:lastRenderedPageBreak/>
        <w:t>Executive Summary</w:t>
      </w:r>
      <w:bookmarkEnd w:id="0"/>
    </w:p>
    <w:p w14:paraId="0DAE4B1C"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 xml:space="preserve">This consultancy report prepared by Global Hospitality Solutions (GHS), aims to present the challenges for Hilton Dubai Al Habtoor City to ensure and retain guest satisfaction at high levels. A luxurious hotel situated in Dubai's heart, the hotel has been struggling with ratings and customer satisfaction scores for the past year. Online reviews and ratings have seen a dip too, with guests noting slow service, impersonal experiences and uneven staff performance. The hotel industry is a very competitive market and the high guest satisfaction must be a priority in a city like Dubai where luxury hotels await the guests everywhere. The report aims to provide a detailed discussion of the concerns, their implications, an explanation of the factors leading to the outcome and proposals for improving customer satisfaction and acknowledgement of the hotel as the most opulent hotel in the region again (Hilton Dubai Al Habtoor </w:t>
      </w:r>
      <w:proofErr w:type="gramStart"/>
      <w:r w:rsidRPr="002A3B18">
        <w:rPr>
          <w:rFonts w:ascii="Arial" w:hAnsi="Arial" w:cs="Arial"/>
          <w:color w:val="000000" w:themeColor="text1"/>
        </w:rPr>
        <w:t>City ,</w:t>
      </w:r>
      <w:proofErr w:type="gramEnd"/>
      <w:r w:rsidRPr="002A3B18">
        <w:rPr>
          <w:rFonts w:ascii="Arial" w:hAnsi="Arial" w:cs="Arial"/>
          <w:color w:val="000000" w:themeColor="text1"/>
        </w:rPr>
        <w:t xml:space="preserve"> 2024). One issue that the report starts with is declining guest satisfaction. This issue greatly affected the hotel’s reputation, financial performance and morale of staff. Negative write-ups online </w:t>
      </w:r>
      <w:proofErr w:type="gramStart"/>
      <w:r w:rsidRPr="002A3B18">
        <w:rPr>
          <w:rFonts w:ascii="Arial" w:hAnsi="Arial" w:cs="Arial"/>
          <w:color w:val="000000" w:themeColor="text1"/>
        </w:rPr>
        <w:t>has</w:t>
      </w:r>
      <w:proofErr w:type="gramEnd"/>
      <w:r w:rsidRPr="002A3B18">
        <w:rPr>
          <w:rFonts w:ascii="Arial" w:hAnsi="Arial" w:cs="Arial"/>
          <w:color w:val="000000" w:themeColor="text1"/>
        </w:rPr>
        <w:t xml:space="preserve"> scared off prospective guests, causing a drop in bookings and revenue. Moreover, unhappy customers are unlikely to come back or suggest the hotel which compounds the issue. This is due an increase in staff morale where employees realize that operational efficiencies were not met due to declining guest satisfaction. The report adopts the three strategic frameworks, STEEPLED, SOAR and TOWS to tackle these issues. By using these frameworks, it can be analysed and understood the problem from a multidimensional viewpoint and systematically work to come up with resolutions by accounting for both the internal and external dimensions (Hill and Alexander, 2020). It uses the STEEPLED framework to identify the external and internal factors and how these affect the performance of the hotel. The report highlights social factors as a major challenge, with evolving guest expectations around personalised and efficient service. It demands an investment but technological advancements promise a potential for it. Economic factors with declining guest satisfaction comes reduced bookings and revenue. Environmental elements, including sustainability, are also significant in the modern hospitality world. Political &amp; Legal factors are not major problems but have to be compliant with local laws. From an ethical standpoint, all visitors and keepers must be </w:t>
      </w:r>
      <w:r w:rsidRPr="002A3B18">
        <w:rPr>
          <w:rFonts w:ascii="Arial" w:hAnsi="Arial" w:cs="Arial"/>
          <w:color w:val="000000" w:themeColor="text1"/>
        </w:rPr>
        <w:lastRenderedPageBreak/>
        <w:t xml:space="preserve">treated with dignity. Disparities are gradually demonstrating the need to tend to various universal clients. It is studied the hotel and came out with a clear and concise breakdown of the threats and opportunities available (Frue, 2020). The SOAR framework emphasises the strengths, opportunities, aspirations and results of the hotel. Its strong brand reputation, prime location and high-end amenities are identified as some of its key strengths. The areas of improvements are improving the training of the staff, implementing new technology and a better focus on the guest feedback. These aspirations of hotels will ultimately lead to increased bookings, higher ratings and repeat guests. The hotel can reach this aim and reclaim its position as a prominent luxury hotel in Dubai, by capitalizing on its strengths, and countering its weaknesses (Hermans, 2023). TOWS model, a step ahead from SOAR analysis, starts deriving strategies-matching the hotel weaknesses and threats and utilizing the hotel strengths and opportunities. Additionally, threats, like competition from other luxury hotels, can be countered as a direct advantage derived from its strong brand and unique offerings. Common weaknesses such as slow service and staff inconsistency can be improved through better training, and integrating technology. Threats posed by various external and internal elements can always occur and need to be addressed. Once new select strengths or weaknesses are identified, the hotel can find ways it can better meet the customer’s needs through creating specialized packages or experiencing new features on premises. This pragmatic approach makes sure that the hotel uses its resources properly to solve the challenges and achieve the goals (University of Hertfordshire, 2022). The report, informed by the analysis, then offers specific recommendations for the hotel to improve guest satisfaction. These pointers pertain toward the creation of service quality and staff-oriented focused experience. The key recommendations include frequent staff training programs to enhance customer service skills and cultural awareness. This will decrease wait times allowing guests to be visited, greeted and responded to in a timely manner. A guest preference system will enable the hotel to provide personalised services, making guests feel important and valued. Technology integration like self-service kiosks and mobile apps will be used to optimise operations and enhance guest experience. Staff incentive schemes will encourage employees to provide the best possible service, whilst ongoing feedback systems will ensure any areas </w:t>
      </w:r>
      <w:r w:rsidRPr="002A3B18">
        <w:rPr>
          <w:rFonts w:ascii="Arial" w:hAnsi="Arial" w:cs="Arial"/>
          <w:color w:val="000000" w:themeColor="text1"/>
        </w:rPr>
        <w:lastRenderedPageBreak/>
        <w:t>of weakness and guest issues can be ironed out with relative ease. If they are done on time, it is going to save complaints from guests, increasing satisfaction overall. A short implementation plan is also included, detailing the timeframe, responsible parties and resources needed to implement each recommendation. Supplementing new personnel will require two months, while staff training will require three months. The guest preference system will take four months to set up, and the technology will be integrated in six months. It can enhance cleaning and maintenance in the meantime but employee incentive programs and feedback systems will take two months. The measures that have been proposed above will ensure the long-term performance of the hotel ultimately yielding better revenues, more bookings and improved visitor satisfaction. The hotel needs to use the techniques to facilitate the implementation of recommendations and manage change effectively. To alleviate resistance to organisational change, bring stakeholders in and train workers while also communicating effectively (Hybels and Weaver, 2015). Leadership in particular needs to balance accountability with providing appropriate coaching and support (Giuliani, 2022). Monitoring progress through regular reviews and evaluations shall help make any changes wherever necessary. Over time, a focus on continuous improvement will help the hotel find long-term, sustainable success, driven by ongoing training, guest experience enhancements, and data-driven decision-making to ensure the establishment remains competitive in Dubai’s luxury hospitality market (Graeme Beals, Beals and Curriculum Concepts (N.Z.) Ltd, 2019). There is great potential in following such recommendations etc. It expects more operational efficiency, quicker service and streamlined processes closer to happy guests. This will boost employee morale, leading to improved service quality and a more enjoyable work atmosphere. Guest satisfaction will improve and result in elevated ratings, repeat visits and endorsements. Bookings and revenue will grow enough to cover up-front investment. Restoration of the hotel reputation will lead to an increase in incoming guests and a return of the hotel to the Dubai luxury hotel market.</w:t>
      </w:r>
    </w:p>
    <w:p w14:paraId="72841822" w14:textId="77777777" w:rsidR="00905570" w:rsidRPr="002A3B18" w:rsidRDefault="00905570" w:rsidP="00905570">
      <w:pPr>
        <w:rPr>
          <w:rFonts w:ascii="Arial" w:hAnsi="Arial" w:cs="Arial"/>
          <w:color w:val="000000" w:themeColor="text1"/>
          <w:sz w:val="32"/>
        </w:rPr>
      </w:pPr>
      <w:r w:rsidRPr="002A3B18">
        <w:rPr>
          <w:rFonts w:ascii="Arial" w:hAnsi="Arial" w:cs="Arial"/>
          <w:color w:val="000000" w:themeColor="text1"/>
        </w:rPr>
        <w:t xml:space="preserve">Finally, this report gives a deep insight into the issues of Hilton Dubai Al Habtoor City and gives various recommendation and final summary to improve the hotel guest satisfaction. With a concentration on personnel training, technology adoption, customised services and constant innovation, the hotel can overcome its existing challenges and ensure </w:t>
      </w:r>
      <w:r w:rsidRPr="002A3B18">
        <w:rPr>
          <w:rFonts w:ascii="Arial" w:hAnsi="Arial" w:cs="Arial"/>
          <w:color w:val="000000" w:themeColor="text1"/>
        </w:rPr>
        <w:lastRenderedPageBreak/>
        <w:t>sustainable success in the future. These suggestions are not only to increase guest satisfaction but also the hotel resumes, performance and share at Dubai luxury hospitality market.</w:t>
      </w:r>
      <w:r w:rsidRPr="002A3B18">
        <w:rPr>
          <w:rFonts w:ascii="Arial" w:hAnsi="Arial" w:cs="Arial"/>
          <w:color w:val="000000" w:themeColor="text1"/>
        </w:rPr>
        <w:br w:type="page"/>
      </w:r>
    </w:p>
    <w:p w14:paraId="509EBB93" w14:textId="77777777" w:rsidR="00905570" w:rsidRPr="002A3B18" w:rsidRDefault="00905570" w:rsidP="00905570">
      <w:pPr>
        <w:pStyle w:val="Heading1"/>
        <w:rPr>
          <w:rFonts w:ascii="Arial" w:hAnsi="Arial" w:cs="Arial"/>
          <w:color w:val="000000" w:themeColor="text1"/>
        </w:rPr>
      </w:pPr>
      <w:bookmarkStart w:id="1" w:name="_Toc191751179"/>
      <w:r w:rsidRPr="002A3B18">
        <w:rPr>
          <w:rFonts w:ascii="Arial" w:hAnsi="Arial" w:cs="Arial"/>
          <w:color w:val="000000" w:themeColor="text1"/>
        </w:rPr>
        <w:lastRenderedPageBreak/>
        <w:t>Introduction</w:t>
      </w:r>
      <w:bookmarkEnd w:id="1"/>
    </w:p>
    <w:p w14:paraId="748ECD8B" w14:textId="77777777" w:rsidR="00905570" w:rsidRPr="002A3B18" w:rsidRDefault="00905570" w:rsidP="00905570">
      <w:pPr>
        <w:jc w:val="center"/>
        <w:rPr>
          <w:rFonts w:ascii="Arial" w:hAnsi="Arial" w:cs="Arial"/>
          <w:color w:val="000000" w:themeColor="text1"/>
        </w:rPr>
      </w:pPr>
      <w:r w:rsidRPr="002A3B18">
        <w:rPr>
          <w:rFonts w:ascii="Arial" w:hAnsi="Arial" w:cs="Arial"/>
          <w:noProof/>
          <w:color w:val="000000" w:themeColor="text1"/>
        </w:rPr>
        <w:drawing>
          <wp:inline distT="0" distB="0" distL="0" distR="0" wp14:anchorId="04B57F0C" wp14:editId="41D7B14C">
            <wp:extent cx="2811780" cy="2774455"/>
            <wp:effectExtent l="0" t="0" r="762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812173" cy="2774843"/>
                    </a:xfrm>
                    <a:prstGeom prst="rect">
                      <a:avLst/>
                    </a:prstGeom>
                  </pic:spPr>
                </pic:pic>
              </a:graphicData>
            </a:graphic>
          </wp:inline>
        </w:drawing>
      </w:r>
    </w:p>
    <w:p w14:paraId="257030DA" w14:textId="77777777" w:rsidR="00905570" w:rsidRPr="002A3B18" w:rsidRDefault="00905570" w:rsidP="00905570">
      <w:pPr>
        <w:jc w:val="center"/>
        <w:rPr>
          <w:rFonts w:ascii="Arial" w:hAnsi="Arial" w:cs="Arial"/>
          <w:color w:val="000000" w:themeColor="text1"/>
        </w:rPr>
      </w:pPr>
      <w:r w:rsidRPr="002A3B18">
        <w:rPr>
          <w:rFonts w:ascii="Arial" w:hAnsi="Arial" w:cs="Arial"/>
          <w:color w:val="000000" w:themeColor="text1"/>
        </w:rPr>
        <w:t>Figure 01: Global Hospitality Solutions (Global Hospitality Solutions, 2024).</w:t>
      </w:r>
    </w:p>
    <w:p w14:paraId="5C0EEFA3"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This report has been prepared by Global Hospitality Solutions (GHS), a professional organisational consultancy company that provides solutions to the challenges faced by hotels and hospitality organisations. GHS assists international accommodation properties with over 15 years of experience to enhance their operations, customer satisfaction and business efficiency. Using tried and tested frameworks and strategies, our experts zero-in on what matters and provide actionable solutions (Global Hospitality Solutions, 2024).</w:t>
      </w:r>
    </w:p>
    <w:p w14:paraId="440C3541" w14:textId="77777777" w:rsidR="00905570" w:rsidRPr="002A3B18" w:rsidRDefault="00905570" w:rsidP="00905570">
      <w:pPr>
        <w:rPr>
          <w:rFonts w:ascii="Arial" w:hAnsi="Arial" w:cs="Arial"/>
          <w:color w:val="000000" w:themeColor="text1"/>
        </w:rPr>
      </w:pPr>
    </w:p>
    <w:p w14:paraId="2363CDD1" w14:textId="77777777" w:rsidR="00905570" w:rsidRPr="002A3B18" w:rsidRDefault="00905570" w:rsidP="00905570">
      <w:pPr>
        <w:rPr>
          <w:rFonts w:ascii="Arial" w:hAnsi="Arial" w:cs="Arial"/>
          <w:color w:val="000000" w:themeColor="text1"/>
        </w:rPr>
      </w:pPr>
    </w:p>
    <w:p w14:paraId="46DB7E2D" w14:textId="77777777" w:rsidR="00905570" w:rsidRPr="002A3B18" w:rsidRDefault="00905570" w:rsidP="00905570">
      <w:pPr>
        <w:rPr>
          <w:rFonts w:ascii="Arial" w:hAnsi="Arial" w:cs="Arial"/>
          <w:color w:val="000000" w:themeColor="text1"/>
        </w:rPr>
      </w:pPr>
    </w:p>
    <w:p w14:paraId="6D84677A" w14:textId="77777777" w:rsidR="00905570" w:rsidRPr="002A3B18" w:rsidRDefault="00905570" w:rsidP="00905570">
      <w:pPr>
        <w:jc w:val="center"/>
        <w:rPr>
          <w:rFonts w:ascii="Arial" w:hAnsi="Arial" w:cs="Arial"/>
          <w:color w:val="000000" w:themeColor="text1"/>
        </w:rPr>
      </w:pPr>
      <w:r w:rsidRPr="002A3B18">
        <w:rPr>
          <w:rFonts w:ascii="Arial" w:hAnsi="Arial" w:cs="Arial"/>
          <w:noProof/>
          <w:color w:val="000000" w:themeColor="text1"/>
        </w:rPr>
        <w:lastRenderedPageBreak/>
        <w:drawing>
          <wp:inline distT="0" distB="0" distL="0" distR="0" wp14:anchorId="0AB98475" wp14:editId="0A1B39CD">
            <wp:extent cx="3474720" cy="2297176"/>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474720" cy="2297176"/>
                    </a:xfrm>
                    <a:prstGeom prst="rect">
                      <a:avLst/>
                    </a:prstGeom>
                  </pic:spPr>
                </pic:pic>
              </a:graphicData>
            </a:graphic>
          </wp:inline>
        </w:drawing>
      </w:r>
    </w:p>
    <w:p w14:paraId="0B829914" w14:textId="77777777" w:rsidR="00905570" w:rsidRPr="002A3B18" w:rsidRDefault="00905570" w:rsidP="00905570">
      <w:pPr>
        <w:jc w:val="center"/>
        <w:rPr>
          <w:rFonts w:ascii="Arial" w:hAnsi="Arial" w:cs="Arial"/>
          <w:color w:val="000000" w:themeColor="text1"/>
        </w:rPr>
      </w:pPr>
      <w:r w:rsidRPr="002A3B18">
        <w:rPr>
          <w:rFonts w:ascii="Arial" w:hAnsi="Arial" w:cs="Arial"/>
          <w:color w:val="000000" w:themeColor="text1"/>
        </w:rPr>
        <w:t>Figure 02: Hilton Dubai Al Habtoor City (Hilton, 2025).</w:t>
      </w:r>
    </w:p>
    <w:p w14:paraId="2C373B28"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Global Hospitality Solutions has been approached by Hilton Dubai Al Habtoor City, a luxury hotel in the heart of Dubai, UAE. The hotel is under the Hilton umbrella, one of the most recognised names in hospitality industry. The Hilton Dubai Al Habtoor City, a relatively new hotel that was opened in 2017, features high-end amenities such as 1004 rooms and suites, several restaurants, a spa and proximity to many of Dubai’s top attractions. However, the hotel is finding itself in hot water with a certain controversial statement (Hilton, 2025).</w:t>
      </w:r>
    </w:p>
    <w:p w14:paraId="5DE52B6C"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The hotel is facing one of the most important challenges on the customer service side, which is to decline the customer satisfaction scores regarding the quality of service and guest experience. Over the past year, the hotel has observed a decline in its online reviews and ratings: guests complain about slow service, absent personalisation and uneven staff performance anywhere in the hotel. This poses a problem for the hotel because in a competitive city like Dubai surrounded by abundance of luxury hotels customer satisfaction leads to a repeat visit (Kopelman, 2019).</w:t>
      </w:r>
    </w:p>
    <w:p w14:paraId="3BBFA96C"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There are three frameworks GHS will be used to tackle this problem: STEEPLED, SOAR and TOWS. With these frameworks, it will be able to examine the problem from multiple perspectives and come to solutions that really work.</w:t>
      </w:r>
    </w:p>
    <w:p w14:paraId="42D3703F" w14:textId="77777777" w:rsidR="00905570" w:rsidRPr="002A3B18" w:rsidRDefault="00905570" w:rsidP="00905570">
      <w:pPr>
        <w:pStyle w:val="ListParagraph"/>
        <w:numPr>
          <w:ilvl w:val="0"/>
          <w:numId w:val="4"/>
        </w:numPr>
        <w:rPr>
          <w:rFonts w:ascii="Arial" w:hAnsi="Arial" w:cs="Arial"/>
          <w:color w:val="000000" w:themeColor="text1"/>
        </w:rPr>
      </w:pPr>
      <w:r w:rsidRPr="002A3B18">
        <w:rPr>
          <w:rFonts w:ascii="Arial" w:hAnsi="Arial" w:cs="Arial"/>
          <w:b/>
          <w:color w:val="000000" w:themeColor="text1"/>
        </w:rPr>
        <w:t>STEEPLED Framework:</w:t>
      </w:r>
      <w:r w:rsidRPr="002A3B18">
        <w:rPr>
          <w:rFonts w:ascii="Arial" w:hAnsi="Arial" w:cs="Arial"/>
          <w:color w:val="000000" w:themeColor="text1"/>
        </w:rPr>
        <w:t xml:space="preserve"> This is where external and internal factors that may be affecting the hotel are introduced. STEEPLED is an acronym used to describe </w:t>
      </w:r>
      <w:r w:rsidRPr="002A3B18">
        <w:rPr>
          <w:rFonts w:ascii="Arial" w:hAnsi="Arial" w:cs="Arial"/>
          <w:color w:val="000000" w:themeColor="text1"/>
        </w:rPr>
        <w:lastRenderedPageBreak/>
        <w:t>these factors, including Social, Technological, Economic, Environmental, Political, Legal, and Ethical and Demographic factors. It will be used this framework to identify external difficulties, such as shifts in customer expectations or economic climate and internal problems, such as staff preparation or resource allocation that could contribute to lower than previous customer satisfaction levels.</w:t>
      </w:r>
    </w:p>
    <w:p w14:paraId="4485FCD3" w14:textId="77777777" w:rsidR="00905570" w:rsidRPr="002A3B18" w:rsidRDefault="00905570" w:rsidP="00905570">
      <w:pPr>
        <w:pStyle w:val="ListParagraph"/>
        <w:numPr>
          <w:ilvl w:val="0"/>
          <w:numId w:val="4"/>
        </w:numPr>
        <w:rPr>
          <w:rFonts w:ascii="Arial" w:hAnsi="Arial" w:cs="Arial"/>
          <w:color w:val="000000" w:themeColor="text1"/>
        </w:rPr>
      </w:pPr>
      <w:r w:rsidRPr="002A3B18">
        <w:rPr>
          <w:rFonts w:ascii="Arial" w:hAnsi="Arial" w:cs="Arial"/>
          <w:b/>
          <w:color w:val="000000" w:themeColor="text1"/>
        </w:rPr>
        <w:t>The SOAR Framework:</w:t>
      </w:r>
      <w:r w:rsidRPr="002A3B18">
        <w:rPr>
          <w:rFonts w:ascii="Arial" w:hAnsi="Arial" w:cs="Arial"/>
          <w:color w:val="000000" w:themeColor="text1"/>
        </w:rPr>
        <w:t xml:space="preserve"> SOAR denotes Strengths, Opportunities, Aspirations and Results. This will guide to focus on the hotel’s strengths, including brand reputation and location and opportunities, such as staff training or technology implementations. So, it will aid in aligning the hotel’s vision with meaningful actions that will ultimately deliver meaningful outcomes (Hermans, 2023).</w:t>
      </w:r>
    </w:p>
    <w:p w14:paraId="6340FF9F" w14:textId="77777777" w:rsidR="00905570" w:rsidRPr="002A3B18" w:rsidRDefault="00905570" w:rsidP="00905570">
      <w:pPr>
        <w:pStyle w:val="ListParagraph"/>
        <w:numPr>
          <w:ilvl w:val="0"/>
          <w:numId w:val="4"/>
        </w:numPr>
        <w:rPr>
          <w:rFonts w:ascii="Arial" w:hAnsi="Arial" w:cs="Arial"/>
          <w:color w:val="000000" w:themeColor="text1"/>
        </w:rPr>
      </w:pPr>
      <w:r w:rsidRPr="002A3B18">
        <w:rPr>
          <w:rFonts w:ascii="Arial" w:hAnsi="Arial" w:cs="Arial"/>
          <w:b/>
          <w:color w:val="000000" w:themeColor="text1"/>
        </w:rPr>
        <w:t>TOWS Framework</w:t>
      </w:r>
      <w:r w:rsidRPr="002A3B18">
        <w:rPr>
          <w:rFonts w:ascii="Arial" w:hAnsi="Arial" w:cs="Arial"/>
          <w:color w:val="000000" w:themeColor="text1"/>
        </w:rPr>
        <w:t xml:space="preserve">: TOWS refers to Threats, Opportunities, Weaknesses and Strengths. The comparative framework model will correlate that of the hotel’s strengths and weaknesses to external opportunities and threats. It </w:t>
      </w:r>
      <w:proofErr w:type="gramStart"/>
      <w:r w:rsidRPr="002A3B18">
        <w:rPr>
          <w:rFonts w:ascii="Arial" w:hAnsi="Arial" w:cs="Arial"/>
          <w:color w:val="000000" w:themeColor="text1"/>
        </w:rPr>
        <w:t>want</w:t>
      </w:r>
      <w:proofErr w:type="gramEnd"/>
      <w:r w:rsidRPr="002A3B18">
        <w:rPr>
          <w:rFonts w:ascii="Arial" w:hAnsi="Arial" w:cs="Arial"/>
          <w:color w:val="000000" w:themeColor="text1"/>
        </w:rPr>
        <w:t xml:space="preserve"> to study how the hotel can leverage a strong brand against weaknesses such as poor service and how to take on threats such as an influx of competitors (Barth, 2020).</w:t>
      </w:r>
    </w:p>
    <w:p w14:paraId="4F9B4FDA"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Additionally, this report will also incorporate Kotter's 8-Step Change Model to assist the hotel in successfully updating the process. It focuses on creating urgency, forming a powerful coalition and communicating a clear vision for change that promotes organisational buy-in (Bell, 2022). The Six Sigma DMAIC approach will be implemented as part of the continuous improvement methodology to systematically identify &amp; eliminate operational inefficiencies, thus enhancing the overall performance of the service (Pande and Holpp, 2022). Lastly, SMART (Specific, Measurable, Achievable, Relevant, Time Bound) objectives will be established to ensure that the recommendations come with a plan for implementation that can only lead to an enhanced guest experience and operational efficiency (</w:t>
      </w:r>
      <w:proofErr w:type="spellStart"/>
      <w:r w:rsidRPr="002A3B18">
        <w:rPr>
          <w:rFonts w:ascii="Arial" w:hAnsi="Arial" w:cs="Arial"/>
          <w:color w:val="000000" w:themeColor="text1"/>
        </w:rPr>
        <w:t>O’neill</w:t>
      </w:r>
      <w:proofErr w:type="spellEnd"/>
      <w:r w:rsidRPr="002A3B18">
        <w:rPr>
          <w:rFonts w:ascii="Arial" w:hAnsi="Arial" w:cs="Arial"/>
          <w:color w:val="000000" w:themeColor="text1"/>
        </w:rPr>
        <w:t xml:space="preserve"> </w:t>
      </w:r>
      <w:r w:rsidRPr="002A3B18">
        <w:rPr>
          <w:rFonts w:ascii="Arial" w:hAnsi="Arial" w:cs="Arial"/>
          <w:i/>
          <w:iCs/>
          <w:color w:val="000000" w:themeColor="text1"/>
        </w:rPr>
        <w:t>et al</w:t>
      </w:r>
      <w:r w:rsidRPr="002A3B18">
        <w:rPr>
          <w:rFonts w:ascii="Arial" w:hAnsi="Arial" w:cs="Arial"/>
          <w:color w:val="000000" w:themeColor="text1"/>
        </w:rPr>
        <w:t>., 2021).</w:t>
      </w:r>
    </w:p>
    <w:p w14:paraId="145336EA"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These frameworks will guide in making sense of the initial problem and ultimately, allow offering Hilton Dubai Al Habtoor City the knowledge of how these factors come into play, as well as actionable solutions to increase customer satisfaction. It aims to restore the hotel to the ranks of the best luxury hotels in Dubai, and then keep the property successful over the long-term (Lawrence, 2015).</w:t>
      </w:r>
      <w:r w:rsidRPr="002A3B18">
        <w:rPr>
          <w:rFonts w:ascii="Arial" w:hAnsi="Arial" w:cs="Arial"/>
          <w:color w:val="000000" w:themeColor="text1"/>
        </w:rPr>
        <w:br w:type="page"/>
      </w:r>
    </w:p>
    <w:p w14:paraId="576E64E1" w14:textId="77777777" w:rsidR="00905570" w:rsidRPr="002A3B18" w:rsidRDefault="00905570" w:rsidP="00905570">
      <w:pPr>
        <w:pStyle w:val="Heading1"/>
        <w:rPr>
          <w:rFonts w:ascii="Arial" w:hAnsi="Arial" w:cs="Arial"/>
          <w:color w:val="000000" w:themeColor="text1"/>
        </w:rPr>
      </w:pPr>
      <w:bookmarkStart w:id="2" w:name="_Toc191751180"/>
      <w:r w:rsidRPr="002A3B18">
        <w:rPr>
          <w:rFonts w:ascii="Arial" w:hAnsi="Arial" w:cs="Arial"/>
          <w:color w:val="000000" w:themeColor="text1"/>
        </w:rPr>
        <w:lastRenderedPageBreak/>
        <w:t>Analysis</w:t>
      </w:r>
      <w:bookmarkEnd w:id="2"/>
    </w:p>
    <w:p w14:paraId="4120FC95" w14:textId="77777777" w:rsidR="00905570" w:rsidRPr="002A3B18" w:rsidRDefault="00905570" w:rsidP="00905570">
      <w:pPr>
        <w:pStyle w:val="Heading2"/>
        <w:rPr>
          <w:rFonts w:ascii="Arial" w:hAnsi="Arial" w:cs="Arial"/>
          <w:color w:val="000000" w:themeColor="text1"/>
        </w:rPr>
      </w:pPr>
      <w:bookmarkStart w:id="3" w:name="_Toc191751181"/>
      <w:r w:rsidRPr="002A3B18">
        <w:rPr>
          <w:rFonts w:ascii="Arial" w:hAnsi="Arial" w:cs="Arial"/>
          <w:color w:val="000000" w:themeColor="text1"/>
        </w:rPr>
        <w:t>Identified Issue and Impact on the Hotel</w:t>
      </w:r>
      <w:bookmarkEnd w:id="3"/>
    </w:p>
    <w:p w14:paraId="2986A8BC"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The principal problem at Hilton Dubai Al Habtoor City has been declining guest satisfaction. Guests are displeased with the quality of service and their experience overall. This is reflected in lower online reviews and ratings for the hotel (Leong, 2020). Guests cross their arms over slow service, lack of personal attention and erratic staff performance. Greeks in particular enjoy visiting the Arab emirate and very frequently holiday in and out of the UAE, which is a serious problem for the hotel, because Dubai has quite a number of luxury hotels, so guests who aren't happy will never return (Hill and Alexander, 2020). This problem is manifesting at the hotel in many different ways. First, it is damaging the hotel’s reputation. In today’s world, online reviews are very important. Negative reviews can drive away potential guests from staying at the hotel. Second, it is taking a toll on the hotel’s finances (Tang and Lyytinen, 2020). Dissatisfied patrons are not as likely to come back or tell other people about the hotel that means fewer bookings and lower revenue. Third, it is affecting the personnel. When guests are dissatisfied, it can lower staff morale and make it more challenging to deliver good service. In the immediate future, the hotel could experience a falloff in bookings and revenue. Negative reviews from guests with bad experiences can deter new guests, who will freak out at the service in the evenings. The hotel behind the mistake will probably not stay in the market of the best luxurious hotels in Dubai for a long time if the issue is not corrected. That would make competing with other luxury hotels in the area more difficult. For example, the hotel’s average rating on review sites is down from 4.5 to 4.0 in the last year. Generally speaking, luxury hotels in Dubai obtain ratings over 4.5 according to industry benchmarks. This means the hotel is losing ground to its competitive set (Hilton Dubai Al Habtoor City Review &amp; Ratings, 2022).</w:t>
      </w:r>
    </w:p>
    <w:p w14:paraId="2E040E83" w14:textId="77777777" w:rsidR="00905570" w:rsidRPr="002A3B18" w:rsidRDefault="00905570" w:rsidP="00905570">
      <w:pPr>
        <w:spacing w:after="200" w:line="276" w:lineRule="auto"/>
        <w:jc w:val="left"/>
        <w:rPr>
          <w:rFonts w:ascii="Arial" w:hAnsi="Arial" w:cs="Arial"/>
          <w:color w:val="000000" w:themeColor="text1"/>
        </w:rPr>
      </w:pPr>
      <w:r w:rsidRPr="002A3B18">
        <w:rPr>
          <w:rFonts w:ascii="Arial" w:hAnsi="Arial" w:cs="Arial"/>
          <w:color w:val="000000" w:themeColor="text1"/>
        </w:rPr>
        <w:br w:type="page"/>
      </w:r>
    </w:p>
    <w:p w14:paraId="6CAD85BD" w14:textId="77777777" w:rsidR="00905570" w:rsidRPr="002A3B18" w:rsidRDefault="00905570" w:rsidP="00905570">
      <w:pPr>
        <w:pStyle w:val="Heading2"/>
        <w:rPr>
          <w:rFonts w:ascii="Arial" w:hAnsi="Arial" w:cs="Arial"/>
          <w:color w:val="000000" w:themeColor="text1"/>
        </w:rPr>
      </w:pPr>
      <w:bookmarkStart w:id="4" w:name="_Toc191751182"/>
      <w:r w:rsidRPr="002A3B18">
        <w:rPr>
          <w:rFonts w:ascii="Arial" w:hAnsi="Arial" w:cs="Arial"/>
          <w:color w:val="000000" w:themeColor="text1"/>
        </w:rPr>
        <w:lastRenderedPageBreak/>
        <w:t>Causes of the Identified Issue</w:t>
      </w:r>
      <w:bookmarkEnd w:id="4"/>
    </w:p>
    <w:p w14:paraId="57F08ECE"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The issue faced by the hotel for multiple reasons. Some are external and some are internal.</w:t>
      </w:r>
    </w:p>
    <w:p w14:paraId="42A36B73" w14:textId="77777777" w:rsidR="00905570" w:rsidRPr="002A3B18" w:rsidRDefault="00905570" w:rsidP="00905570">
      <w:pPr>
        <w:rPr>
          <w:rFonts w:ascii="Arial" w:hAnsi="Arial" w:cs="Arial"/>
          <w:b/>
          <w:color w:val="000000" w:themeColor="text1"/>
          <w:sz w:val="28"/>
        </w:rPr>
      </w:pPr>
      <w:r w:rsidRPr="002A3B18">
        <w:rPr>
          <w:rFonts w:ascii="Arial" w:hAnsi="Arial" w:cs="Arial"/>
          <w:b/>
          <w:color w:val="000000" w:themeColor="text1"/>
          <w:sz w:val="28"/>
        </w:rPr>
        <w:t>Internal Factors</w:t>
      </w:r>
    </w:p>
    <w:p w14:paraId="125DE2DD" w14:textId="77777777" w:rsidR="00905570" w:rsidRPr="002A3B18" w:rsidRDefault="00905570" w:rsidP="00905570">
      <w:pPr>
        <w:pStyle w:val="ListParagraph"/>
        <w:numPr>
          <w:ilvl w:val="0"/>
          <w:numId w:val="5"/>
        </w:numPr>
        <w:rPr>
          <w:rFonts w:ascii="Arial" w:hAnsi="Arial" w:cs="Arial"/>
          <w:color w:val="000000" w:themeColor="text1"/>
        </w:rPr>
      </w:pPr>
      <w:r w:rsidRPr="002A3B18">
        <w:rPr>
          <w:rFonts w:ascii="Arial" w:hAnsi="Arial" w:cs="Arial"/>
          <w:b/>
          <w:color w:val="000000" w:themeColor="text1"/>
        </w:rPr>
        <w:t>Property Problems:</w:t>
      </w:r>
      <w:r w:rsidRPr="002A3B18">
        <w:rPr>
          <w:rFonts w:ascii="Arial" w:hAnsi="Arial" w:cs="Arial"/>
          <w:color w:val="000000" w:themeColor="text1"/>
        </w:rPr>
        <w:t xml:space="preserve"> There may be not enough employees, or employees are not well trained. This results in slow service and errors. Guests pick up on unhelpful staff or unfriendly staff. If staffs are overworked, they might not be able to give each guest the attention they deserve (Takeuchi, 2018).</w:t>
      </w:r>
    </w:p>
    <w:p w14:paraId="36D4E1B9" w14:textId="77777777" w:rsidR="00905570" w:rsidRPr="002A3B18" w:rsidRDefault="00905570" w:rsidP="00905570">
      <w:pPr>
        <w:pStyle w:val="ListParagraph"/>
        <w:numPr>
          <w:ilvl w:val="0"/>
          <w:numId w:val="5"/>
        </w:numPr>
        <w:rPr>
          <w:rFonts w:ascii="Arial" w:hAnsi="Arial" w:cs="Arial"/>
          <w:color w:val="000000" w:themeColor="text1"/>
        </w:rPr>
      </w:pPr>
      <w:r w:rsidRPr="002A3B18">
        <w:rPr>
          <w:rFonts w:ascii="Arial" w:hAnsi="Arial" w:cs="Arial"/>
          <w:b/>
          <w:color w:val="000000" w:themeColor="text1"/>
        </w:rPr>
        <w:t>Operational Inefficiencies:</w:t>
      </w:r>
      <w:r w:rsidRPr="002A3B18">
        <w:rPr>
          <w:rFonts w:ascii="Arial" w:hAnsi="Arial" w:cs="Arial"/>
          <w:color w:val="000000" w:themeColor="text1"/>
        </w:rPr>
        <w:t xml:space="preserve"> The systems of the hotel may not be functioning properly. For example, booking system might be slow leading to delays when guests check in (</w:t>
      </w:r>
      <w:proofErr w:type="spellStart"/>
      <w:r w:rsidRPr="002A3B18">
        <w:rPr>
          <w:rFonts w:ascii="Arial" w:hAnsi="Arial" w:cs="Arial"/>
          <w:color w:val="000000" w:themeColor="text1"/>
        </w:rPr>
        <w:t>Cybellium</w:t>
      </w:r>
      <w:proofErr w:type="spellEnd"/>
      <w:r w:rsidRPr="002A3B18">
        <w:rPr>
          <w:rFonts w:ascii="Arial" w:hAnsi="Arial" w:cs="Arial"/>
          <w:color w:val="000000" w:themeColor="text1"/>
        </w:rPr>
        <w:t>, 2019). Housekeeping is a common one room’s take longer than expected to clean and people complain. For example, keeping rooms in good working order by not letting the air conditioning be broken can also make guests unhappy (</w:t>
      </w:r>
      <w:proofErr w:type="spellStart"/>
      <w:r w:rsidRPr="002A3B18">
        <w:rPr>
          <w:rFonts w:ascii="Arial" w:hAnsi="Arial" w:cs="Arial"/>
          <w:color w:val="000000" w:themeColor="text1"/>
        </w:rPr>
        <w:t>Cybellium</w:t>
      </w:r>
      <w:proofErr w:type="spellEnd"/>
      <w:r w:rsidRPr="002A3B18">
        <w:rPr>
          <w:rFonts w:ascii="Arial" w:hAnsi="Arial" w:cs="Arial"/>
          <w:color w:val="000000" w:themeColor="text1"/>
        </w:rPr>
        <w:t>, 2021).</w:t>
      </w:r>
    </w:p>
    <w:p w14:paraId="1FE43AD8" w14:textId="77777777" w:rsidR="00905570" w:rsidRPr="002A3B18" w:rsidRDefault="00905570" w:rsidP="00905570">
      <w:pPr>
        <w:rPr>
          <w:rFonts w:ascii="Arial" w:hAnsi="Arial" w:cs="Arial"/>
          <w:b/>
          <w:color w:val="000000" w:themeColor="text1"/>
          <w:sz w:val="28"/>
        </w:rPr>
      </w:pPr>
      <w:r w:rsidRPr="002A3B18">
        <w:rPr>
          <w:rFonts w:ascii="Arial" w:hAnsi="Arial" w:cs="Arial"/>
          <w:b/>
          <w:color w:val="000000" w:themeColor="text1"/>
          <w:sz w:val="28"/>
        </w:rPr>
        <w:t>External Factors</w:t>
      </w:r>
    </w:p>
    <w:p w14:paraId="11B232A2" w14:textId="77777777" w:rsidR="00905570" w:rsidRPr="002A3B18" w:rsidRDefault="00905570" w:rsidP="00905570">
      <w:pPr>
        <w:pStyle w:val="ListParagraph"/>
        <w:numPr>
          <w:ilvl w:val="0"/>
          <w:numId w:val="6"/>
        </w:numPr>
        <w:rPr>
          <w:rFonts w:ascii="Arial" w:hAnsi="Arial" w:cs="Arial"/>
          <w:color w:val="000000" w:themeColor="text1"/>
        </w:rPr>
      </w:pPr>
      <w:r w:rsidRPr="002A3B18">
        <w:rPr>
          <w:rFonts w:ascii="Arial" w:hAnsi="Arial" w:cs="Arial"/>
          <w:b/>
          <w:color w:val="000000" w:themeColor="text1"/>
        </w:rPr>
        <w:t>Competitive Landscape:</w:t>
      </w:r>
      <w:r w:rsidRPr="002A3B18">
        <w:rPr>
          <w:rFonts w:ascii="Arial" w:hAnsi="Arial" w:cs="Arial"/>
          <w:color w:val="000000" w:themeColor="text1"/>
        </w:rPr>
        <w:t xml:space="preserve"> Dubai already has loads of luxury hotels and more keep opening. That means guests have a lot to choose from. It should be working with a hotel that underperforms, </w:t>
      </w:r>
      <w:proofErr w:type="gramStart"/>
      <w:r w:rsidRPr="002A3B18">
        <w:rPr>
          <w:rFonts w:ascii="Arial" w:hAnsi="Arial" w:cs="Arial"/>
          <w:color w:val="000000" w:themeColor="text1"/>
        </w:rPr>
        <w:t>It</w:t>
      </w:r>
      <w:proofErr w:type="gramEnd"/>
      <w:r w:rsidRPr="002A3B18">
        <w:rPr>
          <w:rFonts w:ascii="Arial" w:hAnsi="Arial" w:cs="Arial"/>
          <w:color w:val="000000" w:themeColor="text1"/>
        </w:rPr>
        <w:t xml:space="preserve"> can be simply selected a different member hotel making their hotel distinctive by giving better service and experiences (Gerardus </w:t>
      </w:r>
      <w:proofErr w:type="spellStart"/>
      <w:r w:rsidRPr="002A3B18">
        <w:rPr>
          <w:rFonts w:ascii="Arial" w:hAnsi="Arial" w:cs="Arial"/>
          <w:color w:val="000000" w:themeColor="text1"/>
        </w:rPr>
        <w:t>Blokdyk</w:t>
      </w:r>
      <w:proofErr w:type="spellEnd"/>
      <w:r w:rsidRPr="002A3B18">
        <w:rPr>
          <w:rFonts w:ascii="Arial" w:hAnsi="Arial" w:cs="Arial"/>
          <w:color w:val="000000" w:themeColor="text1"/>
        </w:rPr>
        <w:t>, 2018).</w:t>
      </w:r>
    </w:p>
    <w:p w14:paraId="7C4D333C" w14:textId="77777777" w:rsidR="00905570" w:rsidRPr="002A3B18" w:rsidRDefault="00905570" w:rsidP="00905570">
      <w:pPr>
        <w:pStyle w:val="ListParagraph"/>
        <w:numPr>
          <w:ilvl w:val="0"/>
          <w:numId w:val="6"/>
        </w:numPr>
        <w:rPr>
          <w:rFonts w:ascii="Arial" w:hAnsi="Arial" w:cs="Arial"/>
          <w:color w:val="000000" w:themeColor="text1"/>
        </w:rPr>
      </w:pPr>
      <w:r w:rsidRPr="002A3B18">
        <w:rPr>
          <w:rFonts w:ascii="Arial" w:hAnsi="Arial" w:cs="Arial"/>
          <w:b/>
          <w:color w:val="000000" w:themeColor="text1"/>
        </w:rPr>
        <w:t>Guests’ Expectation:</w:t>
      </w:r>
      <w:r w:rsidRPr="002A3B18">
        <w:rPr>
          <w:rFonts w:ascii="Arial" w:hAnsi="Arial" w:cs="Arial"/>
          <w:color w:val="000000" w:themeColor="text1"/>
        </w:rPr>
        <w:t xml:space="preserve"> The role of the hotel is changing in the global landscape and the potential for new guest experiences is growing. They expect personalised service, quick responses and unique experiences. Hotel guests can expect that the staff will display a high level of professionalism and if this does not </w:t>
      </w:r>
      <w:proofErr w:type="gramStart"/>
      <w:r w:rsidRPr="002A3B18">
        <w:rPr>
          <w:rFonts w:ascii="Arial" w:hAnsi="Arial" w:cs="Arial"/>
          <w:color w:val="000000" w:themeColor="text1"/>
        </w:rPr>
        <w:t>happen</w:t>
      </w:r>
      <w:proofErr w:type="gramEnd"/>
      <w:r w:rsidRPr="002A3B18">
        <w:rPr>
          <w:rFonts w:ascii="Arial" w:hAnsi="Arial" w:cs="Arial"/>
          <w:color w:val="000000" w:themeColor="text1"/>
        </w:rPr>
        <w:t xml:space="preserve"> they will leave unsatisfied. Guest feedback indicates that they prefer faster service and more personalised attention (</w:t>
      </w:r>
      <w:proofErr w:type="spellStart"/>
      <w:r w:rsidRPr="002A3B18">
        <w:rPr>
          <w:rFonts w:ascii="Arial" w:hAnsi="Arial" w:cs="Arial"/>
          <w:color w:val="000000" w:themeColor="text1"/>
        </w:rPr>
        <w:t>O’fallon</w:t>
      </w:r>
      <w:proofErr w:type="spellEnd"/>
      <w:r w:rsidRPr="002A3B18">
        <w:rPr>
          <w:rFonts w:ascii="Arial" w:hAnsi="Arial" w:cs="Arial"/>
          <w:color w:val="000000" w:themeColor="text1"/>
        </w:rPr>
        <w:t xml:space="preserve"> and Rutherford, 2020).</w:t>
      </w:r>
    </w:p>
    <w:p w14:paraId="38B38274" w14:textId="77777777" w:rsidR="00905570" w:rsidRPr="002A3B18" w:rsidRDefault="00905570" w:rsidP="00905570">
      <w:pPr>
        <w:pStyle w:val="ListParagraph"/>
        <w:numPr>
          <w:ilvl w:val="0"/>
          <w:numId w:val="6"/>
        </w:numPr>
        <w:rPr>
          <w:rFonts w:ascii="Arial" w:hAnsi="Arial" w:cs="Arial"/>
          <w:color w:val="000000" w:themeColor="text1"/>
        </w:rPr>
      </w:pPr>
      <w:r w:rsidRPr="002A3B18">
        <w:rPr>
          <w:rFonts w:ascii="Arial" w:hAnsi="Arial" w:cs="Arial"/>
          <w:b/>
          <w:color w:val="000000" w:themeColor="text1"/>
        </w:rPr>
        <w:t>Economic, Social and Environmental Influences:</w:t>
      </w:r>
      <w:r w:rsidRPr="002A3B18">
        <w:rPr>
          <w:rFonts w:ascii="Arial" w:hAnsi="Arial" w:cs="Arial"/>
          <w:color w:val="000000" w:themeColor="text1"/>
        </w:rPr>
        <w:t xml:space="preserve"> The economy can affect how much children travel. When the economy is bad, people might skip on luxury stays. There are social factors such as the role of online reviews which can affect </w:t>
      </w:r>
      <w:r w:rsidRPr="002A3B18">
        <w:rPr>
          <w:rFonts w:ascii="Arial" w:hAnsi="Arial" w:cs="Arial"/>
          <w:color w:val="000000" w:themeColor="text1"/>
        </w:rPr>
        <w:lastRenderedPageBreak/>
        <w:t>the hotel as well. Different environmental issues, such as climate change, may make guests more attuned to sustainability. These factors need to be kept in mind by the hotel while operating its business (</w:t>
      </w:r>
      <w:proofErr w:type="spellStart"/>
      <w:r w:rsidRPr="002A3B18">
        <w:rPr>
          <w:rFonts w:ascii="Arial" w:hAnsi="Arial" w:cs="Arial"/>
          <w:color w:val="000000" w:themeColor="text1"/>
        </w:rPr>
        <w:t>Brebbia</w:t>
      </w:r>
      <w:proofErr w:type="spellEnd"/>
      <w:r w:rsidRPr="002A3B18">
        <w:rPr>
          <w:rFonts w:ascii="Arial" w:hAnsi="Arial" w:cs="Arial"/>
          <w:color w:val="000000" w:themeColor="text1"/>
        </w:rPr>
        <w:t xml:space="preserve"> and </w:t>
      </w:r>
      <w:proofErr w:type="gramStart"/>
      <w:r w:rsidRPr="002A3B18">
        <w:rPr>
          <w:rFonts w:ascii="Arial" w:hAnsi="Arial" w:cs="Arial"/>
          <w:color w:val="000000" w:themeColor="text1"/>
        </w:rPr>
        <w:t>J  L</w:t>
      </w:r>
      <w:proofErr w:type="gramEnd"/>
      <w:r w:rsidRPr="002A3B18">
        <w:rPr>
          <w:rFonts w:ascii="Arial" w:hAnsi="Arial" w:cs="Arial"/>
          <w:color w:val="000000" w:themeColor="text1"/>
        </w:rPr>
        <w:t xml:space="preserve">  Miralles I  Garcia, 2017).</w:t>
      </w:r>
    </w:p>
    <w:p w14:paraId="59A06725"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Overall, the contributing factors that led to the decline of user satisfaction at Hilton Dubai Al Habtoor City are a mixture of internal to external forces. Now, the hotel must tackle these causes to solve the problem and enhance its service and operations. Through this, the hotel will work towards restoring its prestige and increase its number of visitors.</w:t>
      </w:r>
    </w:p>
    <w:p w14:paraId="79A1C975" w14:textId="77777777" w:rsidR="00905570" w:rsidRPr="002A3B18" w:rsidRDefault="00905570" w:rsidP="00905570">
      <w:pPr>
        <w:pStyle w:val="Heading2"/>
        <w:rPr>
          <w:rFonts w:ascii="Arial" w:hAnsi="Arial" w:cs="Arial"/>
          <w:color w:val="000000" w:themeColor="text1"/>
        </w:rPr>
      </w:pPr>
      <w:bookmarkStart w:id="5" w:name="_Toc191751183"/>
      <w:r w:rsidRPr="002A3B18">
        <w:rPr>
          <w:rFonts w:ascii="Arial" w:hAnsi="Arial" w:cs="Arial"/>
          <w:color w:val="000000" w:themeColor="text1"/>
        </w:rPr>
        <w:t>Feedback and Reputation Analysis</w:t>
      </w:r>
      <w:bookmarkEnd w:id="5"/>
    </w:p>
    <w:p w14:paraId="4EBA9799"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It is very important for any hotel to give a great emphasis to guest feedback and reputation management. They help the hotel learn what guests enjoy versus where things could improve. But good reviews can attract more guests and bad reviews can detract from a hotel’s reputation. Read reviews from guests on platforms such as TripAdvisor, Google Reviews and</w:t>
      </w:r>
      <w:r w:rsidRPr="002A3B18">
        <w:rPr>
          <w:rFonts w:ascii="Arial" w:hAnsi="Arial" w:cs="Arial"/>
          <w:color w:val="000000" w:themeColor="text1"/>
        </w:rPr>
        <w:t> </w:t>
      </w:r>
      <w:r w:rsidRPr="002A3B18">
        <w:rPr>
          <w:rFonts w:ascii="Arial" w:hAnsi="Arial" w:cs="Arial"/>
          <w:color w:val="000000" w:themeColor="text1"/>
        </w:rPr>
        <w:t xml:space="preserve">Booking upon looking at Hilton Dubai Al Habtoor City on rotten places. These problems have resulted in low ratings and fewer positive reviews (Hiles, 2021). Most people look at reviews before they book any hotel. If the reviews are negative, they may book with a different hotel. It can also mean fewer bookings and less revenue for the hotel. The hotel has since tried to respond to negative reviews by apologising and vowing to do better. The trouble with these techniques though is that everyone knows that promises are not actions. The hotel must act to correct the matters and reassure guests they are being heard (Riccardo </w:t>
      </w:r>
      <w:proofErr w:type="spellStart"/>
      <w:r w:rsidRPr="002A3B18">
        <w:rPr>
          <w:rFonts w:ascii="Arial" w:hAnsi="Arial" w:cs="Arial"/>
          <w:color w:val="000000" w:themeColor="text1"/>
        </w:rPr>
        <w:t>Rialti</w:t>
      </w:r>
      <w:proofErr w:type="spellEnd"/>
      <w:r w:rsidRPr="002A3B18">
        <w:rPr>
          <w:rFonts w:ascii="Arial" w:hAnsi="Arial" w:cs="Arial"/>
          <w:color w:val="000000" w:themeColor="text1"/>
        </w:rPr>
        <w:t xml:space="preserve">, Zuzana </w:t>
      </w:r>
      <w:proofErr w:type="spellStart"/>
      <w:r w:rsidRPr="002A3B18">
        <w:rPr>
          <w:rFonts w:ascii="Arial" w:hAnsi="Arial" w:cs="Arial"/>
          <w:color w:val="000000" w:themeColor="text1"/>
        </w:rPr>
        <w:t>Kvítková</w:t>
      </w:r>
      <w:proofErr w:type="spellEnd"/>
      <w:r w:rsidRPr="002A3B18">
        <w:rPr>
          <w:rFonts w:ascii="Arial" w:hAnsi="Arial" w:cs="Arial"/>
          <w:color w:val="000000" w:themeColor="text1"/>
        </w:rPr>
        <w:t xml:space="preserve"> and Tomáš </w:t>
      </w:r>
      <w:proofErr w:type="spellStart"/>
      <w:r w:rsidRPr="002A3B18">
        <w:rPr>
          <w:rFonts w:ascii="Arial" w:hAnsi="Arial" w:cs="Arial"/>
          <w:color w:val="000000" w:themeColor="text1"/>
        </w:rPr>
        <w:t>Makovník</w:t>
      </w:r>
      <w:proofErr w:type="spellEnd"/>
      <w:r w:rsidRPr="002A3B18">
        <w:rPr>
          <w:rFonts w:ascii="Arial" w:hAnsi="Arial" w:cs="Arial"/>
          <w:color w:val="000000" w:themeColor="text1"/>
        </w:rPr>
        <w:t>, 2023).</w:t>
      </w:r>
    </w:p>
    <w:p w14:paraId="6756996D" w14:textId="77777777" w:rsidR="00905570" w:rsidRPr="002A3B18" w:rsidRDefault="00905570" w:rsidP="00905570">
      <w:pPr>
        <w:pStyle w:val="Heading2"/>
        <w:rPr>
          <w:rFonts w:ascii="Arial" w:hAnsi="Arial" w:cs="Arial"/>
          <w:color w:val="000000" w:themeColor="text1"/>
        </w:rPr>
      </w:pPr>
      <w:bookmarkStart w:id="6" w:name="_Toc191751184"/>
      <w:r w:rsidRPr="002A3B18">
        <w:rPr>
          <w:rFonts w:ascii="Arial" w:hAnsi="Arial" w:cs="Arial"/>
          <w:color w:val="000000" w:themeColor="text1"/>
        </w:rPr>
        <w:t>Financial and Market Impact</w:t>
      </w:r>
      <w:bookmarkEnd w:id="6"/>
    </w:p>
    <w:p w14:paraId="0048EA6E"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 xml:space="preserve">As a result of decreased levels of customer satisfaction, Hilton Dubai Al Habtoor City has seen a reduction in bookings as well. This leads to loss of revenue because fewer guests decide to stay at the hotel. Occupancy rates have fallen and rival hotels with better reviews entice guests. If the trend continues, the hotel risks losing its place at the top tier of Dubai’s luxury offerings. The hotel might also be forking out more money on marketing to attract guests despite negative reviews. Higher training and staff development costs </w:t>
      </w:r>
      <w:r w:rsidRPr="002A3B18">
        <w:rPr>
          <w:rFonts w:ascii="Arial" w:hAnsi="Arial" w:cs="Arial"/>
          <w:color w:val="000000" w:themeColor="text1"/>
        </w:rPr>
        <w:lastRenderedPageBreak/>
        <w:t xml:space="preserve">may also weigh on profitability. The hotel needs a better pricing strategy to remain profitable. Higher revenue can also be generated through an increase in basic ticket and other services by guests, if the hotel offers a good quality service (Ana María </w:t>
      </w:r>
      <w:proofErr w:type="spellStart"/>
      <w:r w:rsidRPr="002A3B18">
        <w:rPr>
          <w:rFonts w:ascii="Arial" w:hAnsi="Arial" w:cs="Arial"/>
          <w:color w:val="000000" w:themeColor="text1"/>
        </w:rPr>
        <w:t>Campón</w:t>
      </w:r>
      <w:proofErr w:type="spellEnd"/>
      <w:r w:rsidRPr="002A3B18">
        <w:rPr>
          <w:rFonts w:ascii="Arial" w:hAnsi="Arial" w:cs="Arial"/>
          <w:color w:val="000000" w:themeColor="text1"/>
        </w:rPr>
        <w:t xml:space="preserve">-Cerro, Hernández and José Antonio </w:t>
      </w:r>
      <w:proofErr w:type="spellStart"/>
      <w:r w:rsidRPr="002A3B18">
        <w:rPr>
          <w:rFonts w:ascii="Arial" w:hAnsi="Arial" w:cs="Arial"/>
          <w:color w:val="000000" w:themeColor="text1"/>
        </w:rPr>
        <w:t>Folgado</w:t>
      </w:r>
      <w:proofErr w:type="spellEnd"/>
      <w:r w:rsidRPr="002A3B18">
        <w:rPr>
          <w:rFonts w:ascii="Arial" w:hAnsi="Arial" w:cs="Arial"/>
          <w:color w:val="000000" w:themeColor="text1"/>
        </w:rPr>
        <w:t>-Fernández, 2019).</w:t>
      </w:r>
    </w:p>
    <w:p w14:paraId="08562CCB" w14:textId="77777777" w:rsidR="00905570" w:rsidRPr="002A3B18" w:rsidRDefault="00905570" w:rsidP="00905570">
      <w:pPr>
        <w:pStyle w:val="Heading2"/>
        <w:rPr>
          <w:rFonts w:ascii="Arial" w:hAnsi="Arial" w:cs="Arial"/>
          <w:color w:val="000000" w:themeColor="text1"/>
        </w:rPr>
      </w:pPr>
      <w:bookmarkStart w:id="7" w:name="_Toc191751185"/>
      <w:r w:rsidRPr="002A3B18">
        <w:rPr>
          <w:rFonts w:ascii="Arial" w:hAnsi="Arial" w:cs="Arial"/>
          <w:color w:val="000000" w:themeColor="text1"/>
        </w:rPr>
        <w:t>STEEPLED Analysis</w:t>
      </w:r>
      <w:bookmarkEnd w:id="7"/>
    </w:p>
    <w:tbl>
      <w:tblPr>
        <w:tblW w:w="0" w:type="dxa"/>
        <w:tblCellMar>
          <w:left w:w="0" w:type="dxa"/>
          <w:right w:w="0" w:type="dxa"/>
        </w:tblCellMar>
        <w:tblLook w:val="04A0" w:firstRow="1" w:lastRow="0" w:firstColumn="1" w:lastColumn="0" w:noHBand="0" w:noVBand="1"/>
      </w:tblPr>
      <w:tblGrid>
        <w:gridCol w:w="1625"/>
        <w:gridCol w:w="7719"/>
      </w:tblGrid>
      <w:tr w:rsidR="00905570" w:rsidRPr="002A3B18" w14:paraId="0B77D174"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012F60" w14:textId="77777777" w:rsidR="00905570" w:rsidRPr="002A3B18" w:rsidRDefault="00905570" w:rsidP="00FF4FC1">
            <w:pPr>
              <w:spacing w:after="0"/>
              <w:jc w:val="center"/>
              <w:rPr>
                <w:rFonts w:ascii="Arial" w:eastAsia="Times New Roman" w:hAnsi="Arial" w:cs="Arial"/>
                <w:b/>
                <w:color w:val="000000" w:themeColor="text1"/>
                <w:sz w:val="28"/>
                <w:szCs w:val="24"/>
              </w:rPr>
            </w:pPr>
            <w:r w:rsidRPr="002A3B18">
              <w:rPr>
                <w:rFonts w:ascii="Arial" w:eastAsia="Times New Roman" w:hAnsi="Arial" w:cs="Arial"/>
                <w:b/>
                <w:color w:val="000000" w:themeColor="text1"/>
                <w:sz w:val="28"/>
                <w:szCs w:val="24"/>
              </w:rPr>
              <w:t>Factor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8376F7" w14:textId="77777777" w:rsidR="00905570" w:rsidRPr="002A3B18" w:rsidRDefault="00905570" w:rsidP="00FF4FC1">
            <w:pPr>
              <w:spacing w:after="0"/>
              <w:jc w:val="center"/>
              <w:rPr>
                <w:rFonts w:ascii="Arial" w:eastAsia="Times New Roman" w:hAnsi="Arial" w:cs="Arial"/>
                <w:b/>
                <w:color w:val="000000" w:themeColor="text1"/>
                <w:sz w:val="28"/>
                <w:szCs w:val="24"/>
              </w:rPr>
            </w:pPr>
            <w:r w:rsidRPr="002A3B18">
              <w:rPr>
                <w:rFonts w:ascii="Arial" w:eastAsia="Times New Roman" w:hAnsi="Arial" w:cs="Arial"/>
                <w:b/>
                <w:color w:val="000000" w:themeColor="text1"/>
                <w:sz w:val="28"/>
                <w:szCs w:val="24"/>
              </w:rPr>
              <w:t>Description</w:t>
            </w:r>
          </w:p>
        </w:tc>
      </w:tr>
      <w:tr w:rsidR="00905570" w:rsidRPr="002A3B18" w14:paraId="4E6F70A9"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AAFBF3"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Social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50906494"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Guests expect fast, personalized service. The hotel is failing to meet this expectation.</w:t>
            </w:r>
          </w:p>
        </w:tc>
      </w:tr>
      <w:tr w:rsidR="00905570" w:rsidRPr="002A3B18" w14:paraId="4170269B"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441D6A4"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Technological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0CD423DA"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New technology will enhance service, but the hotel has to pay for it to enable it.</w:t>
            </w:r>
          </w:p>
        </w:tc>
      </w:tr>
      <w:tr w:rsidR="00905570" w:rsidRPr="002A3B18" w14:paraId="046ED5CA"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85DBEF"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Economic</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58530836"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Less bookings and decreased occupancy mean the hotel is losing money.</w:t>
            </w:r>
          </w:p>
        </w:tc>
      </w:tr>
      <w:tr w:rsidR="00905570" w:rsidRPr="002A3B18" w14:paraId="1C0E88F4"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0C5584"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Environmental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13396619"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This hotel is a good location but needs work in sustainability.</w:t>
            </w:r>
          </w:p>
        </w:tc>
      </w:tr>
      <w:tr w:rsidR="00905570" w:rsidRPr="002A3B18" w14:paraId="52258D2D"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A8B122"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Political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A063E9"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No big political issues, but must follow local laws hotel.</w:t>
            </w:r>
          </w:p>
        </w:tc>
      </w:tr>
      <w:tr w:rsidR="00905570" w:rsidRPr="002A3B18" w14:paraId="4C5D27B6"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A5E5A5"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Legal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4867ACCE"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To comply with labour laws and safety regulations, the hotel must...</w:t>
            </w:r>
          </w:p>
        </w:tc>
      </w:tr>
      <w:tr w:rsidR="00905570" w:rsidRPr="002A3B18" w14:paraId="712B37E6"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C958E5"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Ethical</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4364129F"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All guests and staff should be treated equally and with respect by the hotel.</w:t>
            </w:r>
          </w:p>
        </w:tc>
      </w:tr>
      <w:tr w:rsidR="00905570" w:rsidRPr="002A3B18" w14:paraId="689AA229"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0C601A"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Demographic</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4FCF8E80"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The hotel needs to cater to a wide reach of needs, as Dubai attracts a lot of international guests.</w:t>
            </w:r>
          </w:p>
        </w:tc>
      </w:tr>
    </w:tbl>
    <w:p w14:paraId="0F4BDAAF" w14:textId="77777777" w:rsidR="00905570" w:rsidRPr="002A3B18" w:rsidRDefault="00905570" w:rsidP="00905570">
      <w:pPr>
        <w:rPr>
          <w:rFonts w:ascii="Arial" w:hAnsi="Arial" w:cs="Arial"/>
          <w:color w:val="000000" w:themeColor="text1"/>
        </w:rPr>
      </w:pPr>
    </w:p>
    <w:p w14:paraId="6C11329B" w14:textId="77777777" w:rsidR="00905570" w:rsidRPr="002A3B18" w:rsidRDefault="00905570" w:rsidP="00905570">
      <w:pPr>
        <w:pStyle w:val="Heading2"/>
        <w:rPr>
          <w:rFonts w:ascii="Arial" w:hAnsi="Arial" w:cs="Arial"/>
          <w:color w:val="000000" w:themeColor="text1"/>
        </w:rPr>
      </w:pPr>
      <w:bookmarkStart w:id="8" w:name="_Toc191751186"/>
      <w:r w:rsidRPr="002A3B18">
        <w:rPr>
          <w:rFonts w:ascii="Arial" w:hAnsi="Arial" w:cs="Arial"/>
          <w:color w:val="000000" w:themeColor="text1"/>
        </w:rPr>
        <w:t>SOAR Analysis</w:t>
      </w:r>
      <w:bookmarkEnd w:id="8"/>
    </w:p>
    <w:tbl>
      <w:tblPr>
        <w:tblW w:w="10251" w:type="dxa"/>
        <w:tblCellMar>
          <w:left w:w="0" w:type="dxa"/>
          <w:right w:w="0" w:type="dxa"/>
        </w:tblCellMar>
        <w:tblLook w:val="04A0" w:firstRow="1" w:lastRow="0" w:firstColumn="1" w:lastColumn="0" w:noHBand="0" w:noVBand="1"/>
      </w:tblPr>
      <w:tblGrid>
        <w:gridCol w:w="1589"/>
        <w:gridCol w:w="8662"/>
      </w:tblGrid>
      <w:tr w:rsidR="00905570" w:rsidRPr="002A3B18" w14:paraId="634CA3B8" w14:textId="77777777" w:rsidTr="00FF4FC1">
        <w:trPr>
          <w:trHeight w:val="697"/>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CF45A3" w14:textId="77777777" w:rsidR="00905570" w:rsidRPr="002A3B18" w:rsidRDefault="00905570" w:rsidP="00FF4FC1">
            <w:pPr>
              <w:spacing w:after="0"/>
              <w:jc w:val="center"/>
              <w:rPr>
                <w:rFonts w:ascii="Arial" w:eastAsia="Times New Roman" w:hAnsi="Arial" w:cs="Arial"/>
                <w:b/>
                <w:color w:val="000000" w:themeColor="text1"/>
                <w:szCs w:val="24"/>
              </w:rPr>
            </w:pPr>
            <w:r w:rsidRPr="002A3B18">
              <w:rPr>
                <w:rFonts w:ascii="Arial" w:eastAsia="Times New Roman" w:hAnsi="Arial" w:cs="Arial"/>
                <w:b/>
                <w:color w:val="000000" w:themeColor="text1"/>
                <w:szCs w:val="24"/>
              </w:rPr>
              <w:t>Factor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AF7C9F" w14:textId="77777777" w:rsidR="00905570" w:rsidRPr="002A3B18" w:rsidRDefault="00905570" w:rsidP="00FF4FC1">
            <w:pPr>
              <w:spacing w:after="0"/>
              <w:jc w:val="center"/>
              <w:rPr>
                <w:rFonts w:ascii="Arial" w:eastAsia="Times New Roman" w:hAnsi="Arial" w:cs="Arial"/>
                <w:b/>
                <w:color w:val="000000" w:themeColor="text1"/>
                <w:szCs w:val="24"/>
              </w:rPr>
            </w:pPr>
            <w:r w:rsidRPr="002A3B18">
              <w:rPr>
                <w:rFonts w:ascii="Arial" w:eastAsia="Times New Roman" w:hAnsi="Arial" w:cs="Arial"/>
                <w:b/>
                <w:color w:val="000000" w:themeColor="text1"/>
                <w:szCs w:val="24"/>
              </w:rPr>
              <w:t>Description</w:t>
            </w:r>
          </w:p>
        </w:tc>
      </w:tr>
      <w:tr w:rsidR="00905570" w:rsidRPr="002A3B18" w14:paraId="268FB067" w14:textId="77777777" w:rsidTr="00FF4FC1">
        <w:trPr>
          <w:trHeight w:val="697"/>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31C062"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Strengths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5AE30B7"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Strong brand, good location, high-end amenities.</w:t>
            </w:r>
          </w:p>
        </w:tc>
      </w:tr>
      <w:tr w:rsidR="00905570" w:rsidRPr="002A3B18" w14:paraId="76751B54" w14:textId="77777777" w:rsidTr="00FF4FC1">
        <w:trPr>
          <w:trHeight w:val="697"/>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16F23AD"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Opportunities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4FB88FE5"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Better staff training, implement new technology, and focus on guest feedback.</w:t>
            </w:r>
          </w:p>
        </w:tc>
      </w:tr>
      <w:tr w:rsidR="00905570" w:rsidRPr="002A3B18" w14:paraId="4FCF8A33" w14:textId="77777777" w:rsidTr="00FF4FC1">
        <w:trPr>
          <w:trHeight w:val="697"/>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A66F3D"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lastRenderedPageBreak/>
              <w:t>Aspirations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D06253D"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Optimise for high guest satisfaction rates.</w:t>
            </w:r>
          </w:p>
        </w:tc>
      </w:tr>
      <w:tr w:rsidR="00905570" w:rsidRPr="002A3B18" w14:paraId="1E282035" w14:textId="77777777" w:rsidTr="00FF4FC1">
        <w:trPr>
          <w:trHeight w:val="697"/>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F595B9"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Results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37DDA2F"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Lots of bookings, Higher ratings and repeat guests.</w:t>
            </w:r>
          </w:p>
        </w:tc>
      </w:tr>
    </w:tbl>
    <w:p w14:paraId="282F0849" w14:textId="77777777" w:rsidR="00383278" w:rsidRDefault="00383278" w:rsidP="00383278">
      <w:pPr>
        <w:spacing w:after="200" w:line="276" w:lineRule="auto"/>
        <w:jc w:val="left"/>
        <w:rPr>
          <w:rFonts w:ascii="Arial" w:hAnsi="Arial" w:cs="Arial"/>
          <w:color w:val="000000" w:themeColor="text1"/>
        </w:rPr>
      </w:pPr>
      <w:bookmarkStart w:id="9" w:name="_Toc191751187"/>
    </w:p>
    <w:p w14:paraId="369EFB78" w14:textId="77777777" w:rsidR="00383278" w:rsidRDefault="00383278" w:rsidP="00383278">
      <w:pPr>
        <w:spacing w:after="200" w:line="276" w:lineRule="auto"/>
        <w:jc w:val="left"/>
        <w:rPr>
          <w:rFonts w:ascii="Arial" w:hAnsi="Arial" w:cs="Arial"/>
          <w:color w:val="000000" w:themeColor="text1"/>
        </w:rPr>
      </w:pPr>
    </w:p>
    <w:p w14:paraId="0D9B6452" w14:textId="77777777" w:rsidR="00383278" w:rsidRDefault="00383278" w:rsidP="00383278">
      <w:pPr>
        <w:spacing w:after="200" w:line="276" w:lineRule="auto"/>
        <w:jc w:val="left"/>
        <w:rPr>
          <w:rFonts w:ascii="Arial" w:hAnsi="Arial" w:cs="Arial"/>
          <w:color w:val="000000" w:themeColor="text1"/>
        </w:rPr>
      </w:pPr>
    </w:p>
    <w:p w14:paraId="32B15751" w14:textId="0C21F407" w:rsidR="00905570" w:rsidRPr="00383278" w:rsidRDefault="00905570" w:rsidP="00383278">
      <w:pPr>
        <w:spacing w:after="200" w:line="276" w:lineRule="auto"/>
        <w:jc w:val="left"/>
        <w:rPr>
          <w:rFonts w:ascii="Arial" w:hAnsi="Arial" w:cs="Arial"/>
          <w:color w:val="000000" w:themeColor="text1"/>
          <w:sz w:val="32"/>
          <w:szCs w:val="32"/>
        </w:rPr>
      </w:pPr>
      <w:r w:rsidRPr="00383278">
        <w:rPr>
          <w:rFonts w:ascii="Arial" w:hAnsi="Arial" w:cs="Arial"/>
          <w:color w:val="000000" w:themeColor="text1"/>
          <w:sz w:val="32"/>
          <w:szCs w:val="32"/>
        </w:rPr>
        <w:t>TOWS Analysis</w:t>
      </w:r>
      <w:bookmarkEnd w:id="9"/>
    </w:p>
    <w:tbl>
      <w:tblPr>
        <w:tblW w:w="0" w:type="dxa"/>
        <w:tblCellMar>
          <w:left w:w="0" w:type="dxa"/>
          <w:right w:w="0" w:type="dxa"/>
        </w:tblCellMar>
        <w:tblLook w:val="04A0" w:firstRow="1" w:lastRow="0" w:firstColumn="1" w:lastColumn="0" w:noHBand="0" w:noVBand="1"/>
      </w:tblPr>
      <w:tblGrid>
        <w:gridCol w:w="1518"/>
        <w:gridCol w:w="7826"/>
      </w:tblGrid>
      <w:tr w:rsidR="00905570" w:rsidRPr="002A3B18" w14:paraId="2DFA7840"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86F7B7E" w14:textId="77777777" w:rsidR="00905570" w:rsidRPr="002A3B18" w:rsidRDefault="00905570" w:rsidP="00FF4FC1">
            <w:pPr>
              <w:spacing w:after="0"/>
              <w:jc w:val="center"/>
              <w:rPr>
                <w:rFonts w:ascii="Arial" w:eastAsia="Times New Roman" w:hAnsi="Arial" w:cs="Arial"/>
                <w:b/>
                <w:color w:val="000000" w:themeColor="text1"/>
                <w:szCs w:val="24"/>
              </w:rPr>
            </w:pPr>
            <w:r w:rsidRPr="002A3B18">
              <w:rPr>
                <w:rFonts w:ascii="Arial" w:eastAsia="Times New Roman" w:hAnsi="Arial" w:cs="Arial"/>
                <w:b/>
                <w:color w:val="000000" w:themeColor="text1"/>
                <w:szCs w:val="24"/>
              </w:rPr>
              <w:t>Factor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E16C09" w14:textId="77777777" w:rsidR="00905570" w:rsidRPr="002A3B18" w:rsidRDefault="00905570" w:rsidP="00FF4FC1">
            <w:pPr>
              <w:spacing w:after="0"/>
              <w:jc w:val="center"/>
              <w:rPr>
                <w:rFonts w:ascii="Arial" w:eastAsia="Times New Roman" w:hAnsi="Arial" w:cs="Arial"/>
                <w:b/>
                <w:color w:val="000000" w:themeColor="text1"/>
                <w:szCs w:val="24"/>
              </w:rPr>
            </w:pPr>
            <w:r w:rsidRPr="002A3B18">
              <w:rPr>
                <w:rFonts w:ascii="Arial" w:eastAsia="Times New Roman" w:hAnsi="Arial" w:cs="Arial"/>
                <w:b/>
                <w:color w:val="000000" w:themeColor="text1"/>
                <w:szCs w:val="24"/>
              </w:rPr>
              <w:t>Strategy</w:t>
            </w:r>
          </w:p>
        </w:tc>
      </w:tr>
      <w:tr w:rsidR="00905570" w:rsidRPr="002A3B18" w14:paraId="59517FF5"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E40710"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Threats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52EFEC85"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Other hotels with higher stars rating. Leverage strong branding to draw in guests.</w:t>
            </w:r>
          </w:p>
        </w:tc>
      </w:tr>
      <w:tr w:rsidR="00905570" w:rsidRPr="002A3B18" w14:paraId="584A8506"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A6CB72"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Opportunities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7D7AE67"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Train the staff better services</w:t>
            </w:r>
          </w:p>
        </w:tc>
      </w:tr>
      <w:tr w:rsidR="00905570" w:rsidRPr="002A3B18" w14:paraId="3C676781"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DDE2EB1"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Weaknesses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0FB20B47"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Slow service and inconsistent staff behaviour. Leverage technology to expedite service and enhance staff training.</w:t>
            </w:r>
          </w:p>
        </w:tc>
      </w:tr>
      <w:tr w:rsidR="00905570" w:rsidRPr="002A3B18" w14:paraId="0D06E196"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FA88FE"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Strengths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57665CE7"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Great location, high-end hotel. Create special packages to lure in guests.</w:t>
            </w:r>
          </w:p>
        </w:tc>
      </w:tr>
    </w:tbl>
    <w:p w14:paraId="5C08FEE6" w14:textId="77777777" w:rsidR="00905570" w:rsidRPr="002A3B18" w:rsidRDefault="00905570" w:rsidP="00905570">
      <w:pPr>
        <w:rPr>
          <w:rFonts w:ascii="Arial" w:hAnsi="Arial" w:cs="Arial"/>
          <w:color w:val="000000" w:themeColor="text1"/>
        </w:rPr>
      </w:pPr>
    </w:p>
    <w:p w14:paraId="60279B5D" w14:textId="77777777" w:rsidR="00905570" w:rsidRPr="002A3B18" w:rsidRDefault="00905570" w:rsidP="00905570">
      <w:pPr>
        <w:rPr>
          <w:rFonts w:ascii="Arial" w:hAnsi="Arial" w:cs="Arial"/>
          <w:color w:val="000000" w:themeColor="text1"/>
        </w:rPr>
      </w:pPr>
    </w:p>
    <w:p w14:paraId="6A802882" w14:textId="77777777" w:rsidR="00905570" w:rsidRPr="002A3B18" w:rsidRDefault="00905570" w:rsidP="00905570">
      <w:pPr>
        <w:spacing w:after="200" w:line="276" w:lineRule="auto"/>
        <w:jc w:val="left"/>
        <w:rPr>
          <w:rFonts w:ascii="Arial" w:hAnsi="Arial" w:cs="Arial"/>
          <w:color w:val="000000" w:themeColor="text1"/>
        </w:rPr>
      </w:pPr>
      <w:r w:rsidRPr="002A3B18">
        <w:rPr>
          <w:rFonts w:ascii="Arial" w:hAnsi="Arial" w:cs="Arial"/>
          <w:color w:val="000000" w:themeColor="text1"/>
        </w:rPr>
        <w:br w:type="page"/>
      </w:r>
    </w:p>
    <w:p w14:paraId="519EE861" w14:textId="77777777" w:rsidR="00905570" w:rsidRPr="002A3B18" w:rsidRDefault="00905570" w:rsidP="00905570">
      <w:pPr>
        <w:pStyle w:val="Heading1"/>
        <w:spacing w:before="0" w:after="240"/>
        <w:rPr>
          <w:rFonts w:ascii="Arial" w:hAnsi="Arial" w:cs="Arial"/>
          <w:color w:val="000000" w:themeColor="text1"/>
          <w:sz w:val="36"/>
          <w:szCs w:val="36"/>
        </w:rPr>
      </w:pPr>
      <w:bookmarkStart w:id="10" w:name="_Toc191751188"/>
      <w:r w:rsidRPr="002A3B18">
        <w:rPr>
          <w:rFonts w:ascii="Arial" w:hAnsi="Arial" w:cs="Arial"/>
          <w:color w:val="000000" w:themeColor="text1"/>
          <w:sz w:val="36"/>
          <w:szCs w:val="36"/>
        </w:rPr>
        <w:lastRenderedPageBreak/>
        <w:t>Recommendations and Change Management</w:t>
      </w:r>
      <w:bookmarkEnd w:id="10"/>
    </w:p>
    <w:p w14:paraId="5845B351" w14:textId="77777777" w:rsidR="00905570" w:rsidRPr="002A3B18" w:rsidRDefault="00905570" w:rsidP="00905570">
      <w:pPr>
        <w:pStyle w:val="Heading2"/>
        <w:rPr>
          <w:rFonts w:ascii="Arial" w:hAnsi="Arial" w:cs="Arial"/>
          <w:color w:val="000000" w:themeColor="text1"/>
        </w:rPr>
      </w:pPr>
      <w:bookmarkStart w:id="11" w:name="_Toc191751189"/>
      <w:r w:rsidRPr="002A3B18">
        <w:rPr>
          <w:rFonts w:ascii="Arial" w:hAnsi="Arial" w:cs="Arial"/>
          <w:color w:val="000000" w:themeColor="text1"/>
        </w:rPr>
        <w:t>Key Issues and their Impact</w:t>
      </w:r>
      <w:bookmarkEnd w:id="11"/>
    </w:p>
    <w:p w14:paraId="04FD21B7"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The Hilton Dubai Al Habtoor City is in a major decline in customer satisfaction. The primary problems are slow service, no attention to detail or customer needs and inconsistent staff service-features. These issues have led to bad reviews and lower ratings online. The hotel’s rating has also been reduced from 4.5 to 4.0 in one year which is below the average rating of 4.3, according to resort’s luxury hotels in Dubai. Staff miss-training and operational inefficiency is the main cause of these problems. Not particularly ready to provide guests with fast and efficient service. Understaffing has resulted in long queues and poor service quality. Internal issues like poor booking systems and slow housekeeping service have made the situation worse. External pressures such as growing competition and increasing customer demands have further compounded the issue (Gee, 2016). The issues have taken a toll on the hotel’s reputation, revenue and the morale of its staff. Guests are not returning; this means fewer bookings and less income. Guests will be discouraged from booking rooms when they see negative reviews online. Guests who are dissatisfied make staff members feel demotivated and it is even more difficult for staff members to deliver excellent service. Unless some issues are tackled, the hotel will likely fall further from the glamorous ranks of top Dubai luxury hotels. It should be noted that implementing targeted solutions for the challenges faced is key when tackling these issues. Providing better staff training, reopening the workforce and implementing new technology can enhance the quality of service. This solution will assist the hotel in meeting customer expectations, improving guest satisfaction and enhancing overall performance.</w:t>
      </w:r>
    </w:p>
    <w:p w14:paraId="7E03238C" w14:textId="77777777" w:rsidR="00905570" w:rsidRPr="002A3B18" w:rsidRDefault="00905570" w:rsidP="00905570">
      <w:pPr>
        <w:pStyle w:val="Heading2"/>
        <w:rPr>
          <w:rFonts w:ascii="Arial" w:hAnsi="Arial" w:cs="Arial"/>
          <w:color w:val="000000" w:themeColor="text1"/>
        </w:rPr>
      </w:pPr>
      <w:bookmarkStart w:id="12" w:name="_Toc191751190"/>
      <w:r w:rsidRPr="002A3B18">
        <w:rPr>
          <w:rFonts w:ascii="Arial" w:hAnsi="Arial" w:cs="Arial"/>
          <w:color w:val="000000" w:themeColor="text1"/>
        </w:rPr>
        <w:t>Recommendations</w:t>
      </w:r>
      <w:bookmarkEnd w:id="12"/>
    </w:p>
    <w:p w14:paraId="5977A94B" w14:textId="77777777" w:rsidR="00905570" w:rsidRPr="002A3B18" w:rsidRDefault="00905570" w:rsidP="00905570">
      <w:pPr>
        <w:rPr>
          <w:rFonts w:ascii="Arial" w:hAnsi="Arial" w:cs="Arial"/>
          <w:b/>
          <w:color w:val="000000" w:themeColor="text1"/>
          <w:sz w:val="28"/>
        </w:rPr>
      </w:pPr>
      <w:r w:rsidRPr="002A3B18">
        <w:rPr>
          <w:rFonts w:ascii="Arial" w:hAnsi="Arial" w:cs="Arial"/>
          <w:b/>
          <w:color w:val="000000" w:themeColor="text1"/>
          <w:sz w:val="28"/>
        </w:rPr>
        <w:t>Detailed Recommendations</w:t>
      </w:r>
    </w:p>
    <w:p w14:paraId="5EA690C4"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 xml:space="preserve">Hilton Dubai Al Habtoor City, a five-star hotel in Dubai, is facing customer dissatisfaction. Some recommendations for Hilton Dubai Al Habtoor City to improve customer </w:t>
      </w:r>
      <w:r w:rsidRPr="002A3B18">
        <w:rPr>
          <w:rFonts w:ascii="Arial" w:hAnsi="Arial" w:cs="Arial"/>
          <w:color w:val="000000" w:themeColor="text1"/>
        </w:rPr>
        <w:lastRenderedPageBreak/>
        <w:t>satisfaction are as follows. The recommendations are primarily aimed towards enhancing service quality, staff performance and guest experience.</w:t>
      </w:r>
    </w:p>
    <w:p w14:paraId="370C85F9" w14:textId="77777777" w:rsidR="00905570" w:rsidRPr="002A3B18" w:rsidRDefault="00905570" w:rsidP="00905570">
      <w:pPr>
        <w:pStyle w:val="ListParagraph"/>
        <w:numPr>
          <w:ilvl w:val="0"/>
          <w:numId w:val="11"/>
        </w:numPr>
        <w:rPr>
          <w:rFonts w:ascii="Arial" w:hAnsi="Arial" w:cs="Arial"/>
          <w:color w:val="000000" w:themeColor="text1"/>
        </w:rPr>
      </w:pPr>
      <w:r w:rsidRPr="002A3B18">
        <w:rPr>
          <w:rFonts w:ascii="Arial" w:hAnsi="Arial" w:cs="Arial"/>
          <w:b/>
          <w:color w:val="000000" w:themeColor="text1"/>
        </w:rPr>
        <w:t>Train Staff:</w:t>
      </w:r>
      <w:r w:rsidRPr="002A3B18">
        <w:rPr>
          <w:rFonts w:ascii="Arial" w:hAnsi="Arial" w:cs="Arial"/>
          <w:color w:val="000000" w:themeColor="text1"/>
        </w:rPr>
        <w:t xml:space="preserve"> The hotel should conduct frequent workshops for staffs. The training should include customer service skills, communication and cultural sensitivity. Workers must learn how to interact with almost international guests and provide personalised services. Investing in stacked and tiered training programs will lead to a feel-good perception of work for staff, standard competency, guest satisfaction and guest loyalty (Reid and Green, 2024).</w:t>
      </w:r>
    </w:p>
    <w:p w14:paraId="767C61F8" w14:textId="77777777" w:rsidR="00905570" w:rsidRPr="002A3B18" w:rsidRDefault="00905570" w:rsidP="00905570">
      <w:pPr>
        <w:pStyle w:val="ListParagraph"/>
        <w:numPr>
          <w:ilvl w:val="0"/>
          <w:numId w:val="11"/>
        </w:numPr>
        <w:rPr>
          <w:rFonts w:ascii="Arial" w:hAnsi="Arial" w:cs="Arial"/>
          <w:color w:val="000000" w:themeColor="text1"/>
        </w:rPr>
      </w:pPr>
      <w:r w:rsidRPr="002A3B18">
        <w:rPr>
          <w:rFonts w:ascii="Arial" w:hAnsi="Arial" w:cs="Arial"/>
          <w:b/>
          <w:color w:val="000000" w:themeColor="text1"/>
        </w:rPr>
        <w:t>Hire More Staff:</w:t>
      </w:r>
      <w:r w:rsidRPr="002A3B18">
        <w:rPr>
          <w:rFonts w:ascii="Arial" w:hAnsi="Arial" w:cs="Arial"/>
          <w:color w:val="000000" w:themeColor="text1"/>
        </w:rPr>
        <w:t xml:space="preserve"> By hiring more staff, the hotel can cut waiting time and speed up the service. Having more employees can also help guarantee that guests receive careful and prompt attention. This will keep staff from being overworked and help staff provide higher quality service (</w:t>
      </w:r>
      <w:proofErr w:type="spellStart"/>
      <w:r w:rsidRPr="002A3B18">
        <w:rPr>
          <w:rFonts w:ascii="Arial" w:hAnsi="Arial" w:cs="Arial"/>
          <w:color w:val="000000" w:themeColor="text1"/>
        </w:rPr>
        <w:t>Podmoroff</w:t>
      </w:r>
      <w:proofErr w:type="spellEnd"/>
      <w:r w:rsidRPr="002A3B18">
        <w:rPr>
          <w:rFonts w:ascii="Arial" w:hAnsi="Arial" w:cs="Arial"/>
          <w:color w:val="000000" w:themeColor="text1"/>
        </w:rPr>
        <w:t>, 2015).</w:t>
      </w:r>
    </w:p>
    <w:p w14:paraId="1CC74FFF" w14:textId="77777777" w:rsidR="00905570" w:rsidRPr="002A3B18" w:rsidRDefault="00905570" w:rsidP="00905570">
      <w:pPr>
        <w:pStyle w:val="ListParagraph"/>
        <w:numPr>
          <w:ilvl w:val="0"/>
          <w:numId w:val="11"/>
        </w:numPr>
        <w:rPr>
          <w:rFonts w:ascii="Arial" w:hAnsi="Arial" w:cs="Arial"/>
          <w:color w:val="000000" w:themeColor="text1"/>
        </w:rPr>
      </w:pPr>
      <w:r w:rsidRPr="002A3B18">
        <w:rPr>
          <w:rFonts w:ascii="Arial" w:hAnsi="Arial" w:cs="Arial"/>
          <w:b/>
          <w:color w:val="000000" w:themeColor="text1"/>
        </w:rPr>
        <w:t>Providing Customised Experience: </w:t>
      </w:r>
      <w:r w:rsidRPr="002A3B18">
        <w:rPr>
          <w:rFonts w:ascii="Arial" w:hAnsi="Arial" w:cs="Arial"/>
          <w:color w:val="000000" w:themeColor="text1"/>
        </w:rPr>
        <w:t xml:space="preserve">The hotel should create a guest preference system. For instance, the system will record preferences like room type, dietary restrictions and any other special requests made by the guests. Through this data, the hotel can provide personalized services, making the guests feel valued and appreciated (Chun Meng Tang, K Thirumaran and </w:t>
      </w:r>
      <w:proofErr w:type="spellStart"/>
      <w:r w:rsidRPr="002A3B18">
        <w:rPr>
          <w:rFonts w:ascii="Arial" w:hAnsi="Arial" w:cs="Arial"/>
          <w:color w:val="000000" w:themeColor="text1"/>
        </w:rPr>
        <w:t>Klimkeit</w:t>
      </w:r>
      <w:proofErr w:type="spellEnd"/>
      <w:r w:rsidRPr="002A3B18">
        <w:rPr>
          <w:rFonts w:ascii="Arial" w:hAnsi="Arial" w:cs="Arial"/>
          <w:color w:val="000000" w:themeColor="text1"/>
        </w:rPr>
        <w:t>, 2021).</w:t>
      </w:r>
    </w:p>
    <w:p w14:paraId="2554A881" w14:textId="77777777" w:rsidR="00905570" w:rsidRPr="002A3B18" w:rsidRDefault="00905570" w:rsidP="00905570">
      <w:pPr>
        <w:pStyle w:val="ListParagraph"/>
        <w:numPr>
          <w:ilvl w:val="0"/>
          <w:numId w:val="11"/>
        </w:numPr>
        <w:rPr>
          <w:rFonts w:ascii="Arial" w:hAnsi="Arial" w:cs="Arial"/>
          <w:color w:val="000000" w:themeColor="text1"/>
        </w:rPr>
      </w:pPr>
      <w:r w:rsidRPr="002A3B18">
        <w:rPr>
          <w:rFonts w:ascii="Arial" w:hAnsi="Arial" w:cs="Arial"/>
          <w:b/>
          <w:color w:val="000000" w:themeColor="text1"/>
        </w:rPr>
        <w:t>Digital Innovation: </w:t>
      </w:r>
      <w:r w:rsidRPr="002A3B18">
        <w:rPr>
          <w:rFonts w:ascii="Arial" w:hAnsi="Arial" w:cs="Arial"/>
          <w:color w:val="000000" w:themeColor="text1"/>
        </w:rPr>
        <w:t>The hotel should implement self-service mobile apps for express check-in and check-out capabilities. Room service orders and feedback collection from guests can also be digital. Technology can help with improving operations and guest satisfaction (</w:t>
      </w:r>
      <w:proofErr w:type="spellStart"/>
      <w:r w:rsidRPr="002A3B18">
        <w:rPr>
          <w:rFonts w:ascii="Arial" w:hAnsi="Arial" w:cs="Arial"/>
          <w:color w:val="000000" w:themeColor="text1"/>
        </w:rPr>
        <w:t>Busulwa</w:t>
      </w:r>
      <w:proofErr w:type="spellEnd"/>
      <w:r w:rsidRPr="002A3B18">
        <w:rPr>
          <w:rFonts w:ascii="Arial" w:hAnsi="Arial" w:cs="Arial"/>
          <w:color w:val="000000" w:themeColor="text1"/>
        </w:rPr>
        <w:t xml:space="preserve"> et al., 2020).</w:t>
      </w:r>
    </w:p>
    <w:p w14:paraId="3BD11F8D" w14:textId="77777777" w:rsidR="00905570" w:rsidRPr="002A3B18" w:rsidRDefault="00905570" w:rsidP="00905570">
      <w:pPr>
        <w:pStyle w:val="ListParagraph"/>
        <w:numPr>
          <w:ilvl w:val="0"/>
          <w:numId w:val="11"/>
        </w:numPr>
        <w:rPr>
          <w:rFonts w:ascii="Arial" w:hAnsi="Arial" w:cs="Arial"/>
          <w:color w:val="000000" w:themeColor="text1"/>
        </w:rPr>
      </w:pPr>
      <w:r w:rsidRPr="002A3B18">
        <w:rPr>
          <w:rFonts w:ascii="Arial" w:hAnsi="Arial" w:cs="Arial"/>
          <w:b/>
          <w:color w:val="000000" w:themeColor="text1"/>
        </w:rPr>
        <w:t>Staff Incentive Programs:</w:t>
      </w:r>
      <w:r w:rsidRPr="002A3B18">
        <w:rPr>
          <w:rFonts w:ascii="Arial" w:hAnsi="Arial" w:cs="Arial"/>
          <w:color w:val="000000" w:themeColor="text1"/>
        </w:rPr>
        <w:t xml:space="preserve"> Employees who are praised in guest feedback should be rewarded and recognized within the workforce. This will encourage employees to provide better service and keep the quality of their work at a high level (Fisher, 2018).</w:t>
      </w:r>
    </w:p>
    <w:p w14:paraId="60B43106" w14:textId="77777777" w:rsidR="00905570" w:rsidRPr="002A3B18" w:rsidRDefault="00905570" w:rsidP="00905570">
      <w:pPr>
        <w:pStyle w:val="ListParagraph"/>
        <w:numPr>
          <w:ilvl w:val="0"/>
          <w:numId w:val="11"/>
        </w:numPr>
        <w:rPr>
          <w:rFonts w:ascii="Arial" w:hAnsi="Arial" w:cs="Arial"/>
          <w:color w:val="000000" w:themeColor="text1"/>
        </w:rPr>
      </w:pPr>
      <w:r w:rsidRPr="002A3B18">
        <w:rPr>
          <w:rFonts w:ascii="Arial" w:hAnsi="Arial" w:cs="Arial"/>
          <w:b/>
          <w:color w:val="000000" w:themeColor="text1"/>
        </w:rPr>
        <w:t>Feedback Systems:</w:t>
      </w:r>
      <w:r w:rsidRPr="002A3B18">
        <w:rPr>
          <w:rFonts w:ascii="Arial" w:hAnsi="Arial" w:cs="Arial"/>
          <w:color w:val="000000" w:themeColor="text1"/>
        </w:rPr>
        <w:t xml:space="preserve"> The hotel should implement a regular feedback process to collect problems and necessary improvements from guests. Regular management should immediately address common grievances and notify guests of what is better. This will demonstrate that their opinion matters and will help it deliver better service (Kaye Sung Chon and Yu, 2022).</w:t>
      </w:r>
    </w:p>
    <w:p w14:paraId="7BC993FC" w14:textId="77777777" w:rsidR="00905570" w:rsidRPr="002A3B18" w:rsidRDefault="00905570" w:rsidP="00905570">
      <w:pPr>
        <w:pStyle w:val="ListParagraph"/>
        <w:numPr>
          <w:ilvl w:val="0"/>
          <w:numId w:val="11"/>
        </w:numPr>
        <w:rPr>
          <w:rFonts w:ascii="Arial" w:eastAsiaTheme="majorEastAsia" w:hAnsi="Arial" w:cs="Arial"/>
          <w:b/>
          <w:bCs/>
          <w:color w:val="000000" w:themeColor="text1"/>
          <w:sz w:val="28"/>
          <w:szCs w:val="26"/>
        </w:rPr>
      </w:pPr>
      <w:r w:rsidRPr="002A3B18">
        <w:rPr>
          <w:rFonts w:ascii="Arial" w:hAnsi="Arial" w:cs="Arial"/>
          <w:b/>
          <w:color w:val="000000" w:themeColor="text1"/>
        </w:rPr>
        <w:lastRenderedPageBreak/>
        <w:t>Maintenance and Housekeeping Advance:</w:t>
      </w:r>
      <w:r w:rsidRPr="002A3B18">
        <w:rPr>
          <w:rFonts w:ascii="Arial" w:hAnsi="Arial" w:cs="Arial"/>
          <w:color w:val="000000" w:themeColor="text1"/>
        </w:rPr>
        <w:t xml:space="preserve"> The hotel should ensure timely clean-up and maintenance. The quality of housekeeping service must be inspected regularly. Be sure to make needed repairs and address issues promptly to avoid guest complaints (Raghubalan and Raghubalan, 2015).</w:t>
      </w:r>
      <w:r w:rsidRPr="002A3B18">
        <w:rPr>
          <w:rFonts w:ascii="Arial" w:hAnsi="Arial" w:cs="Arial"/>
          <w:color w:val="000000" w:themeColor="text1"/>
        </w:rPr>
        <w:br w:type="page"/>
      </w:r>
    </w:p>
    <w:p w14:paraId="7F3F1E75" w14:textId="77777777" w:rsidR="00905570" w:rsidRPr="002A3B18" w:rsidRDefault="00905570" w:rsidP="00905570">
      <w:pPr>
        <w:rPr>
          <w:rFonts w:ascii="Arial" w:hAnsi="Arial" w:cs="Arial"/>
          <w:b/>
          <w:color w:val="000000" w:themeColor="text1"/>
          <w:sz w:val="28"/>
        </w:rPr>
      </w:pPr>
      <w:r w:rsidRPr="002A3B18">
        <w:rPr>
          <w:rFonts w:ascii="Arial" w:hAnsi="Arial" w:cs="Arial"/>
          <w:b/>
          <w:color w:val="000000" w:themeColor="text1"/>
          <w:sz w:val="28"/>
        </w:rPr>
        <w:lastRenderedPageBreak/>
        <w:t>Implementation Plan</w:t>
      </w:r>
    </w:p>
    <w:tbl>
      <w:tblPr>
        <w:tblW w:w="0" w:type="dxa"/>
        <w:tblCellMar>
          <w:left w:w="0" w:type="dxa"/>
          <w:right w:w="0" w:type="dxa"/>
        </w:tblCellMar>
        <w:tblLook w:val="04A0" w:firstRow="1" w:lastRow="0" w:firstColumn="1" w:lastColumn="0" w:noHBand="0" w:noVBand="1"/>
      </w:tblPr>
      <w:tblGrid>
        <w:gridCol w:w="2311"/>
        <w:gridCol w:w="1066"/>
        <w:gridCol w:w="1778"/>
        <w:gridCol w:w="1869"/>
        <w:gridCol w:w="2320"/>
      </w:tblGrid>
      <w:tr w:rsidR="00905570" w:rsidRPr="002A3B18" w14:paraId="173635F1"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3806EB5" w14:textId="77777777" w:rsidR="00905570" w:rsidRPr="002A3B18" w:rsidRDefault="00905570" w:rsidP="00FF4FC1">
            <w:pPr>
              <w:spacing w:after="0"/>
              <w:jc w:val="center"/>
              <w:rPr>
                <w:rFonts w:ascii="Arial" w:eastAsia="Times New Roman" w:hAnsi="Arial" w:cs="Arial"/>
                <w:b/>
                <w:bCs/>
                <w:color w:val="000000" w:themeColor="text1"/>
                <w:szCs w:val="20"/>
              </w:rPr>
            </w:pPr>
            <w:r w:rsidRPr="002A3B18">
              <w:rPr>
                <w:rFonts w:ascii="Arial" w:eastAsia="Times New Roman" w:hAnsi="Arial" w:cs="Arial"/>
                <w:b/>
                <w:bCs/>
                <w:color w:val="000000" w:themeColor="text1"/>
                <w:szCs w:val="20"/>
              </w:rPr>
              <w:t>Recommendation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123E780" w14:textId="77777777" w:rsidR="00905570" w:rsidRPr="002A3B18" w:rsidRDefault="00905570" w:rsidP="00FF4FC1">
            <w:pPr>
              <w:spacing w:after="0"/>
              <w:jc w:val="center"/>
              <w:rPr>
                <w:rFonts w:ascii="Arial" w:eastAsia="Times New Roman" w:hAnsi="Arial" w:cs="Arial"/>
                <w:b/>
                <w:bCs/>
                <w:color w:val="000000" w:themeColor="text1"/>
                <w:szCs w:val="20"/>
              </w:rPr>
            </w:pPr>
            <w:r w:rsidRPr="002A3B18">
              <w:rPr>
                <w:rFonts w:ascii="Arial" w:eastAsia="Times New Roman" w:hAnsi="Arial" w:cs="Arial"/>
                <w:b/>
                <w:bCs/>
                <w:color w:val="000000" w:themeColor="text1"/>
                <w:szCs w:val="20"/>
              </w:rPr>
              <w:t>Timeline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974F9DC" w14:textId="77777777" w:rsidR="00905570" w:rsidRPr="002A3B18" w:rsidRDefault="00905570" w:rsidP="00FF4FC1">
            <w:pPr>
              <w:spacing w:after="0"/>
              <w:jc w:val="center"/>
              <w:rPr>
                <w:rFonts w:ascii="Arial" w:eastAsia="Times New Roman" w:hAnsi="Arial" w:cs="Arial"/>
                <w:b/>
                <w:bCs/>
                <w:color w:val="000000" w:themeColor="text1"/>
                <w:szCs w:val="20"/>
              </w:rPr>
            </w:pPr>
            <w:r w:rsidRPr="002A3B18">
              <w:rPr>
                <w:rFonts w:ascii="Arial" w:eastAsia="Times New Roman" w:hAnsi="Arial" w:cs="Arial"/>
                <w:b/>
                <w:bCs/>
                <w:color w:val="000000" w:themeColor="text1"/>
                <w:szCs w:val="20"/>
              </w:rPr>
              <w:t>Responsible Party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A23706" w14:textId="77777777" w:rsidR="00905570" w:rsidRPr="002A3B18" w:rsidRDefault="00905570" w:rsidP="00FF4FC1">
            <w:pPr>
              <w:spacing w:after="0"/>
              <w:jc w:val="center"/>
              <w:rPr>
                <w:rFonts w:ascii="Arial" w:eastAsia="Times New Roman" w:hAnsi="Arial" w:cs="Arial"/>
                <w:b/>
                <w:bCs/>
                <w:color w:val="000000" w:themeColor="text1"/>
                <w:szCs w:val="20"/>
              </w:rPr>
            </w:pPr>
            <w:r w:rsidRPr="002A3B18">
              <w:rPr>
                <w:rFonts w:ascii="Arial" w:eastAsia="Times New Roman" w:hAnsi="Arial" w:cs="Arial"/>
                <w:b/>
                <w:bCs/>
                <w:color w:val="000000" w:themeColor="text1"/>
                <w:szCs w:val="20"/>
              </w:rPr>
              <w:t>Resources Required</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0525D3AD" w14:textId="77777777" w:rsidR="00905570" w:rsidRPr="002A3B18" w:rsidRDefault="00905570" w:rsidP="00FF4FC1">
            <w:pPr>
              <w:spacing w:after="0"/>
              <w:jc w:val="center"/>
              <w:rPr>
                <w:rFonts w:ascii="Arial" w:eastAsia="Times New Roman" w:hAnsi="Arial" w:cs="Arial"/>
                <w:b/>
                <w:bCs/>
                <w:color w:val="000000" w:themeColor="text1"/>
                <w:szCs w:val="20"/>
              </w:rPr>
            </w:pPr>
            <w:r w:rsidRPr="002A3B18">
              <w:rPr>
                <w:rFonts w:ascii="Arial" w:eastAsia="Times New Roman" w:hAnsi="Arial" w:cs="Arial"/>
                <w:b/>
                <w:bCs/>
                <w:color w:val="000000" w:themeColor="text1"/>
                <w:szCs w:val="20"/>
              </w:rPr>
              <w:t>Potential Challenges</w:t>
            </w:r>
          </w:p>
        </w:tc>
      </w:tr>
      <w:tr w:rsidR="00905570" w:rsidRPr="002A3B18" w14:paraId="31644B85"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C02AD5"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Staff Training Programs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37DD69"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3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235C92D"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HR Department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73C0DA"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Training materials, trainers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27BA4E8D"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Staff availability for sessions</w:t>
            </w:r>
          </w:p>
        </w:tc>
      </w:tr>
      <w:tr w:rsidR="00905570" w:rsidRPr="002A3B18" w14:paraId="4D18B795"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B1EE0D"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Increase Staff Numbers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066688"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2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9821FC"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HR Department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F5C8B54"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Recruitment agency, Budget</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6C59D3A1"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Budget constraints</w:t>
            </w:r>
          </w:p>
        </w:tc>
      </w:tr>
      <w:tr w:rsidR="00905570" w:rsidRPr="002A3B18" w14:paraId="304C6137"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8479EC7"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Service Personalization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A3155A"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4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1770E76"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IT and Front Office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F72ACF1"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Customer database software</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4D617EDA"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Data privacy concerns</w:t>
            </w:r>
          </w:p>
        </w:tc>
      </w:tr>
      <w:tr w:rsidR="00905570" w:rsidRPr="002A3B18" w14:paraId="5B352A0C"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3A43A8"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Technology Integration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F428B94"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6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6F176DE"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IT Department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6A1524"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Kiosks, Mobile App Development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B9CE8A"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High initial costs</w:t>
            </w:r>
          </w:p>
        </w:tc>
      </w:tr>
      <w:tr w:rsidR="00905570" w:rsidRPr="002A3B18" w14:paraId="7F947186"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19AE4C1"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Incentive Programs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468426"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2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487CF3"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HR Department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EE3345"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Budget for rewards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1A31B25E"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Employee participation</w:t>
            </w:r>
          </w:p>
        </w:tc>
      </w:tr>
      <w:tr w:rsidR="00905570" w:rsidRPr="002A3B18" w14:paraId="59F3B760"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D4166A"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Guest Feedback Analysis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F6CE0B5"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Ongoing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EF577DD"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Customer Service Team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0439B7"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Feedback software</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3F2718EB"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Low guest participation</w:t>
            </w:r>
          </w:p>
        </w:tc>
      </w:tr>
      <w:tr w:rsidR="00905570" w:rsidRPr="002A3B18" w14:paraId="2F2D39F6"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CECD11"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Maintenance and Housekeeping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9DF44C"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Ongoing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BB1C978"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Housekeeping Manager</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8AF3D5"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Cleaning supplies, Maintenance staff</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B91A28"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Quality control</w:t>
            </w:r>
            <w:r w:rsidRPr="002A3B18">
              <w:rPr>
                <w:rFonts w:ascii="Arial" w:hAnsi="Arial" w:cs="Arial"/>
                <w:color w:val="000000" w:themeColor="text1"/>
              </w:rPr>
              <w:t xml:space="preserve"> </w:t>
            </w:r>
            <w:r w:rsidRPr="002A3B18">
              <w:rPr>
                <w:rFonts w:ascii="Arial" w:eastAsia="Times New Roman" w:hAnsi="Arial" w:cs="Arial"/>
                <w:color w:val="000000" w:themeColor="text1"/>
                <w:szCs w:val="20"/>
              </w:rPr>
              <w:t xml:space="preserve">(Wyoming Science, Technology </w:t>
            </w:r>
            <w:proofErr w:type="gramStart"/>
            <w:r w:rsidRPr="002A3B18">
              <w:rPr>
                <w:rFonts w:ascii="Arial" w:eastAsia="Times New Roman" w:hAnsi="Arial" w:cs="Arial"/>
                <w:color w:val="000000" w:themeColor="text1"/>
                <w:szCs w:val="20"/>
              </w:rPr>
              <w:t>And</w:t>
            </w:r>
            <w:proofErr w:type="gramEnd"/>
            <w:r w:rsidRPr="002A3B18">
              <w:rPr>
                <w:rFonts w:ascii="Arial" w:eastAsia="Times New Roman" w:hAnsi="Arial" w:cs="Arial"/>
                <w:color w:val="000000" w:themeColor="text1"/>
                <w:szCs w:val="20"/>
              </w:rPr>
              <w:t xml:space="preserve"> Energy Authority, 2017)</w:t>
            </w:r>
          </w:p>
        </w:tc>
      </w:tr>
    </w:tbl>
    <w:p w14:paraId="75156C81" w14:textId="77777777" w:rsidR="00905570" w:rsidRPr="002A3B18" w:rsidRDefault="00905570" w:rsidP="00905570">
      <w:pPr>
        <w:rPr>
          <w:rFonts w:ascii="Arial" w:hAnsi="Arial" w:cs="Arial"/>
          <w:color w:val="000000" w:themeColor="text1"/>
        </w:rPr>
      </w:pPr>
    </w:p>
    <w:p w14:paraId="51F07E68" w14:textId="77777777" w:rsidR="00905570" w:rsidRPr="002A3B18" w:rsidRDefault="00905570" w:rsidP="00905570">
      <w:pPr>
        <w:rPr>
          <w:rFonts w:ascii="Arial" w:hAnsi="Arial" w:cs="Arial"/>
          <w:b/>
          <w:color w:val="000000" w:themeColor="text1"/>
          <w:sz w:val="28"/>
        </w:rPr>
      </w:pPr>
      <w:r w:rsidRPr="002A3B18">
        <w:rPr>
          <w:rFonts w:ascii="Arial" w:hAnsi="Arial" w:cs="Arial"/>
          <w:b/>
          <w:color w:val="000000" w:themeColor="text1"/>
          <w:sz w:val="28"/>
        </w:rPr>
        <w:t>Costs Associated with Recommendations</w:t>
      </w:r>
    </w:p>
    <w:tbl>
      <w:tblPr>
        <w:tblW w:w="9450" w:type="dxa"/>
        <w:tblCellMar>
          <w:left w:w="0" w:type="dxa"/>
          <w:right w:w="0" w:type="dxa"/>
        </w:tblCellMar>
        <w:tblLook w:val="04A0" w:firstRow="1" w:lastRow="0" w:firstColumn="1" w:lastColumn="0" w:noHBand="0" w:noVBand="1"/>
      </w:tblPr>
      <w:tblGrid>
        <w:gridCol w:w="2689"/>
        <w:gridCol w:w="1484"/>
        <w:gridCol w:w="2262"/>
        <w:gridCol w:w="3015"/>
      </w:tblGrid>
      <w:tr w:rsidR="00905570" w:rsidRPr="002A3B18" w14:paraId="6FF358C6"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2E4B34" w14:textId="77777777" w:rsidR="00905570" w:rsidRPr="002A3B18" w:rsidRDefault="00905570" w:rsidP="00FF4FC1">
            <w:pPr>
              <w:spacing w:after="0"/>
              <w:jc w:val="center"/>
              <w:rPr>
                <w:rFonts w:ascii="Arial" w:eastAsia="Times New Roman" w:hAnsi="Arial" w:cs="Arial"/>
                <w:b/>
                <w:color w:val="000000" w:themeColor="text1"/>
                <w:szCs w:val="20"/>
              </w:rPr>
            </w:pPr>
            <w:r w:rsidRPr="002A3B18">
              <w:rPr>
                <w:rFonts w:ascii="Arial" w:eastAsia="Times New Roman" w:hAnsi="Arial" w:cs="Arial"/>
                <w:b/>
                <w:color w:val="000000" w:themeColor="text1"/>
                <w:szCs w:val="20"/>
              </w:rPr>
              <w:t>Recommendation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507C131" w14:textId="77777777" w:rsidR="00905570" w:rsidRPr="002A3B18" w:rsidRDefault="00905570" w:rsidP="00FF4FC1">
            <w:pPr>
              <w:spacing w:after="0"/>
              <w:jc w:val="center"/>
              <w:rPr>
                <w:rFonts w:ascii="Arial" w:eastAsia="Times New Roman" w:hAnsi="Arial" w:cs="Arial"/>
                <w:b/>
                <w:color w:val="000000" w:themeColor="text1"/>
                <w:szCs w:val="20"/>
              </w:rPr>
            </w:pPr>
            <w:r w:rsidRPr="002A3B18">
              <w:rPr>
                <w:rFonts w:ascii="Arial" w:eastAsia="Times New Roman" w:hAnsi="Arial" w:cs="Arial"/>
                <w:b/>
                <w:color w:val="000000" w:themeColor="text1"/>
                <w:szCs w:val="20"/>
              </w:rPr>
              <w:t>Estimated Cost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8B2A39" w14:textId="77777777" w:rsidR="00905570" w:rsidRPr="002A3B18" w:rsidRDefault="00905570" w:rsidP="00FF4FC1">
            <w:pPr>
              <w:spacing w:after="0"/>
              <w:jc w:val="center"/>
              <w:rPr>
                <w:rFonts w:ascii="Arial" w:eastAsia="Times New Roman" w:hAnsi="Arial" w:cs="Arial"/>
                <w:b/>
                <w:color w:val="000000" w:themeColor="text1"/>
                <w:szCs w:val="20"/>
              </w:rPr>
            </w:pPr>
            <w:r w:rsidRPr="002A3B18">
              <w:rPr>
                <w:rFonts w:ascii="Arial" w:eastAsia="Times New Roman" w:hAnsi="Arial" w:cs="Arial"/>
                <w:b/>
                <w:color w:val="000000" w:themeColor="text1"/>
                <w:szCs w:val="20"/>
              </w:rPr>
              <w:t>Cost-Saving Measures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6DFBA1B" w14:textId="77777777" w:rsidR="00905570" w:rsidRPr="002A3B18" w:rsidRDefault="00905570" w:rsidP="00FF4FC1">
            <w:pPr>
              <w:spacing w:after="0"/>
              <w:jc w:val="center"/>
              <w:rPr>
                <w:rFonts w:ascii="Arial" w:eastAsia="Times New Roman" w:hAnsi="Arial" w:cs="Arial"/>
                <w:b/>
                <w:color w:val="000000" w:themeColor="text1"/>
                <w:szCs w:val="20"/>
              </w:rPr>
            </w:pPr>
            <w:r w:rsidRPr="002A3B18">
              <w:rPr>
                <w:rFonts w:ascii="Arial" w:eastAsia="Times New Roman" w:hAnsi="Arial" w:cs="Arial"/>
                <w:b/>
                <w:color w:val="000000" w:themeColor="text1"/>
                <w:szCs w:val="20"/>
              </w:rPr>
              <w:t>Long-Term Financial Benefits</w:t>
            </w:r>
          </w:p>
        </w:tc>
      </w:tr>
      <w:tr w:rsidR="00905570" w:rsidRPr="002A3B18" w14:paraId="487894A3"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5A1A242"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lastRenderedPageBreak/>
              <w:t>Staff Training Programs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4DAA169" w14:textId="77777777" w:rsidR="00905570" w:rsidRPr="002A3B18" w:rsidRDefault="00905570" w:rsidP="00FF4FC1">
            <w:pPr>
              <w:spacing w:after="0"/>
              <w:jc w:val="right"/>
              <w:rPr>
                <w:rFonts w:ascii="Arial" w:eastAsia="Times New Roman" w:hAnsi="Arial" w:cs="Arial"/>
                <w:color w:val="000000" w:themeColor="text1"/>
                <w:szCs w:val="20"/>
              </w:rPr>
            </w:pPr>
            <w:r w:rsidRPr="002A3B18">
              <w:rPr>
                <w:rFonts w:ascii="Arial" w:eastAsia="Times New Roman" w:hAnsi="Arial" w:cs="Arial"/>
                <w:color w:val="000000" w:themeColor="text1"/>
                <w:szCs w:val="20"/>
              </w:rPr>
              <w:t>$20,000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6EEE0B"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Group training sessions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04AEFEFB"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Improved guest satisfaction and repeat visits</w:t>
            </w:r>
          </w:p>
        </w:tc>
      </w:tr>
      <w:tr w:rsidR="00905570" w:rsidRPr="002A3B18" w14:paraId="30B87CFD"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EB068F"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Increase Staff Numbers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7677184" w14:textId="77777777" w:rsidR="00905570" w:rsidRPr="002A3B18" w:rsidRDefault="00905570" w:rsidP="00FF4FC1">
            <w:pPr>
              <w:spacing w:after="0"/>
              <w:jc w:val="right"/>
              <w:rPr>
                <w:rFonts w:ascii="Arial" w:eastAsia="Times New Roman" w:hAnsi="Arial" w:cs="Arial"/>
                <w:color w:val="000000" w:themeColor="text1"/>
                <w:szCs w:val="20"/>
              </w:rPr>
            </w:pPr>
            <w:r w:rsidRPr="002A3B18">
              <w:rPr>
                <w:rFonts w:ascii="Arial" w:eastAsia="Times New Roman" w:hAnsi="Arial" w:cs="Arial"/>
                <w:color w:val="000000" w:themeColor="text1"/>
                <w:szCs w:val="20"/>
              </w:rPr>
              <w:t>$50,000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7ABF6D"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Part-time contracts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1E0E96B6"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Faster service and increased bookings</w:t>
            </w:r>
          </w:p>
        </w:tc>
      </w:tr>
      <w:tr w:rsidR="00905570" w:rsidRPr="002A3B18" w14:paraId="2E091DFD"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9FCA95"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Service Personalization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D2B7358" w14:textId="77777777" w:rsidR="00905570" w:rsidRPr="002A3B18" w:rsidRDefault="00905570" w:rsidP="00FF4FC1">
            <w:pPr>
              <w:spacing w:after="0"/>
              <w:jc w:val="right"/>
              <w:rPr>
                <w:rFonts w:ascii="Arial" w:eastAsia="Times New Roman" w:hAnsi="Arial" w:cs="Arial"/>
                <w:color w:val="000000" w:themeColor="text1"/>
                <w:szCs w:val="20"/>
              </w:rPr>
            </w:pPr>
            <w:r w:rsidRPr="002A3B18">
              <w:rPr>
                <w:rFonts w:ascii="Arial" w:eastAsia="Times New Roman" w:hAnsi="Arial" w:cs="Arial"/>
                <w:color w:val="000000" w:themeColor="text1"/>
                <w:szCs w:val="20"/>
              </w:rPr>
              <w:t>$15,000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F4E02C"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Use existing software</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7B48AC5B"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Higher guest loyalty and personalised experiences</w:t>
            </w:r>
          </w:p>
        </w:tc>
      </w:tr>
      <w:tr w:rsidR="00905570" w:rsidRPr="002A3B18" w14:paraId="2FC4575D"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ED0415D"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Technology Integration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684715" w14:textId="77777777" w:rsidR="00905570" w:rsidRPr="002A3B18" w:rsidRDefault="00905570" w:rsidP="00FF4FC1">
            <w:pPr>
              <w:spacing w:after="0"/>
              <w:jc w:val="right"/>
              <w:rPr>
                <w:rFonts w:ascii="Arial" w:eastAsia="Times New Roman" w:hAnsi="Arial" w:cs="Arial"/>
                <w:color w:val="000000" w:themeColor="text1"/>
                <w:szCs w:val="20"/>
              </w:rPr>
            </w:pPr>
            <w:r w:rsidRPr="002A3B18">
              <w:rPr>
                <w:rFonts w:ascii="Arial" w:eastAsia="Times New Roman" w:hAnsi="Arial" w:cs="Arial"/>
                <w:color w:val="000000" w:themeColor="text1"/>
                <w:szCs w:val="20"/>
              </w:rPr>
              <w:t>$100,000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97BB03E"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Outsource development</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49251C88"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Faster processes and better reviews</w:t>
            </w:r>
          </w:p>
        </w:tc>
      </w:tr>
      <w:tr w:rsidR="00905570" w:rsidRPr="002A3B18" w14:paraId="0924662B"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5848FA"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Incentive Programs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F46F85" w14:textId="77777777" w:rsidR="00905570" w:rsidRPr="002A3B18" w:rsidRDefault="00905570" w:rsidP="00FF4FC1">
            <w:pPr>
              <w:spacing w:after="0"/>
              <w:jc w:val="right"/>
              <w:rPr>
                <w:rFonts w:ascii="Arial" w:eastAsia="Times New Roman" w:hAnsi="Arial" w:cs="Arial"/>
                <w:color w:val="000000" w:themeColor="text1"/>
                <w:szCs w:val="20"/>
              </w:rPr>
            </w:pPr>
            <w:r w:rsidRPr="002A3B18">
              <w:rPr>
                <w:rFonts w:ascii="Arial" w:eastAsia="Times New Roman" w:hAnsi="Arial" w:cs="Arial"/>
                <w:color w:val="000000" w:themeColor="text1"/>
                <w:szCs w:val="20"/>
              </w:rPr>
              <w:t>$10,000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7670CD9"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Non-monetary rewards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176497E8"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Motivated staff and better service</w:t>
            </w:r>
          </w:p>
        </w:tc>
      </w:tr>
      <w:tr w:rsidR="00905570" w:rsidRPr="002A3B18" w14:paraId="42179B3F"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702CA7"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Guest Feedback Analysis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6DE2E0" w14:textId="77777777" w:rsidR="00905570" w:rsidRPr="002A3B18" w:rsidRDefault="00905570" w:rsidP="00FF4FC1">
            <w:pPr>
              <w:spacing w:after="0"/>
              <w:jc w:val="right"/>
              <w:rPr>
                <w:rFonts w:ascii="Arial" w:eastAsia="Times New Roman" w:hAnsi="Arial" w:cs="Arial"/>
                <w:color w:val="000000" w:themeColor="text1"/>
                <w:szCs w:val="20"/>
              </w:rPr>
            </w:pPr>
            <w:r w:rsidRPr="002A3B18">
              <w:rPr>
                <w:rFonts w:ascii="Arial" w:eastAsia="Times New Roman" w:hAnsi="Arial" w:cs="Arial"/>
                <w:color w:val="000000" w:themeColor="text1"/>
                <w:szCs w:val="20"/>
              </w:rPr>
              <w:t>$5,000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8A58DE9"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Digital feedback collection</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5241D1BA"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Improved reputation and better ratings</w:t>
            </w:r>
          </w:p>
        </w:tc>
      </w:tr>
      <w:tr w:rsidR="00905570" w:rsidRPr="002A3B18" w14:paraId="0C4F2F28"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AB8F17"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Maintenance and Housekeeping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69D189B" w14:textId="77777777" w:rsidR="00905570" w:rsidRPr="002A3B18" w:rsidRDefault="00905570" w:rsidP="00FF4FC1">
            <w:pPr>
              <w:spacing w:after="0"/>
              <w:jc w:val="right"/>
              <w:rPr>
                <w:rFonts w:ascii="Arial" w:eastAsia="Times New Roman" w:hAnsi="Arial" w:cs="Arial"/>
                <w:color w:val="000000" w:themeColor="text1"/>
                <w:szCs w:val="20"/>
              </w:rPr>
            </w:pPr>
            <w:r w:rsidRPr="002A3B18">
              <w:rPr>
                <w:rFonts w:ascii="Arial" w:eastAsia="Times New Roman" w:hAnsi="Arial" w:cs="Arial"/>
                <w:color w:val="000000" w:themeColor="text1"/>
                <w:szCs w:val="20"/>
              </w:rPr>
              <w:t>$30,000</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C5D570"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Regular maintenance contracts</w:t>
            </w:r>
          </w:p>
        </w:tc>
        <w:tc>
          <w:tcPr>
            <w:tcW w:w="0" w:type="auto"/>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bottom"/>
            <w:hideMark/>
          </w:tcPr>
          <w:p w14:paraId="179A0F71"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Fewer complaints and higher ratings</w:t>
            </w:r>
          </w:p>
        </w:tc>
      </w:tr>
    </w:tbl>
    <w:p w14:paraId="54D0C17C"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Their recommendations will enable Hilton Dubai Al Habtoor City to enhance the customer experience. The hotel can better serve its guests by focusing on the areas of training employees, utilising advanced technology and implementing a guest feedback system. The charges are modest and relative to the hotel’s volume. Over time, the upgrades will lead to improved guest satisfaction, higher repeat visitation and greater revenues.</w:t>
      </w:r>
    </w:p>
    <w:p w14:paraId="679B957A" w14:textId="77777777" w:rsidR="00905570" w:rsidRPr="002A3B18" w:rsidRDefault="00905570" w:rsidP="00905570">
      <w:pPr>
        <w:rPr>
          <w:rFonts w:ascii="Arial" w:hAnsi="Arial" w:cs="Arial"/>
          <w:b/>
          <w:color w:val="000000" w:themeColor="text1"/>
          <w:sz w:val="28"/>
        </w:rPr>
      </w:pPr>
      <w:r w:rsidRPr="002A3B18">
        <w:rPr>
          <w:rFonts w:ascii="Arial" w:hAnsi="Arial" w:cs="Arial"/>
          <w:b/>
          <w:color w:val="000000" w:themeColor="text1"/>
          <w:sz w:val="28"/>
        </w:rPr>
        <w:t>Six Sigma Model (DMAIC Approach)</w:t>
      </w:r>
    </w:p>
    <w:p w14:paraId="56C24495" w14:textId="77777777" w:rsidR="00905570" w:rsidRPr="002A3B18" w:rsidRDefault="00905570" w:rsidP="00905570">
      <w:pPr>
        <w:rPr>
          <w:rFonts w:ascii="Arial" w:hAnsi="Arial" w:cs="Arial"/>
          <w:b/>
          <w:color w:val="000000" w:themeColor="text1"/>
        </w:rPr>
      </w:pPr>
      <w:r w:rsidRPr="002A3B18">
        <w:rPr>
          <w:rFonts w:ascii="Arial" w:hAnsi="Arial" w:cs="Arial"/>
          <w:b/>
          <w:color w:val="000000" w:themeColor="text1"/>
        </w:rPr>
        <w:t>Define</w:t>
      </w:r>
    </w:p>
    <w:p w14:paraId="75CDEB1B" w14:textId="77777777" w:rsidR="00905570" w:rsidRPr="002A3B18" w:rsidRDefault="00905570" w:rsidP="00905570">
      <w:pPr>
        <w:pStyle w:val="ListParagraph"/>
        <w:numPr>
          <w:ilvl w:val="0"/>
          <w:numId w:val="13"/>
        </w:numPr>
        <w:rPr>
          <w:rFonts w:ascii="Arial" w:hAnsi="Arial" w:cs="Arial"/>
          <w:color w:val="000000" w:themeColor="text1"/>
        </w:rPr>
      </w:pPr>
      <w:r w:rsidRPr="002A3B18">
        <w:rPr>
          <w:rFonts w:ascii="Arial" w:hAnsi="Arial" w:cs="Arial"/>
          <w:color w:val="000000" w:themeColor="text1"/>
        </w:rPr>
        <w:t>Problem: Slow service, lack of personalisation and inconsistent staff performance are leading to decreased guest satisfaction.</w:t>
      </w:r>
    </w:p>
    <w:p w14:paraId="77C168FC" w14:textId="77777777" w:rsidR="00905570" w:rsidRPr="002A3B18" w:rsidRDefault="00905570" w:rsidP="00905570">
      <w:pPr>
        <w:pStyle w:val="ListParagraph"/>
        <w:numPr>
          <w:ilvl w:val="0"/>
          <w:numId w:val="13"/>
        </w:numPr>
        <w:rPr>
          <w:rFonts w:ascii="Arial" w:hAnsi="Arial" w:cs="Arial"/>
          <w:color w:val="000000" w:themeColor="text1"/>
        </w:rPr>
      </w:pPr>
      <w:r w:rsidRPr="002A3B18">
        <w:rPr>
          <w:rFonts w:ascii="Arial" w:hAnsi="Arial" w:cs="Arial"/>
          <w:color w:val="000000" w:themeColor="text1"/>
        </w:rPr>
        <w:t xml:space="preserve">Goal: Improve service quality, guest experience and staff performance that increases guest satisfaction (Shankar, 2019). </w:t>
      </w:r>
    </w:p>
    <w:p w14:paraId="51E58741" w14:textId="77777777" w:rsidR="00905570" w:rsidRPr="002A3B18" w:rsidRDefault="00905570" w:rsidP="00905570">
      <w:pPr>
        <w:rPr>
          <w:rFonts w:ascii="Arial" w:hAnsi="Arial" w:cs="Arial"/>
          <w:b/>
          <w:color w:val="000000" w:themeColor="text1"/>
        </w:rPr>
      </w:pPr>
      <w:r w:rsidRPr="002A3B18">
        <w:rPr>
          <w:rFonts w:ascii="Arial" w:hAnsi="Arial" w:cs="Arial"/>
          <w:b/>
          <w:color w:val="000000" w:themeColor="text1"/>
        </w:rPr>
        <w:t>Measure</w:t>
      </w:r>
    </w:p>
    <w:p w14:paraId="6D829E41" w14:textId="77777777" w:rsidR="00905570" w:rsidRPr="002A3B18" w:rsidRDefault="00905570" w:rsidP="00905570">
      <w:pPr>
        <w:pStyle w:val="ListParagraph"/>
        <w:numPr>
          <w:ilvl w:val="0"/>
          <w:numId w:val="14"/>
        </w:numPr>
        <w:rPr>
          <w:rFonts w:ascii="Arial" w:hAnsi="Arial" w:cs="Arial"/>
          <w:b/>
          <w:color w:val="000000" w:themeColor="text1"/>
        </w:rPr>
      </w:pPr>
      <w:r w:rsidRPr="002A3B18">
        <w:rPr>
          <w:rFonts w:ascii="Arial" w:hAnsi="Arial" w:cs="Arial"/>
          <w:b/>
          <w:color w:val="000000" w:themeColor="text1"/>
        </w:rPr>
        <w:t>Current Situation:</w:t>
      </w:r>
    </w:p>
    <w:p w14:paraId="46FE150E" w14:textId="77777777" w:rsidR="00905570" w:rsidRPr="002A3B18" w:rsidRDefault="00905570" w:rsidP="00905570">
      <w:pPr>
        <w:pStyle w:val="ListParagraph"/>
        <w:numPr>
          <w:ilvl w:val="0"/>
          <w:numId w:val="16"/>
        </w:numPr>
        <w:rPr>
          <w:rFonts w:ascii="Arial" w:hAnsi="Arial" w:cs="Arial"/>
          <w:color w:val="000000" w:themeColor="text1"/>
        </w:rPr>
      </w:pPr>
      <w:r w:rsidRPr="002A3B18">
        <w:rPr>
          <w:rFonts w:ascii="Arial" w:hAnsi="Arial" w:cs="Arial"/>
          <w:color w:val="000000" w:themeColor="text1"/>
        </w:rPr>
        <w:lastRenderedPageBreak/>
        <w:t>Customer satisfaction rating went from 4.5 to 4.0.</w:t>
      </w:r>
    </w:p>
    <w:p w14:paraId="1C7A943A" w14:textId="77777777" w:rsidR="00905570" w:rsidRPr="002A3B18" w:rsidRDefault="00905570" w:rsidP="00905570">
      <w:pPr>
        <w:pStyle w:val="ListParagraph"/>
        <w:numPr>
          <w:ilvl w:val="0"/>
          <w:numId w:val="16"/>
        </w:numPr>
        <w:rPr>
          <w:rFonts w:ascii="Arial" w:hAnsi="Arial" w:cs="Arial"/>
          <w:color w:val="000000" w:themeColor="text1"/>
        </w:rPr>
      </w:pPr>
      <w:r w:rsidRPr="002A3B18">
        <w:rPr>
          <w:rFonts w:ascii="Arial" w:hAnsi="Arial" w:cs="Arial"/>
          <w:color w:val="000000" w:themeColor="text1"/>
        </w:rPr>
        <w:t>Long waiting times.</w:t>
      </w:r>
    </w:p>
    <w:p w14:paraId="25953C41" w14:textId="77777777" w:rsidR="00905570" w:rsidRPr="002A3B18" w:rsidRDefault="00905570" w:rsidP="00905570">
      <w:pPr>
        <w:pStyle w:val="ListParagraph"/>
        <w:numPr>
          <w:ilvl w:val="0"/>
          <w:numId w:val="16"/>
        </w:numPr>
        <w:rPr>
          <w:rFonts w:ascii="Arial" w:hAnsi="Arial" w:cs="Arial"/>
          <w:color w:val="000000" w:themeColor="text1"/>
        </w:rPr>
      </w:pPr>
      <w:r w:rsidRPr="002A3B18">
        <w:rPr>
          <w:rFonts w:ascii="Arial" w:hAnsi="Arial" w:cs="Arial"/>
          <w:color w:val="000000" w:themeColor="text1"/>
        </w:rPr>
        <w:t>Negative online reviews.</w:t>
      </w:r>
    </w:p>
    <w:p w14:paraId="69355284" w14:textId="77777777" w:rsidR="00905570" w:rsidRPr="002A3B18" w:rsidRDefault="00905570" w:rsidP="00905570">
      <w:pPr>
        <w:pStyle w:val="ListParagraph"/>
        <w:numPr>
          <w:ilvl w:val="0"/>
          <w:numId w:val="16"/>
        </w:numPr>
        <w:rPr>
          <w:rFonts w:ascii="Arial" w:hAnsi="Arial" w:cs="Arial"/>
          <w:color w:val="000000" w:themeColor="text1"/>
        </w:rPr>
      </w:pPr>
      <w:r w:rsidRPr="002A3B18">
        <w:rPr>
          <w:rFonts w:ascii="Arial" w:hAnsi="Arial" w:cs="Arial"/>
          <w:color w:val="000000" w:themeColor="text1"/>
        </w:rPr>
        <w:t>Lower booking rates.</w:t>
      </w:r>
    </w:p>
    <w:p w14:paraId="3DAB880A" w14:textId="77777777" w:rsidR="00905570" w:rsidRPr="002A3B18" w:rsidRDefault="00905570" w:rsidP="00905570">
      <w:pPr>
        <w:pStyle w:val="ListParagraph"/>
        <w:numPr>
          <w:ilvl w:val="0"/>
          <w:numId w:val="14"/>
        </w:numPr>
        <w:rPr>
          <w:rFonts w:ascii="Arial" w:hAnsi="Arial" w:cs="Arial"/>
          <w:b/>
          <w:color w:val="000000" w:themeColor="text1"/>
        </w:rPr>
      </w:pPr>
      <w:r w:rsidRPr="002A3B18">
        <w:rPr>
          <w:rFonts w:ascii="Arial" w:hAnsi="Arial" w:cs="Arial"/>
          <w:b/>
          <w:color w:val="000000" w:themeColor="text1"/>
        </w:rPr>
        <w:t>Data Collection:</w:t>
      </w:r>
    </w:p>
    <w:p w14:paraId="788ECBA9" w14:textId="77777777" w:rsidR="00905570" w:rsidRPr="002A3B18" w:rsidRDefault="00905570" w:rsidP="00905570">
      <w:pPr>
        <w:pStyle w:val="ListParagraph"/>
        <w:numPr>
          <w:ilvl w:val="0"/>
          <w:numId w:val="17"/>
        </w:numPr>
        <w:rPr>
          <w:rFonts w:ascii="Arial" w:hAnsi="Arial" w:cs="Arial"/>
          <w:color w:val="000000" w:themeColor="text1"/>
        </w:rPr>
      </w:pPr>
      <w:r w:rsidRPr="002A3B18">
        <w:rPr>
          <w:rFonts w:ascii="Arial" w:hAnsi="Arial" w:cs="Arial"/>
          <w:color w:val="000000" w:themeColor="text1"/>
        </w:rPr>
        <w:t>Guest feedback</w:t>
      </w:r>
    </w:p>
    <w:p w14:paraId="1927FF0B" w14:textId="77777777" w:rsidR="00905570" w:rsidRPr="002A3B18" w:rsidRDefault="00905570" w:rsidP="00905570">
      <w:pPr>
        <w:pStyle w:val="ListParagraph"/>
        <w:numPr>
          <w:ilvl w:val="0"/>
          <w:numId w:val="17"/>
        </w:numPr>
        <w:rPr>
          <w:rFonts w:ascii="Arial" w:hAnsi="Arial" w:cs="Arial"/>
          <w:color w:val="000000" w:themeColor="text1"/>
        </w:rPr>
      </w:pPr>
      <w:r w:rsidRPr="002A3B18">
        <w:rPr>
          <w:rFonts w:ascii="Arial" w:hAnsi="Arial" w:cs="Arial"/>
          <w:color w:val="000000" w:themeColor="text1"/>
        </w:rPr>
        <w:t>Online reviews</w:t>
      </w:r>
    </w:p>
    <w:p w14:paraId="2E700B29" w14:textId="77777777" w:rsidR="00905570" w:rsidRPr="002A3B18" w:rsidRDefault="00905570" w:rsidP="00905570">
      <w:pPr>
        <w:pStyle w:val="ListParagraph"/>
        <w:numPr>
          <w:ilvl w:val="0"/>
          <w:numId w:val="17"/>
        </w:numPr>
        <w:rPr>
          <w:rFonts w:ascii="Arial" w:hAnsi="Arial" w:cs="Arial"/>
          <w:color w:val="000000" w:themeColor="text1"/>
        </w:rPr>
      </w:pPr>
      <w:r w:rsidRPr="002A3B18">
        <w:rPr>
          <w:rFonts w:ascii="Arial" w:hAnsi="Arial" w:cs="Arial"/>
          <w:color w:val="000000" w:themeColor="text1"/>
        </w:rPr>
        <w:t>Employee feedback</w:t>
      </w:r>
    </w:p>
    <w:p w14:paraId="1B68E649" w14:textId="77777777" w:rsidR="00905570" w:rsidRPr="002A3B18" w:rsidRDefault="00905570" w:rsidP="00905570">
      <w:pPr>
        <w:pStyle w:val="ListParagraph"/>
        <w:numPr>
          <w:ilvl w:val="0"/>
          <w:numId w:val="17"/>
        </w:numPr>
        <w:rPr>
          <w:rFonts w:ascii="Arial" w:hAnsi="Arial" w:cs="Arial"/>
          <w:color w:val="000000" w:themeColor="text1"/>
        </w:rPr>
      </w:pPr>
      <w:r w:rsidRPr="002A3B18">
        <w:rPr>
          <w:rFonts w:ascii="Arial" w:hAnsi="Arial" w:cs="Arial"/>
          <w:color w:val="000000" w:themeColor="text1"/>
        </w:rPr>
        <w:t>Service waiting times</w:t>
      </w:r>
    </w:p>
    <w:p w14:paraId="22572F73" w14:textId="77777777" w:rsidR="00905570" w:rsidRPr="002A3B18" w:rsidRDefault="00905570" w:rsidP="00905570">
      <w:pPr>
        <w:rPr>
          <w:rFonts w:ascii="Arial" w:hAnsi="Arial" w:cs="Arial"/>
          <w:b/>
          <w:color w:val="000000" w:themeColor="text1"/>
        </w:rPr>
      </w:pPr>
      <w:r w:rsidRPr="002A3B18">
        <w:rPr>
          <w:rFonts w:ascii="Arial" w:hAnsi="Arial" w:cs="Arial"/>
          <w:b/>
          <w:color w:val="000000" w:themeColor="text1"/>
        </w:rPr>
        <w:t>Analyse</w:t>
      </w:r>
    </w:p>
    <w:p w14:paraId="05C419B6" w14:textId="77777777" w:rsidR="00905570" w:rsidRPr="002A3B18" w:rsidRDefault="00905570" w:rsidP="00905570">
      <w:pPr>
        <w:ind w:firstLine="360"/>
        <w:rPr>
          <w:rFonts w:ascii="Arial" w:hAnsi="Arial" w:cs="Arial"/>
          <w:b/>
          <w:color w:val="000000" w:themeColor="text1"/>
        </w:rPr>
      </w:pPr>
      <w:r w:rsidRPr="002A3B18">
        <w:rPr>
          <w:rFonts w:ascii="Arial" w:hAnsi="Arial" w:cs="Arial"/>
          <w:b/>
          <w:color w:val="000000" w:themeColor="text1"/>
        </w:rPr>
        <w:t>Root Causes:</w:t>
      </w:r>
    </w:p>
    <w:p w14:paraId="4F1B00CE" w14:textId="77777777" w:rsidR="00905570" w:rsidRPr="002A3B18" w:rsidRDefault="00905570" w:rsidP="00905570">
      <w:pPr>
        <w:pStyle w:val="ListParagraph"/>
        <w:numPr>
          <w:ilvl w:val="0"/>
          <w:numId w:val="18"/>
        </w:numPr>
        <w:rPr>
          <w:rFonts w:ascii="Arial" w:hAnsi="Arial" w:cs="Arial"/>
          <w:color w:val="000000" w:themeColor="text1"/>
        </w:rPr>
      </w:pPr>
      <w:r w:rsidRPr="002A3B18">
        <w:rPr>
          <w:rFonts w:ascii="Arial" w:hAnsi="Arial" w:cs="Arial"/>
          <w:color w:val="000000" w:themeColor="text1"/>
        </w:rPr>
        <w:t>Poor staff training</w:t>
      </w:r>
    </w:p>
    <w:p w14:paraId="59FAC6AF" w14:textId="77777777" w:rsidR="00905570" w:rsidRPr="002A3B18" w:rsidRDefault="00905570" w:rsidP="00905570">
      <w:pPr>
        <w:pStyle w:val="ListParagraph"/>
        <w:numPr>
          <w:ilvl w:val="0"/>
          <w:numId w:val="18"/>
        </w:numPr>
        <w:rPr>
          <w:rFonts w:ascii="Arial" w:hAnsi="Arial" w:cs="Arial"/>
          <w:color w:val="000000" w:themeColor="text1"/>
        </w:rPr>
      </w:pPr>
      <w:r w:rsidRPr="002A3B18">
        <w:rPr>
          <w:rFonts w:ascii="Arial" w:hAnsi="Arial" w:cs="Arial"/>
          <w:color w:val="000000" w:themeColor="text1"/>
        </w:rPr>
        <w:t>Low employee motivation</w:t>
      </w:r>
    </w:p>
    <w:p w14:paraId="04A51E57" w14:textId="77777777" w:rsidR="00905570" w:rsidRPr="002A3B18" w:rsidRDefault="00905570" w:rsidP="00905570">
      <w:pPr>
        <w:pStyle w:val="ListParagraph"/>
        <w:numPr>
          <w:ilvl w:val="0"/>
          <w:numId w:val="18"/>
        </w:numPr>
        <w:rPr>
          <w:rFonts w:ascii="Arial" w:hAnsi="Arial" w:cs="Arial"/>
          <w:color w:val="000000" w:themeColor="text1"/>
        </w:rPr>
      </w:pPr>
      <w:r w:rsidRPr="002A3B18">
        <w:rPr>
          <w:rFonts w:ascii="Arial" w:hAnsi="Arial" w:cs="Arial"/>
          <w:color w:val="000000" w:themeColor="text1"/>
        </w:rPr>
        <w:t>Insufficient staff numbers</w:t>
      </w:r>
    </w:p>
    <w:p w14:paraId="4D899F42" w14:textId="77777777" w:rsidR="00905570" w:rsidRPr="002A3B18" w:rsidRDefault="00905570" w:rsidP="00905570">
      <w:pPr>
        <w:pStyle w:val="ListParagraph"/>
        <w:numPr>
          <w:ilvl w:val="0"/>
          <w:numId w:val="18"/>
        </w:numPr>
        <w:rPr>
          <w:rFonts w:ascii="Arial" w:hAnsi="Arial" w:cs="Arial"/>
          <w:color w:val="000000" w:themeColor="text1"/>
        </w:rPr>
      </w:pPr>
      <w:r w:rsidRPr="002A3B18">
        <w:rPr>
          <w:rFonts w:ascii="Arial" w:hAnsi="Arial" w:cs="Arial"/>
          <w:color w:val="000000" w:themeColor="text1"/>
        </w:rPr>
        <w:t>Lack of personalised services</w:t>
      </w:r>
    </w:p>
    <w:p w14:paraId="33AF94E6" w14:textId="77777777" w:rsidR="00905570" w:rsidRPr="002A3B18" w:rsidRDefault="00905570" w:rsidP="00905570">
      <w:pPr>
        <w:pStyle w:val="ListParagraph"/>
        <w:numPr>
          <w:ilvl w:val="0"/>
          <w:numId w:val="18"/>
        </w:numPr>
        <w:rPr>
          <w:rFonts w:ascii="Arial" w:hAnsi="Arial" w:cs="Arial"/>
          <w:color w:val="000000" w:themeColor="text1"/>
        </w:rPr>
      </w:pPr>
      <w:r w:rsidRPr="002A3B18">
        <w:rPr>
          <w:rFonts w:ascii="Arial" w:hAnsi="Arial" w:cs="Arial"/>
          <w:color w:val="000000" w:themeColor="text1"/>
        </w:rPr>
        <w:t>Slow booking and housekeeping systems</w:t>
      </w:r>
    </w:p>
    <w:p w14:paraId="71F000F0" w14:textId="77777777" w:rsidR="00905570" w:rsidRPr="002A3B18" w:rsidRDefault="00905570" w:rsidP="00905570">
      <w:pPr>
        <w:rPr>
          <w:rFonts w:ascii="Arial" w:hAnsi="Arial" w:cs="Arial"/>
          <w:b/>
          <w:color w:val="000000" w:themeColor="text1"/>
        </w:rPr>
      </w:pPr>
      <w:r w:rsidRPr="002A3B18">
        <w:rPr>
          <w:rFonts w:ascii="Arial" w:hAnsi="Arial" w:cs="Arial"/>
          <w:b/>
          <w:color w:val="000000" w:themeColor="text1"/>
        </w:rPr>
        <w:t>Improve</w:t>
      </w:r>
    </w:p>
    <w:p w14:paraId="1F60D8AC" w14:textId="77777777" w:rsidR="00905570" w:rsidRPr="002A3B18" w:rsidRDefault="00905570" w:rsidP="00905570">
      <w:pPr>
        <w:ind w:firstLine="720"/>
        <w:rPr>
          <w:rFonts w:ascii="Arial" w:hAnsi="Arial" w:cs="Arial"/>
          <w:b/>
          <w:color w:val="000000" w:themeColor="text1"/>
        </w:rPr>
      </w:pPr>
      <w:r w:rsidRPr="002A3B18">
        <w:rPr>
          <w:rFonts w:ascii="Arial" w:hAnsi="Arial" w:cs="Arial"/>
          <w:b/>
          <w:color w:val="000000" w:themeColor="text1"/>
        </w:rPr>
        <w:t>Solutions:</w:t>
      </w:r>
    </w:p>
    <w:p w14:paraId="6164FE19" w14:textId="77777777" w:rsidR="00905570" w:rsidRPr="002A3B18" w:rsidRDefault="00905570" w:rsidP="00905570">
      <w:pPr>
        <w:pStyle w:val="ListParagraph"/>
        <w:numPr>
          <w:ilvl w:val="0"/>
          <w:numId w:val="19"/>
        </w:numPr>
        <w:rPr>
          <w:rFonts w:ascii="Arial" w:hAnsi="Arial" w:cs="Arial"/>
          <w:color w:val="000000" w:themeColor="text1"/>
        </w:rPr>
      </w:pPr>
      <w:r w:rsidRPr="002A3B18">
        <w:rPr>
          <w:rFonts w:ascii="Arial" w:hAnsi="Arial" w:cs="Arial"/>
          <w:color w:val="000000" w:themeColor="text1"/>
        </w:rPr>
        <w:t>Deliver staff training programs.</w:t>
      </w:r>
    </w:p>
    <w:p w14:paraId="7A74E716" w14:textId="77777777" w:rsidR="00905570" w:rsidRPr="002A3B18" w:rsidRDefault="00905570" w:rsidP="00905570">
      <w:pPr>
        <w:pStyle w:val="ListParagraph"/>
        <w:numPr>
          <w:ilvl w:val="0"/>
          <w:numId w:val="19"/>
        </w:numPr>
        <w:rPr>
          <w:rFonts w:ascii="Arial" w:hAnsi="Arial" w:cs="Arial"/>
          <w:color w:val="000000" w:themeColor="text1"/>
        </w:rPr>
      </w:pPr>
      <w:r w:rsidRPr="002A3B18">
        <w:rPr>
          <w:rFonts w:ascii="Arial" w:hAnsi="Arial" w:cs="Arial"/>
          <w:color w:val="000000" w:themeColor="text1"/>
        </w:rPr>
        <w:t>Hire more staff.</w:t>
      </w:r>
    </w:p>
    <w:p w14:paraId="71D2274F" w14:textId="77777777" w:rsidR="00905570" w:rsidRPr="002A3B18" w:rsidRDefault="00905570" w:rsidP="00905570">
      <w:pPr>
        <w:pStyle w:val="ListParagraph"/>
        <w:numPr>
          <w:ilvl w:val="0"/>
          <w:numId w:val="19"/>
        </w:numPr>
        <w:rPr>
          <w:rFonts w:ascii="Arial" w:hAnsi="Arial" w:cs="Arial"/>
          <w:color w:val="000000" w:themeColor="text1"/>
        </w:rPr>
      </w:pPr>
      <w:r w:rsidRPr="002A3B18">
        <w:rPr>
          <w:rFonts w:ascii="Arial" w:hAnsi="Arial" w:cs="Arial"/>
          <w:color w:val="000000" w:themeColor="text1"/>
        </w:rPr>
        <w:t>Build a system that tracks guest preferences.</w:t>
      </w:r>
    </w:p>
    <w:p w14:paraId="263AE654" w14:textId="77777777" w:rsidR="00905570" w:rsidRPr="002A3B18" w:rsidRDefault="00905570" w:rsidP="00905570">
      <w:pPr>
        <w:pStyle w:val="ListParagraph"/>
        <w:numPr>
          <w:ilvl w:val="0"/>
          <w:numId w:val="19"/>
        </w:numPr>
        <w:rPr>
          <w:rFonts w:ascii="Arial" w:hAnsi="Arial" w:cs="Arial"/>
          <w:color w:val="000000" w:themeColor="text1"/>
        </w:rPr>
      </w:pPr>
      <w:r w:rsidRPr="002A3B18">
        <w:rPr>
          <w:rFonts w:ascii="Arial" w:hAnsi="Arial" w:cs="Arial"/>
          <w:color w:val="000000" w:themeColor="text1"/>
        </w:rPr>
        <w:t>Implement self-service kiosks and mobile applications.</w:t>
      </w:r>
    </w:p>
    <w:p w14:paraId="3CA2FC42" w14:textId="77777777" w:rsidR="00905570" w:rsidRPr="002A3B18" w:rsidRDefault="00905570" w:rsidP="00905570">
      <w:pPr>
        <w:pStyle w:val="ListParagraph"/>
        <w:numPr>
          <w:ilvl w:val="0"/>
          <w:numId w:val="19"/>
        </w:numPr>
        <w:rPr>
          <w:rFonts w:ascii="Arial" w:hAnsi="Arial" w:cs="Arial"/>
          <w:color w:val="000000" w:themeColor="text1"/>
        </w:rPr>
      </w:pPr>
      <w:r w:rsidRPr="002A3B18">
        <w:rPr>
          <w:rFonts w:ascii="Arial" w:hAnsi="Arial" w:cs="Arial"/>
          <w:color w:val="000000" w:themeColor="text1"/>
        </w:rPr>
        <w:t>Implement staff motivation systems.</w:t>
      </w:r>
    </w:p>
    <w:p w14:paraId="53B43E5A" w14:textId="77777777" w:rsidR="00905570" w:rsidRPr="002A3B18" w:rsidRDefault="00905570" w:rsidP="00905570">
      <w:pPr>
        <w:pStyle w:val="ListParagraph"/>
        <w:numPr>
          <w:ilvl w:val="0"/>
          <w:numId w:val="19"/>
        </w:numPr>
        <w:rPr>
          <w:rFonts w:ascii="Arial" w:hAnsi="Arial" w:cs="Arial"/>
          <w:color w:val="000000" w:themeColor="text1"/>
        </w:rPr>
      </w:pPr>
      <w:r w:rsidRPr="002A3B18">
        <w:rPr>
          <w:rFonts w:ascii="Arial" w:hAnsi="Arial" w:cs="Arial"/>
          <w:color w:val="000000" w:themeColor="text1"/>
        </w:rPr>
        <w:t>Implement feedback collection systems</w:t>
      </w:r>
    </w:p>
    <w:p w14:paraId="44C8DC62" w14:textId="77777777" w:rsidR="00905570" w:rsidRPr="002A3B18" w:rsidRDefault="00905570" w:rsidP="00905570">
      <w:pPr>
        <w:rPr>
          <w:rFonts w:ascii="Arial" w:hAnsi="Arial" w:cs="Arial"/>
          <w:b/>
          <w:color w:val="000000" w:themeColor="text1"/>
        </w:rPr>
      </w:pPr>
      <w:r w:rsidRPr="002A3B18">
        <w:rPr>
          <w:rFonts w:ascii="Arial" w:hAnsi="Arial" w:cs="Arial"/>
          <w:b/>
          <w:color w:val="000000" w:themeColor="text1"/>
        </w:rPr>
        <w:t>Control</w:t>
      </w:r>
    </w:p>
    <w:p w14:paraId="68BB85B3" w14:textId="77777777" w:rsidR="00905570" w:rsidRPr="002A3B18" w:rsidRDefault="00905570" w:rsidP="00905570">
      <w:pPr>
        <w:pStyle w:val="ListParagraph"/>
        <w:numPr>
          <w:ilvl w:val="0"/>
          <w:numId w:val="20"/>
        </w:numPr>
        <w:rPr>
          <w:rFonts w:ascii="Arial" w:hAnsi="Arial" w:cs="Arial"/>
          <w:b/>
          <w:color w:val="000000" w:themeColor="text1"/>
        </w:rPr>
      </w:pPr>
      <w:r w:rsidRPr="002A3B18">
        <w:rPr>
          <w:rFonts w:ascii="Arial" w:hAnsi="Arial" w:cs="Arial"/>
          <w:b/>
          <w:color w:val="000000" w:themeColor="text1"/>
        </w:rPr>
        <w:t>Monitoring:</w:t>
      </w:r>
    </w:p>
    <w:p w14:paraId="7D0505A8" w14:textId="77777777" w:rsidR="00905570" w:rsidRPr="002A3B18" w:rsidRDefault="00905570" w:rsidP="00905570">
      <w:pPr>
        <w:pStyle w:val="ListParagraph"/>
        <w:numPr>
          <w:ilvl w:val="0"/>
          <w:numId w:val="21"/>
        </w:numPr>
        <w:rPr>
          <w:rFonts w:ascii="Arial" w:hAnsi="Arial" w:cs="Arial"/>
          <w:color w:val="000000" w:themeColor="text1"/>
        </w:rPr>
      </w:pPr>
      <w:r w:rsidRPr="002A3B18">
        <w:rPr>
          <w:rFonts w:ascii="Arial" w:hAnsi="Arial" w:cs="Arial"/>
          <w:color w:val="000000" w:themeColor="text1"/>
        </w:rPr>
        <w:t>Monthly reviews of customer feedback.</w:t>
      </w:r>
    </w:p>
    <w:p w14:paraId="44B6F1DF" w14:textId="77777777" w:rsidR="00905570" w:rsidRPr="002A3B18" w:rsidRDefault="00905570" w:rsidP="00905570">
      <w:pPr>
        <w:pStyle w:val="ListParagraph"/>
        <w:numPr>
          <w:ilvl w:val="0"/>
          <w:numId w:val="21"/>
        </w:numPr>
        <w:rPr>
          <w:rFonts w:ascii="Arial" w:hAnsi="Arial" w:cs="Arial"/>
          <w:color w:val="000000" w:themeColor="text1"/>
        </w:rPr>
      </w:pPr>
      <w:r w:rsidRPr="002A3B18">
        <w:rPr>
          <w:rFonts w:ascii="Arial" w:hAnsi="Arial" w:cs="Arial"/>
          <w:color w:val="000000" w:themeColor="text1"/>
        </w:rPr>
        <w:lastRenderedPageBreak/>
        <w:t>Regular staff meetings.</w:t>
      </w:r>
    </w:p>
    <w:p w14:paraId="3969CAF5" w14:textId="77777777" w:rsidR="00905570" w:rsidRPr="002A3B18" w:rsidRDefault="00905570" w:rsidP="00905570">
      <w:pPr>
        <w:pStyle w:val="ListParagraph"/>
        <w:numPr>
          <w:ilvl w:val="0"/>
          <w:numId w:val="21"/>
        </w:numPr>
        <w:rPr>
          <w:rFonts w:ascii="Arial" w:hAnsi="Arial" w:cs="Arial"/>
          <w:color w:val="000000" w:themeColor="text1"/>
        </w:rPr>
      </w:pPr>
      <w:r w:rsidRPr="002A3B18">
        <w:rPr>
          <w:rFonts w:ascii="Arial" w:hAnsi="Arial" w:cs="Arial"/>
          <w:color w:val="000000" w:themeColor="text1"/>
        </w:rPr>
        <w:t>Performance reports.</w:t>
      </w:r>
    </w:p>
    <w:p w14:paraId="2A9BF5C4" w14:textId="77777777" w:rsidR="00905570" w:rsidRPr="002A3B18" w:rsidRDefault="00905570" w:rsidP="00905570">
      <w:pPr>
        <w:pStyle w:val="ListParagraph"/>
        <w:numPr>
          <w:ilvl w:val="0"/>
          <w:numId w:val="21"/>
        </w:numPr>
        <w:rPr>
          <w:rFonts w:ascii="Arial" w:hAnsi="Arial" w:cs="Arial"/>
          <w:color w:val="000000" w:themeColor="text1"/>
        </w:rPr>
      </w:pPr>
      <w:r w:rsidRPr="002A3B18">
        <w:rPr>
          <w:rFonts w:ascii="Arial" w:hAnsi="Arial" w:cs="Arial"/>
          <w:color w:val="000000" w:themeColor="text1"/>
        </w:rPr>
        <w:t>Reporting KPIs (Customer satisfaction score, speed of service, staff productivity).</w:t>
      </w:r>
    </w:p>
    <w:p w14:paraId="3C303519" w14:textId="77777777" w:rsidR="00905570" w:rsidRPr="002A3B18" w:rsidRDefault="00905570" w:rsidP="00905570">
      <w:pPr>
        <w:pStyle w:val="ListParagraph"/>
        <w:numPr>
          <w:ilvl w:val="0"/>
          <w:numId w:val="20"/>
        </w:numPr>
        <w:rPr>
          <w:rFonts w:ascii="Arial" w:hAnsi="Arial" w:cs="Arial"/>
          <w:b/>
          <w:color w:val="000000" w:themeColor="text1"/>
        </w:rPr>
      </w:pPr>
      <w:r w:rsidRPr="002A3B18">
        <w:rPr>
          <w:rFonts w:ascii="Arial" w:hAnsi="Arial" w:cs="Arial"/>
          <w:b/>
          <w:color w:val="000000" w:themeColor="text1"/>
        </w:rPr>
        <w:t>Continuous Improvement:</w:t>
      </w:r>
    </w:p>
    <w:p w14:paraId="2071D235" w14:textId="77777777" w:rsidR="00905570" w:rsidRPr="002A3B18" w:rsidRDefault="00905570" w:rsidP="00905570">
      <w:pPr>
        <w:pStyle w:val="ListParagraph"/>
        <w:numPr>
          <w:ilvl w:val="0"/>
          <w:numId w:val="22"/>
        </w:numPr>
        <w:rPr>
          <w:rFonts w:ascii="Arial" w:hAnsi="Arial" w:cs="Arial"/>
          <w:color w:val="000000" w:themeColor="text1"/>
        </w:rPr>
      </w:pPr>
      <w:r w:rsidRPr="002A3B18">
        <w:rPr>
          <w:rFonts w:ascii="Arial" w:hAnsi="Arial" w:cs="Arial"/>
          <w:color w:val="000000" w:themeColor="text1"/>
        </w:rPr>
        <w:t>Regular training sessions</w:t>
      </w:r>
    </w:p>
    <w:p w14:paraId="4999F1BA" w14:textId="77777777" w:rsidR="00905570" w:rsidRPr="002A3B18" w:rsidRDefault="00905570" w:rsidP="00905570">
      <w:pPr>
        <w:pStyle w:val="ListParagraph"/>
        <w:numPr>
          <w:ilvl w:val="0"/>
          <w:numId w:val="22"/>
        </w:numPr>
        <w:rPr>
          <w:rFonts w:ascii="Arial" w:hAnsi="Arial" w:cs="Arial"/>
          <w:color w:val="000000" w:themeColor="text1"/>
        </w:rPr>
      </w:pPr>
      <w:r w:rsidRPr="002A3B18">
        <w:rPr>
          <w:rFonts w:ascii="Arial" w:hAnsi="Arial" w:cs="Arial"/>
          <w:color w:val="000000" w:themeColor="text1"/>
        </w:rPr>
        <w:t>Technology updates</w:t>
      </w:r>
    </w:p>
    <w:p w14:paraId="31DB486F" w14:textId="77777777" w:rsidR="00905570" w:rsidRPr="002A3B18" w:rsidRDefault="00905570" w:rsidP="00905570">
      <w:pPr>
        <w:pStyle w:val="ListParagraph"/>
        <w:numPr>
          <w:ilvl w:val="0"/>
          <w:numId w:val="22"/>
        </w:numPr>
        <w:rPr>
          <w:rFonts w:ascii="Arial" w:hAnsi="Arial" w:cs="Arial"/>
          <w:color w:val="000000" w:themeColor="text1"/>
        </w:rPr>
      </w:pPr>
      <w:r w:rsidRPr="002A3B18">
        <w:rPr>
          <w:rFonts w:ascii="Arial" w:hAnsi="Arial" w:cs="Arial"/>
          <w:color w:val="000000" w:themeColor="text1"/>
        </w:rPr>
        <w:t>Apprehensive guest feedback</w:t>
      </w:r>
    </w:p>
    <w:p w14:paraId="44769853" w14:textId="77777777" w:rsidR="00905570" w:rsidRPr="002A3B18" w:rsidRDefault="00905570" w:rsidP="00905570">
      <w:pPr>
        <w:rPr>
          <w:rFonts w:ascii="Arial" w:hAnsi="Arial" w:cs="Arial"/>
          <w:color w:val="000000" w:themeColor="text1"/>
        </w:rPr>
      </w:pPr>
    </w:p>
    <w:p w14:paraId="14BE855E" w14:textId="77777777" w:rsidR="00905570" w:rsidRPr="002A3B18" w:rsidRDefault="00905570" w:rsidP="00905570">
      <w:pPr>
        <w:rPr>
          <w:rFonts w:ascii="Arial" w:hAnsi="Arial" w:cs="Arial"/>
          <w:b/>
          <w:color w:val="000000" w:themeColor="text1"/>
        </w:rPr>
      </w:pPr>
      <w:r w:rsidRPr="002A3B18">
        <w:rPr>
          <w:rFonts w:ascii="Arial" w:hAnsi="Arial" w:cs="Arial"/>
          <w:b/>
          <w:color w:val="000000" w:themeColor="text1"/>
        </w:rPr>
        <w:t>Outcome</w:t>
      </w:r>
    </w:p>
    <w:p w14:paraId="6C0F1920"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This hotel will be better off by using this model:</w:t>
      </w:r>
    </w:p>
    <w:p w14:paraId="1A43C063" w14:textId="77777777" w:rsidR="00905570" w:rsidRPr="002A3B18" w:rsidRDefault="00905570" w:rsidP="00905570">
      <w:pPr>
        <w:pStyle w:val="ListParagraph"/>
        <w:numPr>
          <w:ilvl w:val="0"/>
          <w:numId w:val="23"/>
        </w:numPr>
        <w:rPr>
          <w:rFonts w:ascii="Arial" w:hAnsi="Arial" w:cs="Arial"/>
          <w:color w:val="000000" w:themeColor="text1"/>
        </w:rPr>
      </w:pPr>
      <w:r w:rsidRPr="002A3B18">
        <w:rPr>
          <w:rFonts w:ascii="Arial" w:hAnsi="Arial" w:cs="Arial"/>
          <w:color w:val="000000" w:themeColor="text1"/>
        </w:rPr>
        <w:t>Guest satisfaction</w:t>
      </w:r>
    </w:p>
    <w:p w14:paraId="34384ED6" w14:textId="77777777" w:rsidR="00905570" w:rsidRPr="002A3B18" w:rsidRDefault="00905570" w:rsidP="00905570">
      <w:pPr>
        <w:pStyle w:val="ListParagraph"/>
        <w:numPr>
          <w:ilvl w:val="0"/>
          <w:numId w:val="23"/>
        </w:numPr>
        <w:rPr>
          <w:rFonts w:ascii="Arial" w:hAnsi="Arial" w:cs="Arial"/>
          <w:color w:val="000000" w:themeColor="text1"/>
        </w:rPr>
      </w:pPr>
      <w:r w:rsidRPr="002A3B18">
        <w:rPr>
          <w:rFonts w:ascii="Arial" w:hAnsi="Arial" w:cs="Arial"/>
          <w:color w:val="000000" w:themeColor="text1"/>
        </w:rPr>
        <w:t>Service speed</w:t>
      </w:r>
    </w:p>
    <w:p w14:paraId="6F353C69" w14:textId="77777777" w:rsidR="00905570" w:rsidRPr="002A3B18" w:rsidRDefault="00905570" w:rsidP="00905570">
      <w:pPr>
        <w:pStyle w:val="ListParagraph"/>
        <w:numPr>
          <w:ilvl w:val="0"/>
          <w:numId w:val="23"/>
        </w:numPr>
        <w:rPr>
          <w:rFonts w:ascii="Arial" w:hAnsi="Arial" w:cs="Arial"/>
          <w:color w:val="000000" w:themeColor="text1"/>
        </w:rPr>
      </w:pPr>
      <w:r w:rsidRPr="002A3B18">
        <w:rPr>
          <w:rFonts w:ascii="Arial" w:hAnsi="Arial" w:cs="Arial"/>
          <w:color w:val="000000" w:themeColor="text1"/>
        </w:rPr>
        <w:t>Staff performance</w:t>
      </w:r>
    </w:p>
    <w:p w14:paraId="685B6BB9" w14:textId="77777777" w:rsidR="00905570" w:rsidRPr="002A3B18" w:rsidRDefault="00905570" w:rsidP="00905570">
      <w:pPr>
        <w:pStyle w:val="ListParagraph"/>
        <w:numPr>
          <w:ilvl w:val="0"/>
          <w:numId w:val="23"/>
        </w:numPr>
        <w:rPr>
          <w:rFonts w:ascii="Arial" w:hAnsi="Arial" w:cs="Arial"/>
          <w:color w:val="000000" w:themeColor="text1"/>
        </w:rPr>
      </w:pPr>
      <w:r w:rsidRPr="002A3B18">
        <w:rPr>
          <w:rFonts w:ascii="Arial" w:hAnsi="Arial" w:cs="Arial"/>
          <w:color w:val="000000" w:themeColor="text1"/>
        </w:rPr>
        <w:t>Online ratings</w:t>
      </w:r>
    </w:p>
    <w:p w14:paraId="1640817C" w14:textId="77777777" w:rsidR="00905570" w:rsidRPr="002A3B18" w:rsidRDefault="00905570" w:rsidP="00905570">
      <w:pPr>
        <w:pStyle w:val="ListParagraph"/>
        <w:numPr>
          <w:ilvl w:val="0"/>
          <w:numId w:val="23"/>
        </w:numPr>
        <w:rPr>
          <w:rFonts w:ascii="Arial" w:eastAsiaTheme="majorEastAsia" w:hAnsi="Arial" w:cs="Arial"/>
          <w:color w:val="000000" w:themeColor="text1"/>
          <w:sz w:val="28"/>
          <w:szCs w:val="26"/>
        </w:rPr>
      </w:pPr>
      <w:r w:rsidRPr="002A3B18">
        <w:rPr>
          <w:rFonts w:ascii="Arial" w:hAnsi="Arial" w:cs="Arial"/>
          <w:color w:val="000000" w:themeColor="text1"/>
        </w:rPr>
        <w:t>Repeat bookings</w:t>
      </w:r>
      <w:r w:rsidRPr="002A3B18">
        <w:rPr>
          <w:rFonts w:ascii="Arial" w:hAnsi="Arial" w:cs="Arial"/>
          <w:color w:val="000000" w:themeColor="text1"/>
        </w:rPr>
        <w:br w:type="page"/>
      </w:r>
    </w:p>
    <w:p w14:paraId="43B42D64" w14:textId="77777777" w:rsidR="00905570" w:rsidRPr="002A3B18" w:rsidRDefault="00905570" w:rsidP="00905570">
      <w:pPr>
        <w:pStyle w:val="Heading2"/>
        <w:rPr>
          <w:rFonts w:ascii="Arial" w:hAnsi="Arial" w:cs="Arial"/>
          <w:color w:val="000000" w:themeColor="text1"/>
        </w:rPr>
      </w:pPr>
      <w:bookmarkStart w:id="13" w:name="_Toc191751191"/>
      <w:r w:rsidRPr="002A3B18">
        <w:rPr>
          <w:rFonts w:ascii="Arial" w:hAnsi="Arial" w:cs="Arial"/>
          <w:color w:val="000000" w:themeColor="text1"/>
        </w:rPr>
        <w:lastRenderedPageBreak/>
        <w:t>Change Management Strategies</w:t>
      </w:r>
      <w:bookmarkEnd w:id="13"/>
    </w:p>
    <w:p w14:paraId="723E29C5"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There are many other aspects of an organisation that changes can impact. When driving change, one should practice change management. This helps ensure that the transition goes smoothly and is successful. Staff could become confused or discouraged in the absence of proper change management. This can also impact their performance quality as well. Change management is the art of maximising employee acceptance of changes and improvement in efficiency as a result of the changes (</w:t>
      </w:r>
      <w:proofErr w:type="spellStart"/>
      <w:r w:rsidRPr="002A3B18">
        <w:rPr>
          <w:rFonts w:ascii="Arial" w:hAnsi="Arial" w:cs="Arial"/>
          <w:color w:val="000000" w:themeColor="text1"/>
        </w:rPr>
        <w:t>Mccalman</w:t>
      </w:r>
      <w:proofErr w:type="spellEnd"/>
      <w:r w:rsidRPr="002A3B18">
        <w:rPr>
          <w:rFonts w:ascii="Arial" w:hAnsi="Arial" w:cs="Arial"/>
          <w:color w:val="000000" w:themeColor="text1"/>
        </w:rPr>
        <w:t>, Paton and Siebert, 2016).</w:t>
      </w:r>
    </w:p>
    <w:p w14:paraId="55D55F9A" w14:textId="77777777" w:rsidR="00905570" w:rsidRPr="002A3B18" w:rsidRDefault="00905570" w:rsidP="00905570">
      <w:pPr>
        <w:rPr>
          <w:rFonts w:ascii="Arial" w:hAnsi="Arial" w:cs="Arial"/>
          <w:color w:val="000000" w:themeColor="text1"/>
        </w:rPr>
      </w:pPr>
    </w:p>
    <w:p w14:paraId="75C18CA8" w14:textId="77777777" w:rsidR="00905570" w:rsidRPr="002A3B18" w:rsidRDefault="00905570" w:rsidP="00905570">
      <w:pPr>
        <w:rPr>
          <w:rFonts w:ascii="Arial" w:hAnsi="Arial" w:cs="Arial"/>
          <w:b/>
          <w:color w:val="000000" w:themeColor="text1"/>
          <w:sz w:val="28"/>
        </w:rPr>
      </w:pPr>
      <w:r w:rsidRPr="002A3B18">
        <w:rPr>
          <w:rFonts w:ascii="Arial" w:hAnsi="Arial" w:cs="Arial"/>
          <w:b/>
          <w:color w:val="000000" w:themeColor="text1"/>
          <w:sz w:val="28"/>
        </w:rPr>
        <w:t>Kotter’s 8-Step Change Model</w:t>
      </w:r>
    </w:p>
    <w:p w14:paraId="1D3DF096" w14:textId="77777777" w:rsidR="00905570" w:rsidRPr="002A3B18" w:rsidRDefault="00905570" w:rsidP="00905570">
      <w:pPr>
        <w:pStyle w:val="ListParagraph"/>
        <w:numPr>
          <w:ilvl w:val="0"/>
          <w:numId w:val="12"/>
        </w:numPr>
        <w:rPr>
          <w:rFonts w:ascii="Arial" w:hAnsi="Arial" w:cs="Arial"/>
          <w:b/>
          <w:color w:val="000000" w:themeColor="text1"/>
        </w:rPr>
      </w:pPr>
      <w:r w:rsidRPr="002A3B18">
        <w:rPr>
          <w:rFonts w:ascii="Arial" w:hAnsi="Arial" w:cs="Arial"/>
          <w:b/>
          <w:color w:val="000000" w:themeColor="text1"/>
        </w:rPr>
        <w:t xml:space="preserve">Create Urgency: </w:t>
      </w:r>
      <w:r w:rsidRPr="002A3B18">
        <w:rPr>
          <w:rFonts w:ascii="Arial" w:hAnsi="Arial" w:cs="Arial"/>
          <w:color w:val="000000" w:themeColor="text1"/>
        </w:rPr>
        <w:t>Hilton Dubai Al Habtoor City receives poor ratings and reviews from guests. Service needs to be improved quickly by the hotel.</w:t>
      </w:r>
    </w:p>
    <w:p w14:paraId="6C435F2A" w14:textId="77777777" w:rsidR="00905570" w:rsidRPr="002A3B18" w:rsidRDefault="00905570" w:rsidP="00905570">
      <w:pPr>
        <w:pStyle w:val="ListParagraph"/>
        <w:numPr>
          <w:ilvl w:val="0"/>
          <w:numId w:val="12"/>
        </w:numPr>
        <w:rPr>
          <w:rFonts w:ascii="Arial" w:hAnsi="Arial" w:cs="Arial"/>
          <w:b/>
          <w:color w:val="000000" w:themeColor="text1"/>
        </w:rPr>
      </w:pPr>
      <w:r w:rsidRPr="002A3B18">
        <w:rPr>
          <w:rFonts w:ascii="Arial" w:hAnsi="Arial" w:cs="Arial"/>
          <w:b/>
          <w:color w:val="000000" w:themeColor="text1"/>
        </w:rPr>
        <w:t xml:space="preserve">Form a Powerful Coalition: </w:t>
      </w:r>
      <w:r w:rsidRPr="002A3B18">
        <w:rPr>
          <w:rFonts w:ascii="Arial" w:hAnsi="Arial" w:cs="Arial"/>
          <w:color w:val="000000" w:themeColor="text1"/>
        </w:rPr>
        <w:t>This will take a combined effort from the management team, HR department and customer support team to figure out.</w:t>
      </w:r>
    </w:p>
    <w:p w14:paraId="6FA6C2B2" w14:textId="77777777" w:rsidR="00905570" w:rsidRPr="002A3B18" w:rsidRDefault="00905570" w:rsidP="00905570">
      <w:pPr>
        <w:pStyle w:val="ListParagraph"/>
        <w:numPr>
          <w:ilvl w:val="0"/>
          <w:numId w:val="12"/>
        </w:numPr>
        <w:rPr>
          <w:rFonts w:ascii="Arial" w:hAnsi="Arial" w:cs="Arial"/>
          <w:b/>
          <w:color w:val="000000" w:themeColor="text1"/>
        </w:rPr>
      </w:pPr>
      <w:r w:rsidRPr="002A3B18">
        <w:rPr>
          <w:rFonts w:ascii="Arial" w:hAnsi="Arial" w:cs="Arial"/>
          <w:b/>
          <w:color w:val="000000" w:themeColor="text1"/>
        </w:rPr>
        <w:t xml:space="preserve">Create a Vision for Change: </w:t>
      </w:r>
      <w:r w:rsidRPr="002A3B18">
        <w:rPr>
          <w:rFonts w:ascii="Arial" w:hAnsi="Arial" w:cs="Arial"/>
          <w:color w:val="000000" w:themeColor="text1"/>
        </w:rPr>
        <w:t>It aims to provide faster service, deliver personalized experiences and improved quality of service to guests.</w:t>
      </w:r>
    </w:p>
    <w:p w14:paraId="6B880AFE" w14:textId="77777777" w:rsidR="00905570" w:rsidRPr="002A3B18" w:rsidRDefault="00905570" w:rsidP="00905570">
      <w:pPr>
        <w:pStyle w:val="ListParagraph"/>
        <w:numPr>
          <w:ilvl w:val="0"/>
          <w:numId w:val="12"/>
        </w:numPr>
        <w:rPr>
          <w:rFonts w:ascii="Arial" w:hAnsi="Arial" w:cs="Arial"/>
          <w:b/>
          <w:color w:val="000000" w:themeColor="text1"/>
        </w:rPr>
      </w:pPr>
      <w:r w:rsidRPr="002A3B18">
        <w:rPr>
          <w:rFonts w:ascii="Arial" w:hAnsi="Arial" w:cs="Arial"/>
          <w:b/>
          <w:color w:val="000000" w:themeColor="text1"/>
        </w:rPr>
        <w:t xml:space="preserve">Communicate the Vision: </w:t>
      </w:r>
      <w:r w:rsidRPr="002A3B18">
        <w:rPr>
          <w:rFonts w:ascii="Arial" w:hAnsi="Arial" w:cs="Arial"/>
          <w:color w:val="000000" w:themeColor="text1"/>
        </w:rPr>
        <w:t>The hotel needs to communicate to staff why these changes are necessary, what reinforcements will be made, and most importantly how this will be of benefit to everyone.</w:t>
      </w:r>
    </w:p>
    <w:p w14:paraId="5D1A9481" w14:textId="77777777" w:rsidR="00905570" w:rsidRPr="002A3B18" w:rsidRDefault="00905570" w:rsidP="00905570">
      <w:pPr>
        <w:pStyle w:val="ListParagraph"/>
        <w:numPr>
          <w:ilvl w:val="0"/>
          <w:numId w:val="12"/>
        </w:numPr>
        <w:rPr>
          <w:rFonts w:ascii="Arial" w:hAnsi="Arial" w:cs="Arial"/>
          <w:b/>
          <w:color w:val="000000" w:themeColor="text1"/>
        </w:rPr>
      </w:pPr>
      <w:r w:rsidRPr="002A3B18">
        <w:rPr>
          <w:rFonts w:ascii="Arial" w:hAnsi="Arial" w:cs="Arial"/>
          <w:b/>
          <w:color w:val="000000" w:themeColor="text1"/>
        </w:rPr>
        <w:t xml:space="preserve">Remove Obstacles: </w:t>
      </w:r>
      <w:r w:rsidRPr="002A3B18">
        <w:rPr>
          <w:rFonts w:ascii="Arial" w:hAnsi="Arial" w:cs="Arial"/>
          <w:color w:val="000000" w:themeColor="text1"/>
        </w:rPr>
        <w:t>More employees should be hired, train staff, and new technology should be introduced to resolve slow service.</w:t>
      </w:r>
    </w:p>
    <w:p w14:paraId="5FBFF7CC" w14:textId="77777777" w:rsidR="00905570" w:rsidRPr="002A3B18" w:rsidRDefault="00905570" w:rsidP="00905570">
      <w:pPr>
        <w:pStyle w:val="ListParagraph"/>
        <w:numPr>
          <w:ilvl w:val="0"/>
          <w:numId w:val="12"/>
        </w:numPr>
        <w:rPr>
          <w:rFonts w:ascii="Arial" w:hAnsi="Arial" w:cs="Arial"/>
          <w:b/>
          <w:color w:val="000000" w:themeColor="text1"/>
        </w:rPr>
      </w:pPr>
      <w:r w:rsidRPr="002A3B18">
        <w:rPr>
          <w:rFonts w:ascii="Arial" w:hAnsi="Arial" w:cs="Arial"/>
          <w:b/>
          <w:color w:val="000000" w:themeColor="text1"/>
        </w:rPr>
        <w:t xml:space="preserve">Create Short-Term Wins: </w:t>
      </w:r>
      <w:r w:rsidRPr="002A3B18">
        <w:rPr>
          <w:rFonts w:ascii="Arial" w:hAnsi="Arial" w:cs="Arial"/>
          <w:color w:val="000000" w:themeColor="text1"/>
        </w:rPr>
        <w:t>The hotel can reward staff who provide excellent service and are prompt in handling guest complaints.</w:t>
      </w:r>
    </w:p>
    <w:p w14:paraId="62922C44" w14:textId="77777777" w:rsidR="00905570" w:rsidRPr="002A3B18" w:rsidRDefault="00905570" w:rsidP="00905570">
      <w:pPr>
        <w:pStyle w:val="ListParagraph"/>
        <w:numPr>
          <w:ilvl w:val="0"/>
          <w:numId w:val="12"/>
        </w:numPr>
        <w:rPr>
          <w:rFonts w:ascii="Arial" w:hAnsi="Arial" w:cs="Arial"/>
          <w:b/>
          <w:color w:val="000000" w:themeColor="text1"/>
        </w:rPr>
      </w:pPr>
      <w:r w:rsidRPr="002A3B18">
        <w:rPr>
          <w:rFonts w:ascii="Arial" w:hAnsi="Arial" w:cs="Arial"/>
          <w:b/>
          <w:color w:val="000000" w:themeColor="text1"/>
        </w:rPr>
        <w:t xml:space="preserve">Build on the Change: </w:t>
      </w:r>
      <w:r w:rsidRPr="002A3B18">
        <w:rPr>
          <w:rFonts w:ascii="Arial" w:hAnsi="Arial" w:cs="Arial"/>
          <w:color w:val="000000" w:themeColor="text1"/>
        </w:rPr>
        <w:t>A consistent model with ongoing staff training and updates in technology will enhance the guest experience.</w:t>
      </w:r>
    </w:p>
    <w:p w14:paraId="1CB920C5" w14:textId="77777777" w:rsidR="00905570" w:rsidRPr="002A3B18" w:rsidRDefault="00905570" w:rsidP="00905570">
      <w:pPr>
        <w:pStyle w:val="ListParagraph"/>
        <w:numPr>
          <w:ilvl w:val="0"/>
          <w:numId w:val="12"/>
        </w:numPr>
        <w:rPr>
          <w:rFonts w:ascii="Arial" w:hAnsi="Arial" w:cs="Arial"/>
          <w:b/>
          <w:color w:val="000000" w:themeColor="text1"/>
        </w:rPr>
      </w:pPr>
      <w:r w:rsidRPr="002A3B18">
        <w:rPr>
          <w:rFonts w:ascii="Arial" w:hAnsi="Arial" w:cs="Arial"/>
          <w:b/>
          <w:color w:val="000000" w:themeColor="text1"/>
        </w:rPr>
        <w:t xml:space="preserve">Anchor the Changes in Corporate Culture: </w:t>
      </w:r>
      <w:r w:rsidRPr="002A3B18">
        <w:rPr>
          <w:rFonts w:ascii="Arial" w:hAnsi="Arial" w:cs="Arial"/>
          <w:color w:val="000000" w:themeColor="text1"/>
        </w:rPr>
        <w:t>Customer satisfaction should always be the top rule of the hotel and be attentive to guest feedback (Juneja, 2019).</w:t>
      </w:r>
    </w:p>
    <w:p w14:paraId="052AE6E8" w14:textId="77777777" w:rsidR="00905570" w:rsidRPr="002A3B18" w:rsidRDefault="00905570" w:rsidP="00905570">
      <w:pPr>
        <w:pStyle w:val="ListParagraph"/>
        <w:rPr>
          <w:rFonts w:ascii="Arial" w:hAnsi="Arial" w:cs="Arial"/>
          <w:b/>
          <w:color w:val="000000" w:themeColor="text1"/>
        </w:rPr>
      </w:pPr>
    </w:p>
    <w:p w14:paraId="59E914BE" w14:textId="77777777" w:rsidR="00905570" w:rsidRPr="002A3B18" w:rsidRDefault="00905570" w:rsidP="00905570">
      <w:pPr>
        <w:rPr>
          <w:rFonts w:ascii="Arial" w:hAnsi="Arial" w:cs="Arial"/>
          <w:b/>
          <w:color w:val="000000" w:themeColor="text1"/>
          <w:sz w:val="28"/>
        </w:rPr>
      </w:pPr>
      <w:r w:rsidRPr="002A3B18">
        <w:rPr>
          <w:rFonts w:ascii="Arial" w:hAnsi="Arial" w:cs="Arial"/>
          <w:b/>
          <w:color w:val="000000" w:themeColor="text1"/>
          <w:sz w:val="28"/>
        </w:rPr>
        <w:lastRenderedPageBreak/>
        <w:t>Change Management Practices</w:t>
      </w:r>
    </w:p>
    <w:p w14:paraId="5DCD9B48"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 xml:space="preserve">It creates awareness among the staff about the necessity of change. It reassures staff that the new ways of working are getting embedded and it prepares them to be more comfortable and confident with it. Common change management processes are communication plans. Frequent and transparent communications </w:t>
      </w:r>
      <w:proofErr w:type="gramStart"/>
      <w:r w:rsidRPr="002A3B18">
        <w:rPr>
          <w:rFonts w:ascii="Arial" w:hAnsi="Arial" w:cs="Arial"/>
          <w:color w:val="000000" w:themeColor="text1"/>
        </w:rPr>
        <w:t>provides</w:t>
      </w:r>
      <w:proofErr w:type="gramEnd"/>
      <w:r w:rsidRPr="002A3B18">
        <w:rPr>
          <w:rFonts w:ascii="Arial" w:hAnsi="Arial" w:cs="Arial"/>
          <w:color w:val="000000" w:themeColor="text1"/>
        </w:rPr>
        <w:t xml:space="preserve"> staff with information of what is going on. Management should offer explanations for changes taking place and how they will benefit the hotel and staff. Regular staff meetings can be held to keep staff abreast of movement in the changes (Ball et al., 2020). Another key strategy is staff training. It is about preparing the staff for new skills which should be done through training programs. Practical sessions and workshops </w:t>
      </w:r>
      <w:proofErr w:type="gramStart"/>
      <w:r w:rsidRPr="002A3B18">
        <w:rPr>
          <w:rFonts w:ascii="Arial" w:hAnsi="Arial" w:cs="Arial"/>
          <w:color w:val="000000" w:themeColor="text1"/>
        </w:rPr>
        <w:t>is</w:t>
      </w:r>
      <w:proofErr w:type="gramEnd"/>
      <w:r w:rsidRPr="002A3B18">
        <w:rPr>
          <w:rFonts w:ascii="Arial" w:hAnsi="Arial" w:cs="Arial"/>
          <w:color w:val="000000" w:themeColor="text1"/>
        </w:rPr>
        <w:t xml:space="preserve"> another way staff can feel more confident using these new systems. With adequate training, staff will understand their responsibilities. It will enable them to also serve guests much better (Parker, 2020). Reacting and responding gives way to stakeholder engagement in managing change. This includes staff, management and guests. The hotel should also listen to their thoughts and opinions. This understands their concerns and makes improvements if needed. This is to come up with and try to establish trust with the stakeholders and allow the process to be much smoother (Hodges, 2018).</w:t>
      </w:r>
    </w:p>
    <w:p w14:paraId="33CB0654" w14:textId="77777777" w:rsidR="00905570" w:rsidRPr="002A3B18" w:rsidRDefault="00905570" w:rsidP="00905570">
      <w:pPr>
        <w:rPr>
          <w:rFonts w:ascii="Arial" w:hAnsi="Arial" w:cs="Arial"/>
          <w:b/>
          <w:color w:val="000000" w:themeColor="text1"/>
          <w:sz w:val="28"/>
        </w:rPr>
      </w:pPr>
      <w:r w:rsidRPr="002A3B18">
        <w:rPr>
          <w:rFonts w:ascii="Arial" w:hAnsi="Arial" w:cs="Arial"/>
          <w:b/>
          <w:color w:val="000000" w:themeColor="text1"/>
          <w:sz w:val="28"/>
        </w:rPr>
        <w:t>Addressing Staff Concerns</w:t>
      </w:r>
    </w:p>
    <w:p w14:paraId="0EBE90F2"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Staff will react to changes in various ways. Some staff will accept change without question and some will feel uncertainty or resistance. Resistance also occurs when staffs are afraid that they may get laid off or that they cannot adjust to new processes. The management needs to listen to these concerns and respond promptly. Staff involvement will help ease resistance. Staff feel respected and valued when they are part of the journey. They can offer advice and present their ideas. It makes them a little more receptive to change. Empathetic communication is key to resolving staff concerns. Management should explain why the change must come, and how it can only benefit everyone going forward. Regular meetings and feedback sessions can help staff voice their concerns. Management should respond honestly and supportively to their questions (Eller and Eller, 2021).</w:t>
      </w:r>
    </w:p>
    <w:p w14:paraId="3FCB51E1"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lastRenderedPageBreak/>
        <w:t>This should include mechanisms of support to ease the transition. Counselling sessions or help desks can provide emotional support. These tools will help staff feel more confident and prepared.</w:t>
      </w:r>
    </w:p>
    <w:p w14:paraId="761106E4" w14:textId="77777777" w:rsidR="00905570" w:rsidRPr="002A3B18" w:rsidRDefault="00905570" w:rsidP="00905570">
      <w:pPr>
        <w:rPr>
          <w:rFonts w:ascii="Arial" w:hAnsi="Arial" w:cs="Arial"/>
          <w:b/>
          <w:color w:val="000000" w:themeColor="text1"/>
          <w:sz w:val="28"/>
        </w:rPr>
      </w:pPr>
    </w:p>
    <w:p w14:paraId="06425716" w14:textId="77777777" w:rsidR="00905570" w:rsidRPr="002A3B18" w:rsidRDefault="00905570" w:rsidP="00905570">
      <w:pPr>
        <w:rPr>
          <w:rFonts w:ascii="Arial" w:hAnsi="Arial" w:cs="Arial"/>
          <w:b/>
          <w:color w:val="000000" w:themeColor="text1"/>
          <w:sz w:val="28"/>
        </w:rPr>
      </w:pPr>
    </w:p>
    <w:p w14:paraId="3A139D04" w14:textId="77777777" w:rsidR="00905570" w:rsidRPr="002A3B18" w:rsidRDefault="00905570" w:rsidP="00905570">
      <w:pPr>
        <w:rPr>
          <w:rFonts w:ascii="Arial" w:hAnsi="Arial" w:cs="Arial"/>
          <w:b/>
          <w:color w:val="000000" w:themeColor="text1"/>
          <w:sz w:val="28"/>
        </w:rPr>
      </w:pPr>
      <w:r w:rsidRPr="002A3B18">
        <w:rPr>
          <w:rFonts w:ascii="Arial" w:hAnsi="Arial" w:cs="Arial"/>
          <w:b/>
          <w:color w:val="000000" w:themeColor="text1"/>
          <w:sz w:val="28"/>
        </w:rPr>
        <w:t>Leadership and Accountability</w:t>
      </w:r>
    </w:p>
    <w:p w14:paraId="1D7B7ADF"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Change does not happen without Leadership. Leaders need to lead staff by example. They must have a positive attitude and provide support during the transition. Good leaders can motivate staff to go the extra mile to embrace change. The vision and goals of the changes should be communicated clearly. They need to inspire employees to contribute to the shared objective. Leaders must also attend to team concerns and offer solutions. As such, accountability exists at each level of the organisation. The roles of each department with respect to the goals need to be very clearly defined. This can be achieved through regular performance reviews and progress reports. Good performance should be rewarded and acknowledged. Staff should be receiving feedback from their supervisors. This helps staff understand where they are successful and where they need to focus on development. People who engage in the change process are much more organized and much more likely to be successful (Worrall, 2013). Thus, Hilton Dubai Al Habtoor City changing management strategies are required to enhance customer satisfaction. The transition may be easier through good communication, staff training and stakeholder buy-in. Involving with them, communicating with them as clearly as possible and providing support systems to them, will eliminate resistance. Leadership and accountability will help make those changes stick. It is how these techniques allow the hotel to provide quality service and solid levels of guest satisfaction.</w:t>
      </w:r>
    </w:p>
    <w:p w14:paraId="25257D61" w14:textId="77777777" w:rsidR="00905570" w:rsidRDefault="00905570" w:rsidP="00905570">
      <w:pPr>
        <w:rPr>
          <w:rFonts w:ascii="Arial" w:hAnsi="Arial" w:cs="Arial"/>
          <w:color w:val="000000" w:themeColor="text1"/>
        </w:rPr>
      </w:pPr>
    </w:p>
    <w:p w14:paraId="2A47A6D7" w14:textId="77777777" w:rsidR="00905570" w:rsidRDefault="00905570" w:rsidP="00905570">
      <w:pPr>
        <w:rPr>
          <w:rFonts w:ascii="Arial" w:hAnsi="Arial" w:cs="Arial"/>
          <w:color w:val="000000" w:themeColor="text1"/>
        </w:rPr>
      </w:pPr>
    </w:p>
    <w:p w14:paraId="19D84D37" w14:textId="77777777" w:rsidR="00905570" w:rsidRPr="002A3B18" w:rsidRDefault="00905570" w:rsidP="00905570">
      <w:pPr>
        <w:rPr>
          <w:rFonts w:ascii="Arial" w:hAnsi="Arial" w:cs="Arial"/>
          <w:color w:val="000000" w:themeColor="text1"/>
        </w:rPr>
      </w:pPr>
    </w:p>
    <w:p w14:paraId="1A16F8EC" w14:textId="77777777" w:rsidR="00905570" w:rsidRPr="002A3B18" w:rsidRDefault="00905570" w:rsidP="00905570">
      <w:pPr>
        <w:rPr>
          <w:rFonts w:ascii="Arial" w:hAnsi="Arial" w:cs="Arial"/>
          <w:color w:val="000000" w:themeColor="text1"/>
        </w:rPr>
      </w:pPr>
    </w:p>
    <w:p w14:paraId="7E582336" w14:textId="77777777" w:rsidR="00905570" w:rsidRPr="002A3B18" w:rsidRDefault="00905570" w:rsidP="00905570">
      <w:pPr>
        <w:pStyle w:val="Heading2"/>
        <w:rPr>
          <w:rFonts w:ascii="Arial" w:hAnsi="Arial" w:cs="Arial"/>
          <w:color w:val="000000" w:themeColor="text1"/>
        </w:rPr>
      </w:pPr>
      <w:bookmarkStart w:id="14" w:name="_Toc191751192"/>
      <w:r w:rsidRPr="002A3B18">
        <w:rPr>
          <w:rFonts w:ascii="Arial" w:hAnsi="Arial" w:cs="Arial"/>
          <w:color w:val="000000" w:themeColor="text1"/>
        </w:rPr>
        <w:lastRenderedPageBreak/>
        <w:t>Measuring Success</w:t>
      </w:r>
      <w:bookmarkEnd w:id="14"/>
    </w:p>
    <w:p w14:paraId="164BD8A3" w14:textId="77777777" w:rsidR="00905570" w:rsidRPr="002A3B18" w:rsidRDefault="00905570" w:rsidP="00905570">
      <w:pPr>
        <w:rPr>
          <w:rFonts w:ascii="Arial" w:hAnsi="Arial" w:cs="Arial"/>
          <w:b/>
          <w:color w:val="000000" w:themeColor="text1"/>
        </w:rPr>
      </w:pPr>
      <w:r w:rsidRPr="002A3B18">
        <w:rPr>
          <w:rFonts w:ascii="Arial" w:hAnsi="Arial" w:cs="Arial"/>
          <w:b/>
          <w:color w:val="000000" w:themeColor="text1"/>
        </w:rPr>
        <w:t>Key Performance Indicators (KPIs)</w:t>
      </w:r>
    </w:p>
    <w:p w14:paraId="76C2AF2B"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A couple of Key Performance Indicators (KPIs) can be used to measure the success of the recommendations. The KPIs would monitor progress (The and smartKPIs.com, 2015).</w:t>
      </w:r>
    </w:p>
    <w:p w14:paraId="25C6E92D" w14:textId="77777777" w:rsidR="00905570" w:rsidRPr="002A3B18" w:rsidRDefault="00905570" w:rsidP="00905570">
      <w:pPr>
        <w:pStyle w:val="ListParagraph"/>
        <w:numPr>
          <w:ilvl w:val="0"/>
          <w:numId w:val="7"/>
        </w:numPr>
        <w:rPr>
          <w:rFonts w:ascii="Arial" w:hAnsi="Arial" w:cs="Arial"/>
          <w:color w:val="000000" w:themeColor="text1"/>
        </w:rPr>
      </w:pPr>
      <w:r w:rsidRPr="002A3B18">
        <w:rPr>
          <w:rFonts w:ascii="Arial" w:hAnsi="Arial" w:cs="Arial"/>
          <w:b/>
          <w:color w:val="000000" w:themeColor="text1"/>
        </w:rPr>
        <w:t>Increased Customer Satisfaction Scores:</w:t>
      </w:r>
      <w:r w:rsidRPr="002A3B18">
        <w:rPr>
          <w:rFonts w:ascii="Arial" w:hAnsi="Arial" w:cs="Arial"/>
          <w:color w:val="000000" w:themeColor="text1"/>
        </w:rPr>
        <w:t xml:space="preserve"> This is the key KPI. Guest satisfaction can be gauged by feedback received from guests, reviews on third-party sites like TripAdvisor and Google Reviews. An increase in scores will indicate that guests are happier with service (Johnson, 2016).</w:t>
      </w:r>
    </w:p>
    <w:p w14:paraId="5AEC3432" w14:textId="77777777" w:rsidR="00905570" w:rsidRPr="002A3B18" w:rsidRDefault="00905570" w:rsidP="00905570">
      <w:pPr>
        <w:pStyle w:val="ListParagraph"/>
        <w:numPr>
          <w:ilvl w:val="0"/>
          <w:numId w:val="7"/>
        </w:numPr>
        <w:rPr>
          <w:rFonts w:ascii="Arial" w:hAnsi="Arial" w:cs="Arial"/>
          <w:color w:val="000000" w:themeColor="text1"/>
        </w:rPr>
      </w:pPr>
      <w:r w:rsidRPr="002A3B18">
        <w:rPr>
          <w:rFonts w:ascii="Arial" w:hAnsi="Arial" w:cs="Arial"/>
          <w:b/>
          <w:color w:val="000000" w:themeColor="text1"/>
        </w:rPr>
        <w:t>Increased Staff Productivity:</w:t>
      </w:r>
      <w:r w:rsidRPr="002A3B18">
        <w:rPr>
          <w:rFonts w:ascii="Arial" w:hAnsi="Arial" w:cs="Arial"/>
          <w:color w:val="000000" w:themeColor="text1"/>
        </w:rPr>
        <w:t xml:space="preserve"> This can be measured by service speed and quality. Like reduced check-in times, improved room service and reduced guest complaints about delays (Lahti, 2019).</w:t>
      </w:r>
    </w:p>
    <w:p w14:paraId="329B3BA1" w14:textId="77777777" w:rsidR="00905570" w:rsidRPr="002A3B18" w:rsidRDefault="00905570" w:rsidP="00905570">
      <w:pPr>
        <w:pStyle w:val="ListParagraph"/>
        <w:numPr>
          <w:ilvl w:val="0"/>
          <w:numId w:val="7"/>
        </w:numPr>
        <w:rPr>
          <w:rFonts w:ascii="Arial" w:hAnsi="Arial" w:cs="Arial"/>
          <w:color w:val="000000" w:themeColor="text1"/>
        </w:rPr>
      </w:pPr>
      <w:r w:rsidRPr="002A3B18">
        <w:rPr>
          <w:rFonts w:ascii="Arial" w:hAnsi="Arial" w:cs="Arial"/>
          <w:b/>
          <w:color w:val="000000" w:themeColor="text1"/>
        </w:rPr>
        <w:t>Lower Operational Cost:</w:t>
      </w:r>
      <w:r w:rsidRPr="002A3B18">
        <w:rPr>
          <w:rFonts w:ascii="Arial" w:hAnsi="Arial" w:cs="Arial"/>
          <w:color w:val="000000" w:themeColor="text1"/>
        </w:rPr>
        <w:t xml:space="preserve"> With the use of tech like self-service and better training, the hotel can save some costs. It can be quantified by looking at costs pre and post the changes (Social Tables, 2019).</w:t>
      </w:r>
    </w:p>
    <w:p w14:paraId="084B64AF" w14:textId="77777777" w:rsidR="00905570" w:rsidRPr="002A3B18" w:rsidRDefault="00905570" w:rsidP="00905570">
      <w:pPr>
        <w:pStyle w:val="ListParagraph"/>
        <w:numPr>
          <w:ilvl w:val="0"/>
          <w:numId w:val="7"/>
        </w:numPr>
        <w:rPr>
          <w:rFonts w:ascii="Arial" w:hAnsi="Arial" w:cs="Arial"/>
          <w:color w:val="000000" w:themeColor="text1"/>
        </w:rPr>
      </w:pPr>
      <w:r w:rsidRPr="002A3B18">
        <w:rPr>
          <w:rFonts w:ascii="Arial" w:hAnsi="Arial" w:cs="Arial"/>
          <w:b/>
          <w:color w:val="000000" w:themeColor="text1"/>
        </w:rPr>
        <w:t>Higher Occupancy Rates:</w:t>
      </w:r>
      <w:r w:rsidRPr="002A3B18">
        <w:rPr>
          <w:rFonts w:ascii="Arial" w:hAnsi="Arial" w:cs="Arial"/>
          <w:color w:val="000000" w:themeColor="text1"/>
        </w:rPr>
        <w:t xml:space="preserve"> More bookings and repeat guests indicate that the hotel is attracting and retaining customers. This can be tracked in the hotel’s booking system (Yu, 2020).</w:t>
      </w:r>
    </w:p>
    <w:p w14:paraId="4F625534" w14:textId="77777777" w:rsidR="00905570" w:rsidRPr="002A3B18" w:rsidRDefault="00905570" w:rsidP="00905570">
      <w:pPr>
        <w:pStyle w:val="ListParagraph"/>
        <w:numPr>
          <w:ilvl w:val="0"/>
          <w:numId w:val="7"/>
        </w:numPr>
        <w:rPr>
          <w:rFonts w:ascii="Arial" w:hAnsi="Arial" w:cs="Arial"/>
          <w:color w:val="000000" w:themeColor="text1"/>
        </w:rPr>
      </w:pPr>
      <w:r w:rsidRPr="002A3B18">
        <w:rPr>
          <w:rFonts w:ascii="Arial" w:hAnsi="Arial" w:cs="Arial"/>
          <w:b/>
          <w:color w:val="000000" w:themeColor="text1"/>
        </w:rPr>
        <w:t>Employee Satisfaction:</w:t>
      </w:r>
      <w:r w:rsidRPr="002A3B18">
        <w:rPr>
          <w:rFonts w:ascii="Arial" w:hAnsi="Arial" w:cs="Arial"/>
          <w:color w:val="000000" w:themeColor="text1"/>
        </w:rPr>
        <w:t xml:space="preserve"> Happy employees perform better. It can be examined morale and job satisfaction through regular staff surveys (Menig, 2022).</w:t>
      </w:r>
    </w:p>
    <w:p w14:paraId="0A6B9E9C"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These KPIs correspond with the hotel’s objectives of boosting guest satisfaction, growing its top line and ensuring a good reputation. By doing so, the hotel will make sure it stays competitive in Dubai's luxury sector.</w:t>
      </w:r>
    </w:p>
    <w:p w14:paraId="5DB07DAB" w14:textId="77777777" w:rsidR="00905570" w:rsidRPr="002A3B18" w:rsidRDefault="00905570" w:rsidP="00905570">
      <w:pPr>
        <w:rPr>
          <w:rFonts w:ascii="Arial" w:hAnsi="Arial" w:cs="Arial"/>
          <w:b/>
          <w:color w:val="000000" w:themeColor="text1"/>
        </w:rPr>
      </w:pPr>
      <w:r w:rsidRPr="002A3B18">
        <w:rPr>
          <w:rFonts w:ascii="Arial" w:hAnsi="Arial" w:cs="Arial"/>
          <w:b/>
          <w:color w:val="000000" w:themeColor="text1"/>
        </w:rPr>
        <w:t>Review and Evaluation Process</w:t>
      </w:r>
    </w:p>
    <w:p w14:paraId="56D1EF66"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The hotel needs to have a regular review and evaluation process to ensure that the recommendations are working:</w:t>
      </w:r>
    </w:p>
    <w:p w14:paraId="4ED9F392" w14:textId="77777777" w:rsidR="00905570" w:rsidRPr="002A3B18" w:rsidRDefault="00905570" w:rsidP="00905570">
      <w:pPr>
        <w:pStyle w:val="ListParagraph"/>
        <w:numPr>
          <w:ilvl w:val="0"/>
          <w:numId w:val="8"/>
        </w:numPr>
        <w:rPr>
          <w:rFonts w:ascii="Arial" w:hAnsi="Arial" w:cs="Arial"/>
          <w:color w:val="000000" w:themeColor="text1"/>
        </w:rPr>
      </w:pPr>
      <w:r w:rsidRPr="002A3B18">
        <w:rPr>
          <w:rFonts w:ascii="Arial" w:hAnsi="Arial" w:cs="Arial"/>
          <w:b/>
          <w:color w:val="000000" w:themeColor="text1"/>
        </w:rPr>
        <w:t>Monthly Reviews: </w:t>
      </w:r>
      <w:r w:rsidRPr="002A3B18">
        <w:rPr>
          <w:rFonts w:ascii="Arial" w:hAnsi="Arial" w:cs="Arial"/>
          <w:color w:val="000000" w:themeColor="text1"/>
        </w:rPr>
        <w:t>The team should meet once a month and review the different KPIs. They should measure whether customer satisfaction scores are rising, staff productivity is enhancing and costs are decreasing.</w:t>
      </w:r>
    </w:p>
    <w:p w14:paraId="1A6207E0" w14:textId="77777777" w:rsidR="00905570" w:rsidRPr="002A3B18" w:rsidRDefault="00905570" w:rsidP="00905570">
      <w:pPr>
        <w:pStyle w:val="ListParagraph"/>
        <w:numPr>
          <w:ilvl w:val="0"/>
          <w:numId w:val="8"/>
        </w:numPr>
        <w:rPr>
          <w:rFonts w:ascii="Arial" w:hAnsi="Arial" w:cs="Arial"/>
          <w:color w:val="000000" w:themeColor="text1"/>
        </w:rPr>
      </w:pPr>
      <w:r w:rsidRPr="002A3B18">
        <w:rPr>
          <w:rFonts w:ascii="Arial" w:hAnsi="Arial" w:cs="Arial"/>
          <w:b/>
          <w:color w:val="000000" w:themeColor="text1"/>
        </w:rPr>
        <w:lastRenderedPageBreak/>
        <w:t>Guest Feedback:</w:t>
      </w:r>
      <w:r w:rsidRPr="002A3B18">
        <w:rPr>
          <w:rFonts w:ascii="Arial" w:hAnsi="Arial" w:cs="Arial"/>
          <w:color w:val="000000" w:themeColor="text1"/>
        </w:rPr>
        <w:t xml:space="preserve"> They should regularly collect feedback from guests via surveys, comment cards and online reviews. This will help determine what part still needs improvement.</w:t>
      </w:r>
    </w:p>
    <w:p w14:paraId="3DD4DC11" w14:textId="77777777" w:rsidR="00905570" w:rsidRPr="002A3B18" w:rsidRDefault="00905570" w:rsidP="00905570">
      <w:pPr>
        <w:pStyle w:val="ListParagraph"/>
        <w:numPr>
          <w:ilvl w:val="0"/>
          <w:numId w:val="8"/>
        </w:numPr>
        <w:rPr>
          <w:rFonts w:ascii="Arial" w:hAnsi="Arial" w:cs="Arial"/>
          <w:color w:val="000000" w:themeColor="text1"/>
        </w:rPr>
      </w:pPr>
      <w:r w:rsidRPr="002A3B18">
        <w:rPr>
          <w:rFonts w:ascii="Arial" w:hAnsi="Arial" w:cs="Arial"/>
          <w:b/>
          <w:color w:val="000000" w:themeColor="text1"/>
        </w:rPr>
        <w:t>Staff Feedback:</w:t>
      </w:r>
      <w:r w:rsidRPr="002A3B18">
        <w:rPr>
          <w:rFonts w:ascii="Arial" w:hAnsi="Arial" w:cs="Arial"/>
          <w:color w:val="000000" w:themeColor="text1"/>
        </w:rPr>
        <w:t xml:space="preserve"> Staff feedback with regular meetings can define and tell what's in and what's out. Staff can share their experiences and recommend changes.</w:t>
      </w:r>
    </w:p>
    <w:p w14:paraId="2A0B3ACA" w14:textId="77777777" w:rsidR="00905570" w:rsidRPr="002A3B18" w:rsidRDefault="00905570" w:rsidP="00905570">
      <w:pPr>
        <w:pStyle w:val="ListParagraph"/>
        <w:numPr>
          <w:ilvl w:val="0"/>
          <w:numId w:val="8"/>
        </w:numPr>
        <w:rPr>
          <w:rFonts w:ascii="Arial" w:hAnsi="Arial" w:cs="Arial"/>
          <w:color w:val="000000" w:themeColor="text1"/>
        </w:rPr>
      </w:pPr>
      <w:r w:rsidRPr="002A3B18">
        <w:rPr>
          <w:rFonts w:ascii="Arial" w:hAnsi="Arial" w:cs="Arial"/>
          <w:b/>
          <w:color w:val="000000" w:themeColor="text1"/>
        </w:rPr>
        <w:t>Performance Reports:</w:t>
      </w:r>
      <w:r w:rsidRPr="002A3B18">
        <w:rPr>
          <w:rFonts w:ascii="Arial" w:hAnsi="Arial" w:cs="Arial"/>
          <w:color w:val="000000" w:themeColor="text1"/>
        </w:rPr>
        <w:t xml:space="preserve"> Each department shall submit performance reports indicating the progress made. For instance, the housekeeping team can report on how clean rooms are and the front desk can report on how long it takes for check-in.</w:t>
      </w:r>
    </w:p>
    <w:p w14:paraId="0BDB1D38" w14:textId="77777777" w:rsidR="00905570" w:rsidRPr="002A3B18" w:rsidRDefault="00905570" w:rsidP="00905570">
      <w:pPr>
        <w:pStyle w:val="ListParagraph"/>
        <w:numPr>
          <w:ilvl w:val="0"/>
          <w:numId w:val="8"/>
        </w:numPr>
        <w:rPr>
          <w:rFonts w:ascii="Arial" w:hAnsi="Arial" w:cs="Arial"/>
          <w:color w:val="000000" w:themeColor="text1"/>
        </w:rPr>
      </w:pPr>
      <w:r w:rsidRPr="002A3B18">
        <w:rPr>
          <w:rFonts w:ascii="Arial" w:hAnsi="Arial" w:cs="Arial"/>
          <w:b/>
          <w:color w:val="000000" w:themeColor="text1"/>
        </w:rPr>
        <w:t>External audits:</w:t>
      </w:r>
      <w:r w:rsidRPr="002A3B18">
        <w:rPr>
          <w:rFonts w:ascii="Arial" w:hAnsi="Arial" w:cs="Arial"/>
          <w:color w:val="000000" w:themeColor="text1"/>
        </w:rPr>
        <w:t xml:space="preserve"> An external consultant can be hired to check on the performance of the hotel and give an unbiased opinion (Poister, 2018).</w:t>
      </w:r>
    </w:p>
    <w:p w14:paraId="6FFCABE8"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By monitoring these key areas regularly, the hotel can know when to alter or modify things and measure its success.</w:t>
      </w:r>
    </w:p>
    <w:p w14:paraId="4B5BD6D2" w14:textId="77777777" w:rsidR="00905570" w:rsidRPr="002A3B18" w:rsidRDefault="00905570" w:rsidP="00905570">
      <w:pPr>
        <w:rPr>
          <w:rFonts w:ascii="Arial" w:hAnsi="Arial" w:cs="Arial"/>
          <w:b/>
          <w:color w:val="000000" w:themeColor="text1"/>
        </w:rPr>
      </w:pPr>
      <w:r w:rsidRPr="002A3B18">
        <w:rPr>
          <w:rFonts w:ascii="Arial" w:hAnsi="Arial" w:cs="Arial"/>
          <w:b/>
          <w:color w:val="000000" w:themeColor="text1"/>
        </w:rPr>
        <w:t>Continuous Improvement</w:t>
      </w:r>
    </w:p>
    <w:p w14:paraId="1D4D13BA"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Continuous improvement is a key to long-term success. It should not stop after doing the first changes. Instead, it needs to continue keeping a watch on its strategies and adjust them as needed.</w:t>
      </w:r>
    </w:p>
    <w:p w14:paraId="30FA8D74" w14:textId="77777777" w:rsidR="00905570" w:rsidRPr="002A3B18" w:rsidRDefault="00905570" w:rsidP="00905570">
      <w:pPr>
        <w:pStyle w:val="ListParagraph"/>
        <w:numPr>
          <w:ilvl w:val="0"/>
          <w:numId w:val="9"/>
        </w:numPr>
        <w:rPr>
          <w:rFonts w:ascii="Arial" w:hAnsi="Arial" w:cs="Arial"/>
          <w:color w:val="000000" w:themeColor="text1"/>
        </w:rPr>
      </w:pPr>
      <w:r w:rsidRPr="002A3B18">
        <w:rPr>
          <w:rFonts w:ascii="Arial" w:hAnsi="Arial" w:cs="Arial"/>
          <w:b/>
          <w:color w:val="000000" w:themeColor="text1"/>
        </w:rPr>
        <w:t>Ongoing training:</w:t>
      </w:r>
      <w:r w:rsidRPr="002A3B18">
        <w:rPr>
          <w:rFonts w:ascii="Arial" w:hAnsi="Arial" w:cs="Arial"/>
          <w:color w:val="000000" w:themeColor="text1"/>
        </w:rPr>
        <w:t xml:space="preserve"> Staff training is not a one-off event. Staff will be motivated and kept updated through the regular workshops and refresher courses.</w:t>
      </w:r>
    </w:p>
    <w:p w14:paraId="17116E8A" w14:textId="77777777" w:rsidR="00905570" w:rsidRPr="002A3B18" w:rsidRDefault="00905570" w:rsidP="00905570">
      <w:pPr>
        <w:pStyle w:val="ListParagraph"/>
        <w:numPr>
          <w:ilvl w:val="0"/>
          <w:numId w:val="9"/>
        </w:numPr>
        <w:rPr>
          <w:rFonts w:ascii="Arial" w:hAnsi="Arial" w:cs="Arial"/>
          <w:color w:val="000000" w:themeColor="text1"/>
        </w:rPr>
      </w:pPr>
      <w:r w:rsidRPr="002A3B18">
        <w:rPr>
          <w:rFonts w:ascii="Arial" w:hAnsi="Arial" w:cs="Arial"/>
          <w:b/>
          <w:color w:val="000000" w:themeColor="text1"/>
        </w:rPr>
        <w:t>Guest Experience: </w:t>
      </w:r>
      <w:r w:rsidRPr="002A3B18">
        <w:rPr>
          <w:rFonts w:ascii="Arial" w:hAnsi="Arial" w:cs="Arial"/>
          <w:color w:val="000000" w:themeColor="text1"/>
        </w:rPr>
        <w:t>The hotel should focus on a superior guest experience. For instance, updating mobile app or integrating new functionalities into the self-service.</w:t>
      </w:r>
    </w:p>
    <w:p w14:paraId="12CA5DFB" w14:textId="77777777" w:rsidR="00905570" w:rsidRPr="002A3B18" w:rsidRDefault="00905570" w:rsidP="00905570">
      <w:pPr>
        <w:pStyle w:val="ListParagraph"/>
        <w:numPr>
          <w:ilvl w:val="0"/>
          <w:numId w:val="9"/>
        </w:numPr>
        <w:rPr>
          <w:rFonts w:ascii="Arial" w:hAnsi="Arial" w:cs="Arial"/>
          <w:color w:val="000000" w:themeColor="text1"/>
        </w:rPr>
      </w:pPr>
      <w:r w:rsidRPr="002A3B18">
        <w:rPr>
          <w:rFonts w:ascii="Arial" w:hAnsi="Arial" w:cs="Arial"/>
          <w:b/>
          <w:color w:val="000000" w:themeColor="text1"/>
        </w:rPr>
        <w:t>Tuning Guest Preferences:</w:t>
      </w:r>
      <w:r w:rsidRPr="002A3B18">
        <w:rPr>
          <w:rFonts w:ascii="Arial" w:hAnsi="Arial" w:cs="Arial"/>
          <w:color w:val="000000" w:themeColor="text1"/>
        </w:rPr>
        <w:t xml:space="preserve"> The frame records the guest preference regularly. It will allow the hotel to remain personal.</w:t>
      </w:r>
    </w:p>
    <w:p w14:paraId="78842259" w14:textId="77777777" w:rsidR="00905570" w:rsidRPr="002A3B18" w:rsidRDefault="00905570" w:rsidP="00905570">
      <w:pPr>
        <w:pStyle w:val="ListParagraph"/>
        <w:numPr>
          <w:ilvl w:val="0"/>
          <w:numId w:val="9"/>
        </w:numPr>
        <w:rPr>
          <w:rFonts w:ascii="Arial" w:hAnsi="Arial" w:cs="Arial"/>
          <w:color w:val="000000" w:themeColor="text1"/>
        </w:rPr>
      </w:pPr>
      <w:r w:rsidRPr="002A3B18">
        <w:rPr>
          <w:rFonts w:ascii="Arial" w:hAnsi="Arial" w:cs="Arial"/>
          <w:b/>
          <w:color w:val="000000" w:themeColor="text1"/>
        </w:rPr>
        <w:t>Data-Driven Decision Making:</w:t>
      </w:r>
      <w:r w:rsidRPr="002A3B18">
        <w:rPr>
          <w:rFonts w:ascii="Arial" w:hAnsi="Arial" w:cs="Arial"/>
          <w:color w:val="000000" w:themeColor="text1"/>
        </w:rPr>
        <w:t xml:space="preserve"> The hotel should always be making data-driven decisions. This will allow spot new issues before they can escalate into a significant problem (Honey, 2019).</w:t>
      </w:r>
    </w:p>
    <w:p w14:paraId="0026AB12"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It will maintain excellence and keep guests happy through continuous improvement.</w:t>
      </w:r>
    </w:p>
    <w:p w14:paraId="667D7308" w14:textId="77777777" w:rsidR="00905570" w:rsidRPr="002A3B18" w:rsidRDefault="00905570" w:rsidP="00905570">
      <w:pPr>
        <w:pStyle w:val="Heading2"/>
        <w:rPr>
          <w:rFonts w:ascii="Arial" w:hAnsi="Arial" w:cs="Arial"/>
          <w:color w:val="000000" w:themeColor="text1"/>
        </w:rPr>
      </w:pPr>
      <w:bookmarkStart w:id="15" w:name="_Toc191751193"/>
      <w:r w:rsidRPr="002A3B18">
        <w:rPr>
          <w:rFonts w:ascii="Arial" w:hAnsi="Arial" w:cs="Arial"/>
          <w:color w:val="000000" w:themeColor="text1"/>
        </w:rPr>
        <w:lastRenderedPageBreak/>
        <w:t>Potential Benefits</w:t>
      </w:r>
      <w:bookmarkEnd w:id="15"/>
    </w:p>
    <w:p w14:paraId="75B2DB29"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Hilton Dubai Al Habtoor City would reap many of the benefits from implementing the recommendations. The benefits will have a positive impact on hotel operations, staff morale, customer satisfaction and financial performance.</w:t>
      </w:r>
    </w:p>
    <w:p w14:paraId="698EB9A4" w14:textId="77777777" w:rsidR="00905570" w:rsidRPr="002A3B18" w:rsidRDefault="00905570" w:rsidP="00905570">
      <w:pPr>
        <w:pStyle w:val="ListParagraph"/>
        <w:numPr>
          <w:ilvl w:val="0"/>
          <w:numId w:val="10"/>
        </w:numPr>
        <w:rPr>
          <w:rFonts w:ascii="Arial" w:hAnsi="Arial" w:cs="Arial"/>
          <w:color w:val="000000" w:themeColor="text1"/>
        </w:rPr>
      </w:pPr>
      <w:r w:rsidRPr="002A3B18">
        <w:rPr>
          <w:rFonts w:ascii="Arial" w:hAnsi="Arial" w:cs="Arial"/>
          <w:b/>
          <w:color w:val="000000" w:themeColor="text1"/>
        </w:rPr>
        <w:t>Operational Efficiency:</w:t>
      </w:r>
      <w:r w:rsidRPr="002A3B18">
        <w:rPr>
          <w:rFonts w:ascii="Arial" w:hAnsi="Arial" w:cs="Arial"/>
          <w:color w:val="000000" w:themeColor="text1"/>
        </w:rPr>
        <w:t xml:space="preserve"> With the hiring of personnel and appropriate technology, the hotel can improve waiting times and increase service speed, etc. For example, self-service will speed up check-in and check-out. This will ensure smoother hotel operations and happier guests (Lambros, 2021).</w:t>
      </w:r>
    </w:p>
    <w:p w14:paraId="2374AB43" w14:textId="77777777" w:rsidR="00905570" w:rsidRPr="002A3B18" w:rsidRDefault="00905570" w:rsidP="00905570">
      <w:pPr>
        <w:pStyle w:val="ListParagraph"/>
        <w:numPr>
          <w:ilvl w:val="0"/>
          <w:numId w:val="10"/>
        </w:numPr>
        <w:rPr>
          <w:rFonts w:ascii="Arial" w:hAnsi="Arial" w:cs="Arial"/>
          <w:color w:val="000000" w:themeColor="text1"/>
        </w:rPr>
      </w:pPr>
      <w:r w:rsidRPr="002A3B18">
        <w:rPr>
          <w:rFonts w:ascii="Arial" w:hAnsi="Arial" w:cs="Arial"/>
          <w:b/>
          <w:color w:val="000000" w:themeColor="text1"/>
        </w:rPr>
        <w:t>Staff Morale: </w:t>
      </w:r>
      <w:r w:rsidRPr="002A3B18">
        <w:rPr>
          <w:rFonts w:ascii="Arial" w:hAnsi="Arial" w:cs="Arial"/>
          <w:color w:val="000000" w:themeColor="text1"/>
        </w:rPr>
        <w:t>Better training and incentive programs will ensure that the staff feels valued and motivated. Contented employees give better service which will benefit the guest experience (Bowles and Cooper, 2019).</w:t>
      </w:r>
    </w:p>
    <w:p w14:paraId="4DDAE548" w14:textId="77777777" w:rsidR="00905570" w:rsidRPr="002A3B18" w:rsidRDefault="00905570" w:rsidP="00905570">
      <w:pPr>
        <w:pStyle w:val="ListParagraph"/>
        <w:numPr>
          <w:ilvl w:val="0"/>
          <w:numId w:val="10"/>
        </w:numPr>
        <w:rPr>
          <w:rFonts w:ascii="Arial" w:hAnsi="Arial" w:cs="Arial"/>
          <w:color w:val="000000" w:themeColor="text1"/>
        </w:rPr>
      </w:pPr>
      <w:r w:rsidRPr="002A3B18">
        <w:rPr>
          <w:rFonts w:ascii="Arial" w:hAnsi="Arial" w:cs="Arial"/>
          <w:b/>
          <w:color w:val="000000" w:themeColor="text1"/>
        </w:rPr>
        <w:t>Guest Satisfaction:</w:t>
      </w:r>
      <w:r w:rsidRPr="002A3B18">
        <w:rPr>
          <w:rFonts w:ascii="Arial" w:hAnsi="Arial" w:cs="Arial"/>
          <w:color w:val="000000" w:themeColor="text1"/>
        </w:rPr>
        <w:t xml:space="preserve"> Personalization enables to treat guests so special, enabling lesser response times. The result will be higher scores on satisfaction and reviews. Happy guests are more likely to come back and tell others to stay at the hotel.</w:t>
      </w:r>
    </w:p>
    <w:p w14:paraId="619AE0FB" w14:textId="77777777" w:rsidR="00905570" w:rsidRPr="002A3B18" w:rsidRDefault="00905570" w:rsidP="00905570">
      <w:pPr>
        <w:pStyle w:val="ListParagraph"/>
        <w:numPr>
          <w:ilvl w:val="0"/>
          <w:numId w:val="10"/>
        </w:numPr>
        <w:rPr>
          <w:rFonts w:ascii="Arial" w:hAnsi="Arial" w:cs="Arial"/>
          <w:color w:val="000000" w:themeColor="text1"/>
        </w:rPr>
      </w:pPr>
      <w:r w:rsidRPr="002A3B18">
        <w:rPr>
          <w:rFonts w:ascii="Arial" w:hAnsi="Arial" w:cs="Arial"/>
          <w:b/>
          <w:color w:val="000000" w:themeColor="text1"/>
        </w:rPr>
        <w:t>Financial Performance:</w:t>
      </w:r>
      <w:r w:rsidRPr="002A3B18">
        <w:rPr>
          <w:rFonts w:ascii="Arial" w:hAnsi="Arial" w:cs="Arial"/>
          <w:color w:val="000000" w:themeColor="text1"/>
        </w:rPr>
        <w:t xml:space="preserve"> Higher customer satisfaction rate will result in more bookings and repeat visits. This will increase revenue. The other one is improving profitability through technology that reduces operational costs.</w:t>
      </w:r>
    </w:p>
    <w:p w14:paraId="0DB5F79F" w14:textId="77777777" w:rsidR="00905570" w:rsidRPr="002A3B18" w:rsidRDefault="00905570" w:rsidP="00905570">
      <w:pPr>
        <w:pStyle w:val="ListParagraph"/>
        <w:numPr>
          <w:ilvl w:val="0"/>
          <w:numId w:val="10"/>
        </w:numPr>
        <w:rPr>
          <w:rFonts w:ascii="Arial" w:hAnsi="Arial" w:cs="Arial"/>
          <w:color w:val="000000" w:themeColor="text1"/>
        </w:rPr>
      </w:pPr>
      <w:r w:rsidRPr="002A3B18">
        <w:rPr>
          <w:rFonts w:ascii="Arial" w:hAnsi="Arial" w:cs="Arial"/>
          <w:b/>
          <w:color w:val="000000" w:themeColor="text1"/>
        </w:rPr>
        <w:t>Reputation:</w:t>
      </w:r>
      <w:r w:rsidRPr="002A3B18">
        <w:rPr>
          <w:rFonts w:ascii="Arial" w:hAnsi="Arial" w:cs="Arial"/>
          <w:color w:val="000000" w:themeColor="text1"/>
        </w:rPr>
        <w:t xml:space="preserve"> All these good reviews and high ratings will help the hotel nurture its reputation. This will draw more guests in the door and assist the hotel in competing with other luxury hotels in Dubai (Kreps and Wilson, 2022).</w:t>
      </w:r>
    </w:p>
    <w:p w14:paraId="18E93A99"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 xml:space="preserve">In the case of the hotel, if they use the guest preference system, a returning guest might come back to their favourite room and meal already waiting for them. This helps then feel appreciated and more loyal. Likewise, quicker check-in means less frustration for guests, and helps them to just get to enjoy their stay. These advantages will allow the hotel to continue to be one of the top Dubai luxury hotels long into the future. </w:t>
      </w:r>
      <w:proofErr w:type="gramStart"/>
      <w:r w:rsidRPr="002A3B18">
        <w:rPr>
          <w:rFonts w:ascii="Arial" w:hAnsi="Arial" w:cs="Arial"/>
          <w:color w:val="000000" w:themeColor="text1"/>
        </w:rPr>
        <w:t>So</w:t>
      </w:r>
      <w:proofErr w:type="gramEnd"/>
      <w:r w:rsidRPr="002A3B18">
        <w:rPr>
          <w:rFonts w:ascii="Arial" w:hAnsi="Arial" w:cs="Arial"/>
          <w:color w:val="000000" w:themeColor="text1"/>
        </w:rPr>
        <w:t xml:space="preserve"> it will also secure financial stability and advancement.</w:t>
      </w:r>
      <w:r w:rsidRPr="002A3B18">
        <w:rPr>
          <w:rFonts w:ascii="Arial" w:hAnsi="Arial" w:cs="Arial"/>
          <w:color w:val="000000" w:themeColor="text1"/>
        </w:rPr>
        <w:br w:type="page"/>
      </w:r>
    </w:p>
    <w:p w14:paraId="4679BD06" w14:textId="77777777" w:rsidR="00905570" w:rsidRPr="002A3B18" w:rsidRDefault="00905570" w:rsidP="00905570">
      <w:pPr>
        <w:pStyle w:val="Heading1"/>
        <w:spacing w:before="0" w:after="240"/>
        <w:rPr>
          <w:rFonts w:ascii="Arial" w:hAnsi="Arial" w:cs="Arial"/>
          <w:color w:val="000000" w:themeColor="text1"/>
          <w:sz w:val="36"/>
          <w:szCs w:val="36"/>
        </w:rPr>
      </w:pPr>
      <w:bookmarkStart w:id="16" w:name="_Toc191751194"/>
      <w:r w:rsidRPr="002A3B18">
        <w:rPr>
          <w:rFonts w:ascii="Arial" w:hAnsi="Arial" w:cs="Arial"/>
          <w:color w:val="000000" w:themeColor="text1"/>
          <w:sz w:val="36"/>
          <w:szCs w:val="36"/>
        </w:rPr>
        <w:lastRenderedPageBreak/>
        <w:t>Action Plan</w:t>
      </w:r>
      <w:bookmarkEnd w:id="16"/>
    </w:p>
    <w:tbl>
      <w:tblPr>
        <w:tblW w:w="9450" w:type="dxa"/>
        <w:tblCellMar>
          <w:left w:w="0" w:type="dxa"/>
          <w:right w:w="0" w:type="dxa"/>
        </w:tblCellMar>
        <w:tblLook w:val="04A0" w:firstRow="1" w:lastRow="0" w:firstColumn="1" w:lastColumn="0" w:noHBand="0" w:noVBand="1"/>
      </w:tblPr>
      <w:tblGrid>
        <w:gridCol w:w="1963"/>
        <w:gridCol w:w="2611"/>
        <w:gridCol w:w="2736"/>
        <w:gridCol w:w="1048"/>
        <w:gridCol w:w="1092"/>
      </w:tblGrid>
      <w:tr w:rsidR="00905570" w:rsidRPr="002A3B18" w14:paraId="5BC48940"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5566EC" w14:textId="77777777" w:rsidR="00905570" w:rsidRPr="002A3B18" w:rsidRDefault="00905570" w:rsidP="00FF4FC1">
            <w:pPr>
              <w:spacing w:after="0"/>
              <w:jc w:val="center"/>
              <w:rPr>
                <w:rFonts w:ascii="Arial" w:eastAsia="Times New Roman" w:hAnsi="Arial" w:cs="Arial"/>
                <w:b/>
                <w:color w:val="000000" w:themeColor="text1"/>
                <w:szCs w:val="24"/>
              </w:rPr>
            </w:pPr>
            <w:r w:rsidRPr="002A3B18">
              <w:rPr>
                <w:rFonts w:ascii="Arial" w:eastAsia="Times New Roman" w:hAnsi="Arial" w:cs="Arial"/>
                <w:b/>
                <w:color w:val="000000" w:themeColor="text1"/>
                <w:szCs w:val="24"/>
              </w:rPr>
              <w:t>Problem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5A3A1C" w14:textId="77777777" w:rsidR="00905570" w:rsidRPr="002A3B18" w:rsidRDefault="00905570" w:rsidP="00FF4FC1">
            <w:pPr>
              <w:spacing w:after="0"/>
              <w:jc w:val="center"/>
              <w:rPr>
                <w:rFonts w:ascii="Arial" w:eastAsia="Times New Roman" w:hAnsi="Arial" w:cs="Arial"/>
                <w:b/>
                <w:color w:val="000000" w:themeColor="text1"/>
                <w:szCs w:val="24"/>
              </w:rPr>
            </w:pPr>
            <w:r w:rsidRPr="002A3B18">
              <w:rPr>
                <w:rFonts w:ascii="Arial" w:eastAsia="Times New Roman" w:hAnsi="Arial" w:cs="Arial"/>
                <w:b/>
                <w:color w:val="000000" w:themeColor="text1"/>
                <w:szCs w:val="24"/>
              </w:rPr>
              <w:t>Solution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A741DDC" w14:textId="77777777" w:rsidR="00905570" w:rsidRPr="002A3B18" w:rsidRDefault="00905570" w:rsidP="00FF4FC1">
            <w:pPr>
              <w:spacing w:after="0"/>
              <w:jc w:val="center"/>
              <w:rPr>
                <w:rFonts w:ascii="Arial" w:eastAsia="Times New Roman" w:hAnsi="Arial" w:cs="Arial"/>
                <w:b/>
                <w:color w:val="000000" w:themeColor="text1"/>
                <w:szCs w:val="24"/>
              </w:rPr>
            </w:pPr>
            <w:r w:rsidRPr="002A3B18">
              <w:rPr>
                <w:rFonts w:ascii="Arial" w:eastAsia="Times New Roman" w:hAnsi="Arial" w:cs="Arial"/>
                <w:b/>
                <w:color w:val="000000" w:themeColor="text1"/>
                <w:szCs w:val="24"/>
              </w:rPr>
              <w:t>Desired Outcome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3AA6B05" w14:textId="77777777" w:rsidR="00905570" w:rsidRPr="002A3B18" w:rsidRDefault="00905570" w:rsidP="00FF4FC1">
            <w:pPr>
              <w:spacing w:after="0"/>
              <w:jc w:val="center"/>
              <w:rPr>
                <w:rFonts w:ascii="Arial" w:eastAsia="Times New Roman" w:hAnsi="Arial" w:cs="Arial"/>
                <w:b/>
                <w:color w:val="000000" w:themeColor="text1"/>
                <w:szCs w:val="24"/>
              </w:rPr>
            </w:pPr>
            <w:r w:rsidRPr="002A3B18">
              <w:rPr>
                <w:rFonts w:ascii="Arial" w:eastAsia="Times New Roman" w:hAnsi="Arial" w:cs="Arial"/>
                <w:b/>
                <w:color w:val="000000" w:themeColor="text1"/>
                <w:szCs w:val="24"/>
              </w:rPr>
              <w:t>Time Scale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D88073" w14:textId="77777777" w:rsidR="00905570" w:rsidRPr="002A3B18" w:rsidRDefault="00905570" w:rsidP="00FF4FC1">
            <w:pPr>
              <w:spacing w:after="0"/>
              <w:jc w:val="center"/>
              <w:rPr>
                <w:rFonts w:ascii="Arial" w:eastAsia="Times New Roman" w:hAnsi="Arial" w:cs="Arial"/>
                <w:b/>
                <w:color w:val="000000" w:themeColor="text1"/>
                <w:szCs w:val="24"/>
              </w:rPr>
            </w:pPr>
            <w:r w:rsidRPr="002A3B18">
              <w:rPr>
                <w:rFonts w:ascii="Arial" w:eastAsia="Times New Roman" w:hAnsi="Arial" w:cs="Arial"/>
                <w:b/>
                <w:color w:val="000000" w:themeColor="text1"/>
                <w:szCs w:val="24"/>
              </w:rPr>
              <w:t>Cost</w:t>
            </w:r>
          </w:p>
        </w:tc>
      </w:tr>
      <w:tr w:rsidR="00905570" w:rsidRPr="002A3B18" w14:paraId="2A4C2B31"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D25569"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Declining guest satisfaction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236BF9"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Conduct staff training programs to improve service skills and cultural sensitivity.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EF1E63B"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Improved staff performance, faster service, and personalised guest experiences.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1A36CF"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3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B560B7" w14:textId="77777777" w:rsidR="00905570" w:rsidRPr="002A3B18" w:rsidRDefault="00905570" w:rsidP="00FF4FC1">
            <w:pPr>
              <w:spacing w:after="0"/>
              <w:jc w:val="right"/>
              <w:rPr>
                <w:rFonts w:ascii="Arial" w:eastAsia="Times New Roman" w:hAnsi="Arial" w:cs="Arial"/>
                <w:color w:val="000000" w:themeColor="text1"/>
                <w:szCs w:val="24"/>
              </w:rPr>
            </w:pPr>
            <w:r w:rsidRPr="002A3B18">
              <w:rPr>
                <w:rFonts w:ascii="Arial" w:eastAsia="Times New Roman" w:hAnsi="Arial" w:cs="Arial"/>
                <w:color w:val="000000" w:themeColor="text1"/>
                <w:szCs w:val="24"/>
              </w:rPr>
              <w:t>$20,000</w:t>
            </w:r>
          </w:p>
        </w:tc>
      </w:tr>
      <w:tr w:rsidR="00905570" w:rsidRPr="002A3B18" w14:paraId="1B8D7A0F"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21C10E"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Slow service and overworked staff</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4F81026"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Hire additional staff to reduce waiting times and improve service quality.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B906861"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Faster service, reduced guest complaints, and better attention to guest needs.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0144B5"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2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1B583C9" w14:textId="77777777" w:rsidR="00905570" w:rsidRPr="002A3B18" w:rsidRDefault="00905570" w:rsidP="00FF4FC1">
            <w:pPr>
              <w:spacing w:after="0"/>
              <w:jc w:val="right"/>
              <w:rPr>
                <w:rFonts w:ascii="Arial" w:eastAsia="Times New Roman" w:hAnsi="Arial" w:cs="Arial"/>
                <w:color w:val="000000" w:themeColor="text1"/>
                <w:szCs w:val="24"/>
              </w:rPr>
            </w:pPr>
            <w:r w:rsidRPr="002A3B18">
              <w:rPr>
                <w:rFonts w:ascii="Arial" w:eastAsia="Times New Roman" w:hAnsi="Arial" w:cs="Arial"/>
                <w:color w:val="000000" w:themeColor="text1"/>
                <w:szCs w:val="24"/>
              </w:rPr>
              <w:t>$50,000</w:t>
            </w:r>
          </w:p>
        </w:tc>
      </w:tr>
      <w:tr w:rsidR="00905570" w:rsidRPr="002A3B18" w14:paraId="063E67C9"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D90423B"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Lack of personali</w:t>
            </w:r>
            <w:r>
              <w:rPr>
                <w:rFonts w:ascii="Arial" w:eastAsia="Times New Roman" w:hAnsi="Arial" w:cs="Arial"/>
                <w:color w:val="000000" w:themeColor="text1"/>
                <w:szCs w:val="24"/>
              </w:rPr>
              <w:t>s</w:t>
            </w:r>
            <w:r w:rsidRPr="002A3B18">
              <w:rPr>
                <w:rFonts w:ascii="Arial" w:eastAsia="Times New Roman" w:hAnsi="Arial" w:cs="Arial"/>
                <w:color w:val="000000" w:themeColor="text1"/>
                <w:szCs w:val="24"/>
              </w:rPr>
              <w:t>ed guest experience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498E6D"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Implement a guest preference system to record and cater to individual needs.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AE9BFE5"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Enhanced guest loyalty and satisfaction through personalised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47374EF"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4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C59A5E7" w14:textId="77777777" w:rsidR="00905570" w:rsidRPr="002A3B18" w:rsidRDefault="00905570" w:rsidP="00FF4FC1">
            <w:pPr>
              <w:spacing w:after="0"/>
              <w:jc w:val="right"/>
              <w:rPr>
                <w:rFonts w:ascii="Arial" w:eastAsia="Times New Roman" w:hAnsi="Arial" w:cs="Arial"/>
                <w:color w:val="000000" w:themeColor="text1"/>
                <w:szCs w:val="24"/>
              </w:rPr>
            </w:pPr>
            <w:r w:rsidRPr="002A3B18">
              <w:rPr>
                <w:rFonts w:ascii="Arial" w:eastAsia="Times New Roman" w:hAnsi="Arial" w:cs="Arial"/>
                <w:color w:val="000000" w:themeColor="text1"/>
                <w:szCs w:val="24"/>
              </w:rPr>
              <w:t>$15,000</w:t>
            </w:r>
          </w:p>
        </w:tc>
      </w:tr>
      <w:tr w:rsidR="00905570" w:rsidRPr="002A3B18" w14:paraId="41CAE0ED"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3204DD5"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Operational inefficiencies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956A69E"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Integrate technology like self-service kiosks and mobile apps for faster processes.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42C4C0"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Streamlined operations, quicker check-in/check-out, and improved guest feedback.</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882F349"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6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BC02F9" w14:textId="77777777" w:rsidR="00905570" w:rsidRPr="002A3B18" w:rsidRDefault="00905570" w:rsidP="00FF4FC1">
            <w:pPr>
              <w:spacing w:after="0"/>
              <w:jc w:val="right"/>
              <w:rPr>
                <w:rFonts w:ascii="Arial" w:eastAsia="Times New Roman" w:hAnsi="Arial" w:cs="Arial"/>
                <w:color w:val="000000" w:themeColor="text1"/>
                <w:szCs w:val="24"/>
              </w:rPr>
            </w:pPr>
            <w:r w:rsidRPr="002A3B18">
              <w:rPr>
                <w:rFonts w:ascii="Arial" w:eastAsia="Times New Roman" w:hAnsi="Arial" w:cs="Arial"/>
                <w:color w:val="000000" w:themeColor="text1"/>
                <w:szCs w:val="24"/>
              </w:rPr>
              <w:t>$100,000</w:t>
            </w:r>
          </w:p>
        </w:tc>
      </w:tr>
      <w:tr w:rsidR="00905570" w:rsidRPr="002A3B18" w14:paraId="7AF74CB7"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F23AF1A"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Low staff motivation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7014B77"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Introduce staff incentive programs to reward excellent performance.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7B8F7F6"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Increased staff morale, better service quality, and higher guest satisfaction.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0D6924"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2 months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3875C94" w14:textId="77777777" w:rsidR="00905570" w:rsidRPr="002A3B18" w:rsidRDefault="00905570" w:rsidP="00FF4FC1">
            <w:pPr>
              <w:spacing w:after="0"/>
              <w:jc w:val="right"/>
              <w:rPr>
                <w:rFonts w:ascii="Arial" w:eastAsia="Times New Roman" w:hAnsi="Arial" w:cs="Arial"/>
                <w:color w:val="000000" w:themeColor="text1"/>
                <w:szCs w:val="24"/>
              </w:rPr>
            </w:pPr>
            <w:r w:rsidRPr="002A3B18">
              <w:rPr>
                <w:rFonts w:ascii="Arial" w:eastAsia="Times New Roman" w:hAnsi="Arial" w:cs="Arial"/>
                <w:color w:val="000000" w:themeColor="text1"/>
                <w:szCs w:val="24"/>
              </w:rPr>
              <w:t>$10,000</w:t>
            </w:r>
          </w:p>
        </w:tc>
      </w:tr>
      <w:tr w:rsidR="00905570" w:rsidRPr="002A3B18" w14:paraId="52539988"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46F619"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Poor feedback collection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95C1365"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Set up a regular guest feedback system to identify and address issues promptly.</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60DC56"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Improved reputation, better online reviews, and higher guest satisfaction scores.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AF1B67E"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Ongoing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5F2E54E" w14:textId="77777777" w:rsidR="00905570" w:rsidRPr="002A3B18" w:rsidRDefault="00905570" w:rsidP="00FF4FC1">
            <w:pPr>
              <w:spacing w:after="0"/>
              <w:jc w:val="right"/>
              <w:rPr>
                <w:rFonts w:ascii="Arial" w:eastAsia="Times New Roman" w:hAnsi="Arial" w:cs="Arial"/>
                <w:color w:val="000000" w:themeColor="text1"/>
                <w:szCs w:val="24"/>
              </w:rPr>
            </w:pPr>
            <w:r w:rsidRPr="002A3B18">
              <w:rPr>
                <w:rFonts w:ascii="Arial" w:eastAsia="Times New Roman" w:hAnsi="Arial" w:cs="Arial"/>
                <w:color w:val="000000" w:themeColor="text1"/>
                <w:szCs w:val="24"/>
              </w:rPr>
              <w:t>$5,000</w:t>
            </w:r>
          </w:p>
        </w:tc>
      </w:tr>
      <w:tr w:rsidR="00905570" w:rsidRPr="002A3B18" w14:paraId="79169A07"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35D916"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lastRenderedPageBreak/>
              <w:t>Maintenance and housekeeping issues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8D6034C"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Ensure timely room maintenance and regular housekeeping quality checks.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549606F"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Fewer guest complaints, cleaner rooms, and better overall guest experience</w:t>
            </w:r>
            <w:r w:rsidRPr="002A3B18">
              <w:rPr>
                <w:rFonts w:ascii="Arial" w:hAnsi="Arial" w:cs="Arial"/>
                <w:color w:val="000000" w:themeColor="text1"/>
              </w:rPr>
              <w:t xml:space="preserve"> </w:t>
            </w:r>
            <w:r w:rsidRPr="002A3B18">
              <w:rPr>
                <w:rFonts w:ascii="Arial" w:eastAsia="Times New Roman" w:hAnsi="Arial" w:cs="Arial"/>
                <w:color w:val="000000" w:themeColor="text1"/>
                <w:szCs w:val="24"/>
              </w:rPr>
              <w:t>(Premier’s, 2018).</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B057CC2" w14:textId="77777777" w:rsidR="00905570" w:rsidRPr="002A3B18" w:rsidRDefault="00905570" w:rsidP="00FF4FC1">
            <w:pPr>
              <w:spacing w:after="0"/>
              <w:jc w:val="left"/>
              <w:rPr>
                <w:rFonts w:ascii="Arial" w:eastAsia="Times New Roman" w:hAnsi="Arial" w:cs="Arial"/>
                <w:color w:val="000000" w:themeColor="text1"/>
                <w:szCs w:val="24"/>
              </w:rPr>
            </w:pPr>
            <w:r w:rsidRPr="002A3B18">
              <w:rPr>
                <w:rFonts w:ascii="Arial" w:eastAsia="Times New Roman" w:hAnsi="Arial" w:cs="Arial"/>
                <w:color w:val="000000" w:themeColor="text1"/>
                <w:szCs w:val="24"/>
              </w:rPr>
              <w:t>Ongoing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8FF0D3" w14:textId="77777777" w:rsidR="00905570" w:rsidRPr="002A3B18" w:rsidRDefault="00905570" w:rsidP="00FF4FC1">
            <w:pPr>
              <w:spacing w:after="0"/>
              <w:jc w:val="right"/>
              <w:rPr>
                <w:rFonts w:ascii="Arial" w:eastAsia="Times New Roman" w:hAnsi="Arial" w:cs="Arial"/>
                <w:color w:val="000000" w:themeColor="text1"/>
                <w:szCs w:val="24"/>
              </w:rPr>
            </w:pPr>
            <w:r w:rsidRPr="002A3B18">
              <w:rPr>
                <w:rFonts w:ascii="Arial" w:eastAsia="Times New Roman" w:hAnsi="Arial" w:cs="Arial"/>
                <w:color w:val="000000" w:themeColor="text1"/>
                <w:szCs w:val="24"/>
              </w:rPr>
              <w:t>$30,000</w:t>
            </w:r>
          </w:p>
        </w:tc>
      </w:tr>
    </w:tbl>
    <w:p w14:paraId="731FF467" w14:textId="77777777" w:rsidR="00905570" w:rsidRPr="002A3B18" w:rsidRDefault="00905570" w:rsidP="00905570">
      <w:pPr>
        <w:rPr>
          <w:rFonts w:ascii="Arial" w:hAnsi="Arial" w:cs="Arial"/>
          <w:color w:val="000000" w:themeColor="text1"/>
        </w:rPr>
      </w:pPr>
    </w:p>
    <w:p w14:paraId="2BF008FB" w14:textId="77777777" w:rsidR="00905570" w:rsidRPr="002A3B18" w:rsidRDefault="00905570" w:rsidP="00905570">
      <w:pPr>
        <w:rPr>
          <w:rFonts w:ascii="Arial" w:hAnsi="Arial" w:cs="Arial"/>
          <w:b/>
          <w:color w:val="000000" w:themeColor="text1"/>
          <w:sz w:val="28"/>
        </w:rPr>
      </w:pPr>
      <w:r w:rsidRPr="002A3B18">
        <w:rPr>
          <w:rFonts w:ascii="Arial" w:hAnsi="Arial" w:cs="Arial"/>
          <w:b/>
          <w:color w:val="000000" w:themeColor="text1"/>
          <w:sz w:val="28"/>
        </w:rPr>
        <w:t>SMART Goals</w:t>
      </w:r>
    </w:p>
    <w:tbl>
      <w:tblPr>
        <w:tblW w:w="0" w:type="dxa"/>
        <w:tblCellMar>
          <w:left w:w="0" w:type="dxa"/>
          <w:right w:w="0" w:type="dxa"/>
        </w:tblCellMar>
        <w:tblLook w:val="04A0" w:firstRow="1" w:lastRow="0" w:firstColumn="1" w:lastColumn="0" w:noHBand="0" w:noVBand="1"/>
      </w:tblPr>
      <w:tblGrid>
        <w:gridCol w:w="1436"/>
        <w:gridCol w:w="1937"/>
        <w:gridCol w:w="1592"/>
        <w:gridCol w:w="1721"/>
        <w:gridCol w:w="1746"/>
        <w:gridCol w:w="912"/>
      </w:tblGrid>
      <w:tr w:rsidR="00905570" w:rsidRPr="002A3B18" w14:paraId="061F8375"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2955EE0" w14:textId="77777777" w:rsidR="00905570" w:rsidRPr="002A3B18" w:rsidRDefault="00905570" w:rsidP="00FF4FC1">
            <w:pPr>
              <w:spacing w:after="0"/>
              <w:jc w:val="center"/>
              <w:rPr>
                <w:rFonts w:ascii="Arial" w:eastAsia="Times New Roman" w:hAnsi="Arial" w:cs="Arial"/>
                <w:b/>
                <w:bCs/>
                <w:color w:val="000000" w:themeColor="text1"/>
                <w:szCs w:val="20"/>
              </w:rPr>
            </w:pPr>
            <w:r w:rsidRPr="002A3B18">
              <w:rPr>
                <w:rFonts w:ascii="Arial" w:eastAsia="Times New Roman" w:hAnsi="Arial" w:cs="Arial"/>
                <w:b/>
                <w:bCs/>
                <w:color w:val="000000" w:themeColor="text1"/>
                <w:szCs w:val="20"/>
              </w:rPr>
              <w:t>SMART Goal</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7657B1D" w14:textId="77777777" w:rsidR="00905570" w:rsidRPr="002A3B18" w:rsidRDefault="00905570" w:rsidP="00FF4FC1">
            <w:pPr>
              <w:spacing w:after="0"/>
              <w:jc w:val="center"/>
              <w:rPr>
                <w:rFonts w:ascii="Arial" w:eastAsia="Times New Roman" w:hAnsi="Arial" w:cs="Arial"/>
                <w:b/>
                <w:bCs/>
                <w:color w:val="000000" w:themeColor="text1"/>
                <w:szCs w:val="20"/>
              </w:rPr>
            </w:pPr>
            <w:r w:rsidRPr="002A3B18">
              <w:rPr>
                <w:rFonts w:ascii="Arial" w:eastAsia="Times New Roman" w:hAnsi="Arial" w:cs="Arial"/>
                <w:b/>
                <w:bCs/>
                <w:color w:val="000000" w:themeColor="text1"/>
                <w:szCs w:val="20"/>
              </w:rPr>
              <w:t>Specific</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B30C2CD" w14:textId="77777777" w:rsidR="00905570" w:rsidRPr="002A3B18" w:rsidRDefault="00905570" w:rsidP="00FF4FC1">
            <w:pPr>
              <w:spacing w:after="0"/>
              <w:jc w:val="center"/>
              <w:rPr>
                <w:rFonts w:ascii="Arial" w:eastAsia="Times New Roman" w:hAnsi="Arial" w:cs="Arial"/>
                <w:b/>
                <w:bCs/>
                <w:color w:val="000000" w:themeColor="text1"/>
                <w:szCs w:val="20"/>
              </w:rPr>
            </w:pPr>
            <w:r w:rsidRPr="002A3B18">
              <w:rPr>
                <w:rFonts w:ascii="Arial" w:eastAsia="Times New Roman" w:hAnsi="Arial" w:cs="Arial"/>
                <w:b/>
                <w:bCs/>
                <w:color w:val="000000" w:themeColor="text1"/>
                <w:szCs w:val="20"/>
              </w:rPr>
              <w:t>Measurable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8AE2651" w14:textId="77777777" w:rsidR="00905570" w:rsidRPr="002A3B18" w:rsidRDefault="00905570" w:rsidP="00FF4FC1">
            <w:pPr>
              <w:spacing w:after="0"/>
              <w:jc w:val="center"/>
              <w:rPr>
                <w:rFonts w:ascii="Arial" w:eastAsia="Times New Roman" w:hAnsi="Arial" w:cs="Arial"/>
                <w:b/>
                <w:bCs/>
                <w:color w:val="000000" w:themeColor="text1"/>
                <w:szCs w:val="20"/>
              </w:rPr>
            </w:pPr>
            <w:r w:rsidRPr="002A3B18">
              <w:rPr>
                <w:rFonts w:ascii="Arial" w:eastAsia="Times New Roman" w:hAnsi="Arial" w:cs="Arial"/>
                <w:b/>
                <w:bCs/>
                <w:color w:val="000000" w:themeColor="text1"/>
                <w:szCs w:val="20"/>
              </w:rPr>
              <w:t>Achievable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009E01" w14:textId="77777777" w:rsidR="00905570" w:rsidRPr="002A3B18" w:rsidRDefault="00905570" w:rsidP="00FF4FC1">
            <w:pPr>
              <w:spacing w:after="0"/>
              <w:jc w:val="center"/>
              <w:rPr>
                <w:rFonts w:ascii="Arial" w:eastAsia="Times New Roman" w:hAnsi="Arial" w:cs="Arial"/>
                <w:b/>
                <w:bCs/>
                <w:color w:val="000000" w:themeColor="text1"/>
                <w:szCs w:val="20"/>
              </w:rPr>
            </w:pPr>
            <w:r w:rsidRPr="002A3B18">
              <w:rPr>
                <w:rFonts w:ascii="Arial" w:eastAsia="Times New Roman" w:hAnsi="Arial" w:cs="Arial"/>
                <w:b/>
                <w:bCs/>
                <w:color w:val="000000" w:themeColor="text1"/>
                <w:szCs w:val="20"/>
              </w:rPr>
              <w:t>Relevant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BA8F7C" w14:textId="77777777" w:rsidR="00905570" w:rsidRPr="002A3B18" w:rsidRDefault="00905570" w:rsidP="00FF4FC1">
            <w:pPr>
              <w:spacing w:after="0"/>
              <w:jc w:val="center"/>
              <w:rPr>
                <w:rFonts w:ascii="Arial" w:eastAsia="Times New Roman" w:hAnsi="Arial" w:cs="Arial"/>
                <w:b/>
                <w:bCs/>
                <w:color w:val="000000" w:themeColor="text1"/>
                <w:szCs w:val="20"/>
              </w:rPr>
            </w:pPr>
            <w:r w:rsidRPr="002A3B18">
              <w:rPr>
                <w:rFonts w:ascii="Arial" w:eastAsia="Times New Roman" w:hAnsi="Arial" w:cs="Arial"/>
                <w:b/>
                <w:bCs/>
                <w:color w:val="000000" w:themeColor="text1"/>
                <w:szCs w:val="20"/>
              </w:rPr>
              <w:t>Time-Bound</w:t>
            </w:r>
          </w:p>
        </w:tc>
      </w:tr>
      <w:tr w:rsidR="00905570" w:rsidRPr="002A3B18" w14:paraId="0F863806"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202D947"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Improve Customer Satisfaction Scores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2562DFE"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Increase customer satisfaction ratings on online platforms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2F41C3"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Achieve a 4.5 rating on TripAdvisor and Google Reviews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2FADA89"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Through staff training, technology integration, and personalised services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9EADFB"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Higher customer satisfaction will improve reputation and revenue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856BD2"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Within 6 months</w:t>
            </w:r>
          </w:p>
        </w:tc>
      </w:tr>
      <w:tr w:rsidR="00905570" w:rsidRPr="002A3B18" w14:paraId="57552910"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B2004D7"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Enhance Staff Training Programs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6666A99"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Conduct regular training sessions for customer service and communication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221435CB"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At least 90% of staff must complete the training</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C6067C9"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Using professional trainers and internal resources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7A8F52"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Well-trained staff provide better service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DD8F5AA"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Within 3 months</w:t>
            </w:r>
          </w:p>
        </w:tc>
      </w:tr>
      <w:tr w:rsidR="00905570" w:rsidRPr="002A3B18" w14:paraId="4BFAC081"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9152E64"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Implement Technology Integration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CA19B87"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Install self-service kiosks and mobile app systems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ED864C9"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100% of guests should be able to use self-service check-in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9F2538"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Use existing budget and IT support</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A63CA01"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Technology will speed up service and reduce waiting times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1498187"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Within 6 months</w:t>
            </w:r>
          </w:p>
        </w:tc>
      </w:tr>
      <w:tr w:rsidR="00905570" w:rsidRPr="002A3B18" w14:paraId="7D152D3A"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DB7F1FF"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lastRenderedPageBreak/>
              <w:t>Develop Guest Preference System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4CBBB5F"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Set up a digital system to track guest preferences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6E00F8A"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Record preferences of 80% of returning guests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C10DC7"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By using customer management software</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53A73AB"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Personalised services will improve guest satisfaction</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E744202"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Within 4 months</w:t>
            </w:r>
          </w:p>
        </w:tc>
      </w:tr>
      <w:tr w:rsidR="00905570" w:rsidRPr="002A3B18" w14:paraId="78F80348" w14:textId="77777777" w:rsidTr="00FF4FC1">
        <w:trPr>
          <w:trHeight w:val="315"/>
        </w:trPr>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074F67E"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Launch Staff Incentive Programs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2211352"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Introduce rewards for best-performing employees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19EEF893"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At least 70% staff participation in the program</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FC2D353"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Provide monetary and non-monetary rewards</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03212A2"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Motivated staff provide better service</w:t>
            </w:r>
            <w:r w:rsidRPr="002A3B18">
              <w:rPr>
                <w:rFonts w:ascii="Arial" w:hAnsi="Arial" w:cs="Arial"/>
                <w:color w:val="000000" w:themeColor="text1"/>
              </w:rPr>
              <w:t xml:space="preserve"> </w:t>
            </w:r>
            <w:r w:rsidRPr="002A3B18">
              <w:rPr>
                <w:rFonts w:ascii="Arial" w:eastAsia="Times New Roman" w:hAnsi="Arial" w:cs="Arial"/>
                <w:color w:val="000000" w:themeColor="text1"/>
                <w:szCs w:val="20"/>
              </w:rPr>
              <w:t>(</w:t>
            </w:r>
            <w:proofErr w:type="spellStart"/>
            <w:r w:rsidRPr="002A3B18">
              <w:rPr>
                <w:rFonts w:ascii="Arial" w:eastAsia="Times New Roman" w:hAnsi="Arial" w:cs="Arial"/>
                <w:color w:val="000000" w:themeColor="text1"/>
                <w:szCs w:val="20"/>
              </w:rPr>
              <w:t>O’neill</w:t>
            </w:r>
            <w:proofErr w:type="spellEnd"/>
            <w:r w:rsidRPr="002A3B18">
              <w:rPr>
                <w:rFonts w:ascii="Arial" w:eastAsia="Times New Roman" w:hAnsi="Arial" w:cs="Arial"/>
                <w:color w:val="000000" w:themeColor="text1"/>
                <w:szCs w:val="20"/>
              </w:rPr>
              <w:t>, Conzemius and Commodore, 2016)</w:t>
            </w:r>
          </w:p>
        </w:tc>
        <w:tc>
          <w:tcPr>
            <w:tcW w:w="0" w:type="auto"/>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C01B7E1" w14:textId="77777777" w:rsidR="00905570" w:rsidRPr="002A3B18" w:rsidRDefault="00905570" w:rsidP="00FF4FC1">
            <w:pPr>
              <w:spacing w:after="0"/>
              <w:jc w:val="left"/>
              <w:rPr>
                <w:rFonts w:ascii="Arial" w:eastAsia="Times New Roman" w:hAnsi="Arial" w:cs="Arial"/>
                <w:color w:val="000000" w:themeColor="text1"/>
                <w:szCs w:val="20"/>
              </w:rPr>
            </w:pPr>
            <w:r w:rsidRPr="002A3B18">
              <w:rPr>
                <w:rFonts w:ascii="Arial" w:eastAsia="Times New Roman" w:hAnsi="Arial" w:cs="Arial"/>
                <w:color w:val="000000" w:themeColor="text1"/>
                <w:szCs w:val="20"/>
              </w:rPr>
              <w:t>Within 2 months</w:t>
            </w:r>
          </w:p>
        </w:tc>
      </w:tr>
    </w:tbl>
    <w:p w14:paraId="5DA2EB79"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br w:type="page"/>
      </w:r>
    </w:p>
    <w:p w14:paraId="4E3066C9" w14:textId="77777777" w:rsidR="00905570" w:rsidRPr="002A3B18" w:rsidRDefault="00905570" w:rsidP="00905570">
      <w:pPr>
        <w:pStyle w:val="Heading1"/>
        <w:spacing w:before="0" w:after="240"/>
        <w:rPr>
          <w:rFonts w:ascii="Arial" w:hAnsi="Arial" w:cs="Arial"/>
          <w:color w:val="000000" w:themeColor="text1"/>
          <w:sz w:val="36"/>
          <w:szCs w:val="36"/>
        </w:rPr>
      </w:pPr>
      <w:bookmarkStart w:id="17" w:name="_Toc191751195"/>
      <w:r w:rsidRPr="002A3B18">
        <w:rPr>
          <w:rFonts w:ascii="Arial" w:hAnsi="Arial" w:cs="Arial"/>
          <w:color w:val="000000" w:themeColor="text1"/>
          <w:sz w:val="36"/>
          <w:szCs w:val="36"/>
        </w:rPr>
        <w:lastRenderedPageBreak/>
        <w:t>Conclusion</w:t>
      </w:r>
      <w:bookmarkEnd w:id="17"/>
    </w:p>
    <w:p w14:paraId="31E40117"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t xml:space="preserve">Hilton Dubai Al Habtoor City has been struggling with declining guest satisfaction. Key findings </w:t>
      </w:r>
      <w:proofErr w:type="gramStart"/>
      <w:r w:rsidRPr="002A3B18">
        <w:rPr>
          <w:rFonts w:ascii="Arial" w:hAnsi="Arial" w:cs="Arial"/>
          <w:color w:val="000000" w:themeColor="text1"/>
        </w:rPr>
        <w:t>provides</w:t>
      </w:r>
      <w:proofErr w:type="gramEnd"/>
      <w:r w:rsidRPr="002A3B18">
        <w:rPr>
          <w:rFonts w:ascii="Arial" w:hAnsi="Arial" w:cs="Arial"/>
          <w:color w:val="000000" w:themeColor="text1"/>
        </w:rPr>
        <w:t xml:space="preserve"> insights to service quality and guest experience that need to be addressed internally and externally to regain the hotel’s position as a world-class luxury destination in Dubai. The root causes of the problems were analysed using STEEPLED, SOAR and TOWS frameworks and actionable recommendations were suggested that would mitigate them. One of the major issue points being pointed out is high guest dissatisfaction due to poor service timings, little scope for personalisation and erratic behaviour of staff. All of these problems result in fewer reservations and lowered ratings and bad internet reviews. The investigation found that operational ineptitude and poorly trained staffs were among the major internal factors that led to this problem. There are external challenges as well, such as an increasing amount of competition, and rising expectations from guests. A few suggestions to overcome the issues were suggested. This may involve high staffing levels that minimise workloads and waits; introducing management protocols such as staff training programs for </w:t>
      </w:r>
      <w:proofErr w:type="gramStart"/>
      <w:r w:rsidRPr="002A3B18">
        <w:rPr>
          <w:rFonts w:ascii="Arial" w:hAnsi="Arial" w:cs="Arial"/>
          <w:color w:val="000000" w:themeColor="text1"/>
        </w:rPr>
        <w:t>cashier based</w:t>
      </w:r>
      <w:proofErr w:type="gramEnd"/>
      <w:r w:rsidRPr="002A3B18">
        <w:rPr>
          <w:rFonts w:ascii="Arial" w:hAnsi="Arial" w:cs="Arial"/>
          <w:color w:val="000000" w:themeColor="text1"/>
        </w:rPr>
        <w:t xml:space="preserve"> teams to elevate service and sensitivities; or guest choice mechanism per establishments with a guest desire in mind. Self-service and smartphone apps can eliminate barriers to entry and improve the customer experience. It recommends flexible feedback systems as well as employee reward systems to enhance the morale of the staff and make sure that they stay in their learning curves. The plan includes a detailed timetable, which person will be responsible for each activity, and the estimated cost of implementing each idea. The savings generated by the changes will offset the $230,000 total investment in these initiatives over the coming years. Higher occupancy levels, happier guests and, in the end, more revenue are the outcomes of these efforts. This will also allow the hotel to compete better in the luxury hospitality market of Dubai with a well-established product brand. Change management methodologies have been focused on to ensure smooth transitions. Resistance to change is natural, and it can be mitigated with effective communication, staff training, and stakeholder engagement to facilitate continuity and promote buy-in for the new practices (Uhl and Lars Alexander </w:t>
      </w:r>
      <w:proofErr w:type="spellStart"/>
      <w:r w:rsidRPr="002A3B18">
        <w:rPr>
          <w:rFonts w:ascii="Arial" w:hAnsi="Arial" w:cs="Arial"/>
          <w:color w:val="000000" w:themeColor="text1"/>
        </w:rPr>
        <w:t>Gollenia</w:t>
      </w:r>
      <w:proofErr w:type="spellEnd"/>
      <w:r w:rsidRPr="002A3B18">
        <w:rPr>
          <w:rFonts w:ascii="Arial" w:hAnsi="Arial" w:cs="Arial"/>
          <w:color w:val="000000" w:themeColor="text1"/>
        </w:rPr>
        <w:t xml:space="preserve">, 2016).  Using key performance indicators (KPIs) like customer satisfaction scores, staff productivity and </w:t>
      </w:r>
      <w:r w:rsidRPr="002A3B18">
        <w:rPr>
          <w:rFonts w:ascii="Arial" w:hAnsi="Arial" w:cs="Arial"/>
          <w:color w:val="000000" w:themeColor="text1"/>
        </w:rPr>
        <w:lastRenderedPageBreak/>
        <w:t xml:space="preserve">occupancy rates will allow the hotel to track its progress and make adjustments along the way. The hotel will be responsive to the needs of both its guests and employees, owing to regular reviews, feedback from guests and suggestions from employees. Balancing high standards of service and being ahead of competition will require continuous iterations. To summarise, Hilton Dubai Al Habtoor City has the right attributes to be considered as one of Dubai’s finest hotels but to achieve this it </w:t>
      </w:r>
      <w:proofErr w:type="gramStart"/>
      <w:r w:rsidRPr="002A3B18">
        <w:rPr>
          <w:rFonts w:ascii="Arial" w:hAnsi="Arial" w:cs="Arial"/>
          <w:color w:val="000000" w:themeColor="text1"/>
        </w:rPr>
        <w:t>have</w:t>
      </w:r>
      <w:proofErr w:type="gramEnd"/>
      <w:r w:rsidRPr="002A3B18">
        <w:rPr>
          <w:rFonts w:ascii="Arial" w:hAnsi="Arial" w:cs="Arial"/>
          <w:color w:val="000000" w:themeColor="text1"/>
        </w:rPr>
        <w:t xml:space="preserve"> been identified some misses that needs to be delivered to their guests before they become hope less for this brand. All of these elements have resulted in better customer experiences, increased sales and enhanced brand reputation in 2024 and will continue to do so well into the future of hospitality as well. These mentioned measures will serve the hotel in the short run and also keep its success ongoing in a world filled with competitiveness. A special thanks to Hilton Dubai Al Habtoor City for giving Global Hospitality Solutions the privilege of collaborating with them on this project. This is a crucial approach for the hotel to understand how they can accomplish their organisational goals and deliver great experiences to their guests. </w:t>
      </w:r>
    </w:p>
    <w:p w14:paraId="130AA18E" w14:textId="77777777" w:rsidR="00905570" w:rsidRPr="002A3B18" w:rsidRDefault="00905570" w:rsidP="00905570">
      <w:pPr>
        <w:rPr>
          <w:rFonts w:ascii="Arial" w:hAnsi="Arial" w:cs="Arial"/>
          <w:color w:val="000000" w:themeColor="text1"/>
        </w:rPr>
      </w:pPr>
      <w:r w:rsidRPr="002A3B18">
        <w:rPr>
          <w:rFonts w:ascii="Arial" w:hAnsi="Arial" w:cs="Arial"/>
          <w:color w:val="000000" w:themeColor="text1"/>
        </w:rPr>
        <w:br w:type="page"/>
      </w:r>
    </w:p>
    <w:p w14:paraId="19E48208" w14:textId="77777777" w:rsidR="00905570" w:rsidRPr="002A3B18" w:rsidRDefault="00905570" w:rsidP="00905570">
      <w:pPr>
        <w:pStyle w:val="Heading1"/>
        <w:spacing w:before="0" w:after="240"/>
        <w:rPr>
          <w:rFonts w:ascii="Arial" w:hAnsi="Arial" w:cs="Arial"/>
          <w:color w:val="000000" w:themeColor="text1"/>
          <w:sz w:val="36"/>
          <w:szCs w:val="36"/>
        </w:rPr>
      </w:pPr>
      <w:bookmarkStart w:id="18" w:name="_Toc191751196"/>
      <w:r w:rsidRPr="002A3B18">
        <w:rPr>
          <w:rFonts w:ascii="Arial" w:hAnsi="Arial" w:cs="Arial"/>
          <w:color w:val="000000" w:themeColor="text1"/>
          <w:sz w:val="36"/>
          <w:szCs w:val="36"/>
        </w:rPr>
        <w:lastRenderedPageBreak/>
        <w:t>Reference list</w:t>
      </w:r>
      <w:bookmarkEnd w:id="18"/>
    </w:p>
    <w:p w14:paraId="6E5D1E48"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Ana María </w:t>
      </w:r>
      <w:proofErr w:type="spellStart"/>
      <w:r w:rsidRPr="002A3B18">
        <w:rPr>
          <w:rFonts w:ascii="Arial" w:hAnsi="Arial" w:cs="Arial"/>
          <w:color w:val="000000" w:themeColor="text1"/>
        </w:rPr>
        <w:t>Campón</w:t>
      </w:r>
      <w:proofErr w:type="spellEnd"/>
      <w:r w:rsidRPr="002A3B18">
        <w:rPr>
          <w:rFonts w:ascii="Arial" w:hAnsi="Arial" w:cs="Arial"/>
          <w:color w:val="000000" w:themeColor="text1"/>
        </w:rPr>
        <w:t xml:space="preserve">-Cerro, Hernández, M. and José Antonio </w:t>
      </w:r>
      <w:proofErr w:type="spellStart"/>
      <w:r w:rsidRPr="002A3B18">
        <w:rPr>
          <w:rFonts w:ascii="Arial" w:hAnsi="Arial" w:cs="Arial"/>
          <w:color w:val="000000" w:themeColor="text1"/>
        </w:rPr>
        <w:t>Folgado</w:t>
      </w:r>
      <w:proofErr w:type="spellEnd"/>
      <w:r w:rsidRPr="002A3B18">
        <w:rPr>
          <w:rFonts w:ascii="Arial" w:hAnsi="Arial" w:cs="Arial"/>
          <w:color w:val="000000" w:themeColor="text1"/>
        </w:rPr>
        <w:t xml:space="preserve">-Fernández (2019). </w:t>
      </w:r>
      <w:r w:rsidRPr="002A3B18">
        <w:rPr>
          <w:rFonts w:ascii="Arial" w:hAnsi="Arial" w:cs="Arial"/>
          <w:i/>
          <w:iCs/>
          <w:color w:val="000000" w:themeColor="text1"/>
        </w:rPr>
        <w:t xml:space="preserve">Best practices in hospitality and tourism marketing and </w:t>
      </w:r>
      <w:proofErr w:type="gramStart"/>
      <w:r w:rsidRPr="002A3B18">
        <w:rPr>
          <w:rFonts w:ascii="Arial" w:hAnsi="Arial" w:cs="Arial"/>
          <w:i/>
          <w:iCs/>
          <w:color w:val="000000" w:themeColor="text1"/>
        </w:rPr>
        <w:t>management :</w:t>
      </w:r>
      <w:proofErr w:type="gramEnd"/>
      <w:r w:rsidRPr="002A3B18">
        <w:rPr>
          <w:rFonts w:ascii="Arial" w:hAnsi="Arial" w:cs="Arial"/>
          <w:i/>
          <w:iCs/>
          <w:color w:val="000000" w:themeColor="text1"/>
        </w:rPr>
        <w:t xml:space="preserve"> a quality of life perspective</w:t>
      </w:r>
      <w:r w:rsidRPr="002A3B18">
        <w:rPr>
          <w:rFonts w:ascii="Arial" w:hAnsi="Arial" w:cs="Arial"/>
          <w:color w:val="000000" w:themeColor="text1"/>
        </w:rPr>
        <w:t>. Cham, Switzerland Springer.</w:t>
      </w:r>
    </w:p>
    <w:p w14:paraId="055FA4E6"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Ball, K., Creasey, T., </w:t>
      </w:r>
      <w:proofErr w:type="spellStart"/>
      <w:r w:rsidRPr="002A3B18">
        <w:rPr>
          <w:rFonts w:ascii="Arial" w:hAnsi="Arial" w:cs="Arial"/>
          <w:color w:val="000000" w:themeColor="text1"/>
        </w:rPr>
        <w:t>Ganvik</w:t>
      </w:r>
      <w:proofErr w:type="spellEnd"/>
      <w:r w:rsidRPr="002A3B18">
        <w:rPr>
          <w:rFonts w:ascii="Arial" w:hAnsi="Arial" w:cs="Arial"/>
          <w:color w:val="000000" w:themeColor="text1"/>
        </w:rPr>
        <w:t xml:space="preserve">, K., Hazelton, E., Kempton, L., </w:t>
      </w:r>
      <w:proofErr w:type="spellStart"/>
      <w:r w:rsidRPr="002A3B18">
        <w:rPr>
          <w:rFonts w:ascii="Arial" w:hAnsi="Arial" w:cs="Arial"/>
          <w:color w:val="000000" w:themeColor="text1"/>
        </w:rPr>
        <w:t>Stise</w:t>
      </w:r>
      <w:proofErr w:type="spellEnd"/>
      <w:r w:rsidRPr="002A3B18">
        <w:rPr>
          <w:rFonts w:ascii="Arial" w:hAnsi="Arial" w:cs="Arial"/>
          <w:color w:val="000000" w:themeColor="text1"/>
        </w:rPr>
        <w:t xml:space="preserve">, R., Garside, J. and Emond, S. (2020). </w:t>
      </w:r>
      <w:r w:rsidRPr="002A3B18">
        <w:rPr>
          <w:rFonts w:ascii="Arial" w:hAnsi="Arial" w:cs="Arial"/>
          <w:i/>
          <w:iCs/>
          <w:color w:val="000000" w:themeColor="text1"/>
        </w:rPr>
        <w:t>Best Practices in Change Management 11th Edition</w:t>
      </w:r>
      <w:r w:rsidRPr="002A3B18">
        <w:rPr>
          <w:rFonts w:ascii="Arial" w:hAnsi="Arial" w:cs="Arial"/>
          <w:color w:val="000000" w:themeColor="text1"/>
        </w:rPr>
        <w:t xml:space="preserve">. </w:t>
      </w:r>
      <w:proofErr w:type="spellStart"/>
      <w:r w:rsidRPr="002A3B18">
        <w:rPr>
          <w:rFonts w:ascii="Arial" w:hAnsi="Arial" w:cs="Arial"/>
          <w:color w:val="000000" w:themeColor="text1"/>
        </w:rPr>
        <w:t>Prosci</w:t>
      </w:r>
      <w:proofErr w:type="spellEnd"/>
      <w:r w:rsidRPr="002A3B18">
        <w:rPr>
          <w:rFonts w:ascii="Arial" w:hAnsi="Arial" w:cs="Arial"/>
          <w:color w:val="000000" w:themeColor="text1"/>
        </w:rPr>
        <w:t xml:space="preserve"> Research.</w:t>
      </w:r>
    </w:p>
    <w:p w14:paraId="4145BF08"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Barth, V. (2020). </w:t>
      </w:r>
      <w:r w:rsidRPr="002A3B18">
        <w:rPr>
          <w:rFonts w:ascii="Arial" w:hAnsi="Arial" w:cs="Arial"/>
          <w:i/>
          <w:iCs/>
          <w:color w:val="000000" w:themeColor="text1"/>
        </w:rPr>
        <w:t>The TOWS matrix in strategy work. Usage, experience and usefulness</w:t>
      </w:r>
      <w:r w:rsidRPr="002A3B18">
        <w:rPr>
          <w:rFonts w:ascii="Arial" w:hAnsi="Arial" w:cs="Arial"/>
          <w:color w:val="000000" w:themeColor="text1"/>
        </w:rPr>
        <w:t>. GRIN Verlag.</w:t>
      </w:r>
    </w:p>
    <w:p w14:paraId="2BBE6794"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Bell, S. (2022). </w:t>
      </w:r>
      <w:r w:rsidRPr="002A3B18">
        <w:rPr>
          <w:rFonts w:ascii="Arial" w:hAnsi="Arial" w:cs="Arial"/>
          <w:i/>
          <w:iCs/>
          <w:color w:val="000000" w:themeColor="text1"/>
        </w:rPr>
        <w:t>Kotter’s 8-step change model</w:t>
      </w:r>
      <w:r w:rsidRPr="002A3B18">
        <w:rPr>
          <w:rFonts w:ascii="Arial" w:hAnsi="Arial" w:cs="Arial"/>
          <w:color w:val="000000" w:themeColor="text1"/>
        </w:rPr>
        <w:t>. [online] www.mindtools.com. Available at: https://www.mindtools.com/a8nu5v5/kotters-8-step-change-model.</w:t>
      </w:r>
    </w:p>
    <w:p w14:paraId="42987228"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Bowles, D. and Cooper, C. (2019). </w:t>
      </w:r>
      <w:r w:rsidRPr="002A3B18">
        <w:rPr>
          <w:rFonts w:ascii="Arial" w:hAnsi="Arial" w:cs="Arial"/>
          <w:i/>
          <w:iCs/>
          <w:color w:val="000000" w:themeColor="text1"/>
        </w:rPr>
        <w:t>Employee Morale</w:t>
      </w:r>
      <w:r w:rsidRPr="002A3B18">
        <w:rPr>
          <w:rFonts w:ascii="Arial" w:hAnsi="Arial" w:cs="Arial"/>
          <w:color w:val="000000" w:themeColor="text1"/>
        </w:rPr>
        <w:t>. Springer.</w:t>
      </w:r>
    </w:p>
    <w:p w14:paraId="6D6036C1"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proofErr w:type="spellStart"/>
      <w:r w:rsidRPr="002A3B18">
        <w:rPr>
          <w:rFonts w:ascii="Arial" w:hAnsi="Arial" w:cs="Arial"/>
          <w:color w:val="000000" w:themeColor="text1"/>
        </w:rPr>
        <w:t>Brebbia</w:t>
      </w:r>
      <w:proofErr w:type="spellEnd"/>
      <w:r w:rsidRPr="002A3B18">
        <w:rPr>
          <w:rFonts w:ascii="Arial" w:hAnsi="Arial" w:cs="Arial"/>
          <w:color w:val="000000" w:themeColor="text1"/>
        </w:rPr>
        <w:t xml:space="preserve">, C.A. and J L Miralles I Garcia (2017). </w:t>
      </w:r>
      <w:r w:rsidRPr="002A3B18">
        <w:rPr>
          <w:rFonts w:ascii="Arial" w:hAnsi="Arial" w:cs="Arial"/>
          <w:i/>
          <w:iCs/>
          <w:color w:val="000000" w:themeColor="text1"/>
        </w:rPr>
        <w:t>Environmental and economic impact on sustainable development</w:t>
      </w:r>
      <w:r w:rsidRPr="002A3B18">
        <w:rPr>
          <w:rFonts w:ascii="Arial" w:hAnsi="Arial" w:cs="Arial"/>
          <w:color w:val="000000" w:themeColor="text1"/>
        </w:rPr>
        <w:t>. Southampton: Wit Press.</w:t>
      </w:r>
    </w:p>
    <w:p w14:paraId="1F217C3B"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proofErr w:type="spellStart"/>
      <w:r w:rsidRPr="002A3B18">
        <w:rPr>
          <w:rFonts w:ascii="Arial" w:hAnsi="Arial" w:cs="Arial"/>
          <w:color w:val="000000" w:themeColor="text1"/>
        </w:rPr>
        <w:t>Busulwa</w:t>
      </w:r>
      <w:proofErr w:type="spellEnd"/>
      <w:r w:rsidRPr="002A3B18">
        <w:rPr>
          <w:rFonts w:ascii="Arial" w:hAnsi="Arial" w:cs="Arial"/>
          <w:color w:val="000000" w:themeColor="text1"/>
        </w:rPr>
        <w:t xml:space="preserve">, R., Evans, N., Oh, A. and Kang, M. (2020). </w:t>
      </w:r>
      <w:r w:rsidRPr="002A3B18">
        <w:rPr>
          <w:rFonts w:ascii="Arial" w:hAnsi="Arial" w:cs="Arial"/>
          <w:i/>
          <w:iCs/>
          <w:color w:val="000000" w:themeColor="text1"/>
        </w:rPr>
        <w:t>Hospitality Management and Digital Transformation</w:t>
      </w:r>
      <w:r w:rsidRPr="002A3B18">
        <w:rPr>
          <w:rFonts w:ascii="Arial" w:hAnsi="Arial" w:cs="Arial"/>
          <w:color w:val="000000" w:themeColor="text1"/>
        </w:rPr>
        <w:t>. Routledge.</w:t>
      </w:r>
    </w:p>
    <w:p w14:paraId="62A7AF7C"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Chun Meng Tang, K Thirumaran and </w:t>
      </w:r>
      <w:proofErr w:type="spellStart"/>
      <w:r w:rsidRPr="002A3B18">
        <w:rPr>
          <w:rFonts w:ascii="Arial" w:hAnsi="Arial" w:cs="Arial"/>
          <w:color w:val="000000" w:themeColor="text1"/>
        </w:rPr>
        <w:t>Klimkeit</w:t>
      </w:r>
      <w:proofErr w:type="spellEnd"/>
      <w:r w:rsidRPr="002A3B18">
        <w:rPr>
          <w:rFonts w:ascii="Arial" w:hAnsi="Arial" w:cs="Arial"/>
          <w:color w:val="000000" w:themeColor="text1"/>
        </w:rPr>
        <w:t xml:space="preserve">, D. (2021). </w:t>
      </w:r>
      <w:r w:rsidRPr="002A3B18">
        <w:rPr>
          <w:rFonts w:ascii="Arial" w:hAnsi="Arial" w:cs="Arial"/>
          <w:i/>
          <w:iCs/>
          <w:color w:val="000000" w:themeColor="text1"/>
        </w:rPr>
        <w:t xml:space="preserve">Service excellence in tourism and </w:t>
      </w:r>
      <w:proofErr w:type="gramStart"/>
      <w:r w:rsidRPr="002A3B18">
        <w:rPr>
          <w:rFonts w:ascii="Arial" w:hAnsi="Arial" w:cs="Arial"/>
          <w:i/>
          <w:iCs/>
          <w:color w:val="000000" w:themeColor="text1"/>
        </w:rPr>
        <w:t xml:space="preserve">hospitality </w:t>
      </w:r>
      <w:r w:rsidRPr="002A3B18">
        <w:rPr>
          <w:rFonts w:ascii="Arial" w:hAnsi="Arial" w:cs="Arial"/>
          <w:color w:val="000000" w:themeColor="text1"/>
        </w:rPr>
        <w:t>.</w:t>
      </w:r>
      <w:proofErr w:type="gramEnd"/>
      <w:r w:rsidRPr="002A3B18">
        <w:rPr>
          <w:rFonts w:ascii="Arial" w:hAnsi="Arial" w:cs="Arial"/>
          <w:color w:val="000000" w:themeColor="text1"/>
        </w:rPr>
        <w:t xml:space="preserve"> Cham, Switzerland: Springer, [] Â.</w:t>
      </w:r>
    </w:p>
    <w:p w14:paraId="56040FE5"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proofErr w:type="spellStart"/>
      <w:r w:rsidRPr="002A3B18">
        <w:rPr>
          <w:rFonts w:ascii="Arial" w:hAnsi="Arial" w:cs="Arial"/>
          <w:color w:val="000000" w:themeColor="text1"/>
        </w:rPr>
        <w:t>Cybellium</w:t>
      </w:r>
      <w:proofErr w:type="spellEnd"/>
      <w:r w:rsidRPr="002A3B18">
        <w:rPr>
          <w:rFonts w:ascii="Arial" w:hAnsi="Arial" w:cs="Arial"/>
          <w:color w:val="000000" w:themeColor="text1"/>
        </w:rPr>
        <w:t xml:space="preserve"> (2019). </w:t>
      </w:r>
      <w:r w:rsidRPr="002A3B18">
        <w:rPr>
          <w:rFonts w:ascii="Arial" w:hAnsi="Arial" w:cs="Arial"/>
          <w:i/>
          <w:iCs/>
          <w:color w:val="000000" w:themeColor="text1"/>
        </w:rPr>
        <w:t>Operations Management: Concepts and Problems</w:t>
      </w:r>
      <w:r w:rsidRPr="002A3B18">
        <w:rPr>
          <w:rFonts w:ascii="Arial" w:hAnsi="Arial" w:cs="Arial"/>
          <w:color w:val="000000" w:themeColor="text1"/>
        </w:rPr>
        <w:t xml:space="preserve">. </w:t>
      </w:r>
      <w:proofErr w:type="spellStart"/>
      <w:r w:rsidRPr="002A3B18">
        <w:rPr>
          <w:rFonts w:ascii="Arial" w:hAnsi="Arial" w:cs="Arial"/>
          <w:color w:val="000000" w:themeColor="text1"/>
        </w:rPr>
        <w:t>Cybellium</w:t>
      </w:r>
      <w:proofErr w:type="spellEnd"/>
      <w:r w:rsidRPr="002A3B18">
        <w:rPr>
          <w:rFonts w:ascii="Arial" w:hAnsi="Arial" w:cs="Arial"/>
          <w:color w:val="000000" w:themeColor="text1"/>
        </w:rPr>
        <w:t>.</w:t>
      </w:r>
    </w:p>
    <w:p w14:paraId="74E2BAF3"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proofErr w:type="spellStart"/>
      <w:r w:rsidRPr="002A3B18">
        <w:rPr>
          <w:rFonts w:ascii="Arial" w:hAnsi="Arial" w:cs="Arial"/>
          <w:color w:val="000000" w:themeColor="text1"/>
        </w:rPr>
        <w:t>Cybellium</w:t>
      </w:r>
      <w:proofErr w:type="spellEnd"/>
      <w:r w:rsidRPr="002A3B18">
        <w:rPr>
          <w:rFonts w:ascii="Arial" w:hAnsi="Arial" w:cs="Arial"/>
          <w:color w:val="000000" w:themeColor="text1"/>
        </w:rPr>
        <w:t xml:space="preserve"> (2021). </w:t>
      </w:r>
      <w:r w:rsidRPr="002A3B18">
        <w:rPr>
          <w:rFonts w:ascii="Arial" w:hAnsi="Arial" w:cs="Arial"/>
          <w:i/>
          <w:iCs/>
          <w:color w:val="000000" w:themeColor="text1"/>
        </w:rPr>
        <w:t>Operations Management: Concepts and Problems</w:t>
      </w:r>
      <w:r w:rsidRPr="002A3B18">
        <w:rPr>
          <w:rFonts w:ascii="Arial" w:hAnsi="Arial" w:cs="Arial"/>
          <w:color w:val="000000" w:themeColor="text1"/>
        </w:rPr>
        <w:t xml:space="preserve">. </w:t>
      </w:r>
      <w:proofErr w:type="spellStart"/>
      <w:r w:rsidRPr="002A3B18">
        <w:rPr>
          <w:rFonts w:ascii="Arial" w:hAnsi="Arial" w:cs="Arial"/>
          <w:color w:val="000000" w:themeColor="text1"/>
        </w:rPr>
        <w:t>Cybellium</w:t>
      </w:r>
      <w:proofErr w:type="spellEnd"/>
      <w:r w:rsidRPr="002A3B18">
        <w:rPr>
          <w:rFonts w:ascii="Arial" w:hAnsi="Arial" w:cs="Arial"/>
          <w:color w:val="000000" w:themeColor="text1"/>
        </w:rPr>
        <w:t>.</w:t>
      </w:r>
    </w:p>
    <w:p w14:paraId="392AF8A9"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Eller, J.F. and Eller, S.A. (2021). </w:t>
      </w:r>
      <w:r w:rsidRPr="002A3B18">
        <w:rPr>
          <w:rFonts w:ascii="Arial" w:hAnsi="Arial" w:cs="Arial"/>
          <w:i/>
          <w:iCs/>
          <w:color w:val="000000" w:themeColor="text1"/>
        </w:rPr>
        <w:t>Working With Difficult &amp; Resistant Staff</w:t>
      </w:r>
      <w:r w:rsidRPr="002A3B18">
        <w:rPr>
          <w:rFonts w:ascii="Arial" w:hAnsi="Arial" w:cs="Arial"/>
          <w:color w:val="000000" w:themeColor="text1"/>
        </w:rPr>
        <w:t>. Solution Tree Press.</w:t>
      </w:r>
    </w:p>
    <w:p w14:paraId="409232F4"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Fisher, J.G. (2018). </w:t>
      </w:r>
      <w:r w:rsidRPr="002A3B18">
        <w:rPr>
          <w:rFonts w:ascii="Arial" w:hAnsi="Arial" w:cs="Arial"/>
          <w:i/>
          <w:iCs/>
          <w:color w:val="000000" w:themeColor="text1"/>
        </w:rPr>
        <w:t xml:space="preserve">How to run successful employee incentive </w:t>
      </w:r>
      <w:proofErr w:type="gramStart"/>
      <w:r w:rsidRPr="002A3B18">
        <w:rPr>
          <w:rFonts w:ascii="Arial" w:hAnsi="Arial" w:cs="Arial"/>
          <w:i/>
          <w:iCs/>
          <w:color w:val="000000" w:themeColor="text1"/>
        </w:rPr>
        <w:t>schemes :</w:t>
      </w:r>
      <w:proofErr w:type="gramEnd"/>
      <w:r w:rsidRPr="002A3B18">
        <w:rPr>
          <w:rFonts w:ascii="Arial" w:hAnsi="Arial" w:cs="Arial"/>
          <w:i/>
          <w:iCs/>
          <w:color w:val="000000" w:themeColor="text1"/>
        </w:rPr>
        <w:t xml:space="preserve"> creating effective programmes for improved performance</w:t>
      </w:r>
      <w:r w:rsidRPr="002A3B18">
        <w:rPr>
          <w:rFonts w:ascii="Arial" w:hAnsi="Arial" w:cs="Arial"/>
          <w:color w:val="000000" w:themeColor="text1"/>
        </w:rPr>
        <w:t>. London: Kogan Page.</w:t>
      </w:r>
    </w:p>
    <w:p w14:paraId="43B98006"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lastRenderedPageBreak/>
        <w:t xml:space="preserve">Frue, K. (2020). </w:t>
      </w:r>
      <w:r w:rsidRPr="002A3B18">
        <w:rPr>
          <w:rFonts w:ascii="Arial" w:hAnsi="Arial" w:cs="Arial"/>
          <w:i/>
          <w:iCs/>
          <w:color w:val="000000" w:themeColor="text1"/>
        </w:rPr>
        <w:t>STEEPLED Analysis: What is it with Examples</w:t>
      </w:r>
      <w:r w:rsidRPr="002A3B18">
        <w:rPr>
          <w:rFonts w:ascii="Arial" w:hAnsi="Arial" w:cs="Arial"/>
          <w:color w:val="000000" w:themeColor="text1"/>
        </w:rPr>
        <w:t>. [online] PESTLE Analysis. Available at: https://pestleanalysis.com/steepled-analysis/.</w:t>
      </w:r>
    </w:p>
    <w:p w14:paraId="3E7147A9"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Gee, C.Y. (2016). </w:t>
      </w:r>
      <w:r w:rsidRPr="002A3B18">
        <w:rPr>
          <w:rFonts w:ascii="Arial" w:hAnsi="Arial" w:cs="Arial"/>
          <w:i/>
          <w:iCs/>
          <w:color w:val="000000" w:themeColor="text1"/>
        </w:rPr>
        <w:t>International hotel management</w:t>
      </w:r>
      <w:r w:rsidRPr="002A3B18">
        <w:rPr>
          <w:rFonts w:ascii="Arial" w:hAnsi="Arial" w:cs="Arial"/>
          <w:color w:val="000000" w:themeColor="text1"/>
        </w:rPr>
        <w:t xml:space="preserve">. East Lansing, Michigan: Educational Institute </w:t>
      </w:r>
      <w:proofErr w:type="gramStart"/>
      <w:r w:rsidRPr="002A3B18">
        <w:rPr>
          <w:rFonts w:ascii="Arial" w:hAnsi="Arial" w:cs="Arial"/>
          <w:color w:val="000000" w:themeColor="text1"/>
        </w:rPr>
        <w:t>Of</w:t>
      </w:r>
      <w:proofErr w:type="gramEnd"/>
      <w:r w:rsidRPr="002A3B18">
        <w:rPr>
          <w:rFonts w:ascii="Arial" w:hAnsi="Arial" w:cs="Arial"/>
          <w:color w:val="000000" w:themeColor="text1"/>
        </w:rPr>
        <w:t xml:space="preserve"> The American Hotel &amp; Motel Association.</w:t>
      </w:r>
    </w:p>
    <w:p w14:paraId="1AD7044D"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Gerardus </w:t>
      </w:r>
      <w:proofErr w:type="spellStart"/>
      <w:r w:rsidRPr="002A3B18">
        <w:rPr>
          <w:rFonts w:ascii="Arial" w:hAnsi="Arial" w:cs="Arial"/>
          <w:color w:val="000000" w:themeColor="text1"/>
        </w:rPr>
        <w:t>Blokdyk</w:t>
      </w:r>
      <w:proofErr w:type="spellEnd"/>
      <w:r w:rsidRPr="002A3B18">
        <w:rPr>
          <w:rFonts w:ascii="Arial" w:hAnsi="Arial" w:cs="Arial"/>
          <w:color w:val="000000" w:themeColor="text1"/>
        </w:rPr>
        <w:t xml:space="preserve"> (2018). </w:t>
      </w:r>
      <w:r w:rsidRPr="002A3B18">
        <w:rPr>
          <w:rFonts w:ascii="Arial" w:hAnsi="Arial" w:cs="Arial"/>
          <w:i/>
          <w:iCs/>
          <w:color w:val="000000" w:themeColor="text1"/>
        </w:rPr>
        <w:t>Competitive Landscape</w:t>
      </w:r>
      <w:r w:rsidRPr="002A3B18">
        <w:rPr>
          <w:rFonts w:ascii="Arial" w:hAnsi="Arial" w:cs="Arial"/>
          <w:color w:val="000000" w:themeColor="text1"/>
        </w:rPr>
        <w:t>. 5starcooks.</w:t>
      </w:r>
    </w:p>
    <w:p w14:paraId="45CCB2A6"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Giuliani, R. (2022). </w:t>
      </w:r>
      <w:r w:rsidRPr="002A3B18">
        <w:rPr>
          <w:rFonts w:ascii="Arial" w:hAnsi="Arial" w:cs="Arial"/>
          <w:i/>
          <w:iCs/>
          <w:color w:val="000000" w:themeColor="text1"/>
        </w:rPr>
        <w:t>Leadership</w:t>
      </w:r>
      <w:r w:rsidRPr="002A3B18">
        <w:rPr>
          <w:rFonts w:ascii="Arial" w:hAnsi="Arial" w:cs="Arial"/>
          <w:color w:val="000000" w:themeColor="text1"/>
        </w:rPr>
        <w:t>. New York: Hyperion.</w:t>
      </w:r>
    </w:p>
    <w:p w14:paraId="58EE5861"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Global Hospitality Solutions (2024). </w:t>
      </w:r>
      <w:r w:rsidRPr="002A3B18">
        <w:rPr>
          <w:rFonts w:ascii="Arial" w:hAnsi="Arial" w:cs="Arial"/>
          <w:i/>
          <w:iCs/>
          <w:color w:val="000000" w:themeColor="text1"/>
        </w:rPr>
        <w:t>Home - Global Hospitality Solutions</w:t>
      </w:r>
      <w:r w:rsidRPr="002A3B18">
        <w:rPr>
          <w:rFonts w:ascii="Arial" w:hAnsi="Arial" w:cs="Arial"/>
          <w:color w:val="000000" w:themeColor="text1"/>
        </w:rPr>
        <w:t>. [online] Global Hospitality Solutions. Available at: https://global-hospitality-solutions.com/ [Accessed 22 Feb. 2025].</w:t>
      </w:r>
    </w:p>
    <w:p w14:paraId="4AC1656B"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Graeme Beals, Beals, J. and Curriculum Concepts (N.Z.) Ltd (2019). </w:t>
      </w:r>
      <w:r w:rsidRPr="002A3B18">
        <w:rPr>
          <w:rFonts w:ascii="Arial" w:hAnsi="Arial" w:cs="Arial"/>
          <w:i/>
          <w:iCs/>
          <w:color w:val="000000" w:themeColor="text1"/>
        </w:rPr>
        <w:t>Monitoring progress. Division</w:t>
      </w:r>
      <w:r w:rsidRPr="002A3B18">
        <w:rPr>
          <w:rFonts w:ascii="Arial" w:hAnsi="Arial" w:cs="Arial"/>
          <w:color w:val="000000" w:themeColor="text1"/>
        </w:rPr>
        <w:t>. New Plymouth, N.Z.: Curriculum Concepts.</w:t>
      </w:r>
    </w:p>
    <w:p w14:paraId="785C8E16"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Hermans, K. (2023). </w:t>
      </w:r>
      <w:r w:rsidRPr="002A3B18">
        <w:rPr>
          <w:rFonts w:ascii="Arial" w:hAnsi="Arial" w:cs="Arial"/>
          <w:i/>
          <w:iCs/>
          <w:color w:val="000000" w:themeColor="text1"/>
        </w:rPr>
        <w:t>Mastering SOAR</w:t>
      </w:r>
      <w:r w:rsidRPr="002A3B18">
        <w:rPr>
          <w:rFonts w:ascii="Arial" w:hAnsi="Arial" w:cs="Arial"/>
          <w:color w:val="000000" w:themeColor="text1"/>
        </w:rPr>
        <w:t xml:space="preserve">. </w:t>
      </w:r>
      <w:proofErr w:type="spellStart"/>
      <w:r w:rsidRPr="002A3B18">
        <w:rPr>
          <w:rFonts w:ascii="Arial" w:hAnsi="Arial" w:cs="Arial"/>
          <w:color w:val="000000" w:themeColor="text1"/>
        </w:rPr>
        <w:t>Cybellium</w:t>
      </w:r>
      <w:proofErr w:type="spellEnd"/>
      <w:r w:rsidRPr="002A3B18">
        <w:rPr>
          <w:rFonts w:ascii="Arial" w:hAnsi="Arial" w:cs="Arial"/>
          <w:color w:val="000000" w:themeColor="text1"/>
        </w:rPr>
        <w:t xml:space="preserve"> </w:t>
      </w:r>
      <w:proofErr w:type="gramStart"/>
      <w:r w:rsidRPr="002A3B18">
        <w:rPr>
          <w:rFonts w:ascii="Arial" w:hAnsi="Arial" w:cs="Arial"/>
          <w:color w:val="000000" w:themeColor="text1"/>
        </w:rPr>
        <w:t>Ltd..</w:t>
      </w:r>
      <w:proofErr w:type="gramEnd"/>
    </w:p>
    <w:p w14:paraId="11C3E87E"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Hiles, A. (2021). </w:t>
      </w:r>
      <w:r w:rsidRPr="002A3B18">
        <w:rPr>
          <w:rFonts w:ascii="Arial" w:hAnsi="Arial" w:cs="Arial"/>
          <w:i/>
          <w:iCs/>
          <w:color w:val="000000" w:themeColor="text1"/>
        </w:rPr>
        <w:t>Reputation Management</w:t>
      </w:r>
      <w:r w:rsidRPr="002A3B18">
        <w:rPr>
          <w:rFonts w:ascii="Arial" w:hAnsi="Arial" w:cs="Arial"/>
          <w:color w:val="000000" w:themeColor="text1"/>
        </w:rPr>
        <w:t>. A&amp;C Black.</w:t>
      </w:r>
    </w:p>
    <w:p w14:paraId="23BADF0D"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Hill, N. and Alexander, J. (2020). </w:t>
      </w:r>
      <w:r w:rsidRPr="002A3B18">
        <w:rPr>
          <w:rFonts w:ascii="Arial" w:hAnsi="Arial" w:cs="Arial"/>
          <w:i/>
          <w:iCs/>
          <w:color w:val="000000" w:themeColor="text1"/>
        </w:rPr>
        <w:t>Handbook of customer satisfaction and loyalty measurement</w:t>
      </w:r>
      <w:r w:rsidRPr="002A3B18">
        <w:rPr>
          <w:rFonts w:ascii="Arial" w:hAnsi="Arial" w:cs="Arial"/>
          <w:color w:val="000000" w:themeColor="text1"/>
        </w:rPr>
        <w:t xml:space="preserve">. Aldershot, Hampshire, </w:t>
      </w:r>
      <w:proofErr w:type="gramStart"/>
      <w:r w:rsidRPr="002A3B18">
        <w:rPr>
          <w:rFonts w:ascii="Arial" w:hAnsi="Arial" w:cs="Arial"/>
          <w:color w:val="000000" w:themeColor="text1"/>
        </w:rPr>
        <w:t>England ;</w:t>
      </w:r>
      <w:proofErr w:type="gramEnd"/>
      <w:r w:rsidRPr="002A3B18">
        <w:rPr>
          <w:rFonts w:ascii="Arial" w:hAnsi="Arial" w:cs="Arial"/>
          <w:color w:val="000000" w:themeColor="text1"/>
        </w:rPr>
        <w:t xml:space="preserve"> Brookfield, Vt.: Gower.</w:t>
      </w:r>
    </w:p>
    <w:p w14:paraId="530BAED1"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Hill, N. and Alexander, J. (2020). </w:t>
      </w:r>
      <w:r w:rsidRPr="002A3B18">
        <w:rPr>
          <w:rFonts w:ascii="Arial" w:hAnsi="Arial" w:cs="Arial"/>
          <w:i/>
          <w:iCs/>
          <w:color w:val="000000" w:themeColor="text1"/>
        </w:rPr>
        <w:t>Handbook of customer satisfaction and loyalty measurement</w:t>
      </w:r>
      <w:r w:rsidRPr="002A3B18">
        <w:rPr>
          <w:rFonts w:ascii="Arial" w:hAnsi="Arial" w:cs="Arial"/>
          <w:color w:val="000000" w:themeColor="text1"/>
        </w:rPr>
        <w:t xml:space="preserve">. Aldershot, Hampshire, </w:t>
      </w:r>
      <w:proofErr w:type="gramStart"/>
      <w:r w:rsidRPr="002A3B18">
        <w:rPr>
          <w:rFonts w:ascii="Arial" w:hAnsi="Arial" w:cs="Arial"/>
          <w:color w:val="000000" w:themeColor="text1"/>
        </w:rPr>
        <w:t>England ;</w:t>
      </w:r>
      <w:proofErr w:type="gramEnd"/>
      <w:r w:rsidRPr="002A3B18">
        <w:rPr>
          <w:rFonts w:ascii="Arial" w:hAnsi="Arial" w:cs="Arial"/>
          <w:color w:val="000000" w:themeColor="text1"/>
        </w:rPr>
        <w:t xml:space="preserve"> Brookfield, Vt.: Gower.</w:t>
      </w:r>
    </w:p>
    <w:p w14:paraId="023E7181"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Hilton (2025). </w:t>
      </w:r>
      <w:r w:rsidRPr="002A3B18">
        <w:rPr>
          <w:rFonts w:ascii="Arial" w:hAnsi="Arial" w:cs="Arial"/>
          <w:i/>
          <w:iCs/>
          <w:color w:val="000000" w:themeColor="text1"/>
        </w:rPr>
        <w:t>Hilton Dubai Al Habtoor City</w:t>
      </w:r>
      <w:r w:rsidRPr="002A3B18">
        <w:rPr>
          <w:rFonts w:ascii="Arial" w:hAnsi="Arial" w:cs="Arial"/>
          <w:color w:val="000000" w:themeColor="text1"/>
        </w:rPr>
        <w:t xml:space="preserve">. [online] Hilton.com. Available at: </w:t>
      </w:r>
      <w:hyperlink r:id="rId11" w:history="1">
        <w:r w:rsidRPr="002A3B18">
          <w:rPr>
            <w:rStyle w:val="Hyperlink"/>
            <w:rFonts w:ascii="Arial" w:hAnsi="Arial" w:cs="Arial"/>
            <w:color w:val="000000" w:themeColor="text1"/>
          </w:rPr>
          <w:t>https://www.hilton.com/en/hotels/dxbahhi-hilton-dubai-al-habtoor</w:t>
        </w:r>
      </w:hyperlink>
      <w:r w:rsidRPr="002A3B18">
        <w:rPr>
          <w:rFonts w:ascii="Arial" w:hAnsi="Arial" w:cs="Arial"/>
          <w:color w:val="000000" w:themeColor="text1"/>
        </w:rPr>
        <w:t xml:space="preserve"> city/?WT.mc_id=zINDA0EMEA1MB2PSH3GGL4INTBPP5dkt6MULTIBR7_121127567_1003528_p80589847475&amp;&amp;&amp;&amp;&amp;gad_source=1&amp;gclid=CjwKCAiAiOa9BhBqEiwABCdG8-6dSf5EpF82M34sTA5loingV8vDpDwFVbrQn4HqsxzAz0lhcf9j7BoCzt0QAvD_BwE&amp;gclsrc=aw.ds [Accessed 22 Feb. 2025].</w:t>
      </w:r>
    </w:p>
    <w:p w14:paraId="309512B8"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lastRenderedPageBreak/>
        <w:t xml:space="preserve">Hilton Dubai Al Habtoor City (2024). </w:t>
      </w:r>
      <w:r w:rsidRPr="002A3B18">
        <w:rPr>
          <w:rFonts w:ascii="Arial" w:hAnsi="Arial" w:cs="Arial"/>
          <w:i/>
          <w:iCs/>
          <w:color w:val="000000" w:themeColor="text1"/>
        </w:rPr>
        <w:t>Hotel in Dubai Downtown - Hilton Dubai Al Habtoor City</w:t>
      </w:r>
      <w:r w:rsidRPr="002A3B18">
        <w:rPr>
          <w:rFonts w:ascii="Arial" w:hAnsi="Arial" w:cs="Arial"/>
          <w:color w:val="000000" w:themeColor="text1"/>
        </w:rPr>
        <w:t>. [online] Hilton. Available at: https://www.hilton.com/en/hotels/dxbahhi-hilton-dubai-al-habtoor-city/.</w:t>
      </w:r>
    </w:p>
    <w:p w14:paraId="61FBE0CE"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Hilton Dubai Al Habtoor City Review &amp; Ratings (2022). </w:t>
      </w:r>
      <w:r w:rsidRPr="002A3B18">
        <w:rPr>
          <w:rFonts w:ascii="Arial" w:hAnsi="Arial" w:cs="Arial"/>
          <w:i/>
          <w:iCs/>
          <w:color w:val="000000" w:themeColor="text1"/>
        </w:rPr>
        <w:t>Tripadvisor</w:t>
      </w:r>
      <w:r w:rsidRPr="002A3B18">
        <w:rPr>
          <w:rFonts w:ascii="Arial" w:hAnsi="Arial" w:cs="Arial"/>
          <w:color w:val="000000" w:themeColor="text1"/>
        </w:rPr>
        <w:t>. [online] Tripadvisor. Available at: https://www.tripadvisor.com/Hotel_Feature-g295424-d9762610-zft1-Hilton_Dubai_Al_Habtoor_City.html [Accessed 1 Mar. 2025].</w:t>
      </w:r>
    </w:p>
    <w:p w14:paraId="16EC2604"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Hodges, J. (2018). </w:t>
      </w:r>
      <w:r w:rsidRPr="002A3B18">
        <w:rPr>
          <w:rFonts w:ascii="Arial" w:hAnsi="Arial" w:cs="Arial"/>
          <w:i/>
          <w:iCs/>
          <w:color w:val="000000" w:themeColor="text1"/>
        </w:rPr>
        <w:t>Employee Engagement for Organizational Change</w:t>
      </w:r>
      <w:r w:rsidRPr="002A3B18">
        <w:rPr>
          <w:rFonts w:ascii="Arial" w:hAnsi="Arial" w:cs="Arial"/>
          <w:color w:val="000000" w:themeColor="text1"/>
        </w:rPr>
        <w:t>. Routledge.</w:t>
      </w:r>
    </w:p>
    <w:p w14:paraId="7C7B1F7F"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Honey, P. (2019). </w:t>
      </w:r>
      <w:r w:rsidRPr="002A3B18">
        <w:rPr>
          <w:rFonts w:ascii="Arial" w:hAnsi="Arial" w:cs="Arial"/>
          <w:i/>
          <w:iCs/>
          <w:color w:val="000000" w:themeColor="text1"/>
        </w:rPr>
        <w:t>Continuous improvement</w:t>
      </w:r>
      <w:r w:rsidRPr="002A3B18">
        <w:rPr>
          <w:rFonts w:ascii="Arial" w:hAnsi="Arial" w:cs="Arial"/>
          <w:color w:val="000000" w:themeColor="text1"/>
        </w:rPr>
        <w:t>. Maidenhead: P. Honey.</w:t>
      </w:r>
    </w:p>
    <w:p w14:paraId="1A74463F"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Hybels, S. and Weaver, R.L. (2015). </w:t>
      </w:r>
      <w:r w:rsidRPr="002A3B18">
        <w:rPr>
          <w:rFonts w:ascii="Arial" w:hAnsi="Arial" w:cs="Arial"/>
          <w:i/>
          <w:iCs/>
          <w:color w:val="000000" w:themeColor="text1"/>
        </w:rPr>
        <w:t>Communicating effectively</w:t>
      </w:r>
      <w:r w:rsidRPr="002A3B18">
        <w:rPr>
          <w:rFonts w:ascii="Arial" w:hAnsi="Arial" w:cs="Arial"/>
          <w:color w:val="000000" w:themeColor="text1"/>
        </w:rPr>
        <w:t xml:space="preserve">. New York: </w:t>
      </w:r>
      <w:proofErr w:type="spellStart"/>
      <w:r w:rsidRPr="002A3B18">
        <w:rPr>
          <w:rFonts w:ascii="Arial" w:hAnsi="Arial" w:cs="Arial"/>
          <w:color w:val="000000" w:themeColor="text1"/>
        </w:rPr>
        <w:t>Mcgraw-Hill</w:t>
      </w:r>
      <w:proofErr w:type="spellEnd"/>
      <w:r w:rsidRPr="002A3B18">
        <w:rPr>
          <w:rFonts w:ascii="Arial" w:hAnsi="Arial" w:cs="Arial"/>
          <w:color w:val="000000" w:themeColor="text1"/>
        </w:rPr>
        <w:t xml:space="preserve"> Education, Cop.</w:t>
      </w:r>
    </w:p>
    <w:p w14:paraId="79B7A325"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Johnson, M. (2016). </w:t>
      </w:r>
      <w:r w:rsidRPr="002A3B18">
        <w:rPr>
          <w:rFonts w:ascii="Arial" w:hAnsi="Arial" w:cs="Arial"/>
          <w:i/>
          <w:iCs/>
          <w:color w:val="000000" w:themeColor="text1"/>
        </w:rPr>
        <w:t xml:space="preserve">Improving Customer Satisfaction, Loyalty </w:t>
      </w:r>
      <w:proofErr w:type="gramStart"/>
      <w:r w:rsidRPr="002A3B18">
        <w:rPr>
          <w:rFonts w:ascii="Arial" w:hAnsi="Arial" w:cs="Arial"/>
          <w:i/>
          <w:iCs/>
          <w:color w:val="000000" w:themeColor="text1"/>
        </w:rPr>
        <w:t>And</w:t>
      </w:r>
      <w:proofErr w:type="gramEnd"/>
      <w:r w:rsidRPr="002A3B18">
        <w:rPr>
          <w:rFonts w:ascii="Arial" w:hAnsi="Arial" w:cs="Arial"/>
          <w:i/>
          <w:iCs/>
          <w:color w:val="000000" w:themeColor="text1"/>
        </w:rPr>
        <w:t xml:space="preserve"> Profit: An Integrated Measurement And Management System</w:t>
      </w:r>
      <w:r w:rsidRPr="002A3B18">
        <w:rPr>
          <w:rFonts w:ascii="Arial" w:hAnsi="Arial" w:cs="Arial"/>
          <w:color w:val="000000" w:themeColor="text1"/>
        </w:rPr>
        <w:t>. John Wiley &amp; Sons.</w:t>
      </w:r>
    </w:p>
    <w:p w14:paraId="14FAAE7E"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Juneja, P. (2019). </w:t>
      </w:r>
      <w:r w:rsidRPr="002A3B18">
        <w:rPr>
          <w:rFonts w:ascii="Arial" w:hAnsi="Arial" w:cs="Arial"/>
          <w:i/>
          <w:iCs/>
          <w:color w:val="000000" w:themeColor="text1"/>
        </w:rPr>
        <w:t>Kotter’s 8 step model of change</w:t>
      </w:r>
      <w:r w:rsidRPr="002A3B18">
        <w:rPr>
          <w:rFonts w:ascii="Arial" w:hAnsi="Arial" w:cs="Arial"/>
          <w:color w:val="000000" w:themeColor="text1"/>
        </w:rPr>
        <w:t>. [online] Management Study Guide. Available at: https://www.managementstudyguide.com/kotters-8-step-model-of-change.htm.</w:t>
      </w:r>
    </w:p>
    <w:p w14:paraId="7004C88D"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Kaye Sung Chon and Yu, L. (2022). </w:t>
      </w:r>
      <w:r w:rsidRPr="002A3B18">
        <w:rPr>
          <w:rFonts w:ascii="Arial" w:hAnsi="Arial" w:cs="Arial"/>
          <w:i/>
          <w:iCs/>
          <w:color w:val="000000" w:themeColor="text1"/>
        </w:rPr>
        <w:t>The International Hospitality Business</w:t>
      </w:r>
      <w:r w:rsidRPr="002A3B18">
        <w:rPr>
          <w:rFonts w:ascii="Arial" w:hAnsi="Arial" w:cs="Arial"/>
          <w:color w:val="000000" w:themeColor="text1"/>
        </w:rPr>
        <w:t>. Routledge.</w:t>
      </w:r>
    </w:p>
    <w:p w14:paraId="028EAC95"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Kopelman, R.E. (2019). </w:t>
      </w:r>
      <w:r w:rsidRPr="002A3B18">
        <w:rPr>
          <w:rFonts w:ascii="Arial" w:hAnsi="Arial" w:cs="Arial"/>
          <w:i/>
          <w:iCs/>
          <w:color w:val="000000" w:themeColor="text1"/>
        </w:rPr>
        <w:t>Improving Organizational Performance</w:t>
      </w:r>
      <w:r w:rsidRPr="002A3B18">
        <w:rPr>
          <w:rFonts w:ascii="Arial" w:hAnsi="Arial" w:cs="Arial"/>
          <w:color w:val="000000" w:themeColor="text1"/>
        </w:rPr>
        <w:t>. Routledge.</w:t>
      </w:r>
    </w:p>
    <w:p w14:paraId="367F7E36"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Kreps, D.M. and Wilson, R. (2022). Reputation and imperfect information. </w:t>
      </w:r>
      <w:r w:rsidRPr="002A3B18">
        <w:rPr>
          <w:rFonts w:ascii="Arial" w:hAnsi="Arial" w:cs="Arial"/>
          <w:i/>
          <w:iCs/>
          <w:color w:val="000000" w:themeColor="text1"/>
        </w:rPr>
        <w:t>Journal of Economic Theory</w:t>
      </w:r>
      <w:r w:rsidRPr="002A3B18">
        <w:rPr>
          <w:rFonts w:ascii="Arial" w:hAnsi="Arial" w:cs="Arial"/>
          <w:color w:val="000000" w:themeColor="text1"/>
        </w:rPr>
        <w:t xml:space="preserve">, 27(2), pp.253–279. </w:t>
      </w:r>
      <w:proofErr w:type="spellStart"/>
      <w:proofErr w:type="gramStart"/>
      <w:r w:rsidRPr="002A3B18">
        <w:rPr>
          <w:rFonts w:ascii="Arial" w:hAnsi="Arial" w:cs="Arial"/>
          <w:color w:val="000000" w:themeColor="text1"/>
        </w:rPr>
        <w:t>doi:https</w:t>
      </w:r>
      <w:proofErr w:type="spellEnd"/>
      <w:r w:rsidRPr="002A3B18">
        <w:rPr>
          <w:rFonts w:ascii="Arial" w:hAnsi="Arial" w:cs="Arial"/>
          <w:color w:val="000000" w:themeColor="text1"/>
        </w:rPr>
        <w:t>://doi.org/10.1016/0022-0531(82)90030-8</w:t>
      </w:r>
      <w:proofErr w:type="gramEnd"/>
      <w:r w:rsidRPr="002A3B18">
        <w:rPr>
          <w:rFonts w:ascii="Arial" w:hAnsi="Arial" w:cs="Arial"/>
          <w:color w:val="000000" w:themeColor="text1"/>
        </w:rPr>
        <w:t>.</w:t>
      </w:r>
    </w:p>
    <w:p w14:paraId="5419AC4B"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Lahti, R.E. (2019). 15 Ways to Increase Staff Productivity. </w:t>
      </w:r>
      <w:r w:rsidRPr="002A3B18">
        <w:rPr>
          <w:rFonts w:ascii="Arial" w:hAnsi="Arial" w:cs="Arial"/>
          <w:i/>
          <w:iCs/>
          <w:color w:val="000000" w:themeColor="text1"/>
        </w:rPr>
        <w:t>College and University Business</w:t>
      </w:r>
      <w:r w:rsidRPr="002A3B18">
        <w:rPr>
          <w:rFonts w:ascii="Arial" w:hAnsi="Arial" w:cs="Arial"/>
          <w:color w:val="000000" w:themeColor="text1"/>
        </w:rPr>
        <w:t>.</w:t>
      </w:r>
    </w:p>
    <w:p w14:paraId="77F39F72"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Lambros, V. (2021). </w:t>
      </w:r>
      <w:r w:rsidRPr="002A3B18">
        <w:rPr>
          <w:rFonts w:ascii="Arial" w:hAnsi="Arial" w:cs="Arial"/>
          <w:i/>
          <w:iCs/>
          <w:color w:val="000000" w:themeColor="text1"/>
        </w:rPr>
        <w:t>Improve Operational Efficiency</w:t>
      </w:r>
      <w:r w:rsidRPr="002A3B18">
        <w:rPr>
          <w:rFonts w:ascii="Arial" w:hAnsi="Arial" w:cs="Arial"/>
          <w:color w:val="000000" w:themeColor="text1"/>
        </w:rPr>
        <w:t>.</w:t>
      </w:r>
    </w:p>
    <w:p w14:paraId="5838CF53"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lastRenderedPageBreak/>
        <w:t xml:space="preserve">Lawrence, P.R. (2015). </w:t>
      </w:r>
      <w:r w:rsidRPr="002A3B18">
        <w:rPr>
          <w:rFonts w:ascii="Arial" w:hAnsi="Arial" w:cs="Arial"/>
          <w:i/>
          <w:iCs/>
          <w:color w:val="000000" w:themeColor="text1"/>
        </w:rPr>
        <w:t xml:space="preserve">Leading </w:t>
      </w:r>
      <w:proofErr w:type="gramStart"/>
      <w:r w:rsidRPr="002A3B18">
        <w:rPr>
          <w:rFonts w:ascii="Arial" w:hAnsi="Arial" w:cs="Arial"/>
          <w:i/>
          <w:iCs/>
          <w:color w:val="000000" w:themeColor="text1"/>
        </w:rPr>
        <w:t>change :</w:t>
      </w:r>
      <w:proofErr w:type="gramEnd"/>
      <w:r w:rsidRPr="002A3B18">
        <w:rPr>
          <w:rFonts w:ascii="Arial" w:hAnsi="Arial" w:cs="Arial"/>
          <w:i/>
          <w:iCs/>
          <w:color w:val="000000" w:themeColor="text1"/>
        </w:rPr>
        <w:t xml:space="preserve"> how successful leaders approach change management</w:t>
      </w:r>
      <w:r w:rsidRPr="002A3B18">
        <w:rPr>
          <w:rFonts w:ascii="Arial" w:hAnsi="Arial" w:cs="Arial"/>
          <w:color w:val="000000" w:themeColor="text1"/>
        </w:rPr>
        <w:t xml:space="preserve">. </w:t>
      </w:r>
      <w:proofErr w:type="gramStart"/>
      <w:r w:rsidRPr="002A3B18">
        <w:rPr>
          <w:rFonts w:ascii="Arial" w:hAnsi="Arial" w:cs="Arial"/>
          <w:color w:val="000000" w:themeColor="text1"/>
        </w:rPr>
        <w:t>London ;</w:t>
      </w:r>
      <w:proofErr w:type="gramEnd"/>
      <w:r w:rsidRPr="002A3B18">
        <w:rPr>
          <w:rFonts w:ascii="Arial" w:hAnsi="Arial" w:cs="Arial"/>
          <w:color w:val="000000" w:themeColor="text1"/>
        </w:rPr>
        <w:t xml:space="preserve"> Philadelphia, Pa: Kogan Page.</w:t>
      </w:r>
    </w:p>
    <w:p w14:paraId="1676872F"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Leong, P. (2020). </w:t>
      </w:r>
      <w:r w:rsidRPr="002A3B18">
        <w:rPr>
          <w:rFonts w:ascii="Arial" w:hAnsi="Arial" w:cs="Arial"/>
          <w:i/>
          <w:iCs/>
          <w:color w:val="000000" w:themeColor="text1"/>
        </w:rPr>
        <w:t>Rating Professors Online</w:t>
      </w:r>
      <w:r w:rsidRPr="002A3B18">
        <w:rPr>
          <w:rFonts w:ascii="Arial" w:hAnsi="Arial" w:cs="Arial"/>
          <w:color w:val="000000" w:themeColor="text1"/>
        </w:rPr>
        <w:t>. Springer Nature.</w:t>
      </w:r>
    </w:p>
    <w:p w14:paraId="5C2CDC5B"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proofErr w:type="spellStart"/>
      <w:r w:rsidRPr="002A3B18">
        <w:rPr>
          <w:rFonts w:ascii="Arial" w:hAnsi="Arial" w:cs="Arial"/>
          <w:color w:val="000000" w:themeColor="text1"/>
        </w:rPr>
        <w:t>Mccalman</w:t>
      </w:r>
      <w:proofErr w:type="spellEnd"/>
      <w:r w:rsidRPr="002A3B18">
        <w:rPr>
          <w:rFonts w:ascii="Arial" w:hAnsi="Arial" w:cs="Arial"/>
          <w:color w:val="000000" w:themeColor="text1"/>
        </w:rPr>
        <w:t xml:space="preserve">, J., Paton, R.A. and Siebert, S. (2016). </w:t>
      </w:r>
      <w:r w:rsidRPr="002A3B18">
        <w:rPr>
          <w:rFonts w:ascii="Arial" w:hAnsi="Arial" w:cs="Arial"/>
          <w:i/>
          <w:iCs/>
          <w:color w:val="000000" w:themeColor="text1"/>
        </w:rPr>
        <w:t>Change management a guide to effective implementation</w:t>
      </w:r>
      <w:r w:rsidRPr="002A3B18">
        <w:rPr>
          <w:rFonts w:ascii="Arial" w:hAnsi="Arial" w:cs="Arial"/>
          <w:color w:val="000000" w:themeColor="text1"/>
        </w:rPr>
        <w:t>. 4th ed. Los Angeles Sage.</w:t>
      </w:r>
    </w:p>
    <w:p w14:paraId="400E776F"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Menig, I. (2022). </w:t>
      </w:r>
      <w:r w:rsidRPr="002A3B18">
        <w:rPr>
          <w:rFonts w:ascii="Arial" w:hAnsi="Arial" w:cs="Arial"/>
          <w:i/>
          <w:iCs/>
          <w:color w:val="000000" w:themeColor="text1"/>
        </w:rPr>
        <w:t>Employee satisfaction. Influencing factors and effects on employees and companies</w:t>
      </w:r>
      <w:r w:rsidRPr="002A3B18">
        <w:rPr>
          <w:rFonts w:ascii="Arial" w:hAnsi="Arial" w:cs="Arial"/>
          <w:color w:val="000000" w:themeColor="text1"/>
        </w:rPr>
        <w:t>. GRIN Verlag.</w:t>
      </w:r>
    </w:p>
    <w:p w14:paraId="0608B824"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proofErr w:type="spellStart"/>
      <w:r w:rsidRPr="002A3B18">
        <w:rPr>
          <w:rFonts w:ascii="Arial" w:hAnsi="Arial" w:cs="Arial"/>
          <w:color w:val="000000" w:themeColor="text1"/>
        </w:rPr>
        <w:t>O’fallon</w:t>
      </w:r>
      <w:proofErr w:type="spellEnd"/>
      <w:r w:rsidRPr="002A3B18">
        <w:rPr>
          <w:rFonts w:ascii="Arial" w:hAnsi="Arial" w:cs="Arial"/>
          <w:color w:val="000000" w:themeColor="text1"/>
        </w:rPr>
        <w:t xml:space="preserve">, M.J. and Rutherford, D.G. (2020). </w:t>
      </w:r>
      <w:r w:rsidRPr="002A3B18">
        <w:rPr>
          <w:rFonts w:ascii="Arial" w:hAnsi="Arial" w:cs="Arial"/>
          <w:i/>
          <w:iCs/>
          <w:color w:val="000000" w:themeColor="text1"/>
        </w:rPr>
        <w:t>Hotel Management and Operations</w:t>
      </w:r>
      <w:r w:rsidRPr="002A3B18">
        <w:rPr>
          <w:rFonts w:ascii="Arial" w:hAnsi="Arial" w:cs="Arial"/>
          <w:color w:val="000000" w:themeColor="text1"/>
        </w:rPr>
        <w:t>. Hoboken, N.J.: Wiley.</w:t>
      </w:r>
    </w:p>
    <w:p w14:paraId="178CF640"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proofErr w:type="spellStart"/>
      <w:r w:rsidRPr="002A3B18">
        <w:rPr>
          <w:rFonts w:ascii="Arial" w:hAnsi="Arial" w:cs="Arial"/>
          <w:color w:val="000000" w:themeColor="text1"/>
        </w:rPr>
        <w:t>O’neill</w:t>
      </w:r>
      <w:proofErr w:type="spellEnd"/>
      <w:r w:rsidRPr="002A3B18">
        <w:rPr>
          <w:rFonts w:ascii="Arial" w:hAnsi="Arial" w:cs="Arial"/>
          <w:color w:val="000000" w:themeColor="text1"/>
        </w:rPr>
        <w:t xml:space="preserve">, J., Conzemius, A. and Commodore, C. (2016). </w:t>
      </w:r>
      <w:r w:rsidRPr="002A3B18">
        <w:rPr>
          <w:rFonts w:ascii="Arial" w:hAnsi="Arial" w:cs="Arial"/>
          <w:i/>
          <w:iCs/>
          <w:color w:val="000000" w:themeColor="text1"/>
        </w:rPr>
        <w:t xml:space="preserve">The Power of SMART </w:t>
      </w:r>
      <w:proofErr w:type="gramStart"/>
      <w:r w:rsidRPr="002A3B18">
        <w:rPr>
          <w:rFonts w:ascii="Arial" w:hAnsi="Arial" w:cs="Arial"/>
          <w:i/>
          <w:iCs/>
          <w:color w:val="000000" w:themeColor="text1"/>
        </w:rPr>
        <w:t xml:space="preserve">goals </w:t>
      </w:r>
      <w:r w:rsidRPr="002A3B18">
        <w:rPr>
          <w:rFonts w:ascii="Arial" w:hAnsi="Arial" w:cs="Arial"/>
          <w:color w:val="000000" w:themeColor="text1"/>
        </w:rPr>
        <w:t>.</w:t>
      </w:r>
      <w:proofErr w:type="gramEnd"/>
      <w:r w:rsidRPr="002A3B18">
        <w:rPr>
          <w:rFonts w:ascii="Arial" w:hAnsi="Arial" w:cs="Arial"/>
          <w:color w:val="000000" w:themeColor="text1"/>
        </w:rPr>
        <w:t xml:space="preserve"> Bloomington, In: Solution Tree.</w:t>
      </w:r>
    </w:p>
    <w:p w14:paraId="15CFBF6F"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proofErr w:type="spellStart"/>
      <w:r w:rsidRPr="002A3B18">
        <w:rPr>
          <w:rFonts w:ascii="Arial" w:hAnsi="Arial" w:cs="Arial"/>
          <w:color w:val="000000" w:themeColor="text1"/>
        </w:rPr>
        <w:t>O’neill</w:t>
      </w:r>
      <w:proofErr w:type="spellEnd"/>
      <w:r w:rsidRPr="002A3B18">
        <w:rPr>
          <w:rFonts w:ascii="Arial" w:hAnsi="Arial" w:cs="Arial"/>
          <w:color w:val="000000" w:themeColor="text1"/>
        </w:rPr>
        <w:t xml:space="preserve">, J., Conzemius, A., Commodore, C., </w:t>
      </w:r>
      <w:proofErr w:type="spellStart"/>
      <w:r w:rsidRPr="002A3B18">
        <w:rPr>
          <w:rFonts w:ascii="Arial" w:hAnsi="Arial" w:cs="Arial"/>
          <w:color w:val="000000" w:themeColor="text1"/>
        </w:rPr>
        <w:t>Pulsfus</w:t>
      </w:r>
      <w:proofErr w:type="spellEnd"/>
      <w:r w:rsidRPr="002A3B18">
        <w:rPr>
          <w:rFonts w:ascii="Arial" w:hAnsi="Arial" w:cs="Arial"/>
          <w:color w:val="000000" w:themeColor="text1"/>
        </w:rPr>
        <w:t xml:space="preserve">, C. and Hoopla Digital (2021). </w:t>
      </w:r>
      <w:r w:rsidRPr="002A3B18">
        <w:rPr>
          <w:rFonts w:ascii="Arial" w:hAnsi="Arial" w:cs="Arial"/>
          <w:i/>
          <w:iCs/>
          <w:color w:val="000000" w:themeColor="text1"/>
        </w:rPr>
        <w:t xml:space="preserve">The Power of SMART </w:t>
      </w:r>
      <w:proofErr w:type="gramStart"/>
      <w:r w:rsidRPr="002A3B18">
        <w:rPr>
          <w:rFonts w:ascii="Arial" w:hAnsi="Arial" w:cs="Arial"/>
          <w:i/>
          <w:iCs/>
          <w:color w:val="000000" w:themeColor="text1"/>
        </w:rPr>
        <w:t>goals :</w:t>
      </w:r>
      <w:proofErr w:type="gramEnd"/>
      <w:r w:rsidRPr="002A3B18">
        <w:rPr>
          <w:rFonts w:ascii="Arial" w:hAnsi="Arial" w:cs="Arial"/>
          <w:i/>
          <w:iCs/>
          <w:color w:val="000000" w:themeColor="text1"/>
        </w:rPr>
        <w:t xml:space="preserve"> using goals to improve student learning</w:t>
      </w:r>
      <w:r w:rsidRPr="002A3B18">
        <w:rPr>
          <w:rFonts w:ascii="Arial" w:hAnsi="Arial" w:cs="Arial"/>
          <w:color w:val="000000" w:themeColor="text1"/>
        </w:rPr>
        <w:t>. United States: Solution Tree Press.</w:t>
      </w:r>
    </w:p>
    <w:p w14:paraId="5DEFB20E"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Pande, P.S. and Holpp, L. (2022). </w:t>
      </w:r>
      <w:r w:rsidRPr="002A3B18">
        <w:rPr>
          <w:rFonts w:ascii="Arial" w:hAnsi="Arial" w:cs="Arial"/>
          <w:i/>
          <w:iCs/>
          <w:color w:val="000000" w:themeColor="text1"/>
        </w:rPr>
        <w:t>What is Six Sigma?</w:t>
      </w:r>
      <w:r w:rsidRPr="002A3B18">
        <w:rPr>
          <w:rFonts w:ascii="Arial" w:hAnsi="Arial" w:cs="Arial"/>
          <w:color w:val="000000" w:themeColor="text1"/>
        </w:rPr>
        <w:t xml:space="preserve"> New York Etc.: </w:t>
      </w:r>
      <w:proofErr w:type="spellStart"/>
      <w:r w:rsidRPr="002A3B18">
        <w:rPr>
          <w:rFonts w:ascii="Arial" w:hAnsi="Arial" w:cs="Arial"/>
          <w:color w:val="000000" w:themeColor="text1"/>
        </w:rPr>
        <w:t>Mcgraw-Hill</w:t>
      </w:r>
      <w:proofErr w:type="spellEnd"/>
      <w:r w:rsidRPr="002A3B18">
        <w:rPr>
          <w:rFonts w:ascii="Arial" w:hAnsi="Arial" w:cs="Arial"/>
          <w:color w:val="000000" w:themeColor="text1"/>
        </w:rPr>
        <w:t>.</w:t>
      </w:r>
    </w:p>
    <w:p w14:paraId="4F8EADC8"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Parker, R.K. (2020). </w:t>
      </w:r>
      <w:r w:rsidRPr="002A3B18">
        <w:rPr>
          <w:rFonts w:ascii="Arial" w:hAnsi="Arial" w:cs="Arial"/>
          <w:i/>
          <w:iCs/>
          <w:color w:val="000000" w:themeColor="text1"/>
        </w:rPr>
        <w:t>Staff training</w:t>
      </w:r>
      <w:r w:rsidRPr="002A3B18">
        <w:rPr>
          <w:rFonts w:ascii="Arial" w:hAnsi="Arial" w:cs="Arial"/>
          <w:color w:val="000000" w:themeColor="text1"/>
        </w:rPr>
        <w:t xml:space="preserve">. Washington, D.C.: U.S. Dept. Of Health, Education </w:t>
      </w:r>
      <w:proofErr w:type="gramStart"/>
      <w:r w:rsidRPr="002A3B18">
        <w:rPr>
          <w:rFonts w:ascii="Arial" w:hAnsi="Arial" w:cs="Arial"/>
          <w:color w:val="000000" w:themeColor="text1"/>
        </w:rPr>
        <w:t>And</w:t>
      </w:r>
      <w:proofErr w:type="gramEnd"/>
      <w:r w:rsidRPr="002A3B18">
        <w:rPr>
          <w:rFonts w:ascii="Arial" w:hAnsi="Arial" w:cs="Arial"/>
          <w:color w:val="000000" w:themeColor="text1"/>
        </w:rPr>
        <w:t xml:space="preserve"> Welfare.</w:t>
      </w:r>
    </w:p>
    <w:p w14:paraId="2FADC4AC"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proofErr w:type="spellStart"/>
      <w:r w:rsidRPr="002A3B18">
        <w:rPr>
          <w:rFonts w:ascii="Arial" w:hAnsi="Arial" w:cs="Arial"/>
          <w:color w:val="000000" w:themeColor="text1"/>
        </w:rPr>
        <w:t>Podmoroff</w:t>
      </w:r>
      <w:proofErr w:type="spellEnd"/>
      <w:r w:rsidRPr="002A3B18">
        <w:rPr>
          <w:rFonts w:ascii="Arial" w:hAnsi="Arial" w:cs="Arial"/>
          <w:color w:val="000000" w:themeColor="text1"/>
        </w:rPr>
        <w:t xml:space="preserve">, D. (2015). </w:t>
      </w:r>
      <w:r w:rsidRPr="002A3B18">
        <w:rPr>
          <w:rFonts w:ascii="Arial" w:hAnsi="Arial" w:cs="Arial"/>
          <w:i/>
          <w:iCs/>
          <w:color w:val="000000" w:themeColor="text1"/>
        </w:rPr>
        <w:t>How to hire, train &amp; keep the best employees for business</w:t>
      </w:r>
      <w:r w:rsidRPr="002A3B18">
        <w:rPr>
          <w:rFonts w:ascii="Arial" w:hAnsi="Arial" w:cs="Arial"/>
          <w:color w:val="000000" w:themeColor="text1"/>
        </w:rPr>
        <w:t>. Ocala, Fla.: Atlantic Pub. Group.</w:t>
      </w:r>
    </w:p>
    <w:p w14:paraId="385ECD5B"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Poister, T.H. (2018). Performance Monitoring in the Evaluation Process. </w:t>
      </w:r>
      <w:r w:rsidRPr="002A3B18">
        <w:rPr>
          <w:rFonts w:ascii="Arial" w:hAnsi="Arial" w:cs="Arial"/>
          <w:i/>
          <w:iCs/>
          <w:color w:val="000000" w:themeColor="text1"/>
        </w:rPr>
        <w:t>Evaluation Review</w:t>
      </w:r>
      <w:r w:rsidRPr="002A3B18">
        <w:rPr>
          <w:rFonts w:ascii="Arial" w:hAnsi="Arial" w:cs="Arial"/>
          <w:color w:val="000000" w:themeColor="text1"/>
        </w:rPr>
        <w:t xml:space="preserve">, 6(5), pp.601–623. </w:t>
      </w:r>
      <w:proofErr w:type="spellStart"/>
      <w:proofErr w:type="gramStart"/>
      <w:r w:rsidRPr="002A3B18">
        <w:rPr>
          <w:rFonts w:ascii="Arial" w:hAnsi="Arial" w:cs="Arial"/>
          <w:color w:val="000000" w:themeColor="text1"/>
        </w:rPr>
        <w:t>doi:https</w:t>
      </w:r>
      <w:proofErr w:type="spellEnd"/>
      <w:r w:rsidRPr="002A3B18">
        <w:rPr>
          <w:rFonts w:ascii="Arial" w:hAnsi="Arial" w:cs="Arial"/>
          <w:color w:val="000000" w:themeColor="text1"/>
        </w:rPr>
        <w:t>://doi.org/10.1177/0193841x8200600502</w:t>
      </w:r>
      <w:proofErr w:type="gramEnd"/>
      <w:r w:rsidRPr="002A3B18">
        <w:rPr>
          <w:rFonts w:ascii="Arial" w:hAnsi="Arial" w:cs="Arial"/>
          <w:color w:val="000000" w:themeColor="text1"/>
        </w:rPr>
        <w:t>.</w:t>
      </w:r>
    </w:p>
    <w:p w14:paraId="27F8F1DA"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Premier’s, Alberta. (2018). </w:t>
      </w:r>
      <w:r w:rsidRPr="002A3B18">
        <w:rPr>
          <w:rFonts w:ascii="Arial" w:hAnsi="Arial" w:cs="Arial"/>
          <w:i/>
          <w:iCs/>
          <w:color w:val="000000" w:themeColor="text1"/>
        </w:rPr>
        <w:t>Action plan</w:t>
      </w:r>
      <w:r w:rsidRPr="002A3B18">
        <w:rPr>
          <w:rFonts w:ascii="Arial" w:hAnsi="Arial" w:cs="Arial"/>
          <w:color w:val="000000" w:themeColor="text1"/>
        </w:rPr>
        <w:t xml:space="preserve">. Edmonton: Premier’s Council </w:t>
      </w:r>
      <w:proofErr w:type="gramStart"/>
      <w:r w:rsidRPr="002A3B18">
        <w:rPr>
          <w:rFonts w:ascii="Arial" w:hAnsi="Arial" w:cs="Arial"/>
          <w:color w:val="000000" w:themeColor="text1"/>
        </w:rPr>
        <w:t>On</w:t>
      </w:r>
      <w:proofErr w:type="gramEnd"/>
      <w:r w:rsidRPr="002A3B18">
        <w:rPr>
          <w:rFonts w:ascii="Arial" w:hAnsi="Arial" w:cs="Arial"/>
          <w:color w:val="000000" w:themeColor="text1"/>
        </w:rPr>
        <w:t xml:space="preserve"> The Status Of Persons With Disabilities.</w:t>
      </w:r>
    </w:p>
    <w:p w14:paraId="14631137"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lastRenderedPageBreak/>
        <w:t xml:space="preserve">Raghubalan, G. and Raghubalan, S. (2015). </w:t>
      </w:r>
      <w:r w:rsidRPr="002A3B18">
        <w:rPr>
          <w:rFonts w:ascii="Arial" w:hAnsi="Arial" w:cs="Arial"/>
          <w:i/>
          <w:iCs/>
          <w:color w:val="000000" w:themeColor="text1"/>
        </w:rPr>
        <w:t xml:space="preserve">Hotel </w:t>
      </w:r>
      <w:proofErr w:type="gramStart"/>
      <w:r w:rsidRPr="002A3B18">
        <w:rPr>
          <w:rFonts w:ascii="Arial" w:hAnsi="Arial" w:cs="Arial"/>
          <w:i/>
          <w:iCs/>
          <w:color w:val="000000" w:themeColor="text1"/>
        </w:rPr>
        <w:t>Housekeeping :</w:t>
      </w:r>
      <w:proofErr w:type="gramEnd"/>
      <w:r w:rsidRPr="002A3B18">
        <w:rPr>
          <w:rFonts w:ascii="Arial" w:hAnsi="Arial" w:cs="Arial"/>
          <w:i/>
          <w:iCs/>
          <w:color w:val="000000" w:themeColor="text1"/>
        </w:rPr>
        <w:t xml:space="preserve"> Operations and Management</w:t>
      </w:r>
      <w:r w:rsidRPr="002A3B18">
        <w:rPr>
          <w:rFonts w:ascii="Arial" w:hAnsi="Arial" w:cs="Arial"/>
          <w:color w:val="000000" w:themeColor="text1"/>
        </w:rPr>
        <w:t>. New Delhi, India: Oxford University Press.</w:t>
      </w:r>
    </w:p>
    <w:p w14:paraId="3798165D"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Reid, D.H. and Green, C.W. (2024). </w:t>
      </w:r>
      <w:r w:rsidRPr="002A3B18">
        <w:rPr>
          <w:rFonts w:ascii="Arial" w:hAnsi="Arial" w:cs="Arial"/>
          <w:i/>
          <w:iCs/>
          <w:color w:val="000000" w:themeColor="text1"/>
        </w:rPr>
        <w:t>Training Human Service Staff</w:t>
      </w:r>
      <w:r w:rsidRPr="002A3B18">
        <w:rPr>
          <w:rFonts w:ascii="Arial" w:hAnsi="Arial" w:cs="Arial"/>
          <w:color w:val="000000" w:themeColor="text1"/>
        </w:rPr>
        <w:t>. Elsevier.</w:t>
      </w:r>
    </w:p>
    <w:p w14:paraId="609ECE24"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Riccardo </w:t>
      </w:r>
      <w:proofErr w:type="spellStart"/>
      <w:r w:rsidRPr="002A3B18">
        <w:rPr>
          <w:rFonts w:ascii="Arial" w:hAnsi="Arial" w:cs="Arial"/>
          <w:color w:val="000000" w:themeColor="text1"/>
        </w:rPr>
        <w:t>Rialti</w:t>
      </w:r>
      <w:proofErr w:type="spellEnd"/>
      <w:r w:rsidRPr="002A3B18">
        <w:rPr>
          <w:rFonts w:ascii="Arial" w:hAnsi="Arial" w:cs="Arial"/>
          <w:color w:val="000000" w:themeColor="text1"/>
        </w:rPr>
        <w:t xml:space="preserve">, Zuzana </w:t>
      </w:r>
      <w:proofErr w:type="spellStart"/>
      <w:r w:rsidRPr="002A3B18">
        <w:rPr>
          <w:rFonts w:ascii="Arial" w:hAnsi="Arial" w:cs="Arial"/>
          <w:color w:val="000000" w:themeColor="text1"/>
        </w:rPr>
        <w:t>Kvítková</w:t>
      </w:r>
      <w:proofErr w:type="spellEnd"/>
      <w:r w:rsidRPr="002A3B18">
        <w:rPr>
          <w:rFonts w:ascii="Arial" w:hAnsi="Arial" w:cs="Arial"/>
          <w:color w:val="000000" w:themeColor="text1"/>
        </w:rPr>
        <w:t xml:space="preserve"> and Tomáš </w:t>
      </w:r>
      <w:proofErr w:type="spellStart"/>
      <w:r w:rsidRPr="002A3B18">
        <w:rPr>
          <w:rFonts w:ascii="Arial" w:hAnsi="Arial" w:cs="Arial"/>
          <w:color w:val="000000" w:themeColor="text1"/>
        </w:rPr>
        <w:t>Makovník</w:t>
      </w:r>
      <w:proofErr w:type="spellEnd"/>
      <w:r w:rsidRPr="002A3B18">
        <w:rPr>
          <w:rFonts w:ascii="Arial" w:hAnsi="Arial" w:cs="Arial"/>
          <w:color w:val="000000" w:themeColor="text1"/>
        </w:rPr>
        <w:t xml:space="preserve"> (2023). </w:t>
      </w:r>
      <w:r w:rsidRPr="002A3B18">
        <w:rPr>
          <w:rFonts w:ascii="Arial" w:hAnsi="Arial" w:cs="Arial"/>
          <w:i/>
          <w:iCs/>
          <w:color w:val="000000" w:themeColor="text1"/>
        </w:rPr>
        <w:t>Online Reputation Management in Destination and Hospitality</w:t>
      </w:r>
      <w:r w:rsidRPr="002A3B18">
        <w:rPr>
          <w:rFonts w:ascii="Arial" w:hAnsi="Arial" w:cs="Arial"/>
          <w:color w:val="000000" w:themeColor="text1"/>
        </w:rPr>
        <w:t>. Emerald Group Publishing.</w:t>
      </w:r>
    </w:p>
    <w:p w14:paraId="47572B8C"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Shankar, R. (2019). </w:t>
      </w:r>
      <w:r w:rsidRPr="002A3B18">
        <w:rPr>
          <w:rFonts w:ascii="Arial" w:hAnsi="Arial" w:cs="Arial"/>
          <w:i/>
          <w:iCs/>
          <w:color w:val="000000" w:themeColor="text1"/>
        </w:rPr>
        <w:t xml:space="preserve">Process improvement using Six </w:t>
      </w:r>
      <w:proofErr w:type="gramStart"/>
      <w:r w:rsidRPr="002A3B18">
        <w:rPr>
          <w:rFonts w:ascii="Arial" w:hAnsi="Arial" w:cs="Arial"/>
          <w:i/>
          <w:iCs/>
          <w:color w:val="000000" w:themeColor="text1"/>
        </w:rPr>
        <w:t>Sigma :</w:t>
      </w:r>
      <w:proofErr w:type="gramEnd"/>
      <w:r w:rsidRPr="002A3B18">
        <w:rPr>
          <w:rFonts w:ascii="Arial" w:hAnsi="Arial" w:cs="Arial"/>
          <w:i/>
          <w:iCs/>
          <w:color w:val="000000" w:themeColor="text1"/>
        </w:rPr>
        <w:t xml:space="preserve"> a DMAIC guide</w:t>
      </w:r>
      <w:r w:rsidRPr="002A3B18">
        <w:rPr>
          <w:rFonts w:ascii="Arial" w:hAnsi="Arial" w:cs="Arial"/>
          <w:color w:val="000000" w:themeColor="text1"/>
        </w:rPr>
        <w:t xml:space="preserve">. Milwaukee, Wis.: </w:t>
      </w:r>
      <w:proofErr w:type="spellStart"/>
      <w:r w:rsidRPr="002A3B18">
        <w:rPr>
          <w:rFonts w:ascii="Arial" w:hAnsi="Arial" w:cs="Arial"/>
          <w:color w:val="000000" w:themeColor="text1"/>
        </w:rPr>
        <w:t>Asq</w:t>
      </w:r>
      <w:proofErr w:type="spellEnd"/>
      <w:r w:rsidRPr="002A3B18">
        <w:rPr>
          <w:rFonts w:ascii="Arial" w:hAnsi="Arial" w:cs="Arial"/>
          <w:color w:val="000000" w:themeColor="text1"/>
        </w:rPr>
        <w:t xml:space="preserve"> Quality Press.</w:t>
      </w:r>
    </w:p>
    <w:p w14:paraId="762E65FC"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Social Tables (2019). </w:t>
      </w:r>
      <w:r w:rsidRPr="002A3B18">
        <w:rPr>
          <w:rFonts w:ascii="Arial" w:hAnsi="Arial" w:cs="Arial"/>
          <w:i/>
          <w:iCs/>
          <w:color w:val="000000" w:themeColor="text1"/>
        </w:rPr>
        <w:t>7 Key Strategies to Reduce Hotel Operating Costs</w:t>
      </w:r>
      <w:r w:rsidRPr="002A3B18">
        <w:rPr>
          <w:rFonts w:ascii="Arial" w:hAnsi="Arial" w:cs="Arial"/>
          <w:color w:val="000000" w:themeColor="text1"/>
        </w:rPr>
        <w:t>. [online] Social Tables. Available at: https://www.socialtables.com/blog/hospitality/reduce-hotel-operating-costs/.</w:t>
      </w:r>
    </w:p>
    <w:p w14:paraId="6D0B635D"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Takeuchi, S. (2018). </w:t>
      </w:r>
      <w:r w:rsidRPr="002A3B18">
        <w:rPr>
          <w:rFonts w:ascii="Arial" w:hAnsi="Arial" w:cs="Arial"/>
          <w:i/>
          <w:iCs/>
          <w:color w:val="000000" w:themeColor="text1"/>
        </w:rPr>
        <w:t>Confronting Land and Property Problems for Peace</w:t>
      </w:r>
      <w:r w:rsidRPr="002A3B18">
        <w:rPr>
          <w:rFonts w:ascii="Arial" w:hAnsi="Arial" w:cs="Arial"/>
          <w:color w:val="000000" w:themeColor="text1"/>
        </w:rPr>
        <w:t>. Routledge.</w:t>
      </w:r>
    </w:p>
    <w:p w14:paraId="68EFD980"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Tang, J. and Lyytinen, K. (2020). </w:t>
      </w:r>
      <w:r w:rsidRPr="002A3B18">
        <w:rPr>
          <w:rFonts w:ascii="Arial" w:hAnsi="Arial" w:cs="Arial"/>
          <w:i/>
          <w:iCs/>
          <w:color w:val="000000" w:themeColor="text1"/>
        </w:rPr>
        <w:t>How regulating the cost of positive and negative reviews affects the online reviews and their impacts on digital platform performance</w:t>
      </w:r>
      <w:r w:rsidRPr="002A3B18">
        <w:rPr>
          <w:rFonts w:ascii="Arial" w:hAnsi="Arial" w:cs="Arial"/>
          <w:color w:val="000000" w:themeColor="text1"/>
        </w:rPr>
        <w:t>. Cleveland, Ohio: Case Western Reserve University School of Graduate Studies.</w:t>
      </w:r>
    </w:p>
    <w:p w14:paraId="5477E0EF"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The and smartKPIs.com (2015). </w:t>
      </w:r>
      <w:r w:rsidRPr="002A3B18">
        <w:rPr>
          <w:rFonts w:ascii="Arial" w:hAnsi="Arial" w:cs="Arial"/>
          <w:i/>
          <w:iCs/>
          <w:color w:val="000000" w:themeColor="text1"/>
        </w:rPr>
        <w:t>The Hospitality and Tourism KPI Dictionary</w:t>
      </w:r>
      <w:r w:rsidRPr="002A3B18">
        <w:rPr>
          <w:rFonts w:ascii="Arial" w:hAnsi="Arial" w:cs="Arial"/>
          <w:color w:val="000000" w:themeColor="text1"/>
        </w:rPr>
        <w:t>.</w:t>
      </w:r>
    </w:p>
    <w:p w14:paraId="15FD1E13"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Uhl, A. and Lars Alexander </w:t>
      </w:r>
      <w:proofErr w:type="spellStart"/>
      <w:r w:rsidRPr="002A3B18">
        <w:rPr>
          <w:rFonts w:ascii="Arial" w:hAnsi="Arial" w:cs="Arial"/>
          <w:color w:val="000000" w:themeColor="text1"/>
        </w:rPr>
        <w:t>Gollenia</w:t>
      </w:r>
      <w:proofErr w:type="spellEnd"/>
      <w:r w:rsidRPr="002A3B18">
        <w:rPr>
          <w:rFonts w:ascii="Arial" w:hAnsi="Arial" w:cs="Arial"/>
          <w:color w:val="000000" w:themeColor="text1"/>
        </w:rPr>
        <w:t xml:space="preserve"> (2016). </w:t>
      </w:r>
      <w:r w:rsidRPr="002A3B18">
        <w:rPr>
          <w:rFonts w:ascii="Arial" w:hAnsi="Arial" w:cs="Arial"/>
          <w:i/>
          <w:iCs/>
          <w:color w:val="000000" w:themeColor="text1"/>
        </w:rPr>
        <w:t>A Handbook of Business Transformation Management Methodology</w:t>
      </w:r>
      <w:r w:rsidRPr="002A3B18">
        <w:rPr>
          <w:rFonts w:ascii="Arial" w:hAnsi="Arial" w:cs="Arial"/>
          <w:color w:val="000000" w:themeColor="text1"/>
        </w:rPr>
        <w:t>. Routledge.</w:t>
      </w:r>
    </w:p>
    <w:p w14:paraId="2A776BF0"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University of Hertfordshire (2022). </w:t>
      </w:r>
      <w:r w:rsidRPr="002A3B18">
        <w:rPr>
          <w:rFonts w:ascii="Arial" w:hAnsi="Arial" w:cs="Arial"/>
          <w:i/>
          <w:iCs/>
          <w:color w:val="000000" w:themeColor="text1"/>
        </w:rPr>
        <w:t>An introduction to the TOWS analysis</w:t>
      </w:r>
      <w:r w:rsidRPr="002A3B18">
        <w:rPr>
          <w:rFonts w:ascii="Arial" w:hAnsi="Arial" w:cs="Arial"/>
          <w:color w:val="000000" w:themeColor="text1"/>
        </w:rPr>
        <w:t xml:space="preserve">. [online] </w:t>
      </w:r>
      <w:r w:rsidRPr="002A3B18">
        <w:rPr>
          <w:rFonts w:ascii="Arial" w:hAnsi="Arial" w:cs="Arial"/>
          <w:i/>
          <w:iCs/>
          <w:color w:val="000000" w:themeColor="text1"/>
        </w:rPr>
        <w:t>University of Hertfordshire</w:t>
      </w:r>
      <w:r w:rsidRPr="002A3B18">
        <w:rPr>
          <w:rFonts w:ascii="Arial" w:hAnsi="Arial" w:cs="Arial"/>
          <w:color w:val="000000" w:themeColor="text1"/>
        </w:rPr>
        <w:t>. Available at: https://www.herts.ac.uk/__data/assets/pdf_file/0007/290482/An-introduction-to-the-TOWS-analysis.pdf.</w:t>
      </w:r>
    </w:p>
    <w:p w14:paraId="42749008"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Worrall, D. (2013). </w:t>
      </w:r>
      <w:r w:rsidRPr="002A3B18">
        <w:rPr>
          <w:rFonts w:ascii="Arial" w:hAnsi="Arial" w:cs="Arial"/>
          <w:i/>
          <w:iCs/>
          <w:color w:val="000000" w:themeColor="text1"/>
        </w:rPr>
        <w:t>Accountability Leadership</w:t>
      </w:r>
      <w:r w:rsidRPr="002A3B18">
        <w:rPr>
          <w:rFonts w:ascii="Arial" w:hAnsi="Arial" w:cs="Arial"/>
          <w:color w:val="000000" w:themeColor="text1"/>
        </w:rPr>
        <w:t>. Accountability Code.</w:t>
      </w:r>
    </w:p>
    <w:p w14:paraId="0CC66571"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t xml:space="preserve">Wyoming Science, Technology </w:t>
      </w:r>
      <w:proofErr w:type="gramStart"/>
      <w:r w:rsidRPr="002A3B18">
        <w:rPr>
          <w:rFonts w:ascii="Arial" w:hAnsi="Arial" w:cs="Arial"/>
          <w:color w:val="000000" w:themeColor="text1"/>
        </w:rPr>
        <w:t>And</w:t>
      </w:r>
      <w:proofErr w:type="gramEnd"/>
      <w:r w:rsidRPr="002A3B18">
        <w:rPr>
          <w:rFonts w:ascii="Arial" w:hAnsi="Arial" w:cs="Arial"/>
          <w:color w:val="000000" w:themeColor="text1"/>
        </w:rPr>
        <w:t xml:space="preserve"> Energy Authority (2017). </w:t>
      </w:r>
      <w:r w:rsidRPr="002A3B18">
        <w:rPr>
          <w:rFonts w:ascii="Arial" w:hAnsi="Arial" w:cs="Arial"/>
          <w:i/>
          <w:iCs/>
          <w:color w:val="000000" w:themeColor="text1"/>
        </w:rPr>
        <w:t>Implementation plan</w:t>
      </w:r>
      <w:r w:rsidRPr="002A3B18">
        <w:rPr>
          <w:rFonts w:ascii="Arial" w:hAnsi="Arial" w:cs="Arial"/>
          <w:color w:val="000000" w:themeColor="text1"/>
        </w:rPr>
        <w:t>. Cheyenne, Wyo.? State Of Wyoming.</w:t>
      </w:r>
    </w:p>
    <w:p w14:paraId="322E4E0F" w14:textId="77777777" w:rsidR="00905570" w:rsidRPr="002A3B18" w:rsidRDefault="00905570" w:rsidP="00905570">
      <w:pPr>
        <w:pStyle w:val="NormalWeb"/>
        <w:spacing w:before="0" w:beforeAutospacing="0" w:after="240" w:afterAutospacing="0" w:line="360" w:lineRule="auto"/>
        <w:jc w:val="both"/>
        <w:rPr>
          <w:rFonts w:ascii="Arial" w:hAnsi="Arial" w:cs="Arial"/>
          <w:color w:val="000000" w:themeColor="text1"/>
        </w:rPr>
      </w:pPr>
      <w:r w:rsidRPr="002A3B18">
        <w:rPr>
          <w:rFonts w:ascii="Arial" w:hAnsi="Arial" w:cs="Arial"/>
          <w:color w:val="000000" w:themeColor="text1"/>
        </w:rPr>
        <w:lastRenderedPageBreak/>
        <w:t xml:space="preserve">Yu, L. (2020). </w:t>
      </w:r>
      <w:r w:rsidRPr="002A3B18">
        <w:rPr>
          <w:rFonts w:ascii="Arial" w:hAnsi="Arial" w:cs="Arial"/>
          <w:i/>
          <w:iCs/>
          <w:color w:val="000000" w:themeColor="text1"/>
        </w:rPr>
        <w:t xml:space="preserve">The international hospitality </w:t>
      </w:r>
      <w:proofErr w:type="gramStart"/>
      <w:r w:rsidRPr="002A3B18">
        <w:rPr>
          <w:rFonts w:ascii="Arial" w:hAnsi="Arial" w:cs="Arial"/>
          <w:i/>
          <w:iCs/>
          <w:color w:val="000000" w:themeColor="text1"/>
        </w:rPr>
        <w:t>business :</w:t>
      </w:r>
      <w:proofErr w:type="gramEnd"/>
      <w:r w:rsidRPr="002A3B18">
        <w:rPr>
          <w:rFonts w:ascii="Arial" w:hAnsi="Arial" w:cs="Arial"/>
          <w:i/>
          <w:iCs/>
          <w:color w:val="000000" w:themeColor="text1"/>
        </w:rPr>
        <w:t xml:space="preserve"> management and operations</w:t>
      </w:r>
      <w:r w:rsidRPr="002A3B18">
        <w:rPr>
          <w:rFonts w:ascii="Arial" w:hAnsi="Arial" w:cs="Arial"/>
          <w:color w:val="000000" w:themeColor="text1"/>
        </w:rPr>
        <w:t>. New York: Haworth Press.</w:t>
      </w:r>
    </w:p>
    <w:p w14:paraId="35755D28" w14:textId="77777777" w:rsidR="00905570" w:rsidRPr="002A3B18" w:rsidRDefault="00905570" w:rsidP="00905570">
      <w:pPr>
        <w:spacing w:after="200" w:line="276" w:lineRule="auto"/>
        <w:jc w:val="left"/>
        <w:rPr>
          <w:rFonts w:ascii="Arial" w:eastAsia="Times New Roman" w:hAnsi="Arial" w:cs="Arial"/>
          <w:color w:val="000000" w:themeColor="text1"/>
          <w:szCs w:val="24"/>
        </w:rPr>
      </w:pPr>
    </w:p>
    <w:p w14:paraId="4834EBE5" w14:textId="64D7D131" w:rsidR="00C42F34" w:rsidRPr="00FB0F61" w:rsidRDefault="00C42F34" w:rsidP="00FB0F61"/>
    <w:sectPr w:rsidR="00C42F34" w:rsidRPr="00FB0F61" w:rsidSect="00003EBB">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DDF5E" w14:textId="77777777" w:rsidR="00590DE1" w:rsidRDefault="00590DE1">
      <w:pPr>
        <w:spacing w:after="0" w:line="240" w:lineRule="auto"/>
      </w:pPr>
      <w:r>
        <w:separator/>
      </w:r>
    </w:p>
  </w:endnote>
  <w:endnote w:type="continuationSeparator" w:id="0">
    <w:p w14:paraId="4B192DF8" w14:textId="77777777" w:rsidR="00590DE1" w:rsidRDefault="00590D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4222590"/>
      <w:docPartObj>
        <w:docPartGallery w:val="Page Numbers (Bottom of Page)"/>
        <w:docPartUnique/>
      </w:docPartObj>
    </w:sdtPr>
    <w:sdtEndPr>
      <w:rPr>
        <w:noProof/>
      </w:rPr>
    </w:sdtEndPr>
    <w:sdtContent>
      <w:p w14:paraId="2ACD8B6C" w14:textId="77777777" w:rsidR="00080A30" w:rsidRDefault="00080A30">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2A6A860D" w14:textId="77777777" w:rsidR="00080A30" w:rsidRDefault="00080A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437F6" w14:textId="77777777" w:rsidR="00590DE1" w:rsidRDefault="00590DE1">
      <w:pPr>
        <w:spacing w:after="0" w:line="240" w:lineRule="auto"/>
      </w:pPr>
      <w:r>
        <w:separator/>
      </w:r>
    </w:p>
  </w:footnote>
  <w:footnote w:type="continuationSeparator" w:id="0">
    <w:p w14:paraId="4155E78F" w14:textId="77777777" w:rsidR="00590DE1" w:rsidRDefault="00590D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781020"/>
    <w:multiLevelType w:val="hybridMultilevel"/>
    <w:tmpl w:val="98F8D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EA6292"/>
    <w:multiLevelType w:val="hybridMultilevel"/>
    <w:tmpl w:val="987A0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1A0D6E"/>
    <w:multiLevelType w:val="multilevel"/>
    <w:tmpl w:val="BD4A4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793C4C"/>
    <w:multiLevelType w:val="hybridMultilevel"/>
    <w:tmpl w:val="EFEA6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6744C4"/>
    <w:multiLevelType w:val="hybridMultilevel"/>
    <w:tmpl w:val="B3D8E8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E1554E8"/>
    <w:multiLevelType w:val="hybridMultilevel"/>
    <w:tmpl w:val="098A5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88150E"/>
    <w:multiLevelType w:val="hybridMultilevel"/>
    <w:tmpl w:val="DD9EB6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2C054C"/>
    <w:multiLevelType w:val="multilevel"/>
    <w:tmpl w:val="DD361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C970DC"/>
    <w:multiLevelType w:val="hybridMultilevel"/>
    <w:tmpl w:val="E59E7D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B18604E"/>
    <w:multiLevelType w:val="hybridMultilevel"/>
    <w:tmpl w:val="C4A216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D47B2C"/>
    <w:multiLevelType w:val="hybridMultilevel"/>
    <w:tmpl w:val="B47223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0155C9"/>
    <w:multiLevelType w:val="hybridMultilevel"/>
    <w:tmpl w:val="7B02A2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144F8F"/>
    <w:multiLevelType w:val="hybridMultilevel"/>
    <w:tmpl w:val="C9F08E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FA264F8"/>
    <w:multiLevelType w:val="multilevel"/>
    <w:tmpl w:val="F5DA5710"/>
    <w:lvl w:ilvl="0">
      <w:start w:val="1"/>
      <w:numFmt w:val="lowerRoman"/>
      <w:lvlText w:val="(%1)"/>
      <w:lvlJc w:val="left"/>
      <w:pPr>
        <w:ind w:left="432" w:hanging="432"/>
      </w:pPr>
      <w:rPr>
        <w:rFonts w:hint="default"/>
      </w:rPr>
    </w:lvl>
    <w:lvl w:ilvl="1">
      <w:start w:val="1"/>
      <w:numFmt w:val="bullet"/>
      <w:lvlText w:val="o"/>
      <w:lvlJc w:val="left"/>
      <w:pPr>
        <w:ind w:left="576" w:hanging="576"/>
      </w:pPr>
      <w:rPr>
        <w:rFonts w:ascii="Courier New" w:hAnsi="Courier New" w:cs="Courier New" w:hint="default"/>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43DE6229"/>
    <w:multiLevelType w:val="hybridMultilevel"/>
    <w:tmpl w:val="1D882E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1E1312"/>
    <w:multiLevelType w:val="hybridMultilevel"/>
    <w:tmpl w:val="BABE9D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8A11EA2"/>
    <w:multiLevelType w:val="hybridMultilevel"/>
    <w:tmpl w:val="AAA0377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D82381A"/>
    <w:multiLevelType w:val="hybridMultilevel"/>
    <w:tmpl w:val="121ACF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EE74062"/>
    <w:multiLevelType w:val="hybridMultilevel"/>
    <w:tmpl w:val="687CD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B952B0"/>
    <w:multiLevelType w:val="hybridMultilevel"/>
    <w:tmpl w:val="0742B7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49237F5"/>
    <w:multiLevelType w:val="hybridMultilevel"/>
    <w:tmpl w:val="7FA0A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AB34788"/>
    <w:multiLevelType w:val="hybridMultilevel"/>
    <w:tmpl w:val="E26623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B866AAE"/>
    <w:multiLevelType w:val="hybridMultilevel"/>
    <w:tmpl w:val="8A94B4C2"/>
    <w:lvl w:ilvl="0" w:tplc="073E2A44">
      <w:start w:val="1"/>
      <w:numFmt w:val="decimal"/>
      <w:lvlText w:val="%1."/>
      <w:lvlJc w:val="left"/>
      <w:pPr>
        <w:ind w:left="720" w:hanging="36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BA61022"/>
    <w:multiLevelType w:val="hybridMultilevel"/>
    <w:tmpl w:val="55D68D2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ED70EAE"/>
    <w:multiLevelType w:val="multilevel"/>
    <w:tmpl w:val="B6DC9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F752ED9"/>
    <w:multiLevelType w:val="hybridMultilevel"/>
    <w:tmpl w:val="FAF65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34E4CC4"/>
    <w:multiLevelType w:val="hybridMultilevel"/>
    <w:tmpl w:val="9D1CC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340B24"/>
    <w:multiLevelType w:val="multilevel"/>
    <w:tmpl w:val="32229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515337">
    <w:abstractNumId w:val="10"/>
  </w:num>
  <w:num w:numId="2" w16cid:durableId="1561478198">
    <w:abstractNumId w:val="13"/>
  </w:num>
  <w:num w:numId="3" w16cid:durableId="1023047216">
    <w:abstractNumId w:val="22"/>
  </w:num>
  <w:num w:numId="4" w16cid:durableId="1838575842">
    <w:abstractNumId w:val="5"/>
  </w:num>
  <w:num w:numId="5" w16cid:durableId="275530757">
    <w:abstractNumId w:val="0"/>
  </w:num>
  <w:num w:numId="6" w16cid:durableId="1973170145">
    <w:abstractNumId w:val="9"/>
  </w:num>
  <w:num w:numId="7" w16cid:durableId="475492186">
    <w:abstractNumId w:val="6"/>
  </w:num>
  <w:num w:numId="8" w16cid:durableId="1904490446">
    <w:abstractNumId w:val="14"/>
  </w:num>
  <w:num w:numId="9" w16cid:durableId="796680356">
    <w:abstractNumId w:val="26"/>
  </w:num>
  <w:num w:numId="10" w16cid:durableId="914167673">
    <w:abstractNumId w:val="18"/>
  </w:num>
  <w:num w:numId="11" w16cid:durableId="700521744">
    <w:abstractNumId w:val="3"/>
  </w:num>
  <w:num w:numId="12" w16cid:durableId="106050086">
    <w:abstractNumId w:val="11"/>
  </w:num>
  <w:num w:numId="13" w16cid:durableId="329916610">
    <w:abstractNumId w:val="1"/>
  </w:num>
  <w:num w:numId="14" w16cid:durableId="1655064089">
    <w:abstractNumId w:val="8"/>
  </w:num>
  <w:num w:numId="15" w16cid:durableId="885220968">
    <w:abstractNumId w:val="25"/>
  </w:num>
  <w:num w:numId="16" w16cid:durableId="1513374142">
    <w:abstractNumId w:val="4"/>
  </w:num>
  <w:num w:numId="17" w16cid:durableId="74786581">
    <w:abstractNumId w:val="21"/>
  </w:num>
  <w:num w:numId="18" w16cid:durableId="933629110">
    <w:abstractNumId w:val="16"/>
  </w:num>
  <w:num w:numId="19" w16cid:durableId="2137867260">
    <w:abstractNumId w:val="15"/>
  </w:num>
  <w:num w:numId="20" w16cid:durableId="1322809571">
    <w:abstractNumId w:val="20"/>
  </w:num>
  <w:num w:numId="21" w16cid:durableId="918755667">
    <w:abstractNumId w:val="19"/>
  </w:num>
  <w:num w:numId="22" w16cid:durableId="1200901253">
    <w:abstractNumId w:val="12"/>
  </w:num>
  <w:num w:numId="23" w16cid:durableId="940644748">
    <w:abstractNumId w:val="17"/>
  </w:num>
  <w:num w:numId="24" w16cid:durableId="995648948">
    <w:abstractNumId w:val="27"/>
  </w:num>
  <w:num w:numId="25" w16cid:durableId="1901210692">
    <w:abstractNumId w:val="7"/>
  </w:num>
  <w:num w:numId="26" w16cid:durableId="1273585028">
    <w:abstractNumId w:val="2"/>
  </w:num>
  <w:num w:numId="27" w16cid:durableId="1597405219">
    <w:abstractNumId w:val="24"/>
  </w:num>
  <w:num w:numId="28" w16cid:durableId="177342823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B45"/>
    <w:rsid w:val="00003EBB"/>
    <w:rsid w:val="00080A30"/>
    <w:rsid w:val="00183272"/>
    <w:rsid w:val="003038AE"/>
    <w:rsid w:val="00383278"/>
    <w:rsid w:val="003A6FFF"/>
    <w:rsid w:val="004439F9"/>
    <w:rsid w:val="004832B2"/>
    <w:rsid w:val="004A06FD"/>
    <w:rsid w:val="00590DE1"/>
    <w:rsid w:val="0082521F"/>
    <w:rsid w:val="00905570"/>
    <w:rsid w:val="0093452E"/>
    <w:rsid w:val="009F79A1"/>
    <w:rsid w:val="00A635C3"/>
    <w:rsid w:val="00BD1B01"/>
    <w:rsid w:val="00C37743"/>
    <w:rsid w:val="00C42F34"/>
    <w:rsid w:val="00EC244C"/>
    <w:rsid w:val="00ED1B45"/>
    <w:rsid w:val="00FB0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DAE31"/>
  <w15:chartTrackingRefBased/>
  <w15:docId w15:val="{9A8287A2-3146-422F-9E29-DA7F983A7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EBB"/>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ED1B4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D1B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D1B4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D1B4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D1B4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D1B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1B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1B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1B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B4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D1B4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D1B4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D1B4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D1B4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D1B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1B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1B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1B45"/>
    <w:rPr>
      <w:rFonts w:eastAsiaTheme="majorEastAsia" w:cstheme="majorBidi"/>
      <w:color w:val="272727" w:themeColor="text1" w:themeTint="D8"/>
    </w:rPr>
  </w:style>
  <w:style w:type="paragraph" w:styleId="Title">
    <w:name w:val="Title"/>
    <w:basedOn w:val="Normal"/>
    <w:next w:val="Normal"/>
    <w:link w:val="TitleChar"/>
    <w:uiPriority w:val="10"/>
    <w:qFormat/>
    <w:rsid w:val="00ED1B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B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1B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1B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1B45"/>
    <w:pPr>
      <w:spacing w:before="160"/>
      <w:jc w:val="center"/>
    </w:pPr>
    <w:rPr>
      <w:i/>
      <w:iCs/>
      <w:color w:val="404040" w:themeColor="text1" w:themeTint="BF"/>
    </w:rPr>
  </w:style>
  <w:style w:type="character" w:customStyle="1" w:styleId="QuoteChar">
    <w:name w:val="Quote Char"/>
    <w:basedOn w:val="DefaultParagraphFont"/>
    <w:link w:val="Quote"/>
    <w:uiPriority w:val="29"/>
    <w:rsid w:val="00ED1B45"/>
    <w:rPr>
      <w:i/>
      <w:iCs/>
      <w:color w:val="404040" w:themeColor="text1" w:themeTint="BF"/>
    </w:rPr>
  </w:style>
  <w:style w:type="paragraph" w:styleId="ListParagraph">
    <w:name w:val="List Paragraph"/>
    <w:basedOn w:val="Normal"/>
    <w:uiPriority w:val="34"/>
    <w:qFormat/>
    <w:rsid w:val="00ED1B45"/>
    <w:pPr>
      <w:ind w:left="720"/>
      <w:contextualSpacing/>
    </w:pPr>
  </w:style>
  <w:style w:type="character" w:styleId="IntenseEmphasis">
    <w:name w:val="Intense Emphasis"/>
    <w:basedOn w:val="DefaultParagraphFont"/>
    <w:uiPriority w:val="21"/>
    <w:qFormat/>
    <w:rsid w:val="00ED1B45"/>
    <w:rPr>
      <w:i/>
      <w:iCs/>
      <w:color w:val="2F5496" w:themeColor="accent1" w:themeShade="BF"/>
    </w:rPr>
  </w:style>
  <w:style w:type="paragraph" w:styleId="IntenseQuote">
    <w:name w:val="Intense Quote"/>
    <w:basedOn w:val="Normal"/>
    <w:next w:val="Normal"/>
    <w:link w:val="IntenseQuoteChar"/>
    <w:uiPriority w:val="30"/>
    <w:qFormat/>
    <w:rsid w:val="00ED1B4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D1B45"/>
    <w:rPr>
      <w:i/>
      <w:iCs/>
      <w:color w:val="2F5496" w:themeColor="accent1" w:themeShade="BF"/>
    </w:rPr>
  </w:style>
  <w:style w:type="character" w:styleId="IntenseReference">
    <w:name w:val="Intense Reference"/>
    <w:basedOn w:val="DefaultParagraphFont"/>
    <w:uiPriority w:val="32"/>
    <w:qFormat/>
    <w:rsid w:val="00ED1B45"/>
    <w:rPr>
      <w:b/>
      <w:bCs/>
      <w:smallCaps/>
      <w:color w:val="2F5496" w:themeColor="accent1" w:themeShade="BF"/>
      <w:spacing w:val="5"/>
    </w:rPr>
  </w:style>
  <w:style w:type="table" w:styleId="GridTable4-Accent6">
    <w:name w:val="Grid Table 4 Accent 6"/>
    <w:basedOn w:val="TableNormal"/>
    <w:uiPriority w:val="49"/>
    <w:rsid w:val="00003EBB"/>
    <w:pPr>
      <w:spacing w:after="0" w:line="240" w:lineRule="auto"/>
    </w:pPr>
    <w:rPr>
      <w:kern w:val="0"/>
      <w:lang w:val="en-US"/>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NormalWeb">
    <w:name w:val="Normal (Web)"/>
    <w:basedOn w:val="Normal"/>
    <w:uiPriority w:val="99"/>
    <w:unhideWhenUsed/>
    <w:rsid w:val="00003EBB"/>
    <w:pPr>
      <w:spacing w:before="100" w:beforeAutospacing="1" w:after="100" w:afterAutospacing="1" w:line="240" w:lineRule="auto"/>
      <w:jc w:val="left"/>
    </w:pPr>
    <w:rPr>
      <w:rFonts w:eastAsia="Times New Roman" w:cs="Times New Roman"/>
      <w:szCs w:val="24"/>
      <w:lang w:eastAsia="en-GB"/>
    </w:rPr>
  </w:style>
  <w:style w:type="table" w:styleId="GridTable4-Accent1">
    <w:name w:val="Grid Table 4 Accent 1"/>
    <w:basedOn w:val="TableNormal"/>
    <w:uiPriority w:val="49"/>
    <w:rsid w:val="00003EBB"/>
    <w:pPr>
      <w:spacing w:after="0" w:line="240" w:lineRule="auto"/>
    </w:pPr>
    <w:rPr>
      <w:kern w:val="0"/>
      <w:lang w:val="en-US"/>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eGrid">
    <w:name w:val="Table Grid"/>
    <w:basedOn w:val="TableNormal"/>
    <w:uiPriority w:val="39"/>
    <w:rsid w:val="00003EBB"/>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03E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3EBB"/>
    <w:rPr>
      <w:rFonts w:ascii="Times New Roman" w:hAnsi="Times New Roman"/>
      <w:kern w:val="0"/>
      <w:sz w:val="24"/>
      <w14:ligatures w14:val="none"/>
    </w:rPr>
  </w:style>
  <w:style w:type="table" w:styleId="GridTable4-Accent3">
    <w:name w:val="Grid Table 4 Accent 3"/>
    <w:basedOn w:val="TableNormal"/>
    <w:uiPriority w:val="49"/>
    <w:rsid w:val="00003EBB"/>
    <w:pPr>
      <w:spacing w:after="0" w:line="240" w:lineRule="auto"/>
    </w:pPr>
    <w:rPr>
      <w:kern w:val="0"/>
      <w:lang w:val="en-US"/>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003EBB"/>
    <w:pPr>
      <w:spacing w:before="240" w:after="0"/>
      <w:outlineLvl w:val="9"/>
    </w:pPr>
    <w:rPr>
      <w:sz w:val="32"/>
      <w:szCs w:val="32"/>
      <w:lang w:val="en-US"/>
    </w:rPr>
  </w:style>
  <w:style w:type="paragraph" w:styleId="TOC1">
    <w:name w:val="toc 1"/>
    <w:basedOn w:val="Normal"/>
    <w:next w:val="Normal"/>
    <w:autoRedefine/>
    <w:uiPriority w:val="39"/>
    <w:unhideWhenUsed/>
    <w:rsid w:val="00003EBB"/>
    <w:pPr>
      <w:spacing w:after="100"/>
    </w:pPr>
  </w:style>
  <w:style w:type="paragraph" w:styleId="TOC2">
    <w:name w:val="toc 2"/>
    <w:basedOn w:val="Normal"/>
    <w:next w:val="Normal"/>
    <w:autoRedefine/>
    <w:uiPriority w:val="39"/>
    <w:unhideWhenUsed/>
    <w:rsid w:val="00003EBB"/>
    <w:pPr>
      <w:spacing w:after="100"/>
      <w:ind w:left="240"/>
    </w:pPr>
  </w:style>
  <w:style w:type="character" w:styleId="Hyperlink">
    <w:name w:val="Hyperlink"/>
    <w:basedOn w:val="DefaultParagraphFont"/>
    <w:uiPriority w:val="99"/>
    <w:unhideWhenUsed/>
    <w:rsid w:val="00003EBB"/>
    <w:rPr>
      <w:color w:val="0563C1" w:themeColor="hyperlink"/>
      <w:u w:val="single"/>
    </w:rPr>
  </w:style>
  <w:style w:type="paragraph" w:customStyle="1" w:styleId="AAAQuestions">
    <w:name w:val="AAA Questions"/>
    <w:basedOn w:val="Normal"/>
    <w:next w:val="Normal"/>
    <w:link w:val="AAAQuestionsChar"/>
    <w:qFormat/>
    <w:rsid w:val="00905570"/>
    <w:rPr>
      <w:kern w:val="2"/>
      <w:lang w:val="en-US"/>
      <w14:ligatures w14:val="standardContextual"/>
    </w:rPr>
  </w:style>
  <w:style w:type="character" w:customStyle="1" w:styleId="AAAQuestionsChar">
    <w:name w:val="AAA Questions Char"/>
    <w:link w:val="AAAQuestions"/>
    <w:rsid w:val="00905570"/>
    <w:rPr>
      <w:rFonts w:ascii="Times New Roman" w:hAnsi="Times New Roman"/>
      <w:sz w:val="24"/>
      <w:lang w:val="en-US"/>
    </w:rPr>
  </w:style>
  <w:style w:type="paragraph" w:styleId="NoSpacing">
    <w:name w:val="No Spacing"/>
    <w:aliases w:val="Heading !"/>
    <w:basedOn w:val="Normal"/>
    <w:next w:val="Heading1"/>
    <w:uiPriority w:val="1"/>
    <w:qFormat/>
    <w:rsid w:val="00905570"/>
    <w:rPr>
      <w:b/>
      <w:kern w:val="2"/>
      <w:sz w:val="32"/>
      <w:lang w:val="en-US"/>
      <w14:ligatures w14:val="standardContextual"/>
    </w:rPr>
  </w:style>
  <w:style w:type="paragraph" w:customStyle="1" w:styleId="NormalBold">
    <w:name w:val="Normal Bold"/>
    <w:basedOn w:val="NoSpacing"/>
    <w:link w:val="NormalBoldChar"/>
    <w:autoRedefine/>
    <w:qFormat/>
    <w:rsid w:val="00905570"/>
    <w:rPr>
      <w:b w:val="0"/>
      <w:sz w:val="22"/>
      <w:lang w:eastAsia="en-AU"/>
    </w:rPr>
  </w:style>
  <w:style w:type="character" w:customStyle="1" w:styleId="NormalBoldChar">
    <w:name w:val="Normal Bold Char"/>
    <w:basedOn w:val="DefaultParagraphFont"/>
    <w:link w:val="NormalBold"/>
    <w:rsid w:val="00905570"/>
    <w:rPr>
      <w:rFonts w:ascii="Times New Roman" w:hAnsi="Times New Roman"/>
      <w:lang w:val="en-US" w:eastAsia="en-AU"/>
    </w:rPr>
  </w:style>
  <w:style w:type="paragraph" w:styleId="BodyText">
    <w:name w:val="Body Text"/>
    <w:basedOn w:val="Normal"/>
    <w:link w:val="BodyTextChar"/>
    <w:autoRedefine/>
    <w:uiPriority w:val="1"/>
    <w:qFormat/>
    <w:rsid w:val="00905570"/>
    <w:rPr>
      <w:kern w:val="2"/>
      <w:lang w:val="en-US"/>
      <w14:ligatures w14:val="standardContextual"/>
    </w:rPr>
  </w:style>
  <w:style w:type="character" w:customStyle="1" w:styleId="BodyTextChar">
    <w:name w:val="Body Text Char"/>
    <w:basedOn w:val="DefaultParagraphFont"/>
    <w:link w:val="BodyText"/>
    <w:uiPriority w:val="1"/>
    <w:rsid w:val="00905570"/>
    <w:rPr>
      <w:rFonts w:ascii="Times New Roman" w:hAnsi="Times New Roman"/>
      <w:sz w:val="24"/>
      <w:lang w:val="en-US"/>
    </w:rPr>
  </w:style>
  <w:style w:type="paragraph" w:customStyle="1" w:styleId="Bodycopy1">
    <w:name w:val="Bodycopy 1"/>
    <w:basedOn w:val="Normal"/>
    <w:link w:val="Bodycopy1Char"/>
    <w:autoRedefine/>
    <w:qFormat/>
    <w:rsid w:val="00905570"/>
    <w:rPr>
      <w:kern w:val="2"/>
      <w:lang w:val="en-US" w:eastAsia="en-AU"/>
      <w14:ligatures w14:val="standardContextual"/>
    </w:rPr>
  </w:style>
  <w:style w:type="character" w:customStyle="1" w:styleId="Bodycopy1Char">
    <w:name w:val="Bodycopy 1 Char"/>
    <w:basedOn w:val="DefaultParagraphFont"/>
    <w:link w:val="Bodycopy1"/>
    <w:rsid w:val="00905570"/>
    <w:rPr>
      <w:rFonts w:ascii="Times New Roman" w:hAnsi="Times New Roman"/>
      <w:sz w:val="24"/>
      <w:lang w:val="en-US" w:eastAsia="en-AU"/>
    </w:rPr>
  </w:style>
  <w:style w:type="paragraph" w:customStyle="1" w:styleId="HeadingONE">
    <w:name w:val="Heading ONE"/>
    <w:basedOn w:val="Bodycopy1"/>
    <w:link w:val="HeadingONEChar"/>
    <w:autoRedefine/>
    <w:qFormat/>
    <w:rsid w:val="00905570"/>
    <w:rPr>
      <w:color w:val="9CC2E5" w:themeColor="accent5" w:themeTint="99"/>
      <w:sz w:val="28"/>
    </w:rPr>
  </w:style>
  <w:style w:type="character" w:customStyle="1" w:styleId="HeadingONEChar">
    <w:name w:val="Heading ONE Char"/>
    <w:basedOn w:val="Bodycopy1Char"/>
    <w:link w:val="HeadingONE"/>
    <w:rsid w:val="00905570"/>
    <w:rPr>
      <w:rFonts w:ascii="Times New Roman" w:hAnsi="Times New Roman"/>
      <w:color w:val="9CC2E5" w:themeColor="accent5" w:themeTint="99"/>
      <w:sz w:val="28"/>
      <w:lang w:val="en-US" w:eastAsia="en-AU"/>
    </w:rPr>
  </w:style>
  <w:style w:type="paragraph" w:styleId="BalloonText">
    <w:name w:val="Balloon Text"/>
    <w:basedOn w:val="Normal"/>
    <w:link w:val="BalloonTextChar"/>
    <w:uiPriority w:val="99"/>
    <w:semiHidden/>
    <w:unhideWhenUsed/>
    <w:rsid w:val="00905570"/>
    <w:pPr>
      <w:spacing w:after="0" w:line="240" w:lineRule="auto"/>
    </w:pPr>
    <w:rPr>
      <w:rFonts w:ascii="Tahoma" w:hAnsi="Tahoma" w:cs="Tahoma"/>
      <w:kern w:val="2"/>
      <w:sz w:val="16"/>
      <w:szCs w:val="16"/>
      <w:lang w:val="en-US"/>
      <w14:ligatures w14:val="standardContextual"/>
    </w:rPr>
  </w:style>
  <w:style w:type="character" w:customStyle="1" w:styleId="BalloonTextChar">
    <w:name w:val="Balloon Text Char"/>
    <w:basedOn w:val="DefaultParagraphFont"/>
    <w:link w:val="BalloonText"/>
    <w:uiPriority w:val="99"/>
    <w:semiHidden/>
    <w:rsid w:val="00905570"/>
    <w:rPr>
      <w:rFonts w:ascii="Tahoma" w:hAnsi="Tahoma" w:cs="Tahoma"/>
      <w:sz w:val="16"/>
      <w:szCs w:val="16"/>
      <w:lang w:val="en-US"/>
    </w:rPr>
  </w:style>
  <w:style w:type="paragraph" w:styleId="Header">
    <w:name w:val="header"/>
    <w:basedOn w:val="Normal"/>
    <w:link w:val="HeaderChar"/>
    <w:uiPriority w:val="99"/>
    <w:unhideWhenUsed/>
    <w:rsid w:val="00905570"/>
    <w:pPr>
      <w:tabs>
        <w:tab w:val="center" w:pos="4680"/>
        <w:tab w:val="right" w:pos="9360"/>
      </w:tabs>
      <w:spacing w:after="0" w:line="240" w:lineRule="auto"/>
    </w:pPr>
    <w:rPr>
      <w:kern w:val="2"/>
      <w:lang w:val="en-US"/>
      <w14:ligatures w14:val="standardContextual"/>
    </w:rPr>
  </w:style>
  <w:style w:type="character" w:customStyle="1" w:styleId="HeaderChar">
    <w:name w:val="Header Char"/>
    <w:basedOn w:val="DefaultParagraphFont"/>
    <w:link w:val="Header"/>
    <w:uiPriority w:val="99"/>
    <w:rsid w:val="00905570"/>
    <w:rPr>
      <w:rFonts w:ascii="Times New Roman" w:hAnsi="Times New Roman"/>
      <w:sz w:val="24"/>
      <w:lang w:val="en-US"/>
    </w:rPr>
  </w:style>
  <w:style w:type="character" w:styleId="Strong">
    <w:name w:val="Strong"/>
    <w:basedOn w:val="DefaultParagraphFont"/>
    <w:uiPriority w:val="22"/>
    <w:qFormat/>
    <w:rsid w:val="0090557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ilton.com/en/hotels/dxbahhi-hilton-dubai-al-habtoor" TargetMode="Externa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38</Pages>
  <Words>8364</Words>
  <Characters>47678</Characters>
  <Application>Microsoft Office Word</Application>
  <DocSecurity>0</DocSecurity>
  <Lines>397</Lines>
  <Paragraphs>111</Paragraphs>
  <ScaleCrop>false</ScaleCrop>
  <Company/>
  <LinksUpToDate>false</LinksUpToDate>
  <CharactersWithSpaces>55931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kaamil ahmed</dc:creator>
  <cp:keywords/>
  <dc:description/>
  <cp:lastModifiedBy>kaamil ahmed</cp:lastModifiedBy>
  <cp:revision>18</cp:revision>
  <dcterms:created xsi:type="dcterms:W3CDTF">2025-02-07T16:29:00Z</dcterms:created>
  <dcterms:modified xsi:type="dcterms:W3CDTF">2025-03-04T17:10:00Z</dcterms:modified>
</cp:coreProperties>
</file>