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00C98" w:rsidRPr="00800C98" w:rsidRDefault="00800C98" w:rsidP="00800C98">
      <w:pPr>
        <w:spacing w:before="100" w:beforeAutospacing="1" w:after="100" w:afterAutospacing="1" w:line="240" w:lineRule="auto"/>
        <w:outlineLvl w:val="1"/>
        <w:rPr>
          <w:rFonts w:ascii="Times New Roman" w:eastAsia="Times New Roman" w:hAnsi="Times New Roman" w:cs="Times New Roman"/>
          <w:b/>
          <w:bCs/>
          <w:sz w:val="24"/>
          <w:szCs w:val="24"/>
          <w:lang w:val="en-US" w:eastAsia="en-GB"/>
        </w:rPr>
      </w:pPr>
      <w:r w:rsidRPr="00800C98">
        <w:rPr>
          <w:rFonts w:ascii="Times New Roman" w:eastAsia="Times New Roman" w:hAnsi="Times New Roman" w:cs="Times New Roman"/>
          <w:b/>
          <w:bCs/>
          <w:sz w:val="24"/>
          <w:szCs w:val="24"/>
          <w:lang w:val="en-US" w:eastAsia="en-GB"/>
        </w:rPr>
        <w:fldChar w:fldCharType="begin"/>
      </w:r>
      <w:r w:rsidRPr="00800C98">
        <w:rPr>
          <w:rFonts w:ascii="Times New Roman" w:eastAsia="Times New Roman" w:hAnsi="Times New Roman" w:cs="Times New Roman"/>
          <w:b/>
          <w:bCs/>
          <w:sz w:val="24"/>
          <w:szCs w:val="24"/>
          <w:lang w:val="en-US" w:eastAsia="en-GB"/>
        </w:rPr>
        <w:instrText xml:space="preserve"> HYPERLINK "http://pearsonblog.campaignserver.co.uk/?p=25366" \o "Permanent Link to Looking for solutions to the growth in inequality" </w:instrText>
      </w:r>
      <w:r w:rsidRPr="00800C98">
        <w:rPr>
          <w:rFonts w:ascii="Times New Roman" w:eastAsia="Times New Roman" w:hAnsi="Times New Roman" w:cs="Times New Roman"/>
          <w:b/>
          <w:bCs/>
          <w:sz w:val="24"/>
          <w:szCs w:val="24"/>
          <w:lang w:val="en-US" w:eastAsia="en-GB"/>
        </w:rPr>
        <w:fldChar w:fldCharType="separate"/>
      </w:r>
      <w:r w:rsidRPr="008012B3">
        <w:rPr>
          <w:rFonts w:ascii="Times New Roman" w:eastAsia="Times New Roman" w:hAnsi="Times New Roman" w:cs="Times New Roman"/>
          <w:b/>
          <w:bCs/>
          <w:sz w:val="24"/>
          <w:szCs w:val="24"/>
          <w:lang w:val="en-US" w:eastAsia="en-GB"/>
        </w:rPr>
        <w:t>Looking for solutions to the growth in inequality</w:t>
      </w:r>
      <w:r w:rsidRPr="00800C98">
        <w:rPr>
          <w:rFonts w:ascii="Times New Roman" w:eastAsia="Times New Roman" w:hAnsi="Times New Roman" w:cs="Times New Roman"/>
          <w:b/>
          <w:bCs/>
          <w:sz w:val="24"/>
          <w:szCs w:val="24"/>
          <w:lang w:val="en-US" w:eastAsia="en-GB"/>
        </w:rPr>
        <w:fldChar w:fldCharType="end"/>
      </w:r>
    </w:p>
    <w:p w:rsidR="00800C98" w:rsidRPr="008012B3" w:rsidRDefault="00800C98" w:rsidP="00800C98">
      <w:pPr>
        <w:spacing w:before="100" w:beforeAutospacing="1" w:after="100" w:afterAutospacing="1" w:line="240" w:lineRule="auto"/>
        <w:rPr>
          <w:rFonts w:ascii="Times New Roman" w:eastAsia="Times New Roman" w:hAnsi="Times New Roman" w:cs="Times New Roman"/>
          <w:b/>
          <w:bCs/>
          <w:sz w:val="24"/>
          <w:szCs w:val="24"/>
          <w:lang w:val="en-US" w:eastAsia="en-GB"/>
        </w:rPr>
      </w:pPr>
      <w:r w:rsidRPr="008012B3">
        <w:rPr>
          <w:rFonts w:ascii="Times New Roman" w:eastAsia="Times New Roman" w:hAnsi="Times New Roman" w:cs="Times New Roman"/>
          <w:noProof/>
          <w:sz w:val="24"/>
          <w:szCs w:val="24"/>
          <w:lang w:eastAsia="en-GB"/>
        </w:rPr>
        <w:drawing>
          <wp:inline distT="0" distB="0" distL="0" distR="0">
            <wp:extent cx="5814060" cy="1466215"/>
            <wp:effectExtent l="0" t="0" r="0" b="635"/>
            <wp:docPr id="20" name="Picture 20" descr="http://pearsonblog.campaignserver.co.uk/wp-content/uploads/Bernina-range-Switzerland21.jpg">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pearsonblog.campaignserver.co.uk/wp-content/uploads/Bernina-range-Switzerland21.jpg">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14060" cy="1466215"/>
                    </a:xfrm>
                    <a:prstGeom prst="rect">
                      <a:avLst/>
                    </a:prstGeom>
                    <a:noFill/>
                    <a:ln>
                      <a:noFill/>
                    </a:ln>
                  </pic:spPr>
                </pic:pic>
              </a:graphicData>
            </a:graphic>
          </wp:inline>
        </w:drawing>
      </w:r>
    </w:p>
    <w:p w:rsidR="00800C98" w:rsidRPr="00800C98" w:rsidRDefault="00800C98" w:rsidP="00800C98">
      <w:pPr>
        <w:spacing w:before="100" w:beforeAutospacing="1" w:after="100" w:afterAutospacing="1" w:line="240" w:lineRule="auto"/>
        <w:rPr>
          <w:rFonts w:ascii="Times New Roman" w:eastAsia="Times New Roman" w:hAnsi="Times New Roman" w:cs="Times New Roman"/>
          <w:sz w:val="24"/>
          <w:szCs w:val="24"/>
          <w:lang w:val="en-US" w:eastAsia="en-GB"/>
        </w:rPr>
      </w:pPr>
      <w:r w:rsidRPr="008012B3">
        <w:rPr>
          <w:rFonts w:ascii="Times New Roman" w:eastAsia="Times New Roman" w:hAnsi="Times New Roman" w:cs="Times New Roman"/>
          <w:b/>
          <w:bCs/>
          <w:sz w:val="24"/>
          <w:szCs w:val="24"/>
          <w:lang w:val="en-US" w:eastAsia="en-GB"/>
        </w:rPr>
        <w:t xml:space="preserve">Each January, world political and business leaders gather at the ski resort of Davos in Switzerland for the </w:t>
      </w:r>
      <w:hyperlink r:id="rId9" w:history="1">
        <w:r w:rsidRPr="008012B3">
          <w:rPr>
            <w:rFonts w:ascii="Times New Roman" w:eastAsia="Times New Roman" w:hAnsi="Times New Roman" w:cs="Times New Roman"/>
            <w:b/>
            <w:bCs/>
            <w:sz w:val="24"/>
            <w:szCs w:val="24"/>
            <w:lang w:val="en-US" w:eastAsia="en-GB"/>
          </w:rPr>
          <w:t>World Economic Forum</w:t>
        </w:r>
      </w:hyperlink>
      <w:r w:rsidRPr="008012B3">
        <w:rPr>
          <w:rFonts w:ascii="Times New Roman" w:eastAsia="Times New Roman" w:hAnsi="Times New Roman" w:cs="Times New Roman"/>
          <w:b/>
          <w:bCs/>
          <w:sz w:val="24"/>
          <w:szCs w:val="24"/>
          <w:lang w:val="en-US" w:eastAsia="en-GB"/>
        </w:rPr>
        <w:t>. They discuss a range of economic and political issues with the hope of guiding policy.</w:t>
      </w:r>
    </w:p>
    <w:p w:rsidR="00800C98" w:rsidRPr="00800C98" w:rsidRDefault="00800C98" w:rsidP="00800C98">
      <w:pPr>
        <w:spacing w:before="100" w:beforeAutospacing="1" w:after="100" w:afterAutospacing="1" w:line="240" w:lineRule="auto"/>
        <w:rPr>
          <w:rFonts w:ascii="Times New Roman" w:eastAsia="Times New Roman" w:hAnsi="Times New Roman" w:cs="Times New Roman"/>
          <w:sz w:val="24"/>
          <w:szCs w:val="24"/>
          <w:lang w:val="en-US" w:eastAsia="en-GB"/>
        </w:rPr>
      </w:pPr>
      <w:r w:rsidRPr="00800C98">
        <w:rPr>
          <w:rFonts w:ascii="Times New Roman" w:eastAsia="Times New Roman" w:hAnsi="Times New Roman" w:cs="Times New Roman"/>
          <w:sz w:val="24"/>
          <w:szCs w:val="24"/>
          <w:lang w:val="en-US" w:eastAsia="en-GB"/>
        </w:rPr>
        <w:t>This year, leaders meet at a time when the global political context has and is changing rapidly. This year the focus is on ‘Creating a Shared Future in a Fractured World’. As the Forum’s website states:</w:t>
      </w:r>
    </w:p>
    <w:p w:rsidR="00800C98" w:rsidRPr="00800C98" w:rsidRDefault="00800C98" w:rsidP="00800C98">
      <w:pPr>
        <w:spacing w:beforeAutospacing="1" w:after="100" w:afterAutospacing="1" w:line="240" w:lineRule="auto"/>
        <w:rPr>
          <w:rFonts w:ascii="Times New Roman" w:eastAsia="Times New Roman" w:hAnsi="Times New Roman" w:cs="Times New Roman"/>
          <w:sz w:val="24"/>
          <w:szCs w:val="24"/>
          <w:lang w:val="en-US" w:eastAsia="en-GB"/>
        </w:rPr>
      </w:pPr>
      <w:r w:rsidRPr="00800C98">
        <w:rPr>
          <w:rFonts w:ascii="Times New Roman" w:eastAsia="Times New Roman" w:hAnsi="Times New Roman" w:cs="Times New Roman"/>
          <w:sz w:val="24"/>
          <w:szCs w:val="24"/>
          <w:lang w:val="en-US" w:eastAsia="en-GB"/>
        </w:rPr>
        <w:t xml:space="preserve">The global context has changed dramatically: geostrategic fissures have re-emerged on multiple fronts with wide-ranging political, economic and social consequences. Realpolitik is no longer just a relic of the Cold War. Economic prosperity and social cohesion are not </w:t>
      </w:r>
      <w:proofErr w:type="gramStart"/>
      <w:r w:rsidRPr="00800C98">
        <w:rPr>
          <w:rFonts w:ascii="Times New Roman" w:eastAsia="Times New Roman" w:hAnsi="Times New Roman" w:cs="Times New Roman"/>
          <w:sz w:val="24"/>
          <w:szCs w:val="24"/>
          <w:lang w:val="en-US" w:eastAsia="en-GB"/>
        </w:rPr>
        <w:t>one and the</w:t>
      </w:r>
      <w:proofErr w:type="gramEnd"/>
      <w:r w:rsidRPr="00800C98">
        <w:rPr>
          <w:rFonts w:ascii="Times New Roman" w:eastAsia="Times New Roman" w:hAnsi="Times New Roman" w:cs="Times New Roman"/>
          <w:sz w:val="24"/>
          <w:szCs w:val="24"/>
          <w:lang w:val="en-US" w:eastAsia="en-GB"/>
        </w:rPr>
        <w:t xml:space="preserve"> same. The global commons cannot protect or heal itself.</w:t>
      </w:r>
    </w:p>
    <w:p w:rsidR="00800C98" w:rsidRPr="00800C98" w:rsidRDefault="00800C98" w:rsidP="00800C98">
      <w:pPr>
        <w:spacing w:before="100" w:beforeAutospacing="1" w:after="100" w:afterAutospacing="1" w:line="240" w:lineRule="auto"/>
        <w:rPr>
          <w:rFonts w:ascii="Times New Roman" w:eastAsia="Times New Roman" w:hAnsi="Times New Roman" w:cs="Times New Roman"/>
          <w:sz w:val="24"/>
          <w:szCs w:val="24"/>
          <w:lang w:val="en-US" w:eastAsia="en-GB"/>
        </w:rPr>
      </w:pPr>
      <w:r w:rsidRPr="00800C98">
        <w:rPr>
          <w:rFonts w:ascii="Times New Roman" w:eastAsia="Times New Roman" w:hAnsi="Times New Roman" w:cs="Times New Roman"/>
          <w:sz w:val="24"/>
          <w:szCs w:val="24"/>
          <w:lang w:val="en-US" w:eastAsia="en-GB"/>
        </w:rPr>
        <w:t>One of the main ‘fissures’ which threatens social cohesion is the widening gap between the very rich and the rest of the world. Indeed, inequality and poverty is one of the main agenda items at the Davos meeting and the Forum website includes an article titled, ‘We have built an unequal world. Here’s how we can change it’ (see second link in the Articles below). The article shows how the top 1% captured 27% of GDP growth between 1980 and 2016.</w:t>
      </w:r>
    </w:p>
    <w:p w:rsidR="00800C98" w:rsidRPr="00800C98" w:rsidRDefault="00800C98" w:rsidP="00800C98">
      <w:pPr>
        <w:spacing w:before="100" w:beforeAutospacing="1" w:after="100" w:afterAutospacing="1" w:line="240" w:lineRule="auto"/>
        <w:rPr>
          <w:rFonts w:ascii="Times New Roman" w:eastAsia="Times New Roman" w:hAnsi="Times New Roman" w:cs="Times New Roman"/>
          <w:sz w:val="24"/>
          <w:szCs w:val="24"/>
          <w:lang w:val="en-US" w:eastAsia="en-GB"/>
        </w:rPr>
      </w:pPr>
      <w:r w:rsidRPr="00800C98">
        <w:rPr>
          <w:rFonts w:ascii="Times New Roman" w:eastAsia="Times New Roman" w:hAnsi="Times New Roman" w:cs="Times New Roman"/>
          <w:sz w:val="24"/>
          <w:szCs w:val="24"/>
          <w:lang w:val="en-US" w:eastAsia="en-GB"/>
        </w:rPr>
        <w:t xml:space="preserve">The first </w:t>
      </w:r>
      <w:r w:rsidRPr="008012B3">
        <w:rPr>
          <w:rFonts w:ascii="Times New Roman" w:eastAsia="Times New Roman" w:hAnsi="Times New Roman" w:cs="Times New Roman"/>
          <w:i/>
          <w:iCs/>
          <w:sz w:val="24"/>
          <w:szCs w:val="24"/>
          <w:lang w:val="en-US" w:eastAsia="en-GB"/>
        </w:rPr>
        <w:t>Guardian</w:t>
      </w:r>
      <w:r w:rsidRPr="00800C98">
        <w:rPr>
          <w:rFonts w:ascii="Times New Roman" w:eastAsia="Times New Roman" w:hAnsi="Times New Roman" w:cs="Times New Roman"/>
          <w:sz w:val="24"/>
          <w:szCs w:val="24"/>
          <w:lang w:val="en-US" w:eastAsia="en-GB"/>
        </w:rPr>
        <w:t xml:space="preserve"> article below identifies seven different policy options to tackle the problem of inequality of income and wealth and asks you to say, using a drop-down menu, which one you think is most important. Perhaps </w:t>
      </w:r>
      <w:proofErr w:type="gramStart"/>
      <w:r w:rsidRPr="00800C98">
        <w:rPr>
          <w:rFonts w:ascii="Times New Roman" w:eastAsia="Times New Roman" w:hAnsi="Times New Roman" w:cs="Times New Roman"/>
          <w:sz w:val="24"/>
          <w:szCs w:val="24"/>
          <w:lang w:val="en-US" w:eastAsia="en-GB"/>
        </w:rPr>
        <w:t>it’s</w:t>
      </w:r>
      <w:proofErr w:type="gramEnd"/>
      <w:r w:rsidRPr="00800C98">
        <w:rPr>
          <w:rFonts w:ascii="Times New Roman" w:eastAsia="Times New Roman" w:hAnsi="Times New Roman" w:cs="Times New Roman"/>
          <w:sz w:val="24"/>
          <w:szCs w:val="24"/>
          <w:lang w:val="en-US" w:eastAsia="en-GB"/>
        </w:rPr>
        <w:t xml:space="preserve"> something you would like to do.</w:t>
      </w:r>
    </w:p>
    <w:p w:rsidR="00800C98" w:rsidRPr="00800C98" w:rsidRDefault="00800C98" w:rsidP="00800C98">
      <w:pPr>
        <w:spacing w:before="100" w:beforeAutospacing="1" w:after="100" w:afterAutospacing="1" w:line="240" w:lineRule="auto"/>
        <w:rPr>
          <w:rFonts w:ascii="Times New Roman" w:eastAsia="Times New Roman" w:hAnsi="Times New Roman" w:cs="Times New Roman"/>
          <w:sz w:val="24"/>
          <w:szCs w:val="24"/>
          <w:lang w:val="en-US" w:eastAsia="en-GB"/>
        </w:rPr>
      </w:pPr>
      <w:r w:rsidRPr="008012B3">
        <w:rPr>
          <w:rFonts w:ascii="Times New Roman" w:eastAsia="Times New Roman" w:hAnsi="Times New Roman" w:cs="Times New Roman"/>
          <w:b/>
          <w:bCs/>
          <w:sz w:val="24"/>
          <w:szCs w:val="24"/>
          <w:lang w:val="en-US" w:eastAsia="en-GB"/>
        </w:rPr>
        <w:t>Articles</w:t>
      </w:r>
      <w:r w:rsidRPr="00800C98">
        <w:rPr>
          <w:rFonts w:ascii="Times New Roman" w:eastAsia="Times New Roman" w:hAnsi="Times New Roman" w:cs="Times New Roman"/>
          <w:sz w:val="24"/>
          <w:szCs w:val="24"/>
          <w:lang w:val="en-US" w:eastAsia="en-GB"/>
        </w:rPr>
        <w:br/>
      </w:r>
      <w:hyperlink r:id="rId10" w:history="1">
        <w:r w:rsidRPr="008012B3">
          <w:rPr>
            <w:rFonts w:ascii="Times New Roman" w:eastAsia="Times New Roman" w:hAnsi="Times New Roman" w:cs="Times New Roman"/>
            <w:sz w:val="24"/>
            <w:szCs w:val="24"/>
            <w:lang w:val="en-US" w:eastAsia="en-GB"/>
          </w:rPr>
          <w:t xml:space="preserve">Project Davos: </w:t>
        </w:r>
        <w:proofErr w:type="gramStart"/>
        <w:r w:rsidRPr="008012B3">
          <w:rPr>
            <w:rFonts w:ascii="Times New Roman" w:eastAsia="Times New Roman" w:hAnsi="Times New Roman" w:cs="Times New Roman"/>
            <w:sz w:val="24"/>
            <w:szCs w:val="24"/>
            <w:lang w:val="en-US" w:eastAsia="en-GB"/>
          </w:rPr>
          <w:t>what’s</w:t>
        </w:r>
        <w:proofErr w:type="gramEnd"/>
        <w:r w:rsidRPr="008012B3">
          <w:rPr>
            <w:rFonts w:ascii="Times New Roman" w:eastAsia="Times New Roman" w:hAnsi="Times New Roman" w:cs="Times New Roman"/>
            <w:sz w:val="24"/>
            <w:szCs w:val="24"/>
            <w:lang w:val="en-US" w:eastAsia="en-GB"/>
          </w:rPr>
          <w:t xml:space="preserve"> the single best way to close the world’s wealth gap?</w:t>
        </w:r>
      </w:hyperlink>
      <w:r w:rsidRPr="00800C98">
        <w:rPr>
          <w:rFonts w:ascii="Times New Roman" w:eastAsia="Times New Roman" w:hAnsi="Times New Roman" w:cs="Times New Roman"/>
          <w:sz w:val="24"/>
          <w:szCs w:val="24"/>
          <w:lang w:val="en-US" w:eastAsia="en-GB"/>
        </w:rPr>
        <w:t xml:space="preserve"> </w:t>
      </w:r>
      <w:r w:rsidRPr="008012B3">
        <w:rPr>
          <w:rFonts w:ascii="Times New Roman" w:eastAsia="Times New Roman" w:hAnsi="Times New Roman" w:cs="Times New Roman"/>
          <w:i/>
          <w:iCs/>
          <w:sz w:val="24"/>
          <w:szCs w:val="24"/>
          <w:lang w:val="en-US" w:eastAsia="en-GB"/>
        </w:rPr>
        <w:t>The Guardian</w:t>
      </w:r>
      <w:r w:rsidRPr="00800C98">
        <w:rPr>
          <w:rFonts w:ascii="Times New Roman" w:eastAsia="Times New Roman" w:hAnsi="Times New Roman" w:cs="Times New Roman"/>
          <w:sz w:val="24"/>
          <w:szCs w:val="24"/>
          <w:lang w:val="en-US" w:eastAsia="en-GB"/>
        </w:rPr>
        <w:t xml:space="preserve">, Aidan Mac </w:t>
      </w:r>
      <w:proofErr w:type="spellStart"/>
      <w:r w:rsidRPr="00800C98">
        <w:rPr>
          <w:rFonts w:ascii="Times New Roman" w:eastAsia="Times New Roman" w:hAnsi="Times New Roman" w:cs="Times New Roman"/>
          <w:sz w:val="24"/>
          <w:szCs w:val="24"/>
          <w:lang w:val="en-US" w:eastAsia="en-GB"/>
        </w:rPr>
        <w:t>Guill</w:t>
      </w:r>
      <w:proofErr w:type="spellEnd"/>
      <w:r w:rsidRPr="00800C98">
        <w:rPr>
          <w:rFonts w:ascii="Times New Roman" w:eastAsia="Times New Roman" w:hAnsi="Times New Roman" w:cs="Times New Roman"/>
          <w:sz w:val="24"/>
          <w:szCs w:val="24"/>
          <w:lang w:val="en-US" w:eastAsia="en-GB"/>
        </w:rPr>
        <w:t xml:space="preserve"> (19/1/18</w:t>
      </w:r>
      <w:proofErr w:type="gramStart"/>
      <w:r w:rsidRPr="00800C98">
        <w:rPr>
          <w:rFonts w:ascii="Times New Roman" w:eastAsia="Times New Roman" w:hAnsi="Times New Roman" w:cs="Times New Roman"/>
          <w:sz w:val="24"/>
          <w:szCs w:val="24"/>
          <w:lang w:val="en-US" w:eastAsia="en-GB"/>
        </w:rPr>
        <w:t>)</w:t>
      </w:r>
      <w:proofErr w:type="gramEnd"/>
      <w:r w:rsidRPr="00800C98">
        <w:rPr>
          <w:rFonts w:ascii="Times New Roman" w:eastAsia="Times New Roman" w:hAnsi="Times New Roman" w:cs="Times New Roman"/>
          <w:sz w:val="24"/>
          <w:szCs w:val="24"/>
          <w:lang w:val="en-US" w:eastAsia="en-GB"/>
        </w:rPr>
        <w:br/>
      </w:r>
      <w:hyperlink r:id="rId11" w:history="1">
        <w:r w:rsidRPr="008012B3">
          <w:rPr>
            <w:rFonts w:ascii="Times New Roman" w:eastAsia="Times New Roman" w:hAnsi="Times New Roman" w:cs="Times New Roman"/>
            <w:sz w:val="24"/>
            <w:szCs w:val="24"/>
            <w:lang w:val="en-US" w:eastAsia="en-GB"/>
          </w:rPr>
          <w:t xml:space="preserve">We have built an unequal world. </w:t>
        </w:r>
        <w:proofErr w:type="gramStart"/>
        <w:r w:rsidRPr="008012B3">
          <w:rPr>
            <w:rFonts w:ascii="Times New Roman" w:eastAsia="Times New Roman" w:hAnsi="Times New Roman" w:cs="Times New Roman"/>
            <w:sz w:val="24"/>
            <w:szCs w:val="24"/>
            <w:lang w:val="en-US" w:eastAsia="en-GB"/>
          </w:rPr>
          <w:t>Here’s how we can change it</w:t>
        </w:r>
      </w:hyperlink>
      <w:r w:rsidRPr="00800C98">
        <w:rPr>
          <w:rFonts w:ascii="Times New Roman" w:eastAsia="Times New Roman" w:hAnsi="Times New Roman" w:cs="Times New Roman"/>
          <w:sz w:val="24"/>
          <w:szCs w:val="24"/>
          <w:lang w:val="en-US" w:eastAsia="en-GB"/>
        </w:rPr>
        <w:t xml:space="preserve"> </w:t>
      </w:r>
      <w:r w:rsidRPr="008012B3">
        <w:rPr>
          <w:rFonts w:ascii="Times New Roman" w:eastAsia="Times New Roman" w:hAnsi="Times New Roman" w:cs="Times New Roman"/>
          <w:i/>
          <w:iCs/>
          <w:sz w:val="24"/>
          <w:szCs w:val="24"/>
          <w:lang w:val="en-US" w:eastAsia="en-GB"/>
        </w:rPr>
        <w:t>World Economic Forum</w:t>
      </w:r>
      <w:r w:rsidRPr="00800C98">
        <w:rPr>
          <w:rFonts w:ascii="Times New Roman" w:eastAsia="Times New Roman" w:hAnsi="Times New Roman" w:cs="Times New Roman"/>
          <w:sz w:val="24"/>
          <w:szCs w:val="24"/>
          <w:lang w:val="en-US" w:eastAsia="en-GB"/>
        </w:rPr>
        <w:t xml:space="preserve">, Winnie </w:t>
      </w:r>
      <w:proofErr w:type="spellStart"/>
      <w:r w:rsidRPr="00800C98">
        <w:rPr>
          <w:rFonts w:ascii="Times New Roman" w:eastAsia="Times New Roman" w:hAnsi="Times New Roman" w:cs="Times New Roman"/>
          <w:sz w:val="24"/>
          <w:szCs w:val="24"/>
          <w:lang w:val="en-US" w:eastAsia="en-GB"/>
        </w:rPr>
        <w:t>Byanyima</w:t>
      </w:r>
      <w:proofErr w:type="spellEnd"/>
      <w:r w:rsidRPr="00800C98">
        <w:rPr>
          <w:rFonts w:ascii="Times New Roman" w:eastAsia="Times New Roman" w:hAnsi="Times New Roman" w:cs="Times New Roman"/>
          <w:sz w:val="24"/>
          <w:szCs w:val="24"/>
          <w:lang w:val="en-US" w:eastAsia="en-GB"/>
        </w:rPr>
        <w:t xml:space="preserve"> (22/1/18)</w:t>
      </w:r>
      <w:r w:rsidRPr="00800C98">
        <w:rPr>
          <w:rFonts w:ascii="Times New Roman" w:eastAsia="Times New Roman" w:hAnsi="Times New Roman" w:cs="Times New Roman"/>
          <w:sz w:val="24"/>
          <w:szCs w:val="24"/>
          <w:lang w:val="en-US" w:eastAsia="en-GB"/>
        </w:rPr>
        <w:br/>
      </w:r>
      <w:hyperlink r:id="rId12" w:history="1">
        <w:r w:rsidRPr="008012B3">
          <w:rPr>
            <w:rFonts w:ascii="Times New Roman" w:eastAsia="Times New Roman" w:hAnsi="Times New Roman" w:cs="Times New Roman"/>
            <w:sz w:val="24"/>
            <w:szCs w:val="24"/>
            <w:lang w:val="en-US" w:eastAsia="en-GB"/>
          </w:rPr>
          <w:t>Oxfam highlights sharp inequality as Davos elite gathers</w:t>
        </w:r>
      </w:hyperlink>
      <w:r w:rsidRPr="00800C98">
        <w:rPr>
          <w:rFonts w:ascii="Times New Roman" w:eastAsia="Times New Roman" w:hAnsi="Times New Roman" w:cs="Times New Roman"/>
          <w:sz w:val="24"/>
          <w:szCs w:val="24"/>
          <w:lang w:val="en-US" w:eastAsia="en-GB"/>
        </w:rPr>
        <w:t xml:space="preserve"> </w:t>
      </w:r>
      <w:r w:rsidRPr="008012B3">
        <w:rPr>
          <w:rFonts w:ascii="Times New Roman" w:eastAsia="Times New Roman" w:hAnsi="Times New Roman" w:cs="Times New Roman"/>
          <w:i/>
          <w:iCs/>
          <w:sz w:val="24"/>
          <w:szCs w:val="24"/>
          <w:lang w:val="en-US" w:eastAsia="en-GB"/>
        </w:rPr>
        <w:t>ABC news</w:t>
      </w:r>
      <w:r w:rsidRPr="00800C98">
        <w:rPr>
          <w:rFonts w:ascii="Times New Roman" w:eastAsia="Times New Roman" w:hAnsi="Times New Roman" w:cs="Times New Roman"/>
          <w:sz w:val="24"/>
          <w:szCs w:val="24"/>
          <w:lang w:val="en-US" w:eastAsia="en-GB"/>
        </w:rPr>
        <w:t xml:space="preserve">, Pan </w:t>
      </w:r>
      <w:proofErr w:type="spellStart"/>
      <w:r w:rsidRPr="00800C98">
        <w:rPr>
          <w:rFonts w:ascii="Times New Roman" w:eastAsia="Times New Roman" w:hAnsi="Times New Roman" w:cs="Times New Roman"/>
          <w:sz w:val="24"/>
          <w:szCs w:val="24"/>
          <w:lang w:val="en-US" w:eastAsia="en-GB"/>
        </w:rPr>
        <w:t>Pylas</w:t>
      </w:r>
      <w:proofErr w:type="spellEnd"/>
      <w:r w:rsidRPr="00800C98">
        <w:rPr>
          <w:rFonts w:ascii="Times New Roman" w:eastAsia="Times New Roman" w:hAnsi="Times New Roman" w:cs="Times New Roman"/>
          <w:sz w:val="24"/>
          <w:szCs w:val="24"/>
          <w:lang w:val="en-US" w:eastAsia="en-GB"/>
        </w:rPr>
        <w:t xml:space="preserve"> (21/1/18)</w:t>
      </w:r>
      <w:r w:rsidRPr="00800C98">
        <w:rPr>
          <w:rFonts w:ascii="Times New Roman" w:eastAsia="Times New Roman" w:hAnsi="Times New Roman" w:cs="Times New Roman"/>
          <w:sz w:val="24"/>
          <w:szCs w:val="24"/>
          <w:lang w:val="en-US" w:eastAsia="en-GB"/>
        </w:rPr>
        <w:br/>
      </w:r>
      <w:hyperlink r:id="rId13" w:history="1">
        <w:r w:rsidRPr="008012B3">
          <w:rPr>
            <w:rFonts w:ascii="Times New Roman" w:eastAsia="Times New Roman" w:hAnsi="Times New Roman" w:cs="Times New Roman"/>
            <w:sz w:val="24"/>
            <w:szCs w:val="24"/>
            <w:lang w:val="en-US" w:eastAsia="en-GB"/>
          </w:rPr>
          <w:t>Inequality gap widens as 42 people hold same wealth as 3.7bn poorest</w:t>
        </w:r>
      </w:hyperlink>
      <w:r w:rsidRPr="00800C98">
        <w:rPr>
          <w:rFonts w:ascii="Times New Roman" w:eastAsia="Times New Roman" w:hAnsi="Times New Roman" w:cs="Times New Roman"/>
          <w:sz w:val="24"/>
          <w:szCs w:val="24"/>
          <w:lang w:val="en-US" w:eastAsia="en-GB"/>
        </w:rPr>
        <w:t xml:space="preserve"> </w:t>
      </w:r>
      <w:r w:rsidRPr="008012B3">
        <w:rPr>
          <w:rFonts w:ascii="Times New Roman" w:eastAsia="Times New Roman" w:hAnsi="Times New Roman" w:cs="Times New Roman"/>
          <w:i/>
          <w:iCs/>
          <w:sz w:val="24"/>
          <w:szCs w:val="24"/>
          <w:lang w:val="en-US" w:eastAsia="en-GB"/>
        </w:rPr>
        <w:t>The Guardian</w:t>
      </w:r>
      <w:r w:rsidRPr="00800C98">
        <w:rPr>
          <w:rFonts w:ascii="Times New Roman" w:eastAsia="Times New Roman" w:hAnsi="Times New Roman" w:cs="Times New Roman"/>
          <w:sz w:val="24"/>
          <w:szCs w:val="24"/>
          <w:lang w:val="en-US" w:eastAsia="en-GB"/>
        </w:rPr>
        <w:t>, Larry Elliott (22/1/18)</w:t>
      </w:r>
      <w:r w:rsidRPr="00800C98">
        <w:rPr>
          <w:rFonts w:ascii="Times New Roman" w:eastAsia="Times New Roman" w:hAnsi="Times New Roman" w:cs="Times New Roman"/>
          <w:sz w:val="24"/>
          <w:szCs w:val="24"/>
          <w:lang w:val="en-US" w:eastAsia="en-GB"/>
        </w:rPr>
        <w:br/>
      </w:r>
      <w:hyperlink r:id="rId14" w:history="1">
        <w:r w:rsidRPr="008012B3">
          <w:rPr>
            <w:rFonts w:ascii="Times New Roman" w:eastAsia="Times New Roman" w:hAnsi="Times New Roman" w:cs="Times New Roman"/>
            <w:sz w:val="24"/>
            <w:szCs w:val="24"/>
            <w:lang w:val="en-US" w:eastAsia="en-GB"/>
          </w:rPr>
          <w:t>There’s a huge gender component to income inequality that we’re ignoring</w:t>
        </w:r>
      </w:hyperlink>
      <w:r w:rsidRPr="00800C98">
        <w:rPr>
          <w:rFonts w:ascii="Times New Roman" w:eastAsia="Times New Roman" w:hAnsi="Times New Roman" w:cs="Times New Roman"/>
          <w:sz w:val="24"/>
          <w:szCs w:val="24"/>
          <w:lang w:val="en-US" w:eastAsia="en-GB"/>
        </w:rPr>
        <w:t xml:space="preserve"> </w:t>
      </w:r>
      <w:r w:rsidRPr="008012B3">
        <w:rPr>
          <w:rFonts w:ascii="Times New Roman" w:eastAsia="Times New Roman" w:hAnsi="Times New Roman" w:cs="Times New Roman"/>
          <w:i/>
          <w:iCs/>
          <w:sz w:val="24"/>
          <w:szCs w:val="24"/>
          <w:lang w:val="en-US" w:eastAsia="en-GB"/>
        </w:rPr>
        <w:t>Business Insider</w:t>
      </w:r>
      <w:r w:rsidRPr="00800C98">
        <w:rPr>
          <w:rFonts w:ascii="Times New Roman" w:eastAsia="Times New Roman" w:hAnsi="Times New Roman" w:cs="Times New Roman"/>
          <w:sz w:val="24"/>
          <w:szCs w:val="24"/>
          <w:lang w:val="en-US" w:eastAsia="en-GB"/>
        </w:rPr>
        <w:t xml:space="preserve">, Pedro </w:t>
      </w:r>
      <w:proofErr w:type="spellStart"/>
      <w:r w:rsidRPr="00800C98">
        <w:rPr>
          <w:rFonts w:ascii="Times New Roman" w:eastAsia="Times New Roman" w:hAnsi="Times New Roman" w:cs="Times New Roman"/>
          <w:sz w:val="24"/>
          <w:szCs w:val="24"/>
          <w:lang w:val="en-US" w:eastAsia="en-GB"/>
        </w:rPr>
        <w:t>Nicolaci</w:t>
      </w:r>
      <w:proofErr w:type="spellEnd"/>
      <w:r w:rsidRPr="00800C98">
        <w:rPr>
          <w:rFonts w:ascii="Times New Roman" w:eastAsia="Times New Roman" w:hAnsi="Times New Roman" w:cs="Times New Roman"/>
          <w:sz w:val="24"/>
          <w:szCs w:val="24"/>
          <w:lang w:val="en-US" w:eastAsia="en-GB"/>
        </w:rPr>
        <w:t xml:space="preserve"> da Costa (22/1/18)</w:t>
      </w:r>
      <w:r w:rsidRPr="00800C98">
        <w:rPr>
          <w:rFonts w:ascii="Times New Roman" w:eastAsia="Times New Roman" w:hAnsi="Times New Roman" w:cs="Times New Roman"/>
          <w:sz w:val="24"/>
          <w:szCs w:val="24"/>
          <w:lang w:val="en-US" w:eastAsia="en-GB"/>
        </w:rPr>
        <w:br/>
      </w:r>
      <w:hyperlink r:id="rId15" w:history="1">
        <w:r w:rsidRPr="008012B3">
          <w:rPr>
            <w:rFonts w:ascii="Times New Roman" w:eastAsia="Times New Roman" w:hAnsi="Times New Roman" w:cs="Times New Roman"/>
            <w:sz w:val="24"/>
            <w:szCs w:val="24"/>
            <w:lang w:val="en-US" w:eastAsia="en-GB"/>
          </w:rPr>
          <w:t>Ahead of Davos, even the 1 percent worry about inequality</w:t>
        </w:r>
      </w:hyperlink>
      <w:r w:rsidRPr="00800C98">
        <w:rPr>
          <w:rFonts w:ascii="Times New Roman" w:eastAsia="Times New Roman" w:hAnsi="Times New Roman" w:cs="Times New Roman"/>
          <w:sz w:val="24"/>
          <w:szCs w:val="24"/>
          <w:lang w:val="en-US" w:eastAsia="en-GB"/>
        </w:rPr>
        <w:t xml:space="preserve"> </w:t>
      </w:r>
      <w:r w:rsidRPr="008012B3">
        <w:rPr>
          <w:rFonts w:ascii="Times New Roman" w:eastAsia="Times New Roman" w:hAnsi="Times New Roman" w:cs="Times New Roman"/>
          <w:i/>
          <w:iCs/>
          <w:sz w:val="24"/>
          <w:szCs w:val="24"/>
          <w:lang w:val="en-US" w:eastAsia="en-GB"/>
        </w:rPr>
        <w:t>Washington Post</w:t>
      </w:r>
      <w:r w:rsidRPr="00800C98">
        <w:rPr>
          <w:rFonts w:ascii="Times New Roman" w:eastAsia="Times New Roman" w:hAnsi="Times New Roman" w:cs="Times New Roman"/>
          <w:sz w:val="24"/>
          <w:szCs w:val="24"/>
          <w:lang w:val="en-US" w:eastAsia="en-GB"/>
        </w:rPr>
        <w:t>, Heather Long (22/1/18)</w:t>
      </w:r>
      <w:r w:rsidRPr="00800C98">
        <w:rPr>
          <w:rFonts w:ascii="Times New Roman" w:eastAsia="Times New Roman" w:hAnsi="Times New Roman" w:cs="Times New Roman"/>
          <w:sz w:val="24"/>
          <w:szCs w:val="24"/>
          <w:lang w:val="en-US" w:eastAsia="en-GB"/>
        </w:rPr>
        <w:br/>
      </w:r>
      <w:hyperlink r:id="rId16" w:history="1">
        <w:r w:rsidRPr="008012B3">
          <w:rPr>
            <w:rFonts w:ascii="Times New Roman" w:eastAsia="Times New Roman" w:hAnsi="Times New Roman" w:cs="Times New Roman"/>
            <w:sz w:val="24"/>
            <w:szCs w:val="24"/>
            <w:lang w:val="en-US" w:eastAsia="en-GB"/>
          </w:rPr>
          <w:t>“Fractures, Fears and Failures:” World’s Ruling Elites Stare into the Abyss</w:t>
        </w:r>
      </w:hyperlink>
      <w:r w:rsidRPr="00800C98">
        <w:rPr>
          <w:rFonts w:ascii="Times New Roman" w:eastAsia="Times New Roman" w:hAnsi="Times New Roman" w:cs="Times New Roman"/>
          <w:sz w:val="24"/>
          <w:szCs w:val="24"/>
          <w:lang w:val="en-US" w:eastAsia="en-GB"/>
        </w:rPr>
        <w:t xml:space="preserve"> </w:t>
      </w:r>
      <w:proofErr w:type="spellStart"/>
      <w:r w:rsidRPr="008012B3">
        <w:rPr>
          <w:rFonts w:ascii="Times New Roman" w:eastAsia="Times New Roman" w:hAnsi="Times New Roman" w:cs="Times New Roman"/>
          <w:i/>
          <w:iCs/>
          <w:sz w:val="24"/>
          <w:szCs w:val="24"/>
          <w:lang w:val="en-US" w:eastAsia="en-GB"/>
        </w:rPr>
        <w:t>GlobalResearch</w:t>
      </w:r>
      <w:proofErr w:type="spellEnd"/>
      <w:r w:rsidRPr="00800C98">
        <w:rPr>
          <w:rFonts w:ascii="Times New Roman" w:eastAsia="Times New Roman" w:hAnsi="Times New Roman" w:cs="Times New Roman"/>
          <w:sz w:val="24"/>
          <w:szCs w:val="24"/>
          <w:lang w:val="en-US" w:eastAsia="en-GB"/>
        </w:rPr>
        <w:t xml:space="preserve">, Bill Van </w:t>
      </w:r>
      <w:proofErr w:type="spellStart"/>
      <w:r w:rsidRPr="00800C98">
        <w:rPr>
          <w:rFonts w:ascii="Times New Roman" w:eastAsia="Times New Roman" w:hAnsi="Times New Roman" w:cs="Times New Roman"/>
          <w:sz w:val="24"/>
          <w:szCs w:val="24"/>
          <w:lang w:val="en-US" w:eastAsia="en-GB"/>
        </w:rPr>
        <w:t>Auken</w:t>
      </w:r>
      <w:proofErr w:type="spellEnd"/>
      <w:r w:rsidRPr="00800C98">
        <w:rPr>
          <w:rFonts w:ascii="Times New Roman" w:eastAsia="Times New Roman" w:hAnsi="Times New Roman" w:cs="Times New Roman"/>
          <w:sz w:val="24"/>
          <w:szCs w:val="24"/>
          <w:lang w:val="en-US" w:eastAsia="en-GB"/>
        </w:rPr>
        <w:t xml:space="preserve"> (18/1/18)</w:t>
      </w:r>
      <w:r w:rsidRPr="00800C98">
        <w:rPr>
          <w:rFonts w:ascii="Times New Roman" w:eastAsia="Times New Roman" w:hAnsi="Times New Roman" w:cs="Times New Roman"/>
          <w:sz w:val="24"/>
          <w:szCs w:val="24"/>
          <w:lang w:val="en-US" w:eastAsia="en-GB"/>
        </w:rPr>
        <w:br/>
      </w:r>
      <w:hyperlink r:id="rId17" w:history="1">
        <w:r w:rsidRPr="008012B3">
          <w:rPr>
            <w:rFonts w:ascii="Times New Roman" w:eastAsia="Times New Roman" w:hAnsi="Times New Roman" w:cs="Times New Roman"/>
            <w:sz w:val="24"/>
            <w:szCs w:val="24"/>
            <w:lang w:val="en-US" w:eastAsia="en-GB"/>
          </w:rPr>
          <w:t>Why the world isn’t getting a pay raise</w:t>
        </w:r>
      </w:hyperlink>
      <w:r w:rsidRPr="00800C98">
        <w:rPr>
          <w:rFonts w:ascii="Times New Roman" w:eastAsia="Times New Roman" w:hAnsi="Times New Roman" w:cs="Times New Roman"/>
          <w:sz w:val="24"/>
          <w:szCs w:val="24"/>
          <w:lang w:val="en-US" w:eastAsia="en-GB"/>
        </w:rPr>
        <w:t xml:space="preserve"> </w:t>
      </w:r>
      <w:r w:rsidRPr="008012B3">
        <w:rPr>
          <w:rFonts w:ascii="Times New Roman" w:eastAsia="Times New Roman" w:hAnsi="Times New Roman" w:cs="Times New Roman"/>
          <w:i/>
          <w:iCs/>
          <w:sz w:val="24"/>
          <w:szCs w:val="24"/>
          <w:lang w:val="en-US" w:eastAsia="en-GB"/>
        </w:rPr>
        <w:t>CNN Money</w:t>
      </w:r>
      <w:r w:rsidRPr="00800C98">
        <w:rPr>
          <w:rFonts w:ascii="Times New Roman" w:eastAsia="Times New Roman" w:hAnsi="Times New Roman" w:cs="Times New Roman"/>
          <w:sz w:val="24"/>
          <w:szCs w:val="24"/>
          <w:lang w:val="en-US" w:eastAsia="en-GB"/>
        </w:rPr>
        <w:t xml:space="preserve">, Patrick Gillespie and Ivana </w:t>
      </w:r>
      <w:proofErr w:type="spellStart"/>
      <w:r w:rsidRPr="00800C98">
        <w:rPr>
          <w:rFonts w:ascii="Times New Roman" w:eastAsia="Times New Roman" w:hAnsi="Times New Roman" w:cs="Times New Roman"/>
          <w:sz w:val="24"/>
          <w:szCs w:val="24"/>
          <w:lang w:val="en-US" w:eastAsia="en-GB"/>
        </w:rPr>
        <w:t>Kottasová</w:t>
      </w:r>
      <w:proofErr w:type="spellEnd"/>
      <w:r w:rsidRPr="00800C98">
        <w:rPr>
          <w:rFonts w:ascii="Times New Roman" w:eastAsia="Times New Roman" w:hAnsi="Times New Roman" w:cs="Times New Roman"/>
          <w:sz w:val="24"/>
          <w:szCs w:val="24"/>
          <w:lang w:val="en-US" w:eastAsia="en-GB"/>
        </w:rPr>
        <w:t xml:space="preserve"> (1/11/17)</w:t>
      </w:r>
      <w:proofErr w:type="gramEnd"/>
    </w:p>
    <w:p w:rsidR="00800C98" w:rsidRPr="00800C98" w:rsidRDefault="00800C98" w:rsidP="00800C98">
      <w:pPr>
        <w:spacing w:before="100" w:beforeAutospacing="1" w:after="100" w:afterAutospacing="1" w:line="240" w:lineRule="auto"/>
        <w:rPr>
          <w:rFonts w:ascii="Times New Roman" w:eastAsia="Times New Roman" w:hAnsi="Times New Roman" w:cs="Times New Roman"/>
          <w:sz w:val="24"/>
          <w:szCs w:val="24"/>
          <w:lang w:val="en-US" w:eastAsia="en-GB"/>
        </w:rPr>
      </w:pPr>
      <w:r w:rsidRPr="008012B3">
        <w:rPr>
          <w:rFonts w:ascii="Times New Roman" w:eastAsia="Times New Roman" w:hAnsi="Times New Roman" w:cs="Times New Roman"/>
          <w:b/>
          <w:bCs/>
          <w:sz w:val="24"/>
          <w:szCs w:val="24"/>
          <w:lang w:val="en-US" w:eastAsia="en-GB"/>
        </w:rPr>
        <w:t>WEF archive</w:t>
      </w:r>
      <w:r w:rsidRPr="00800C98">
        <w:rPr>
          <w:rFonts w:ascii="Times New Roman" w:eastAsia="Times New Roman" w:hAnsi="Times New Roman" w:cs="Times New Roman"/>
          <w:sz w:val="24"/>
          <w:szCs w:val="24"/>
          <w:lang w:val="en-US" w:eastAsia="en-GB"/>
        </w:rPr>
        <w:br/>
      </w:r>
      <w:hyperlink r:id="rId18" w:history="1">
        <w:r w:rsidRPr="008012B3">
          <w:rPr>
            <w:rFonts w:ascii="Times New Roman" w:eastAsia="Times New Roman" w:hAnsi="Times New Roman" w:cs="Times New Roman"/>
            <w:sz w:val="24"/>
            <w:szCs w:val="24"/>
            <w:lang w:val="en-US" w:eastAsia="en-GB"/>
          </w:rPr>
          <w:t>Articles on Inequality</w:t>
        </w:r>
      </w:hyperlink>
      <w:r w:rsidRPr="00800C98">
        <w:rPr>
          <w:rFonts w:ascii="Times New Roman" w:eastAsia="Times New Roman" w:hAnsi="Times New Roman" w:cs="Times New Roman"/>
          <w:sz w:val="24"/>
          <w:szCs w:val="24"/>
          <w:lang w:val="en-US" w:eastAsia="en-GB"/>
        </w:rPr>
        <w:t xml:space="preserve"> </w:t>
      </w:r>
      <w:r w:rsidRPr="008012B3">
        <w:rPr>
          <w:rFonts w:ascii="Times New Roman" w:eastAsia="Times New Roman" w:hAnsi="Times New Roman" w:cs="Times New Roman"/>
          <w:i/>
          <w:iCs/>
          <w:sz w:val="24"/>
          <w:szCs w:val="24"/>
          <w:lang w:val="en-US" w:eastAsia="en-GB"/>
        </w:rPr>
        <w:t>World Economic Forum</w:t>
      </w:r>
    </w:p>
    <w:p w:rsidR="00800C98" w:rsidRPr="00800C98" w:rsidRDefault="00800C98" w:rsidP="00800C98">
      <w:pPr>
        <w:shd w:val="clear" w:color="auto" w:fill="FFE1CC"/>
        <w:spacing w:after="0" w:line="240" w:lineRule="atLeast"/>
        <w:rPr>
          <w:rFonts w:ascii="Times New Roman" w:eastAsia="Times New Roman" w:hAnsi="Times New Roman" w:cs="Times New Roman"/>
          <w:sz w:val="24"/>
          <w:szCs w:val="24"/>
          <w:lang w:val="en-US" w:eastAsia="en-GB"/>
        </w:rPr>
      </w:pPr>
      <w:r w:rsidRPr="008012B3">
        <w:rPr>
          <w:rFonts w:ascii="Times New Roman" w:eastAsia="Times New Roman" w:hAnsi="Times New Roman" w:cs="Times New Roman"/>
          <w:b/>
          <w:bCs/>
          <w:sz w:val="24"/>
          <w:szCs w:val="24"/>
          <w:lang w:val="en-US" w:eastAsia="en-GB"/>
        </w:rPr>
        <w:t>Questions</w:t>
      </w:r>
    </w:p>
    <w:p w:rsidR="00800C98" w:rsidRPr="00800C98" w:rsidRDefault="00800C98" w:rsidP="00800C98">
      <w:pPr>
        <w:numPr>
          <w:ilvl w:val="0"/>
          <w:numId w:val="1"/>
        </w:numPr>
        <w:shd w:val="clear" w:color="auto" w:fill="FFE1CC"/>
        <w:spacing w:before="100" w:beforeAutospacing="1" w:after="100" w:afterAutospacing="1" w:line="240" w:lineRule="atLeast"/>
        <w:rPr>
          <w:rFonts w:ascii="Times New Roman" w:eastAsia="Times New Roman" w:hAnsi="Times New Roman" w:cs="Times New Roman"/>
          <w:sz w:val="24"/>
          <w:szCs w:val="24"/>
          <w:lang w:val="en-US" w:eastAsia="en-GB"/>
        </w:rPr>
      </w:pPr>
      <w:r w:rsidRPr="00800C98">
        <w:rPr>
          <w:rFonts w:ascii="Times New Roman" w:eastAsia="Times New Roman" w:hAnsi="Times New Roman" w:cs="Times New Roman"/>
          <w:sz w:val="24"/>
          <w:szCs w:val="24"/>
          <w:lang w:val="en-US" w:eastAsia="en-GB"/>
        </w:rPr>
        <w:t xml:space="preserve">Distinguish between income and wealth. In global terms, which </w:t>
      </w:r>
      <w:proofErr w:type="gramStart"/>
      <w:r w:rsidRPr="00800C98">
        <w:rPr>
          <w:rFonts w:ascii="Times New Roman" w:eastAsia="Times New Roman" w:hAnsi="Times New Roman" w:cs="Times New Roman"/>
          <w:sz w:val="24"/>
          <w:szCs w:val="24"/>
          <w:lang w:val="en-US" w:eastAsia="en-GB"/>
        </w:rPr>
        <w:t>is distributed</w:t>
      </w:r>
      <w:proofErr w:type="gramEnd"/>
      <w:r w:rsidRPr="00800C98">
        <w:rPr>
          <w:rFonts w:ascii="Times New Roman" w:eastAsia="Times New Roman" w:hAnsi="Times New Roman" w:cs="Times New Roman"/>
          <w:sz w:val="24"/>
          <w:szCs w:val="24"/>
          <w:lang w:val="en-US" w:eastAsia="en-GB"/>
        </w:rPr>
        <w:t xml:space="preserve"> more unequally?</w:t>
      </w:r>
    </w:p>
    <w:p w:rsidR="00800C98" w:rsidRPr="00800C98" w:rsidRDefault="00800C98" w:rsidP="00800C98">
      <w:pPr>
        <w:numPr>
          <w:ilvl w:val="0"/>
          <w:numId w:val="1"/>
        </w:numPr>
        <w:shd w:val="clear" w:color="auto" w:fill="FFE1CC"/>
        <w:spacing w:before="100" w:beforeAutospacing="1" w:after="100" w:afterAutospacing="1" w:line="240" w:lineRule="atLeast"/>
        <w:rPr>
          <w:rFonts w:ascii="Times New Roman" w:eastAsia="Times New Roman" w:hAnsi="Times New Roman" w:cs="Times New Roman"/>
          <w:sz w:val="24"/>
          <w:szCs w:val="24"/>
          <w:lang w:val="en-US" w:eastAsia="en-GB"/>
        </w:rPr>
      </w:pPr>
      <w:r w:rsidRPr="00800C98">
        <w:rPr>
          <w:rFonts w:ascii="Times New Roman" w:eastAsia="Times New Roman" w:hAnsi="Times New Roman" w:cs="Times New Roman"/>
          <w:sz w:val="24"/>
          <w:szCs w:val="24"/>
          <w:lang w:val="en-US" w:eastAsia="en-GB"/>
        </w:rPr>
        <w:t>Why has global inequality of both income and wealth grown?</w:t>
      </w:r>
    </w:p>
    <w:p w:rsidR="00800C98" w:rsidRPr="00800C98" w:rsidRDefault="00800C98" w:rsidP="00800C98">
      <w:pPr>
        <w:numPr>
          <w:ilvl w:val="0"/>
          <w:numId w:val="1"/>
        </w:numPr>
        <w:shd w:val="clear" w:color="auto" w:fill="FFE1CC"/>
        <w:spacing w:before="100" w:beforeAutospacing="1" w:after="100" w:afterAutospacing="1" w:line="240" w:lineRule="atLeast"/>
        <w:rPr>
          <w:rFonts w:ascii="Times New Roman" w:eastAsia="Times New Roman" w:hAnsi="Times New Roman" w:cs="Times New Roman"/>
          <w:sz w:val="24"/>
          <w:szCs w:val="24"/>
          <w:lang w:val="en-US" w:eastAsia="en-GB"/>
        </w:rPr>
      </w:pPr>
      <w:proofErr w:type="gramStart"/>
      <w:r w:rsidRPr="00800C98">
        <w:rPr>
          <w:rFonts w:ascii="Times New Roman" w:eastAsia="Times New Roman" w:hAnsi="Times New Roman" w:cs="Times New Roman"/>
          <w:sz w:val="24"/>
          <w:szCs w:val="24"/>
          <w:lang w:val="en-US" w:eastAsia="en-GB"/>
        </w:rPr>
        <w:t xml:space="preserve">Explain which of the seven policy options identified by the </w:t>
      </w:r>
      <w:r w:rsidRPr="008012B3">
        <w:rPr>
          <w:rFonts w:ascii="Times New Roman" w:eastAsia="Times New Roman" w:hAnsi="Times New Roman" w:cs="Times New Roman"/>
          <w:i/>
          <w:iCs/>
          <w:sz w:val="24"/>
          <w:szCs w:val="24"/>
          <w:lang w:val="en-US" w:eastAsia="en-GB"/>
        </w:rPr>
        <w:t>Guardian</w:t>
      </w:r>
      <w:r w:rsidRPr="00800C98">
        <w:rPr>
          <w:rFonts w:ascii="Times New Roman" w:eastAsia="Times New Roman" w:hAnsi="Times New Roman" w:cs="Times New Roman"/>
          <w:sz w:val="24"/>
          <w:szCs w:val="24"/>
          <w:lang w:val="en-US" w:eastAsia="en-GB"/>
        </w:rPr>
        <w:t xml:space="preserve"> you would choose/did choose?</w:t>
      </w:r>
      <w:proofErr w:type="gramEnd"/>
    </w:p>
    <w:p w:rsidR="00800C98" w:rsidRPr="00800C98" w:rsidRDefault="00800C98" w:rsidP="00800C98">
      <w:pPr>
        <w:numPr>
          <w:ilvl w:val="0"/>
          <w:numId w:val="1"/>
        </w:numPr>
        <w:shd w:val="clear" w:color="auto" w:fill="FFE1CC"/>
        <w:spacing w:before="100" w:beforeAutospacing="1" w:after="100" w:afterAutospacing="1" w:line="240" w:lineRule="atLeast"/>
        <w:rPr>
          <w:rFonts w:ascii="Times New Roman" w:eastAsia="Times New Roman" w:hAnsi="Times New Roman" w:cs="Times New Roman"/>
          <w:sz w:val="24"/>
          <w:szCs w:val="24"/>
          <w:lang w:val="en-US" w:eastAsia="en-GB"/>
        </w:rPr>
      </w:pPr>
      <w:r w:rsidRPr="00800C98">
        <w:rPr>
          <w:rFonts w:ascii="Times New Roman" w:eastAsia="Times New Roman" w:hAnsi="Times New Roman" w:cs="Times New Roman"/>
          <w:sz w:val="24"/>
          <w:szCs w:val="24"/>
          <w:lang w:val="en-US" w:eastAsia="en-GB"/>
        </w:rPr>
        <w:t>Go through each one of the seven policy options and identify what costs would be associated with pursuing it.</w:t>
      </w:r>
    </w:p>
    <w:p w:rsidR="00800C98" w:rsidRPr="00800C98" w:rsidRDefault="00800C98" w:rsidP="00800C98">
      <w:pPr>
        <w:numPr>
          <w:ilvl w:val="0"/>
          <w:numId w:val="1"/>
        </w:numPr>
        <w:shd w:val="clear" w:color="auto" w:fill="FFE1CC"/>
        <w:spacing w:before="100" w:beforeAutospacing="1" w:after="100" w:afterAutospacing="1" w:line="240" w:lineRule="atLeast"/>
        <w:rPr>
          <w:rFonts w:ascii="Times New Roman" w:eastAsia="Times New Roman" w:hAnsi="Times New Roman" w:cs="Times New Roman"/>
          <w:sz w:val="24"/>
          <w:szCs w:val="24"/>
          <w:lang w:val="en-US" w:eastAsia="en-GB"/>
        </w:rPr>
      </w:pPr>
      <w:r w:rsidRPr="00800C98">
        <w:rPr>
          <w:rFonts w:ascii="Times New Roman" w:eastAsia="Times New Roman" w:hAnsi="Times New Roman" w:cs="Times New Roman"/>
          <w:sz w:val="24"/>
          <w:szCs w:val="24"/>
          <w:lang w:val="en-US" w:eastAsia="en-GB"/>
        </w:rPr>
        <w:t>Identify any other policy options for tackling the problem.</w:t>
      </w:r>
    </w:p>
    <w:p w:rsidR="009B26F7" w:rsidRDefault="009B26F7">
      <w:pPr>
        <w:rPr>
          <w:sz w:val="24"/>
          <w:szCs w:val="24"/>
        </w:rPr>
      </w:pPr>
      <w:r>
        <w:rPr>
          <w:sz w:val="24"/>
          <w:szCs w:val="24"/>
        </w:rPr>
        <w:br w:type="page"/>
      </w:r>
    </w:p>
    <w:p w:rsidR="009B26F7" w:rsidRPr="009B26F7" w:rsidRDefault="009B26F7" w:rsidP="009B26F7">
      <w:pPr>
        <w:pStyle w:val="Heading1"/>
        <w:rPr>
          <w:rFonts w:ascii="Times New Roman" w:hAnsi="Times New Roman" w:cs="Times New Roman"/>
          <w:b/>
          <w:color w:val="auto"/>
          <w:sz w:val="24"/>
          <w:szCs w:val="24"/>
          <w:lang w:val="en"/>
        </w:rPr>
      </w:pPr>
      <w:r w:rsidRPr="009B26F7">
        <w:rPr>
          <w:rFonts w:ascii="Times New Roman" w:hAnsi="Times New Roman" w:cs="Times New Roman"/>
          <w:b/>
          <w:color w:val="auto"/>
          <w:sz w:val="24"/>
          <w:szCs w:val="24"/>
          <w:lang w:val="en"/>
        </w:rPr>
        <w:t xml:space="preserve">Project Davos: </w:t>
      </w:r>
      <w:proofErr w:type="gramStart"/>
      <w:r w:rsidRPr="009B26F7">
        <w:rPr>
          <w:rFonts w:ascii="Times New Roman" w:hAnsi="Times New Roman" w:cs="Times New Roman"/>
          <w:b/>
          <w:color w:val="auto"/>
          <w:sz w:val="24"/>
          <w:szCs w:val="24"/>
          <w:lang w:val="en"/>
        </w:rPr>
        <w:t>what's</w:t>
      </w:r>
      <w:proofErr w:type="gramEnd"/>
      <w:r w:rsidRPr="009B26F7">
        <w:rPr>
          <w:rFonts w:ascii="Times New Roman" w:hAnsi="Times New Roman" w:cs="Times New Roman"/>
          <w:b/>
          <w:color w:val="auto"/>
          <w:sz w:val="24"/>
          <w:szCs w:val="24"/>
          <w:lang w:val="en"/>
        </w:rPr>
        <w:t xml:space="preserve"> the single best way to close the world's wealth gap? </w:t>
      </w:r>
    </w:p>
    <w:p w:rsidR="009B26F7" w:rsidRPr="009B26F7" w:rsidRDefault="009B26F7" w:rsidP="009B26F7">
      <w:pPr>
        <w:pStyle w:val="NormalWeb"/>
        <w:rPr>
          <w:lang w:val="en"/>
        </w:rPr>
      </w:pPr>
      <w:r w:rsidRPr="009B26F7">
        <w:rPr>
          <w:lang w:val="en"/>
        </w:rPr>
        <w:t xml:space="preserve">As political and business leaders gather for their annual summit on the global economy, we want to know what key step you think they should </w:t>
      </w:r>
      <w:proofErr w:type="spellStart"/>
      <w:r w:rsidRPr="009B26F7">
        <w:rPr>
          <w:lang w:val="en"/>
        </w:rPr>
        <w:t>prioritise</w:t>
      </w:r>
      <w:proofErr w:type="spellEnd"/>
      <w:r w:rsidRPr="009B26F7">
        <w:rPr>
          <w:lang w:val="en"/>
        </w:rPr>
        <w:t xml:space="preserve"> to tackle inequality</w:t>
      </w:r>
      <w:r w:rsidRPr="009B26F7">
        <w:rPr>
          <w:lang w:val="en"/>
        </w:rPr>
        <w:t>.</w:t>
      </w:r>
    </w:p>
    <w:p w:rsidR="009B26F7" w:rsidRPr="009B26F7" w:rsidRDefault="009B26F7" w:rsidP="009B26F7">
      <w:pPr>
        <w:pStyle w:val="NormalWeb"/>
        <w:rPr>
          <w:lang w:val="en"/>
        </w:rPr>
      </w:pPr>
      <w:r w:rsidRPr="009B26F7">
        <w:rPr>
          <w:rStyle w:val="drop-capinner"/>
          <w:lang w:val="en"/>
        </w:rPr>
        <w:t>D</w:t>
      </w:r>
      <w:r w:rsidRPr="009B26F7">
        <w:rPr>
          <w:lang w:val="en"/>
        </w:rPr>
        <w:t xml:space="preserve">onald Trump and Angela Merkel will join 2,500 world leaders, business executives and charity bosses at the World Economic Forum (WEF) in </w:t>
      </w:r>
      <w:hyperlink r:id="rId19" w:history="1">
        <w:r w:rsidRPr="009B26F7">
          <w:rPr>
            <w:rStyle w:val="Hyperlink"/>
            <w:color w:val="auto"/>
            <w:u w:val="none"/>
            <w:lang w:val="en"/>
          </w:rPr>
          <w:t>Davos</w:t>
        </w:r>
      </w:hyperlink>
      <w:r w:rsidRPr="009B26F7">
        <w:rPr>
          <w:lang w:val="en"/>
        </w:rPr>
        <w:t xml:space="preserve">, </w:t>
      </w:r>
      <w:proofErr w:type="gramStart"/>
      <w:r w:rsidRPr="009B26F7">
        <w:rPr>
          <w:lang w:val="en"/>
        </w:rPr>
        <w:t>Switzerland which</w:t>
      </w:r>
      <w:proofErr w:type="gramEnd"/>
      <w:r w:rsidRPr="009B26F7">
        <w:rPr>
          <w:lang w:val="en"/>
        </w:rPr>
        <w:t xml:space="preserve"> kicks off on 23 January. High on the agenda once again will be </w:t>
      </w:r>
      <w:proofErr w:type="gramStart"/>
      <w:r w:rsidRPr="009B26F7">
        <w:rPr>
          <w:lang w:val="en"/>
        </w:rPr>
        <w:t>the topic of inequality, and how to reduce the widening gap between the rich and the rest around the world</w:t>
      </w:r>
      <w:proofErr w:type="gramEnd"/>
      <w:r w:rsidRPr="009B26F7">
        <w:rPr>
          <w:lang w:val="en"/>
        </w:rPr>
        <w:t>.</w:t>
      </w:r>
    </w:p>
    <w:p w:rsidR="009B26F7" w:rsidRPr="009B26F7" w:rsidRDefault="009B26F7" w:rsidP="009B26F7">
      <w:pPr>
        <w:pStyle w:val="NormalWeb"/>
        <w:rPr>
          <w:lang w:val="en"/>
        </w:rPr>
      </w:pPr>
      <w:r w:rsidRPr="009B26F7">
        <w:rPr>
          <w:lang w:val="en"/>
        </w:rPr>
        <w:t xml:space="preserve">The WEF recently warned that the global economy </w:t>
      </w:r>
      <w:hyperlink r:id="rId20" w:history="1">
        <w:r w:rsidRPr="009B26F7">
          <w:rPr>
            <w:rStyle w:val="Hyperlink"/>
            <w:color w:val="auto"/>
            <w:u w:val="none"/>
            <w:lang w:val="en"/>
          </w:rPr>
          <w:t>is at risk of another crisis</w:t>
        </w:r>
      </w:hyperlink>
      <w:r w:rsidRPr="009B26F7">
        <w:rPr>
          <w:lang w:val="en"/>
        </w:rPr>
        <w:t xml:space="preserve">, and that automation and </w:t>
      </w:r>
      <w:proofErr w:type="spellStart"/>
      <w:r w:rsidRPr="009B26F7">
        <w:rPr>
          <w:lang w:val="en"/>
        </w:rPr>
        <w:t>digitalisation</w:t>
      </w:r>
      <w:proofErr w:type="spellEnd"/>
      <w:r w:rsidRPr="009B26F7">
        <w:rPr>
          <w:lang w:val="en"/>
        </w:rPr>
        <w:t xml:space="preserve"> are </w:t>
      </w:r>
      <w:hyperlink r:id="rId21" w:history="1">
        <w:r w:rsidRPr="009B26F7">
          <w:rPr>
            <w:rStyle w:val="Hyperlink"/>
            <w:color w:val="auto"/>
            <w:u w:val="none"/>
            <w:lang w:val="en"/>
          </w:rPr>
          <w:t>likely to suppress employment and wages for most</w:t>
        </w:r>
      </w:hyperlink>
      <w:r w:rsidRPr="009B26F7">
        <w:rPr>
          <w:lang w:val="en"/>
        </w:rPr>
        <w:t xml:space="preserve"> while </w:t>
      </w:r>
    </w:p>
    <w:p w:rsidR="009B26F7" w:rsidRPr="009B26F7" w:rsidRDefault="009B26F7" w:rsidP="009B26F7">
      <w:pPr>
        <w:pStyle w:val="NormalWeb"/>
        <w:rPr>
          <w:lang w:val="en"/>
        </w:rPr>
      </w:pPr>
      <w:proofErr w:type="gramStart"/>
      <w:r w:rsidRPr="009B26F7">
        <w:rPr>
          <w:lang w:val="en"/>
        </w:rPr>
        <w:t>But</w:t>
      </w:r>
      <w:proofErr w:type="gramEnd"/>
      <w:r w:rsidRPr="009B26F7">
        <w:rPr>
          <w:lang w:val="en"/>
        </w:rPr>
        <w:t xml:space="preserve"> what ideas should the great and good gathered in the Swiss Alps be putting into action? </w:t>
      </w:r>
      <w:proofErr w:type="gramStart"/>
      <w:r w:rsidRPr="009B26F7">
        <w:rPr>
          <w:lang w:val="en"/>
        </w:rPr>
        <w:t>We’d</w:t>
      </w:r>
      <w:proofErr w:type="gramEnd"/>
      <w:r w:rsidRPr="009B26F7">
        <w:rPr>
          <w:lang w:val="en"/>
        </w:rPr>
        <w:t xml:space="preserve"> like to know what single step you think governments should </w:t>
      </w:r>
      <w:proofErr w:type="spellStart"/>
      <w:r w:rsidRPr="009B26F7">
        <w:rPr>
          <w:lang w:val="en"/>
        </w:rPr>
        <w:t>prioritise</w:t>
      </w:r>
      <w:proofErr w:type="spellEnd"/>
      <w:r w:rsidRPr="009B26F7">
        <w:rPr>
          <w:lang w:val="en"/>
        </w:rPr>
        <w:t xml:space="preserve"> in order to best address the problem of rising inequality. Below </w:t>
      </w:r>
      <w:proofErr w:type="gramStart"/>
      <w:r w:rsidRPr="009B26F7">
        <w:rPr>
          <w:lang w:val="en"/>
        </w:rPr>
        <w:t>we’ve</w:t>
      </w:r>
      <w:proofErr w:type="gramEnd"/>
      <w:r w:rsidRPr="009B26F7">
        <w:rPr>
          <w:lang w:val="en"/>
        </w:rPr>
        <w:t xml:space="preserve"> outlined seven proposals that are most often championed as necessary to tackle the issue – but which of them is most important to you?</w:t>
      </w:r>
    </w:p>
    <w:p w:rsidR="009B26F7" w:rsidRPr="009B26F7" w:rsidRDefault="009B26F7" w:rsidP="009B26F7">
      <w:pPr>
        <w:pStyle w:val="Heading2"/>
        <w:rPr>
          <w:sz w:val="24"/>
          <w:szCs w:val="24"/>
          <w:lang w:val="en"/>
        </w:rPr>
      </w:pPr>
      <w:r w:rsidRPr="009B26F7">
        <w:rPr>
          <w:sz w:val="24"/>
          <w:szCs w:val="24"/>
          <w:lang w:val="en"/>
        </w:rPr>
        <w:t>Provide free and high quality education</w:t>
      </w:r>
    </w:p>
    <w:p w:rsidR="009B26F7" w:rsidRPr="009B26F7" w:rsidRDefault="009B26F7" w:rsidP="009B26F7">
      <w:pPr>
        <w:pStyle w:val="NormalWeb"/>
        <w:rPr>
          <w:lang w:val="en"/>
        </w:rPr>
      </w:pPr>
      <w:r w:rsidRPr="009B26F7">
        <w:rPr>
          <w:lang w:val="en"/>
        </w:rPr>
        <w:t>Proponents of government funded free education argue it opens up opportunity to all, improving social mobility and reducing inequality.</w:t>
      </w:r>
      <w:r w:rsidRPr="009B26F7">
        <w:rPr>
          <w:rStyle w:val="Emphasis"/>
          <w:lang w:val="en"/>
        </w:rPr>
        <w:t xml:space="preserve"> </w:t>
      </w:r>
      <w:hyperlink r:id="rId22" w:history="1">
        <w:r w:rsidRPr="009B26F7">
          <w:rPr>
            <w:rStyle w:val="Hyperlink"/>
            <w:color w:val="auto"/>
            <w:u w:val="none"/>
            <w:lang w:val="en"/>
          </w:rPr>
          <w:t>Namibia</w:t>
        </w:r>
      </w:hyperlink>
      <w:r w:rsidRPr="009B26F7">
        <w:rPr>
          <w:lang w:val="en"/>
        </w:rPr>
        <w:t xml:space="preserve"> had the highest levels of inequality in Africa in the 1990s, but reduced its gap between richest and the rest after devoting the world’s second-highest percentage of overall budget to education - enabling it to provide free secondary school to all students.</w:t>
      </w:r>
    </w:p>
    <w:p w:rsidR="009B26F7" w:rsidRPr="009B26F7" w:rsidRDefault="009B26F7" w:rsidP="009B26F7">
      <w:pPr>
        <w:pStyle w:val="Heading2"/>
        <w:rPr>
          <w:sz w:val="24"/>
          <w:szCs w:val="24"/>
          <w:lang w:val="en"/>
        </w:rPr>
      </w:pPr>
      <w:r w:rsidRPr="009B26F7">
        <w:rPr>
          <w:sz w:val="24"/>
          <w:szCs w:val="24"/>
          <w:lang w:val="en"/>
        </w:rPr>
        <w:t>Raise the minimum wage</w:t>
      </w:r>
    </w:p>
    <w:p w:rsidR="009B26F7" w:rsidRPr="009B26F7" w:rsidRDefault="009B26F7" w:rsidP="009B26F7">
      <w:pPr>
        <w:pStyle w:val="NormalWeb"/>
        <w:rPr>
          <w:lang w:val="en"/>
        </w:rPr>
      </w:pPr>
      <w:r w:rsidRPr="009B26F7">
        <w:rPr>
          <w:lang w:val="en"/>
        </w:rPr>
        <w:t xml:space="preserve">With stuttering average wages in the private sector, some say raising the minimum wage is the only way workers can keep pace with inflation and rising costs, preventing those at the bottom of the economic scale from </w:t>
      </w:r>
      <w:proofErr w:type="gramStart"/>
      <w:r w:rsidRPr="009B26F7">
        <w:rPr>
          <w:lang w:val="en"/>
        </w:rPr>
        <w:t>being cast</w:t>
      </w:r>
      <w:proofErr w:type="gramEnd"/>
      <w:r w:rsidRPr="009B26F7">
        <w:rPr>
          <w:lang w:val="en"/>
        </w:rPr>
        <w:t xml:space="preserve"> further adrift. </w:t>
      </w:r>
    </w:p>
    <w:p w:rsidR="009B26F7" w:rsidRPr="009B26F7" w:rsidRDefault="009B26F7" w:rsidP="009B26F7">
      <w:pPr>
        <w:pStyle w:val="Heading2"/>
        <w:rPr>
          <w:sz w:val="24"/>
          <w:szCs w:val="24"/>
          <w:lang w:val="en"/>
        </w:rPr>
      </w:pPr>
      <w:r w:rsidRPr="009B26F7">
        <w:rPr>
          <w:sz w:val="24"/>
          <w:szCs w:val="24"/>
          <w:lang w:val="en"/>
        </w:rPr>
        <w:t>Raise taxes on the rich</w:t>
      </w:r>
    </w:p>
    <w:p w:rsidR="009B26F7" w:rsidRPr="009B26F7" w:rsidRDefault="009B26F7" w:rsidP="009B26F7">
      <w:pPr>
        <w:pStyle w:val="NormalWeb"/>
        <w:rPr>
          <w:lang w:val="en"/>
        </w:rPr>
      </w:pPr>
      <w:r w:rsidRPr="009B26F7">
        <w:rPr>
          <w:lang w:val="en"/>
        </w:rPr>
        <w:t xml:space="preserve">As those at the top capture an </w:t>
      </w:r>
      <w:proofErr w:type="gramStart"/>
      <w:r w:rsidRPr="009B26F7">
        <w:rPr>
          <w:lang w:val="en"/>
        </w:rPr>
        <w:t>ever greater</w:t>
      </w:r>
      <w:proofErr w:type="gramEnd"/>
      <w:r w:rsidRPr="009B26F7">
        <w:rPr>
          <w:lang w:val="en"/>
        </w:rPr>
        <w:t xml:space="preserve"> share of national wealth, proponents of raising income or wealth taxes on the rich say a massive redistribution of wealth is essential to halt the rise of inequality.</w:t>
      </w:r>
    </w:p>
    <w:p w:rsidR="009B26F7" w:rsidRPr="009B26F7" w:rsidRDefault="009B26F7" w:rsidP="009B26F7">
      <w:pPr>
        <w:pStyle w:val="Heading2"/>
        <w:rPr>
          <w:sz w:val="24"/>
          <w:szCs w:val="24"/>
          <w:lang w:val="en"/>
        </w:rPr>
      </w:pPr>
      <w:r w:rsidRPr="009B26F7">
        <w:rPr>
          <w:sz w:val="24"/>
          <w:szCs w:val="24"/>
          <w:lang w:val="en"/>
        </w:rPr>
        <w:t>Fight corruption</w:t>
      </w:r>
    </w:p>
    <w:p w:rsidR="009B26F7" w:rsidRPr="009B26F7" w:rsidRDefault="009B26F7" w:rsidP="009B26F7">
      <w:pPr>
        <w:pStyle w:val="NormalWeb"/>
        <w:rPr>
          <w:lang w:val="en"/>
        </w:rPr>
      </w:pPr>
      <w:r w:rsidRPr="009B26F7">
        <w:rPr>
          <w:lang w:val="en"/>
        </w:rPr>
        <w:t xml:space="preserve">If the game </w:t>
      </w:r>
      <w:proofErr w:type="gramStart"/>
      <w:r w:rsidRPr="009B26F7">
        <w:rPr>
          <w:lang w:val="en"/>
        </w:rPr>
        <w:t>is rigged</w:t>
      </w:r>
      <w:proofErr w:type="gramEnd"/>
      <w:r w:rsidRPr="009B26F7">
        <w:rPr>
          <w:lang w:val="en"/>
        </w:rPr>
        <w:t xml:space="preserve"> in </w:t>
      </w:r>
      <w:proofErr w:type="spellStart"/>
      <w:r w:rsidRPr="009B26F7">
        <w:rPr>
          <w:lang w:val="en"/>
        </w:rPr>
        <w:t>favour</w:t>
      </w:r>
      <w:proofErr w:type="spellEnd"/>
      <w:r w:rsidRPr="009B26F7">
        <w:rPr>
          <w:lang w:val="en"/>
        </w:rPr>
        <w:t xml:space="preserve"> of those with power and capital, then any measures to improve equality will prove futile, some argue. A level playing field is the primary requirement for social mobility and diversity to thrive.</w:t>
      </w:r>
    </w:p>
    <w:p w:rsidR="009B26F7" w:rsidRPr="009B26F7" w:rsidRDefault="009B26F7" w:rsidP="009B26F7">
      <w:pPr>
        <w:pStyle w:val="Heading2"/>
        <w:rPr>
          <w:sz w:val="24"/>
          <w:szCs w:val="24"/>
          <w:lang w:val="en"/>
        </w:rPr>
      </w:pPr>
      <w:r w:rsidRPr="009B26F7">
        <w:rPr>
          <w:sz w:val="24"/>
          <w:szCs w:val="24"/>
          <w:lang w:val="en"/>
        </w:rPr>
        <w:t>Provide more social protection for the poor</w:t>
      </w:r>
    </w:p>
    <w:p w:rsidR="009B26F7" w:rsidRPr="009B26F7" w:rsidRDefault="009B26F7" w:rsidP="009B26F7">
      <w:pPr>
        <w:pStyle w:val="NormalWeb"/>
        <w:rPr>
          <w:lang w:val="en"/>
        </w:rPr>
      </w:pPr>
      <w:r w:rsidRPr="009B26F7">
        <w:rPr>
          <w:lang w:val="en"/>
        </w:rPr>
        <w:t xml:space="preserve">This includes policies and funding to mitigate the risks of unemployment, ill health and disability, supporting the most vulnerable in society and promoting </w:t>
      </w:r>
      <w:proofErr w:type="spellStart"/>
      <w:r w:rsidRPr="009B26F7">
        <w:rPr>
          <w:lang w:val="en"/>
        </w:rPr>
        <w:t>workers</w:t>
      </w:r>
      <w:proofErr w:type="spellEnd"/>
      <w:r w:rsidRPr="009B26F7">
        <w:rPr>
          <w:lang w:val="en"/>
        </w:rPr>
        <w:t xml:space="preserve"> rights. Providing a strong social safety net prevents communities </w:t>
      </w:r>
      <w:proofErr w:type="gramStart"/>
      <w:r w:rsidRPr="009B26F7">
        <w:rPr>
          <w:lang w:val="en"/>
        </w:rPr>
        <w:t>being cast</w:t>
      </w:r>
      <w:proofErr w:type="gramEnd"/>
      <w:r w:rsidRPr="009B26F7">
        <w:rPr>
          <w:lang w:val="en"/>
        </w:rPr>
        <w:t xml:space="preserve"> adrift when social or economic changes occur.</w:t>
      </w:r>
    </w:p>
    <w:p w:rsidR="009B26F7" w:rsidRPr="009B26F7" w:rsidRDefault="009B26F7" w:rsidP="009B26F7">
      <w:pPr>
        <w:pStyle w:val="Heading2"/>
        <w:rPr>
          <w:sz w:val="24"/>
          <w:szCs w:val="24"/>
          <w:lang w:val="en"/>
        </w:rPr>
      </w:pPr>
      <w:r w:rsidRPr="009B26F7">
        <w:rPr>
          <w:sz w:val="24"/>
          <w:szCs w:val="24"/>
          <w:lang w:val="en"/>
        </w:rPr>
        <w:t>Stop the influence of the rich on politicians</w:t>
      </w:r>
    </w:p>
    <w:p w:rsidR="009B26F7" w:rsidRPr="009B26F7" w:rsidRDefault="009B26F7" w:rsidP="009B26F7">
      <w:pPr>
        <w:pStyle w:val="NormalWeb"/>
        <w:rPr>
          <w:lang w:val="en"/>
        </w:rPr>
      </w:pPr>
      <w:hyperlink r:id="rId23" w:history="1">
        <w:r w:rsidRPr="009B26F7">
          <w:rPr>
            <w:rStyle w:val="Hyperlink"/>
            <w:color w:val="auto"/>
            <w:u w:val="none"/>
            <w:lang w:val="en"/>
          </w:rPr>
          <w:t>Inequality</w:t>
        </w:r>
      </w:hyperlink>
      <w:r w:rsidRPr="009B26F7">
        <w:rPr>
          <w:lang w:val="en"/>
        </w:rPr>
        <w:t xml:space="preserve"> of access to power leads directly to greater inequality overall, some would argue. Politicians will inevitably be more inclined to enact policies to the benefit of those who fund their campaigns and have their ear.</w:t>
      </w:r>
    </w:p>
    <w:p w:rsidR="009B26F7" w:rsidRPr="009B26F7" w:rsidRDefault="009B26F7" w:rsidP="009B26F7">
      <w:pPr>
        <w:pStyle w:val="Heading2"/>
        <w:rPr>
          <w:sz w:val="24"/>
          <w:szCs w:val="24"/>
          <w:lang w:val="en"/>
        </w:rPr>
      </w:pPr>
      <w:r w:rsidRPr="009B26F7">
        <w:rPr>
          <w:sz w:val="24"/>
          <w:szCs w:val="24"/>
          <w:lang w:val="en"/>
        </w:rPr>
        <w:t>Provide jobs for the unemployed</w:t>
      </w:r>
    </w:p>
    <w:p w:rsidR="009B26F7" w:rsidRPr="009B26F7" w:rsidRDefault="009B26F7" w:rsidP="009B26F7">
      <w:pPr>
        <w:pStyle w:val="NormalWeb"/>
        <w:rPr>
          <w:lang w:val="en"/>
        </w:rPr>
      </w:pPr>
      <w:r w:rsidRPr="009B26F7">
        <w:rPr>
          <w:lang w:val="en"/>
        </w:rPr>
        <w:t>Proponents of providing state jobs for anyone who can’t otherwise find work - instead of offering welfare payments, or simply ignoring the problem - argue it reduces inequality while also offering purpose to people’s lives and creating utility for the state.</w:t>
      </w:r>
    </w:p>
    <w:p w:rsidR="00646F68" w:rsidRPr="009B26F7" w:rsidRDefault="00646F68">
      <w:pPr>
        <w:rPr>
          <w:sz w:val="24"/>
          <w:szCs w:val="24"/>
        </w:rPr>
      </w:pPr>
      <w:bookmarkStart w:id="0" w:name="_GoBack"/>
      <w:bookmarkEnd w:id="0"/>
    </w:p>
    <w:sectPr w:rsidR="00646F68" w:rsidRPr="009B26F7">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012B3" w:rsidRDefault="008012B3" w:rsidP="008012B3">
      <w:pPr>
        <w:spacing w:after="0" w:line="240" w:lineRule="auto"/>
      </w:pPr>
      <w:r>
        <w:separator/>
      </w:r>
    </w:p>
  </w:endnote>
  <w:endnote w:type="continuationSeparator" w:id="0">
    <w:p w:rsidR="008012B3" w:rsidRDefault="008012B3" w:rsidP="008012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uardian Egyptian Web">
    <w:altName w:val="Times New Roman"/>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012B3" w:rsidRDefault="008012B3" w:rsidP="008012B3">
      <w:pPr>
        <w:spacing w:after="0" w:line="240" w:lineRule="auto"/>
      </w:pPr>
      <w:r>
        <w:separator/>
      </w:r>
    </w:p>
  </w:footnote>
  <w:footnote w:type="continuationSeparator" w:id="0">
    <w:p w:rsidR="008012B3" w:rsidRDefault="008012B3" w:rsidP="008012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012B3" w:rsidRDefault="008012B3" w:rsidP="008012B3">
    <w:pPr>
      <w:pStyle w:val="Header"/>
      <w:pBdr>
        <w:bottom w:val="single" w:sz="4" w:space="1" w:color="auto"/>
      </w:pBdr>
    </w:pPr>
    <w:r>
      <w:t>Global Business Environment</w:t>
    </w:r>
    <w:r>
      <w:tab/>
      <w:t xml:space="preserve">Tutorial </w:t>
    </w:r>
    <w:r>
      <w:tab/>
      <w:t>27</w:t>
    </w:r>
    <w:r w:rsidRPr="008012B3">
      <w:rPr>
        <w:vertAlign w:val="superscript"/>
      </w:rPr>
      <w:t>th</w:t>
    </w:r>
    <w:r>
      <w:t xml:space="preserve"> February 2018</w:t>
    </w:r>
  </w:p>
  <w:p w:rsidR="008012B3" w:rsidRDefault="008012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CD7460"/>
    <w:multiLevelType w:val="multilevel"/>
    <w:tmpl w:val="BDA62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9C105A"/>
    <w:multiLevelType w:val="multilevel"/>
    <w:tmpl w:val="D9A056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B4505CE"/>
    <w:multiLevelType w:val="multilevel"/>
    <w:tmpl w:val="B5866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DED0050"/>
    <w:multiLevelType w:val="multilevel"/>
    <w:tmpl w:val="5BECC1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5450C10"/>
    <w:multiLevelType w:val="multilevel"/>
    <w:tmpl w:val="FFAAC4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5E977C6"/>
    <w:multiLevelType w:val="multilevel"/>
    <w:tmpl w:val="7C3685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D535C03"/>
    <w:multiLevelType w:val="multilevel"/>
    <w:tmpl w:val="4C18A1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5"/>
  </w:num>
  <w:num w:numId="3">
    <w:abstractNumId w:val="6"/>
  </w:num>
  <w:num w:numId="4">
    <w:abstractNumId w:val="1"/>
  </w:num>
  <w:num w:numId="5">
    <w:abstractNumId w:val="4"/>
  </w:num>
  <w:num w:numId="6">
    <w:abstractNumId w:val="0"/>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0C98"/>
    <w:rsid w:val="00646F68"/>
    <w:rsid w:val="00800C98"/>
    <w:rsid w:val="008012B3"/>
    <w:rsid w:val="009B26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8C9009"/>
  <w15:chartTrackingRefBased/>
  <w15:docId w15:val="{9C2B8484-9E91-4057-A5FE-E10DF9518A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B26F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800C9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9B26F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9B26F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00C98"/>
    <w:rPr>
      <w:rFonts w:ascii="Times New Roman" w:eastAsia="Times New Roman" w:hAnsi="Times New Roman" w:cs="Times New Roman"/>
      <w:b/>
      <w:bCs/>
      <w:sz w:val="36"/>
      <w:szCs w:val="36"/>
      <w:lang w:eastAsia="en-GB"/>
    </w:rPr>
  </w:style>
  <w:style w:type="paragraph" w:customStyle="1" w:styleId="msonormal0">
    <w:name w:val="msonormal"/>
    <w:basedOn w:val="Normal"/>
    <w:rsid w:val="00800C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800C98"/>
    <w:rPr>
      <w:color w:val="0000FF"/>
      <w:u w:val="single"/>
    </w:rPr>
  </w:style>
  <w:style w:type="character" w:styleId="FollowedHyperlink">
    <w:name w:val="FollowedHyperlink"/>
    <w:basedOn w:val="DefaultParagraphFont"/>
    <w:uiPriority w:val="99"/>
    <w:semiHidden/>
    <w:unhideWhenUsed/>
    <w:rsid w:val="00800C98"/>
    <w:rPr>
      <w:color w:val="800080"/>
      <w:u w:val="single"/>
    </w:rPr>
  </w:style>
  <w:style w:type="paragraph" w:styleId="NormalWeb">
    <w:name w:val="Normal (Web)"/>
    <w:basedOn w:val="Normal"/>
    <w:uiPriority w:val="99"/>
    <w:unhideWhenUsed/>
    <w:rsid w:val="00800C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00C98"/>
    <w:rPr>
      <w:b/>
      <w:bCs/>
    </w:rPr>
  </w:style>
  <w:style w:type="character" w:styleId="Emphasis">
    <w:name w:val="Emphasis"/>
    <w:basedOn w:val="DefaultParagraphFont"/>
    <w:uiPriority w:val="20"/>
    <w:qFormat/>
    <w:rsid w:val="00800C98"/>
    <w:rPr>
      <w:i/>
      <w:iCs/>
    </w:rPr>
  </w:style>
  <w:style w:type="paragraph" w:customStyle="1" w:styleId="postmetadata">
    <w:name w:val="postmetadata"/>
    <w:basedOn w:val="Normal"/>
    <w:rsid w:val="00800C9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8012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12B3"/>
  </w:style>
  <w:style w:type="paragraph" w:styleId="Footer">
    <w:name w:val="footer"/>
    <w:basedOn w:val="Normal"/>
    <w:link w:val="FooterChar"/>
    <w:uiPriority w:val="99"/>
    <w:unhideWhenUsed/>
    <w:rsid w:val="008012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12B3"/>
  </w:style>
  <w:style w:type="character" w:customStyle="1" w:styleId="Heading1Char">
    <w:name w:val="Heading 1 Char"/>
    <w:basedOn w:val="DefaultParagraphFont"/>
    <w:link w:val="Heading1"/>
    <w:uiPriority w:val="9"/>
    <w:rsid w:val="009B26F7"/>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9B26F7"/>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9B26F7"/>
    <w:rPr>
      <w:rFonts w:asciiTheme="majorHAnsi" w:eastAsiaTheme="majorEastAsia" w:hAnsiTheme="majorHAnsi" w:cstheme="majorBidi"/>
      <w:i/>
      <w:iCs/>
      <w:color w:val="2E74B5" w:themeColor="accent1" w:themeShade="BF"/>
    </w:rPr>
  </w:style>
  <w:style w:type="paragraph" w:customStyle="1" w:styleId="contentdateline">
    <w:name w:val="content__dateline"/>
    <w:basedOn w:val="Normal"/>
    <w:rsid w:val="009B26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entdateline-time">
    <w:name w:val="content__dateline-time"/>
    <w:basedOn w:val="DefaultParagraphFont"/>
    <w:rsid w:val="009B26F7"/>
  </w:style>
  <w:style w:type="character" w:customStyle="1" w:styleId="inline-iconfallback">
    <w:name w:val="inline-icon__fallback"/>
    <w:basedOn w:val="DefaultParagraphFont"/>
    <w:rsid w:val="009B26F7"/>
  </w:style>
  <w:style w:type="character" w:customStyle="1" w:styleId="u-h">
    <w:name w:val="u-h"/>
    <w:basedOn w:val="DefaultParagraphFont"/>
    <w:rsid w:val="009B26F7"/>
  </w:style>
  <w:style w:type="character" w:customStyle="1" w:styleId="sharecounttext">
    <w:name w:val="sharecount__text"/>
    <w:basedOn w:val="DefaultParagraphFont"/>
    <w:rsid w:val="009B26F7"/>
  </w:style>
  <w:style w:type="character" w:customStyle="1" w:styleId="drop-capinner">
    <w:name w:val="drop-cap__inner"/>
    <w:basedOn w:val="DefaultParagraphFont"/>
    <w:rsid w:val="009B26F7"/>
  </w:style>
  <w:style w:type="character" w:customStyle="1" w:styleId="atom--snippetlabel11">
    <w:name w:val="atom--snippet__label11"/>
    <w:basedOn w:val="DefaultParagraphFont"/>
    <w:rsid w:val="009B26F7"/>
    <w:rPr>
      <w:rFonts w:ascii="Guardian Egyptian Web" w:hAnsi="Guardian Egyptian Web" w:hint="default"/>
      <w:b w:val="0"/>
      <w:bCs w:val="0"/>
      <w:vanish w:val="0"/>
      <w:webHidden w:val="0"/>
      <w:sz w:val="27"/>
      <w:szCs w:val="27"/>
      <w:specVanish w:val="0"/>
    </w:rPr>
  </w:style>
  <w:style w:type="character" w:customStyle="1" w:styleId="is-on">
    <w:name w:val="is-on"/>
    <w:basedOn w:val="DefaultParagraphFont"/>
    <w:rsid w:val="009B26F7"/>
  </w:style>
  <w:style w:type="character" w:customStyle="1" w:styleId="is-off">
    <w:name w:val="is-off"/>
    <w:basedOn w:val="DefaultParagraphFont"/>
    <w:rsid w:val="009B26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3322488">
      <w:bodyDiv w:val="1"/>
      <w:marLeft w:val="0"/>
      <w:marRight w:val="0"/>
      <w:marTop w:val="0"/>
      <w:marBottom w:val="0"/>
      <w:divBdr>
        <w:top w:val="none" w:sz="0" w:space="0" w:color="auto"/>
        <w:left w:val="none" w:sz="0" w:space="0" w:color="auto"/>
        <w:bottom w:val="none" w:sz="0" w:space="0" w:color="auto"/>
        <w:right w:val="none" w:sz="0" w:space="0" w:color="auto"/>
      </w:divBdr>
      <w:divsChild>
        <w:div w:id="1125126329">
          <w:marLeft w:val="0"/>
          <w:marRight w:val="0"/>
          <w:marTop w:val="0"/>
          <w:marBottom w:val="0"/>
          <w:divBdr>
            <w:top w:val="none" w:sz="0" w:space="0" w:color="auto"/>
            <w:left w:val="none" w:sz="0" w:space="0" w:color="auto"/>
            <w:bottom w:val="none" w:sz="0" w:space="0" w:color="auto"/>
            <w:right w:val="none" w:sz="0" w:space="0" w:color="auto"/>
          </w:divBdr>
          <w:divsChild>
            <w:div w:id="1622614249">
              <w:marLeft w:val="0"/>
              <w:marRight w:val="0"/>
              <w:marTop w:val="0"/>
              <w:marBottom w:val="0"/>
              <w:divBdr>
                <w:top w:val="none" w:sz="0" w:space="0" w:color="auto"/>
                <w:left w:val="none" w:sz="0" w:space="0" w:color="auto"/>
                <w:bottom w:val="none" w:sz="0" w:space="0" w:color="auto"/>
                <w:right w:val="none" w:sz="0" w:space="0" w:color="auto"/>
              </w:divBdr>
              <w:divsChild>
                <w:div w:id="875696669">
                  <w:marLeft w:val="0"/>
                  <w:marRight w:val="0"/>
                  <w:marTop w:val="0"/>
                  <w:marBottom w:val="0"/>
                  <w:divBdr>
                    <w:top w:val="none" w:sz="0" w:space="0" w:color="auto"/>
                    <w:left w:val="none" w:sz="0" w:space="0" w:color="auto"/>
                    <w:bottom w:val="none" w:sz="0" w:space="0" w:color="auto"/>
                    <w:right w:val="none" w:sz="0" w:space="0" w:color="auto"/>
                  </w:divBdr>
                  <w:divsChild>
                    <w:div w:id="896745646">
                      <w:marLeft w:val="0"/>
                      <w:marRight w:val="0"/>
                      <w:marTop w:val="0"/>
                      <w:marBottom w:val="0"/>
                      <w:divBdr>
                        <w:top w:val="none" w:sz="0" w:space="0" w:color="auto"/>
                        <w:left w:val="none" w:sz="0" w:space="0" w:color="auto"/>
                        <w:bottom w:val="none" w:sz="0" w:space="0" w:color="auto"/>
                        <w:right w:val="none" w:sz="0" w:space="0" w:color="auto"/>
                      </w:divBdr>
                    </w:div>
                    <w:div w:id="789239">
                      <w:marLeft w:val="0"/>
                      <w:marRight w:val="0"/>
                      <w:marTop w:val="0"/>
                      <w:marBottom w:val="0"/>
                      <w:divBdr>
                        <w:top w:val="none" w:sz="0" w:space="0" w:color="auto"/>
                        <w:left w:val="none" w:sz="0" w:space="0" w:color="auto"/>
                        <w:bottom w:val="none" w:sz="0" w:space="0" w:color="auto"/>
                        <w:right w:val="none" w:sz="0" w:space="0" w:color="auto"/>
                      </w:divBdr>
                      <w:divsChild>
                        <w:div w:id="1863400377">
                          <w:blockQuote w:val="1"/>
                          <w:marLeft w:val="720"/>
                          <w:marRight w:val="720"/>
                          <w:marTop w:val="100"/>
                          <w:marBottom w:val="100"/>
                          <w:divBdr>
                            <w:top w:val="none" w:sz="0" w:space="0" w:color="auto"/>
                            <w:left w:val="none" w:sz="0" w:space="0" w:color="auto"/>
                            <w:bottom w:val="none" w:sz="0" w:space="0" w:color="auto"/>
                            <w:right w:val="none" w:sz="0" w:space="0" w:color="auto"/>
                          </w:divBdr>
                        </w:div>
                        <w:div w:id="1135412785">
                          <w:marLeft w:val="0"/>
                          <w:marRight w:val="0"/>
                          <w:marTop w:val="45"/>
                          <w:marBottom w:val="0"/>
                          <w:divBdr>
                            <w:top w:val="single" w:sz="6" w:space="4" w:color="CC3300"/>
                            <w:left w:val="single" w:sz="6" w:space="4" w:color="CC3300"/>
                            <w:bottom w:val="single" w:sz="6" w:space="4" w:color="CC3300"/>
                            <w:right w:val="single" w:sz="6" w:space="4" w:color="CC3300"/>
                          </w:divBdr>
                        </w:div>
                      </w:divsChild>
                    </w:div>
                  </w:divsChild>
                </w:div>
                <w:div w:id="171188989">
                  <w:marLeft w:val="0"/>
                  <w:marRight w:val="0"/>
                  <w:marTop w:val="0"/>
                  <w:marBottom w:val="0"/>
                  <w:divBdr>
                    <w:top w:val="none" w:sz="0" w:space="0" w:color="auto"/>
                    <w:left w:val="none" w:sz="0" w:space="0" w:color="auto"/>
                    <w:bottom w:val="none" w:sz="0" w:space="0" w:color="auto"/>
                    <w:right w:val="none" w:sz="0" w:space="0" w:color="auto"/>
                  </w:divBdr>
                  <w:divsChild>
                    <w:div w:id="785273532">
                      <w:marLeft w:val="0"/>
                      <w:marRight w:val="0"/>
                      <w:marTop w:val="0"/>
                      <w:marBottom w:val="0"/>
                      <w:divBdr>
                        <w:top w:val="none" w:sz="0" w:space="0" w:color="auto"/>
                        <w:left w:val="none" w:sz="0" w:space="0" w:color="auto"/>
                        <w:bottom w:val="none" w:sz="0" w:space="0" w:color="auto"/>
                        <w:right w:val="none" w:sz="0" w:space="0" w:color="auto"/>
                      </w:divBdr>
                      <w:divsChild>
                        <w:div w:id="1797721193">
                          <w:marLeft w:val="0"/>
                          <w:marRight w:val="0"/>
                          <w:marTop w:val="45"/>
                          <w:marBottom w:val="0"/>
                          <w:divBdr>
                            <w:top w:val="single" w:sz="6" w:space="4" w:color="CC3300"/>
                            <w:left w:val="single" w:sz="6" w:space="4" w:color="CC3300"/>
                            <w:bottom w:val="single" w:sz="6" w:space="4" w:color="CC3300"/>
                            <w:right w:val="single" w:sz="6" w:space="4" w:color="CC3300"/>
                          </w:divBdr>
                        </w:div>
                      </w:divsChild>
                    </w:div>
                  </w:divsChild>
                </w:div>
                <w:div w:id="792288115">
                  <w:marLeft w:val="0"/>
                  <w:marRight w:val="0"/>
                  <w:marTop w:val="0"/>
                  <w:marBottom w:val="0"/>
                  <w:divBdr>
                    <w:top w:val="none" w:sz="0" w:space="0" w:color="auto"/>
                    <w:left w:val="none" w:sz="0" w:space="0" w:color="auto"/>
                    <w:bottom w:val="none" w:sz="0" w:space="0" w:color="auto"/>
                    <w:right w:val="none" w:sz="0" w:space="0" w:color="auto"/>
                  </w:divBdr>
                  <w:divsChild>
                    <w:div w:id="1426731291">
                      <w:marLeft w:val="0"/>
                      <w:marRight w:val="0"/>
                      <w:marTop w:val="0"/>
                      <w:marBottom w:val="0"/>
                      <w:divBdr>
                        <w:top w:val="none" w:sz="0" w:space="0" w:color="auto"/>
                        <w:left w:val="none" w:sz="0" w:space="0" w:color="auto"/>
                        <w:bottom w:val="none" w:sz="0" w:space="0" w:color="auto"/>
                        <w:right w:val="none" w:sz="0" w:space="0" w:color="auto"/>
                      </w:divBdr>
                    </w:div>
                    <w:div w:id="689911513">
                      <w:marLeft w:val="0"/>
                      <w:marRight w:val="0"/>
                      <w:marTop w:val="0"/>
                      <w:marBottom w:val="0"/>
                      <w:divBdr>
                        <w:top w:val="none" w:sz="0" w:space="0" w:color="auto"/>
                        <w:left w:val="none" w:sz="0" w:space="0" w:color="auto"/>
                        <w:bottom w:val="none" w:sz="0" w:space="0" w:color="auto"/>
                        <w:right w:val="none" w:sz="0" w:space="0" w:color="auto"/>
                      </w:divBdr>
                      <w:divsChild>
                        <w:div w:id="1613904105">
                          <w:blockQuote w:val="1"/>
                          <w:marLeft w:val="720"/>
                          <w:marRight w:val="720"/>
                          <w:marTop w:val="100"/>
                          <w:marBottom w:val="100"/>
                          <w:divBdr>
                            <w:top w:val="none" w:sz="0" w:space="0" w:color="auto"/>
                            <w:left w:val="none" w:sz="0" w:space="0" w:color="auto"/>
                            <w:bottom w:val="none" w:sz="0" w:space="0" w:color="auto"/>
                            <w:right w:val="none" w:sz="0" w:space="0" w:color="auto"/>
                          </w:divBdr>
                        </w:div>
                        <w:div w:id="1233463023">
                          <w:marLeft w:val="0"/>
                          <w:marRight w:val="0"/>
                          <w:marTop w:val="45"/>
                          <w:marBottom w:val="0"/>
                          <w:divBdr>
                            <w:top w:val="single" w:sz="6" w:space="4" w:color="CC3300"/>
                            <w:left w:val="single" w:sz="6" w:space="4" w:color="CC3300"/>
                            <w:bottom w:val="single" w:sz="6" w:space="4" w:color="CC3300"/>
                            <w:right w:val="single" w:sz="6" w:space="4" w:color="CC3300"/>
                          </w:divBdr>
                        </w:div>
                      </w:divsChild>
                    </w:div>
                  </w:divsChild>
                </w:div>
                <w:div w:id="317420623">
                  <w:marLeft w:val="0"/>
                  <w:marRight w:val="0"/>
                  <w:marTop w:val="0"/>
                  <w:marBottom w:val="0"/>
                  <w:divBdr>
                    <w:top w:val="none" w:sz="0" w:space="0" w:color="auto"/>
                    <w:left w:val="none" w:sz="0" w:space="0" w:color="auto"/>
                    <w:bottom w:val="none" w:sz="0" w:space="0" w:color="auto"/>
                    <w:right w:val="none" w:sz="0" w:space="0" w:color="auto"/>
                  </w:divBdr>
                  <w:divsChild>
                    <w:div w:id="2005936311">
                      <w:marLeft w:val="0"/>
                      <w:marRight w:val="0"/>
                      <w:marTop w:val="0"/>
                      <w:marBottom w:val="0"/>
                      <w:divBdr>
                        <w:top w:val="none" w:sz="0" w:space="0" w:color="auto"/>
                        <w:left w:val="none" w:sz="0" w:space="0" w:color="auto"/>
                        <w:bottom w:val="none" w:sz="0" w:space="0" w:color="auto"/>
                        <w:right w:val="none" w:sz="0" w:space="0" w:color="auto"/>
                      </w:divBdr>
                    </w:div>
                    <w:div w:id="1569460315">
                      <w:marLeft w:val="0"/>
                      <w:marRight w:val="0"/>
                      <w:marTop w:val="0"/>
                      <w:marBottom w:val="0"/>
                      <w:divBdr>
                        <w:top w:val="none" w:sz="0" w:space="0" w:color="auto"/>
                        <w:left w:val="none" w:sz="0" w:space="0" w:color="auto"/>
                        <w:bottom w:val="none" w:sz="0" w:space="0" w:color="auto"/>
                        <w:right w:val="none" w:sz="0" w:space="0" w:color="auto"/>
                      </w:divBdr>
                      <w:divsChild>
                        <w:div w:id="1297028193">
                          <w:marLeft w:val="0"/>
                          <w:marRight w:val="0"/>
                          <w:marTop w:val="45"/>
                          <w:marBottom w:val="0"/>
                          <w:divBdr>
                            <w:top w:val="single" w:sz="6" w:space="4" w:color="CC3300"/>
                            <w:left w:val="single" w:sz="6" w:space="4" w:color="CC3300"/>
                            <w:bottom w:val="single" w:sz="6" w:space="4" w:color="CC3300"/>
                            <w:right w:val="single" w:sz="6" w:space="4" w:color="CC3300"/>
                          </w:divBdr>
                        </w:div>
                      </w:divsChild>
                    </w:div>
                  </w:divsChild>
                </w:div>
                <w:div w:id="1281839138">
                  <w:marLeft w:val="0"/>
                  <w:marRight w:val="0"/>
                  <w:marTop w:val="0"/>
                  <w:marBottom w:val="0"/>
                  <w:divBdr>
                    <w:top w:val="none" w:sz="0" w:space="0" w:color="auto"/>
                    <w:left w:val="none" w:sz="0" w:space="0" w:color="auto"/>
                    <w:bottom w:val="none" w:sz="0" w:space="0" w:color="auto"/>
                    <w:right w:val="none" w:sz="0" w:space="0" w:color="auto"/>
                  </w:divBdr>
                  <w:divsChild>
                    <w:div w:id="904074127">
                      <w:marLeft w:val="0"/>
                      <w:marRight w:val="0"/>
                      <w:marTop w:val="0"/>
                      <w:marBottom w:val="0"/>
                      <w:divBdr>
                        <w:top w:val="none" w:sz="0" w:space="0" w:color="auto"/>
                        <w:left w:val="none" w:sz="0" w:space="0" w:color="auto"/>
                        <w:bottom w:val="none" w:sz="0" w:space="0" w:color="auto"/>
                        <w:right w:val="none" w:sz="0" w:space="0" w:color="auto"/>
                      </w:divBdr>
                    </w:div>
                    <w:div w:id="436172006">
                      <w:marLeft w:val="0"/>
                      <w:marRight w:val="0"/>
                      <w:marTop w:val="0"/>
                      <w:marBottom w:val="0"/>
                      <w:divBdr>
                        <w:top w:val="none" w:sz="0" w:space="0" w:color="auto"/>
                        <w:left w:val="none" w:sz="0" w:space="0" w:color="auto"/>
                        <w:bottom w:val="none" w:sz="0" w:space="0" w:color="auto"/>
                        <w:right w:val="none" w:sz="0" w:space="0" w:color="auto"/>
                      </w:divBdr>
                      <w:divsChild>
                        <w:div w:id="584998285">
                          <w:marLeft w:val="0"/>
                          <w:marRight w:val="0"/>
                          <w:marTop w:val="45"/>
                          <w:marBottom w:val="0"/>
                          <w:divBdr>
                            <w:top w:val="single" w:sz="6" w:space="4" w:color="CC3300"/>
                            <w:left w:val="single" w:sz="6" w:space="4" w:color="CC3300"/>
                            <w:bottom w:val="single" w:sz="6" w:space="4" w:color="CC3300"/>
                            <w:right w:val="single" w:sz="6" w:space="4" w:color="CC3300"/>
                          </w:divBdr>
                        </w:div>
                      </w:divsChild>
                    </w:div>
                  </w:divsChild>
                </w:div>
                <w:div w:id="1638410212">
                  <w:marLeft w:val="0"/>
                  <w:marRight w:val="0"/>
                  <w:marTop w:val="0"/>
                  <w:marBottom w:val="0"/>
                  <w:divBdr>
                    <w:top w:val="none" w:sz="0" w:space="0" w:color="auto"/>
                    <w:left w:val="none" w:sz="0" w:space="0" w:color="auto"/>
                    <w:bottom w:val="none" w:sz="0" w:space="0" w:color="auto"/>
                    <w:right w:val="none" w:sz="0" w:space="0" w:color="auto"/>
                  </w:divBdr>
                  <w:divsChild>
                    <w:div w:id="1410545438">
                      <w:marLeft w:val="0"/>
                      <w:marRight w:val="0"/>
                      <w:marTop w:val="0"/>
                      <w:marBottom w:val="0"/>
                      <w:divBdr>
                        <w:top w:val="none" w:sz="0" w:space="0" w:color="auto"/>
                        <w:left w:val="none" w:sz="0" w:space="0" w:color="auto"/>
                        <w:bottom w:val="none" w:sz="0" w:space="0" w:color="auto"/>
                        <w:right w:val="none" w:sz="0" w:space="0" w:color="auto"/>
                      </w:divBdr>
                    </w:div>
                    <w:div w:id="414522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4698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9867907">
      <w:bodyDiv w:val="1"/>
      <w:marLeft w:val="0"/>
      <w:marRight w:val="0"/>
      <w:marTop w:val="0"/>
      <w:marBottom w:val="0"/>
      <w:divBdr>
        <w:top w:val="none" w:sz="0" w:space="0" w:color="auto"/>
        <w:left w:val="none" w:sz="0" w:space="0" w:color="auto"/>
        <w:bottom w:val="none" w:sz="0" w:space="0" w:color="auto"/>
        <w:right w:val="none" w:sz="0" w:space="0" w:color="auto"/>
      </w:divBdr>
      <w:divsChild>
        <w:div w:id="1784113766">
          <w:marLeft w:val="0"/>
          <w:marRight w:val="0"/>
          <w:marTop w:val="0"/>
          <w:marBottom w:val="0"/>
          <w:divBdr>
            <w:top w:val="none" w:sz="0" w:space="0" w:color="auto"/>
            <w:left w:val="none" w:sz="0" w:space="0" w:color="auto"/>
            <w:bottom w:val="none" w:sz="0" w:space="0" w:color="auto"/>
            <w:right w:val="none" w:sz="0" w:space="0" w:color="auto"/>
          </w:divBdr>
          <w:divsChild>
            <w:div w:id="1298410565">
              <w:marLeft w:val="0"/>
              <w:marRight w:val="0"/>
              <w:marTop w:val="0"/>
              <w:marBottom w:val="0"/>
              <w:divBdr>
                <w:top w:val="none" w:sz="0" w:space="0" w:color="auto"/>
                <w:left w:val="none" w:sz="0" w:space="0" w:color="auto"/>
                <w:bottom w:val="none" w:sz="0" w:space="0" w:color="auto"/>
                <w:right w:val="none" w:sz="0" w:space="0" w:color="auto"/>
              </w:divBdr>
              <w:divsChild>
                <w:div w:id="120849013">
                  <w:marLeft w:val="0"/>
                  <w:marRight w:val="0"/>
                  <w:marTop w:val="0"/>
                  <w:marBottom w:val="0"/>
                  <w:divBdr>
                    <w:top w:val="none" w:sz="0" w:space="0" w:color="auto"/>
                    <w:left w:val="none" w:sz="0" w:space="0" w:color="auto"/>
                    <w:bottom w:val="none" w:sz="0" w:space="0" w:color="auto"/>
                    <w:right w:val="none" w:sz="0" w:space="0" w:color="auto"/>
                  </w:divBdr>
                  <w:divsChild>
                    <w:div w:id="1579510355">
                      <w:marLeft w:val="0"/>
                      <w:marRight w:val="0"/>
                      <w:marTop w:val="0"/>
                      <w:marBottom w:val="0"/>
                      <w:divBdr>
                        <w:top w:val="none" w:sz="0" w:space="0" w:color="auto"/>
                        <w:left w:val="none" w:sz="0" w:space="0" w:color="auto"/>
                        <w:bottom w:val="none" w:sz="0" w:space="0" w:color="auto"/>
                        <w:right w:val="none" w:sz="0" w:space="0" w:color="auto"/>
                      </w:divBdr>
                      <w:divsChild>
                        <w:div w:id="444736952">
                          <w:marLeft w:val="0"/>
                          <w:marRight w:val="0"/>
                          <w:marTop w:val="0"/>
                          <w:marBottom w:val="0"/>
                          <w:divBdr>
                            <w:top w:val="none" w:sz="0" w:space="0" w:color="auto"/>
                            <w:left w:val="none" w:sz="0" w:space="0" w:color="auto"/>
                            <w:bottom w:val="none" w:sz="0" w:space="0" w:color="auto"/>
                            <w:right w:val="none" w:sz="0" w:space="0" w:color="auto"/>
                          </w:divBdr>
                          <w:divsChild>
                            <w:div w:id="175967340">
                              <w:marLeft w:val="0"/>
                              <w:marRight w:val="0"/>
                              <w:marTop w:val="0"/>
                              <w:marBottom w:val="0"/>
                              <w:divBdr>
                                <w:top w:val="none" w:sz="0" w:space="0" w:color="auto"/>
                                <w:left w:val="none" w:sz="0" w:space="0" w:color="auto"/>
                                <w:bottom w:val="none" w:sz="0" w:space="0" w:color="auto"/>
                                <w:right w:val="none" w:sz="0" w:space="0" w:color="auto"/>
                              </w:divBdr>
                              <w:divsChild>
                                <w:div w:id="315961958">
                                  <w:marLeft w:val="0"/>
                                  <w:marRight w:val="0"/>
                                  <w:marTop w:val="0"/>
                                  <w:marBottom w:val="0"/>
                                  <w:divBdr>
                                    <w:top w:val="none" w:sz="0" w:space="0" w:color="auto"/>
                                    <w:left w:val="none" w:sz="0" w:space="0" w:color="auto"/>
                                    <w:bottom w:val="none" w:sz="0" w:space="0" w:color="auto"/>
                                    <w:right w:val="none" w:sz="0" w:space="0" w:color="auto"/>
                                  </w:divBdr>
                                </w:div>
                              </w:divsChild>
                            </w:div>
                            <w:div w:id="1688600974">
                              <w:marLeft w:val="0"/>
                              <w:marRight w:val="0"/>
                              <w:marTop w:val="0"/>
                              <w:marBottom w:val="0"/>
                              <w:divBdr>
                                <w:top w:val="none" w:sz="0" w:space="0" w:color="auto"/>
                                <w:left w:val="none" w:sz="0" w:space="0" w:color="auto"/>
                                <w:bottom w:val="none" w:sz="0" w:space="0" w:color="auto"/>
                                <w:right w:val="none" w:sz="0" w:space="0" w:color="auto"/>
                              </w:divBdr>
                              <w:divsChild>
                                <w:div w:id="392310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5602420">
                          <w:marLeft w:val="0"/>
                          <w:marRight w:val="0"/>
                          <w:marTop w:val="0"/>
                          <w:marBottom w:val="0"/>
                          <w:divBdr>
                            <w:top w:val="none" w:sz="0" w:space="0" w:color="auto"/>
                            <w:left w:val="none" w:sz="0" w:space="0" w:color="auto"/>
                            <w:bottom w:val="none" w:sz="0" w:space="0" w:color="auto"/>
                            <w:right w:val="none" w:sz="0" w:space="0" w:color="auto"/>
                          </w:divBdr>
                          <w:divsChild>
                            <w:div w:id="1183057094">
                              <w:marLeft w:val="0"/>
                              <w:marRight w:val="0"/>
                              <w:marTop w:val="0"/>
                              <w:marBottom w:val="0"/>
                              <w:divBdr>
                                <w:top w:val="none" w:sz="0" w:space="0" w:color="auto"/>
                                <w:left w:val="none" w:sz="0" w:space="0" w:color="auto"/>
                                <w:bottom w:val="none" w:sz="0" w:space="0" w:color="auto"/>
                                <w:right w:val="none" w:sz="0" w:space="0" w:color="auto"/>
                              </w:divBdr>
                              <w:divsChild>
                                <w:div w:id="356657710">
                                  <w:marLeft w:val="0"/>
                                  <w:marRight w:val="0"/>
                                  <w:marTop w:val="0"/>
                                  <w:marBottom w:val="0"/>
                                  <w:divBdr>
                                    <w:top w:val="none" w:sz="0" w:space="0" w:color="auto"/>
                                    <w:left w:val="none" w:sz="0" w:space="0" w:color="auto"/>
                                    <w:bottom w:val="none" w:sz="0" w:space="0" w:color="auto"/>
                                    <w:right w:val="none" w:sz="0" w:space="0" w:color="auto"/>
                                  </w:divBdr>
                                </w:div>
                              </w:divsChild>
                            </w:div>
                            <w:div w:id="947588785">
                              <w:marLeft w:val="0"/>
                              <w:marRight w:val="0"/>
                              <w:marTop w:val="0"/>
                              <w:marBottom w:val="0"/>
                              <w:divBdr>
                                <w:top w:val="none" w:sz="0" w:space="0" w:color="auto"/>
                                <w:left w:val="none" w:sz="0" w:space="0" w:color="auto"/>
                                <w:bottom w:val="none" w:sz="0" w:space="0" w:color="auto"/>
                                <w:right w:val="none" w:sz="0" w:space="0" w:color="auto"/>
                              </w:divBdr>
                            </w:div>
                            <w:div w:id="1890874742">
                              <w:marLeft w:val="0"/>
                              <w:marRight w:val="0"/>
                              <w:marTop w:val="0"/>
                              <w:marBottom w:val="0"/>
                              <w:divBdr>
                                <w:top w:val="none" w:sz="0" w:space="0" w:color="auto"/>
                                <w:left w:val="none" w:sz="0" w:space="0" w:color="auto"/>
                                <w:bottom w:val="none" w:sz="0" w:space="0" w:color="auto"/>
                                <w:right w:val="none" w:sz="0" w:space="0" w:color="auto"/>
                              </w:divBdr>
                              <w:divsChild>
                                <w:div w:id="797650806">
                                  <w:marLeft w:val="0"/>
                                  <w:marRight w:val="0"/>
                                  <w:marTop w:val="0"/>
                                  <w:marBottom w:val="0"/>
                                  <w:divBdr>
                                    <w:top w:val="none" w:sz="0" w:space="0" w:color="auto"/>
                                    <w:left w:val="none" w:sz="0" w:space="0" w:color="auto"/>
                                    <w:bottom w:val="none" w:sz="0" w:space="0" w:color="auto"/>
                                    <w:right w:val="none" w:sz="0" w:space="0" w:color="auto"/>
                                  </w:divBdr>
                                </w:div>
                                <w:div w:id="1528985291">
                                  <w:marLeft w:val="0"/>
                                  <w:marRight w:val="0"/>
                                  <w:marTop w:val="0"/>
                                  <w:marBottom w:val="0"/>
                                  <w:divBdr>
                                    <w:top w:val="none" w:sz="0" w:space="0" w:color="auto"/>
                                    <w:left w:val="none" w:sz="0" w:space="0" w:color="auto"/>
                                    <w:bottom w:val="none" w:sz="0" w:space="0" w:color="auto"/>
                                    <w:right w:val="none" w:sz="0" w:space="0" w:color="auto"/>
                                  </w:divBdr>
                                  <w:divsChild>
                                    <w:div w:id="1616786798">
                                      <w:marLeft w:val="0"/>
                                      <w:marRight w:val="0"/>
                                      <w:marTop w:val="0"/>
                                      <w:marBottom w:val="0"/>
                                      <w:divBdr>
                                        <w:top w:val="none" w:sz="0" w:space="0" w:color="auto"/>
                                        <w:left w:val="none" w:sz="0" w:space="0" w:color="auto"/>
                                        <w:bottom w:val="none" w:sz="0" w:space="0" w:color="auto"/>
                                        <w:right w:val="none" w:sz="0" w:space="0" w:color="auto"/>
                                      </w:divBdr>
                                      <w:divsChild>
                                        <w:div w:id="1657146209">
                                          <w:marLeft w:val="0"/>
                                          <w:marRight w:val="0"/>
                                          <w:marTop w:val="0"/>
                                          <w:marBottom w:val="0"/>
                                          <w:divBdr>
                                            <w:top w:val="none" w:sz="0" w:space="0" w:color="auto"/>
                                            <w:left w:val="none" w:sz="0" w:space="0" w:color="auto"/>
                                            <w:bottom w:val="none" w:sz="0" w:space="0" w:color="auto"/>
                                            <w:right w:val="none" w:sz="0" w:space="0" w:color="auto"/>
                                          </w:divBdr>
                                        </w:div>
                                        <w:div w:id="150146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9230391">
                          <w:marLeft w:val="0"/>
                          <w:marRight w:val="0"/>
                          <w:marTop w:val="0"/>
                          <w:marBottom w:val="0"/>
                          <w:divBdr>
                            <w:top w:val="none" w:sz="0" w:space="0" w:color="auto"/>
                            <w:left w:val="none" w:sz="0" w:space="0" w:color="auto"/>
                            <w:bottom w:val="none" w:sz="0" w:space="0" w:color="auto"/>
                            <w:right w:val="none" w:sz="0" w:space="0" w:color="auto"/>
                          </w:divBdr>
                        </w:div>
                        <w:div w:id="511799213">
                          <w:marLeft w:val="0"/>
                          <w:marRight w:val="0"/>
                          <w:marTop w:val="0"/>
                          <w:marBottom w:val="0"/>
                          <w:divBdr>
                            <w:top w:val="none" w:sz="0" w:space="0" w:color="auto"/>
                            <w:left w:val="none" w:sz="0" w:space="0" w:color="auto"/>
                            <w:bottom w:val="none" w:sz="0" w:space="0" w:color="auto"/>
                            <w:right w:val="none" w:sz="0" w:space="0" w:color="auto"/>
                          </w:divBdr>
                          <w:divsChild>
                            <w:div w:id="1744597319">
                              <w:marLeft w:val="0"/>
                              <w:marRight w:val="0"/>
                              <w:marTop w:val="0"/>
                              <w:marBottom w:val="0"/>
                              <w:divBdr>
                                <w:top w:val="none" w:sz="0" w:space="0" w:color="auto"/>
                                <w:left w:val="none" w:sz="0" w:space="0" w:color="auto"/>
                                <w:bottom w:val="none" w:sz="0" w:space="0" w:color="auto"/>
                                <w:right w:val="none" w:sz="0" w:space="0" w:color="auto"/>
                              </w:divBdr>
                              <w:divsChild>
                                <w:div w:id="2034962572">
                                  <w:marLeft w:val="0"/>
                                  <w:marRight w:val="0"/>
                                  <w:marTop w:val="0"/>
                                  <w:marBottom w:val="0"/>
                                  <w:divBdr>
                                    <w:top w:val="none" w:sz="0" w:space="0" w:color="auto"/>
                                    <w:left w:val="none" w:sz="0" w:space="0" w:color="auto"/>
                                    <w:bottom w:val="none" w:sz="0" w:space="0" w:color="auto"/>
                                    <w:right w:val="none" w:sz="0" w:space="0" w:color="auto"/>
                                  </w:divBdr>
                                </w:div>
                              </w:divsChild>
                            </w:div>
                            <w:div w:id="805243332">
                              <w:marLeft w:val="0"/>
                              <w:marRight w:val="0"/>
                              <w:marTop w:val="0"/>
                              <w:marBottom w:val="0"/>
                              <w:divBdr>
                                <w:top w:val="none" w:sz="0" w:space="0" w:color="auto"/>
                                <w:left w:val="none" w:sz="0" w:space="0" w:color="auto"/>
                                <w:bottom w:val="none" w:sz="0" w:space="0" w:color="auto"/>
                                <w:right w:val="none" w:sz="0" w:space="0" w:color="auto"/>
                              </w:divBdr>
                              <w:divsChild>
                                <w:div w:id="1320114340">
                                  <w:marLeft w:val="0"/>
                                  <w:marRight w:val="0"/>
                                  <w:marTop w:val="0"/>
                                  <w:marBottom w:val="0"/>
                                  <w:divBdr>
                                    <w:top w:val="none" w:sz="0" w:space="0" w:color="auto"/>
                                    <w:left w:val="none" w:sz="0" w:space="0" w:color="auto"/>
                                    <w:bottom w:val="none" w:sz="0" w:space="0" w:color="auto"/>
                                    <w:right w:val="none" w:sz="0" w:space="0" w:color="auto"/>
                                  </w:divBdr>
                                </w:div>
                              </w:divsChild>
                            </w:div>
                            <w:div w:id="824975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heguardian.com/inequality/2018/jan/22/inequality-gap-widens-as-42-people-hold-same-wealth-as-37bn-poorest" TargetMode="External"/><Relationship Id="rId18" Type="http://schemas.openxmlformats.org/officeDocument/2006/relationships/hyperlink" Target="https://www.weforum.org/agenda/archive/inequality/"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theguardian.com/business/2018/jan/17/us-unilateralism-makes-tacking-climate-change-harder-wef-warns" TargetMode="External"/><Relationship Id="rId7" Type="http://schemas.openxmlformats.org/officeDocument/2006/relationships/hyperlink" Target="http://pearsonblog.campaignserver.co.uk/wp-content/uploads/Bernina-range-Switzerland21.jpg" TargetMode="External"/><Relationship Id="rId12" Type="http://schemas.openxmlformats.org/officeDocument/2006/relationships/hyperlink" Target="http://abcnews.go.com/International/wireStory/oxfam-highlights-sharp-inequality-davos-elite-gathers-52508457" TargetMode="External"/><Relationship Id="rId17" Type="http://schemas.openxmlformats.org/officeDocument/2006/relationships/hyperlink" Target="http://money.cnn.com/2017/11/01/news/economy/global-economy-wages-stagnate/index.html"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lobalresearch.ca/fractures-fears-and-failures-worlds-ruling-elites-stare-into-the-abyss/5626459" TargetMode="External"/><Relationship Id="rId20" Type="http://schemas.openxmlformats.org/officeDocument/2006/relationships/hyperlink" Target="https://www.theguardian.com/business/2017/sep/26/global-economy-risk-financial-crisis-wef-uk-world-economic-foru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eforum.org/agenda/2018/01/we-have-built-an-unequal-world-heres-how-we-can-change-it"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washingtonpost.com/business/economy/ahead-of-davos-even-the-1-percent-worry-about-inequality/2018/01/21/551392d0-fd2f-11e7-ad8c-ecbb62019393_story.html?utm_term=.d1468592e175" TargetMode="External"/><Relationship Id="rId23" Type="http://schemas.openxmlformats.org/officeDocument/2006/relationships/hyperlink" Target="https://www.theguardian.com/inequality" TargetMode="External"/><Relationship Id="rId10" Type="http://schemas.openxmlformats.org/officeDocument/2006/relationships/hyperlink" Target="https://www.theguardian.com/inequality/2018/jan/19/project-davos-whats-the-single-best-way-to-close-the-worlds-wealth-gap" TargetMode="External"/><Relationship Id="rId19" Type="http://schemas.openxmlformats.org/officeDocument/2006/relationships/hyperlink" Target="https://www.theguardian.com/business/davos" TargetMode="External"/><Relationship Id="rId4" Type="http://schemas.openxmlformats.org/officeDocument/2006/relationships/webSettings" Target="webSettings.xml"/><Relationship Id="rId9" Type="http://schemas.openxmlformats.org/officeDocument/2006/relationships/hyperlink" Target="https://www.weforum.org/events/world-economic-forum-annual-meeting-2018" TargetMode="External"/><Relationship Id="rId14" Type="http://schemas.openxmlformats.org/officeDocument/2006/relationships/hyperlink" Target="http://uk.businessinsider.com/income-inequality-is-also-gender-inequality-oxfram-report-shows-2018-1?r=US&amp;IR=T" TargetMode="External"/><Relationship Id="rId22" Type="http://schemas.openxmlformats.org/officeDocument/2006/relationships/hyperlink" Target="https://www.theguardian.com/world/namib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4</Pages>
  <Words>1175</Words>
  <Characters>6704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Dettmer</dc:creator>
  <cp:keywords/>
  <dc:description/>
  <cp:lastModifiedBy>Sandra Dettmer</cp:lastModifiedBy>
  <cp:revision>3</cp:revision>
  <dcterms:created xsi:type="dcterms:W3CDTF">2018-02-26T23:17:00Z</dcterms:created>
  <dcterms:modified xsi:type="dcterms:W3CDTF">2018-02-26T23:29:00Z</dcterms:modified>
</cp:coreProperties>
</file>