
<file path=[Content_Types].xml><?xml version="1.0" encoding="utf-8"?>
<Types xmlns="http://schemas.openxmlformats.org/package/2006/content-types">
  <Default Extension="png" ContentType="image/png"/>
  <Default Extension="jfif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860C2E1" w14:textId="1380F0B2" w:rsidR="005E24FC" w:rsidRPr="005E24FC" w:rsidRDefault="1A5DEB2C" w:rsidP="2FA5422D">
      <w:r>
        <w:rPr>
          <w:noProof/>
          <w:lang w:eastAsia="en-GB"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p w14:paraId="4DDF9796" w14:textId="7FB494C6" w:rsidR="005E24FC" w:rsidRDefault="005E24FC" w:rsidP="2FA5422D"/>
    <w:p w14:paraId="4DBC7C58" w14:textId="77777777" w:rsidR="006D45F4" w:rsidRPr="005E24FC" w:rsidRDefault="006D45F4" w:rsidP="2FA5422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6D45F4" w14:paraId="277D8A1E" w14:textId="77777777" w:rsidTr="006D45F4">
        <w:tc>
          <w:tcPr>
            <w:tcW w:w="4508" w:type="dxa"/>
          </w:tcPr>
          <w:p w14:paraId="33BD7CBF" w14:textId="34C271A6" w:rsidR="006D45F4" w:rsidRPr="006D45F4" w:rsidRDefault="006D45F4" w:rsidP="006D45F4">
            <w:pPr>
              <w:spacing w:line="480" w:lineRule="auto"/>
              <w:rPr>
                <w:b/>
                <w:bCs/>
                <w:sz w:val="34"/>
              </w:rPr>
            </w:pPr>
            <w:r w:rsidRPr="006D45F4">
              <w:rPr>
                <w:b/>
                <w:bCs/>
                <w:sz w:val="34"/>
              </w:rPr>
              <w:t>Student Name</w:t>
            </w:r>
          </w:p>
        </w:tc>
        <w:tc>
          <w:tcPr>
            <w:tcW w:w="4508" w:type="dxa"/>
          </w:tcPr>
          <w:p w14:paraId="07677844" w14:textId="233C270B" w:rsidR="006D45F4" w:rsidRPr="006D45F4" w:rsidRDefault="006D45F4" w:rsidP="006D45F4">
            <w:pPr>
              <w:spacing w:line="480" w:lineRule="auto"/>
              <w:rPr>
                <w:b/>
                <w:bCs/>
                <w:sz w:val="34"/>
              </w:rPr>
            </w:pPr>
            <w:proofErr w:type="spellStart"/>
            <w:r w:rsidRPr="006D45F4">
              <w:rPr>
                <w:b/>
                <w:bCs/>
                <w:sz w:val="34"/>
              </w:rPr>
              <w:t>Shehroze</w:t>
            </w:r>
            <w:proofErr w:type="spellEnd"/>
            <w:r w:rsidRPr="006D45F4">
              <w:rPr>
                <w:b/>
                <w:bCs/>
                <w:sz w:val="34"/>
              </w:rPr>
              <w:t xml:space="preserve"> Iqbal</w:t>
            </w:r>
          </w:p>
        </w:tc>
      </w:tr>
      <w:tr w:rsidR="006D45F4" w14:paraId="0C00DE37" w14:textId="77777777" w:rsidTr="006D45F4">
        <w:tc>
          <w:tcPr>
            <w:tcW w:w="4508" w:type="dxa"/>
          </w:tcPr>
          <w:p w14:paraId="16286A55" w14:textId="50C4D841" w:rsidR="006D45F4" w:rsidRPr="006D45F4" w:rsidRDefault="006D45F4" w:rsidP="006D45F4">
            <w:pPr>
              <w:spacing w:line="480" w:lineRule="auto"/>
              <w:rPr>
                <w:b/>
                <w:bCs/>
                <w:sz w:val="34"/>
              </w:rPr>
            </w:pPr>
            <w:r w:rsidRPr="006D45F4">
              <w:rPr>
                <w:b/>
                <w:bCs/>
                <w:sz w:val="34"/>
              </w:rPr>
              <w:t>Student ID</w:t>
            </w:r>
          </w:p>
        </w:tc>
        <w:tc>
          <w:tcPr>
            <w:tcW w:w="4508" w:type="dxa"/>
          </w:tcPr>
          <w:p w14:paraId="2783F2A8" w14:textId="275F614E" w:rsidR="006D45F4" w:rsidRPr="006D45F4" w:rsidRDefault="006D45F4" w:rsidP="006D45F4">
            <w:pPr>
              <w:spacing w:line="480" w:lineRule="auto"/>
              <w:rPr>
                <w:b/>
                <w:bCs/>
                <w:sz w:val="34"/>
              </w:rPr>
            </w:pPr>
            <w:r w:rsidRPr="006D45F4">
              <w:rPr>
                <w:b/>
                <w:bCs/>
                <w:sz w:val="34"/>
              </w:rPr>
              <w:t>2618343</w:t>
            </w:r>
          </w:p>
        </w:tc>
      </w:tr>
      <w:tr w:rsidR="006D45F4" w14:paraId="14F32578" w14:textId="77777777" w:rsidTr="006D45F4">
        <w:tc>
          <w:tcPr>
            <w:tcW w:w="4508" w:type="dxa"/>
          </w:tcPr>
          <w:p w14:paraId="1859ACE3" w14:textId="41E4A762" w:rsidR="006D45F4" w:rsidRPr="006D45F4" w:rsidRDefault="006D45F4" w:rsidP="006D45F4">
            <w:pPr>
              <w:spacing w:line="480" w:lineRule="auto"/>
              <w:rPr>
                <w:b/>
                <w:bCs/>
                <w:sz w:val="34"/>
              </w:rPr>
            </w:pPr>
            <w:r w:rsidRPr="006D45F4">
              <w:rPr>
                <w:b/>
                <w:bCs/>
                <w:sz w:val="34"/>
              </w:rPr>
              <w:t>Module Name</w:t>
            </w:r>
          </w:p>
        </w:tc>
        <w:tc>
          <w:tcPr>
            <w:tcW w:w="4508" w:type="dxa"/>
          </w:tcPr>
          <w:p w14:paraId="434A5030" w14:textId="28D86AC1" w:rsidR="006D45F4" w:rsidRPr="006D45F4" w:rsidRDefault="006D45F4" w:rsidP="006D45F4">
            <w:pPr>
              <w:spacing w:line="480" w:lineRule="auto"/>
              <w:rPr>
                <w:b/>
                <w:bCs/>
                <w:sz w:val="34"/>
              </w:rPr>
            </w:pPr>
            <w:r w:rsidRPr="006D45F4">
              <w:rPr>
                <w:b/>
                <w:bCs/>
                <w:sz w:val="34"/>
              </w:rPr>
              <w:t>New Academic Skills</w:t>
            </w:r>
          </w:p>
        </w:tc>
      </w:tr>
      <w:tr w:rsidR="006D45F4" w14:paraId="3C4BD790" w14:textId="77777777" w:rsidTr="006D45F4">
        <w:tc>
          <w:tcPr>
            <w:tcW w:w="4508" w:type="dxa"/>
          </w:tcPr>
          <w:p w14:paraId="4EF132E0" w14:textId="1C7971C5" w:rsidR="006D45F4" w:rsidRPr="006D45F4" w:rsidRDefault="006D45F4" w:rsidP="006D45F4">
            <w:pPr>
              <w:spacing w:line="480" w:lineRule="auto"/>
              <w:rPr>
                <w:b/>
                <w:bCs/>
                <w:sz w:val="34"/>
              </w:rPr>
            </w:pPr>
            <w:r w:rsidRPr="006D45F4">
              <w:rPr>
                <w:b/>
                <w:bCs/>
                <w:sz w:val="34"/>
              </w:rPr>
              <w:t>Module Code</w:t>
            </w:r>
          </w:p>
        </w:tc>
        <w:tc>
          <w:tcPr>
            <w:tcW w:w="4508" w:type="dxa"/>
          </w:tcPr>
          <w:p w14:paraId="1639A3C1" w14:textId="203FF8D7" w:rsidR="006D45F4" w:rsidRPr="006D45F4" w:rsidRDefault="006D45F4" w:rsidP="006D45F4">
            <w:pPr>
              <w:spacing w:line="480" w:lineRule="auto"/>
              <w:rPr>
                <w:b/>
                <w:bCs/>
                <w:sz w:val="34"/>
              </w:rPr>
            </w:pPr>
            <w:r w:rsidRPr="006D45F4">
              <w:rPr>
                <w:b/>
                <w:bCs/>
                <w:sz w:val="34"/>
              </w:rPr>
              <w:t>LCLM4001_BIRM</w:t>
            </w:r>
          </w:p>
        </w:tc>
      </w:tr>
      <w:tr w:rsidR="006D45F4" w14:paraId="60A3772F" w14:textId="77777777" w:rsidTr="006D45F4">
        <w:tc>
          <w:tcPr>
            <w:tcW w:w="4508" w:type="dxa"/>
          </w:tcPr>
          <w:p w14:paraId="44998ED9" w14:textId="55C90930" w:rsidR="006D45F4" w:rsidRPr="006D45F4" w:rsidRDefault="006D45F4" w:rsidP="006D45F4">
            <w:pPr>
              <w:spacing w:line="480" w:lineRule="auto"/>
              <w:rPr>
                <w:b/>
                <w:bCs/>
                <w:sz w:val="34"/>
              </w:rPr>
            </w:pPr>
            <w:r w:rsidRPr="006D45F4">
              <w:rPr>
                <w:b/>
                <w:bCs/>
                <w:sz w:val="34"/>
              </w:rPr>
              <w:t>Assignment Title</w:t>
            </w:r>
          </w:p>
        </w:tc>
        <w:tc>
          <w:tcPr>
            <w:tcW w:w="4508" w:type="dxa"/>
          </w:tcPr>
          <w:p w14:paraId="5209E503" w14:textId="3DBAF30E" w:rsidR="006D45F4" w:rsidRPr="006D45F4" w:rsidRDefault="006D45F4" w:rsidP="006D45F4">
            <w:pPr>
              <w:spacing w:line="480" w:lineRule="auto"/>
              <w:rPr>
                <w:b/>
                <w:bCs/>
                <w:sz w:val="34"/>
              </w:rPr>
            </w:pPr>
            <w:r w:rsidRPr="006D45F4">
              <w:rPr>
                <w:b/>
                <w:bCs/>
                <w:sz w:val="34"/>
              </w:rPr>
              <w:t>Assessment 1: Reading &amp; Note-Taking</w:t>
            </w:r>
          </w:p>
        </w:tc>
      </w:tr>
      <w:tr w:rsidR="006D45F4" w14:paraId="3E166F13" w14:textId="77777777" w:rsidTr="006D45F4">
        <w:tc>
          <w:tcPr>
            <w:tcW w:w="4508" w:type="dxa"/>
          </w:tcPr>
          <w:p w14:paraId="7A2030C5" w14:textId="03E529F4" w:rsidR="006D45F4" w:rsidRPr="006D45F4" w:rsidRDefault="006D45F4" w:rsidP="006D45F4">
            <w:pPr>
              <w:spacing w:line="480" w:lineRule="auto"/>
              <w:rPr>
                <w:b/>
                <w:bCs/>
                <w:sz w:val="34"/>
              </w:rPr>
            </w:pPr>
            <w:r w:rsidRPr="006D45F4">
              <w:rPr>
                <w:b/>
                <w:bCs/>
                <w:sz w:val="34"/>
              </w:rPr>
              <w:t>Submission Date</w:t>
            </w:r>
          </w:p>
        </w:tc>
        <w:tc>
          <w:tcPr>
            <w:tcW w:w="4508" w:type="dxa"/>
          </w:tcPr>
          <w:p w14:paraId="3FFBE895" w14:textId="42DED346" w:rsidR="006D45F4" w:rsidRPr="006D45F4" w:rsidRDefault="006D45F4" w:rsidP="006D45F4">
            <w:pPr>
              <w:spacing w:line="480" w:lineRule="auto"/>
              <w:rPr>
                <w:b/>
                <w:bCs/>
                <w:sz w:val="34"/>
              </w:rPr>
            </w:pPr>
            <w:r w:rsidRPr="006D45F4">
              <w:rPr>
                <w:b/>
                <w:bCs/>
                <w:sz w:val="34"/>
              </w:rPr>
              <w:t>04/10/2026</w:t>
            </w:r>
          </w:p>
        </w:tc>
      </w:tr>
    </w:tbl>
    <w:p w14:paraId="3175A56B" w14:textId="234582E9" w:rsidR="006D45F4" w:rsidRDefault="006D45F4">
      <w:pPr>
        <w:rPr>
          <w:b/>
          <w:bCs/>
        </w:rPr>
      </w:pPr>
    </w:p>
    <w:p w14:paraId="75933BC7" w14:textId="77777777" w:rsidR="006D45F4" w:rsidRDefault="006D45F4" w:rsidP="2FA5422D">
      <w:pPr>
        <w:rPr>
          <w:b/>
          <w:bCs/>
        </w:rPr>
        <w:sectPr w:rsidR="006D45F4" w:rsidSect="006D45F4">
          <w:pgSz w:w="11906" w:h="16838"/>
          <w:pgMar w:top="1230" w:right="1440" w:bottom="1440" w:left="1440" w:header="708" w:footer="708" w:gutter="0"/>
          <w:pgBorders w:display="firstPage" w:offsetFrom="page">
            <w:top w:val="thinThickMediumGap" w:sz="24" w:space="24" w:color="auto"/>
            <w:left w:val="thinThickMediumGap" w:sz="24" w:space="24" w:color="auto"/>
            <w:bottom w:val="thickThinMediumGap" w:sz="24" w:space="24" w:color="auto"/>
            <w:right w:val="thickThinMediumGap" w:sz="24" w:space="24" w:color="auto"/>
          </w:pgBorders>
          <w:cols w:space="708"/>
          <w:docGrid w:linePitch="360"/>
        </w:sectPr>
      </w:pPr>
    </w:p>
    <w:p w14:paraId="4497BA01" w14:textId="424F4191" w:rsidR="005E24FC" w:rsidRPr="005E24FC" w:rsidRDefault="00E421FB" w:rsidP="2FA5422D">
      <w:pPr>
        <w:rPr>
          <w:b/>
          <w:bCs/>
        </w:rPr>
      </w:pPr>
      <w:r>
        <w:rPr>
          <w:b/>
          <w:bCs/>
        </w:rPr>
        <w:lastRenderedPageBreak/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0C0FAC41" w:rsidR="7F0A2F8E" w:rsidRDefault="006D45F4" w:rsidP="7F0A2F8E">
          <w:pPr>
            <w:rPr>
              <w:b/>
              <w:bCs/>
            </w:rPr>
          </w:pPr>
          <w:r>
            <w:rPr>
              <w:b/>
              <w:bCs/>
              <w:noProof/>
              <w:lang w:eastAsia="en-GB"/>
            </w:rPr>
            <w:drawing>
              <wp:inline distT="0" distB="0" distL="0" distR="0" wp14:anchorId="5FAAAE0D" wp14:editId="1B4795B0">
                <wp:extent cx="5593556" cy="7458075"/>
                <wp:effectExtent l="0" t="0" r="7620" b="0"/>
                <wp:docPr id="2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594508" cy="745934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5B1F8C9C" w14:textId="77777777" w:rsidR="006D45F4" w:rsidRDefault="006D45F4" w:rsidP="005A30F6">
      <w:pPr>
        <w:sectPr w:rsidR="006D45F4" w:rsidSect="006D45F4">
          <w:pgSz w:w="16834" w:h="23818" w:code="8"/>
          <w:pgMar w:top="1224" w:right="1440" w:bottom="1440" w:left="1440" w:header="706" w:footer="706" w:gutter="0"/>
          <w:cols w:space="708"/>
          <w:docGrid w:linePitch="360"/>
        </w:sectPr>
      </w:pP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925495">
      <w:pPr>
        <w:pStyle w:val="ListParagraph"/>
        <w:numPr>
          <w:ilvl w:val="0"/>
          <w:numId w:val="8"/>
        </w:numPr>
        <w:spacing w:line="360" w:lineRule="auto"/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7DDF8E38" w:rsidR="005A30F6" w:rsidRPr="006D45F4" w:rsidRDefault="00E954F0" w:rsidP="006D45F4">
      <w:pPr>
        <w:pStyle w:val="ListParagraph"/>
        <w:spacing w:line="360" w:lineRule="auto"/>
        <w:jc w:val="both"/>
        <w:rPr>
          <w:bCs/>
        </w:rPr>
      </w:pPr>
      <w:r>
        <w:rPr>
          <w:bCs/>
        </w:rPr>
        <w:t>The article we discussed in class and that I took notes on explains</w:t>
      </w:r>
      <w:r w:rsidR="006600FC" w:rsidRPr="006600FC">
        <w:rPr>
          <w:bCs/>
        </w:rPr>
        <w:t xml:space="preserve"> </w:t>
      </w:r>
      <w:r>
        <w:rPr>
          <w:bCs/>
        </w:rPr>
        <w:t>t</w:t>
      </w:r>
      <w:r w:rsidR="006600FC" w:rsidRPr="006600FC">
        <w:rPr>
          <w:bCs/>
        </w:rPr>
        <w:t xml:space="preserve">hat social media can help small businesses reach more people. A business doesn’t always need to spend </w:t>
      </w:r>
      <w:r>
        <w:rPr>
          <w:bCs/>
        </w:rPr>
        <w:t>heavily on</w:t>
      </w:r>
      <w:r w:rsidR="006600FC" w:rsidRPr="006600FC">
        <w:rPr>
          <w:bCs/>
        </w:rPr>
        <w:t xml:space="preserve"> ads to attract customers. A company can become well-known and draw in customers by sharing fun or interesting videos on social media platforms like Instagram and </w:t>
      </w:r>
      <w:proofErr w:type="spellStart"/>
      <w:r w:rsidR="006600FC" w:rsidRPr="006600FC">
        <w:rPr>
          <w:bCs/>
        </w:rPr>
        <w:t>TikTok</w:t>
      </w:r>
      <w:proofErr w:type="spellEnd"/>
      <w:r w:rsidR="006600FC" w:rsidRPr="006600FC">
        <w:rPr>
          <w:bCs/>
        </w:rPr>
        <w:t xml:space="preserve">. The </w:t>
      </w:r>
      <w:r>
        <w:rPr>
          <w:bCs/>
        </w:rPr>
        <w:t xml:space="preserve">article </w:t>
      </w:r>
      <w:r w:rsidR="006600FC" w:rsidRPr="006600FC">
        <w:rPr>
          <w:bCs/>
        </w:rPr>
        <w:t xml:space="preserve">shows that paying more attention </w:t>
      </w:r>
      <w:r>
        <w:rPr>
          <w:bCs/>
        </w:rPr>
        <w:t xml:space="preserve">to social media </w:t>
      </w:r>
      <w:r w:rsidR="006600FC" w:rsidRPr="006600FC">
        <w:rPr>
          <w:bCs/>
        </w:rPr>
        <w:t xml:space="preserve">can lead to more customers, </w:t>
      </w:r>
      <w:r w:rsidR="006600FC">
        <w:rPr>
          <w:bCs/>
        </w:rPr>
        <w:t>more money, and business growth</w:t>
      </w:r>
      <w:r w:rsidR="006D45F4" w:rsidRPr="006D45F4">
        <w:rPr>
          <w:bCs/>
        </w:rPr>
        <w:t>.</w:t>
      </w: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631B6784" w14:textId="3884D422" w:rsidR="005A30F6" w:rsidRPr="006D45F4" w:rsidRDefault="0048556C" w:rsidP="0048556C">
      <w:pPr>
        <w:spacing w:line="360" w:lineRule="auto"/>
        <w:ind w:left="720"/>
        <w:jc w:val="both"/>
        <w:rPr>
          <w:bCs/>
        </w:rPr>
      </w:pPr>
      <w:r>
        <w:rPr>
          <w:bCs/>
        </w:rPr>
        <w:t xml:space="preserve">A key point I would like to discuss is that </w:t>
      </w:r>
      <w:r w:rsidRPr="0048556C">
        <w:rPr>
          <w:bCs/>
        </w:rPr>
        <w:t xml:space="preserve">social media can convince people to travel </w:t>
      </w:r>
      <w:r>
        <w:rPr>
          <w:bCs/>
        </w:rPr>
        <w:t>far more</w:t>
      </w:r>
      <w:r w:rsidRPr="0048556C">
        <w:rPr>
          <w:bCs/>
        </w:rPr>
        <w:t xml:space="preserve"> than they normally would to visit a business. </w:t>
      </w:r>
      <w:proofErr w:type="spellStart"/>
      <w:r w:rsidRPr="0048556C">
        <w:rPr>
          <w:bCs/>
        </w:rPr>
        <w:t>Honywood</w:t>
      </w:r>
      <w:proofErr w:type="spellEnd"/>
      <w:r w:rsidRPr="0048556C">
        <w:rPr>
          <w:bCs/>
        </w:rPr>
        <w:t xml:space="preserve"> Sandwich Shop in Basildon is one of the best examples in th</w:t>
      </w:r>
      <w:r>
        <w:rPr>
          <w:bCs/>
        </w:rPr>
        <w:t>is article</w:t>
      </w:r>
      <w:r w:rsidRPr="0048556C">
        <w:rPr>
          <w:bCs/>
        </w:rPr>
        <w:t xml:space="preserve">. Videos shared by customers helped more people learn about the food, even though the place is in an industrial area and mostly serves nearby residents. Murat </w:t>
      </w:r>
      <w:proofErr w:type="spellStart"/>
      <w:r w:rsidRPr="0048556C">
        <w:rPr>
          <w:bCs/>
        </w:rPr>
        <w:t>Mutlu</w:t>
      </w:r>
      <w:proofErr w:type="spellEnd"/>
      <w:r w:rsidRPr="0048556C">
        <w:rPr>
          <w:bCs/>
        </w:rPr>
        <w:t xml:space="preserve">, the owner, was surprised to learn that some customers came from about three hours away just to try the chicken burger. This shows how a local product can attract customers </w:t>
      </w:r>
      <w:r>
        <w:rPr>
          <w:bCs/>
        </w:rPr>
        <w:t>willing to travel for it because of its online popularity</w:t>
      </w:r>
      <w:r w:rsidR="006D45F4" w:rsidRPr="006D45F4">
        <w:rPr>
          <w:bCs/>
        </w:rPr>
        <w:t>.</w:t>
      </w: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30C98AA" w14:textId="73D3DC06" w:rsidR="005A30F6" w:rsidRDefault="008A06D1" w:rsidP="00833598">
      <w:pPr>
        <w:spacing w:line="360" w:lineRule="auto"/>
        <w:ind w:left="720"/>
        <w:jc w:val="both"/>
        <w:rPr>
          <w:bCs/>
        </w:rPr>
      </w:pPr>
      <w:r>
        <w:rPr>
          <w:bCs/>
        </w:rPr>
        <w:t>Another key point is that when a company's content is shared widely on social media, it can increase sales</w:t>
      </w:r>
      <w:r w:rsidR="00833598" w:rsidRPr="00833598">
        <w:rPr>
          <w:bCs/>
        </w:rPr>
        <w:t xml:space="preserve">. Binley Mega Chippy's business grew after videos of the place became very popular on social media. </w:t>
      </w:r>
      <w:r w:rsidR="00833598">
        <w:rPr>
          <w:bCs/>
        </w:rPr>
        <w:t xml:space="preserve">The article also mentions </w:t>
      </w:r>
      <w:proofErr w:type="spellStart"/>
      <w:r w:rsidR="00833598">
        <w:rPr>
          <w:bCs/>
        </w:rPr>
        <w:t>Spudman</w:t>
      </w:r>
      <w:proofErr w:type="spellEnd"/>
      <w:r w:rsidR="00833598">
        <w:rPr>
          <w:bCs/>
        </w:rPr>
        <w:t>, who sold baked potatoes and became popular when his videos went viral</w:t>
      </w:r>
      <w:r w:rsidR="00833598" w:rsidRPr="00833598">
        <w:rPr>
          <w:bCs/>
        </w:rPr>
        <w:t xml:space="preserve">. These </w:t>
      </w:r>
      <w:r w:rsidR="00833598">
        <w:rPr>
          <w:bCs/>
        </w:rPr>
        <w:t xml:space="preserve">examples </w:t>
      </w:r>
      <w:r>
        <w:rPr>
          <w:bCs/>
        </w:rPr>
        <w:t>show</w:t>
      </w:r>
      <w:r w:rsidR="00833598">
        <w:rPr>
          <w:bCs/>
        </w:rPr>
        <w:t xml:space="preserve"> that social media can significantly increase customer interest and help more people become aware of a company</w:t>
      </w:r>
      <w:r w:rsidR="006D45F4" w:rsidRPr="006D45F4">
        <w:rPr>
          <w:bCs/>
        </w:rPr>
        <w:t>.</w:t>
      </w:r>
    </w:p>
    <w:p w14:paraId="7F50B6EA" w14:textId="56863654" w:rsidR="006D45F4" w:rsidRDefault="006D45F4" w:rsidP="006D45F4">
      <w:pPr>
        <w:ind w:left="720"/>
        <w:rPr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lastRenderedPageBreak/>
        <w:t>Which part of the text do you think is most important, and why?</w:t>
      </w:r>
    </w:p>
    <w:p w14:paraId="10A514F1" w14:textId="1AB9DC77" w:rsidR="005A30F6" w:rsidRPr="00925495" w:rsidRDefault="00234563" w:rsidP="00234563">
      <w:pPr>
        <w:spacing w:line="360" w:lineRule="auto"/>
        <w:ind w:left="360"/>
        <w:jc w:val="both"/>
        <w:rPr>
          <w:bCs/>
        </w:rPr>
      </w:pPr>
      <w:r>
        <w:rPr>
          <w:bCs/>
        </w:rPr>
        <w:t xml:space="preserve">I reviewed the article from a bird's-eye view, and I think the most important part </w:t>
      </w:r>
      <w:r w:rsidRPr="00234563">
        <w:rPr>
          <w:bCs/>
        </w:rPr>
        <w:t>is that customers respond better to real</w:t>
      </w:r>
      <w:r>
        <w:rPr>
          <w:bCs/>
        </w:rPr>
        <w:t>, relatable content from businesses than to</w:t>
      </w:r>
      <w:r w:rsidRPr="00234563">
        <w:rPr>
          <w:bCs/>
        </w:rPr>
        <w:t xml:space="preserve"> regular ads. This </w:t>
      </w:r>
      <w:r>
        <w:rPr>
          <w:bCs/>
        </w:rPr>
        <w:t xml:space="preserve">attracted </w:t>
      </w:r>
      <w:r w:rsidRPr="00234563">
        <w:rPr>
          <w:bCs/>
        </w:rPr>
        <w:t xml:space="preserve">my attention because social media lets people and businesses show their products in a more natural way. A short video about food, clothes, or a service can grab people's interest without feeling like an ad. Helping people understand and trust the idea of starting a business can encourage them to </w:t>
      </w:r>
      <w:r>
        <w:rPr>
          <w:bCs/>
        </w:rPr>
        <w:t>try it</w:t>
      </w:r>
      <w:r w:rsidRPr="00234563">
        <w:rPr>
          <w:bCs/>
        </w:rPr>
        <w:t xml:space="preserve">, so I think this is very important. Instead of </w:t>
      </w:r>
      <w:r>
        <w:rPr>
          <w:bCs/>
        </w:rPr>
        <w:t>being urged to buy products or services, people often communicate with others, engage with real content, and rely on word of mouth, according to the marketing expert.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060EBD3" w14:textId="5D248D76" w:rsidR="005A30F6" w:rsidRDefault="006677C8" w:rsidP="00234563">
      <w:pPr>
        <w:spacing w:line="360" w:lineRule="auto"/>
        <w:ind w:left="360"/>
        <w:jc w:val="both"/>
        <w:rPr>
          <w:bCs/>
        </w:rPr>
      </w:pPr>
      <w:r>
        <w:rPr>
          <w:bCs/>
        </w:rPr>
        <w:t>While reviewing the article and doing the note-taking activity, the most difficult part was deciding which details to include</w:t>
      </w:r>
      <w:r w:rsidRPr="006677C8">
        <w:rPr>
          <w:bCs/>
        </w:rPr>
        <w:t xml:space="preserve"> in my notes and which ones were less important. I originally planned to write about almost everything because the </w:t>
      </w:r>
      <w:r>
        <w:rPr>
          <w:bCs/>
        </w:rPr>
        <w:t>article</w:t>
      </w:r>
      <w:r w:rsidRPr="006677C8">
        <w:rPr>
          <w:bCs/>
        </w:rPr>
        <w:t xml:space="preserve"> has many different businesses and examples. I also found it hard to turn the article's information into short points for the mind map without losing its importance.</w:t>
      </w:r>
      <w:r>
        <w:rPr>
          <w:bCs/>
        </w:rPr>
        <w:t xml:space="preserve"> </w:t>
      </w:r>
      <w:r w:rsidRPr="006677C8">
        <w:rPr>
          <w:bCs/>
        </w:rPr>
        <w:t xml:space="preserve">It was hard to take notes because I needed to understand the material before I </w:t>
      </w:r>
      <w:r>
        <w:rPr>
          <w:bCs/>
        </w:rPr>
        <w:t>could decide how to organise it</w:t>
      </w:r>
      <w:r w:rsidR="00925495" w:rsidRPr="00925495">
        <w:rPr>
          <w:bCs/>
        </w:rPr>
        <w:t>.</w:t>
      </w:r>
    </w:p>
    <w:p w14:paraId="5E53E1A0" w14:textId="0240FBA4" w:rsidR="006677C8" w:rsidRPr="00925495" w:rsidRDefault="006677C8" w:rsidP="00234563">
      <w:pPr>
        <w:spacing w:line="360" w:lineRule="auto"/>
        <w:ind w:left="360"/>
        <w:jc w:val="both"/>
        <w:rPr>
          <w:bCs/>
        </w:rPr>
      </w:pPr>
      <w:r>
        <w:rPr>
          <w:bCs/>
        </w:rPr>
        <w:t>The main thing I learned from this practice was to find relevance to the topic; for example, many businesses were mentioned, but in my mind map I included "</w:t>
      </w:r>
      <w:proofErr w:type="spellStart"/>
      <w:r>
        <w:rPr>
          <w:bCs/>
        </w:rPr>
        <w:t>Spudman</w:t>
      </w:r>
      <w:proofErr w:type="spellEnd"/>
      <w:r>
        <w:rPr>
          <w:bCs/>
        </w:rPr>
        <w:t xml:space="preserve">" (aka Ben Newman). </w:t>
      </w:r>
      <w:proofErr w:type="spellStart"/>
      <w:r>
        <w:rPr>
          <w:bCs/>
        </w:rPr>
        <w:t>Honywood</w:t>
      </w:r>
      <w:proofErr w:type="spellEnd"/>
      <w:r>
        <w:rPr>
          <w:bCs/>
        </w:rPr>
        <w:t xml:space="preserve"> and </w:t>
      </w:r>
      <w:r w:rsidRPr="006677C8">
        <w:rPr>
          <w:bCs/>
        </w:rPr>
        <w:t>Binley Mega Chippy</w:t>
      </w:r>
      <w:r>
        <w:rPr>
          <w:bCs/>
        </w:rPr>
        <w:t xml:space="preserve"> then </w:t>
      </w:r>
      <w:r w:rsidR="009E2E8C">
        <w:rPr>
          <w:bCs/>
        </w:rPr>
        <w:t xml:space="preserve">expanded on their details in additional circles on the mind map with more information </w:t>
      </w:r>
      <w:r>
        <w:rPr>
          <w:bCs/>
        </w:rPr>
        <w:t>I extracted</w:t>
      </w:r>
      <w:r w:rsidR="00ED67DB">
        <w:rPr>
          <w:bCs/>
        </w:rPr>
        <w:t>.</w:t>
      </w: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3574BA52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4E6B5BB8" w14:textId="6D1ABE70" w:rsidR="00925495" w:rsidRPr="00925495" w:rsidRDefault="00D434FA" w:rsidP="00D434FA">
      <w:pPr>
        <w:spacing w:line="360" w:lineRule="auto"/>
        <w:ind w:left="360"/>
        <w:jc w:val="both"/>
        <w:rPr>
          <w:bCs/>
        </w:rPr>
      </w:pPr>
      <w:r w:rsidRPr="00D434FA">
        <w:rPr>
          <w:bCs/>
        </w:rPr>
        <w:t xml:space="preserve">I got through this challenge by doing a mind map and focusing on the main idea. I started </w:t>
      </w:r>
      <w:r>
        <w:rPr>
          <w:bCs/>
        </w:rPr>
        <w:t xml:space="preserve">with the main topic, "How social media helps businesses," and then </w:t>
      </w:r>
      <w:r w:rsidRPr="00D434FA">
        <w:rPr>
          <w:bCs/>
        </w:rPr>
        <w:t xml:space="preserve">linked the examples together. This helped me understand how the examples connect to the main idea. Finding clear examples in the article, like people </w:t>
      </w:r>
      <w:r>
        <w:rPr>
          <w:bCs/>
        </w:rPr>
        <w:t>travelling</w:t>
      </w:r>
      <w:r w:rsidRPr="00D434FA">
        <w:rPr>
          <w:bCs/>
        </w:rPr>
        <w:t xml:space="preserve"> three </w:t>
      </w:r>
      <w:r w:rsidRPr="00D434FA">
        <w:rPr>
          <w:bCs/>
        </w:rPr>
        <w:lastRenderedPageBreak/>
        <w:t>hours for the chicken burger and more customers at Binley Mega Chippy, really helped me. It became easier to choose which information to includ</w:t>
      </w:r>
      <w:r>
        <w:rPr>
          <w:bCs/>
        </w:rPr>
        <w:t>e in my notes</w:t>
      </w:r>
      <w:r w:rsidR="00925495" w:rsidRPr="00925495">
        <w:rPr>
          <w:bCs/>
        </w:rPr>
        <w:t>.</w:t>
      </w:r>
    </w:p>
    <w:sectPr w:rsidR="00925495" w:rsidRPr="00925495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Arial"/>
    <w:charset w:val="00"/>
    <w:family w:val="swiss"/>
    <w:pitch w:val="variable"/>
    <w:sig w:usb0="20000287" w:usb1="00000003" w:usb2="00000000" w:usb3="00000000" w:csb0="0000019F" w:csb1="00000000"/>
  </w:font>
  <w:font w:name="DengXian">
    <w:altName w:val="SimSu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Arial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4"/>
  </w:num>
  <w:num w:numId="3">
    <w:abstractNumId w:val="0"/>
  </w:num>
  <w:num w:numId="4">
    <w:abstractNumId w:val="3"/>
  </w:num>
  <w:num w:numId="5">
    <w:abstractNumId w:val="2"/>
  </w:num>
  <w:num w:numId="6">
    <w:abstractNumId w:val="7"/>
  </w:num>
  <w:num w:numId="7">
    <w:abstractNumId w:val="6"/>
  </w:num>
  <w:num w:numId="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E24FC"/>
    <w:rsid w:val="0000618A"/>
    <w:rsid w:val="001D5E96"/>
    <w:rsid w:val="002270C3"/>
    <w:rsid w:val="00234563"/>
    <w:rsid w:val="0030565F"/>
    <w:rsid w:val="00355CDA"/>
    <w:rsid w:val="004271F2"/>
    <w:rsid w:val="0048556C"/>
    <w:rsid w:val="004F4557"/>
    <w:rsid w:val="00561879"/>
    <w:rsid w:val="00577849"/>
    <w:rsid w:val="005A30F6"/>
    <w:rsid w:val="005E24FC"/>
    <w:rsid w:val="006600FC"/>
    <w:rsid w:val="006677C8"/>
    <w:rsid w:val="006D45F4"/>
    <w:rsid w:val="006F7ABF"/>
    <w:rsid w:val="00735053"/>
    <w:rsid w:val="0074229C"/>
    <w:rsid w:val="007B173D"/>
    <w:rsid w:val="00833598"/>
    <w:rsid w:val="00834ED0"/>
    <w:rsid w:val="008579FB"/>
    <w:rsid w:val="008A06D1"/>
    <w:rsid w:val="00925495"/>
    <w:rsid w:val="009306E4"/>
    <w:rsid w:val="009E2E8C"/>
    <w:rsid w:val="00AE00D1"/>
    <w:rsid w:val="00B30995"/>
    <w:rsid w:val="00C9180A"/>
    <w:rsid w:val="00D434FA"/>
    <w:rsid w:val="00D51242"/>
    <w:rsid w:val="00E421FB"/>
    <w:rsid w:val="00E70F42"/>
    <w:rsid w:val="00E954F0"/>
    <w:rsid w:val="00ED67DB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6D45F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8307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f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90</TotalTime>
  <Pages>5</Pages>
  <Words>680</Words>
  <Characters>3878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4549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Shehroze</dc:creator>
  <cp:keywords/>
  <dc:description/>
  <cp:lastModifiedBy>Dell</cp:lastModifiedBy>
  <cp:revision>14</cp:revision>
  <dcterms:created xsi:type="dcterms:W3CDTF">2026-09-26T10:44:00Z</dcterms:created>
  <dcterms:modified xsi:type="dcterms:W3CDTF">2026-09-27T14:55:00Z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GrammarlyDocumentId">
    <vt:lpwstr>2c8dc214-a9c4-4854-b055-5688566de15c</vt:lpwstr>
  </property>
</Properties>
</file>