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7F22F49" w14:textId="77777777" w:rsidR="0035430E" w:rsidRPr="00CF5040" w:rsidRDefault="00CF5040">
      <w:pPr>
        <w:rPr>
          <w:b/>
        </w:rPr>
      </w:pPr>
      <w:r w:rsidRPr="00CF5040">
        <w:rPr>
          <w:b/>
        </w:rPr>
        <w:t>Essay Assessment Advice (50%)</w:t>
      </w:r>
    </w:p>
    <w:p w14:paraId="510D042C" w14:textId="77777777" w:rsidR="00055369" w:rsidRPr="002C05E3" w:rsidRDefault="00055369" w:rsidP="00055369">
      <w:pPr>
        <w:spacing w:line="276" w:lineRule="auto"/>
        <w:jc w:val="both"/>
        <w:rPr>
          <w:rFonts w:ascii="Arial" w:eastAsia="Calibri" w:hAnsi="Arial" w:cs="Arial"/>
        </w:rPr>
      </w:pPr>
      <w:r w:rsidRPr="002C05E3">
        <w:rPr>
          <w:rFonts w:ascii="Arial" w:eastAsia="Calibri" w:hAnsi="Arial" w:cs="Arial"/>
        </w:rPr>
        <w:t>Students are required to critically reflect upon the principles of ESDGYW, and critically explore how their understanding frames their youth work practice.</w:t>
      </w:r>
    </w:p>
    <w:p w14:paraId="7B65E11A" w14:textId="77777777" w:rsidR="00CF5040" w:rsidRPr="00CF5040" w:rsidRDefault="0029029B" w:rsidP="0029029B">
      <w:r w:rsidRPr="00CF5040">
        <w:t xml:space="preserve"> </w:t>
      </w:r>
      <w:r w:rsidR="00CF5040" w:rsidRPr="00CF5040">
        <w:t>(2000 words)</w:t>
      </w:r>
    </w:p>
    <w:p w14:paraId="0E79897A" w14:textId="77777777" w:rsidR="00CF5040" w:rsidRDefault="00CF5040">
      <w:r w:rsidRPr="00CF5040">
        <w:t>Submission: 2</w:t>
      </w:r>
      <w:r w:rsidR="006E1D1B">
        <w:t>6</w:t>
      </w:r>
      <w:r w:rsidRPr="00CF5040">
        <w:rPr>
          <w:vertAlign w:val="superscript"/>
        </w:rPr>
        <w:t>th</w:t>
      </w:r>
      <w:r w:rsidRPr="00CF5040">
        <w:t xml:space="preserve"> </w:t>
      </w:r>
      <w:r w:rsidR="0029029B">
        <w:t>March</w:t>
      </w:r>
      <w:r w:rsidRPr="00CF5040">
        <w:t xml:space="preserve"> 201</w:t>
      </w:r>
      <w:r w:rsidR="006E1D1B">
        <w:t>9</w:t>
      </w:r>
      <w:bookmarkStart w:id="0" w:name="_GoBack"/>
      <w:bookmarkEnd w:id="0"/>
    </w:p>
    <w:p w14:paraId="679BB781" w14:textId="77777777" w:rsidR="00CF5040" w:rsidRPr="00413D36" w:rsidRDefault="00CF5040">
      <w:pPr>
        <w:rPr>
          <w:b/>
        </w:rPr>
      </w:pPr>
      <w:r w:rsidRPr="00413D36">
        <w:rPr>
          <w:b/>
        </w:rPr>
        <w:t>Learning Outcomes</w:t>
      </w:r>
    </w:p>
    <w:p w14:paraId="5BDBB3D1" w14:textId="77777777" w:rsidR="00B53AD1" w:rsidRPr="00CF5040" w:rsidRDefault="00413D36" w:rsidP="00CF5040">
      <w:pPr>
        <w:numPr>
          <w:ilvl w:val="0"/>
          <w:numId w:val="1"/>
        </w:numPr>
      </w:pPr>
      <w:r w:rsidRPr="00CF5040">
        <w:rPr>
          <w:lang w:val="en-US"/>
        </w:rPr>
        <w:t>Appreciate the contested nature of sustainable development and to differentiate, and critically evaluate, different interpretations of the discourse and theories of society environment relationships.</w:t>
      </w:r>
    </w:p>
    <w:p w14:paraId="168E3E9B" w14:textId="77777777" w:rsidR="00B53AD1" w:rsidRPr="00CF5040" w:rsidRDefault="00413D36" w:rsidP="00CF5040">
      <w:pPr>
        <w:numPr>
          <w:ilvl w:val="0"/>
          <w:numId w:val="1"/>
        </w:numPr>
      </w:pPr>
      <w:r w:rsidRPr="00CF5040">
        <w:t>Demonstrate an in depth knowledge of the principles and pedagogy of Global Youth Work.</w:t>
      </w:r>
    </w:p>
    <w:p w14:paraId="6A048670" w14:textId="77777777" w:rsidR="00B53AD1" w:rsidRPr="00CF5040" w:rsidRDefault="00413D36" w:rsidP="00CF5040">
      <w:pPr>
        <w:numPr>
          <w:ilvl w:val="0"/>
          <w:numId w:val="1"/>
        </w:numPr>
      </w:pPr>
      <w:r w:rsidRPr="00CF5040">
        <w:rPr>
          <w:lang w:val="en-US"/>
        </w:rPr>
        <w:t>Critically evaluate strategies, frameworks and activities for embedding ESD / Global Youth Work in youth work practice.</w:t>
      </w:r>
      <w:r w:rsidRPr="00CF5040">
        <w:t> </w:t>
      </w:r>
    </w:p>
    <w:p w14:paraId="4AA6777D" w14:textId="77777777" w:rsidR="00B53AD1" w:rsidRPr="00CF5040" w:rsidRDefault="00413D36" w:rsidP="00CF5040">
      <w:pPr>
        <w:numPr>
          <w:ilvl w:val="0"/>
          <w:numId w:val="1"/>
        </w:numPr>
      </w:pPr>
      <w:r w:rsidRPr="00CF5040">
        <w:rPr>
          <w:lang w:val="en-US"/>
        </w:rPr>
        <w:t xml:space="preserve">Reflect upon their own attitudes and values </w:t>
      </w:r>
      <w:r w:rsidRPr="00CF5040">
        <w:t>and develop skills to enable active participation in creating a more just and sustainable world.</w:t>
      </w:r>
    </w:p>
    <w:p w14:paraId="6F42D976" w14:textId="77777777" w:rsidR="00B53AD1" w:rsidRPr="00CF5040" w:rsidRDefault="00413D36" w:rsidP="00CF5040">
      <w:pPr>
        <w:numPr>
          <w:ilvl w:val="0"/>
          <w:numId w:val="1"/>
        </w:numPr>
      </w:pPr>
      <w:proofErr w:type="spellStart"/>
      <w:r w:rsidRPr="00CF5040">
        <w:rPr>
          <w:lang w:val="en-US"/>
        </w:rPr>
        <w:t>Organise</w:t>
      </w:r>
      <w:proofErr w:type="spellEnd"/>
      <w:r w:rsidRPr="00CF5040">
        <w:rPr>
          <w:lang w:val="en-US"/>
        </w:rPr>
        <w:t xml:space="preserve"> their knowledge and learning through use of a range of information resources, and present their work appropriately, and reflect upon sustainable literacy skills developed.</w:t>
      </w:r>
    </w:p>
    <w:p w14:paraId="729D8903" w14:textId="77777777" w:rsidR="00CF5040" w:rsidRDefault="00CF5040">
      <w:r>
        <w:t xml:space="preserve">Outline of </w:t>
      </w:r>
      <w:r w:rsidR="007E3CCF">
        <w:t>what to consider within your essay:</w:t>
      </w:r>
    </w:p>
    <w:p w14:paraId="209E2FC1" w14:textId="77777777" w:rsidR="00B53AD1" w:rsidRPr="00413D36" w:rsidRDefault="00BB691A" w:rsidP="00413D36">
      <w:pPr>
        <w:rPr>
          <w:b/>
        </w:rPr>
      </w:pPr>
      <w:r w:rsidRPr="00413D36">
        <w:rPr>
          <w:b/>
        </w:rPr>
        <w:t xml:space="preserve">Introduction </w:t>
      </w:r>
      <w:r w:rsidR="00413D36">
        <w:rPr>
          <w:b/>
        </w:rPr>
        <w:t xml:space="preserve">- </w:t>
      </w:r>
      <w:r w:rsidR="00413D36">
        <w:rPr>
          <w:lang w:val="en-US"/>
        </w:rPr>
        <w:t>c</w:t>
      </w:r>
      <w:r w:rsidR="00413D36" w:rsidRPr="00413D36">
        <w:rPr>
          <w:lang w:val="en-US"/>
        </w:rPr>
        <w:t xml:space="preserve">learly sate your purpose, where you are going, and why! </w:t>
      </w:r>
    </w:p>
    <w:p w14:paraId="6F9AB5BC" w14:textId="77777777" w:rsidR="00413D36" w:rsidRPr="005C3B35" w:rsidRDefault="00413D36">
      <w:pPr>
        <w:rPr>
          <w:b/>
          <w:lang w:val="en-US"/>
        </w:rPr>
      </w:pPr>
      <w:r w:rsidRPr="00413D36">
        <w:rPr>
          <w:b/>
          <w:lang w:val="en-US"/>
        </w:rPr>
        <w:t>Main Body</w:t>
      </w:r>
      <w:r w:rsidR="005C3B35">
        <w:rPr>
          <w:b/>
          <w:lang w:val="en-US"/>
        </w:rPr>
        <w:t xml:space="preserve"> - </w:t>
      </w:r>
      <w:r w:rsidR="005C3B35">
        <w:rPr>
          <w:lang w:val="en-US"/>
        </w:rPr>
        <w:t>a</w:t>
      </w:r>
      <w:r w:rsidRPr="00413D36">
        <w:rPr>
          <w:lang w:val="en-US"/>
        </w:rPr>
        <w:t xml:space="preserve">nswer the question, use the questions, headings we have discussed as some of your main paragraph points. </w:t>
      </w:r>
    </w:p>
    <w:p w14:paraId="1D3AD719" w14:textId="77777777" w:rsidR="007E3CCF" w:rsidRDefault="007E3CCF" w:rsidP="007E3CCF">
      <w:pPr>
        <w:pStyle w:val="ListParagraph"/>
        <w:numPr>
          <w:ilvl w:val="0"/>
          <w:numId w:val="3"/>
        </w:numPr>
      </w:pPr>
      <w:r>
        <w:t>Explore what ESDGC is, give a definition</w:t>
      </w:r>
    </w:p>
    <w:p w14:paraId="755A9FD6" w14:textId="77777777" w:rsidR="008F0117" w:rsidRDefault="00413D36" w:rsidP="00A532C7">
      <w:pPr>
        <w:pStyle w:val="ListParagraph"/>
        <w:numPr>
          <w:ilvl w:val="0"/>
          <w:numId w:val="3"/>
        </w:numPr>
      </w:pPr>
      <w:r w:rsidRPr="008F0117">
        <w:rPr>
          <w:lang w:val="en-US"/>
        </w:rPr>
        <w:t xml:space="preserve">Consider the history of ESDGC </w:t>
      </w:r>
      <w:proofErr w:type="spellStart"/>
      <w:r w:rsidRPr="008F0117">
        <w:rPr>
          <w:lang w:val="en-US"/>
        </w:rPr>
        <w:t>e.g</w:t>
      </w:r>
      <w:proofErr w:type="spellEnd"/>
      <w:r w:rsidRPr="008F0117">
        <w:rPr>
          <w:lang w:val="en-US"/>
        </w:rPr>
        <w:t xml:space="preserve"> </w:t>
      </w:r>
      <w:r>
        <w:rPr>
          <w:lang w:val="en-US"/>
        </w:rPr>
        <w:t xml:space="preserve">Rio </w:t>
      </w:r>
      <w:r w:rsidRPr="008F0117">
        <w:rPr>
          <w:lang w:val="en-US"/>
        </w:rPr>
        <w:t>Agenda 21</w:t>
      </w:r>
      <w:r>
        <w:rPr>
          <w:lang w:val="en-US"/>
        </w:rPr>
        <w:t>,</w:t>
      </w:r>
      <w:r w:rsidR="00A532C7">
        <w:rPr>
          <w:lang w:val="en-US"/>
        </w:rPr>
        <w:t xml:space="preserve"> </w:t>
      </w:r>
      <w:r w:rsidR="00A532C7" w:rsidRPr="00A532C7">
        <w:rPr>
          <w:lang w:val="en-US"/>
        </w:rPr>
        <w:t>The</w:t>
      </w:r>
      <w:r w:rsidRPr="00A532C7">
        <w:rPr>
          <w:lang w:val="en-US"/>
        </w:rPr>
        <w:t xml:space="preserve"> Paris</w:t>
      </w:r>
      <w:r w:rsidR="00A532C7" w:rsidRPr="00A532C7">
        <w:rPr>
          <w:lang w:val="en-US"/>
        </w:rPr>
        <w:t xml:space="preserve"> Agreement -</w:t>
      </w:r>
      <w:r w:rsidRPr="00A532C7">
        <w:rPr>
          <w:lang w:val="en-US"/>
        </w:rPr>
        <w:t xml:space="preserve"> </w:t>
      </w:r>
      <w:r w:rsidR="00A532C7" w:rsidRPr="00A532C7">
        <w:rPr>
          <w:lang w:val="en-US"/>
        </w:rPr>
        <w:t xml:space="preserve">commitment to climate change by keeping global temperature rise this century well below two degrees </w:t>
      </w:r>
      <w:r w:rsidRPr="00A532C7">
        <w:rPr>
          <w:lang w:val="en-US"/>
        </w:rPr>
        <w:t xml:space="preserve"> (see PowerPoints) the current state of affairs: economically , socially, politically, environmentally! </w:t>
      </w:r>
    </w:p>
    <w:p w14:paraId="30B2D911" w14:textId="77777777" w:rsidR="00801261" w:rsidRDefault="00801261" w:rsidP="00801261">
      <w:pPr>
        <w:pStyle w:val="ListParagraph"/>
        <w:numPr>
          <w:ilvl w:val="0"/>
          <w:numId w:val="3"/>
        </w:numPr>
      </w:pPr>
      <w:r>
        <w:t xml:space="preserve">Green theories - </w:t>
      </w:r>
      <w:proofErr w:type="spellStart"/>
      <w:r w:rsidRPr="00801261">
        <w:t>Technocentric</w:t>
      </w:r>
      <w:proofErr w:type="spellEnd"/>
      <w:r w:rsidRPr="00801261">
        <w:t xml:space="preserve"> vs. </w:t>
      </w:r>
      <w:proofErr w:type="spellStart"/>
      <w:r w:rsidRPr="00801261">
        <w:t>Ecocentric</w:t>
      </w:r>
      <w:proofErr w:type="spellEnd"/>
      <w:r w:rsidRPr="00801261">
        <w:t xml:space="preserve">  </w:t>
      </w:r>
    </w:p>
    <w:p w14:paraId="583E329F" w14:textId="77777777" w:rsidR="00B53AD1" w:rsidRPr="00801261" w:rsidRDefault="00801261" w:rsidP="00801261">
      <w:pPr>
        <w:pStyle w:val="ListParagraph"/>
      </w:pPr>
      <w:r>
        <w:t xml:space="preserve">Environmentalism Deep Ecology, </w:t>
      </w:r>
      <w:r w:rsidR="00413D36" w:rsidRPr="00801261">
        <w:t>Eco Feminism</w:t>
      </w:r>
      <w:r>
        <w:t xml:space="preserve">, Eco Socialism, </w:t>
      </w:r>
      <w:r w:rsidR="00413D36" w:rsidRPr="00801261">
        <w:t xml:space="preserve">Social Ecology </w:t>
      </w:r>
    </w:p>
    <w:p w14:paraId="6528E89C" w14:textId="77777777" w:rsidR="00801261" w:rsidRDefault="00801261" w:rsidP="00BB691A">
      <w:pPr>
        <w:pStyle w:val="ListParagraph"/>
        <w:numPr>
          <w:ilvl w:val="0"/>
          <w:numId w:val="3"/>
        </w:numPr>
      </w:pPr>
      <w:r>
        <w:t>Pedagogy – teaching and learning around Global Youth Work</w:t>
      </w:r>
      <w:r w:rsidR="00BB691A">
        <w:t>, what is seen as good practice in the delivery of ESDGC?</w:t>
      </w:r>
      <w:r w:rsidRPr="00CF5040">
        <w:t xml:space="preserve"> </w:t>
      </w:r>
    </w:p>
    <w:p w14:paraId="6D708342" w14:textId="77777777" w:rsidR="00801261" w:rsidRDefault="00801261" w:rsidP="00801261">
      <w:pPr>
        <w:pStyle w:val="ListParagraph"/>
        <w:numPr>
          <w:ilvl w:val="0"/>
          <w:numId w:val="3"/>
        </w:numPr>
      </w:pPr>
      <w:r>
        <w:t>H</w:t>
      </w:r>
      <w:r w:rsidRPr="00CF5040">
        <w:t xml:space="preserve">ow </w:t>
      </w:r>
      <w:r>
        <w:t xml:space="preserve">can ESDGC </w:t>
      </w:r>
      <w:r w:rsidRPr="00CF5040">
        <w:t>support young people to develop an understanding of the world around them</w:t>
      </w:r>
      <w:r>
        <w:t>? Be critical</w:t>
      </w:r>
      <w:r w:rsidR="00BB691A">
        <w:t xml:space="preserve"> (personal, local and global issues, how are they connected?)</w:t>
      </w:r>
    </w:p>
    <w:p w14:paraId="10686BF9" w14:textId="77777777" w:rsidR="00801261" w:rsidRDefault="00801261" w:rsidP="00801261">
      <w:pPr>
        <w:pStyle w:val="ListParagraph"/>
        <w:numPr>
          <w:ilvl w:val="0"/>
          <w:numId w:val="3"/>
        </w:numPr>
      </w:pPr>
      <w:r>
        <w:t xml:space="preserve">How can ESDGC develop young people’s </w:t>
      </w:r>
      <w:r w:rsidRPr="00CF5040">
        <w:t>knowledge of some of the key loc</w:t>
      </w:r>
      <w:r>
        <w:t xml:space="preserve">al and global issues they face? Be critical </w:t>
      </w:r>
      <w:r w:rsidR="00BB691A">
        <w:t xml:space="preserve"> </w:t>
      </w:r>
    </w:p>
    <w:p w14:paraId="1102DFA4" w14:textId="77777777" w:rsidR="00B53AD1" w:rsidRPr="00413D36" w:rsidRDefault="00413D36" w:rsidP="00413D36">
      <w:pPr>
        <w:pStyle w:val="ListParagraph"/>
        <w:numPr>
          <w:ilvl w:val="0"/>
          <w:numId w:val="3"/>
        </w:numPr>
      </w:pPr>
      <w:r w:rsidRPr="00413D36">
        <w:rPr>
          <w:lang w:val="en-US"/>
        </w:rPr>
        <w:t xml:space="preserve">Consider why we do what we do! What's the purpose of youth work? </w:t>
      </w:r>
    </w:p>
    <w:p w14:paraId="364A4230" w14:textId="77777777" w:rsidR="00413D36" w:rsidRDefault="00413D36" w:rsidP="00413D36">
      <w:pPr>
        <w:pStyle w:val="ListParagraph"/>
        <w:numPr>
          <w:ilvl w:val="0"/>
          <w:numId w:val="3"/>
        </w:numPr>
      </w:pPr>
      <w:r>
        <w:rPr>
          <w:lang w:val="en-US"/>
        </w:rPr>
        <w:t>T</w:t>
      </w:r>
      <w:r w:rsidRPr="00413D36">
        <w:rPr>
          <w:lang w:val="en-US"/>
        </w:rPr>
        <w:t xml:space="preserve">hink about the responsibilities we have in educating young people for the future! </w:t>
      </w:r>
    </w:p>
    <w:p w14:paraId="59D9FA56" w14:textId="77777777" w:rsidR="00BB691A" w:rsidRDefault="00BB691A" w:rsidP="00BB691A">
      <w:pPr>
        <w:pStyle w:val="ListParagraph"/>
        <w:numPr>
          <w:ilvl w:val="0"/>
          <w:numId w:val="3"/>
        </w:numPr>
      </w:pPr>
      <w:r>
        <w:t xml:space="preserve">Draw on your own examples of good practice of ESDGC and reflect upon your own attitudes and </w:t>
      </w:r>
      <w:r w:rsidRPr="00CF5040">
        <w:rPr>
          <w:lang w:val="en-US"/>
        </w:rPr>
        <w:t xml:space="preserve">values </w:t>
      </w:r>
      <w:r w:rsidRPr="00CF5040">
        <w:t>and develop skills to enable active participation in creating a more just and sustainable world.</w:t>
      </w:r>
    </w:p>
    <w:p w14:paraId="1A659959" w14:textId="77777777" w:rsidR="005C3B35" w:rsidRDefault="00413D36" w:rsidP="005C3B35">
      <w:pPr>
        <w:rPr>
          <w:b/>
          <w:lang w:val="en-US"/>
        </w:rPr>
      </w:pPr>
      <w:r w:rsidRPr="00413D36">
        <w:rPr>
          <w:b/>
          <w:lang w:val="en-US"/>
        </w:rPr>
        <w:t>Conclusion</w:t>
      </w:r>
      <w:r w:rsidRPr="00413D36">
        <w:rPr>
          <w:lang w:val="en-US"/>
        </w:rPr>
        <w:t xml:space="preserve"> </w:t>
      </w:r>
      <w:r>
        <w:rPr>
          <w:lang w:val="en-US"/>
        </w:rPr>
        <w:t>- d</w:t>
      </w:r>
      <w:r w:rsidRPr="00413D36">
        <w:rPr>
          <w:lang w:val="en-US"/>
        </w:rPr>
        <w:t>raw your argument together, what are your key points in relation to the question set.</w:t>
      </w:r>
    </w:p>
    <w:p w14:paraId="46B8B895" w14:textId="77777777" w:rsidR="00801261" w:rsidRPr="005C3B35" w:rsidRDefault="00413D36" w:rsidP="005C3B35">
      <w:pPr>
        <w:jc w:val="center"/>
        <w:rPr>
          <w:b/>
          <w:lang w:val="en-US"/>
        </w:rPr>
      </w:pPr>
      <w:r w:rsidRPr="00413D36">
        <w:rPr>
          <w:lang w:val="en-US"/>
        </w:rPr>
        <w:t>MAKE SURE IT ALL LINKS AND FLOWS TOGETHER!</w:t>
      </w:r>
    </w:p>
    <w:sectPr w:rsidR="00801261" w:rsidRPr="005C3B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764C9B"/>
    <w:multiLevelType w:val="hybridMultilevel"/>
    <w:tmpl w:val="3FA4CDE2"/>
    <w:lvl w:ilvl="0" w:tplc="13A8526E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F98EC1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4C4E72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81A1F9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7483EC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6CCFDF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3C2401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28024A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6841E2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6591548"/>
    <w:multiLevelType w:val="hybridMultilevel"/>
    <w:tmpl w:val="252C5CC2"/>
    <w:lvl w:ilvl="0" w:tplc="0754864E">
      <w:start w:val="1"/>
      <w:numFmt w:val="bullet"/>
      <w:lvlText w:val="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826AB04" w:tentative="1">
      <w:start w:val="1"/>
      <w:numFmt w:val="bullet"/>
      <w:lvlText w:val="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3DE88214">
      <w:start w:val="1"/>
      <w:numFmt w:val="bullet"/>
      <w:lvlText w:val="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96A20E4" w:tentative="1">
      <w:start w:val="1"/>
      <w:numFmt w:val="bullet"/>
      <w:lvlText w:val="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46EE4EC" w:tentative="1">
      <w:start w:val="1"/>
      <w:numFmt w:val="bullet"/>
      <w:lvlText w:val="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DA9653BE" w:tentative="1">
      <w:start w:val="1"/>
      <w:numFmt w:val="bullet"/>
      <w:lvlText w:val="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B107BF4" w:tentative="1">
      <w:start w:val="1"/>
      <w:numFmt w:val="bullet"/>
      <w:lvlText w:val="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93AFDB0" w:tentative="1">
      <w:start w:val="1"/>
      <w:numFmt w:val="bullet"/>
      <w:lvlText w:val="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3E2133A" w:tentative="1">
      <w:start w:val="1"/>
      <w:numFmt w:val="bullet"/>
      <w:lvlText w:val="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1BA00D26"/>
    <w:multiLevelType w:val="hybridMultilevel"/>
    <w:tmpl w:val="49D02046"/>
    <w:lvl w:ilvl="0" w:tplc="7A4878BE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BB2EC14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CD42010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9CE69CA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9D8605C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DA25BD8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506F2EE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4165CE6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D6673E6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D6A1A48"/>
    <w:multiLevelType w:val="hybridMultilevel"/>
    <w:tmpl w:val="F4D29D76"/>
    <w:lvl w:ilvl="0" w:tplc="57C8E7F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8C457BE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138D65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166A39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BF27C5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A36F06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042998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E4A789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DB26AB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46E2F38"/>
    <w:multiLevelType w:val="hybridMultilevel"/>
    <w:tmpl w:val="7D48D816"/>
    <w:lvl w:ilvl="0" w:tplc="51FCC01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DA679AE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CA0C24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EACC32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34F0F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1C00F6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89CBC0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C447AB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83A0F7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62A296D"/>
    <w:multiLevelType w:val="hybridMultilevel"/>
    <w:tmpl w:val="CFD48EAA"/>
    <w:lvl w:ilvl="0" w:tplc="7A8CDF34">
      <w:start w:val="1"/>
      <w:numFmt w:val="bullet"/>
      <w:lvlText w:val="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E28B188">
      <w:start w:val="1"/>
      <w:numFmt w:val="bullet"/>
      <w:lvlText w:val="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53764EC8" w:tentative="1">
      <w:start w:val="1"/>
      <w:numFmt w:val="bullet"/>
      <w:lvlText w:val="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DCECFFC2" w:tentative="1">
      <w:start w:val="1"/>
      <w:numFmt w:val="bullet"/>
      <w:lvlText w:val="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BB4951C" w:tentative="1">
      <w:start w:val="1"/>
      <w:numFmt w:val="bullet"/>
      <w:lvlText w:val="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DD802A20" w:tentative="1">
      <w:start w:val="1"/>
      <w:numFmt w:val="bullet"/>
      <w:lvlText w:val="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8EFC0516" w:tentative="1">
      <w:start w:val="1"/>
      <w:numFmt w:val="bullet"/>
      <w:lvlText w:val="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310B6BC" w:tentative="1">
      <w:start w:val="1"/>
      <w:numFmt w:val="bullet"/>
      <w:lvlText w:val="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9B0C2DE" w:tentative="1">
      <w:start w:val="1"/>
      <w:numFmt w:val="bullet"/>
      <w:lvlText w:val="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6" w15:restartNumberingAfterBreak="0">
    <w:nsid w:val="5A606C9E"/>
    <w:multiLevelType w:val="hybridMultilevel"/>
    <w:tmpl w:val="78586312"/>
    <w:lvl w:ilvl="0" w:tplc="10FCE35E">
      <w:start w:val="1"/>
      <w:numFmt w:val="bullet"/>
      <w:lvlText w:val="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4B404BC8" w:tentative="1">
      <w:start w:val="1"/>
      <w:numFmt w:val="bullet"/>
      <w:lvlText w:val="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5703DF0" w:tentative="1">
      <w:start w:val="1"/>
      <w:numFmt w:val="bullet"/>
      <w:lvlText w:val="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74707270">
      <w:start w:val="1"/>
      <w:numFmt w:val="bullet"/>
      <w:lvlText w:val="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954CE7EA" w:tentative="1">
      <w:start w:val="1"/>
      <w:numFmt w:val="bullet"/>
      <w:lvlText w:val="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67C4B0A" w:tentative="1">
      <w:start w:val="1"/>
      <w:numFmt w:val="bullet"/>
      <w:lvlText w:val="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3104990" w:tentative="1">
      <w:start w:val="1"/>
      <w:numFmt w:val="bullet"/>
      <w:lvlText w:val="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2AC9136" w:tentative="1">
      <w:start w:val="1"/>
      <w:numFmt w:val="bullet"/>
      <w:lvlText w:val="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9AC304E" w:tentative="1">
      <w:start w:val="1"/>
      <w:numFmt w:val="bullet"/>
      <w:lvlText w:val="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7" w15:restartNumberingAfterBreak="0">
    <w:nsid w:val="5D025AA7"/>
    <w:multiLevelType w:val="hybridMultilevel"/>
    <w:tmpl w:val="14E88998"/>
    <w:lvl w:ilvl="0" w:tplc="2DB00556">
      <w:start w:val="1"/>
      <w:numFmt w:val="bullet"/>
      <w:lvlText w:val="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1AE0622C" w:tentative="1">
      <w:start w:val="1"/>
      <w:numFmt w:val="bullet"/>
      <w:lvlText w:val="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89CCD8C0">
      <w:start w:val="1"/>
      <w:numFmt w:val="bullet"/>
      <w:lvlText w:val="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D3422FC4" w:tentative="1">
      <w:start w:val="1"/>
      <w:numFmt w:val="bullet"/>
      <w:lvlText w:val="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66C1FB2" w:tentative="1">
      <w:start w:val="1"/>
      <w:numFmt w:val="bullet"/>
      <w:lvlText w:val="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33CEC87A" w:tentative="1">
      <w:start w:val="1"/>
      <w:numFmt w:val="bullet"/>
      <w:lvlText w:val="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948F582" w:tentative="1">
      <w:start w:val="1"/>
      <w:numFmt w:val="bullet"/>
      <w:lvlText w:val="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7D49D4C" w:tentative="1">
      <w:start w:val="1"/>
      <w:numFmt w:val="bullet"/>
      <w:lvlText w:val="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DFFECC42" w:tentative="1">
      <w:start w:val="1"/>
      <w:numFmt w:val="bullet"/>
      <w:lvlText w:val="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8" w15:restartNumberingAfterBreak="0">
    <w:nsid w:val="6A725E24"/>
    <w:multiLevelType w:val="hybridMultilevel"/>
    <w:tmpl w:val="A04AAFA2"/>
    <w:lvl w:ilvl="0" w:tplc="7DE0775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1EA292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E4E05F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86AE10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0AC0FB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C16980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E0C200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A2EC11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E06479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8505939"/>
    <w:multiLevelType w:val="hybridMultilevel"/>
    <w:tmpl w:val="3EF6B342"/>
    <w:lvl w:ilvl="0" w:tplc="7D3015F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60E816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EAACC0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7E47D5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828776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E7A964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6A4FA8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70627E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512440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F59533B"/>
    <w:multiLevelType w:val="hybridMultilevel"/>
    <w:tmpl w:val="8ABCF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0"/>
  </w:num>
  <w:num w:numId="3">
    <w:abstractNumId w:val="10"/>
  </w:num>
  <w:num w:numId="4">
    <w:abstractNumId w:val="2"/>
  </w:num>
  <w:num w:numId="5">
    <w:abstractNumId w:val="1"/>
  </w:num>
  <w:num w:numId="6">
    <w:abstractNumId w:val="7"/>
  </w:num>
  <w:num w:numId="7">
    <w:abstractNumId w:val="6"/>
  </w:num>
  <w:num w:numId="8">
    <w:abstractNumId w:val="3"/>
  </w:num>
  <w:num w:numId="9">
    <w:abstractNumId w:val="4"/>
  </w:num>
  <w:num w:numId="10">
    <w:abstractNumId w:val="9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5040"/>
    <w:rsid w:val="00055369"/>
    <w:rsid w:val="0029029B"/>
    <w:rsid w:val="0035430E"/>
    <w:rsid w:val="00413D36"/>
    <w:rsid w:val="005C3B35"/>
    <w:rsid w:val="006E1D1B"/>
    <w:rsid w:val="007E3CCF"/>
    <w:rsid w:val="00801261"/>
    <w:rsid w:val="008F0117"/>
    <w:rsid w:val="00A532C7"/>
    <w:rsid w:val="00B53AD1"/>
    <w:rsid w:val="00BB691A"/>
    <w:rsid w:val="00CF5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02D364"/>
  <w15:chartTrackingRefBased/>
  <w15:docId w15:val="{7424B7E4-AFB4-47C8-A936-2A6B0F1CD8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3C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1237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30208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74100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83430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411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917054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4968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293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86160">
          <w:marLeft w:val="90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455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706263">
          <w:marLeft w:val="1195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758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67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448890">
          <w:marLeft w:val="1685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815852">
          <w:marLeft w:val="1685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396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233106">
          <w:marLeft w:val="1195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03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301299">
          <w:marLeft w:val="164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728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976503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82934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741278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385604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711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328550">
          <w:marLeft w:val="164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16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8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8872907">
          <w:marLeft w:val="1195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378</Words>
  <Characters>2160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Industrial GRP</dc:creator>
  <cp:keywords/>
  <dc:description/>
  <cp:lastModifiedBy>Darrel Williams</cp:lastModifiedBy>
  <cp:revision>2</cp:revision>
  <dcterms:created xsi:type="dcterms:W3CDTF">2019-02-07T08:41:00Z</dcterms:created>
  <dcterms:modified xsi:type="dcterms:W3CDTF">2019-02-07T08:41:00Z</dcterms:modified>
</cp:coreProperties>
</file>