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0000"/>
  <w:body>
    <w:p w14:paraId="262D1D01" w14:textId="596F145E" w:rsidR="00C66B7C" w:rsidRDefault="00CC46DC">
      <w:pPr>
        <w:rPr>
          <w:vertAlign w:val="superscript"/>
        </w:rPr>
      </w:pPr>
      <w:r>
        <w:rPr>
          <w:noProof/>
        </w:rPr>
        <mc:AlternateContent>
          <mc:Choice Requires="wps">
            <w:drawing>
              <wp:anchor distT="0" distB="0" distL="114300" distR="114300" simplePos="0" relativeHeight="251810816" behindDoc="0" locked="0" layoutInCell="1" allowOverlap="1" wp14:anchorId="156D38A3" wp14:editId="21F181B2">
                <wp:simplePos x="0" y="0"/>
                <wp:positionH relativeFrom="margin">
                  <wp:posOffset>5078095</wp:posOffset>
                </wp:positionH>
                <wp:positionV relativeFrom="paragraph">
                  <wp:posOffset>-429895</wp:posOffset>
                </wp:positionV>
                <wp:extent cx="1962150" cy="1543050"/>
                <wp:effectExtent l="19050" t="19050" r="19050" b="19050"/>
                <wp:wrapNone/>
                <wp:docPr id="219" name="Text Box 219"/>
                <wp:cNvGraphicFramePr/>
                <a:graphic xmlns:a="http://schemas.openxmlformats.org/drawingml/2006/main">
                  <a:graphicData uri="http://schemas.microsoft.com/office/word/2010/wordprocessingShape">
                    <wps:wsp>
                      <wps:cNvSpPr txBox="1"/>
                      <wps:spPr>
                        <a:xfrm>
                          <a:off x="0" y="0"/>
                          <a:ext cx="1962150" cy="1543050"/>
                        </a:xfrm>
                        <a:prstGeom prst="rect">
                          <a:avLst/>
                        </a:prstGeom>
                        <a:solidFill>
                          <a:srgbClr val="FFFF00"/>
                        </a:solidFill>
                        <a:ln w="38100">
                          <a:solidFill>
                            <a:schemeClr val="bg1"/>
                          </a:solidFill>
                        </a:ln>
                      </wps:spPr>
                      <wps:txbx>
                        <w:txbxContent>
                          <w:p w14:paraId="13EF541E" w14:textId="724192EF" w:rsidR="00CC46DC" w:rsidRPr="00C65759" w:rsidRDefault="00CC46DC">
                            <w:pPr>
                              <w:rPr>
                                <w:color w:val="FF0000"/>
                                <w:sz w:val="18"/>
                                <w:szCs w:val="18"/>
                              </w:rPr>
                            </w:pPr>
                            <w:r w:rsidRPr="00C65759">
                              <w:rPr>
                                <w:rFonts w:ascii="Arial" w:hAnsi="Arial" w:cs="Arial"/>
                                <w:color w:val="FF0000"/>
                                <w:sz w:val="20"/>
                                <w:szCs w:val="20"/>
                              </w:rPr>
                              <w:t>To maintain sustainability within our future generations  in our united nations policy</w:t>
                            </w:r>
                            <w:r w:rsidR="00CE0333" w:rsidRPr="00C65759">
                              <w:rPr>
                                <w:rFonts w:ascii="Arial" w:hAnsi="Arial" w:cs="Arial"/>
                                <w:color w:val="FF0000"/>
                                <w:sz w:val="20"/>
                                <w:szCs w:val="20"/>
                              </w:rPr>
                              <w:t>,</w:t>
                            </w:r>
                            <w:r w:rsidRPr="00C65759">
                              <w:rPr>
                                <w:rFonts w:ascii="Arial" w:hAnsi="Arial" w:cs="Arial"/>
                                <w:color w:val="FF0000"/>
                                <w:sz w:val="20"/>
                                <w:szCs w:val="20"/>
                              </w:rPr>
                              <w:t xml:space="preserve"> </w:t>
                            </w:r>
                            <w:r w:rsidR="00000C75" w:rsidRPr="00C65759">
                              <w:rPr>
                                <w:rFonts w:ascii="Arial" w:hAnsi="Arial" w:cs="Arial"/>
                                <w:color w:val="FF0000"/>
                                <w:sz w:val="20"/>
                                <w:szCs w:val="20"/>
                              </w:rPr>
                              <w:t>it states</w:t>
                            </w:r>
                            <w:r w:rsidR="00845B42" w:rsidRPr="00C65759">
                              <w:rPr>
                                <w:rFonts w:ascii="Arial" w:hAnsi="Arial" w:cs="Arial"/>
                                <w:color w:val="FF0000"/>
                                <w:sz w:val="20"/>
                                <w:szCs w:val="20"/>
                              </w:rPr>
                              <w:t xml:space="preserve"> that every</w:t>
                            </w:r>
                            <w:r w:rsidR="00285F48" w:rsidRPr="00C65759">
                              <w:rPr>
                                <w:rFonts w:ascii="Arial" w:hAnsi="Arial" w:cs="Arial"/>
                                <w:color w:val="FF0000"/>
                                <w:sz w:val="20"/>
                                <w:szCs w:val="20"/>
                              </w:rPr>
                              <w:t xml:space="preserve"> Child</w:t>
                            </w:r>
                            <w:r w:rsidRPr="00C65759">
                              <w:rPr>
                                <w:rFonts w:ascii="Arial" w:hAnsi="Arial" w:cs="Arial"/>
                                <w:color w:val="FF0000"/>
                                <w:sz w:val="20"/>
                                <w:szCs w:val="20"/>
                              </w:rPr>
                              <w:t xml:space="preserve"> always </w:t>
                            </w:r>
                            <w:r w:rsidR="00360BF0" w:rsidRPr="00C65759">
                              <w:rPr>
                                <w:rFonts w:ascii="Arial" w:hAnsi="Arial" w:cs="Arial"/>
                                <w:color w:val="FF0000"/>
                                <w:sz w:val="20"/>
                                <w:szCs w:val="20"/>
                              </w:rPr>
                              <w:t>has</w:t>
                            </w:r>
                            <w:r w:rsidRPr="00C65759">
                              <w:rPr>
                                <w:rFonts w:ascii="Arial" w:hAnsi="Arial" w:cs="Arial"/>
                                <w:color w:val="FF0000"/>
                                <w:sz w:val="20"/>
                                <w:szCs w:val="20"/>
                              </w:rPr>
                              <w:t xml:space="preserve"> rights within an education</w:t>
                            </w:r>
                            <w:r w:rsidR="00CE0333" w:rsidRPr="00C65759">
                              <w:rPr>
                                <w:rFonts w:ascii="Arial" w:hAnsi="Arial" w:cs="Arial"/>
                                <w:color w:val="FF0000"/>
                                <w:sz w:val="20"/>
                                <w:szCs w:val="20"/>
                              </w:rPr>
                              <w:t>al</w:t>
                            </w:r>
                            <w:r w:rsidRPr="00C65759">
                              <w:rPr>
                                <w:rFonts w:ascii="Arial" w:hAnsi="Arial" w:cs="Arial"/>
                                <w:color w:val="FF0000"/>
                                <w:sz w:val="20"/>
                                <w:szCs w:val="20"/>
                              </w:rPr>
                              <w:t xml:space="preserve"> setting </w:t>
                            </w:r>
                            <w:r w:rsidR="00000C75" w:rsidRPr="00C65759">
                              <w:rPr>
                                <w:rFonts w:ascii="Arial" w:hAnsi="Arial" w:cs="Arial"/>
                                <w:color w:val="FF0000"/>
                                <w:sz w:val="20"/>
                                <w:szCs w:val="20"/>
                              </w:rPr>
                              <w:t xml:space="preserve">and all Teachers and LSA’s must </w:t>
                            </w:r>
                            <w:r w:rsidR="00C65759" w:rsidRPr="00C65759">
                              <w:rPr>
                                <w:rFonts w:ascii="Arial" w:hAnsi="Arial" w:cs="Arial"/>
                                <w:color w:val="FF0000"/>
                                <w:sz w:val="20"/>
                                <w:szCs w:val="20"/>
                              </w:rPr>
                              <w:t>honour</w:t>
                            </w:r>
                            <w:r w:rsidR="00000C75" w:rsidRPr="00C65759">
                              <w:rPr>
                                <w:rFonts w:ascii="Arial" w:hAnsi="Arial" w:cs="Arial"/>
                                <w:color w:val="FF0000"/>
                                <w:sz w:val="20"/>
                                <w:szCs w:val="20"/>
                              </w:rPr>
                              <w:t xml:space="preserve"> this </w:t>
                            </w:r>
                            <w:r w:rsidR="00C65759" w:rsidRPr="00C65759">
                              <w:rPr>
                                <w:rFonts w:ascii="Arial" w:hAnsi="Arial" w:cs="Arial"/>
                                <w:color w:val="FF0000"/>
                                <w:sz w:val="20"/>
                                <w:szCs w:val="20"/>
                              </w:rPr>
                              <w:t>in</w:t>
                            </w:r>
                            <w:r w:rsidR="008E0BB7">
                              <w:rPr>
                                <w:rFonts w:ascii="Arial" w:hAnsi="Arial" w:cs="Arial"/>
                                <w:color w:val="FF0000"/>
                                <w:sz w:val="20"/>
                                <w:szCs w:val="20"/>
                              </w:rPr>
                              <w:t xml:space="preserve"> a</w:t>
                            </w:r>
                            <w:r w:rsidR="00C65759" w:rsidRPr="00C65759">
                              <w:rPr>
                                <w:rFonts w:ascii="Arial" w:hAnsi="Arial" w:cs="Arial"/>
                                <w:color w:val="FF0000"/>
                                <w:sz w:val="20"/>
                                <w:szCs w:val="20"/>
                              </w:rPr>
                              <w:t xml:space="preserve"> working practice</w:t>
                            </w:r>
                            <w:r w:rsidR="00000C75" w:rsidRPr="00C65759">
                              <w:rPr>
                                <w:rFonts w:ascii="Arial" w:hAnsi="Arial" w:cs="Arial"/>
                                <w:color w:val="FF0000"/>
                                <w:sz w:val="20"/>
                                <w:szCs w:val="20"/>
                              </w:rPr>
                              <w:t xml:space="preserve"> </w:t>
                            </w:r>
                            <w:sdt>
                              <w:sdtPr>
                                <w:rPr>
                                  <w:rFonts w:ascii="Arial" w:hAnsi="Arial" w:cs="Arial"/>
                                  <w:color w:val="FF0000"/>
                                  <w:sz w:val="20"/>
                                  <w:szCs w:val="20"/>
                                </w:rPr>
                                <w:id w:val="-2019145803"/>
                                <w:citation/>
                              </w:sdtPr>
                              <w:sdtEndPr/>
                              <w:sdtContent>
                                <w:r w:rsidR="00000C75" w:rsidRPr="00C65759">
                                  <w:rPr>
                                    <w:rFonts w:ascii="Arial" w:hAnsi="Arial" w:cs="Arial"/>
                                    <w:color w:val="FF0000"/>
                                    <w:sz w:val="20"/>
                                    <w:szCs w:val="20"/>
                                  </w:rPr>
                                  <w:fldChar w:fldCharType="begin"/>
                                </w:r>
                                <w:r w:rsidR="00000C75" w:rsidRPr="00C65759">
                                  <w:rPr>
                                    <w:rFonts w:ascii="Arial" w:hAnsi="Arial" w:cs="Arial"/>
                                    <w:color w:val="FF0000"/>
                                    <w:sz w:val="20"/>
                                    <w:szCs w:val="20"/>
                                  </w:rPr>
                                  <w:instrText xml:space="preserve"> CITATION Wel15 \l 2057 </w:instrText>
                                </w:r>
                                <w:r w:rsidR="00000C75" w:rsidRPr="00C65759">
                                  <w:rPr>
                                    <w:rFonts w:ascii="Arial" w:hAnsi="Arial" w:cs="Arial"/>
                                    <w:color w:val="FF0000"/>
                                    <w:sz w:val="20"/>
                                    <w:szCs w:val="20"/>
                                  </w:rPr>
                                  <w:fldChar w:fldCharType="separate"/>
                                </w:r>
                                <w:r w:rsidR="0045404A" w:rsidRPr="0045404A">
                                  <w:rPr>
                                    <w:rFonts w:ascii="Arial" w:hAnsi="Arial" w:cs="Arial"/>
                                    <w:noProof/>
                                    <w:color w:val="FF0000"/>
                                    <w:sz w:val="20"/>
                                    <w:szCs w:val="20"/>
                                  </w:rPr>
                                  <w:t>(Welsh Government, 2015)</w:t>
                                </w:r>
                                <w:r w:rsidR="00000C75" w:rsidRPr="00C65759">
                                  <w:rPr>
                                    <w:rFonts w:ascii="Arial" w:hAnsi="Arial" w:cs="Arial"/>
                                    <w:color w:val="FF0000"/>
                                    <w:sz w:val="20"/>
                                    <w:szCs w:val="20"/>
                                  </w:rPr>
                                  <w:fldChar w:fldCharType="end"/>
                                </w:r>
                              </w:sdtContent>
                            </w:sdt>
                            <w:r w:rsidR="00C65759" w:rsidRPr="00C65759">
                              <w:rPr>
                                <w:rFonts w:ascii="Arial" w:hAnsi="Arial" w:cs="Arial"/>
                                <w:color w:val="FF0000"/>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6D38A3" id="_x0000_t202" coordsize="21600,21600" o:spt="202" path="m,l,21600r21600,l21600,xe">
                <v:stroke joinstyle="miter"/>
                <v:path gradientshapeok="t" o:connecttype="rect"/>
              </v:shapetype>
              <v:shape id="Text Box 219" o:spid="_x0000_s1026" type="#_x0000_t202" style="position:absolute;margin-left:399.85pt;margin-top:-33.85pt;width:154.5pt;height:121.5pt;z-index:251810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" fillcolor="yellow" strokecolor="white [3212]" strokeweight="3pt">
                <v:textbox>
                  <w:txbxContent>
                    <w:p w14:paraId="13EF541E" w14:textId="724192EF" w:rsidR="00CC46DC" w:rsidRPr="00C65759" w:rsidRDefault="00CC46DC">
                      <w:pPr>
                        <w:rPr>
                          <w:color w:val="FF0000"/>
                          <w:sz w:val="18"/>
                          <w:szCs w:val="18"/>
                        </w:rPr>
                      </w:pPr>
                      <w:r w:rsidRPr="00C65759">
                        <w:rPr>
                          <w:rFonts w:ascii="Arial" w:hAnsi="Arial" w:cs="Arial"/>
                          <w:color w:val="FF0000"/>
                          <w:sz w:val="20"/>
                          <w:szCs w:val="20"/>
                        </w:rPr>
                        <w:t>To</w:t>
                      </w:r>
                      <w:r w:rsidRPr="00C65759">
                        <w:rPr>
                          <w:rFonts w:ascii="Arial" w:hAnsi="Arial" w:cs="Arial"/>
                          <w:color w:val="FF0000"/>
                          <w:sz w:val="20"/>
                          <w:szCs w:val="20"/>
                        </w:rPr>
                        <w:t xml:space="preserve"> maintain sustainability within our future generations  </w:t>
                      </w:r>
                      <w:r w:rsidRPr="00C65759">
                        <w:rPr>
                          <w:rFonts w:ascii="Arial" w:hAnsi="Arial" w:cs="Arial"/>
                          <w:color w:val="FF0000"/>
                          <w:sz w:val="20"/>
                          <w:szCs w:val="20"/>
                        </w:rPr>
                        <w:t xml:space="preserve">in </w:t>
                      </w:r>
                      <w:r w:rsidRPr="00C65759">
                        <w:rPr>
                          <w:rFonts w:ascii="Arial" w:hAnsi="Arial" w:cs="Arial"/>
                          <w:color w:val="FF0000"/>
                          <w:sz w:val="20"/>
                          <w:szCs w:val="20"/>
                        </w:rPr>
                        <w:t>our united nations policy</w:t>
                      </w:r>
                      <w:r w:rsidR="00CE0333" w:rsidRPr="00C65759">
                        <w:rPr>
                          <w:rFonts w:ascii="Arial" w:hAnsi="Arial" w:cs="Arial"/>
                          <w:color w:val="FF0000"/>
                          <w:sz w:val="20"/>
                          <w:szCs w:val="20"/>
                        </w:rPr>
                        <w:t>,</w:t>
                      </w:r>
                      <w:r w:rsidRPr="00C65759">
                        <w:rPr>
                          <w:rFonts w:ascii="Arial" w:hAnsi="Arial" w:cs="Arial"/>
                          <w:color w:val="FF0000"/>
                          <w:sz w:val="20"/>
                          <w:szCs w:val="20"/>
                        </w:rPr>
                        <w:t xml:space="preserve"> </w:t>
                      </w:r>
                      <w:r w:rsidR="00000C75" w:rsidRPr="00C65759">
                        <w:rPr>
                          <w:rFonts w:ascii="Arial" w:hAnsi="Arial" w:cs="Arial"/>
                          <w:color w:val="FF0000"/>
                          <w:sz w:val="20"/>
                          <w:szCs w:val="20"/>
                        </w:rPr>
                        <w:t>it states</w:t>
                      </w:r>
                      <w:r w:rsidR="00845B42" w:rsidRPr="00C65759">
                        <w:rPr>
                          <w:rFonts w:ascii="Arial" w:hAnsi="Arial" w:cs="Arial"/>
                          <w:color w:val="FF0000"/>
                          <w:sz w:val="20"/>
                          <w:szCs w:val="20"/>
                        </w:rPr>
                        <w:t xml:space="preserve"> that every</w:t>
                      </w:r>
                      <w:r w:rsidR="00285F48" w:rsidRPr="00C65759">
                        <w:rPr>
                          <w:rFonts w:ascii="Arial" w:hAnsi="Arial" w:cs="Arial"/>
                          <w:color w:val="FF0000"/>
                          <w:sz w:val="20"/>
                          <w:szCs w:val="20"/>
                        </w:rPr>
                        <w:t xml:space="preserve"> Child</w:t>
                      </w:r>
                      <w:r w:rsidRPr="00C65759">
                        <w:rPr>
                          <w:rFonts w:ascii="Arial" w:hAnsi="Arial" w:cs="Arial"/>
                          <w:color w:val="FF0000"/>
                          <w:sz w:val="20"/>
                          <w:szCs w:val="20"/>
                        </w:rPr>
                        <w:t xml:space="preserve"> always </w:t>
                      </w:r>
                      <w:r w:rsidR="00360BF0" w:rsidRPr="00C65759">
                        <w:rPr>
                          <w:rFonts w:ascii="Arial" w:hAnsi="Arial" w:cs="Arial"/>
                          <w:color w:val="FF0000"/>
                          <w:sz w:val="20"/>
                          <w:szCs w:val="20"/>
                        </w:rPr>
                        <w:t>has</w:t>
                      </w:r>
                      <w:r w:rsidRPr="00C65759">
                        <w:rPr>
                          <w:rFonts w:ascii="Arial" w:hAnsi="Arial" w:cs="Arial"/>
                          <w:color w:val="FF0000"/>
                          <w:sz w:val="20"/>
                          <w:szCs w:val="20"/>
                        </w:rPr>
                        <w:t xml:space="preserve"> rights within an education</w:t>
                      </w:r>
                      <w:r w:rsidR="00CE0333" w:rsidRPr="00C65759">
                        <w:rPr>
                          <w:rFonts w:ascii="Arial" w:hAnsi="Arial" w:cs="Arial"/>
                          <w:color w:val="FF0000"/>
                          <w:sz w:val="20"/>
                          <w:szCs w:val="20"/>
                        </w:rPr>
                        <w:t>al</w:t>
                      </w:r>
                      <w:r w:rsidRPr="00C65759">
                        <w:rPr>
                          <w:rFonts w:ascii="Arial" w:hAnsi="Arial" w:cs="Arial"/>
                          <w:color w:val="FF0000"/>
                          <w:sz w:val="20"/>
                          <w:szCs w:val="20"/>
                        </w:rPr>
                        <w:t xml:space="preserve"> setting </w:t>
                      </w:r>
                      <w:r w:rsidR="00000C75" w:rsidRPr="00C65759">
                        <w:rPr>
                          <w:rFonts w:ascii="Arial" w:hAnsi="Arial" w:cs="Arial"/>
                          <w:color w:val="FF0000"/>
                          <w:sz w:val="20"/>
                          <w:szCs w:val="20"/>
                        </w:rPr>
                        <w:t xml:space="preserve">and all Teachers and LSA’s must </w:t>
                      </w:r>
                      <w:r w:rsidR="00C65759" w:rsidRPr="00C65759">
                        <w:rPr>
                          <w:rFonts w:ascii="Arial" w:hAnsi="Arial" w:cs="Arial"/>
                          <w:color w:val="FF0000"/>
                          <w:sz w:val="20"/>
                          <w:szCs w:val="20"/>
                        </w:rPr>
                        <w:t>honour</w:t>
                      </w:r>
                      <w:r w:rsidR="00000C75" w:rsidRPr="00C65759">
                        <w:rPr>
                          <w:rFonts w:ascii="Arial" w:hAnsi="Arial" w:cs="Arial"/>
                          <w:color w:val="FF0000"/>
                          <w:sz w:val="20"/>
                          <w:szCs w:val="20"/>
                        </w:rPr>
                        <w:t xml:space="preserve"> this </w:t>
                      </w:r>
                      <w:r w:rsidR="00C65759" w:rsidRPr="00C65759">
                        <w:rPr>
                          <w:rFonts w:ascii="Arial" w:hAnsi="Arial" w:cs="Arial"/>
                          <w:color w:val="FF0000"/>
                          <w:sz w:val="20"/>
                          <w:szCs w:val="20"/>
                        </w:rPr>
                        <w:t>in</w:t>
                      </w:r>
                      <w:r w:rsidR="008E0BB7">
                        <w:rPr>
                          <w:rFonts w:ascii="Arial" w:hAnsi="Arial" w:cs="Arial"/>
                          <w:color w:val="FF0000"/>
                          <w:sz w:val="20"/>
                          <w:szCs w:val="20"/>
                        </w:rPr>
                        <w:t xml:space="preserve"> a</w:t>
                      </w:r>
                      <w:r w:rsidR="00C65759" w:rsidRPr="00C65759">
                        <w:rPr>
                          <w:rFonts w:ascii="Arial" w:hAnsi="Arial" w:cs="Arial"/>
                          <w:color w:val="FF0000"/>
                          <w:sz w:val="20"/>
                          <w:szCs w:val="20"/>
                        </w:rPr>
                        <w:t xml:space="preserve"> working practice</w:t>
                      </w:r>
                      <w:r w:rsidR="00000C75" w:rsidRPr="00C65759">
                        <w:rPr>
                          <w:rFonts w:ascii="Arial" w:hAnsi="Arial" w:cs="Arial"/>
                          <w:color w:val="FF0000"/>
                          <w:sz w:val="20"/>
                          <w:szCs w:val="20"/>
                        </w:rPr>
                        <w:t xml:space="preserve"> </w:t>
                      </w:r>
                      <w:sdt>
                        <w:sdtPr>
                          <w:rPr>
                            <w:rFonts w:ascii="Arial" w:hAnsi="Arial" w:cs="Arial"/>
                            <w:color w:val="FF0000"/>
                            <w:sz w:val="20"/>
                            <w:szCs w:val="20"/>
                          </w:rPr>
                          <w:id w:val="-2019145803"/>
                          <w:citation/>
                        </w:sdtPr>
                        <w:sdtContent>
                          <w:r w:rsidR="00000C75" w:rsidRPr="00C65759">
                            <w:rPr>
                              <w:rFonts w:ascii="Arial" w:hAnsi="Arial" w:cs="Arial"/>
                              <w:color w:val="FF0000"/>
                              <w:sz w:val="20"/>
                              <w:szCs w:val="20"/>
                            </w:rPr>
                            <w:fldChar w:fldCharType="begin"/>
                          </w:r>
                          <w:r w:rsidR="00000C75" w:rsidRPr="00C65759">
                            <w:rPr>
                              <w:rFonts w:ascii="Arial" w:hAnsi="Arial" w:cs="Arial"/>
                              <w:color w:val="FF0000"/>
                              <w:sz w:val="20"/>
                              <w:szCs w:val="20"/>
                            </w:rPr>
                            <w:instrText xml:space="preserve"> CITATION Wel15 \l 2057 </w:instrText>
                          </w:r>
                          <w:r w:rsidR="00000C75" w:rsidRPr="00C65759">
                            <w:rPr>
                              <w:rFonts w:ascii="Arial" w:hAnsi="Arial" w:cs="Arial"/>
                              <w:color w:val="FF0000"/>
                              <w:sz w:val="20"/>
                              <w:szCs w:val="20"/>
                            </w:rPr>
                            <w:fldChar w:fldCharType="separate"/>
                          </w:r>
                          <w:r w:rsidR="0045404A" w:rsidRPr="0045404A">
                            <w:rPr>
                              <w:rFonts w:ascii="Arial" w:hAnsi="Arial" w:cs="Arial"/>
                              <w:noProof/>
                              <w:color w:val="FF0000"/>
                              <w:sz w:val="20"/>
                              <w:szCs w:val="20"/>
                            </w:rPr>
                            <w:t>(Welsh Government, 2015)</w:t>
                          </w:r>
                          <w:r w:rsidR="00000C75" w:rsidRPr="00C65759">
                            <w:rPr>
                              <w:rFonts w:ascii="Arial" w:hAnsi="Arial" w:cs="Arial"/>
                              <w:color w:val="FF0000"/>
                              <w:sz w:val="20"/>
                              <w:szCs w:val="20"/>
                            </w:rPr>
                            <w:fldChar w:fldCharType="end"/>
                          </w:r>
                        </w:sdtContent>
                      </w:sdt>
                      <w:r w:rsidR="00C65759" w:rsidRPr="00C65759">
                        <w:rPr>
                          <w:rFonts w:ascii="Arial" w:hAnsi="Arial" w:cs="Arial"/>
                          <w:color w:val="FF0000"/>
                          <w:sz w:val="20"/>
                          <w:szCs w:val="20"/>
                        </w:rPr>
                        <w:t>.</w:t>
                      </w:r>
                    </w:p>
                  </w:txbxContent>
                </v:textbox>
                <w10:wrap anchorx="margin"/>
              </v:shape>
            </w:pict>
          </mc:Fallback>
        </mc:AlternateContent>
      </w:r>
      <w:r w:rsidR="00C7590F">
        <w:rPr>
          <w:noProof/>
        </w:rPr>
        <mc:AlternateContent>
          <mc:Choice Requires="wps">
            <w:drawing>
              <wp:anchor distT="0" distB="0" distL="114300" distR="114300" simplePos="0" relativeHeight="251805696" behindDoc="0" locked="0" layoutInCell="1" allowOverlap="1" wp14:anchorId="56C334B9" wp14:editId="633C3E19">
                <wp:simplePos x="0" y="0"/>
                <wp:positionH relativeFrom="column">
                  <wp:posOffset>10795</wp:posOffset>
                </wp:positionH>
                <wp:positionV relativeFrom="paragraph">
                  <wp:posOffset>-448945</wp:posOffset>
                </wp:positionV>
                <wp:extent cx="4720590" cy="922020"/>
                <wp:effectExtent l="19050" t="19050" r="22860" b="11430"/>
                <wp:wrapNone/>
                <wp:docPr id="17" name="Text Box 17"/>
                <wp:cNvGraphicFramePr/>
                <a:graphic xmlns:a="http://schemas.openxmlformats.org/drawingml/2006/main">
                  <a:graphicData uri="http://schemas.microsoft.com/office/word/2010/wordprocessingShape">
                    <wps:wsp>
                      <wps:cNvSpPr txBox="1"/>
                      <wps:spPr>
                        <a:xfrm>
                          <a:off x="0" y="0"/>
                          <a:ext cx="4720590" cy="922020"/>
                        </a:xfrm>
                        <a:prstGeom prst="rect">
                          <a:avLst/>
                        </a:prstGeom>
                        <a:solidFill>
                          <a:srgbClr val="FFFF00"/>
                        </a:solidFill>
                        <a:ln w="38100">
                          <a:solidFill>
                            <a:schemeClr val="bg1"/>
                          </a:solidFill>
                        </a:ln>
                      </wps:spPr>
                      <wps:txbx>
                        <w:txbxContent>
                          <w:p w14:paraId="19D6192C" w14:textId="40DB1B66" w:rsidR="00C7590F" w:rsidRPr="00FE6C48" w:rsidRDefault="007A42F2" w:rsidP="00FE6C48">
                            <w:pPr>
                              <w:jc w:val="center"/>
                              <w:rPr>
                                <w:rFonts w:ascii="Arial" w:hAnsi="Arial" w:cs="Arial"/>
                                <w:color w:val="FF0000"/>
                                <w:sz w:val="28"/>
                                <w:szCs w:val="28"/>
                                <w:u w:val="single"/>
                              </w:rPr>
                            </w:pPr>
                            <w:r w:rsidRPr="00FE6C48">
                              <w:rPr>
                                <w:rFonts w:ascii="Arial" w:hAnsi="Arial" w:cs="Arial"/>
                                <w:color w:val="FF0000"/>
                                <w:sz w:val="28"/>
                                <w:szCs w:val="28"/>
                                <w:u w:val="single"/>
                              </w:rPr>
                              <w:t>SJIE4006</w:t>
                            </w:r>
                          </w:p>
                          <w:p w14:paraId="30B6EC80" w14:textId="0D12A692" w:rsidR="007A42F2" w:rsidRPr="00FE6C48" w:rsidRDefault="00FE6C48" w:rsidP="00FE6C48">
                            <w:pPr>
                              <w:jc w:val="center"/>
                              <w:rPr>
                                <w:rFonts w:ascii="Arial" w:hAnsi="Arial" w:cs="Arial"/>
                                <w:color w:val="FF0000"/>
                                <w:sz w:val="28"/>
                                <w:szCs w:val="28"/>
                                <w:u w:val="single"/>
                              </w:rPr>
                            </w:pPr>
                            <w:r w:rsidRPr="00FE6C48">
                              <w:rPr>
                                <w:rFonts w:ascii="Arial" w:hAnsi="Arial" w:cs="Arial"/>
                                <w:color w:val="FF0000"/>
                                <w:sz w:val="28"/>
                                <w:szCs w:val="28"/>
                                <w:u w:val="single"/>
                              </w:rPr>
                              <w:t xml:space="preserve">Scrapbook </w:t>
                            </w:r>
                            <w:r>
                              <w:rPr>
                                <w:rFonts w:ascii="Arial" w:hAnsi="Arial" w:cs="Arial"/>
                                <w:color w:val="FF0000"/>
                                <w:sz w:val="28"/>
                                <w:szCs w:val="28"/>
                                <w:u w:val="single"/>
                              </w:rPr>
                              <w:t>–</w:t>
                            </w:r>
                            <w:r w:rsidRPr="00FE6C48">
                              <w:rPr>
                                <w:rFonts w:ascii="Arial" w:hAnsi="Arial" w:cs="Arial"/>
                                <w:color w:val="FF0000"/>
                                <w:sz w:val="28"/>
                                <w:szCs w:val="28"/>
                                <w:u w:val="single"/>
                              </w:rPr>
                              <w:t xml:space="preserve"> </w:t>
                            </w:r>
                            <w:r>
                              <w:rPr>
                                <w:rFonts w:ascii="Arial" w:hAnsi="Arial" w:cs="Arial"/>
                                <w:color w:val="FF0000"/>
                                <w:sz w:val="28"/>
                                <w:szCs w:val="28"/>
                                <w:u w:val="single"/>
                              </w:rPr>
                              <w:t xml:space="preserve">How </w:t>
                            </w:r>
                            <w:r w:rsidRPr="00FE6C48">
                              <w:rPr>
                                <w:rFonts w:ascii="Arial" w:hAnsi="Arial" w:cs="Arial"/>
                                <w:color w:val="FF0000"/>
                                <w:sz w:val="28"/>
                                <w:szCs w:val="28"/>
                                <w:u w:val="single"/>
                              </w:rPr>
                              <w:t>Theoretical approaches to learning underpin classroom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6C334B9" id="Text Box 17" o:spid="_x0000_s1027" type="#_x0000_t202" style="position:absolute;margin-left:.85pt;margin-top:-35.35pt;width:371.7pt;height:72.6pt;z-index:251805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" fillcolor="yellow" strokecolor="white [3212]" strokeweight="3pt">
                <v:textbox>
                  <w:txbxContent>
                    <w:p w14:paraId="19D6192C" w14:textId="40DB1B66" w:rsidR="00C7590F" w:rsidRPr="00FE6C48" w:rsidRDefault="007A42F2" w:rsidP="00FE6C48">
                      <w:pPr>
                        <w:jc w:val="center"/>
                        <w:rPr>
                          <w:rFonts w:ascii="Arial" w:hAnsi="Arial" w:cs="Arial"/>
                          <w:color w:val="FF0000"/>
                          <w:sz w:val="28"/>
                          <w:szCs w:val="28"/>
                          <w:u w:val="single"/>
                        </w:rPr>
                      </w:pPr>
                      <w:r w:rsidRPr="00FE6C48">
                        <w:rPr>
                          <w:rFonts w:ascii="Arial" w:hAnsi="Arial" w:cs="Arial"/>
                          <w:color w:val="FF0000"/>
                          <w:sz w:val="28"/>
                          <w:szCs w:val="28"/>
                          <w:u w:val="single"/>
                        </w:rPr>
                        <w:t>SJIE4006</w:t>
                      </w:r>
                    </w:p>
                    <w:p w14:paraId="30B6EC80" w14:textId="0D12A692" w:rsidR="007A42F2" w:rsidRPr="00FE6C48" w:rsidRDefault="00FE6C48" w:rsidP="00FE6C48">
                      <w:pPr>
                        <w:jc w:val="center"/>
                        <w:rPr>
                          <w:rFonts w:ascii="Arial" w:hAnsi="Arial" w:cs="Arial"/>
                          <w:color w:val="FF0000"/>
                          <w:sz w:val="28"/>
                          <w:szCs w:val="28"/>
                          <w:u w:val="single"/>
                        </w:rPr>
                      </w:pPr>
                      <w:r w:rsidRPr="00FE6C48">
                        <w:rPr>
                          <w:rFonts w:ascii="Arial" w:hAnsi="Arial" w:cs="Arial"/>
                          <w:color w:val="FF0000"/>
                          <w:sz w:val="28"/>
                          <w:szCs w:val="28"/>
                          <w:u w:val="single"/>
                        </w:rPr>
                        <w:t xml:space="preserve">Scrapbook </w:t>
                      </w:r>
                      <w:r>
                        <w:rPr>
                          <w:rFonts w:ascii="Arial" w:hAnsi="Arial" w:cs="Arial"/>
                          <w:color w:val="FF0000"/>
                          <w:sz w:val="28"/>
                          <w:szCs w:val="28"/>
                          <w:u w:val="single"/>
                        </w:rPr>
                        <w:t>–</w:t>
                      </w:r>
                      <w:r w:rsidRPr="00FE6C48">
                        <w:rPr>
                          <w:rFonts w:ascii="Arial" w:hAnsi="Arial" w:cs="Arial"/>
                          <w:color w:val="FF0000"/>
                          <w:sz w:val="28"/>
                          <w:szCs w:val="28"/>
                          <w:u w:val="single"/>
                        </w:rPr>
                        <w:t xml:space="preserve"> </w:t>
                      </w:r>
                      <w:r>
                        <w:rPr>
                          <w:rFonts w:ascii="Arial" w:hAnsi="Arial" w:cs="Arial"/>
                          <w:color w:val="FF0000"/>
                          <w:sz w:val="28"/>
                          <w:szCs w:val="28"/>
                          <w:u w:val="single"/>
                        </w:rPr>
                        <w:t xml:space="preserve">How </w:t>
                      </w:r>
                      <w:r w:rsidRPr="00FE6C48">
                        <w:rPr>
                          <w:rFonts w:ascii="Arial" w:hAnsi="Arial" w:cs="Arial"/>
                          <w:color w:val="FF0000"/>
                          <w:sz w:val="28"/>
                          <w:szCs w:val="28"/>
                          <w:u w:val="single"/>
                        </w:rPr>
                        <w:t>T</w:t>
                      </w:r>
                      <w:r w:rsidRPr="00FE6C48">
                        <w:rPr>
                          <w:rFonts w:ascii="Arial" w:hAnsi="Arial" w:cs="Arial"/>
                          <w:color w:val="FF0000"/>
                          <w:sz w:val="28"/>
                          <w:szCs w:val="28"/>
                          <w:u w:val="single"/>
                        </w:rPr>
                        <w:t>heoretical approaches to learning underpin classroom practice</w:t>
                      </w:r>
                    </w:p>
                  </w:txbxContent>
                </v:textbox>
              </v:shape>
            </w:pict>
          </mc:Fallback>
        </mc:AlternateContent>
      </w:r>
      <w:r w:rsidR="00752F33">
        <w:rPr>
          <w:noProof/>
        </w:rPr>
        <mc:AlternateContent>
          <mc:Choice Requires="wps">
            <w:drawing>
              <wp:anchor distT="0" distB="0" distL="114300" distR="114300" simplePos="0" relativeHeight="251663360" behindDoc="0" locked="0" layoutInCell="1" allowOverlap="1" wp14:anchorId="05BC171F" wp14:editId="307F2B56">
                <wp:simplePos x="0" y="0"/>
                <wp:positionH relativeFrom="column">
                  <wp:posOffset>4949825</wp:posOffset>
                </wp:positionH>
                <wp:positionV relativeFrom="paragraph">
                  <wp:posOffset>3175</wp:posOffset>
                </wp:positionV>
                <wp:extent cx="2228850" cy="9970770"/>
                <wp:effectExtent l="0" t="0" r="0" b="0"/>
                <wp:wrapNone/>
                <wp:docPr id="2"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0" cy="9970770"/>
                        </a:xfrm>
                        <a:prstGeom prst="rect">
                          <a:avLst/>
                        </a:prstGeom>
                        <a:solidFill>
                          <a:srgbClr val="FFFF00"/>
                        </a:solidFill>
                        <a:ln w="76200">
                          <a:solidFill>
                            <a:sysClr val="window" lastClr="FFFFFF"/>
                          </a:solidFill>
                        </a:ln>
                        <a:effectLst>
                          <a:outerShdw blurRad="50800" dist="38100" dir="10800000" algn="r" rotWithShape="0">
                            <a:prstClr val="black">
                              <a:alpha val="40000"/>
                            </a:prstClr>
                          </a:outerShdw>
                        </a:effectLst>
                      </wps:spPr>
                      <wps:txbx>
                        <w:txbxContent>
                          <w:p w14:paraId="52DFEA7D" w14:textId="77777777" w:rsidR="00C66B7C" w:rsidRPr="00B76625" w:rsidRDefault="00C66B7C" w:rsidP="00C66B7C">
                            <w:pPr>
                              <w:spacing w:before="880" w:after="240" w:line="240" w:lineRule="auto"/>
                              <w:jc w:val="center"/>
                              <w:rPr>
                                <w:rFonts w:ascii="Adobe Gothic Std B" w:eastAsia="Adobe Gothic Std B" w:hAnsi="Adobe Gothic Std B" w:cstheme="majorBidi"/>
                                <w:color w:val="FF0000"/>
                                <w:sz w:val="40"/>
                                <w:szCs w:val="40"/>
                                <w:u w:val="single"/>
                              </w:rPr>
                            </w:pPr>
                            <w:r w:rsidRPr="00B76625">
                              <w:rPr>
                                <w:rFonts w:ascii="Adobe Gothic Std B" w:eastAsia="Adobe Gothic Std B" w:hAnsi="Adobe Gothic Std B" w:cstheme="majorBidi"/>
                                <w:color w:val="FF0000"/>
                                <w:sz w:val="40"/>
                                <w:szCs w:val="40"/>
                                <w:u w:val="single"/>
                              </w:rPr>
                              <w:t>Abraham Maslow</w:t>
                            </w:r>
                          </w:p>
                          <w:p w14:paraId="7333920A" w14:textId="77777777" w:rsidR="00C66B7C" w:rsidRDefault="00C66B7C" w:rsidP="00C66B7C">
                            <w:pPr>
                              <w:rPr>
                                <w:color w:val="44546A" w:themeColor="text2"/>
                              </w:rPr>
                            </w:pPr>
                            <w:r>
                              <w:rPr>
                                <w:color w:val="44546A" w:themeColor="text2"/>
                              </w:rPr>
                              <w:t xml:space="preserve">Maslow’s hierarchy of needs is a five-tier basic structure of human needs. Therefore, without having the basics you are unable to climb the structure of the pyramid because you must have the essentials first.  </w:t>
                            </w:r>
                          </w:p>
                          <w:p w14:paraId="1C767CE0" w14:textId="77777777" w:rsidR="00C66B7C" w:rsidRDefault="00C66B7C" w:rsidP="00C66B7C">
                            <w:pPr>
                              <w:rPr>
                                <w:color w:val="44546A" w:themeColor="text2"/>
                              </w:rPr>
                            </w:pPr>
                            <w:r>
                              <w:rPr>
                                <w:color w:val="44546A" w:themeColor="text2"/>
                              </w:rPr>
                              <w:t>The 5 main structures are;</w:t>
                            </w:r>
                          </w:p>
                          <w:p w14:paraId="08A15EF1" w14:textId="77777777" w:rsidR="00C66B7C" w:rsidRDefault="00C66B7C" w:rsidP="00C66B7C">
                            <w:pPr>
                              <w:pStyle w:val="ListParagraph"/>
                              <w:numPr>
                                <w:ilvl w:val="0"/>
                                <w:numId w:val="1"/>
                              </w:numPr>
                              <w:rPr>
                                <w:color w:val="44546A" w:themeColor="text2"/>
                              </w:rPr>
                            </w:pPr>
                            <w:r w:rsidRPr="004A1929">
                              <w:rPr>
                                <w:color w:val="44546A" w:themeColor="text2"/>
                              </w:rPr>
                              <w:t xml:space="preserve">Physiological needs </w:t>
                            </w:r>
                          </w:p>
                          <w:p w14:paraId="31C3F48E" w14:textId="77777777" w:rsidR="00C66B7C" w:rsidRDefault="00C66B7C" w:rsidP="00C66B7C">
                            <w:pPr>
                              <w:pStyle w:val="ListParagraph"/>
                              <w:numPr>
                                <w:ilvl w:val="0"/>
                                <w:numId w:val="1"/>
                              </w:numPr>
                              <w:rPr>
                                <w:color w:val="44546A" w:themeColor="text2"/>
                              </w:rPr>
                            </w:pPr>
                            <w:r>
                              <w:rPr>
                                <w:color w:val="44546A" w:themeColor="text2"/>
                              </w:rPr>
                              <w:t>Safety needs</w:t>
                            </w:r>
                          </w:p>
                          <w:p w14:paraId="4589BD7C" w14:textId="77777777" w:rsidR="00C66B7C" w:rsidRDefault="00C66B7C" w:rsidP="00C66B7C">
                            <w:pPr>
                              <w:pStyle w:val="ListParagraph"/>
                              <w:numPr>
                                <w:ilvl w:val="0"/>
                                <w:numId w:val="1"/>
                              </w:numPr>
                              <w:rPr>
                                <w:color w:val="44546A" w:themeColor="text2"/>
                              </w:rPr>
                            </w:pPr>
                            <w:r>
                              <w:rPr>
                                <w:color w:val="44546A" w:themeColor="text2"/>
                              </w:rPr>
                              <w:t>Belongingness and love need</w:t>
                            </w:r>
                          </w:p>
                          <w:p w14:paraId="503705FA" w14:textId="77777777" w:rsidR="00C66B7C" w:rsidRDefault="00C66B7C" w:rsidP="00C66B7C">
                            <w:pPr>
                              <w:pStyle w:val="ListParagraph"/>
                              <w:numPr>
                                <w:ilvl w:val="0"/>
                                <w:numId w:val="1"/>
                              </w:numPr>
                              <w:rPr>
                                <w:color w:val="44546A" w:themeColor="text2"/>
                              </w:rPr>
                            </w:pPr>
                            <w:r>
                              <w:rPr>
                                <w:color w:val="44546A" w:themeColor="text2"/>
                              </w:rPr>
                              <w:t>Esteem needs</w:t>
                            </w:r>
                          </w:p>
                          <w:p w14:paraId="69ED300B" w14:textId="77777777" w:rsidR="00C66B7C" w:rsidRDefault="00C66B7C" w:rsidP="00C66B7C">
                            <w:pPr>
                              <w:pStyle w:val="ListParagraph"/>
                              <w:numPr>
                                <w:ilvl w:val="0"/>
                                <w:numId w:val="1"/>
                              </w:numPr>
                              <w:rPr>
                                <w:color w:val="44546A" w:themeColor="text2"/>
                              </w:rPr>
                            </w:pPr>
                            <w:r>
                              <w:rPr>
                                <w:color w:val="44546A" w:themeColor="text2"/>
                              </w:rPr>
                              <w:t xml:space="preserve">Self-actualisation </w:t>
                            </w:r>
                          </w:p>
                          <w:p w14:paraId="4B59093C" w14:textId="77777777" w:rsidR="00C66B7C" w:rsidRDefault="00C66B7C" w:rsidP="00C66B7C">
                            <w:pPr>
                              <w:rPr>
                                <w:color w:val="44546A" w:themeColor="text2"/>
                              </w:rPr>
                            </w:pPr>
                            <w:r>
                              <w:rPr>
                                <w:color w:val="44546A" w:themeColor="text2"/>
                              </w:rPr>
                              <w:t xml:space="preserve">The inclusive approach to this would be running breakfast’s clubs in local schools. This is referred as some children don’t have breakfast at home due to them being from a vulnerable home of uncertainty and sustainability. </w:t>
                            </w:r>
                          </w:p>
                          <w:p w14:paraId="31C42A93" w14:textId="77777777" w:rsidR="00C66B7C" w:rsidRDefault="00C66B7C" w:rsidP="00C66B7C">
                            <w:pPr>
                              <w:rPr>
                                <w:color w:val="44546A" w:themeColor="text2"/>
                              </w:rPr>
                            </w:pPr>
                          </w:p>
                          <w:p w14:paraId="4DA212D5" w14:textId="77777777" w:rsidR="00C66B7C" w:rsidRPr="004A1929" w:rsidRDefault="00C66B7C" w:rsidP="00C66B7C">
                            <w:pPr>
                              <w:rPr>
                                <w:color w:val="44546A" w:themeColor="text2"/>
                              </w:rPr>
                            </w:pPr>
                          </w:p>
                          <w:p w14:paraId="5DB94F84" w14:textId="77777777" w:rsidR="00C66B7C" w:rsidRPr="004A1929" w:rsidRDefault="00C66B7C" w:rsidP="00C66B7C">
                            <w:pPr>
                              <w:ind w:left="360"/>
                              <w:rPr>
                                <w:color w:val="44546A" w:themeColor="text2"/>
                              </w:rPr>
                            </w:pPr>
                          </w:p>
                        </w:txbxContent>
                      </wps:txbx>
                      <wps:bodyPr rot="0" vert="horz" wrap="square" lIns="182880" tIns="457200" rIns="182880" bIns="73152" anchor="t" anchorCtr="0" upright="1">
                        <a:noAutofit/>
                      </wps:bodyPr>
                    </wps:wsp>
                  </a:graphicData>
                </a:graphic>
              </wp:anchor>
            </w:drawing>
          </mc:Choice>
          <mc:Fallback>
            <w:pict>
              <v:rect w14:anchorId="05BC171F" id="AutoShape 14" o:spid="_x0000_s1028" style="position:absolute;margin-left:389.75pt;margin-top:.25pt;width:175.5pt;height:785.1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" fillcolor="yellow" strokecolor="window" strokeweight="6pt">
                <v:shadow on="t" color="black" opacity="26214f" origin=".5" offset="-3pt,0"/>
                <v:textbox inset="14.4pt,36pt,14.4pt,5.76pt">
                  <w:txbxContent>
                    <w:p w14:paraId="52DFEA7D" w14:textId="77777777" w:rsidR="00C66B7C" w:rsidRPr="00B76625" w:rsidRDefault="00C66B7C" w:rsidP="00C66B7C">
                      <w:pPr>
                        <w:spacing w:before="880" w:after="240" w:line="240" w:lineRule="auto"/>
                        <w:jc w:val="center"/>
                        <w:rPr>
                          <w:rFonts w:ascii="Adobe Gothic Std B" w:eastAsia="Adobe Gothic Std B" w:hAnsi="Adobe Gothic Std B" w:cstheme="majorBidi"/>
                          <w:color w:val="FF0000"/>
                          <w:sz w:val="40"/>
                          <w:szCs w:val="40"/>
                          <w:u w:val="single"/>
                        </w:rPr>
                      </w:pPr>
                      <w:r w:rsidRPr="00B76625">
                        <w:rPr>
                          <w:rFonts w:ascii="Adobe Gothic Std B" w:eastAsia="Adobe Gothic Std B" w:hAnsi="Adobe Gothic Std B" w:cstheme="majorBidi"/>
                          <w:color w:val="FF0000"/>
                          <w:sz w:val="40"/>
                          <w:szCs w:val="40"/>
                          <w:u w:val="single"/>
                        </w:rPr>
                        <w:t>Abraham Maslow</w:t>
                      </w:r>
                    </w:p>
                    <w:p w14:paraId="7333920A" w14:textId="77777777" w:rsidR="00C66B7C" w:rsidRDefault="00C66B7C" w:rsidP="00C66B7C">
                      <w:pPr>
                        <w:rPr>
                          <w:color w:val="44546A" w:themeColor="text2"/>
                        </w:rPr>
                      </w:pPr>
                      <w:r>
                        <w:rPr>
                          <w:color w:val="44546A" w:themeColor="text2"/>
                        </w:rPr>
                        <w:t xml:space="preserve">Maslow’s hierarchy of needs is a five-tier basic structure of human needs. Therefore, without having the basics you are unable to climb the structure of the pyramid because you must have the essentials first.  </w:t>
                      </w:r>
                    </w:p>
                    <w:p w14:paraId="1C767CE0" w14:textId="77777777" w:rsidR="00C66B7C" w:rsidRDefault="00C66B7C" w:rsidP="00C66B7C">
                      <w:pPr>
                        <w:rPr>
                          <w:color w:val="44546A" w:themeColor="text2"/>
                        </w:rPr>
                      </w:pPr>
                      <w:r>
                        <w:rPr>
                          <w:color w:val="44546A" w:themeColor="text2"/>
                        </w:rPr>
                        <w:t>The 5 main structures are;</w:t>
                      </w:r>
                    </w:p>
                    <w:p w14:paraId="08A15EF1" w14:textId="77777777" w:rsidR="00C66B7C" w:rsidRDefault="00C66B7C" w:rsidP="00C66B7C">
                      <w:pPr>
                        <w:pStyle w:val="ListParagraph"/>
                        <w:numPr>
                          <w:ilvl w:val="0"/>
                          <w:numId w:val="1"/>
                        </w:numPr>
                        <w:rPr>
                          <w:color w:val="44546A" w:themeColor="text2"/>
                        </w:rPr>
                      </w:pPr>
                      <w:r w:rsidRPr="004A1929">
                        <w:rPr>
                          <w:color w:val="44546A" w:themeColor="text2"/>
                        </w:rPr>
                        <w:t xml:space="preserve">Physiological needs </w:t>
                      </w:r>
                    </w:p>
                    <w:p w14:paraId="31C3F48E" w14:textId="77777777" w:rsidR="00C66B7C" w:rsidRDefault="00C66B7C" w:rsidP="00C66B7C">
                      <w:pPr>
                        <w:pStyle w:val="ListParagraph"/>
                        <w:numPr>
                          <w:ilvl w:val="0"/>
                          <w:numId w:val="1"/>
                        </w:numPr>
                        <w:rPr>
                          <w:color w:val="44546A" w:themeColor="text2"/>
                        </w:rPr>
                      </w:pPr>
                      <w:r>
                        <w:rPr>
                          <w:color w:val="44546A" w:themeColor="text2"/>
                        </w:rPr>
                        <w:t>Safety needs</w:t>
                      </w:r>
                    </w:p>
                    <w:p w14:paraId="4589BD7C" w14:textId="77777777" w:rsidR="00C66B7C" w:rsidRDefault="00C66B7C" w:rsidP="00C66B7C">
                      <w:pPr>
                        <w:pStyle w:val="ListParagraph"/>
                        <w:numPr>
                          <w:ilvl w:val="0"/>
                          <w:numId w:val="1"/>
                        </w:numPr>
                        <w:rPr>
                          <w:color w:val="44546A" w:themeColor="text2"/>
                        </w:rPr>
                      </w:pPr>
                      <w:r>
                        <w:rPr>
                          <w:color w:val="44546A" w:themeColor="text2"/>
                        </w:rPr>
                        <w:t>Belongingness and love need</w:t>
                      </w:r>
                    </w:p>
                    <w:p w14:paraId="503705FA" w14:textId="77777777" w:rsidR="00C66B7C" w:rsidRDefault="00C66B7C" w:rsidP="00C66B7C">
                      <w:pPr>
                        <w:pStyle w:val="ListParagraph"/>
                        <w:numPr>
                          <w:ilvl w:val="0"/>
                          <w:numId w:val="1"/>
                        </w:numPr>
                        <w:rPr>
                          <w:color w:val="44546A" w:themeColor="text2"/>
                        </w:rPr>
                      </w:pPr>
                      <w:r>
                        <w:rPr>
                          <w:color w:val="44546A" w:themeColor="text2"/>
                        </w:rPr>
                        <w:t>Esteem needs</w:t>
                      </w:r>
                    </w:p>
                    <w:p w14:paraId="69ED300B" w14:textId="77777777" w:rsidR="00C66B7C" w:rsidRDefault="00C66B7C" w:rsidP="00C66B7C">
                      <w:pPr>
                        <w:pStyle w:val="ListParagraph"/>
                        <w:numPr>
                          <w:ilvl w:val="0"/>
                          <w:numId w:val="1"/>
                        </w:numPr>
                        <w:rPr>
                          <w:color w:val="44546A" w:themeColor="text2"/>
                        </w:rPr>
                      </w:pPr>
                      <w:r>
                        <w:rPr>
                          <w:color w:val="44546A" w:themeColor="text2"/>
                        </w:rPr>
                        <w:t xml:space="preserve">Self-actualisation </w:t>
                      </w:r>
                    </w:p>
                    <w:p w14:paraId="4B59093C" w14:textId="77777777" w:rsidR="00C66B7C" w:rsidRDefault="00C66B7C" w:rsidP="00C66B7C">
                      <w:pPr>
                        <w:rPr>
                          <w:color w:val="44546A" w:themeColor="text2"/>
                        </w:rPr>
                      </w:pPr>
                      <w:r>
                        <w:rPr>
                          <w:color w:val="44546A" w:themeColor="text2"/>
                        </w:rPr>
                        <w:t xml:space="preserve">The inclusive approach to this would be running breakfast’s clubs in local schools. This is referred as some children don’t have breakfast at home due to them being from a vulnerable home of uncertainty and sustainability. </w:t>
                      </w:r>
                    </w:p>
                    <w:p w14:paraId="31C42A93" w14:textId="77777777" w:rsidR="00C66B7C" w:rsidRDefault="00C66B7C" w:rsidP="00C66B7C">
                      <w:pPr>
                        <w:rPr>
                          <w:color w:val="44546A" w:themeColor="text2"/>
                        </w:rPr>
                      </w:pPr>
                    </w:p>
                    <w:p w14:paraId="4DA212D5" w14:textId="77777777" w:rsidR="00C66B7C" w:rsidRPr="004A1929" w:rsidRDefault="00C66B7C" w:rsidP="00C66B7C">
                      <w:pPr>
                        <w:rPr>
                          <w:color w:val="44546A" w:themeColor="text2"/>
                        </w:rPr>
                      </w:pPr>
                    </w:p>
                    <w:p w14:paraId="5DB94F84" w14:textId="77777777" w:rsidR="00C66B7C" w:rsidRPr="004A1929" w:rsidRDefault="00C66B7C" w:rsidP="00C66B7C">
                      <w:pPr>
                        <w:ind w:left="360"/>
                        <w:rPr>
                          <w:color w:val="44546A" w:themeColor="text2"/>
                        </w:rPr>
                      </w:pPr>
                    </w:p>
                  </w:txbxContent>
                </v:textbox>
              </v:rect>
            </w:pict>
          </mc:Fallback>
        </mc:AlternateContent>
      </w:r>
      <w:r w:rsidR="00C66B7C">
        <w:rPr>
          <w:noProof/>
        </w:rPr>
        <mc:AlternateContent>
          <mc:Choice Requires="wps">
            <w:drawing>
              <wp:anchor distT="0" distB="0" distL="114300" distR="114300" simplePos="0" relativeHeight="251661312" behindDoc="0" locked="0" layoutInCell="1" allowOverlap="1" wp14:anchorId="0882DE9B" wp14:editId="2207BF84">
                <wp:simplePos x="0" y="0"/>
                <wp:positionH relativeFrom="column">
                  <wp:posOffset>7775575</wp:posOffset>
                </wp:positionH>
                <wp:positionV relativeFrom="paragraph">
                  <wp:posOffset>-340360</wp:posOffset>
                </wp:positionV>
                <wp:extent cx="2171700" cy="8545830"/>
                <wp:effectExtent l="133350" t="95250" r="57150" b="102870"/>
                <wp:wrapNone/>
                <wp:docPr id="212"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8545830"/>
                        </a:xfrm>
                        <a:prstGeom prst="rect">
                          <a:avLst/>
                        </a:prstGeom>
                        <a:solidFill>
                          <a:srgbClr val="FFFF00"/>
                        </a:solidFill>
                        <a:ln w="76200">
                          <a:solidFill>
                            <a:sysClr val="window" lastClr="FFFFFF"/>
                          </a:solidFill>
                        </a:ln>
                        <a:effectLst>
                          <a:outerShdw blurRad="50800" dist="38100" dir="10800000" algn="r" rotWithShape="0">
                            <a:prstClr val="black">
                              <a:alpha val="40000"/>
                            </a:prstClr>
                          </a:outerShdw>
                        </a:effectLst>
                      </wps:spPr>
                      <wps:txbx>
                        <w:txbxContent>
                          <w:p w14:paraId="3B03B814" w14:textId="77777777" w:rsidR="00C66B7C" w:rsidRPr="00B76625" w:rsidRDefault="00C66B7C" w:rsidP="00C66B7C">
                            <w:pPr>
                              <w:spacing w:before="880" w:after="240" w:line="240" w:lineRule="auto"/>
                              <w:jc w:val="center"/>
                              <w:rPr>
                                <w:rFonts w:ascii="Adobe Gothic Std B" w:eastAsia="Adobe Gothic Std B" w:hAnsi="Adobe Gothic Std B" w:cstheme="majorBidi"/>
                                <w:color w:val="FF0000"/>
                                <w:sz w:val="40"/>
                                <w:szCs w:val="40"/>
                                <w:u w:val="single"/>
                              </w:rPr>
                            </w:pPr>
                            <w:r w:rsidRPr="00B76625">
                              <w:rPr>
                                <w:rFonts w:ascii="Adobe Gothic Std B" w:eastAsia="Adobe Gothic Std B" w:hAnsi="Adobe Gothic Std B" w:cstheme="majorBidi"/>
                                <w:color w:val="FF0000"/>
                                <w:sz w:val="40"/>
                                <w:szCs w:val="40"/>
                                <w:u w:val="single"/>
                              </w:rPr>
                              <w:t>Abraham Maslow</w:t>
                            </w:r>
                          </w:p>
                          <w:p w14:paraId="18B9BD05" w14:textId="77777777" w:rsidR="00C66B7C" w:rsidRDefault="00C66B7C" w:rsidP="00C66B7C">
                            <w:pPr>
                              <w:rPr>
                                <w:color w:val="44546A" w:themeColor="text2"/>
                              </w:rPr>
                            </w:pPr>
                            <w:r>
                              <w:rPr>
                                <w:color w:val="44546A" w:themeColor="text2"/>
                              </w:rPr>
                              <w:t xml:space="preserve">Maslow’s hierarchy of needs is a five-tier basic structure of human needs. Therefore, without having the basics you are unable to climb the structure of the pyramid because you must have the essentials first.  </w:t>
                            </w:r>
                          </w:p>
                          <w:p w14:paraId="289535EB" w14:textId="77777777" w:rsidR="00C66B7C" w:rsidRDefault="00C66B7C" w:rsidP="00C66B7C">
                            <w:pPr>
                              <w:rPr>
                                <w:color w:val="44546A" w:themeColor="text2"/>
                              </w:rPr>
                            </w:pPr>
                            <w:r>
                              <w:rPr>
                                <w:color w:val="44546A" w:themeColor="text2"/>
                              </w:rPr>
                              <w:t>The 5 main structures are;</w:t>
                            </w:r>
                          </w:p>
                          <w:p w14:paraId="7F424EAF" w14:textId="77777777" w:rsidR="00C66B7C" w:rsidRDefault="00C66B7C" w:rsidP="00C66B7C">
                            <w:pPr>
                              <w:pStyle w:val="ListParagraph"/>
                              <w:numPr>
                                <w:ilvl w:val="0"/>
                                <w:numId w:val="1"/>
                              </w:numPr>
                              <w:rPr>
                                <w:color w:val="44546A" w:themeColor="text2"/>
                              </w:rPr>
                            </w:pPr>
                            <w:r w:rsidRPr="004A1929">
                              <w:rPr>
                                <w:color w:val="44546A" w:themeColor="text2"/>
                              </w:rPr>
                              <w:t xml:space="preserve">Physiological needs </w:t>
                            </w:r>
                          </w:p>
                          <w:p w14:paraId="2DD1995E" w14:textId="77777777" w:rsidR="00C66B7C" w:rsidRDefault="00C66B7C" w:rsidP="00C66B7C">
                            <w:pPr>
                              <w:pStyle w:val="ListParagraph"/>
                              <w:numPr>
                                <w:ilvl w:val="0"/>
                                <w:numId w:val="1"/>
                              </w:numPr>
                              <w:rPr>
                                <w:color w:val="44546A" w:themeColor="text2"/>
                              </w:rPr>
                            </w:pPr>
                            <w:r>
                              <w:rPr>
                                <w:color w:val="44546A" w:themeColor="text2"/>
                              </w:rPr>
                              <w:t>Safety needs</w:t>
                            </w:r>
                          </w:p>
                          <w:p w14:paraId="5CF5867C" w14:textId="77777777" w:rsidR="00C66B7C" w:rsidRDefault="00C66B7C" w:rsidP="00C66B7C">
                            <w:pPr>
                              <w:pStyle w:val="ListParagraph"/>
                              <w:numPr>
                                <w:ilvl w:val="0"/>
                                <w:numId w:val="1"/>
                              </w:numPr>
                              <w:rPr>
                                <w:color w:val="44546A" w:themeColor="text2"/>
                              </w:rPr>
                            </w:pPr>
                            <w:r>
                              <w:rPr>
                                <w:color w:val="44546A" w:themeColor="text2"/>
                              </w:rPr>
                              <w:t>Belongingness and love need</w:t>
                            </w:r>
                          </w:p>
                          <w:p w14:paraId="52352CFF" w14:textId="77777777" w:rsidR="00C66B7C" w:rsidRDefault="00C66B7C" w:rsidP="00C66B7C">
                            <w:pPr>
                              <w:pStyle w:val="ListParagraph"/>
                              <w:numPr>
                                <w:ilvl w:val="0"/>
                                <w:numId w:val="1"/>
                              </w:numPr>
                              <w:rPr>
                                <w:color w:val="44546A" w:themeColor="text2"/>
                              </w:rPr>
                            </w:pPr>
                            <w:r>
                              <w:rPr>
                                <w:color w:val="44546A" w:themeColor="text2"/>
                              </w:rPr>
                              <w:t>Esteem needs</w:t>
                            </w:r>
                          </w:p>
                          <w:p w14:paraId="5D0C0655" w14:textId="77777777" w:rsidR="00C66B7C" w:rsidRDefault="00C66B7C" w:rsidP="00C66B7C">
                            <w:pPr>
                              <w:pStyle w:val="ListParagraph"/>
                              <w:numPr>
                                <w:ilvl w:val="0"/>
                                <w:numId w:val="1"/>
                              </w:numPr>
                              <w:rPr>
                                <w:color w:val="44546A" w:themeColor="text2"/>
                              </w:rPr>
                            </w:pPr>
                            <w:r>
                              <w:rPr>
                                <w:color w:val="44546A" w:themeColor="text2"/>
                              </w:rPr>
                              <w:t xml:space="preserve">Self-actualisation </w:t>
                            </w:r>
                          </w:p>
                          <w:p w14:paraId="315BC099" w14:textId="631DC622" w:rsidR="00C66B7C" w:rsidRDefault="00C66B7C" w:rsidP="00C66B7C">
                            <w:pPr>
                              <w:rPr>
                                <w:color w:val="44546A" w:themeColor="text2"/>
                              </w:rPr>
                            </w:pPr>
                            <w:r>
                              <w:rPr>
                                <w:color w:val="44546A" w:themeColor="text2"/>
                              </w:rPr>
                              <w:t>The inclusive approach to this would be running breakfast’s clubs in local schools. This is referred as some children don’t have breakfast at home due to them being from a vulnerable home of uncertainty</w:t>
                            </w:r>
                            <w:r w:rsidR="00563012">
                              <w:rPr>
                                <w:noProof/>
                                <w:color w:val="44546A" w:themeColor="text2"/>
                              </w:rPr>
                              <w:drawing>
                                <wp:inline distT="0" distB="0" distL="0" distR="0" wp14:anchorId="0846E2E4" wp14:editId="144CE701">
                                  <wp:extent cx="1729740" cy="1095375"/>
                                  <wp:effectExtent l="0" t="0" r="3810" b="9525"/>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ydk6krh8-1412333088.jpg"/>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1729740" cy="1095375"/>
                                          </a:xfrm>
                                          <a:prstGeom prst="rect">
                                            <a:avLst/>
                                          </a:prstGeom>
                                        </pic:spPr>
                                      </pic:pic>
                                    </a:graphicData>
                                  </a:graphic>
                                </wp:inline>
                              </w:drawing>
                            </w:r>
                            <w:r>
                              <w:rPr>
                                <w:color w:val="44546A" w:themeColor="text2"/>
                              </w:rPr>
                              <w:t xml:space="preserve"> and sustainability. </w:t>
                            </w:r>
                          </w:p>
                          <w:p w14:paraId="27F87FA1" w14:textId="77777777" w:rsidR="00C66B7C" w:rsidRDefault="00C66B7C" w:rsidP="00C66B7C">
                            <w:pPr>
                              <w:rPr>
                                <w:color w:val="44546A" w:themeColor="text2"/>
                              </w:rPr>
                            </w:pPr>
                          </w:p>
                          <w:p w14:paraId="0345195C" w14:textId="77777777" w:rsidR="00C66B7C" w:rsidRPr="004A1929" w:rsidRDefault="00C66B7C" w:rsidP="00C66B7C">
                            <w:pPr>
                              <w:rPr>
                                <w:color w:val="44546A" w:themeColor="text2"/>
                              </w:rPr>
                            </w:pPr>
                          </w:p>
                          <w:p w14:paraId="0CEA980C" w14:textId="77777777" w:rsidR="00C66B7C" w:rsidRPr="004A1929" w:rsidRDefault="00C66B7C" w:rsidP="00C66B7C">
                            <w:pPr>
                              <w:ind w:left="360"/>
                              <w:rPr>
                                <w:color w:val="44546A" w:themeColor="text2"/>
                              </w:rPr>
                            </w:pPr>
                          </w:p>
                        </w:txbxContent>
                      </wps:txbx>
                      <wps:bodyPr rot="0" vert="horz" wrap="square" lIns="182880" tIns="457200" rIns="182880" bIns="73152"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882DE9B" id="_x0000_s1029" style="position:absolute;margin-left:612.25pt;margin-top:-26.8pt;width:171pt;height:67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" fillcolor="yellow" strokecolor="window" strokeweight="6pt">
                <v:shadow on="t" color="black" opacity="26214f" origin=".5" offset="-3pt,0"/>
                <v:textbox inset="14.4pt,36pt,14.4pt,5.76pt">
                  <w:txbxContent>
                    <w:p w14:paraId="3B03B814" w14:textId="77777777" w:rsidR="00C66B7C" w:rsidRPr="00B76625" w:rsidRDefault="00C66B7C" w:rsidP="00C66B7C">
                      <w:pPr>
                        <w:spacing w:before="880" w:after="240" w:line="240" w:lineRule="auto"/>
                        <w:jc w:val="center"/>
                        <w:rPr>
                          <w:rFonts w:ascii="Adobe Gothic Std B" w:eastAsia="Adobe Gothic Std B" w:hAnsi="Adobe Gothic Std B" w:cstheme="majorBidi"/>
                          <w:color w:val="FF0000"/>
                          <w:sz w:val="40"/>
                          <w:szCs w:val="40"/>
                          <w:u w:val="single"/>
                        </w:rPr>
                      </w:pPr>
                      <w:r w:rsidRPr="00B76625">
                        <w:rPr>
                          <w:rFonts w:ascii="Adobe Gothic Std B" w:eastAsia="Adobe Gothic Std B" w:hAnsi="Adobe Gothic Std B" w:cstheme="majorBidi"/>
                          <w:color w:val="FF0000"/>
                          <w:sz w:val="40"/>
                          <w:szCs w:val="40"/>
                          <w:u w:val="single"/>
                        </w:rPr>
                        <w:t>Abraham Maslow</w:t>
                      </w:r>
                    </w:p>
                    <w:p w14:paraId="18B9BD05" w14:textId="77777777" w:rsidR="00C66B7C" w:rsidRDefault="00C66B7C" w:rsidP="00C66B7C">
                      <w:pPr>
                        <w:rPr>
                          <w:color w:val="44546A" w:themeColor="text2"/>
                        </w:rPr>
                      </w:pPr>
                      <w:r>
                        <w:rPr>
                          <w:color w:val="44546A" w:themeColor="text2"/>
                        </w:rPr>
                        <w:t xml:space="preserve">Maslow’s hierarchy of needs is a five-tier basic structure of human needs. Therefore, without having the basics you are unable to climb the structure of the pyramid because you must have the essentials first.  </w:t>
                      </w:r>
                    </w:p>
                    <w:p w14:paraId="289535EB" w14:textId="77777777" w:rsidR="00C66B7C" w:rsidRDefault="00C66B7C" w:rsidP="00C66B7C">
                      <w:pPr>
                        <w:rPr>
                          <w:color w:val="44546A" w:themeColor="text2"/>
                        </w:rPr>
                      </w:pPr>
                      <w:r>
                        <w:rPr>
                          <w:color w:val="44546A" w:themeColor="text2"/>
                        </w:rPr>
                        <w:t>The 5 main structures are;</w:t>
                      </w:r>
                    </w:p>
                    <w:p w14:paraId="7F424EAF" w14:textId="77777777" w:rsidR="00C66B7C" w:rsidRDefault="00C66B7C" w:rsidP="00C66B7C">
                      <w:pPr>
                        <w:pStyle w:val="ListParagraph"/>
                        <w:numPr>
                          <w:ilvl w:val="0"/>
                          <w:numId w:val="1"/>
                        </w:numPr>
                        <w:rPr>
                          <w:color w:val="44546A" w:themeColor="text2"/>
                        </w:rPr>
                      </w:pPr>
                      <w:r w:rsidRPr="004A1929">
                        <w:rPr>
                          <w:color w:val="44546A" w:themeColor="text2"/>
                        </w:rPr>
                        <w:t xml:space="preserve">Physiological needs </w:t>
                      </w:r>
                    </w:p>
                    <w:p w14:paraId="2DD1995E" w14:textId="77777777" w:rsidR="00C66B7C" w:rsidRDefault="00C66B7C" w:rsidP="00C66B7C">
                      <w:pPr>
                        <w:pStyle w:val="ListParagraph"/>
                        <w:numPr>
                          <w:ilvl w:val="0"/>
                          <w:numId w:val="1"/>
                        </w:numPr>
                        <w:rPr>
                          <w:color w:val="44546A" w:themeColor="text2"/>
                        </w:rPr>
                      </w:pPr>
                      <w:r>
                        <w:rPr>
                          <w:color w:val="44546A" w:themeColor="text2"/>
                        </w:rPr>
                        <w:t>Safety needs</w:t>
                      </w:r>
                    </w:p>
                    <w:p w14:paraId="5CF5867C" w14:textId="77777777" w:rsidR="00C66B7C" w:rsidRDefault="00C66B7C" w:rsidP="00C66B7C">
                      <w:pPr>
                        <w:pStyle w:val="ListParagraph"/>
                        <w:numPr>
                          <w:ilvl w:val="0"/>
                          <w:numId w:val="1"/>
                        </w:numPr>
                        <w:rPr>
                          <w:color w:val="44546A" w:themeColor="text2"/>
                        </w:rPr>
                      </w:pPr>
                      <w:r>
                        <w:rPr>
                          <w:color w:val="44546A" w:themeColor="text2"/>
                        </w:rPr>
                        <w:t>Belongingness and love need</w:t>
                      </w:r>
                    </w:p>
                    <w:p w14:paraId="52352CFF" w14:textId="77777777" w:rsidR="00C66B7C" w:rsidRDefault="00C66B7C" w:rsidP="00C66B7C">
                      <w:pPr>
                        <w:pStyle w:val="ListParagraph"/>
                        <w:numPr>
                          <w:ilvl w:val="0"/>
                          <w:numId w:val="1"/>
                        </w:numPr>
                        <w:rPr>
                          <w:color w:val="44546A" w:themeColor="text2"/>
                        </w:rPr>
                      </w:pPr>
                      <w:r>
                        <w:rPr>
                          <w:color w:val="44546A" w:themeColor="text2"/>
                        </w:rPr>
                        <w:t>Esteem needs</w:t>
                      </w:r>
                    </w:p>
                    <w:p w14:paraId="5D0C0655" w14:textId="77777777" w:rsidR="00C66B7C" w:rsidRDefault="00C66B7C" w:rsidP="00C66B7C">
                      <w:pPr>
                        <w:pStyle w:val="ListParagraph"/>
                        <w:numPr>
                          <w:ilvl w:val="0"/>
                          <w:numId w:val="1"/>
                        </w:numPr>
                        <w:rPr>
                          <w:color w:val="44546A" w:themeColor="text2"/>
                        </w:rPr>
                      </w:pPr>
                      <w:r>
                        <w:rPr>
                          <w:color w:val="44546A" w:themeColor="text2"/>
                        </w:rPr>
                        <w:t xml:space="preserve">Self-actualisation </w:t>
                      </w:r>
                    </w:p>
                    <w:p w14:paraId="315BC099" w14:textId="631DC622" w:rsidR="00C66B7C" w:rsidRDefault="00C66B7C" w:rsidP="00C66B7C">
                      <w:pPr>
                        <w:rPr>
                          <w:color w:val="44546A" w:themeColor="text2"/>
                        </w:rPr>
                      </w:pPr>
                      <w:r>
                        <w:rPr>
                          <w:color w:val="44546A" w:themeColor="text2"/>
                        </w:rPr>
                        <w:t>The inclusive approach to this would be running breakfast’s clubs in local schools. This is referred as some children don’t have breakfast at home due to them being from a vulnerable home of uncertainty</w:t>
                      </w:r>
                      <w:r w:rsidR="00563012">
                        <w:rPr>
                          <w:noProof/>
                          <w:color w:val="44546A" w:themeColor="text2"/>
                        </w:rPr>
                        <w:drawing>
                          <wp:inline distT="0" distB="0" distL="0" distR="0" wp14:anchorId="0846E2E4" wp14:editId="144CE701">
                            <wp:extent cx="1729740" cy="1095375"/>
                            <wp:effectExtent l="0" t="0" r="3810" b="9525"/>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ydk6krh8-1412333088.jpg"/>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729740" cy="1095375"/>
                                    </a:xfrm>
                                    <a:prstGeom prst="rect">
                                      <a:avLst/>
                                    </a:prstGeom>
                                  </pic:spPr>
                                </pic:pic>
                              </a:graphicData>
                            </a:graphic>
                          </wp:inline>
                        </w:drawing>
                      </w:r>
                      <w:r>
                        <w:rPr>
                          <w:color w:val="44546A" w:themeColor="text2"/>
                        </w:rPr>
                        <w:t xml:space="preserve"> and sustainability. </w:t>
                      </w:r>
                    </w:p>
                    <w:p w14:paraId="27F87FA1" w14:textId="77777777" w:rsidR="00C66B7C" w:rsidRDefault="00C66B7C" w:rsidP="00C66B7C">
                      <w:pPr>
                        <w:rPr>
                          <w:color w:val="44546A" w:themeColor="text2"/>
                        </w:rPr>
                      </w:pPr>
                    </w:p>
                    <w:p w14:paraId="0345195C" w14:textId="77777777" w:rsidR="00C66B7C" w:rsidRPr="004A1929" w:rsidRDefault="00C66B7C" w:rsidP="00C66B7C">
                      <w:pPr>
                        <w:rPr>
                          <w:color w:val="44546A" w:themeColor="text2"/>
                        </w:rPr>
                      </w:pPr>
                    </w:p>
                    <w:p w14:paraId="0CEA980C" w14:textId="77777777" w:rsidR="00C66B7C" w:rsidRPr="004A1929" w:rsidRDefault="00C66B7C" w:rsidP="00C66B7C">
                      <w:pPr>
                        <w:ind w:left="360"/>
                        <w:rPr>
                          <w:color w:val="44546A" w:themeColor="text2"/>
                        </w:rPr>
                      </w:pPr>
                    </w:p>
                  </w:txbxContent>
                </v:textbox>
              </v:rect>
            </w:pict>
          </mc:Fallback>
        </mc:AlternateContent>
      </w:r>
    </w:p>
    <w:p w14:paraId="367B6C66" w14:textId="57032D4E" w:rsidR="009D7560" w:rsidRDefault="00E97B7B">
      <w:pPr>
        <w:rPr>
          <w:vertAlign w:val="superscript"/>
        </w:rPr>
      </w:pPr>
      <w:r>
        <w:rPr>
          <w:noProof/>
        </w:rPr>
        <mc:AlternateContent>
          <mc:Choice Requires="wps">
            <w:drawing>
              <wp:anchor distT="0" distB="0" distL="114300" distR="114300" simplePos="0" relativeHeight="251804672" behindDoc="0" locked="0" layoutInCell="1" allowOverlap="1" wp14:anchorId="3874F72E" wp14:editId="4923AEA0">
                <wp:simplePos x="0" y="0"/>
                <wp:positionH relativeFrom="margin">
                  <wp:posOffset>-4445</wp:posOffset>
                </wp:positionH>
                <wp:positionV relativeFrom="paragraph">
                  <wp:posOffset>233045</wp:posOffset>
                </wp:positionV>
                <wp:extent cx="1211580" cy="3280410"/>
                <wp:effectExtent l="19050" t="19050" r="26670" b="15240"/>
                <wp:wrapNone/>
                <wp:docPr id="8" name="Text Box 8"/>
                <wp:cNvGraphicFramePr/>
                <a:graphic xmlns:a="http://schemas.openxmlformats.org/drawingml/2006/main">
                  <a:graphicData uri="http://schemas.microsoft.com/office/word/2010/wordprocessingShape">
                    <wps:wsp>
                      <wps:cNvSpPr txBox="1"/>
                      <wps:spPr>
                        <a:xfrm>
                          <a:off x="0" y="0"/>
                          <a:ext cx="1211580" cy="3280410"/>
                        </a:xfrm>
                        <a:prstGeom prst="rect">
                          <a:avLst/>
                        </a:prstGeom>
                        <a:solidFill>
                          <a:srgbClr val="FFFF00"/>
                        </a:solidFill>
                        <a:ln w="38100">
                          <a:solidFill>
                            <a:schemeClr val="bg1"/>
                          </a:solidFill>
                        </a:ln>
                      </wps:spPr>
                      <wps:txbx>
                        <w:txbxContent>
                          <w:p w14:paraId="758E8EC9" w14:textId="30518750" w:rsidR="0039326A" w:rsidRPr="00594818" w:rsidRDefault="006B5983">
                            <w:pPr>
                              <w:rPr>
                                <w:rFonts w:ascii="Arial" w:hAnsi="Arial" w:cs="Arial"/>
                                <w:color w:val="FF0000"/>
                                <w:sz w:val="20"/>
                                <w:szCs w:val="20"/>
                              </w:rPr>
                            </w:pPr>
                            <w:r w:rsidRPr="00594818">
                              <w:rPr>
                                <w:rFonts w:ascii="Arial" w:hAnsi="Arial" w:cs="Arial"/>
                                <w:color w:val="FF0000"/>
                                <w:sz w:val="20"/>
                                <w:szCs w:val="20"/>
                              </w:rPr>
                              <w:t xml:space="preserve"> “Every Child Matters” policy</w:t>
                            </w:r>
                            <w:r w:rsidR="00590644" w:rsidRPr="00594818">
                              <w:rPr>
                                <w:rFonts w:ascii="Arial" w:hAnsi="Arial" w:cs="Arial"/>
                                <w:color w:val="FF0000"/>
                                <w:sz w:val="20"/>
                                <w:szCs w:val="20"/>
                              </w:rPr>
                              <w:t xml:space="preserve"> </w:t>
                            </w:r>
                            <w:sdt>
                              <w:sdtPr>
                                <w:rPr>
                                  <w:rFonts w:ascii="Arial" w:hAnsi="Arial" w:cs="Arial"/>
                                  <w:color w:val="FF0000"/>
                                  <w:sz w:val="20"/>
                                  <w:szCs w:val="20"/>
                                </w:rPr>
                                <w:id w:val="1974874636"/>
                                <w:citation/>
                              </w:sdtPr>
                              <w:sdtEndPr/>
                              <w:sdtContent>
                                <w:r w:rsidRPr="00594818">
                                  <w:rPr>
                                    <w:rFonts w:ascii="Arial" w:hAnsi="Arial" w:cs="Arial"/>
                                    <w:color w:val="FF0000"/>
                                    <w:sz w:val="20"/>
                                    <w:szCs w:val="20"/>
                                  </w:rPr>
                                  <w:fldChar w:fldCharType="begin"/>
                                </w:r>
                                <w:r w:rsidRPr="00594818">
                                  <w:rPr>
                                    <w:rFonts w:ascii="Arial" w:hAnsi="Arial" w:cs="Arial"/>
                                    <w:color w:val="FF0000"/>
                                    <w:sz w:val="20"/>
                                    <w:szCs w:val="20"/>
                                  </w:rPr>
                                  <w:instrText xml:space="preserve"> CITATION Gov03 \l 2057 </w:instrText>
                                </w:r>
                                <w:r w:rsidRPr="00594818">
                                  <w:rPr>
                                    <w:rFonts w:ascii="Arial" w:hAnsi="Arial" w:cs="Arial"/>
                                    <w:color w:val="FF0000"/>
                                    <w:sz w:val="20"/>
                                    <w:szCs w:val="20"/>
                                  </w:rPr>
                                  <w:fldChar w:fldCharType="separate"/>
                                </w:r>
                                <w:r w:rsidR="0045404A" w:rsidRPr="0045404A">
                                  <w:rPr>
                                    <w:rFonts w:ascii="Arial" w:hAnsi="Arial" w:cs="Arial"/>
                                    <w:noProof/>
                                    <w:color w:val="FF0000"/>
                                    <w:sz w:val="20"/>
                                    <w:szCs w:val="20"/>
                                  </w:rPr>
                                  <w:t>(Gov.uk, 2003)</w:t>
                                </w:r>
                                <w:r w:rsidRPr="00594818">
                                  <w:rPr>
                                    <w:rFonts w:ascii="Arial" w:hAnsi="Arial" w:cs="Arial"/>
                                    <w:color w:val="FF0000"/>
                                    <w:sz w:val="20"/>
                                    <w:szCs w:val="20"/>
                                  </w:rPr>
                                  <w:fldChar w:fldCharType="end"/>
                                </w:r>
                              </w:sdtContent>
                            </w:sdt>
                            <w:r w:rsidRPr="00594818">
                              <w:rPr>
                                <w:rFonts w:ascii="Arial" w:hAnsi="Arial" w:cs="Arial"/>
                                <w:color w:val="FF0000"/>
                                <w:sz w:val="20"/>
                                <w:szCs w:val="20"/>
                              </w:rPr>
                              <w:t xml:space="preserve">. </w:t>
                            </w:r>
                            <w:r w:rsidR="00656B98">
                              <w:rPr>
                                <w:rFonts w:ascii="Arial" w:hAnsi="Arial" w:cs="Arial"/>
                                <w:color w:val="FF0000"/>
                                <w:sz w:val="20"/>
                                <w:szCs w:val="20"/>
                              </w:rPr>
                              <w:t>F</w:t>
                            </w:r>
                            <w:r w:rsidR="00656B98" w:rsidRPr="00594818">
                              <w:rPr>
                                <w:rFonts w:ascii="Arial" w:hAnsi="Arial" w:cs="Arial"/>
                                <w:color w:val="FF0000"/>
                                <w:sz w:val="20"/>
                                <w:szCs w:val="20"/>
                              </w:rPr>
                              <w:t xml:space="preserve">or the </w:t>
                            </w:r>
                            <w:r w:rsidR="00F92B09" w:rsidRPr="00594818">
                              <w:rPr>
                                <w:rFonts w:ascii="Arial" w:hAnsi="Arial" w:cs="Arial"/>
                                <w:color w:val="FF0000"/>
                                <w:sz w:val="20"/>
                                <w:szCs w:val="20"/>
                              </w:rPr>
                              <w:t>purpose</w:t>
                            </w:r>
                            <w:r w:rsidR="00656B98" w:rsidRPr="00594818">
                              <w:rPr>
                                <w:rFonts w:ascii="Arial" w:hAnsi="Arial" w:cs="Arial"/>
                                <w:color w:val="FF0000"/>
                                <w:sz w:val="20"/>
                                <w:szCs w:val="20"/>
                              </w:rPr>
                              <w:t xml:space="preserve"> that</w:t>
                            </w:r>
                            <w:r w:rsidRPr="00594818">
                              <w:rPr>
                                <w:rFonts w:ascii="Arial" w:hAnsi="Arial" w:cs="Arial"/>
                                <w:color w:val="FF0000"/>
                                <w:sz w:val="20"/>
                                <w:szCs w:val="20"/>
                              </w:rPr>
                              <w:t xml:space="preserve"> </w:t>
                            </w:r>
                            <w:r w:rsidR="00C73DE1" w:rsidRPr="00594818">
                              <w:rPr>
                                <w:rFonts w:ascii="Arial" w:hAnsi="Arial" w:cs="Arial"/>
                                <w:color w:val="FF0000"/>
                                <w:sz w:val="20"/>
                                <w:szCs w:val="20"/>
                              </w:rPr>
                              <w:t>every Child should be given the right essentials provided</w:t>
                            </w:r>
                            <w:r w:rsidR="00B54E81" w:rsidRPr="00594818">
                              <w:rPr>
                                <w:rFonts w:ascii="Arial" w:hAnsi="Arial" w:cs="Arial"/>
                                <w:color w:val="FF0000"/>
                                <w:sz w:val="20"/>
                                <w:szCs w:val="20"/>
                              </w:rPr>
                              <w:t xml:space="preserve"> to be </w:t>
                            </w:r>
                            <w:r w:rsidR="00E97B7B">
                              <w:rPr>
                                <w:rFonts w:ascii="Arial" w:hAnsi="Arial" w:cs="Arial"/>
                                <w:color w:val="FF0000"/>
                                <w:sz w:val="20"/>
                                <w:szCs w:val="20"/>
                              </w:rPr>
                              <w:t>able to be</w:t>
                            </w:r>
                            <w:r w:rsidR="002975BA">
                              <w:rPr>
                                <w:rFonts w:ascii="Arial" w:hAnsi="Arial" w:cs="Arial"/>
                                <w:color w:val="FF0000"/>
                                <w:sz w:val="20"/>
                                <w:szCs w:val="20"/>
                              </w:rPr>
                              <w:t xml:space="preserve"> </w:t>
                            </w:r>
                            <w:r w:rsidR="006B6C1B" w:rsidRPr="00594818">
                              <w:rPr>
                                <w:rFonts w:ascii="Arial" w:hAnsi="Arial" w:cs="Arial"/>
                                <w:color w:val="FF0000"/>
                                <w:sz w:val="20"/>
                                <w:szCs w:val="20"/>
                              </w:rPr>
                              <w:t>safe</w:t>
                            </w:r>
                            <w:r w:rsidR="00D13A50">
                              <w:rPr>
                                <w:rFonts w:ascii="Arial" w:hAnsi="Arial" w:cs="Arial"/>
                                <w:color w:val="FF0000"/>
                                <w:sz w:val="20"/>
                                <w:szCs w:val="20"/>
                              </w:rPr>
                              <w:t xml:space="preserve"> </w:t>
                            </w:r>
                            <w:r w:rsidR="002975BA">
                              <w:rPr>
                                <w:rFonts w:ascii="Arial" w:hAnsi="Arial" w:cs="Arial"/>
                                <w:color w:val="FF0000"/>
                                <w:sz w:val="20"/>
                                <w:szCs w:val="20"/>
                              </w:rPr>
                              <w:t xml:space="preserve">and </w:t>
                            </w:r>
                            <w:r w:rsidR="002975BA" w:rsidRPr="00594818">
                              <w:rPr>
                                <w:rFonts w:ascii="Arial" w:hAnsi="Arial" w:cs="Arial"/>
                                <w:color w:val="FF0000"/>
                                <w:sz w:val="20"/>
                                <w:szCs w:val="20"/>
                              </w:rPr>
                              <w:t>healthy</w:t>
                            </w:r>
                            <w:r w:rsidR="00AA76F3" w:rsidRPr="00594818">
                              <w:rPr>
                                <w:rFonts w:ascii="Arial" w:hAnsi="Arial" w:cs="Arial"/>
                                <w:color w:val="FF0000"/>
                                <w:sz w:val="20"/>
                                <w:szCs w:val="20"/>
                              </w:rPr>
                              <w:t xml:space="preserve"> </w:t>
                            </w:r>
                            <w:r w:rsidR="002975BA" w:rsidRPr="00594818">
                              <w:rPr>
                                <w:rFonts w:ascii="Arial" w:hAnsi="Arial" w:cs="Arial"/>
                                <w:color w:val="FF0000"/>
                                <w:sz w:val="20"/>
                                <w:szCs w:val="20"/>
                              </w:rPr>
                              <w:t>and</w:t>
                            </w:r>
                            <w:r w:rsidR="00E97B7B">
                              <w:rPr>
                                <w:rFonts w:ascii="Arial" w:hAnsi="Arial" w:cs="Arial"/>
                                <w:color w:val="FF0000"/>
                                <w:sz w:val="20"/>
                                <w:szCs w:val="20"/>
                              </w:rPr>
                              <w:t xml:space="preserve"> </w:t>
                            </w:r>
                            <w:r w:rsidR="00AA76F3" w:rsidRPr="00594818">
                              <w:rPr>
                                <w:rFonts w:ascii="Arial" w:hAnsi="Arial" w:cs="Arial"/>
                                <w:color w:val="FF0000"/>
                                <w:sz w:val="20"/>
                                <w:szCs w:val="20"/>
                              </w:rPr>
                              <w:t xml:space="preserve">to provide </w:t>
                            </w:r>
                            <w:r w:rsidR="004B63C3" w:rsidRPr="00594818">
                              <w:rPr>
                                <w:rFonts w:ascii="Arial" w:hAnsi="Arial" w:cs="Arial"/>
                                <w:color w:val="FF0000"/>
                                <w:sz w:val="20"/>
                                <w:szCs w:val="20"/>
                              </w:rPr>
                              <w:t xml:space="preserve">a </w:t>
                            </w:r>
                            <w:r w:rsidR="00AA76F3" w:rsidRPr="00594818">
                              <w:rPr>
                                <w:rFonts w:ascii="Arial" w:hAnsi="Arial" w:cs="Arial"/>
                                <w:color w:val="FF0000"/>
                                <w:sz w:val="20"/>
                                <w:szCs w:val="20"/>
                              </w:rPr>
                              <w:t>positive approach withi</w:t>
                            </w:r>
                            <w:r w:rsidR="004B63C3" w:rsidRPr="00594818">
                              <w:rPr>
                                <w:rFonts w:ascii="Arial" w:hAnsi="Arial" w:cs="Arial"/>
                                <w:color w:val="FF0000"/>
                                <w:sz w:val="20"/>
                                <w:szCs w:val="20"/>
                              </w:rPr>
                              <w:t xml:space="preserve">n their </w:t>
                            </w:r>
                            <w:r w:rsidR="006B6C1B" w:rsidRPr="00594818">
                              <w:rPr>
                                <w:rFonts w:ascii="Arial" w:hAnsi="Arial" w:cs="Arial"/>
                                <w:color w:val="FF0000"/>
                                <w:sz w:val="20"/>
                                <w:szCs w:val="20"/>
                              </w:rPr>
                              <w:t xml:space="preserve">learning. </w:t>
                            </w:r>
                            <w:r w:rsidR="00652842" w:rsidRPr="00594818">
                              <w:rPr>
                                <w:rFonts w:ascii="Arial" w:hAnsi="Arial" w:cs="Arial"/>
                                <w:color w:val="FF0000"/>
                                <w:sz w:val="20"/>
                                <w:szCs w:val="20"/>
                              </w:rPr>
                              <w:t xml:space="preserve">As every child should </w:t>
                            </w:r>
                            <w:r w:rsidR="00105298">
                              <w:rPr>
                                <w:rFonts w:ascii="Arial" w:hAnsi="Arial" w:cs="Arial"/>
                                <w:color w:val="FF0000"/>
                                <w:sz w:val="20"/>
                                <w:szCs w:val="20"/>
                              </w:rPr>
                              <w:t xml:space="preserve">be able have </w:t>
                            </w:r>
                            <w:r w:rsidR="00AB3363">
                              <w:rPr>
                                <w:rFonts w:ascii="Arial" w:hAnsi="Arial" w:cs="Arial"/>
                                <w:color w:val="FF0000"/>
                                <w:sz w:val="20"/>
                                <w:szCs w:val="20"/>
                              </w:rPr>
                              <w:t xml:space="preserve">a chance </w:t>
                            </w:r>
                            <w:r w:rsidR="00594818" w:rsidRPr="00594818">
                              <w:rPr>
                                <w:rFonts w:ascii="Arial" w:hAnsi="Arial" w:cs="Arial"/>
                                <w:color w:val="FF0000"/>
                                <w:sz w:val="20"/>
                                <w:szCs w:val="20"/>
                              </w:rPr>
                              <w:t xml:space="preserve">to work towards a goal. </w:t>
                            </w:r>
                            <w:sdt>
                              <w:sdtPr>
                                <w:rPr>
                                  <w:rFonts w:ascii="Arial" w:hAnsi="Arial" w:cs="Arial"/>
                                  <w:color w:val="FF0000"/>
                                  <w:sz w:val="20"/>
                                  <w:szCs w:val="20"/>
                                </w:rPr>
                                <w:id w:val="-571740004"/>
                                <w:citation/>
                              </w:sdtPr>
                              <w:sdtEndPr/>
                              <w:sdtContent>
                                <w:r w:rsidR="00594818" w:rsidRPr="00594818">
                                  <w:rPr>
                                    <w:rFonts w:ascii="Arial" w:hAnsi="Arial" w:cs="Arial"/>
                                    <w:color w:val="FF0000"/>
                                    <w:sz w:val="20"/>
                                    <w:szCs w:val="20"/>
                                  </w:rPr>
                                  <w:fldChar w:fldCharType="begin"/>
                                </w:r>
                                <w:r w:rsidR="00594818" w:rsidRPr="00594818">
                                  <w:rPr>
                                    <w:rFonts w:ascii="Arial" w:hAnsi="Arial" w:cs="Arial"/>
                                    <w:color w:val="FF0000"/>
                                    <w:sz w:val="20"/>
                                    <w:szCs w:val="20"/>
                                  </w:rPr>
                                  <w:instrText xml:space="preserve"> CITATION Ric08 \l 2057 </w:instrText>
                                </w:r>
                                <w:r w:rsidR="00594818" w:rsidRPr="00594818">
                                  <w:rPr>
                                    <w:rFonts w:ascii="Arial" w:hAnsi="Arial" w:cs="Arial"/>
                                    <w:color w:val="FF0000"/>
                                    <w:sz w:val="20"/>
                                    <w:szCs w:val="20"/>
                                  </w:rPr>
                                  <w:fldChar w:fldCharType="separate"/>
                                </w:r>
                                <w:r w:rsidR="0045404A" w:rsidRPr="0045404A">
                                  <w:rPr>
                                    <w:rFonts w:ascii="Arial" w:hAnsi="Arial" w:cs="Arial"/>
                                    <w:noProof/>
                                    <w:color w:val="FF0000"/>
                                    <w:sz w:val="20"/>
                                    <w:szCs w:val="20"/>
                                  </w:rPr>
                                  <w:t>(Barker, 2008)</w:t>
                                </w:r>
                                <w:r w:rsidR="00594818" w:rsidRPr="00594818">
                                  <w:rPr>
                                    <w:rFonts w:ascii="Arial" w:hAnsi="Arial" w:cs="Arial"/>
                                    <w:color w:val="FF0000"/>
                                    <w:sz w:val="20"/>
                                    <w:szCs w:val="2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74F72E" id="_x0000_t202" coordsize="21600,21600" o:spt="202" path="m,l,21600r21600,l21600,xe">
                <v:stroke joinstyle="miter"/>
                <v:path gradientshapeok="t" o:connecttype="rect"/>
              </v:shapetype>
              <v:shape id="Text Box 8" o:spid="_x0000_s1030" type="#_x0000_t202" style="position:absolute;margin-left:-.35pt;margin-top:18.35pt;width:95.4pt;height:258.3pt;z-index:251804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" fillcolor="yellow" strokecolor="white [3212]" strokeweight="3pt">
                <v:textbox>
                  <w:txbxContent>
                    <w:p w14:paraId="758E8EC9" w14:textId="30518750" w:rsidR="0039326A" w:rsidRPr="00594818" w:rsidRDefault="006B5983">
                      <w:pPr>
                        <w:rPr>
                          <w:rFonts w:ascii="Arial" w:hAnsi="Arial" w:cs="Arial"/>
                          <w:color w:val="FF0000"/>
                          <w:sz w:val="20"/>
                          <w:szCs w:val="20"/>
                        </w:rPr>
                      </w:pPr>
                      <w:r w:rsidRPr="00594818">
                        <w:rPr>
                          <w:rFonts w:ascii="Arial" w:hAnsi="Arial" w:cs="Arial"/>
                          <w:color w:val="FF0000"/>
                          <w:sz w:val="20"/>
                          <w:szCs w:val="20"/>
                        </w:rPr>
                        <w:t xml:space="preserve"> “Every Child Matters” policy</w:t>
                      </w:r>
                      <w:r w:rsidR="00590644" w:rsidRPr="00594818">
                        <w:rPr>
                          <w:rFonts w:ascii="Arial" w:hAnsi="Arial" w:cs="Arial"/>
                          <w:color w:val="FF0000"/>
                          <w:sz w:val="20"/>
                          <w:szCs w:val="20"/>
                        </w:rPr>
                        <w:t xml:space="preserve"> </w:t>
                      </w:r>
                      <w:sdt>
                        <w:sdtPr>
                          <w:rPr>
                            <w:rFonts w:ascii="Arial" w:hAnsi="Arial" w:cs="Arial"/>
                            <w:color w:val="FF0000"/>
                            <w:sz w:val="20"/>
                            <w:szCs w:val="20"/>
                          </w:rPr>
                          <w:id w:val="1974874636"/>
                          <w:citation/>
                        </w:sdtPr>
                        <w:sdtEndPr/>
                        <w:sdtContent>
                          <w:r w:rsidRPr="00594818">
                            <w:rPr>
                              <w:rFonts w:ascii="Arial" w:hAnsi="Arial" w:cs="Arial"/>
                              <w:color w:val="FF0000"/>
                              <w:sz w:val="20"/>
                              <w:szCs w:val="20"/>
                            </w:rPr>
                            <w:fldChar w:fldCharType="begin"/>
                          </w:r>
                          <w:r w:rsidRPr="00594818">
                            <w:rPr>
                              <w:rFonts w:ascii="Arial" w:hAnsi="Arial" w:cs="Arial"/>
                              <w:color w:val="FF0000"/>
                              <w:sz w:val="20"/>
                              <w:szCs w:val="20"/>
                            </w:rPr>
                            <w:instrText xml:space="preserve"> CITATION Gov03 \l 2057 </w:instrText>
                          </w:r>
                          <w:r w:rsidRPr="00594818">
                            <w:rPr>
                              <w:rFonts w:ascii="Arial" w:hAnsi="Arial" w:cs="Arial"/>
                              <w:color w:val="FF0000"/>
                              <w:sz w:val="20"/>
                              <w:szCs w:val="20"/>
                            </w:rPr>
                            <w:fldChar w:fldCharType="separate"/>
                          </w:r>
                          <w:r w:rsidR="0045404A" w:rsidRPr="0045404A">
                            <w:rPr>
                              <w:rFonts w:ascii="Arial" w:hAnsi="Arial" w:cs="Arial"/>
                              <w:noProof/>
                              <w:color w:val="FF0000"/>
                              <w:sz w:val="20"/>
                              <w:szCs w:val="20"/>
                            </w:rPr>
                            <w:t>(Gov.uk, 2003)</w:t>
                          </w:r>
                          <w:r w:rsidRPr="00594818">
                            <w:rPr>
                              <w:rFonts w:ascii="Arial" w:hAnsi="Arial" w:cs="Arial"/>
                              <w:color w:val="FF0000"/>
                              <w:sz w:val="20"/>
                              <w:szCs w:val="20"/>
                            </w:rPr>
                            <w:fldChar w:fldCharType="end"/>
                          </w:r>
                        </w:sdtContent>
                      </w:sdt>
                      <w:r w:rsidRPr="00594818">
                        <w:rPr>
                          <w:rFonts w:ascii="Arial" w:hAnsi="Arial" w:cs="Arial"/>
                          <w:color w:val="FF0000"/>
                          <w:sz w:val="20"/>
                          <w:szCs w:val="20"/>
                        </w:rPr>
                        <w:t xml:space="preserve">. </w:t>
                      </w:r>
                      <w:r w:rsidR="00656B98">
                        <w:rPr>
                          <w:rFonts w:ascii="Arial" w:hAnsi="Arial" w:cs="Arial"/>
                          <w:color w:val="FF0000"/>
                          <w:sz w:val="20"/>
                          <w:szCs w:val="20"/>
                        </w:rPr>
                        <w:t>F</w:t>
                      </w:r>
                      <w:r w:rsidR="00656B98" w:rsidRPr="00594818">
                        <w:rPr>
                          <w:rFonts w:ascii="Arial" w:hAnsi="Arial" w:cs="Arial"/>
                          <w:color w:val="FF0000"/>
                          <w:sz w:val="20"/>
                          <w:szCs w:val="20"/>
                        </w:rPr>
                        <w:t xml:space="preserve">or the </w:t>
                      </w:r>
                      <w:r w:rsidR="00F92B09" w:rsidRPr="00594818">
                        <w:rPr>
                          <w:rFonts w:ascii="Arial" w:hAnsi="Arial" w:cs="Arial"/>
                          <w:color w:val="FF0000"/>
                          <w:sz w:val="20"/>
                          <w:szCs w:val="20"/>
                        </w:rPr>
                        <w:t>purpose</w:t>
                      </w:r>
                      <w:r w:rsidR="00656B98" w:rsidRPr="00594818">
                        <w:rPr>
                          <w:rFonts w:ascii="Arial" w:hAnsi="Arial" w:cs="Arial"/>
                          <w:color w:val="FF0000"/>
                          <w:sz w:val="20"/>
                          <w:szCs w:val="20"/>
                        </w:rPr>
                        <w:t xml:space="preserve"> that</w:t>
                      </w:r>
                      <w:r w:rsidRPr="00594818">
                        <w:rPr>
                          <w:rFonts w:ascii="Arial" w:hAnsi="Arial" w:cs="Arial"/>
                          <w:color w:val="FF0000"/>
                          <w:sz w:val="20"/>
                          <w:szCs w:val="20"/>
                        </w:rPr>
                        <w:t xml:space="preserve"> </w:t>
                      </w:r>
                      <w:r w:rsidR="00C73DE1" w:rsidRPr="00594818">
                        <w:rPr>
                          <w:rFonts w:ascii="Arial" w:hAnsi="Arial" w:cs="Arial"/>
                          <w:color w:val="FF0000"/>
                          <w:sz w:val="20"/>
                          <w:szCs w:val="20"/>
                        </w:rPr>
                        <w:t>every Child should be given the right essentials provided</w:t>
                      </w:r>
                      <w:r w:rsidR="00B54E81" w:rsidRPr="00594818">
                        <w:rPr>
                          <w:rFonts w:ascii="Arial" w:hAnsi="Arial" w:cs="Arial"/>
                          <w:color w:val="FF0000"/>
                          <w:sz w:val="20"/>
                          <w:szCs w:val="20"/>
                        </w:rPr>
                        <w:t xml:space="preserve"> to be </w:t>
                      </w:r>
                      <w:r w:rsidR="00E97B7B">
                        <w:rPr>
                          <w:rFonts w:ascii="Arial" w:hAnsi="Arial" w:cs="Arial"/>
                          <w:color w:val="FF0000"/>
                          <w:sz w:val="20"/>
                          <w:szCs w:val="20"/>
                        </w:rPr>
                        <w:t>able to be</w:t>
                      </w:r>
                      <w:r w:rsidR="002975BA">
                        <w:rPr>
                          <w:rFonts w:ascii="Arial" w:hAnsi="Arial" w:cs="Arial"/>
                          <w:color w:val="FF0000"/>
                          <w:sz w:val="20"/>
                          <w:szCs w:val="20"/>
                        </w:rPr>
                        <w:t xml:space="preserve"> </w:t>
                      </w:r>
                      <w:r w:rsidR="006B6C1B" w:rsidRPr="00594818">
                        <w:rPr>
                          <w:rFonts w:ascii="Arial" w:hAnsi="Arial" w:cs="Arial"/>
                          <w:color w:val="FF0000"/>
                          <w:sz w:val="20"/>
                          <w:szCs w:val="20"/>
                        </w:rPr>
                        <w:t>safe</w:t>
                      </w:r>
                      <w:r w:rsidR="00D13A50">
                        <w:rPr>
                          <w:rFonts w:ascii="Arial" w:hAnsi="Arial" w:cs="Arial"/>
                          <w:color w:val="FF0000"/>
                          <w:sz w:val="20"/>
                          <w:szCs w:val="20"/>
                        </w:rPr>
                        <w:t xml:space="preserve"> </w:t>
                      </w:r>
                      <w:r w:rsidR="002975BA">
                        <w:rPr>
                          <w:rFonts w:ascii="Arial" w:hAnsi="Arial" w:cs="Arial"/>
                          <w:color w:val="FF0000"/>
                          <w:sz w:val="20"/>
                          <w:szCs w:val="20"/>
                        </w:rPr>
                        <w:t xml:space="preserve">and </w:t>
                      </w:r>
                      <w:r w:rsidR="002975BA" w:rsidRPr="00594818">
                        <w:rPr>
                          <w:rFonts w:ascii="Arial" w:hAnsi="Arial" w:cs="Arial"/>
                          <w:color w:val="FF0000"/>
                          <w:sz w:val="20"/>
                          <w:szCs w:val="20"/>
                        </w:rPr>
                        <w:t>healthy</w:t>
                      </w:r>
                      <w:r w:rsidR="00AA76F3" w:rsidRPr="00594818">
                        <w:rPr>
                          <w:rFonts w:ascii="Arial" w:hAnsi="Arial" w:cs="Arial"/>
                          <w:color w:val="FF0000"/>
                          <w:sz w:val="20"/>
                          <w:szCs w:val="20"/>
                        </w:rPr>
                        <w:t xml:space="preserve"> </w:t>
                      </w:r>
                      <w:r w:rsidR="002975BA" w:rsidRPr="00594818">
                        <w:rPr>
                          <w:rFonts w:ascii="Arial" w:hAnsi="Arial" w:cs="Arial"/>
                          <w:color w:val="FF0000"/>
                          <w:sz w:val="20"/>
                          <w:szCs w:val="20"/>
                        </w:rPr>
                        <w:t>and</w:t>
                      </w:r>
                      <w:r w:rsidR="00E97B7B">
                        <w:rPr>
                          <w:rFonts w:ascii="Arial" w:hAnsi="Arial" w:cs="Arial"/>
                          <w:color w:val="FF0000"/>
                          <w:sz w:val="20"/>
                          <w:szCs w:val="20"/>
                        </w:rPr>
                        <w:t xml:space="preserve"> </w:t>
                      </w:r>
                      <w:r w:rsidR="00AA76F3" w:rsidRPr="00594818">
                        <w:rPr>
                          <w:rFonts w:ascii="Arial" w:hAnsi="Arial" w:cs="Arial"/>
                          <w:color w:val="FF0000"/>
                          <w:sz w:val="20"/>
                          <w:szCs w:val="20"/>
                        </w:rPr>
                        <w:t xml:space="preserve">to provide </w:t>
                      </w:r>
                      <w:r w:rsidR="004B63C3" w:rsidRPr="00594818">
                        <w:rPr>
                          <w:rFonts w:ascii="Arial" w:hAnsi="Arial" w:cs="Arial"/>
                          <w:color w:val="FF0000"/>
                          <w:sz w:val="20"/>
                          <w:szCs w:val="20"/>
                        </w:rPr>
                        <w:t xml:space="preserve">a </w:t>
                      </w:r>
                      <w:r w:rsidR="00AA76F3" w:rsidRPr="00594818">
                        <w:rPr>
                          <w:rFonts w:ascii="Arial" w:hAnsi="Arial" w:cs="Arial"/>
                          <w:color w:val="FF0000"/>
                          <w:sz w:val="20"/>
                          <w:szCs w:val="20"/>
                        </w:rPr>
                        <w:t>positive approach withi</w:t>
                      </w:r>
                      <w:r w:rsidR="004B63C3" w:rsidRPr="00594818">
                        <w:rPr>
                          <w:rFonts w:ascii="Arial" w:hAnsi="Arial" w:cs="Arial"/>
                          <w:color w:val="FF0000"/>
                          <w:sz w:val="20"/>
                          <w:szCs w:val="20"/>
                        </w:rPr>
                        <w:t xml:space="preserve">n their </w:t>
                      </w:r>
                      <w:r w:rsidR="006B6C1B" w:rsidRPr="00594818">
                        <w:rPr>
                          <w:rFonts w:ascii="Arial" w:hAnsi="Arial" w:cs="Arial"/>
                          <w:color w:val="FF0000"/>
                          <w:sz w:val="20"/>
                          <w:szCs w:val="20"/>
                        </w:rPr>
                        <w:t xml:space="preserve">learning. </w:t>
                      </w:r>
                      <w:r w:rsidR="00652842" w:rsidRPr="00594818">
                        <w:rPr>
                          <w:rFonts w:ascii="Arial" w:hAnsi="Arial" w:cs="Arial"/>
                          <w:color w:val="FF0000"/>
                          <w:sz w:val="20"/>
                          <w:szCs w:val="20"/>
                        </w:rPr>
                        <w:t xml:space="preserve">As every child should </w:t>
                      </w:r>
                      <w:r w:rsidR="00105298">
                        <w:rPr>
                          <w:rFonts w:ascii="Arial" w:hAnsi="Arial" w:cs="Arial"/>
                          <w:color w:val="FF0000"/>
                          <w:sz w:val="20"/>
                          <w:szCs w:val="20"/>
                        </w:rPr>
                        <w:t xml:space="preserve">be able have </w:t>
                      </w:r>
                      <w:r w:rsidR="00AB3363">
                        <w:rPr>
                          <w:rFonts w:ascii="Arial" w:hAnsi="Arial" w:cs="Arial"/>
                          <w:color w:val="FF0000"/>
                          <w:sz w:val="20"/>
                          <w:szCs w:val="20"/>
                        </w:rPr>
                        <w:t xml:space="preserve">a chance </w:t>
                      </w:r>
                      <w:r w:rsidR="00594818" w:rsidRPr="00594818">
                        <w:rPr>
                          <w:rFonts w:ascii="Arial" w:hAnsi="Arial" w:cs="Arial"/>
                          <w:color w:val="FF0000"/>
                          <w:sz w:val="20"/>
                          <w:szCs w:val="20"/>
                        </w:rPr>
                        <w:t xml:space="preserve">to work towards a goal. </w:t>
                      </w:r>
                      <w:sdt>
                        <w:sdtPr>
                          <w:rPr>
                            <w:rFonts w:ascii="Arial" w:hAnsi="Arial" w:cs="Arial"/>
                            <w:color w:val="FF0000"/>
                            <w:sz w:val="20"/>
                            <w:szCs w:val="20"/>
                          </w:rPr>
                          <w:id w:val="-571740004"/>
                          <w:citation/>
                        </w:sdtPr>
                        <w:sdtEndPr/>
                        <w:sdtContent>
                          <w:r w:rsidR="00594818" w:rsidRPr="00594818">
                            <w:rPr>
                              <w:rFonts w:ascii="Arial" w:hAnsi="Arial" w:cs="Arial"/>
                              <w:color w:val="FF0000"/>
                              <w:sz w:val="20"/>
                              <w:szCs w:val="20"/>
                            </w:rPr>
                            <w:fldChar w:fldCharType="begin"/>
                          </w:r>
                          <w:r w:rsidR="00594818" w:rsidRPr="00594818">
                            <w:rPr>
                              <w:rFonts w:ascii="Arial" w:hAnsi="Arial" w:cs="Arial"/>
                              <w:color w:val="FF0000"/>
                              <w:sz w:val="20"/>
                              <w:szCs w:val="20"/>
                            </w:rPr>
                            <w:instrText xml:space="preserve"> CITATION Ric08 \l 2057 </w:instrText>
                          </w:r>
                          <w:r w:rsidR="00594818" w:rsidRPr="00594818">
                            <w:rPr>
                              <w:rFonts w:ascii="Arial" w:hAnsi="Arial" w:cs="Arial"/>
                              <w:color w:val="FF0000"/>
                              <w:sz w:val="20"/>
                              <w:szCs w:val="20"/>
                            </w:rPr>
                            <w:fldChar w:fldCharType="separate"/>
                          </w:r>
                          <w:r w:rsidR="0045404A" w:rsidRPr="0045404A">
                            <w:rPr>
                              <w:rFonts w:ascii="Arial" w:hAnsi="Arial" w:cs="Arial"/>
                              <w:noProof/>
                              <w:color w:val="FF0000"/>
                              <w:sz w:val="20"/>
                              <w:szCs w:val="20"/>
                            </w:rPr>
                            <w:t>(Barker, 2008)</w:t>
                          </w:r>
                          <w:r w:rsidR="00594818" w:rsidRPr="00594818">
                            <w:rPr>
                              <w:rFonts w:ascii="Arial" w:hAnsi="Arial" w:cs="Arial"/>
                              <w:color w:val="FF0000"/>
                              <w:sz w:val="20"/>
                              <w:szCs w:val="20"/>
                            </w:rPr>
                            <w:fldChar w:fldCharType="end"/>
                          </w:r>
                        </w:sdtContent>
                      </w:sdt>
                    </w:p>
                  </w:txbxContent>
                </v:textbox>
                <w10:wrap anchorx="margin"/>
              </v:shape>
            </w:pict>
          </mc:Fallback>
        </mc:AlternateContent>
      </w:r>
      <w:r w:rsidR="00AC38A4">
        <w:rPr>
          <w:noProof/>
        </w:rPr>
        <w:drawing>
          <wp:anchor distT="0" distB="0" distL="114300" distR="114300" simplePos="0" relativeHeight="251659264" behindDoc="0" locked="0" layoutInCell="1" allowOverlap="1" wp14:anchorId="6682D013" wp14:editId="1A4EE6A9">
            <wp:simplePos x="0" y="0"/>
            <wp:positionH relativeFrom="page">
              <wp:posOffset>1386840</wp:posOffset>
            </wp:positionH>
            <wp:positionV relativeFrom="paragraph">
              <wp:posOffset>431165</wp:posOffset>
            </wp:positionV>
            <wp:extent cx="3649980" cy="2917825"/>
            <wp:effectExtent l="0" t="0" r="7620" b="0"/>
            <wp:wrapThrough wrapText="bothSides">
              <wp:wrapPolygon edited="0">
                <wp:start x="451" y="0"/>
                <wp:lineTo x="0" y="282"/>
                <wp:lineTo x="0" y="21294"/>
                <wp:lineTo x="451" y="21435"/>
                <wp:lineTo x="21081" y="21435"/>
                <wp:lineTo x="21532" y="21294"/>
                <wp:lineTo x="21532" y="282"/>
                <wp:lineTo x="21081" y="0"/>
                <wp:lineTo x="451"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91019_103157.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49980" cy="29178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C7590F">
        <w:rPr>
          <w:noProof/>
          <w:vertAlign w:val="superscript"/>
        </w:rPr>
        <mc:AlternateContent>
          <mc:Choice Requires="wps">
            <w:drawing>
              <wp:anchor distT="0" distB="0" distL="114300" distR="114300" simplePos="0" relativeHeight="251768832" behindDoc="0" locked="0" layoutInCell="1" allowOverlap="1" wp14:anchorId="38A3E7E8" wp14:editId="7E92A571">
                <wp:simplePos x="0" y="0"/>
                <wp:positionH relativeFrom="column">
                  <wp:posOffset>1508125</wp:posOffset>
                </wp:positionH>
                <wp:positionV relativeFrom="paragraph">
                  <wp:posOffset>2900680</wp:posOffset>
                </wp:positionV>
                <wp:extent cx="1139483" cy="309489"/>
                <wp:effectExtent l="0" t="0" r="22860" b="14605"/>
                <wp:wrapNone/>
                <wp:docPr id="24" name="Text Box 24"/>
                <wp:cNvGraphicFramePr/>
                <a:graphic xmlns:a="http://schemas.openxmlformats.org/drawingml/2006/main">
                  <a:graphicData uri="http://schemas.microsoft.com/office/word/2010/wordprocessingShape">
                    <wps:wsp>
                      <wps:cNvSpPr txBox="1"/>
                      <wps:spPr>
                        <a:xfrm>
                          <a:off x="0" y="0"/>
                          <a:ext cx="1139483" cy="309489"/>
                        </a:xfrm>
                        <a:prstGeom prst="rect">
                          <a:avLst/>
                        </a:prstGeom>
                        <a:solidFill>
                          <a:srgbClr val="FFFF00"/>
                        </a:solidFill>
                        <a:ln w="6350">
                          <a:solidFill>
                            <a:srgbClr val="FFFF00"/>
                          </a:solidFill>
                        </a:ln>
                      </wps:spPr>
                      <wps:txbx>
                        <w:txbxContent>
                          <w:p w14:paraId="14BDD376" w14:textId="12679409" w:rsidR="00405428" w:rsidRPr="00881700" w:rsidRDefault="006E2E6E">
                            <w:pPr>
                              <w:rPr>
                                <w:color w:val="FF0000"/>
                              </w:rPr>
                            </w:pPr>
                            <w:sdt>
                              <w:sdtPr>
                                <w:rPr>
                                  <w:color w:val="FF0000"/>
                                </w:rPr>
                                <w:id w:val="-1239476193"/>
                                <w:citation/>
                              </w:sdtPr>
                              <w:sdtEndPr/>
                              <w:sdtContent>
                                <w:r w:rsidR="00EB7EA7">
                                  <w:rPr>
                                    <w:color w:val="FF0000"/>
                                  </w:rPr>
                                  <w:fldChar w:fldCharType="begin"/>
                                </w:r>
                                <w:r w:rsidR="00EB7EA7">
                                  <w:rPr>
                                    <w:color w:val="FF0000"/>
                                  </w:rPr>
                                  <w:instrText xml:space="preserve">CITATION Kir19 \l 2057 </w:instrText>
                                </w:r>
                                <w:r w:rsidR="00EB7EA7">
                                  <w:rPr>
                                    <w:color w:val="FF0000"/>
                                  </w:rPr>
                                  <w:fldChar w:fldCharType="separate"/>
                                </w:r>
                                <w:r w:rsidR="0045404A" w:rsidRPr="0045404A">
                                  <w:rPr>
                                    <w:noProof/>
                                    <w:color w:val="FF0000"/>
                                  </w:rPr>
                                  <w:t>(Roberts, 2019)</w:t>
                                </w:r>
                                <w:r w:rsidR="00EB7EA7">
                                  <w:rPr>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A3E7E8" id="Text Box 24" o:spid="_x0000_s1031" type="#_x0000_t202" style="position:absolute;margin-left:118.75pt;margin-top:228.4pt;width:89.7pt;height:24.3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" fillcolor="yellow" strokecolor="yellow" strokeweight=".5pt">
                <v:textbox>
                  <w:txbxContent>
                    <w:p w14:paraId="14BDD376" w14:textId="12679409" w:rsidR="00405428" w:rsidRPr="00881700" w:rsidRDefault="00EB7EA7">
                      <w:pPr>
                        <w:rPr>
                          <w:color w:val="FF0000"/>
                        </w:rPr>
                      </w:pPr>
                      <w:sdt>
                        <w:sdtPr>
                          <w:rPr>
                            <w:color w:val="FF0000"/>
                          </w:rPr>
                          <w:id w:val="-1239476193"/>
                          <w:citation/>
                        </w:sdtPr>
                        <w:sdtContent>
                          <w:r>
                            <w:rPr>
                              <w:color w:val="FF0000"/>
                            </w:rPr>
                            <w:fldChar w:fldCharType="begin"/>
                          </w:r>
                          <w:r>
                            <w:rPr>
                              <w:color w:val="FF0000"/>
                            </w:rPr>
                            <w:instrText xml:space="preserve">CITATION Kir19 \l 2057 </w:instrText>
                          </w:r>
                          <w:r>
                            <w:rPr>
                              <w:color w:val="FF0000"/>
                            </w:rPr>
                            <w:fldChar w:fldCharType="separate"/>
                          </w:r>
                          <w:r w:rsidR="0045404A" w:rsidRPr="0045404A">
                            <w:rPr>
                              <w:noProof/>
                              <w:color w:val="FF0000"/>
                            </w:rPr>
                            <w:t>(Roberts, 2019)</w:t>
                          </w:r>
                          <w:r>
                            <w:rPr>
                              <w:color w:val="FF0000"/>
                            </w:rPr>
                            <w:fldChar w:fldCharType="end"/>
                          </w:r>
                        </w:sdtContent>
                      </w:sdt>
                    </w:p>
                  </w:txbxContent>
                </v:textbox>
              </v:shape>
            </w:pict>
          </mc:Fallback>
        </mc:AlternateContent>
      </w:r>
      <w:r w:rsidR="00405428">
        <w:rPr>
          <w:noProof/>
          <w:vertAlign w:val="superscript"/>
        </w:rPr>
        <mc:AlternateContent>
          <mc:Choice Requires="wps">
            <w:drawing>
              <wp:anchor distT="0" distB="0" distL="114300" distR="114300" simplePos="0" relativeHeight="251767808" behindDoc="0" locked="0" layoutInCell="1" allowOverlap="1" wp14:anchorId="17D6D010" wp14:editId="7EB2CDDE">
                <wp:simplePos x="0" y="0"/>
                <wp:positionH relativeFrom="column">
                  <wp:posOffset>3471154</wp:posOffset>
                </wp:positionH>
                <wp:positionV relativeFrom="paragraph">
                  <wp:posOffset>5693947</wp:posOffset>
                </wp:positionV>
                <wp:extent cx="984739" cy="274320"/>
                <wp:effectExtent l="0" t="0" r="25400" b="11430"/>
                <wp:wrapNone/>
                <wp:docPr id="23" name="Text Box 23"/>
                <wp:cNvGraphicFramePr/>
                <a:graphic xmlns:a="http://schemas.openxmlformats.org/drawingml/2006/main">
                  <a:graphicData uri="http://schemas.microsoft.com/office/word/2010/wordprocessingShape">
                    <wps:wsp>
                      <wps:cNvSpPr txBox="1"/>
                      <wps:spPr>
                        <a:xfrm>
                          <a:off x="0" y="0"/>
                          <a:ext cx="984739" cy="274320"/>
                        </a:xfrm>
                        <a:prstGeom prst="rect">
                          <a:avLst/>
                        </a:prstGeom>
                        <a:solidFill>
                          <a:srgbClr val="FFFF00"/>
                        </a:solidFill>
                        <a:ln w="6350">
                          <a:solidFill>
                            <a:srgbClr val="FFFF00"/>
                          </a:solidFill>
                        </a:ln>
                      </wps:spPr>
                      <wps:txbx>
                        <w:txbxContent>
                          <w:p w14:paraId="08C619ED" w14:textId="0B1092EF" w:rsidR="00405428" w:rsidRPr="00405428" w:rsidRDefault="006E2E6E">
                            <w:pPr>
                              <w:rPr>
                                <w:color w:val="FF0000"/>
                              </w:rPr>
                            </w:pPr>
                            <w:sdt>
                              <w:sdtPr>
                                <w:rPr>
                                  <w:color w:val="FF0000"/>
                                </w:rPr>
                                <w:id w:val="-1195388307"/>
                                <w:citation/>
                              </w:sdtPr>
                              <w:sdtEndPr/>
                              <w:sdtContent>
                                <w:r w:rsidR="00405428" w:rsidRPr="00405428">
                                  <w:rPr>
                                    <w:color w:val="FF0000"/>
                                  </w:rPr>
                                  <w:fldChar w:fldCharType="begin"/>
                                </w:r>
                                <w:r w:rsidR="00405428" w:rsidRPr="00405428">
                                  <w:rPr>
                                    <w:color w:val="FF0000"/>
                                  </w:rPr>
                                  <w:instrText xml:space="preserve"> CITATION Ask18 \l 2057 </w:instrText>
                                </w:r>
                                <w:r w:rsidR="00405428" w:rsidRPr="00405428">
                                  <w:rPr>
                                    <w:color w:val="FF0000"/>
                                  </w:rPr>
                                  <w:fldChar w:fldCharType="separate"/>
                                </w:r>
                                <w:r w:rsidR="0045404A" w:rsidRPr="0045404A">
                                  <w:rPr>
                                    <w:noProof/>
                                    <w:color w:val="FF0000"/>
                                  </w:rPr>
                                  <w:t>(Zelna, 2018)</w:t>
                                </w:r>
                                <w:r w:rsidR="00405428" w:rsidRPr="00405428">
                                  <w:rPr>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6D010" id="Text Box 23" o:spid="_x0000_s1032" type="#_x0000_t202" style="position:absolute;margin-left:273.3pt;margin-top:448.35pt;width:77.55pt;height:21.6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" fillcolor="yellow" strokecolor="yellow" strokeweight=".5pt">
                <v:textbox>
                  <w:txbxContent>
                    <w:p w14:paraId="08C619ED" w14:textId="0B1092EF" w:rsidR="00405428" w:rsidRPr="00405428" w:rsidRDefault="00591D1C">
                      <w:pPr>
                        <w:rPr>
                          <w:color w:val="FF0000"/>
                        </w:rPr>
                      </w:pPr>
                      <w:sdt>
                        <w:sdtPr>
                          <w:rPr>
                            <w:color w:val="FF0000"/>
                          </w:rPr>
                          <w:id w:val="-1195388307"/>
                          <w:citation/>
                        </w:sdtPr>
                        <w:sdtEndPr/>
                        <w:sdtContent>
                          <w:r w:rsidR="00405428" w:rsidRPr="00405428">
                            <w:rPr>
                              <w:color w:val="FF0000"/>
                            </w:rPr>
                            <w:fldChar w:fldCharType="begin"/>
                          </w:r>
                          <w:r w:rsidR="00405428" w:rsidRPr="00405428">
                            <w:rPr>
                              <w:color w:val="FF0000"/>
                            </w:rPr>
                            <w:instrText xml:space="preserve"> CITATION Ask18 \l 2057 </w:instrText>
                          </w:r>
                          <w:r w:rsidR="00405428" w:rsidRPr="00405428">
                            <w:rPr>
                              <w:color w:val="FF0000"/>
                            </w:rPr>
                            <w:fldChar w:fldCharType="separate"/>
                          </w:r>
                          <w:r w:rsidR="0045404A" w:rsidRPr="0045404A">
                            <w:rPr>
                              <w:noProof/>
                              <w:color w:val="FF0000"/>
                            </w:rPr>
                            <w:t>(Zelna, 2018)</w:t>
                          </w:r>
                          <w:r w:rsidR="00405428" w:rsidRPr="00405428">
                            <w:rPr>
                              <w:color w:val="FF0000"/>
                            </w:rPr>
                            <w:fldChar w:fldCharType="end"/>
                          </w:r>
                        </w:sdtContent>
                      </w:sdt>
                    </w:p>
                  </w:txbxContent>
                </v:textbox>
              </v:shape>
            </w:pict>
          </mc:Fallback>
        </mc:AlternateContent>
      </w:r>
      <w:r w:rsidR="00405428">
        <w:rPr>
          <w:noProof/>
          <w:vertAlign w:val="superscript"/>
        </w:rPr>
        <w:drawing>
          <wp:anchor distT="0" distB="0" distL="114300" distR="114300" simplePos="0" relativeHeight="251673600" behindDoc="1" locked="0" layoutInCell="1" allowOverlap="1" wp14:anchorId="5B74C5B3" wp14:editId="3857CD4E">
            <wp:simplePos x="0" y="0"/>
            <wp:positionH relativeFrom="column">
              <wp:posOffset>184248</wp:posOffset>
            </wp:positionH>
            <wp:positionV relativeFrom="paragraph">
              <wp:posOffset>5519566</wp:posOffset>
            </wp:positionV>
            <wp:extent cx="4442460" cy="1540510"/>
            <wp:effectExtent l="0" t="0" r="0" b="2540"/>
            <wp:wrapTight wrapText="bothSides">
              <wp:wrapPolygon edited="0">
                <wp:start x="370" y="0"/>
                <wp:lineTo x="0" y="534"/>
                <wp:lineTo x="0" y="21101"/>
                <wp:lineTo x="370" y="21369"/>
                <wp:lineTo x="21118" y="21369"/>
                <wp:lineTo x="21489" y="21101"/>
                <wp:lineTo x="21489" y="534"/>
                <wp:lineTo x="21118" y="0"/>
                <wp:lineTo x="37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442460" cy="15405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405428">
        <w:rPr>
          <w:noProof/>
        </w:rPr>
        <mc:AlternateContent>
          <mc:Choice Requires="wps">
            <w:drawing>
              <wp:anchor distT="0" distB="0" distL="114300" distR="114300" simplePos="0" relativeHeight="251766784" behindDoc="0" locked="0" layoutInCell="1" allowOverlap="1" wp14:anchorId="304D40F3" wp14:editId="1FB1372E">
                <wp:simplePos x="0" y="0"/>
                <wp:positionH relativeFrom="margin">
                  <wp:align>center</wp:align>
                </wp:positionH>
                <wp:positionV relativeFrom="paragraph">
                  <wp:posOffset>5105057</wp:posOffset>
                </wp:positionV>
                <wp:extent cx="1929220" cy="254815"/>
                <wp:effectExtent l="19050" t="133350" r="33020" b="126365"/>
                <wp:wrapNone/>
                <wp:docPr id="22" name="Text Box 22"/>
                <wp:cNvGraphicFramePr/>
                <a:graphic xmlns:a="http://schemas.openxmlformats.org/drawingml/2006/main">
                  <a:graphicData uri="http://schemas.microsoft.com/office/word/2010/wordprocessingShape">
                    <wps:wsp>
                      <wps:cNvSpPr txBox="1"/>
                      <wps:spPr>
                        <a:xfrm rot="21216730">
                          <a:off x="0" y="0"/>
                          <a:ext cx="1929220" cy="254815"/>
                        </a:xfrm>
                        <a:prstGeom prst="rect">
                          <a:avLst/>
                        </a:prstGeom>
                        <a:solidFill>
                          <a:srgbClr val="FFFF00"/>
                        </a:solidFill>
                        <a:ln w="6350">
                          <a:solidFill>
                            <a:srgbClr val="FFFF00"/>
                          </a:solidFill>
                        </a:ln>
                      </wps:spPr>
                      <wps:txbx>
                        <w:txbxContent>
                          <w:p w14:paraId="7F7F37D5" w14:textId="698754FE" w:rsidR="00405428" w:rsidRPr="00405428" w:rsidRDefault="006E2E6E">
                            <w:pPr>
                              <w:rPr>
                                <w:color w:val="FF0000"/>
                              </w:rPr>
                            </w:pPr>
                            <w:sdt>
                              <w:sdtPr>
                                <w:rPr>
                                  <w:color w:val="FF0000"/>
                                </w:rPr>
                                <w:id w:val="-1200853309"/>
                                <w:citation/>
                              </w:sdtPr>
                              <w:sdtEndPr/>
                              <w:sdtContent>
                                <w:r w:rsidR="00405428" w:rsidRPr="00405428">
                                  <w:rPr>
                                    <w:color w:val="FF0000"/>
                                  </w:rPr>
                                  <w:fldChar w:fldCharType="begin"/>
                                </w:r>
                                <w:r w:rsidR="00405428" w:rsidRPr="00405428">
                                  <w:rPr>
                                    <w:color w:val="FF0000"/>
                                  </w:rPr>
                                  <w:instrText xml:space="preserve"> CITATION Ric16 \l 2057 </w:instrText>
                                </w:r>
                                <w:r w:rsidR="00405428" w:rsidRPr="00405428">
                                  <w:rPr>
                                    <w:color w:val="FF0000"/>
                                  </w:rPr>
                                  <w:fldChar w:fldCharType="separate"/>
                                </w:r>
                                <w:r w:rsidR="0045404A" w:rsidRPr="0045404A">
                                  <w:rPr>
                                    <w:noProof/>
                                    <w:color w:val="FF0000"/>
                                  </w:rPr>
                                  <w:t>(Richard Adams, 2016)</w:t>
                                </w:r>
                                <w:r w:rsidR="00405428" w:rsidRPr="00405428">
                                  <w:rPr>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4D40F3" id="Text Box 22" o:spid="_x0000_s1033" type="#_x0000_t202" style="position:absolute;margin-left:0;margin-top:401.95pt;width:151.9pt;height:20.05pt;rotation:-418633fd;z-index:2517667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" fillcolor="yellow" strokecolor="yellow" strokeweight=".5pt">
                <v:textbox>
                  <w:txbxContent>
                    <w:p w14:paraId="7F7F37D5" w14:textId="698754FE" w:rsidR="00405428" w:rsidRPr="00405428" w:rsidRDefault="00591D1C">
                      <w:pPr>
                        <w:rPr>
                          <w:color w:val="FF0000"/>
                        </w:rPr>
                      </w:pPr>
                      <w:sdt>
                        <w:sdtPr>
                          <w:rPr>
                            <w:color w:val="FF0000"/>
                          </w:rPr>
                          <w:id w:val="-1200853309"/>
                          <w:citation/>
                        </w:sdtPr>
                        <w:sdtEndPr/>
                        <w:sdtContent>
                          <w:r w:rsidR="00405428" w:rsidRPr="00405428">
                            <w:rPr>
                              <w:color w:val="FF0000"/>
                            </w:rPr>
                            <w:fldChar w:fldCharType="begin"/>
                          </w:r>
                          <w:r w:rsidR="00405428" w:rsidRPr="00405428">
                            <w:rPr>
                              <w:color w:val="FF0000"/>
                            </w:rPr>
                            <w:instrText xml:space="preserve"> CITATION Ric16 \l 2057 </w:instrText>
                          </w:r>
                          <w:r w:rsidR="00405428" w:rsidRPr="00405428">
                            <w:rPr>
                              <w:color w:val="FF0000"/>
                            </w:rPr>
                            <w:fldChar w:fldCharType="separate"/>
                          </w:r>
                          <w:r w:rsidR="0045404A" w:rsidRPr="0045404A">
                            <w:rPr>
                              <w:noProof/>
                              <w:color w:val="FF0000"/>
                            </w:rPr>
                            <w:t>(Richard Adams, 2016)</w:t>
                          </w:r>
                          <w:r w:rsidR="00405428" w:rsidRPr="00405428">
                            <w:rPr>
                              <w:color w:val="FF0000"/>
                            </w:rPr>
                            <w:fldChar w:fldCharType="end"/>
                          </w:r>
                        </w:sdtContent>
                      </w:sdt>
                    </w:p>
                  </w:txbxContent>
                </v:textbox>
                <w10:wrap anchorx="margin"/>
              </v:shape>
            </w:pict>
          </mc:Fallback>
        </mc:AlternateContent>
      </w:r>
      <w:r w:rsidR="002461AA">
        <w:rPr>
          <w:noProof/>
        </w:rPr>
        <mc:AlternateContent>
          <mc:Choice Requires="wps">
            <w:drawing>
              <wp:anchor distT="0" distB="0" distL="114300" distR="114300" simplePos="0" relativeHeight="251765760" behindDoc="0" locked="0" layoutInCell="1" allowOverlap="1" wp14:anchorId="678D1DA5" wp14:editId="461115EB">
                <wp:simplePos x="0" y="0"/>
                <wp:positionH relativeFrom="margin">
                  <wp:posOffset>5086106</wp:posOffset>
                </wp:positionH>
                <wp:positionV relativeFrom="paragraph">
                  <wp:posOffset>7768590</wp:posOffset>
                </wp:positionV>
                <wp:extent cx="1793631" cy="2667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793631" cy="266700"/>
                        </a:xfrm>
                        <a:prstGeom prst="rect">
                          <a:avLst/>
                        </a:prstGeom>
                        <a:solidFill>
                          <a:srgbClr val="FFFF00"/>
                        </a:solidFill>
                        <a:ln w="6350">
                          <a:noFill/>
                        </a:ln>
                      </wps:spPr>
                      <wps:txbx>
                        <w:txbxContent>
                          <w:p w14:paraId="4724C189" w14:textId="71F157B6" w:rsidR="002461AA" w:rsidRPr="00B74D5D" w:rsidRDefault="006E2E6E" w:rsidP="002461AA">
                            <w:pPr>
                              <w:rPr>
                                <w:rFonts w:ascii="Arial" w:hAnsi="Arial" w:cs="Arial"/>
                                <w:color w:val="FF0000"/>
                              </w:rPr>
                            </w:pPr>
                            <w:sdt>
                              <w:sdtPr>
                                <w:rPr>
                                  <w:rFonts w:ascii="Arial" w:hAnsi="Arial" w:cs="Arial"/>
                                  <w:color w:val="FF0000"/>
                                </w:rPr>
                                <w:id w:val="-510522122"/>
                                <w:citation/>
                              </w:sdtPr>
                              <w:sdtEndPr/>
                              <w:sdtContent>
                                <w:r w:rsidR="002461AA" w:rsidRPr="00B74D5D">
                                  <w:rPr>
                                    <w:rFonts w:ascii="Arial" w:hAnsi="Arial" w:cs="Arial"/>
                                    <w:color w:val="FF0000"/>
                                  </w:rPr>
                                  <w:fldChar w:fldCharType="begin"/>
                                </w:r>
                                <w:r w:rsidR="002461AA" w:rsidRPr="00B74D5D">
                                  <w:rPr>
                                    <w:rFonts w:ascii="Arial" w:hAnsi="Arial" w:cs="Arial"/>
                                    <w:color w:val="FF0000"/>
                                  </w:rPr>
                                  <w:instrText xml:space="preserve"> CITATION Mal14 \l 2057 </w:instrText>
                                </w:r>
                                <w:r w:rsidR="002461AA" w:rsidRPr="00B74D5D">
                                  <w:rPr>
                                    <w:rFonts w:ascii="Arial" w:hAnsi="Arial" w:cs="Arial"/>
                                    <w:color w:val="FF0000"/>
                                  </w:rPr>
                                  <w:fldChar w:fldCharType="separate"/>
                                </w:r>
                                <w:r w:rsidR="0045404A" w:rsidRPr="0045404A">
                                  <w:rPr>
                                    <w:rFonts w:ascii="Arial" w:hAnsi="Arial" w:cs="Arial"/>
                                    <w:noProof/>
                                    <w:color w:val="FF0000"/>
                                  </w:rPr>
                                  <w:t>(Malta Today Staff, 2014)</w:t>
                                </w:r>
                                <w:r w:rsidR="002461AA" w:rsidRPr="00B74D5D">
                                  <w:rPr>
                                    <w:rFonts w:ascii="Arial" w:hAnsi="Arial" w:cs="Arial"/>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78D1DA5" id="Text Box 21" o:spid="_x0000_s1034" type="#_x0000_t202" style="position:absolute;margin-left:400.5pt;margin-top:611.7pt;width:141.25pt;height:21pt;z-index:2517657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" fillcolor="yellow" stroked="f" strokeweight=".5pt">
                <v:textbox>
                  <w:txbxContent>
                    <w:p w14:paraId="4724C189" w14:textId="71F157B6" w:rsidR="002461AA" w:rsidRPr="00B74D5D" w:rsidRDefault="00591D1C" w:rsidP="002461AA">
                      <w:pPr>
                        <w:rPr>
                          <w:rFonts w:ascii="Arial" w:hAnsi="Arial" w:cs="Arial"/>
                          <w:color w:val="FF0000"/>
                        </w:rPr>
                      </w:pPr>
                      <w:sdt>
                        <w:sdtPr>
                          <w:rPr>
                            <w:rFonts w:ascii="Arial" w:hAnsi="Arial" w:cs="Arial"/>
                            <w:color w:val="FF0000"/>
                          </w:rPr>
                          <w:id w:val="-510522122"/>
                          <w:citation/>
                        </w:sdtPr>
                        <w:sdtEndPr/>
                        <w:sdtContent>
                          <w:r w:rsidR="002461AA" w:rsidRPr="00B74D5D">
                            <w:rPr>
                              <w:rFonts w:ascii="Arial" w:hAnsi="Arial" w:cs="Arial"/>
                              <w:color w:val="FF0000"/>
                            </w:rPr>
                            <w:fldChar w:fldCharType="begin"/>
                          </w:r>
                          <w:r w:rsidR="002461AA" w:rsidRPr="00B74D5D">
                            <w:rPr>
                              <w:rFonts w:ascii="Arial" w:hAnsi="Arial" w:cs="Arial"/>
                              <w:color w:val="FF0000"/>
                            </w:rPr>
                            <w:instrText xml:space="preserve"> CITATION Mal14 \l 2057 </w:instrText>
                          </w:r>
                          <w:r w:rsidR="002461AA" w:rsidRPr="00B74D5D">
                            <w:rPr>
                              <w:rFonts w:ascii="Arial" w:hAnsi="Arial" w:cs="Arial"/>
                              <w:color w:val="FF0000"/>
                            </w:rPr>
                            <w:fldChar w:fldCharType="separate"/>
                          </w:r>
                          <w:r w:rsidR="0045404A" w:rsidRPr="0045404A">
                            <w:rPr>
                              <w:rFonts w:ascii="Arial" w:hAnsi="Arial" w:cs="Arial"/>
                              <w:noProof/>
                              <w:color w:val="FF0000"/>
                            </w:rPr>
                            <w:t>(Malta Today Staff, 2014)</w:t>
                          </w:r>
                          <w:r w:rsidR="002461AA" w:rsidRPr="00B74D5D">
                            <w:rPr>
                              <w:rFonts w:ascii="Arial" w:hAnsi="Arial" w:cs="Arial"/>
                              <w:color w:val="FF0000"/>
                            </w:rPr>
                            <w:fldChar w:fldCharType="end"/>
                          </w:r>
                        </w:sdtContent>
                      </w:sdt>
                    </w:p>
                  </w:txbxContent>
                </v:textbox>
                <w10:wrap anchorx="margin"/>
              </v:shape>
            </w:pict>
          </mc:Fallback>
        </mc:AlternateContent>
      </w:r>
      <w:r w:rsidR="002461AA">
        <w:rPr>
          <w:noProof/>
        </w:rPr>
        <mc:AlternateContent>
          <mc:Choice Requires="wps">
            <w:drawing>
              <wp:anchor distT="0" distB="0" distL="114300" distR="114300" simplePos="0" relativeHeight="251763712" behindDoc="0" locked="0" layoutInCell="1" allowOverlap="1" wp14:anchorId="3F0A9E40" wp14:editId="1BFCAA72">
                <wp:simplePos x="0" y="0"/>
                <wp:positionH relativeFrom="margin">
                  <wp:align>right</wp:align>
                </wp:positionH>
                <wp:positionV relativeFrom="paragraph">
                  <wp:posOffset>9323021</wp:posOffset>
                </wp:positionV>
                <wp:extent cx="1793631" cy="2667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793631" cy="266700"/>
                        </a:xfrm>
                        <a:prstGeom prst="rect">
                          <a:avLst/>
                        </a:prstGeom>
                        <a:solidFill>
                          <a:srgbClr val="FFFF00"/>
                        </a:solidFill>
                        <a:ln w="6350">
                          <a:noFill/>
                        </a:ln>
                      </wps:spPr>
                      <wps:txbx>
                        <w:txbxContent>
                          <w:p w14:paraId="4EF3A1FA" w14:textId="437FE99B" w:rsidR="002461AA" w:rsidRPr="00B74D5D" w:rsidRDefault="006E2E6E" w:rsidP="002461AA">
                            <w:pPr>
                              <w:rPr>
                                <w:rFonts w:ascii="Arial" w:hAnsi="Arial" w:cs="Arial"/>
                                <w:color w:val="FF0000"/>
                              </w:rPr>
                            </w:pPr>
                            <w:sdt>
                              <w:sdtPr>
                                <w:rPr>
                                  <w:rFonts w:ascii="Arial" w:hAnsi="Arial" w:cs="Arial"/>
                                  <w:color w:val="FF0000"/>
                                </w:rPr>
                                <w:id w:val="-197475668"/>
                                <w:citation/>
                              </w:sdtPr>
                              <w:sdtEndPr/>
                              <w:sdtContent>
                                <w:r w:rsidR="002461AA" w:rsidRPr="00B74D5D">
                                  <w:rPr>
                                    <w:rFonts w:ascii="Arial" w:hAnsi="Arial" w:cs="Arial"/>
                                    <w:color w:val="FF0000"/>
                                  </w:rPr>
                                  <w:fldChar w:fldCharType="begin"/>
                                </w:r>
                                <w:r w:rsidR="002461AA" w:rsidRPr="00B74D5D">
                                  <w:rPr>
                                    <w:rFonts w:ascii="Arial" w:hAnsi="Arial" w:cs="Arial"/>
                                    <w:color w:val="FF0000"/>
                                  </w:rPr>
                                  <w:instrText xml:space="preserve"> CITATION Mal14 \l 2057 </w:instrText>
                                </w:r>
                                <w:r w:rsidR="002461AA" w:rsidRPr="00B74D5D">
                                  <w:rPr>
                                    <w:rFonts w:ascii="Arial" w:hAnsi="Arial" w:cs="Arial"/>
                                    <w:color w:val="FF0000"/>
                                  </w:rPr>
                                  <w:fldChar w:fldCharType="separate"/>
                                </w:r>
                                <w:r w:rsidR="0045404A" w:rsidRPr="0045404A">
                                  <w:rPr>
                                    <w:rFonts w:ascii="Arial" w:hAnsi="Arial" w:cs="Arial"/>
                                    <w:noProof/>
                                    <w:color w:val="FF0000"/>
                                  </w:rPr>
                                  <w:t>(Malta Today Staff, 2014)</w:t>
                                </w:r>
                                <w:r w:rsidR="002461AA" w:rsidRPr="00B74D5D">
                                  <w:rPr>
                                    <w:rFonts w:ascii="Arial" w:hAnsi="Arial" w:cs="Arial"/>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F0A9E40" id="Text Box 19" o:spid="_x0000_s1035" type="#_x0000_t202" style="position:absolute;margin-left:90.05pt;margin-top:734.1pt;width:141.25pt;height:21pt;z-index:25176371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" fillcolor="yellow" stroked="f" strokeweight=".5pt">
                <v:textbox>
                  <w:txbxContent>
                    <w:p w14:paraId="4EF3A1FA" w14:textId="437FE99B" w:rsidR="002461AA" w:rsidRPr="00B74D5D" w:rsidRDefault="00591D1C" w:rsidP="002461AA">
                      <w:pPr>
                        <w:rPr>
                          <w:rFonts w:ascii="Arial" w:hAnsi="Arial" w:cs="Arial"/>
                          <w:color w:val="FF0000"/>
                        </w:rPr>
                      </w:pPr>
                      <w:sdt>
                        <w:sdtPr>
                          <w:rPr>
                            <w:rFonts w:ascii="Arial" w:hAnsi="Arial" w:cs="Arial"/>
                            <w:color w:val="FF0000"/>
                          </w:rPr>
                          <w:id w:val="-197475668"/>
                          <w:citation/>
                        </w:sdtPr>
                        <w:sdtEndPr/>
                        <w:sdtContent>
                          <w:r w:rsidR="002461AA" w:rsidRPr="00B74D5D">
                            <w:rPr>
                              <w:rFonts w:ascii="Arial" w:hAnsi="Arial" w:cs="Arial"/>
                              <w:color w:val="FF0000"/>
                            </w:rPr>
                            <w:fldChar w:fldCharType="begin"/>
                          </w:r>
                          <w:r w:rsidR="002461AA" w:rsidRPr="00B74D5D">
                            <w:rPr>
                              <w:rFonts w:ascii="Arial" w:hAnsi="Arial" w:cs="Arial"/>
                              <w:color w:val="FF0000"/>
                            </w:rPr>
                            <w:instrText xml:space="preserve"> CITATION Mal14 \l 2057 </w:instrText>
                          </w:r>
                          <w:r w:rsidR="002461AA" w:rsidRPr="00B74D5D">
                            <w:rPr>
                              <w:rFonts w:ascii="Arial" w:hAnsi="Arial" w:cs="Arial"/>
                              <w:color w:val="FF0000"/>
                            </w:rPr>
                            <w:fldChar w:fldCharType="separate"/>
                          </w:r>
                          <w:r w:rsidR="0045404A" w:rsidRPr="0045404A">
                            <w:rPr>
                              <w:rFonts w:ascii="Arial" w:hAnsi="Arial" w:cs="Arial"/>
                              <w:noProof/>
                              <w:color w:val="FF0000"/>
                            </w:rPr>
                            <w:t>(Malta Today Staff, 2014)</w:t>
                          </w:r>
                          <w:r w:rsidR="002461AA" w:rsidRPr="00B74D5D">
                            <w:rPr>
                              <w:rFonts w:ascii="Arial" w:hAnsi="Arial" w:cs="Arial"/>
                              <w:color w:val="FF0000"/>
                            </w:rPr>
                            <w:fldChar w:fldCharType="end"/>
                          </w:r>
                        </w:sdtContent>
                      </w:sdt>
                    </w:p>
                  </w:txbxContent>
                </v:textbox>
                <w10:wrap anchorx="margin"/>
              </v:shape>
            </w:pict>
          </mc:Fallback>
        </mc:AlternateContent>
      </w:r>
      <w:r w:rsidR="002461AA">
        <w:rPr>
          <w:noProof/>
        </w:rPr>
        <w:drawing>
          <wp:anchor distT="0" distB="0" distL="114300" distR="114300" simplePos="0" relativeHeight="251670528" behindDoc="1" locked="0" layoutInCell="1" allowOverlap="1" wp14:anchorId="459A7330" wp14:editId="03460009">
            <wp:simplePos x="0" y="0"/>
            <wp:positionH relativeFrom="margin">
              <wp:posOffset>4956469</wp:posOffset>
            </wp:positionH>
            <wp:positionV relativeFrom="paragraph">
              <wp:posOffset>7989033</wp:posOffset>
            </wp:positionV>
            <wp:extent cx="2140585" cy="1303020"/>
            <wp:effectExtent l="0" t="0" r="0" b="0"/>
            <wp:wrapTight wrapText="bothSides">
              <wp:wrapPolygon edited="0">
                <wp:start x="769" y="0"/>
                <wp:lineTo x="0" y="632"/>
                <wp:lineTo x="0" y="20526"/>
                <wp:lineTo x="577" y="21158"/>
                <wp:lineTo x="769" y="21158"/>
                <wp:lineTo x="20568" y="21158"/>
                <wp:lineTo x="20761" y="21158"/>
                <wp:lineTo x="21337" y="20526"/>
                <wp:lineTo x="21337" y="632"/>
                <wp:lineTo x="20568" y="0"/>
                <wp:lineTo x="769" y="0"/>
              </wp:wrapPolygon>
            </wp:wrapTight>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40585" cy="130302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461AA">
        <w:rPr>
          <w:noProof/>
        </w:rPr>
        <w:drawing>
          <wp:anchor distT="0" distB="0" distL="114300" distR="114300" simplePos="0" relativeHeight="251669504" behindDoc="1" locked="0" layoutInCell="1" allowOverlap="1" wp14:anchorId="2423B51A" wp14:editId="0113DC34">
            <wp:simplePos x="0" y="0"/>
            <wp:positionH relativeFrom="page">
              <wp:posOffset>5110480</wp:posOffset>
            </wp:positionH>
            <wp:positionV relativeFrom="paragraph">
              <wp:posOffset>6620022</wp:posOffset>
            </wp:positionV>
            <wp:extent cx="2186305" cy="1234440"/>
            <wp:effectExtent l="0" t="0" r="4445" b="3810"/>
            <wp:wrapTight wrapText="bothSides">
              <wp:wrapPolygon edited="1">
                <wp:start x="3416" y="703"/>
                <wp:lineTo x="5900" y="15321"/>
                <wp:lineTo x="21515" y="21349"/>
                <wp:lineTo x="21515" y="0"/>
                <wp:lineTo x="3416" y="703"/>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ID125186714.jpg.gallery.jpg"/>
                    <pic:cNvPicPr/>
                  </pic:nvPicPr>
                  <pic:blipFill>
                    <a:blip r:embed="rId14">
                      <a:extLst>
                        <a:ext uri="{28A0092B-C50C-407E-A947-70E740481C1C}">
                          <a14:useLocalDpi xmlns:a14="http://schemas.microsoft.com/office/drawing/2010/main" val="0"/>
                        </a:ext>
                      </a:extLst>
                    </a:blip>
                    <a:stretch>
                      <a:fillRect/>
                    </a:stretch>
                  </pic:blipFill>
                  <pic:spPr>
                    <a:xfrm>
                      <a:off x="0" y="0"/>
                      <a:ext cx="2186305" cy="123444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461AA">
        <w:rPr>
          <w:noProof/>
          <w:vertAlign w:val="superscript"/>
        </w:rPr>
        <mc:AlternateContent>
          <mc:Choice Requires="wps">
            <w:drawing>
              <wp:anchor distT="0" distB="0" distL="114300" distR="114300" simplePos="0" relativeHeight="251761664" behindDoc="0" locked="0" layoutInCell="1" allowOverlap="1" wp14:anchorId="08C73C5A" wp14:editId="0D016813">
                <wp:simplePos x="0" y="0"/>
                <wp:positionH relativeFrom="margin">
                  <wp:posOffset>5077508</wp:posOffset>
                </wp:positionH>
                <wp:positionV relativeFrom="paragraph">
                  <wp:posOffset>6270088</wp:posOffset>
                </wp:positionV>
                <wp:extent cx="1738533" cy="323557"/>
                <wp:effectExtent l="0" t="0" r="14605" b="19685"/>
                <wp:wrapNone/>
                <wp:docPr id="5" name="Text Box 5"/>
                <wp:cNvGraphicFramePr/>
                <a:graphic xmlns:a="http://schemas.openxmlformats.org/drawingml/2006/main">
                  <a:graphicData uri="http://schemas.microsoft.com/office/word/2010/wordprocessingShape">
                    <wps:wsp>
                      <wps:cNvSpPr txBox="1"/>
                      <wps:spPr>
                        <a:xfrm>
                          <a:off x="0" y="0"/>
                          <a:ext cx="1738533" cy="323557"/>
                        </a:xfrm>
                        <a:prstGeom prst="rect">
                          <a:avLst/>
                        </a:prstGeom>
                        <a:solidFill>
                          <a:srgbClr val="FFFF00"/>
                        </a:solidFill>
                        <a:ln w="6350">
                          <a:solidFill>
                            <a:srgbClr val="FFFF00"/>
                          </a:solidFill>
                        </a:ln>
                      </wps:spPr>
                      <wps:txbx>
                        <w:txbxContent>
                          <w:p w14:paraId="4BCAB602" w14:textId="02AE6088" w:rsidR="002461AA" w:rsidRPr="002461AA" w:rsidRDefault="006E2E6E">
                            <w:pPr>
                              <w:rPr>
                                <w:color w:val="FF0000"/>
                              </w:rPr>
                            </w:pPr>
                            <w:sdt>
                              <w:sdtPr>
                                <w:rPr>
                                  <w:color w:val="FF0000"/>
                                </w:rPr>
                                <w:id w:val="-1598937723"/>
                                <w:citation/>
                              </w:sdtPr>
                              <w:sdtEndPr/>
                              <w:sdtContent>
                                <w:r w:rsidR="002461AA" w:rsidRPr="002461AA">
                                  <w:rPr>
                                    <w:color w:val="FF0000"/>
                                  </w:rPr>
                                  <w:fldChar w:fldCharType="begin"/>
                                </w:r>
                                <w:r w:rsidR="002461AA" w:rsidRPr="002461AA">
                                  <w:rPr>
                                    <w:color w:val="FF0000"/>
                                  </w:rPr>
                                  <w:instrText xml:space="preserve"> CITATION Abr13 \l 2057 </w:instrText>
                                </w:r>
                                <w:r w:rsidR="002461AA" w:rsidRPr="002461AA">
                                  <w:rPr>
                                    <w:color w:val="FF0000"/>
                                  </w:rPr>
                                  <w:fldChar w:fldCharType="separate"/>
                                </w:r>
                                <w:r w:rsidR="0045404A" w:rsidRPr="0045404A">
                                  <w:rPr>
                                    <w:noProof/>
                                    <w:color w:val="FF0000"/>
                                  </w:rPr>
                                  <w:t>(Maslow, 2013)</w:t>
                                </w:r>
                                <w:r w:rsidR="002461AA" w:rsidRPr="002461AA">
                                  <w:rPr>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C73C5A" id="Text Box 5" o:spid="_x0000_s1036" type="#_x0000_t202" style="position:absolute;margin-left:399.8pt;margin-top:493.7pt;width:136.9pt;height:25.5pt;z-index:2517616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" fillcolor="yellow" strokecolor="yellow" strokeweight=".5pt">
                <v:textbox>
                  <w:txbxContent>
                    <w:p w14:paraId="4BCAB602" w14:textId="02AE6088" w:rsidR="002461AA" w:rsidRPr="002461AA" w:rsidRDefault="00591D1C">
                      <w:pPr>
                        <w:rPr>
                          <w:color w:val="FF0000"/>
                        </w:rPr>
                      </w:pPr>
                      <w:sdt>
                        <w:sdtPr>
                          <w:rPr>
                            <w:color w:val="FF0000"/>
                          </w:rPr>
                          <w:id w:val="-1598937723"/>
                          <w:citation/>
                        </w:sdtPr>
                        <w:sdtEndPr/>
                        <w:sdtContent>
                          <w:r w:rsidR="002461AA" w:rsidRPr="002461AA">
                            <w:rPr>
                              <w:color w:val="FF0000"/>
                            </w:rPr>
                            <w:fldChar w:fldCharType="begin"/>
                          </w:r>
                          <w:r w:rsidR="002461AA" w:rsidRPr="002461AA">
                            <w:rPr>
                              <w:color w:val="FF0000"/>
                            </w:rPr>
                            <w:instrText xml:space="preserve"> CITATION Abr13 \l 2057 </w:instrText>
                          </w:r>
                          <w:r w:rsidR="002461AA" w:rsidRPr="002461AA">
                            <w:rPr>
                              <w:color w:val="FF0000"/>
                            </w:rPr>
                            <w:fldChar w:fldCharType="separate"/>
                          </w:r>
                          <w:r w:rsidR="0045404A" w:rsidRPr="0045404A">
                            <w:rPr>
                              <w:noProof/>
                              <w:color w:val="FF0000"/>
                            </w:rPr>
                            <w:t>(Maslow, 2013)</w:t>
                          </w:r>
                          <w:r w:rsidR="002461AA" w:rsidRPr="002461AA">
                            <w:rPr>
                              <w:color w:val="FF0000"/>
                            </w:rPr>
                            <w:fldChar w:fldCharType="end"/>
                          </w:r>
                        </w:sdtContent>
                      </w:sdt>
                    </w:p>
                  </w:txbxContent>
                </v:textbox>
                <w10:wrap anchorx="margin"/>
              </v:shape>
            </w:pict>
          </mc:Fallback>
        </mc:AlternateContent>
      </w:r>
      <w:r w:rsidR="00752F33">
        <w:rPr>
          <w:noProof/>
          <w:vertAlign w:val="superscript"/>
        </w:rPr>
        <mc:AlternateContent>
          <mc:Choice Requires="wps">
            <w:drawing>
              <wp:anchor distT="0" distB="0" distL="114300" distR="114300" simplePos="0" relativeHeight="251674624" behindDoc="0" locked="0" layoutInCell="1" allowOverlap="1" wp14:anchorId="6E47A043" wp14:editId="666DFD0A">
                <wp:simplePos x="0" y="0"/>
                <wp:positionH relativeFrom="column">
                  <wp:posOffset>791845</wp:posOffset>
                </wp:positionH>
                <wp:positionV relativeFrom="paragraph">
                  <wp:posOffset>9544685</wp:posOffset>
                </wp:positionV>
                <wp:extent cx="3368040" cy="259080"/>
                <wp:effectExtent l="0" t="0" r="3810" b="7620"/>
                <wp:wrapNone/>
                <wp:docPr id="10" name="Text Box 10"/>
                <wp:cNvGraphicFramePr/>
                <a:graphic xmlns:a="http://schemas.openxmlformats.org/drawingml/2006/main">
                  <a:graphicData uri="http://schemas.microsoft.com/office/word/2010/wordprocessingShape">
                    <wps:wsp>
                      <wps:cNvSpPr txBox="1"/>
                      <wps:spPr>
                        <a:xfrm>
                          <a:off x="0" y="0"/>
                          <a:ext cx="3368040" cy="259080"/>
                        </a:xfrm>
                        <a:prstGeom prst="rect">
                          <a:avLst/>
                        </a:prstGeom>
                        <a:solidFill>
                          <a:srgbClr val="FFFF00"/>
                        </a:solidFill>
                        <a:ln w="6350">
                          <a:noFill/>
                        </a:ln>
                      </wps:spPr>
                      <wps:txbx>
                        <w:txbxContent>
                          <w:p w14:paraId="7E0F0A36" w14:textId="2400DCBB" w:rsidR="00752F33" w:rsidRPr="00752F33" w:rsidRDefault="006E2E6E">
                            <w:pPr>
                              <w:rPr>
                                <w:color w:val="FF0000"/>
                              </w:rPr>
                            </w:pPr>
                            <w:sdt>
                              <w:sdtPr>
                                <w:rPr>
                                  <w:color w:val="FF0000"/>
                                </w:rPr>
                                <w:id w:val="-194008245"/>
                                <w:citation/>
                              </w:sdtPr>
                              <w:sdtEndPr/>
                              <w:sdtContent>
                                <w:r w:rsidR="00752F33" w:rsidRPr="00752F33">
                                  <w:rPr>
                                    <w:color w:val="FF0000"/>
                                  </w:rPr>
                                  <w:fldChar w:fldCharType="begin"/>
                                </w:r>
                                <w:r w:rsidR="00752F33" w:rsidRPr="00752F33">
                                  <w:rPr>
                                    <w:color w:val="FF0000"/>
                                  </w:rPr>
                                  <w:instrText xml:space="preserve"> CITATION Gov18 \l 2057 </w:instrText>
                                </w:r>
                                <w:r w:rsidR="00752F33" w:rsidRPr="00752F33">
                                  <w:rPr>
                                    <w:color w:val="FF0000"/>
                                  </w:rPr>
                                  <w:fldChar w:fldCharType="separate"/>
                                </w:r>
                                <w:r w:rsidR="0045404A" w:rsidRPr="0045404A">
                                  <w:rPr>
                                    <w:noProof/>
                                    <w:color w:val="FF0000"/>
                                  </w:rPr>
                                  <w:t>(Government, Wales - Nadhim Zahawi MP, 2018)</w:t>
                                </w:r>
                                <w:r w:rsidR="00752F33" w:rsidRPr="00752F33">
                                  <w:rPr>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47A043" id="Text Box 10" o:spid="_x0000_s1037" type="#_x0000_t202" style="position:absolute;margin-left:62.35pt;margin-top:751.55pt;width:265.2pt;height:20.4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" fillcolor="yellow" stroked="f" strokeweight=".5pt">
                <v:textbox>
                  <w:txbxContent>
                    <w:p w14:paraId="7E0F0A36" w14:textId="2400DCBB" w:rsidR="00752F33" w:rsidRPr="00752F33" w:rsidRDefault="00591D1C">
                      <w:pPr>
                        <w:rPr>
                          <w:color w:val="FF0000"/>
                        </w:rPr>
                      </w:pPr>
                      <w:sdt>
                        <w:sdtPr>
                          <w:rPr>
                            <w:color w:val="FF0000"/>
                          </w:rPr>
                          <w:id w:val="-194008245"/>
                          <w:citation/>
                        </w:sdtPr>
                        <w:sdtEndPr/>
                        <w:sdtContent>
                          <w:r w:rsidR="00752F33" w:rsidRPr="00752F33">
                            <w:rPr>
                              <w:color w:val="FF0000"/>
                            </w:rPr>
                            <w:fldChar w:fldCharType="begin"/>
                          </w:r>
                          <w:r w:rsidR="00752F33" w:rsidRPr="00752F33">
                            <w:rPr>
                              <w:color w:val="FF0000"/>
                            </w:rPr>
                            <w:instrText xml:space="preserve"> CITATION Gov18 \l 2057 </w:instrText>
                          </w:r>
                          <w:r w:rsidR="00752F33" w:rsidRPr="00752F33">
                            <w:rPr>
                              <w:color w:val="FF0000"/>
                            </w:rPr>
                            <w:fldChar w:fldCharType="separate"/>
                          </w:r>
                          <w:r w:rsidR="0045404A" w:rsidRPr="0045404A">
                            <w:rPr>
                              <w:noProof/>
                              <w:color w:val="FF0000"/>
                            </w:rPr>
                            <w:t>(Government, Wales - Nadhim Zahawi MP, 2018)</w:t>
                          </w:r>
                          <w:r w:rsidR="00752F33" w:rsidRPr="00752F33">
                            <w:rPr>
                              <w:color w:val="FF0000"/>
                            </w:rPr>
                            <w:fldChar w:fldCharType="end"/>
                          </w:r>
                        </w:sdtContent>
                      </w:sdt>
                    </w:p>
                  </w:txbxContent>
                </v:textbox>
              </v:shape>
            </w:pict>
          </mc:Fallback>
        </mc:AlternateContent>
      </w:r>
      <w:r w:rsidR="00752F33">
        <w:rPr>
          <w:noProof/>
        </w:rPr>
        <w:drawing>
          <wp:anchor distT="0" distB="0" distL="114300" distR="114300" simplePos="0" relativeHeight="251665408" behindDoc="1" locked="0" layoutInCell="1" allowOverlap="1" wp14:anchorId="6D14BB0C" wp14:editId="2E108DCD">
            <wp:simplePos x="0" y="0"/>
            <wp:positionH relativeFrom="margin">
              <wp:posOffset>616585</wp:posOffset>
            </wp:positionH>
            <wp:positionV relativeFrom="paragraph">
              <wp:posOffset>3562985</wp:posOffset>
            </wp:positionV>
            <wp:extent cx="3660775" cy="1752600"/>
            <wp:effectExtent l="304800" t="342900" r="339725" b="361950"/>
            <wp:wrapTight wrapText="bothSides">
              <wp:wrapPolygon edited="0">
                <wp:start x="20794" y="-4226"/>
                <wp:lineTo x="1686" y="-3757"/>
                <wp:lineTo x="1686" y="0"/>
                <wp:lineTo x="-1798" y="0"/>
                <wp:lineTo x="-1574" y="7513"/>
                <wp:lineTo x="-1012" y="15026"/>
                <wp:lineTo x="-562" y="19957"/>
                <wp:lineTo x="-225" y="25826"/>
                <wp:lineTo x="1461" y="25826"/>
                <wp:lineTo x="1574" y="25357"/>
                <wp:lineTo x="22930" y="22539"/>
                <wp:lineTo x="23492" y="19017"/>
                <wp:lineTo x="22256" y="3757"/>
                <wp:lineTo x="21806" y="-4226"/>
                <wp:lineTo x="20794" y="-4226"/>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_20191021-203400_Samsung Internet.jpg"/>
                    <pic:cNvPicPr/>
                  </pic:nvPicPr>
                  <pic:blipFill rotWithShape="1">
                    <a:blip r:embed="rId15" cstate="print">
                      <a:extLst>
                        <a:ext uri="{28A0092B-C50C-407E-A947-70E740481C1C}">
                          <a14:useLocalDpi xmlns:a14="http://schemas.microsoft.com/office/drawing/2010/main" val="0"/>
                        </a:ext>
                      </a:extLst>
                    </a:blip>
                    <a:srcRect l="-182" t="39547" r="908" b="37928"/>
                    <a:stretch/>
                  </pic:blipFill>
                  <pic:spPr bwMode="auto">
                    <a:xfrm>
                      <a:off x="0" y="0"/>
                      <a:ext cx="3660775" cy="175260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52F33">
        <w:rPr>
          <w:noProof/>
        </w:rPr>
        <w:drawing>
          <wp:anchor distT="0" distB="0" distL="114300" distR="114300" simplePos="0" relativeHeight="251672576" behindDoc="1" locked="0" layoutInCell="1" allowOverlap="1" wp14:anchorId="677F95FA" wp14:editId="199E976E">
            <wp:simplePos x="0" y="0"/>
            <wp:positionH relativeFrom="page">
              <wp:align>left</wp:align>
            </wp:positionH>
            <wp:positionV relativeFrom="paragraph">
              <wp:posOffset>7206615</wp:posOffset>
            </wp:positionV>
            <wp:extent cx="4648200" cy="2323465"/>
            <wp:effectExtent l="133350" t="76200" r="57150" b="133985"/>
            <wp:wrapTight wrapText="bothSides">
              <wp:wrapPolygon edited="0">
                <wp:start x="1239" y="-708"/>
                <wp:lineTo x="-443" y="-354"/>
                <wp:lineTo x="-620" y="8146"/>
                <wp:lineTo x="-531" y="20720"/>
                <wp:lineTo x="1062" y="22314"/>
                <wp:lineTo x="1062" y="22668"/>
                <wp:lineTo x="20184" y="22668"/>
                <wp:lineTo x="20272" y="22314"/>
                <wp:lineTo x="21777" y="19658"/>
                <wp:lineTo x="21777" y="2125"/>
                <wp:lineTo x="20272" y="-354"/>
                <wp:lineTo x="20007" y="-708"/>
                <wp:lineTo x="1239" y="-708"/>
              </wp:wrapPolygon>
            </wp:wrapTight>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9-10-30 (2).png"/>
                    <pic:cNvPicPr/>
                  </pic:nvPicPr>
                  <pic:blipFill>
                    <a:blip r:embed="rId16">
                      <a:extLst>
                        <a:ext uri="{28A0092B-C50C-407E-A947-70E740481C1C}">
                          <a14:useLocalDpi xmlns:a14="http://schemas.microsoft.com/office/drawing/2010/main" val="0"/>
                        </a:ext>
                      </a:extLst>
                    </a:blip>
                    <a:stretch>
                      <a:fillRect/>
                    </a:stretch>
                  </pic:blipFill>
                  <pic:spPr>
                    <a:xfrm>
                      <a:off x="0" y="0"/>
                      <a:ext cx="4648200" cy="232346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C66B7C">
        <w:rPr>
          <w:vertAlign w:val="superscript"/>
        </w:rPr>
        <w:br w:type="page"/>
      </w:r>
    </w:p>
    <w:p w14:paraId="785B7890" w14:textId="4D97CFCC" w:rsidR="00C66B7C" w:rsidRDefault="00C65759">
      <w:pPr>
        <w:rPr>
          <w:vertAlign w:val="superscript"/>
        </w:rPr>
      </w:pPr>
      <w:r>
        <w:rPr>
          <w:noProof/>
        </w:rPr>
        <w:lastRenderedPageBreak/>
        <w:drawing>
          <wp:anchor distT="0" distB="0" distL="114300" distR="114300" simplePos="0" relativeHeight="251678720" behindDoc="1" locked="0" layoutInCell="1" allowOverlap="1" wp14:anchorId="697E7F99" wp14:editId="09CD60AA">
            <wp:simplePos x="0" y="0"/>
            <wp:positionH relativeFrom="margin">
              <wp:posOffset>4905375</wp:posOffset>
            </wp:positionH>
            <wp:positionV relativeFrom="paragraph">
              <wp:posOffset>236220</wp:posOffset>
            </wp:positionV>
            <wp:extent cx="2091690" cy="1485900"/>
            <wp:effectExtent l="228600" t="228600" r="232410" b="228600"/>
            <wp:wrapTight wrapText="bothSides">
              <wp:wrapPolygon edited="0">
                <wp:start x="-2361" y="-3323"/>
                <wp:lineTo x="-2361" y="24646"/>
                <wp:lineTo x="23803" y="24646"/>
                <wp:lineTo x="23803" y="-3323"/>
                <wp:lineTo x="-2361" y="-3323"/>
              </wp:wrapPolygon>
            </wp:wrapTight>
            <wp:docPr id="12" name="Picture 1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91690" cy="1485900"/>
                    </a:xfrm>
                    <a:prstGeom prst="rect">
                      <a:avLst/>
                    </a:prstGeom>
                    <a:ln w="2286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Pr="00A521E6">
        <w:rPr>
          <w:noProof/>
          <w:vertAlign w:val="superscript"/>
        </w:rPr>
        <mc:AlternateContent>
          <mc:Choice Requires="wps">
            <w:drawing>
              <wp:anchor distT="91440" distB="91440" distL="137160" distR="137160" simplePos="0" relativeHeight="251677696" behindDoc="1" locked="0" layoutInCell="0" allowOverlap="1" wp14:anchorId="48D1253C" wp14:editId="7E3BE089">
                <wp:simplePos x="0" y="0"/>
                <wp:positionH relativeFrom="margin">
                  <wp:posOffset>1858645</wp:posOffset>
                </wp:positionH>
                <wp:positionV relativeFrom="margin">
                  <wp:posOffset>-1233805</wp:posOffset>
                </wp:positionV>
                <wp:extent cx="777240" cy="4542155"/>
                <wp:effectExtent l="22542" t="15558" r="26353" b="26352"/>
                <wp:wrapTight wrapText="bothSides">
                  <wp:wrapPolygon edited="0">
                    <wp:start x="-432" y="21617"/>
                    <wp:lineTo x="97" y="21617"/>
                    <wp:lineTo x="8038" y="21707"/>
                    <wp:lineTo x="17038" y="21707"/>
                    <wp:lineTo x="21803" y="21617"/>
                    <wp:lineTo x="21803" y="56"/>
                    <wp:lineTo x="17038" y="-35"/>
                    <wp:lineTo x="8038" y="-35"/>
                    <wp:lineTo x="97" y="56"/>
                    <wp:lineTo x="-432" y="56"/>
                    <wp:lineTo x="-432" y="21617"/>
                  </wp:wrapPolygon>
                </wp:wrapTight>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77240" cy="4542155"/>
                        </a:xfrm>
                        <a:prstGeom prst="roundRect">
                          <a:avLst>
                            <a:gd name="adj" fmla="val 13032"/>
                          </a:avLst>
                        </a:prstGeom>
                        <a:solidFill>
                          <a:srgbClr val="FFFF00"/>
                        </a:solidFill>
                        <a:ln w="38100">
                          <a:solidFill>
                            <a:schemeClr val="bg1"/>
                          </a:solidFill>
                        </a:ln>
                      </wps:spPr>
                      <wps:txbx>
                        <w:txbxContent>
                          <w:p w14:paraId="3AB3B7E3" w14:textId="197B0A4E" w:rsidR="00A521E6" w:rsidRPr="00C65759" w:rsidRDefault="00BD6D1F" w:rsidP="00AD6E6C">
                            <w:pPr>
                              <w:jc w:val="center"/>
                              <w:rPr>
                                <w:rFonts w:ascii="Arial" w:eastAsiaTheme="majorEastAsia" w:hAnsi="Arial" w:cs="Arial"/>
                                <w:color w:val="FF0000"/>
                              </w:rPr>
                            </w:pPr>
                            <w:r>
                              <w:rPr>
                                <w:rFonts w:ascii="Arial" w:eastAsiaTheme="majorEastAsia" w:hAnsi="Arial" w:cs="Arial"/>
                                <w:color w:val="FF0000"/>
                              </w:rPr>
                              <w:t>“</w:t>
                            </w:r>
                            <w:r w:rsidR="0058725E" w:rsidRPr="00C65759">
                              <w:rPr>
                                <w:rFonts w:ascii="Arial" w:eastAsiaTheme="majorEastAsia" w:hAnsi="Arial" w:cs="Arial"/>
                                <w:color w:val="FF0000"/>
                              </w:rPr>
                              <w:t xml:space="preserve">Piaget believed that Children </w:t>
                            </w:r>
                            <w:r w:rsidR="00B1087A" w:rsidRPr="00C65759">
                              <w:rPr>
                                <w:rFonts w:ascii="Arial" w:eastAsiaTheme="majorEastAsia" w:hAnsi="Arial" w:cs="Arial"/>
                                <w:color w:val="FF0000"/>
                              </w:rPr>
                              <w:t xml:space="preserve">think </w:t>
                            </w:r>
                            <w:r w:rsidR="0058725E" w:rsidRPr="00C65759">
                              <w:rPr>
                                <w:rFonts w:ascii="Arial" w:eastAsiaTheme="majorEastAsia" w:hAnsi="Arial" w:cs="Arial"/>
                                <w:color w:val="FF0000"/>
                              </w:rPr>
                              <w:t xml:space="preserve">differently to adults </w:t>
                            </w:r>
                            <w:r w:rsidR="003F30CD" w:rsidRPr="00C65759">
                              <w:rPr>
                                <w:rFonts w:ascii="Arial" w:eastAsiaTheme="majorEastAsia" w:hAnsi="Arial" w:cs="Arial"/>
                                <w:color w:val="FF0000"/>
                              </w:rPr>
                              <w:t xml:space="preserve">and his theory and research </w:t>
                            </w:r>
                            <w:r w:rsidR="008F1D04" w:rsidRPr="00C65759">
                              <w:rPr>
                                <w:rFonts w:ascii="Arial" w:eastAsiaTheme="majorEastAsia" w:hAnsi="Arial" w:cs="Arial"/>
                                <w:color w:val="FF0000"/>
                              </w:rPr>
                              <w:t>identified milestones</w:t>
                            </w:r>
                            <w:r w:rsidR="00FE682E" w:rsidRPr="00C65759">
                              <w:rPr>
                                <w:rFonts w:ascii="Arial" w:eastAsiaTheme="majorEastAsia" w:hAnsi="Arial" w:cs="Arial"/>
                                <w:color w:val="FF0000"/>
                              </w:rPr>
                              <w:t xml:space="preserve"> within the mental development of </w:t>
                            </w:r>
                            <w:r w:rsidR="002F01D3" w:rsidRPr="00C65759">
                              <w:rPr>
                                <w:rFonts w:ascii="Arial" w:eastAsiaTheme="majorEastAsia" w:hAnsi="Arial" w:cs="Arial"/>
                                <w:color w:val="FF0000"/>
                              </w:rPr>
                              <w:t>stages</w:t>
                            </w:r>
                            <w:r>
                              <w:rPr>
                                <w:rFonts w:ascii="Arial" w:eastAsiaTheme="majorEastAsia" w:hAnsi="Arial" w:cs="Arial"/>
                                <w:color w:val="FF0000"/>
                              </w:rPr>
                              <w:t>”</w:t>
                            </w:r>
                            <w:r w:rsidR="00FE682E" w:rsidRPr="00C65759">
                              <w:rPr>
                                <w:rFonts w:ascii="Arial" w:eastAsiaTheme="majorEastAsia" w:hAnsi="Arial" w:cs="Arial"/>
                                <w:color w:val="FF0000"/>
                              </w:rPr>
                              <w:t>.</w:t>
                            </w:r>
                          </w:p>
                          <w:p w14:paraId="6843A272" w14:textId="77777777" w:rsidR="00840416" w:rsidRDefault="00840416" w:rsidP="00AD6E6C">
                            <w:pPr>
                              <w:jc w:val="center"/>
                              <w:rPr>
                                <w:rFonts w:asciiTheme="majorHAnsi" w:eastAsiaTheme="majorEastAsia" w:hAnsiTheme="majorHAnsi" w:cstheme="majorBidi"/>
                                <w:i/>
                                <w:iCs/>
                                <w:color w:val="FF0000"/>
                                <w:sz w:val="28"/>
                                <w:szCs w:val="28"/>
                              </w:rPr>
                            </w:pPr>
                          </w:p>
                          <w:p w14:paraId="4E1D5C1C" w14:textId="22EE90E8" w:rsidR="00A472C2" w:rsidRPr="00A521E6" w:rsidRDefault="00A472C2" w:rsidP="00AD6E6C">
                            <w:pPr>
                              <w:jc w:val="center"/>
                              <w:rPr>
                                <w:rFonts w:asciiTheme="majorHAnsi" w:eastAsiaTheme="majorEastAsia" w:hAnsiTheme="majorHAnsi" w:cstheme="majorBidi"/>
                                <w:i/>
                                <w:iCs/>
                                <w:color w:val="FF0000"/>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1253C" id="AutoShape 2" o:spid="_x0000_s1038" style="position:absolute;margin-left:146.35pt;margin-top:-97.15pt;width:61.2pt;height:357.65pt;rotation:90;z-index:-25163878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" o:allowincell="f" fillcolor="yellow" strokecolor="white [3212]" strokeweight="3pt">
                <v:textbox>
                  <w:txbxContent>
                    <w:p w14:paraId="3AB3B7E3" w14:textId="197B0A4E" w:rsidR="00A521E6" w:rsidRPr="00C65759" w:rsidRDefault="00BD6D1F" w:rsidP="00AD6E6C">
                      <w:pPr>
                        <w:jc w:val="center"/>
                        <w:rPr>
                          <w:rFonts w:ascii="Arial" w:eastAsiaTheme="majorEastAsia" w:hAnsi="Arial" w:cs="Arial"/>
                          <w:color w:val="FF0000"/>
                        </w:rPr>
                      </w:pPr>
                      <w:r>
                        <w:rPr>
                          <w:rFonts w:ascii="Arial" w:eastAsiaTheme="majorEastAsia" w:hAnsi="Arial" w:cs="Arial"/>
                          <w:color w:val="FF0000"/>
                        </w:rPr>
                        <w:t>“</w:t>
                      </w:r>
                      <w:r w:rsidR="0058725E" w:rsidRPr="00C65759">
                        <w:rPr>
                          <w:rFonts w:ascii="Arial" w:eastAsiaTheme="majorEastAsia" w:hAnsi="Arial" w:cs="Arial"/>
                          <w:color w:val="FF0000"/>
                        </w:rPr>
                        <w:t xml:space="preserve">Piaget believed that Children </w:t>
                      </w:r>
                      <w:r w:rsidR="00B1087A" w:rsidRPr="00C65759">
                        <w:rPr>
                          <w:rFonts w:ascii="Arial" w:eastAsiaTheme="majorEastAsia" w:hAnsi="Arial" w:cs="Arial"/>
                          <w:color w:val="FF0000"/>
                        </w:rPr>
                        <w:t xml:space="preserve">think </w:t>
                      </w:r>
                      <w:r w:rsidR="0058725E" w:rsidRPr="00C65759">
                        <w:rPr>
                          <w:rFonts w:ascii="Arial" w:eastAsiaTheme="majorEastAsia" w:hAnsi="Arial" w:cs="Arial"/>
                          <w:color w:val="FF0000"/>
                        </w:rPr>
                        <w:t xml:space="preserve">differently to adults </w:t>
                      </w:r>
                      <w:r w:rsidR="003F30CD" w:rsidRPr="00C65759">
                        <w:rPr>
                          <w:rFonts w:ascii="Arial" w:eastAsiaTheme="majorEastAsia" w:hAnsi="Arial" w:cs="Arial"/>
                          <w:color w:val="FF0000"/>
                        </w:rPr>
                        <w:t xml:space="preserve">and his theory and research </w:t>
                      </w:r>
                      <w:r w:rsidR="008F1D04" w:rsidRPr="00C65759">
                        <w:rPr>
                          <w:rFonts w:ascii="Arial" w:eastAsiaTheme="majorEastAsia" w:hAnsi="Arial" w:cs="Arial"/>
                          <w:color w:val="FF0000"/>
                        </w:rPr>
                        <w:t>identified milestones</w:t>
                      </w:r>
                      <w:r w:rsidR="00FE682E" w:rsidRPr="00C65759">
                        <w:rPr>
                          <w:rFonts w:ascii="Arial" w:eastAsiaTheme="majorEastAsia" w:hAnsi="Arial" w:cs="Arial"/>
                          <w:color w:val="FF0000"/>
                        </w:rPr>
                        <w:t xml:space="preserve"> within the mental development of </w:t>
                      </w:r>
                      <w:r w:rsidR="002F01D3" w:rsidRPr="00C65759">
                        <w:rPr>
                          <w:rFonts w:ascii="Arial" w:eastAsiaTheme="majorEastAsia" w:hAnsi="Arial" w:cs="Arial"/>
                          <w:color w:val="FF0000"/>
                        </w:rPr>
                        <w:t>stages</w:t>
                      </w:r>
                      <w:r>
                        <w:rPr>
                          <w:rFonts w:ascii="Arial" w:eastAsiaTheme="majorEastAsia" w:hAnsi="Arial" w:cs="Arial"/>
                          <w:color w:val="FF0000"/>
                        </w:rPr>
                        <w:t>”</w:t>
                      </w:r>
                      <w:r w:rsidR="00FE682E" w:rsidRPr="00C65759">
                        <w:rPr>
                          <w:rFonts w:ascii="Arial" w:eastAsiaTheme="majorEastAsia" w:hAnsi="Arial" w:cs="Arial"/>
                          <w:color w:val="FF0000"/>
                        </w:rPr>
                        <w:t>.</w:t>
                      </w:r>
                    </w:p>
                    <w:p w14:paraId="6843A272" w14:textId="77777777" w:rsidR="00840416" w:rsidRDefault="00840416" w:rsidP="00AD6E6C">
                      <w:pPr>
                        <w:jc w:val="center"/>
                        <w:rPr>
                          <w:rFonts w:asciiTheme="majorHAnsi" w:eastAsiaTheme="majorEastAsia" w:hAnsiTheme="majorHAnsi" w:cstheme="majorBidi"/>
                          <w:i/>
                          <w:iCs/>
                          <w:color w:val="FF0000"/>
                          <w:sz w:val="28"/>
                          <w:szCs w:val="28"/>
                        </w:rPr>
                      </w:pPr>
                    </w:p>
                    <w:p w14:paraId="4E1D5C1C" w14:textId="22EE90E8" w:rsidR="00A472C2" w:rsidRPr="00A521E6" w:rsidRDefault="00A472C2" w:rsidP="00AD6E6C">
                      <w:pPr>
                        <w:jc w:val="center"/>
                        <w:rPr>
                          <w:rFonts w:asciiTheme="majorHAnsi" w:eastAsiaTheme="majorEastAsia" w:hAnsiTheme="majorHAnsi" w:cstheme="majorBidi"/>
                          <w:i/>
                          <w:iCs/>
                          <w:color w:val="FF0000"/>
                          <w:sz w:val="28"/>
                          <w:szCs w:val="28"/>
                        </w:rPr>
                      </w:pPr>
                    </w:p>
                  </w:txbxContent>
                </v:textbox>
                <w10:wrap type="tight" anchorx="margin" anchory="margin"/>
              </v:roundrect>
            </w:pict>
          </mc:Fallback>
        </mc:AlternateContent>
      </w:r>
      <w:r>
        <w:rPr>
          <w:noProof/>
        </w:rPr>
        <mc:AlternateContent>
          <mc:Choice Requires="wps">
            <w:drawing>
              <wp:anchor distT="0" distB="0" distL="114300" distR="114300" simplePos="0" relativeHeight="251809792" behindDoc="0" locked="0" layoutInCell="1" allowOverlap="1" wp14:anchorId="565B6EAC" wp14:editId="0FCB703B">
                <wp:simplePos x="0" y="0"/>
                <wp:positionH relativeFrom="margin">
                  <wp:align>left</wp:align>
                </wp:positionH>
                <wp:positionV relativeFrom="paragraph">
                  <wp:posOffset>-479425</wp:posOffset>
                </wp:positionV>
                <wp:extent cx="4411980" cy="1066800"/>
                <wp:effectExtent l="19050" t="19050" r="26670" b="19050"/>
                <wp:wrapNone/>
                <wp:docPr id="218" name="Text Box 218"/>
                <wp:cNvGraphicFramePr/>
                <a:graphic xmlns:a="http://schemas.openxmlformats.org/drawingml/2006/main">
                  <a:graphicData uri="http://schemas.microsoft.com/office/word/2010/wordprocessingShape">
                    <wps:wsp>
                      <wps:cNvSpPr txBox="1"/>
                      <wps:spPr>
                        <a:xfrm>
                          <a:off x="0" y="0"/>
                          <a:ext cx="4411980" cy="1066800"/>
                        </a:xfrm>
                        <a:prstGeom prst="rect">
                          <a:avLst/>
                        </a:prstGeom>
                        <a:solidFill>
                          <a:srgbClr val="FFFF00"/>
                        </a:solidFill>
                        <a:ln w="38100">
                          <a:solidFill>
                            <a:schemeClr val="bg1"/>
                          </a:solidFill>
                        </a:ln>
                      </wps:spPr>
                      <wps:txbx>
                        <w:txbxContent>
                          <w:p w14:paraId="5F277CC0" w14:textId="7DC573F6" w:rsidR="00046EB2" w:rsidRPr="00C65759" w:rsidRDefault="00046EB2">
                            <w:pPr>
                              <w:rPr>
                                <w:rFonts w:ascii="Arial" w:hAnsi="Arial" w:cs="Arial"/>
                                <w:color w:val="FF0000"/>
                                <w:sz w:val="20"/>
                                <w:szCs w:val="20"/>
                              </w:rPr>
                            </w:pPr>
                            <w:r w:rsidRPr="00C65759">
                              <w:rPr>
                                <w:rFonts w:ascii="Arial" w:hAnsi="Arial" w:cs="Arial"/>
                                <w:color w:val="FF0000"/>
                                <w:sz w:val="20"/>
                                <w:szCs w:val="20"/>
                              </w:rPr>
                              <w:t xml:space="preserve">The </w:t>
                            </w:r>
                            <w:r w:rsidR="0081741A" w:rsidRPr="00C65759">
                              <w:rPr>
                                <w:rFonts w:ascii="Arial" w:hAnsi="Arial" w:cs="Arial"/>
                                <w:color w:val="FF0000"/>
                                <w:sz w:val="20"/>
                                <w:szCs w:val="20"/>
                              </w:rPr>
                              <w:t>person-centred</w:t>
                            </w:r>
                            <w:r w:rsidRPr="00C65759">
                              <w:rPr>
                                <w:rFonts w:ascii="Arial" w:hAnsi="Arial" w:cs="Arial"/>
                                <w:color w:val="FF0000"/>
                                <w:sz w:val="20"/>
                                <w:szCs w:val="20"/>
                              </w:rPr>
                              <w:t xml:space="preserve"> </w:t>
                            </w:r>
                            <w:r w:rsidR="00156B27" w:rsidRPr="00C65759">
                              <w:rPr>
                                <w:rFonts w:ascii="Arial" w:hAnsi="Arial" w:cs="Arial"/>
                                <w:color w:val="FF0000"/>
                                <w:sz w:val="20"/>
                                <w:szCs w:val="20"/>
                              </w:rPr>
                              <w:t>therapy</w:t>
                            </w:r>
                            <w:r w:rsidRPr="00C65759">
                              <w:rPr>
                                <w:rFonts w:ascii="Arial" w:hAnsi="Arial" w:cs="Arial"/>
                                <w:color w:val="FF0000"/>
                                <w:sz w:val="20"/>
                                <w:szCs w:val="20"/>
                              </w:rPr>
                              <w:t xml:space="preserve"> </w:t>
                            </w:r>
                            <w:r w:rsidR="00BE3160" w:rsidRPr="00C65759">
                              <w:rPr>
                                <w:rFonts w:ascii="Arial" w:hAnsi="Arial" w:cs="Arial"/>
                                <w:color w:val="FF0000"/>
                                <w:sz w:val="20"/>
                                <w:szCs w:val="20"/>
                              </w:rPr>
                              <w:t>is Carl Rodgers, in his humani</w:t>
                            </w:r>
                            <w:r w:rsidR="00F43589" w:rsidRPr="00C65759">
                              <w:rPr>
                                <w:rFonts w:ascii="Arial" w:hAnsi="Arial" w:cs="Arial"/>
                                <w:color w:val="FF0000"/>
                                <w:sz w:val="20"/>
                                <w:szCs w:val="20"/>
                              </w:rPr>
                              <w:t>stic approach in Psychology. He believed that</w:t>
                            </w:r>
                            <w:r w:rsidR="00156B27" w:rsidRPr="00C65759">
                              <w:rPr>
                                <w:rFonts w:ascii="Arial" w:hAnsi="Arial" w:cs="Arial"/>
                                <w:color w:val="FF0000"/>
                                <w:sz w:val="20"/>
                                <w:szCs w:val="20"/>
                              </w:rPr>
                              <w:t xml:space="preserve"> </w:t>
                            </w:r>
                            <w:r w:rsidR="00E6177B" w:rsidRPr="00C65759">
                              <w:rPr>
                                <w:rFonts w:ascii="Arial" w:hAnsi="Arial" w:cs="Arial"/>
                                <w:color w:val="FF0000"/>
                                <w:sz w:val="20"/>
                                <w:szCs w:val="20"/>
                              </w:rPr>
                              <w:t>everyone can learn but it’s</w:t>
                            </w:r>
                            <w:r w:rsidR="00F12D27" w:rsidRPr="00C65759">
                              <w:rPr>
                                <w:rFonts w:ascii="Arial" w:hAnsi="Arial" w:cs="Arial"/>
                                <w:color w:val="FF0000"/>
                                <w:sz w:val="20"/>
                                <w:szCs w:val="20"/>
                              </w:rPr>
                              <w:t xml:space="preserve"> up to </w:t>
                            </w:r>
                            <w:r w:rsidR="005930B8" w:rsidRPr="00C65759">
                              <w:rPr>
                                <w:rFonts w:ascii="Arial" w:hAnsi="Arial" w:cs="Arial"/>
                                <w:color w:val="FF0000"/>
                                <w:sz w:val="20"/>
                                <w:szCs w:val="20"/>
                              </w:rPr>
                              <w:t>each individual</w:t>
                            </w:r>
                            <w:r w:rsidR="00F12D27" w:rsidRPr="00C65759">
                              <w:rPr>
                                <w:rFonts w:ascii="Arial" w:hAnsi="Arial" w:cs="Arial"/>
                                <w:color w:val="FF0000"/>
                                <w:sz w:val="20"/>
                                <w:szCs w:val="20"/>
                              </w:rPr>
                              <w:t xml:space="preserve"> </w:t>
                            </w:r>
                            <w:r w:rsidR="005930B8" w:rsidRPr="00C65759">
                              <w:rPr>
                                <w:rFonts w:ascii="Arial" w:hAnsi="Arial" w:cs="Arial"/>
                                <w:color w:val="FF0000"/>
                                <w:sz w:val="20"/>
                                <w:szCs w:val="20"/>
                              </w:rPr>
                              <w:t>of how they perceive them self</w:t>
                            </w:r>
                            <w:r w:rsidR="00F12D27" w:rsidRPr="00C65759">
                              <w:rPr>
                                <w:rFonts w:ascii="Arial" w:hAnsi="Arial" w:cs="Arial"/>
                                <w:color w:val="FF0000"/>
                                <w:sz w:val="20"/>
                                <w:szCs w:val="20"/>
                              </w:rPr>
                              <w:t>.</w:t>
                            </w:r>
                            <w:r w:rsidR="001103D5" w:rsidRPr="00C65759">
                              <w:rPr>
                                <w:rFonts w:ascii="Arial" w:hAnsi="Arial" w:cs="Arial"/>
                                <w:color w:val="FF0000"/>
                                <w:sz w:val="20"/>
                                <w:szCs w:val="20"/>
                              </w:rPr>
                              <w:t xml:space="preserve"> </w:t>
                            </w:r>
                            <w:r w:rsidR="00F12D27" w:rsidRPr="00C65759">
                              <w:rPr>
                                <w:rFonts w:ascii="Arial" w:hAnsi="Arial" w:cs="Arial"/>
                                <w:color w:val="FF0000"/>
                                <w:sz w:val="20"/>
                                <w:szCs w:val="20"/>
                              </w:rPr>
                              <w:t>It</w:t>
                            </w:r>
                            <w:r w:rsidR="00465C96" w:rsidRPr="00C65759">
                              <w:rPr>
                                <w:rFonts w:ascii="Arial" w:hAnsi="Arial" w:cs="Arial"/>
                                <w:color w:val="FF0000"/>
                                <w:sz w:val="20"/>
                                <w:szCs w:val="20"/>
                              </w:rPr>
                              <w:t xml:space="preserve"> is </w:t>
                            </w:r>
                            <w:r w:rsidR="00325349" w:rsidRPr="00C65759">
                              <w:rPr>
                                <w:rFonts w:ascii="Arial" w:hAnsi="Arial" w:cs="Arial"/>
                                <w:color w:val="FF0000"/>
                                <w:sz w:val="20"/>
                                <w:szCs w:val="20"/>
                              </w:rPr>
                              <w:t>up to them to be able to grow and reach their full potential.</w:t>
                            </w:r>
                            <w:r w:rsidR="00F12D27" w:rsidRPr="00C65759">
                              <w:rPr>
                                <w:rFonts w:ascii="Arial" w:hAnsi="Arial" w:cs="Arial"/>
                                <w:color w:val="FF0000"/>
                                <w:sz w:val="20"/>
                                <w:szCs w:val="20"/>
                              </w:rPr>
                              <w:t xml:space="preserve"> This</w:t>
                            </w:r>
                            <w:r w:rsidR="005930B8" w:rsidRPr="00C65759">
                              <w:rPr>
                                <w:rFonts w:ascii="Arial" w:hAnsi="Arial" w:cs="Arial"/>
                                <w:color w:val="FF0000"/>
                                <w:sz w:val="20"/>
                                <w:szCs w:val="20"/>
                              </w:rPr>
                              <w:t xml:space="preserve"> therapy</w:t>
                            </w:r>
                            <w:r w:rsidR="00F12D27" w:rsidRPr="00C65759">
                              <w:rPr>
                                <w:rFonts w:ascii="Arial" w:hAnsi="Arial" w:cs="Arial"/>
                                <w:color w:val="FF0000"/>
                                <w:sz w:val="20"/>
                                <w:szCs w:val="20"/>
                              </w:rPr>
                              <w:t xml:space="preserve"> </w:t>
                            </w:r>
                            <w:r w:rsidR="003C41C9" w:rsidRPr="00C65759">
                              <w:rPr>
                                <w:rFonts w:ascii="Arial" w:hAnsi="Arial" w:cs="Arial"/>
                                <w:color w:val="FF0000"/>
                                <w:sz w:val="20"/>
                                <w:szCs w:val="20"/>
                              </w:rPr>
                              <w:t>helps them build self-</w:t>
                            </w:r>
                            <w:r w:rsidR="00496118" w:rsidRPr="00C65759">
                              <w:rPr>
                                <w:rFonts w:ascii="Arial" w:hAnsi="Arial" w:cs="Arial"/>
                                <w:color w:val="FF0000"/>
                                <w:sz w:val="20"/>
                                <w:szCs w:val="20"/>
                              </w:rPr>
                              <w:t>esteem, self</w:t>
                            </w:r>
                            <w:r w:rsidR="003C41C9" w:rsidRPr="00C65759">
                              <w:rPr>
                                <w:rFonts w:ascii="Arial" w:hAnsi="Arial" w:cs="Arial"/>
                                <w:color w:val="FF0000"/>
                                <w:sz w:val="20"/>
                                <w:szCs w:val="20"/>
                              </w:rPr>
                              <w:t>-confidence and values</w:t>
                            </w:r>
                            <w:r w:rsidR="003F146B" w:rsidRPr="00C65759">
                              <w:rPr>
                                <w:rFonts w:ascii="Arial" w:hAnsi="Arial" w:cs="Arial"/>
                                <w:color w:val="FF0000"/>
                                <w:sz w:val="20"/>
                                <w:szCs w:val="20"/>
                              </w:rPr>
                              <w:t xml:space="preserve"> within</w:t>
                            </w:r>
                            <w:r w:rsidR="003C41C9" w:rsidRPr="00C65759">
                              <w:rPr>
                                <w:rFonts w:ascii="Arial" w:hAnsi="Arial" w:cs="Arial"/>
                                <w:color w:val="FF0000"/>
                                <w:sz w:val="20"/>
                                <w:szCs w:val="20"/>
                              </w:rPr>
                              <w:t xml:space="preserve"> their self-worth</w:t>
                            </w:r>
                            <w:r w:rsidR="00BE3160" w:rsidRPr="00C65759">
                              <w:rPr>
                                <w:rFonts w:ascii="Arial" w:hAnsi="Arial" w:cs="Arial"/>
                                <w:color w:val="FF0000"/>
                                <w:sz w:val="20"/>
                                <w:szCs w:val="20"/>
                              </w:rPr>
                              <w:t xml:space="preserve"> </w:t>
                            </w:r>
                            <w:sdt>
                              <w:sdtPr>
                                <w:rPr>
                                  <w:rFonts w:ascii="Arial" w:hAnsi="Arial" w:cs="Arial"/>
                                  <w:color w:val="FF0000"/>
                                  <w:sz w:val="20"/>
                                  <w:szCs w:val="20"/>
                                </w:rPr>
                                <w:id w:val="432404700"/>
                                <w:citation/>
                              </w:sdtPr>
                              <w:sdtEndPr/>
                              <w:sdtContent>
                                <w:r w:rsidR="00BE3160" w:rsidRPr="00C65759">
                                  <w:rPr>
                                    <w:rFonts w:ascii="Arial" w:hAnsi="Arial" w:cs="Arial"/>
                                    <w:color w:val="FF0000"/>
                                    <w:sz w:val="20"/>
                                    <w:szCs w:val="20"/>
                                  </w:rPr>
                                  <w:fldChar w:fldCharType="begin"/>
                                </w:r>
                                <w:r w:rsidR="00BE3160" w:rsidRPr="00C65759">
                                  <w:rPr>
                                    <w:rFonts w:ascii="Arial" w:hAnsi="Arial" w:cs="Arial"/>
                                    <w:color w:val="FF0000"/>
                                    <w:sz w:val="20"/>
                                    <w:szCs w:val="20"/>
                                  </w:rPr>
                                  <w:instrText xml:space="preserve"> CITATION Sau14 \l 2057 </w:instrText>
                                </w:r>
                                <w:r w:rsidR="00BE3160" w:rsidRPr="00C65759">
                                  <w:rPr>
                                    <w:rFonts w:ascii="Arial" w:hAnsi="Arial" w:cs="Arial"/>
                                    <w:color w:val="FF0000"/>
                                    <w:sz w:val="20"/>
                                    <w:szCs w:val="20"/>
                                  </w:rPr>
                                  <w:fldChar w:fldCharType="separate"/>
                                </w:r>
                                <w:r w:rsidR="0045404A" w:rsidRPr="0045404A">
                                  <w:rPr>
                                    <w:rFonts w:ascii="Arial" w:hAnsi="Arial" w:cs="Arial"/>
                                    <w:noProof/>
                                    <w:color w:val="FF0000"/>
                                    <w:sz w:val="20"/>
                                    <w:szCs w:val="20"/>
                                  </w:rPr>
                                  <w:t>(Saul McLeod, 2014)</w:t>
                                </w:r>
                                <w:r w:rsidR="00BE3160" w:rsidRPr="00C65759">
                                  <w:rPr>
                                    <w:rFonts w:ascii="Arial" w:hAnsi="Arial" w:cs="Arial"/>
                                    <w:color w:val="FF0000"/>
                                    <w:sz w:val="20"/>
                                    <w:szCs w:val="20"/>
                                  </w:rPr>
                                  <w:fldChar w:fldCharType="end"/>
                                </w:r>
                              </w:sdtContent>
                            </w:sdt>
                            <w:r w:rsidR="00901E1D" w:rsidRPr="00C65759">
                              <w:rPr>
                                <w:rFonts w:ascii="Arial" w:hAnsi="Arial" w:cs="Arial"/>
                                <w:color w:val="FF0000"/>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B6EAC" id="Text Box 218" o:spid="_x0000_s1039" type="#_x0000_t202" style="position:absolute;margin-left:0;margin-top:-37.75pt;width:347.4pt;height:84pt;z-index:251809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" fillcolor="yellow" strokecolor="white [3212]" strokeweight="3pt">
                <v:textbox>
                  <w:txbxContent>
                    <w:p w14:paraId="5F277CC0" w14:textId="7DC573F6" w:rsidR="00046EB2" w:rsidRPr="00C65759" w:rsidRDefault="00046EB2">
                      <w:pPr>
                        <w:rPr>
                          <w:rFonts w:ascii="Arial" w:hAnsi="Arial" w:cs="Arial"/>
                          <w:color w:val="FF0000"/>
                          <w:sz w:val="20"/>
                          <w:szCs w:val="20"/>
                        </w:rPr>
                      </w:pPr>
                      <w:r w:rsidRPr="00C65759">
                        <w:rPr>
                          <w:rFonts w:ascii="Arial" w:hAnsi="Arial" w:cs="Arial"/>
                          <w:color w:val="FF0000"/>
                          <w:sz w:val="20"/>
                          <w:szCs w:val="20"/>
                        </w:rPr>
                        <w:t xml:space="preserve">The </w:t>
                      </w:r>
                      <w:r w:rsidR="0081741A" w:rsidRPr="00C65759">
                        <w:rPr>
                          <w:rFonts w:ascii="Arial" w:hAnsi="Arial" w:cs="Arial"/>
                          <w:color w:val="FF0000"/>
                          <w:sz w:val="20"/>
                          <w:szCs w:val="20"/>
                        </w:rPr>
                        <w:t>person-centred</w:t>
                      </w:r>
                      <w:r w:rsidRPr="00C65759">
                        <w:rPr>
                          <w:rFonts w:ascii="Arial" w:hAnsi="Arial" w:cs="Arial"/>
                          <w:color w:val="FF0000"/>
                          <w:sz w:val="20"/>
                          <w:szCs w:val="20"/>
                        </w:rPr>
                        <w:t xml:space="preserve"> </w:t>
                      </w:r>
                      <w:r w:rsidR="00156B27" w:rsidRPr="00C65759">
                        <w:rPr>
                          <w:rFonts w:ascii="Arial" w:hAnsi="Arial" w:cs="Arial"/>
                          <w:color w:val="FF0000"/>
                          <w:sz w:val="20"/>
                          <w:szCs w:val="20"/>
                        </w:rPr>
                        <w:t>therapy</w:t>
                      </w:r>
                      <w:r w:rsidRPr="00C65759">
                        <w:rPr>
                          <w:rFonts w:ascii="Arial" w:hAnsi="Arial" w:cs="Arial"/>
                          <w:color w:val="FF0000"/>
                          <w:sz w:val="20"/>
                          <w:szCs w:val="20"/>
                        </w:rPr>
                        <w:t xml:space="preserve"> </w:t>
                      </w:r>
                      <w:r w:rsidR="00BE3160" w:rsidRPr="00C65759">
                        <w:rPr>
                          <w:rFonts w:ascii="Arial" w:hAnsi="Arial" w:cs="Arial"/>
                          <w:color w:val="FF0000"/>
                          <w:sz w:val="20"/>
                          <w:szCs w:val="20"/>
                        </w:rPr>
                        <w:t>is Carl Rodgers, in his humani</w:t>
                      </w:r>
                      <w:r w:rsidR="00F43589" w:rsidRPr="00C65759">
                        <w:rPr>
                          <w:rFonts w:ascii="Arial" w:hAnsi="Arial" w:cs="Arial"/>
                          <w:color w:val="FF0000"/>
                          <w:sz w:val="20"/>
                          <w:szCs w:val="20"/>
                        </w:rPr>
                        <w:t>stic approach in Psychology. He believed that</w:t>
                      </w:r>
                      <w:r w:rsidR="00156B27" w:rsidRPr="00C65759">
                        <w:rPr>
                          <w:rFonts w:ascii="Arial" w:hAnsi="Arial" w:cs="Arial"/>
                          <w:color w:val="FF0000"/>
                          <w:sz w:val="20"/>
                          <w:szCs w:val="20"/>
                        </w:rPr>
                        <w:t xml:space="preserve"> </w:t>
                      </w:r>
                      <w:r w:rsidR="00E6177B" w:rsidRPr="00C65759">
                        <w:rPr>
                          <w:rFonts w:ascii="Arial" w:hAnsi="Arial" w:cs="Arial"/>
                          <w:color w:val="FF0000"/>
                          <w:sz w:val="20"/>
                          <w:szCs w:val="20"/>
                        </w:rPr>
                        <w:t>everyone can learn but it’s</w:t>
                      </w:r>
                      <w:r w:rsidR="00F12D27" w:rsidRPr="00C65759">
                        <w:rPr>
                          <w:rFonts w:ascii="Arial" w:hAnsi="Arial" w:cs="Arial"/>
                          <w:color w:val="FF0000"/>
                          <w:sz w:val="20"/>
                          <w:szCs w:val="20"/>
                        </w:rPr>
                        <w:t xml:space="preserve"> up to </w:t>
                      </w:r>
                      <w:r w:rsidR="005930B8" w:rsidRPr="00C65759">
                        <w:rPr>
                          <w:rFonts w:ascii="Arial" w:hAnsi="Arial" w:cs="Arial"/>
                          <w:color w:val="FF0000"/>
                          <w:sz w:val="20"/>
                          <w:szCs w:val="20"/>
                        </w:rPr>
                        <w:t>each individual</w:t>
                      </w:r>
                      <w:r w:rsidR="00F12D27" w:rsidRPr="00C65759">
                        <w:rPr>
                          <w:rFonts w:ascii="Arial" w:hAnsi="Arial" w:cs="Arial"/>
                          <w:color w:val="FF0000"/>
                          <w:sz w:val="20"/>
                          <w:szCs w:val="20"/>
                        </w:rPr>
                        <w:t xml:space="preserve"> </w:t>
                      </w:r>
                      <w:r w:rsidR="005930B8" w:rsidRPr="00C65759">
                        <w:rPr>
                          <w:rFonts w:ascii="Arial" w:hAnsi="Arial" w:cs="Arial"/>
                          <w:color w:val="FF0000"/>
                          <w:sz w:val="20"/>
                          <w:szCs w:val="20"/>
                        </w:rPr>
                        <w:t>of how they perceive them self</w:t>
                      </w:r>
                      <w:r w:rsidR="00F12D27" w:rsidRPr="00C65759">
                        <w:rPr>
                          <w:rFonts w:ascii="Arial" w:hAnsi="Arial" w:cs="Arial"/>
                          <w:color w:val="FF0000"/>
                          <w:sz w:val="20"/>
                          <w:szCs w:val="20"/>
                        </w:rPr>
                        <w:t>.</w:t>
                      </w:r>
                      <w:r w:rsidR="001103D5" w:rsidRPr="00C65759">
                        <w:rPr>
                          <w:rFonts w:ascii="Arial" w:hAnsi="Arial" w:cs="Arial"/>
                          <w:color w:val="FF0000"/>
                          <w:sz w:val="20"/>
                          <w:szCs w:val="20"/>
                        </w:rPr>
                        <w:t xml:space="preserve"> </w:t>
                      </w:r>
                      <w:r w:rsidR="00F12D27" w:rsidRPr="00C65759">
                        <w:rPr>
                          <w:rFonts w:ascii="Arial" w:hAnsi="Arial" w:cs="Arial"/>
                          <w:color w:val="FF0000"/>
                          <w:sz w:val="20"/>
                          <w:szCs w:val="20"/>
                        </w:rPr>
                        <w:t>It</w:t>
                      </w:r>
                      <w:r w:rsidR="00465C96" w:rsidRPr="00C65759">
                        <w:rPr>
                          <w:rFonts w:ascii="Arial" w:hAnsi="Arial" w:cs="Arial"/>
                          <w:color w:val="FF0000"/>
                          <w:sz w:val="20"/>
                          <w:szCs w:val="20"/>
                        </w:rPr>
                        <w:t xml:space="preserve"> is </w:t>
                      </w:r>
                      <w:r w:rsidR="00325349" w:rsidRPr="00C65759">
                        <w:rPr>
                          <w:rFonts w:ascii="Arial" w:hAnsi="Arial" w:cs="Arial"/>
                          <w:color w:val="FF0000"/>
                          <w:sz w:val="20"/>
                          <w:szCs w:val="20"/>
                        </w:rPr>
                        <w:t>up to them to be able to grow and reach their full potential.</w:t>
                      </w:r>
                      <w:r w:rsidR="00F12D27" w:rsidRPr="00C65759">
                        <w:rPr>
                          <w:rFonts w:ascii="Arial" w:hAnsi="Arial" w:cs="Arial"/>
                          <w:color w:val="FF0000"/>
                          <w:sz w:val="20"/>
                          <w:szCs w:val="20"/>
                        </w:rPr>
                        <w:t xml:space="preserve"> This</w:t>
                      </w:r>
                      <w:r w:rsidR="005930B8" w:rsidRPr="00C65759">
                        <w:rPr>
                          <w:rFonts w:ascii="Arial" w:hAnsi="Arial" w:cs="Arial"/>
                          <w:color w:val="FF0000"/>
                          <w:sz w:val="20"/>
                          <w:szCs w:val="20"/>
                        </w:rPr>
                        <w:t xml:space="preserve"> therapy</w:t>
                      </w:r>
                      <w:r w:rsidR="00F12D27" w:rsidRPr="00C65759">
                        <w:rPr>
                          <w:rFonts w:ascii="Arial" w:hAnsi="Arial" w:cs="Arial"/>
                          <w:color w:val="FF0000"/>
                          <w:sz w:val="20"/>
                          <w:szCs w:val="20"/>
                        </w:rPr>
                        <w:t xml:space="preserve"> </w:t>
                      </w:r>
                      <w:r w:rsidR="003C41C9" w:rsidRPr="00C65759">
                        <w:rPr>
                          <w:rFonts w:ascii="Arial" w:hAnsi="Arial" w:cs="Arial"/>
                          <w:color w:val="FF0000"/>
                          <w:sz w:val="20"/>
                          <w:szCs w:val="20"/>
                        </w:rPr>
                        <w:t>helps them</w:t>
                      </w:r>
                      <w:r w:rsidR="003C41C9" w:rsidRPr="00C65759">
                        <w:rPr>
                          <w:rFonts w:ascii="Arial" w:hAnsi="Arial" w:cs="Arial"/>
                          <w:color w:val="FF0000"/>
                          <w:sz w:val="20"/>
                          <w:szCs w:val="20"/>
                        </w:rPr>
                        <w:t xml:space="preserve"> build</w:t>
                      </w:r>
                      <w:r w:rsidR="003C41C9" w:rsidRPr="00C65759">
                        <w:rPr>
                          <w:rFonts w:ascii="Arial" w:hAnsi="Arial" w:cs="Arial"/>
                          <w:color w:val="FF0000"/>
                          <w:sz w:val="20"/>
                          <w:szCs w:val="20"/>
                        </w:rPr>
                        <w:t xml:space="preserve"> </w:t>
                      </w:r>
                      <w:r w:rsidR="003C41C9" w:rsidRPr="00C65759">
                        <w:rPr>
                          <w:rFonts w:ascii="Arial" w:hAnsi="Arial" w:cs="Arial"/>
                          <w:color w:val="FF0000"/>
                          <w:sz w:val="20"/>
                          <w:szCs w:val="20"/>
                        </w:rPr>
                        <w:t>self-</w:t>
                      </w:r>
                      <w:r w:rsidR="00496118" w:rsidRPr="00C65759">
                        <w:rPr>
                          <w:rFonts w:ascii="Arial" w:hAnsi="Arial" w:cs="Arial"/>
                          <w:color w:val="FF0000"/>
                          <w:sz w:val="20"/>
                          <w:szCs w:val="20"/>
                        </w:rPr>
                        <w:t>esteem, self</w:t>
                      </w:r>
                      <w:r w:rsidR="003C41C9" w:rsidRPr="00C65759">
                        <w:rPr>
                          <w:rFonts w:ascii="Arial" w:hAnsi="Arial" w:cs="Arial"/>
                          <w:color w:val="FF0000"/>
                          <w:sz w:val="20"/>
                          <w:szCs w:val="20"/>
                        </w:rPr>
                        <w:t>-confidence and values</w:t>
                      </w:r>
                      <w:r w:rsidR="003F146B" w:rsidRPr="00C65759">
                        <w:rPr>
                          <w:rFonts w:ascii="Arial" w:hAnsi="Arial" w:cs="Arial"/>
                          <w:color w:val="FF0000"/>
                          <w:sz w:val="20"/>
                          <w:szCs w:val="20"/>
                        </w:rPr>
                        <w:t xml:space="preserve"> within</w:t>
                      </w:r>
                      <w:r w:rsidR="003C41C9" w:rsidRPr="00C65759">
                        <w:rPr>
                          <w:rFonts w:ascii="Arial" w:hAnsi="Arial" w:cs="Arial"/>
                          <w:color w:val="FF0000"/>
                          <w:sz w:val="20"/>
                          <w:szCs w:val="20"/>
                        </w:rPr>
                        <w:t xml:space="preserve"> their self-worth</w:t>
                      </w:r>
                      <w:r w:rsidR="00BE3160" w:rsidRPr="00C65759">
                        <w:rPr>
                          <w:rFonts w:ascii="Arial" w:hAnsi="Arial" w:cs="Arial"/>
                          <w:color w:val="FF0000"/>
                          <w:sz w:val="20"/>
                          <w:szCs w:val="20"/>
                        </w:rPr>
                        <w:t xml:space="preserve"> </w:t>
                      </w:r>
                      <w:sdt>
                        <w:sdtPr>
                          <w:rPr>
                            <w:rFonts w:ascii="Arial" w:hAnsi="Arial" w:cs="Arial"/>
                            <w:color w:val="FF0000"/>
                            <w:sz w:val="20"/>
                            <w:szCs w:val="20"/>
                          </w:rPr>
                          <w:id w:val="432404700"/>
                          <w:citation/>
                        </w:sdtPr>
                        <w:sdtContent>
                          <w:r w:rsidR="00BE3160" w:rsidRPr="00C65759">
                            <w:rPr>
                              <w:rFonts w:ascii="Arial" w:hAnsi="Arial" w:cs="Arial"/>
                              <w:color w:val="FF0000"/>
                              <w:sz w:val="20"/>
                              <w:szCs w:val="20"/>
                            </w:rPr>
                            <w:fldChar w:fldCharType="begin"/>
                          </w:r>
                          <w:r w:rsidR="00BE3160" w:rsidRPr="00C65759">
                            <w:rPr>
                              <w:rFonts w:ascii="Arial" w:hAnsi="Arial" w:cs="Arial"/>
                              <w:color w:val="FF0000"/>
                              <w:sz w:val="20"/>
                              <w:szCs w:val="20"/>
                            </w:rPr>
                            <w:instrText xml:space="preserve"> CITATION Sau14 \l 2057 </w:instrText>
                          </w:r>
                          <w:r w:rsidR="00BE3160" w:rsidRPr="00C65759">
                            <w:rPr>
                              <w:rFonts w:ascii="Arial" w:hAnsi="Arial" w:cs="Arial"/>
                              <w:color w:val="FF0000"/>
                              <w:sz w:val="20"/>
                              <w:szCs w:val="20"/>
                            </w:rPr>
                            <w:fldChar w:fldCharType="separate"/>
                          </w:r>
                          <w:r w:rsidR="0045404A" w:rsidRPr="0045404A">
                            <w:rPr>
                              <w:rFonts w:ascii="Arial" w:hAnsi="Arial" w:cs="Arial"/>
                              <w:noProof/>
                              <w:color w:val="FF0000"/>
                              <w:sz w:val="20"/>
                              <w:szCs w:val="20"/>
                            </w:rPr>
                            <w:t>(Saul McLeod, 2014)</w:t>
                          </w:r>
                          <w:r w:rsidR="00BE3160" w:rsidRPr="00C65759">
                            <w:rPr>
                              <w:rFonts w:ascii="Arial" w:hAnsi="Arial" w:cs="Arial"/>
                              <w:color w:val="FF0000"/>
                              <w:sz w:val="20"/>
                              <w:szCs w:val="20"/>
                            </w:rPr>
                            <w:fldChar w:fldCharType="end"/>
                          </w:r>
                        </w:sdtContent>
                      </w:sdt>
                      <w:r w:rsidR="00901E1D" w:rsidRPr="00C65759">
                        <w:rPr>
                          <w:rFonts w:ascii="Arial" w:hAnsi="Arial" w:cs="Arial"/>
                          <w:color w:val="FF0000"/>
                          <w:sz w:val="20"/>
                          <w:szCs w:val="20"/>
                        </w:rPr>
                        <w:t>.</w:t>
                      </w:r>
                    </w:p>
                  </w:txbxContent>
                </v:textbox>
                <w10:wrap anchorx="margin"/>
              </v:shape>
            </w:pict>
          </mc:Fallback>
        </mc:AlternateContent>
      </w:r>
      <w:r w:rsidR="00301A9E">
        <w:rPr>
          <w:noProof/>
          <w:vertAlign w:val="superscript"/>
        </w:rPr>
        <mc:AlternateContent>
          <mc:Choice Requires="wps">
            <w:drawing>
              <wp:anchor distT="0" distB="0" distL="114300" distR="114300" simplePos="0" relativeHeight="251795456" behindDoc="0" locked="0" layoutInCell="1" allowOverlap="1" wp14:anchorId="3E5F4CDE" wp14:editId="5AC3FF96">
                <wp:simplePos x="0" y="0"/>
                <wp:positionH relativeFrom="column">
                  <wp:posOffset>5454748</wp:posOffset>
                </wp:positionH>
                <wp:positionV relativeFrom="paragraph">
                  <wp:posOffset>-294005</wp:posOffset>
                </wp:positionV>
                <wp:extent cx="991773" cy="267286"/>
                <wp:effectExtent l="0" t="0" r="18415" b="19050"/>
                <wp:wrapNone/>
                <wp:docPr id="305" name="Text Box 305"/>
                <wp:cNvGraphicFramePr/>
                <a:graphic xmlns:a="http://schemas.openxmlformats.org/drawingml/2006/main">
                  <a:graphicData uri="http://schemas.microsoft.com/office/word/2010/wordprocessingShape">
                    <wps:wsp>
                      <wps:cNvSpPr txBox="1"/>
                      <wps:spPr>
                        <a:xfrm>
                          <a:off x="0" y="0"/>
                          <a:ext cx="991773" cy="267286"/>
                        </a:xfrm>
                        <a:prstGeom prst="rect">
                          <a:avLst/>
                        </a:prstGeom>
                        <a:solidFill>
                          <a:srgbClr val="FFFF00"/>
                        </a:solidFill>
                        <a:ln w="6350">
                          <a:solidFill>
                            <a:srgbClr val="FFFF00"/>
                          </a:solidFill>
                        </a:ln>
                      </wps:spPr>
                      <wps:txbx>
                        <w:txbxContent>
                          <w:p w14:paraId="0DDE6871" w14:textId="207591B6" w:rsidR="00301A9E" w:rsidRPr="00301A9E" w:rsidRDefault="006E2E6E">
                            <w:pPr>
                              <w:rPr>
                                <w:color w:val="FF0000"/>
                              </w:rPr>
                            </w:pPr>
                            <w:sdt>
                              <w:sdtPr>
                                <w:rPr>
                                  <w:color w:val="FF0000"/>
                                </w:rPr>
                                <w:id w:val="1273131507"/>
                                <w:citation/>
                              </w:sdtPr>
                              <w:sdtEndPr/>
                              <w:sdtContent>
                                <w:r w:rsidR="00301A9E" w:rsidRPr="00301A9E">
                                  <w:rPr>
                                    <w:color w:val="FF0000"/>
                                  </w:rPr>
                                  <w:fldChar w:fldCharType="begin"/>
                                </w:r>
                                <w:r w:rsidR="00301A9E" w:rsidRPr="00301A9E">
                                  <w:rPr>
                                    <w:color w:val="FF0000"/>
                                  </w:rPr>
                                  <w:instrText xml:space="preserve"> CITATION Jea19 \l 2057 </w:instrText>
                                </w:r>
                                <w:r w:rsidR="00301A9E" w:rsidRPr="00301A9E">
                                  <w:rPr>
                                    <w:color w:val="FF0000"/>
                                  </w:rPr>
                                  <w:fldChar w:fldCharType="separate"/>
                                </w:r>
                                <w:r w:rsidR="0045404A" w:rsidRPr="0045404A">
                                  <w:rPr>
                                    <w:noProof/>
                                    <w:color w:val="FF0000"/>
                                  </w:rPr>
                                  <w:t>(Piaget, 2019)</w:t>
                                </w:r>
                                <w:r w:rsidR="00301A9E" w:rsidRPr="00301A9E">
                                  <w:rPr>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E5F4CDE" id="Text Box 305" o:spid="_x0000_s1040" type="#_x0000_t202" style="position:absolute;margin-left:429.5pt;margin-top:-23.15pt;width:78.1pt;height:21.05pt;z-index:251795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" fillcolor="yellow" strokecolor="yellow" strokeweight=".5pt">
                <v:textbox>
                  <w:txbxContent>
                    <w:p w14:paraId="0DDE6871" w14:textId="207591B6" w:rsidR="00301A9E" w:rsidRPr="00301A9E" w:rsidRDefault="00591D1C">
                      <w:pPr>
                        <w:rPr>
                          <w:color w:val="FF0000"/>
                        </w:rPr>
                      </w:pPr>
                      <w:sdt>
                        <w:sdtPr>
                          <w:rPr>
                            <w:color w:val="FF0000"/>
                          </w:rPr>
                          <w:id w:val="1273131507"/>
                          <w:citation/>
                        </w:sdtPr>
                        <w:sdtEndPr/>
                        <w:sdtContent>
                          <w:r w:rsidR="00301A9E" w:rsidRPr="00301A9E">
                            <w:rPr>
                              <w:color w:val="FF0000"/>
                            </w:rPr>
                            <w:fldChar w:fldCharType="begin"/>
                          </w:r>
                          <w:r w:rsidR="00301A9E" w:rsidRPr="00301A9E">
                            <w:rPr>
                              <w:color w:val="FF0000"/>
                            </w:rPr>
                            <w:instrText xml:space="preserve"> CITATION Jea19 \l 2057 </w:instrText>
                          </w:r>
                          <w:r w:rsidR="00301A9E" w:rsidRPr="00301A9E">
                            <w:rPr>
                              <w:color w:val="FF0000"/>
                            </w:rPr>
                            <w:fldChar w:fldCharType="separate"/>
                          </w:r>
                          <w:r w:rsidR="0045404A" w:rsidRPr="0045404A">
                            <w:rPr>
                              <w:noProof/>
                              <w:color w:val="FF0000"/>
                            </w:rPr>
                            <w:t>(Piaget, 2019)</w:t>
                          </w:r>
                          <w:r w:rsidR="00301A9E" w:rsidRPr="00301A9E">
                            <w:rPr>
                              <w:color w:val="FF0000"/>
                            </w:rPr>
                            <w:fldChar w:fldCharType="end"/>
                          </w:r>
                        </w:sdtContent>
                      </w:sdt>
                    </w:p>
                  </w:txbxContent>
                </v:textbox>
              </v:shape>
            </w:pict>
          </mc:Fallback>
        </mc:AlternateContent>
      </w:r>
    </w:p>
    <w:p w14:paraId="25BE9066" w14:textId="30561FC0" w:rsidR="00C66B7C" w:rsidRDefault="00C65759">
      <w:pPr>
        <w:rPr>
          <w:vertAlign w:val="superscript"/>
        </w:rPr>
      </w:pPr>
      <w:r>
        <w:rPr>
          <w:noProof/>
          <w:vertAlign w:val="superscript"/>
        </w:rPr>
        <mc:AlternateContent>
          <mc:Choice Requires="wps">
            <w:drawing>
              <wp:anchor distT="0" distB="0" distL="114300" distR="114300" simplePos="0" relativeHeight="251796480" behindDoc="0" locked="0" layoutInCell="1" allowOverlap="1" wp14:anchorId="06C29611" wp14:editId="2248E099">
                <wp:simplePos x="0" y="0"/>
                <wp:positionH relativeFrom="column">
                  <wp:posOffset>2597785</wp:posOffset>
                </wp:positionH>
                <wp:positionV relativeFrom="paragraph">
                  <wp:posOffset>854075</wp:posOffset>
                </wp:positionV>
                <wp:extent cx="1385570" cy="259080"/>
                <wp:effectExtent l="0" t="0" r="24130" b="26670"/>
                <wp:wrapNone/>
                <wp:docPr id="308" name="Text Box 308"/>
                <wp:cNvGraphicFramePr/>
                <a:graphic xmlns:a="http://schemas.openxmlformats.org/drawingml/2006/main">
                  <a:graphicData uri="http://schemas.microsoft.com/office/word/2010/wordprocessingShape">
                    <wps:wsp>
                      <wps:cNvSpPr txBox="1"/>
                      <wps:spPr>
                        <a:xfrm>
                          <a:off x="0" y="0"/>
                          <a:ext cx="1385570" cy="259080"/>
                        </a:xfrm>
                        <a:prstGeom prst="rect">
                          <a:avLst/>
                        </a:prstGeom>
                        <a:solidFill>
                          <a:srgbClr val="FFFF00"/>
                        </a:solidFill>
                        <a:ln w="6350">
                          <a:solidFill>
                            <a:srgbClr val="FFFF00"/>
                          </a:solidFill>
                        </a:ln>
                      </wps:spPr>
                      <wps:txbx>
                        <w:txbxContent>
                          <w:p w14:paraId="6042A2F6" w14:textId="27C110A8" w:rsidR="00C77100" w:rsidRPr="00D5144A" w:rsidRDefault="006E2E6E">
                            <w:pPr>
                              <w:rPr>
                                <w:color w:val="FF0000"/>
                              </w:rPr>
                            </w:pPr>
                            <w:sdt>
                              <w:sdtPr>
                                <w:rPr>
                                  <w:color w:val="FF0000"/>
                                </w:rPr>
                                <w:id w:val="-182511956"/>
                                <w:citation/>
                              </w:sdtPr>
                              <w:sdtEndPr/>
                              <w:sdtContent>
                                <w:r w:rsidR="00D5144A" w:rsidRPr="00D5144A">
                                  <w:rPr>
                                    <w:color w:val="FF0000"/>
                                  </w:rPr>
                                  <w:fldChar w:fldCharType="begin"/>
                                </w:r>
                                <w:r w:rsidR="00D5144A" w:rsidRPr="00D5144A">
                                  <w:rPr>
                                    <w:color w:val="FF0000"/>
                                  </w:rPr>
                                  <w:instrText xml:space="preserve"> CITATION Jea11 \l 2057 </w:instrText>
                                </w:r>
                                <w:r w:rsidR="00D5144A" w:rsidRPr="00D5144A">
                                  <w:rPr>
                                    <w:color w:val="FF0000"/>
                                  </w:rPr>
                                  <w:fldChar w:fldCharType="separate"/>
                                </w:r>
                                <w:r w:rsidR="0045404A" w:rsidRPr="0045404A">
                                  <w:rPr>
                                    <w:noProof/>
                                    <w:color w:val="FF0000"/>
                                  </w:rPr>
                                  <w:t>(Piaget, 2011)</w:t>
                                </w:r>
                                <w:r w:rsidR="00D5144A" w:rsidRPr="00D5144A">
                                  <w:rPr>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C29611" id="Text Box 308" o:spid="_x0000_s1041" type="#_x0000_t202" style="position:absolute;margin-left:204.55pt;margin-top:67.25pt;width:109.1pt;height:20.4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" fillcolor="yellow" strokecolor="yellow" strokeweight=".5pt">
                <v:textbox>
                  <w:txbxContent>
                    <w:p w14:paraId="6042A2F6" w14:textId="27C110A8" w:rsidR="00C77100" w:rsidRPr="00D5144A" w:rsidRDefault="006E2E6E">
                      <w:pPr>
                        <w:rPr>
                          <w:color w:val="FF0000"/>
                        </w:rPr>
                      </w:pPr>
                      <w:sdt>
                        <w:sdtPr>
                          <w:rPr>
                            <w:color w:val="FF0000"/>
                          </w:rPr>
                          <w:id w:val="-182511956"/>
                          <w:citation/>
                        </w:sdtPr>
                        <w:sdtEndPr/>
                        <w:sdtContent>
                          <w:r w:rsidR="00D5144A" w:rsidRPr="00D5144A">
                            <w:rPr>
                              <w:color w:val="FF0000"/>
                            </w:rPr>
                            <w:fldChar w:fldCharType="begin"/>
                          </w:r>
                          <w:r w:rsidR="00D5144A" w:rsidRPr="00D5144A">
                            <w:rPr>
                              <w:color w:val="FF0000"/>
                            </w:rPr>
                            <w:instrText xml:space="preserve"> CITATION Jea11 \l 2057 </w:instrText>
                          </w:r>
                          <w:r w:rsidR="00D5144A" w:rsidRPr="00D5144A">
                            <w:rPr>
                              <w:color w:val="FF0000"/>
                            </w:rPr>
                            <w:fldChar w:fldCharType="separate"/>
                          </w:r>
                          <w:r w:rsidR="0045404A" w:rsidRPr="0045404A">
                            <w:rPr>
                              <w:noProof/>
                              <w:color w:val="FF0000"/>
                            </w:rPr>
                            <w:t>(Piaget, 2011)</w:t>
                          </w:r>
                          <w:r w:rsidR="00D5144A" w:rsidRPr="00D5144A">
                            <w:rPr>
                              <w:color w:val="FF0000"/>
                            </w:rPr>
                            <w:fldChar w:fldCharType="end"/>
                          </w:r>
                        </w:sdtContent>
                      </w:sdt>
                    </w:p>
                  </w:txbxContent>
                </v:textbox>
              </v:shape>
            </w:pict>
          </mc:Fallback>
        </mc:AlternateContent>
      </w:r>
      <w:r>
        <w:rPr>
          <w:noProof/>
        </w:rPr>
        <mc:AlternateContent>
          <mc:Choice Requires="wps">
            <w:drawing>
              <wp:anchor distT="0" distB="0" distL="114300" distR="114300" simplePos="0" relativeHeight="251680768" behindDoc="0" locked="0" layoutInCell="1" allowOverlap="1" wp14:anchorId="4440D382" wp14:editId="1E358D6A">
                <wp:simplePos x="0" y="0"/>
                <wp:positionH relativeFrom="margin">
                  <wp:posOffset>110490</wp:posOffset>
                </wp:positionH>
                <wp:positionV relativeFrom="paragraph">
                  <wp:posOffset>1181735</wp:posOffset>
                </wp:positionV>
                <wp:extent cx="4095750" cy="1840230"/>
                <wp:effectExtent l="19050" t="19050" r="19050" b="26670"/>
                <wp:wrapNone/>
                <wp:docPr id="14" name="Text Box 14"/>
                <wp:cNvGraphicFramePr/>
                <a:graphic xmlns:a="http://schemas.openxmlformats.org/drawingml/2006/main">
                  <a:graphicData uri="http://schemas.microsoft.com/office/word/2010/wordprocessingShape">
                    <wps:wsp>
                      <wps:cNvSpPr txBox="1"/>
                      <wps:spPr>
                        <a:xfrm>
                          <a:off x="0" y="0"/>
                          <a:ext cx="4095750" cy="1840230"/>
                        </a:xfrm>
                        <a:prstGeom prst="rect">
                          <a:avLst/>
                        </a:prstGeom>
                        <a:solidFill>
                          <a:srgbClr val="FFFF00"/>
                        </a:solidFill>
                        <a:ln w="38100">
                          <a:solidFill>
                            <a:schemeClr val="bg1"/>
                          </a:solidFill>
                        </a:ln>
                      </wps:spPr>
                      <wps:txbx>
                        <w:txbxContent>
                          <w:p w14:paraId="0248D92E" w14:textId="588ED9E3" w:rsidR="007C1A45" w:rsidRPr="00C65759" w:rsidRDefault="007C1A45" w:rsidP="00840416">
                            <w:pPr>
                              <w:pStyle w:val="ListParagraph"/>
                              <w:numPr>
                                <w:ilvl w:val="0"/>
                                <w:numId w:val="3"/>
                              </w:numPr>
                              <w:spacing w:before="100" w:beforeAutospacing="1" w:after="100" w:afterAutospacing="1" w:line="240" w:lineRule="auto"/>
                              <w:rPr>
                                <w:rFonts w:ascii="Arial" w:eastAsia="Times New Roman" w:hAnsi="Arial" w:cs="Arial"/>
                                <w:color w:val="FF0000"/>
                                <w:sz w:val="20"/>
                                <w:szCs w:val="20"/>
                                <w:lang w:eastAsia="en-GB"/>
                              </w:rPr>
                            </w:pPr>
                            <w:r w:rsidRPr="00C65759">
                              <w:rPr>
                                <w:rFonts w:ascii="Arial" w:eastAsia="Times New Roman" w:hAnsi="Arial" w:cs="Arial"/>
                                <w:color w:val="FF0000"/>
                                <w:sz w:val="20"/>
                                <w:szCs w:val="20"/>
                                <w:lang w:eastAsia="en-GB"/>
                              </w:rPr>
                              <w:t>Sensorimotor stage – 0-2 years: imitation, memory and thought begin to be utilized</w:t>
                            </w:r>
                            <w:r w:rsidR="00840416" w:rsidRPr="00C65759">
                              <w:rPr>
                                <w:rFonts w:ascii="Arial" w:eastAsia="Times New Roman" w:hAnsi="Arial" w:cs="Arial"/>
                                <w:color w:val="FF0000"/>
                                <w:sz w:val="20"/>
                                <w:szCs w:val="20"/>
                                <w:lang w:eastAsia="en-GB"/>
                              </w:rPr>
                              <w:t>.</w:t>
                            </w:r>
                          </w:p>
                          <w:p w14:paraId="208EB0A4" w14:textId="77777777" w:rsidR="00840416" w:rsidRPr="00C65759" w:rsidRDefault="00840416" w:rsidP="00840416">
                            <w:pPr>
                              <w:pStyle w:val="ListParagraph"/>
                              <w:spacing w:before="100" w:beforeAutospacing="1" w:after="100" w:afterAutospacing="1" w:line="240" w:lineRule="auto"/>
                              <w:ind w:left="360"/>
                              <w:rPr>
                                <w:rFonts w:ascii="Arial" w:eastAsia="Times New Roman" w:hAnsi="Arial" w:cs="Arial"/>
                                <w:color w:val="FF0000"/>
                                <w:sz w:val="20"/>
                                <w:szCs w:val="20"/>
                                <w:lang w:eastAsia="en-GB"/>
                              </w:rPr>
                            </w:pPr>
                          </w:p>
                          <w:p w14:paraId="3CCA8FD4" w14:textId="74EA38B8" w:rsidR="00840416" w:rsidRPr="00C65759" w:rsidRDefault="007C1A45" w:rsidP="00840416">
                            <w:pPr>
                              <w:pStyle w:val="ListParagraph"/>
                              <w:numPr>
                                <w:ilvl w:val="0"/>
                                <w:numId w:val="3"/>
                              </w:numPr>
                              <w:spacing w:before="100" w:beforeAutospacing="1" w:after="100" w:afterAutospacing="1" w:line="240" w:lineRule="auto"/>
                              <w:rPr>
                                <w:rFonts w:ascii="Arial" w:eastAsia="Times New Roman" w:hAnsi="Arial" w:cs="Arial"/>
                                <w:color w:val="FF0000"/>
                                <w:sz w:val="20"/>
                                <w:szCs w:val="20"/>
                                <w:lang w:eastAsia="en-GB"/>
                              </w:rPr>
                            </w:pPr>
                            <w:r w:rsidRPr="00C65759">
                              <w:rPr>
                                <w:rFonts w:ascii="Arial" w:eastAsia="Times New Roman" w:hAnsi="Arial" w:cs="Arial"/>
                                <w:color w:val="FF0000"/>
                                <w:sz w:val="20"/>
                                <w:szCs w:val="20"/>
                                <w:lang w:eastAsia="en-GB"/>
                              </w:rPr>
                              <w:t>Preoperational stage- 2-7 years: language development</w:t>
                            </w:r>
                            <w:r w:rsidR="00840416" w:rsidRPr="00C65759">
                              <w:rPr>
                                <w:rFonts w:ascii="Arial" w:eastAsia="Times New Roman" w:hAnsi="Arial" w:cs="Arial"/>
                                <w:color w:val="FF0000"/>
                                <w:sz w:val="20"/>
                                <w:szCs w:val="20"/>
                                <w:lang w:eastAsia="en-GB"/>
                              </w:rPr>
                              <w:t>.</w:t>
                            </w:r>
                            <w:r w:rsidRPr="00C65759">
                              <w:rPr>
                                <w:rFonts w:ascii="Arial" w:eastAsia="Times New Roman" w:hAnsi="Arial" w:cs="Arial"/>
                                <w:color w:val="FF0000"/>
                                <w:sz w:val="20"/>
                                <w:szCs w:val="20"/>
                                <w:lang w:eastAsia="en-GB"/>
                              </w:rPr>
                              <w:t xml:space="preserve"> </w:t>
                            </w:r>
                          </w:p>
                          <w:p w14:paraId="41FC9946" w14:textId="77777777" w:rsidR="00840416" w:rsidRPr="00C65759" w:rsidRDefault="00840416" w:rsidP="00840416">
                            <w:pPr>
                              <w:pStyle w:val="ListParagraph"/>
                              <w:rPr>
                                <w:rFonts w:ascii="Arial" w:eastAsia="Times New Roman" w:hAnsi="Arial" w:cs="Arial"/>
                                <w:color w:val="FF0000"/>
                                <w:sz w:val="20"/>
                                <w:szCs w:val="20"/>
                                <w:lang w:eastAsia="en-GB"/>
                              </w:rPr>
                            </w:pPr>
                          </w:p>
                          <w:p w14:paraId="6B4A86FF" w14:textId="1D1B564D" w:rsidR="00840416" w:rsidRPr="00C65759" w:rsidRDefault="007C1A45" w:rsidP="00840416">
                            <w:pPr>
                              <w:pStyle w:val="ListParagraph"/>
                              <w:spacing w:before="100" w:beforeAutospacing="1" w:after="100" w:afterAutospacing="1" w:line="240" w:lineRule="auto"/>
                              <w:ind w:left="360"/>
                              <w:rPr>
                                <w:rFonts w:ascii="Arial" w:eastAsia="Times New Roman" w:hAnsi="Arial" w:cs="Arial"/>
                                <w:color w:val="FF0000"/>
                                <w:sz w:val="20"/>
                                <w:szCs w:val="20"/>
                                <w:lang w:eastAsia="en-GB"/>
                              </w:rPr>
                            </w:pPr>
                            <w:r w:rsidRPr="00C65759">
                              <w:rPr>
                                <w:rFonts w:ascii="Arial" w:eastAsia="Times New Roman" w:hAnsi="Arial" w:cs="Arial"/>
                                <w:color w:val="FF0000"/>
                                <w:sz w:val="20"/>
                                <w:szCs w:val="20"/>
                                <w:lang w:eastAsia="en-GB"/>
                              </w:rPr>
                              <w:t>and recognizing symbolic form</w:t>
                            </w:r>
                          </w:p>
                          <w:p w14:paraId="51E9AD1D" w14:textId="4ABDF844" w:rsidR="00840416" w:rsidRPr="00C65759" w:rsidRDefault="007C1A45" w:rsidP="00840416">
                            <w:pPr>
                              <w:pStyle w:val="ListParagraph"/>
                              <w:numPr>
                                <w:ilvl w:val="0"/>
                                <w:numId w:val="3"/>
                              </w:numPr>
                              <w:spacing w:before="100" w:beforeAutospacing="1" w:after="100" w:afterAutospacing="1" w:line="240" w:lineRule="auto"/>
                              <w:rPr>
                                <w:rFonts w:ascii="Arial" w:eastAsia="Times New Roman" w:hAnsi="Arial" w:cs="Arial"/>
                                <w:color w:val="FF0000"/>
                                <w:sz w:val="20"/>
                                <w:szCs w:val="20"/>
                                <w:lang w:eastAsia="en-GB"/>
                              </w:rPr>
                            </w:pPr>
                            <w:r w:rsidRPr="00C65759">
                              <w:rPr>
                                <w:rFonts w:ascii="Arial" w:eastAsia="Times New Roman" w:hAnsi="Arial" w:cs="Arial"/>
                                <w:color w:val="FF0000"/>
                                <w:sz w:val="20"/>
                                <w:szCs w:val="20"/>
                                <w:lang w:eastAsia="en-GB"/>
                              </w:rPr>
                              <w:t>Concrete operational stage- 7-11 years: able to solve hands-on problems logically</w:t>
                            </w:r>
                            <w:r w:rsidR="00840416" w:rsidRPr="00C65759">
                              <w:rPr>
                                <w:rFonts w:ascii="Arial" w:eastAsia="Times New Roman" w:hAnsi="Arial" w:cs="Arial"/>
                                <w:color w:val="FF0000"/>
                                <w:sz w:val="20"/>
                                <w:szCs w:val="20"/>
                                <w:lang w:eastAsia="en-GB"/>
                              </w:rPr>
                              <w:t>.</w:t>
                            </w:r>
                          </w:p>
                          <w:p w14:paraId="2C46E80B" w14:textId="77777777" w:rsidR="00840416" w:rsidRPr="00C65759" w:rsidRDefault="00840416" w:rsidP="00840416">
                            <w:pPr>
                              <w:pStyle w:val="ListParagraph"/>
                              <w:spacing w:before="100" w:beforeAutospacing="1" w:after="100" w:afterAutospacing="1" w:line="240" w:lineRule="auto"/>
                              <w:ind w:left="360"/>
                              <w:rPr>
                                <w:rFonts w:ascii="Arial" w:eastAsia="Times New Roman" w:hAnsi="Arial" w:cs="Arial"/>
                                <w:color w:val="FF0000"/>
                                <w:sz w:val="20"/>
                                <w:szCs w:val="20"/>
                                <w:lang w:eastAsia="en-GB"/>
                              </w:rPr>
                            </w:pPr>
                          </w:p>
                          <w:p w14:paraId="1E12078E" w14:textId="7B997F84" w:rsidR="007C1A45" w:rsidRPr="00C65759" w:rsidRDefault="007C1A45" w:rsidP="00840416">
                            <w:pPr>
                              <w:pStyle w:val="ListParagraph"/>
                              <w:numPr>
                                <w:ilvl w:val="0"/>
                                <w:numId w:val="3"/>
                              </w:numPr>
                              <w:spacing w:before="100" w:beforeAutospacing="1" w:after="100" w:afterAutospacing="1" w:line="240" w:lineRule="auto"/>
                              <w:rPr>
                                <w:rFonts w:ascii="Arial" w:eastAsia="Times New Roman" w:hAnsi="Arial" w:cs="Arial"/>
                                <w:color w:val="FF0000"/>
                                <w:sz w:val="20"/>
                                <w:szCs w:val="20"/>
                                <w:lang w:eastAsia="en-GB"/>
                              </w:rPr>
                            </w:pPr>
                            <w:r w:rsidRPr="00C65759">
                              <w:rPr>
                                <w:rFonts w:ascii="Arial" w:eastAsia="Times New Roman" w:hAnsi="Arial" w:cs="Arial"/>
                                <w:color w:val="FF0000"/>
                                <w:sz w:val="20"/>
                                <w:szCs w:val="20"/>
                                <w:lang w:eastAsia="en-GB"/>
                              </w:rPr>
                              <w:t>Formal operational stage- 11-15 years: able to solve abstract problems in a logical fashion</w:t>
                            </w:r>
                            <w:r w:rsidR="00840416" w:rsidRPr="00C65759">
                              <w:rPr>
                                <w:rFonts w:ascii="Arial" w:eastAsia="Times New Roman" w:hAnsi="Arial" w:cs="Arial"/>
                                <w:color w:val="FF0000"/>
                                <w:sz w:val="20"/>
                                <w:szCs w:val="20"/>
                                <w:lang w:eastAsia="en-GB"/>
                              </w:rPr>
                              <w:t>.</w:t>
                            </w:r>
                          </w:p>
                          <w:p w14:paraId="11A71390" w14:textId="77777777" w:rsidR="007C1A45" w:rsidRDefault="007C1A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40D382" id="Text Box 14" o:spid="_x0000_s1042" type="#_x0000_t202" style="position:absolute;margin-left:8.7pt;margin-top:93.05pt;width:322.5pt;height:144.9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" fillcolor="yellow" strokecolor="white [3212]" strokeweight="3pt">
                <v:textbox>
                  <w:txbxContent>
                    <w:p w14:paraId="0248D92E" w14:textId="588ED9E3" w:rsidR="007C1A45" w:rsidRPr="00C65759" w:rsidRDefault="007C1A45" w:rsidP="00840416">
                      <w:pPr>
                        <w:pStyle w:val="ListParagraph"/>
                        <w:numPr>
                          <w:ilvl w:val="0"/>
                          <w:numId w:val="3"/>
                        </w:numPr>
                        <w:spacing w:before="100" w:beforeAutospacing="1" w:after="100" w:afterAutospacing="1" w:line="240" w:lineRule="auto"/>
                        <w:rPr>
                          <w:rFonts w:ascii="Arial" w:eastAsia="Times New Roman" w:hAnsi="Arial" w:cs="Arial"/>
                          <w:color w:val="FF0000"/>
                          <w:sz w:val="20"/>
                          <w:szCs w:val="20"/>
                          <w:lang w:eastAsia="en-GB"/>
                        </w:rPr>
                      </w:pPr>
                      <w:r w:rsidRPr="00C65759">
                        <w:rPr>
                          <w:rFonts w:ascii="Arial" w:eastAsia="Times New Roman" w:hAnsi="Arial" w:cs="Arial"/>
                          <w:color w:val="FF0000"/>
                          <w:sz w:val="20"/>
                          <w:szCs w:val="20"/>
                          <w:lang w:eastAsia="en-GB"/>
                        </w:rPr>
                        <w:t>Sensorimotor stage – 0-2 years: imitation, memory and thought begin to be utilized</w:t>
                      </w:r>
                      <w:r w:rsidR="00840416" w:rsidRPr="00C65759">
                        <w:rPr>
                          <w:rFonts w:ascii="Arial" w:eastAsia="Times New Roman" w:hAnsi="Arial" w:cs="Arial"/>
                          <w:color w:val="FF0000"/>
                          <w:sz w:val="20"/>
                          <w:szCs w:val="20"/>
                          <w:lang w:eastAsia="en-GB"/>
                        </w:rPr>
                        <w:t>.</w:t>
                      </w:r>
                    </w:p>
                    <w:p w14:paraId="208EB0A4" w14:textId="77777777" w:rsidR="00840416" w:rsidRPr="00C65759" w:rsidRDefault="00840416" w:rsidP="00840416">
                      <w:pPr>
                        <w:pStyle w:val="ListParagraph"/>
                        <w:spacing w:before="100" w:beforeAutospacing="1" w:after="100" w:afterAutospacing="1" w:line="240" w:lineRule="auto"/>
                        <w:ind w:left="360"/>
                        <w:rPr>
                          <w:rFonts w:ascii="Arial" w:eastAsia="Times New Roman" w:hAnsi="Arial" w:cs="Arial"/>
                          <w:color w:val="FF0000"/>
                          <w:sz w:val="20"/>
                          <w:szCs w:val="20"/>
                          <w:lang w:eastAsia="en-GB"/>
                        </w:rPr>
                      </w:pPr>
                    </w:p>
                    <w:p w14:paraId="3CCA8FD4" w14:textId="74EA38B8" w:rsidR="00840416" w:rsidRPr="00C65759" w:rsidRDefault="007C1A45" w:rsidP="00840416">
                      <w:pPr>
                        <w:pStyle w:val="ListParagraph"/>
                        <w:numPr>
                          <w:ilvl w:val="0"/>
                          <w:numId w:val="3"/>
                        </w:numPr>
                        <w:spacing w:before="100" w:beforeAutospacing="1" w:after="100" w:afterAutospacing="1" w:line="240" w:lineRule="auto"/>
                        <w:rPr>
                          <w:rFonts w:ascii="Arial" w:eastAsia="Times New Roman" w:hAnsi="Arial" w:cs="Arial"/>
                          <w:color w:val="FF0000"/>
                          <w:sz w:val="20"/>
                          <w:szCs w:val="20"/>
                          <w:lang w:eastAsia="en-GB"/>
                        </w:rPr>
                      </w:pPr>
                      <w:r w:rsidRPr="00C65759">
                        <w:rPr>
                          <w:rFonts w:ascii="Arial" w:eastAsia="Times New Roman" w:hAnsi="Arial" w:cs="Arial"/>
                          <w:color w:val="FF0000"/>
                          <w:sz w:val="20"/>
                          <w:szCs w:val="20"/>
                          <w:lang w:eastAsia="en-GB"/>
                        </w:rPr>
                        <w:t>Preoperational stage- 2-7 years: language development</w:t>
                      </w:r>
                      <w:r w:rsidR="00840416" w:rsidRPr="00C65759">
                        <w:rPr>
                          <w:rFonts w:ascii="Arial" w:eastAsia="Times New Roman" w:hAnsi="Arial" w:cs="Arial"/>
                          <w:color w:val="FF0000"/>
                          <w:sz w:val="20"/>
                          <w:szCs w:val="20"/>
                          <w:lang w:eastAsia="en-GB"/>
                        </w:rPr>
                        <w:t>.</w:t>
                      </w:r>
                      <w:r w:rsidRPr="00C65759">
                        <w:rPr>
                          <w:rFonts w:ascii="Arial" w:eastAsia="Times New Roman" w:hAnsi="Arial" w:cs="Arial"/>
                          <w:color w:val="FF0000"/>
                          <w:sz w:val="20"/>
                          <w:szCs w:val="20"/>
                          <w:lang w:eastAsia="en-GB"/>
                        </w:rPr>
                        <w:t xml:space="preserve"> </w:t>
                      </w:r>
                    </w:p>
                    <w:p w14:paraId="41FC9946" w14:textId="77777777" w:rsidR="00840416" w:rsidRPr="00C65759" w:rsidRDefault="00840416" w:rsidP="00840416">
                      <w:pPr>
                        <w:pStyle w:val="ListParagraph"/>
                        <w:rPr>
                          <w:rFonts w:ascii="Arial" w:eastAsia="Times New Roman" w:hAnsi="Arial" w:cs="Arial"/>
                          <w:color w:val="FF0000"/>
                          <w:sz w:val="20"/>
                          <w:szCs w:val="20"/>
                          <w:lang w:eastAsia="en-GB"/>
                        </w:rPr>
                      </w:pPr>
                    </w:p>
                    <w:p w14:paraId="6B4A86FF" w14:textId="1D1B564D" w:rsidR="00840416" w:rsidRPr="00C65759" w:rsidRDefault="007C1A45" w:rsidP="00840416">
                      <w:pPr>
                        <w:pStyle w:val="ListParagraph"/>
                        <w:spacing w:before="100" w:beforeAutospacing="1" w:after="100" w:afterAutospacing="1" w:line="240" w:lineRule="auto"/>
                        <w:ind w:left="360"/>
                        <w:rPr>
                          <w:rFonts w:ascii="Arial" w:eastAsia="Times New Roman" w:hAnsi="Arial" w:cs="Arial"/>
                          <w:color w:val="FF0000"/>
                          <w:sz w:val="20"/>
                          <w:szCs w:val="20"/>
                          <w:lang w:eastAsia="en-GB"/>
                        </w:rPr>
                      </w:pPr>
                      <w:r w:rsidRPr="00C65759">
                        <w:rPr>
                          <w:rFonts w:ascii="Arial" w:eastAsia="Times New Roman" w:hAnsi="Arial" w:cs="Arial"/>
                          <w:color w:val="FF0000"/>
                          <w:sz w:val="20"/>
                          <w:szCs w:val="20"/>
                          <w:lang w:eastAsia="en-GB"/>
                        </w:rPr>
                        <w:t>and recognizing symbolic form</w:t>
                      </w:r>
                    </w:p>
                    <w:p w14:paraId="51E9AD1D" w14:textId="4ABDF844" w:rsidR="00840416" w:rsidRPr="00C65759" w:rsidRDefault="007C1A45" w:rsidP="00840416">
                      <w:pPr>
                        <w:pStyle w:val="ListParagraph"/>
                        <w:numPr>
                          <w:ilvl w:val="0"/>
                          <w:numId w:val="3"/>
                        </w:numPr>
                        <w:spacing w:before="100" w:beforeAutospacing="1" w:after="100" w:afterAutospacing="1" w:line="240" w:lineRule="auto"/>
                        <w:rPr>
                          <w:rFonts w:ascii="Arial" w:eastAsia="Times New Roman" w:hAnsi="Arial" w:cs="Arial"/>
                          <w:color w:val="FF0000"/>
                          <w:sz w:val="20"/>
                          <w:szCs w:val="20"/>
                          <w:lang w:eastAsia="en-GB"/>
                        </w:rPr>
                      </w:pPr>
                      <w:r w:rsidRPr="00C65759">
                        <w:rPr>
                          <w:rFonts w:ascii="Arial" w:eastAsia="Times New Roman" w:hAnsi="Arial" w:cs="Arial"/>
                          <w:color w:val="FF0000"/>
                          <w:sz w:val="20"/>
                          <w:szCs w:val="20"/>
                          <w:lang w:eastAsia="en-GB"/>
                        </w:rPr>
                        <w:t>Concrete operational stage- 7-11 years: able to solve hands-on problems logically</w:t>
                      </w:r>
                      <w:r w:rsidR="00840416" w:rsidRPr="00C65759">
                        <w:rPr>
                          <w:rFonts w:ascii="Arial" w:eastAsia="Times New Roman" w:hAnsi="Arial" w:cs="Arial"/>
                          <w:color w:val="FF0000"/>
                          <w:sz w:val="20"/>
                          <w:szCs w:val="20"/>
                          <w:lang w:eastAsia="en-GB"/>
                        </w:rPr>
                        <w:t>.</w:t>
                      </w:r>
                    </w:p>
                    <w:p w14:paraId="2C46E80B" w14:textId="77777777" w:rsidR="00840416" w:rsidRPr="00C65759" w:rsidRDefault="00840416" w:rsidP="00840416">
                      <w:pPr>
                        <w:pStyle w:val="ListParagraph"/>
                        <w:spacing w:before="100" w:beforeAutospacing="1" w:after="100" w:afterAutospacing="1" w:line="240" w:lineRule="auto"/>
                        <w:ind w:left="360"/>
                        <w:rPr>
                          <w:rFonts w:ascii="Arial" w:eastAsia="Times New Roman" w:hAnsi="Arial" w:cs="Arial"/>
                          <w:color w:val="FF0000"/>
                          <w:sz w:val="20"/>
                          <w:szCs w:val="20"/>
                          <w:lang w:eastAsia="en-GB"/>
                        </w:rPr>
                      </w:pPr>
                    </w:p>
                    <w:p w14:paraId="1E12078E" w14:textId="7B997F84" w:rsidR="007C1A45" w:rsidRPr="00C65759" w:rsidRDefault="007C1A45" w:rsidP="00840416">
                      <w:pPr>
                        <w:pStyle w:val="ListParagraph"/>
                        <w:numPr>
                          <w:ilvl w:val="0"/>
                          <w:numId w:val="3"/>
                        </w:numPr>
                        <w:spacing w:before="100" w:beforeAutospacing="1" w:after="100" w:afterAutospacing="1" w:line="240" w:lineRule="auto"/>
                        <w:rPr>
                          <w:rFonts w:ascii="Arial" w:eastAsia="Times New Roman" w:hAnsi="Arial" w:cs="Arial"/>
                          <w:color w:val="FF0000"/>
                          <w:sz w:val="20"/>
                          <w:szCs w:val="20"/>
                          <w:lang w:eastAsia="en-GB"/>
                        </w:rPr>
                      </w:pPr>
                      <w:r w:rsidRPr="00C65759">
                        <w:rPr>
                          <w:rFonts w:ascii="Arial" w:eastAsia="Times New Roman" w:hAnsi="Arial" w:cs="Arial"/>
                          <w:color w:val="FF0000"/>
                          <w:sz w:val="20"/>
                          <w:szCs w:val="20"/>
                          <w:lang w:eastAsia="en-GB"/>
                        </w:rPr>
                        <w:t>Formal operational stage- 11-15 years: able to solve abstract problems in a logical fashion</w:t>
                      </w:r>
                      <w:r w:rsidR="00840416" w:rsidRPr="00C65759">
                        <w:rPr>
                          <w:rFonts w:ascii="Arial" w:eastAsia="Times New Roman" w:hAnsi="Arial" w:cs="Arial"/>
                          <w:color w:val="FF0000"/>
                          <w:sz w:val="20"/>
                          <w:szCs w:val="20"/>
                          <w:lang w:eastAsia="en-GB"/>
                        </w:rPr>
                        <w:t>.</w:t>
                      </w:r>
                    </w:p>
                    <w:p w14:paraId="11A71390" w14:textId="77777777" w:rsidR="007C1A45" w:rsidRDefault="007C1A45"/>
                  </w:txbxContent>
                </v:textbox>
                <w10:wrap anchorx="margin"/>
              </v:shape>
            </w:pict>
          </mc:Fallback>
        </mc:AlternateContent>
      </w:r>
    </w:p>
    <w:p w14:paraId="1AB65526" w14:textId="7591F0E5" w:rsidR="00C66B7C" w:rsidRDefault="00C65759">
      <w:pPr>
        <w:rPr>
          <w:vertAlign w:val="superscript"/>
        </w:rPr>
      </w:pPr>
      <w:r>
        <w:rPr>
          <w:noProof/>
          <w:vertAlign w:val="superscript"/>
        </w:rPr>
        <w:drawing>
          <wp:anchor distT="0" distB="0" distL="114300" distR="114300" simplePos="0" relativeHeight="251697152" behindDoc="1" locked="0" layoutInCell="1" allowOverlap="1" wp14:anchorId="5604842B" wp14:editId="4A3360B5">
            <wp:simplePos x="0" y="0"/>
            <wp:positionH relativeFrom="margin">
              <wp:posOffset>33020</wp:posOffset>
            </wp:positionH>
            <wp:positionV relativeFrom="paragraph">
              <wp:posOffset>5078095</wp:posOffset>
            </wp:positionV>
            <wp:extent cx="2224405" cy="2279650"/>
            <wp:effectExtent l="0" t="8572" r="0" b="0"/>
            <wp:wrapTight wrapText="bothSides">
              <wp:wrapPolygon edited="0">
                <wp:start x="-83" y="20797"/>
                <wp:lineTo x="472" y="21519"/>
                <wp:lineTo x="21375" y="21519"/>
                <wp:lineTo x="21375" y="20797"/>
                <wp:lineTo x="21375" y="942"/>
                <wp:lineTo x="21375" y="761"/>
                <wp:lineTo x="20820" y="220"/>
                <wp:lineTo x="1582" y="220"/>
                <wp:lineTo x="657" y="400"/>
                <wp:lineTo x="-83" y="942"/>
                <wp:lineTo x="-83" y="20797"/>
              </wp:wrapPolygon>
            </wp:wrapTight>
            <wp:docPr id="294" name="Picture 294"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20191018_160804.jp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2224405" cy="22796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4560" behindDoc="1" locked="0" layoutInCell="1" allowOverlap="1" wp14:anchorId="373E0807" wp14:editId="4FE4F646">
            <wp:simplePos x="0" y="0"/>
            <wp:positionH relativeFrom="page">
              <wp:posOffset>2342515</wp:posOffset>
            </wp:positionH>
            <wp:positionV relativeFrom="paragraph">
              <wp:posOffset>5414010</wp:posOffset>
            </wp:positionV>
            <wp:extent cx="2441575" cy="2418080"/>
            <wp:effectExtent l="0" t="7302" r="8572" b="8573"/>
            <wp:wrapTight wrapText="bothSides">
              <wp:wrapPolygon edited="0">
                <wp:start x="-65" y="20854"/>
                <wp:lineTo x="-65" y="21194"/>
                <wp:lineTo x="947" y="21535"/>
                <wp:lineTo x="19991" y="21535"/>
                <wp:lineTo x="21507" y="21194"/>
                <wp:lineTo x="21507" y="20854"/>
                <wp:lineTo x="21507" y="774"/>
                <wp:lineTo x="21507" y="774"/>
                <wp:lineTo x="21170" y="94"/>
                <wp:lineTo x="-65" y="94"/>
                <wp:lineTo x="-65" y="774"/>
                <wp:lineTo x="-65" y="20854"/>
              </wp:wrapPolygon>
            </wp:wrapTight>
            <wp:docPr id="18" name="Picture 18" descr="A picture containing ind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0191018_161543.jpg"/>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2441575" cy="241808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vertAlign w:val="superscript"/>
        </w:rPr>
        <mc:AlternateContent>
          <mc:Choice Requires="wps">
            <w:drawing>
              <wp:anchor distT="0" distB="0" distL="114300" distR="114300" simplePos="0" relativeHeight="251698176" behindDoc="0" locked="0" layoutInCell="1" allowOverlap="1" wp14:anchorId="36EF3414" wp14:editId="509C6865">
                <wp:simplePos x="0" y="0"/>
                <wp:positionH relativeFrom="margin">
                  <wp:align>left</wp:align>
                </wp:positionH>
                <wp:positionV relativeFrom="paragraph">
                  <wp:posOffset>7311390</wp:posOffset>
                </wp:positionV>
                <wp:extent cx="1950720" cy="766689"/>
                <wp:effectExtent l="19050" t="19050" r="11430" b="14605"/>
                <wp:wrapNone/>
                <wp:docPr id="296" name="Text Box 296"/>
                <wp:cNvGraphicFramePr/>
                <a:graphic xmlns:a="http://schemas.openxmlformats.org/drawingml/2006/main">
                  <a:graphicData uri="http://schemas.microsoft.com/office/word/2010/wordprocessingShape">
                    <wps:wsp>
                      <wps:cNvSpPr txBox="1"/>
                      <wps:spPr>
                        <a:xfrm>
                          <a:off x="0" y="0"/>
                          <a:ext cx="1950720" cy="766689"/>
                        </a:xfrm>
                        <a:prstGeom prst="rect">
                          <a:avLst/>
                        </a:prstGeom>
                        <a:solidFill>
                          <a:srgbClr val="FFFF00"/>
                        </a:solidFill>
                        <a:ln w="38100">
                          <a:solidFill>
                            <a:schemeClr val="bg1"/>
                          </a:solidFill>
                        </a:ln>
                      </wps:spPr>
                      <wps:txbx>
                        <w:txbxContent>
                          <w:p w14:paraId="4D851149" w14:textId="4499FDE5" w:rsidR="006F7225" w:rsidRPr="00F12788" w:rsidRDefault="006F7225" w:rsidP="007B440C">
                            <w:pPr>
                              <w:jc w:val="center"/>
                              <w:rPr>
                                <w:rFonts w:ascii="Arial" w:hAnsi="Arial" w:cs="Arial"/>
                                <w:color w:val="FF0000"/>
                                <w:sz w:val="20"/>
                                <w:szCs w:val="20"/>
                              </w:rPr>
                            </w:pPr>
                            <w:r w:rsidRPr="00F12788">
                              <w:rPr>
                                <w:rFonts w:ascii="Arial" w:hAnsi="Arial" w:cs="Arial"/>
                                <w:color w:val="FF0000"/>
                                <w:sz w:val="20"/>
                                <w:szCs w:val="20"/>
                              </w:rPr>
                              <w:t>This approach is used in the school toilets to show the basic stages of how to wash your hands correctly.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EF3414" id="Text Box 296" o:spid="_x0000_s1043" type="#_x0000_t202" style="position:absolute;margin-left:0;margin-top:575.7pt;width:153.6pt;height:60.35pt;z-index:25169817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" fillcolor="yellow" strokecolor="white [3212]" strokeweight="3pt">
                <v:textbox>
                  <w:txbxContent>
                    <w:p w14:paraId="4D851149" w14:textId="4499FDE5" w:rsidR="006F7225" w:rsidRPr="00F12788" w:rsidRDefault="006F7225" w:rsidP="007B440C">
                      <w:pPr>
                        <w:jc w:val="center"/>
                        <w:rPr>
                          <w:rFonts w:ascii="Arial" w:hAnsi="Arial" w:cs="Arial"/>
                          <w:color w:val="FF0000"/>
                          <w:sz w:val="20"/>
                          <w:szCs w:val="20"/>
                        </w:rPr>
                      </w:pPr>
                      <w:r w:rsidRPr="00F12788">
                        <w:rPr>
                          <w:rFonts w:ascii="Arial" w:hAnsi="Arial" w:cs="Arial"/>
                          <w:color w:val="FF0000"/>
                          <w:sz w:val="20"/>
                          <w:szCs w:val="20"/>
                        </w:rPr>
                        <w:t>This approach is used in the school toilets to show the basic stages of how to wash your hands correctly.</w:t>
                      </w:r>
                    </w:p>
                  </w:txbxContent>
                </v:textbox>
                <w10:wrap anchorx="margin"/>
              </v:shape>
            </w:pict>
          </mc:Fallback>
        </mc:AlternateContent>
      </w:r>
      <w:r>
        <w:rPr>
          <w:noProof/>
          <w:vertAlign w:val="superscript"/>
        </w:rPr>
        <mc:AlternateContent>
          <mc:Choice Requires="wps">
            <w:drawing>
              <wp:anchor distT="0" distB="0" distL="114300" distR="114300" simplePos="0" relativeHeight="251798528" behindDoc="0" locked="0" layoutInCell="1" allowOverlap="1" wp14:anchorId="6886DA3A" wp14:editId="476FF840">
                <wp:simplePos x="0" y="0"/>
                <wp:positionH relativeFrom="margin">
                  <wp:posOffset>4152265</wp:posOffset>
                </wp:positionH>
                <wp:positionV relativeFrom="paragraph">
                  <wp:posOffset>9281795</wp:posOffset>
                </wp:positionV>
                <wp:extent cx="1165860" cy="274320"/>
                <wp:effectExtent l="0" t="0" r="15240" b="11430"/>
                <wp:wrapNone/>
                <wp:docPr id="319" name="Text Box 319"/>
                <wp:cNvGraphicFramePr/>
                <a:graphic xmlns:a="http://schemas.openxmlformats.org/drawingml/2006/main">
                  <a:graphicData uri="http://schemas.microsoft.com/office/word/2010/wordprocessingShape">
                    <wps:wsp>
                      <wps:cNvSpPr txBox="1"/>
                      <wps:spPr>
                        <a:xfrm>
                          <a:off x="0" y="0"/>
                          <a:ext cx="1165860" cy="274320"/>
                        </a:xfrm>
                        <a:prstGeom prst="rect">
                          <a:avLst/>
                        </a:prstGeom>
                        <a:solidFill>
                          <a:srgbClr val="FFFF00"/>
                        </a:solidFill>
                        <a:ln w="6350">
                          <a:solidFill>
                            <a:srgbClr val="FFFF00"/>
                          </a:solidFill>
                        </a:ln>
                      </wps:spPr>
                      <wps:txbx>
                        <w:txbxContent>
                          <w:p w14:paraId="1378B067" w14:textId="4E79E2AF" w:rsidR="002C6866" w:rsidRPr="00904671" w:rsidRDefault="006E2E6E">
                            <w:pPr>
                              <w:rPr>
                                <w:color w:val="FF0000"/>
                              </w:rPr>
                            </w:pPr>
                            <w:sdt>
                              <w:sdtPr>
                                <w:rPr>
                                  <w:color w:val="FF0000"/>
                                </w:rPr>
                                <w:id w:val="1597597094"/>
                                <w:citation/>
                              </w:sdtPr>
                              <w:sdtEndPr/>
                              <w:sdtContent>
                                <w:r w:rsidR="00904671" w:rsidRPr="00904671">
                                  <w:rPr>
                                    <w:color w:val="FF0000"/>
                                  </w:rPr>
                                  <w:fldChar w:fldCharType="begin"/>
                                </w:r>
                                <w:r w:rsidR="00904671" w:rsidRPr="00904671">
                                  <w:rPr>
                                    <w:color w:val="FF0000"/>
                                  </w:rPr>
                                  <w:instrText xml:space="preserve"> CITATION Pea19 \l 2057 </w:instrText>
                                </w:r>
                                <w:r w:rsidR="00904671" w:rsidRPr="00904671">
                                  <w:rPr>
                                    <w:color w:val="FF0000"/>
                                  </w:rPr>
                                  <w:fldChar w:fldCharType="separate"/>
                                </w:r>
                                <w:r w:rsidR="0045404A" w:rsidRPr="0045404A">
                                  <w:rPr>
                                    <w:noProof/>
                                    <w:color w:val="FF0000"/>
                                  </w:rPr>
                                  <w:t>(Pearson, 2019)</w:t>
                                </w:r>
                                <w:r w:rsidR="00904671" w:rsidRPr="00904671">
                                  <w:rPr>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86DA3A" id="Text Box 319" o:spid="_x0000_s1044" type="#_x0000_t202" style="position:absolute;margin-left:326.95pt;margin-top:730.85pt;width:91.8pt;height:21.6pt;z-index:251798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" fillcolor="yellow" strokecolor="yellow" strokeweight=".5pt">
                <v:textbox>
                  <w:txbxContent>
                    <w:p w14:paraId="1378B067" w14:textId="4E79E2AF" w:rsidR="002C6866" w:rsidRPr="00904671" w:rsidRDefault="00591D1C">
                      <w:pPr>
                        <w:rPr>
                          <w:color w:val="FF0000"/>
                        </w:rPr>
                      </w:pPr>
                      <w:sdt>
                        <w:sdtPr>
                          <w:rPr>
                            <w:color w:val="FF0000"/>
                          </w:rPr>
                          <w:id w:val="1597597094"/>
                          <w:citation/>
                        </w:sdtPr>
                        <w:sdtEndPr/>
                        <w:sdtContent>
                          <w:r w:rsidR="00904671" w:rsidRPr="00904671">
                            <w:rPr>
                              <w:color w:val="FF0000"/>
                            </w:rPr>
                            <w:fldChar w:fldCharType="begin"/>
                          </w:r>
                          <w:r w:rsidR="00904671" w:rsidRPr="00904671">
                            <w:rPr>
                              <w:color w:val="FF0000"/>
                            </w:rPr>
                            <w:instrText xml:space="preserve"> CITATION Pea19 \l 2057 </w:instrText>
                          </w:r>
                          <w:r w:rsidR="00904671" w:rsidRPr="00904671">
                            <w:rPr>
                              <w:color w:val="FF0000"/>
                            </w:rPr>
                            <w:fldChar w:fldCharType="separate"/>
                          </w:r>
                          <w:r w:rsidR="0045404A" w:rsidRPr="0045404A">
                            <w:rPr>
                              <w:noProof/>
                              <w:color w:val="FF0000"/>
                            </w:rPr>
                            <w:t>(Pearson, 2019)</w:t>
                          </w:r>
                          <w:r w:rsidR="00904671" w:rsidRPr="00904671">
                            <w:rPr>
                              <w:color w:val="FF0000"/>
                            </w:rPr>
                            <w:fldChar w:fldCharType="end"/>
                          </w:r>
                        </w:sdtContent>
                      </w:sdt>
                    </w:p>
                  </w:txbxContent>
                </v:textbox>
                <w10:wrap anchorx="margin"/>
              </v:shape>
            </w:pict>
          </mc:Fallback>
        </mc:AlternateContent>
      </w:r>
      <w:r w:rsidRPr="0088059B">
        <w:rPr>
          <w:noProof/>
        </w:rPr>
        <mc:AlternateContent>
          <mc:Choice Requires="wps">
            <w:drawing>
              <wp:anchor distT="0" distB="0" distL="114300" distR="114300" simplePos="0" relativeHeight="251713536" behindDoc="0" locked="0" layoutInCell="1" allowOverlap="1" wp14:anchorId="202ED715" wp14:editId="437C6251">
                <wp:simplePos x="0" y="0"/>
                <wp:positionH relativeFrom="page">
                  <wp:align>left</wp:align>
                </wp:positionH>
                <wp:positionV relativeFrom="paragraph">
                  <wp:posOffset>8184515</wp:posOffset>
                </wp:positionV>
                <wp:extent cx="5288280" cy="1325880"/>
                <wp:effectExtent l="114300" t="114300" r="64770" b="64770"/>
                <wp:wrapNone/>
                <wp:docPr id="307" name="Text Box 307"/>
                <wp:cNvGraphicFramePr/>
                <a:graphic xmlns:a="http://schemas.openxmlformats.org/drawingml/2006/main">
                  <a:graphicData uri="http://schemas.microsoft.com/office/word/2010/wordprocessingShape">
                    <wps:wsp>
                      <wps:cNvSpPr txBox="1"/>
                      <wps:spPr>
                        <a:xfrm>
                          <a:off x="0" y="0"/>
                          <a:ext cx="5288280" cy="1325880"/>
                        </a:xfrm>
                        <a:prstGeom prst="rect">
                          <a:avLst/>
                        </a:prstGeom>
                        <a:solidFill>
                          <a:srgbClr val="FFFF00"/>
                        </a:solidFill>
                        <a:ln w="38100">
                          <a:solidFill>
                            <a:schemeClr val="bg1"/>
                          </a:solidFill>
                        </a:ln>
                        <a:effectLst>
                          <a:outerShdw blurRad="50800" dist="38100" dir="13500000" algn="br" rotWithShape="0">
                            <a:prstClr val="black">
                              <a:alpha val="40000"/>
                            </a:prstClr>
                          </a:outerShdw>
                        </a:effectLst>
                      </wps:spPr>
                      <wps:txbx>
                        <w:txbxContent>
                          <w:p w14:paraId="0245224E" w14:textId="28913AAE" w:rsidR="0088059B" w:rsidRPr="00EF4386" w:rsidRDefault="0088059B" w:rsidP="0088059B">
                            <w:pPr>
                              <w:spacing w:line="240" w:lineRule="auto"/>
                              <w:jc w:val="center"/>
                              <w:rPr>
                                <w:rFonts w:ascii="Arial" w:hAnsi="Arial" w:cs="Arial"/>
                                <w:color w:val="FF0000"/>
                                <w:sz w:val="18"/>
                                <w:szCs w:val="18"/>
                              </w:rPr>
                            </w:pPr>
                            <w:r w:rsidRPr="00EF4386">
                              <w:rPr>
                                <w:rFonts w:ascii="Arial" w:hAnsi="Arial" w:cs="Arial"/>
                                <w:color w:val="FF0000"/>
                                <w:sz w:val="18"/>
                                <w:szCs w:val="18"/>
                              </w:rPr>
                              <w:t>This inclusive approach is having a quiet area for reading, this is where children can sit down and read.</w:t>
                            </w:r>
                          </w:p>
                          <w:p w14:paraId="3141B3D9" w14:textId="77777777" w:rsidR="0088059B" w:rsidRPr="00EF4386" w:rsidRDefault="0088059B" w:rsidP="0088059B">
                            <w:pPr>
                              <w:pStyle w:val="ListParagraph"/>
                              <w:numPr>
                                <w:ilvl w:val="0"/>
                                <w:numId w:val="11"/>
                              </w:numPr>
                              <w:spacing w:line="240" w:lineRule="auto"/>
                              <w:jc w:val="center"/>
                              <w:rPr>
                                <w:rFonts w:ascii="Arial" w:hAnsi="Arial" w:cs="Arial"/>
                                <w:color w:val="FF0000"/>
                                <w:sz w:val="18"/>
                                <w:szCs w:val="18"/>
                              </w:rPr>
                            </w:pPr>
                            <w:r w:rsidRPr="00EF4386">
                              <w:rPr>
                                <w:rFonts w:ascii="Arial" w:hAnsi="Arial" w:cs="Arial"/>
                                <w:color w:val="FF0000"/>
                                <w:sz w:val="18"/>
                                <w:szCs w:val="18"/>
                              </w:rPr>
                              <w:t>Reading has lots of benefits, it enables children’s imagination to grow.</w:t>
                            </w:r>
                          </w:p>
                          <w:p w14:paraId="409D5770" w14:textId="77777777" w:rsidR="0088059B" w:rsidRPr="00EF4386" w:rsidRDefault="0088059B" w:rsidP="0088059B">
                            <w:pPr>
                              <w:pStyle w:val="ListParagraph"/>
                              <w:spacing w:line="240" w:lineRule="auto"/>
                              <w:rPr>
                                <w:rFonts w:ascii="Arial" w:hAnsi="Arial" w:cs="Arial"/>
                                <w:color w:val="FF0000"/>
                                <w:sz w:val="18"/>
                                <w:szCs w:val="18"/>
                              </w:rPr>
                            </w:pPr>
                          </w:p>
                          <w:p w14:paraId="6F3038BB" w14:textId="77777777" w:rsidR="0088059B" w:rsidRPr="00EF4386" w:rsidRDefault="0088059B" w:rsidP="0088059B">
                            <w:pPr>
                              <w:pStyle w:val="ListParagraph"/>
                              <w:numPr>
                                <w:ilvl w:val="0"/>
                                <w:numId w:val="11"/>
                              </w:numPr>
                              <w:spacing w:line="240" w:lineRule="auto"/>
                              <w:jc w:val="center"/>
                              <w:rPr>
                                <w:rFonts w:ascii="Arial" w:hAnsi="Arial" w:cs="Arial"/>
                                <w:color w:val="FF0000"/>
                                <w:sz w:val="18"/>
                                <w:szCs w:val="18"/>
                              </w:rPr>
                            </w:pPr>
                            <w:r w:rsidRPr="00EF4386">
                              <w:rPr>
                                <w:rFonts w:ascii="Arial" w:hAnsi="Arial" w:cs="Arial"/>
                                <w:color w:val="FF0000"/>
                                <w:sz w:val="18"/>
                                <w:szCs w:val="18"/>
                              </w:rPr>
                              <w:t>They have a better understanding of different words and a wider vocabulary.</w:t>
                            </w:r>
                          </w:p>
                          <w:p w14:paraId="27FD3DFE" w14:textId="77777777" w:rsidR="0088059B" w:rsidRPr="00EF4386" w:rsidRDefault="0088059B" w:rsidP="0088059B">
                            <w:pPr>
                              <w:pStyle w:val="ListParagraph"/>
                              <w:spacing w:line="240" w:lineRule="auto"/>
                              <w:rPr>
                                <w:rFonts w:ascii="Arial" w:hAnsi="Arial" w:cs="Arial"/>
                                <w:color w:val="FF0000"/>
                                <w:sz w:val="18"/>
                                <w:szCs w:val="18"/>
                              </w:rPr>
                            </w:pPr>
                          </w:p>
                          <w:p w14:paraId="39400E05" w14:textId="77777777" w:rsidR="0088059B" w:rsidRPr="00EF4386" w:rsidRDefault="0088059B" w:rsidP="0088059B">
                            <w:pPr>
                              <w:pStyle w:val="ListParagraph"/>
                              <w:numPr>
                                <w:ilvl w:val="0"/>
                                <w:numId w:val="11"/>
                              </w:numPr>
                              <w:spacing w:line="240" w:lineRule="auto"/>
                              <w:jc w:val="center"/>
                              <w:rPr>
                                <w:rFonts w:ascii="Arial" w:hAnsi="Arial" w:cs="Arial"/>
                                <w:color w:val="FF0000"/>
                                <w:sz w:val="18"/>
                                <w:szCs w:val="18"/>
                              </w:rPr>
                            </w:pPr>
                            <w:r w:rsidRPr="00EF4386">
                              <w:rPr>
                                <w:rFonts w:ascii="Arial" w:hAnsi="Arial" w:cs="Arial"/>
                                <w:color w:val="FF0000"/>
                                <w:sz w:val="18"/>
                                <w:szCs w:val="18"/>
                              </w:rPr>
                              <w:t>It improves their ability to have more confidence and independence.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2ED715" id="Text Box 307" o:spid="_x0000_s1045" type="#_x0000_t202" style="position:absolute;margin-left:0;margin-top:644.45pt;width:416.4pt;height:104.4pt;z-index:25171353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" fillcolor="yellow" strokecolor="white [3212]" strokeweight="3pt">
                <v:shadow on="t" color="black" opacity="26214f" origin=".5,.5" offset="-.74836mm,-.74836mm"/>
                <v:textbox>
                  <w:txbxContent>
                    <w:p w14:paraId="0245224E" w14:textId="28913AAE" w:rsidR="0088059B" w:rsidRPr="00EF4386" w:rsidRDefault="0088059B" w:rsidP="0088059B">
                      <w:pPr>
                        <w:spacing w:line="240" w:lineRule="auto"/>
                        <w:jc w:val="center"/>
                        <w:rPr>
                          <w:rFonts w:ascii="Arial" w:hAnsi="Arial" w:cs="Arial"/>
                          <w:color w:val="FF0000"/>
                          <w:sz w:val="18"/>
                          <w:szCs w:val="18"/>
                        </w:rPr>
                      </w:pPr>
                      <w:r w:rsidRPr="00EF4386">
                        <w:rPr>
                          <w:rFonts w:ascii="Arial" w:hAnsi="Arial" w:cs="Arial"/>
                          <w:color w:val="FF0000"/>
                          <w:sz w:val="18"/>
                          <w:szCs w:val="18"/>
                        </w:rPr>
                        <w:t>This inclusive approach is having a quiet area for reading, this is where children can sit down and read.</w:t>
                      </w:r>
                    </w:p>
                    <w:p w14:paraId="3141B3D9" w14:textId="77777777" w:rsidR="0088059B" w:rsidRPr="00EF4386" w:rsidRDefault="0088059B" w:rsidP="0088059B">
                      <w:pPr>
                        <w:pStyle w:val="ListParagraph"/>
                        <w:numPr>
                          <w:ilvl w:val="0"/>
                          <w:numId w:val="11"/>
                        </w:numPr>
                        <w:spacing w:line="240" w:lineRule="auto"/>
                        <w:jc w:val="center"/>
                        <w:rPr>
                          <w:rFonts w:ascii="Arial" w:hAnsi="Arial" w:cs="Arial"/>
                          <w:color w:val="FF0000"/>
                          <w:sz w:val="18"/>
                          <w:szCs w:val="18"/>
                        </w:rPr>
                      </w:pPr>
                      <w:r w:rsidRPr="00EF4386">
                        <w:rPr>
                          <w:rFonts w:ascii="Arial" w:hAnsi="Arial" w:cs="Arial"/>
                          <w:color w:val="FF0000"/>
                          <w:sz w:val="18"/>
                          <w:szCs w:val="18"/>
                        </w:rPr>
                        <w:t>Reading has lots of benefits, it enables children’s imagination to grow.</w:t>
                      </w:r>
                    </w:p>
                    <w:p w14:paraId="409D5770" w14:textId="77777777" w:rsidR="0088059B" w:rsidRPr="00EF4386" w:rsidRDefault="0088059B" w:rsidP="0088059B">
                      <w:pPr>
                        <w:pStyle w:val="ListParagraph"/>
                        <w:spacing w:line="240" w:lineRule="auto"/>
                        <w:rPr>
                          <w:rFonts w:ascii="Arial" w:hAnsi="Arial" w:cs="Arial"/>
                          <w:color w:val="FF0000"/>
                          <w:sz w:val="18"/>
                          <w:szCs w:val="18"/>
                        </w:rPr>
                      </w:pPr>
                    </w:p>
                    <w:p w14:paraId="6F3038BB" w14:textId="77777777" w:rsidR="0088059B" w:rsidRPr="00EF4386" w:rsidRDefault="0088059B" w:rsidP="0088059B">
                      <w:pPr>
                        <w:pStyle w:val="ListParagraph"/>
                        <w:numPr>
                          <w:ilvl w:val="0"/>
                          <w:numId w:val="11"/>
                        </w:numPr>
                        <w:spacing w:line="240" w:lineRule="auto"/>
                        <w:jc w:val="center"/>
                        <w:rPr>
                          <w:rFonts w:ascii="Arial" w:hAnsi="Arial" w:cs="Arial"/>
                          <w:color w:val="FF0000"/>
                          <w:sz w:val="18"/>
                          <w:szCs w:val="18"/>
                        </w:rPr>
                      </w:pPr>
                      <w:r w:rsidRPr="00EF4386">
                        <w:rPr>
                          <w:rFonts w:ascii="Arial" w:hAnsi="Arial" w:cs="Arial"/>
                          <w:color w:val="FF0000"/>
                          <w:sz w:val="18"/>
                          <w:szCs w:val="18"/>
                        </w:rPr>
                        <w:t>They have a better understanding of different words and a wider vocabulary.</w:t>
                      </w:r>
                    </w:p>
                    <w:p w14:paraId="27FD3DFE" w14:textId="77777777" w:rsidR="0088059B" w:rsidRPr="00EF4386" w:rsidRDefault="0088059B" w:rsidP="0088059B">
                      <w:pPr>
                        <w:pStyle w:val="ListParagraph"/>
                        <w:spacing w:line="240" w:lineRule="auto"/>
                        <w:rPr>
                          <w:rFonts w:ascii="Arial" w:hAnsi="Arial" w:cs="Arial"/>
                          <w:color w:val="FF0000"/>
                          <w:sz w:val="18"/>
                          <w:szCs w:val="18"/>
                        </w:rPr>
                      </w:pPr>
                    </w:p>
                    <w:p w14:paraId="39400E05" w14:textId="77777777" w:rsidR="0088059B" w:rsidRPr="00EF4386" w:rsidRDefault="0088059B" w:rsidP="0088059B">
                      <w:pPr>
                        <w:pStyle w:val="ListParagraph"/>
                        <w:numPr>
                          <w:ilvl w:val="0"/>
                          <w:numId w:val="11"/>
                        </w:numPr>
                        <w:spacing w:line="240" w:lineRule="auto"/>
                        <w:jc w:val="center"/>
                        <w:rPr>
                          <w:rFonts w:ascii="Arial" w:hAnsi="Arial" w:cs="Arial"/>
                          <w:color w:val="FF0000"/>
                          <w:sz w:val="18"/>
                          <w:szCs w:val="18"/>
                        </w:rPr>
                      </w:pPr>
                      <w:r w:rsidRPr="00EF4386">
                        <w:rPr>
                          <w:rFonts w:ascii="Arial" w:hAnsi="Arial" w:cs="Arial"/>
                          <w:color w:val="FF0000"/>
                          <w:sz w:val="18"/>
                          <w:szCs w:val="18"/>
                        </w:rPr>
                        <w:t>It improves their ability to have more confidence and independence.</w:t>
                      </w:r>
                    </w:p>
                  </w:txbxContent>
                </v:textbox>
                <w10:wrap anchorx="page"/>
              </v:shape>
            </w:pict>
          </mc:Fallback>
        </mc:AlternateContent>
      </w:r>
      <w:r>
        <w:rPr>
          <w:noProof/>
        </w:rPr>
        <mc:AlternateContent>
          <mc:Choice Requires="wps">
            <w:drawing>
              <wp:anchor distT="0" distB="0" distL="114300" distR="114300" simplePos="0" relativeHeight="251681792" behindDoc="0" locked="0" layoutInCell="1" allowOverlap="1" wp14:anchorId="26BF31F2" wp14:editId="0EEFFBC1">
                <wp:simplePos x="0" y="0"/>
                <wp:positionH relativeFrom="column">
                  <wp:posOffset>4157980</wp:posOffset>
                </wp:positionH>
                <wp:positionV relativeFrom="paragraph">
                  <wp:posOffset>2459990</wp:posOffset>
                </wp:positionV>
                <wp:extent cx="581025" cy="687705"/>
                <wp:effectExtent l="118110" t="53340" r="32385" b="70485"/>
                <wp:wrapNone/>
                <wp:docPr id="15" name="Arrow: Left-Right-Up 15"/>
                <wp:cNvGraphicFramePr/>
                <a:graphic xmlns:a="http://schemas.openxmlformats.org/drawingml/2006/main">
                  <a:graphicData uri="http://schemas.microsoft.com/office/word/2010/wordprocessingShape">
                    <wps:wsp>
                      <wps:cNvSpPr/>
                      <wps:spPr>
                        <a:xfrm rot="5400000">
                          <a:off x="0" y="0"/>
                          <a:ext cx="581025" cy="687705"/>
                        </a:xfrm>
                        <a:prstGeom prst="leftRightUpArrow">
                          <a:avLst/>
                        </a:prstGeom>
                        <a:solidFill>
                          <a:srgbClr val="FFFF00"/>
                        </a:solidFill>
                        <a:ln>
                          <a:solidFill>
                            <a:srgbClr val="FF0000"/>
                          </a:solidFill>
                        </a:ln>
                        <a:effectLst>
                          <a:outerShdw blurRad="50800" dist="38100" dir="10800000" algn="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9D049" id="Arrow: Left-Right-Up 15" o:spid="_x0000_s1026" style="position:absolute;margin-left:327.4pt;margin-top:193.7pt;width:45.75pt;height:54.15pt;rotation:9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81025,687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" path="m,542449l145256,397193r,72628l217884,469821r,-324565l145256,145256,290513,,435769,145256r-72628,l363141,469821r72628,l435769,397193,581025,542449,435769,687705r,-72628l145256,615077r,72628l,542449xe" fillcolor="yellow" strokecolor="red" strokeweight="1pt">
                <v:stroke joinstyle="miter"/>
                <v:shadow on="t" color="black" opacity="26214f" origin=".5" offset="-3pt,0"/>
                <v:path arrowok="t" o:connecttype="custom" o:connectlocs="0,542449;145256,397193;145256,469821;217884,469821;217884,145256;145256,145256;290513,0;435769,145256;363141,145256;363141,469821;435769,469821;435769,397193;581025,542449;435769,687705;435769,615077;145256,615077;145256,687705;0,542449" o:connectangles="0,0,0,0,0,0,0,0,0,0,0,0,0,0,0,0,0,0"/>
              </v:shape>
            </w:pict>
          </mc:Fallback>
        </mc:AlternateContent>
      </w:r>
      <w:r>
        <w:rPr>
          <w:noProof/>
        </w:rPr>
        <w:drawing>
          <wp:anchor distT="0" distB="0" distL="114300" distR="114300" simplePos="0" relativeHeight="251679744" behindDoc="1" locked="0" layoutInCell="1" allowOverlap="1" wp14:anchorId="758C73FC" wp14:editId="6A462BE7">
            <wp:simplePos x="0" y="0"/>
            <wp:positionH relativeFrom="margin">
              <wp:align>left</wp:align>
            </wp:positionH>
            <wp:positionV relativeFrom="paragraph">
              <wp:posOffset>2691765</wp:posOffset>
            </wp:positionV>
            <wp:extent cx="4297680" cy="2598420"/>
            <wp:effectExtent l="0" t="0" r="7620" b="0"/>
            <wp:wrapTight wrapText="bothSides">
              <wp:wrapPolygon edited="0">
                <wp:start x="383" y="0"/>
                <wp:lineTo x="0" y="317"/>
                <wp:lineTo x="0" y="21220"/>
                <wp:lineTo x="383" y="21378"/>
                <wp:lineTo x="21160" y="21378"/>
                <wp:lineTo x="21543" y="21220"/>
                <wp:lineTo x="21543" y="317"/>
                <wp:lineTo x="21160" y="0"/>
                <wp:lineTo x="383" y="0"/>
              </wp:wrapPolygon>
            </wp:wrapTight>
            <wp:docPr id="13" name="Picture 13" descr="Image result for jean piaget different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jean piaget different stag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297680" cy="259842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vertAlign w:val="superscript"/>
        </w:rPr>
        <mc:AlternateContent>
          <mc:Choice Requires="wps">
            <w:drawing>
              <wp:anchor distT="0" distB="0" distL="114300" distR="114300" simplePos="0" relativeHeight="251797504" behindDoc="0" locked="0" layoutInCell="1" allowOverlap="1" wp14:anchorId="3FF5B7A5" wp14:editId="04E29D56">
                <wp:simplePos x="0" y="0"/>
                <wp:positionH relativeFrom="column">
                  <wp:posOffset>2026920</wp:posOffset>
                </wp:positionH>
                <wp:positionV relativeFrom="paragraph">
                  <wp:posOffset>2418080</wp:posOffset>
                </wp:positionV>
                <wp:extent cx="1420837" cy="276030"/>
                <wp:effectExtent l="0" t="0" r="27305" b="10160"/>
                <wp:wrapNone/>
                <wp:docPr id="312" name="Text Box 312"/>
                <wp:cNvGraphicFramePr/>
                <a:graphic xmlns:a="http://schemas.openxmlformats.org/drawingml/2006/main">
                  <a:graphicData uri="http://schemas.microsoft.com/office/word/2010/wordprocessingShape">
                    <wps:wsp>
                      <wps:cNvSpPr txBox="1"/>
                      <wps:spPr>
                        <a:xfrm>
                          <a:off x="0" y="0"/>
                          <a:ext cx="1420837" cy="276030"/>
                        </a:xfrm>
                        <a:prstGeom prst="rect">
                          <a:avLst/>
                        </a:prstGeom>
                        <a:solidFill>
                          <a:srgbClr val="FFFF00"/>
                        </a:solidFill>
                        <a:ln w="6350">
                          <a:solidFill>
                            <a:srgbClr val="FFFF00"/>
                          </a:solidFill>
                        </a:ln>
                      </wps:spPr>
                      <wps:txbx>
                        <w:txbxContent>
                          <w:p w14:paraId="3400307C" w14:textId="3EB80143" w:rsidR="00537E97" w:rsidRPr="00512ADC" w:rsidRDefault="006E2E6E">
                            <w:pPr>
                              <w:rPr>
                                <w:color w:val="FF0000"/>
                              </w:rPr>
                            </w:pPr>
                            <w:sdt>
                              <w:sdtPr>
                                <w:rPr>
                                  <w:color w:val="FF0000"/>
                                </w:rPr>
                                <w:id w:val="1757786782"/>
                                <w:citation/>
                              </w:sdtPr>
                              <w:sdtEndPr/>
                              <w:sdtContent>
                                <w:r w:rsidR="00512ADC" w:rsidRPr="00512ADC">
                                  <w:rPr>
                                    <w:color w:val="FF0000"/>
                                  </w:rPr>
                                  <w:fldChar w:fldCharType="begin"/>
                                </w:r>
                                <w:r w:rsidR="00512ADC" w:rsidRPr="00512ADC">
                                  <w:rPr>
                                    <w:color w:val="FF0000"/>
                                  </w:rPr>
                                  <w:instrText xml:space="preserve"> CITATION Jea04 \l 2057 </w:instrText>
                                </w:r>
                                <w:r w:rsidR="00512ADC" w:rsidRPr="00512ADC">
                                  <w:rPr>
                                    <w:color w:val="FF0000"/>
                                  </w:rPr>
                                  <w:fldChar w:fldCharType="separate"/>
                                </w:r>
                                <w:r w:rsidR="0045404A" w:rsidRPr="0045404A">
                                  <w:rPr>
                                    <w:noProof/>
                                    <w:color w:val="FF0000"/>
                                  </w:rPr>
                                  <w:t>(Piaget, 1954-2004)</w:t>
                                </w:r>
                                <w:r w:rsidR="00512ADC" w:rsidRPr="00512ADC">
                                  <w:rPr>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F5B7A5" id="Text Box 312" o:spid="_x0000_s1046" type="#_x0000_t202" style="position:absolute;margin-left:159.6pt;margin-top:190.4pt;width:111.9pt;height:21.7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" fillcolor="yellow" strokecolor="yellow" strokeweight=".5pt">
                <v:textbox>
                  <w:txbxContent>
                    <w:p w14:paraId="3400307C" w14:textId="3EB80143" w:rsidR="00537E97" w:rsidRPr="00512ADC" w:rsidRDefault="00591D1C">
                      <w:pPr>
                        <w:rPr>
                          <w:color w:val="FF0000"/>
                        </w:rPr>
                      </w:pPr>
                      <w:sdt>
                        <w:sdtPr>
                          <w:rPr>
                            <w:color w:val="FF0000"/>
                          </w:rPr>
                          <w:id w:val="1757786782"/>
                          <w:citation/>
                        </w:sdtPr>
                        <w:sdtEndPr/>
                        <w:sdtContent>
                          <w:r w:rsidR="00512ADC" w:rsidRPr="00512ADC">
                            <w:rPr>
                              <w:color w:val="FF0000"/>
                            </w:rPr>
                            <w:fldChar w:fldCharType="begin"/>
                          </w:r>
                          <w:r w:rsidR="00512ADC" w:rsidRPr="00512ADC">
                            <w:rPr>
                              <w:color w:val="FF0000"/>
                            </w:rPr>
                            <w:instrText xml:space="preserve"> CITATION Jea04 \l 2057 </w:instrText>
                          </w:r>
                          <w:r w:rsidR="00512ADC" w:rsidRPr="00512ADC">
                            <w:rPr>
                              <w:color w:val="FF0000"/>
                            </w:rPr>
                            <w:fldChar w:fldCharType="separate"/>
                          </w:r>
                          <w:r w:rsidR="0045404A" w:rsidRPr="0045404A">
                            <w:rPr>
                              <w:noProof/>
                              <w:color w:val="FF0000"/>
                            </w:rPr>
                            <w:t>(Piaget, 1954-2004)</w:t>
                          </w:r>
                          <w:r w:rsidR="00512ADC" w:rsidRPr="00512ADC">
                            <w:rPr>
                              <w:color w:val="FF0000"/>
                            </w:rPr>
                            <w:fldChar w:fldCharType="end"/>
                          </w:r>
                        </w:sdtContent>
                      </w:sdt>
                    </w:p>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6253E07B" wp14:editId="4786DCCC">
                <wp:simplePos x="0" y="0"/>
                <wp:positionH relativeFrom="margin">
                  <wp:posOffset>4746625</wp:posOffset>
                </wp:positionH>
                <wp:positionV relativeFrom="paragraph">
                  <wp:posOffset>1494155</wp:posOffset>
                </wp:positionV>
                <wp:extent cx="2514600" cy="4930140"/>
                <wp:effectExtent l="19050" t="19050" r="19050" b="22860"/>
                <wp:wrapNone/>
                <wp:docPr id="16" name="Text Box 16"/>
                <wp:cNvGraphicFramePr/>
                <a:graphic xmlns:a="http://schemas.openxmlformats.org/drawingml/2006/main">
                  <a:graphicData uri="http://schemas.microsoft.com/office/word/2010/wordprocessingShape">
                    <wps:wsp>
                      <wps:cNvSpPr txBox="1"/>
                      <wps:spPr>
                        <a:xfrm>
                          <a:off x="0" y="0"/>
                          <a:ext cx="2514600" cy="4930140"/>
                        </a:xfrm>
                        <a:prstGeom prst="rect">
                          <a:avLst/>
                        </a:prstGeom>
                        <a:solidFill>
                          <a:srgbClr val="FFFF00"/>
                        </a:solidFill>
                        <a:ln w="38100">
                          <a:solidFill>
                            <a:schemeClr val="bg1"/>
                          </a:solidFill>
                        </a:ln>
                      </wps:spPr>
                      <wps:txbx>
                        <w:txbxContent>
                          <w:p w14:paraId="11D6C7E6" w14:textId="43EE154B" w:rsidR="00F41BB7" w:rsidRPr="00A16A40" w:rsidRDefault="006945AA" w:rsidP="00F41BB7">
                            <w:pPr>
                              <w:spacing w:line="240" w:lineRule="auto"/>
                              <w:jc w:val="center"/>
                              <w:rPr>
                                <w:rFonts w:ascii="Arial" w:hAnsi="Arial" w:cs="Arial"/>
                                <w:color w:val="FF0000"/>
                                <w:sz w:val="20"/>
                                <w:szCs w:val="20"/>
                              </w:rPr>
                            </w:pPr>
                            <w:r w:rsidRPr="00A16A40">
                              <w:rPr>
                                <w:rFonts w:ascii="Arial" w:hAnsi="Arial" w:cs="Arial"/>
                                <w:color w:val="FF0000"/>
                                <w:sz w:val="20"/>
                                <w:szCs w:val="20"/>
                              </w:rPr>
                              <w:t>The Children most benefited to this theory would be early childhood referred to as the foundation stage, it is also used for special educational needs and additional needs</w:t>
                            </w:r>
                            <w:r w:rsidR="003717EA">
                              <w:rPr>
                                <w:rFonts w:ascii="Arial" w:hAnsi="Arial" w:cs="Arial"/>
                                <w:color w:val="FF0000"/>
                                <w:sz w:val="20"/>
                                <w:szCs w:val="20"/>
                              </w:rPr>
                              <w:t>. This would come under the ALN</w:t>
                            </w:r>
                            <w:sdt>
                              <w:sdtPr>
                                <w:rPr>
                                  <w:rFonts w:ascii="Arial" w:hAnsi="Arial" w:cs="Arial"/>
                                  <w:color w:val="FF0000"/>
                                  <w:sz w:val="20"/>
                                  <w:szCs w:val="20"/>
                                </w:rPr>
                                <w:id w:val="-546988768"/>
                                <w:citation/>
                              </w:sdtPr>
                              <w:sdtEndPr/>
                              <w:sdtContent>
                                <w:r w:rsidR="003717EA">
                                  <w:rPr>
                                    <w:rFonts w:ascii="Arial" w:hAnsi="Arial" w:cs="Arial"/>
                                    <w:color w:val="FF0000"/>
                                    <w:sz w:val="20"/>
                                    <w:szCs w:val="20"/>
                                  </w:rPr>
                                  <w:fldChar w:fldCharType="begin"/>
                                </w:r>
                                <w:r w:rsidR="003717EA">
                                  <w:rPr>
                                    <w:rFonts w:ascii="Arial" w:hAnsi="Arial" w:cs="Arial"/>
                                    <w:color w:val="FF0000"/>
                                    <w:sz w:val="20"/>
                                    <w:szCs w:val="20"/>
                                  </w:rPr>
                                  <w:instrText xml:space="preserve"> CITATION Wel171 \l 2057 </w:instrText>
                                </w:r>
                                <w:r w:rsidR="003717EA">
                                  <w:rPr>
                                    <w:rFonts w:ascii="Arial" w:hAnsi="Arial" w:cs="Arial"/>
                                    <w:color w:val="FF0000"/>
                                    <w:sz w:val="20"/>
                                    <w:szCs w:val="20"/>
                                  </w:rPr>
                                  <w:fldChar w:fldCharType="separate"/>
                                </w:r>
                                <w:r w:rsidR="0045404A">
                                  <w:rPr>
                                    <w:rFonts w:ascii="Arial" w:hAnsi="Arial" w:cs="Arial"/>
                                    <w:noProof/>
                                    <w:color w:val="FF0000"/>
                                    <w:sz w:val="20"/>
                                    <w:szCs w:val="20"/>
                                  </w:rPr>
                                  <w:t xml:space="preserve"> </w:t>
                                </w:r>
                                <w:r w:rsidR="0045404A" w:rsidRPr="0045404A">
                                  <w:rPr>
                                    <w:rFonts w:ascii="Arial" w:hAnsi="Arial" w:cs="Arial"/>
                                    <w:noProof/>
                                    <w:color w:val="FF0000"/>
                                    <w:sz w:val="20"/>
                                    <w:szCs w:val="20"/>
                                  </w:rPr>
                                  <w:t>(Welsh Government, 2017)</w:t>
                                </w:r>
                                <w:r w:rsidR="003717EA">
                                  <w:rPr>
                                    <w:rFonts w:ascii="Arial" w:hAnsi="Arial" w:cs="Arial"/>
                                    <w:color w:val="FF0000"/>
                                    <w:sz w:val="20"/>
                                    <w:szCs w:val="20"/>
                                  </w:rPr>
                                  <w:fldChar w:fldCharType="end"/>
                                </w:r>
                              </w:sdtContent>
                            </w:sdt>
                            <w:r w:rsidR="003717EA">
                              <w:rPr>
                                <w:rFonts w:ascii="Arial" w:hAnsi="Arial" w:cs="Arial"/>
                                <w:color w:val="FF0000"/>
                                <w:sz w:val="20"/>
                                <w:szCs w:val="20"/>
                              </w:rPr>
                              <w:t xml:space="preserve"> code of practice</w:t>
                            </w:r>
                            <w:r w:rsidRPr="00A16A40">
                              <w:rPr>
                                <w:rFonts w:ascii="Arial" w:hAnsi="Arial" w:cs="Arial"/>
                                <w:color w:val="FF0000"/>
                                <w:sz w:val="20"/>
                                <w:szCs w:val="20"/>
                              </w:rPr>
                              <w:t xml:space="preserve"> </w:t>
                            </w:r>
                            <w:r w:rsidR="003717EA">
                              <w:rPr>
                                <w:rFonts w:ascii="Arial" w:hAnsi="Arial" w:cs="Arial"/>
                                <w:color w:val="FF0000"/>
                                <w:sz w:val="20"/>
                                <w:szCs w:val="20"/>
                              </w:rPr>
                              <w:t xml:space="preserve">to adapt different interventions to help Children achieve. </w:t>
                            </w:r>
                            <w:r w:rsidRPr="00A16A40">
                              <w:rPr>
                                <w:rFonts w:ascii="Arial" w:hAnsi="Arial" w:cs="Arial"/>
                                <w:color w:val="FF0000"/>
                                <w:sz w:val="20"/>
                                <w:szCs w:val="20"/>
                              </w:rPr>
                              <w:t>Multi- sensory play is learning through the five senses.</w:t>
                            </w:r>
                            <w:r w:rsidR="00F41BB7" w:rsidRPr="00A16A40">
                              <w:rPr>
                                <w:rFonts w:ascii="Arial" w:hAnsi="Arial" w:cs="Arial"/>
                                <w:color w:val="FF0000"/>
                                <w:sz w:val="20"/>
                                <w:szCs w:val="20"/>
                              </w:rPr>
                              <w:t xml:space="preserve"> The foundation phase is all about creativity and imagination through play.</w:t>
                            </w:r>
                          </w:p>
                          <w:p w14:paraId="77BF908D" w14:textId="3C74E584" w:rsidR="00F41BB7" w:rsidRPr="00A16A40" w:rsidRDefault="00F41BB7" w:rsidP="00F41BB7">
                            <w:pPr>
                              <w:spacing w:line="240" w:lineRule="auto"/>
                              <w:jc w:val="center"/>
                              <w:rPr>
                                <w:rFonts w:ascii="Arial" w:hAnsi="Arial" w:cs="Arial"/>
                                <w:color w:val="FF0000"/>
                                <w:sz w:val="20"/>
                                <w:szCs w:val="20"/>
                              </w:rPr>
                            </w:pPr>
                            <w:r w:rsidRPr="00A16A40">
                              <w:rPr>
                                <w:rFonts w:ascii="Arial" w:hAnsi="Arial" w:cs="Arial"/>
                                <w:color w:val="FF0000"/>
                                <w:sz w:val="20"/>
                                <w:szCs w:val="20"/>
                              </w:rPr>
                              <w:t xml:space="preserve">This can be expressed in many ways such as playing with sand and water. Exploring through paints and objects to make learning fun and easy for Children, because the more interaction in a Child the more they want to </w:t>
                            </w:r>
                            <w:r w:rsidR="00C65759" w:rsidRPr="00A16A40">
                              <w:rPr>
                                <w:rFonts w:ascii="Arial" w:hAnsi="Arial" w:cs="Arial"/>
                                <w:color w:val="FF0000"/>
                                <w:sz w:val="20"/>
                                <w:szCs w:val="20"/>
                              </w:rPr>
                              <w:t>learn,</w:t>
                            </w:r>
                            <w:r w:rsidR="00DD19F2">
                              <w:rPr>
                                <w:rFonts w:ascii="Arial" w:hAnsi="Arial" w:cs="Arial"/>
                                <w:color w:val="FF0000"/>
                                <w:sz w:val="20"/>
                                <w:szCs w:val="20"/>
                              </w:rPr>
                              <w:t xml:space="preserve"> and it also improves their </w:t>
                            </w:r>
                            <w:r w:rsidR="003976F6">
                              <w:rPr>
                                <w:rFonts w:ascii="Arial" w:hAnsi="Arial" w:cs="Arial"/>
                                <w:color w:val="FF0000"/>
                                <w:sz w:val="20"/>
                                <w:szCs w:val="20"/>
                              </w:rPr>
                              <w:t>self-centred</w:t>
                            </w:r>
                            <w:r w:rsidR="005D2D60">
                              <w:rPr>
                                <w:rFonts w:ascii="Arial" w:hAnsi="Arial" w:cs="Arial"/>
                                <w:color w:val="FF0000"/>
                                <w:sz w:val="20"/>
                                <w:szCs w:val="20"/>
                              </w:rPr>
                              <w:t xml:space="preserve"> person approach development.</w:t>
                            </w:r>
                          </w:p>
                          <w:p w14:paraId="0B1974CD" w14:textId="45E682EF" w:rsidR="00F41BB7" w:rsidRPr="00A16A40" w:rsidRDefault="00F41BB7" w:rsidP="00F41BB7">
                            <w:pPr>
                              <w:spacing w:line="240" w:lineRule="auto"/>
                              <w:jc w:val="center"/>
                              <w:rPr>
                                <w:rFonts w:ascii="Arial" w:hAnsi="Arial" w:cs="Arial"/>
                                <w:color w:val="FF0000"/>
                                <w:sz w:val="20"/>
                                <w:szCs w:val="20"/>
                              </w:rPr>
                            </w:pPr>
                            <w:r w:rsidRPr="00A16A40">
                              <w:rPr>
                                <w:rFonts w:ascii="Arial" w:hAnsi="Arial" w:cs="Arial"/>
                                <w:color w:val="FF0000"/>
                                <w:sz w:val="20"/>
                                <w:szCs w:val="20"/>
                              </w:rPr>
                              <w:t>This also enhances their cognitive process and their social skills with other peers</w:t>
                            </w:r>
                            <w:r w:rsidR="008747D3">
                              <w:rPr>
                                <w:rFonts w:ascii="Arial" w:hAnsi="Arial" w:cs="Arial"/>
                                <w:color w:val="FF0000"/>
                                <w:sz w:val="20"/>
                                <w:szCs w:val="20"/>
                              </w:rPr>
                              <w:t xml:space="preserve"> </w:t>
                            </w:r>
                            <w:sdt>
                              <w:sdtPr>
                                <w:rPr>
                                  <w:rFonts w:ascii="Arial" w:hAnsi="Arial" w:cs="Arial"/>
                                  <w:color w:val="FF0000"/>
                                  <w:sz w:val="20"/>
                                  <w:szCs w:val="20"/>
                                </w:rPr>
                                <w:id w:val="1021665738"/>
                                <w:citation/>
                              </w:sdtPr>
                              <w:sdtEndPr/>
                              <w:sdtContent>
                                <w:r w:rsidR="0057355A">
                                  <w:rPr>
                                    <w:rFonts w:ascii="Arial" w:hAnsi="Arial" w:cs="Arial"/>
                                    <w:color w:val="FF0000"/>
                                    <w:sz w:val="20"/>
                                    <w:szCs w:val="20"/>
                                  </w:rPr>
                                  <w:fldChar w:fldCharType="begin"/>
                                </w:r>
                                <w:r w:rsidR="0057355A">
                                  <w:rPr>
                                    <w:rFonts w:ascii="Arial" w:hAnsi="Arial" w:cs="Arial"/>
                                    <w:color w:val="FF0000"/>
                                    <w:sz w:val="20"/>
                                    <w:szCs w:val="20"/>
                                  </w:rPr>
                                  <w:instrText xml:space="preserve"> CITATION Bry17 \l 2057 </w:instrText>
                                </w:r>
                                <w:r w:rsidR="0057355A">
                                  <w:rPr>
                                    <w:rFonts w:ascii="Arial" w:hAnsi="Arial" w:cs="Arial"/>
                                    <w:color w:val="FF0000"/>
                                    <w:sz w:val="20"/>
                                    <w:szCs w:val="20"/>
                                  </w:rPr>
                                  <w:fldChar w:fldCharType="separate"/>
                                </w:r>
                                <w:r w:rsidR="0045404A" w:rsidRPr="0045404A">
                                  <w:rPr>
                                    <w:rFonts w:ascii="Arial" w:hAnsi="Arial" w:cs="Arial"/>
                                    <w:noProof/>
                                    <w:color w:val="FF0000"/>
                                    <w:sz w:val="20"/>
                                    <w:szCs w:val="20"/>
                                  </w:rPr>
                                  <w:t>(Nielson, 2017)</w:t>
                                </w:r>
                                <w:r w:rsidR="0057355A">
                                  <w:rPr>
                                    <w:rFonts w:ascii="Arial" w:hAnsi="Arial" w:cs="Arial"/>
                                    <w:color w:val="FF0000"/>
                                    <w:sz w:val="20"/>
                                    <w:szCs w:val="20"/>
                                  </w:rPr>
                                  <w:fldChar w:fldCharType="end"/>
                                </w:r>
                              </w:sdtContent>
                            </w:sdt>
                            <w:r w:rsidR="0057355A">
                              <w:rPr>
                                <w:rFonts w:ascii="Arial" w:hAnsi="Arial" w:cs="Arial"/>
                                <w:color w:val="FF0000"/>
                                <w:sz w:val="20"/>
                                <w:szCs w:val="20"/>
                              </w:rPr>
                              <w:t>.</w:t>
                            </w:r>
                          </w:p>
                          <w:p w14:paraId="129C7E14" w14:textId="4C45F012" w:rsidR="006945AA" w:rsidRPr="00F41BB7" w:rsidRDefault="006945AA" w:rsidP="006945AA">
                            <w:pPr>
                              <w:jc w:val="center"/>
                              <w:rPr>
                                <w:color w:val="FF0000"/>
                                <w:sz w:val="20"/>
                                <w:szCs w:val="20"/>
                              </w:rPr>
                            </w:pPr>
                          </w:p>
                          <w:p w14:paraId="3217C419" w14:textId="77777777" w:rsidR="00F41BB7" w:rsidRPr="00F41BB7" w:rsidRDefault="00F41BB7" w:rsidP="006945AA">
                            <w:pPr>
                              <w:jc w:val="center"/>
                              <w:rPr>
                                <w:color w:val="FF0000"/>
                                <w:sz w:val="20"/>
                                <w:szCs w:val="20"/>
                              </w:rPr>
                            </w:pPr>
                          </w:p>
                          <w:p w14:paraId="58DC7CE7" w14:textId="77777777" w:rsidR="006945AA" w:rsidRDefault="006945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53E07B" id="Text Box 16" o:spid="_x0000_s1047" type="#_x0000_t202" style="position:absolute;margin-left:373.75pt;margin-top:117.65pt;width:198pt;height:388.2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" fillcolor="yellow" strokecolor="white [3212]" strokeweight="3pt">
                <v:textbox>
                  <w:txbxContent>
                    <w:p w14:paraId="11D6C7E6" w14:textId="43EE154B" w:rsidR="00F41BB7" w:rsidRPr="00A16A40" w:rsidRDefault="006945AA" w:rsidP="00F41BB7">
                      <w:pPr>
                        <w:spacing w:line="240" w:lineRule="auto"/>
                        <w:jc w:val="center"/>
                        <w:rPr>
                          <w:rFonts w:ascii="Arial" w:hAnsi="Arial" w:cs="Arial"/>
                          <w:color w:val="FF0000"/>
                          <w:sz w:val="20"/>
                          <w:szCs w:val="20"/>
                        </w:rPr>
                      </w:pPr>
                      <w:r w:rsidRPr="00A16A40">
                        <w:rPr>
                          <w:rFonts w:ascii="Arial" w:hAnsi="Arial" w:cs="Arial"/>
                          <w:color w:val="FF0000"/>
                          <w:sz w:val="20"/>
                          <w:szCs w:val="20"/>
                        </w:rPr>
                        <w:t>The Children most benefited to this theory would be early childhood referred to as the foundation stage, it is also used for special educational needs and additional needs</w:t>
                      </w:r>
                      <w:r w:rsidR="003717EA">
                        <w:rPr>
                          <w:rFonts w:ascii="Arial" w:hAnsi="Arial" w:cs="Arial"/>
                          <w:color w:val="FF0000"/>
                          <w:sz w:val="20"/>
                          <w:szCs w:val="20"/>
                        </w:rPr>
                        <w:t>. This would come under the ALN</w:t>
                      </w:r>
                      <w:sdt>
                        <w:sdtPr>
                          <w:rPr>
                            <w:rFonts w:ascii="Arial" w:hAnsi="Arial" w:cs="Arial"/>
                            <w:color w:val="FF0000"/>
                            <w:sz w:val="20"/>
                            <w:szCs w:val="20"/>
                          </w:rPr>
                          <w:id w:val="-546988768"/>
                          <w:citation/>
                        </w:sdtPr>
                        <w:sdtContent>
                          <w:r w:rsidR="003717EA">
                            <w:rPr>
                              <w:rFonts w:ascii="Arial" w:hAnsi="Arial" w:cs="Arial"/>
                              <w:color w:val="FF0000"/>
                              <w:sz w:val="20"/>
                              <w:szCs w:val="20"/>
                            </w:rPr>
                            <w:fldChar w:fldCharType="begin"/>
                          </w:r>
                          <w:r w:rsidR="003717EA">
                            <w:rPr>
                              <w:rFonts w:ascii="Arial" w:hAnsi="Arial" w:cs="Arial"/>
                              <w:color w:val="FF0000"/>
                              <w:sz w:val="20"/>
                              <w:szCs w:val="20"/>
                            </w:rPr>
                            <w:instrText xml:space="preserve"> CITATION Wel171 \l 2057 </w:instrText>
                          </w:r>
                          <w:r w:rsidR="003717EA">
                            <w:rPr>
                              <w:rFonts w:ascii="Arial" w:hAnsi="Arial" w:cs="Arial"/>
                              <w:color w:val="FF0000"/>
                              <w:sz w:val="20"/>
                              <w:szCs w:val="20"/>
                            </w:rPr>
                            <w:fldChar w:fldCharType="separate"/>
                          </w:r>
                          <w:r w:rsidR="0045404A">
                            <w:rPr>
                              <w:rFonts w:ascii="Arial" w:hAnsi="Arial" w:cs="Arial"/>
                              <w:noProof/>
                              <w:color w:val="FF0000"/>
                              <w:sz w:val="20"/>
                              <w:szCs w:val="20"/>
                            </w:rPr>
                            <w:t xml:space="preserve"> </w:t>
                          </w:r>
                          <w:r w:rsidR="0045404A" w:rsidRPr="0045404A">
                            <w:rPr>
                              <w:rFonts w:ascii="Arial" w:hAnsi="Arial" w:cs="Arial"/>
                              <w:noProof/>
                              <w:color w:val="FF0000"/>
                              <w:sz w:val="20"/>
                              <w:szCs w:val="20"/>
                            </w:rPr>
                            <w:t>(Welsh Government, 2017)</w:t>
                          </w:r>
                          <w:r w:rsidR="003717EA">
                            <w:rPr>
                              <w:rFonts w:ascii="Arial" w:hAnsi="Arial" w:cs="Arial"/>
                              <w:color w:val="FF0000"/>
                              <w:sz w:val="20"/>
                              <w:szCs w:val="20"/>
                            </w:rPr>
                            <w:fldChar w:fldCharType="end"/>
                          </w:r>
                        </w:sdtContent>
                      </w:sdt>
                      <w:r w:rsidR="003717EA">
                        <w:rPr>
                          <w:rFonts w:ascii="Arial" w:hAnsi="Arial" w:cs="Arial"/>
                          <w:color w:val="FF0000"/>
                          <w:sz w:val="20"/>
                          <w:szCs w:val="20"/>
                        </w:rPr>
                        <w:t xml:space="preserve"> code of practice</w:t>
                      </w:r>
                      <w:r w:rsidRPr="00A16A40">
                        <w:rPr>
                          <w:rFonts w:ascii="Arial" w:hAnsi="Arial" w:cs="Arial"/>
                          <w:color w:val="FF0000"/>
                          <w:sz w:val="20"/>
                          <w:szCs w:val="20"/>
                        </w:rPr>
                        <w:t xml:space="preserve"> </w:t>
                      </w:r>
                      <w:r w:rsidR="003717EA">
                        <w:rPr>
                          <w:rFonts w:ascii="Arial" w:hAnsi="Arial" w:cs="Arial"/>
                          <w:color w:val="FF0000"/>
                          <w:sz w:val="20"/>
                          <w:szCs w:val="20"/>
                        </w:rPr>
                        <w:t xml:space="preserve">to adapt different interventions to help Children achieve. </w:t>
                      </w:r>
                      <w:r w:rsidRPr="00A16A40">
                        <w:rPr>
                          <w:rFonts w:ascii="Arial" w:hAnsi="Arial" w:cs="Arial"/>
                          <w:color w:val="FF0000"/>
                          <w:sz w:val="20"/>
                          <w:szCs w:val="20"/>
                        </w:rPr>
                        <w:t>Multi- sensory play is learning through the five senses.</w:t>
                      </w:r>
                      <w:r w:rsidR="00F41BB7" w:rsidRPr="00A16A40">
                        <w:rPr>
                          <w:rFonts w:ascii="Arial" w:hAnsi="Arial" w:cs="Arial"/>
                          <w:color w:val="FF0000"/>
                          <w:sz w:val="20"/>
                          <w:szCs w:val="20"/>
                        </w:rPr>
                        <w:t xml:space="preserve"> The foundation phase is all about creativity and imagination through play.</w:t>
                      </w:r>
                    </w:p>
                    <w:p w14:paraId="77BF908D" w14:textId="3C74E584" w:rsidR="00F41BB7" w:rsidRPr="00A16A40" w:rsidRDefault="00F41BB7" w:rsidP="00F41BB7">
                      <w:pPr>
                        <w:spacing w:line="240" w:lineRule="auto"/>
                        <w:jc w:val="center"/>
                        <w:rPr>
                          <w:rFonts w:ascii="Arial" w:hAnsi="Arial" w:cs="Arial"/>
                          <w:color w:val="FF0000"/>
                          <w:sz w:val="20"/>
                          <w:szCs w:val="20"/>
                        </w:rPr>
                      </w:pPr>
                      <w:r w:rsidRPr="00A16A40">
                        <w:rPr>
                          <w:rFonts w:ascii="Arial" w:hAnsi="Arial" w:cs="Arial"/>
                          <w:color w:val="FF0000"/>
                          <w:sz w:val="20"/>
                          <w:szCs w:val="20"/>
                        </w:rPr>
                        <w:t xml:space="preserve">This can be expressed in many ways such as playing with sand and water. Exploring through paints and objects to make learning fun and easy for Children, because the more interaction in a Child the more they want to </w:t>
                      </w:r>
                      <w:r w:rsidR="00C65759" w:rsidRPr="00A16A40">
                        <w:rPr>
                          <w:rFonts w:ascii="Arial" w:hAnsi="Arial" w:cs="Arial"/>
                          <w:color w:val="FF0000"/>
                          <w:sz w:val="20"/>
                          <w:szCs w:val="20"/>
                        </w:rPr>
                        <w:t>learn,</w:t>
                      </w:r>
                      <w:r w:rsidR="00DD19F2">
                        <w:rPr>
                          <w:rFonts w:ascii="Arial" w:hAnsi="Arial" w:cs="Arial"/>
                          <w:color w:val="FF0000"/>
                          <w:sz w:val="20"/>
                          <w:szCs w:val="20"/>
                        </w:rPr>
                        <w:t xml:space="preserve"> and it also improves their </w:t>
                      </w:r>
                      <w:r w:rsidR="003976F6">
                        <w:rPr>
                          <w:rFonts w:ascii="Arial" w:hAnsi="Arial" w:cs="Arial"/>
                          <w:color w:val="FF0000"/>
                          <w:sz w:val="20"/>
                          <w:szCs w:val="20"/>
                        </w:rPr>
                        <w:t>self-centred</w:t>
                      </w:r>
                      <w:r w:rsidR="005D2D60">
                        <w:rPr>
                          <w:rFonts w:ascii="Arial" w:hAnsi="Arial" w:cs="Arial"/>
                          <w:color w:val="FF0000"/>
                          <w:sz w:val="20"/>
                          <w:szCs w:val="20"/>
                        </w:rPr>
                        <w:t xml:space="preserve"> person approach development.</w:t>
                      </w:r>
                    </w:p>
                    <w:p w14:paraId="0B1974CD" w14:textId="45E682EF" w:rsidR="00F41BB7" w:rsidRPr="00A16A40" w:rsidRDefault="00F41BB7" w:rsidP="00F41BB7">
                      <w:pPr>
                        <w:spacing w:line="240" w:lineRule="auto"/>
                        <w:jc w:val="center"/>
                        <w:rPr>
                          <w:rFonts w:ascii="Arial" w:hAnsi="Arial" w:cs="Arial"/>
                          <w:color w:val="FF0000"/>
                          <w:sz w:val="20"/>
                          <w:szCs w:val="20"/>
                        </w:rPr>
                      </w:pPr>
                      <w:r w:rsidRPr="00A16A40">
                        <w:rPr>
                          <w:rFonts w:ascii="Arial" w:hAnsi="Arial" w:cs="Arial"/>
                          <w:color w:val="FF0000"/>
                          <w:sz w:val="20"/>
                          <w:szCs w:val="20"/>
                        </w:rPr>
                        <w:t>This also enhances their cognitive process and their social skills with other peers</w:t>
                      </w:r>
                      <w:r w:rsidR="008747D3">
                        <w:rPr>
                          <w:rFonts w:ascii="Arial" w:hAnsi="Arial" w:cs="Arial"/>
                          <w:color w:val="FF0000"/>
                          <w:sz w:val="20"/>
                          <w:szCs w:val="20"/>
                        </w:rPr>
                        <w:t xml:space="preserve"> </w:t>
                      </w:r>
                      <w:sdt>
                        <w:sdtPr>
                          <w:rPr>
                            <w:rFonts w:ascii="Arial" w:hAnsi="Arial" w:cs="Arial"/>
                            <w:color w:val="FF0000"/>
                            <w:sz w:val="20"/>
                            <w:szCs w:val="20"/>
                          </w:rPr>
                          <w:id w:val="1021665738"/>
                          <w:citation/>
                        </w:sdtPr>
                        <w:sdtEndPr/>
                        <w:sdtContent>
                          <w:r w:rsidR="0057355A">
                            <w:rPr>
                              <w:rFonts w:ascii="Arial" w:hAnsi="Arial" w:cs="Arial"/>
                              <w:color w:val="FF0000"/>
                              <w:sz w:val="20"/>
                              <w:szCs w:val="20"/>
                            </w:rPr>
                            <w:fldChar w:fldCharType="begin"/>
                          </w:r>
                          <w:r w:rsidR="0057355A">
                            <w:rPr>
                              <w:rFonts w:ascii="Arial" w:hAnsi="Arial" w:cs="Arial"/>
                              <w:color w:val="FF0000"/>
                              <w:sz w:val="20"/>
                              <w:szCs w:val="20"/>
                            </w:rPr>
                            <w:instrText xml:space="preserve"> CITATION Bry17 \l 2057 </w:instrText>
                          </w:r>
                          <w:r w:rsidR="0057355A">
                            <w:rPr>
                              <w:rFonts w:ascii="Arial" w:hAnsi="Arial" w:cs="Arial"/>
                              <w:color w:val="FF0000"/>
                              <w:sz w:val="20"/>
                              <w:szCs w:val="20"/>
                            </w:rPr>
                            <w:fldChar w:fldCharType="separate"/>
                          </w:r>
                          <w:r w:rsidR="0045404A" w:rsidRPr="0045404A">
                            <w:rPr>
                              <w:rFonts w:ascii="Arial" w:hAnsi="Arial" w:cs="Arial"/>
                              <w:noProof/>
                              <w:color w:val="FF0000"/>
                              <w:sz w:val="20"/>
                              <w:szCs w:val="20"/>
                            </w:rPr>
                            <w:t>(Nielson, 2017)</w:t>
                          </w:r>
                          <w:r w:rsidR="0057355A">
                            <w:rPr>
                              <w:rFonts w:ascii="Arial" w:hAnsi="Arial" w:cs="Arial"/>
                              <w:color w:val="FF0000"/>
                              <w:sz w:val="20"/>
                              <w:szCs w:val="20"/>
                            </w:rPr>
                            <w:fldChar w:fldCharType="end"/>
                          </w:r>
                        </w:sdtContent>
                      </w:sdt>
                      <w:r w:rsidR="0057355A">
                        <w:rPr>
                          <w:rFonts w:ascii="Arial" w:hAnsi="Arial" w:cs="Arial"/>
                          <w:color w:val="FF0000"/>
                          <w:sz w:val="20"/>
                          <w:szCs w:val="20"/>
                        </w:rPr>
                        <w:t>.</w:t>
                      </w:r>
                    </w:p>
                    <w:p w14:paraId="129C7E14" w14:textId="4C45F012" w:rsidR="006945AA" w:rsidRPr="00F41BB7" w:rsidRDefault="006945AA" w:rsidP="006945AA">
                      <w:pPr>
                        <w:jc w:val="center"/>
                        <w:rPr>
                          <w:color w:val="FF0000"/>
                          <w:sz w:val="20"/>
                          <w:szCs w:val="20"/>
                        </w:rPr>
                      </w:pPr>
                    </w:p>
                    <w:p w14:paraId="3217C419" w14:textId="77777777" w:rsidR="00F41BB7" w:rsidRPr="00F41BB7" w:rsidRDefault="00F41BB7" w:rsidP="006945AA">
                      <w:pPr>
                        <w:jc w:val="center"/>
                        <w:rPr>
                          <w:color w:val="FF0000"/>
                          <w:sz w:val="20"/>
                          <w:szCs w:val="20"/>
                        </w:rPr>
                      </w:pPr>
                    </w:p>
                    <w:p w14:paraId="58DC7CE7" w14:textId="77777777" w:rsidR="006945AA" w:rsidRDefault="006945AA"/>
                  </w:txbxContent>
                </v:textbox>
                <w10:wrap anchorx="margin"/>
              </v:shape>
            </w:pict>
          </mc:Fallback>
        </mc:AlternateContent>
      </w:r>
      <w:r>
        <w:rPr>
          <w:noProof/>
          <w:vertAlign w:val="superscript"/>
        </w:rPr>
        <mc:AlternateContent>
          <mc:Choice Requires="wps">
            <w:drawing>
              <wp:anchor distT="0" distB="0" distL="114300" distR="114300" simplePos="0" relativeHeight="251794432" behindDoc="0" locked="0" layoutInCell="1" allowOverlap="1" wp14:anchorId="5F2FDD1D" wp14:editId="1EA3A7AB">
                <wp:simplePos x="0" y="0"/>
                <wp:positionH relativeFrom="column">
                  <wp:posOffset>2626995</wp:posOffset>
                </wp:positionH>
                <wp:positionV relativeFrom="paragraph">
                  <wp:posOffset>3416300</wp:posOffset>
                </wp:positionV>
                <wp:extent cx="1167618" cy="288387"/>
                <wp:effectExtent l="0" t="0" r="13970" b="16510"/>
                <wp:wrapNone/>
                <wp:docPr id="304" name="Text Box 304"/>
                <wp:cNvGraphicFramePr/>
                <a:graphic xmlns:a="http://schemas.openxmlformats.org/drawingml/2006/main">
                  <a:graphicData uri="http://schemas.microsoft.com/office/word/2010/wordprocessingShape">
                    <wps:wsp>
                      <wps:cNvSpPr txBox="1"/>
                      <wps:spPr>
                        <a:xfrm>
                          <a:off x="0" y="0"/>
                          <a:ext cx="1167618" cy="288387"/>
                        </a:xfrm>
                        <a:prstGeom prst="rect">
                          <a:avLst/>
                        </a:prstGeom>
                        <a:solidFill>
                          <a:srgbClr val="FFFF00"/>
                        </a:solidFill>
                        <a:ln w="6350">
                          <a:solidFill>
                            <a:srgbClr val="FFFF00"/>
                          </a:solidFill>
                        </a:ln>
                      </wps:spPr>
                      <wps:txbx>
                        <w:txbxContent>
                          <w:p w14:paraId="45247520" w14:textId="065A1B14" w:rsidR="004D57FD" w:rsidRPr="004D08D9" w:rsidRDefault="006E2E6E">
                            <w:pPr>
                              <w:rPr>
                                <w:color w:val="FF0000"/>
                              </w:rPr>
                            </w:pPr>
                            <w:sdt>
                              <w:sdtPr>
                                <w:rPr>
                                  <w:color w:val="FF0000"/>
                                </w:rPr>
                                <w:id w:val="-1239245476"/>
                                <w:citation/>
                              </w:sdtPr>
                              <w:sdtEndPr/>
                              <w:sdtContent>
                                <w:r w:rsidR="004D57FD" w:rsidRPr="004D08D9">
                                  <w:rPr>
                                    <w:color w:val="FF0000"/>
                                  </w:rPr>
                                  <w:fldChar w:fldCharType="begin"/>
                                </w:r>
                                <w:r w:rsidR="004D57FD" w:rsidRPr="004D08D9">
                                  <w:rPr>
                                    <w:color w:val="FF0000"/>
                                  </w:rPr>
                                  <w:instrText xml:space="preserve"> CITATION Spr18 \l 2057 </w:instrText>
                                </w:r>
                                <w:r w:rsidR="004D57FD" w:rsidRPr="004D08D9">
                                  <w:rPr>
                                    <w:color w:val="FF0000"/>
                                  </w:rPr>
                                  <w:fldChar w:fldCharType="separate"/>
                                </w:r>
                                <w:r w:rsidR="0045404A" w:rsidRPr="0045404A">
                                  <w:rPr>
                                    <w:noProof/>
                                    <w:color w:val="FF0000"/>
                                  </w:rPr>
                                  <w:t>(Sprouts, 2018)</w:t>
                                </w:r>
                                <w:r w:rsidR="004D57FD" w:rsidRPr="004D08D9">
                                  <w:rPr>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2FDD1D" id="Text Box 304" o:spid="_x0000_s1048" type="#_x0000_t202" style="position:absolute;margin-left:206.85pt;margin-top:269pt;width:91.95pt;height:22.7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" fillcolor="yellow" strokecolor="yellow" strokeweight=".5pt">
                <v:textbox>
                  <w:txbxContent>
                    <w:p w14:paraId="45247520" w14:textId="065A1B14" w:rsidR="004D57FD" w:rsidRPr="004D08D9" w:rsidRDefault="00591D1C">
                      <w:pPr>
                        <w:rPr>
                          <w:color w:val="FF0000"/>
                        </w:rPr>
                      </w:pPr>
                      <w:sdt>
                        <w:sdtPr>
                          <w:rPr>
                            <w:color w:val="FF0000"/>
                          </w:rPr>
                          <w:id w:val="-1239245476"/>
                          <w:citation/>
                        </w:sdtPr>
                        <w:sdtEndPr/>
                        <w:sdtContent>
                          <w:r w:rsidR="004D57FD" w:rsidRPr="004D08D9">
                            <w:rPr>
                              <w:color w:val="FF0000"/>
                            </w:rPr>
                            <w:fldChar w:fldCharType="begin"/>
                          </w:r>
                          <w:r w:rsidR="004D57FD" w:rsidRPr="004D08D9">
                            <w:rPr>
                              <w:color w:val="FF0000"/>
                            </w:rPr>
                            <w:instrText xml:space="preserve"> CITATION Spr18 \l 2057 </w:instrText>
                          </w:r>
                          <w:r w:rsidR="004D57FD" w:rsidRPr="004D08D9">
                            <w:rPr>
                              <w:color w:val="FF0000"/>
                            </w:rPr>
                            <w:fldChar w:fldCharType="separate"/>
                          </w:r>
                          <w:r w:rsidR="0045404A" w:rsidRPr="0045404A">
                            <w:rPr>
                              <w:noProof/>
                              <w:color w:val="FF0000"/>
                            </w:rPr>
                            <w:t>(Sprouts, 2018)</w:t>
                          </w:r>
                          <w:r w:rsidR="004D57FD" w:rsidRPr="004D08D9">
                            <w:rPr>
                              <w:color w:val="FF0000"/>
                            </w:rPr>
                            <w:fldChar w:fldCharType="end"/>
                          </w:r>
                        </w:sdtContent>
                      </w:sdt>
                    </w:p>
                  </w:txbxContent>
                </v:textbox>
              </v:shape>
            </w:pict>
          </mc:Fallback>
        </mc:AlternateContent>
      </w:r>
      <w:r>
        <w:rPr>
          <w:noProof/>
        </w:rPr>
        <mc:AlternateContent>
          <mc:Choice Requires="wps">
            <w:drawing>
              <wp:anchor distT="0" distB="0" distL="114300" distR="114300" simplePos="0" relativeHeight="251802624" behindDoc="0" locked="0" layoutInCell="1" allowOverlap="1" wp14:anchorId="2D499B52" wp14:editId="493C6781">
                <wp:simplePos x="0" y="0"/>
                <wp:positionH relativeFrom="column">
                  <wp:posOffset>5046980</wp:posOffset>
                </wp:positionH>
                <wp:positionV relativeFrom="paragraph">
                  <wp:posOffset>7251700</wp:posOffset>
                </wp:positionV>
                <wp:extent cx="1055076" cy="302455"/>
                <wp:effectExtent l="0" t="0" r="12065" b="21590"/>
                <wp:wrapNone/>
                <wp:docPr id="204" name="Text Box 204"/>
                <wp:cNvGraphicFramePr/>
                <a:graphic xmlns:a="http://schemas.openxmlformats.org/drawingml/2006/main">
                  <a:graphicData uri="http://schemas.microsoft.com/office/word/2010/wordprocessingShape">
                    <wps:wsp>
                      <wps:cNvSpPr txBox="1"/>
                      <wps:spPr>
                        <a:xfrm>
                          <a:off x="0" y="0"/>
                          <a:ext cx="1055076" cy="302455"/>
                        </a:xfrm>
                        <a:prstGeom prst="rect">
                          <a:avLst/>
                        </a:prstGeom>
                        <a:solidFill>
                          <a:srgbClr val="FFFF00"/>
                        </a:solidFill>
                        <a:ln w="6350">
                          <a:solidFill>
                            <a:srgbClr val="FFFF00"/>
                          </a:solidFill>
                        </a:ln>
                      </wps:spPr>
                      <wps:txbx>
                        <w:txbxContent>
                          <w:p w14:paraId="10F5C51F" w14:textId="05BD96B4" w:rsidR="009F2987" w:rsidRDefault="006E2E6E">
                            <w:sdt>
                              <w:sdtPr>
                                <w:id w:val="-385033801"/>
                                <w:citation/>
                              </w:sdtPr>
                              <w:sdtEndPr/>
                              <w:sdtContent>
                                <w:r w:rsidR="009F2987" w:rsidRPr="009F2987">
                                  <w:rPr>
                                    <w:color w:val="FF0000"/>
                                  </w:rPr>
                                  <w:fldChar w:fldCharType="begin"/>
                                </w:r>
                                <w:r w:rsidR="009F2987" w:rsidRPr="009F2987">
                                  <w:rPr>
                                    <w:color w:val="FF0000"/>
                                  </w:rPr>
                                  <w:instrText xml:space="preserve">CITATION Sen19 \l 2057 </w:instrText>
                                </w:r>
                                <w:r w:rsidR="009F2987" w:rsidRPr="009F2987">
                                  <w:rPr>
                                    <w:color w:val="FF0000"/>
                                  </w:rPr>
                                  <w:fldChar w:fldCharType="separate"/>
                                </w:r>
                                <w:r w:rsidR="0045404A" w:rsidRPr="0045404A">
                                  <w:rPr>
                                    <w:noProof/>
                                    <w:color w:val="FF0000"/>
                                  </w:rPr>
                                  <w:t>(Google, 2019)</w:t>
                                </w:r>
                                <w:r w:rsidR="009F2987" w:rsidRPr="009F2987">
                                  <w:rPr>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99B52" id="Text Box 204" o:spid="_x0000_s1049" type="#_x0000_t202" style="position:absolute;margin-left:397.4pt;margin-top:571pt;width:83.1pt;height:23.8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" fillcolor="yellow" strokecolor="yellow" strokeweight=".5pt">
                <v:textbox>
                  <w:txbxContent>
                    <w:p w14:paraId="10F5C51F" w14:textId="05BD96B4" w:rsidR="009F2987" w:rsidRDefault="00591D1C">
                      <w:sdt>
                        <w:sdtPr>
                          <w:id w:val="-385033801"/>
                          <w:citation/>
                        </w:sdtPr>
                        <w:sdtEndPr/>
                        <w:sdtContent>
                          <w:r w:rsidR="009F2987" w:rsidRPr="009F2987">
                            <w:rPr>
                              <w:color w:val="FF0000"/>
                            </w:rPr>
                            <w:fldChar w:fldCharType="begin"/>
                          </w:r>
                          <w:r w:rsidR="009F2987" w:rsidRPr="009F2987">
                            <w:rPr>
                              <w:color w:val="FF0000"/>
                            </w:rPr>
                            <w:instrText xml:space="preserve">CITATION Sen19 \l 2057 </w:instrText>
                          </w:r>
                          <w:r w:rsidR="009F2987" w:rsidRPr="009F2987">
                            <w:rPr>
                              <w:color w:val="FF0000"/>
                            </w:rPr>
                            <w:fldChar w:fldCharType="separate"/>
                          </w:r>
                          <w:r w:rsidR="0045404A" w:rsidRPr="0045404A">
                            <w:rPr>
                              <w:noProof/>
                              <w:color w:val="FF0000"/>
                            </w:rPr>
                            <w:t>(Google, 2019)</w:t>
                          </w:r>
                          <w:r w:rsidR="009F2987" w:rsidRPr="009F2987">
                            <w:rPr>
                              <w:color w:val="FF0000"/>
                            </w:rPr>
                            <w:fldChar w:fldCharType="end"/>
                          </w:r>
                        </w:sdtContent>
                      </w:sdt>
                    </w:p>
                  </w:txbxContent>
                </v:textbox>
              </v:shape>
            </w:pict>
          </mc:Fallback>
        </mc:AlternateContent>
      </w:r>
      <w:r>
        <w:rPr>
          <w:noProof/>
        </w:rPr>
        <w:drawing>
          <wp:anchor distT="0" distB="0" distL="114300" distR="114300" simplePos="0" relativeHeight="251801600" behindDoc="1" locked="0" layoutInCell="1" allowOverlap="1" wp14:anchorId="1CC6E545" wp14:editId="03B232F0">
            <wp:simplePos x="0" y="0"/>
            <wp:positionH relativeFrom="margin">
              <wp:posOffset>4944745</wp:posOffset>
            </wp:positionH>
            <wp:positionV relativeFrom="paragraph">
              <wp:posOffset>5456555</wp:posOffset>
            </wp:positionV>
            <wp:extent cx="2169795" cy="2140585"/>
            <wp:effectExtent l="0" t="0" r="1905" b="0"/>
            <wp:wrapTight wrapText="bothSides">
              <wp:wrapPolygon edited="0">
                <wp:start x="759" y="0"/>
                <wp:lineTo x="0" y="384"/>
                <wp:lineTo x="0" y="21145"/>
                <wp:lineTo x="759" y="21337"/>
                <wp:lineTo x="20671" y="21337"/>
                <wp:lineTo x="21429" y="21145"/>
                <wp:lineTo x="21429" y="384"/>
                <wp:lineTo x="20671" y="0"/>
                <wp:lineTo x="759" y="0"/>
              </wp:wrapPolygon>
            </wp:wrapTight>
            <wp:docPr id="203" name="Picture 20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69795" cy="214058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vertAlign w:val="superscript"/>
        </w:rPr>
        <mc:AlternateContent>
          <mc:Choice Requires="wps">
            <w:drawing>
              <wp:anchor distT="0" distB="0" distL="114300" distR="114300" simplePos="0" relativeHeight="251772928" behindDoc="0" locked="0" layoutInCell="1" allowOverlap="1" wp14:anchorId="5862D1A5" wp14:editId="51AF95D2">
                <wp:simplePos x="0" y="0"/>
                <wp:positionH relativeFrom="column">
                  <wp:posOffset>3390900</wp:posOffset>
                </wp:positionH>
                <wp:positionV relativeFrom="paragraph">
                  <wp:posOffset>7425055</wp:posOffset>
                </wp:positionV>
                <wp:extent cx="1139483" cy="309489"/>
                <wp:effectExtent l="0" t="0" r="22860" b="14605"/>
                <wp:wrapNone/>
                <wp:docPr id="26" name="Text Box 26"/>
                <wp:cNvGraphicFramePr/>
                <a:graphic xmlns:a="http://schemas.openxmlformats.org/drawingml/2006/main">
                  <a:graphicData uri="http://schemas.microsoft.com/office/word/2010/wordprocessingShape">
                    <wps:wsp>
                      <wps:cNvSpPr txBox="1"/>
                      <wps:spPr>
                        <a:xfrm>
                          <a:off x="0" y="0"/>
                          <a:ext cx="1139483" cy="309489"/>
                        </a:xfrm>
                        <a:prstGeom prst="rect">
                          <a:avLst/>
                        </a:prstGeom>
                        <a:solidFill>
                          <a:srgbClr val="FFFF00"/>
                        </a:solidFill>
                        <a:ln w="6350">
                          <a:solidFill>
                            <a:srgbClr val="FFFF00"/>
                          </a:solidFill>
                        </a:ln>
                      </wps:spPr>
                      <wps:txbx>
                        <w:txbxContent>
                          <w:p w14:paraId="3F2FB330" w14:textId="7E3BD2C8" w:rsidR="00881700" w:rsidRPr="00881700" w:rsidRDefault="006E2E6E" w:rsidP="00881700">
                            <w:pPr>
                              <w:rPr>
                                <w:color w:val="FF0000"/>
                              </w:rPr>
                            </w:pPr>
                            <w:sdt>
                              <w:sdtPr>
                                <w:rPr>
                                  <w:color w:val="FF0000"/>
                                </w:rPr>
                                <w:id w:val="1289168689"/>
                                <w:citation/>
                              </w:sdtPr>
                              <w:sdtEndPr/>
                              <w:sdtContent>
                                <w:r w:rsidR="00EB7EA7">
                                  <w:rPr>
                                    <w:color w:val="FF0000"/>
                                  </w:rPr>
                                  <w:fldChar w:fldCharType="begin"/>
                                </w:r>
                                <w:r w:rsidR="00EB7EA7">
                                  <w:rPr>
                                    <w:color w:val="FF0000"/>
                                  </w:rPr>
                                  <w:instrText xml:space="preserve">CITATION Kir19 \l 2057 </w:instrText>
                                </w:r>
                                <w:r w:rsidR="00EB7EA7">
                                  <w:rPr>
                                    <w:color w:val="FF0000"/>
                                  </w:rPr>
                                  <w:fldChar w:fldCharType="separate"/>
                                </w:r>
                                <w:r w:rsidR="0045404A" w:rsidRPr="0045404A">
                                  <w:rPr>
                                    <w:noProof/>
                                    <w:color w:val="FF0000"/>
                                  </w:rPr>
                                  <w:t>(Roberts, 2019)</w:t>
                                </w:r>
                                <w:r w:rsidR="00EB7EA7">
                                  <w:rPr>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62D1A5" id="Text Box 26" o:spid="_x0000_s1050" type="#_x0000_t202" style="position:absolute;margin-left:267pt;margin-top:584.65pt;width:89.7pt;height:24.3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" fillcolor="yellow" strokecolor="yellow" strokeweight=".5pt">
                <v:textbox>
                  <w:txbxContent>
                    <w:p w14:paraId="3F2FB330" w14:textId="7E3BD2C8" w:rsidR="00881700" w:rsidRPr="00881700" w:rsidRDefault="00EB7EA7" w:rsidP="00881700">
                      <w:pPr>
                        <w:rPr>
                          <w:color w:val="FF0000"/>
                        </w:rPr>
                      </w:pPr>
                      <w:sdt>
                        <w:sdtPr>
                          <w:rPr>
                            <w:color w:val="FF0000"/>
                          </w:rPr>
                          <w:id w:val="1289168689"/>
                          <w:citation/>
                        </w:sdtPr>
                        <w:sdtContent>
                          <w:r>
                            <w:rPr>
                              <w:color w:val="FF0000"/>
                            </w:rPr>
                            <w:fldChar w:fldCharType="begin"/>
                          </w:r>
                          <w:r>
                            <w:rPr>
                              <w:color w:val="FF0000"/>
                            </w:rPr>
                            <w:instrText xml:space="preserve">CITATION Kir19 \l 2057 </w:instrText>
                          </w:r>
                          <w:r>
                            <w:rPr>
                              <w:color w:val="FF0000"/>
                            </w:rPr>
                            <w:fldChar w:fldCharType="separate"/>
                          </w:r>
                          <w:r w:rsidR="0045404A" w:rsidRPr="0045404A">
                            <w:rPr>
                              <w:noProof/>
                              <w:color w:val="FF0000"/>
                            </w:rPr>
                            <w:t>(Roberts, 2019)</w:t>
                          </w:r>
                          <w:r>
                            <w:rPr>
                              <w:color w:val="FF0000"/>
                            </w:rPr>
                            <w:fldChar w:fldCharType="end"/>
                          </w:r>
                        </w:sdtContent>
                      </w:sdt>
                    </w:p>
                  </w:txbxContent>
                </v:textbox>
              </v:shape>
            </w:pict>
          </mc:Fallback>
        </mc:AlternateContent>
      </w:r>
      <w:r>
        <w:rPr>
          <w:noProof/>
          <w:vertAlign w:val="superscript"/>
        </w:rPr>
        <mc:AlternateContent>
          <mc:Choice Requires="wps">
            <w:drawing>
              <wp:anchor distT="0" distB="0" distL="114300" distR="114300" simplePos="0" relativeHeight="251770880" behindDoc="0" locked="0" layoutInCell="1" allowOverlap="1" wp14:anchorId="7F987AF1" wp14:editId="2A15BFA8">
                <wp:simplePos x="0" y="0"/>
                <wp:positionH relativeFrom="margin">
                  <wp:posOffset>402590</wp:posOffset>
                </wp:positionH>
                <wp:positionV relativeFrom="paragraph">
                  <wp:posOffset>6661785</wp:posOffset>
                </wp:positionV>
                <wp:extent cx="1139483" cy="309489"/>
                <wp:effectExtent l="0" t="0" r="22860" b="14605"/>
                <wp:wrapNone/>
                <wp:docPr id="25" name="Text Box 25"/>
                <wp:cNvGraphicFramePr/>
                <a:graphic xmlns:a="http://schemas.openxmlformats.org/drawingml/2006/main">
                  <a:graphicData uri="http://schemas.microsoft.com/office/word/2010/wordprocessingShape">
                    <wps:wsp>
                      <wps:cNvSpPr txBox="1"/>
                      <wps:spPr>
                        <a:xfrm>
                          <a:off x="0" y="0"/>
                          <a:ext cx="1139483" cy="309489"/>
                        </a:xfrm>
                        <a:prstGeom prst="rect">
                          <a:avLst/>
                        </a:prstGeom>
                        <a:solidFill>
                          <a:srgbClr val="FFFF00"/>
                        </a:solidFill>
                        <a:ln w="6350">
                          <a:solidFill>
                            <a:srgbClr val="FFFF00"/>
                          </a:solidFill>
                        </a:ln>
                      </wps:spPr>
                      <wps:txbx>
                        <w:txbxContent>
                          <w:p w14:paraId="7A591136" w14:textId="668133D0" w:rsidR="00881700" w:rsidRPr="00881700" w:rsidRDefault="006E2E6E" w:rsidP="00881700">
                            <w:pPr>
                              <w:rPr>
                                <w:color w:val="FF0000"/>
                              </w:rPr>
                            </w:pPr>
                            <w:sdt>
                              <w:sdtPr>
                                <w:rPr>
                                  <w:color w:val="FF0000"/>
                                </w:rPr>
                                <w:id w:val="-1453405246"/>
                                <w:citation/>
                              </w:sdtPr>
                              <w:sdtEndPr/>
                              <w:sdtContent>
                                <w:r w:rsidR="00EB7EA7">
                                  <w:rPr>
                                    <w:color w:val="FF0000"/>
                                  </w:rPr>
                                  <w:fldChar w:fldCharType="begin"/>
                                </w:r>
                                <w:r w:rsidR="00EB7EA7">
                                  <w:rPr>
                                    <w:color w:val="FF0000"/>
                                  </w:rPr>
                                  <w:instrText xml:space="preserve">CITATION Kir19 \l 2057 </w:instrText>
                                </w:r>
                                <w:r w:rsidR="00EB7EA7">
                                  <w:rPr>
                                    <w:color w:val="FF0000"/>
                                  </w:rPr>
                                  <w:fldChar w:fldCharType="separate"/>
                                </w:r>
                                <w:r w:rsidR="0045404A" w:rsidRPr="0045404A">
                                  <w:rPr>
                                    <w:noProof/>
                                    <w:color w:val="FF0000"/>
                                  </w:rPr>
                                  <w:t>(Roberts, 2019)</w:t>
                                </w:r>
                                <w:r w:rsidR="00EB7EA7">
                                  <w:rPr>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987AF1" id="Text Box 25" o:spid="_x0000_s1051" type="#_x0000_t202" style="position:absolute;margin-left:31.7pt;margin-top:524.55pt;width:89.7pt;height:24.35pt;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" fillcolor="yellow" strokecolor="yellow" strokeweight=".5pt">
                <v:textbox>
                  <w:txbxContent>
                    <w:p w14:paraId="7A591136" w14:textId="668133D0" w:rsidR="00881700" w:rsidRPr="00881700" w:rsidRDefault="00EB7EA7" w:rsidP="00881700">
                      <w:pPr>
                        <w:rPr>
                          <w:color w:val="FF0000"/>
                        </w:rPr>
                      </w:pPr>
                      <w:sdt>
                        <w:sdtPr>
                          <w:rPr>
                            <w:color w:val="FF0000"/>
                          </w:rPr>
                          <w:id w:val="-1453405246"/>
                          <w:citation/>
                        </w:sdtPr>
                        <w:sdtContent>
                          <w:r>
                            <w:rPr>
                              <w:color w:val="FF0000"/>
                            </w:rPr>
                            <w:fldChar w:fldCharType="begin"/>
                          </w:r>
                          <w:r>
                            <w:rPr>
                              <w:color w:val="FF0000"/>
                            </w:rPr>
                            <w:instrText xml:space="preserve">CITATION Kir19 \l 2057 </w:instrText>
                          </w:r>
                          <w:r>
                            <w:rPr>
                              <w:color w:val="FF0000"/>
                            </w:rPr>
                            <w:fldChar w:fldCharType="separate"/>
                          </w:r>
                          <w:r w:rsidR="0045404A" w:rsidRPr="0045404A">
                            <w:rPr>
                              <w:noProof/>
                              <w:color w:val="FF0000"/>
                            </w:rPr>
                            <w:t>(Roberts, 2019)</w:t>
                          </w:r>
                          <w:r>
                            <w:rPr>
                              <w:color w:val="FF0000"/>
                            </w:rPr>
                            <w:fldChar w:fldCharType="end"/>
                          </w:r>
                        </w:sdtContent>
                      </w:sdt>
                    </w:p>
                  </w:txbxContent>
                </v:textbox>
                <w10:wrap anchorx="margin"/>
              </v:shape>
            </w:pict>
          </mc:Fallback>
        </mc:AlternateContent>
      </w:r>
      <w:r>
        <w:rPr>
          <w:noProof/>
          <w:vertAlign w:val="superscript"/>
        </w:rPr>
        <mc:AlternateContent>
          <mc:Choice Requires="wps">
            <w:drawing>
              <wp:anchor distT="0" distB="0" distL="114300" distR="114300" simplePos="0" relativeHeight="251811840" behindDoc="0" locked="0" layoutInCell="1" allowOverlap="1" wp14:anchorId="4961F635" wp14:editId="7814C09E">
                <wp:simplePos x="0" y="0"/>
                <wp:positionH relativeFrom="column">
                  <wp:posOffset>5988050</wp:posOffset>
                </wp:positionH>
                <wp:positionV relativeFrom="paragraph">
                  <wp:posOffset>8992235</wp:posOffset>
                </wp:positionV>
                <wp:extent cx="1139483" cy="309489"/>
                <wp:effectExtent l="0" t="0" r="22860" b="14605"/>
                <wp:wrapNone/>
                <wp:docPr id="27" name="Text Box 27"/>
                <wp:cNvGraphicFramePr/>
                <a:graphic xmlns:a="http://schemas.openxmlformats.org/drawingml/2006/main">
                  <a:graphicData uri="http://schemas.microsoft.com/office/word/2010/wordprocessingShape">
                    <wps:wsp>
                      <wps:cNvSpPr txBox="1"/>
                      <wps:spPr>
                        <a:xfrm>
                          <a:off x="0" y="0"/>
                          <a:ext cx="1139483" cy="309489"/>
                        </a:xfrm>
                        <a:prstGeom prst="rect">
                          <a:avLst/>
                        </a:prstGeom>
                        <a:solidFill>
                          <a:srgbClr val="FFFF00"/>
                        </a:solidFill>
                        <a:ln w="6350">
                          <a:solidFill>
                            <a:srgbClr val="FFFF00"/>
                          </a:solidFill>
                        </a:ln>
                      </wps:spPr>
                      <wps:txbx>
                        <w:txbxContent>
                          <w:p w14:paraId="0FF708FA" w14:textId="0C8E8E7C" w:rsidR="00881700" w:rsidRPr="00881700" w:rsidRDefault="006E2E6E" w:rsidP="00881700">
                            <w:pPr>
                              <w:rPr>
                                <w:color w:val="FF0000"/>
                              </w:rPr>
                            </w:pPr>
                            <w:sdt>
                              <w:sdtPr>
                                <w:rPr>
                                  <w:color w:val="FF0000"/>
                                </w:rPr>
                                <w:id w:val="1592594472"/>
                                <w:citation/>
                              </w:sdtPr>
                              <w:sdtEndPr/>
                              <w:sdtContent>
                                <w:r w:rsidR="00EB7EA7">
                                  <w:rPr>
                                    <w:color w:val="FF0000"/>
                                  </w:rPr>
                                  <w:fldChar w:fldCharType="begin"/>
                                </w:r>
                                <w:r w:rsidR="00EB7EA7">
                                  <w:rPr>
                                    <w:color w:val="FF0000"/>
                                  </w:rPr>
                                  <w:instrText xml:space="preserve">CITATION Kir19 \l 2057 </w:instrText>
                                </w:r>
                                <w:r w:rsidR="00EB7EA7">
                                  <w:rPr>
                                    <w:color w:val="FF0000"/>
                                  </w:rPr>
                                  <w:fldChar w:fldCharType="separate"/>
                                </w:r>
                                <w:r w:rsidR="0045404A" w:rsidRPr="0045404A">
                                  <w:rPr>
                                    <w:noProof/>
                                    <w:color w:val="FF0000"/>
                                  </w:rPr>
                                  <w:t>(Roberts, 2019)</w:t>
                                </w:r>
                                <w:r w:rsidR="00EB7EA7">
                                  <w:rPr>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61F635" id="Text Box 27" o:spid="_x0000_s1052" type="#_x0000_t202" style="position:absolute;margin-left:471.5pt;margin-top:708.05pt;width:89.7pt;height:24.3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" fillcolor="yellow" strokecolor="yellow" strokeweight=".5pt">
                <v:textbox>
                  <w:txbxContent>
                    <w:p w14:paraId="0FF708FA" w14:textId="0C8E8E7C" w:rsidR="00881700" w:rsidRPr="00881700" w:rsidRDefault="00EB7EA7" w:rsidP="00881700">
                      <w:pPr>
                        <w:rPr>
                          <w:color w:val="FF0000"/>
                        </w:rPr>
                      </w:pPr>
                      <w:sdt>
                        <w:sdtPr>
                          <w:rPr>
                            <w:color w:val="FF0000"/>
                          </w:rPr>
                          <w:id w:val="1592594472"/>
                          <w:citation/>
                        </w:sdtPr>
                        <w:sdtContent>
                          <w:r>
                            <w:rPr>
                              <w:color w:val="FF0000"/>
                            </w:rPr>
                            <w:fldChar w:fldCharType="begin"/>
                          </w:r>
                          <w:r>
                            <w:rPr>
                              <w:color w:val="FF0000"/>
                            </w:rPr>
                            <w:instrText xml:space="preserve">CITATION Kir19 \l 2057 </w:instrText>
                          </w:r>
                          <w:r>
                            <w:rPr>
                              <w:color w:val="FF0000"/>
                            </w:rPr>
                            <w:fldChar w:fldCharType="separate"/>
                          </w:r>
                          <w:r w:rsidR="0045404A" w:rsidRPr="0045404A">
                            <w:rPr>
                              <w:noProof/>
                              <w:color w:val="FF0000"/>
                            </w:rPr>
                            <w:t>(Roberts, 2019)</w:t>
                          </w:r>
                          <w:r>
                            <w:rPr>
                              <w:color w:val="FF0000"/>
                            </w:rPr>
                            <w:fldChar w:fldCharType="end"/>
                          </w:r>
                        </w:sdtContent>
                      </w:sdt>
                    </w:p>
                  </w:txbxContent>
                </v:textbox>
              </v:shape>
            </w:pict>
          </mc:Fallback>
        </mc:AlternateContent>
      </w:r>
      <w:r>
        <w:rPr>
          <w:noProof/>
        </w:rPr>
        <w:drawing>
          <wp:anchor distT="0" distB="0" distL="114300" distR="114300" simplePos="0" relativeHeight="251800576" behindDoc="1" locked="0" layoutInCell="1" allowOverlap="1" wp14:anchorId="644E0329" wp14:editId="1B937339">
            <wp:simplePos x="0" y="0"/>
            <wp:positionH relativeFrom="page">
              <wp:posOffset>5508625</wp:posOffset>
            </wp:positionH>
            <wp:positionV relativeFrom="paragraph">
              <wp:posOffset>7544435</wp:posOffset>
            </wp:positionV>
            <wp:extent cx="1806575" cy="1891665"/>
            <wp:effectExtent l="0" t="4445" r="0" b="0"/>
            <wp:wrapTight wrapText="bothSides">
              <wp:wrapPolygon edited="0">
                <wp:start x="-53" y="20679"/>
                <wp:lineTo x="630" y="21549"/>
                <wp:lineTo x="21357" y="21549"/>
                <wp:lineTo x="21357" y="20679"/>
                <wp:lineTo x="21357" y="1102"/>
                <wp:lineTo x="21357" y="667"/>
                <wp:lineTo x="19535" y="232"/>
                <wp:lineTo x="2908" y="232"/>
                <wp:lineTo x="1769" y="450"/>
                <wp:lineTo x="-53" y="1102"/>
                <wp:lineTo x="-53" y="20679"/>
              </wp:wrapPolygon>
            </wp:wrapTight>
            <wp:docPr id="11" name="Picture 11" descr="A picture containing indoor,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0191018_163201.jpg"/>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1806575" cy="189166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C66B7C">
        <w:rPr>
          <w:vertAlign w:val="superscript"/>
        </w:rPr>
        <w:br w:type="page"/>
      </w:r>
      <w:sdt>
        <w:sdtPr>
          <w:rPr>
            <w:vertAlign w:val="superscript"/>
          </w:rPr>
          <w:id w:val="893009964"/>
          <w:citation/>
        </w:sdtPr>
        <w:sdtEndPr/>
        <w:sdtContent>
          <w:r w:rsidR="00301A9E">
            <w:rPr>
              <w:vertAlign w:val="superscript"/>
            </w:rPr>
            <w:fldChar w:fldCharType="begin"/>
          </w:r>
          <w:r w:rsidR="00301A9E">
            <w:rPr>
              <w:vertAlign w:val="superscript"/>
            </w:rPr>
            <w:instrText xml:space="preserve"> CITATION Jea19 \l 2057 </w:instrText>
          </w:r>
          <w:r w:rsidR="00301A9E">
            <w:rPr>
              <w:vertAlign w:val="superscript"/>
            </w:rPr>
            <w:fldChar w:fldCharType="separate"/>
          </w:r>
          <w:r w:rsidR="0045404A" w:rsidRPr="0045404A">
            <w:rPr>
              <w:noProof/>
            </w:rPr>
            <w:t>(Piaget, 2019)</w:t>
          </w:r>
          <w:r w:rsidR="00301A9E">
            <w:rPr>
              <w:vertAlign w:val="superscript"/>
            </w:rPr>
            <w:fldChar w:fldCharType="end"/>
          </w:r>
        </w:sdtContent>
      </w:sdt>
      <w:r w:rsidR="00904671">
        <w:rPr>
          <w:noProof/>
          <w:vertAlign w:val="superscript"/>
        </w:rPr>
        <mc:AlternateContent>
          <mc:Choice Requires="wps">
            <w:drawing>
              <wp:anchor distT="0" distB="0" distL="114300" distR="114300" simplePos="0" relativeHeight="251799552" behindDoc="0" locked="0" layoutInCell="1" allowOverlap="1" wp14:anchorId="7DA82DFE" wp14:editId="60258E95">
                <wp:simplePos x="0" y="0"/>
                <wp:positionH relativeFrom="column">
                  <wp:posOffset>5989662</wp:posOffset>
                </wp:positionH>
                <wp:positionV relativeFrom="paragraph">
                  <wp:posOffset>-181707</wp:posOffset>
                </wp:positionV>
                <wp:extent cx="1230923" cy="323557"/>
                <wp:effectExtent l="0" t="0" r="26670" b="19685"/>
                <wp:wrapNone/>
                <wp:docPr id="201" name="Text Box 201"/>
                <wp:cNvGraphicFramePr/>
                <a:graphic xmlns:a="http://schemas.openxmlformats.org/drawingml/2006/main">
                  <a:graphicData uri="http://schemas.microsoft.com/office/word/2010/wordprocessingShape">
                    <wps:wsp>
                      <wps:cNvSpPr txBox="1"/>
                      <wps:spPr>
                        <a:xfrm>
                          <a:off x="0" y="0"/>
                          <a:ext cx="1230923" cy="323557"/>
                        </a:xfrm>
                        <a:prstGeom prst="rect">
                          <a:avLst/>
                        </a:prstGeom>
                        <a:solidFill>
                          <a:srgbClr val="FFFF00"/>
                        </a:solidFill>
                        <a:ln w="6350">
                          <a:solidFill>
                            <a:srgbClr val="FFFF00"/>
                          </a:solidFill>
                        </a:ln>
                      </wps:spPr>
                      <wps:txbx>
                        <w:txbxContent>
                          <w:p w14:paraId="7037320B" w14:textId="124096B9" w:rsidR="00904671" w:rsidRPr="00573EFE" w:rsidRDefault="006E2E6E">
                            <w:pPr>
                              <w:rPr>
                                <w:color w:val="FF0000"/>
                              </w:rPr>
                            </w:pPr>
                            <w:sdt>
                              <w:sdtPr>
                                <w:rPr>
                                  <w:color w:val="FF0000"/>
                                </w:rPr>
                                <w:id w:val="26382229"/>
                                <w:citation/>
                              </w:sdtPr>
                              <w:sdtEndPr/>
                              <w:sdtContent>
                                <w:r w:rsidR="00573EFE" w:rsidRPr="00573EFE">
                                  <w:rPr>
                                    <w:color w:val="FF0000"/>
                                  </w:rPr>
                                  <w:fldChar w:fldCharType="begin"/>
                                </w:r>
                                <w:r w:rsidR="00573EFE" w:rsidRPr="00573EFE">
                                  <w:rPr>
                                    <w:color w:val="FF0000"/>
                                  </w:rPr>
                                  <w:instrText xml:space="preserve"> CITATION Sli13 \l 2057 </w:instrText>
                                </w:r>
                                <w:r w:rsidR="00573EFE" w:rsidRPr="00573EFE">
                                  <w:rPr>
                                    <w:color w:val="FF0000"/>
                                  </w:rPr>
                                  <w:fldChar w:fldCharType="separate"/>
                                </w:r>
                                <w:r w:rsidR="0045404A" w:rsidRPr="0045404A">
                                  <w:rPr>
                                    <w:noProof/>
                                    <w:color w:val="FF0000"/>
                                  </w:rPr>
                                  <w:t>(Slideshare, 2013)</w:t>
                                </w:r>
                                <w:r w:rsidR="00573EFE" w:rsidRPr="00573EFE">
                                  <w:rPr>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82DFE" id="Text Box 201" o:spid="_x0000_s1053" type="#_x0000_t202" style="position:absolute;margin-left:471.65pt;margin-top:-14.3pt;width:96.9pt;height:25.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" fillcolor="yellow" strokecolor="yellow" strokeweight=".5pt">
                <v:textbox>
                  <w:txbxContent>
                    <w:p w14:paraId="7037320B" w14:textId="124096B9" w:rsidR="00904671" w:rsidRPr="00573EFE" w:rsidRDefault="00591D1C">
                      <w:pPr>
                        <w:rPr>
                          <w:color w:val="FF0000"/>
                        </w:rPr>
                      </w:pPr>
                      <w:sdt>
                        <w:sdtPr>
                          <w:rPr>
                            <w:color w:val="FF0000"/>
                          </w:rPr>
                          <w:id w:val="26382229"/>
                          <w:citation/>
                        </w:sdtPr>
                        <w:sdtEndPr/>
                        <w:sdtContent>
                          <w:r w:rsidR="00573EFE" w:rsidRPr="00573EFE">
                            <w:rPr>
                              <w:color w:val="FF0000"/>
                            </w:rPr>
                            <w:fldChar w:fldCharType="begin"/>
                          </w:r>
                          <w:r w:rsidR="00573EFE" w:rsidRPr="00573EFE">
                            <w:rPr>
                              <w:color w:val="FF0000"/>
                            </w:rPr>
                            <w:instrText xml:space="preserve"> CITATION Sli13 \l 2057 </w:instrText>
                          </w:r>
                          <w:r w:rsidR="00573EFE" w:rsidRPr="00573EFE">
                            <w:rPr>
                              <w:color w:val="FF0000"/>
                            </w:rPr>
                            <w:fldChar w:fldCharType="separate"/>
                          </w:r>
                          <w:r w:rsidR="0045404A" w:rsidRPr="0045404A">
                            <w:rPr>
                              <w:noProof/>
                              <w:color w:val="FF0000"/>
                            </w:rPr>
                            <w:t>(Slideshare, 2013)</w:t>
                          </w:r>
                          <w:r w:rsidR="00573EFE" w:rsidRPr="00573EFE">
                            <w:rPr>
                              <w:color w:val="FF0000"/>
                            </w:rPr>
                            <w:fldChar w:fldCharType="end"/>
                          </w:r>
                        </w:sdtContent>
                      </w:sdt>
                    </w:p>
                  </w:txbxContent>
                </v:textbox>
              </v:shape>
            </w:pict>
          </mc:Fallback>
        </mc:AlternateContent>
      </w:r>
    </w:p>
    <w:p w14:paraId="5FED6034" w14:textId="1FF3AB08" w:rsidR="00C66B7C" w:rsidRDefault="001F5B17">
      <w:pPr>
        <w:rPr>
          <w:vertAlign w:val="superscript"/>
        </w:rPr>
      </w:pPr>
      <w:r>
        <w:rPr>
          <w:noProof/>
        </w:rPr>
        <w:drawing>
          <wp:anchor distT="0" distB="0" distL="114300" distR="114300" simplePos="0" relativeHeight="251710464" behindDoc="1" locked="0" layoutInCell="1" allowOverlap="1" wp14:anchorId="65F941B5" wp14:editId="14D5B8FC">
            <wp:simplePos x="0" y="0"/>
            <wp:positionH relativeFrom="margin">
              <wp:posOffset>3288421</wp:posOffset>
            </wp:positionH>
            <wp:positionV relativeFrom="paragraph">
              <wp:posOffset>-285164</wp:posOffset>
            </wp:positionV>
            <wp:extent cx="4049395" cy="2750185"/>
            <wp:effectExtent l="0" t="0" r="8255" b="0"/>
            <wp:wrapTight wrapText="bothSides">
              <wp:wrapPolygon edited="0">
                <wp:start x="406" y="0"/>
                <wp:lineTo x="0" y="299"/>
                <wp:lineTo x="0" y="21246"/>
                <wp:lineTo x="406" y="21396"/>
                <wp:lineTo x="21136" y="21396"/>
                <wp:lineTo x="21542" y="21246"/>
                <wp:lineTo x="21542" y="299"/>
                <wp:lineTo x="21136" y="0"/>
                <wp:lineTo x="406" y="0"/>
              </wp:wrapPolygon>
            </wp:wrapTight>
            <wp:docPr id="295" name="Picture 29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49395" cy="275018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20193">
        <w:rPr>
          <w:noProof/>
          <w:vertAlign w:val="superscript"/>
        </w:rPr>
        <mc:AlternateContent>
          <mc:Choice Requires="wps">
            <w:drawing>
              <wp:anchor distT="0" distB="0" distL="114300" distR="114300" simplePos="0" relativeHeight="251688960" behindDoc="0" locked="0" layoutInCell="1" allowOverlap="1" wp14:anchorId="2906C47B" wp14:editId="56DE4E75">
                <wp:simplePos x="0" y="0"/>
                <wp:positionH relativeFrom="page">
                  <wp:align>left</wp:align>
                </wp:positionH>
                <wp:positionV relativeFrom="paragraph">
                  <wp:posOffset>-659423</wp:posOffset>
                </wp:positionV>
                <wp:extent cx="2777490" cy="4132091"/>
                <wp:effectExtent l="95250" t="95250" r="99060" b="97155"/>
                <wp:wrapNone/>
                <wp:docPr id="29" name="Text Box 29"/>
                <wp:cNvGraphicFramePr/>
                <a:graphic xmlns:a="http://schemas.openxmlformats.org/drawingml/2006/main">
                  <a:graphicData uri="http://schemas.microsoft.com/office/word/2010/wordprocessingShape">
                    <wps:wsp>
                      <wps:cNvSpPr txBox="1"/>
                      <wps:spPr>
                        <a:xfrm>
                          <a:off x="0" y="0"/>
                          <a:ext cx="2777490" cy="4132091"/>
                        </a:xfrm>
                        <a:prstGeom prst="rect">
                          <a:avLst/>
                        </a:prstGeom>
                        <a:solidFill>
                          <a:srgbClr val="FFFF00"/>
                        </a:solidFill>
                        <a:ln w="38100">
                          <a:solidFill>
                            <a:schemeClr val="bg1"/>
                          </a:solidFill>
                        </a:ln>
                        <a:effectLst>
                          <a:glow rad="63500">
                            <a:schemeClr val="accent4">
                              <a:satMod val="175000"/>
                              <a:alpha val="40000"/>
                            </a:schemeClr>
                          </a:glow>
                        </a:effectLst>
                      </wps:spPr>
                      <wps:txbx>
                        <w:txbxContent>
                          <w:p w14:paraId="1F308472" w14:textId="4C0B1FA3" w:rsidR="000604CF" w:rsidRDefault="003A4473" w:rsidP="004F1093">
                            <w:pPr>
                              <w:spacing w:line="240" w:lineRule="auto"/>
                              <w:jc w:val="center"/>
                              <w:rPr>
                                <w:rFonts w:ascii="Arial" w:hAnsi="Arial" w:cs="Arial"/>
                                <w:color w:val="FF0000"/>
                                <w:sz w:val="24"/>
                                <w:szCs w:val="24"/>
                              </w:rPr>
                            </w:pPr>
                            <w:r>
                              <w:rPr>
                                <w:rFonts w:ascii="Arial" w:hAnsi="Arial" w:cs="Arial"/>
                                <w:color w:val="FF0000"/>
                                <w:sz w:val="24"/>
                                <w:szCs w:val="24"/>
                              </w:rPr>
                              <w:t>Role play enhances learnin</w:t>
                            </w:r>
                            <w:r w:rsidR="004950FB">
                              <w:rPr>
                                <w:rFonts w:ascii="Arial" w:hAnsi="Arial" w:cs="Arial"/>
                                <w:color w:val="FF0000"/>
                                <w:sz w:val="24"/>
                                <w:szCs w:val="24"/>
                              </w:rPr>
                              <w:t xml:space="preserve">g </w:t>
                            </w:r>
                            <w:r>
                              <w:rPr>
                                <w:rFonts w:ascii="Arial" w:hAnsi="Arial" w:cs="Arial"/>
                                <w:color w:val="FF0000"/>
                                <w:sz w:val="24"/>
                                <w:szCs w:val="24"/>
                              </w:rPr>
                              <w:t>as they do this on a day to day basis</w:t>
                            </w:r>
                            <w:r w:rsidR="004950FB">
                              <w:rPr>
                                <w:rFonts w:ascii="Arial" w:hAnsi="Arial" w:cs="Arial"/>
                                <w:color w:val="FF0000"/>
                                <w:sz w:val="24"/>
                                <w:szCs w:val="24"/>
                              </w:rPr>
                              <w:t>.</w:t>
                            </w:r>
                            <w:r>
                              <w:rPr>
                                <w:rFonts w:ascii="Arial" w:hAnsi="Arial" w:cs="Arial"/>
                                <w:color w:val="FF0000"/>
                                <w:sz w:val="24"/>
                                <w:szCs w:val="24"/>
                              </w:rPr>
                              <w:t xml:space="preserve"> </w:t>
                            </w:r>
                            <w:r w:rsidR="004950FB">
                              <w:rPr>
                                <w:rFonts w:ascii="Arial" w:hAnsi="Arial" w:cs="Arial"/>
                                <w:color w:val="FF0000"/>
                                <w:sz w:val="24"/>
                                <w:szCs w:val="24"/>
                              </w:rPr>
                              <w:t xml:space="preserve">This is what </w:t>
                            </w:r>
                            <w:r w:rsidR="00915457">
                              <w:rPr>
                                <w:rFonts w:ascii="Arial" w:hAnsi="Arial" w:cs="Arial"/>
                                <w:color w:val="FF0000"/>
                                <w:sz w:val="24"/>
                                <w:szCs w:val="24"/>
                              </w:rPr>
                              <w:t>they learn to develop over time from their parents</w:t>
                            </w:r>
                            <w:r w:rsidR="00A709B7">
                              <w:rPr>
                                <w:rFonts w:ascii="Arial" w:hAnsi="Arial" w:cs="Arial"/>
                                <w:color w:val="FF0000"/>
                                <w:sz w:val="24"/>
                                <w:szCs w:val="24"/>
                              </w:rPr>
                              <w:t>, this would be referred</w:t>
                            </w:r>
                            <w:r w:rsidR="00A453A8">
                              <w:rPr>
                                <w:rFonts w:ascii="Arial" w:hAnsi="Arial" w:cs="Arial"/>
                                <w:color w:val="FF0000"/>
                                <w:sz w:val="24"/>
                                <w:szCs w:val="24"/>
                              </w:rPr>
                              <w:t xml:space="preserve"> to</w:t>
                            </w:r>
                            <w:r w:rsidR="00A709B7">
                              <w:rPr>
                                <w:rFonts w:ascii="Arial" w:hAnsi="Arial" w:cs="Arial"/>
                                <w:color w:val="FF0000"/>
                                <w:sz w:val="24"/>
                                <w:szCs w:val="24"/>
                              </w:rPr>
                              <w:t xml:space="preserve"> as the big discussion of nature Vs nurture </w:t>
                            </w:r>
                            <w:r w:rsidR="00A453A8">
                              <w:rPr>
                                <w:rFonts w:ascii="Arial" w:hAnsi="Arial" w:cs="Arial"/>
                                <w:color w:val="FF0000"/>
                                <w:sz w:val="24"/>
                                <w:szCs w:val="24"/>
                              </w:rPr>
                              <w:t xml:space="preserve">within </w:t>
                            </w:r>
                            <w:r w:rsidR="00F30B34">
                              <w:rPr>
                                <w:rFonts w:ascii="Arial" w:hAnsi="Arial" w:cs="Arial"/>
                                <w:color w:val="FF0000"/>
                                <w:sz w:val="24"/>
                                <w:szCs w:val="24"/>
                              </w:rPr>
                              <w:t>Darwin’s</w:t>
                            </w:r>
                            <w:r w:rsidR="00A453A8">
                              <w:rPr>
                                <w:rFonts w:ascii="Arial" w:hAnsi="Arial" w:cs="Arial"/>
                                <w:color w:val="FF0000"/>
                                <w:sz w:val="24"/>
                                <w:szCs w:val="24"/>
                              </w:rPr>
                              <w:t xml:space="preserve"> theory of </w:t>
                            </w:r>
                            <w:r w:rsidR="00481DF2">
                              <w:rPr>
                                <w:rFonts w:ascii="Arial" w:hAnsi="Arial" w:cs="Arial"/>
                                <w:color w:val="FF0000"/>
                                <w:sz w:val="24"/>
                                <w:szCs w:val="24"/>
                              </w:rPr>
                              <w:t>revolution</w:t>
                            </w:r>
                            <w:r w:rsidR="00F30B34">
                              <w:rPr>
                                <w:rFonts w:ascii="Arial" w:hAnsi="Arial" w:cs="Arial"/>
                                <w:color w:val="FF0000"/>
                                <w:sz w:val="24"/>
                                <w:szCs w:val="24"/>
                              </w:rPr>
                              <w:t xml:space="preserve"> which </w:t>
                            </w:r>
                            <w:r w:rsidR="00481DF2">
                              <w:rPr>
                                <w:rFonts w:ascii="Arial" w:hAnsi="Arial" w:cs="Arial"/>
                                <w:color w:val="FF0000"/>
                                <w:sz w:val="24"/>
                                <w:szCs w:val="24"/>
                              </w:rPr>
                              <w:t>observes</w:t>
                            </w:r>
                            <w:r w:rsidR="00F30B34">
                              <w:rPr>
                                <w:rFonts w:ascii="Arial" w:hAnsi="Arial" w:cs="Arial"/>
                                <w:color w:val="FF0000"/>
                                <w:sz w:val="24"/>
                                <w:szCs w:val="24"/>
                              </w:rPr>
                              <w:t xml:space="preserve"> to Piaget.</w:t>
                            </w:r>
                          </w:p>
                          <w:p w14:paraId="15754B77" w14:textId="11428DD4" w:rsidR="00582A85" w:rsidRDefault="008558EA" w:rsidP="004F1093">
                            <w:pPr>
                              <w:spacing w:line="240" w:lineRule="auto"/>
                              <w:jc w:val="center"/>
                              <w:rPr>
                                <w:rFonts w:ascii="Arial" w:hAnsi="Arial" w:cs="Arial"/>
                                <w:color w:val="FF0000"/>
                                <w:sz w:val="24"/>
                                <w:szCs w:val="24"/>
                              </w:rPr>
                            </w:pPr>
                            <w:r w:rsidRPr="00582A85">
                              <w:rPr>
                                <w:rFonts w:ascii="Arial" w:hAnsi="Arial" w:cs="Arial"/>
                                <w:color w:val="FF0000"/>
                                <w:sz w:val="24"/>
                                <w:szCs w:val="24"/>
                              </w:rPr>
                              <w:t xml:space="preserve">Many different skills can be developed </w:t>
                            </w:r>
                            <w:r w:rsidR="001B129D">
                              <w:rPr>
                                <w:rFonts w:ascii="Arial" w:hAnsi="Arial" w:cs="Arial"/>
                                <w:color w:val="FF0000"/>
                                <w:sz w:val="24"/>
                                <w:szCs w:val="24"/>
                              </w:rPr>
                              <w:t>through this approach within the classroom.</w:t>
                            </w:r>
                          </w:p>
                          <w:p w14:paraId="15C53F72" w14:textId="5DBE6969" w:rsidR="00F30B34" w:rsidRPr="004F1093" w:rsidRDefault="00582A85" w:rsidP="004F1093">
                            <w:pPr>
                              <w:pStyle w:val="ListParagraph"/>
                              <w:numPr>
                                <w:ilvl w:val="0"/>
                                <w:numId w:val="10"/>
                              </w:numPr>
                              <w:spacing w:line="240" w:lineRule="auto"/>
                              <w:jc w:val="center"/>
                              <w:rPr>
                                <w:rFonts w:ascii="Arial" w:hAnsi="Arial" w:cs="Arial"/>
                                <w:color w:val="FF0000"/>
                                <w:sz w:val="24"/>
                                <w:szCs w:val="24"/>
                              </w:rPr>
                            </w:pPr>
                            <w:r w:rsidRPr="004F1093">
                              <w:rPr>
                                <w:rFonts w:ascii="Arial" w:hAnsi="Arial" w:cs="Arial"/>
                                <w:color w:val="FF0000"/>
                                <w:sz w:val="24"/>
                                <w:szCs w:val="24"/>
                              </w:rPr>
                              <w:t>N</w:t>
                            </w:r>
                            <w:r w:rsidR="008558EA" w:rsidRPr="004F1093">
                              <w:rPr>
                                <w:rFonts w:ascii="Arial" w:hAnsi="Arial" w:cs="Arial"/>
                                <w:color w:val="FF0000"/>
                                <w:sz w:val="24"/>
                                <w:szCs w:val="24"/>
                              </w:rPr>
                              <w:t>umeracy and literacy skills</w:t>
                            </w:r>
                          </w:p>
                          <w:p w14:paraId="6CDEDB20" w14:textId="6DD08E56" w:rsidR="001B3ECF" w:rsidRPr="004F1093" w:rsidRDefault="001B3ECF" w:rsidP="004F1093">
                            <w:pPr>
                              <w:pStyle w:val="ListParagraph"/>
                              <w:numPr>
                                <w:ilvl w:val="0"/>
                                <w:numId w:val="10"/>
                              </w:numPr>
                              <w:spacing w:line="240" w:lineRule="auto"/>
                              <w:jc w:val="center"/>
                              <w:rPr>
                                <w:rFonts w:ascii="Arial" w:hAnsi="Arial" w:cs="Arial"/>
                                <w:color w:val="FF0000"/>
                                <w:sz w:val="24"/>
                                <w:szCs w:val="24"/>
                              </w:rPr>
                            </w:pPr>
                            <w:r w:rsidRPr="004F1093">
                              <w:rPr>
                                <w:rFonts w:ascii="Arial" w:hAnsi="Arial" w:cs="Arial"/>
                                <w:color w:val="FF0000"/>
                                <w:sz w:val="24"/>
                                <w:szCs w:val="24"/>
                              </w:rPr>
                              <w:t>Social and interaction skills</w:t>
                            </w:r>
                          </w:p>
                          <w:p w14:paraId="74F16297" w14:textId="4147AC06" w:rsidR="001B3ECF" w:rsidRDefault="001B3ECF" w:rsidP="004F1093">
                            <w:pPr>
                              <w:pStyle w:val="ListParagraph"/>
                              <w:numPr>
                                <w:ilvl w:val="0"/>
                                <w:numId w:val="10"/>
                              </w:numPr>
                              <w:spacing w:line="240" w:lineRule="auto"/>
                              <w:jc w:val="center"/>
                              <w:rPr>
                                <w:rFonts w:ascii="Arial" w:hAnsi="Arial" w:cs="Arial"/>
                                <w:color w:val="FF0000"/>
                                <w:sz w:val="24"/>
                                <w:szCs w:val="24"/>
                              </w:rPr>
                            </w:pPr>
                            <w:r w:rsidRPr="004F1093">
                              <w:rPr>
                                <w:rFonts w:ascii="Arial" w:hAnsi="Arial" w:cs="Arial"/>
                                <w:color w:val="FF0000"/>
                                <w:sz w:val="24"/>
                                <w:szCs w:val="24"/>
                              </w:rPr>
                              <w:t>Team</w:t>
                            </w:r>
                            <w:r w:rsidR="004F1093" w:rsidRPr="004F1093">
                              <w:rPr>
                                <w:rFonts w:ascii="Arial" w:hAnsi="Arial" w:cs="Arial"/>
                                <w:color w:val="FF0000"/>
                                <w:sz w:val="24"/>
                                <w:szCs w:val="24"/>
                              </w:rPr>
                              <w:t xml:space="preserve"> building</w:t>
                            </w:r>
                          </w:p>
                          <w:p w14:paraId="759F29E2" w14:textId="61C99691" w:rsidR="001B129D" w:rsidRDefault="001B129D" w:rsidP="004F1093">
                            <w:pPr>
                              <w:pStyle w:val="ListParagraph"/>
                              <w:numPr>
                                <w:ilvl w:val="0"/>
                                <w:numId w:val="10"/>
                              </w:numPr>
                              <w:spacing w:line="240" w:lineRule="auto"/>
                              <w:jc w:val="center"/>
                              <w:rPr>
                                <w:rFonts w:ascii="Arial" w:hAnsi="Arial" w:cs="Arial"/>
                                <w:color w:val="FF0000"/>
                                <w:sz w:val="24"/>
                                <w:szCs w:val="24"/>
                              </w:rPr>
                            </w:pPr>
                            <w:r>
                              <w:rPr>
                                <w:rFonts w:ascii="Arial" w:hAnsi="Arial" w:cs="Arial"/>
                                <w:color w:val="FF0000"/>
                                <w:sz w:val="24"/>
                                <w:szCs w:val="24"/>
                              </w:rPr>
                              <w:t>Learning how to be polite and respectful</w:t>
                            </w:r>
                          </w:p>
                          <w:p w14:paraId="0DA2172A" w14:textId="0918EA13" w:rsidR="004950FB" w:rsidRDefault="004950FB" w:rsidP="004F1093">
                            <w:pPr>
                              <w:pStyle w:val="ListParagraph"/>
                              <w:numPr>
                                <w:ilvl w:val="0"/>
                                <w:numId w:val="10"/>
                              </w:numPr>
                              <w:spacing w:line="240" w:lineRule="auto"/>
                              <w:jc w:val="center"/>
                              <w:rPr>
                                <w:rFonts w:ascii="Arial" w:hAnsi="Arial" w:cs="Arial"/>
                                <w:color w:val="FF0000"/>
                                <w:sz w:val="24"/>
                                <w:szCs w:val="24"/>
                              </w:rPr>
                            </w:pPr>
                            <w:r>
                              <w:rPr>
                                <w:rFonts w:ascii="Arial" w:hAnsi="Arial" w:cs="Arial"/>
                                <w:color w:val="FF0000"/>
                                <w:sz w:val="24"/>
                                <w:szCs w:val="24"/>
                              </w:rPr>
                              <w:t>Cognitive development</w:t>
                            </w:r>
                          </w:p>
                          <w:p w14:paraId="1BD8805E" w14:textId="7B360C44" w:rsidR="00DC69A1" w:rsidRDefault="00DC69A1" w:rsidP="004F1093">
                            <w:pPr>
                              <w:pStyle w:val="ListParagraph"/>
                              <w:numPr>
                                <w:ilvl w:val="0"/>
                                <w:numId w:val="10"/>
                              </w:numPr>
                              <w:spacing w:line="240" w:lineRule="auto"/>
                              <w:jc w:val="center"/>
                              <w:rPr>
                                <w:rFonts w:ascii="Arial" w:hAnsi="Arial" w:cs="Arial"/>
                                <w:color w:val="FF0000"/>
                                <w:sz w:val="24"/>
                                <w:szCs w:val="24"/>
                              </w:rPr>
                            </w:pPr>
                            <w:r>
                              <w:rPr>
                                <w:rFonts w:ascii="Arial" w:hAnsi="Arial" w:cs="Arial"/>
                                <w:color w:val="FF0000"/>
                                <w:sz w:val="24"/>
                                <w:szCs w:val="24"/>
                              </w:rPr>
                              <w:t xml:space="preserve">Develops wider range imagination </w:t>
                            </w:r>
                          </w:p>
                          <w:p w14:paraId="3ECAF427" w14:textId="33A8225F" w:rsidR="00661B9B" w:rsidRPr="00D60B77" w:rsidRDefault="006E2E6E" w:rsidP="00D60B77">
                            <w:pPr>
                              <w:spacing w:line="240" w:lineRule="auto"/>
                              <w:ind w:left="360"/>
                              <w:rPr>
                                <w:rFonts w:ascii="Arial" w:hAnsi="Arial" w:cs="Arial"/>
                                <w:color w:val="FF0000"/>
                                <w:sz w:val="24"/>
                                <w:szCs w:val="24"/>
                              </w:rPr>
                            </w:pPr>
                            <w:sdt>
                              <w:sdtPr>
                                <w:rPr>
                                  <w:rFonts w:ascii="Arial" w:hAnsi="Arial" w:cs="Arial"/>
                                  <w:color w:val="FF0000"/>
                                  <w:sz w:val="24"/>
                                  <w:szCs w:val="24"/>
                                </w:rPr>
                                <w:id w:val="-2106253450"/>
                                <w:citation/>
                              </w:sdtPr>
                              <w:sdtEndPr/>
                              <w:sdtContent>
                                <w:r w:rsidR="00FC19D1">
                                  <w:rPr>
                                    <w:rFonts w:ascii="Arial" w:hAnsi="Arial" w:cs="Arial"/>
                                    <w:color w:val="FF0000"/>
                                    <w:sz w:val="24"/>
                                    <w:szCs w:val="24"/>
                                  </w:rPr>
                                  <w:fldChar w:fldCharType="begin"/>
                                </w:r>
                                <w:r w:rsidR="00FC19D1">
                                  <w:rPr>
                                    <w:rFonts w:ascii="Arial" w:hAnsi="Arial" w:cs="Arial"/>
                                    <w:color w:val="FF0000"/>
                                    <w:sz w:val="24"/>
                                    <w:szCs w:val="24"/>
                                  </w:rPr>
                                  <w:instrText xml:space="preserve"> CITATION Sue08 \l 2057 </w:instrText>
                                </w:r>
                                <w:r w:rsidR="00FC19D1">
                                  <w:rPr>
                                    <w:rFonts w:ascii="Arial" w:hAnsi="Arial" w:cs="Arial"/>
                                    <w:color w:val="FF0000"/>
                                    <w:sz w:val="24"/>
                                    <w:szCs w:val="24"/>
                                  </w:rPr>
                                  <w:fldChar w:fldCharType="separate"/>
                                </w:r>
                                <w:r w:rsidR="0045404A" w:rsidRPr="0045404A">
                                  <w:rPr>
                                    <w:rFonts w:ascii="Arial" w:hAnsi="Arial" w:cs="Arial"/>
                                    <w:noProof/>
                                    <w:color w:val="FF0000"/>
                                    <w:sz w:val="24"/>
                                    <w:szCs w:val="24"/>
                                  </w:rPr>
                                  <w:t>(Sue Rodgers and Julie Evans, 2008)</w:t>
                                </w:r>
                                <w:r w:rsidR="00FC19D1">
                                  <w:rPr>
                                    <w:rFonts w:ascii="Arial" w:hAnsi="Arial" w:cs="Arial"/>
                                    <w:color w:val="FF0000"/>
                                    <w:sz w:val="24"/>
                                    <w:szCs w:val="24"/>
                                  </w:rPr>
                                  <w:fldChar w:fldCharType="end"/>
                                </w:r>
                              </w:sdtContent>
                            </w:sdt>
                          </w:p>
                          <w:p w14:paraId="5A7221F6" w14:textId="77777777" w:rsidR="004F1093" w:rsidRDefault="004F1093" w:rsidP="00582A85">
                            <w:pPr>
                              <w:rPr>
                                <w:rFonts w:ascii="Arial" w:hAnsi="Arial" w:cs="Arial"/>
                                <w:color w:val="FF0000"/>
                                <w:sz w:val="24"/>
                                <w:szCs w:val="24"/>
                              </w:rPr>
                            </w:pPr>
                          </w:p>
                          <w:p w14:paraId="77A17767" w14:textId="77777777" w:rsidR="00582A85" w:rsidRDefault="00582A85" w:rsidP="00582A85">
                            <w:pPr>
                              <w:rPr>
                                <w:rFonts w:ascii="Arial" w:hAnsi="Arial" w:cs="Arial"/>
                                <w:color w:val="FF0000"/>
                                <w:sz w:val="24"/>
                                <w:szCs w:val="24"/>
                              </w:rPr>
                            </w:pPr>
                          </w:p>
                          <w:p w14:paraId="2A116823" w14:textId="77777777" w:rsidR="00582A85" w:rsidRPr="00582A85" w:rsidRDefault="00582A85" w:rsidP="00582A85">
                            <w:pPr>
                              <w:rPr>
                                <w:rFonts w:ascii="Arial" w:hAnsi="Arial" w:cs="Arial"/>
                                <w:color w:val="FF0000"/>
                                <w:sz w:val="24"/>
                                <w:szCs w:val="24"/>
                              </w:rPr>
                            </w:pPr>
                          </w:p>
                          <w:p w14:paraId="063B6B84" w14:textId="7800EE00" w:rsidR="00C4319A" w:rsidRDefault="00C431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06C47B" id="Text Box 29" o:spid="_x0000_s1054" type="#_x0000_t202" style="position:absolute;margin-left:0;margin-top:-51.9pt;width:218.7pt;height:325.35pt;z-index:25168896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" fillcolor="yellow" strokecolor="white [3212]" strokeweight="3pt">
                <v:textbox>
                  <w:txbxContent>
                    <w:p w14:paraId="1F308472" w14:textId="4C0B1FA3" w:rsidR="000604CF" w:rsidRDefault="003A4473" w:rsidP="004F1093">
                      <w:pPr>
                        <w:spacing w:line="240" w:lineRule="auto"/>
                        <w:jc w:val="center"/>
                        <w:rPr>
                          <w:rFonts w:ascii="Arial" w:hAnsi="Arial" w:cs="Arial"/>
                          <w:color w:val="FF0000"/>
                          <w:sz w:val="24"/>
                          <w:szCs w:val="24"/>
                        </w:rPr>
                      </w:pPr>
                      <w:r>
                        <w:rPr>
                          <w:rFonts w:ascii="Arial" w:hAnsi="Arial" w:cs="Arial"/>
                          <w:color w:val="FF0000"/>
                          <w:sz w:val="24"/>
                          <w:szCs w:val="24"/>
                        </w:rPr>
                        <w:t>Role play enhances learnin</w:t>
                      </w:r>
                      <w:r w:rsidR="004950FB">
                        <w:rPr>
                          <w:rFonts w:ascii="Arial" w:hAnsi="Arial" w:cs="Arial"/>
                          <w:color w:val="FF0000"/>
                          <w:sz w:val="24"/>
                          <w:szCs w:val="24"/>
                        </w:rPr>
                        <w:t xml:space="preserve">g </w:t>
                      </w:r>
                      <w:r>
                        <w:rPr>
                          <w:rFonts w:ascii="Arial" w:hAnsi="Arial" w:cs="Arial"/>
                          <w:color w:val="FF0000"/>
                          <w:sz w:val="24"/>
                          <w:szCs w:val="24"/>
                        </w:rPr>
                        <w:t>as they do this on a day to day basis</w:t>
                      </w:r>
                      <w:r w:rsidR="004950FB">
                        <w:rPr>
                          <w:rFonts w:ascii="Arial" w:hAnsi="Arial" w:cs="Arial"/>
                          <w:color w:val="FF0000"/>
                          <w:sz w:val="24"/>
                          <w:szCs w:val="24"/>
                        </w:rPr>
                        <w:t>.</w:t>
                      </w:r>
                      <w:r>
                        <w:rPr>
                          <w:rFonts w:ascii="Arial" w:hAnsi="Arial" w:cs="Arial"/>
                          <w:color w:val="FF0000"/>
                          <w:sz w:val="24"/>
                          <w:szCs w:val="24"/>
                        </w:rPr>
                        <w:t xml:space="preserve"> </w:t>
                      </w:r>
                      <w:r w:rsidR="004950FB">
                        <w:rPr>
                          <w:rFonts w:ascii="Arial" w:hAnsi="Arial" w:cs="Arial"/>
                          <w:color w:val="FF0000"/>
                          <w:sz w:val="24"/>
                          <w:szCs w:val="24"/>
                        </w:rPr>
                        <w:t xml:space="preserve">This is what </w:t>
                      </w:r>
                      <w:r w:rsidR="00915457">
                        <w:rPr>
                          <w:rFonts w:ascii="Arial" w:hAnsi="Arial" w:cs="Arial"/>
                          <w:color w:val="FF0000"/>
                          <w:sz w:val="24"/>
                          <w:szCs w:val="24"/>
                        </w:rPr>
                        <w:t>they learn to develop over time from their parents</w:t>
                      </w:r>
                      <w:r w:rsidR="00A709B7">
                        <w:rPr>
                          <w:rFonts w:ascii="Arial" w:hAnsi="Arial" w:cs="Arial"/>
                          <w:color w:val="FF0000"/>
                          <w:sz w:val="24"/>
                          <w:szCs w:val="24"/>
                        </w:rPr>
                        <w:t>, this would be referred</w:t>
                      </w:r>
                      <w:r w:rsidR="00A453A8">
                        <w:rPr>
                          <w:rFonts w:ascii="Arial" w:hAnsi="Arial" w:cs="Arial"/>
                          <w:color w:val="FF0000"/>
                          <w:sz w:val="24"/>
                          <w:szCs w:val="24"/>
                        </w:rPr>
                        <w:t xml:space="preserve"> to</w:t>
                      </w:r>
                      <w:r w:rsidR="00A709B7">
                        <w:rPr>
                          <w:rFonts w:ascii="Arial" w:hAnsi="Arial" w:cs="Arial"/>
                          <w:color w:val="FF0000"/>
                          <w:sz w:val="24"/>
                          <w:szCs w:val="24"/>
                        </w:rPr>
                        <w:t xml:space="preserve"> as the big discussion of nature Vs nurture </w:t>
                      </w:r>
                      <w:r w:rsidR="00A453A8">
                        <w:rPr>
                          <w:rFonts w:ascii="Arial" w:hAnsi="Arial" w:cs="Arial"/>
                          <w:color w:val="FF0000"/>
                          <w:sz w:val="24"/>
                          <w:szCs w:val="24"/>
                        </w:rPr>
                        <w:t xml:space="preserve">within </w:t>
                      </w:r>
                      <w:r w:rsidR="00F30B34">
                        <w:rPr>
                          <w:rFonts w:ascii="Arial" w:hAnsi="Arial" w:cs="Arial"/>
                          <w:color w:val="FF0000"/>
                          <w:sz w:val="24"/>
                          <w:szCs w:val="24"/>
                        </w:rPr>
                        <w:t>Darwin’s</w:t>
                      </w:r>
                      <w:r w:rsidR="00A453A8">
                        <w:rPr>
                          <w:rFonts w:ascii="Arial" w:hAnsi="Arial" w:cs="Arial"/>
                          <w:color w:val="FF0000"/>
                          <w:sz w:val="24"/>
                          <w:szCs w:val="24"/>
                        </w:rPr>
                        <w:t xml:space="preserve"> theory of </w:t>
                      </w:r>
                      <w:r w:rsidR="00481DF2">
                        <w:rPr>
                          <w:rFonts w:ascii="Arial" w:hAnsi="Arial" w:cs="Arial"/>
                          <w:color w:val="FF0000"/>
                          <w:sz w:val="24"/>
                          <w:szCs w:val="24"/>
                        </w:rPr>
                        <w:t>revolution</w:t>
                      </w:r>
                      <w:r w:rsidR="00F30B34">
                        <w:rPr>
                          <w:rFonts w:ascii="Arial" w:hAnsi="Arial" w:cs="Arial"/>
                          <w:color w:val="FF0000"/>
                          <w:sz w:val="24"/>
                          <w:szCs w:val="24"/>
                        </w:rPr>
                        <w:t xml:space="preserve"> which </w:t>
                      </w:r>
                      <w:r w:rsidR="00481DF2">
                        <w:rPr>
                          <w:rFonts w:ascii="Arial" w:hAnsi="Arial" w:cs="Arial"/>
                          <w:color w:val="FF0000"/>
                          <w:sz w:val="24"/>
                          <w:szCs w:val="24"/>
                        </w:rPr>
                        <w:t>observes</w:t>
                      </w:r>
                      <w:r w:rsidR="00F30B34">
                        <w:rPr>
                          <w:rFonts w:ascii="Arial" w:hAnsi="Arial" w:cs="Arial"/>
                          <w:color w:val="FF0000"/>
                          <w:sz w:val="24"/>
                          <w:szCs w:val="24"/>
                        </w:rPr>
                        <w:t xml:space="preserve"> to Piaget.</w:t>
                      </w:r>
                    </w:p>
                    <w:p w14:paraId="15754B77" w14:textId="11428DD4" w:rsidR="00582A85" w:rsidRDefault="008558EA" w:rsidP="004F1093">
                      <w:pPr>
                        <w:spacing w:line="240" w:lineRule="auto"/>
                        <w:jc w:val="center"/>
                        <w:rPr>
                          <w:rFonts w:ascii="Arial" w:hAnsi="Arial" w:cs="Arial"/>
                          <w:color w:val="FF0000"/>
                          <w:sz w:val="24"/>
                          <w:szCs w:val="24"/>
                        </w:rPr>
                      </w:pPr>
                      <w:r w:rsidRPr="00582A85">
                        <w:rPr>
                          <w:rFonts w:ascii="Arial" w:hAnsi="Arial" w:cs="Arial"/>
                          <w:color w:val="FF0000"/>
                          <w:sz w:val="24"/>
                          <w:szCs w:val="24"/>
                        </w:rPr>
                        <w:t xml:space="preserve">Many different skills can be developed </w:t>
                      </w:r>
                      <w:r w:rsidR="001B129D">
                        <w:rPr>
                          <w:rFonts w:ascii="Arial" w:hAnsi="Arial" w:cs="Arial"/>
                          <w:color w:val="FF0000"/>
                          <w:sz w:val="24"/>
                          <w:szCs w:val="24"/>
                        </w:rPr>
                        <w:t>through this approach within the classroom.</w:t>
                      </w:r>
                    </w:p>
                    <w:p w14:paraId="15C53F72" w14:textId="5DBE6969" w:rsidR="00F30B34" w:rsidRPr="004F1093" w:rsidRDefault="00582A85" w:rsidP="004F1093">
                      <w:pPr>
                        <w:pStyle w:val="ListParagraph"/>
                        <w:numPr>
                          <w:ilvl w:val="0"/>
                          <w:numId w:val="10"/>
                        </w:numPr>
                        <w:spacing w:line="240" w:lineRule="auto"/>
                        <w:jc w:val="center"/>
                        <w:rPr>
                          <w:rFonts w:ascii="Arial" w:hAnsi="Arial" w:cs="Arial"/>
                          <w:color w:val="FF0000"/>
                          <w:sz w:val="24"/>
                          <w:szCs w:val="24"/>
                        </w:rPr>
                      </w:pPr>
                      <w:r w:rsidRPr="004F1093">
                        <w:rPr>
                          <w:rFonts w:ascii="Arial" w:hAnsi="Arial" w:cs="Arial"/>
                          <w:color w:val="FF0000"/>
                          <w:sz w:val="24"/>
                          <w:szCs w:val="24"/>
                        </w:rPr>
                        <w:t>N</w:t>
                      </w:r>
                      <w:r w:rsidR="008558EA" w:rsidRPr="004F1093">
                        <w:rPr>
                          <w:rFonts w:ascii="Arial" w:hAnsi="Arial" w:cs="Arial"/>
                          <w:color w:val="FF0000"/>
                          <w:sz w:val="24"/>
                          <w:szCs w:val="24"/>
                        </w:rPr>
                        <w:t>umeracy and literacy skills</w:t>
                      </w:r>
                    </w:p>
                    <w:p w14:paraId="6CDEDB20" w14:textId="6DD08E56" w:rsidR="001B3ECF" w:rsidRPr="004F1093" w:rsidRDefault="001B3ECF" w:rsidP="004F1093">
                      <w:pPr>
                        <w:pStyle w:val="ListParagraph"/>
                        <w:numPr>
                          <w:ilvl w:val="0"/>
                          <w:numId w:val="10"/>
                        </w:numPr>
                        <w:spacing w:line="240" w:lineRule="auto"/>
                        <w:jc w:val="center"/>
                        <w:rPr>
                          <w:rFonts w:ascii="Arial" w:hAnsi="Arial" w:cs="Arial"/>
                          <w:color w:val="FF0000"/>
                          <w:sz w:val="24"/>
                          <w:szCs w:val="24"/>
                        </w:rPr>
                      </w:pPr>
                      <w:r w:rsidRPr="004F1093">
                        <w:rPr>
                          <w:rFonts w:ascii="Arial" w:hAnsi="Arial" w:cs="Arial"/>
                          <w:color w:val="FF0000"/>
                          <w:sz w:val="24"/>
                          <w:szCs w:val="24"/>
                        </w:rPr>
                        <w:t>Social and interaction skills</w:t>
                      </w:r>
                    </w:p>
                    <w:p w14:paraId="74F16297" w14:textId="4147AC06" w:rsidR="001B3ECF" w:rsidRDefault="001B3ECF" w:rsidP="004F1093">
                      <w:pPr>
                        <w:pStyle w:val="ListParagraph"/>
                        <w:numPr>
                          <w:ilvl w:val="0"/>
                          <w:numId w:val="10"/>
                        </w:numPr>
                        <w:spacing w:line="240" w:lineRule="auto"/>
                        <w:jc w:val="center"/>
                        <w:rPr>
                          <w:rFonts w:ascii="Arial" w:hAnsi="Arial" w:cs="Arial"/>
                          <w:color w:val="FF0000"/>
                          <w:sz w:val="24"/>
                          <w:szCs w:val="24"/>
                        </w:rPr>
                      </w:pPr>
                      <w:r w:rsidRPr="004F1093">
                        <w:rPr>
                          <w:rFonts w:ascii="Arial" w:hAnsi="Arial" w:cs="Arial"/>
                          <w:color w:val="FF0000"/>
                          <w:sz w:val="24"/>
                          <w:szCs w:val="24"/>
                        </w:rPr>
                        <w:t>Team</w:t>
                      </w:r>
                      <w:r w:rsidR="004F1093" w:rsidRPr="004F1093">
                        <w:rPr>
                          <w:rFonts w:ascii="Arial" w:hAnsi="Arial" w:cs="Arial"/>
                          <w:color w:val="FF0000"/>
                          <w:sz w:val="24"/>
                          <w:szCs w:val="24"/>
                        </w:rPr>
                        <w:t xml:space="preserve"> building</w:t>
                      </w:r>
                    </w:p>
                    <w:p w14:paraId="759F29E2" w14:textId="61C99691" w:rsidR="001B129D" w:rsidRDefault="001B129D" w:rsidP="004F1093">
                      <w:pPr>
                        <w:pStyle w:val="ListParagraph"/>
                        <w:numPr>
                          <w:ilvl w:val="0"/>
                          <w:numId w:val="10"/>
                        </w:numPr>
                        <w:spacing w:line="240" w:lineRule="auto"/>
                        <w:jc w:val="center"/>
                        <w:rPr>
                          <w:rFonts w:ascii="Arial" w:hAnsi="Arial" w:cs="Arial"/>
                          <w:color w:val="FF0000"/>
                          <w:sz w:val="24"/>
                          <w:szCs w:val="24"/>
                        </w:rPr>
                      </w:pPr>
                      <w:r>
                        <w:rPr>
                          <w:rFonts w:ascii="Arial" w:hAnsi="Arial" w:cs="Arial"/>
                          <w:color w:val="FF0000"/>
                          <w:sz w:val="24"/>
                          <w:szCs w:val="24"/>
                        </w:rPr>
                        <w:t>Learning how to be polite and respectful</w:t>
                      </w:r>
                    </w:p>
                    <w:p w14:paraId="0DA2172A" w14:textId="0918EA13" w:rsidR="004950FB" w:rsidRDefault="004950FB" w:rsidP="004F1093">
                      <w:pPr>
                        <w:pStyle w:val="ListParagraph"/>
                        <w:numPr>
                          <w:ilvl w:val="0"/>
                          <w:numId w:val="10"/>
                        </w:numPr>
                        <w:spacing w:line="240" w:lineRule="auto"/>
                        <w:jc w:val="center"/>
                        <w:rPr>
                          <w:rFonts w:ascii="Arial" w:hAnsi="Arial" w:cs="Arial"/>
                          <w:color w:val="FF0000"/>
                          <w:sz w:val="24"/>
                          <w:szCs w:val="24"/>
                        </w:rPr>
                      </w:pPr>
                      <w:r>
                        <w:rPr>
                          <w:rFonts w:ascii="Arial" w:hAnsi="Arial" w:cs="Arial"/>
                          <w:color w:val="FF0000"/>
                          <w:sz w:val="24"/>
                          <w:szCs w:val="24"/>
                        </w:rPr>
                        <w:t>Cognitive development</w:t>
                      </w:r>
                    </w:p>
                    <w:p w14:paraId="1BD8805E" w14:textId="7B360C44" w:rsidR="00DC69A1" w:rsidRDefault="00DC69A1" w:rsidP="004F1093">
                      <w:pPr>
                        <w:pStyle w:val="ListParagraph"/>
                        <w:numPr>
                          <w:ilvl w:val="0"/>
                          <w:numId w:val="10"/>
                        </w:numPr>
                        <w:spacing w:line="240" w:lineRule="auto"/>
                        <w:jc w:val="center"/>
                        <w:rPr>
                          <w:rFonts w:ascii="Arial" w:hAnsi="Arial" w:cs="Arial"/>
                          <w:color w:val="FF0000"/>
                          <w:sz w:val="24"/>
                          <w:szCs w:val="24"/>
                        </w:rPr>
                      </w:pPr>
                      <w:r>
                        <w:rPr>
                          <w:rFonts w:ascii="Arial" w:hAnsi="Arial" w:cs="Arial"/>
                          <w:color w:val="FF0000"/>
                          <w:sz w:val="24"/>
                          <w:szCs w:val="24"/>
                        </w:rPr>
                        <w:t xml:space="preserve">Develops wider range imagination </w:t>
                      </w:r>
                    </w:p>
                    <w:p w14:paraId="3ECAF427" w14:textId="33A8225F" w:rsidR="00661B9B" w:rsidRPr="00D60B77" w:rsidRDefault="00591D1C" w:rsidP="00D60B77">
                      <w:pPr>
                        <w:spacing w:line="240" w:lineRule="auto"/>
                        <w:ind w:left="360"/>
                        <w:rPr>
                          <w:rFonts w:ascii="Arial" w:hAnsi="Arial" w:cs="Arial"/>
                          <w:color w:val="FF0000"/>
                          <w:sz w:val="24"/>
                          <w:szCs w:val="24"/>
                        </w:rPr>
                      </w:pPr>
                      <w:sdt>
                        <w:sdtPr>
                          <w:rPr>
                            <w:rFonts w:ascii="Arial" w:hAnsi="Arial" w:cs="Arial"/>
                            <w:color w:val="FF0000"/>
                            <w:sz w:val="24"/>
                            <w:szCs w:val="24"/>
                          </w:rPr>
                          <w:id w:val="-2106253450"/>
                          <w:citation/>
                        </w:sdtPr>
                        <w:sdtEndPr/>
                        <w:sdtContent>
                          <w:r w:rsidR="00FC19D1">
                            <w:rPr>
                              <w:rFonts w:ascii="Arial" w:hAnsi="Arial" w:cs="Arial"/>
                              <w:color w:val="FF0000"/>
                              <w:sz w:val="24"/>
                              <w:szCs w:val="24"/>
                            </w:rPr>
                            <w:fldChar w:fldCharType="begin"/>
                          </w:r>
                          <w:r w:rsidR="00FC19D1">
                            <w:rPr>
                              <w:rFonts w:ascii="Arial" w:hAnsi="Arial" w:cs="Arial"/>
                              <w:color w:val="FF0000"/>
                              <w:sz w:val="24"/>
                              <w:szCs w:val="24"/>
                            </w:rPr>
                            <w:instrText xml:space="preserve"> CITATION Sue08 \l 2057 </w:instrText>
                          </w:r>
                          <w:r w:rsidR="00FC19D1">
                            <w:rPr>
                              <w:rFonts w:ascii="Arial" w:hAnsi="Arial" w:cs="Arial"/>
                              <w:color w:val="FF0000"/>
                              <w:sz w:val="24"/>
                              <w:szCs w:val="24"/>
                            </w:rPr>
                            <w:fldChar w:fldCharType="separate"/>
                          </w:r>
                          <w:r w:rsidR="0045404A" w:rsidRPr="0045404A">
                            <w:rPr>
                              <w:rFonts w:ascii="Arial" w:hAnsi="Arial" w:cs="Arial"/>
                              <w:noProof/>
                              <w:color w:val="FF0000"/>
                              <w:sz w:val="24"/>
                              <w:szCs w:val="24"/>
                            </w:rPr>
                            <w:t>(Sue Rodgers and Julie Evans, 2008)</w:t>
                          </w:r>
                          <w:r w:rsidR="00FC19D1">
                            <w:rPr>
                              <w:rFonts w:ascii="Arial" w:hAnsi="Arial" w:cs="Arial"/>
                              <w:color w:val="FF0000"/>
                              <w:sz w:val="24"/>
                              <w:szCs w:val="24"/>
                            </w:rPr>
                            <w:fldChar w:fldCharType="end"/>
                          </w:r>
                        </w:sdtContent>
                      </w:sdt>
                    </w:p>
                    <w:p w14:paraId="5A7221F6" w14:textId="77777777" w:rsidR="004F1093" w:rsidRDefault="004F1093" w:rsidP="00582A85">
                      <w:pPr>
                        <w:rPr>
                          <w:rFonts w:ascii="Arial" w:hAnsi="Arial" w:cs="Arial"/>
                          <w:color w:val="FF0000"/>
                          <w:sz w:val="24"/>
                          <w:szCs w:val="24"/>
                        </w:rPr>
                      </w:pPr>
                    </w:p>
                    <w:p w14:paraId="77A17767" w14:textId="77777777" w:rsidR="00582A85" w:rsidRDefault="00582A85" w:rsidP="00582A85">
                      <w:pPr>
                        <w:rPr>
                          <w:rFonts w:ascii="Arial" w:hAnsi="Arial" w:cs="Arial"/>
                          <w:color w:val="FF0000"/>
                          <w:sz w:val="24"/>
                          <w:szCs w:val="24"/>
                        </w:rPr>
                      </w:pPr>
                    </w:p>
                    <w:p w14:paraId="2A116823" w14:textId="77777777" w:rsidR="00582A85" w:rsidRPr="00582A85" w:rsidRDefault="00582A85" w:rsidP="00582A85">
                      <w:pPr>
                        <w:rPr>
                          <w:rFonts w:ascii="Arial" w:hAnsi="Arial" w:cs="Arial"/>
                          <w:color w:val="FF0000"/>
                          <w:sz w:val="24"/>
                          <w:szCs w:val="24"/>
                        </w:rPr>
                      </w:pPr>
                    </w:p>
                    <w:p w14:paraId="063B6B84" w14:textId="7800EE00" w:rsidR="00C4319A" w:rsidRDefault="00C4319A"/>
                  </w:txbxContent>
                </v:textbox>
                <w10:wrap anchorx="page"/>
              </v:shape>
            </w:pict>
          </mc:Fallback>
        </mc:AlternateContent>
      </w:r>
    </w:p>
    <w:p w14:paraId="30909D15" w14:textId="31F2B33E" w:rsidR="00C66B7C" w:rsidRDefault="00C66B7C">
      <w:pPr>
        <w:rPr>
          <w:vertAlign w:val="superscript"/>
        </w:rPr>
      </w:pPr>
    </w:p>
    <w:p w14:paraId="36E70193" w14:textId="1584665B" w:rsidR="00C66B7C" w:rsidRDefault="0045404A">
      <w:pPr>
        <w:rPr>
          <w:vertAlign w:val="superscript"/>
        </w:rPr>
      </w:pPr>
      <w:r>
        <w:rPr>
          <w:noProof/>
          <w:vertAlign w:val="superscript"/>
        </w:rPr>
        <w:drawing>
          <wp:anchor distT="0" distB="0" distL="114300" distR="114300" simplePos="0" relativeHeight="251814912" behindDoc="1" locked="0" layoutInCell="1" allowOverlap="1" wp14:anchorId="15C6DF91" wp14:editId="31C5F503">
            <wp:simplePos x="0" y="0"/>
            <wp:positionH relativeFrom="column">
              <wp:posOffset>5059045</wp:posOffset>
            </wp:positionH>
            <wp:positionV relativeFrom="paragraph">
              <wp:posOffset>8409305</wp:posOffset>
            </wp:positionV>
            <wp:extent cx="699135" cy="699135"/>
            <wp:effectExtent l="57150" t="0" r="43815" b="0"/>
            <wp:wrapTight wrapText="bothSides">
              <wp:wrapPolygon edited="0">
                <wp:start x="-369" y="5490"/>
                <wp:lineTo x="-3378" y="7682"/>
                <wp:lineTo x="-523" y="16656"/>
                <wp:lineTo x="15486" y="16505"/>
                <wp:lineTo x="16404" y="17448"/>
                <wp:lineTo x="18647" y="16734"/>
                <wp:lineTo x="18852" y="15434"/>
                <wp:lineTo x="20968" y="10438"/>
                <wp:lineTo x="20510" y="3172"/>
                <wp:lineTo x="15131" y="1795"/>
                <wp:lineTo x="1874" y="4776"/>
                <wp:lineTo x="-369" y="5490"/>
              </wp:wrapPolygon>
            </wp:wrapTight>
            <wp:docPr id="223" name="Graphic 223" descr="Party ma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partymask.svg"/>
                    <pic:cNvPicPr/>
                  </pic:nvPicPr>
                  <pic:blipFill>
                    <a:blip r:embed="rId24">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rot="1058640">
                      <a:off x="0" y="0"/>
                      <a:ext cx="699135" cy="699135"/>
                    </a:xfrm>
                    <a:prstGeom prst="rect">
                      <a:avLst/>
                    </a:prstGeom>
                  </pic:spPr>
                </pic:pic>
              </a:graphicData>
            </a:graphic>
            <wp14:sizeRelH relativeFrom="margin">
              <wp14:pctWidth>0</wp14:pctWidth>
            </wp14:sizeRelH>
            <wp14:sizeRelV relativeFrom="margin">
              <wp14:pctHeight>0</wp14:pctHeight>
            </wp14:sizeRelV>
          </wp:anchor>
        </w:drawing>
      </w:r>
      <w:r>
        <w:rPr>
          <w:noProof/>
          <w:vertAlign w:val="superscript"/>
        </w:rPr>
        <w:drawing>
          <wp:anchor distT="0" distB="0" distL="114300" distR="114300" simplePos="0" relativeHeight="251815936" behindDoc="1" locked="0" layoutInCell="1" allowOverlap="1" wp14:anchorId="74388536" wp14:editId="664EA4E7">
            <wp:simplePos x="0" y="0"/>
            <wp:positionH relativeFrom="margin">
              <wp:align>right</wp:align>
            </wp:positionH>
            <wp:positionV relativeFrom="paragraph">
              <wp:posOffset>8341360</wp:posOffset>
            </wp:positionV>
            <wp:extent cx="762000" cy="762000"/>
            <wp:effectExtent l="0" t="0" r="19050" b="0"/>
            <wp:wrapTight wrapText="bothSides">
              <wp:wrapPolygon edited="0">
                <wp:start x="8037" y="904"/>
                <wp:lineTo x="-1741" y="4194"/>
                <wp:lineTo x="1318" y="17896"/>
                <wp:lineTo x="5714" y="20235"/>
                <wp:lineTo x="5949" y="21289"/>
                <wp:lineTo x="11219" y="20112"/>
                <wp:lineTo x="11511" y="18941"/>
                <wp:lineTo x="20286" y="8682"/>
                <wp:lineTo x="20282" y="3704"/>
                <wp:lineTo x="16705" y="76"/>
                <wp:lineTo x="12254" y="-37"/>
                <wp:lineTo x="8037" y="904"/>
              </wp:wrapPolygon>
            </wp:wrapTight>
            <wp:docPr id="222" name="Graphic 222" descr="Dra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drama.svg"/>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rot="755121">
                      <a:off x="0" y="0"/>
                      <a:ext cx="762000" cy="762000"/>
                    </a:xfrm>
                    <a:prstGeom prst="rect">
                      <a:avLst/>
                    </a:prstGeom>
                  </pic:spPr>
                </pic:pic>
              </a:graphicData>
            </a:graphic>
            <wp14:sizeRelH relativeFrom="margin">
              <wp14:pctWidth>0</wp14:pctWidth>
            </wp14:sizeRelH>
            <wp14:sizeRelV relativeFrom="margin">
              <wp14:pctHeight>0</wp14:pctHeight>
            </wp14:sizeRelV>
          </wp:anchor>
        </w:drawing>
      </w:r>
      <w:r>
        <w:rPr>
          <w:noProof/>
          <w:vertAlign w:val="superscript"/>
        </w:rPr>
        <w:drawing>
          <wp:anchor distT="0" distB="0" distL="114300" distR="114300" simplePos="0" relativeHeight="251812864" behindDoc="1" locked="0" layoutInCell="1" allowOverlap="1" wp14:anchorId="430C27F3" wp14:editId="2728A1FF">
            <wp:simplePos x="0" y="0"/>
            <wp:positionH relativeFrom="column">
              <wp:posOffset>4144645</wp:posOffset>
            </wp:positionH>
            <wp:positionV relativeFrom="paragraph">
              <wp:posOffset>8415020</wp:posOffset>
            </wp:positionV>
            <wp:extent cx="693420" cy="693420"/>
            <wp:effectExtent l="0" t="0" r="0" b="0"/>
            <wp:wrapTight wrapText="bothSides">
              <wp:wrapPolygon edited="0">
                <wp:start x="10088" y="1780"/>
                <wp:lineTo x="3560" y="5341"/>
                <wp:lineTo x="2374" y="7121"/>
                <wp:lineTo x="3560" y="12462"/>
                <wp:lineTo x="6527" y="18989"/>
                <wp:lineTo x="15429" y="18989"/>
                <wp:lineTo x="18396" y="12462"/>
                <wp:lineTo x="18989" y="9495"/>
                <wp:lineTo x="16615" y="4154"/>
                <wp:lineTo x="14242" y="1780"/>
                <wp:lineTo x="10088" y="1780"/>
              </wp:wrapPolygon>
            </wp:wrapTight>
            <wp:docPr id="221" name="Graphic 221" descr="Stro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stroller.svg"/>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693420" cy="693420"/>
                    </a:xfrm>
                    <a:prstGeom prst="rect">
                      <a:avLst/>
                    </a:prstGeom>
                  </pic:spPr>
                </pic:pic>
              </a:graphicData>
            </a:graphic>
            <wp14:sizeRelH relativeFrom="margin">
              <wp14:pctWidth>0</wp14:pctWidth>
            </wp14:sizeRelH>
            <wp14:sizeRelV relativeFrom="margin">
              <wp14:pctHeight>0</wp14:pctHeight>
            </wp14:sizeRelV>
          </wp:anchor>
        </w:drawing>
      </w:r>
      <w:r>
        <w:rPr>
          <w:noProof/>
          <w:vertAlign w:val="superscript"/>
        </w:rPr>
        <w:drawing>
          <wp:anchor distT="0" distB="0" distL="114300" distR="114300" simplePos="0" relativeHeight="251813888" behindDoc="1" locked="0" layoutInCell="1" allowOverlap="1" wp14:anchorId="0D64DC57" wp14:editId="7B90F417">
            <wp:simplePos x="0" y="0"/>
            <wp:positionH relativeFrom="column">
              <wp:posOffset>3146425</wp:posOffset>
            </wp:positionH>
            <wp:positionV relativeFrom="paragraph">
              <wp:posOffset>5038725</wp:posOffset>
            </wp:positionV>
            <wp:extent cx="586740" cy="586740"/>
            <wp:effectExtent l="19050" t="19050" r="22860" b="41910"/>
            <wp:wrapTight wrapText="bothSides">
              <wp:wrapPolygon edited="0">
                <wp:start x="10389" y="-817"/>
                <wp:lineTo x="477" y="-500"/>
                <wp:lineTo x="-755" y="10653"/>
                <wp:lineTo x="1576" y="21494"/>
                <wp:lineTo x="4364" y="21802"/>
                <wp:lineTo x="12883" y="21331"/>
                <wp:lineTo x="21089" y="17298"/>
                <wp:lineTo x="20854" y="13039"/>
                <wp:lineTo x="13875" y="-432"/>
                <wp:lineTo x="10389" y="-817"/>
              </wp:wrapPolygon>
            </wp:wrapTight>
            <wp:docPr id="220" name="Graphic 220" descr="Family with b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familywithboy.svg"/>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rot="21221931">
                      <a:off x="0" y="0"/>
                      <a:ext cx="586740" cy="586740"/>
                    </a:xfrm>
                    <a:prstGeom prst="rect">
                      <a:avLst/>
                    </a:prstGeom>
                  </pic:spPr>
                </pic:pic>
              </a:graphicData>
            </a:graphic>
            <wp14:sizeRelH relativeFrom="margin">
              <wp14:pctWidth>0</wp14:pctWidth>
            </wp14:sizeRelH>
            <wp14:sizeRelV relativeFrom="margin">
              <wp14:pctHeight>0</wp14:pctHeight>
            </wp14:sizeRelV>
          </wp:anchor>
        </w:drawing>
      </w:r>
      <w:r w:rsidR="00FC19D1">
        <w:rPr>
          <w:noProof/>
        </w:rPr>
        <mc:AlternateContent>
          <mc:Choice Requires="wps">
            <w:drawing>
              <wp:anchor distT="0" distB="0" distL="114300" distR="114300" simplePos="0" relativeHeight="251724800" behindDoc="1" locked="0" layoutInCell="1" allowOverlap="1" wp14:anchorId="5A1EC850" wp14:editId="0E55E4C1">
                <wp:simplePos x="0" y="0"/>
                <wp:positionH relativeFrom="page">
                  <wp:posOffset>2490030</wp:posOffset>
                </wp:positionH>
                <wp:positionV relativeFrom="paragraph">
                  <wp:posOffset>2704025</wp:posOffset>
                </wp:positionV>
                <wp:extent cx="407670" cy="421005"/>
                <wp:effectExtent l="19050" t="0" r="11430" b="36195"/>
                <wp:wrapTight wrapText="bothSides">
                  <wp:wrapPolygon edited="0">
                    <wp:start x="3028" y="0"/>
                    <wp:lineTo x="-1009" y="10751"/>
                    <wp:lineTo x="-1009" y="12706"/>
                    <wp:lineTo x="8075" y="22480"/>
                    <wp:lineTo x="13121" y="22480"/>
                    <wp:lineTo x="21196" y="15638"/>
                    <wp:lineTo x="21196" y="10751"/>
                    <wp:lineTo x="18168" y="0"/>
                    <wp:lineTo x="3028" y="0"/>
                  </wp:wrapPolygon>
                </wp:wrapTight>
                <wp:docPr id="314" name="Arrow: Down 314"/>
                <wp:cNvGraphicFramePr/>
                <a:graphic xmlns:a="http://schemas.openxmlformats.org/drawingml/2006/main">
                  <a:graphicData uri="http://schemas.microsoft.com/office/word/2010/wordprocessingShape">
                    <wps:wsp>
                      <wps:cNvSpPr/>
                      <wps:spPr>
                        <a:xfrm>
                          <a:off x="0" y="0"/>
                          <a:ext cx="407670" cy="421005"/>
                        </a:xfrm>
                        <a:prstGeom prst="downArrow">
                          <a:avLst/>
                        </a:prstGeom>
                        <a:solidFill>
                          <a:srgbClr val="FFFF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8B55B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14" o:spid="_x0000_s1026" type="#_x0000_t67" style="position:absolute;margin-left:196.05pt;margin-top:212.9pt;width:32.1pt;height:33.15pt;z-index:-251591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" adj="11142" fillcolor="yellow" strokecolor="red" strokeweight="1pt">
                <w10:wrap type="tight" anchorx="page"/>
              </v:shape>
            </w:pict>
          </mc:Fallback>
        </mc:AlternateContent>
      </w:r>
      <w:r w:rsidR="00881700">
        <w:rPr>
          <w:noProof/>
          <w:vertAlign w:val="superscript"/>
        </w:rPr>
        <mc:AlternateContent>
          <mc:Choice Requires="wps">
            <w:drawing>
              <wp:anchor distT="0" distB="0" distL="114300" distR="114300" simplePos="0" relativeHeight="251781120" behindDoc="0" locked="0" layoutInCell="1" allowOverlap="1" wp14:anchorId="0B7DCD13" wp14:editId="05CA11D2">
                <wp:simplePos x="0" y="0"/>
                <wp:positionH relativeFrom="column">
                  <wp:posOffset>2602133</wp:posOffset>
                </wp:positionH>
                <wp:positionV relativeFrom="paragraph">
                  <wp:posOffset>9002688</wp:posOffset>
                </wp:positionV>
                <wp:extent cx="1139483" cy="309489"/>
                <wp:effectExtent l="0" t="0" r="22860" b="14605"/>
                <wp:wrapNone/>
                <wp:docPr id="292" name="Text Box 292"/>
                <wp:cNvGraphicFramePr/>
                <a:graphic xmlns:a="http://schemas.openxmlformats.org/drawingml/2006/main">
                  <a:graphicData uri="http://schemas.microsoft.com/office/word/2010/wordprocessingShape">
                    <wps:wsp>
                      <wps:cNvSpPr txBox="1"/>
                      <wps:spPr>
                        <a:xfrm>
                          <a:off x="0" y="0"/>
                          <a:ext cx="1139483" cy="309489"/>
                        </a:xfrm>
                        <a:prstGeom prst="rect">
                          <a:avLst/>
                        </a:prstGeom>
                        <a:solidFill>
                          <a:srgbClr val="FFFF00"/>
                        </a:solidFill>
                        <a:ln w="6350">
                          <a:solidFill>
                            <a:srgbClr val="FFFF00"/>
                          </a:solidFill>
                        </a:ln>
                      </wps:spPr>
                      <wps:txbx>
                        <w:txbxContent>
                          <w:p w14:paraId="2F1FF159" w14:textId="23175700" w:rsidR="00881700" w:rsidRPr="00881700" w:rsidRDefault="006E2E6E" w:rsidP="00881700">
                            <w:pPr>
                              <w:rPr>
                                <w:color w:val="FF0000"/>
                              </w:rPr>
                            </w:pPr>
                            <w:sdt>
                              <w:sdtPr>
                                <w:rPr>
                                  <w:color w:val="FF0000"/>
                                </w:rPr>
                                <w:id w:val="1466083875"/>
                                <w:citation/>
                              </w:sdtPr>
                              <w:sdtEndPr/>
                              <w:sdtContent>
                                <w:r w:rsidR="00EB7EA7">
                                  <w:rPr>
                                    <w:color w:val="FF0000"/>
                                  </w:rPr>
                                  <w:fldChar w:fldCharType="begin"/>
                                </w:r>
                                <w:r w:rsidR="00EB7EA7">
                                  <w:rPr>
                                    <w:color w:val="FF0000"/>
                                  </w:rPr>
                                  <w:instrText xml:space="preserve">CITATION Kir19 \l 2057 </w:instrText>
                                </w:r>
                                <w:r w:rsidR="00EB7EA7">
                                  <w:rPr>
                                    <w:color w:val="FF0000"/>
                                  </w:rPr>
                                  <w:fldChar w:fldCharType="separate"/>
                                </w:r>
                                <w:r w:rsidR="0045404A" w:rsidRPr="0045404A">
                                  <w:rPr>
                                    <w:noProof/>
                                    <w:color w:val="FF0000"/>
                                  </w:rPr>
                                  <w:t>(Roberts, 2019)</w:t>
                                </w:r>
                                <w:r w:rsidR="00EB7EA7">
                                  <w:rPr>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DCD13" id="Text Box 292" o:spid="_x0000_s1055" type="#_x0000_t202" style="position:absolute;margin-left:204.9pt;margin-top:708.85pt;width:89.7pt;height:24.3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" fillcolor="yellow" strokecolor="yellow" strokeweight=".5pt">
                <v:textbox>
                  <w:txbxContent>
                    <w:p w14:paraId="2F1FF159" w14:textId="23175700" w:rsidR="00881700" w:rsidRPr="00881700" w:rsidRDefault="00EB7EA7" w:rsidP="00881700">
                      <w:pPr>
                        <w:rPr>
                          <w:color w:val="FF0000"/>
                        </w:rPr>
                      </w:pPr>
                      <w:sdt>
                        <w:sdtPr>
                          <w:rPr>
                            <w:color w:val="FF0000"/>
                          </w:rPr>
                          <w:id w:val="1466083875"/>
                          <w:citation/>
                        </w:sdtPr>
                        <w:sdtContent>
                          <w:r>
                            <w:rPr>
                              <w:color w:val="FF0000"/>
                            </w:rPr>
                            <w:fldChar w:fldCharType="begin"/>
                          </w:r>
                          <w:r>
                            <w:rPr>
                              <w:color w:val="FF0000"/>
                            </w:rPr>
                            <w:instrText xml:space="preserve">CITATION Kir19 \l 2057 </w:instrText>
                          </w:r>
                          <w:r>
                            <w:rPr>
                              <w:color w:val="FF0000"/>
                            </w:rPr>
                            <w:fldChar w:fldCharType="separate"/>
                          </w:r>
                          <w:r w:rsidR="0045404A" w:rsidRPr="0045404A">
                            <w:rPr>
                              <w:noProof/>
                              <w:color w:val="FF0000"/>
                            </w:rPr>
                            <w:t>(Roberts, 2019)</w:t>
                          </w:r>
                          <w:r>
                            <w:rPr>
                              <w:color w:val="FF0000"/>
                            </w:rPr>
                            <w:fldChar w:fldCharType="end"/>
                          </w:r>
                        </w:sdtContent>
                      </w:sdt>
                    </w:p>
                  </w:txbxContent>
                </v:textbox>
              </v:shape>
            </w:pict>
          </mc:Fallback>
        </mc:AlternateContent>
      </w:r>
      <w:r w:rsidR="00881700">
        <w:rPr>
          <w:noProof/>
          <w:vertAlign w:val="superscript"/>
        </w:rPr>
        <mc:AlternateContent>
          <mc:Choice Requires="wps">
            <w:drawing>
              <wp:anchor distT="0" distB="0" distL="114300" distR="114300" simplePos="0" relativeHeight="251779072" behindDoc="0" locked="0" layoutInCell="1" allowOverlap="1" wp14:anchorId="2FFD10B0" wp14:editId="04893F31">
                <wp:simplePos x="0" y="0"/>
                <wp:positionH relativeFrom="column">
                  <wp:posOffset>3776785</wp:posOffset>
                </wp:positionH>
                <wp:positionV relativeFrom="paragraph">
                  <wp:posOffset>7947611</wp:posOffset>
                </wp:positionV>
                <wp:extent cx="1139483" cy="309489"/>
                <wp:effectExtent l="0" t="0" r="22860" b="14605"/>
                <wp:wrapNone/>
                <wp:docPr id="290" name="Text Box 290"/>
                <wp:cNvGraphicFramePr/>
                <a:graphic xmlns:a="http://schemas.openxmlformats.org/drawingml/2006/main">
                  <a:graphicData uri="http://schemas.microsoft.com/office/word/2010/wordprocessingShape">
                    <wps:wsp>
                      <wps:cNvSpPr txBox="1"/>
                      <wps:spPr>
                        <a:xfrm>
                          <a:off x="0" y="0"/>
                          <a:ext cx="1139483" cy="309489"/>
                        </a:xfrm>
                        <a:prstGeom prst="rect">
                          <a:avLst/>
                        </a:prstGeom>
                        <a:solidFill>
                          <a:srgbClr val="FFFF00"/>
                        </a:solidFill>
                        <a:ln w="6350">
                          <a:solidFill>
                            <a:srgbClr val="FFFF00"/>
                          </a:solidFill>
                        </a:ln>
                      </wps:spPr>
                      <wps:txbx>
                        <w:txbxContent>
                          <w:p w14:paraId="353DC441" w14:textId="1B4770D9" w:rsidR="00881700" w:rsidRPr="00881700" w:rsidRDefault="006E2E6E" w:rsidP="00881700">
                            <w:pPr>
                              <w:rPr>
                                <w:color w:val="FF0000"/>
                              </w:rPr>
                            </w:pPr>
                            <w:sdt>
                              <w:sdtPr>
                                <w:rPr>
                                  <w:color w:val="FF0000"/>
                                </w:rPr>
                                <w:id w:val="677617759"/>
                                <w:citation/>
                              </w:sdtPr>
                              <w:sdtEndPr/>
                              <w:sdtContent>
                                <w:r w:rsidR="00EB7EA7">
                                  <w:rPr>
                                    <w:color w:val="FF0000"/>
                                  </w:rPr>
                                  <w:fldChar w:fldCharType="begin"/>
                                </w:r>
                                <w:r w:rsidR="00EB7EA7">
                                  <w:rPr>
                                    <w:color w:val="FF0000"/>
                                  </w:rPr>
                                  <w:instrText xml:space="preserve">CITATION Kir19 \l 2057 </w:instrText>
                                </w:r>
                                <w:r w:rsidR="00EB7EA7">
                                  <w:rPr>
                                    <w:color w:val="FF0000"/>
                                  </w:rPr>
                                  <w:fldChar w:fldCharType="separate"/>
                                </w:r>
                                <w:r w:rsidR="0045404A" w:rsidRPr="0045404A">
                                  <w:rPr>
                                    <w:noProof/>
                                    <w:color w:val="FF0000"/>
                                  </w:rPr>
                                  <w:t>(Roberts, 2019)</w:t>
                                </w:r>
                                <w:r w:rsidR="00EB7EA7">
                                  <w:rPr>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FD10B0" id="Text Box 290" o:spid="_x0000_s1056" type="#_x0000_t202" style="position:absolute;margin-left:297.4pt;margin-top:625.8pt;width:89.7pt;height:24.3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" fillcolor="yellow" strokecolor="yellow" strokeweight=".5pt">
                <v:textbox>
                  <w:txbxContent>
                    <w:p w14:paraId="353DC441" w14:textId="1B4770D9" w:rsidR="00881700" w:rsidRPr="00881700" w:rsidRDefault="00EB7EA7" w:rsidP="00881700">
                      <w:pPr>
                        <w:rPr>
                          <w:color w:val="FF0000"/>
                        </w:rPr>
                      </w:pPr>
                      <w:sdt>
                        <w:sdtPr>
                          <w:rPr>
                            <w:color w:val="FF0000"/>
                          </w:rPr>
                          <w:id w:val="677617759"/>
                          <w:citation/>
                        </w:sdtPr>
                        <w:sdtContent>
                          <w:r>
                            <w:rPr>
                              <w:color w:val="FF0000"/>
                            </w:rPr>
                            <w:fldChar w:fldCharType="begin"/>
                          </w:r>
                          <w:r>
                            <w:rPr>
                              <w:color w:val="FF0000"/>
                            </w:rPr>
                            <w:instrText xml:space="preserve">CITATION Kir19 \l 2057 </w:instrText>
                          </w:r>
                          <w:r>
                            <w:rPr>
                              <w:color w:val="FF0000"/>
                            </w:rPr>
                            <w:fldChar w:fldCharType="separate"/>
                          </w:r>
                          <w:r w:rsidR="0045404A" w:rsidRPr="0045404A">
                            <w:rPr>
                              <w:noProof/>
                              <w:color w:val="FF0000"/>
                            </w:rPr>
                            <w:t>(Roberts, 2019)</w:t>
                          </w:r>
                          <w:r>
                            <w:rPr>
                              <w:color w:val="FF0000"/>
                            </w:rPr>
                            <w:fldChar w:fldCharType="end"/>
                          </w:r>
                        </w:sdtContent>
                      </w:sdt>
                    </w:p>
                  </w:txbxContent>
                </v:textbox>
              </v:shape>
            </w:pict>
          </mc:Fallback>
        </mc:AlternateContent>
      </w:r>
      <w:r w:rsidR="00881700">
        <w:rPr>
          <w:noProof/>
          <w:vertAlign w:val="superscript"/>
        </w:rPr>
        <mc:AlternateContent>
          <mc:Choice Requires="wps">
            <w:drawing>
              <wp:anchor distT="0" distB="0" distL="114300" distR="114300" simplePos="0" relativeHeight="251777024" behindDoc="0" locked="0" layoutInCell="1" allowOverlap="1" wp14:anchorId="23AB1E92" wp14:editId="5218F577">
                <wp:simplePos x="0" y="0"/>
                <wp:positionH relativeFrom="column">
                  <wp:posOffset>1835688</wp:posOffset>
                </wp:positionH>
                <wp:positionV relativeFrom="paragraph">
                  <wp:posOffset>5443220</wp:posOffset>
                </wp:positionV>
                <wp:extent cx="1139483" cy="309489"/>
                <wp:effectExtent l="0" t="0" r="22860" b="14605"/>
                <wp:wrapNone/>
                <wp:docPr id="28" name="Text Box 28"/>
                <wp:cNvGraphicFramePr/>
                <a:graphic xmlns:a="http://schemas.openxmlformats.org/drawingml/2006/main">
                  <a:graphicData uri="http://schemas.microsoft.com/office/word/2010/wordprocessingShape">
                    <wps:wsp>
                      <wps:cNvSpPr txBox="1"/>
                      <wps:spPr>
                        <a:xfrm>
                          <a:off x="0" y="0"/>
                          <a:ext cx="1139483" cy="309489"/>
                        </a:xfrm>
                        <a:prstGeom prst="rect">
                          <a:avLst/>
                        </a:prstGeom>
                        <a:solidFill>
                          <a:srgbClr val="FFFF00"/>
                        </a:solidFill>
                        <a:ln w="6350">
                          <a:solidFill>
                            <a:srgbClr val="FFFF00"/>
                          </a:solidFill>
                        </a:ln>
                      </wps:spPr>
                      <wps:txbx>
                        <w:txbxContent>
                          <w:p w14:paraId="4D1922F0" w14:textId="7759D103" w:rsidR="00881700" w:rsidRPr="00881700" w:rsidRDefault="006E2E6E" w:rsidP="00881700">
                            <w:pPr>
                              <w:rPr>
                                <w:color w:val="FF0000"/>
                              </w:rPr>
                            </w:pPr>
                            <w:sdt>
                              <w:sdtPr>
                                <w:rPr>
                                  <w:color w:val="FF0000"/>
                                </w:rPr>
                                <w:id w:val="1948351745"/>
                                <w:citation/>
                              </w:sdtPr>
                              <w:sdtEndPr/>
                              <w:sdtContent>
                                <w:r w:rsidR="00EB7EA7">
                                  <w:rPr>
                                    <w:color w:val="FF0000"/>
                                  </w:rPr>
                                  <w:fldChar w:fldCharType="begin"/>
                                </w:r>
                                <w:r w:rsidR="00EB7EA7">
                                  <w:rPr>
                                    <w:color w:val="FF0000"/>
                                  </w:rPr>
                                  <w:instrText xml:space="preserve">CITATION Kir19 \l 2057 </w:instrText>
                                </w:r>
                                <w:r w:rsidR="00EB7EA7">
                                  <w:rPr>
                                    <w:color w:val="FF0000"/>
                                  </w:rPr>
                                  <w:fldChar w:fldCharType="separate"/>
                                </w:r>
                                <w:r w:rsidR="0045404A" w:rsidRPr="0045404A">
                                  <w:rPr>
                                    <w:noProof/>
                                    <w:color w:val="FF0000"/>
                                  </w:rPr>
                                  <w:t>(Roberts, 2019)</w:t>
                                </w:r>
                                <w:r w:rsidR="00EB7EA7">
                                  <w:rPr>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AB1E92" id="Text Box 28" o:spid="_x0000_s1057" type="#_x0000_t202" style="position:absolute;margin-left:144.55pt;margin-top:428.6pt;width:89.7pt;height:24.3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" fillcolor="yellow" strokecolor="yellow" strokeweight=".5pt">
                <v:textbox>
                  <w:txbxContent>
                    <w:p w14:paraId="4D1922F0" w14:textId="7759D103" w:rsidR="00881700" w:rsidRPr="00881700" w:rsidRDefault="00EB7EA7" w:rsidP="00881700">
                      <w:pPr>
                        <w:rPr>
                          <w:color w:val="FF0000"/>
                        </w:rPr>
                      </w:pPr>
                      <w:sdt>
                        <w:sdtPr>
                          <w:rPr>
                            <w:color w:val="FF0000"/>
                          </w:rPr>
                          <w:id w:val="1948351745"/>
                          <w:citation/>
                        </w:sdtPr>
                        <w:sdtContent>
                          <w:r>
                            <w:rPr>
                              <w:color w:val="FF0000"/>
                            </w:rPr>
                            <w:fldChar w:fldCharType="begin"/>
                          </w:r>
                          <w:r>
                            <w:rPr>
                              <w:color w:val="FF0000"/>
                            </w:rPr>
                            <w:instrText xml:space="preserve">CITATION Kir19 \l 2057 </w:instrText>
                          </w:r>
                          <w:r>
                            <w:rPr>
                              <w:color w:val="FF0000"/>
                            </w:rPr>
                            <w:fldChar w:fldCharType="separate"/>
                          </w:r>
                          <w:r w:rsidR="0045404A" w:rsidRPr="0045404A">
                            <w:rPr>
                              <w:noProof/>
                              <w:color w:val="FF0000"/>
                            </w:rPr>
                            <w:t>(Roberts, 2019)</w:t>
                          </w:r>
                          <w:r>
                            <w:rPr>
                              <w:color w:val="FF0000"/>
                            </w:rPr>
                            <w:fldChar w:fldCharType="end"/>
                          </w:r>
                        </w:sdtContent>
                      </w:sdt>
                    </w:p>
                  </w:txbxContent>
                </v:textbox>
              </v:shape>
            </w:pict>
          </mc:Fallback>
        </mc:AlternateContent>
      </w:r>
      <w:r w:rsidR="001F5B17">
        <w:rPr>
          <w:noProof/>
          <w:vertAlign w:val="superscript"/>
        </w:rPr>
        <w:drawing>
          <wp:anchor distT="0" distB="0" distL="114300" distR="114300" simplePos="0" relativeHeight="251692032" behindDoc="1" locked="0" layoutInCell="1" allowOverlap="1" wp14:anchorId="3D6257F5" wp14:editId="70CD1938">
            <wp:simplePos x="0" y="0"/>
            <wp:positionH relativeFrom="page">
              <wp:align>left</wp:align>
            </wp:positionH>
            <wp:positionV relativeFrom="paragraph">
              <wp:posOffset>6096635</wp:posOffset>
            </wp:positionV>
            <wp:extent cx="3962400" cy="3265805"/>
            <wp:effectExtent l="0" t="0" r="0" b="0"/>
            <wp:wrapTight wrapText="bothSides">
              <wp:wrapPolygon edited="0">
                <wp:start x="415" y="0"/>
                <wp:lineTo x="0" y="252"/>
                <wp:lineTo x="0" y="21293"/>
                <wp:lineTo x="415" y="21419"/>
                <wp:lineTo x="21081" y="21419"/>
                <wp:lineTo x="21496" y="21293"/>
                <wp:lineTo x="21496" y="252"/>
                <wp:lineTo x="21081" y="0"/>
                <wp:lineTo x="415" y="0"/>
              </wp:wrapPolygon>
            </wp:wrapTight>
            <wp:docPr id="288" name="Picture 288" descr="A picture containing indoor, wall, table,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20191018_162809.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962400" cy="326580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1F5B17">
        <w:rPr>
          <w:noProof/>
        </w:rPr>
        <mc:AlternateContent>
          <mc:Choice Requires="wps">
            <w:drawing>
              <wp:anchor distT="0" distB="0" distL="114300" distR="114300" simplePos="0" relativeHeight="251726848" behindDoc="1" locked="0" layoutInCell="1" allowOverlap="1" wp14:anchorId="24486412" wp14:editId="61F9B463">
                <wp:simplePos x="0" y="0"/>
                <wp:positionH relativeFrom="page">
                  <wp:posOffset>5913120</wp:posOffset>
                </wp:positionH>
                <wp:positionV relativeFrom="paragraph">
                  <wp:posOffset>4481195</wp:posOffset>
                </wp:positionV>
                <wp:extent cx="407670" cy="421005"/>
                <wp:effectExtent l="38100" t="38100" r="30480" b="17145"/>
                <wp:wrapTight wrapText="bothSides">
                  <wp:wrapPolygon edited="0">
                    <wp:start x="8294" y="-2538"/>
                    <wp:lineTo x="163" y="-2864"/>
                    <wp:lineTo x="-2168" y="10632"/>
                    <wp:lineTo x="6289" y="20920"/>
                    <wp:lineTo x="7285" y="21082"/>
                    <wp:lineTo x="13258" y="22049"/>
                    <wp:lineTo x="14253" y="22210"/>
                    <wp:lineTo x="19401" y="16107"/>
                    <wp:lineTo x="22224" y="11610"/>
                    <wp:lineTo x="21728" y="8556"/>
                    <wp:lineTo x="18249" y="-926"/>
                    <wp:lineTo x="8294" y="-2538"/>
                  </wp:wrapPolygon>
                </wp:wrapTight>
                <wp:docPr id="315" name="Arrow: Down 315"/>
                <wp:cNvGraphicFramePr/>
                <a:graphic xmlns:a="http://schemas.openxmlformats.org/drawingml/2006/main">
                  <a:graphicData uri="http://schemas.microsoft.com/office/word/2010/wordprocessingShape">
                    <wps:wsp>
                      <wps:cNvSpPr/>
                      <wps:spPr>
                        <a:xfrm rot="21030333">
                          <a:off x="0" y="0"/>
                          <a:ext cx="407670" cy="421005"/>
                        </a:xfrm>
                        <a:prstGeom prst="downArrow">
                          <a:avLst/>
                        </a:prstGeom>
                        <a:solidFill>
                          <a:srgbClr val="FFFF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BF1380" id="Arrow: Down 315" o:spid="_x0000_s1026" type="#_x0000_t67" style="position:absolute;margin-left:465.6pt;margin-top:352.85pt;width:32.1pt;height:33.15pt;rotation:-622228fd;z-index:-251589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" adj="11142" fillcolor="yellow" strokecolor="red" strokeweight="1pt">
                <w10:wrap type="tight" anchorx="page"/>
              </v:shape>
            </w:pict>
          </mc:Fallback>
        </mc:AlternateContent>
      </w:r>
      <w:r w:rsidR="001F5B17">
        <w:rPr>
          <w:noProof/>
          <w:vertAlign w:val="superscript"/>
        </w:rPr>
        <w:drawing>
          <wp:anchor distT="0" distB="0" distL="114300" distR="114300" simplePos="0" relativeHeight="251689984" behindDoc="1" locked="0" layoutInCell="1" allowOverlap="1" wp14:anchorId="4F956C81" wp14:editId="72C90DA1">
            <wp:simplePos x="0" y="0"/>
            <wp:positionH relativeFrom="margin">
              <wp:posOffset>3629660</wp:posOffset>
            </wp:positionH>
            <wp:positionV relativeFrom="paragraph">
              <wp:posOffset>4711065</wp:posOffset>
            </wp:positionV>
            <wp:extent cx="3757930" cy="3519170"/>
            <wp:effectExtent l="5080" t="0" r="0" b="0"/>
            <wp:wrapTopAndBottom/>
            <wp:docPr id="30" name="Picture 30" descr="A picture containing ind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20191018_162617.jpg"/>
                    <pic:cNvPicPr/>
                  </pic:nvPicPr>
                  <pic:blipFill>
                    <a:blip r:embed="rId33" cstate="print">
                      <a:extLst>
                        <a:ext uri="{28A0092B-C50C-407E-A947-70E740481C1C}">
                          <a14:useLocalDpi xmlns:a14="http://schemas.microsoft.com/office/drawing/2010/main" val="0"/>
                        </a:ext>
                      </a:extLst>
                    </a:blip>
                    <a:stretch>
                      <a:fillRect/>
                    </a:stretch>
                  </pic:blipFill>
                  <pic:spPr>
                    <a:xfrm rot="5400000">
                      <a:off x="0" y="0"/>
                      <a:ext cx="3757930" cy="351917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1F5B17">
        <w:rPr>
          <w:noProof/>
          <w:vertAlign w:val="superscript"/>
        </w:rPr>
        <mc:AlternateContent>
          <mc:Choice Requires="wps">
            <w:drawing>
              <wp:anchor distT="0" distB="0" distL="114300" distR="114300" simplePos="0" relativeHeight="251707392" behindDoc="0" locked="0" layoutInCell="1" allowOverlap="1" wp14:anchorId="29C8743E" wp14:editId="493A7F35">
                <wp:simplePos x="0" y="0"/>
                <wp:positionH relativeFrom="margin">
                  <wp:posOffset>5897245</wp:posOffset>
                </wp:positionH>
                <wp:positionV relativeFrom="paragraph">
                  <wp:posOffset>4009390</wp:posOffset>
                </wp:positionV>
                <wp:extent cx="1280160" cy="304800"/>
                <wp:effectExtent l="0" t="0" r="0" b="0"/>
                <wp:wrapNone/>
                <wp:docPr id="301" name="Text Box 301"/>
                <wp:cNvGraphicFramePr/>
                <a:graphic xmlns:a="http://schemas.openxmlformats.org/drawingml/2006/main">
                  <a:graphicData uri="http://schemas.microsoft.com/office/word/2010/wordprocessingShape">
                    <wps:wsp>
                      <wps:cNvSpPr txBox="1"/>
                      <wps:spPr>
                        <a:xfrm>
                          <a:off x="0" y="0"/>
                          <a:ext cx="1280160" cy="304800"/>
                        </a:xfrm>
                        <a:prstGeom prst="rect">
                          <a:avLst/>
                        </a:prstGeom>
                        <a:solidFill>
                          <a:srgbClr val="FFFF00"/>
                        </a:solidFill>
                        <a:ln w="6350">
                          <a:noFill/>
                        </a:ln>
                      </wps:spPr>
                      <wps:txbx>
                        <w:txbxContent>
                          <w:p w14:paraId="1CF19176" w14:textId="76D412BD" w:rsidR="00CA23E1" w:rsidRPr="00BB7BBB" w:rsidRDefault="006E2E6E" w:rsidP="00BB7BBB">
                            <w:pPr>
                              <w:jc w:val="center"/>
                              <w:rPr>
                                <w:color w:val="FF0000"/>
                              </w:rPr>
                            </w:pPr>
                            <w:sdt>
                              <w:sdtPr>
                                <w:rPr>
                                  <w:color w:val="FF0000"/>
                                </w:rPr>
                                <w:id w:val="349002007"/>
                                <w:citation/>
                              </w:sdtPr>
                              <w:sdtEndPr/>
                              <w:sdtContent>
                                <w:r w:rsidR="00BB7BBB" w:rsidRPr="00BB7BBB">
                                  <w:rPr>
                                    <w:color w:val="FF0000"/>
                                  </w:rPr>
                                  <w:fldChar w:fldCharType="begin"/>
                                </w:r>
                                <w:r w:rsidR="00BB7BBB" w:rsidRPr="00BB7BBB">
                                  <w:rPr>
                                    <w:color w:val="FF0000"/>
                                  </w:rPr>
                                  <w:instrText xml:space="preserve"> CITATION Ann02 \l 2057 </w:instrText>
                                </w:r>
                                <w:r w:rsidR="00BB7BBB" w:rsidRPr="00BB7BBB">
                                  <w:rPr>
                                    <w:color w:val="FF0000"/>
                                  </w:rPr>
                                  <w:fldChar w:fldCharType="separate"/>
                                </w:r>
                                <w:r w:rsidR="0045404A" w:rsidRPr="0045404A">
                                  <w:rPr>
                                    <w:noProof/>
                                    <w:color w:val="FF0000"/>
                                  </w:rPr>
                                  <w:t>(Craft, 2002)</w:t>
                                </w:r>
                                <w:r w:rsidR="00BB7BBB" w:rsidRPr="00BB7BBB">
                                  <w:rPr>
                                    <w:color w:val="FF0000"/>
                                  </w:rPr>
                                  <w:fldChar w:fldCharType="end"/>
                                </w:r>
                              </w:sdtContent>
                            </w:sdt>
                          </w:p>
                          <w:p w14:paraId="15C5031C" w14:textId="77777777" w:rsidR="00CA23E1" w:rsidRDefault="00CA23E1" w:rsidP="00BB7BB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C8743E" id="Text Box 301" o:spid="_x0000_s1058" type="#_x0000_t202" style="position:absolute;margin-left:464.35pt;margin-top:315.7pt;width:100.8pt;height:24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" fillcolor="yellow" stroked="f" strokeweight=".5pt">
                <v:textbox>
                  <w:txbxContent>
                    <w:p w14:paraId="1CF19176" w14:textId="76D412BD" w:rsidR="00CA23E1" w:rsidRPr="00BB7BBB" w:rsidRDefault="00591D1C" w:rsidP="00BB7BBB">
                      <w:pPr>
                        <w:jc w:val="center"/>
                        <w:rPr>
                          <w:color w:val="FF0000"/>
                        </w:rPr>
                      </w:pPr>
                      <w:sdt>
                        <w:sdtPr>
                          <w:rPr>
                            <w:color w:val="FF0000"/>
                          </w:rPr>
                          <w:id w:val="349002007"/>
                          <w:citation/>
                        </w:sdtPr>
                        <w:sdtEndPr/>
                        <w:sdtContent>
                          <w:r w:rsidR="00BB7BBB" w:rsidRPr="00BB7BBB">
                            <w:rPr>
                              <w:color w:val="FF0000"/>
                            </w:rPr>
                            <w:fldChar w:fldCharType="begin"/>
                          </w:r>
                          <w:r w:rsidR="00BB7BBB" w:rsidRPr="00BB7BBB">
                            <w:rPr>
                              <w:color w:val="FF0000"/>
                            </w:rPr>
                            <w:instrText xml:space="preserve"> CITATION Ann02 \l 2057 </w:instrText>
                          </w:r>
                          <w:r w:rsidR="00BB7BBB" w:rsidRPr="00BB7BBB">
                            <w:rPr>
                              <w:color w:val="FF0000"/>
                            </w:rPr>
                            <w:fldChar w:fldCharType="separate"/>
                          </w:r>
                          <w:r w:rsidR="0045404A" w:rsidRPr="0045404A">
                            <w:rPr>
                              <w:noProof/>
                              <w:color w:val="FF0000"/>
                            </w:rPr>
                            <w:t>(Craft, 2002)</w:t>
                          </w:r>
                          <w:r w:rsidR="00BB7BBB" w:rsidRPr="00BB7BBB">
                            <w:rPr>
                              <w:color w:val="FF0000"/>
                            </w:rPr>
                            <w:fldChar w:fldCharType="end"/>
                          </w:r>
                        </w:sdtContent>
                      </w:sdt>
                    </w:p>
                    <w:p w14:paraId="15C5031C" w14:textId="77777777" w:rsidR="00CA23E1" w:rsidRDefault="00CA23E1" w:rsidP="00BB7BBB">
                      <w:pPr>
                        <w:jc w:val="center"/>
                      </w:pPr>
                    </w:p>
                  </w:txbxContent>
                </v:textbox>
                <w10:wrap anchorx="margin"/>
              </v:shape>
            </w:pict>
          </mc:Fallback>
        </mc:AlternateContent>
      </w:r>
      <w:r w:rsidR="001F5B17">
        <w:rPr>
          <w:noProof/>
          <w:vertAlign w:val="superscript"/>
        </w:rPr>
        <w:drawing>
          <wp:anchor distT="0" distB="0" distL="114300" distR="114300" simplePos="0" relativeHeight="251706368" behindDoc="1" locked="0" layoutInCell="1" allowOverlap="1" wp14:anchorId="75779865" wp14:editId="78DC0D0A">
            <wp:simplePos x="0" y="0"/>
            <wp:positionH relativeFrom="page">
              <wp:posOffset>3083560</wp:posOffset>
            </wp:positionH>
            <wp:positionV relativeFrom="paragraph">
              <wp:posOffset>1868170</wp:posOffset>
            </wp:positionV>
            <wp:extent cx="4434840" cy="2636520"/>
            <wp:effectExtent l="0" t="0" r="3810" b="0"/>
            <wp:wrapTight wrapText="bothSides">
              <wp:wrapPolygon edited="0">
                <wp:start x="371" y="0"/>
                <wp:lineTo x="0" y="312"/>
                <wp:lineTo x="0" y="21225"/>
                <wp:lineTo x="371" y="21382"/>
                <wp:lineTo x="21155" y="21382"/>
                <wp:lineTo x="21526" y="21225"/>
                <wp:lineTo x="21526" y="312"/>
                <wp:lineTo x="21155" y="0"/>
                <wp:lineTo x="371" y="0"/>
              </wp:wrapPolygon>
            </wp:wrapTight>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2019-10-30 (7).png"/>
                    <pic:cNvPicPr/>
                  </pic:nvPicPr>
                  <pic:blipFill>
                    <a:blip r:embed="rId34">
                      <a:extLst>
                        <a:ext uri="{28A0092B-C50C-407E-A947-70E740481C1C}">
                          <a14:useLocalDpi xmlns:a14="http://schemas.microsoft.com/office/drawing/2010/main" val="0"/>
                        </a:ext>
                      </a:extLst>
                    </a:blip>
                    <a:stretch>
                      <a:fillRect/>
                    </a:stretch>
                  </pic:blipFill>
                  <pic:spPr>
                    <a:xfrm>
                      <a:off x="0" y="0"/>
                      <a:ext cx="4434840" cy="263652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435CF">
        <w:rPr>
          <w:noProof/>
        </w:rPr>
        <mc:AlternateContent>
          <mc:Choice Requires="wps">
            <w:drawing>
              <wp:anchor distT="0" distB="0" distL="114300" distR="114300" simplePos="0" relativeHeight="251728896" behindDoc="1" locked="0" layoutInCell="1" allowOverlap="1" wp14:anchorId="3954900D" wp14:editId="63878FBF">
                <wp:simplePos x="0" y="0"/>
                <wp:positionH relativeFrom="page">
                  <wp:posOffset>1646555</wp:posOffset>
                </wp:positionH>
                <wp:positionV relativeFrom="paragraph">
                  <wp:posOffset>5790565</wp:posOffset>
                </wp:positionV>
                <wp:extent cx="407670" cy="421005"/>
                <wp:effectExtent l="19050" t="0" r="11430" b="36195"/>
                <wp:wrapTight wrapText="bothSides">
                  <wp:wrapPolygon edited="0">
                    <wp:start x="3028" y="0"/>
                    <wp:lineTo x="-1009" y="10751"/>
                    <wp:lineTo x="-1009" y="12706"/>
                    <wp:lineTo x="8075" y="22480"/>
                    <wp:lineTo x="13121" y="22480"/>
                    <wp:lineTo x="21196" y="15638"/>
                    <wp:lineTo x="21196" y="10751"/>
                    <wp:lineTo x="18168" y="0"/>
                    <wp:lineTo x="3028" y="0"/>
                  </wp:wrapPolygon>
                </wp:wrapTight>
                <wp:docPr id="316" name="Arrow: Down 316"/>
                <wp:cNvGraphicFramePr/>
                <a:graphic xmlns:a="http://schemas.openxmlformats.org/drawingml/2006/main">
                  <a:graphicData uri="http://schemas.microsoft.com/office/word/2010/wordprocessingShape">
                    <wps:wsp>
                      <wps:cNvSpPr/>
                      <wps:spPr>
                        <a:xfrm>
                          <a:off x="0" y="0"/>
                          <a:ext cx="407670" cy="421005"/>
                        </a:xfrm>
                        <a:prstGeom prst="downArrow">
                          <a:avLst/>
                        </a:prstGeom>
                        <a:solidFill>
                          <a:srgbClr val="FFFF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F5A10D" id="Arrow: Down 316" o:spid="_x0000_s1026" type="#_x0000_t67" style="position:absolute;margin-left:129.65pt;margin-top:455.95pt;width:32.1pt;height:33.15pt;z-index:-251587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" adj="11142" fillcolor="yellow" strokecolor="red" strokeweight="1pt">
                <w10:wrap type="tight" anchorx="page"/>
              </v:shape>
            </w:pict>
          </mc:Fallback>
        </mc:AlternateContent>
      </w:r>
      <w:r w:rsidR="002435CF">
        <w:rPr>
          <w:noProof/>
        </w:rPr>
        <mc:AlternateContent>
          <mc:Choice Requires="wps">
            <w:drawing>
              <wp:anchor distT="0" distB="0" distL="114300" distR="114300" simplePos="0" relativeHeight="251722752" behindDoc="0" locked="0" layoutInCell="1" allowOverlap="1" wp14:anchorId="72C681B1" wp14:editId="0AA3DCAF">
                <wp:simplePos x="0" y="0"/>
                <wp:positionH relativeFrom="page">
                  <wp:posOffset>3016567</wp:posOffset>
                </wp:positionH>
                <wp:positionV relativeFrom="paragraph">
                  <wp:posOffset>281622</wp:posOffset>
                </wp:positionV>
                <wp:extent cx="407670" cy="421005"/>
                <wp:effectExtent l="0" t="25718" r="42863" b="42862"/>
                <wp:wrapNone/>
                <wp:docPr id="313" name="Arrow: Down 313"/>
                <wp:cNvGraphicFramePr/>
                <a:graphic xmlns:a="http://schemas.openxmlformats.org/drawingml/2006/main">
                  <a:graphicData uri="http://schemas.microsoft.com/office/word/2010/wordprocessingShape">
                    <wps:wsp>
                      <wps:cNvSpPr/>
                      <wps:spPr>
                        <a:xfrm rot="16200000">
                          <a:off x="0" y="0"/>
                          <a:ext cx="407670" cy="421005"/>
                        </a:xfrm>
                        <a:prstGeom prst="downArrow">
                          <a:avLst/>
                        </a:prstGeom>
                        <a:solidFill>
                          <a:srgbClr val="FFFF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359AC" id="Arrow: Down 313" o:spid="_x0000_s1026" type="#_x0000_t67" style="position:absolute;margin-left:237.5pt;margin-top:22.15pt;width:32.1pt;height:33.15pt;rotation:-90;z-index:251722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" adj="11142" fillcolor="yellow" strokecolor="red" strokeweight="1pt">
                <w10:wrap anchorx="page"/>
              </v:shape>
            </w:pict>
          </mc:Fallback>
        </mc:AlternateContent>
      </w:r>
      <w:r w:rsidR="00220193">
        <w:rPr>
          <w:noProof/>
          <w:vertAlign w:val="superscript"/>
        </w:rPr>
        <w:drawing>
          <wp:anchor distT="0" distB="0" distL="114300" distR="114300" simplePos="0" relativeHeight="251693056" behindDoc="1" locked="0" layoutInCell="1" allowOverlap="1" wp14:anchorId="1E76FA55" wp14:editId="0F29D0EE">
            <wp:simplePos x="0" y="0"/>
            <wp:positionH relativeFrom="page">
              <wp:posOffset>83820</wp:posOffset>
            </wp:positionH>
            <wp:positionV relativeFrom="paragraph">
              <wp:posOffset>3010535</wp:posOffset>
            </wp:positionV>
            <wp:extent cx="3159760" cy="2834640"/>
            <wp:effectExtent l="0" t="0" r="2540" b="3810"/>
            <wp:wrapTight wrapText="bothSides">
              <wp:wrapPolygon edited="0">
                <wp:start x="521" y="0"/>
                <wp:lineTo x="0" y="290"/>
                <wp:lineTo x="0" y="21048"/>
                <wp:lineTo x="391" y="21484"/>
                <wp:lineTo x="521" y="21484"/>
                <wp:lineTo x="20966" y="21484"/>
                <wp:lineTo x="21096" y="21484"/>
                <wp:lineTo x="21487" y="21048"/>
                <wp:lineTo x="21487" y="290"/>
                <wp:lineTo x="20966" y="0"/>
                <wp:lineTo x="521" y="0"/>
              </wp:wrapPolygon>
            </wp:wrapTight>
            <wp:docPr id="289" name="Picture 289" descr="A picture containing indoor, floor, table, 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20191018_162817.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159760" cy="283464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C66B7C">
        <w:rPr>
          <w:vertAlign w:val="superscript"/>
        </w:rPr>
        <w:br w:type="page"/>
      </w:r>
    </w:p>
    <w:p w14:paraId="7EC36927" w14:textId="1C7311F6" w:rsidR="00A42C52" w:rsidRDefault="004B25E0">
      <w:pPr>
        <w:rPr>
          <w:vertAlign w:val="superscript"/>
        </w:rPr>
      </w:pPr>
      <w:r>
        <w:rPr>
          <w:noProof/>
          <w:vertAlign w:val="superscript"/>
        </w:rPr>
        <w:lastRenderedPageBreak/>
        <w:drawing>
          <wp:anchor distT="0" distB="0" distL="114300" distR="114300" simplePos="0" relativeHeight="251716608" behindDoc="1" locked="0" layoutInCell="1" allowOverlap="1" wp14:anchorId="2DC67DF6" wp14:editId="7A0EEFD3">
            <wp:simplePos x="0" y="0"/>
            <wp:positionH relativeFrom="column">
              <wp:posOffset>45085</wp:posOffset>
            </wp:positionH>
            <wp:positionV relativeFrom="paragraph">
              <wp:posOffset>0</wp:posOffset>
            </wp:positionV>
            <wp:extent cx="7005955" cy="2846705"/>
            <wp:effectExtent l="0" t="0" r="4445" b="0"/>
            <wp:wrapTight wrapText="bothSides">
              <wp:wrapPolygon edited="0">
                <wp:start x="0" y="0"/>
                <wp:lineTo x="0" y="21393"/>
                <wp:lineTo x="21555" y="21393"/>
                <wp:lineTo x="21555" y="0"/>
                <wp:lineTo x="0" y="0"/>
              </wp:wrapPolygon>
            </wp:wrapTight>
            <wp:docPr id="309" name="Picture 30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2019-10-31 (2).png"/>
                    <pic:cNvPicPr/>
                  </pic:nvPicPr>
                  <pic:blipFill>
                    <a:blip r:embed="rId36">
                      <a:extLst>
                        <a:ext uri="{28A0092B-C50C-407E-A947-70E740481C1C}">
                          <a14:useLocalDpi xmlns:a14="http://schemas.microsoft.com/office/drawing/2010/main" val="0"/>
                        </a:ext>
                      </a:extLst>
                    </a:blip>
                    <a:stretch>
                      <a:fillRect/>
                    </a:stretch>
                  </pic:blipFill>
                  <pic:spPr>
                    <a:xfrm>
                      <a:off x="0" y="0"/>
                      <a:ext cx="7005955" cy="2846705"/>
                    </a:xfrm>
                    <a:prstGeom prst="rect">
                      <a:avLst/>
                    </a:prstGeom>
                  </pic:spPr>
                </pic:pic>
              </a:graphicData>
            </a:graphic>
          </wp:anchor>
        </w:drawing>
      </w:r>
      <w:r w:rsidR="00C95345">
        <w:rPr>
          <w:noProof/>
          <w:vertAlign w:val="superscript"/>
        </w:rPr>
        <mc:AlternateContent>
          <mc:Choice Requires="wps">
            <w:drawing>
              <wp:anchor distT="0" distB="0" distL="114300" distR="114300" simplePos="0" relativeHeight="251730944" behindDoc="0" locked="0" layoutInCell="1" allowOverlap="1" wp14:anchorId="6783871A" wp14:editId="4AFB5D2F">
                <wp:simplePos x="0" y="0"/>
                <wp:positionH relativeFrom="margin">
                  <wp:align>left</wp:align>
                </wp:positionH>
                <wp:positionV relativeFrom="paragraph">
                  <wp:posOffset>3044825</wp:posOffset>
                </wp:positionV>
                <wp:extent cx="3474720" cy="1619250"/>
                <wp:effectExtent l="57150" t="114300" r="106680" b="57150"/>
                <wp:wrapNone/>
                <wp:docPr id="318" name="Text Box 318"/>
                <wp:cNvGraphicFramePr/>
                <a:graphic xmlns:a="http://schemas.openxmlformats.org/drawingml/2006/main">
                  <a:graphicData uri="http://schemas.microsoft.com/office/word/2010/wordprocessingShape">
                    <wps:wsp>
                      <wps:cNvSpPr txBox="1"/>
                      <wps:spPr>
                        <a:xfrm>
                          <a:off x="0" y="0"/>
                          <a:ext cx="3474720" cy="1619250"/>
                        </a:xfrm>
                        <a:prstGeom prst="rect">
                          <a:avLst/>
                        </a:prstGeom>
                        <a:solidFill>
                          <a:srgbClr val="FFFF00"/>
                        </a:solidFill>
                        <a:ln w="38100">
                          <a:solidFill>
                            <a:schemeClr val="bg1"/>
                          </a:solidFill>
                        </a:ln>
                        <a:effectLst>
                          <a:outerShdw blurRad="50800" dist="38100" dir="18900000" algn="bl" rotWithShape="0">
                            <a:prstClr val="black">
                              <a:alpha val="40000"/>
                            </a:prstClr>
                          </a:outerShdw>
                        </a:effectLst>
                      </wps:spPr>
                      <wps:txbx>
                        <w:txbxContent>
                          <w:p w14:paraId="70C42D0E" w14:textId="69FFE0D6" w:rsidR="00C95345" w:rsidRPr="0057355A" w:rsidRDefault="008076BF" w:rsidP="00C95345">
                            <w:pPr>
                              <w:spacing w:line="240" w:lineRule="auto"/>
                              <w:jc w:val="both"/>
                              <w:rPr>
                                <w:rFonts w:ascii="Arial" w:hAnsi="Arial" w:cs="Arial"/>
                                <w:color w:val="FF0000"/>
                              </w:rPr>
                            </w:pPr>
                            <w:r>
                              <w:rPr>
                                <w:rFonts w:ascii="Arial" w:hAnsi="Arial" w:cs="Arial"/>
                                <w:color w:val="FF0000"/>
                              </w:rPr>
                              <w:t>T</w:t>
                            </w:r>
                            <w:r w:rsidR="00C34276" w:rsidRPr="0057355A">
                              <w:rPr>
                                <w:rFonts w:ascii="Arial" w:hAnsi="Arial" w:cs="Arial"/>
                                <w:color w:val="FF0000"/>
                              </w:rPr>
                              <w:t>he zone of proximal development</w:t>
                            </w:r>
                            <w:r>
                              <w:rPr>
                                <w:rFonts w:ascii="Arial" w:hAnsi="Arial" w:cs="Arial"/>
                                <w:color w:val="FF0000"/>
                              </w:rPr>
                              <w:t xml:space="preserve"> was influenced by </w:t>
                            </w:r>
                            <w:r w:rsidR="000F79C6">
                              <w:rPr>
                                <w:rFonts w:ascii="Arial" w:hAnsi="Arial" w:cs="Arial"/>
                                <w:color w:val="FF0000"/>
                              </w:rPr>
                              <w:t>Vygotsky. T</w:t>
                            </w:r>
                            <w:r w:rsidR="00C95345" w:rsidRPr="0057355A">
                              <w:rPr>
                                <w:rFonts w:ascii="Arial" w:hAnsi="Arial" w:cs="Arial"/>
                                <w:color w:val="FF0000"/>
                              </w:rPr>
                              <w:t>his enhances</w:t>
                            </w:r>
                            <w:r w:rsidR="000F79C6">
                              <w:rPr>
                                <w:rFonts w:ascii="Arial" w:hAnsi="Arial" w:cs="Arial"/>
                                <w:color w:val="FF0000"/>
                              </w:rPr>
                              <w:t xml:space="preserve"> Children to learn</w:t>
                            </w:r>
                            <w:r w:rsidR="00C95345" w:rsidRPr="0057355A">
                              <w:rPr>
                                <w:rFonts w:ascii="Arial" w:hAnsi="Arial" w:cs="Arial"/>
                                <w:color w:val="FF0000"/>
                              </w:rPr>
                              <w:t xml:space="preserve"> through different stages in comparison to piagets theory</w:t>
                            </w:r>
                            <w:r w:rsidR="00B66599">
                              <w:rPr>
                                <w:rFonts w:ascii="Arial" w:hAnsi="Arial" w:cs="Arial"/>
                                <w:color w:val="FF0000"/>
                              </w:rPr>
                              <w:t>.</w:t>
                            </w:r>
                            <w:r w:rsidR="00C95345" w:rsidRPr="0057355A">
                              <w:rPr>
                                <w:rFonts w:ascii="Arial" w:hAnsi="Arial" w:cs="Arial"/>
                                <w:color w:val="FF0000"/>
                              </w:rPr>
                              <w:t xml:space="preserve"> </w:t>
                            </w:r>
                            <w:proofErr w:type="gramStart"/>
                            <w:r w:rsidR="00B66599">
                              <w:rPr>
                                <w:rFonts w:ascii="Arial" w:hAnsi="Arial" w:cs="Arial"/>
                                <w:color w:val="FF0000"/>
                              </w:rPr>
                              <w:t>However</w:t>
                            </w:r>
                            <w:proofErr w:type="gramEnd"/>
                            <w:r w:rsidR="00B66599">
                              <w:rPr>
                                <w:rFonts w:ascii="Arial" w:hAnsi="Arial" w:cs="Arial"/>
                                <w:color w:val="FF0000"/>
                              </w:rPr>
                              <w:t xml:space="preserve"> this</w:t>
                            </w:r>
                            <w:r w:rsidR="00C95345" w:rsidRPr="0057355A">
                              <w:rPr>
                                <w:rFonts w:ascii="Arial" w:hAnsi="Arial" w:cs="Arial"/>
                                <w:color w:val="FF0000"/>
                              </w:rPr>
                              <w:t xml:space="preserve"> intervention used </w:t>
                            </w:r>
                            <w:r w:rsidR="000F79C6">
                              <w:rPr>
                                <w:rFonts w:ascii="Arial" w:hAnsi="Arial" w:cs="Arial"/>
                                <w:color w:val="FF0000"/>
                              </w:rPr>
                              <w:t>Is the</w:t>
                            </w:r>
                            <w:r w:rsidR="00AB12AF">
                              <w:rPr>
                                <w:rFonts w:ascii="Arial" w:hAnsi="Arial" w:cs="Arial"/>
                                <w:color w:val="FF0000"/>
                              </w:rPr>
                              <w:t xml:space="preserve"> </w:t>
                            </w:r>
                            <w:r w:rsidR="00C95345" w:rsidRPr="0057355A">
                              <w:rPr>
                                <w:rFonts w:ascii="Arial" w:hAnsi="Arial" w:cs="Arial"/>
                                <w:color w:val="FF0000"/>
                              </w:rPr>
                              <w:t>scaffolding process</w:t>
                            </w:r>
                            <w:r w:rsidR="00B134B7">
                              <w:rPr>
                                <w:rFonts w:ascii="Arial" w:hAnsi="Arial" w:cs="Arial"/>
                                <w:color w:val="FF0000"/>
                              </w:rPr>
                              <w:t xml:space="preserve"> </w:t>
                            </w:r>
                            <w:sdt>
                              <w:sdtPr>
                                <w:rPr>
                                  <w:rFonts w:ascii="Arial" w:hAnsi="Arial" w:cs="Arial"/>
                                  <w:color w:val="FF0000"/>
                                </w:rPr>
                                <w:id w:val="-1950695721"/>
                                <w:citation/>
                              </w:sdtPr>
                              <w:sdtContent>
                                <w:r w:rsidR="00AB12AF" w:rsidRPr="0057355A">
                                  <w:rPr>
                                    <w:rFonts w:ascii="Arial" w:hAnsi="Arial" w:cs="Arial"/>
                                    <w:color w:val="FF0000"/>
                                  </w:rPr>
                                  <w:fldChar w:fldCharType="begin"/>
                                </w:r>
                                <w:r w:rsidR="00AB12AF" w:rsidRPr="0057355A">
                                  <w:rPr>
                                    <w:rFonts w:ascii="Arial" w:hAnsi="Arial" w:cs="Arial"/>
                                    <w:color w:val="FF0000"/>
                                  </w:rPr>
                                  <w:instrText xml:space="preserve"> CITATION Lau10 \l 2057 </w:instrText>
                                </w:r>
                                <w:r w:rsidR="00AB12AF" w:rsidRPr="0057355A">
                                  <w:rPr>
                                    <w:rFonts w:ascii="Arial" w:hAnsi="Arial" w:cs="Arial"/>
                                    <w:color w:val="FF0000"/>
                                  </w:rPr>
                                  <w:fldChar w:fldCharType="separate"/>
                                </w:r>
                                <w:r w:rsidR="00AB12AF" w:rsidRPr="0045404A">
                                  <w:rPr>
                                    <w:rFonts w:ascii="Arial" w:hAnsi="Arial" w:cs="Arial"/>
                                    <w:noProof/>
                                    <w:color w:val="FF0000"/>
                                  </w:rPr>
                                  <w:t>(Laura E. Berk, 2010)</w:t>
                                </w:r>
                                <w:r w:rsidR="00AB12AF" w:rsidRPr="0057355A">
                                  <w:rPr>
                                    <w:rFonts w:ascii="Arial" w:hAnsi="Arial" w:cs="Arial"/>
                                    <w:color w:val="FF0000"/>
                                  </w:rPr>
                                  <w:fldChar w:fldCharType="end"/>
                                </w:r>
                              </w:sdtContent>
                            </w:sdt>
                            <w:r w:rsidR="00AB12AF">
                              <w:rPr>
                                <w:rFonts w:ascii="Arial" w:hAnsi="Arial" w:cs="Arial"/>
                                <w:color w:val="FF0000"/>
                              </w:rPr>
                              <w:t>.</w:t>
                            </w:r>
                          </w:p>
                          <w:p w14:paraId="58BD62D0" w14:textId="22ED2D99" w:rsidR="00C95345" w:rsidRPr="0057355A" w:rsidRDefault="00C95345" w:rsidP="00C95345">
                            <w:pPr>
                              <w:spacing w:line="240" w:lineRule="auto"/>
                              <w:jc w:val="both"/>
                              <w:rPr>
                                <w:rFonts w:ascii="Arial" w:hAnsi="Arial" w:cs="Arial"/>
                                <w:color w:val="FF0000"/>
                              </w:rPr>
                            </w:pPr>
                            <w:r w:rsidRPr="0057355A">
                              <w:rPr>
                                <w:rFonts w:ascii="Arial" w:hAnsi="Arial" w:cs="Arial"/>
                                <w:color w:val="FF0000"/>
                              </w:rPr>
                              <w:t>This is learning with peers or their formal Teacher to be able to learn what the subject is and to evaluate a better understanding of it</w:t>
                            </w:r>
                            <w:r w:rsidR="00AB12AF">
                              <w:rPr>
                                <w:rFonts w:ascii="Arial" w:hAnsi="Arial" w:cs="Arial"/>
                                <w:color w:val="FF0000"/>
                              </w:rPr>
                              <w:t>.</w:t>
                            </w:r>
                          </w:p>
                          <w:p w14:paraId="1AE191DE" w14:textId="4CCE2910" w:rsidR="00C34276" w:rsidRPr="0057355A" w:rsidRDefault="00C34276">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83871A" id="Text Box 318" o:spid="_x0000_s1059" type="#_x0000_t202" style="position:absolute;margin-left:0;margin-top:239.75pt;width:273.6pt;height:127.5pt;z-index:25173094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" fillcolor="yellow" strokecolor="white [3212]" strokeweight="3pt">
                <v:shadow on="t" color="black" opacity="26214f" origin="-.5,.5" offset=".74836mm,-.74836mm"/>
                <v:textbox>
                  <w:txbxContent>
                    <w:p w14:paraId="70C42D0E" w14:textId="69FFE0D6" w:rsidR="00C95345" w:rsidRPr="0057355A" w:rsidRDefault="008076BF" w:rsidP="00C95345">
                      <w:pPr>
                        <w:spacing w:line="240" w:lineRule="auto"/>
                        <w:jc w:val="both"/>
                        <w:rPr>
                          <w:rFonts w:ascii="Arial" w:hAnsi="Arial" w:cs="Arial"/>
                          <w:color w:val="FF0000"/>
                        </w:rPr>
                      </w:pPr>
                      <w:r>
                        <w:rPr>
                          <w:rFonts w:ascii="Arial" w:hAnsi="Arial" w:cs="Arial"/>
                          <w:color w:val="FF0000"/>
                        </w:rPr>
                        <w:t>T</w:t>
                      </w:r>
                      <w:r w:rsidR="00C34276" w:rsidRPr="0057355A">
                        <w:rPr>
                          <w:rFonts w:ascii="Arial" w:hAnsi="Arial" w:cs="Arial"/>
                          <w:color w:val="FF0000"/>
                        </w:rPr>
                        <w:t>he zone of proximal development</w:t>
                      </w:r>
                      <w:r>
                        <w:rPr>
                          <w:rFonts w:ascii="Arial" w:hAnsi="Arial" w:cs="Arial"/>
                          <w:color w:val="FF0000"/>
                        </w:rPr>
                        <w:t xml:space="preserve"> was influenced by </w:t>
                      </w:r>
                      <w:r w:rsidR="000F79C6">
                        <w:rPr>
                          <w:rFonts w:ascii="Arial" w:hAnsi="Arial" w:cs="Arial"/>
                          <w:color w:val="FF0000"/>
                        </w:rPr>
                        <w:t>Vygotsky. T</w:t>
                      </w:r>
                      <w:r w:rsidR="00C95345" w:rsidRPr="0057355A">
                        <w:rPr>
                          <w:rFonts w:ascii="Arial" w:hAnsi="Arial" w:cs="Arial"/>
                          <w:color w:val="FF0000"/>
                        </w:rPr>
                        <w:t>his enhances</w:t>
                      </w:r>
                      <w:r w:rsidR="000F79C6">
                        <w:rPr>
                          <w:rFonts w:ascii="Arial" w:hAnsi="Arial" w:cs="Arial"/>
                          <w:color w:val="FF0000"/>
                        </w:rPr>
                        <w:t xml:space="preserve"> Children to learn</w:t>
                      </w:r>
                      <w:r w:rsidR="00C95345" w:rsidRPr="0057355A">
                        <w:rPr>
                          <w:rFonts w:ascii="Arial" w:hAnsi="Arial" w:cs="Arial"/>
                          <w:color w:val="FF0000"/>
                        </w:rPr>
                        <w:t xml:space="preserve"> through different stages in comparison to piagets theory</w:t>
                      </w:r>
                      <w:r w:rsidR="00B66599">
                        <w:rPr>
                          <w:rFonts w:ascii="Arial" w:hAnsi="Arial" w:cs="Arial"/>
                          <w:color w:val="FF0000"/>
                        </w:rPr>
                        <w:t>.</w:t>
                      </w:r>
                      <w:r w:rsidR="00C95345" w:rsidRPr="0057355A">
                        <w:rPr>
                          <w:rFonts w:ascii="Arial" w:hAnsi="Arial" w:cs="Arial"/>
                          <w:color w:val="FF0000"/>
                        </w:rPr>
                        <w:t xml:space="preserve"> </w:t>
                      </w:r>
                      <w:proofErr w:type="gramStart"/>
                      <w:r w:rsidR="00B66599">
                        <w:rPr>
                          <w:rFonts w:ascii="Arial" w:hAnsi="Arial" w:cs="Arial"/>
                          <w:color w:val="FF0000"/>
                        </w:rPr>
                        <w:t>However</w:t>
                      </w:r>
                      <w:proofErr w:type="gramEnd"/>
                      <w:r w:rsidR="00B66599">
                        <w:rPr>
                          <w:rFonts w:ascii="Arial" w:hAnsi="Arial" w:cs="Arial"/>
                          <w:color w:val="FF0000"/>
                        </w:rPr>
                        <w:t xml:space="preserve"> this</w:t>
                      </w:r>
                      <w:r w:rsidR="00C95345" w:rsidRPr="0057355A">
                        <w:rPr>
                          <w:rFonts w:ascii="Arial" w:hAnsi="Arial" w:cs="Arial"/>
                          <w:color w:val="FF0000"/>
                        </w:rPr>
                        <w:t xml:space="preserve"> intervention used </w:t>
                      </w:r>
                      <w:r w:rsidR="000F79C6">
                        <w:rPr>
                          <w:rFonts w:ascii="Arial" w:hAnsi="Arial" w:cs="Arial"/>
                          <w:color w:val="FF0000"/>
                        </w:rPr>
                        <w:t>Is the</w:t>
                      </w:r>
                      <w:r w:rsidR="00AB12AF">
                        <w:rPr>
                          <w:rFonts w:ascii="Arial" w:hAnsi="Arial" w:cs="Arial"/>
                          <w:color w:val="FF0000"/>
                        </w:rPr>
                        <w:t xml:space="preserve"> </w:t>
                      </w:r>
                      <w:r w:rsidR="00C95345" w:rsidRPr="0057355A">
                        <w:rPr>
                          <w:rFonts w:ascii="Arial" w:hAnsi="Arial" w:cs="Arial"/>
                          <w:color w:val="FF0000"/>
                        </w:rPr>
                        <w:t>scaffolding process</w:t>
                      </w:r>
                      <w:r w:rsidR="00B134B7">
                        <w:rPr>
                          <w:rFonts w:ascii="Arial" w:hAnsi="Arial" w:cs="Arial"/>
                          <w:color w:val="FF0000"/>
                        </w:rPr>
                        <w:t xml:space="preserve"> </w:t>
                      </w:r>
                      <w:sdt>
                        <w:sdtPr>
                          <w:rPr>
                            <w:rFonts w:ascii="Arial" w:hAnsi="Arial" w:cs="Arial"/>
                            <w:color w:val="FF0000"/>
                          </w:rPr>
                          <w:id w:val="-1950695721"/>
                          <w:citation/>
                        </w:sdtPr>
                        <w:sdtContent>
                          <w:r w:rsidR="00AB12AF" w:rsidRPr="0057355A">
                            <w:rPr>
                              <w:rFonts w:ascii="Arial" w:hAnsi="Arial" w:cs="Arial"/>
                              <w:color w:val="FF0000"/>
                            </w:rPr>
                            <w:fldChar w:fldCharType="begin"/>
                          </w:r>
                          <w:r w:rsidR="00AB12AF" w:rsidRPr="0057355A">
                            <w:rPr>
                              <w:rFonts w:ascii="Arial" w:hAnsi="Arial" w:cs="Arial"/>
                              <w:color w:val="FF0000"/>
                            </w:rPr>
                            <w:instrText xml:space="preserve"> CITATION Lau10 \l 2057 </w:instrText>
                          </w:r>
                          <w:r w:rsidR="00AB12AF" w:rsidRPr="0057355A">
                            <w:rPr>
                              <w:rFonts w:ascii="Arial" w:hAnsi="Arial" w:cs="Arial"/>
                              <w:color w:val="FF0000"/>
                            </w:rPr>
                            <w:fldChar w:fldCharType="separate"/>
                          </w:r>
                          <w:r w:rsidR="00AB12AF" w:rsidRPr="0045404A">
                            <w:rPr>
                              <w:rFonts w:ascii="Arial" w:hAnsi="Arial" w:cs="Arial"/>
                              <w:noProof/>
                              <w:color w:val="FF0000"/>
                            </w:rPr>
                            <w:t>(Laura E. Berk, 2010)</w:t>
                          </w:r>
                          <w:r w:rsidR="00AB12AF" w:rsidRPr="0057355A">
                            <w:rPr>
                              <w:rFonts w:ascii="Arial" w:hAnsi="Arial" w:cs="Arial"/>
                              <w:color w:val="FF0000"/>
                            </w:rPr>
                            <w:fldChar w:fldCharType="end"/>
                          </w:r>
                        </w:sdtContent>
                      </w:sdt>
                      <w:r w:rsidR="00AB12AF">
                        <w:rPr>
                          <w:rFonts w:ascii="Arial" w:hAnsi="Arial" w:cs="Arial"/>
                          <w:color w:val="FF0000"/>
                        </w:rPr>
                        <w:t>.</w:t>
                      </w:r>
                    </w:p>
                    <w:p w14:paraId="58BD62D0" w14:textId="22ED2D99" w:rsidR="00C95345" w:rsidRPr="0057355A" w:rsidRDefault="00C95345" w:rsidP="00C95345">
                      <w:pPr>
                        <w:spacing w:line="240" w:lineRule="auto"/>
                        <w:jc w:val="both"/>
                        <w:rPr>
                          <w:rFonts w:ascii="Arial" w:hAnsi="Arial" w:cs="Arial"/>
                          <w:color w:val="FF0000"/>
                        </w:rPr>
                      </w:pPr>
                      <w:r w:rsidRPr="0057355A">
                        <w:rPr>
                          <w:rFonts w:ascii="Arial" w:hAnsi="Arial" w:cs="Arial"/>
                          <w:color w:val="FF0000"/>
                        </w:rPr>
                        <w:t>This is learning with peers or their formal Teacher to be able to learn what the subject is and to evaluate a better understanding of it</w:t>
                      </w:r>
                      <w:r w:rsidR="00AB12AF">
                        <w:rPr>
                          <w:rFonts w:ascii="Arial" w:hAnsi="Arial" w:cs="Arial"/>
                          <w:color w:val="FF0000"/>
                        </w:rPr>
                        <w:t>.</w:t>
                      </w:r>
                    </w:p>
                    <w:p w14:paraId="1AE191DE" w14:textId="4CCE2910" w:rsidR="00C34276" w:rsidRPr="0057355A" w:rsidRDefault="00C34276">
                      <w:pPr>
                        <w:rPr>
                          <w:sz w:val="20"/>
                          <w:szCs w:val="20"/>
                        </w:rPr>
                      </w:pPr>
                    </w:p>
                  </w:txbxContent>
                </v:textbox>
                <w10:wrap anchorx="margin"/>
              </v:shape>
            </w:pict>
          </mc:Fallback>
        </mc:AlternateContent>
      </w:r>
      <w:r w:rsidR="002435CF">
        <w:rPr>
          <w:noProof/>
          <w:vertAlign w:val="superscript"/>
        </w:rPr>
        <mc:AlternateContent>
          <mc:Choice Requires="wps">
            <w:drawing>
              <wp:anchor distT="0" distB="0" distL="114300" distR="114300" simplePos="0" relativeHeight="251729920" behindDoc="0" locked="0" layoutInCell="1" allowOverlap="1" wp14:anchorId="325534C4" wp14:editId="4310A801">
                <wp:simplePos x="0" y="0"/>
                <wp:positionH relativeFrom="column">
                  <wp:posOffset>250825</wp:posOffset>
                </wp:positionH>
                <wp:positionV relativeFrom="paragraph">
                  <wp:posOffset>2461895</wp:posOffset>
                </wp:positionV>
                <wp:extent cx="1333500" cy="297180"/>
                <wp:effectExtent l="0" t="0" r="19050" b="26670"/>
                <wp:wrapNone/>
                <wp:docPr id="317" name="Text Box 317"/>
                <wp:cNvGraphicFramePr/>
                <a:graphic xmlns:a="http://schemas.openxmlformats.org/drawingml/2006/main">
                  <a:graphicData uri="http://schemas.microsoft.com/office/word/2010/wordprocessingShape">
                    <wps:wsp>
                      <wps:cNvSpPr txBox="1"/>
                      <wps:spPr>
                        <a:xfrm>
                          <a:off x="0" y="0"/>
                          <a:ext cx="1333500" cy="297180"/>
                        </a:xfrm>
                        <a:prstGeom prst="rect">
                          <a:avLst/>
                        </a:prstGeom>
                        <a:solidFill>
                          <a:srgbClr val="FFFF00"/>
                        </a:solidFill>
                        <a:ln w="6350">
                          <a:solidFill>
                            <a:srgbClr val="FFFF00"/>
                          </a:solidFill>
                        </a:ln>
                      </wps:spPr>
                      <wps:txbx>
                        <w:txbxContent>
                          <w:p w14:paraId="731C1D9D" w14:textId="14F9FE27" w:rsidR="002435CF" w:rsidRPr="002435CF" w:rsidRDefault="006E2E6E">
                            <w:pPr>
                              <w:rPr>
                                <w:color w:val="FF0000"/>
                              </w:rPr>
                            </w:pPr>
                            <w:sdt>
                              <w:sdtPr>
                                <w:rPr>
                                  <w:color w:val="FF0000"/>
                                </w:rPr>
                                <w:id w:val="-407921525"/>
                                <w:citation/>
                              </w:sdtPr>
                              <w:sdtEndPr/>
                              <w:sdtContent>
                                <w:r w:rsidR="002435CF" w:rsidRPr="002435CF">
                                  <w:rPr>
                                    <w:color w:val="FF0000"/>
                                  </w:rPr>
                                  <w:fldChar w:fldCharType="begin"/>
                                </w:r>
                                <w:r w:rsidR="002435CF" w:rsidRPr="002435CF">
                                  <w:rPr>
                                    <w:color w:val="FF0000"/>
                                  </w:rPr>
                                  <w:instrText xml:space="preserve"> CITATION Rua20 \l 2057 </w:instrText>
                                </w:r>
                                <w:r w:rsidR="002435CF" w:rsidRPr="002435CF">
                                  <w:rPr>
                                    <w:color w:val="FF0000"/>
                                  </w:rPr>
                                  <w:fldChar w:fldCharType="separate"/>
                                </w:r>
                                <w:r w:rsidR="0045404A" w:rsidRPr="0045404A">
                                  <w:rPr>
                                    <w:noProof/>
                                    <w:color w:val="FF0000"/>
                                  </w:rPr>
                                  <w:t>(Quinn, 2011-2020)</w:t>
                                </w:r>
                                <w:r w:rsidR="002435CF" w:rsidRPr="002435CF">
                                  <w:rPr>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5534C4" id="Text Box 317" o:spid="_x0000_s1060" type="#_x0000_t202" style="position:absolute;margin-left:19.75pt;margin-top:193.85pt;width:105pt;height:23.4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" fillcolor="yellow" strokecolor="yellow" strokeweight=".5pt">
                <v:textbox>
                  <w:txbxContent>
                    <w:p w14:paraId="731C1D9D" w14:textId="14F9FE27" w:rsidR="002435CF" w:rsidRPr="002435CF" w:rsidRDefault="00591D1C">
                      <w:pPr>
                        <w:rPr>
                          <w:color w:val="FF0000"/>
                        </w:rPr>
                      </w:pPr>
                      <w:sdt>
                        <w:sdtPr>
                          <w:rPr>
                            <w:color w:val="FF0000"/>
                          </w:rPr>
                          <w:id w:val="-407921525"/>
                          <w:citation/>
                        </w:sdtPr>
                        <w:sdtEndPr/>
                        <w:sdtContent>
                          <w:r w:rsidR="002435CF" w:rsidRPr="002435CF">
                            <w:rPr>
                              <w:color w:val="FF0000"/>
                            </w:rPr>
                            <w:fldChar w:fldCharType="begin"/>
                          </w:r>
                          <w:r w:rsidR="002435CF" w:rsidRPr="002435CF">
                            <w:rPr>
                              <w:color w:val="FF0000"/>
                            </w:rPr>
                            <w:instrText xml:space="preserve"> CITATION Rua20 \l 2057 </w:instrText>
                          </w:r>
                          <w:r w:rsidR="002435CF" w:rsidRPr="002435CF">
                            <w:rPr>
                              <w:color w:val="FF0000"/>
                            </w:rPr>
                            <w:fldChar w:fldCharType="separate"/>
                          </w:r>
                          <w:r w:rsidR="0045404A" w:rsidRPr="0045404A">
                            <w:rPr>
                              <w:noProof/>
                              <w:color w:val="FF0000"/>
                            </w:rPr>
                            <w:t>(Quinn, 2011-2020)</w:t>
                          </w:r>
                          <w:r w:rsidR="002435CF" w:rsidRPr="002435CF">
                            <w:rPr>
                              <w:color w:val="FF0000"/>
                            </w:rPr>
                            <w:fldChar w:fldCharType="end"/>
                          </w:r>
                        </w:sdtContent>
                      </w:sdt>
                    </w:p>
                  </w:txbxContent>
                </v:textbox>
              </v:shape>
            </w:pict>
          </mc:Fallback>
        </mc:AlternateContent>
      </w:r>
    </w:p>
    <w:p w14:paraId="30AFABF9" w14:textId="50ACDB90" w:rsidR="00A42C52" w:rsidRDefault="00B03D13">
      <w:pPr>
        <w:rPr>
          <w:vertAlign w:val="superscript"/>
        </w:rPr>
      </w:pPr>
      <w:r>
        <w:rPr>
          <w:noProof/>
        </w:rPr>
        <mc:AlternateContent>
          <mc:Choice Requires="wps">
            <w:drawing>
              <wp:anchor distT="0" distB="0" distL="114300" distR="114300" simplePos="0" relativeHeight="251737088" behindDoc="0" locked="0" layoutInCell="1" allowOverlap="1" wp14:anchorId="2B03DB83" wp14:editId="46F2AAE8">
                <wp:simplePos x="0" y="0"/>
                <wp:positionH relativeFrom="margin">
                  <wp:posOffset>3576955</wp:posOffset>
                </wp:positionH>
                <wp:positionV relativeFrom="paragraph">
                  <wp:posOffset>4881880</wp:posOffset>
                </wp:positionV>
                <wp:extent cx="3665220" cy="2045970"/>
                <wp:effectExtent l="76200" t="38100" r="68580" b="106680"/>
                <wp:wrapNone/>
                <wp:docPr id="196" name="Text Box 196"/>
                <wp:cNvGraphicFramePr/>
                <a:graphic xmlns:a="http://schemas.openxmlformats.org/drawingml/2006/main">
                  <a:graphicData uri="http://schemas.microsoft.com/office/word/2010/wordprocessingShape">
                    <wps:wsp>
                      <wps:cNvSpPr txBox="1"/>
                      <wps:spPr>
                        <a:xfrm>
                          <a:off x="0" y="0"/>
                          <a:ext cx="3665220" cy="2045970"/>
                        </a:xfrm>
                        <a:prstGeom prst="rect">
                          <a:avLst/>
                        </a:prstGeom>
                        <a:solidFill>
                          <a:srgbClr val="FFFF00"/>
                        </a:solidFill>
                        <a:ln w="38100">
                          <a:solidFill>
                            <a:schemeClr val="bg1"/>
                          </a:solidFill>
                        </a:ln>
                        <a:effectLst>
                          <a:outerShdw blurRad="50800" dist="38100" dir="5400000" algn="t" rotWithShape="0">
                            <a:prstClr val="black">
                              <a:alpha val="40000"/>
                            </a:prstClr>
                          </a:outerShdw>
                        </a:effectLst>
                      </wps:spPr>
                      <wps:txbx>
                        <w:txbxContent>
                          <w:p w14:paraId="48465519" w14:textId="10E2CE11" w:rsidR="00A03DFD" w:rsidRPr="00D7218D" w:rsidRDefault="00A03DFD">
                            <w:pPr>
                              <w:rPr>
                                <w:rFonts w:ascii="Arial" w:hAnsi="Arial" w:cs="Arial"/>
                                <w:color w:val="FF0000"/>
                              </w:rPr>
                            </w:pPr>
                            <w:r w:rsidRPr="00D7218D">
                              <w:rPr>
                                <w:rFonts w:ascii="Arial" w:hAnsi="Arial" w:cs="Arial"/>
                                <w:color w:val="FF0000"/>
                              </w:rPr>
                              <w:t>Th</w:t>
                            </w:r>
                            <w:r w:rsidR="00573EFE">
                              <w:rPr>
                                <w:rFonts w:ascii="Arial" w:hAnsi="Arial" w:cs="Arial"/>
                                <w:color w:val="FF0000"/>
                              </w:rPr>
                              <w:t xml:space="preserve">e inclusive </w:t>
                            </w:r>
                            <w:r w:rsidRPr="00D7218D">
                              <w:rPr>
                                <w:rFonts w:ascii="Arial" w:hAnsi="Arial" w:cs="Arial"/>
                                <w:color w:val="FF0000"/>
                              </w:rPr>
                              <w:t xml:space="preserve">approach </w:t>
                            </w:r>
                            <w:r w:rsidR="00573EFE">
                              <w:rPr>
                                <w:rFonts w:ascii="Arial" w:hAnsi="Arial" w:cs="Arial"/>
                                <w:color w:val="FF0000"/>
                              </w:rPr>
                              <w:t>of this is explaining</w:t>
                            </w:r>
                            <w:r w:rsidRPr="00D7218D">
                              <w:rPr>
                                <w:rFonts w:ascii="Arial" w:hAnsi="Arial" w:cs="Arial"/>
                                <w:color w:val="FF0000"/>
                              </w:rPr>
                              <w:t xml:space="preserve"> what they are doing during the week. </w:t>
                            </w:r>
                          </w:p>
                          <w:p w14:paraId="35B27A8E" w14:textId="77777777" w:rsidR="00E72E9F" w:rsidRDefault="00223B7E">
                            <w:pPr>
                              <w:rPr>
                                <w:rFonts w:ascii="Arial" w:hAnsi="Arial" w:cs="Arial"/>
                                <w:color w:val="FF0000"/>
                              </w:rPr>
                            </w:pPr>
                            <w:r>
                              <w:rPr>
                                <w:rFonts w:ascii="Arial" w:hAnsi="Arial" w:cs="Arial"/>
                                <w:color w:val="FF0000"/>
                              </w:rPr>
                              <w:t xml:space="preserve">However, they </w:t>
                            </w:r>
                            <w:r w:rsidR="006F088A" w:rsidRPr="00D7218D">
                              <w:rPr>
                                <w:rFonts w:ascii="Arial" w:hAnsi="Arial" w:cs="Arial"/>
                                <w:color w:val="FF0000"/>
                              </w:rPr>
                              <w:t xml:space="preserve">are also put into small groups for a better understanding in allowing children to learn </w:t>
                            </w:r>
                            <w:r w:rsidR="00E05217" w:rsidRPr="00D7218D">
                              <w:rPr>
                                <w:rFonts w:ascii="Arial" w:hAnsi="Arial" w:cs="Arial"/>
                                <w:color w:val="FF0000"/>
                              </w:rPr>
                              <w:t xml:space="preserve">at an appropriate level. </w:t>
                            </w:r>
                          </w:p>
                          <w:p w14:paraId="20838E13" w14:textId="1A471400" w:rsidR="00E05217" w:rsidRDefault="00E72E9F">
                            <w:pPr>
                              <w:rPr>
                                <w:rFonts w:ascii="Arial" w:hAnsi="Arial" w:cs="Arial"/>
                                <w:color w:val="FF0000"/>
                              </w:rPr>
                            </w:pPr>
                            <w:r>
                              <w:rPr>
                                <w:rFonts w:ascii="Arial" w:hAnsi="Arial" w:cs="Arial"/>
                                <w:color w:val="FF0000"/>
                              </w:rPr>
                              <w:t xml:space="preserve">This represents </w:t>
                            </w:r>
                            <w:r w:rsidR="007D442F">
                              <w:rPr>
                                <w:rFonts w:ascii="Arial" w:hAnsi="Arial" w:cs="Arial"/>
                                <w:color w:val="FF0000"/>
                              </w:rPr>
                              <w:t>Vygotsky</w:t>
                            </w:r>
                            <w:r w:rsidR="00B03D13">
                              <w:rPr>
                                <w:rFonts w:ascii="Arial" w:hAnsi="Arial" w:cs="Arial"/>
                                <w:color w:val="FF0000"/>
                              </w:rPr>
                              <w:t>’s</w:t>
                            </w:r>
                            <w:r>
                              <w:rPr>
                                <w:rFonts w:ascii="Arial" w:hAnsi="Arial" w:cs="Arial"/>
                                <w:color w:val="FF0000"/>
                              </w:rPr>
                              <w:t xml:space="preserve"> theory by</w:t>
                            </w:r>
                            <w:r w:rsidR="007D442F">
                              <w:rPr>
                                <w:rFonts w:ascii="Arial" w:hAnsi="Arial" w:cs="Arial"/>
                                <w:color w:val="FF0000"/>
                              </w:rPr>
                              <w:t xml:space="preserve"> using the scaffolding process by learning with the</w:t>
                            </w:r>
                            <w:r w:rsidR="00B03D13">
                              <w:rPr>
                                <w:rFonts w:ascii="Arial" w:hAnsi="Arial" w:cs="Arial"/>
                                <w:color w:val="FF0000"/>
                              </w:rPr>
                              <w:t>ir</w:t>
                            </w:r>
                            <w:r w:rsidR="007D442F">
                              <w:rPr>
                                <w:rFonts w:ascii="Arial" w:hAnsi="Arial" w:cs="Arial"/>
                                <w:color w:val="FF0000"/>
                              </w:rPr>
                              <w:t xml:space="preserve"> teachers to be able to </w:t>
                            </w:r>
                            <w:r w:rsidR="00106721">
                              <w:rPr>
                                <w:rFonts w:ascii="Arial" w:hAnsi="Arial" w:cs="Arial"/>
                                <w:color w:val="FF0000"/>
                              </w:rPr>
                              <w:t xml:space="preserve">widen their </w:t>
                            </w:r>
                            <w:r w:rsidR="007B7F24">
                              <w:rPr>
                                <w:rFonts w:ascii="Arial" w:hAnsi="Arial" w:cs="Arial"/>
                                <w:color w:val="FF0000"/>
                              </w:rPr>
                              <w:t>use of skills between numeracy and literacy</w:t>
                            </w:r>
                            <w:r>
                              <w:rPr>
                                <w:rFonts w:ascii="Arial" w:hAnsi="Arial" w:cs="Arial"/>
                                <w:color w:val="FF0000"/>
                              </w:rPr>
                              <w:t xml:space="preserve"> </w:t>
                            </w:r>
                            <w:sdt>
                              <w:sdtPr>
                                <w:rPr>
                                  <w:rFonts w:ascii="Arial" w:hAnsi="Arial" w:cs="Arial"/>
                                  <w:color w:val="FF0000"/>
                                </w:rPr>
                                <w:id w:val="671225642"/>
                                <w:citation/>
                              </w:sdtPr>
                              <w:sdtEndPr/>
                              <w:sdtContent>
                                <w:r>
                                  <w:rPr>
                                    <w:rFonts w:ascii="Arial" w:hAnsi="Arial" w:cs="Arial"/>
                                    <w:color w:val="FF0000"/>
                                  </w:rPr>
                                  <w:fldChar w:fldCharType="begin"/>
                                </w:r>
                                <w:r>
                                  <w:rPr>
                                    <w:rFonts w:ascii="Arial" w:hAnsi="Arial" w:cs="Arial"/>
                                    <w:color w:val="FF0000"/>
                                  </w:rPr>
                                  <w:instrText xml:space="preserve"> CITATION Lau10 \l 2057 </w:instrText>
                                </w:r>
                                <w:r>
                                  <w:rPr>
                                    <w:rFonts w:ascii="Arial" w:hAnsi="Arial" w:cs="Arial"/>
                                    <w:color w:val="FF0000"/>
                                  </w:rPr>
                                  <w:fldChar w:fldCharType="separate"/>
                                </w:r>
                                <w:r w:rsidR="0045404A" w:rsidRPr="0045404A">
                                  <w:rPr>
                                    <w:rFonts w:ascii="Arial" w:hAnsi="Arial" w:cs="Arial"/>
                                    <w:noProof/>
                                    <w:color w:val="FF0000"/>
                                  </w:rPr>
                                  <w:t>(Laura E. Berk, 2010)</w:t>
                                </w:r>
                                <w:r>
                                  <w:rPr>
                                    <w:rFonts w:ascii="Arial" w:hAnsi="Arial" w:cs="Arial"/>
                                    <w:color w:val="FF0000"/>
                                  </w:rPr>
                                  <w:fldChar w:fldCharType="end"/>
                                </w:r>
                              </w:sdtContent>
                            </w:sdt>
                            <w:r w:rsidR="00B03D13">
                              <w:rPr>
                                <w:rFonts w:ascii="Arial" w:hAnsi="Arial" w:cs="Arial"/>
                                <w:color w:val="FF0000"/>
                              </w:rPr>
                              <w:t xml:space="preserve"> an</w:t>
                            </w:r>
                            <w:r w:rsidR="00876D34">
                              <w:rPr>
                                <w:rFonts w:ascii="Arial" w:hAnsi="Arial" w:cs="Arial"/>
                                <w:color w:val="FF0000"/>
                              </w:rPr>
                              <w:t>d embedding i</w:t>
                            </w:r>
                            <w:r w:rsidR="007069C6">
                              <w:rPr>
                                <w:rFonts w:ascii="Arial" w:hAnsi="Arial" w:cs="Arial"/>
                                <w:color w:val="FF0000"/>
                              </w:rPr>
                              <w:t xml:space="preserve">t in </w:t>
                            </w:r>
                            <w:r w:rsidR="00876D34">
                              <w:rPr>
                                <w:rFonts w:ascii="Arial" w:hAnsi="Arial" w:cs="Arial"/>
                                <w:color w:val="FF0000"/>
                              </w:rPr>
                              <w:t>to the curriculum.</w:t>
                            </w:r>
                          </w:p>
                          <w:p w14:paraId="0EDDCE1B" w14:textId="1D9B3C26" w:rsidR="00E72E9F" w:rsidRDefault="00E72E9F">
                            <w:pPr>
                              <w:rPr>
                                <w:rFonts w:ascii="Arial" w:hAnsi="Arial" w:cs="Arial"/>
                                <w:color w:val="FF0000"/>
                              </w:rPr>
                            </w:pPr>
                          </w:p>
                          <w:p w14:paraId="675F3E77" w14:textId="77777777" w:rsidR="00E72E9F" w:rsidRPr="00D7218D" w:rsidRDefault="00E72E9F">
                            <w:pPr>
                              <w:rPr>
                                <w:rFonts w:ascii="Arial" w:hAnsi="Arial" w:cs="Arial"/>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03DB83" id="Text Box 196" o:spid="_x0000_s1061" type="#_x0000_t202" style="position:absolute;margin-left:281.65pt;margin-top:384.4pt;width:288.6pt;height:161.1pt;z-index:2517370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" fillcolor="yellow" strokecolor="white [3212]" strokeweight="3pt">
                <v:shadow on="t" color="black" opacity="26214f" origin=",-.5" offset="0,3pt"/>
                <v:textbox>
                  <w:txbxContent>
                    <w:p w14:paraId="48465519" w14:textId="10E2CE11" w:rsidR="00A03DFD" w:rsidRPr="00D7218D" w:rsidRDefault="00A03DFD">
                      <w:pPr>
                        <w:rPr>
                          <w:rFonts w:ascii="Arial" w:hAnsi="Arial" w:cs="Arial"/>
                          <w:color w:val="FF0000"/>
                        </w:rPr>
                      </w:pPr>
                      <w:r w:rsidRPr="00D7218D">
                        <w:rPr>
                          <w:rFonts w:ascii="Arial" w:hAnsi="Arial" w:cs="Arial"/>
                          <w:color w:val="FF0000"/>
                        </w:rPr>
                        <w:t>Th</w:t>
                      </w:r>
                      <w:r w:rsidR="00573EFE">
                        <w:rPr>
                          <w:rFonts w:ascii="Arial" w:hAnsi="Arial" w:cs="Arial"/>
                          <w:color w:val="FF0000"/>
                        </w:rPr>
                        <w:t xml:space="preserve">e inclusive </w:t>
                      </w:r>
                      <w:r w:rsidRPr="00D7218D">
                        <w:rPr>
                          <w:rFonts w:ascii="Arial" w:hAnsi="Arial" w:cs="Arial"/>
                          <w:color w:val="FF0000"/>
                        </w:rPr>
                        <w:t xml:space="preserve">approach </w:t>
                      </w:r>
                      <w:r w:rsidR="00573EFE">
                        <w:rPr>
                          <w:rFonts w:ascii="Arial" w:hAnsi="Arial" w:cs="Arial"/>
                          <w:color w:val="FF0000"/>
                        </w:rPr>
                        <w:t>of this is explaining</w:t>
                      </w:r>
                      <w:r w:rsidRPr="00D7218D">
                        <w:rPr>
                          <w:rFonts w:ascii="Arial" w:hAnsi="Arial" w:cs="Arial"/>
                          <w:color w:val="FF0000"/>
                        </w:rPr>
                        <w:t xml:space="preserve"> what they are doing during the week. </w:t>
                      </w:r>
                    </w:p>
                    <w:p w14:paraId="35B27A8E" w14:textId="77777777" w:rsidR="00E72E9F" w:rsidRDefault="00223B7E">
                      <w:pPr>
                        <w:rPr>
                          <w:rFonts w:ascii="Arial" w:hAnsi="Arial" w:cs="Arial"/>
                          <w:color w:val="FF0000"/>
                        </w:rPr>
                      </w:pPr>
                      <w:r>
                        <w:rPr>
                          <w:rFonts w:ascii="Arial" w:hAnsi="Arial" w:cs="Arial"/>
                          <w:color w:val="FF0000"/>
                        </w:rPr>
                        <w:t xml:space="preserve">However, they </w:t>
                      </w:r>
                      <w:r w:rsidR="006F088A" w:rsidRPr="00D7218D">
                        <w:rPr>
                          <w:rFonts w:ascii="Arial" w:hAnsi="Arial" w:cs="Arial"/>
                          <w:color w:val="FF0000"/>
                        </w:rPr>
                        <w:t xml:space="preserve">are also put into small groups for a better understanding in allowing children to learn </w:t>
                      </w:r>
                      <w:r w:rsidR="00E05217" w:rsidRPr="00D7218D">
                        <w:rPr>
                          <w:rFonts w:ascii="Arial" w:hAnsi="Arial" w:cs="Arial"/>
                          <w:color w:val="FF0000"/>
                        </w:rPr>
                        <w:t xml:space="preserve">at an appropriate level. </w:t>
                      </w:r>
                    </w:p>
                    <w:p w14:paraId="20838E13" w14:textId="1A471400" w:rsidR="00E05217" w:rsidRDefault="00E72E9F">
                      <w:pPr>
                        <w:rPr>
                          <w:rFonts w:ascii="Arial" w:hAnsi="Arial" w:cs="Arial"/>
                          <w:color w:val="FF0000"/>
                        </w:rPr>
                      </w:pPr>
                      <w:r>
                        <w:rPr>
                          <w:rFonts w:ascii="Arial" w:hAnsi="Arial" w:cs="Arial"/>
                          <w:color w:val="FF0000"/>
                        </w:rPr>
                        <w:t xml:space="preserve">This represents </w:t>
                      </w:r>
                      <w:r w:rsidR="007D442F">
                        <w:rPr>
                          <w:rFonts w:ascii="Arial" w:hAnsi="Arial" w:cs="Arial"/>
                          <w:color w:val="FF0000"/>
                        </w:rPr>
                        <w:t>Vygotsky</w:t>
                      </w:r>
                      <w:r w:rsidR="00B03D13">
                        <w:rPr>
                          <w:rFonts w:ascii="Arial" w:hAnsi="Arial" w:cs="Arial"/>
                          <w:color w:val="FF0000"/>
                        </w:rPr>
                        <w:t>’s</w:t>
                      </w:r>
                      <w:r>
                        <w:rPr>
                          <w:rFonts w:ascii="Arial" w:hAnsi="Arial" w:cs="Arial"/>
                          <w:color w:val="FF0000"/>
                        </w:rPr>
                        <w:t xml:space="preserve"> theory by</w:t>
                      </w:r>
                      <w:r w:rsidR="007D442F">
                        <w:rPr>
                          <w:rFonts w:ascii="Arial" w:hAnsi="Arial" w:cs="Arial"/>
                          <w:color w:val="FF0000"/>
                        </w:rPr>
                        <w:t xml:space="preserve"> using the scaffolding process by learning with the</w:t>
                      </w:r>
                      <w:r w:rsidR="00B03D13">
                        <w:rPr>
                          <w:rFonts w:ascii="Arial" w:hAnsi="Arial" w:cs="Arial"/>
                          <w:color w:val="FF0000"/>
                        </w:rPr>
                        <w:t>ir</w:t>
                      </w:r>
                      <w:r w:rsidR="007D442F">
                        <w:rPr>
                          <w:rFonts w:ascii="Arial" w:hAnsi="Arial" w:cs="Arial"/>
                          <w:color w:val="FF0000"/>
                        </w:rPr>
                        <w:t xml:space="preserve"> teachers to be able to </w:t>
                      </w:r>
                      <w:r w:rsidR="00106721">
                        <w:rPr>
                          <w:rFonts w:ascii="Arial" w:hAnsi="Arial" w:cs="Arial"/>
                          <w:color w:val="FF0000"/>
                        </w:rPr>
                        <w:t xml:space="preserve">widen their </w:t>
                      </w:r>
                      <w:r w:rsidR="007B7F24">
                        <w:rPr>
                          <w:rFonts w:ascii="Arial" w:hAnsi="Arial" w:cs="Arial"/>
                          <w:color w:val="FF0000"/>
                        </w:rPr>
                        <w:t>use of skills between numeracy and literacy</w:t>
                      </w:r>
                      <w:r>
                        <w:rPr>
                          <w:rFonts w:ascii="Arial" w:hAnsi="Arial" w:cs="Arial"/>
                          <w:color w:val="FF0000"/>
                        </w:rPr>
                        <w:t xml:space="preserve"> </w:t>
                      </w:r>
                      <w:sdt>
                        <w:sdtPr>
                          <w:rPr>
                            <w:rFonts w:ascii="Arial" w:hAnsi="Arial" w:cs="Arial"/>
                            <w:color w:val="FF0000"/>
                          </w:rPr>
                          <w:id w:val="671225642"/>
                          <w:citation/>
                        </w:sdtPr>
                        <w:sdtEndPr/>
                        <w:sdtContent>
                          <w:r>
                            <w:rPr>
                              <w:rFonts w:ascii="Arial" w:hAnsi="Arial" w:cs="Arial"/>
                              <w:color w:val="FF0000"/>
                            </w:rPr>
                            <w:fldChar w:fldCharType="begin"/>
                          </w:r>
                          <w:r>
                            <w:rPr>
                              <w:rFonts w:ascii="Arial" w:hAnsi="Arial" w:cs="Arial"/>
                              <w:color w:val="FF0000"/>
                            </w:rPr>
                            <w:instrText xml:space="preserve"> CITATION Lau10 \l 2057 </w:instrText>
                          </w:r>
                          <w:r>
                            <w:rPr>
                              <w:rFonts w:ascii="Arial" w:hAnsi="Arial" w:cs="Arial"/>
                              <w:color w:val="FF0000"/>
                            </w:rPr>
                            <w:fldChar w:fldCharType="separate"/>
                          </w:r>
                          <w:r w:rsidR="0045404A" w:rsidRPr="0045404A">
                            <w:rPr>
                              <w:rFonts w:ascii="Arial" w:hAnsi="Arial" w:cs="Arial"/>
                              <w:noProof/>
                              <w:color w:val="FF0000"/>
                            </w:rPr>
                            <w:t>(Laura E. Berk, 2010)</w:t>
                          </w:r>
                          <w:r>
                            <w:rPr>
                              <w:rFonts w:ascii="Arial" w:hAnsi="Arial" w:cs="Arial"/>
                              <w:color w:val="FF0000"/>
                            </w:rPr>
                            <w:fldChar w:fldCharType="end"/>
                          </w:r>
                        </w:sdtContent>
                      </w:sdt>
                      <w:r w:rsidR="00B03D13">
                        <w:rPr>
                          <w:rFonts w:ascii="Arial" w:hAnsi="Arial" w:cs="Arial"/>
                          <w:color w:val="FF0000"/>
                        </w:rPr>
                        <w:t xml:space="preserve"> an</w:t>
                      </w:r>
                      <w:r w:rsidR="00876D34">
                        <w:rPr>
                          <w:rFonts w:ascii="Arial" w:hAnsi="Arial" w:cs="Arial"/>
                          <w:color w:val="FF0000"/>
                        </w:rPr>
                        <w:t>d embedding i</w:t>
                      </w:r>
                      <w:r w:rsidR="007069C6">
                        <w:rPr>
                          <w:rFonts w:ascii="Arial" w:hAnsi="Arial" w:cs="Arial"/>
                          <w:color w:val="FF0000"/>
                        </w:rPr>
                        <w:t xml:space="preserve">t in </w:t>
                      </w:r>
                      <w:r w:rsidR="00876D34">
                        <w:rPr>
                          <w:rFonts w:ascii="Arial" w:hAnsi="Arial" w:cs="Arial"/>
                          <w:color w:val="FF0000"/>
                        </w:rPr>
                        <w:t>to the curriculum.</w:t>
                      </w:r>
                    </w:p>
                    <w:p w14:paraId="0EDDCE1B" w14:textId="1D9B3C26" w:rsidR="00E72E9F" w:rsidRDefault="00E72E9F">
                      <w:pPr>
                        <w:rPr>
                          <w:rFonts w:ascii="Arial" w:hAnsi="Arial" w:cs="Arial"/>
                          <w:color w:val="FF0000"/>
                        </w:rPr>
                      </w:pPr>
                    </w:p>
                    <w:p w14:paraId="675F3E77" w14:textId="77777777" w:rsidR="00E72E9F" w:rsidRPr="00D7218D" w:rsidRDefault="00E72E9F">
                      <w:pPr>
                        <w:rPr>
                          <w:rFonts w:ascii="Arial" w:hAnsi="Arial" w:cs="Arial"/>
                          <w:color w:val="FF0000"/>
                        </w:rPr>
                      </w:pPr>
                    </w:p>
                  </w:txbxContent>
                </v:textbox>
                <w10:wrap anchorx="margin"/>
              </v:shape>
            </w:pict>
          </mc:Fallback>
        </mc:AlternateContent>
      </w:r>
      <w:r w:rsidR="00DA739B">
        <w:rPr>
          <w:noProof/>
          <w:vertAlign w:val="superscript"/>
        </w:rPr>
        <mc:AlternateContent>
          <mc:Choice Requires="wps">
            <w:drawing>
              <wp:anchor distT="0" distB="0" distL="114300" distR="114300" simplePos="0" relativeHeight="251785216" behindDoc="0" locked="0" layoutInCell="1" allowOverlap="1" wp14:anchorId="75D4E57E" wp14:editId="1ADA303F">
                <wp:simplePos x="0" y="0"/>
                <wp:positionH relativeFrom="column">
                  <wp:posOffset>1927225</wp:posOffset>
                </wp:positionH>
                <wp:positionV relativeFrom="paragraph">
                  <wp:posOffset>6341110</wp:posOffset>
                </wp:positionV>
                <wp:extent cx="1135380" cy="304800"/>
                <wp:effectExtent l="0" t="0" r="26670" b="19050"/>
                <wp:wrapNone/>
                <wp:docPr id="297" name="Text Box 297"/>
                <wp:cNvGraphicFramePr/>
                <a:graphic xmlns:a="http://schemas.openxmlformats.org/drawingml/2006/main">
                  <a:graphicData uri="http://schemas.microsoft.com/office/word/2010/wordprocessingShape">
                    <wps:wsp>
                      <wps:cNvSpPr txBox="1"/>
                      <wps:spPr>
                        <a:xfrm>
                          <a:off x="0" y="0"/>
                          <a:ext cx="1135380" cy="304800"/>
                        </a:xfrm>
                        <a:prstGeom prst="rect">
                          <a:avLst/>
                        </a:prstGeom>
                        <a:solidFill>
                          <a:srgbClr val="FFFF00"/>
                        </a:solidFill>
                        <a:ln w="6350">
                          <a:solidFill>
                            <a:srgbClr val="FFFF00"/>
                          </a:solidFill>
                        </a:ln>
                      </wps:spPr>
                      <wps:txbx>
                        <w:txbxContent>
                          <w:p w14:paraId="410FABB6" w14:textId="4FE0DD1C" w:rsidR="00881700" w:rsidRPr="00881700" w:rsidRDefault="006E2E6E" w:rsidP="00881700">
                            <w:pPr>
                              <w:rPr>
                                <w:color w:val="FF0000"/>
                              </w:rPr>
                            </w:pPr>
                            <w:sdt>
                              <w:sdtPr>
                                <w:rPr>
                                  <w:color w:val="FF0000"/>
                                </w:rPr>
                                <w:id w:val="1573930855"/>
                                <w:citation/>
                              </w:sdtPr>
                              <w:sdtEndPr/>
                              <w:sdtContent>
                                <w:r w:rsidR="00DA739B">
                                  <w:rPr>
                                    <w:color w:val="FF0000"/>
                                  </w:rPr>
                                  <w:fldChar w:fldCharType="begin"/>
                                </w:r>
                                <w:r w:rsidR="00EB7EA7">
                                  <w:rPr>
                                    <w:color w:val="FF0000"/>
                                  </w:rPr>
                                  <w:instrText xml:space="preserve">CITATION Kir19 \l 2057 </w:instrText>
                                </w:r>
                                <w:r w:rsidR="00DA739B">
                                  <w:rPr>
                                    <w:color w:val="FF0000"/>
                                  </w:rPr>
                                  <w:fldChar w:fldCharType="separate"/>
                                </w:r>
                                <w:r w:rsidR="0045404A" w:rsidRPr="0045404A">
                                  <w:rPr>
                                    <w:noProof/>
                                    <w:color w:val="FF0000"/>
                                  </w:rPr>
                                  <w:t>(Roberts, 2019)</w:t>
                                </w:r>
                                <w:r w:rsidR="00DA739B">
                                  <w:rPr>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D4E57E" id="Text Box 297" o:spid="_x0000_s1062" type="#_x0000_t202" style="position:absolute;margin-left:151.75pt;margin-top:499.3pt;width:89.4pt;height:24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" fillcolor="yellow" strokecolor="yellow" strokeweight=".5pt">
                <v:textbox>
                  <w:txbxContent>
                    <w:p w14:paraId="410FABB6" w14:textId="4FE0DD1C" w:rsidR="00881700" w:rsidRPr="00881700" w:rsidRDefault="00DA739B" w:rsidP="00881700">
                      <w:pPr>
                        <w:rPr>
                          <w:color w:val="FF0000"/>
                        </w:rPr>
                      </w:pPr>
                      <w:sdt>
                        <w:sdtPr>
                          <w:rPr>
                            <w:color w:val="FF0000"/>
                          </w:rPr>
                          <w:id w:val="1573930855"/>
                          <w:citation/>
                        </w:sdtPr>
                        <w:sdtContent>
                          <w:r>
                            <w:rPr>
                              <w:color w:val="FF0000"/>
                            </w:rPr>
                            <w:fldChar w:fldCharType="begin"/>
                          </w:r>
                          <w:r w:rsidR="00EB7EA7">
                            <w:rPr>
                              <w:color w:val="FF0000"/>
                            </w:rPr>
                            <w:instrText xml:space="preserve">CITATION Kir19 \l 2057 </w:instrText>
                          </w:r>
                          <w:r>
                            <w:rPr>
                              <w:color w:val="FF0000"/>
                            </w:rPr>
                            <w:fldChar w:fldCharType="separate"/>
                          </w:r>
                          <w:r w:rsidR="0045404A" w:rsidRPr="0045404A">
                            <w:rPr>
                              <w:noProof/>
                              <w:color w:val="FF0000"/>
                            </w:rPr>
                            <w:t>(Roberts, 2019)</w:t>
                          </w:r>
                          <w:r>
                            <w:rPr>
                              <w:color w:val="FF0000"/>
                            </w:rPr>
                            <w:fldChar w:fldCharType="end"/>
                          </w:r>
                        </w:sdtContent>
                      </w:sdt>
                    </w:p>
                  </w:txbxContent>
                </v:textbox>
              </v:shape>
            </w:pict>
          </mc:Fallback>
        </mc:AlternateContent>
      </w:r>
      <w:r w:rsidR="00E72E9F">
        <w:rPr>
          <w:noProof/>
        </w:rPr>
        <mc:AlternateContent>
          <mc:Choice Requires="wps">
            <w:drawing>
              <wp:anchor distT="0" distB="0" distL="114300" distR="114300" simplePos="0" relativeHeight="251739136" behindDoc="1" locked="0" layoutInCell="1" allowOverlap="1" wp14:anchorId="242A7263" wp14:editId="45F4C1AF">
                <wp:simplePos x="0" y="0"/>
                <wp:positionH relativeFrom="page">
                  <wp:align>center</wp:align>
                </wp:positionH>
                <wp:positionV relativeFrom="paragraph">
                  <wp:posOffset>4385261</wp:posOffset>
                </wp:positionV>
                <wp:extent cx="407670" cy="421005"/>
                <wp:effectExtent l="19050" t="19050" r="11430" b="36195"/>
                <wp:wrapTight wrapText="bothSides">
                  <wp:wrapPolygon edited="0">
                    <wp:start x="15376" y="21733"/>
                    <wp:lineTo x="25566" y="17354"/>
                    <wp:lineTo x="23297" y="10875"/>
                    <wp:lineTo x="19423" y="2859"/>
                    <wp:lineTo x="18126" y="-843"/>
                    <wp:lineTo x="9506" y="-1108"/>
                    <wp:lineTo x="3771" y="775"/>
                    <wp:lineTo x="3173" y="8196"/>
                    <wp:lineTo x="-326" y="10378"/>
                    <wp:lineTo x="647" y="13155"/>
                    <wp:lineTo x="9641" y="23617"/>
                    <wp:lineTo x="15376" y="21733"/>
                  </wp:wrapPolygon>
                </wp:wrapTight>
                <wp:docPr id="197" name="Arrow: Down 197"/>
                <wp:cNvGraphicFramePr/>
                <a:graphic xmlns:a="http://schemas.openxmlformats.org/drawingml/2006/main">
                  <a:graphicData uri="http://schemas.microsoft.com/office/word/2010/wordprocessingShape">
                    <wps:wsp>
                      <wps:cNvSpPr/>
                      <wps:spPr>
                        <a:xfrm rot="11924240">
                          <a:off x="0" y="0"/>
                          <a:ext cx="407670" cy="421005"/>
                        </a:xfrm>
                        <a:prstGeom prst="downArrow">
                          <a:avLst/>
                        </a:prstGeom>
                        <a:solidFill>
                          <a:srgbClr val="FFFF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20A4E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97" o:spid="_x0000_s1026" type="#_x0000_t67" style="position:absolute;margin-left:0;margin-top:345.3pt;width:32.1pt;height:33.15pt;rotation:-10568510fd;z-index:-25157734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" adj="11142" fillcolor="yellow" strokecolor="red" strokeweight="1pt">
                <w10:wrap type="tight" anchorx="page"/>
              </v:shape>
            </w:pict>
          </mc:Fallback>
        </mc:AlternateContent>
      </w:r>
      <w:r w:rsidR="00881700">
        <w:rPr>
          <w:noProof/>
          <w:vertAlign w:val="superscript"/>
        </w:rPr>
        <mc:AlternateContent>
          <mc:Choice Requires="wps">
            <w:drawing>
              <wp:anchor distT="0" distB="0" distL="114300" distR="114300" simplePos="0" relativeHeight="251783168" behindDoc="0" locked="0" layoutInCell="1" allowOverlap="1" wp14:anchorId="17F22BBA" wp14:editId="1B3E6E7A">
                <wp:simplePos x="0" y="0"/>
                <wp:positionH relativeFrom="column">
                  <wp:posOffset>6140450</wp:posOffset>
                </wp:positionH>
                <wp:positionV relativeFrom="paragraph">
                  <wp:posOffset>4473185</wp:posOffset>
                </wp:positionV>
                <wp:extent cx="1139483" cy="309489"/>
                <wp:effectExtent l="0" t="0" r="22860" b="14605"/>
                <wp:wrapNone/>
                <wp:docPr id="293" name="Text Box 293"/>
                <wp:cNvGraphicFramePr/>
                <a:graphic xmlns:a="http://schemas.openxmlformats.org/drawingml/2006/main">
                  <a:graphicData uri="http://schemas.microsoft.com/office/word/2010/wordprocessingShape">
                    <wps:wsp>
                      <wps:cNvSpPr txBox="1"/>
                      <wps:spPr>
                        <a:xfrm>
                          <a:off x="0" y="0"/>
                          <a:ext cx="1139483" cy="309489"/>
                        </a:xfrm>
                        <a:prstGeom prst="rect">
                          <a:avLst/>
                        </a:prstGeom>
                        <a:solidFill>
                          <a:srgbClr val="FFFF00"/>
                        </a:solidFill>
                        <a:ln w="6350">
                          <a:solidFill>
                            <a:srgbClr val="FFFF00"/>
                          </a:solidFill>
                        </a:ln>
                      </wps:spPr>
                      <wps:txbx>
                        <w:txbxContent>
                          <w:p w14:paraId="341A662E" w14:textId="247D6E81" w:rsidR="00881700" w:rsidRPr="00881700" w:rsidRDefault="006E2E6E" w:rsidP="00881700">
                            <w:pPr>
                              <w:rPr>
                                <w:color w:val="FF0000"/>
                              </w:rPr>
                            </w:pPr>
                            <w:sdt>
                              <w:sdtPr>
                                <w:rPr>
                                  <w:color w:val="FF0000"/>
                                </w:rPr>
                                <w:id w:val="148111546"/>
                                <w:citation/>
                              </w:sdtPr>
                              <w:sdtEndPr/>
                              <w:sdtContent>
                                <w:r w:rsidR="00EB7EA7">
                                  <w:rPr>
                                    <w:color w:val="FF0000"/>
                                  </w:rPr>
                                  <w:fldChar w:fldCharType="begin"/>
                                </w:r>
                                <w:r w:rsidR="00EB7EA7">
                                  <w:rPr>
                                    <w:color w:val="FF0000"/>
                                  </w:rPr>
                                  <w:instrText xml:space="preserve">CITATION Kir19 \l 2057 </w:instrText>
                                </w:r>
                                <w:r w:rsidR="00EB7EA7">
                                  <w:rPr>
                                    <w:color w:val="FF0000"/>
                                  </w:rPr>
                                  <w:fldChar w:fldCharType="separate"/>
                                </w:r>
                                <w:r w:rsidR="0045404A" w:rsidRPr="0045404A">
                                  <w:rPr>
                                    <w:noProof/>
                                    <w:color w:val="FF0000"/>
                                  </w:rPr>
                                  <w:t>(Roberts, 2019)</w:t>
                                </w:r>
                                <w:r w:rsidR="00EB7EA7">
                                  <w:rPr>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F22BBA" id="Text Box 293" o:spid="_x0000_s1063" type="#_x0000_t202" style="position:absolute;margin-left:483.5pt;margin-top:352.2pt;width:89.7pt;height:24.3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" fillcolor="yellow" strokecolor="yellow" strokeweight=".5pt">
                <v:textbox>
                  <w:txbxContent>
                    <w:p w14:paraId="341A662E" w14:textId="247D6E81" w:rsidR="00881700" w:rsidRPr="00881700" w:rsidRDefault="00EB7EA7" w:rsidP="00881700">
                      <w:pPr>
                        <w:rPr>
                          <w:color w:val="FF0000"/>
                        </w:rPr>
                      </w:pPr>
                      <w:sdt>
                        <w:sdtPr>
                          <w:rPr>
                            <w:color w:val="FF0000"/>
                          </w:rPr>
                          <w:id w:val="148111546"/>
                          <w:citation/>
                        </w:sdtPr>
                        <w:sdtContent>
                          <w:r>
                            <w:rPr>
                              <w:color w:val="FF0000"/>
                            </w:rPr>
                            <w:fldChar w:fldCharType="begin"/>
                          </w:r>
                          <w:r>
                            <w:rPr>
                              <w:color w:val="FF0000"/>
                            </w:rPr>
                            <w:instrText xml:space="preserve">CITATION Kir19 \l 2057 </w:instrText>
                          </w:r>
                          <w:r>
                            <w:rPr>
                              <w:color w:val="FF0000"/>
                            </w:rPr>
                            <w:fldChar w:fldCharType="separate"/>
                          </w:r>
                          <w:r w:rsidR="0045404A" w:rsidRPr="0045404A">
                            <w:rPr>
                              <w:noProof/>
                              <w:color w:val="FF0000"/>
                            </w:rPr>
                            <w:t>(Roberts, 2019)</w:t>
                          </w:r>
                          <w:r>
                            <w:rPr>
                              <w:color w:val="FF0000"/>
                            </w:rPr>
                            <w:fldChar w:fldCharType="end"/>
                          </w:r>
                        </w:sdtContent>
                      </w:sdt>
                    </w:p>
                  </w:txbxContent>
                </v:textbox>
              </v:shape>
            </w:pict>
          </mc:Fallback>
        </mc:AlternateContent>
      </w:r>
      <w:r w:rsidR="00106721">
        <w:rPr>
          <w:noProof/>
          <w:vertAlign w:val="superscript"/>
        </w:rPr>
        <w:drawing>
          <wp:anchor distT="0" distB="0" distL="114300" distR="114300" simplePos="0" relativeHeight="251731968" behindDoc="1" locked="0" layoutInCell="1" allowOverlap="1" wp14:anchorId="457CDC98" wp14:editId="6C48E92E">
            <wp:simplePos x="0" y="0"/>
            <wp:positionH relativeFrom="page">
              <wp:posOffset>2999105</wp:posOffset>
            </wp:positionH>
            <wp:positionV relativeFrom="paragraph">
              <wp:posOffset>363855</wp:posOffset>
            </wp:positionV>
            <wp:extent cx="5187950" cy="3890645"/>
            <wp:effectExtent l="952" t="0" r="0" b="0"/>
            <wp:wrapTight wrapText="bothSides">
              <wp:wrapPolygon edited="0">
                <wp:start x="4" y="21182"/>
                <wp:lineTo x="83" y="21182"/>
                <wp:lineTo x="1273" y="21605"/>
                <wp:lineTo x="20388" y="21605"/>
                <wp:lineTo x="21498" y="21182"/>
                <wp:lineTo x="21498" y="559"/>
                <wp:lineTo x="20388" y="136"/>
                <wp:lineTo x="4" y="136"/>
                <wp:lineTo x="4" y="559"/>
                <wp:lineTo x="4" y="21182"/>
              </wp:wrapPolygon>
            </wp:wrapTight>
            <wp:docPr id="192" name="Picture 19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20191018_162914.jpg"/>
                    <pic:cNvPicPr/>
                  </pic:nvPicPr>
                  <pic:blipFill>
                    <a:blip r:embed="rId37" cstate="print">
                      <a:extLst>
                        <a:ext uri="{28A0092B-C50C-407E-A947-70E740481C1C}">
                          <a14:useLocalDpi xmlns:a14="http://schemas.microsoft.com/office/drawing/2010/main" val="0"/>
                        </a:ext>
                      </a:extLst>
                    </a:blip>
                    <a:stretch>
                      <a:fillRect/>
                    </a:stretch>
                  </pic:blipFill>
                  <pic:spPr>
                    <a:xfrm rot="5400000">
                      <a:off x="0" y="0"/>
                      <a:ext cx="5187950" cy="389064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C95345">
        <w:rPr>
          <w:noProof/>
        </w:rPr>
        <mc:AlternateContent>
          <mc:Choice Requires="wps">
            <w:drawing>
              <wp:anchor distT="0" distB="0" distL="114300" distR="114300" simplePos="0" relativeHeight="251736064" behindDoc="1" locked="0" layoutInCell="1" allowOverlap="1" wp14:anchorId="748F35AD" wp14:editId="5062B7D9">
                <wp:simplePos x="0" y="0"/>
                <wp:positionH relativeFrom="page">
                  <wp:posOffset>2576195</wp:posOffset>
                </wp:positionH>
                <wp:positionV relativeFrom="paragraph">
                  <wp:posOffset>2514600</wp:posOffset>
                </wp:positionV>
                <wp:extent cx="407670" cy="421005"/>
                <wp:effectExtent l="19050" t="0" r="11430" b="36195"/>
                <wp:wrapTight wrapText="bothSides">
                  <wp:wrapPolygon edited="0">
                    <wp:start x="3028" y="0"/>
                    <wp:lineTo x="-1009" y="10751"/>
                    <wp:lineTo x="-1009" y="12706"/>
                    <wp:lineTo x="8075" y="22480"/>
                    <wp:lineTo x="13121" y="22480"/>
                    <wp:lineTo x="21196" y="15638"/>
                    <wp:lineTo x="21196" y="10751"/>
                    <wp:lineTo x="18168" y="0"/>
                    <wp:lineTo x="3028" y="0"/>
                  </wp:wrapPolygon>
                </wp:wrapTight>
                <wp:docPr id="195" name="Arrow: Down 195"/>
                <wp:cNvGraphicFramePr/>
                <a:graphic xmlns:a="http://schemas.openxmlformats.org/drawingml/2006/main">
                  <a:graphicData uri="http://schemas.microsoft.com/office/word/2010/wordprocessingShape">
                    <wps:wsp>
                      <wps:cNvSpPr/>
                      <wps:spPr>
                        <a:xfrm>
                          <a:off x="0" y="0"/>
                          <a:ext cx="407670" cy="421005"/>
                        </a:xfrm>
                        <a:prstGeom prst="downArrow">
                          <a:avLst/>
                        </a:prstGeom>
                        <a:solidFill>
                          <a:srgbClr val="FFFF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24389A" id="Arrow: Down 195" o:spid="_x0000_s1026" type="#_x0000_t67" style="position:absolute;margin-left:202.85pt;margin-top:198pt;width:32.1pt;height:33.15pt;z-index:-251580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" adj="11142" fillcolor="yellow" strokecolor="red" strokeweight="1pt">
                <w10:wrap type="tight" anchorx="page"/>
              </v:shape>
            </w:pict>
          </mc:Fallback>
        </mc:AlternateContent>
      </w:r>
      <w:r w:rsidR="00C95345">
        <w:rPr>
          <w:noProof/>
          <w:vertAlign w:val="superscript"/>
        </w:rPr>
        <mc:AlternateContent>
          <mc:Choice Requires="wps">
            <w:drawing>
              <wp:anchor distT="0" distB="0" distL="114300" distR="114300" simplePos="0" relativeHeight="251734016" behindDoc="0" locked="0" layoutInCell="1" allowOverlap="1" wp14:anchorId="7A1BC861" wp14:editId="6EB6EBFC">
                <wp:simplePos x="0" y="0"/>
                <wp:positionH relativeFrom="margin">
                  <wp:posOffset>29845</wp:posOffset>
                </wp:positionH>
                <wp:positionV relativeFrom="paragraph">
                  <wp:posOffset>1548130</wp:posOffset>
                </wp:positionV>
                <wp:extent cx="3497580" cy="876300"/>
                <wp:effectExtent l="133350" t="95250" r="140970" b="95250"/>
                <wp:wrapNone/>
                <wp:docPr id="194" name="Text Box 194"/>
                <wp:cNvGraphicFramePr/>
                <a:graphic xmlns:a="http://schemas.openxmlformats.org/drawingml/2006/main">
                  <a:graphicData uri="http://schemas.microsoft.com/office/word/2010/wordprocessingShape">
                    <wps:wsp>
                      <wps:cNvSpPr txBox="1"/>
                      <wps:spPr>
                        <a:xfrm>
                          <a:off x="0" y="0"/>
                          <a:ext cx="3497580" cy="876300"/>
                        </a:xfrm>
                        <a:prstGeom prst="rect">
                          <a:avLst/>
                        </a:prstGeom>
                        <a:solidFill>
                          <a:srgbClr val="FFFF00"/>
                        </a:solidFill>
                        <a:ln w="38100">
                          <a:solidFill>
                            <a:schemeClr val="bg1"/>
                          </a:solidFill>
                        </a:ln>
                        <a:effectLst>
                          <a:outerShdw blurRad="63500" sx="102000" sy="102000" algn="ctr" rotWithShape="0">
                            <a:prstClr val="black">
                              <a:alpha val="40000"/>
                            </a:prstClr>
                          </a:outerShdw>
                        </a:effectLst>
                      </wps:spPr>
                      <wps:txbx>
                        <w:txbxContent>
                          <w:p w14:paraId="637891ED" w14:textId="64D0FD54" w:rsidR="00C95345" w:rsidRPr="00C95345" w:rsidRDefault="00C95345">
                            <w:pPr>
                              <w:rPr>
                                <w:rFonts w:ascii="Arial" w:hAnsi="Arial" w:cs="Arial"/>
                                <w:color w:val="FF0000"/>
                              </w:rPr>
                            </w:pPr>
                            <w:r w:rsidRPr="00C95345">
                              <w:rPr>
                                <w:rFonts w:ascii="Arial" w:hAnsi="Arial" w:cs="Arial"/>
                                <w:color w:val="FF0000"/>
                              </w:rPr>
                              <w:t>This is the topic of the week, what they are learning in their classroom. This is a good approach as it develops the child to not forget about what they are learning</w:t>
                            </w:r>
                            <w:r w:rsidR="005D2D60">
                              <w:rPr>
                                <w:rFonts w:ascii="Arial" w:hAnsi="Arial" w:cs="Arial"/>
                                <w:color w:val="FF0000"/>
                              </w:rPr>
                              <w:t xml:space="preserve"> and to see it visual</w:t>
                            </w:r>
                            <w:r w:rsidR="00B277C3">
                              <w:rPr>
                                <w:rFonts w:ascii="Arial" w:hAnsi="Arial" w:cs="Arial"/>
                                <w:color w:val="FF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1BC861" id="Text Box 194" o:spid="_x0000_s1064" type="#_x0000_t202" style="position:absolute;margin-left:2.35pt;margin-top:121.9pt;width:275.4pt;height:69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" fillcolor="yellow" strokecolor="white [3212]" strokeweight="3pt">
                <v:shadow on="t" type="perspective" color="black" opacity="26214f" offset="0,0" matrix="66847f,,,66847f"/>
                <v:textbox>
                  <w:txbxContent>
                    <w:p w14:paraId="637891ED" w14:textId="64D0FD54" w:rsidR="00C95345" w:rsidRPr="00C95345" w:rsidRDefault="00C95345">
                      <w:pPr>
                        <w:rPr>
                          <w:rFonts w:ascii="Arial" w:hAnsi="Arial" w:cs="Arial"/>
                          <w:color w:val="FF0000"/>
                        </w:rPr>
                      </w:pPr>
                      <w:r w:rsidRPr="00C95345">
                        <w:rPr>
                          <w:rFonts w:ascii="Arial" w:hAnsi="Arial" w:cs="Arial"/>
                          <w:color w:val="FF0000"/>
                        </w:rPr>
                        <w:t>This is the topic of the week, what they are learning in their classroom. This is a good approach as it develops the child to not forget about what they are learning</w:t>
                      </w:r>
                      <w:r w:rsidR="005D2D60">
                        <w:rPr>
                          <w:rFonts w:ascii="Arial" w:hAnsi="Arial" w:cs="Arial"/>
                          <w:color w:val="FF0000"/>
                        </w:rPr>
                        <w:t xml:space="preserve"> and to see it visual</w:t>
                      </w:r>
                      <w:r w:rsidR="00B277C3">
                        <w:rPr>
                          <w:rFonts w:ascii="Arial" w:hAnsi="Arial" w:cs="Arial"/>
                          <w:color w:val="FF0000"/>
                        </w:rPr>
                        <w:t>.</w:t>
                      </w:r>
                    </w:p>
                  </w:txbxContent>
                </v:textbox>
                <w10:wrap anchorx="margin"/>
              </v:shape>
            </w:pict>
          </mc:Fallback>
        </mc:AlternateContent>
      </w:r>
      <w:r w:rsidR="00C95345">
        <w:rPr>
          <w:noProof/>
          <w:vertAlign w:val="superscript"/>
        </w:rPr>
        <w:drawing>
          <wp:anchor distT="0" distB="0" distL="114300" distR="114300" simplePos="0" relativeHeight="251732992" behindDoc="1" locked="0" layoutInCell="1" allowOverlap="1" wp14:anchorId="2C477494" wp14:editId="64E9A5EC">
            <wp:simplePos x="0" y="0"/>
            <wp:positionH relativeFrom="margin">
              <wp:posOffset>-422910</wp:posOffset>
            </wp:positionH>
            <wp:positionV relativeFrom="paragraph">
              <wp:posOffset>3133725</wp:posOffset>
            </wp:positionV>
            <wp:extent cx="4153535" cy="3114675"/>
            <wp:effectExtent l="5080" t="0" r="4445" b="4445"/>
            <wp:wrapTight wrapText="bothSides">
              <wp:wrapPolygon edited="0">
                <wp:start x="26" y="21107"/>
                <wp:lineTo x="125" y="21107"/>
                <wp:lineTo x="1611" y="21635"/>
                <wp:lineTo x="20732" y="21635"/>
                <wp:lineTo x="21524" y="21107"/>
                <wp:lineTo x="21524" y="630"/>
                <wp:lineTo x="20732" y="101"/>
                <wp:lineTo x="26" y="101"/>
                <wp:lineTo x="26" y="630"/>
                <wp:lineTo x="26" y="21107"/>
              </wp:wrapPolygon>
            </wp:wrapTight>
            <wp:docPr id="193" name="Picture 193"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20191018_162844.jpg"/>
                    <pic:cNvPicPr/>
                  </pic:nvPicPr>
                  <pic:blipFill>
                    <a:blip r:embed="rId38" cstate="print">
                      <a:extLst>
                        <a:ext uri="{28A0092B-C50C-407E-A947-70E740481C1C}">
                          <a14:useLocalDpi xmlns:a14="http://schemas.microsoft.com/office/drawing/2010/main" val="0"/>
                        </a:ext>
                      </a:extLst>
                    </a:blip>
                    <a:stretch>
                      <a:fillRect/>
                    </a:stretch>
                  </pic:blipFill>
                  <pic:spPr>
                    <a:xfrm rot="5400000">
                      <a:off x="0" y="0"/>
                      <a:ext cx="4153535" cy="311467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A42C52">
        <w:rPr>
          <w:vertAlign w:val="superscript"/>
        </w:rPr>
        <w:br w:type="page"/>
      </w:r>
    </w:p>
    <w:p w14:paraId="77F27E75" w14:textId="23E12E6C" w:rsidR="00C4319A" w:rsidRDefault="000437E4">
      <w:pPr>
        <w:rPr>
          <w:vertAlign w:val="superscript"/>
        </w:rPr>
      </w:pPr>
      <w:r>
        <w:rPr>
          <w:noProof/>
          <w:vertAlign w:val="superscript"/>
        </w:rPr>
        <w:lastRenderedPageBreak/>
        <w:drawing>
          <wp:anchor distT="0" distB="0" distL="114300" distR="114300" simplePos="0" relativeHeight="251740160" behindDoc="1" locked="0" layoutInCell="1" allowOverlap="1" wp14:anchorId="2EC667CC" wp14:editId="36B9CF7B">
            <wp:simplePos x="0" y="0"/>
            <wp:positionH relativeFrom="margin">
              <wp:align>left</wp:align>
            </wp:positionH>
            <wp:positionV relativeFrom="paragraph">
              <wp:posOffset>-76200</wp:posOffset>
            </wp:positionV>
            <wp:extent cx="2667635" cy="2838450"/>
            <wp:effectExtent l="0" t="9207" r="9207" b="9208"/>
            <wp:wrapTight wrapText="bothSides">
              <wp:wrapPolygon edited="0">
                <wp:start x="-75" y="20950"/>
                <wp:lineTo x="697" y="21530"/>
                <wp:lineTo x="21520" y="21530"/>
                <wp:lineTo x="21520" y="20950"/>
                <wp:lineTo x="21520" y="655"/>
                <wp:lineTo x="19824" y="75"/>
                <wp:lineTo x="2393" y="75"/>
                <wp:lineTo x="80" y="655"/>
                <wp:lineTo x="-75" y="655"/>
                <wp:lineTo x="-75" y="20950"/>
              </wp:wrapPolygon>
            </wp:wrapTight>
            <wp:docPr id="198" name="Picture 198"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20191018_161435.jpg"/>
                    <pic:cNvPicPr/>
                  </pic:nvPicPr>
                  <pic:blipFill>
                    <a:blip r:embed="rId39" cstate="print">
                      <a:extLst>
                        <a:ext uri="{28A0092B-C50C-407E-A947-70E740481C1C}">
                          <a14:useLocalDpi xmlns:a14="http://schemas.microsoft.com/office/drawing/2010/main" val="0"/>
                        </a:ext>
                      </a:extLst>
                    </a:blip>
                    <a:stretch>
                      <a:fillRect/>
                    </a:stretch>
                  </pic:blipFill>
                  <pic:spPr>
                    <a:xfrm rot="5400000">
                      <a:off x="0" y="0"/>
                      <a:ext cx="2667635" cy="28384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vertAlign w:val="superscript"/>
        </w:rPr>
        <w:drawing>
          <wp:anchor distT="0" distB="0" distL="114300" distR="114300" simplePos="0" relativeHeight="251742208" behindDoc="1" locked="0" layoutInCell="1" allowOverlap="1" wp14:anchorId="1DAF6937" wp14:editId="5CCA6DF3">
            <wp:simplePos x="0" y="0"/>
            <wp:positionH relativeFrom="page">
              <wp:align>right</wp:align>
            </wp:positionH>
            <wp:positionV relativeFrom="paragraph">
              <wp:posOffset>0</wp:posOffset>
            </wp:positionV>
            <wp:extent cx="2487930" cy="2606040"/>
            <wp:effectExtent l="0" t="0" r="7620" b="3810"/>
            <wp:wrapTight wrapText="bothSides">
              <wp:wrapPolygon edited="0">
                <wp:start x="662" y="0"/>
                <wp:lineTo x="0" y="316"/>
                <wp:lineTo x="0" y="21316"/>
                <wp:lineTo x="662" y="21474"/>
                <wp:lineTo x="20839" y="21474"/>
                <wp:lineTo x="21501" y="21316"/>
                <wp:lineTo x="21501" y="316"/>
                <wp:lineTo x="20839" y="0"/>
                <wp:lineTo x="662" y="0"/>
              </wp:wrapPolygon>
            </wp:wrapTight>
            <wp:docPr id="200" name="Picture 200" descr="A picture containing indoor, wall, refrigerator,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20191018_161510.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487930" cy="260604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7069C6">
        <w:rPr>
          <w:noProof/>
          <w:vertAlign w:val="superscript"/>
        </w:rPr>
        <mc:AlternateContent>
          <mc:Choice Requires="wps">
            <w:drawing>
              <wp:anchor distT="0" distB="0" distL="114300" distR="114300" simplePos="0" relativeHeight="251741184" behindDoc="0" locked="0" layoutInCell="1" allowOverlap="1" wp14:anchorId="2EFAD7C7" wp14:editId="16023745">
                <wp:simplePos x="0" y="0"/>
                <wp:positionH relativeFrom="column">
                  <wp:posOffset>2879725</wp:posOffset>
                </wp:positionH>
                <wp:positionV relativeFrom="paragraph">
                  <wp:posOffset>-273685</wp:posOffset>
                </wp:positionV>
                <wp:extent cx="2042160" cy="2828290"/>
                <wp:effectExtent l="19050" t="19050" r="15240" b="10160"/>
                <wp:wrapNone/>
                <wp:docPr id="199" name="Text Box 199"/>
                <wp:cNvGraphicFramePr/>
                <a:graphic xmlns:a="http://schemas.openxmlformats.org/drawingml/2006/main">
                  <a:graphicData uri="http://schemas.microsoft.com/office/word/2010/wordprocessingShape">
                    <wps:wsp>
                      <wps:cNvSpPr txBox="1"/>
                      <wps:spPr>
                        <a:xfrm>
                          <a:off x="0" y="0"/>
                          <a:ext cx="2042160" cy="2828290"/>
                        </a:xfrm>
                        <a:prstGeom prst="rect">
                          <a:avLst/>
                        </a:prstGeom>
                        <a:solidFill>
                          <a:srgbClr val="FFFF00"/>
                        </a:solidFill>
                        <a:ln w="38100">
                          <a:solidFill>
                            <a:schemeClr val="bg1"/>
                          </a:solidFill>
                        </a:ln>
                      </wps:spPr>
                      <wps:txbx>
                        <w:txbxContent>
                          <w:p w14:paraId="3510BD90" w14:textId="55AAB3D3" w:rsidR="00AC0515" w:rsidRPr="00300BE4" w:rsidRDefault="00AC0515" w:rsidP="00300BE4">
                            <w:pPr>
                              <w:jc w:val="center"/>
                              <w:rPr>
                                <w:rFonts w:ascii="Arial" w:hAnsi="Arial" w:cs="Arial"/>
                                <w:color w:val="FF0000"/>
                                <w:sz w:val="20"/>
                                <w:szCs w:val="20"/>
                              </w:rPr>
                            </w:pPr>
                            <w:r w:rsidRPr="00300BE4">
                              <w:rPr>
                                <w:rFonts w:ascii="Arial" w:hAnsi="Arial" w:cs="Arial"/>
                                <w:color w:val="FF0000"/>
                                <w:sz w:val="20"/>
                                <w:szCs w:val="20"/>
                              </w:rPr>
                              <w:t xml:space="preserve">This is allowing </w:t>
                            </w:r>
                            <w:r w:rsidR="0078300C" w:rsidRPr="00300BE4">
                              <w:rPr>
                                <w:rFonts w:ascii="Arial" w:hAnsi="Arial" w:cs="Arial"/>
                                <w:color w:val="FF0000"/>
                                <w:sz w:val="20"/>
                                <w:szCs w:val="20"/>
                              </w:rPr>
                              <w:t xml:space="preserve">a positive and caring school </w:t>
                            </w:r>
                            <w:r w:rsidR="00300BE4" w:rsidRPr="00300BE4">
                              <w:rPr>
                                <w:rFonts w:ascii="Arial" w:hAnsi="Arial" w:cs="Arial"/>
                                <w:color w:val="FF0000"/>
                                <w:sz w:val="20"/>
                                <w:szCs w:val="20"/>
                              </w:rPr>
                              <w:t>community;</w:t>
                            </w:r>
                            <w:r w:rsidR="0078300C" w:rsidRPr="00300BE4">
                              <w:rPr>
                                <w:rFonts w:ascii="Arial" w:hAnsi="Arial" w:cs="Arial"/>
                                <w:color w:val="FF0000"/>
                                <w:sz w:val="20"/>
                                <w:szCs w:val="20"/>
                              </w:rPr>
                              <w:t xml:space="preserve"> this is </w:t>
                            </w:r>
                            <w:r w:rsidR="003C122F" w:rsidRPr="00300BE4">
                              <w:rPr>
                                <w:rFonts w:ascii="Arial" w:hAnsi="Arial" w:cs="Arial"/>
                                <w:color w:val="FF0000"/>
                                <w:sz w:val="20"/>
                                <w:szCs w:val="20"/>
                              </w:rPr>
                              <w:t xml:space="preserve">important as it allows everyone to gain good relationships with their peers and teachers. </w:t>
                            </w:r>
                            <w:r w:rsidR="00300BE4" w:rsidRPr="00300BE4">
                              <w:rPr>
                                <w:rFonts w:ascii="Arial" w:hAnsi="Arial" w:cs="Arial"/>
                                <w:color w:val="FF0000"/>
                                <w:sz w:val="20"/>
                                <w:szCs w:val="20"/>
                              </w:rPr>
                              <w:t>This allows children to care for others and have respect for them.</w:t>
                            </w:r>
                          </w:p>
                          <w:p w14:paraId="0CE61A87" w14:textId="182D1516" w:rsidR="00300BE4" w:rsidRDefault="00300BE4" w:rsidP="00300BE4">
                            <w:pPr>
                              <w:jc w:val="center"/>
                              <w:rPr>
                                <w:rFonts w:ascii="Arial" w:hAnsi="Arial" w:cs="Arial"/>
                                <w:color w:val="FF0000"/>
                                <w:sz w:val="20"/>
                                <w:szCs w:val="20"/>
                              </w:rPr>
                            </w:pPr>
                            <w:r w:rsidRPr="00300BE4">
                              <w:rPr>
                                <w:rFonts w:ascii="Arial" w:hAnsi="Arial" w:cs="Arial"/>
                                <w:color w:val="FF0000"/>
                                <w:sz w:val="20"/>
                                <w:szCs w:val="20"/>
                              </w:rPr>
                              <w:t>This school has a great approach to caring and their value</w:t>
                            </w:r>
                            <w:r w:rsidR="007069C6">
                              <w:rPr>
                                <w:rFonts w:ascii="Arial" w:hAnsi="Arial" w:cs="Arial"/>
                                <w:color w:val="FF0000"/>
                                <w:sz w:val="20"/>
                                <w:szCs w:val="20"/>
                              </w:rPr>
                              <w:t xml:space="preserve"> within their health and well-being policy.</w:t>
                            </w:r>
                          </w:p>
                          <w:p w14:paraId="15619FD1" w14:textId="43288C50" w:rsidR="00E72E9F" w:rsidRPr="00300BE4" w:rsidRDefault="006E2E6E" w:rsidP="00300BE4">
                            <w:pPr>
                              <w:jc w:val="center"/>
                              <w:rPr>
                                <w:rFonts w:ascii="Arial" w:hAnsi="Arial" w:cs="Arial"/>
                                <w:color w:val="FF0000"/>
                                <w:sz w:val="20"/>
                                <w:szCs w:val="20"/>
                              </w:rPr>
                            </w:pPr>
                            <w:sdt>
                              <w:sdtPr>
                                <w:rPr>
                                  <w:rFonts w:ascii="Arial" w:hAnsi="Arial" w:cs="Arial"/>
                                  <w:color w:val="FF0000"/>
                                  <w:sz w:val="20"/>
                                  <w:szCs w:val="20"/>
                                </w:rPr>
                                <w:id w:val="1543549540"/>
                                <w:citation/>
                              </w:sdtPr>
                              <w:sdtEndPr/>
                              <w:sdtContent>
                                <w:r w:rsidR="00E72E9F">
                                  <w:rPr>
                                    <w:rFonts w:ascii="Arial" w:hAnsi="Arial" w:cs="Arial"/>
                                    <w:color w:val="FF0000"/>
                                    <w:sz w:val="20"/>
                                    <w:szCs w:val="20"/>
                                  </w:rPr>
                                  <w:fldChar w:fldCharType="begin"/>
                                </w:r>
                                <w:r w:rsidR="00E72E9F">
                                  <w:rPr>
                                    <w:rFonts w:ascii="Arial" w:hAnsi="Arial" w:cs="Arial"/>
                                    <w:color w:val="FF0000"/>
                                    <w:sz w:val="20"/>
                                    <w:szCs w:val="20"/>
                                  </w:rPr>
                                  <w:instrText xml:space="preserve"> CITATION Mon19 \l 2057 </w:instrText>
                                </w:r>
                                <w:r w:rsidR="00E72E9F">
                                  <w:rPr>
                                    <w:rFonts w:ascii="Arial" w:hAnsi="Arial" w:cs="Arial"/>
                                    <w:color w:val="FF0000"/>
                                    <w:sz w:val="20"/>
                                    <w:szCs w:val="20"/>
                                  </w:rPr>
                                  <w:fldChar w:fldCharType="separate"/>
                                </w:r>
                                <w:r w:rsidR="0045404A" w:rsidRPr="0045404A">
                                  <w:rPr>
                                    <w:rFonts w:ascii="Arial" w:hAnsi="Arial" w:cs="Arial"/>
                                    <w:noProof/>
                                    <w:color w:val="FF0000"/>
                                    <w:sz w:val="20"/>
                                    <w:szCs w:val="20"/>
                                  </w:rPr>
                                  <w:t>(Monkton Priory Community Primary School, 2019)</w:t>
                                </w:r>
                                <w:r w:rsidR="00E72E9F">
                                  <w:rPr>
                                    <w:rFonts w:ascii="Arial" w:hAnsi="Arial" w:cs="Arial"/>
                                    <w:color w:val="FF0000"/>
                                    <w:sz w:val="20"/>
                                    <w:szCs w:val="2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AD7C7" id="Text Box 199" o:spid="_x0000_s1065" type="#_x0000_t202" style="position:absolute;margin-left:226.75pt;margin-top:-21.55pt;width:160.8pt;height:222.7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" fillcolor="yellow" strokecolor="white [3212]" strokeweight="3pt">
                <v:textbox>
                  <w:txbxContent>
                    <w:p w14:paraId="3510BD90" w14:textId="55AAB3D3" w:rsidR="00AC0515" w:rsidRPr="00300BE4" w:rsidRDefault="00AC0515" w:rsidP="00300BE4">
                      <w:pPr>
                        <w:jc w:val="center"/>
                        <w:rPr>
                          <w:rFonts w:ascii="Arial" w:hAnsi="Arial" w:cs="Arial"/>
                          <w:color w:val="FF0000"/>
                          <w:sz w:val="20"/>
                          <w:szCs w:val="20"/>
                        </w:rPr>
                      </w:pPr>
                      <w:r w:rsidRPr="00300BE4">
                        <w:rPr>
                          <w:rFonts w:ascii="Arial" w:hAnsi="Arial" w:cs="Arial"/>
                          <w:color w:val="FF0000"/>
                          <w:sz w:val="20"/>
                          <w:szCs w:val="20"/>
                        </w:rPr>
                        <w:t xml:space="preserve">This is allowing </w:t>
                      </w:r>
                      <w:r w:rsidR="0078300C" w:rsidRPr="00300BE4">
                        <w:rPr>
                          <w:rFonts w:ascii="Arial" w:hAnsi="Arial" w:cs="Arial"/>
                          <w:color w:val="FF0000"/>
                          <w:sz w:val="20"/>
                          <w:szCs w:val="20"/>
                        </w:rPr>
                        <w:t xml:space="preserve">a positive and caring school </w:t>
                      </w:r>
                      <w:r w:rsidR="00300BE4" w:rsidRPr="00300BE4">
                        <w:rPr>
                          <w:rFonts w:ascii="Arial" w:hAnsi="Arial" w:cs="Arial"/>
                          <w:color w:val="FF0000"/>
                          <w:sz w:val="20"/>
                          <w:szCs w:val="20"/>
                        </w:rPr>
                        <w:t>community;</w:t>
                      </w:r>
                      <w:r w:rsidR="0078300C" w:rsidRPr="00300BE4">
                        <w:rPr>
                          <w:rFonts w:ascii="Arial" w:hAnsi="Arial" w:cs="Arial"/>
                          <w:color w:val="FF0000"/>
                          <w:sz w:val="20"/>
                          <w:szCs w:val="20"/>
                        </w:rPr>
                        <w:t xml:space="preserve"> this is </w:t>
                      </w:r>
                      <w:r w:rsidR="003C122F" w:rsidRPr="00300BE4">
                        <w:rPr>
                          <w:rFonts w:ascii="Arial" w:hAnsi="Arial" w:cs="Arial"/>
                          <w:color w:val="FF0000"/>
                          <w:sz w:val="20"/>
                          <w:szCs w:val="20"/>
                        </w:rPr>
                        <w:t xml:space="preserve">important as it allows everyone to gain good relationships with their peers and teachers. </w:t>
                      </w:r>
                      <w:r w:rsidR="00300BE4" w:rsidRPr="00300BE4">
                        <w:rPr>
                          <w:rFonts w:ascii="Arial" w:hAnsi="Arial" w:cs="Arial"/>
                          <w:color w:val="FF0000"/>
                          <w:sz w:val="20"/>
                          <w:szCs w:val="20"/>
                        </w:rPr>
                        <w:t>This allows children to care for others and have respect for them.</w:t>
                      </w:r>
                    </w:p>
                    <w:p w14:paraId="0CE61A87" w14:textId="182D1516" w:rsidR="00300BE4" w:rsidRDefault="00300BE4" w:rsidP="00300BE4">
                      <w:pPr>
                        <w:jc w:val="center"/>
                        <w:rPr>
                          <w:rFonts w:ascii="Arial" w:hAnsi="Arial" w:cs="Arial"/>
                          <w:color w:val="FF0000"/>
                          <w:sz w:val="20"/>
                          <w:szCs w:val="20"/>
                        </w:rPr>
                      </w:pPr>
                      <w:r w:rsidRPr="00300BE4">
                        <w:rPr>
                          <w:rFonts w:ascii="Arial" w:hAnsi="Arial" w:cs="Arial"/>
                          <w:color w:val="FF0000"/>
                          <w:sz w:val="20"/>
                          <w:szCs w:val="20"/>
                        </w:rPr>
                        <w:t>This school has a great approach to caring and their value</w:t>
                      </w:r>
                      <w:r w:rsidR="007069C6">
                        <w:rPr>
                          <w:rFonts w:ascii="Arial" w:hAnsi="Arial" w:cs="Arial"/>
                          <w:color w:val="FF0000"/>
                          <w:sz w:val="20"/>
                          <w:szCs w:val="20"/>
                        </w:rPr>
                        <w:t xml:space="preserve"> within their health and well-being policy.</w:t>
                      </w:r>
                    </w:p>
                    <w:p w14:paraId="15619FD1" w14:textId="43288C50" w:rsidR="00E72E9F" w:rsidRPr="00300BE4" w:rsidRDefault="00591D1C" w:rsidP="00300BE4">
                      <w:pPr>
                        <w:jc w:val="center"/>
                        <w:rPr>
                          <w:rFonts w:ascii="Arial" w:hAnsi="Arial" w:cs="Arial"/>
                          <w:color w:val="FF0000"/>
                          <w:sz w:val="20"/>
                          <w:szCs w:val="20"/>
                        </w:rPr>
                      </w:pPr>
                      <w:sdt>
                        <w:sdtPr>
                          <w:rPr>
                            <w:rFonts w:ascii="Arial" w:hAnsi="Arial" w:cs="Arial"/>
                            <w:color w:val="FF0000"/>
                            <w:sz w:val="20"/>
                            <w:szCs w:val="20"/>
                          </w:rPr>
                          <w:id w:val="1543549540"/>
                          <w:citation/>
                        </w:sdtPr>
                        <w:sdtEndPr/>
                        <w:sdtContent>
                          <w:r w:rsidR="00E72E9F">
                            <w:rPr>
                              <w:rFonts w:ascii="Arial" w:hAnsi="Arial" w:cs="Arial"/>
                              <w:color w:val="FF0000"/>
                              <w:sz w:val="20"/>
                              <w:szCs w:val="20"/>
                            </w:rPr>
                            <w:fldChar w:fldCharType="begin"/>
                          </w:r>
                          <w:r w:rsidR="00E72E9F">
                            <w:rPr>
                              <w:rFonts w:ascii="Arial" w:hAnsi="Arial" w:cs="Arial"/>
                              <w:color w:val="FF0000"/>
                              <w:sz w:val="20"/>
                              <w:szCs w:val="20"/>
                            </w:rPr>
                            <w:instrText xml:space="preserve"> CITATION Mon19 \l 2057 </w:instrText>
                          </w:r>
                          <w:r w:rsidR="00E72E9F">
                            <w:rPr>
                              <w:rFonts w:ascii="Arial" w:hAnsi="Arial" w:cs="Arial"/>
                              <w:color w:val="FF0000"/>
                              <w:sz w:val="20"/>
                              <w:szCs w:val="20"/>
                            </w:rPr>
                            <w:fldChar w:fldCharType="separate"/>
                          </w:r>
                          <w:r w:rsidR="0045404A" w:rsidRPr="0045404A">
                            <w:rPr>
                              <w:rFonts w:ascii="Arial" w:hAnsi="Arial" w:cs="Arial"/>
                              <w:noProof/>
                              <w:color w:val="FF0000"/>
                              <w:sz w:val="20"/>
                              <w:szCs w:val="20"/>
                            </w:rPr>
                            <w:t>(Monkton Priory Community Primary School, 2019)</w:t>
                          </w:r>
                          <w:r w:rsidR="00E72E9F">
                            <w:rPr>
                              <w:rFonts w:ascii="Arial" w:hAnsi="Arial" w:cs="Arial"/>
                              <w:color w:val="FF0000"/>
                              <w:sz w:val="20"/>
                              <w:szCs w:val="20"/>
                            </w:rPr>
                            <w:fldChar w:fldCharType="end"/>
                          </w:r>
                        </w:sdtContent>
                      </w:sdt>
                    </w:p>
                  </w:txbxContent>
                </v:textbox>
              </v:shape>
            </w:pict>
          </mc:Fallback>
        </mc:AlternateContent>
      </w:r>
    </w:p>
    <w:p w14:paraId="631C9E18" w14:textId="2D36A18F" w:rsidR="00C4319A" w:rsidRDefault="00C4319A">
      <w:pPr>
        <w:rPr>
          <w:vertAlign w:val="superscript"/>
        </w:rPr>
      </w:pPr>
    </w:p>
    <w:p w14:paraId="3A589BBE" w14:textId="0E80FA18" w:rsidR="00C4319A" w:rsidRDefault="00C4319A">
      <w:pPr>
        <w:rPr>
          <w:vertAlign w:val="superscript"/>
        </w:rPr>
      </w:pPr>
    </w:p>
    <w:p w14:paraId="7BD03C45" w14:textId="7DC95811" w:rsidR="00C4319A" w:rsidRDefault="00C4319A">
      <w:pPr>
        <w:rPr>
          <w:vertAlign w:val="superscript"/>
        </w:rPr>
      </w:pPr>
    </w:p>
    <w:p w14:paraId="210A5705" w14:textId="4AC2C574" w:rsidR="00C4319A" w:rsidRDefault="00C4319A">
      <w:pPr>
        <w:rPr>
          <w:vertAlign w:val="superscript"/>
        </w:rPr>
      </w:pPr>
    </w:p>
    <w:p w14:paraId="6F626B7F" w14:textId="7A231F2A" w:rsidR="00C4319A" w:rsidRDefault="00CB1781" w:rsidP="00CB1781">
      <w:pPr>
        <w:tabs>
          <w:tab w:val="left" w:pos="4584"/>
        </w:tabs>
        <w:rPr>
          <w:vertAlign w:val="superscript"/>
        </w:rPr>
      </w:pPr>
      <w:r>
        <w:rPr>
          <w:vertAlign w:val="superscript"/>
        </w:rPr>
        <w:tab/>
      </w:r>
    </w:p>
    <w:p w14:paraId="2521352C" w14:textId="3C2671C0" w:rsidR="00C4319A" w:rsidRDefault="00C4319A">
      <w:pPr>
        <w:rPr>
          <w:vertAlign w:val="superscript"/>
        </w:rPr>
      </w:pPr>
    </w:p>
    <w:p w14:paraId="04C9B8CB" w14:textId="4FC541E3" w:rsidR="00C4319A" w:rsidRDefault="00881700">
      <w:pPr>
        <w:rPr>
          <w:vertAlign w:val="superscript"/>
        </w:rPr>
      </w:pPr>
      <w:r>
        <w:rPr>
          <w:noProof/>
          <w:vertAlign w:val="superscript"/>
        </w:rPr>
        <mc:AlternateContent>
          <mc:Choice Requires="wps">
            <w:drawing>
              <wp:anchor distT="0" distB="0" distL="114300" distR="114300" simplePos="0" relativeHeight="251789312" behindDoc="0" locked="0" layoutInCell="1" allowOverlap="1" wp14:anchorId="3DDA4CA2" wp14:editId="3499725C">
                <wp:simplePos x="0" y="0"/>
                <wp:positionH relativeFrom="column">
                  <wp:posOffset>6158425</wp:posOffset>
                </wp:positionH>
                <wp:positionV relativeFrom="paragraph">
                  <wp:posOffset>217267</wp:posOffset>
                </wp:positionV>
                <wp:extent cx="1139483" cy="309489"/>
                <wp:effectExtent l="0" t="0" r="22860" b="14605"/>
                <wp:wrapNone/>
                <wp:docPr id="299" name="Text Box 299"/>
                <wp:cNvGraphicFramePr/>
                <a:graphic xmlns:a="http://schemas.openxmlformats.org/drawingml/2006/main">
                  <a:graphicData uri="http://schemas.microsoft.com/office/word/2010/wordprocessingShape">
                    <wps:wsp>
                      <wps:cNvSpPr txBox="1"/>
                      <wps:spPr>
                        <a:xfrm>
                          <a:off x="0" y="0"/>
                          <a:ext cx="1139483" cy="309489"/>
                        </a:xfrm>
                        <a:prstGeom prst="rect">
                          <a:avLst/>
                        </a:prstGeom>
                        <a:solidFill>
                          <a:srgbClr val="FFFF00"/>
                        </a:solidFill>
                        <a:ln w="6350">
                          <a:solidFill>
                            <a:srgbClr val="FFFF00"/>
                          </a:solidFill>
                        </a:ln>
                      </wps:spPr>
                      <wps:txbx>
                        <w:txbxContent>
                          <w:p w14:paraId="0A7B6906" w14:textId="48037087" w:rsidR="00881700" w:rsidRPr="00881700" w:rsidRDefault="006E2E6E" w:rsidP="00881700">
                            <w:pPr>
                              <w:rPr>
                                <w:color w:val="FF0000"/>
                              </w:rPr>
                            </w:pPr>
                            <w:sdt>
                              <w:sdtPr>
                                <w:rPr>
                                  <w:color w:val="FF0000"/>
                                </w:rPr>
                                <w:id w:val="-1326127851"/>
                                <w:citation/>
                              </w:sdtPr>
                              <w:sdtEndPr/>
                              <w:sdtContent>
                                <w:r w:rsidR="00EB7EA7">
                                  <w:rPr>
                                    <w:color w:val="FF0000"/>
                                  </w:rPr>
                                  <w:fldChar w:fldCharType="begin"/>
                                </w:r>
                                <w:r w:rsidR="00EB7EA7">
                                  <w:rPr>
                                    <w:color w:val="FF0000"/>
                                  </w:rPr>
                                  <w:instrText xml:space="preserve">CITATION Kir19 \l 2057 </w:instrText>
                                </w:r>
                                <w:r w:rsidR="00EB7EA7">
                                  <w:rPr>
                                    <w:color w:val="FF0000"/>
                                  </w:rPr>
                                  <w:fldChar w:fldCharType="separate"/>
                                </w:r>
                                <w:r w:rsidR="0045404A" w:rsidRPr="0045404A">
                                  <w:rPr>
                                    <w:noProof/>
                                    <w:color w:val="FF0000"/>
                                  </w:rPr>
                                  <w:t>(Roberts, 2019)</w:t>
                                </w:r>
                                <w:r w:rsidR="00EB7EA7">
                                  <w:rPr>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DA4CA2" id="Text Box 299" o:spid="_x0000_s1066" type="#_x0000_t202" style="position:absolute;margin-left:484.9pt;margin-top:17.1pt;width:89.7pt;height:24.3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" fillcolor="yellow" strokecolor="yellow" strokeweight=".5pt">
                <v:textbox>
                  <w:txbxContent>
                    <w:p w14:paraId="0A7B6906" w14:textId="48037087" w:rsidR="00881700" w:rsidRPr="00881700" w:rsidRDefault="00EB7EA7" w:rsidP="00881700">
                      <w:pPr>
                        <w:rPr>
                          <w:color w:val="FF0000"/>
                        </w:rPr>
                      </w:pPr>
                      <w:sdt>
                        <w:sdtPr>
                          <w:rPr>
                            <w:color w:val="FF0000"/>
                          </w:rPr>
                          <w:id w:val="-1326127851"/>
                          <w:citation/>
                        </w:sdtPr>
                        <w:sdtContent>
                          <w:r>
                            <w:rPr>
                              <w:color w:val="FF0000"/>
                            </w:rPr>
                            <w:fldChar w:fldCharType="begin"/>
                          </w:r>
                          <w:r>
                            <w:rPr>
                              <w:color w:val="FF0000"/>
                            </w:rPr>
                            <w:instrText xml:space="preserve">CITATION Kir19 \l 2057 </w:instrText>
                          </w:r>
                          <w:r>
                            <w:rPr>
                              <w:color w:val="FF0000"/>
                            </w:rPr>
                            <w:fldChar w:fldCharType="separate"/>
                          </w:r>
                          <w:r w:rsidR="0045404A" w:rsidRPr="0045404A">
                            <w:rPr>
                              <w:noProof/>
                              <w:color w:val="FF0000"/>
                            </w:rPr>
                            <w:t>(Roberts, 2019)</w:t>
                          </w:r>
                          <w:r>
                            <w:rPr>
                              <w:color w:val="FF0000"/>
                            </w:rPr>
                            <w:fldChar w:fldCharType="end"/>
                          </w:r>
                        </w:sdtContent>
                      </w:sdt>
                    </w:p>
                  </w:txbxContent>
                </v:textbox>
              </v:shape>
            </w:pict>
          </mc:Fallback>
        </mc:AlternateContent>
      </w:r>
    </w:p>
    <w:p w14:paraId="013A5D07" w14:textId="6453428D" w:rsidR="00953E77" w:rsidRDefault="00881700">
      <w:pPr>
        <w:rPr>
          <w:vertAlign w:val="superscript"/>
        </w:rPr>
      </w:pPr>
      <w:r>
        <w:rPr>
          <w:noProof/>
          <w:vertAlign w:val="superscript"/>
        </w:rPr>
        <mc:AlternateContent>
          <mc:Choice Requires="wps">
            <w:drawing>
              <wp:anchor distT="0" distB="0" distL="114300" distR="114300" simplePos="0" relativeHeight="251787264" behindDoc="0" locked="0" layoutInCell="1" allowOverlap="1" wp14:anchorId="2E5A3EED" wp14:editId="02065BD6">
                <wp:simplePos x="0" y="0"/>
                <wp:positionH relativeFrom="column">
                  <wp:posOffset>1608211</wp:posOffset>
                </wp:positionH>
                <wp:positionV relativeFrom="paragraph">
                  <wp:posOffset>143754</wp:posOffset>
                </wp:positionV>
                <wp:extent cx="1139483" cy="309489"/>
                <wp:effectExtent l="0" t="0" r="22860" b="14605"/>
                <wp:wrapNone/>
                <wp:docPr id="298" name="Text Box 298"/>
                <wp:cNvGraphicFramePr/>
                <a:graphic xmlns:a="http://schemas.openxmlformats.org/drawingml/2006/main">
                  <a:graphicData uri="http://schemas.microsoft.com/office/word/2010/wordprocessingShape">
                    <wps:wsp>
                      <wps:cNvSpPr txBox="1"/>
                      <wps:spPr>
                        <a:xfrm>
                          <a:off x="0" y="0"/>
                          <a:ext cx="1139483" cy="309489"/>
                        </a:xfrm>
                        <a:prstGeom prst="rect">
                          <a:avLst/>
                        </a:prstGeom>
                        <a:solidFill>
                          <a:srgbClr val="FFFF00"/>
                        </a:solidFill>
                        <a:ln w="6350">
                          <a:solidFill>
                            <a:srgbClr val="FFFF00"/>
                          </a:solidFill>
                        </a:ln>
                      </wps:spPr>
                      <wps:txbx>
                        <w:txbxContent>
                          <w:p w14:paraId="7BD1FF7D" w14:textId="4501DB84" w:rsidR="00881700" w:rsidRPr="00881700" w:rsidRDefault="006E2E6E" w:rsidP="00881700">
                            <w:pPr>
                              <w:rPr>
                                <w:color w:val="FF0000"/>
                              </w:rPr>
                            </w:pPr>
                            <w:sdt>
                              <w:sdtPr>
                                <w:rPr>
                                  <w:color w:val="FF0000"/>
                                </w:rPr>
                                <w:id w:val="2009410287"/>
                                <w:citation/>
                              </w:sdtPr>
                              <w:sdtEndPr/>
                              <w:sdtContent>
                                <w:r w:rsidR="00EB7EA7">
                                  <w:rPr>
                                    <w:color w:val="FF0000"/>
                                  </w:rPr>
                                  <w:fldChar w:fldCharType="begin"/>
                                </w:r>
                                <w:r w:rsidR="00EB7EA7">
                                  <w:rPr>
                                    <w:color w:val="FF0000"/>
                                  </w:rPr>
                                  <w:instrText xml:space="preserve">CITATION Kir19 \l 2057 </w:instrText>
                                </w:r>
                                <w:r w:rsidR="00EB7EA7">
                                  <w:rPr>
                                    <w:color w:val="FF0000"/>
                                  </w:rPr>
                                  <w:fldChar w:fldCharType="separate"/>
                                </w:r>
                                <w:r w:rsidR="0045404A" w:rsidRPr="0045404A">
                                  <w:rPr>
                                    <w:noProof/>
                                    <w:color w:val="FF0000"/>
                                  </w:rPr>
                                  <w:t>(Roberts, 2019)</w:t>
                                </w:r>
                                <w:r w:rsidR="00EB7EA7">
                                  <w:rPr>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5A3EED" id="Text Box 298" o:spid="_x0000_s1067" type="#_x0000_t202" style="position:absolute;margin-left:126.65pt;margin-top:11.3pt;width:89.7pt;height:24.3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" fillcolor="yellow" strokecolor="yellow" strokeweight=".5pt">
                <v:textbox>
                  <w:txbxContent>
                    <w:p w14:paraId="7BD1FF7D" w14:textId="4501DB84" w:rsidR="00881700" w:rsidRPr="00881700" w:rsidRDefault="00EB7EA7" w:rsidP="00881700">
                      <w:pPr>
                        <w:rPr>
                          <w:color w:val="FF0000"/>
                        </w:rPr>
                      </w:pPr>
                      <w:sdt>
                        <w:sdtPr>
                          <w:rPr>
                            <w:color w:val="FF0000"/>
                          </w:rPr>
                          <w:id w:val="2009410287"/>
                          <w:citation/>
                        </w:sdtPr>
                        <w:sdtContent>
                          <w:r>
                            <w:rPr>
                              <w:color w:val="FF0000"/>
                            </w:rPr>
                            <w:fldChar w:fldCharType="begin"/>
                          </w:r>
                          <w:r>
                            <w:rPr>
                              <w:color w:val="FF0000"/>
                            </w:rPr>
                            <w:instrText xml:space="preserve">CITATION Kir19 \l 2057 </w:instrText>
                          </w:r>
                          <w:r>
                            <w:rPr>
                              <w:color w:val="FF0000"/>
                            </w:rPr>
                            <w:fldChar w:fldCharType="separate"/>
                          </w:r>
                          <w:r w:rsidR="0045404A" w:rsidRPr="0045404A">
                            <w:rPr>
                              <w:noProof/>
                              <w:color w:val="FF0000"/>
                            </w:rPr>
                            <w:t>(Roberts, 2019)</w:t>
                          </w:r>
                          <w:r>
                            <w:rPr>
                              <w:color w:val="FF0000"/>
                            </w:rPr>
                            <w:fldChar w:fldCharType="end"/>
                          </w:r>
                        </w:sdtContent>
                      </w:sdt>
                    </w:p>
                  </w:txbxContent>
                </v:textbox>
              </v:shape>
            </w:pict>
          </mc:Fallback>
        </mc:AlternateContent>
      </w:r>
    </w:p>
    <w:p w14:paraId="687E8834" w14:textId="36872F81" w:rsidR="00953E77" w:rsidRDefault="000437E4">
      <w:pPr>
        <w:rPr>
          <w:vertAlign w:val="superscript"/>
        </w:rPr>
      </w:pPr>
      <w:r>
        <w:rPr>
          <w:noProof/>
        </w:rPr>
        <mc:AlternateContent>
          <mc:Choice Requires="wps">
            <w:drawing>
              <wp:anchor distT="0" distB="0" distL="114300" distR="114300" simplePos="0" relativeHeight="251803648" behindDoc="0" locked="0" layoutInCell="1" allowOverlap="1" wp14:anchorId="3DE24286" wp14:editId="6BF38304">
                <wp:simplePos x="0" y="0"/>
                <wp:positionH relativeFrom="page">
                  <wp:posOffset>4885690</wp:posOffset>
                </wp:positionH>
                <wp:positionV relativeFrom="paragraph">
                  <wp:posOffset>157480</wp:posOffset>
                </wp:positionV>
                <wp:extent cx="1041009" cy="274320"/>
                <wp:effectExtent l="0" t="0" r="26035" b="11430"/>
                <wp:wrapNone/>
                <wp:docPr id="216" name="Text Box 216"/>
                <wp:cNvGraphicFramePr/>
                <a:graphic xmlns:a="http://schemas.openxmlformats.org/drawingml/2006/main">
                  <a:graphicData uri="http://schemas.microsoft.com/office/word/2010/wordprocessingShape">
                    <wps:wsp>
                      <wps:cNvSpPr txBox="1"/>
                      <wps:spPr>
                        <a:xfrm>
                          <a:off x="0" y="0"/>
                          <a:ext cx="1041009" cy="274320"/>
                        </a:xfrm>
                        <a:prstGeom prst="rect">
                          <a:avLst/>
                        </a:prstGeom>
                        <a:solidFill>
                          <a:srgbClr val="FFFF00"/>
                        </a:solidFill>
                        <a:ln w="6350">
                          <a:solidFill>
                            <a:srgbClr val="FFFF00"/>
                          </a:solidFill>
                        </a:ln>
                      </wps:spPr>
                      <wps:txbx>
                        <w:txbxContent>
                          <w:p w14:paraId="5DF84D21" w14:textId="2B2B3C70" w:rsidR="008747D3" w:rsidRPr="008747D3" w:rsidRDefault="006E2E6E">
                            <w:pPr>
                              <w:rPr>
                                <w:color w:val="FF0000"/>
                              </w:rPr>
                            </w:pPr>
                            <w:sdt>
                              <w:sdtPr>
                                <w:rPr>
                                  <w:color w:val="FF0000"/>
                                  <w:vertAlign w:val="superscript"/>
                                </w:rPr>
                                <w:id w:val="-1673245865"/>
                                <w:citation/>
                              </w:sdtPr>
                              <w:sdtEndPr/>
                              <w:sdtContent>
                                <w:r w:rsidR="008747D3" w:rsidRPr="008747D3">
                                  <w:rPr>
                                    <w:color w:val="FF0000"/>
                                    <w:vertAlign w:val="superscript"/>
                                  </w:rPr>
                                  <w:fldChar w:fldCharType="begin"/>
                                </w:r>
                                <w:r w:rsidR="008747D3" w:rsidRPr="008747D3">
                                  <w:rPr>
                                    <w:color w:val="FF0000"/>
                                    <w:vertAlign w:val="superscript"/>
                                  </w:rPr>
                                  <w:instrText xml:space="preserve"> CITATION Goo19 \l 2057 </w:instrText>
                                </w:r>
                                <w:r w:rsidR="008747D3" w:rsidRPr="008747D3">
                                  <w:rPr>
                                    <w:color w:val="FF0000"/>
                                    <w:vertAlign w:val="superscript"/>
                                  </w:rPr>
                                  <w:fldChar w:fldCharType="separate"/>
                                </w:r>
                                <w:r w:rsidR="0045404A" w:rsidRPr="0045404A">
                                  <w:rPr>
                                    <w:noProof/>
                                    <w:color w:val="FF0000"/>
                                  </w:rPr>
                                  <w:t>(Google, 2019)</w:t>
                                </w:r>
                                <w:r w:rsidR="008747D3" w:rsidRPr="008747D3">
                                  <w:rPr>
                                    <w:color w:val="FF0000"/>
                                    <w:vertAlign w:val="superscript"/>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E24286" id="Text Box 216" o:spid="_x0000_s1068" type="#_x0000_t202" style="position:absolute;margin-left:384.7pt;margin-top:12.4pt;width:81.95pt;height:21.6pt;z-index:251803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" fillcolor="yellow" strokecolor="yellow" strokeweight=".5pt">
                <v:textbox>
                  <w:txbxContent>
                    <w:p w14:paraId="5DF84D21" w14:textId="2B2B3C70" w:rsidR="008747D3" w:rsidRPr="008747D3" w:rsidRDefault="00591D1C">
                      <w:pPr>
                        <w:rPr>
                          <w:color w:val="FF0000"/>
                        </w:rPr>
                      </w:pPr>
                      <w:sdt>
                        <w:sdtPr>
                          <w:rPr>
                            <w:color w:val="FF0000"/>
                            <w:vertAlign w:val="superscript"/>
                          </w:rPr>
                          <w:id w:val="-1673245865"/>
                          <w:citation/>
                        </w:sdtPr>
                        <w:sdtEndPr/>
                        <w:sdtContent>
                          <w:r w:rsidR="008747D3" w:rsidRPr="008747D3">
                            <w:rPr>
                              <w:color w:val="FF0000"/>
                              <w:vertAlign w:val="superscript"/>
                            </w:rPr>
                            <w:fldChar w:fldCharType="begin"/>
                          </w:r>
                          <w:r w:rsidR="008747D3" w:rsidRPr="008747D3">
                            <w:rPr>
                              <w:color w:val="FF0000"/>
                              <w:vertAlign w:val="superscript"/>
                            </w:rPr>
                            <w:instrText xml:space="preserve"> CITATION Goo19 \l 2057 </w:instrText>
                          </w:r>
                          <w:r w:rsidR="008747D3" w:rsidRPr="008747D3">
                            <w:rPr>
                              <w:color w:val="FF0000"/>
                              <w:vertAlign w:val="superscript"/>
                            </w:rPr>
                            <w:fldChar w:fldCharType="separate"/>
                          </w:r>
                          <w:r w:rsidR="0045404A" w:rsidRPr="0045404A">
                            <w:rPr>
                              <w:noProof/>
                              <w:color w:val="FF0000"/>
                            </w:rPr>
                            <w:t>(Google, 2019)</w:t>
                          </w:r>
                          <w:r w:rsidR="008747D3" w:rsidRPr="008747D3">
                            <w:rPr>
                              <w:color w:val="FF0000"/>
                              <w:vertAlign w:val="superscript"/>
                            </w:rPr>
                            <w:fldChar w:fldCharType="end"/>
                          </w:r>
                        </w:sdtContent>
                      </w:sdt>
                    </w:p>
                  </w:txbxContent>
                </v:textbox>
                <w10:wrap anchorx="page"/>
              </v:shape>
            </w:pict>
          </mc:Fallback>
        </mc:AlternateContent>
      </w:r>
      <w:r>
        <w:rPr>
          <w:noProof/>
        </w:rPr>
        <w:drawing>
          <wp:anchor distT="0" distB="0" distL="114300" distR="114300" simplePos="0" relativeHeight="251746304" behindDoc="1" locked="0" layoutInCell="1" allowOverlap="1" wp14:anchorId="7516DDC1" wp14:editId="06718A14">
            <wp:simplePos x="0" y="0"/>
            <wp:positionH relativeFrom="page">
              <wp:align>right</wp:align>
            </wp:positionH>
            <wp:positionV relativeFrom="paragraph">
              <wp:posOffset>81915</wp:posOffset>
            </wp:positionV>
            <wp:extent cx="2763520" cy="1859280"/>
            <wp:effectExtent l="0" t="0" r="0" b="7620"/>
            <wp:wrapTight wrapText="bothSides">
              <wp:wrapPolygon edited="0">
                <wp:start x="596" y="0"/>
                <wp:lineTo x="0" y="443"/>
                <wp:lineTo x="0" y="20361"/>
                <wp:lineTo x="149" y="21246"/>
                <wp:lineTo x="596" y="21467"/>
                <wp:lineTo x="20846" y="21467"/>
                <wp:lineTo x="21292" y="21246"/>
                <wp:lineTo x="21441" y="20361"/>
                <wp:lineTo x="21441" y="443"/>
                <wp:lineTo x="20846" y="0"/>
                <wp:lineTo x="596" y="0"/>
              </wp:wrapPolygon>
            </wp:wrapTight>
            <wp:docPr id="206" name="Picture 206" descr="Image result for reward charts in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ward charts in school"/>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763520" cy="185928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vertAlign w:val="superscript"/>
        </w:rPr>
        <mc:AlternateContent>
          <mc:Choice Requires="wps">
            <w:drawing>
              <wp:anchor distT="0" distB="0" distL="114300" distR="114300" simplePos="0" relativeHeight="251806720" behindDoc="0" locked="0" layoutInCell="1" allowOverlap="1" wp14:anchorId="25A4521F" wp14:editId="390AEE4E">
                <wp:simplePos x="0" y="0"/>
                <wp:positionH relativeFrom="column">
                  <wp:posOffset>2369185</wp:posOffset>
                </wp:positionH>
                <wp:positionV relativeFrom="paragraph">
                  <wp:posOffset>272415</wp:posOffset>
                </wp:positionV>
                <wp:extent cx="2331720" cy="1516380"/>
                <wp:effectExtent l="19050" t="19050" r="11430" b="26670"/>
                <wp:wrapNone/>
                <wp:docPr id="31" name="Text Box 31"/>
                <wp:cNvGraphicFramePr/>
                <a:graphic xmlns:a="http://schemas.openxmlformats.org/drawingml/2006/main">
                  <a:graphicData uri="http://schemas.microsoft.com/office/word/2010/wordprocessingShape">
                    <wps:wsp>
                      <wps:cNvSpPr txBox="1"/>
                      <wps:spPr>
                        <a:xfrm>
                          <a:off x="0" y="0"/>
                          <a:ext cx="2331720" cy="1516380"/>
                        </a:xfrm>
                        <a:prstGeom prst="rect">
                          <a:avLst/>
                        </a:prstGeom>
                        <a:solidFill>
                          <a:srgbClr val="FFFF00"/>
                        </a:solidFill>
                        <a:ln w="38100">
                          <a:solidFill>
                            <a:schemeClr val="bg1"/>
                          </a:solidFill>
                        </a:ln>
                      </wps:spPr>
                      <wps:txbx>
                        <w:txbxContent>
                          <w:p w14:paraId="4551EA21" w14:textId="20E1F014" w:rsidR="00920E18" w:rsidRPr="00D26CA8" w:rsidRDefault="00D26CA8">
                            <w:pPr>
                              <w:rPr>
                                <w:rFonts w:ascii="Arial" w:hAnsi="Arial" w:cs="Arial"/>
                                <w:color w:val="FF0000"/>
                                <w:sz w:val="20"/>
                                <w:szCs w:val="20"/>
                              </w:rPr>
                            </w:pPr>
                            <w:r w:rsidRPr="00D26CA8">
                              <w:rPr>
                                <w:rFonts w:ascii="Arial" w:hAnsi="Arial" w:cs="Arial"/>
                                <w:color w:val="FF0000"/>
                                <w:sz w:val="20"/>
                                <w:szCs w:val="20"/>
                              </w:rPr>
                              <w:t>The strategy for,</w:t>
                            </w:r>
                            <w:r w:rsidR="00920E18" w:rsidRPr="00D26CA8">
                              <w:rPr>
                                <w:rFonts w:ascii="Arial" w:hAnsi="Arial" w:cs="Arial"/>
                                <w:color w:val="FF0000"/>
                                <w:sz w:val="20"/>
                                <w:szCs w:val="20"/>
                              </w:rPr>
                              <w:t xml:space="preserve"> negative reinforcement is that </w:t>
                            </w:r>
                            <w:r w:rsidR="00786665" w:rsidRPr="00D26CA8">
                              <w:rPr>
                                <w:rFonts w:ascii="Arial" w:hAnsi="Arial" w:cs="Arial"/>
                                <w:color w:val="FF0000"/>
                                <w:sz w:val="20"/>
                                <w:szCs w:val="20"/>
                              </w:rPr>
                              <w:t xml:space="preserve">a </w:t>
                            </w:r>
                            <w:r w:rsidR="00CD0016" w:rsidRPr="00D26CA8">
                              <w:rPr>
                                <w:rFonts w:ascii="Arial" w:hAnsi="Arial" w:cs="Arial"/>
                                <w:color w:val="FF0000"/>
                                <w:sz w:val="20"/>
                                <w:szCs w:val="20"/>
                              </w:rPr>
                              <w:t>“</w:t>
                            </w:r>
                            <w:r w:rsidR="00786665" w:rsidRPr="00D26CA8">
                              <w:rPr>
                                <w:rFonts w:ascii="Arial" w:hAnsi="Arial" w:cs="Arial"/>
                                <w:color w:val="FF0000"/>
                                <w:sz w:val="20"/>
                                <w:szCs w:val="20"/>
                              </w:rPr>
                              <w:t>naughty child</w:t>
                            </w:r>
                            <w:r w:rsidR="00CD0016" w:rsidRPr="00D26CA8">
                              <w:rPr>
                                <w:rFonts w:ascii="Arial" w:hAnsi="Arial" w:cs="Arial"/>
                                <w:color w:val="FF0000"/>
                                <w:sz w:val="20"/>
                                <w:szCs w:val="20"/>
                              </w:rPr>
                              <w:t>”</w:t>
                            </w:r>
                            <w:r w:rsidR="00786665" w:rsidRPr="00D26CA8">
                              <w:rPr>
                                <w:rFonts w:ascii="Arial" w:hAnsi="Arial" w:cs="Arial"/>
                                <w:color w:val="FF0000"/>
                                <w:sz w:val="20"/>
                                <w:szCs w:val="20"/>
                              </w:rPr>
                              <w:t xml:space="preserve"> would be given </w:t>
                            </w:r>
                            <w:r w:rsidR="00C367C1" w:rsidRPr="00D26CA8">
                              <w:rPr>
                                <w:rFonts w:ascii="Arial" w:hAnsi="Arial" w:cs="Arial"/>
                                <w:color w:val="FF0000"/>
                                <w:sz w:val="20"/>
                                <w:szCs w:val="20"/>
                              </w:rPr>
                              <w:t>time out, this is were the Child will re</w:t>
                            </w:r>
                            <w:r w:rsidR="006D61C9" w:rsidRPr="00D26CA8">
                              <w:rPr>
                                <w:rFonts w:ascii="Arial" w:hAnsi="Arial" w:cs="Arial"/>
                                <w:color w:val="FF0000"/>
                                <w:sz w:val="20"/>
                                <w:szCs w:val="20"/>
                              </w:rPr>
                              <w:t xml:space="preserve">flect on their bad behaviour and </w:t>
                            </w:r>
                            <w:r w:rsidR="003832E8" w:rsidRPr="00D26CA8">
                              <w:rPr>
                                <w:rFonts w:ascii="Arial" w:hAnsi="Arial" w:cs="Arial"/>
                                <w:color w:val="FF0000"/>
                                <w:sz w:val="20"/>
                                <w:szCs w:val="20"/>
                              </w:rPr>
                              <w:t>rethink</w:t>
                            </w:r>
                            <w:r w:rsidR="006D61C9" w:rsidRPr="00D26CA8">
                              <w:rPr>
                                <w:rFonts w:ascii="Arial" w:hAnsi="Arial" w:cs="Arial"/>
                                <w:color w:val="FF0000"/>
                                <w:sz w:val="20"/>
                                <w:szCs w:val="20"/>
                              </w:rPr>
                              <w:t xml:space="preserve"> to not do it again</w:t>
                            </w:r>
                            <w:r w:rsidR="00CD0016" w:rsidRPr="00D26CA8">
                              <w:rPr>
                                <w:rFonts w:ascii="Arial" w:hAnsi="Arial" w:cs="Arial"/>
                                <w:color w:val="FF0000"/>
                                <w:sz w:val="20"/>
                                <w:szCs w:val="20"/>
                              </w:rPr>
                              <w:t>.</w:t>
                            </w:r>
                            <w:r w:rsidR="006D61C9" w:rsidRPr="00D26CA8">
                              <w:rPr>
                                <w:rFonts w:ascii="Arial" w:hAnsi="Arial" w:cs="Arial"/>
                                <w:color w:val="FF0000"/>
                                <w:sz w:val="20"/>
                                <w:szCs w:val="20"/>
                              </w:rPr>
                              <w:t xml:space="preserve"> </w:t>
                            </w:r>
                            <w:r w:rsidR="00CD0016" w:rsidRPr="00D26CA8">
                              <w:rPr>
                                <w:rFonts w:ascii="Arial" w:hAnsi="Arial" w:cs="Arial"/>
                                <w:color w:val="FF0000"/>
                                <w:sz w:val="20"/>
                                <w:szCs w:val="20"/>
                              </w:rPr>
                              <w:t>This also</w:t>
                            </w:r>
                            <w:r w:rsidR="006D61C9" w:rsidRPr="00D26CA8">
                              <w:rPr>
                                <w:rFonts w:ascii="Arial" w:hAnsi="Arial" w:cs="Arial"/>
                                <w:color w:val="FF0000"/>
                                <w:sz w:val="20"/>
                                <w:szCs w:val="20"/>
                              </w:rPr>
                              <w:t xml:space="preserve"> makes them understand that they are missing out on play time with their peers</w:t>
                            </w:r>
                            <w:r w:rsidRPr="00D26CA8">
                              <w:rPr>
                                <w:rFonts w:ascii="Arial" w:hAnsi="Arial" w:cs="Arial"/>
                                <w:color w:val="FF0000"/>
                                <w:sz w:val="20"/>
                                <w:szCs w:val="20"/>
                              </w:rPr>
                              <w:t xml:space="preserve"> </w:t>
                            </w:r>
                            <w:sdt>
                              <w:sdtPr>
                                <w:rPr>
                                  <w:rFonts w:ascii="Arial" w:hAnsi="Arial" w:cs="Arial"/>
                                  <w:color w:val="FF0000"/>
                                  <w:sz w:val="20"/>
                                  <w:szCs w:val="20"/>
                                </w:rPr>
                                <w:id w:val="-853887939"/>
                                <w:citation/>
                              </w:sdtPr>
                              <w:sdtEndPr/>
                              <w:sdtContent>
                                <w:r w:rsidRPr="00D26CA8">
                                  <w:rPr>
                                    <w:rFonts w:ascii="Arial" w:hAnsi="Arial" w:cs="Arial"/>
                                    <w:color w:val="FF0000"/>
                                    <w:sz w:val="20"/>
                                    <w:szCs w:val="20"/>
                                  </w:rPr>
                                  <w:fldChar w:fldCharType="begin"/>
                                </w:r>
                                <w:r w:rsidRPr="00D26CA8">
                                  <w:rPr>
                                    <w:rFonts w:ascii="Arial" w:hAnsi="Arial" w:cs="Arial"/>
                                    <w:color w:val="FF0000"/>
                                    <w:sz w:val="20"/>
                                    <w:szCs w:val="20"/>
                                  </w:rPr>
                                  <w:instrText xml:space="preserve"> CITATION Tim12 \l 2057 </w:instrText>
                                </w:r>
                                <w:r w:rsidRPr="00D26CA8">
                                  <w:rPr>
                                    <w:rFonts w:ascii="Arial" w:hAnsi="Arial" w:cs="Arial"/>
                                    <w:color w:val="FF0000"/>
                                    <w:sz w:val="20"/>
                                    <w:szCs w:val="20"/>
                                  </w:rPr>
                                  <w:fldChar w:fldCharType="separate"/>
                                </w:r>
                                <w:r w:rsidR="0045404A" w:rsidRPr="0045404A">
                                  <w:rPr>
                                    <w:rFonts w:ascii="Arial" w:hAnsi="Arial" w:cs="Arial"/>
                                    <w:noProof/>
                                    <w:color w:val="FF0000"/>
                                    <w:sz w:val="20"/>
                                    <w:szCs w:val="20"/>
                                  </w:rPr>
                                  <w:t>(Policy, 2012)</w:t>
                                </w:r>
                                <w:r w:rsidRPr="00D26CA8">
                                  <w:rPr>
                                    <w:rFonts w:ascii="Arial" w:hAnsi="Arial" w:cs="Arial"/>
                                    <w:color w:val="FF0000"/>
                                    <w:sz w:val="20"/>
                                    <w:szCs w:val="20"/>
                                  </w:rPr>
                                  <w:fldChar w:fldCharType="end"/>
                                </w:r>
                              </w:sdtContent>
                            </w:sdt>
                            <w:r w:rsidR="006D61C9" w:rsidRPr="00D26CA8">
                              <w:rPr>
                                <w:rFonts w:ascii="Arial" w:hAnsi="Arial" w:cs="Arial"/>
                                <w:color w:val="FF0000"/>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A4521F" id="Text Box 31" o:spid="_x0000_s1069" type="#_x0000_t202" style="position:absolute;margin-left:186.55pt;margin-top:21.45pt;width:183.6pt;height:119.4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" fillcolor="yellow" strokecolor="white [3212]" strokeweight="3pt">
                <v:textbox>
                  <w:txbxContent>
                    <w:p w14:paraId="4551EA21" w14:textId="20E1F014" w:rsidR="00920E18" w:rsidRPr="00D26CA8" w:rsidRDefault="00D26CA8">
                      <w:pPr>
                        <w:rPr>
                          <w:rFonts w:ascii="Arial" w:hAnsi="Arial" w:cs="Arial"/>
                          <w:color w:val="FF0000"/>
                          <w:sz w:val="20"/>
                          <w:szCs w:val="20"/>
                        </w:rPr>
                      </w:pPr>
                      <w:r w:rsidRPr="00D26CA8">
                        <w:rPr>
                          <w:rFonts w:ascii="Arial" w:hAnsi="Arial" w:cs="Arial"/>
                          <w:color w:val="FF0000"/>
                          <w:sz w:val="20"/>
                          <w:szCs w:val="20"/>
                        </w:rPr>
                        <w:t>The strategy for,</w:t>
                      </w:r>
                      <w:r w:rsidR="00920E18" w:rsidRPr="00D26CA8">
                        <w:rPr>
                          <w:rFonts w:ascii="Arial" w:hAnsi="Arial" w:cs="Arial"/>
                          <w:color w:val="FF0000"/>
                          <w:sz w:val="20"/>
                          <w:szCs w:val="20"/>
                        </w:rPr>
                        <w:t xml:space="preserve"> negative reinforcement is that </w:t>
                      </w:r>
                      <w:r w:rsidR="00786665" w:rsidRPr="00D26CA8">
                        <w:rPr>
                          <w:rFonts w:ascii="Arial" w:hAnsi="Arial" w:cs="Arial"/>
                          <w:color w:val="FF0000"/>
                          <w:sz w:val="20"/>
                          <w:szCs w:val="20"/>
                        </w:rPr>
                        <w:t xml:space="preserve">a </w:t>
                      </w:r>
                      <w:r w:rsidR="00CD0016" w:rsidRPr="00D26CA8">
                        <w:rPr>
                          <w:rFonts w:ascii="Arial" w:hAnsi="Arial" w:cs="Arial"/>
                          <w:color w:val="FF0000"/>
                          <w:sz w:val="20"/>
                          <w:szCs w:val="20"/>
                        </w:rPr>
                        <w:t>“</w:t>
                      </w:r>
                      <w:r w:rsidR="00786665" w:rsidRPr="00D26CA8">
                        <w:rPr>
                          <w:rFonts w:ascii="Arial" w:hAnsi="Arial" w:cs="Arial"/>
                          <w:color w:val="FF0000"/>
                          <w:sz w:val="20"/>
                          <w:szCs w:val="20"/>
                        </w:rPr>
                        <w:t>naughty child</w:t>
                      </w:r>
                      <w:r w:rsidR="00CD0016" w:rsidRPr="00D26CA8">
                        <w:rPr>
                          <w:rFonts w:ascii="Arial" w:hAnsi="Arial" w:cs="Arial"/>
                          <w:color w:val="FF0000"/>
                          <w:sz w:val="20"/>
                          <w:szCs w:val="20"/>
                        </w:rPr>
                        <w:t>”</w:t>
                      </w:r>
                      <w:r w:rsidR="00786665" w:rsidRPr="00D26CA8">
                        <w:rPr>
                          <w:rFonts w:ascii="Arial" w:hAnsi="Arial" w:cs="Arial"/>
                          <w:color w:val="FF0000"/>
                          <w:sz w:val="20"/>
                          <w:szCs w:val="20"/>
                        </w:rPr>
                        <w:t xml:space="preserve"> would be given </w:t>
                      </w:r>
                      <w:r w:rsidR="00C367C1" w:rsidRPr="00D26CA8">
                        <w:rPr>
                          <w:rFonts w:ascii="Arial" w:hAnsi="Arial" w:cs="Arial"/>
                          <w:color w:val="FF0000"/>
                          <w:sz w:val="20"/>
                          <w:szCs w:val="20"/>
                        </w:rPr>
                        <w:t>time out, this is were the Child will re</w:t>
                      </w:r>
                      <w:r w:rsidR="006D61C9" w:rsidRPr="00D26CA8">
                        <w:rPr>
                          <w:rFonts w:ascii="Arial" w:hAnsi="Arial" w:cs="Arial"/>
                          <w:color w:val="FF0000"/>
                          <w:sz w:val="20"/>
                          <w:szCs w:val="20"/>
                        </w:rPr>
                        <w:t xml:space="preserve">flect on their bad behaviour and </w:t>
                      </w:r>
                      <w:r w:rsidR="003832E8" w:rsidRPr="00D26CA8">
                        <w:rPr>
                          <w:rFonts w:ascii="Arial" w:hAnsi="Arial" w:cs="Arial"/>
                          <w:color w:val="FF0000"/>
                          <w:sz w:val="20"/>
                          <w:szCs w:val="20"/>
                        </w:rPr>
                        <w:t>rethink</w:t>
                      </w:r>
                      <w:r w:rsidR="006D61C9" w:rsidRPr="00D26CA8">
                        <w:rPr>
                          <w:rFonts w:ascii="Arial" w:hAnsi="Arial" w:cs="Arial"/>
                          <w:color w:val="FF0000"/>
                          <w:sz w:val="20"/>
                          <w:szCs w:val="20"/>
                        </w:rPr>
                        <w:t xml:space="preserve"> to not do it again</w:t>
                      </w:r>
                      <w:r w:rsidR="00CD0016" w:rsidRPr="00D26CA8">
                        <w:rPr>
                          <w:rFonts w:ascii="Arial" w:hAnsi="Arial" w:cs="Arial"/>
                          <w:color w:val="FF0000"/>
                          <w:sz w:val="20"/>
                          <w:szCs w:val="20"/>
                        </w:rPr>
                        <w:t>.</w:t>
                      </w:r>
                      <w:r w:rsidR="006D61C9" w:rsidRPr="00D26CA8">
                        <w:rPr>
                          <w:rFonts w:ascii="Arial" w:hAnsi="Arial" w:cs="Arial"/>
                          <w:color w:val="FF0000"/>
                          <w:sz w:val="20"/>
                          <w:szCs w:val="20"/>
                        </w:rPr>
                        <w:t xml:space="preserve"> </w:t>
                      </w:r>
                      <w:r w:rsidR="00CD0016" w:rsidRPr="00D26CA8">
                        <w:rPr>
                          <w:rFonts w:ascii="Arial" w:hAnsi="Arial" w:cs="Arial"/>
                          <w:color w:val="FF0000"/>
                          <w:sz w:val="20"/>
                          <w:szCs w:val="20"/>
                        </w:rPr>
                        <w:t>This also</w:t>
                      </w:r>
                      <w:r w:rsidR="006D61C9" w:rsidRPr="00D26CA8">
                        <w:rPr>
                          <w:rFonts w:ascii="Arial" w:hAnsi="Arial" w:cs="Arial"/>
                          <w:color w:val="FF0000"/>
                          <w:sz w:val="20"/>
                          <w:szCs w:val="20"/>
                        </w:rPr>
                        <w:t xml:space="preserve"> makes them understand that they are missing out on play time with their peers</w:t>
                      </w:r>
                      <w:r w:rsidRPr="00D26CA8">
                        <w:rPr>
                          <w:rFonts w:ascii="Arial" w:hAnsi="Arial" w:cs="Arial"/>
                          <w:color w:val="FF0000"/>
                          <w:sz w:val="20"/>
                          <w:szCs w:val="20"/>
                        </w:rPr>
                        <w:t xml:space="preserve"> </w:t>
                      </w:r>
                      <w:sdt>
                        <w:sdtPr>
                          <w:rPr>
                            <w:rFonts w:ascii="Arial" w:hAnsi="Arial" w:cs="Arial"/>
                            <w:color w:val="FF0000"/>
                            <w:sz w:val="20"/>
                            <w:szCs w:val="20"/>
                          </w:rPr>
                          <w:id w:val="-853887939"/>
                          <w:citation/>
                        </w:sdtPr>
                        <w:sdtContent>
                          <w:r w:rsidRPr="00D26CA8">
                            <w:rPr>
                              <w:rFonts w:ascii="Arial" w:hAnsi="Arial" w:cs="Arial"/>
                              <w:color w:val="FF0000"/>
                              <w:sz w:val="20"/>
                              <w:szCs w:val="20"/>
                            </w:rPr>
                            <w:fldChar w:fldCharType="begin"/>
                          </w:r>
                          <w:r w:rsidRPr="00D26CA8">
                            <w:rPr>
                              <w:rFonts w:ascii="Arial" w:hAnsi="Arial" w:cs="Arial"/>
                              <w:color w:val="FF0000"/>
                              <w:sz w:val="20"/>
                              <w:szCs w:val="20"/>
                            </w:rPr>
                            <w:instrText xml:space="preserve"> CITATION Tim12 \l 2057 </w:instrText>
                          </w:r>
                          <w:r w:rsidRPr="00D26CA8">
                            <w:rPr>
                              <w:rFonts w:ascii="Arial" w:hAnsi="Arial" w:cs="Arial"/>
                              <w:color w:val="FF0000"/>
                              <w:sz w:val="20"/>
                              <w:szCs w:val="20"/>
                            </w:rPr>
                            <w:fldChar w:fldCharType="separate"/>
                          </w:r>
                          <w:r w:rsidR="0045404A" w:rsidRPr="0045404A">
                            <w:rPr>
                              <w:rFonts w:ascii="Arial" w:hAnsi="Arial" w:cs="Arial"/>
                              <w:noProof/>
                              <w:color w:val="FF0000"/>
                              <w:sz w:val="20"/>
                              <w:szCs w:val="20"/>
                            </w:rPr>
                            <w:t>(Policy, 2012)</w:t>
                          </w:r>
                          <w:r w:rsidRPr="00D26CA8">
                            <w:rPr>
                              <w:rFonts w:ascii="Arial" w:hAnsi="Arial" w:cs="Arial"/>
                              <w:color w:val="FF0000"/>
                              <w:sz w:val="20"/>
                              <w:szCs w:val="20"/>
                            </w:rPr>
                            <w:fldChar w:fldCharType="end"/>
                          </w:r>
                        </w:sdtContent>
                      </w:sdt>
                      <w:r w:rsidR="006D61C9" w:rsidRPr="00D26CA8">
                        <w:rPr>
                          <w:rFonts w:ascii="Arial" w:hAnsi="Arial" w:cs="Arial"/>
                          <w:color w:val="FF0000"/>
                          <w:sz w:val="20"/>
                          <w:szCs w:val="20"/>
                        </w:rPr>
                        <w:t xml:space="preserve">.  </w:t>
                      </w:r>
                    </w:p>
                  </w:txbxContent>
                </v:textbox>
              </v:shape>
            </w:pict>
          </mc:Fallback>
        </mc:AlternateContent>
      </w:r>
    </w:p>
    <w:p w14:paraId="66FB41FB" w14:textId="23E0C2EB" w:rsidR="00F540CC" w:rsidRDefault="000437E4">
      <w:pPr>
        <w:rPr>
          <w:noProof/>
          <w:vertAlign w:val="superscript"/>
        </w:rPr>
      </w:pPr>
      <w:r>
        <w:rPr>
          <w:noProof/>
          <w:vertAlign w:val="superscript"/>
        </w:rPr>
        <w:drawing>
          <wp:anchor distT="0" distB="0" distL="114300" distR="114300" simplePos="0" relativeHeight="251808768" behindDoc="1" locked="0" layoutInCell="1" allowOverlap="1" wp14:anchorId="31ABD0E5" wp14:editId="0D657287">
            <wp:simplePos x="0" y="0"/>
            <wp:positionH relativeFrom="column">
              <wp:posOffset>2635885</wp:posOffset>
            </wp:positionH>
            <wp:positionV relativeFrom="paragraph">
              <wp:posOffset>1564005</wp:posOffset>
            </wp:positionV>
            <wp:extent cx="670560" cy="670560"/>
            <wp:effectExtent l="0" t="19050" r="0" b="34290"/>
            <wp:wrapTight wrapText="bothSides">
              <wp:wrapPolygon edited="0">
                <wp:start x="13473" y="-299"/>
                <wp:lineTo x="3619" y="-1193"/>
                <wp:lineTo x="1526" y="8400"/>
                <wp:lineTo x="5723" y="9315"/>
                <wp:lineTo x="2638" y="20576"/>
                <wp:lineTo x="6235" y="21360"/>
                <wp:lineTo x="12623" y="20870"/>
                <wp:lineTo x="16329" y="15398"/>
                <wp:lineTo x="14715" y="11277"/>
                <wp:lineTo x="18269" y="748"/>
                <wp:lineTo x="13473" y="-299"/>
              </wp:wrapPolygon>
            </wp:wrapTight>
            <wp:docPr id="291" name="Graphic 291" descr="Hourg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hourglass.svg"/>
                    <pic:cNvPicPr/>
                  </pic:nvPicPr>
                  <pic:blipFill>
                    <a:blip r:embed="rId42">
                      <a:extLst>
                        <a:ext uri="{28A0092B-C50C-407E-A947-70E740481C1C}">
                          <a14:useLocalDpi xmlns:a14="http://schemas.microsoft.com/office/drawing/2010/main" val="0"/>
                        </a:ext>
                        <a:ext uri="{96DAC541-7B7A-43D3-8B79-37D633B846F1}">
                          <asvg:svgBlip xmlns:asvg="http://schemas.microsoft.com/office/drawing/2016/SVG/main" r:embed="rId43"/>
                        </a:ext>
                      </a:extLst>
                    </a:blip>
                    <a:stretch>
                      <a:fillRect/>
                    </a:stretch>
                  </pic:blipFill>
                  <pic:spPr>
                    <a:xfrm rot="20861510">
                      <a:off x="0" y="0"/>
                      <a:ext cx="670560" cy="670560"/>
                    </a:xfrm>
                    <a:prstGeom prst="rect">
                      <a:avLst/>
                    </a:prstGeom>
                  </pic:spPr>
                </pic:pic>
              </a:graphicData>
            </a:graphic>
            <wp14:sizeRelH relativeFrom="margin">
              <wp14:pctWidth>0</wp14:pctWidth>
            </wp14:sizeRelH>
            <wp14:sizeRelV relativeFrom="margin">
              <wp14:pctHeight>0</wp14:pctHeight>
            </wp14:sizeRelV>
          </wp:anchor>
        </w:drawing>
      </w:r>
      <w:r>
        <w:rPr>
          <w:noProof/>
          <w:vertAlign w:val="superscript"/>
        </w:rPr>
        <w:drawing>
          <wp:anchor distT="0" distB="0" distL="114300" distR="114300" simplePos="0" relativeHeight="251807744" behindDoc="1" locked="0" layoutInCell="1" allowOverlap="1" wp14:anchorId="05DC7809" wp14:editId="72A5907D">
            <wp:simplePos x="0" y="0"/>
            <wp:positionH relativeFrom="column">
              <wp:posOffset>2148205</wp:posOffset>
            </wp:positionH>
            <wp:positionV relativeFrom="paragraph">
              <wp:posOffset>2265045</wp:posOffset>
            </wp:positionV>
            <wp:extent cx="739140" cy="739140"/>
            <wp:effectExtent l="0" t="0" r="0" b="0"/>
            <wp:wrapTight wrapText="bothSides">
              <wp:wrapPolygon edited="0">
                <wp:start x="10537" y="-25"/>
                <wp:lineTo x="6591" y="901"/>
                <wp:lineTo x="1904" y="5694"/>
                <wp:lineTo x="1558" y="12922"/>
                <wp:lineTo x="4073" y="18616"/>
                <wp:lineTo x="6218" y="20390"/>
                <wp:lineTo x="12891" y="20709"/>
                <wp:lineTo x="15195" y="19147"/>
                <wp:lineTo x="19459" y="11548"/>
                <wp:lineTo x="20121" y="9350"/>
                <wp:lineTo x="16521" y="3048"/>
                <wp:lineTo x="14429" y="161"/>
                <wp:lineTo x="10537" y="-25"/>
              </wp:wrapPolygon>
            </wp:wrapTight>
            <wp:docPr id="310" name="Graphic 310"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stopwatch.svg"/>
                    <pic:cNvPicPr/>
                  </pic:nvPicPr>
                  <pic:blipFill>
                    <a:blip r:embed="rId44">
                      <a:extLst>
                        <a:ext uri="{28A0092B-C50C-407E-A947-70E740481C1C}">
                          <a14:useLocalDpi xmlns:a14="http://schemas.microsoft.com/office/drawing/2010/main" val="0"/>
                        </a:ext>
                        <a:ext uri="{96DAC541-7B7A-43D3-8B79-37D633B846F1}">
                          <asvg:svgBlip xmlns:asvg="http://schemas.microsoft.com/office/drawing/2016/SVG/main" r:embed="rId45"/>
                        </a:ext>
                      </a:extLst>
                    </a:blip>
                    <a:stretch>
                      <a:fillRect/>
                    </a:stretch>
                  </pic:blipFill>
                  <pic:spPr>
                    <a:xfrm rot="21435970">
                      <a:off x="0" y="0"/>
                      <a:ext cx="739140" cy="739140"/>
                    </a:xfrm>
                    <a:prstGeom prst="rect">
                      <a:avLst/>
                    </a:prstGeom>
                  </pic:spPr>
                </pic:pic>
              </a:graphicData>
            </a:graphic>
            <wp14:sizeRelH relativeFrom="margin">
              <wp14:pctWidth>0</wp14:pctWidth>
            </wp14:sizeRelH>
            <wp14:sizeRelV relativeFrom="margin">
              <wp14:pctHeight>0</wp14:pctHeight>
            </wp14:sizeRelV>
          </wp:anchor>
        </w:drawing>
      </w:r>
      <w:r>
        <w:rPr>
          <w:noProof/>
          <w:vertAlign w:val="superscript"/>
        </w:rPr>
        <mc:AlternateContent>
          <mc:Choice Requires="wps">
            <w:drawing>
              <wp:anchor distT="0" distB="0" distL="114300" distR="114300" simplePos="0" relativeHeight="251756544" behindDoc="0" locked="0" layoutInCell="1" allowOverlap="1" wp14:anchorId="6A6F56E7" wp14:editId="1BD704C7">
                <wp:simplePos x="0" y="0"/>
                <wp:positionH relativeFrom="column">
                  <wp:posOffset>4556125</wp:posOffset>
                </wp:positionH>
                <wp:positionV relativeFrom="paragraph">
                  <wp:posOffset>4627245</wp:posOffset>
                </wp:positionV>
                <wp:extent cx="487680" cy="434340"/>
                <wp:effectExtent l="0" t="0" r="26670" b="22860"/>
                <wp:wrapNone/>
                <wp:docPr id="214" name="Smiley Face 214"/>
                <wp:cNvGraphicFramePr/>
                <a:graphic xmlns:a="http://schemas.openxmlformats.org/drawingml/2006/main">
                  <a:graphicData uri="http://schemas.microsoft.com/office/word/2010/wordprocessingShape">
                    <wps:wsp>
                      <wps:cNvSpPr/>
                      <wps:spPr>
                        <a:xfrm>
                          <a:off x="0" y="0"/>
                          <a:ext cx="487680" cy="434340"/>
                        </a:xfrm>
                        <a:prstGeom prst="smileyFace">
                          <a:avLst/>
                        </a:prstGeom>
                        <a:solidFill>
                          <a:srgbClr val="FFFF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3FE755"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214" o:spid="_x0000_s1026" type="#_x0000_t96" style="position:absolute;margin-left:358.75pt;margin-top:364.35pt;width:38.4pt;height:34.2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" fillcolor="yellow" strokecolor="red" strokeweight="1pt">
                <v:stroke joinstyle="miter"/>
              </v:shape>
            </w:pict>
          </mc:Fallback>
        </mc:AlternateContent>
      </w:r>
      <w:r>
        <w:rPr>
          <w:noProof/>
          <w:vertAlign w:val="superscript"/>
        </w:rPr>
        <mc:AlternateContent>
          <mc:Choice Requires="wps">
            <w:drawing>
              <wp:anchor distT="0" distB="0" distL="114300" distR="114300" simplePos="0" relativeHeight="251754496" behindDoc="0" locked="0" layoutInCell="1" allowOverlap="1" wp14:anchorId="0FABA090" wp14:editId="7FF52BD2">
                <wp:simplePos x="0" y="0"/>
                <wp:positionH relativeFrom="column">
                  <wp:posOffset>5363845</wp:posOffset>
                </wp:positionH>
                <wp:positionV relativeFrom="paragraph">
                  <wp:posOffset>4505325</wp:posOffset>
                </wp:positionV>
                <wp:extent cx="480060" cy="457200"/>
                <wp:effectExtent l="0" t="0" r="15240" b="19050"/>
                <wp:wrapNone/>
                <wp:docPr id="213" name="Smiley Face 213"/>
                <wp:cNvGraphicFramePr/>
                <a:graphic xmlns:a="http://schemas.openxmlformats.org/drawingml/2006/main">
                  <a:graphicData uri="http://schemas.microsoft.com/office/word/2010/wordprocessingShape">
                    <wps:wsp>
                      <wps:cNvSpPr/>
                      <wps:spPr>
                        <a:xfrm>
                          <a:off x="0" y="0"/>
                          <a:ext cx="480060" cy="457200"/>
                        </a:xfrm>
                        <a:prstGeom prst="smileyFace">
                          <a:avLst/>
                        </a:prstGeom>
                        <a:solidFill>
                          <a:srgbClr val="FFFF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427D60" id="Smiley Face 213" o:spid="_x0000_s1026" type="#_x0000_t96" style="position:absolute;margin-left:422.35pt;margin-top:354.75pt;width:37.8pt;height:36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" fillcolor="yellow" strokecolor="red" strokeweight="1pt">
                <v:stroke joinstyle="miter"/>
              </v:shape>
            </w:pict>
          </mc:Fallback>
        </mc:AlternateContent>
      </w:r>
      <w:r>
        <w:rPr>
          <w:noProof/>
          <w:vertAlign w:val="superscript"/>
        </w:rPr>
        <mc:AlternateContent>
          <mc:Choice Requires="wps">
            <w:drawing>
              <wp:anchor distT="0" distB="0" distL="114300" distR="114300" simplePos="0" relativeHeight="251752448" behindDoc="0" locked="0" layoutInCell="1" allowOverlap="1" wp14:anchorId="1401594C" wp14:editId="4905A7EE">
                <wp:simplePos x="0" y="0"/>
                <wp:positionH relativeFrom="column">
                  <wp:posOffset>6049645</wp:posOffset>
                </wp:positionH>
                <wp:positionV relativeFrom="paragraph">
                  <wp:posOffset>4581525</wp:posOffset>
                </wp:positionV>
                <wp:extent cx="495300" cy="441960"/>
                <wp:effectExtent l="0" t="0" r="19050" b="15240"/>
                <wp:wrapNone/>
                <wp:docPr id="211" name="Smiley Face 211"/>
                <wp:cNvGraphicFramePr/>
                <a:graphic xmlns:a="http://schemas.openxmlformats.org/drawingml/2006/main">
                  <a:graphicData uri="http://schemas.microsoft.com/office/word/2010/wordprocessingShape">
                    <wps:wsp>
                      <wps:cNvSpPr/>
                      <wps:spPr>
                        <a:xfrm>
                          <a:off x="0" y="0"/>
                          <a:ext cx="495300" cy="441960"/>
                        </a:xfrm>
                        <a:prstGeom prst="smileyFace">
                          <a:avLst/>
                        </a:prstGeom>
                        <a:solidFill>
                          <a:srgbClr val="FFFF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E978CD" id="Smiley Face 211" o:spid="_x0000_s1026" type="#_x0000_t96" style="position:absolute;margin-left:476.35pt;margin-top:360.75pt;width:39pt;height:34.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" fillcolor="yellow" strokecolor="red" strokeweight="1pt">
                <v:stroke joinstyle="miter"/>
              </v:shape>
            </w:pict>
          </mc:Fallback>
        </mc:AlternateContent>
      </w:r>
      <w:r>
        <w:rPr>
          <w:noProof/>
          <w:vertAlign w:val="superscript"/>
        </w:rPr>
        <mc:AlternateContent>
          <mc:Choice Requires="wps">
            <w:drawing>
              <wp:anchor distT="0" distB="0" distL="114300" distR="114300" simplePos="0" relativeHeight="251750400" behindDoc="0" locked="0" layoutInCell="1" allowOverlap="1" wp14:anchorId="74387213" wp14:editId="6BD8ED67">
                <wp:simplePos x="0" y="0"/>
                <wp:positionH relativeFrom="column">
                  <wp:posOffset>3656965</wp:posOffset>
                </wp:positionH>
                <wp:positionV relativeFrom="paragraph">
                  <wp:posOffset>4490085</wp:posOffset>
                </wp:positionV>
                <wp:extent cx="556260" cy="495300"/>
                <wp:effectExtent l="0" t="0" r="15240" b="19050"/>
                <wp:wrapNone/>
                <wp:docPr id="210" name="Smiley Face 210"/>
                <wp:cNvGraphicFramePr/>
                <a:graphic xmlns:a="http://schemas.openxmlformats.org/drawingml/2006/main">
                  <a:graphicData uri="http://schemas.microsoft.com/office/word/2010/wordprocessingShape">
                    <wps:wsp>
                      <wps:cNvSpPr/>
                      <wps:spPr>
                        <a:xfrm>
                          <a:off x="0" y="0"/>
                          <a:ext cx="556260" cy="495300"/>
                        </a:xfrm>
                        <a:prstGeom prst="smileyFace">
                          <a:avLst/>
                        </a:prstGeom>
                        <a:solidFill>
                          <a:srgbClr val="FFFF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29E117" id="Smiley Face 210" o:spid="_x0000_s1026" type="#_x0000_t96" style="position:absolute;margin-left:287.95pt;margin-top:353.55pt;width:43.8pt;height:39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" fillcolor="yellow" strokecolor="red" strokeweight="1pt">
                <v:stroke joinstyle="miter"/>
              </v:shape>
            </w:pict>
          </mc:Fallback>
        </mc:AlternateContent>
      </w:r>
      <w:r>
        <w:rPr>
          <w:noProof/>
          <w:vertAlign w:val="superscript"/>
        </w:rPr>
        <w:drawing>
          <wp:anchor distT="0" distB="0" distL="114300" distR="114300" simplePos="0" relativeHeight="251749376" behindDoc="1" locked="0" layoutInCell="1" allowOverlap="1" wp14:anchorId="16A5EEA4" wp14:editId="4C866FB9">
            <wp:simplePos x="0" y="0"/>
            <wp:positionH relativeFrom="margin">
              <wp:align>right</wp:align>
            </wp:positionH>
            <wp:positionV relativeFrom="paragraph">
              <wp:posOffset>3649980</wp:posOffset>
            </wp:positionV>
            <wp:extent cx="3457575" cy="3451225"/>
            <wp:effectExtent l="0" t="0" r="9525" b="0"/>
            <wp:wrapTight wrapText="bothSides">
              <wp:wrapPolygon edited="0">
                <wp:start x="476" y="0"/>
                <wp:lineTo x="0" y="238"/>
                <wp:lineTo x="0" y="21103"/>
                <wp:lineTo x="357" y="21461"/>
                <wp:lineTo x="476" y="21461"/>
                <wp:lineTo x="21064" y="21461"/>
                <wp:lineTo x="21183" y="21461"/>
                <wp:lineTo x="21540" y="21103"/>
                <wp:lineTo x="21540" y="238"/>
                <wp:lineTo x="21064" y="0"/>
                <wp:lineTo x="476" y="0"/>
              </wp:wrapPolygon>
            </wp:wrapTight>
            <wp:docPr id="209" name="Picture 209" descr="A group of people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69953805_2356085057843393_2501924213489664000_n.jpg"/>
                    <pic:cNvPicPr/>
                  </pic:nvPicPr>
                  <pic:blipFill>
                    <a:blip r:embed="rId46">
                      <a:extLst>
                        <a:ext uri="{28A0092B-C50C-407E-A947-70E740481C1C}">
                          <a14:useLocalDpi xmlns:a14="http://schemas.microsoft.com/office/drawing/2010/main" val="0"/>
                        </a:ext>
                      </a:extLst>
                    </a:blip>
                    <a:stretch>
                      <a:fillRect/>
                    </a:stretch>
                  </pic:blipFill>
                  <pic:spPr>
                    <a:xfrm>
                      <a:off x="0" y="0"/>
                      <a:ext cx="3457575" cy="34512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44256" behindDoc="0" locked="0" layoutInCell="1" allowOverlap="1" wp14:anchorId="63B8386E" wp14:editId="51A2BFEA">
                <wp:simplePos x="0" y="0"/>
                <wp:positionH relativeFrom="margin">
                  <wp:posOffset>106045</wp:posOffset>
                </wp:positionH>
                <wp:positionV relativeFrom="paragraph">
                  <wp:posOffset>9525</wp:posOffset>
                </wp:positionV>
                <wp:extent cx="2026920" cy="2819400"/>
                <wp:effectExtent l="19050" t="19050" r="11430" b="19050"/>
                <wp:wrapSquare wrapText="bothSides"/>
                <wp:docPr id="202" name="Text Box 202"/>
                <wp:cNvGraphicFramePr/>
                <a:graphic xmlns:a="http://schemas.openxmlformats.org/drawingml/2006/main">
                  <a:graphicData uri="http://schemas.microsoft.com/office/word/2010/wordprocessingShape">
                    <wps:wsp>
                      <wps:cNvSpPr txBox="1"/>
                      <wps:spPr>
                        <a:xfrm>
                          <a:off x="0" y="0"/>
                          <a:ext cx="2026920" cy="2819400"/>
                        </a:xfrm>
                        <a:prstGeom prst="rect">
                          <a:avLst/>
                        </a:prstGeom>
                        <a:solidFill>
                          <a:srgbClr val="FFFF00"/>
                        </a:solidFill>
                        <a:ln w="38100">
                          <a:solidFill>
                            <a:schemeClr val="bg1"/>
                          </a:solidFill>
                        </a:ln>
                      </wps:spPr>
                      <wps:txbx>
                        <w:txbxContent>
                          <w:p w14:paraId="57AD6A5D" w14:textId="7783F511" w:rsidR="00915497" w:rsidRDefault="00915497">
                            <w:pPr>
                              <w:rPr>
                                <w:rFonts w:ascii="Arial" w:hAnsi="Arial" w:cs="Arial"/>
                                <w:color w:val="FF0000"/>
                              </w:rPr>
                            </w:pPr>
                            <w:r>
                              <w:rPr>
                                <w:vertAlign w:val="superscript"/>
                              </w:rPr>
                              <w:br w:type="page"/>
                            </w:r>
                            <w:r w:rsidRPr="00915497">
                              <w:rPr>
                                <w:rFonts w:ascii="Arial" w:hAnsi="Arial" w:cs="Arial"/>
                                <w:color w:val="FF0000"/>
                              </w:rPr>
                              <w:t xml:space="preserve">B F Skinner believed in behaviourism. </w:t>
                            </w:r>
                            <w:r w:rsidR="006213D6">
                              <w:rPr>
                                <w:rFonts w:ascii="Arial" w:hAnsi="Arial" w:cs="Arial"/>
                                <w:color w:val="FF0000"/>
                              </w:rPr>
                              <w:t xml:space="preserve">His positive reinforcement was to be able to </w:t>
                            </w:r>
                            <w:r w:rsidR="006A59BB">
                              <w:rPr>
                                <w:rFonts w:ascii="Arial" w:hAnsi="Arial" w:cs="Arial"/>
                                <w:color w:val="FF0000"/>
                              </w:rPr>
                              <w:t xml:space="preserve">reward Children </w:t>
                            </w:r>
                            <w:r w:rsidR="006213D6">
                              <w:rPr>
                                <w:rFonts w:ascii="Arial" w:hAnsi="Arial" w:cs="Arial"/>
                                <w:color w:val="FF0000"/>
                              </w:rPr>
                              <w:t xml:space="preserve">for being good and a negative reinforcement for being bad. </w:t>
                            </w:r>
                          </w:p>
                          <w:p w14:paraId="1C5D84C4" w14:textId="5E6021FD" w:rsidR="006A59BB" w:rsidRPr="00D80CCB" w:rsidRDefault="00D80CCB">
                            <w:pPr>
                              <w:rPr>
                                <w:rFonts w:ascii="Arial" w:hAnsi="Arial" w:cs="Arial"/>
                                <w:color w:val="FF0000"/>
                              </w:rPr>
                            </w:pPr>
                            <w:r w:rsidRPr="00D80CCB">
                              <w:rPr>
                                <w:rFonts w:ascii="Arial" w:hAnsi="Arial" w:cs="Arial"/>
                                <w:color w:val="FF0000"/>
                              </w:rPr>
                              <w:t>Skinner agreed with the statement of methodological behaviourism is to be able to define behaviour and being able to control it by reflecting on the positive and negative reinforcement</w:t>
                            </w:r>
                            <w:r w:rsidR="00044B8E">
                              <w:rPr>
                                <w:rFonts w:ascii="Arial" w:hAnsi="Arial" w:cs="Arial"/>
                                <w:color w:val="FF0000"/>
                              </w:rPr>
                              <w:t xml:space="preserve"> </w:t>
                            </w:r>
                            <w:sdt>
                              <w:sdtPr>
                                <w:rPr>
                                  <w:rFonts w:ascii="Arial" w:hAnsi="Arial" w:cs="Arial"/>
                                  <w:color w:val="FF0000"/>
                                </w:rPr>
                                <w:id w:val="539713902"/>
                                <w:citation/>
                              </w:sdtPr>
                              <w:sdtEndPr/>
                              <w:sdtContent>
                                <w:r w:rsidR="00044B8E">
                                  <w:rPr>
                                    <w:rFonts w:ascii="Arial" w:hAnsi="Arial" w:cs="Arial"/>
                                    <w:color w:val="FF0000"/>
                                  </w:rPr>
                                  <w:fldChar w:fldCharType="begin"/>
                                </w:r>
                                <w:r w:rsidR="00044B8E" w:rsidRPr="00044B8E">
                                  <w:rPr>
                                    <w:rFonts w:ascii="Arial" w:hAnsi="Arial" w:cs="Arial"/>
                                    <w:color w:val="FF0000"/>
                                  </w:rPr>
                                  <w:instrText xml:space="preserve"> CITATION BFS74 \l 2057 </w:instrText>
                                </w:r>
                                <w:r w:rsidR="00044B8E">
                                  <w:rPr>
                                    <w:rFonts w:ascii="Arial" w:hAnsi="Arial" w:cs="Arial"/>
                                    <w:color w:val="FF0000"/>
                                  </w:rPr>
                                  <w:fldChar w:fldCharType="separate"/>
                                </w:r>
                                <w:r w:rsidR="0045404A" w:rsidRPr="0045404A">
                                  <w:rPr>
                                    <w:rFonts w:ascii="Arial" w:hAnsi="Arial" w:cs="Arial"/>
                                    <w:noProof/>
                                    <w:color w:val="FF0000"/>
                                  </w:rPr>
                                  <w:t>(B.F.Skinner, 1974)</w:t>
                                </w:r>
                                <w:r w:rsidR="00044B8E">
                                  <w:rPr>
                                    <w:rFonts w:ascii="Arial" w:hAnsi="Arial" w:cs="Arial"/>
                                    <w:color w:val="FF0000"/>
                                  </w:rPr>
                                  <w:fldChar w:fldCharType="end"/>
                                </w:r>
                              </w:sdtContent>
                            </w:sdt>
                            <w:r w:rsidR="00044B8E">
                              <w:rPr>
                                <w:rFonts w:ascii="Arial" w:hAnsi="Arial" w:cs="Arial"/>
                                <w:color w:val="FF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B8386E" id="Text Box 202" o:spid="_x0000_s1070" type="#_x0000_t202" style="position:absolute;margin-left:8.35pt;margin-top:.75pt;width:159.6pt;height:222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" fillcolor="yellow" strokecolor="white [3212]" strokeweight="3pt">
                <v:textbox>
                  <w:txbxContent>
                    <w:p w14:paraId="57AD6A5D" w14:textId="7783F511" w:rsidR="00915497" w:rsidRDefault="00915497">
                      <w:pPr>
                        <w:rPr>
                          <w:rFonts w:ascii="Arial" w:hAnsi="Arial" w:cs="Arial"/>
                          <w:color w:val="FF0000"/>
                        </w:rPr>
                      </w:pPr>
                      <w:r>
                        <w:rPr>
                          <w:vertAlign w:val="superscript"/>
                        </w:rPr>
                        <w:br w:type="page"/>
                      </w:r>
                      <w:r w:rsidRPr="00915497">
                        <w:rPr>
                          <w:rFonts w:ascii="Arial" w:hAnsi="Arial" w:cs="Arial"/>
                          <w:color w:val="FF0000"/>
                        </w:rPr>
                        <w:t xml:space="preserve">B F Skinner believed in behaviourism. </w:t>
                      </w:r>
                      <w:r w:rsidR="006213D6">
                        <w:rPr>
                          <w:rFonts w:ascii="Arial" w:hAnsi="Arial" w:cs="Arial"/>
                          <w:color w:val="FF0000"/>
                        </w:rPr>
                        <w:t xml:space="preserve">His positive reinforcement was to be able to </w:t>
                      </w:r>
                      <w:r w:rsidR="006A59BB">
                        <w:rPr>
                          <w:rFonts w:ascii="Arial" w:hAnsi="Arial" w:cs="Arial"/>
                          <w:color w:val="FF0000"/>
                        </w:rPr>
                        <w:t xml:space="preserve">reward Children </w:t>
                      </w:r>
                      <w:r w:rsidR="006213D6">
                        <w:rPr>
                          <w:rFonts w:ascii="Arial" w:hAnsi="Arial" w:cs="Arial"/>
                          <w:color w:val="FF0000"/>
                        </w:rPr>
                        <w:t xml:space="preserve">for being good and a negative reinforcement for being bad. </w:t>
                      </w:r>
                    </w:p>
                    <w:p w14:paraId="1C5D84C4" w14:textId="5E6021FD" w:rsidR="006A59BB" w:rsidRPr="00D80CCB" w:rsidRDefault="00D80CCB">
                      <w:pPr>
                        <w:rPr>
                          <w:rFonts w:ascii="Arial" w:hAnsi="Arial" w:cs="Arial"/>
                          <w:color w:val="FF0000"/>
                        </w:rPr>
                      </w:pPr>
                      <w:r w:rsidRPr="00D80CCB">
                        <w:rPr>
                          <w:rFonts w:ascii="Arial" w:hAnsi="Arial" w:cs="Arial"/>
                          <w:color w:val="FF0000"/>
                        </w:rPr>
                        <w:t>Skinner agreed with the statement of methodological behaviourism is to be able to define behaviour and being able to control it by reflecting on the positive and negative reinforcement</w:t>
                      </w:r>
                      <w:r w:rsidR="00044B8E">
                        <w:rPr>
                          <w:rFonts w:ascii="Arial" w:hAnsi="Arial" w:cs="Arial"/>
                          <w:color w:val="FF0000"/>
                        </w:rPr>
                        <w:t xml:space="preserve"> </w:t>
                      </w:r>
                      <w:sdt>
                        <w:sdtPr>
                          <w:rPr>
                            <w:rFonts w:ascii="Arial" w:hAnsi="Arial" w:cs="Arial"/>
                            <w:color w:val="FF0000"/>
                          </w:rPr>
                          <w:id w:val="539713902"/>
                          <w:citation/>
                        </w:sdtPr>
                        <w:sdtEndPr/>
                        <w:sdtContent>
                          <w:r w:rsidR="00044B8E">
                            <w:rPr>
                              <w:rFonts w:ascii="Arial" w:hAnsi="Arial" w:cs="Arial"/>
                              <w:color w:val="FF0000"/>
                            </w:rPr>
                            <w:fldChar w:fldCharType="begin"/>
                          </w:r>
                          <w:r w:rsidR="00044B8E" w:rsidRPr="00044B8E">
                            <w:rPr>
                              <w:rFonts w:ascii="Arial" w:hAnsi="Arial" w:cs="Arial"/>
                              <w:color w:val="FF0000"/>
                            </w:rPr>
                            <w:instrText xml:space="preserve"> CITATION BFS74 \l 2057 </w:instrText>
                          </w:r>
                          <w:r w:rsidR="00044B8E">
                            <w:rPr>
                              <w:rFonts w:ascii="Arial" w:hAnsi="Arial" w:cs="Arial"/>
                              <w:color w:val="FF0000"/>
                            </w:rPr>
                            <w:fldChar w:fldCharType="separate"/>
                          </w:r>
                          <w:r w:rsidR="0045404A" w:rsidRPr="0045404A">
                            <w:rPr>
                              <w:rFonts w:ascii="Arial" w:hAnsi="Arial" w:cs="Arial"/>
                              <w:noProof/>
                              <w:color w:val="FF0000"/>
                            </w:rPr>
                            <w:t>(B.F.Skinner, 1974)</w:t>
                          </w:r>
                          <w:r w:rsidR="00044B8E">
                            <w:rPr>
                              <w:rFonts w:ascii="Arial" w:hAnsi="Arial" w:cs="Arial"/>
                              <w:color w:val="FF0000"/>
                            </w:rPr>
                            <w:fldChar w:fldCharType="end"/>
                          </w:r>
                        </w:sdtContent>
                      </w:sdt>
                      <w:r w:rsidR="00044B8E">
                        <w:rPr>
                          <w:rFonts w:ascii="Arial" w:hAnsi="Arial" w:cs="Arial"/>
                          <w:color w:val="FF0000"/>
                        </w:rPr>
                        <w:t>.</w:t>
                      </w:r>
                    </w:p>
                  </w:txbxContent>
                </v:textbox>
                <w10:wrap type="square" anchorx="margin"/>
              </v:shape>
            </w:pict>
          </mc:Fallback>
        </mc:AlternateContent>
      </w:r>
      <w:r w:rsidR="00674B35">
        <w:rPr>
          <w:noProof/>
        </w:rPr>
        <mc:AlternateContent>
          <mc:Choice Requires="wps">
            <w:drawing>
              <wp:anchor distT="0" distB="0" distL="114300" distR="114300" simplePos="0" relativeHeight="251745280" behindDoc="0" locked="0" layoutInCell="1" allowOverlap="1" wp14:anchorId="781D8757" wp14:editId="45E60BBB">
                <wp:simplePos x="0" y="0"/>
                <wp:positionH relativeFrom="column">
                  <wp:posOffset>3283585</wp:posOffset>
                </wp:positionH>
                <wp:positionV relativeFrom="paragraph">
                  <wp:posOffset>1647825</wp:posOffset>
                </wp:positionV>
                <wp:extent cx="4114800" cy="2080260"/>
                <wp:effectExtent l="19050" t="19050" r="19050" b="15240"/>
                <wp:wrapNone/>
                <wp:docPr id="205" name="Text Box 205"/>
                <wp:cNvGraphicFramePr/>
                <a:graphic xmlns:a="http://schemas.openxmlformats.org/drawingml/2006/main">
                  <a:graphicData uri="http://schemas.microsoft.com/office/word/2010/wordprocessingShape">
                    <wps:wsp>
                      <wps:cNvSpPr txBox="1"/>
                      <wps:spPr>
                        <a:xfrm>
                          <a:off x="0" y="0"/>
                          <a:ext cx="4114800" cy="2080260"/>
                        </a:xfrm>
                        <a:prstGeom prst="rect">
                          <a:avLst/>
                        </a:prstGeom>
                        <a:solidFill>
                          <a:srgbClr val="FFFF00"/>
                        </a:solidFill>
                        <a:ln w="38100">
                          <a:solidFill>
                            <a:schemeClr val="bg1"/>
                          </a:solidFill>
                        </a:ln>
                      </wps:spPr>
                      <wps:txbx>
                        <w:txbxContent>
                          <w:p w14:paraId="42BE695F" w14:textId="0761A0EA" w:rsidR="00D80CCB" w:rsidRPr="009459DC" w:rsidRDefault="00D80CCB">
                            <w:pPr>
                              <w:rPr>
                                <w:color w:val="FF0000"/>
                              </w:rPr>
                            </w:pPr>
                            <w:r w:rsidRPr="009459DC">
                              <w:rPr>
                                <w:color w:val="FF0000"/>
                              </w:rPr>
                              <w:t xml:space="preserve">In a working school practice to promote good behaviour </w:t>
                            </w:r>
                            <w:r w:rsidR="00E63A3C" w:rsidRPr="009459DC">
                              <w:rPr>
                                <w:color w:val="FF0000"/>
                              </w:rPr>
                              <w:t>it is essential to have a rewards chart</w:t>
                            </w:r>
                            <w:r w:rsidR="00727E15" w:rsidRPr="009459DC">
                              <w:rPr>
                                <w:color w:val="FF0000"/>
                              </w:rPr>
                              <w:t xml:space="preserve">. </w:t>
                            </w:r>
                          </w:p>
                          <w:p w14:paraId="28BAE57D" w14:textId="2E389BDF" w:rsidR="00C67F52" w:rsidRPr="009459DC" w:rsidRDefault="00441695">
                            <w:pPr>
                              <w:rPr>
                                <w:color w:val="FF0000"/>
                              </w:rPr>
                            </w:pPr>
                            <w:r w:rsidRPr="009459DC">
                              <w:rPr>
                                <w:color w:val="FF0000"/>
                              </w:rPr>
                              <w:t xml:space="preserve">The one I find works well in school is having a star </w:t>
                            </w:r>
                            <w:r w:rsidR="009459DC">
                              <w:rPr>
                                <w:color w:val="FF0000"/>
                              </w:rPr>
                              <w:t xml:space="preserve">reward </w:t>
                            </w:r>
                            <w:r w:rsidRPr="009459DC">
                              <w:rPr>
                                <w:color w:val="FF0000"/>
                              </w:rPr>
                              <w:t>chart.</w:t>
                            </w:r>
                          </w:p>
                          <w:p w14:paraId="049D74C5" w14:textId="647AAD2B" w:rsidR="00441695" w:rsidRPr="009459DC" w:rsidRDefault="006C733C">
                            <w:pPr>
                              <w:rPr>
                                <w:color w:val="FF0000"/>
                              </w:rPr>
                            </w:pPr>
                            <w:r w:rsidRPr="009459DC">
                              <w:rPr>
                                <w:color w:val="FF0000"/>
                              </w:rPr>
                              <w:t>Every time</w:t>
                            </w:r>
                            <w:r w:rsidR="00441695" w:rsidRPr="009459DC">
                              <w:rPr>
                                <w:color w:val="FF0000"/>
                              </w:rPr>
                              <w:t xml:space="preserve"> they did something </w:t>
                            </w:r>
                            <w:r w:rsidRPr="009459DC">
                              <w:rPr>
                                <w:color w:val="FF0000"/>
                              </w:rPr>
                              <w:t>good,</w:t>
                            </w:r>
                            <w:r w:rsidR="00441695" w:rsidRPr="009459DC">
                              <w:rPr>
                                <w:color w:val="FF0000"/>
                              </w:rPr>
                              <w:t xml:space="preserve"> they would be rewarded a star for their chart</w:t>
                            </w:r>
                            <w:r w:rsidR="003207D7" w:rsidRPr="009459DC">
                              <w:rPr>
                                <w:color w:val="FF0000"/>
                              </w:rPr>
                              <w:t xml:space="preserve">, then at the end of the week they would be </w:t>
                            </w:r>
                            <w:r w:rsidR="00027C98" w:rsidRPr="009459DC">
                              <w:rPr>
                                <w:color w:val="FF0000"/>
                              </w:rPr>
                              <w:t>rewarded</w:t>
                            </w:r>
                            <w:r w:rsidR="003207D7" w:rsidRPr="009459DC">
                              <w:rPr>
                                <w:color w:val="FF0000"/>
                              </w:rPr>
                              <w:t xml:space="preserve"> </w:t>
                            </w:r>
                            <w:r w:rsidR="00027C98" w:rsidRPr="009459DC">
                              <w:rPr>
                                <w:color w:val="FF0000"/>
                              </w:rPr>
                              <w:t>by a little gift</w:t>
                            </w:r>
                            <w:r w:rsidR="009459DC">
                              <w:rPr>
                                <w:color w:val="FF0000"/>
                              </w:rPr>
                              <w:t xml:space="preserve"> and the one with the most stars would win this</w:t>
                            </w:r>
                            <w:r w:rsidR="00027C98" w:rsidRPr="009459DC">
                              <w:rPr>
                                <w:color w:val="FF0000"/>
                              </w:rPr>
                              <w:t xml:space="preserve">. </w:t>
                            </w:r>
                          </w:p>
                          <w:p w14:paraId="688B964F" w14:textId="4A20426F" w:rsidR="00027C98" w:rsidRPr="009459DC" w:rsidRDefault="009459DC">
                            <w:pPr>
                              <w:rPr>
                                <w:color w:val="FF0000"/>
                              </w:rPr>
                            </w:pPr>
                            <w:r w:rsidRPr="009459DC">
                              <w:rPr>
                                <w:color w:val="FF0000"/>
                              </w:rPr>
                              <w:t>Th</w:t>
                            </w:r>
                            <w:r w:rsidR="005A0AAB">
                              <w:rPr>
                                <w:color w:val="FF0000"/>
                              </w:rPr>
                              <w:t xml:space="preserve">is </w:t>
                            </w:r>
                            <w:r w:rsidRPr="009459DC">
                              <w:rPr>
                                <w:color w:val="FF0000"/>
                              </w:rPr>
                              <w:t xml:space="preserve">reward encourages good behaviour. It </w:t>
                            </w:r>
                            <w:r w:rsidR="006E2E6E">
                              <w:rPr>
                                <w:color w:val="FF0000"/>
                              </w:rPr>
                              <w:t>will</w:t>
                            </w:r>
                            <w:r w:rsidRPr="009459DC">
                              <w:rPr>
                                <w:color w:val="FF0000"/>
                              </w:rPr>
                              <w:t xml:space="preserve"> also improve the</w:t>
                            </w:r>
                            <w:r w:rsidR="007069C6">
                              <w:rPr>
                                <w:color w:val="FF0000"/>
                              </w:rPr>
                              <w:t>ir</w:t>
                            </w:r>
                            <w:r w:rsidRPr="009459DC">
                              <w:rPr>
                                <w:color w:val="FF0000"/>
                              </w:rPr>
                              <w:t xml:space="preserve"> behaviour </w:t>
                            </w:r>
                            <w:r w:rsidR="006E2E6E">
                              <w:rPr>
                                <w:color w:val="FF0000"/>
                              </w:rPr>
                              <w:t>between others</w:t>
                            </w:r>
                            <w:r w:rsidRPr="009459DC">
                              <w:rPr>
                                <w:color w:val="FF0000"/>
                              </w:rPr>
                              <w:t xml:space="preserve"> by promoting positive role models</w:t>
                            </w:r>
                            <w:r>
                              <w:rPr>
                                <w:color w:val="FF0000"/>
                              </w:rPr>
                              <w:t xml:space="preserve"> amongst their peers</w:t>
                            </w:r>
                            <w:r w:rsidR="008747D3">
                              <w:rPr>
                                <w:color w:val="FF0000"/>
                              </w:rPr>
                              <w:t xml:space="preserve"> </w:t>
                            </w:r>
                            <w:sdt>
                              <w:sdtPr>
                                <w:rPr>
                                  <w:color w:val="FF0000"/>
                                </w:rPr>
                                <w:id w:val="-1438912025"/>
                                <w:citation/>
                              </w:sdtPr>
                              <w:sdtEndPr/>
                              <w:sdtContent>
                                <w:r w:rsidR="008747D3">
                                  <w:rPr>
                                    <w:color w:val="FF0000"/>
                                  </w:rPr>
                                  <w:fldChar w:fldCharType="begin"/>
                                </w:r>
                                <w:r w:rsidR="008747D3">
                                  <w:rPr>
                                    <w:color w:val="FF0000"/>
                                  </w:rPr>
                                  <w:instrText xml:space="preserve"> CITATION BFS14 \l 2057 </w:instrText>
                                </w:r>
                                <w:r w:rsidR="008747D3">
                                  <w:rPr>
                                    <w:color w:val="FF0000"/>
                                  </w:rPr>
                                  <w:fldChar w:fldCharType="separate"/>
                                </w:r>
                                <w:r w:rsidR="0045404A" w:rsidRPr="0045404A">
                                  <w:rPr>
                                    <w:noProof/>
                                    <w:color w:val="FF0000"/>
                                  </w:rPr>
                                  <w:t>(B. F. Skinner, 1997-2014)</w:t>
                                </w:r>
                                <w:r w:rsidR="008747D3">
                                  <w:rPr>
                                    <w:color w:val="FF0000"/>
                                  </w:rPr>
                                  <w:fldChar w:fldCharType="end"/>
                                </w:r>
                              </w:sdtContent>
                            </w:sdt>
                            <w:r w:rsidR="008747D3">
                              <w:rPr>
                                <w:color w:val="FF0000"/>
                              </w:rPr>
                              <w:t>.</w:t>
                            </w:r>
                            <w:bookmarkStart w:id="0" w:name="_GoBack"/>
                            <w:bookmarkEnd w:id="0"/>
                          </w:p>
                          <w:p w14:paraId="00FEF55C" w14:textId="77777777" w:rsidR="00727E15" w:rsidRDefault="00727E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D8757" id="Text Box 205" o:spid="_x0000_s1071" type="#_x0000_t202" style="position:absolute;margin-left:258.55pt;margin-top:129.75pt;width:324pt;height:163.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" fillcolor="yellow" strokecolor="white [3212]" strokeweight="3pt">
                <v:textbox>
                  <w:txbxContent>
                    <w:p w14:paraId="42BE695F" w14:textId="0761A0EA" w:rsidR="00D80CCB" w:rsidRPr="009459DC" w:rsidRDefault="00D80CCB">
                      <w:pPr>
                        <w:rPr>
                          <w:color w:val="FF0000"/>
                        </w:rPr>
                      </w:pPr>
                      <w:r w:rsidRPr="009459DC">
                        <w:rPr>
                          <w:color w:val="FF0000"/>
                        </w:rPr>
                        <w:t xml:space="preserve">In a working school practice to promote good behaviour </w:t>
                      </w:r>
                      <w:r w:rsidR="00E63A3C" w:rsidRPr="009459DC">
                        <w:rPr>
                          <w:color w:val="FF0000"/>
                        </w:rPr>
                        <w:t>it is essential to have a rewards chart</w:t>
                      </w:r>
                      <w:r w:rsidR="00727E15" w:rsidRPr="009459DC">
                        <w:rPr>
                          <w:color w:val="FF0000"/>
                        </w:rPr>
                        <w:t xml:space="preserve">. </w:t>
                      </w:r>
                    </w:p>
                    <w:p w14:paraId="28BAE57D" w14:textId="2E389BDF" w:rsidR="00C67F52" w:rsidRPr="009459DC" w:rsidRDefault="00441695">
                      <w:pPr>
                        <w:rPr>
                          <w:color w:val="FF0000"/>
                        </w:rPr>
                      </w:pPr>
                      <w:r w:rsidRPr="009459DC">
                        <w:rPr>
                          <w:color w:val="FF0000"/>
                        </w:rPr>
                        <w:t xml:space="preserve">The one I find works well in school is having a star </w:t>
                      </w:r>
                      <w:r w:rsidR="009459DC">
                        <w:rPr>
                          <w:color w:val="FF0000"/>
                        </w:rPr>
                        <w:t xml:space="preserve">reward </w:t>
                      </w:r>
                      <w:r w:rsidRPr="009459DC">
                        <w:rPr>
                          <w:color w:val="FF0000"/>
                        </w:rPr>
                        <w:t>chart.</w:t>
                      </w:r>
                    </w:p>
                    <w:p w14:paraId="049D74C5" w14:textId="647AAD2B" w:rsidR="00441695" w:rsidRPr="009459DC" w:rsidRDefault="006C733C">
                      <w:pPr>
                        <w:rPr>
                          <w:color w:val="FF0000"/>
                        </w:rPr>
                      </w:pPr>
                      <w:r w:rsidRPr="009459DC">
                        <w:rPr>
                          <w:color w:val="FF0000"/>
                        </w:rPr>
                        <w:t>Every time</w:t>
                      </w:r>
                      <w:r w:rsidR="00441695" w:rsidRPr="009459DC">
                        <w:rPr>
                          <w:color w:val="FF0000"/>
                        </w:rPr>
                        <w:t xml:space="preserve"> they did something </w:t>
                      </w:r>
                      <w:r w:rsidRPr="009459DC">
                        <w:rPr>
                          <w:color w:val="FF0000"/>
                        </w:rPr>
                        <w:t>good,</w:t>
                      </w:r>
                      <w:r w:rsidR="00441695" w:rsidRPr="009459DC">
                        <w:rPr>
                          <w:color w:val="FF0000"/>
                        </w:rPr>
                        <w:t xml:space="preserve"> they would be rewarded a star for their chart</w:t>
                      </w:r>
                      <w:r w:rsidR="003207D7" w:rsidRPr="009459DC">
                        <w:rPr>
                          <w:color w:val="FF0000"/>
                        </w:rPr>
                        <w:t xml:space="preserve">, then at the end of the week they would be </w:t>
                      </w:r>
                      <w:r w:rsidR="00027C98" w:rsidRPr="009459DC">
                        <w:rPr>
                          <w:color w:val="FF0000"/>
                        </w:rPr>
                        <w:t>rewarded</w:t>
                      </w:r>
                      <w:r w:rsidR="003207D7" w:rsidRPr="009459DC">
                        <w:rPr>
                          <w:color w:val="FF0000"/>
                        </w:rPr>
                        <w:t xml:space="preserve"> </w:t>
                      </w:r>
                      <w:r w:rsidR="00027C98" w:rsidRPr="009459DC">
                        <w:rPr>
                          <w:color w:val="FF0000"/>
                        </w:rPr>
                        <w:t>by a little gift</w:t>
                      </w:r>
                      <w:r w:rsidR="009459DC">
                        <w:rPr>
                          <w:color w:val="FF0000"/>
                        </w:rPr>
                        <w:t xml:space="preserve"> and the one with the most stars would win this</w:t>
                      </w:r>
                      <w:r w:rsidR="00027C98" w:rsidRPr="009459DC">
                        <w:rPr>
                          <w:color w:val="FF0000"/>
                        </w:rPr>
                        <w:t xml:space="preserve">. </w:t>
                      </w:r>
                    </w:p>
                    <w:p w14:paraId="688B964F" w14:textId="4A20426F" w:rsidR="00027C98" w:rsidRPr="009459DC" w:rsidRDefault="009459DC">
                      <w:pPr>
                        <w:rPr>
                          <w:color w:val="FF0000"/>
                        </w:rPr>
                      </w:pPr>
                      <w:r w:rsidRPr="009459DC">
                        <w:rPr>
                          <w:color w:val="FF0000"/>
                        </w:rPr>
                        <w:t>Th</w:t>
                      </w:r>
                      <w:r w:rsidR="005A0AAB">
                        <w:rPr>
                          <w:color w:val="FF0000"/>
                        </w:rPr>
                        <w:t xml:space="preserve">is </w:t>
                      </w:r>
                      <w:r w:rsidRPr="009459DC">
                        <w:rPr>
                          <w:color w:val="FF0000"/>
                        </w:rPr>
                        <w:t xml:space="preserve">reward encourages good behaviour. It </w:t>
                      </w:r>
                      <w:r w:rsidR="006E2E6E">
                        <w:rPr>
                          <w:color w:val="FF0000"/>
                        </w:rPr>
                        <w:t>will</w:t>
                      </w:r>
                      <w:r w:rsidRPr="009459DC">
                        <w:rPr>
                          <w:color w:val="FF0000"/>
                        </w:rPr>
                        <w:t xml:space="preserve"> also improve the</w:t>
                      </w:r>
                      <w:r w:rsidR="007069C6">
                        <w:rPr>
                          <w:color w:val="FF0000"/>
                        </w:rPr>
                        <w:t>ir</w:t>
                      </w:r>
                      <w:r w:rsidRPr="009459DC">
                        <w:rPr>
                          <w:color w:val="FF0000"/>
                        </w:rPr>
                        <w:t xml:space="preserve"> behaviour </w:t>
                      </w:r>
                      <w:r w:rsidR="006E2E6E">
                        <w:rPr>
                          <w:color w:val="FF0000"/>
                        </w:rPr>
                        <w:t>between others</w:t>
                      </w:r>
                      <w:r w:rsidRPr="009459DC">
                        <w:rPr>
                          <w:color w:val="FF0000"/>
                        </w:rPr>
                        <w:t xml:space="preserve"> by promoting positive role models</w:t>
                      </w:r>
                      <w:r>
                        <w:rPr>
                          <w:color w:val="FF0000"/>
                        </w:rPr>
                        <w:t xml:space="preserve"> amongst their peers</w:t>
                      </w:r>
                      <w:r w:rsidR="008747D3">
                        <w:rPr>
                          <w:color w:val="FF0000"/>
                        </w:rPr>
                        <w:t xml:space="preserve"> </w:t>
                      </w:r>
                      <w:sdt>
                        <w:sdtPr>
                          <w:rPr>
                            <w:color w:val="FF0000"/>
                          </w:rPr>
                          <w:id w:val="-1438912025"/>
                          <w:citation/>
                        </w:sdtPr>
                        <w:sdtEndPr/>
                        <w:sdtContent>
                          <w:r w:rsidR="008747D3">
                            <w:rPr>
                              <w:color w:val="FF0000"/>
                            </w:rPr>
                            <w:fldChar w:fldCharType="begin"/>
                          </w:r>
                          <w:r w:rsidR="008747D3">
                            <w:rPr>
                              <w:color w:val="FF0000"/>
                            </w:rPr>
                            <w:instrText xml:space="preserve"> CITATION BFS14 \l 2057 </w:instrText>
                          </w:r>
                          <w:r w:rsidR="008747D3">
                            <w:rPr>
                              <w:color w:val="FF0000"/>
                            </w:rPr>
                            <w:fldChar w:fldCharType="separate"/>
                          </w:r>
                          <w:r w:rsidR="0045404A" w:rsidRPr="0045404A">
                            <w:rPr>
                              <w:noProof/>
                              <w:color w:val="FF0000"/>
                            </w:rPr>
                            <w:t>(B. F. Skinner, 1997-2014)</w:t>
                          </w:r>
                          <w:r w:rsidR="008747D3">
                            <w:rPr>
                              <w:color w:val="FF0000"/>
                            </w:rPr>
                            <w:fldChar w:fldCharType="end"/>
                          </w:r>
                        </w:sdtContent>
                      </w:sdt>
                      <w:r w:rsidR="008747D3">
                        <w:rPr>
                          <w:color w:val="FF0000"/>
                        </w:rPr>
                        <w:t>.</w:t>
                      </w:r>
                      <w:bookmarkStart w:id="1" w:name="_GoBack"/>
                      <w:bookmarkEnd w:id="1"/>
                    </w:p>
                    <w:p w14:paraId="00FEF55C" w14:textId="77777777" w:rsidR="00727E15" w:rsidRDefault="00727E15"/>
                  </w:txbxContent>
                </v:textbox>
              </v:shape>
            </w:pict>
          </mc:Fallback>
        </mc:AlternateContent>
      </w:r>
      <w:r w:rsidR="00674B35">
        <w:rPr>
          <w:noProof/>
          <w:vertAlign w:val="superscript"/>
        </w:rPr>
        <w:drawing>
          <wp:anchor distT="0" distB="0" distL="114300" distR="114300" simplePos="0" relativeHeight="251747328" behindDoc="1" locked="0" layoutInCell="1" allowOverlap="1" wp14:anchorId="5D357720" wp14:editId="2D4259F4">
            <wp:simplePos x="0" y="0"/>
            <wp:positionH relativeFrom="margin">
              <wp:align>left</wp:align>
            </wp:positionH>
            <wp:positionV relativeFrom="paragraph">
              <wp:posOffset>2416810</wp:posOffset>
            </wp:positionV>
            <wp:extent cx="2047875" cy="3301365"/>
            <wp:effectExtent l="1905" t="0" r="0" b="0"/>
            <wp:wrapTight wrapText="bothSides">
              <wp:wrapPolygon edited="0">
                <wp:start x="20" y="21114"/>
                <wp:lineTo x="221" y="21114"/>
                <wp:lineTo x="3235" y="21612"/>
                <wp:lineTo x="21319" y="21612"/>
                <wp:lineTo x="21319" y="21114"/>
                <wp:lineTo x="21319" y="673"/>
                <wp:lineTo x="19510" y="174"/>
                <wp:lineTo x="3235" y="174"/>
                <wp:lineTo x="221" y="673"/>
                <wp:lineTo x="20" y="673"/>
                <wp:lineTo x="20" y="21114"/>
              </wp:wrapPolygon>
            </wp:wrapTight>
            <wp:docPr id="207" name="Picture 207" descr="A picture containing refrigerator, wall, galle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20191018_161457.jpg"/>
                    <pic:cNvPicPr/>
                  </pic:nvPicPr>
                  <pic:blipFill rotWithShape="1">
                    <a:blip r:embed="rId47" cstate="print">
                      <a:extLst>
                        <a:ext uri="{28A0092B-C50C-407E-A947-70E740481C1C}">
                          <a14:useLocalDpi xmlns:a14="http://schemas.microsoft.com/office/drawing/2010/main" val="0"/>
                        </a:ext>
                      </a:extLst>
                    </a:blip>
                    <a:srcRect l="41918" t="9821" r="22336" b="4489"/>
                    <a:stretch/>
                  </pic:blipFill>
                  <pic:spPr bwMode="auto">
                    <a:xfrm rot="5400000">
                      <a:off x="0" y="0"/>
                      <a:ext cx="2047875" cy="330136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74B35">
        <w:rPr>
          <w:noProof/>
          <w:vertAlign w:val="superscript"/>
        </w:rPr>
        <mc:AlternateContent>
          <mc:Choice Requires="wps">
            <w:drawing>
              <wp:anchor distT="0" distB="0" distL="114300" distR="114300" simplePos="0" relativeHeight="251748352" behindDoc="0" locked="0" layoutInCell="1" allowOverlap="1" wp14:anchorId="203EB437" wp14:editId="7E29EDB4">
                <wp:simplePos x="0" y="0"/>
                <wp:positionH relativeFrom="margin">
                  <wp:posOffset>140970</wp:posOffset>
                </wp:positionH>
                <wp:positionV relativeFrom="paragraph">
                  <wp:posOffset>5274945</wp:posOffset>
                </wp:positionV>
                <wp:extent cx="3421380" cy="1813560"/>
                <wp:effectExtent l="19050" t="19050" r="26670" b="15240"/>
                <wp:wrapNone/>
                <wp:docPr id="208" name="Text Box 208"/>
                <wp:cNvGraphicFramePr/>
                <a:graphic xmlns:a="http://schemas.openxmlformats.org/drawingml/2006/main">
                  <a:graphicData uri="http://schemas.microsoft.com/office/word/2010/wordprocessingShape">
                    <wps:wsp>
                      <wps:cNvSpPr txBox="1"/>
                      <wps:spPr>
                        <a:xfrm>
                          <a:off x="0" y="0"/>
                          <a:ext cx="3421380" cy="1813560"/>
                        </a:xfrm>
                        <a:prstGeom prst="rect">
                          <a:avLst/>
                        </a:prstGeom>
                        <a:solidFill>
                          <a:srgbClr val="FFFF00"/>
                        </a:solidFill>
                        <a:ln w="38100">
                          <a:solidFill>
                            <a:schemeClr val="bg1"/>
                          </a:solidFill>
                        </a:ln>
                      </wps:spPr>
                      <wps:txbx>
                        <w:txbxContent>
                          <w:p w14:paraId="0C6D9E05" w14:textId="0D2DDFF4" w:rsidR="00F540CC" w:rsidRPr="00D73103" w:rsidRDefault="007069C6">
                            <w:pPr>
                              <w:rPr>
                                <w:rFonts w:ascii="Arial" w:hAnsi="Arial" w:cs="Arial"/>
                                <w:color w:val="FF0000"/>
                              </w:rPr>
                            </w:pPr>
                            <w:r>
                              <w:rPr>
                                <w:rFonts w:ascii="Arial" w:hAnsi="Arial" w:cs="Arial"/>
                                <w:color w:val="FF0000"/>
                              </w:rPr>
                              <w:t xml:space="preserve">The </w:t>
                            </w:r>
                            <w:r w:rsidR="00FA090A">
                              <w:rPr>
                                <w:rFonts w:ascii="Arial" w:hAnsi="Arial" w:cs="Arial"/>
                                <w:color w:val="FF0000"/>
                              </w:rPr>
                              <w:t>“</w:t>
                            </w:r>
                            <w:r>
                              <w:rPr>
                                <w:rFonts w:ascii="Arial" w:hAnsi="Arial" w:cs="Arial"/>
                                <w:color w:val="FF0000"/>
                              </w:rPr>
                              <w:t>Star of the week</w:t>
                            </w:r>
                            <w:r w:rsidR="00FA090A">
                              <w:rPr>
                                <w:rFonts w:ascii="Arial" w:hAnsi="Arial" w:cs="Arial"/>
                                <w:color w:val="FF0000"/>
                              </w:rPr>
                              <w:t>”</w:t>
                            </w:r>
                            <w:r w:rsidR="00F540CC" w:rsidRPr="00D73103">
                              <w:rPr>
                                <w:rFonts w:ascii="Arial" w:hAnsi="Arial" w:cs="Arial"/>
                                <w:color w:val="FF0000"/>
                              </w:rPr>
                              <w:t xml:space="preserve"> </w:t>
                            </w:r>
                            <w:r w:rsidR="00DA7560" w:rsidRPr="00D73103">
                              <w:rPr>
                                <w:rFonts w:ascii="Arial" w:hAnsi="Arial" w:cs="Arial"/>
                                <w:color w:val="FF0000"/>
                              </w:rPr>
                              <w:t xml:space="preserve">approach Is used within the whole school and every week 1 person from each class is </w:t>
                            </w:r>
                            <w:r w:rsidR="00EB4C12" w:rsidRPr="00D73103">
                              <w:rPr>
                                <w:rFonts w:ascii="Arial" w:hAnsi="Arial" w:cs="Arial"/>
                                <w:color w:val="FF0000"/>
                              </w:rPr>
                              <w:t>rewarded to be</w:t>
                            </w:r>
                            <w:r w:rsidR="00FA090A">
                              <w:rPr>
                                <w:rFonts w:ascii="Arial" w:hAnsi="Arial" w:cs="Arial"/>
                                <w:color w:val="FF0000"/>
                              </w:rPr>
                              <w:t xml:space="preserve"> the</w:t>
                            </w:r>
                            <w:r w:rsidR="00EB4C12" w:rsidRPr="00D73103">
                              <w:rPr>
                                <w:rFonts w:ascii="Arial" w:hAnsi="Arial" w:cs="Arial"/>
                                <w:color w:val="FF0000"/>
                              </w:rPr>
                              <w:t xml:space="preserve"> “star of the week”. </w:t>
                            </w:r>
                            <w:r w:rsidR="00FA090A">
                              <w:rPr>
                                <w:rFonts w:ascii="Arial" w:hAnsi="Arial" w:cs="Arial"/>
                                <w:color w:val="FF0000"/>
                              </w:rPr>
                              <w:t xml:space="preserve">They </w:t>
                            </w:r>
                            <w:r w:rsidR="00EB4C12" w:rsidRPr="00D73103">
                              <w:rPr>
                                <w:rFonts w:ascii="Arial" w:hAnsi="Arial" w:cs="Arial"/>
                                <w:color w:val="FF0000"/>
                              </w:rPr>
                              <w:t xml:space="preserve">then get presented with this in assembly in front of the whole school. </w:t>
                            </w:r>
                          </w:p>
                          <w:p w14:paraId="23131D50" w14:textId="7CA38314" w:rsidR="00D03144" w:rsidRPr="00D73103" w:rsidRDefault="00D03144">
                            <w:pPr>
                              <w:rPr>
                                <w:rFonts w:ascii="Arial" w:hAnsi="Arial" w:cs="Arial"/>
                                <w:color w:val="FF0000"/>
                              </w:rPr>
                            </w:pPr>
                            <w:r w:rsidRPr="00D73103">
                              <w:rPr>
                                <w:rFonts w:ascii="Arial" w:hAnsi="Arial" w:cs="Arial"/>
                                <w:color w:val="FF0000"/>
                              </w:rPr>
                              <w:t xml:space="preserve">This works well and </w:t>
                            </w:r>
                            <w:r w:rsidR="00D73103" w:rsidRPr="00D73103">
                              <w:rPr>
                                <w:rFonts w:ascii="Arial" w:hAnsi="Arial" w:cs="Arial"/>
                                <w:color w:val="FF0000"/>
                              </w:rPr>
                              <w:t>encourages Children to be good as they look up to their peers of the older ages. This is also known as the scaffolding process</w:t>
                            </w:r>
                            <w:r w:rsidR="00925FAC">
                              <w:rPr>
                                <w:rFonts w:ascii="Arial" w:hAnsi="Arial" w:cs="Arial"/>
                                <w:color w:val="FF0000"/>
                              </w:rPr>
                              <w:t xml:space="preserve"> </w:t>
                            </w:r>
                            <w:sdt>
                              <w:sdtPr>
                                <w:rPr>
                                  <w:rFonts w:ascii="Arial" w:hAnsi="Arial" w:cs="Arial"/>
                                  <w:color w:val="FF0000"/>
                                </w:rPr>
                                <w:id w:val="-1178813518"/>
                                <w:citation/>
                              </w:sdtPr>
                              <w:sdtEndPr/>
                              <w:sdtContent>
                                <w:r w:rsidR="00925FAC">
                                  <w:rPr>
                                    <w:rFonts w:ascii="Arial" w:hAnsi="Arial" w:cs="Arial"/>
                                    <w:color w:val="FF0000"/>
                                  </w:rPr>
                                  <w:fldChar w:fldCharType="begin"/>
                                </w:r>
                                <w:r w:rsidR="00925FAC">
                                  <w:rPr>
                                    <w:rFonts w:ascii="Arial" w:hAnsi="Arial" w:cs="Arial"/>
                                    <w:color w:val="FF0000"/>
                                  </w:rPr>
                                  <w:instrText xml:space="preserve"> CITATION Mon19 \l 2057 </w:instrText>
                                </w:r>
                                <w:r w:rsidR="00925FAC">
                                  <w:rPr>
                                    <w:rFonts w:ascii="Arial" w:hAnsi="Arial" w:cs="Arial"/>
                                    <w:color w:val="FF0000"/>
                                  </w:rPr>
                                  <w:fldChar w:fldCharType="separate"/>
                                </w:r>
                                <w:r w:rsidR="0045404A" w:rsidRPr="0045404A">
                                  <w:rPr>
                                    <w:rFonts w:ascii="Arial" w:hAnsi="Arial" w:cs="Arial"/>
                                    <w:noProof/>
                                    <w:color w:val="FF0000"/>
                                  </w:rPr>
                                  <w:t>(Monkton Priory Community Primary School, 2019)</w:t>
                                </w:r>
                                <w:r w:rsidR="00925FAC">
                                  <w:rPr>
                                    <w:rFonts w:ascii="Arial" w:hAnsi="Arial" w:cs="Arial"/>
                                    <w:color w:val="FF0000"/>
                                  </w:rPr>
                                  <w:fldChar w:fldCharType="end"/>
                                </w:r>
                              </w:sdtContent>
                            </w:sdt>
                            <w:r w:rsidR="00925FAC">
                              <w:rPr>
                                <w:rFonts w:ascii="Arial" w:hAnsi="Arial" w:cs="Arial"/>
                                <w:color w:val="FF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3EB437" id="Text Box 208" o:spid="_x0000_s1072" type="#_x0000_t202" style="position:absolute;margin-left:11.1pt;margin-top:415.35pt;width:269.4pt;height:142.8pt;z-index:251748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" fillcolor="yellow" strokecolor="white [3212]" strokeweight="3pt">
                <v:textbox>
                  <w:txbxContent>
                    <w:p w14:paraId="0C6D9E05" w14:textId="0D2DDFF4" w:rsidR="00F540CC" w:rsidRPr="00D73103" w:rsidRDefault="007069C6">
                      <w:pPr>
                        <w:rPr>
                          <w:rFonts w:ascii="Arial" w:hAnsi="Arial" w:cs="Arial"/>
                          <w:color w:val="FF0000"/>
                        </w:rPr>
                      </w:pPr>
                      <w:r>
                        <w:rPr>
                          <w:rFonts w:ascii="Arial" w:hAnsi="Arial" w:cs="Arial"/>
                          <w:color w:val="FF0000"/>
                        </w:rPr>
                        <w:t xml:space="preserve">The </w:t>
                      </w:r>
                      <w:r w:rsidR="00FA090A">
                        <w:rPr>
                          <w:rFonts w:ascii="Arial" w:hAnsi="Arial" w:cs="Arial"/>
                          <w:color w:val="FF0000"/>
                        </w:rPr>
                        <w:t>“</w:t>
                      </w:r>
                      <w:r>
                        <w:rPr>
                          <w:rFonts w:ascii="Arial" w:hAnsi="Arial" w:cs="Arial"/>
                          <w:color w:val="FF0000"/>
                        </w:rPr>
                        <w:t>Star of the week</w:t>
                      </w:r>
                      <w:r w:rsidR="00FA090A">
                        <w:rPr>
                          <w:rFonts w:ascii="Arial" w:hAnsi="Arial" w:cs="Arial"/>
                          <w:color w:val="FF0000"/>
                        </w:rPr>
                        <w:t>”</w:t>
                      </w:r>
                      <w:r w:rsidR="00F540CC" w:rsidRPr="00D73103">
                        <w:rPr>
                          <w:rFonts w:ascii="Arial" w:hAnsi="Arial" w:cs="Arial"/>
                          <w:color w:val="FF0000"/>
                        </w:rPr>
                        <w:t xml:space="preserve"> </w:t>
                      </w:r>
                      <w:r w:rsidR="00DA7560" w:rsidRPr="00D73103">
                        <w:rPr>
                          <w:rFonts w:ascii="Arial" w:hAnsi="Arial" w:cs="Arial"/>
                          <w:color w:val="FF0000"/>
                        </w:rPr>
                        <w:t xml:space="preserve">approach Is used within the whole school and every week 1 person from each class is </w:t>
                      </w:r>
                      <w:r w:rsidR="00EB4C12" w:rsidRPr="00D73103">
                        <w:rPr>
                          <w:rFonts w:ascii="Arial" w:hAnsi="Arial" w:cs="Arial"/>
                          <w:color w:val="FF0000"/>
                        </w:rPr>
                        <w:t>rewarded to be</w:t>
                      </w:r>
                      <w:r w:rsidR="00FA090A">
                        <w:rPr>
                          <w:rFonts w:ascii="Arial" w:hAnsi="Arial" w:cs="Arial"/>
                          <w:color w:val="FF0000"/>
                        </w:rPr>
                        <w:t xml:space="preserve"> the</w:t>
                      </w:r>
                      <w:r w:rsidR="00EB4C12" w:rsidRPr="00D73103">
                        <w:rPr>
                          <w:rFonts w:ascii="Arial" w:hAnsi="Arial" w:cs="Arial"/>
                          <w:color w:val="FF0000"/>
                        </w:rPr>
                        <w:t xml:space="preserve"> “star of the week”. </w:t>
                      </w:r>
                      <w:r w:rsidR="00FA090A">
                        <w:rPr>
                          <w:rFonts w:ascii="Arial" w:hAnsi="Arial" w:cs="Arial"/>
                          <w:color w:val="FF0000"/>
                        </w:rPr>
                        <w:t xml:space="preserve">They </w:t>
                      </w:r>
                      <w:r w:rsidR="00EB4C12" w:rsidRPr="00D73103">
                        <w:rPr>
                          <w:rFonts w:ascii="Arial" w:hAnsi="Arial" w:cs="Arial"/>
                          <w:color w:val="FF0000"/>
                        </w:rPr>
                        <w:t xml:space="preserve">then get presented with this in assembly in front of the whole school. </w:t>
                      </w:r>
                    </w:p>
                    <w:p w14:paraId="23131D50" w14:textId="7CA38314" w:rsidR="00D03144" w:rsidRPr="00D73103" w:rsidRDefault="00D03144">
                      <w:pPr>
                        <w:rPr>
                          <w:rFonts w:ascii="Arial" w:hAnsi="Arial" w:cs="Arial"/>
                          <w:color w:val="FF0000"/>
                        </w:rPr>
                      </w:pPr>
                      <w:r w:rsidRPr="00D73103">
                        <w:rPr>
                          <w:rFonts w:ascii="Arial" w:hAnsi="Arial" w:cs="Arial"/>
                          <w:color w:val="FF0000"/>
                        </w:rPr>
                        <w:t xml:space="preserve">This works well and </w:t>
                      </w:r>
                      <w:r w:rsidR="00D73103" w:rsidRPr="00D73103">
                        <w:rPr>
                          <w:rFonts w:ascii="Arial" w:hAnsi="Arial" w:cs="Arial"/>
                          <w:color w:val="FF0000"/>
                        </w:rPr>
                        <w:t>encourages Children to be good as they look up to their peers of the older ages. This is also known as the scaffolding process</w:t>
                      </w:r>
                      <w:r w:rsidR="00925FAC">
                        <w:rPr>
                          <w:rFonts w:ascii="Arial" w:hAnsi="Arial" w:cs="Arial"/>
                          <w:color w:val="FF0000"/>
                        </w:rPr>
                        <w:t xml:space="preserve"> </w:t>
                      </w:r>
                      <w:sdt>
                        <w:sdtPr>
                          <w:rPr>
                            <w:rFonts w:ascii="Arial" w:hAnsi="Arial" w:cs="Arial"/>
                            <w:color w:val="FF0000"/>
                          </w:rPr>
                          <w:id w:val="-1178813518"/>
                          <w:citation/>
                        </w:sdtPr>
                        <w:sdtEndPr/>
                        <w:sdtContent>
                          <w:r w:rsidR="00925FAC">
                            <w:rPr>
                              <w:rFonts w:ascii="Arial" w:hAnsi="Arial" w:cs="Arial"/>
                              <w:color w:val="FF0000"/>
                            </w:rPr>
                            <w:fldChar w:fldCharType="begin"/>
                          </w:r>
                          <w:r w:rsidR="00925FAC">
                            <w:rPr>
                              <w:rFonts w:ascii="Arial" w:hAnsi="Arial" w:cs="Arial"/>
                              <w:color w:val="FF0000"/>
                            </w:rPr>
                            <w:instrText xml:space="preserve"> CITATION Mon19 \l 2057 </w:instrText>
                          </w:r>
                          <w:r w:rsidR="00925FAC">
                            <w:rPr>
                              <w:rFonts w:ascii="Arial" w:hAnsi="Arial" w:cs="Arial"/>
                              <w:color w:val="FF0000"/>
                            </w:rPr>
                            <w:fldChar w:fldCharType="separate"/>
                          </w:r>
                          <w:r w:rsidR="0045404A" w:rsidRPr="0045404A">
                            <w:rPr>
                              <w:rFonts w:ascii="Arial" w:hAnsi="Arial" w:cs="Arial"/>
                              <w:noProof/>
                              <w:color w:val="FF0000"/>
                            </w:rPr>
                            <w:t>(Monkton Priory Community Primary School, 2019)</w:t>
                          </w:r>
                          <w:r w:rsidR="00925FAC">
                            <w:rPr>
                              <w:rFonts w:ascii="Arial" w:hAnsi="Arial" w:cs="Arial"/>
                              <w:color w:val="FF0000"/>
                            </w:rPr>
                            <w:fldChar w:fldCharType="end"/>
                          </w:r>
                        </w:sdtContent>
                      </w:sdt>
                      <w:r w:rsidR="00925FAC">
                        <w:rPr>
                          <w:rFonts w:ascii="Arial" w:hAnsi="Arial" w:cs="Arial"/>
                          <w:color w:val="FF0000"/>
                        </w:rPr>
                        <w:t>.</w:t>
                      </w:r>
                    </w:p>
                  </w:txbxContent>
                </v:textbox>
                <w10:wrap anchorx="margin"/>
              </v:shape>
            </w:pict>
          </mc:Fallback>
        </mc:AlternateContent>
      </w:r>
      <w:r w:rsidR="00674B35">
        <w:rPr>
          <w:noProof/>
        </w:rPr>
        <mc:AlternateContent>
          <mc:Choice Requires="wps">
            <w:drawing>
              <wp:anchor distT="0" distB="0" distL="114300" distR="114300" simplePos="0" relativeHeight="251760640" behindDoc="0" locked="0" layoutInCell="1" allowOverlap="1" wp14:anchorId="0632690B" wp14:editId="099509A7">
                <wp:simplePos x="0" y="0"/>
                <wp:positionH relativeFrom="column">
                  <wp:posOffset>2973705</wp:posOffset>
                </wp:positionH>
                <wp:positionV relativeFrom="paragraph">
                  <wp:posOffset>4107815</wp:posOffset>
                </wp:positionV>
                <wp:extent cx="712470" cy="769620"/>
                <wp:effectExtent l="95250" t="57150" r="0" b="68580"/>
                <wp:wrapNone/>
                <wp:docPr id="217" name="Arrow: Left-Right-Up 217"/>
                <wp:cNvGraphicFramePr/>
                <a:graphic xmlns:a="http://schemas.openxmlformats.org/drawingml/2006/main">
                  <a:graphicData uri="http://schemas.microsoft.com/office/word/2010/wordprocessingShape">
                    <wps:wsp>
                      <wps:cNvSpPr/>
                      <wps:spPr>
                        <a:xfrm rot="10800000">
                          <a:off x="0" y="0"/>
                          <a:ext cx="712470" cy="769620"/>
                        </a:xfrm>
                        <a:prstGeom prst="leftRightUpArrow">
                          <a:avLst/>
                        </a:prstGeom>
                        <a:solidFill>
                          <a:srgbClr val="FFFF00"/>
                        </a:solidFill>
                        <a:ln w="12700" cap="flat" cmpd="sng" algn="ctr">
                          <a:solidFill>
                            <a:srgbClr val="FF0000"/>
                          </a:solidFill>
                          <a:prstDash val="solid"/>
                          <a:miter lim="800000"/>
                        </a:ln>
                        <a:effectLst>
                          <a:outerShdw blurRad="50800" dist="38100" dir="10800000" algn="r"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CB8D4B" id="Arrow: Left-Right-Up 217" o:spid="_x0000_s1026" style="position:absolute;margin-left:234.15pt;margin-top:323.45pt;width:56.1pt;height:60.6pt;rotation:180;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12470,769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" path="m,591503l178118,413385r,89059l267176,502444r,-324326l178118,178118,356235,,534353,178118r-89059,l445294,502444r89059,l534353,413385,712470,591503,534353,769620r,-89059l178118,680561r,89059l,591503xe" fillcolor="yellow" strokecolor="red" strokeweight="1pt">
                <v:stroke joinstyle="miter"/>
                <v:shadow on="t" color="black" opacity="26214f" origin=".5" offset="-3pt,0"/>
                <v:path arrowok="t" o:connecttype="custom" o:connectlocs="0,591503;178118,413385;178118,502444;267176,502444;267176,178118;178118,178118;356235,0;534353,178118;445294,178118;445294,502444;534353,502444;534353,413385;712470,591503;534353,769620;534353,680561;178118,680561;178118,769620;0,591503" o:connectangles="0,0,0,0,0,0,0,0,0,0,0,0,0,0,0,0,0,0"/>
              </v:shape>
            </w:pict>
          </mc:Fallback>
        </mc:AlternateContent>
      </w:r>
      <w:r w:rsidR="00674B35">
        <w:rPr>
          <w:noProof/>
          <w:vertAlign w:val="superscript"/>
        </w:rPr>
        <mc:AlternateContent>
          <mc:Choice Requires="wps">
            <w:drawing>
              <wp:anchor distT="0" distB="0" distL="114300" distR="114300" simplePos="0" relativeHeight="251791360" behindDoc="0" locked="0" layoutInCell="1" allowOverlap="1" wp14:anchorId="4A65B5A4" wp14:editId="1592091A">
                <wp:simplePos x="0" y="0"/>
                <wp:positionH relativeFrom="column">
                  <wp:posOffset>1767205</wp:posOffset>
                </wp:positionH>
                <wp:positionV relativeFrom="paragraph">
                  <wp:posOffset>4551045</wp:posOffset>
                </wp:positionV>
                <wp:extent cx="1165860" cy="309489"/>
                <wp:effectExtent l="0" t="0" r="15240" b="14605"/>
                <wp:wrapNone/>
                <wp:docPr id="302" name="Text Box 302"/>
                <wp:cNvGraphicFramePr/>
                <a:graphic xmlns:a="http://schemas.openxmlformats.org/drawingml/2006/main">
                  <a:graphicData uri="http://schemas.microsoft.com/office/word/2010/wordprocessingShape">
                    <wps:wsp>
                      <wps:cNvSpPr txBox="1"/>
                      <wps:spPr>
                        <a:xfrm>
                          <a:off x="0" y="0"/>
                          <a:ext cx="1165860" cy="309489"/>
                        </a:xfrm>
                        <a:prstGeom prst="rect">
                          <a:avLst/>
                        </a:prstGeom>
                        <a:solidFill>
                          <a:srgbClr val="FFFF00"/>
                        </a:solidFill>
                        <a:ln w="6350">
                          <a:solidFill>
                            <a:srgbClr val="FFFF00"/>
                          </a:solidFill>
                        </a:ln>
                      </wps:spPr>
                      <wps:txbx>
                        <w:txbxContent>
                          <w:p w14:paraId="02786A4E" w14:textId="369FAAE1" w:rsidR="00881700" w:rsidRPr="00881700" w:rsidRDefault="006E2E6E" w:rsidP="00881700">
                            <w:pPr>
                              <w:rPr>
                                <w:color w:val="FF0000"/>
                              </w:rPr>
                            </w:pPr>
                            <w:sdt>
                              <w:sdtPr>
                                <w:rPr>
                                  <w:color w:val="FF0000"/>
                                </w:rPr>
                                <w:id w:val="368583685"/>
                                <w:citation/>
                              </w:sdtPr>
                              <w:sdtEndPr/>
                              <w:sdtContent>
                                <w:r w:rsidR="00EB7EA7">
                                  <w:rPr>
                                    <w:color w:val="FF0000"/>
                                  </w:rPr>
                                  <w:fldChar w:fldCharType="begin"/>
                                </w:r>
                                <w:r w:rsidR="00EB7EA7">
                                  <w:rPr>
                                    <w:color w:val="FF0000"/>
                                  </w:rPr>
                                  <w:instrText xml:space="preserve">CITATION Kir19 \l 2057 </w:instrText>
                                </w:r>
                                <w:r w:rsidR="00EB7EA7">
                                  <w:rPr>
                                    <w:color w:val="FF0000"/>
                                  </w:rPr>
                                  <w:fldChar w:fldCharType="separate"/>
                                </w:r>
                                <w:r w:rsidR="0045404A" w:rsidRPr="0045404A">
                                  <w:rPr>
                                    <w:noProof/>
                                    <w:color w:val="FF0000"/>
                                  </w:rPr>
                                  <w:t>(Roberts, 2019)</w:t>
                                </w:r>
                                <w:r w:rsidR="00EB7EA7">
                                  <w:rPr>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65B5A4" id="Text Box 302" o:spid="_x0000_s1073" type="#_x0000_t202" style="position:absolute;margin-left:139.15pt;margin-top:358.35pt;width:91.8pt;height:24.3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" fillcolor="yellow" strokecolor="yellow" strokeweight=".5pt">
                <v:textbox>
                  <w:txbxContent>
                    <w:p w14:paraId="02786A4E" w14:textId="369FAAE1" w:rsidR="00881700" w:rsidRPr="00881700" w:rsidRDefault="00EB7EA7" w:rsidP="00881700">
                      <w:pPr>
                        <w:rPr>
                          <w:color w:val="FF0000"/>
                        </w:rPr>
                      </w:pPr>
                      <w:sdt>
                        <w:sdtPr>
                          <w:rPr>
                            <w:color w:val="FF0000"/>
                          </w:rPr>
                          <w:id w:val="368583685"/>
                          <w:citation/>
                        </w:sdtPr>
                        <w:sdtContent>
                          <w:r>
                            <w:rPr>
                              <w:color w:val="FF0000"/>
                            </w:rPr>
                            <w:fldChar w:fldCharType="begin"/>
                          </w:r>
                          <w:r>
                            <w:rPr>
                              <w:color w:val="FF0000"/>
                            </w:rPr>
                            <w:instrText xml:space="preserve">CITATION Kir19 \l 2057 </w:instrText>
                          </w:r>
                          <w:r>
                            <w:rPr>
                              <w:color w:val="FF0000"/>
                            </w:rPr>
                            <w:fldChar w:fldCharType="separate"/>
                          </w:r>
                          <w:r w:rsidR="0045404A" w:rsidRPr="0045404A">
                            <w:rPr>
                              <w:noProof/>
                              <w:color w:val="FF0000"/>
                            </w:rPr>
                            <w:t>(Roberts, 2019)</w:t>
                          </w:r>
                          <w:r>
                            <w:rPr>
                              <w:color w:val="FF0000"/>
                            </w:rPr>
                            <w:fldChar w:fldCharType="end"/>
                          </w:r>
                        </w:sdtContent>
                      </w:sdt>
                    </w:p>
                  </w:txbxContent>
                </v:textbox>
              </v:shape>
            </w:pict>
          </mc:Fallback>
        </mc:AlternateContent>
      </w:r>
      <w:r w:rsidR="00881700">
        <w:rPr>
          <w:noProof/>
          <w:vertAlign w:val="superscript"/>
        </w:rPr>
        <mc:AlternateContent>
          <mc:Choice Requires="wps">
            <w:drawing>
              <wp:anchor distT="0" distB="0" distL="114300" distR="114300" simplePos="0" relativeHeight="251793408" behindDoc="0" locked="0" layoutInCell="1" allowOverlap="1" wp14:anchorId="79803DCA" wp14:editId="335E4DDC">
                <wp:simplePos x="0" y="0"/>
                <wp:positionH relativeFrom="column">
                  <wp:posOffset>5574665</wp:posOffset>
                </wp:positionH>
                <wp:positionV relativeFrom="paragraph">
                  <wp:posOffset>6682789</wp:posOffset>
                </wp:positionV>
                <wp:extent cx="1139483" cy="309489"/>
                <wp:effectExtent l="0" t="0" r="22860" b="14605"/>
                <wp:wrapNone/>
                <wp:docPr id="303" name="Text Box 303"/>
                <wp:cNvGraphicFramePr/>
                <a:graphic xmlns:a="http://schemas.openxmlformats.org/drawingml/2006/main">
                  <a:graphicData uri="http://schemas.microsoft.com/office/word/2010/wordprocessingShape">
                    <wps:wsp>
                      <wps:cNvSpPr txBox="1"/>
                      <wps:spPr>
                        <a:xfrm>
                          <a:off x="0" y="0"/>
                          <a:ext cx="1139483" cy="309489"/>
                        </a:xfrm>
                        <a:prstGeom prst="rect">
                          <a:avLst/>
                        </a:prstGeom>
                        <a:solidFill>
                          <a:srgbClr val="FFFF00"/>
                        </a:solidFill>
                        <a:ln w="6350">
                          <a:solidFill>
                            <a:srgbClr val="FFFF00"/>
                          </a:solidFill>
                        </a:ln>
                      </wps:spPr>
                      <wps:txbx>
                        <w:txbxContent>
                          <w:p w14:paraId="764CE4D6" w14:textId="5C9C4F64" w:rsidR="00881700" w:rsidRPr="00881700" w:rsidRDefault="006E2E6E" w:rsidP="00881700">
                            <w:pPr>
                              <w:rPr>
                                <w:color w:val="FF0000"/>
                              </w:rPr>
                            </w:pPr>
                            <w:sdt>
                              <w:sdtPr>
                                <w:rPr>
                                  <w:color w:val="FF0000"/>
                                </w:rPr>
                                <w:id w:val="591285113"/>
                                <w:citation/>
                              </w:sdtPr>
                              <w:sdtEndPr/>
                              <w:sdtContent>
                                <w:r w:rsidR="00EB7EA7">
                                  <w:rPr>
                                    <w:color w:val="FF0000"/>
                                  </w:rPr>
                                  <w:fldChar w:fldCharType="begin"/>
                                </w:r>
                                <w:r w:rsidR="00EB7EA7">
                                  <w:rPr>
                                    <w:color w:val="FF0000"/>
                                  </w:rPr>
                                  <w:instrText xml:space="preserve">CITATION Kir19 \l 2057 </w:instrText>
                                </w:r>
                                <w:r w:rsidR="00EB7EA7">
                                  <w:rPr>
                                    <w:color w:val="FF0000"/>
                                  </w:rPr>
                                  <w:fldChar w:fldCharType="separate"/>
                                </w:r>
                                <w:r w:rsidR="0045404A" w:rsidRPr="0045404A">
                                  <w:rPr>
                                    <w:noProof/>
                                    <w:color w:val="FF0000"/>
                                  </w:rPr>
                                  <w:t>(Roberts, 2019)</w:t>
                                </w:r>
                                <w:r w:rsidR="00EB7EA7">
                                  <w:rPr>
                                    <w:color w:val="FF000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803DCA" id="Text Box 303" o:spid="_x0000_s1074" type="#_x0000_t202" style="position:absolute;margin-left:438.95pt;margin-top:526.2pt;width:89.7pt;height:24.3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" fillcolor="yellow" strokecolor="yellow" strokeweight=".5pt">
                <v:textbox>
                  <w:txbxContent>
                    <w:p w14:paraId="764CE4D6" w14:textId="5C9C4F64" w:rsidR="00881700" w:rsidRPr="00881700" w:rsidRDefault="00EB7EA7" w:rsidP="00881700">
                      <w:pPr>
                        <w:rPr>
                          <w:color w:val="FF0000"/>
                        </w:rPr>
                      </w:pPr>
                      <w:sdt>
                        <w:sdtPr>
                          <w:rPr>
                            <w:color w:val="FF0000"/>
                          </w:rPr>
                          <w:id w:val="591285113"/>
                          <w:citation/>
                        </w:sdtPr>
                        <w:sdtContent>
                          <w:r>
                            <w:rPr>
                              <w:color w:val="FF0000"/>
                            </w:rPr>
                            <w:fldChar w:fldCharType="begin"/>
                          </w:r>
                          <w:r>
                            <w:rPr>
                              <w:color w:val="FF0000"/>
                            </w:rPr>
                            <w:instrText xml:space="preserve">CITATION Kir19 \l 2057 </w:instrText>
                          </w:r>
                          <w:r>
                            <w:rPr>
                              <w:color w:val="FF0000"/>
                            </w:rPr>
                            <w:fldChar w:fldCharType="separate"/>
                          </w:r>
                          <w:r w:rsidR="0045404A" w:rsidRPr="0045404A">
                            <w:rPr>
                              <w:noProof/>
                              <w:color w:val="FF0000"/>
                            </w:rPr>
                            <w:t>(Roberts, 2019)</w:t>
                          </w:r>
                          <w:r>
                            <w:rPr>
                              <w:color w:val="FF0000"/>
                            </w:rPr>
                            <w:fldChar w:fldCharType="end"/>
                          </w:r>
                        </w:sdtContent>
                      </w:sdt>
                    </w:p>
                  </w:txbxContent>
                </v:textbox>
              </v:shape>
            </w:pict>
          </mc:Fallback>
        </mc:AlternateContent>
      </w:r>
      <w:r w:rsidR="00953E77">
        <w:rPr>
          <w:vertAlign w:val="superscript"/>
        </w:rPr>
        <w:br w:type="page"/>
      </w:r>
    </w:p>
    <w:p w14:paraId="7586B121" w14:textId="08765A6E" w:rsidR="00953E77" w:rsidRPr="00B277C3" w:rsidRDefault="00953E77">
      <w:pPr>
        <w:rPr>
          <w:color w:val="FFFF00"/>
          <w:vertAlign w:val="superscript"/>
        </w:rPr>
      </w:pPr>
    </w:p>
    <w:p w14:paraId="0AB4BD28" w14:textId="67D8BC74" w:rsidR="003520FD" w:rsidRPr="00B277C3" w:rsidRDefault="003520FD">
      <w:pPr>
        <w:rPr>
          <w:color w:val="FFFF00"/>
          <w:vertAlign w:val="superscript"/>
        </w:rPr>
      </w:pPr>
    </w:p>
    <w:p w14:paraId="00C289EF" w14:textId="4232367E" w:rsidR="00915497" w:rsidRPr="00B277C3" w:rsidRDefault="00915497" w:rsidP="00915497">
      <w:pPr>
        <w:rPr>
          <w:color w:val="FFFF00"/>
        </w:rPr>
      </w:pPr>
    </w:p>
    <w:sdt>
      <w:sdtPr>
        <w:rPr>
          <w:rFonts w:asciiTheme="minorHAnsi" w:eastAsiaTheme="minorHAnsi" w:hAnsiTheme="minorHAnsi" w:cstheme="minorBidi"/>
          <w:color w:val="FFFF00"/>
          <w:sz w:val="10"/>
          <w:szCs w:val="10"/>
          <w:lang w:val="en-GB"/>
        </w:rPr>
        <w:id w:val="1264645303"/>
        <w:docPartObj>
          <w:docPartGallery w:val="Bibliographies"/>
          <w:docPartUnique/>
        </w:docPartObj>
      </w:sdtPr>
      <w:sdtEndPr>
        <w:rPr>
          <w:sz w:val="6"/>
          <w:szCs w:val="6"/>
        </w:rPr>
      </w:sdtEndPr>
      <w:sdtContent>
        <w:p w14:paraId="0373EBD4" w14:textId="76AEA9AE" w:rsidR="00B277C3" w:rsidRPr="0045404A" w:rsidRDefault="00B277C3">
          <w:pPr>
            <w:pStyle w:val="Heading1"/>
            <w:rPr>
              <w:color w:val="FFFF00"/>
              <w:sz w:val="16"/>
              <w:szCs w:val="16"/>
            </w:rPr>
          </w:pPr>
          <w:r w:rsidRPr="0045404A">
            <w:rPr>
              <w:color w:val="FFFF00"/>
              <w:sz w:val="16"/>
              <w:szCs w:val="16"/>
            </w:rPr>
            <w:t>Bibliography</w:t>
          </w:r>
        </w:p>
        <w:sdt>
          <w:sdtPr>
            <w:rPr>
              <w:color w:val="FFFF00"/>
              <w:sz w:val="6"/>
              <w:szCs w:val="6"/>
            </w:rPr>
            <w:id w:val="111145805"/>
            <w:bibliography/>
          </w:sdtPr>
          <w:sdtEndPr/>
          <w:sdtContent>
            <w:p w14:paraId="3C2BAB49" w14:textId="77777777" w:rsidR="0045404A" w:rsidRPr="0045404A" w:rsidRDefault="00B277C3" w:rsidP="0045404A">
              <w:pPr>
                <w:pStyle w:val="Bibliography"/>
                <w:rPr>
                  <w:noProof/>
                  <w:color w:val="FFFF00"/>
                  <w:sz w:val="14"/>
                  <w:szCs w:val="14"/>
                  <w:lang w:val="en-US"/>
                </w:rPr>
              </w:pPr>
              <w:r w:rsidRPr="0045404A">
                <w:rPr>
                  <w:color w:val="FFFF00"/>
                  <w:sz w:val="6"/>
                  <w:szCs w:val="6"/>
                </w:rPr>
                <w:fldChar w:fldCharType="begin"/>
              </w:r>
              <w:r w:rsidRPr="0045404A">
                <w:rPr>
                  <w:color w:val="FFFF00"/>
                  <w:sz w:val="6"/>
                  <w:szCs w:val="6"/>
                </w:rPr>
                <w:instrText xml:space="preserve"> BIBLIOGRAPHY </w:instrText>
              </w:r>
              <w:r w:rsidRPr="0045404A">
                <w:rPr>
                  <w:color w:val="FFFF00"/>
                  <w:sz w:val="6"/>
                  <w:szCs w:val="6"/>
                </w:rPr>
                <w:fldChar w:fldCharType="separate"/>
              </w:r>
              <w:r w:rsidR="0045404A" w:rsidRPr="0045404A">
                <w:rPr>
                  <w:noProof/>
                  <w:color w:val="FFFF00"/>
                  <w:sz w:val="12"/>
                  <w:szCs w:val="12"/>
                  <w:lang w:val="en-US"/>
                </w:rPr>
                <w:t xml:space="preserve">B. F. Skinner, C. B. F., 1997-2014. </w:t>
              </w:r>
              <w:r w:rsidR="0045404A" w:rsidRPr="0045404A">
                <w:rPr>
                  <w:i/>
                  <w:iCs/>
                  <w:noProof/>
                  <w:color w:val="FFFF00"/>
                  <w:sz w:val="12"/>
                  <w:szCs w:val="12"/>
                  <w:lang w:val="en-US"/>
                </w:rPr>
                <w:t xml:space="preserve">Schedules of Reinforcement. </w:t>
              </w:r>
              <w:r w:rsidR="0045404A" w:rsidRPr="0045404A">
                <w:rPr>
                  <w:noProof/>
                  <w:color w:val="FFFF00"/>
                  <w:sz w:val="12"/>
                  <w:szCs w:val="12"/>
                  <w:lang w:val="en-US"/>
                </w:rPr>
                <w:t>2015 ed. s.l.:B. F. Skinner Foundation, 2015.</w:t>
              </w:r>
            </w:p>
            <w:p w14:paraId="7256D81F"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B.F.Skinner, 1974. </w:t>
              </w:r>
              <w:r w:rsidRPr="0045404A">
                <w:rPr>
                  <w:i/>
                  <w:iCs/>
                  <w:noProof/>
                  <w:color w:val="FFFF00"/>
                  <w:sz w:val="12"/>
                  <w:szCs w:val="12"/>
                  <w:lang w:val="en-US"/>
                </w:rPr>
                <w:t xml:space="preserve">About Behavourism. </w:t>
              </w:r>
              <w:r w:rsidRPr="0045404A">
                <w:rPr>
                  <w:noProof/>
                  <w:color w:val="FFFF00"/>
                  <w:sz w:val="12"/>
                  <w:szCs w:val="12"/>
                  <w:lang w:val="en-US"/>
                </w:rPr>
                <w:t>1st ed. New York: Vintage Books Edition.</w:t>
              </w:r>
            </w:p>
            <w:p w14:paraId="08AE1DD8"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Barker, R., 2008. </w:t>
              </w:r>
              <w:r w:rsidRPr="0045404A">
                <w:rPr>
                  <w:i/>
                  <w:iCs/>
                  <w:noProof/>
                  <w:color w:val="FFFF00"/>
                  <w:sz w:val="12"/>
                  <w:szCs w:val="12"/>
                  <w:lang w:val="en-US"/>
                </w:rPr>
                <w:t xml:space="preserve">Making Sense of Every Child Matters: Multi-professional Practice Guidance. </w:t>
              </w:r>
              <w:r w:rsidRPr="0045404A">
                <w:rPr>
                  <w:noProof/>
                  <w:color w:val="FFFF00"/>
                  <w:sz w:val="12"/>
                  <w:szCs w:val="12"/>
                  <w:lang w:val="en-US"/>
                </w:rPr>
                <w:t>New Edition ed. s.l.: Policy Press; New Edition edition.</w:t>
              </w:r>
            </w:p>
            <w:p w14:paraId="1ABB8F42"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Craft, A., 2002. </w:t>
              </w:r>
              <w:r w:rsidRPr="0045404A">
                <w:rPr>
                  <w:i/>
                  <w:iCs/>
                  <w:noProof/>
                  <w:color w:val="FFFF00"/>
                  <w:sz w:val="12"/>
                  <w:szCs w:val="12"/>
                  <w:lang w:val="en-US"/>
                </w:rPr>
                <w:t xml:space="preserve">Creativity and Early Years Education: A lifewide foundation. </w:t>
              </w:r>
              <w:r w:rsidRPr="0045404A">
                <w:rPr>
                  <w:noProof/>
                  <w:color w:val="FFFF00"/>
                  <w:sz w:val="12"/>
                  <w:szCs w:val="12"/>
                  <w:lang w:val="en-US"/>
                </w:rPr>
                <w:t>London: s.n.</w:t>
              </w:r>
            </w:p>
            <w:p w14:paraId="28739BC3"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Curriculum, N., 2019. </w:t>
              </w:r>
              <w:r w:rsidRPr="0045404A">
                <w:rPr>
                  <w:i/>
                  <w:iCs/>
                  <w:noProof/>
                  <w:color w:val="FFFF00"/>
                  <w:sz w:val="12"/>
                  <w:szCs w:val="12"/>
                  <w:lang w:val="en-US"/>
                </w:rPr>
                <w:t xml:space="preserve">Learning Through Play - Early Years. </w:t>
              </w:r>
              <w:r w:rsidRPr="0045404A">
                <w:rPr>
                  <w:noProof/>
                  <w:color w:val="FFFF00"/>
                  <w:sz w:val="12"/>
                  <w:szCs w:val="12"/>
                  <w:lang w:val="en-US"/>
                </w:rPr>
                <w:t>s.l.:s.n.</w:t>
              </w:r>
            </w:p>
            <w:p w14:paraId="762B57EF"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Google, 2019. </w:t>
              </w:r>
              <w:r w:rsidRPr="0045404A">
                <w:rPr>
                  <w:i/>
                  <w:iCs/>
                  <w:noProof/>
                  <w:color w:val="FFFF00"/>
                  <w:sz w:val="12"/>
                  <w:szCs w:val="12"/>
                  <w:lang w:val="en-US"/>
                </w:rPr>
                <w:t xml:space="preserve">Sensory Education. </w:t>
              </w:r>
              <w:r w:rsidRPr="0045404A">
                <w:rPr>
                  <w:noProof/>
                  <w:color w:val="FFFF00"/>
                  <w:sz w:val="12"/>
                  <w:szCs w:val="12"/>
                  <w:lang w:val="en-US"/>
                </w:rPr>
                <w:t xml:space="preserve">[Online] </w:t>
              </w:r>
              <w:r w:rsidRPr="0045404A">
                <w:rPr>
                  <w:noProof/>
                  <w:color w:val="FFFF00"/>
                  <w:sz w:val="12"/>
                  <w:szCs w:val="12"/>
                  <w:lang w:val="en-US"/>
                </w:rPr>
                <w:br/>
                <w:t xml:space="preserve">Available at: </w:t>
              </w:r>
              <w:r w:rsidRPr="0045404A">
                <w:rPr>
                  <w:noProof/>
                  <w:color w:val="FFFF00"/>
                  <w:sz w:val="12"/>
                  <w:szCs w:val="12"/>
                  <w:u w:val="single"/>
                  <w:lang w:val="en-US"/>
                </w:rPr>
                <w:t>https://www.cheapdisabilityaids.co.uk/coloured-desktop-sand-and-water-tray-fun-pack-of-4-16823-p.asp</w:t>
              </w:r>
            </w:p>
            <w:p w14:paraId="77D972B1"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Google, 2019. </w:t>
              </w:r>
              <w:r w:rsidRPr="0045404A">
                <w:rPr>
                  <w:i/>
                  <w:iCs/>
                  <w:noProof/>
                  <w:color w:val="FFFF00"/>
                  <w:sz w:val="12"/>
                  <w:szCs w:val="12"/>
                  <w:lang w:val="en-US"/>
                </w:rPr>
                <w:t xml:space="preserve">Star Chart Reward. </w:t>
              </w:r>
              <w:r w:rsidRPr="0045404A">
                <w:rPr>
                  <w:noProof/>
                  <w:color w:val="FFFF00"/>
                  <w:sz w:val="12"/>
                  <w:szCs w:val="12"/>
                  <w:lang w:val="en-US"/>
                </w:rPr>
                <w:t xml:space="preserve">[Online] </w:t>
              </w:r>
              <w:r w:rsidRPr="0045404A">
                <w:rPr>
                  <w:noProof/>
                  <w:color w:val="FFFF00"/>
                  <w:sz w:val="12"/>
                  <w:szCs w:val="12"/>
                  <w:lang w:val="en-US"/>
                </w:rPr>
                <w:br/>
                <w:t xml:space="preserve">Available at: </w:t>
              </w:r>
              <w:r w:rsidRPr="0045404A">
                <w:rPr>
                  <w:noProof/>
                  <w:color w:val="FFFF00"/>
                  <w:sz w:val="12"/>
                  <w:szCs w:val="12"/>
                  <w:u w:val="single"/>
                  <w:lang w:val="en-US"/>
                </w:rPr>
                <w:t>https://www.google.co.uk/search?biw=1536&amp;bih=751&amp;tbm=isch&amp;sa=1&amp;ei=H-26Xd2jB5HyaqXlidAJ&amp;q=star+reward+chart+in+school&amp;oq=star+reward+chart+in+school&amp;gs_l=img.3...14659.17676..17897...1.0..0.63.548.11......0....1..gws-wiz-img.......0j0i67j0i30j0i5i30j0i8i30</w:t>
              </w:r>
            </w:p>
            <w:p w14:paraId="6C11EEB4"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Gov.uk, 2003. </w:t>
              </w:r>
              <w:r w:rsidRPr="0045404A">
                <w:rPr>
                  <w:i/>
                  <w:iCs/>
                  <w:noProof/>
                  <w:color w:val="FFFF00"/>
                  <w:sz w:val="12"/>
                  <w:szCs w:val="12"/>
                  <w:lang w:val="en-US"/>
                </w:rPr>
                <w:t xml:space="preserve">Every Child Matters - Policy Paper. </w:t>
              </w:r>
              <w:r w:rsidRPr="0045404A">
                <w:rPr>
                  <w:noProof/>
                  <w:color w:val="FFFF00"/>
                  <w:sz w:val="12"/>
                  <w:szCs w:val="12"/>
                  <w:lang w:val="en-US"/>
                </w:rPr>
                <w:t xml:space="preserve">[Online] </w:t>
              </w:r>
              <w:r w:rsidRPr="0045404A">
                <w:rPr>
                  <w:noProof/>
                  <w:color w:val="FFFF00"/>
                  <w:sz w:val="12"/>
                  <w:szCs w:val="12"/>
                  <w:lang w:val="en-US"/>
                </w:rPr>
                <w:br/>
                <w:t xml:space="preserve">Available at: </w:t>
              </w:r>
              <w:r w:rsidRPr="0045404A">
                <w:rPr>
                  <w:noProof/>
                  <w:color w:val="FFFF00"/>
                  <w:sz w:val="12"/>
                  <w:szCs w:val="12"/>
                  <w:u w:val="single"/>
                  <w:lang w:val="en-US"/>
                </w:rPr>
                <w:t>https://www.gov.uk/government/publications/every-child-matters</w:t>
              </w:r>
            </w:p>
            <w:p w14:paraId="06FF59B8"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Government, Wales - Nadhim Zahawi MP, 2018. Thousands more school children receiving a nutritious breakfast. </w:t>
              </w:r>
              <w:r w:rsidRPr="0045404A">
                <w:rPr>
                  <w:i/>
                  <w:iCs/>
                  <w:noProof/>
                  <w:color w:val="FFFF00"/>
                  <w:sz w:val="12"/>
                  <w:szCs w:val="12"/>
                  <w:lang w:val="en-US"/>
                </w:rPr>
                <w:t xml:space="preserve">Thousands more school children receiving a nutritious breakfast , </w:t>
              </w:r>
              <w:r w:rsidRPr="0045404A">
                <w:rPr>
                  <w:noProof/>
                  <w:color w:val="FFFF00"/>
                  <w:sz w:val="12"/>
                  <w:szCs w:val="12"/>
                  <w:lang w:val="en-US"/>
                </w:rPr>
                <w:t>pp. 1-2.</w:t>
              </w:r>
            </w:p>
            <w:p w14:paraId="0D2191BB"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Laura E. Berk, A. W., 2010. </w:t>
              </w:r>
              <w:r w:rsidRPr="0045404A">
                <w:rPr>
                  <w:i/>
                  <w:iCs/>
                  <w:noProof/>
                  <w:color w:val="FFFF00"/>
                  <w:sz w:val="12"/>
                  <w:szCs w:val="12"/>
                  <w:lang w:val="en-US"/>
                </w:rPr>
                <w:t xml:space="preserve">Scaffolding Children's Learning. </w:t>
              </w:r>
              <w:r w:rsidRPr="0045404A">
                <w:rPr>
                  <w:noProof/>
                  <w:color w:val="FFFF00"/>
                  <w:sz w:val="12"/>
                  <w:szCs w:val="12"/>
                  <w:lang w:val="en-US"/>
                </w:rPr>
                <w:t>California: National Association for the Education of Young Children, 1995.</w:t>
              </w:r>
            </w:p>
            <w:p w14:paraId="5BE07B03"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Malta Today Staff, 2014. </w:t>
              </w:r>
              <w:r w:rsidRPr="0045404A">
                <w:rPr>
                  <w:i/>
                  <w:iCs/>
                  <w:noProof/>
                  <w:color w:val="FFFF00"/>
                  <w:sz w:val="12"/>
                  <w:szCs w:val="12"/>
                  <w:lang w:val="en-US"/>
                </w:rPr>
                <w:t xml:space="preserve">Primary schools to offer Breakfast Club during coming school year. </w:t>
              </w:r>
              <w:r w:rsidRPr="0045404A">
                <w:rPr>
                  <w:noProof/>
                  <w:color w:val="FFFF00"/>
                  <w:sz w:val="12"/>
                  <w:szCs w:val="12"/>
                  <w:lang w:val="en-US"/>
                </w:rPr>
                <w:t xml:space="preserve">[Online] </w:t>
              </w:r>
              <w:r w:rsidRPr="0045404A">
                <w:rPr>
                  <w:noProof/>
                  <w:color w:val="FFFF00"/>
                  <w:sz w:val="12"/>
                  <w:szCs w:val="12"/>
                  <w:lang w:val="en-US"/>
                </w:rPr>
                <w:br/>
                <w:t xml:space="preserve">Available at: </w:t>
              </w:r>
              <w:r w:rsidRPr="0045404A">
                <w:rPr>
                  <w:noProof/>
                  <w:color w:val="FFFF00"/>
                  <w:sz w:val="12"/>
                  <w:szCs w:val="12"/>
                  <w:u w:val="single"/>
                  <w:lang w:val="en-US"/>
                </w:rPr>
                <w:t>https://www.maltatoday.com.mt/news/national/43042/primary_schools_to_offer_breakfast_club_during_coming_school_year#.XbjEKm52tPY</w:t>
              </w:r>
              <w:r w:rsidRPr="0045404A">
                <w:rPr>
                  <w:noProof/>
                  <w:color w:val="FFFF00"/>
                  <w:sz w:val="12"/>
                  <w:szCs w:val="12"/>
                  <w:lang w:val="en-US"/>
                </w:rPr>
                <w:br/>
                <w:t>[Accessed 4th September 2019].</w:t>
              </w:r>
            </w:p>
            <w:p w14:paraId="4DDC1840"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Maslow, A. H., 2013. </w:t>
              </w:r>
              <w:r w:rsidRPr="0045404A">
                <w:rPr>
                  <w:i/>
                  <w:iCs/>
                  <w:noProof/>
                  <w:color w:val="FFFF00"/>
                  <w:sz w:val="12"/>
                  <w:szCs w:val="12"/>
                  <w:lang w:val="en-US"/>
                </w:rPr>
                <w:t xml:space="preserve">A Theory of Human Motivation. </w:t>
              </w:r>
              <w:r w:rsidRPr="0045404A">
                <w:rPr>
                  <w:noProof/>
                  <w:color w:val="FFFF00"/>
                  <w:sz w:val="12"/>
                  <w:szCs w:val="12"/>
                  <w:lang w:val="en-US"/>
                </w:rPr>
                <w:t>s.l.:s.n.</w:t>
              </w:r>
            </w:p>
            <w:p w14:paraId="0F9B3A40"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Monkton Priory Community Primary School, 2019. Emotional Health and Well-Being Policy. </w:t>
              </w:r>
            </w:p>
            <w:p w14:paraId="51166B69"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Nielson, B., 2017. Faster Cognitive Development. </w:t>
              </w:r>
              <w:r w:rsidRPr="0045404A">
                <w:rPr>
                  <w:i/>
                  <w:iCs/>
                  <w:noProof/>
                  <w:color w:val="FFFF00"/>
                  <w:sz w:val="12"/>
                  <w:szCs w:val="12"/>
                  <w:lang w:val="en-US"/>
                </w:rPr>
                <w:t xml:space="preserve">3 Reasons Why You Should Be Using Multisensory Teaching Techniques, </w:t>
              </w:r>
              <w:r w:rsidRPr="0045404A">
                <w:rPr>
                  <w:noProof/>
                  <w:color w:val="FFFF00"/>
                  <w:sz w:val="12"/>
                  <w:szCs w:val="12"/>
                  <w:lang w:val="en-US"/>
                </w:rPr>
                <w:t>p. 1.</w:t>
              </w:r>
            </w:p>
            <w:p w14:paraId="642383E4"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Pearson, 2019. </w:t>
              </w:r>
              <w:r w:rsidRPr="0045404A">
                <w:rPr>
                  <w:i/>
                  <w:iCs/>
                  <w:noProof/>
                  <w:color w:val="FFFF00"/>
                  <w:sz w:val="12"/>
                  <w:szCs w:val="12"/>
                  <w:lang w:val="en-US"/>
                </w:rPr>
                <w:t xml:space="preserve">Why is reading so important?. </w:t>
              </w:r>
              <w:r w:rsidRPr="0045404A">
                <w:rPr>
                  <w:noProof/>
                  <w:color w:val="FFFF00"/>
                  <w:sz w:val="12"/>
                  <w:szCs w:val="12"/>
                  <w:lang w:val="en-US"/>
                </w:rPr>
                <w:t xml:space="preserve">[Online] </w:t>
              </w:r>
              <w:r w:rsidRPr="0045404A">
                <w:rPr>
                  <w:noProof/>
                  <w:color w:val="FFFF00"/>
                  <w:sz w:val="12"/>
                  <w:szCs w:val="12"/>
                  <w:lang w:val="en-US"/>
                </w:rPr>
                <w:br/>
                <w:t xml:space="preserve">Available at: </w:t>
              </w:r>
              <w:r w:rsidRPr="0045404A">
                <w:rPr>
                  <w:noProof/>
                  <w:color w:val="FFFF00"/>
                  <w:sz w:val="12"/>
                  <w:szCs w:val="12"/>
                  <w:u w:val="single"/>
                  <w:lang w:val="en-US"/>
                </w:rPr>
                <w:t>https://www.pearson.com/uk/learners/primary-parents/learn-at-home/help-your-child-to-enjoy-reading/why-is-reading-so-important.html</w:t>
              </w:r>
            </w:p>
            <w:p w14:paraId="4187BF7C"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Piaget, J., 1954-2004. </w:t>
              </w:r>
              <w:r w:rsidRPr="0045404A">
                <w:rPr>
                  <w:i/>
                  <w:iCs/>
                  <w:noProof/>
                  <w:color w:val="FFFF00"/>
                  <w:sz w:val="12"/>
                  <w:szCs w:val="12"/>
                  <w:lang w:val="en-US"/>
                </w:rPr>
                <w:t xml:space="preserve">The Construction of Reality in the Child. </w:t>
              </w:r>
              <w:r w:rsidRPr="0045404A">
                <w:rPr>
                  <w:noProof/>
                  <w:color w:val="FFFF00"/>
                  <w:sz w:val="12"/>
                  <w:szCs w:val="12"/>
                  <w:lang w:val="en-US"/>
                </w:rPr>
                <w:t>Oxon: Taylor and Francis Group.</w:t>
              </w:r>
            </w:p>
            <w:p w14:paraId="0FC9C2FA"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Piaget, J., 2011. </w:t>
              </w:r>
              <w:r w:rsidRPr="0045404A">
                <w:rPr>
                  <w:i/>
                  <w:iCs/>
                  <w:noProof/>
                  <w:color w:val="FFFF00"/>
                  <w:sz w:val="12"/>
                  <w:szCs w:val="12"/>
                  <w:lang w:val="en-US"/>
                </w:rPr>
                <w:t xml:space="preserve">Jean Piaget: Cognitive Development in the Classroom. </w:t>
              </w:r>
              <w:r w:rsidRPr="0045404A">
                <w:rPr>
                  <w:noProof/>
                  <w:color w:val="FFFF00"/>
                  <w:sz w:val="12"/>
                  <w:szCs w:val="12"/>
                  <w:lang w:val="en-US"/>
                </w:rPr>
                <w:t xml:space="preserve">[Online] </w:t>
              </w:r>
              <w:r w:rsidRPr="0045404A">
                <w:rPr>
                  <w:noProof/>
                  <w:color w:val="FFFF00"/>
                  <w:sz w:val="12"/>
                  <w:szCs w:val="12"/>
                  <w:lang w:val="en-US"/>
                </w:rPr>
                <w:br/>
                <w:t xml:space="preserve">Available at: </w:t>
              </w:r>
              <w:r w:rsidRPr="0045404A">
                <w:rPr>
                  <w:noProof/>
                  <w:color w:val="FFFF00"/>
                  <w:sz w:val="12"/>
                  <w:szCs w:val="12"/>
                  <w:u w:val="single"/>
                  <w:lang w:val="en-US"/>
                </w:rPr>
                <w:t>https://www.funderstanding.com/educators/jean-piaget-cognitive-development-in-the-classroom/</w:t>
              </w:r>
            </w:p>
            <w:p w14:paraId="4A49BCDF"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Piaget, J., 2019. </w:t>
              </w:r>
              <w:r w:rsidRPr="0045404A">
                <w:rPr>
                  <w:i/>
                  <w:iCs/>
                  <w:noProof/>
                  <w:color w:val="FFFF00"/>
                  <w:sz w:val="12"/>
                  <w:szCs w:val="12"/>
                  <w:lang w:val="en-US"/>
                </w:rPr>
                <w:t xml:space="preserve">Linking with the Author. </w:t>
              </w:r>
              <w:r w:rsidRPr="0045404A">
                <w:rPr>
                  <w:noProof/>
                  <w:color w:val="FFFF00"/>
                  <w:sz w:val="12"/>
                  <w:szCs w:val="12"/>
                  <w:lang w:val="en-US"/>
                </w:rPr>
                <w:t xml:space="preserve">[Online] </w:t>
              </w:r>
              <w:r w:rsidRPr="0045404A">
                <w:rPr>
                  <w:noProof/>
                  <w:color w:val="FFFF00"/>
                  <w:sz w:val="12"/>
                  <w:szCs w:val="12"/>
                  <w:lang w:val="en-US"/>
                </w:rPr>
                <w:br/>
                <w:t xml:space="preserve">Available at: </w:t>
              </w:r>
              <w:r w:rsidRPr="0045404A">
                <w:rPr>
                  <w:noProof/>
                  <w:color w:val="FFFF00"/>
                  <w:sz w:val="12"/>
                  <w:szCs w:val="12"/>
                  <w:u w:val="single"/>
                  <w:lang w:val="en-US"/>
                </w:rPr>
                <w:t>http://seminarbgroup6.weebly.com/activities-5-and-6.html</w:t>
              </w:r>
            </w:p>
            <w:p w14:paraId="09DF9EDE"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Policy, T. O., 2012. Policy and Guidance within a Classroom setting for time out. </w:t>
              </w:r>
              <w:r w:rsidRPr="0045404A">
                <w:rPr>
                  <w:i/>
                  <w:iCs/>
                  <w:noProof/>
                  <w:color w:val="FFFF00"/>
                  <w:sz w:val="12"/>
                  <w:szCs w:val="12"/>
                  <w:lang w:val="en-US"/>
                </w:rPr>
                <w:t xml:space="preserve">Vale Of Glamorgan, </w:t>
              </w:r>
              <w:r w:rsidRPr="0045404A">
                <w:rPr>
                  <w:noProof/>
                  <w:color w:val="FFFF00"/>
                  <w:sz w:val="12"/>
                  <w:szCs w:val="12"/>
                  <w:lang w:val="en-US"/>
                </w:rPr>
                <w:t>pp. 1-13.</w:t>
              </w:r>
            </w:p>
            <w:p w14:paraId="62DE54AE"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Quinn, R., 2011-2020. </w:t>
              </w:r>
              <w:r w:rsidRPr="0045404A">
                <w:rPr>
                  <w:i/>
                  <w:iCs/>
                  <w:noProof/>
                  <w:color w:val="FFFF00"/>
                  <w:sz w:val="12"/>
                  <w:szCs w:val="12"/>
                  <w:lang w:val="en-US"/>
                </w:rPr>
                <w:t xml:space="preserve">Literacy and Numeracy for Learning for Life, </w:t>
              </w:r>
              <w:r w:rsidRPr="0045404A">
                <w:rPr>
                  <w:noProof/>
                  <w:color w:val="FFFF00"/>
                  <w:sz w:val="12"/>
                  <w:szCs w:val="12"/>
                  <w:lang w:val="en-US"/>
                </w:rPr>
                <w:t>s.l.: Education and Skills.</w:t>
              </w:r>
            </w:p>
            <w:p w14:paraId="06639399"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Richard Adams, 2016. Free school breakfast clubs boost maths and literacy results, study finds. </w:t>
              </w:r>
              <w:r w:rsidRPr="0045404A">
                <w:rPr>
                  <w:i/>
                  <w:iCs/>
                  <w:noProof/>
                  <w:color w:val="FFFF00"/>
                  <w:sz w:val="12"/>
                  <w:szCs w:val="12"/>
                  <w:lang w:val="en-US"/>
                </w:rPr>
                <w:t xml:space="preserve">The Guardian, </w:t>
              </w:r>
              <w:r w:rsidRPr="0045404A">
                <w:rPr>
                  <w:noProof/>
                  <w:color w:val="FFFF00"/>
                  <w:sz w:val="12"/>
                  <w:szCs w:val="12"/>
                  <w:lang w:val="en-US"/>
                </w:rPr>
                <w:t>p. 1.</w:t>
              </w:r>
            </w:p>
            <w:p w14:paraId="3521F5C7"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Roberts, K., 2019. </w:t>
              </w:r>
              <w:r w:rsidRPr="0045404A">
                <w:rPr>
                  <w:i/>
                  <w:iCs/>
                  <w:noProof/>
                  <w:color w:val="FFFF00"/>
                  <w:sz w:val="12"/>
                  <w:szCs w:val="12"/>
                  <w:lang w:val="en-US"/>
                </w:rPr>
                <w:t xml:space="preserve">Miss. </w:t>
              </w:r>
              <w:r w:rsidRPr="0045404A">
                <w:rPr>
                  <w:noProof/>
                  <w:color w:val="FFFF00"/>
                  <w:sz w:val="12"/>
                  <w:szCs w:val="12"/>
                  <w:lang w:val="en-US"/>
                </w:rPr>
                <w:t>s.l.:Owners own Photo.</w:t>
              </w:r>
            </w:p>
            <w:p w14:paraId="72DE98AC"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Saul McLeod, 2014. </w:t>
              </w:r>
              <w:r w:rsidRPr="0045404A">
                <w:rPr>
                  <w:i/>
                  <w:iCs/>
                  <w:noProof/>
                  <w:color w:val="FFFF00"/>
                  <w:sz w:val="12"/>
                  <w:szCs w:val="12"/>
                  <w:lang w:val="en-US"/>
                </w:rPr>
                <w:t xml:space="preserve">Carl Rogers - Humanistic Approach. </w:t>
              </w:r>
              <w:r w:rsidRPr="0045404A">
                <w:rPr>
                  <w:noProof/>
                  <w:color w:val="FFFF00"/>
                  <w:sz w:val="12"/>
                  <w:szCs w:val="12"/>
                  <w:lang w:val="en-US"/>
                </w:rPr>
                <w:t xml:space="preserve">[Online] </w:t>
              </w:r>
              <w:r w:rsidRPr="0045404A">
                <w:rPr>
                  <w:noProof/>
                  <w:color w:val="FFFF00"/>
                  <w:sz w:val="12"/>
                  <w:szCs w:val="12"/>
                  <w:lang w:val="en-US"/>
                </w:rPr>
                <w:br/>
                <w:t xml:space="preserve">Available at: </w:t>
              </w:r>
              <w:r w:rsidRPr="0045404A">
                <w:rPr>
                  <w:noProof/>
                  <w:color w:val="FFFF00"/>
                  <w:sz w:val="12"/>
                  <w:szCs w:val="12"/>
                  <w:u w:val="single"/>
                  <w:lang w:val="en-US"/>
                </w:rPr>
                <w:t>https://www.simplypsychology.org/carl-rogers.html</w:t>
              </w:r>
            </w:p>
            <w:p w14:paraId="60940654"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Slideshare, 2013. </w:t>
              </w:r>
              <w:r w:rsidRPr="0045404A">
                <w:rPr>
                  <w:i/>
                  <w:iCs/>
                  <w:noProof/>
                  <w:color w:val="FFFF00"/>
                  <w:sz w:val="12"/>
                  <w:szCs w:val="12"/>
                  <w:lang w:val="en-US"/>
                </w:rPr>
                <w:t xml:space="preserve">Thinking Critically with Psychological Science. </w:t>
              </w:r>
              <w:r w:rsidRPr="0045404A">
                <w:rPr>
                  <w:noProof/>
                  <w:color w:val="FFFF00"/>
                  <w:sz w:val="12"/>
                  <w:szCs w:val="12"/>
                  <w:lang w:val="en-US"/>
                </w:rPr>
                <w:t xml:space="preserve">[Online] </w:t>
              </w:r>
              <w:r w:rsidRPr="0045404A">
                <w:rPr>
                  <w:noProof/>
                  <w:color w:val="FFFF00"/>
                  <w:sz w:val="12"/>
                  <w:szCs w:val="12"/>
                  <w:lang w:val="en-US"/>
                </w:rPr>
                <w:br/>
                <w:t xml:space="preserve">Available at: </w:t>
              </w:r>
              <w:r w:rsidRPr="0045404A">
                <w:rPr>
                  <w:noProof/>
                  <w:color w:val="FFFF00"/>
                  <w:sz w:val="12"/>
                  <w:szCs w:val="12"/>
                  <w:u w:val="single"/>
                  <w:lang w:val="en-US"/>
                </w:rPr>
                <w:t>https://www.slideshare.net/kimappel/chapter-1-25342655</w:t>
              </w:r>
            </w:p>
            <w:p w14:paraId="29C3AA7F"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Sprouts, 2018. </w:t>
              </w:r>
              <w:r w:rsidRPr="0045404A">
                <w:rPr>
                  <w:i/>
                  <w:iCs/>
                  <w:noProof/>
                  <w:color w:val="FFFF00"/>
                  <w:sz w:val="12"/>
                  <w:szCs w:val="12"/>
                  <w:lang w:val="en-US"/>
                </w:rPr>
                <w:t xml:space="preserve">Piaget's Theory Of Cognitive Development, </w:t>
              </w:r>
              <w:r w:rsidRPr="0045404A">
                <w:rPr>
                  <w:noProof/>
                  <w:color w:val="FFFF00"/>
                  <w:sz w:val="12"/>
                  <w:szCs w:val="12"/>
                  <w:lang w:val="en-US"/>
                </w:rPr>
                <w:t>s.l.: YouTube.</w:t>
              </w:r>
            </w:p>
            <w:p w14:paraId="527085C7"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Sue Rodgers and Julie Evans, 2008. Inside role play in early Childhood Education. In: </w:t>
              </w:r>
              <w:r w:rsidRPr="0045404A">
                <w:rPr>
                  <w:i/>
                  <w:iCs/>
                  <w:noProof/>
                  <w:color w:val="FFFF00"/>
                  <w:sz w:val="12"/>
                  <w:szCs w:val="12"/>
                  <w:lang w:val="en-US"/>
                </w:rPr>
                <w:t xml:space="preserve">Inside role play in early Childhood Education. </w:t>
              </w:r>
              <w:r w:rsidRPr="0045404A">
                <w:rPr>
                  <w:noProof/>
                  <w:color w:val="FFFF00"/>
                  <w:sz w:val="12"/>
                  <w:szCs w:val="12"/>
                  <w:lang w:val="en-US"/>
                </w:rPr>
                <w:t>s.l.:s.n.</w:t>
              </w:r>
            </w:p>
            <w:p w14:paraId="41C9139C"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Welsh Government, 2015. </w:t>
              </w:r>
              <w:r w:rsidRPr="0045404A">
                <w:rPr>
                  <w:i/>
                  <w:iCs/>
                  <w:noProof/>
                  <w:color w:val="FFFF00"/>
                  <w:sz w:val="12"/>
                  <w:szCs w:val="12"/>
                  <w:lang w:val="en-US"/>
                </w:rPr>
                <w:t xml:space="preserve">Well-being of Future Generations (Wales) Act 2015. </w:t>
              </w:r>
              <w:r w:rsidRPr="0045404A">
                <w:rPr>
                  <w:noProof/>
                  <w:color w:val="FFFF00"/>
                  <w:sz w:val="12"/>
                  <w:szCs w:val="12"/>
                  <w:lang w:val="en-US"/>
                </w:rPr>
                <w:t xml:space="preserve">[Online] </w:t>
              </w:r>
              <w:r w:rsidRPr="0045404A">
                <w:rPr>
                  <w:noProof/>
                  <w:color w:val="FFFF00"/>
                  <w:sz w:val="12"/>
                  <w:szCs w:val="12"/>
                  <w:lang w:val="en-US"/>
                </w:rPr>
                <w:br/>
                <w:t xml:space="preserve">Available at: </w:t>
              </w:r>
              <w:r w:rsidRPr="0045404A">
                <w:rPr>
                  <w:noProof/>
                  <w:color w:val="FFFF00"/>
                  <w:sz w:val="12"/>
                  <w:szCs w:val="12"/>
                  <w:u w:val="single"/>
                  <w:lang w:val="en-US"/>
                </w:rPr>
                <w:t>https://futuregenerations.wales/wp-content/uploads/2017/02/150623-guide-to-the-fg-act-en.pdf</w:t>
              </w:r>
              <w:r w:rsidRPr="0045404A">
                <w:rPr>
                  <w:noProof/>
                  <w:color w:val="FFFF00"/>
                  <w:sz w:val="12"/>
                  <w:szCs w:val="12"/>
                  <w:lang w:val="en-US"/>
                </w:rPr>
                <w:br/>
                <w:t>[Accessed May 2015].</w:t>
              </w:r>
            </w:p>
            <w:p w14:paraId="5A022C39"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Welsh Government, 2017. </w:t>
              </w:r>
              <w:r w:rsidRPr="0045404A">
                <w:rPr>
                  <w:i/>
                  <w:iCs/>
                  <w:noProof/>
                  <w:color w:val="FFFF00"/>
                  <w:sz w:val="12"/>
                  <w:szCs w:val="12"/>
                  <w:lang w:val="en-US"/>
                </w:rPr>
                <w:t xml:space="preserve">Additional learning needs (ALN) transformation programme. </w:t>
              </w:r>
              <w:r w:rsidRPr="0045404A">
                <w:rPr>
                  <w:noProof/>
                  <w:color w:val="FFFF00"/>
                  <w:sz w:val="12"/>
                  <w:szCs w:val="12"/>
                  <w:lang w:val="en-US"/>
                </w:rPr>
                <w:t xml:space="preserve">[Online] </w:t>
              </w:r>
              <w:r w:rsidRPr="0045404A">
                <w:rPr>
                  <w:noProof/>
                  <w:color w:val="FFFF00"/>
                  <w:sz w:val="12"/>
                  <w:szCs w:val="12"/>
                  <w:lang w:val="en-US"/>
                </w:rPr>
                <w:br/>
                <w:t xml:space="preserve">Available at: </w:t>
              </w:r>
              <w:r w:rsidRPr="0045404A">
                <w:rPr>
                  <w:noProof/>
                  <w:color w:val="FFFF00"/>
                  <w:sz w:val="12"/>
                  <w:szCs w:val="12"/>
                  <w:u w:val="single"/>
                  <w:lang w:val="en-US"/>
                </w:rPr>
                <w:t>https://gweddill.gov.wales/docs/dcells/publications/1700412-aln-transformation-programme-en.pdf</w:t>
              </w:r>
            </w:p>
            <w:p w14:paraId="20677DC5" w14:textId="77777777" w:rsidR="0045404A" w:rsidRPr="0045404A" w:rsidRDefault="0045404A" w:rsidP="0045404A">
              <w:pPr>
                <w:pStyle w:val="Bibliography"/>
                <w:rPr>
                  <w:noProof/>
                  <w:color w:val="FFFF00"/>
                  <w:sz w:val="12"/>
                  <w:szCs w:val="12"/>
                  <w:lang w:val="en-US"/>
                </w:rPr>
              </w:pPr>
              <w:r w:rsidRPr="0045404A">
                <w:rPr>
                  <w:noProof/>
                  <w:color w:val="FFFF00"/>
                  <w:sz w:val="12"/>
                  <w:szCs w:val="12"/>
                  <w:lang w:val="en-US"/>
                </w:rPr>
                <w:t xml:space="preserve">Zelna, A., 2018. </w:t>
              </w:r>
              <w:r w:rsidRPr="0045404A">
                <w:rPr>
                  <w:i/>
                  <w:iCs/>
                  <w:noProof/>
                  <w:color w:val="FFFF00"/>
                  <w:sz w:val="12"/>
                  <w:szCs w:val="12"/>
                  <w:lang w:val="en-US"/>
                </w:rPr>
                <w:t xml:space="preserve">Nutrition For Healthy kids. </w:t>
              </w:r>
              <w:r w:rsidRPr="0045404A">
                <w:rPr>
                  <w:noProof/>
                  <w:color w:val="FFFF00"/>
                  <w:sz w:val="12"/>
                  <w:szCs w:val="12"/>
                  <w:lang w:val="en-US"/>
                </w:rPr>
                <w:t xml:space="preserve">[Online] </w:t>
              </w:r>
              <w:r w:rsidRPr="0045404A">
                <w:rPr>
                  <w:noProof/>
                  <w:color w:val="FFFF00"/>
                  <w:sz w:val="12"/>
                  <w:szCs w:val="12"/>
                  <w:lang w:val="en-US"/>
                </w:rPr>
                <w:br/>
                <w:t xml:space="preserve">Available at: </w:t>
              </w:r>
              <w:r w:rsidRPr="0045404A">
                <w:rPr>
                  <w:noProof/>
                  <w:color w:val="FFFF00"/>
                  <w:sz w:val="12"/>
                  <w:szCs w:val="12"/>
                  <w:u w:val="single"/>
                  <w:lang w:val="en-US"/>
                </w:rPr>
                <w:t>http://askzelna.com/nutrition-for-healthy-kids/</w:t>
              </w:r>
            </w:p>
            <w:p w14:paraId="1B61611C" w14:textId="5F37FABE" w:rsidR="00915497" w:rsidRPr="0045404A" w:rsidRDefault="00B277C3" w:rsidP="0045404A">
              <w:pPr>
                <w:rPr>
                  <w:color w:val="FFFF00"/>
                  <w:sz w:val="6"/>
                  <w:szCs w:val="6"/>
                </w:rPr>
              </w:pPr>
              <w:r w:rsidRPr="0045404A">
                <w:rPr>
                  <w:b/>
                  <w:bCs/>
                  <w:noProof/>
                  <w:color w:val="FFFF00"/>
                  <w:sz w:val="6"/>
                  <w:szCs w:val="6"/>
                </w:rPr>
                <w:fldChar w:fldCharType="end"/>
              </w:r>
            </w:p>
          </w:sdtContent>
        </w:sdt>
      </w:sdtContent>
    </w:sdt>
    <w:p w14:paraId="36C8FB6C" w14:textId="57624137" w:rsidR="00915497" w:rsidRPr="0045404A" w:rsidRDefault="00915497" w:rsidP="00915497">
      <w:pPr>
        <w:rPr>
          <w:color w:val="FFFF00"/>
          <w:sz w:val="10"/>
          <w:szCs w:val="10"/>
        </w:rPr>
      </w:pPr>
    </w:p>
    <w:p w14:paraId="6F6CC9CC" w14:textId="3B8689C0" w:rsidR="00915497" w:rsidRPr="0045404A" w:rsidRDefault="00915497" w:rsidP="00915497">
      <w:pPr>
        <w:rPr>
          <w:color w:val="FFFF00"/>
          <w:sz w:val="10"/>
          <w:szCs w:val="10"/>
        </w:rPr>
      </w:pPr>
    </w:p>
    <w:p w14:paraId="248CCF3F" w14:textId="48F761B4" w:rsidR="00915497" w:rsidRPr="0045404A" w:rsidRDefault="00915497" w:rsidP="00915497">
      <w:pPr>
        <w:rPr>
          <w:color w:val="FFFF00"/>
          <w:sz w:val="10"/>
          <w:szCs w:val="10"/>
        </w:rPr>
      </w:pPr>
    </w:p>
    <w:p w14:paraId="556C0A9C" w14:textId="2CDFE2CE" w:rsidR="00915497" w:rsidRPr="0045404A" w:rsidRDefault="00915497" w:rsidP="00915497">
      <w:pPr>
        <w:rPr>
          <w:color w:val="FFFF00"/>
          <w:sz w:val="10"/>
          <w:szCs w:val="10"/>
        </w:rPr>
      </w:pPr>
    </w:p>
    <w:p w14:paraId="240CD466" w14:textId="1B3D258C" w:rsidR="00915497" w:rsidRPr="00915497" w:rsidRDefault="00915497" w:rsidP="00915497"/>
    <w:p w14:paraId="13D63332" w14:textId="1B76B5A5" w:rsidR="00915497" w:rsidRPr="00915497" w:rsidRDefault="00915497" w:rsidP="00915497"/>
    <w:p w14:paraId="3423426D" w14:textId="47B80E03" w:rsidR="00915497" w:rsidRPr="00915497" w:rsidRDefault="00915497" w:rsidP="00915497"/>
    <w:p w14:paraId="7AFE6EB0" w14:textId="0DE961D5" w:rsidR="00915497" w:rsidRDefault="00915497" w:rsidP="00915497">
      <w:pPr>
        <w:rPr>
          <w:vertAlign w:val="superscript"/>
        </w:rPr>
      </w:pPr>
    </w:p>
    <w:p w14:paraId="4D5AE0A6" w14:textId="326929F4" w:rsidR="00915497" w:rsidRPr="00915497" w:rsidRDefault="00915497" w:rsidP="00915497">
      <w:pPr>
        <w:tabs>
          <w:tab w:val="left" w:pos="3120"/>
        </w:tabs>
      </w:pPr>
      <w:r>
        <w:tab/>
      </w:r>
    </w:p>
    <w:sectPr w:rsidR="00915497" w:rsidRPr="00915497" w:rsidSect="00752F33">
      <w:pgSz w:w="11906" w:h="16838" w:code="9"/>
      <w:pgMar w:top="-851" w:right="680" w:bottom="-289" w:left="1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20A3F0" w14:textId="77777777" w:rsidR="00591D1C" w:rsidRDefault="00591D1C" w:rsidP="009B7EEB">
      <w:pPr>
        <w:spacing w:after="0" w:line="240" w:lineRule="auto"/>
      </w:pPr>
      <w:r>
        <w:separator/>
      </w:r>
    </w:p>
  </w:endnote>
  <w:endnote w:type="continuationSeparator" w:id="0">
    <w:p w14:paraId="39CC2EF0" w14:textId="77777777" w:rsidR="00591D1C" w:rsidRDefault="00591D1C" w:rsidP="009B7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Xingkai">
    <w:charset w:val="86"/>
    <w:family w:val="auto"/>
    <w:pitch w:val="variable"/>
    <w:sig w:usb0="00000001" w:usb1="080F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dobe Gothic Std B">
    <w:panose1 w:val="020B0800000000000000"/>
    <w:charset w:val="80"/>
    <w:family w:val="swiss"/>
    <w:notTrueType/>
    <w:pitch w:val="variable"/>
    <w:sig w:usb0="00000203" w:usb1="29D72C10" w:usb2="00000010" w:usb3="00000000" w:csb0="002A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5A6262" w14:textId="77777777" w:rsidR="00591D1C" w:rsidRDefault="00591D1C" w:rsidP="009B7EEB">
      <w:pPr>
        <w:spacing w:after="0" w:line="240" w:lineRule="auto"/>
      </w:pPr>
      <w:r>
        <w:separator/>
      </w:r>
    </w:p>
  </w:footnote>
  <w:footnote w:type="continuationSeparator" w:id="0">
    <w:p w14:paraId="231FC449" w14:textId="77777777" w:rsidR="00591D1C" w:rsidRDefault="00591D1C" w:rsidP="009B7E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56C334B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00" type="#_x0000_t75" style="width:12pt;height:12pt" o:bullet="t">
        <v:imagedata r:id="rId1" o:title="mso261E"/>
      </v:shape>
    </w:pict>
  </w:numPicBullet>
  <w:numPicBullet w:numPicBulletId="1">
    <w:pict>
      <v:shape w14:anchorId="05BC171F" id="_x0000_i1601" type="#_x0000_t75" style="width:468pt;height:486pt" o:bullet="t">
        <v:imagedata r:id="rId2" o:title="pencil-1[1]"/>
      </v:shape>
    </w:pict>
  </w:numPicBullet>
  <w:abstractNum w:abstractNumId="0" w15:restartNumberingAfterBreak="0">
    <w:nsid w:val="0CA26514"/>
    <w:multiLevelType w:val="hybridMultilevel"/>
    <w:tmpl w:val="6E808F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252F45"/>
    <w:multiLevelType w:val="hybridMultilevel"/>
    <w:tmpl w:val="3A10F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657A1B"/>
    <w:multiLevelType w:val="hybridMultilevel"/>
    <w:tmpl w:val="E6F4D752"/>
    <w:lvl w:ilvl="0" w:tplc="08090007">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D02B78"/>
    <w:multiLevelType w:val="hybridMultilevel"/>
    <w:tmpl w:val="9740DE74"/>
    <w:lvl w:ilvl="0" w:tplc="7006F2C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5B03A4"/>
    <w:multiLevelType w:val="hybridMultilevel"/>
    <w:tmpl w:val="A94436AA"/>
    <w:lvl w:ilvl="0" w:tplc="121AF55A">
      <w:start w:val="1"/>
      <w:numFmt w:val="bullet"/>
      <w:lvlText w:val=""/>
      <w:lvlPicBulletId w:val="1"/>
      <w:lvlJc w:val="left"/>
      <w:pPr>
        <w:ind w:left="1440" w:hanging="360"/>
      </w:pPr>
      <w:rPr>
        <w:rFonts w:ascii="Symbol" w:eastAsia="STXingkai"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31F2F23"/>
    <w:multiLevelType w:val="hybridMultilevel"/>
    <w:tmpl w:val="CDFA90D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4274E2"/>
    <w:multiLevelType w:val="hybridMultilevel"/>
    <w:tmpl w:val="A754B904"/>
    <w:lvl w:ilvl="0" w:tplc="121AF55A">
      <w:start w:val="1"/>
      <w:numFmt w:val="bullet"/>
      <w:lvlText w:val=""/>
      <w:lvlPicBulletId w:val="1"/>
      <w:lvlJc w:val="left"/>
      <w:pPr>
        <w:ind w:left="720" w:hanging="360"/>
      </w:pPr>
      <w:rPr>
        <w:rFonts w:ascii="Symbol" w:eastAsia="STXingkai"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490E02"/>
    <w:multiLevelType w:val="hybridMultilevel"/>
    <w:tmpl w:val="1B6C5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0B666E5"/>
    <w:multiLevelType w:val="multilevel"/>
    <w:tmpl w:val="39D06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C067EC4"/>
    <w:multiLevelType w:val="hybridMultilevel"/>
    <w:tmpl w:val="381E275E"/>
    <w:lvl w:ilvl="0" w:tplc="3E582704">
      <w:start w:val="1"/>
      <w:numFmt w:val="bullet"/>
      <w:lvlText w:val="★"/>
      <w:lvlJc w:val="left"/>
      <w:pPr>
        <w:ind w:left="720" w:hanging="360"/>
      </w:pPr>
      <w:rPr>
        <w:rFonts w:ascii="STXingkai" w:eastAsia="STXingkai" w:hAnsi="Symbol"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06605C"/>
    <w:multiLevelType w:val="hybridMultilevel"/>
    <w:tmpl w:val="53E26BAE"/>
    <w:lvl w:ilvl="0" w:tplc="121AF55A">
      <w:start w:val="1"/>
      <w:numFmt w:val="bullet"/>
      <w:lvlText w:val=""/>
      <w:lvlPicBulletId w:val="1"/>
      <w:lvlJc w:val="left"/>
      <w:pPr>
        <w:ind w:left="720" w:hanging="360"/>
      </w:pPr>
      <w:rPr>
        <w:rFonts w:ascii="Symbol" w:eastAsia="STXingkai"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0"/>
  </w:num>
  <w:num w:numId="4">
    <w:abstractNumId w:val="9"/>
  </w:num>
  <w:num w:numId="5">
    <w:abstractNumId w:val="6"/>
  </w:num>
  <w:num w:numId="6">
    <w:abstractNumId w:val="10"/>
  </w:num>
  <w:num w:numId="7">
    <w:abstractNumId w:val="7"/>
  </w:num>
  <w:num w:numId="8">
    <w:abstractNumId w:val="4"/>
  </w:num>
  <w:num w:numId="9">
    <w:abstractNumId w:val="2"/>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B7C"/>
    <w:rsid w:val="00000C75"/>
    <w:rsid w:val="00025230"/>
    <w:rsid w:val="00027C98"/>
    <w:rsid w:val="0004127B"/>
    <w:rsid w:val="000437E4"/>
    <w:rsid w:val="00044B8E"/>
    <w:rsid w:val="00046EB2"/>
    <w:rsid w:val="000479AB"/>
    <w:rsid w:val="000604CF"/>
    <w:rsid w:val="00084F93"/>
    <w:rsid w:val="000A48D6"/>
    <w:rsid w:val="000B5863"/>
    <w:rsid w:val="000C20FF"/>
    <w:rsid w:val="000F79C6"/>
    <w:rsid w:val="00105298"/>
    <w:rsid w:val="00106721"/>
    <w:rsid w:val="001103D5"/>
    <w:rsid w:val="00111A23"/>
    <w:rsid w:val="0014017B"/>
    <w:rsid w:val="00156B27"/>
    <w:rsid w:val="00163976"/>
    <w:rsid w:val="00165ECB"/>
    <w:rsid w:val="00183A86"/>
    <w:rsid w:val="001B129D"/>
    <w:rsid w:val="001B2FAF"/>
    <w:rsid w:val="001B3ECF"/>
    <w:rsid w:val="001C1038"/>
    <w:rsid w:val="001C7557"/>
    <w:rsid w:val="001D48A9"/>
    <w:rsid w:val="001F5B17"/>
    <w:rsid w:val="00200B6A"/>
    <w:rsid w:val="00201A88"/>
    <w:rsid w:val="00204CEA"/>
    <w:rsid w:val="00215408"/>
    <w:rsid w:val="00220193"/>
    <w:rsid w:val="00223B7E"/>
    <w:rsid w:val="002435CF"/>
    <w:rsid w:val="00244ADA"/>
    <w:rsid w:val="002461AA"/>
    <w:rsid w:val="0025166D"/>
    <w:rsid w:val="0025640D"/>
    <w:rsid w:val="00271465"/>
    <w:rsid w:val="0027602D"/>
    <w:rsid w:val="00285F48"/>
    <w:rsid w:val="002975BA"/>
    <w:rsid w:val="002B1C94"/>
    <w:rsid w:val="002C6866"/>
    <w:rsid w:val="002D276F"/>
    <w:rsid w:val="002F01D3"/>
    <w:rsid w:val="00300BE4"/>
    <w:rsid w:val="00301A9E"/>
    <w:rsid w:val="003207D7"/>
    <w:rsid w:val="00325349"/>
    <w:rsid w:val="003273FF"/>
    <w:rsid w:val="00346C5E"/>
    <w:rsid w:val="003520FD"/>
    <w:rsid w:val="00357619"/>
    <w:rsid w:val="00360BF0"/>
    <w:rsid w:val="003717EA"/>
    <w:rsid w:val="003832E8"/>
    <w:rsid w:val="0039326A"/>
    <w:rsid w:val="003976F6"/>
    <w:rsid w:val="003A4473"/>
    <w:rsid w:val="003C122F"/>
    <w:rsid w:val="003C41C9"/>
    <w:rsid w:val="003F146B"/>
    <w:rsid w:val="003F30CD"/>
    <w:rsid w:val="00401A74"/>
    <w:rsid w:val="00405428"/>
    <w:rsid w:val="00406EF3"/>
    <w:rsid w:val="00441695"/>
    <w:rsid w:val="0045404A"/>
    <w:rsid w:val="00465C96"/>
    <w:rsid w:val="00475065"/>
    <w:rsid w:val="004754D8"/>
    <w:rsid w:val="00481DF2"/>
    <w:rsid w:val="004950FB"/>
    <w:rsid w:val="00496118"/>
    <w:rsid w:val="004B1CCE"/>
    <w:rsid w:val="004B25E0"/>
    <w:rsid w:val="004B63C3"/>
    <w:rsid w:val="004D08D9"/>
    <w:rsid w:val="004D4683"/>
    <w:rsid w:val="004D57FD"/>
    <w:rsid w:val="004E7AEF"/>
    <w:rsid w:val="004F1093"/>
    <w:rsid w:val="004F4617"/>
    <w:rsid w:val="0050457E"/>
    <w:rsid w:val="00505010"/>
    <w:rsid w:val="00512ADC"/>
    <w:rsid w:val="00521158"/>
    <w:rsid w:val="00530D0D"/>
    <w:rsid w:val="00537E97"/>
    <w:rsid w:val="00563012"/>
    <w:rsid w:val="0057355A"/>
    <w:rsid w:val="00573EFE"/>
    <w:rsid w:val="00582A85"/>
    <w:rsid w:val="0058725E"/>
    <w:rsid w:val="00590644"/>
    <w:rsid w:val="00591D1C"/>
    <w:rsid w:val="005930B8"/>
    <w:rsid w:val="00594818"/>
    <w:rsid w:val="005A0AAB"/>
    <w:rsid w:val="005C4780"/>
    <w:rsid w:val="005C7226"/>
    <w:rsid w:val="005D2D60"/>
    <w:rsid w:val="005E0540"/>
    <w:rsid w:val="006213D6"/>
    <w:rsid w:val="00652842"/>
    <w:rsid w:val="00656B98"/>
    <w:rsid w:val="00661B9B"/>
    <w:rsid w:val="00666680"/>
    <w:rsid w:val="00672CD7"/>
    <w:rsid w:val="00674B35"/>
    <w:rsid w:val="00685042"/>
    <w:rsid w:val="006945AA"/>
    <w:rsid w:val="006A59BB"/>
    <w:rsid w:val="006B5983"/>
    <w:rsid w:val="006B6C1B"/>
    <w:rsid w:val="006C733C"/>
    <w:rsid w:val="006D61C9"/>
    <w:rsid w:val="006E2E6E"/>
    <w:rsid w:val="006E6173"/>
    <w:rsid w:val="006E7B6C"/>
    <w:rsid w:val="006F088A"/>
    <w:rsid w:val="006F7225"/>
    <w:rsid w:val="00706856"/>
    <w:rsid w:val="007069C6"/>
    <w:rsid w:val="00721779"/>
    <w:rsid w:val="00727E15"/>
    <w:rsid w:val="00752F33"/>
    <w:rsid w:val="00770EAC"/>
    <w:rsid w:val="007826BA"/>
    <w:rsid w:val="0078300C"/>
    <w:rsid w:val="00786665"/>
    <w:rsid w:val="007A42F2"/>
    <w:rsid w:val="007B440C"/>
    <w:rsid w:val="007B7F24"/>
    <w:rsid w:val="007C1A45"/>
    <w:rsid w:val="007D202B"/>
    <w:rsid w:val="007D442F"/>
    <w:rsid w:val="007E4FBE"/>
    <w:rsid w:val="007E5528"/>
    <w:rsid w:val="007F357B"/>
    <w:rsid w:val="0080240E"/>
    <w:rsid w:val="008076BF"/>
    <w:rsid w:val="0081741A"/>
    <w:rsid w:val="00824D7B"/>
    <w:rsid w:val="00840416"/>
    <w:rsid w:val="00843BB7"/>
    <w:rsid w:val="00845B42"/>
    <w:rsid w:val="00854CCD"/>
    <w:rsid w:val="008558EA"/>
    <w:rsid w:val="008747D3"/>
    <w:rsid w:val="00876D34"/>
    <w:rsid w:val="0088059B"/>
    <w:rsid w:val="008811B0"/>
    <w:rsid w:val="00881700"/>
    <w:rsid w:val="008D6483"/>
    <w:rsid w:val="008E0BB7"/>
    <w:rsid w:val="008F1D04"/>
    <w:rsid w:val="008F28DE"/>
    <w:rsid w:val="00901E1D"/>
    <w:rsid w:val="00904671"/>
    <w:rsid w:val="009048A5"/>
    <w:rsid w:val="00911190"/>
    <w:rsid w:val="00915457"/>
    <w:rsid w:val="00915497"/>
    <w:rsid w:val="00920E18"/>
    <w:rsid w:val="00925FAC"/>
    <w:rsid w:val="00943129"/>
    <w:rsid w:val="009459DC"/>
    <w:rsid w:val="00953E77"/>
    <w:rsid w:val="00962083"/>
    <w:rsid w:val="00967706"/>
    <w:rsid w:val="009930B7"/>
    <w:rsid w:val="009A78D9"/>
    <w:rsid w:val="009B7EEB"/>
    <w:rsid w:val="009D7560"/>
    <w:rsid w:val="009E2085"/>
    <w:rsid w:val="009F2987"/>
    <w:rsid w:val="009F3E3C"/>
    <w:rsid w:val="00A03DFD"/>
    <w:rsid w:val="00A11092"/>
    <w:rsid w:val="00A16A40"/>
    <w:rsid w:val="00A22458"/>
    <w:rsid w:val="00A24A98"/>
    <w:rsid w:val="00A42C52"/>
    <w:rsid w:val="00A43F94"/>
    <w:rsid w:val="00A453A8"/>
    <w:rsid w:val="00A472C2"/>
    <w:rsid w:val="00A51057"/>
    <w:rsid w:val="00A521E6"/>
    <w:rsid w:val="00A709B7"/>
    <w:rsid w:val="00A97465"/>
    <w:rsid w:val="00AA6366"/>
    <w:rsid w:val="00AA76F3"/>
    <w:rsid w:val="00AB12AF"/>
    <w:rsid w:val="00AB3363"/>
    <w:rsid w:val="00AB7F57"/>
    <w:rsid w:val="00AC0515"/>
    <w:rsid w:val="00AC38A4"/>
    <w:rsid w:val="00AD36FB"/>
    <w:rsid w:val="00AD6E6C"/>
    <w:rsid w:val="00AF25C2"/>
    <w:rsid w:val="00B01FBA"/>
    <w:rsid w:val="00B03D13"/>
    <w:rsid w:val="00B1087A"/>
    <w:rsid w:val="00B134B7"/>
    <w:rsid w:val="00B14DC5"/>
    <w:rsid w:val="00B21C7E"/>
    <w:rsid w:val="00B24915"/>
    <w:rsid w:val="00B256D7"/>
    <w:rsid w:val="00B277C3"/>
    <w:rsid w:val="00B27AE0"/>
    <w:rsid w:val="00B54E81"/>
    <w:rsid w:val="00B66599"/>
    <w:rsid w:val="00B74D5D"/>
    <w:rsid w:val="00BB7BBB"/>
    <w:rsid w:val="00BD6D1F"/>
    <w:rsid w:val="00BE3160"/>
    <w:rsid w:val="00C00DE6"/>
    <w:rsid w:val="00C027D5"/>
    <w:rsid w:val="00C16302"/>
    <w:rsid w:val="00C34276"/>
    <w:rsid w:val="00C367C1"/>
    <w:rsid w:val="00C4319A"/>
    <w:rsid w:val="00C557EF"/>
    <w:rsid w:val="00C65759"/>
    <w:rsid w:val="00C66B7C"/>
    <w:rsid w:val="00C67F52"/>
    <w:rsid w:val="00C73134"/>
    <w:rsid w:val="00C73DE1"/>
    <w:rsid w:val="00C7590F"/>
    <w:rsid w:val="00C77100"/>
    <w:rsid w:val="00C80AEB"/>
    <w:rsid w:val="00C95345"/>
    <w:rsid w:val="00CA23E1"/>
    <w:rsid w:val="00CA3B6A"/>
    <w:rsid w:val="00CB1781"/>
    <w:rsid w:val="00CB5260"/>
    <w:rsid w:val="00CB6B78"/>
    <w:rsid w:val="00CB7C33"/>
    <w:rsid w:val="00CC46DC"/>
    <w:rsid w:val="00CC5D7D"/>
    <w:rsid w:val="00CD0016"/>
    <w:rsid w:val="00CE0333"/>
    <w:rsid w:val="00CE2A20"/>
    <w:rsid w:val="00D03144"/>
    <w:rsid w:val="00D04FA4"/>
    <w:rsid w:val="00D114A5"/>
    <w:rsid w:val="00D13A50"/>
    <w:rsid w:val="00D26CA8"/>
    <w:rsid w:val="00D42F5E"/>
    <w:rsid w:val="00D5144A"/>
    <w:rsid w:val="00D52716"/>
    <w:rsid w:val="00D60B77"/>
    <w:rsid w:val="00D66D3A"/>
    <w:rsid w:val="00D7218D"/>
    <w:rsid w:val="00D73103"/>
    <w:rsid w:val="00D80CCB"/>
    <w:rsid w:val="00D82DAB"/>
    <w:rsid w:val="00D92633"/>
    <w:rsid w:val="00DA739B"/>
    <w:rsid w:val="00DA7560"/>
    <w:rsid w:val="00DC69A1"/>
    <w:rsid w:val="00DD19F2"/>
    <w:rsid w:val="00DF4E01"/>
    <w:rsid w:val="00E00E55"/>
    <w:rsid w:val="00E05217"/>
    <w:rsid w:val="00E2083E"/>
    <w:rsid w:val="00E6177B"/>
    <w:rsid w:val="00E63A3C"/>
    <w:rsid w:val="00E72E9F"/>
    <w:rsid w:val="00E87818"/>
    <w:rsid w:val="00E94D90"/>
    <w:rsid w:val="00E97B7B"/>
    <w:rsid w:val="00EB4C12"/>
    <w:rsid w:val="00EB7EA7"/>
    <w:rsid w:val="00ED72B4"/>
    <w:rsid w:val="00EE4068"/>
    <w:rsid w:val="00EF4386"/>
    <w:rsid w:val="00F116A1"/>
    <w:rsid w:val="00F12788"/>
    <w:rsid w:val="00F12D27"/>
    <w:rsid w:val="00F304A0"/>
    <w:rsid w:val="00F30B34"/>
    <w:rsid w:val="00F41BB7"/>
    <w:rsid w:val="00F43589"/>
    <w:rsid w:val="00F45395"/>
    <w:rsid w:val="00F540CC"/>
    <w:rsid w:val="00F64C72"/>
    <w:rsid w:val="00F80815"/>
    <w:rsid w:val="00F90E0F"/>
    <w:rsid w:val="00F92B09"/>
    <w:rsid w:val="00FA090A"/>
    <w:rsid w:val="00FA1AAC"/>
    <w:rsid w:val="00FB0087"/>
    <w:rsid w:val="00FC0FAC"/>
    <w:rsid w:val="00FC19D1"/>
    <w:rsid w:val="00FC796F"/>
    <w:rsid w:val="00FE1271"/>
    <w:rsid w:val="00FE2631"/>
    <w:rsid w:val="00FE682E"/>
    <w:rsid w:val="00FE6C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F27B61"/>
  <w15:chartTrackingRefBased/>
  <w15:docId w15:val="{296C2FA7-AEB1-4FD8-97E3-BCC88316C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77C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6B7C"/>
    <w:pPr>
      <w:ind w:left="720"/>
      <w:contextualSpacing/>
    </w:pPr>
  </w:style>
  <w:style w:type="character" w:styleId="Hyperlink">
    <w:name w:val="Hyperlink"/>
    <w:basedOn w:val="DefaultParagraphFont"/>
    <w:uiPriority w:val="99"/>
    <w:unhideWhenUsed/>
    <w:rsid w:val="00563012"/>
    <w:rPr>
      <w:color w:val="0563C1" w:themeColor="hyperlink"/>
      <w:u w:val="single"/>
    </w:rPr>
  </w:style>
  <w:style w:type="character" w:styleId="UnresolvedMention">
    <w:name w:val="Unresolved Mention"/>
    <w:basedOn w:val="DefaultParagraphFont"/>
    <w:uiPriority w:val="99"/>
    <w:semiHidden/>
    <w:unhideWhenUsed/>
    <w:rsid w:val="00563012"/>
    <w:rPr>
      <w:color w:val="605E5C"/>
      <w:shd w:val="clear" w:color="auto" w:fill="E1DFDD"/>
    </w:rPr>
  </w:style>
  <w:style w:type="character" w:customStyle="1" w:styleId="Heading1Char">
    <w:name w:val="Heading 1 Char"/>
    <w:basedOn w:val="DefaultParagraphFont"/>
    <w:link w:val="Heading1"/>
    <w:uiPriority w:val="9"/>
    <w:rsid w:val="00B277C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277C3"/>
  </w:style>
  <w:style w:type="paragraph" w:styleId="Header">
    <w:name w:val="header"/>
    <w:basedOn w:val="Normal"/>
    <w:link w:val="HeaderChar"/>
    <w:uiPriority w:val="99"/>
    <w:unhideWhenUsed/>
    <w:rsid w:val="00393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26A"/>
  </w:style>
  <w:style w:type="paragraph" w:styleId="Footer">
    <w:name w:val="footer"/>
    <w:basedOn w:val="Normal"/>
    <w:link w:val="FooterChar"/>
    <w:uiPriority w:val="99"/>
    <w:unhideWhenUsed/>
    <w:rsid w:val="00393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2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87068">
      <w:bodyDiv w:val="1"/>
      <w:marLeft w:val="0"/>
      <w:marRight w:val="0"/>
      <w:marTop w:val="0"/>
      <w:marBottom w:val="0"/>
      <w:divBdr>
        <w:top w:val="none" w:sz="0" w:space="0" w:color="auto"/>
        <w:left w:val="none" w:sz="0" w:space="0" w:color="auto"/>
        <w:bottom w:val="none" w:sz="0" w:space="0" w:color="auto"/>
        <w:right w:val="none" w:sz="0" w:space="0" w:color="auto"/>
      </w:divBdr>
    </w:div>
    <w:div w:id="14188319">
      <w:bodyDiv w:val="1"/>
      <w:marLeft w:val="0"/>
      <w:marRight w:val="0"/>
      <w:marTop w:val="0"/>
      <w:marBottom w:val="0"/>
      <w:divBdr>
        <w:top w:val="none" w:sz="0" w:space="0" w:color="auto"/>
        <w:left w:val="none" w:sz="0" w:space="0" w:color="auto"/>
        <w:bottom w:val="none" w:sz="0" w:space="0" w:color="auto"/>
        <w:right w:val="none" w:sz="0" w:space="0" w:color="auto"/>
      </w:divBdr>
    </w:div>
    <w:div w:id="45380541">
      <w:bodyDiv w:val="1"/>
      <w:marLeft w:val="0"/>
      <w:marRight w:val="0"/>
      <w:marTop w:val="0"/>
      <w:marBottom w:val="0"/>
      <w:divBdr>
        <w:top w:val="none" w:sz="0" w:space="0" w:color="auto"/>
        <w:left w:val="none" w:sz="0" w:space="0" w:color="auto"/>
        <w:bottom w:val="none" w:sz="0" w:space="0" w:color="auto"/>
        <w:right w:val="none" w:sz="0" w:space="0" w:color="auto"/>
      </w:divBdr>
    </w:div>
    <w:div w:id="52122781">
      <w:bodyDiv w:val="1"/>
      <w:marLeft w:val="0"/>
      <w:marRight w:val="0"/>
      <w:marTop w:val="0"/>
      <w:marBottom w:val="0"/>
      <w:divBdr>
        <w:top w:val="none" w:sz="0" w:space="0" w:color="auto"/>
        <w:left w:val="none" w:sz="0" w:space="0" w:color="auto"/>
        <w:bottom w:val="none" w:sz="0" w:space="0" w:color="auto"/>
        <w:right w:val="none" w:sz="0" w:space="0" w:color="auto"/>
      </w:divBdr>
    </w:div>
    <w:div w:id="53549258">
      <w:bodyDiv w:val="1"/>
      <w:marLeft w:val="0"/>
      <w:marRight w:val="0"/>
      <w:marTop w:val="0"/>
      <w:marBottom w:val="0"/>
      <w:divBdr>
        <w:top w:val="none" w:sz="0" w:space="0" w:color="auto"/>
        <w:left w:val="none" w:sz="0" w:space="0" w:color="auto"/>
        <w:bottom w:val="none" w:sz="0" w:space="0" w:color="auto"/>
        <w:right w:val="none" w:sz="0" w:space="0" w:color="auto"/>
      </w:divBdr>
    </w:div>
    <w:div w:id="58211792">
      <w:bodyDiv w:val="1"/>
      <w:marLeft w:val="0"/>
      <w:marRight w:val="0"/>
      <w:marTop w:val="0"/>
      <w:marBottom w:val="0"/>
      <w:divBdr>
        <w:top w:val="none" w:sz="0" w:space="0" w:color="auto"/>
        <w:left w:val="none" w:sz="0" w:space="0" w:color="auto"/>
        <w:bottom w:val="none" w:sz="0" w:space="0" w:color="auto"/>
        <w:right w:val="none" w:sz="0" w:space="0" w:color="auto"/>
      </w:divBdr>
    </w:div>
    <w:div w:id="63644299">
      <w:bodyDiv w:val="1"/>
      <w:marLeft w:val="0"/>
      <w:marRight w:val="0"/>
      <w:marTop w:val="0"/>
      <w:marBottom w:val="0"/>
      <w:divBdr>
        <w:top w:val="none" w:sz="0" w:space="0" w:color="auto"/>
        <w:left w:val="none" w:sz="0" w:space="0" w:color="auto"/>
        <w:bottom w:val="none" w:sz="0" w:space="0" w:color="auto"/>
        <w:right w:val="none" w:sz="0" w:space="0" w:color="auto"/>
      </w:divBdr>
    </w:div>
    <w:div w:id="68889993">
      <w:bodyDiv w:val="1"/>
      <w:marLeft w:val="0"/>
      <w:marRight w:val="0"/>
      <w:marTop w:val="0"/>
      <w:marBottom w:val="0"/>
      <w:divBdr>
        <w:top w:val="none" w:sz="0" w:space="0" w:color="auto"/>
        <w:left w:val="none" w:sz="0" w:space="0" w:color="auto"/>
        <w:bottom w:val="none" w:sz="0" w:space="0" w:color="auto"/>
        <w:right w:val="none" w:sz="0" w:space="0" w:color="auto"/>
      </w:divBdr>
    </w:div>
    <w:div w:id="116069630">
      <w:bodyDiv w:val="1"/>
      <w:marLeft w:val="0"/>
      <w:marRight w:val="0"/>
      <w:marTop w:val="0"/>
      <w:marBottom w:val="0"/>
      <w:divBdr>
        <w:top w:val="none" w:sz="0" w:space="0" w:color="auto"/>
        <w:left w:val="none" w:sz="0" w:space="0" w:color="auto"/>
        <w:bottom w:val="none" w:sz="0" w:space="0" w:color="auto"/>
        <w:right w:val="none" w:sz="0" w:space="0" w:color="auto"/>
      </w:divBdr>
    </w:div>
    <w:div w:id="127012902">
      <w:bodyDiv w:val="1"/>
      <w:marLeft w:val="0"/>
      <w:marRight w:val="0"/>
      <w:marTop w:val="0"/>
      <w:marBottom w:val="0"/>
      <w:divBdr>
        <w:top w:val="none" w:sz="0" w:space="0" w:color="auto"/>
        <w:left w:val="none" w:sz="0" w:space="0" w:color="auto"/>
        <w:bottom w:val="none" w:sz="0" w:space="0" w:color="auto"/>
        <w:right w:val="none" w:sz="0" w:space="0" w:color="auto"/>
      </w:divBdr>
    </w:div>
    <w:div w:id="129638797">
      <w:bodyDiv w:val="1"/>
      <w:marLeft w:val="0"/>
      <w:marRight w:val="0"/>
      <w:marTop w:val="0"/>
      <w:marBottom w:val="0"/>
      <w:divBdr>
        <w:top w:val="none" w:sz="0" w:space="0" w:color="auto"/>
        <w:left w:val="none" w:sz="0" w:space="0" w:color="auto"/>
        <w:bottom w:val="none" w:sz="0" w:space="0" w:color="auto"/>
        <w:right w:val="none" w:sz="0" w:space="0" w:color="auto"/>
      </w:divBdr>
    </w:div>
    <w:div w:id="151416459">
      <w:bodyDiv w:val="1"/>
      <w:marLeft w:val="0"/>
      <w:marRight w:val="0"/>
      <w:marTop w:val="0"/>
      <w:marBottom w:val="0"/>
      <w:divBdr>
        <w:top w:val="none" w:sz="0" w:space="0" w:color="auto"/>
        <w:left w:val="none" w:sz="0" w:space="0" w:color="auto"/>
        <w:bottom w:val="none" w:sz="0" w:space="0" w:color="auto"/>
        <w:right w:val="none" w:sz="0" w:space="0" w:color="auto"/>
      </w:divBdr>
    </w:div>
    <w:div w:id="160202522">
      <w:bodyDiv w:val="1"/>
      <w:marLeft w:val="0"/>
      <w:marRight w:val="0"/>
      <w:marTop w:val="0"/>
      <w:marBottom w:val="0"/>
      <w:divBdr>
        <w:top w:val="none" w:sz="0" w:space="0" w:color="auto"/>
        <w:left w:val="none" w:sz="0" w:space="0" w:color="auto"/>
        <w:bottom w:val="none" w:sz="0" w:space="0" w:color="auto"/>
        <w:right w:val="none" w:sz="0" w:space="0" w:color="auto"/>
      </w:divBdr>
    </w:div>
    <w:div w:id="169302014">
      <w:bodyDiv w:val="1"/>
      <w:marLeft w:val="0"/>
      <w:marRight w:val="0"/>
      <w:marTop w:val="0"/>
      <w:marBottom w:val="0"/>
      <w:divBdr>
        <w:top w:val="none" w:sz="0" w:space="0" w:color="auto"/>
        <w:left w:val="none" w:sz="0" w:space="0" w:color="auto"/>
        <w:bottom w:val="none" w:sz="0" w:space="0" w:color="auto"/>
        <w:right w:val="none" w:sz="0" w:space="0" w:color="auto"/>
      </w:divBdr>
    </w:div>
    <w:div w:id="170996676">
      <w:bodyDiv w:val="1"/>
      <w:marLeft w:val="0"/>
      <w:marRight w:val="0"/>
      <w:marTop w:val="0"/>
      <w:marBottom w:val="0"/>
      <w:divBdr>
        <w:top w:val="none" w:sz="0" w:space="0" w:color="auto"/>
        <w:left w:val="none" w:sz="0" w:space="0" w:color="auto"/>
        <w:bottom w:val="none" w:sz="0" w:space="0" w:color="auto"/>
        <w:right w:val="none" w:sz="0" w:space="0" w:color="auto"/>
      </w:divBdr>
    </w:div>
    <w:div w:id="201014304">
      <w:bodyDiv w:val="1"/>
      <w:marLeft w:val="0"/>
      <w:marRight w:val="0"/>
      <w:marTop w:val="0"/>
      <w:marBottom w:val="0"/>
      <w:divBdr>
        <w:top w:val="none" w:sz="0" w:space="0" w:color="auto"/>
        <w:left w:val="none" w:sz="0" w:space="0" w:color="auto"/>
        <w:bottom w:val="none" w:sz="0" w:space="0" w:color="auto"/>
        <w:right w:val="none" w:sz="0" w:space="0" w:color="auto"/>
      </w:divBdr>
    </w:div>
    <w:div w:id="203100545">
      <w:bodyDiv w:val="1"/>
      <w:marLeft w:val="0"/>
      <w:marRight w:val="0"/>
      <w:marTop w:val="0"/>
      <w:marBottom w:val="0"/>
      <w:divBdr>
        <w:top w:val="none" w:sz="0" w:space="0" w:color="auto"/>
        <w:left w:val="none" w:sz="0" w:space="0" w:color="auto"/>
        <w:bottom w:val="none" w:sz="0" w:space="0" w:color="auto"/>
        <w:right w:val="none" w:sz="0" w:space="0" w:color="auto"/>
      </w:divBdr>
    </w:div>
    <w:div w:id="203568223">
      <w:bodyDiv w:val="1"/>
      <w:marLeft w:val="0"/>
      <w:marRight w:val="0"/>
      <w:marTop w:val="0"/>
      <w:marBottom w:val="0"/>
      <w:divBdr>
        <w:top w:val="none" w:sz="0" w:space="0" w:color="auto"/>
        <w:left w:val="none" w:sz="0" w:space="0" w:color="auto"/>
        <w:bottom w:val="none" w:sz="0" w:space="0" w:color="auto"/>
        <w:right w:val="none" w:sz="0" w:space="0" w:color="auto"/>
      </w:divBdr>
    </w:div>
    <w:div w:id="204411469">
      <w:bodyDiv w:val="1"/>
      <w:marLeft w:val="0"/>
      <w:marRight w:val="0"/>
      <w:marTop w:val="0"/>
      <w:marBottom w:val="0"/>
      <w:divBdr>
        <w:top w:val="none" w:sz="0" w:space="0" w:color="auto"/>
        <w:left w:val="none" w:sz="0" w:space="0" w:color="auto"/>
        <w:bottom w:val="none" w:sz="0" w:space="0" w:color="auto"/>
        <w:right w:val="none" w:sz="0" w:space="0" w:color="auto"/>
      </w:divBdr>
    </w:div>
    <w:div w:id="223030116">
      <w:bodyDiv w:val="1"/>
      <w:marLeft w:val="0"/>
      <w:marRight w:val="0"/>
      <w:marTop w:val="0"/>
      <w:marBottom w:val="0"/>
      <w:divBdr>
        <w:top w:val="none" w:sz="0" w:space="0" w:color="auto"/>
        <w:left w:val="none" w:sz="0" w:space="0" w:color="auto"/>
        <w:bottom w:val="none" w:sz="0" w:space="0" w:color="auto"/>
        <w:right w:val="none" w:sz="0" w:space="0" w:color="auto"/>
      </w:divBdr>
    </w:div>
    <w:div w:id="246303560">
      <w:bodyDiv w:val="1"/>
      <w:marLeft w:val="0"/>
      <w:marRight w:val="0"/>
      <w:marTop w:val="0"/>
      <w:marBottom w:val="0"/>
      <w:divBdr>
        <w:top w:val="none" w:sz="0" w:space="0" w:color="auto"/>
        <w:left w:val="none" w:sz="0" w:space="0" w:color="auto"/>
        <w:bottom w:val="none" w:sz="0" w:space="0" w:color="auto"/>
        <w:right w:val="none" w:sz="0" w:space="0" w:color="auto"/>
      </w:divBdr>
    </w:div>
    <w:div w:id="271089522">
      <w:bodyDiv w:val="1"/>
      <w:marLeft w:val="0"/>
      <w:marRight w:val="0"/>
      <w:marTop w:val="0"/>
      <w:marBottom w:val="0"/>
      <w:divBdr>
        <w:top w:val="none" w:sz="0" w:space="0" w:color="auto"/>
        <w:left w:val="none" w:sz="0" w:space="0" w:color="auto"/>
        <w:bottom w:val="none" w:sz="0" w:space="0" w:color="auto"/>
        <w:right w:val="none" w:sz="0" w:space="0" w:color="auto"/>
      </w:divBdr>
    </w:div>
    <w:div w:id="289015742">
      <w:bodyDiv w:val="1"/>
      <w:marLeft w:val="0"/>
      <w:marRight w:val="0"/>
      <w:marTop w:val="0"/>
      <w:marBottom w:val="0"/>
      <w:divBdr>
        <w:top w:val="none" w:sz="0" w:space="0" w:color="auto"/>
        <w:left w:val="none" w:sz="0" w:space="0" w:color="auto"/>
        <w:bottom w:val="none" w:sz="0" w:space="0" w:color="auto"/>
        <w:right w:val="none" w:sz="0" w:space="0" w:color="auto"/>
      </w:divBdr>
    </w:div>
    <w:div w:id="297229830">
      <w:bodyDiv w:val="1"/>
      <w:marLeft w:val="0"/>
      <w:marRight w:val="0"/>
      <w:marTop w:val="0"/>
      <w:marBottom w:val="0"/>
      <w:divBdr>
        <w:top w:val="none" w:sz="0" w:space="0" w:color="auto"/>
        <w:left w:val="none" w:sz="0" w:space="0" w:color="auto"/>
        <w:bottom w:val="none" w:sz="0" w:space="0" w:color="auto"/>
        <w:right w:val="none" w:sz="0" w:space="0" w:color="auto"/>
      </w:divBdr>
    </w:div>
    <w:div w:id="303505372">
      <w:bodyDiv w:val="1"/>
      <w:marLeft w:val="0"/>
      <w:marRight w:val="0"/>
      <w:marTop w:val="0"/>
      <w:marBottom w:val="0"/>
      <w:divBdr>
        <w:top w:val="none" w:sz="0" w:space="0" w:color="auto"/>
        <w:left w:val="none" w:sz="0" w:space="0" w:color="auto"/>
        <w:bottom w:val="none" w:sz="0" w:space="0" w:color="auto"/>
        <w:right w:val="none" w:sz="0" w:space="0" w:color="auto"/>
      </w:divBdr>
    </w:div>
    <w:div w:id="326515652">
      <w:bodyDiv w:val="1"/>
      <w:marLeft w:val="0"/>
      <w:marRight w:val="0"/>
      <w:marTop w:val="0"/>
      <w:marBottom w:val="0"/>
      <w:divBdr>
        <w:top w:val="none" w:sz="0" w:space="0" w:color="auto"/>
        <w:left w:val="none" w:sz="0" w:space="0" w:color="auto"/>
        <w:bottom w:val="none" w:sz="0" w:space="0" w:color="auto"/>
        <w:right w:val="none" w:sz="0" w:space="0" w:color="auto"/>
      </w:divBdr>
    </w:div>
    <w:div w:id="328212876">
      <w:bodyDiv w:val="1"/>
      <w:marLeft w:val="0"/>
      <w:marRight w:val="0"/>
      <w:marTop w:val="0"/>
      <w:marBottom w:val="0"/>
      <w:divBdr>
        <w:top w:val="none" w:sz="0" w:space="0" w:color="auto"/>
        <w:left w:val="none" w:sz="0" w:space="0" w:color="auto"/>
        <w:bottom w:val="none" w:sz="0" w:space="0" w:color="auto"/>
        <w:right w:val="none" w:sz="0" w:space="0" w:color="auto"/>
      </w:divBdr>
    </w:div>
    <w:div w:id="334502440">
      <w:bodyDiv w:val="1"/>
      <w:marLeft w:val="0"/>
      <w:marRight w:val="0"/>
      <w:marTop w:val="0"/>
      <w:marBottom w:val="0"/>
      <w:divBdr>
        <w:top w:val="none" w:sz="0" w:space="0" w:color="auto"/>
        <w:left w:val="none" w:sz="0" w:space="0" w:color="auto"/>
        <w:bottom w:val="none" w:sz="0" w:space="0" w:color="auto"/>
        <w:right w:val="none" w:sz="0" w:space="0" w:color="auto"/>
      </w:divBdr>
    </w:div>
    <w:div w:id="357969204">
      <w:bodyDiv w:val="1"/>
      <w:marLeft w:val="0"/>
      <w:marRight w:val="0"/>
      <w:marTop w:val="0"/>
      <w:marBottom w:val="0"/>
      <w:divBdr>
        <w:top w:val="none" w:sz="0" w:space="0" w:color="auto"/>
        <w:left w:val="none" w:sz="0" w:space="0" w:color="auto"/>
        <w:bottom w:val="none" w:sz="0" w:space="0" w:color="auto"/>
        <w:right w:val="none" w:sz="0" w:space="0" w:color="auto"/>
      </w:divBdr>
    </w:div>
    <w:div w:id="363946716">
      <w:bodyDiv w:val="1"/>
      <w:marLeft w:val="0"/>
      <w:marRight w:val="0"/>
      <w:marTop w:val="0"/>
      <w:marBottom w:val="0"/>
      <w:divBdr>
        <w:top w:val="none" w:sz="0" w:space="0" w:color="auto"/>
        <w:left w:val="none" w:sz="0" w:space="0" w:color="auto"/>
        <w:bottom w:val="none" w:sz="0" w:space="0" w:color="auto"/>
        <w:right w:val="none" w:sz="0" w:space="0" w:color="auto"/>
      </w:divBdr>
    </w:div>
    <w:div w:id="367343281">
      <w:bodyDiv w:val="1"/>
      <w:marLeft w:val="0"/>
      <w:marRight w:val="0"/>
      <w:marTop w:val="0"/>
      <w:marBottom w:val="0"/>
      <w:divBdr>
        <w:top w:val="none" w:sz="0" w:space="0" w:color="auto"/>
        <w:left w:val="none" w:sz="0" w:space="0" w:color="auto"/>
        <w:bottom w:val="none" w:sz="0" w:space="0" w:color="auto"/>
        <w:right w:val="none" w:sz="0" w:space="0" w:color="auto"/>
      </w:divBdr>
    </w:div>
    <w:div w:id="371851434">
      <w:bodyDiv w:val="1"/>
      <w:marLeft w:val="0"/>
      <w:marRight w:val="0"/>
      <w:marTop w:val="0"/>
      <w:marBottom w:val="0"/>
      <w:divBdr>
        <w:top w:val="none" w:sz="0" w:space="0" w:color="auto"/>
        <w:left w:val="none" w:sz="0" w:space="0" w:color="auto"/>
        <w:bottom w:val="none" w:sz="0" w:space="0" w:color="auto"/>
        <w:right w:val="none" w:sz="0" w:space="0" w:color="auto"/>
      </w:divBdr>
    </w:div>
    <w:div w:id="375272973">
      <w:bodyDiv w:val="1"/>
      <w:marLeft w:val="0"/>
      <w:marRight w:val="0"/>
      <w:marTop w:val="0"/>
      <w:marBottom w:val="0"/>
      <w:divBdr>
        <w:top w:val="none" w:sz="0" w:space="0" w:color="auto"/>
        <w:left w:val="none" w:sz="0" w:space="0" w:color="auto"/>
        <w:bottom w:val="none" w:sz="0" w:space="0" w:color="auto"/>
        <w:right w:val="none" w:sz="0" w:space="0" w:color="auto"/>
      </w:divBdr>
    </w:div>
    <w:div w:id="378015193">
      <w:bodyDiv w:val="1"/>
      <w:marLeft w:val="0"/>
      <w:marRight w:val="0"/>
      <w:marTop w:val="0"/>
      <w:marBottom w:val="0"/>
      <w:divBdr>
        <w:top w:val="none" w:sz="0" w:space="0" w:color="auto"/>
        <w:left w:val="none" w:sz="0" w:space="0" w:color="auto"/>
        <w:bottom w:val="none" w:sz="0" w:space="0" w:color="auto"/>
        <w:right w:val="none" w:sz="0" w:space="0" w:color="auto"/>
      </w:divBdr>
    </w:div>
    <w:div w:id="396173914">
      <w:bodyDiv w:val="1"/>
      <w:marLeft w:val="0"/>
      <w:marRight w:val="0"/>
      <w:marTop w:val="0"/>
      <w:marBottom w:val="0"/>
      <w:divBdr>
        <w:top w:val="none" w:sz="0" w:space="0" w:color="auto"/>
        <w:left w:val="none" w:sz="0" w:space="0" w:color="auto"/>
        <w:bottom w:val="none" w:sz="0" w:space="0" w:color="auto"/>
        <w:right w:val="none" w:sz="0" w:space="0" w:color="auto"/>
      </w:divBdr>
    </w:div>
    <w:div w:id="403450594">
      <w:bodyDiv w:val="1"/>
      <w:marLeft w:val="0"/>
      <w:marRight w:val="0"/>
      <w:marTop w:val="0"/>
      <w:marBottom w:val="0"/>
      <w:divBdr>
        <w:top w:val="none" w:sz="0" w:space="0" w:color="auto"/>
        <w:left w:val="none" w:sz="0" w:space="0" w:color="auto"/>
        <w:bottom w:val="none" w:sz="0" w:space="0" w:color="auto"/>
        <w:right w:val="none" w:sz="0" w:space="0" w:color="auto"/>
      </w:divBdr>
    </w:div>
    <w:div w:id="424809133">
      <w:bodyDiv w:val="1"/>
      <w:marLeft w:val="0"/>
      <w:marRight w:val="0"/>
      <w:marTop w:val="0"/>
      <w:marBottom w:val="0"/>
      <w:divBdr>
        <w:top w:val="none" w:sz="0" w:space="0" w:color="auto"/>
        <w:left w:val="none" w:sz="0" w:space="0" w:color="auto"/>
        <w:bottom w:val="none" w:sz="0" w:space="0" w:color="auto"/>
        <w:right w:val="none" w:sz="0" w:space="0" w:color="auto"/>
      </w:divBdr>
    </w:div>
    <w:div w:id="436561695">
      <w:bodyDiv w:val="1"/>
      <w:marLeft w:val="0"/>
      <w:marRight w:val="0"/>
      <w:marTop w:val="0"/>
      <w:marBottom w:val="0"/>
      <w:divBdr>
        <w:top w:val="none" w:sz="0" w:space="0" w:color="auto"/>
        <w:left w:val="none" w:sz="0" w:space="0" w:color="auto"/>
        <w:bottom w:val="none" w:sz="0" w:space="0" w:color="auto"/>
        <w:right w:val="none" w:sz="0" w:space="0" w:color="auto"/>
      </w:divBdr>
    </w:div>
    <w:div w:id="439688307">
      <w:bodyDiv w:val="1"/>
      <w:marLeft w:val="0"/>
      <w:marRight w:val="0"/>
      <w:marTop w:val="0"/>
      <w:marBottom w:val="0"/>
      <w:divBdr>
        <w:top w:val="none" w:sz="0" w:space="0" w:color="auto"/>
        <w:left w:val="none" w:sz="0" w:space="0" w:color="auto"/>
        <w:bottom w:val="none" w:sz="0" w:space="0" w:color="auto"/>
        <w:right w:val="none" w:sz="0" w:space="0" w:color="auto"/>
      </w:divBdr>
    </w:div>
    <w:div w:id="446629790">
      <w:bodyDiv w:val="1"/>
      <w:marLeft w:val="0"/>
      <w:marRight w:val="0"/>
      <w:marTop w:val="0"/>
      <w:marBottom w:val="0"/>
      <w:divBdr>
        <w:top w:val="none" w:sz="0" w:space="0" w:color="auto"/>
        <w:left w:val="none" w:sz="0" w:space="0" w:color="auto"/>
        <w:bottom w:val="none" w:sz="0" w:space="0" w:color="auto"/>
        <w:right w:val="none" w:sz="0" w:space="0" w:color="auto"/>
      </w:divBdr>
    </w:div>
    <w:div w:id="479660535">
      <w:bodyDiv w:val="1"/>
      <w:marLeft w:val="0"/>
      <w:marRight w:val="0"/>
      <w:marTop w:val="0"/>
      <w:marBottom w:val="0"/>
      <w:divBdr>
        <w:top w:val="none" w:sz="0" w:space="0" w:color="auto"/>
        <w:left w:val="none" w:sz="0" w:space="0" w:color="auto"/>
        <w:bottom w:val="none" w:sz="0" w:space="0" w:color="auto"/>
        <w:right w:val="none" w:sz="0" w:space="0" w:color="auto"/>
      </w:divBdr>
    </w:div>
    <w:div w:id="483669238">
      <w:bodyDiv w:val="1"/>
      <w:marLeft w:val="0"/>
      <w:marRight w:val="0"/>
      <w:marTop w:val="0"/>
      <w:marBottom w:val="0"/>
      <w:divBdr>
        <w:top w:val="none" w:sz="0" w:space="0" w:color="auto"/>
        <w:left w:val="none" w:sz="0" w:space="0" w:color="auto"/>
        <w:bottom w:val="none" w:sz="0" w:space="0" w:color="auto"/>
        <w:right w:val="none" w:sz="0" w:space="0" w:color="auto"/>
      </w:divBdr>
    </w:div>
    <w:div w:id="491143110">
      <w:bodyDiv w:val="1"/>
      <w:marLeft w:val="0"/>
      <w:marRight w:val="0"/>
      <w:marTop w:val="0"/>
      <w:marBottom w:val="0"/>
      <w:divBdr>
        <w:top w:val="none" w:sz="0" w:space="0" w:color="auto"/>
        <w:left w:val="none" w:sz="0" w:space="0" w:color="auto"/>
        <w:bottom w:val="none" w:sz="0" w:space="0" w:color="auto"/>
        <w:right w:val="none" w:sz="0" w:space="0" w:color="auto"/>
      </w:divBdr>
    </w:div>
    <w:div w:id="495606923">
      <w:bodyDiv w:val="1"/>
      <w:marLeft w:val="0"/>
      <w:marRight w:val="0"/>
      <w:marTop w:val="0"/>
      <w:marBottom w:val="0"/>
      <w:divBdr>
        <w:top w:val="none" w:sz="0" w:space="0" w:color="auto"/>
        <w:left w:val="none" w:sz="0" w:space="0" w:color="auto"/>
        <w:bottom w:val="none" w:sz="0" w:space="0" w:color="auto"/>
        <w:right w:val="none" w:sz="0" w:space="0" w:color="auto"/>
      </w:divBdr>
    </w:div>
    <w:div w:id="500315493">
      <w:bodyDiv w:val="1"/>
      <w:marLeft w:val="0"/>
      <w:marRight w:val="0"/>
      <w:marTop w:val="0"/>
      <w:marBottom w:val="0"/>
      <w:divBdr>
        <w:top w:val="none" w:sz="0" w:space="0" w:color="auto"/>
        <w:left w:val="none" w:sz="0" w:space="0" w:color="auto"/>
        <w:bottom w:val="none" w:sz="0" w:space="0" w:color="auto"/>
        <w:right w:val="none" w:sz="0" w:space="0" w:color="auto"/>
      </w:divBdr>
    </w:div>
    <w:div w:id="507453628">
      <w:bodyDiv w:val="1"/>
      <w:marLeft w:val="0"/>
      <w:marRight w:val="0"/>
      <w:marTop w:val="0"/>
      <w:marBottom w:val="0"/>
      <w:divBdr>
        <w:top w:val="none" w:sz="0" w:space="0" w:color="auto"/>
        <w:left w:val="none" w:sz="0" w:space="0" w:color="auto"/>
        <w:bottom w:val="none" w:sz="0" w:space="0" w:color="auto"/>
        <w:right w:val="none" w:sz="0" w:space="0" w:color="auto"/>
      </w:divBdr>
    </w:div>
    <w:div w:id="517695590">
      <w:bodyDiv w:val="1"/>
      <w:marLeft w:val="0"/>
      <w:marRight w:val="0"/>
      <w:marTop w:val="0"/>
      <w:marBottom w:val="0"/>
      <w:divBdr>
        <w:top w:val="none" w:sz="0" w:space="0" w:color="auto"/>
        <w:left w:val="none" w:sz="0" w:space="0" w:color="auto"/>
        <w:bottom w:val="none" w:sz="0" w:space="0" w:color="auto"/>
        <w:right w:val="none" w:sz="0" w:space="0" w:color="auto"/>
      </w:divBdr>
    </w:div>
    <w:div w:id="550729886">
      <w:bodyDiv w:val="1"/>
      <w:marLeft w:val="0"/>
      <w:marRight w:val="0"/>
      <w:marTop w:val="0"/>
      <w:marBottom w:val="0"/>
      <w:divBdr>
        <w:top w:val="none" w:sz="0" w:space="0" w:color="auto"/>
        <w:left w:val="none" w:sz="0" w:space="0" w:color="auto"/>
        <w:bottom w:val="none" w:sz="0" w:space="0" w:color="auto"/>
        <w:right w:val="none" w:sz="0" w:space="0" w:color="auto"/>
      </w:divBdr>
    </w:div>
    <w:div w:id="561599670">
      <w:bodyDiv w:val="1"/>
      <w:marLeft w:val="0"/>
      <w:marRight w:val="0"/>
      <w:marTop w:val="0"/>
      <w:marBottom w:val="0"/>
      <w:divBdr>
        <w:top w:val="none" w:sz="0" w:space="0" w:color="auto"/>
        <w:left w:val="none" w:sz="0" w:space="0" w:color="auto"/>
        <w:bottom w:val="none" w:sz="0" w:space="0" w:color="auto"/>
        <w:right w:val="none" w:sz="0" w:space="0" w:color="auto"/>
      </w:divBdr>
    </w:div>
    <w:div w:id="562451288">
      <w:bodyDiv w:val="1"/>
      <w:marLeft w:val="0"/>
      <w:marRight w:val="0"/>
      <w:marTop w:val="0"/>
      <w:marBottom w:val="0"/>
      <w:divBdr>
        <w:top w:val="none" w:sz="0" w:space="0" w:color="auto"/>
        <w:left w:val="none" w:sz="0" w:space="0" w:color="auto"/>
        <w:bottom w:val="none" w:sz="0" w:space="0" w:color="auto"/>
        <w:right w:val="none" w:sz="0" w:space="0" w:color="auto"/>
      </w:divBdr>
    </w:div>
    <w:div w:id="563300145">
      <w:bodyDiv w:val="1"/>
      <w:marLeft w:val="0"/>
      <w:marRight w:val="0"/>
      <w:marTop w:val="0"/>
      <w:marBottom w:val="0"/>
      <w:divBdr>
        <w:top w:val="none" w:sz="0" w:space="0" w:color="auto"/>
        <w:left w:val="none" w:sz="0" w:space="0" w:color="auto"/>
        <w:bottom w:val="none" w:sz="0" w:space="0" w:color="auto"/>
        <w:right w:val="none" w:sz="0" w:space="0" w:color="auto"/>
      </w:divBdr>
    </w:div>
    <w:div w:id="563569416">
      <w:bodyDiv w:val="1"/>
      <w:marLeft w:val="0"/>
      <w:marRight w:val="0"/>
      <w:marTop w:val="0"/>
      <w:marBottom w:val="0"/>
      <w:divBdr>
        <w:top w:val="none" w:sz="0" w:space="0" w:color="auto"/>
        <w:left w:val="none" w:sz="0" w:space="0" w:color="auto"/>
        <w:bottom w:val="none" w:sz="0" w:space="0" w:color="auto"/>
        <w:right w:val="none" w:sz="0" w:space="0" w:color="auto"/>
      </w:divBdr>
    </w:div>
    <w:div w:id="565334226">
      <w:bodyDiv w:val="1"/>
      <w:marLeft w:val="0"/>
      <w:marRight w:val="0"/>
      <w:marTop w:val="0"/>
      <w:marBottom w:val="0"/>
      <w:divBdr>
        <w:top w:val="none" w:sz="0" w:space="0" w:color="auto"/>
        <w:left w:val="none" w:sz="0" w:space="0" w:color="auto"/>
        <w:bottom w:val="none" w:sz="0" w:space="0" w:color="auto"/>
        <w:right w:val="none" w:sz="0" w:space="0" w:color="auto"/>
      </w:divBdr>
    </w:div>
    <w:div w:id="569584240">
      <w:bodyDiv w:val="1"/>
      <w:marLeft w:val="0"/>
      <w:marRight w:val="0"/>
      <w:marTop w:val="0"/>
      <w:marBottom w:val="0"/>
      <w:divBdr>
        <w:top w:val="none" w:sz="0" w:space="0" w:color="auto"/>
        <w:left w:val="none" w:sz="0" w:space="0" w:color="auto"/>
        <w:bottom w:val="none" w:sz="0" w:space="0" w:color="auto"/>
        <w:right w:val="none" w:sz="0" w:space="0" w:color="auto"/>
      </w:divBdr>
    </w:div>
    <w:div w:id="602761043">
      <w:bodyDiv w:val="1"/>
      <w:marLeft w:val="0"/>
      <w:marRight w:val="0"/>
      <w:marTop w:val="0"/>
      <w:marBottom w:val="0"/>
      <w:divBdr>
        <w:top w:val="none" w:sz="0" w:space="0" w:color="auto"/>
        <w:left w:val="none" w:sz="0" w:space="0" w:color="auto"/>
        <w:bottom w:val="none" w:sz="0" w:space="0" w:color="auto"/>
        <w:right w:val="none" w:sz="0" w:space="0" w:color="auto"/>
      </w:divBdr>
    </w:div>
    <w:div w:id="614361401">
      <w:bodyDiv w:val="1"/>
      <w:marLeft w:val="0"/>
      <w:marRight w:val="0"/>
      <w:marTop w:val="0"/>
      <w:marBottom w:val="0"/>
      <w:divBdr>
        <w:top w:val="none" w:sz="0" w:space="0" w:color="auto"/>
        <w:left w:val="none" w:sz="0" w:space="0" w:color="auto"/>
        <w:bottom w:val="none" w:sz="0" w:space="0" w:color="auto"/>
        <w:right w:val="none" w:sz="0" w:space="0" w:color="auto"/>
      </w:divBdr>
    </w:div>
    <w:div w:id="616984827">
      <w:bodyDiv w:val="1"/>
      <w:marLeft w:val="0"/>
      <w:marRight w:val="0"/>
      <w:marTop w:val="0"/>
      <w:marBottom w:val="0"/>
      <w:divBdr>
        <w:top w:val="none" w:sz="0" w:space="0" w:color="auto"/>
        <w:left w:val="none" w:sz="0" w:space="0" w:color="auto"/>
        <w:bottom w:val="none" w:sz="0" w:space="0" w:color="auto"/>
        <w:right w:val="none" w:sz="0" w:space="0" w:color="auto"/>
      </w:divBdr>
    </w:div>
    <w:div w:id="617949434">
      <w:bodyDiv w:val="1"/>
      <w:marLeft w:val="0"/>
      <w:marRight w:val="0"/>
      <w:marTop w:val="0"/>
      <w:marBottom w:val="0"/>
      <w:divBdr>
        <w:top w:val="none" w:sz="0" w:space="0" w:color="auto"/>
        <w:left w:val="none" w:sz="0" w:space="0" w:color="auto"/>
        <w:bottom w:val="none" w:sz="0" w:space="0" w:color="auto"/>
        <w:right w:val="none" w:sz="0" w:space="0" w:color="auto"/>
      </w:divBdr>
    </w:div>
    <w:div w:id="623386633">
      <w:bodyDiv w:val="1"/>
      <w:marLeft w:val="0"/>
      <w:marRight w:val="0"/>
      <w:marTop w:val="0"/>
      <w:marBottom w:val="0"/>
      <w:divBdr>
        <w:top w:val="none" w:sz="0" w:space="0" w:color="auto"/>
        <w:left w:val="none" w:sz="0" w:space="0" w:color="auto"/>
        <w:bottom w:val="none" w:sz="0" w:space="0" w:color="auto"/>
        <w:right w:val="none" w:sz="0" w:space="0" w:color="auto"/>
      </w:divBdr>
    </w:div>
    <w:div w:id="624774063">
      <w:bodyDiv w:val="1"/>
      <w:marLeft w:val="0"/>
      <w:marRight w:val="0"/>
      <w:marTop w:val="0"/>
      <w:marBottom w:val="0"/>
      <w:divBdr>
        <w:top w:val="none" w:sz="0" w:space="0" w:color="auto"/>
        <w:left w:val="none" w:sz="0" w:space="0" w:color="auto"/>
        <w:bottom w:val="none" w:sz="0" w:space="0" w:color="auto"/>
        <w:right w:val="none" w:sz="0" w:space="0" w:color="auto"/>
      </w:divBdr>
    </w:div>
    <w:div w:id="670331116">
      <w:bodyDiv w:val="1"/>
      <w:marLeft w:val="0"/>
      <w:marRight w:val="0"/>
      <w:marTop w:val="0"/>
      <w:marBottom w:val="0"/>
      <w:divBdr>
        <w:top w:val="none" w:sz="0" w:space="0" w:color="auto"/>
        <w:left w:val="none" w:sz="0" w:space="0" w:color="auto"/>
        <w:bottom w:val="none" w:sz="0" w:space="0" w:color="auto"/>
        <w:right w:val="none" w:sz="0" w:space="0" w:color="auto"/>
      </w:divBdr>
    </w:div>
    <w:div w:id="681514887">
      <w:bodyDiv w:val="1"/>
      <w:marLeft w:val="0"/>
      <w:marRight w:val="0"/>
      <w:marTop w:val="0"/>
      <w:marBottom w:val="0"/>
      <w:divBdr>
        <w:top w:val="none" w:sz="0" w:space="0" w:color="auto"/>
        <w:left w:val="none" w:sz="0" w:space="0" w:color="auto"/>
        <w:bottom w:val="none" w:sz="0" w:space="0" w:color="auto"/>
        <w:right w:val="none" w:sz="0" w:space="0" w:color="auto"/>
      </w:divBdr>
    </w:div>
    <w:div w:id="688145873">
      <w:bodyDiv w:val="1"/>
      <w:marLeft w:val="0"/>
      <w:marRight w:val="0"/>
      <w:marTop w:val="0"/>
      <w:marBottom w:val="0"/>
      <w:divBdr>
        <w:top w:val="none" w:sz="0" w:space="0" w:color="auto"/>
        <w:left w:val="none" w:sz="0" w:space="0" w:color="auto"/>
        <w:bottom w:val="none" w:sz="0" w:space="0" w:color="auto"/>
        <w:right w:val="none" w:sz="0" w:space="0" w:color="auto"/>
      </w:divBdr>
    </w:div>
    <w:div w:id="693507162">
      <w:bodyDiv w:val="1"/>
      <w:marLeft w:val="0"/>
      <w:marRight w:val="0"/>
      <w:marTop w:val="0"/>
      <w:marBottom w:val="0"/>
      <w:divBdr>
        <w:top w:val="none" w:sz="0" w:space="0" w:color="auto"/>
        <w:left w:val="none" w:sz="0" w:space="0" w:color="auto"/>
        <w:bottom w:val="none" w:sz="0" w:space="0" w:color="auto"/>
        <w:right w:val="none" w:sz="0" w:space="0" w:color="auto"/>
      </w:divBdr>
    </w:div>
    <w:div w:id="710347594">
      <w:bodyDiv w:val="1"/>
      <w:marLeft w:val="0"/>
      <w:marRight w:val="0"/>
      <w:marTop w:val="0"/>
      <w:marBottom w:val="0"/>
      <w:divBdr>
        <w:top w:val="none" w:sz="0" w:space="0" w:color="auto"/>
        <w:left w:val="none" w:sz="0" w:space="0" w:color="auto"/>
        <w:bottom w:val="none" w:sz="0" w:space="0" w:color="auto"/>
        <w:right w:val="none" w:sz="0" w:space="0" w:color="auto"/>
      </w:divBdr>
    </w:div>
    <w:div w:id="711809614">
      <w:bodyDiv w:val="1"/>
      <w:marLeft w:val="0"/>
      <w:marRight w:val="0"/>
      <w:marTop w:val="0"/>
      <w:marBottom w:val="0"/>
      <w:divBdr>
        <w:top w:val="none" w:sz="0" w:space="0" w:color="auto"/>
        <w:left w:val="none" w:sz="0" w:space="0" w:color="auto"/>
        <w:bottom w:val="none" w:sz="0" w:space="0" w:color="auto"/>
        <w:right w:val="none" w:sz="0" w:space="0" w:color="auto"/>
      </w:divBdr>
    </w:div>
    <w:div w:id="726535359">
      <w:bodyDiv w:val="1"/>
      <w:marLeft w:val="0"/>
      <w:marRight w:val="0"/>
      <w:marTop w:val="0"/>
      <w:marBottom w:val="0"/>
      <w:divBdr>
        <w:top w:val="none" w:sz="0" w:space="0" w:color="auto"/>
        <w:left w:val="none" w:sz="0" w:space="0" w:color="auto"/>
        <w:bottom w:val="none" w:sz="0" w:space="0" w:color="auto"/>
        <w:right w:val="none" w:sz="0" w:space="0" w:color="auto"/>
      </w:divBdr>
    </w:div>
    <w:div w:id="734593595">
      <w:bodyDiv w:val="1"/>
      <w:marLeft w:val="0"/>
      <w:marRight w:val="0"/>
      <w:marTop w:val="0"/>
      <w:marBottom w:val="0"/>
      <w:divBdr>
        <w:top w:val="none" w:sz="0" w:space="0" w:color="auto"/>
        <w:left w:val="none" w:sz="0" w:space="0" w:color="auto"/>
        <w:bottom w:val="none" w:sz="0" w:space="0" w:color="auto"/>
        <w:right w:val="none" w:sz="0" w:space="0" w:color="auto"/>
      </w:divBdr>
    </w:div>
    <w:div w:id="735712656">
      <w:bodyDiv w:val="1"/>
      <w:marLeft w:val="0"/>
      <w:marRight w:val="0"/>
      <w:marTop w:val="0"/>
      <w:marBottom w:val="0"/>
      <w:divBdr>
        <w:top w:val="none" w:sz="0" w:space="0" w:color="auto"/>
        <w:left w:val="none" w:sz="0" w:space="0" w:color="auto"/>
        <w:bottom w:val="none" w:sz="0" w:space="0" w:color="auto"/>
        <w:right w:val="none" w:sz="0" w:space="0" w:color="auto"/>
      </w:divBdr>
    </w:div>
    <w:div w:id="738868482">
      <w:bodyDiv w:val="1"/>
      <w:marLeft w:val="0"/>
      <w:marRight w:val="0"/>
      <w:marTop w:val="0"/>
      <w:marBottom w:val="0"/>
      <w:divBdr>
        <w:top w:val="none" w:sz="0" w:space="0" w:color="auto"/>
        <w:left w:val="none" w:sz="0" w:space="0" w:color="auto"/>
        <w:bottom w:val="none" w:sz="0" w:space="0" w:color="auto"/>
        <w:right w:val="none" w:sz="0" w:space="0" w:color="auto"/>
      </w:divBdr>
    </w:div>
    <w:div w:id="747994015">
      <w:bodyDiv w:val="1"/>
      <w:marLeft w:val="0"/>
      <w:marRight w:val="0"/>
      <w:marTop w:val="0"/>
      <w:marBottom w:val="0"/>
      <w:divBdr>
        <w:top w:val="none" w:sz="0" w:space="0" w:color="auto"/>
        <w:left w:val="none" w:sz="0" w:space="0" w:color="auto"/>
        <w:bottom w:val="none" w:sz="0" w:space="0" w:color="auto"/>
        <w:right w:val="none" w:sz="0" w:space="0" w:color="auto"/>
      </w:divBdr>
    </w:div>
    <w:div w:id="755252707">
      <w:bodyDiv w:val="1"/>
      <w:marLeft w:val="0"/>
      <w:marRight w:val="0"/>
      <w:marTop w:val="0"/>
      <w:marBottom w:val="0"/>
      <w:divBdr>
        <w:top w:val="none" w:sz="0" w:space="0" w:color="auto"/>
        <w:left w:val="none" w:sz="0" w:space="0" w:color="auto"/>
        <w:bottom w:val="none" w:sz="0" w:space="0" w:color="auto"/>
        <w:right w:val="none" w:sz="0" w:space="0" w:color="auto"/>
      </w:divBdr>
    </w:div>
    <w:div w:id="779690745">
      <w:bodyDiv w:val="1"/>
      <w:marLeft w:val="0"/>
      <w:marRight w:val="0"/>
      <w:marTop w:val="0"/>
      <w:marBottom w:val="0"/>
      <w:divBdr>
        <w:top w:val="none" w:sz="0" w:space="0" w:color="auto"/>
        <w:left w:val="none" w:sz="0" w:space="0" w:color="auto"/>
        <w:bottom w:val="none" w:sz="0" w:space="0" w:color="auto"/>
        <w:right w:val="none" w:sz="0" w:space="0" w:color="auto"/>
      </w:divBdr>
    </w:div>
    <w:div w:id="803040122">
      <w:bodyDiv w:val="1"/>
      <w:marLeft w:val="0"/>
      <w:marRight w:val="0"/>
      <w:marTop w:val="0"/>
      <w:marBottom w:val="0"/>
      <w:divBdr>
        <w:top w:val="none" w:sz="0" w:space="0" w:color="auto"/>
        <w:left w:val="none" w:sz="0" w:space="0" w:color="auto"/>
        <w:bottom w:val="none" w:sz="0" w:space="0" w:color="auto"/>
        <w:right w:val="none" w:sz="0" w:space="0" w:color="auto"/>
      </w:divBdr>
    </w:div>
    <w:div w:id="815493316">
      <w:bodyDiv w:val="1"/>
      <w:marLeft w:val="0"/>
      <w:marRight w:val="0"/>
      <w:marTop w:val="0"/>
      <w:marBottom w:val="0"/>
      <w:divBdr>
        <w:top w:val="none" w:sz="0" w:space="0" w:color="auto"/>
        <w:left w:val="none" w:sz="0" w:space="0" w:color="auto"/>
        <w:bottom w:val="none" w:sz="0" w:space="0" w:color="auto"/>
        <w:right w:val="none" w:sz="0" w:space="0" w:color="auto"/>
      </w:divBdr>
    </w:div>
    <w:div w:id="838543094">
      <w:bodyDiv w:val="1"/>
      <w:marLeft w:val="0"/>
      <w:marRight w:val="0"/>
      <w:marTop w:val="0"/>
      <w:marBottom w:val="0"/>
      <w:divBdr>
        <w:top w:val="none" w:sz="0" w:space="0" w:color="auto"/>
        <w:left w:val="none" w:sz="0" w:space="0" w:color="auto"/>
        <w:bottom w:val="none" w:sz="0" w:space="0" w:color="auto"/>
        <w:right w:val="none" w:sz="0" w:space="0" w:color="auto"/>
      </w:divBdr>
    </w:div>
    <w:div w:id="852106044">
      <w:bodyDiv w:val="1"/>
      <w:marLeft w:val="0"/>
      <w:marRight w:val="0"/>
      <w:marTop w:val="0"/>
      <w:marBottom w:val="0"/>
      <w:divBdr>
        <w:top w:val="none" w:sz="0" w:space="0" w:color="auto"/>
        <w:left w:val="none" w:sz="0" w:space="0" w:color="auto"/>
        <w:bottom w:val="none" w:sz="0" w:space="0" w:color="auto"/>
        <w:right w:val="none" w:sz="0" w:space="0" w:color="auto"/>
      </w:divBdr>
    </w:div>
    <w:div w:id="865950062">
      <w:bodyDiv w:val="1"/>
      <w:marLeft w:val="0"/>
      <w:marRight w:val="0"/>
      <w:marTop w:val="0"/>
      <w:marBottom w:val="0"/>
      <w:divBdr>
        <w:top w:val="none" w:sz="0" w:space="0" w:color="auto"/>
        <w:left w:val="none" w:sz="0" w:space="0" w:color="auto"/>
        <w:bottom w:val="none" w:sz="0" w:space="0" w:color="auto"/>
        <w:right w:val="none" w:sz="0" w:space="0" w:color="auto"/>
      </w:divBdr>
    </w:div>
    <w:div w:id="880942670">
      <w:bodyDiv w:val="1"/>
      <w:marLeft w:val="0"/>
      <w:marRight w:val="0"/>
      <w:marTop w:val="0"/>
      <w:marBottom w:val="0"/>
      <w:divBdr>
        <w:top w:val="none" w:sz="0" w:space="0" w:color="auto"/>
        <w:left w:val="none" w:sz="0" w:space="0" w:color="auto"/>
        <w:bottom w:val="none" w:sz="0" w:space="0" w:color="auto"/>
        <w:right w:val="none" w:sz="0" w:space="0" w:color="auto"/>
      </w:divBdr>
    </w:div>
    <w:div w:id="896672165">
      <w:bodyDiv w:val="1"/>
      <w:marLeft w:val="0"/>
      <w:marRight w:val="0"/>
      <w:marTop w:val="0"/>
      <w:marBottom w:val="0"/>
      <w:divBdr>
        <w:top w:val="none" w:sz="0" w:space="0" w:color="auto"/>
        <w:left w:val="none" w:sz="0" w:space="0" w:color="auto"/>
        <w:bottom w:val="none" w:sz="0" w:space="0" w:color="auto"/>
        <w:right w:val="none" w:sz="0" w:space="0" w:color="auto"/>
      </w:divBdr>
    </w:div>
    <w:div w:id="910389767">
      <w:bodyDiv w:val="1"/>
      <w:marLeft w:val="0"/>
      <w:marRight w:val="0"/>
      <w:marTop w:val="0"/>
      <w:marBottom w:val="0"/>
      <w:divBdr>
        <w:top w:val="none" w:sz="0" w:space="0" w:color="auto"/>
        <w:left w:val="none" w:sz="0" w:space="0" w:color="auto"/>
        <w:bottom w:val="none" w:sz="0" w:space="0" w:color="auto"/>
        <w:right w:val="none" w:sz="0" w:space="0" w:color="auto"/>
      </w:divBdr>
    </w:div>
    <w:div w:id="922445688">
      <w:bodyDiv w:val="1"/>
      <w:marLeft w:val="0"/>
      <w:marRight w:val="0"/>
      <w:marTop w:val="0"/>
      <w:marBottom w:val="0"/>
      <w:divBdr>
        <w:top w:val="none" w:sz="0" w:space="0" w:color="auto"/>
        <w:left w:val="none" w:sz="0" w:space="0" w:color="auto"/>
        <w:bottom w:val="none" w:sz="0" w:space="0" w:color="auto"/>
        <w:right w:val="none" w:sz="0" w:space="0" w:color="auto"/>
      </w:divBdr>
    </w:div>
    <w:div w:id="923759667">
      <w:bodyDiv w:val="1"/>
      <w:marLeft w:val="0"/>
      <w:marRight w:val="0"/>
      <w:marTop w:val="0"/>
      <w:marBottom w:val="0"/>
      <w:divBdr>
        <w:top w:val="none" w:sz="0" w:space="0" w:color="auto"/>
        <w:left w:val="none" w:sz="0" w:space="0" w:color="auto"/>
        <w:bottom w:val="none" w:sz="0" w:space="0" w:color="auto"/>
        <w:right w:val="none" w:sz="0" w:space="0" w:color="auto"/>
      </w:divBdr>
    </w:div>
    <w:div w:id="932664631">
      <w:bodyDiv w:val="1"/>
      <w:marLeft w:val="0"/>
      <w:marRight w:val="0"/>
      <w:marTop w:val="0"/>
      <w:marBottom w:val="0"/>
      <w:divBdr>
        <w:top w:val="none" w:sz="0" w:space="0" w:color="auto"/>
        <w:left w:val="none" w:sz="0" w:space="0" w:color="auto"/>
        <w:bottom w:val="none" w:sz="0" w:space="0" w:color="auto"/>
        <w:right w:val="none" w:sz="0" w:space="0" w:color="auto"/>
      </w:divBdr>
    </w:div>
    <w:div w:id="932858385">
      <w:bodyDiv w:val="1"/>
      <w:marLeft w:val="0"/>
      <w:marRight w:val="0"/>
      <w:marTop w:val="0"/>
      <w:marBottom w:val="0"/>
      <w:divBdr>
        <w:top w:val="none" w:sz="0" w:space="0" w:color="auto"/>
        <w:left w:val="none" w:sz="0" w:space="0" w:color="auto"/>
        <w:bottom w:val="none" w:sz="0" w:space="0" w:color="auto"/>
        <w:right w:val="none" w:sz="0" w:space="0" w:color="auto"/>
      </w:divBdr>
    </w:div>
    <w:div w:id="944385929">
      <w:bodyDiv w:val="1"/>
      <w:marLeft w:val="0"/>
      <w:marRight w:val="0"/>
      <w:marTop w:val="0"/>
      <w:marBottom w:val="0"/>
      <w:divBdr>
        <w:top w:val="none" w:sz="0" w:space="0" w:color="auto"/>
        <w:left w:val="none" w:sz="0" w:space="0" w:color="auto"/>
        <w:bottom w:val="none" w:sz="0" w:space="0" w:color="auto"/>
        <w:right w:val="none" w:sz="0" w:space="0" w:color="auto"/>
      </w:divBdr>
    </w:div>
    <w:div w:id="946161674">
      <w:bodyDiv w:val="1"/>
      <w:marLeft w:val="0"/>
      <w:marRight w:val="0"/>
      <w:marTop w:val="0"/>
      <w:marBottom w:val="0"/>
      <w:divBdr>
        <w:top w:val="none" w:sz="0" w:space="0" w:color="auto"/>
        <w:left w:val="none" w:sz="0" w:space="0" w:color="auto"/>
        <w:bottom w:val="none" w:sz="0" w:space="0" w:color="auto"/>
        <w:right w:val="none" w:sz="0" w:space="0" w:color="auto"/>
      </w:divBdr>
    </w:div>
    <w:div w:id="950015671">
      <w:bodyDiv w:val="1"/>
      <w:marLeft w:val="0"/>
      <w:marRight w:val="0"/>
      <w:marTop w:val="0"/>
      <w:marBottom w:val="0"/>
      <w:divBdr>
        <w:top w:val="none" w:sz="0" w:space="0" w:color="auto"/>
        <w:left w:val="none" w:sz="0" w:space="0" w:color="auto"/>
        <w:bottom w:val="none" w:sz="0" w:space="0" w:color="auto"/>
        <w:right w:val="none" w:sz="0" w:space="0" w:color="auto"/>
      </w:divBdr>
    </w:div>
    <w:div w:id="952588990">
      <w:bodyDiv w:val="1"/>
      <w:marLeft w:val="0"/>
      <w:marRight w:val="0"/>
      <w:marTop w:val="0"/>
      <w:marBottom w:val="0"/>
      <w:divBdr>
        <w:top w:val="none" w:sz="0" w:space="0" w:color="auto"/>
        <w:left w:val="none" w:sz="0" w:space="0" w:color="auto"/>
        <w:bottom w:val="none" w:sz="0" w:space="0" w:color="auto"/>
        <w:right w:val="none" w:sz="0" w:space="0" w:color="auto"/>
      </w:divBdr>
    </w:div>
    <w:div w:id="990334213">
      <w:bodyDiv w:val="1"/>
      <w:marLeft w:val="0"/>
      <w:marRight w:val="0"/>
      <w:marTop w:val="0"/>
      <w:marBottom w:val="0"/>
      <w:divBdr>
        <w:top w:val="none" w:sz="0" w:space="0" w:color="auto"/>
        <w:left w:val="none" w:sz="0" w:space="0" w:color="auto"/>
        <w:bottom w:val="none" w:sz="0" w:space="0" w:color="auto"/>
        <w:right w:val="none" w:sz="0" w:space="0" w:color="auto"/>
      </w:divBdr>
    </w:div>
    <w:div w:id="994995767">
      <w:bodyDiv w:val="1"/>
      <w:marLeft w:val="0"/>
      <w:marRight w:val="0"/>
      <w:marTop w:val="0"/>
      <w:marBottom w:val="0"/>
      <w:divBdr>
        <w:top w:val="none" w:sz="0" w:space="0" w:color="auto"/>
        <w:left w:val="none" w:sz="0" w:space="0" w:color="auto"/>
        <w:bottom w:val="none" w:sz="0" w:space="0" w:color="auto"/>
        <w:right w:val="none" w:sz="0" w:space="0" w:color="auto"/>
      </w:divBdr>
    </w:div>
    <w:div w:id="1021474716">
      <w:bodyDiv w:val="1"/>
      <w:marLeft w:val="0"/>
      <w:marRight w:val="0"/>
      <w:marTop w:val="0"/>
      <w:marBottom w:val="0"/>
      <w:divBdr>
        <w:top w:val="none" w:sz="0" w:space="0" w:color="auto"/>
        <w:left w:val="none" w:sz="0" w:space="0" w:color="auto"/>
        <w:bottom w:val="none" w:sz="0" w:space="0" w:color="auto"/>
        <w:right w:val="none" w:sz="0" w:space="0" w:color="auto"/>
      </w:divBdr>
    </w:div>
    <w:div w:id="1023239076">
      <w:bodyDiv w:val="1"/>
      <w:marLeft w:val="0"/>
      <w:marRight w:val="0"/>
      <w:marTop w:val="0"/>
      <w:marBottom w:val="0"/>
      <w:divBdr>
        <w:top w:val="none" w:sz="0" w:space="0" w:color="auto"/>
        <w:left w:val="none" w:sz="0" w:space="0" w:color="auto"/>
        <w:bottom w:val="none" w:sz="0" w:space="0" w:color="auto"/>
        <w:right w:val="none" w:sz="0" w:space="0" w:color="auto"/>
      </w:divBdr>
    </w:div>
    <w:div w:id="1025786680">
      <w:bodyDiv w:val="1"/>
      <w:marLeft w:val="0"/>
      <w:marRight w:val="0"/>
      <w:marTop w:val="0"/>
      <w:marBottom w:val="0"/>
      <w:divBdr>
        <w:top w:val="none" w:sz="0" w:space="0" w:color="auto"/>
        <w:left w:val="none" w:sz="0" w:space="0" w:color="auto"/>
        <w:bottom w:val="none" w:sz="0" w:space="0" w:color="auto"/>
        <w:right w:val="none" w:sz="0" w:space="0" w:color="auto"/>
      </w:divBdr>
    </w:div>
    <w:div w:id="1061710647">
      <w:bodyDiv w:val="1"/>
      <w:marLeft w:val="0"/>
      <w:marRight w:val="0"/>
      <w:marTop w:val="0"/>
      <w:marBottom w:val="0"/>
      <w:divBdr>
        <w:top w:val="none" w:sz="0" w:space="0" w:color="auto"/>
        <w:left w:val="none" w:sz="0" w:space="0" w:color="auto"/>
        <w:bottom w:val="none" w:sz="0" w:space="0" w:color="auto"/>
        <w:right w:val="none" w:sz="0" w:space="0" w:color="auto"/>
      </w:divBdr>
    </w:div>
    <w:div w:id="1068841389">
      <w:bodyDiv w:val="1"/>
      <w:marLeft w:val="0"/>
      <w:marRight w:val="0"/>
      <w:marTop w:val="0"/>
      <w:marBottom w:val="0"/>
      <w:divBdr>
        <w:top w:val="none" w:sz="0" w:space="0" w:color="auto"/>
        <w:left w:val="none" w:sz="0" w:space="0" w:color="auto"/>
        <w:bottom w:val="none" w:sz="0" w:space="0" w:color="auto"/>
        <w:right w:val="none" w:sz="0" w:space="0" w:color="auto"/>
      </w:divBdr>
    </w:div>
    <w:div w:id="1093009800">
      <w:bodyDiv w:val="1"/>
      <w:marLeft w:val="0"/>
      <w:marRight w:val="0"/>
      <w:marTop w:val="0"/>
      <w:marBottom w:val="0"/>
      <w:divBdr>
        <w:top w:val="none" w:sz="0" w:space="0" w:color="auto"/>
        <w:left w:val="none" w:sz="0" w:space="0" w:color="auto"/>
        <w:bottom w:val="none" w:sz="0" w:space="0" w:color="auto"/>
        <w:right w:val="none" w:sz="0" w:space="0" w:color="auto"/>
      </w:divBdr>
    </w:div>
    <w:div w:id="1116173522">
      <w:bodyDiv w:val="1"/>
      <w:marLeft w:val="0"/>
      <w:marRight w:val="0"/>
      <w:marTop w:val="0"/>
      <w:marBottom w:val="0"/>
      <w:divBdr>
        <w:top w:val="none" w:sz="0" w:space="0" w:color="auto"/>
        <w:left w:val="none" w:sz="0" w:space="0" w:color="auto"/>
        <w:bottom w:val="none" w:sz="0" w:space="0" w:color="auto"/>
        <w:right w:val="none" w:sz="0" w:space="0" w:color="auto"/>
      </w:divBdr>
    </w:div>
    <w:div w:id="1131552775">
      <w:bodyDiv w:val="1"/>
      <w:marLeft w:val="0"/>
      <w:marRight w:val="0"/>
      <w:marTop w:val="0"/>
      <w:marBottom w:val="0"/>
      <w:divBdr>
        <w:top w:val="none" w:sz="0" w:space="0" w:color="auto"/>
        <w:left w:val="none" w:sz="0" w:space="0" w:color="auto"/>
        <w:bottom w:val="none" w:sz="0" w:space="0" w:color="auto"/>
        <w:right w:val="none" w:sz="0" w:space="0" w:color="auto"/>
      </w:divBdr>
    </w:div>
    <w:div w:id="1136490140">
      <w:bodyDiv w:val="1"/>
      <w:marLeft w:val="0"/>
      <w:marRight w:val="0"/>
      <w:marTop w:val="0"/>
      <w:marBottom w:val="0"/>
      <w:divBdr>
        <w:top w:val="none" w:sz="0" w:space="0" w:color="auto"/>
        <w:left w:val="none" w:sz="0" w:space="0" w:color="auto"/>
        <w:bottom w:val="none" w:sz="0" w:space="0" w:color="auto"/>
        <w:right w:val="none" w:sz="0" w:space="0" w:color="auto"/>
      </w:divBdr>
    </w:div>
    <w:div w:id="1138571214">
      <w:bodyDiv w:val="1"/>
      <w:marLeft w:val="0"/>
      <w:marRight w:val="0"/>
      <w:marTop w:val="0"/>
      <w:marBottom w:val="0"/>
      <w:divBdr>
        <w:top w:val="none" w:sz="0" w:space="0" w:color="auto"/>
        <w:left w:val="none" w:sz="0" w:space="0" w:color="auto"/>
        <w:bottom w:val="none" w:sz="0" w:space="0" w:color="auto"/>
        <w:right w:val="none" w:sz="0" w:space="0" w:color="auto"/>
      </w:divBdr>
    </w:div>
    <w:div w:id="1142038054">
      <w:bodyDiv w:val="1"/>
      <w:marLeft w:val="0"/>
      <w:marRight w:val="0"/>
      <w:marTop w:val="0"/>
      <w:marBottom w:val="0"/>
      <w:divBdr>
        <w:top w:val="none" w:sz="0" w:space="0" w:color="auto"/>
        <w:left w:val="none" w:sz="0" w:space="0" w:color="auto"/>
        <w:bottom w:val="none" w:sz="0" w:space="0" w:color="auto"/>
        <w:right w:val="none" w:sz="0" w:space="0" w:color="auto"/>
      </w:divBdr>
    </w:div>
    <w:div w:id="1152914893">
      <w:bodyDiv w:val="1"/>
      <w:marLeft w:val="0"/>
      <w:marRight w:val="0"/>
      <w:marTop w:val="0"/>
      <w:marBottom w:val="0"/>
      <w:divBdr>
        <w:top w:val="none" w:sz="0" w:space="0" w:color="auto"/>
        <w:left w:val="none" w:sz="0" w:space="0" w:color="auto"/>
        <w:bottom w:val="none" w:sz="0" w:space="0" w:color="auto"/>
        <w:right w:val="none" w:sz="0" w:space="0" w:color="auto"/>
      </w:divBdr>
    </w:div>
    <w:div w:id="1163812558">
      <w:bodyDiv w:val="1"/>
      <w:marLeft w:val="0"/>
      <w:marRight w:val="0"/>
      <w:marTop w:val="0"/>
      <w:marBottom w:val="0"/>
      <w:divBdr>
        <w:top w:val="none" w:sz="0" w:space="0" w:color="auto"/>
        <w:left w:val="none" w:sz="0" w:space="0" w:color="auto"/>
        <w:bottom w:val="none" w:sz="0" w:space="0" w:color="auto"/>
        <w:right w:val="none" w:sz="0" w:space="0" w:color="auto"/>
      </w:divBdr>
    </w:div>
    <w:div w:id="1180240478">
      <w:bodyDiv w:val="1"/>
      <w:marLeft w:val="0"/>
      <w:marRight w:val="0"/>
      <w:marTop w:val="0"/>
      <w:marBottom w:val="0"/>
      <w:divBdr>
        <w:top w:val="none" w:sz="0" w:space="0" w:color="auto"/>
        <w:left w:val="none" w:sz="0" w:space="0" w:color="auto"/>
        <w:bottom w:val="none" w:sz="0" w:space="0" w:color="auto"/>
        <w:right w:val="none" w:sz="0" w:space="0" w:color="auto"/>
      </w:divBdr>
    </w:div>
    <w:div w:id="1182278908">
      <w:bodyDiv w:val="1"/>
      <w:marLeft w:val="0"/>
      <w:marRight w:val="0"/>
      <w:marTop w:val="0"/>
      <w:marBottom w:val="0"/>
      <w:divBdr>
        <w:top w:val="none" w:sz="0" w:space="0" w:color="auto"/>
        <w:left w:val="none" w:sz="0" w:space="0" w:color="auto"/>
        <w:bottom w:val="none" w:sz="0" w:space="0" w:color="auto"/>
        <w:right w:val="none" w:sz="0" w:space="0" w:color="auto"/>
      </w:divBdr>
    </w:div>
    <w:div w:id="1184369226">
      <w:bodyDiv w:val="1"/>
      <w:marLeft w:val="0"/>
      <w:marRight w:val="0"/>
      <w:marTop w:val="0"/>
      <w:marBottom w:val="0"/>
      <w:divBdr>
        <w:top w:val="none" w:sz="0" w:space="0" w:color="auto"/>
        <w:left w:val="none" w:sz="0" w:space="0" w:color="auto"/>
        <w:bottom w:val="none" w:sz="0" w:space="0" w:color="auto"/>
        <w:right w:val="none" w:sz="0" w:space="0" w:color="auto"/>
      </w:divBdr>
    </w:div>
    <w:div w:id="1221944483">
      <w:bodyDiv w:val="1"/>
      <w:marLeft w:val="0"/>
      <w:marRight w:val="0"/>
      <w:marTop w:val="0"/>
      <w:marBottom w:val="0"/>
      <w:divBdr>
        <w:top w:val="none" w:sz="0" w:space="0" w:color="auto"/>
        <w:left w:val="none" w:sz="0" w:space="0" w:color="auto"/>
        <w:bottom w:val="none" w:sz="0" w:space="0" w:color="auto"/>
        <w:right w:val="none" w:sz="0" w:space="0" w:color="auto"/>
      </w:divBdr>
    </w:div>
    <w:div w:id="1223755500">
      <w:bodyDiv w:val="1"/>
      <w:marLeft w:val="0"/>
      <w:marRight w:val="0"/>
      <w:marTop w:val="0"/>
      <w:marBottom w:val="0"/>
      <w:divBdr>
        <w:top w:val="none" w:sz="0" w:space="0" w:color="auto"/>
        <w:left w:val="none" w:sz="0" w:space="0" w:color="auto"/>
        <w:bottom w:val="none" w:sz="0" w:space="0" w:color="auto"/>
        <w:right w:val="none" w:sz="0" w:space="0" w:color="auto"/>
      </w:divBdr>
    </w:div>
    <w:div w:id="1227256406">
      <w:bodyDiv w:val="1"/>
      <w:marLeft w:val="0"/>
      <w:marRight w:val="0"/>
      <w:marTop w:val="0"/>
      <w:marBottom w:val="0"/>
      <w:divBdr>
        <w:top w:val="none" w:sz="0" w:space="0" w:color="auto"/>
        <w:left w:val="none" w:sz="0" w:space="0" w:color="auto"/>
        <w:bottom w:val="none" w:sz="0" w:space="0" w:color="auto"/>
        <w:right w:val="none" w:sz="0" w:space="0" w:color="auto"/>
      </w:divBdr>
    </w:div>
    <w:div w:id="1238515138">
      <w:bodyDiv w:val="1"/>
      <w:marLeft w:val="0"/>
      <w:marRight w:val="0"/>
      <w:marTop w:val="0"/>
      <w:marBottom w:val="0"/>
      <w:divBdr>
        <w:top w:val="none" w:sz="0" w:space="0" w:color="auto"/>
        <w:left w:val="none" w:sz="0" w:space="0" w:color="auto"/>
        <w:bottom w:val="none" w:sz="0" w:space="0" w:color="auto"/>
        <w:right w:val="none" w:sz="0" w:space="0" w:color="auto"/>
      </w:divBdr>
    </w:div>
    <w:div w:id="1238709504">
      <w:bodyDiv w:val="1"/>
      <w:marLeft w:val="0"/>
      <w:marRight w:val="0"/>
      <w:marTop w:val="0"/>
      <w:marBottom w:val="0"/>
      <w:divBdr>
        <w:top w:val="none" w:sz="0" w:space="0" w:color="auto"/>
        <w:left w:val="none" w:sz="0" w:space="0" w:color="auto"/>
        <w:bottom w:val="none" w:sz="0" w:space="0" w:color="auto"/>
        <w:right w:val="none" w:sz="0" w:space="0" w:color="auto"/>
      </w:divBdr>
    </w:div>
    <w:div w:id="1255020322">
      <w:bodyDiv w:val="1"/>
      <w:marLeft w:val="0"/>
      <w:marRight w:val="0"/>
      <w:marTop w:val="0"/>
      <w:marBottom w:val="0"/>
      <w:divBdr>
        <w:top w:val="none" w:sz="0" w:space="0" w:color="auto"/>
        <w:left w:val="none" w:sz="0" w:space="0" w:color="auto"/>
        <w:bottom w:val="none" w:sz="0" w:space="0" w:color="auto"/>
        <w:right w:val="none" w:sz="0" w:space="0" w:color="auto"/>
      </w:divBdr>
    </w:div>
    <w:div w:id="1263416867">
      <w:bodyDiv w:val="1"/>
      <w:marLeft w:val="0"/>
      <w:marRight w:val="0"/>
      <w:marTop w:val="0"/>
      <w:marBottom w:val="0"/>
      <w:divBdr>
        <w:top w:val="none" w:sz="0" w:space="0" w:color="auto"/>
        <w:left w:val="none" w:sz="0" w:space="0" w:color="auto"/>
        <w:bottom w:val="none" w:sz="0" w:space="0" w:color="auto"/>
        <w:right w:val="none" w:sz="0" w:space="0" w:color="auto"/>
      </w:divBdr>
    </w:div>
    <w:div w:id="1263880419">
      <w:bodyDiv w:val="1"/>
      <w:marLeft w:val="0"/>
      <w:marRight w:val="0"/>
      <w:marTop w:val="0"/>
      <w:marBottom w:val="0"/>
      <w:divBdr>
        <w:top w:val="none" w:sz="0" w:space="0" w:color="auto"/>
        <w:left w:val="none" w:sz="0" w:space="0" w:color="auto"/>
        <w:bottom w:val="none" w:sz="0" w:space="0" w:color="auto"/>
        <w:right w:val="none" w:sz="0" w:space="0" w:color="auto"/>
      </w:divBdr>
    </w:div>
    <w:div w:id="1263957939">
      <w:bodyDiv w:val="1"/>
      <w:marLeft w:val="0"/>
      <w:marRight w:val="0"/>
      <w:marTop w:val="0"/>
      <w:marBottom w:val="0"/>
      <w:divBdr>
        <w:top w:val="none" w:sz="0" w:space="0" w:color="auto"/>
        <w:left w:val="none" w:sz="0" w:space="0" w:color="auto"/>
        <w:bottom w:val="none" w:sz="0" w:space="0" w:color="auto"/>
        <w:right w:val="none" w:sz="0" w:space="0" w:color="auto"/>
      </w:divBdr>
    </w:div>
    <w:div w:id="1270157822">
      <w:bodyDiv w:val="1"/>
      <w:marLeft w:val="0"/>
      <w:marRight w:val="0"/>
      <w:marTop w:val="0"/>
      <w:marBottom w:val="0"/>
      <w:divBdr>
        <w:top w:val="none" w:sz="0" w:space="0" w:color="auto"/>
        <w:left w:val="none" w:sz="0" w:space="0" w:color="auto"/>
        <w:bottom w:val="none" w:sz="0" w:space="0" w:color="auto"/>
        <w:right w:val="none" w:sz="0" w:space="0" w:color="auto"/>
      </w:divBdr>
    </w:div>
    <w:div w:id="1279751737">
      <w:bodyDiv w:val="1"/>
      <w:marLeft w:val="0"/>
      <w:marRight w:val="0"/>
      <w:marTop w:val="0"/>
      <w:marBottom w:val="0"/>
      <w:divBdr>
        <w:top w:val="none" w:sz="0" w:space="0" w:color="auto"/>
        <w:left w:val="none" w:sz="0" w:space="0" w:color="auto"/>
        <w:bottom w:val="none" w:sz="0" w:space="0" w:color="auto"/>
        <w:right w:val="none" w:sz="0" w:space="0" w:color="auto"/>
      </w:divBdr>
    </w:div>
    <w:div w:id="1389263364">
      <w:bodyDiv w:val="1"/>
      <w:marLeft w:val="0"/>
      <w:marRight w:val="0"/>
      <w:marTop w:val="0"/>
      <w:marBottom w:val="0"/>
      <w:divBdr>
        <w:top w:val="none" w:sz="0" w:space="0" w:color="auto"/>
        <w:left w:val="none" w:sz="0" w:space="0" w:color="auto"/>
        <w:bottom w:val="none" w:sz="0" w:space="0" w:color="auto"/>
        <w:right w:val="none" w:sz="0" w:space="0" w:color="auto"/>
      </w:divBdr>
    </w:div>
    <w:div w:id="1396859353">
      <w:bodyDiv w:val="1"/>
      <w:marLeft w:val="0"/>
      <w:marRight w:val="0"/>
      <w:marTop w:val="0"/>
      <w:marBottom w:val="0"/>
      <w:divBdr>
        <w:top w:val="none" w:sz="0" w:space="0" w:color="auto"/>
        <w:left w:val="none" w:sz="0" w:space="0" w:color="auto"/>
        <w:bottom w:val="none" w:sz="0" w:space="0" w:color="auto"/>
        <w:right w:val="none" w:sz="0" w:space="0" w:color="auto"/>
      </w:divBdr>
    </w:div>
    <w:div w:id="1417749216">
      <w:bodyDiv w:val="1"/>
      <w:marLeft w:val="0"/>
      <w:marRight w:val="0"/>
      <w:marTop w:val="0"/>
      <w:marBottom w:val="0"/>
      <w:divBdr>
        <w:top w:val="none" w:sz="0" w:space="0" w:color="auto"/>
        <w:left w:val="none" w:sz="0" w:space="0" w:color="auto"/>
        <w:bottom w:val="none" w:sz="0" w:space="0" w:color="auto"/>
        <w:right w:val="none" w:sz="0" w:space="0" w:color="auto"/>
      </w:divBdr>
    </w:div>
    <w:div w:id="1433092867">
      <w:bodyDiv w:val="1"/>
      <w:marLeft w:val="0"/>
      <w:marRight w:val="0"/>
      <w:marTop w:val="0"/>
      <w:marBottom w:val="0"/>
      <w:divBdr>
        <w:top w:val="none" w:sz="0" w:space="0" w:color="auto"/>
        <w:left w:val="none" w:sz="0" w:space="0" w:color="auto"/>
        <w:bottom w:val="none" w:sz="0" w:space="0" w:color="auto"/>
        <w:right w:val="none" w:sz="0" w:space="0" w:color="auto"/>
      </w:divBdr>
    </w:div>
    <w:div w:id="1438987185">
      <w:bodyDiv w:val="1"/>
      <w:marLeft w:val="0"/>
      <w:marRight w:val="0"/>
      <w:marTop w:val="0"/>
      <w:marBottom w:val="0"/>
      <w:divBdr>
        <w:top w:val="none" w:sz="0" w:space="0" w:color="auto"/>
        <w:left w:val="none" w:sz="0" w:space="0" w:color="auto"/>
        <w:bottom w:val="none" w:sz="0" w:space="0" w:color="auto"/>
        <w:right w:val="none" w:sz="0" w:space="0" w:color="auto"/>
      </w:divBdr>
    </w:div>
    <w:div w:id="1447189495">
      <w:bodyDiv w:val="1"/>
      <w:marLeft w:val="0"/>
      <w:marRight w:val="0"/>
      <w:marTop w:val="0"/>
      <w:marBottom w:val="0"/>
      <w:divBdr>
        <w:top w:val="none" w:sz="0" w:space="0" w:color="auto"/>
        <w:left w:val="none" w:sz="0" w:space="0" w:color="auto"/>
        <w:bottom w:val="none" w:sz="0" w:space="0" w:color="auto"/>
        <w:right w:val="none" w:sz="0" w:space="0" w:color="auto"/>
      </w:divBdr>
    </w:div>
    <w:div w:id="1448309202">
      <w:bodyDiv w:val="1"/>
      <w:marLeft w:val="0"/>
      <w:marRight w:val="0"/>
      <w:marTop w:val="0"/>
      <w:marBottom w:val="0"/>
      <w:divBdr>
        <w:top w:val="none" w:sz="0" w:space="0" w:color="auto"/>
        <w:left w:val="none" w:sz="0" w:space="0" w:color="auto"/>
        <w:bottom w:val="none" w:sz="0" w:space="0" w:color="auto"/>
        <w:right w:val="none" w:sz="0" w:space="0" w:color="auto"/>
      </w:divBdr>
    </w:div>
    <w:div w:id="1449011603">
      <w:bodyDiv w:val="1"/>
      <w:marLeft w:val="0"/>
      <w:marRight w:val="0"/>
      <w:marTop w:val="0"/>
      <w:marBottom w:val="0"/>
      <w:divBdr>
        <w:top w:val="none" w:sz="0" w:space="0" w:color="auto"/>
        <w:left w:val="none" w:sz="0" w:space="0" w:color="auto"/>
        <w:bottom w:val="none" w:sz="0" w:space="0" w:color="auto"/>
        <w:right w:val="none" w:sz="0" w:space="0" w:color="auto"/>
      </w:divBdr>
    </w:div>
    <w:div w:id="1450389351">
      <w:bodyDiv w:val="1"/>
      <w:marLeft w:val="0"/>
      <w:marRight w:val="0"/>
      <w:marTop w:val="0"/>
      <w:marBottom w:val="0"/>
      <w:divBdr>
        <w:top w:val="none" w:sz="0" w:space="0" w:color="auto"/>
        <w:left w:val="none" w:sz="0" w:space="0" w:color="auto"/>
        <w:bottom w:val="none" w:sz="0" w:space="0" w:color="auto"/>
        <w:right w:val="none" w:sz="0" w:space="0" w:color="auto"/>
      </w:divBdr>
    </w:div>
    <w:div w:id="1459102093">
      <w:bodyDiv w:val="1"/>
      <w:marLeft w:val="0"/>
      <w:marRight w:val="0"/>
      <w:marTop w:val="0"/>
      <w:marBottom w:val="0"/>
      <w:divBdr>
        <w:top w:val="none" w:sz="0" w:space="0" w:color="auto"/>
        <w:left w:val="none" w:sz="0" w:space="0" w:color="auto"/>
        <w:bottom w:val="none" w:sz="0" w:space="0" w:color="auto"/>
        <w:right w:val="none" w:sz="0" w:space="0" w:color="auto"/>
      </w:divBdr>
    </w:div>
    <w:div w:id="1461605791">
      <w:bodyDiv w:val="1"/>
      <w:marLeft w:val="0"/>
      <w:marRight w:val="0"/>
      <w:marTop w:val="0"/>
      <w:marBottom w:val="0"/>
      <w:divBdr>
        <w:top w:val="none" w:sz="0" w:space="0" w:color="auto"/>
        <w:left w:val="none" w:sz="0" w:space="0" w:color="auto"/>
        <w:bottom w:val="none" w:sz="0" w:space="0" w:color="auto"/>
        <w:right w:val="none" w:sz="0" w:space="0" w:color="auto"/>
      </w:divBdr>
    </w:div>
    <w:div w:id="1465349378">
      <w:bodyDiv w:val="1"/>
      <w:marLeft w:val="0"/>
      <w:marRight w:val="0"/>
      <w:marTop w:val="0"/>
      <w:marBottom w:val="0"/>
      <w:divBdr>
        <w:top w:val="none" w:sz="0" w:space="0" w:color="auto"/>
        <w:left w:val="none" w:sz="0" w:space="0" w:color="auto"/>
        <w:bottom w:val="none" w:sz="0" w:space="0" w:color="auto"/>
        <w:right w:val="none" w:sz="0" w:space="0" w:color="auto"/>
      </w:divBdr>
    </w:div>
    <w:div w:id="1471897501">
      <w:bodyDiv w:val="1"/>
      <w:marLeft w:val="0"/>
      <w:marRight w:val="0"/>
      <w:marTop w:val="0"/>
      <w:marBottom w:val="0"/>
      <w:divBdr>
        <w:top w:val="none" w:sz="0" w:space="0" w:color="auto"/>
        <w:left w:val="none" w:sz="0" w:space="0" w:color="auto"/>
        <w:bottom w:val="none" w:sz="0" w:space="0" w:color="auto"/>
        <w:right w:val="none" w:sz="0" w:space="0" w:color="auto"/>
      </w:divBdr>
    </w:div>
    <w:div w:id="1473136751">
      <w:bodyDiv w:val="1"/>
      <w:marLeft w:val="0"/>
      <w:marRight w:val="0"/>
      <w:marTop w:val="0"/>
      <w:marBottom w:val="0"/>
      <w:divBdr>
        <w:top w:val="none" w:sz="0" w:space="0" w:color="auto"/>
        <w:left w:val="none" w:sz="0" w:space="0" w:color="auto"/>
        <w:bottom w:val="none" w:sz="0" w:space="0" w:color="auto"/>
        <w:right w:val="none" w:sz="0" w:space="0" w:color="auto"/>
      </w:divBdr>
    </w:div>
    <w:div w:id="1495755846">
      <w:bodyDiv w:val="1"/>
      <w:marLeft w:val="0"/>
      <w:marRight w:val="0"/>
      <w:marTop w:val="0"/>
      <w:marBottom w:val="0"/>
      <w:divBdr>
        <w:top w:val="none" w:sz="0" w:space="0" w:color="auto"/>
        <w:left w:val="none" w:sz="0" w:space="0" w:color="auto"/>
        <w:bottom w:val="none" w:sz="0" w:space="0" w:color="auto"/>
        <w:right w:val="none" w:sz="0" w:space="0" w:color="auto"/>
      </w:divBdr>
    </w:div>
    <w:div w:id="1509443923">
      <w:bodyDiv w:val="1"/>
      <w:marLeft w:val="0"/>
      <w:marRight w:val="0"/>
      <w:marTop w:val="0"/>
      <w:marBottom w:val="0"/>
      <w:divBdr>
        <w:top w:val="none" w:sz="0" w:space="0" w:color="auto"/>
        <w:left w:val="none" w:sz="0" w:space="0" w:color="auto"/>
        <w:bottom w:val="none" w:sz="0" w:space="0" w:color="auto"/>
        <w:right w:val="none" w:sz="0" w:space="0" w:color="auto"/>
      </w:divBdr>
    </w:div>
    <w:div w:id="1512646219">
      <w:bodyDiv w:val="1"/>
      <w:marLeft w:val="0"/>
      <w:marRight w:val="0"/>
      <w:marTop w:val="0"/>
      <w:marBottom w:val="0"/>
      <w:divBdr>
        <w:top w:val="none" w:sz="0" w:space="0" w:color="auto"/>
        <w:left w:val="none" w:sz="0" w:space="0" w:color="auto"/>
        <w:bottom w:val="none" w:sz="0" w:space="0" w:color="auto"/>
        <w:right w:val="none" w:sz="0" w:space="0" w:color="auto"/>
      </w:divBdr>
    </w:div>
    <w:div w:id="1558472373">
      <w:bodyDiv w:val="1"/>
      <w:marLeft w:val="0"/>
      <w:marRight w:val="0"/>
      <w:marTop w:val="0"/>
      <w:marBottom w:val="0"/>
      <w:divBdr>
        <w:top w:val="none" w:sz="0" w:space="0" w:color="auto"/>
        <w:left w:val="none" w:sz="0" w:space="0" w:color="auto"/>
        <w:bottom w:val="none" w:sz="0" w:space="0" w:color="auto"/>
        <w:right w:val="none" w:sz="0" w:space="0" w:color="auto"/>
      </w:divBdr>
    </w:div>
    <w:div w:id="1563979131">
      <w:bodyDiv w:val="1"/>
      <w:marLeft w:val="0"/>
      <w:marRight w:val="0"/>
      <w:marTop w:val="0"/>
      <w:marBottom w:val="0"/>
      <w:divBdr>
        <w:top w:val="none" w:sz="0" w:space="0" w:color="auto"/>
        <w:left w:val="none" w:sz="0" w:space="0" w:color="auto"/>
        <w:bottom w:val="none" w:sz="0" w:space="0" w:color="auto"/>
        <w:right w:val="none" w:sz="0" w:space="0" w:color="auto"/>
      </w:divBdr>
    </w:div>
    <w:div w:id="1566916426">
      <w:bodyDiv w:val="1"/>
      <w:marLeft w:val="0"/>
      <w:marRight w:val="0"/>
      <w:marTop w:val="0"/>
      <w:marBottom w:val="0"/>
      <w:divBdr>
        <w:top w:val="none" w:sz="0" w:space="0" w:color="auto"/>
        <w:left w:val="none" w:sz="0" w:space="0" w:color="auto"/>
        <w:bottom w:val="none" w:sz="0" w:space="0" w:color="auto"/>
        <w:right w:val="none" w:sz="0" w:space="0" w:color="auto"/>
      </w:divBdr>
    </w:div>
    <w:div w:id="1572502818">
      <w:bodyDiv w:val="1"/>
      <w:marLeft w:val="0"/>
      <w:marRight w:val="0"/>
      <w:marTop w:val="0"/>
      <w:marBottom w:val="0"/>
      <w:divBdr>
        <w:top w:val="none" w:sz="0" w:space="0" w:color="auto"/>
        <w:left w:val="none" w:sz="0" w:space="0" w:color="auto"/>
        <w:bottom w:val="none" w:sz="0" w:space="0" w:color="auto"/>
        <w:right w:val="none" w:sz="0" w:space="0" w:color="auto"/>
      </w:divBdr>
    </w:div>
    <w:div w:id="1610241115">
      <w:bodyDiv w:val="1"/>
      <w:marLeft w:val="0"/>
      <w:marRight w:val="0"/>
      <w:marTop w:val="0"/>
      <w:marBottom w:val="0"/>
      <w:divBdr>
        <w:top w:val="none" w:sz="0" w:space="0" w:color="auto"/>
        <w:left w:val="none" w:sz="0" w:space="0" w:color="auto"/>
        <w:bottom w:val="none" w:sz="0" w:space="0" w:color="auto"/>
        <w:right w:val="none" w:sz="0" w:space="0" w:color="auto"/>
      </w:divBdr>
    </w:div>
    <w:div w:id="1613517017">
      <w:bodyDiv w:val="1"/>
      <w:marLeft w:val="0"/>
      <w:marRight w:val="0"/>
      <w:marTop w:val="0"/>
      <w:marBottom w:val="0"/>
      <w:divBdr>
        <w:top w:val="none" w:sz="0" w:space="0" w:color="auto"/>
        <w:left w:val="none" w:sz="0" w:space="0" w:color="auto"/>
        <w:bottom w:val="none" w:sz="0" w:space="0" w:color="auto"/>
        <w:right w:val="none" w:sz="0" w:space="0" w:color="auto"/>
      </w:divBdr>
    </w:div>
    <w:div w:id="1620910731">
      <w:bodyDiv w:val="1"/>
      <w:marLeft w:val="0"/>
      <w:marRight w:val="0"/>
      <w:marTop w:val="0"/>
      <w:marBottom w:val="0"/>
      <w:divBdr>
        <w:top w:val="none" w:sz="0" w:space="0" w:color="auto"/>
        <w:left w:val="none" w:sz="0" w:space="0" w:color="auto"/>
        <w:bottom w:val="none" w:sz="0" w:space="0" w:color="auto"/>
        <w:right w:val="none" w:sz="0" w:space="0" w:color="auto"/>
      </w:divBdr>
    </w:div>
    <w:div w:id="1621688331">
      <w:bodyDiv w:val="1"/>
      <w:marLeft w:val="0"/>
      <w:marRight w:val="0"/>
      <w:marTop w:val="0"/>
      <w:marBottom w:val="0"/>
      <w:divBdr>
        <w:top w:val="none" w:sz="0" w:space="0" w:color="auto"/>
        <w:left w:val="none" w:sz="0" w:space="0" w:color="auto"/>
        <w:bottom w:val="none" w:sz="0" w:space="0" w:color="auto"/>
        <w:right w:val="none" w:sz="0" w:space="0" w:color="auto"/>
      </w:divBdr>
    </w:div>
    <w:div w:id="1649287556">
      <w:bodyDiv w:val="1"/>
      <w:marLeft w:val="0"/>
      <w:marRight w:val="0"/>
      <w:marTop w:val="0"/>
      <w:marBottom w:val="0"/>
      <w:divBdr>
        <w:top w:val="none" w:sz="0" w:space="0" w:color="auto"/>
        <w:left w:val="none" w:sz="0" w:space="0" w:color="auto"/>
        <w:bottom w:val="none" w:sz="0" w:space="0" w:color="auto"/>
        <w:right w:val="none" w:sz="0" w:space="0" w:color="auto"/>
      </w:divBdr>
    </w:div>
    <w:div w:id="1687563452">
      <w:bodyDiv w:val="1"/>
      <w:marLeft w:val="0"/>
      <w:marRight w:val="0"/>
      <w:marTop w:val="0"/>
      <w:marBottom w:val="0"/>
      <w:divBdr>
        <w:top w:val="none" w:sz="0" w:space="0" w:color="auto"/>
        <w:left w:val="none" w:sz="0" w:space="0" w:color="auto"/>
        <w:bottom w:val="none" w:sz="0" w:space="0" w:color="auto"/>
        <w:right w:val="none" w:sz="0" w:space="0" w:color="auto"/>
      </w:divBdr>
    </w:div>
    <w:div w:id="1693142120">
      <w:bodyDiv w:val="1"/>
      <w:marLeft w:val="0"/>
      <w:marRight w:val="0"/>
      <w:marTop w:val="0"/>
      <w:marBottom w:val="0"/>
      <w:divBdr>
        <w:top w:val="none" w:sz="0" w:space="0" w:color="auto"/>
        <w:left w:val="none" w:sz="0" w:space="0" w:color="auto"/>
        <w:bottom w:val="none" w:sz="0" w:space="0" w:color="auto"/>
        <w:right w:val="none" w:sz="0" w:space="0" w:color="auto"/>
      </w:divBdr>
    </w:div>
    <w:div w:id="1717506590">
      <w:bodyDiv w:val="1"/>
      <w:marLeft w:val="0"/>
      <w:marRight w:val="0"/>
      <w:marTop w:val="0"/>
      <w:marBottom w:val="0"/>
      <w:divBdr>
        <w:top w:val="none" w:sz="0" w:space="0" w:color="auto"/>
        <w:left w:val="none" w:sz="0" w:space="0" w:color="auto"/>
        <w:bottom w:val="none" w:sz="0" w:space="0" w:color="auto"/>
        <w:right w:val="none" w:sz="0" w:space="0" w:color="auto"/>
      </w:divBdr>
    </w:div>
    <w:div w:id="1726416473">
      <w:bodyDiv w:val="1"/>
      <w:marLeft w:val="0"/>
      <w:marRight w:val="0"/>
      <w:marTop w:val="0"/>
      <w:marBottom w:val="0"/>
      <w:divBdr>
        <w:top w:val="none" w:sz="0" w:space="0" w:color="auto"/>
        <w:left w:val="none" w:sz="0" w:space="0" w:color="auto"/>
        <w:bottom w:val="none" w:sz="0" w:space="0" w:color="auto"/>
        <w:right w:val="none" w:sz="0" w:space="0" w:color="auto"/>
      </w:divBdr>
    </w:div>
    <w:div w:id="1732388624">
      <w:bodyDiv w:val="1"/>
      <w:marLeft w:val="0"/>
      <w:marRight w:val="0"/>
      <w:marTop w:val="0"/>
      <w:marBottom w:val="0"/>
      <w:divBdr>
        <w:top w:val="none" w:sz="0" w:space="0" w:color="auto"/>
        <w:left w:val="none" w:sz="0" w:space="0" w:color="auto"/>
        <w:bottom w:val="none" w:sz="0" w:space="0" w:color="auto"/>
        <w:right w:val="none" w:sz="0" w:space="0" w:color="auto"/>
      </w:divBdr>
    </w:div>
    <w:div w:id="1734084741">
      <w:bodyDiv w:val="1"/>
      <w:marLeft w:val="0"/>
      <w:marRight w:val="0"/>
      <w:marTop w:val="0"/>
      <w:marBottom w:val="0"/>
      <w:divBdr>
        <w:top w:val="none" w:sz="0" w:space="0" w:color="auto"/>
        <w:left w:val="none" w:sz="0" w:space="0" w:color="auto"/>
        <w:bottom w:val="none" w:sz="0" w:space="0" w:color="auto"/>
        <w:right w:val="none" w:sz="0" w:space="0" w:color="auto"/>
      </w:divBdr>
    </w:div>
    <w:div w:id="1742675019">
      <w:bodyDiv w:val="1"/>
      <w:marLeft w:val="0"/>
      <w:marRight w:val="0"/>
      <w:marTop w:val="0"/>
      <w:marBottom w:val="0"/>
      <w:divBdr>
        <w:top w:val="none" w:sz="0" w:space="0" w:color="auto"/>
        <w:left w:val="none" w:sz="0" w:space="0" w:color="auto"/>
        <w:bottom w:val="none" w:sz="0" w:space="0" w:color="auto"/>
        <w:right w:val="none" w:sz="0" w:space="0" w:color="auto"/>
      </w:divBdr>
    </w:div>
    <w:div w:id="1745176236">
      <w:bodyDiv w:val="1"/>
      <w:marLeft w:val="0"/>
      <w:marRight w:val="0"/>
      <w:marTop w:val="0"/>
      <w:marBottom w:val="0"/>
      <w:divBdr>
        <w:top w:val="none" w:sz="0" w:space="0" w:color="auto"/>
        <w:left w:val="none" w:sz="0" w:space="0" w:color="auto"/>
        <w:bottom w:val="none" w:sz="0" w:space="0" w:color="auto"/>
        <w:right w:val="none" w:sz="0" w:space="0" w:color="auto"/>
      </w:divBdr>
    </w:div>
    <w:div w:id="1750886133">
      <w:bodyDiv w:val="1"/>
      <w:marLeft w:val="0"/>
      <w:marRight w:val="0"/>
      <w:marTop w:val="0"/>
      <w:marBottom w:val="0"/>
      <w:divBdr>
        <w:top w:val="none" w:sz="0" w:space="0" w:color="auto"/>
        <w:left w:val="none" w:sz="0" w:space="0" w:color="auto"/>
        <w:bottom w:val="none" w:sz="0" w:space="0" w:color="auto"/>
        <w:right w:val="none" w:sz="0" w:space="0" w:color="auto"/>
      </w:divBdr>
    </w:div>
    <w:div w:id="1754812190">
      <w:bodyDiv w:val="1"/>
      <w:marLeft w:val="0"/>
      <w:marRight w:val="0"/>
      <w:marTop w:val="0"/>
      <w:marBottom w:val="0"/>
      <w:divBdr>
        <w:top w:val="none" w:sz="0" w:space="0" w:color="auto"/>
        <w:left w:val="none" w:sz="0" w:space="0" w:color="auto"/>
        <w:bottom w:val="none" w:sz="0" w:space="0" w:color="auto"/>
        <w:right w:val="none" w:sz="0" w:space="0" w:color="auto"/>
      </w:divBdr>
    </w:div>
    <w:div w:id="1763187448">
      <w:bodyDiv w:val="1"/>
      <w:marLeft w:val="0"/>
      <w:marRight w:val="0"/>
      <w:marTop w:val="0"/>
      <w:marBottom w:val="0"/>
      <w:divBdr>
        <w:top w:val="none" w:sz="0" w:space="0" w:color="auto"/>
        <w:left w:val="none" w:sz="0" w:space="0" w:color="auto"/>
        <w:bottom w:val="none" w:sz="0" w:space="0" w:color="auto"/>
        <w:right w:val="none" w:sz="0" w:space="0" w:color="auto"/>
      </w:divBdr>
    </w:div>
    <w:div w:id="1785731464">
      <w:bodyDiv w:val="1"/>
      <w:marLeft w:val="0"/>
      <w:marRight w:val="0"/>
      <w:marTop w:val="0"/>
      <w:marBottom w:val="0"/>
      <w:divBdr>
        <w:top w:val="none" w:sz="0" w:space="0" w:color="auto"/>
        <w:left w:val="none" w:sz="0" w:space="0" w:color="auto"/>
        <w:bottom w:val="none" w:sz="0" w:space="0" w:color="auto"/>
        <w:right w:val="none" w:sz="0" w:space="0" w:color="auto"/>
      </w:divBdr>
    </w:div>
    <w:div w:id="1799182708">
      <w:bodyDiv w:val="1"/>
      <w:marLeft w:val="0"/>
      <w:marRight w:val="0"/>
      <w:marTop w:val="0"/>
      <w:marBottom w:val="0"/>
      <w:divBdr>
        <w:top w:val="none" w:sz="0" w:space="0" w:color="auto"/>
        <w:left w:val="none" w:sz="0" w:space="0" w:color="auto"/>
        <w:bottom w:val="none" w:sz="0" w:space="0" w:color="auto"/>
        <w:right w:val="none" w:sz="0" w:space="0" w:color="auto"/>
      </w:divBdr>
    </w:div>
    <w:div w:id="1810051574">
      <w:bodyDiv w:val="1"/>
      <w:marLeft w:val="0"/>
      <w:marRight w:val="0"/>
      <w:marTop w:val="0"/>
      <w:marBottom w:val="0"/>
      <w:divBdr>
        <w:top w:val="none" w:sz="0" w:space="0" w:color="auto"/>
        <w:left w:val="none" w:sz="0" w:space="0" w:color="auto"/>
        <w:bottom w:val="none" w:sz="0" w:space="0" w:color="auto"/>
        <w:right w:val="none" w:sz="0" w:space="0" w:color="auto"/>
      </w:divBdr>
    </w:div>
    <w:div w:id="1836261544">
      <w:bodyDiv w:val="1"/>
      <w:marLeft w:val="0"/>
      <w:marRight w:val="0"/>
      <w:marTop w:val="0"/>
      <w:marBottom w:val="0"/>
      <w:divBdr>
        <w:top w:val="none" w:sz="0" w:space="0" w:color="auto"/>
        <w:left w:val="none" w:sz="0" w:space="0" w:color="auto"/>
        <w:bottom w:val="none" w:sz="0" w:space="0" w:color="auto"/>
        <w:right w:val="none" w:sz="0" w:space="0" w:color="auto"/>
      </w:divBdr>
    </w:div>
    <w:div w:id="1837063456">
      <w:bodyDiv w:val="1"/>
      <w:marLeft w:val="0"/>
      <w:marRight w:val="0"/>
      <w:marTop w:val="0"/>
      <w:marBottom w:val="0"/>
      <w:divBdr>
        <w:top w:val="none" w:sz="0" w:space="0" w:color="auto"/>
        <w:left w:val="none" w:sz="0" w:space="0" w:color="auto"/>
        <w:bottom w:val="none" w:sz="0" w:space="0" w:color="auto"/>
        <w:right w:val="none" w:sz="0" w:space="0" w:color="auto"/>
      </w:divBdr>
    </w:div>
    <w:div w:id="1844203180">
      <w:bodyDiv w:val="1"/>
      <w:marLeft w:val="0"/>
      <w:marRight w:val="0"/>
      <w:marTop w:val="0"/>
      <w:marBottom w:val="0"/>
      <w:divBdr>
        <w:top w:val="none" w:sz="0" w:space="0" w:color="auto"/>
        <w:left w:val="none" w:sz="0" w:space="0" w:color="auto"/>
        <w:bottom w:val="none" w:sz="0" w:space="0" w:color="auto"/>
        <w:right w:val="none" w:sz="0" w:space="0" w:color="auto"/>
      </w:divBdr>
    </w:div>
    <w:div w:id="1851093810">
      <w:bodyDiv w:val="1"/>
      <w:marLeft w:val="0"/>
      <w:marRight w:val="0"/>
      <w:marTop w:val="0"/>
      <w:marBottom w:val="0"/>
      <w:divBdr>
        <w:top w:val="none" w:sz="0" w:space="0" w:color="auto"/>
        <w:left w:val="none" w:sz="0" w:space="0" w:color="auto"/>
        <w:bottom w:val="none" w:sz="0" w:space="0" w:color="auto"/>
        <w:right w:val="none" w:sz="0" w:space="0" w:color="auto"/>
      </w:divBdr>
    </w:div>
    <w:div w:id="1864976287">
      <w:bodyDiv w:val="1"/>
      <w:marLeft w:val="0"/>
      <w:marRight w:val="0"/>
      <w:marTop w:val="0"/>
      <w:marBottom w:val="0"/>
      <w:divBdr>
        <w:top w:val="none" w:sz="0" w:space="0" w:color="auto"/>
        <w:left w:val="none" w:sz="0" w:space="0" w:color="auto"/>
        <w:bottom w:val="none" w:sz="0" w:space="0" w:color="auto"/>
        <w:right w:val="none" w:sz="0" w:space="0" w:color="auto"/>
      </w:divBdr>
    </w:div>
    <w:div w:id="1870220549">
      <w:bodyDiv w:val="1"/>
      <w:marLeft w:val="0"/>
      <w:marRight w:val="0"/>
      <w:marTop w:val="0"/>
      <w:marBottom w:val="0"/>
      <w:divBdr>
        <w:top w:val="none" w:sz="0" w:space="0" w:color="auto"/>
        <w:left w:val="none" w:sz="0" w:space="0" w:color="auto"/>
        <w:bottom w:val="none" w:sz="0" w:space="0" w:color="auto"/>
        <w:right w:val="none" w:sz="0" w:space="0" w:color="auto"/>
      </w:divBdr>
    </w:div>
    <w:div w:id="1916040192">
      <w:bodyDiv w:val="1"/>
      <w:marLeft w:val="0"/>
      <w:marRight w:val="0"/>
      <w:marTop w:val="0"/>
      <w:marBottom w:val="0"/>
      <w:divBdr>
        <w:top w:val="none" w:sz="0" w:space="0" w:color="auto"/>
        <w:left w:val="none" w:sz="0" w:space="0" w:color="auto"/>
        <w:bottom w:val="none" w:sz="0" w:space="0" w:color="auto"/>
        <w:right w:val="none" w:sz="0" w:space="0" w:color="auto"/>
      </w:divBdr>
    </w:div>
    <w:div w:id="1928611473">
      <w:bodyDiv w:val="1"/>
      <w:marLeft w:val="0"/>
      <w:marRight w:val="0"/>
      <w:marTop w:val="0"/>
      <w:marBottom w:val="0"/>
      <w:divBdr>
        <w:top w:val="none" w:sz="0" w:space="0" w:color="auto"/>
        <w:left w:val="none" w:sz="0" w:space="0" w:color="auto"/>
        <w:bottom w:val="none" w:sz="0" w:space="0" w:color="auto"/>
        <w:right w:val="none" w:sz="0" w:space="0" w:color="auto"/>
      </w:divBdr>
    </w:div>
    <w:div w:id="1939168837">
      <w:bodyDiv w:val="1"/>
      <w:marLeft w:val="0"/>
      <w:marRight w:val="0"/>
      <w:marTop w:val="0"/>
      <w:marBottom w:val="0"/>
      <w:divBdr>
        <w:top w:val="none" w:sz="0" w:space="0" w:color="auto"/>
        <w:left w:val="none" w:sz="0" w:space="0" w:color="auto"/>
        <w:bottom w:val="none" w:sz="0" w:space="0" w:color="auto"/>
        <w:right w:val="none" w:sz="0" w:space="0" w:color="auto"/>
      </w:divBdr>
    </w:div>
    <w:div w:id="1942297887">
      <w:bodyDiv w:val="1"/>
      <w:marLeft w:val="0"/>
      <w:marRight w:val="0"/>
      <w:marTop w:val="0"/>
      <w:marBottom w:val="0"/>
      <w:divBdr>
        <w:top w:val="none" w:sz="0" w:space="0" w:color="auto"/>
        <w:left w:val="none" w:sz="0" w:space="0" w:color="auto"/>
        <w:bottom w:val="none" w:sz="0" w:space="0" w:color="auto"/>
        <w:right w:val="none" w:sz="0" w:space="0" w:color="auto"/>
      </w:divBdr>
    </w:div>
    <w:div w:id="1946422419">
      <w:bodyDiv w:val="1"/>
      <w:marLeft w:val="0"/>
      <w:marRight w:val="0"/>
      <w:marTop w:val="0"/>
      <w:marBottom w:val="0"/>
      <w:divBdr>
        <w:top w:val="none" w:sz="0" w:space="0" w:color="auto"/>
        <w:left w:val="none" w:sz="0" w:space="0" w:color="auto"/>
        <w:bottom w:val="none" w:sz="0" w:space="0" w:color="auto"/>
        <w:right w:val="none" w:sz="0" w:space="0" w:color="auto"/>
      </w:divBdr>
    </w:div>
    <w:div w:id="1950963476">
      <w:bodyDiv w:val="1"/>
      <w:marLeft w:val="0"/>
      <w:marRight w:val="0"/>
      <w:marTop w:val="0"/>
      <w:marBottom w:val="0"/>
      <w:divBdr>
        <w:top w:val="none" w:sz="0" w:space="0" w:color="auto"/>
        <w:left w:val="none" w:sz="0" w:space="0" w:color="auto"/>
        <w:bottom w:val="none" w:sz="0" w:space="0" w:color="auto"/>
        <w:right w:val="none" w:sz="0" w:space="0" w:color="auto"/>
      </w:divBdr>
    </w:div>
    <w:div w:id="1955553505">
      <w:bodyDiv w:val="1"/>
      <w:marLeft w:val="0"/>
      <w:marRight w:val="0"/>
      <w:marTop w:val="0"/>
      <w:marBottom w:val="0"/>
      <w:divBdr>
        <w:top w:val="none" w:sz="0" w:space="0" w:color="auto"/>
        <w:left w:val="none" w:sz="0" w:space="0" w:color="auto"/>
        <w:bottom w:val="none" w:sz="0" w:space="0" w:color="auto"/>
        <w:right w:val="none" w:sz="0" w:space="0" w:color="auto"/>
      </w:divBdr>
    </w:div>
    <w:div w:id="1966041583">
      <w:bodyDiv w:val="1"/>
      <w:marLeft w:val="0"/>
      <w:marRight w:val="0"/>
      <w:marTop w:val="0"/>
      <w:marBottom w:val="0"/>
      <w:divBdr>
        <w:top w:val="none" w:sz="0" w:space="0" w:color="auto"/>
        <w:left w:val="none" w:sz="0" w:space="0" w:color="auto"/>
        <w:bottom w:val="none" w:sz="0" w:space="0" w:color="auto"/>
        <w:right w:val="none" w:sz="0" w:space="0" w:color="auto"/>
      </w:divBdr>
    </w:div>
    <w:div w:id="1969583521">
      <w:bodyDiv w:val="1"/>
      <w:marLeft w:val="0"/>
      <w:marRight w:val="0"/>
      <w:marTop w:val="0"/>
      <w:marBottom w:val="0"/>
      <w:divBdr>
        <w:top w:val="none" w:sz="0" w:space="0" w:color="auto"/>
        <w:left w:val="none" w:sz="0" w:space="0" w:color="auto"/>
        <w:bottom w:val="none" w:sz="0" w:space="0" w:color="auto"/>
        <w:right w:val="none" w:sz="0" w:space="0" w:color="auto"/>
      </w:divBdr>
    </w:div>
    <w:div w:id="1987513529">
      <w:bodyDiv w:val="1"/>
      <w:marLeft w:val="0"/>
      <w:marRight w:val="0"/>
      <w:marTop w:val="0"/>
      <w:marBottom w:val="0"/>
      <w:divBdr>
        <w:top w:val="none" w:sz="0" w:space="0" w:color="auto"/>
        <w:left w:val="none" w:sz="0" w:space="0" w:color="auto"/>
        <w:bottom w:val="none" w:sz="0" w:space="0" w:color="auto"/>
        <w:right w:val="none" w:sz="0" w:space="0" w:color="auto"/>
      </w:divBdr>
    </w:div>
    <w:div w:id="1990092760">
      <w:bodyDiv w:val="1"/>
      <w:marLeft w:val="0"/>
      <w:marRight w:val="0"/>
      <w:marTop w:val="0"/>
      <w:marBottom w:val="0"/>
      <w:divBdr>
        <w:top w:val="none" w:sz="0" w:space="0" w:color="auto"/>
        <w:left w:val="none" w:sz="0" w:space="0" w:color="auto"/>
        <w:bottom w:val="none" w:sz="0" w:space="0" w:color="auto"/>
        <w:right w:val="none" w:sz="0" w:space="0" w:color="auto"/>
      </w:divBdr>
    </w:div>
    <w:div w:id="2001352148">
      <w:bodyDiv w:val="1"/>
      <w:marLeft w:val="0"/>
      <w:marRight w:val="0"/>
      <w:marTop w:val="0"/>
      <w:marBottom w:val="0"/>
      <w:divBdr>
        <w:top w:val="none" w:sz="0" w:space="0" w:color="auto"/>
        <w:left w:val="none" w:sz="0" w:space="0" w:color="auto"/>
        <w:bottom w:val="none" w:sz="0" w:space="0" w:color="auto"/>
        <w:right w:val="none" w:sz="0" w:space="0" w:color="auto"/>
      </w:divBdr>
    </w:div>
    <w:div w:id="2001813975">
      <w:bodyDiv w:val="1"/>
      <w:marLeft w:val="0"/>
      <w:marRight w:val="0"/>
      <w:marTop w:val="0"/>
      <w:marBottom w:val="0"/>
      <w:divBdr>
        <w:top w:val="none" w:sz="0" w:space="0" w:color="auto"/>
        <w:left w:val="none" w:sz="0" w:space="0" w:color="auto"/>
        <w:bottom w:val="none" w:sz="0" w:space="0" w:color="auto"/>
        <w:right w:val="none" w:sz="0" w:space="0" w:color="auto"/>
      </w:divBdr>
    </w:div>
    <w:div w:id="2003239375">
      <w:bodyDiv w:val="1"/>
      <w:marLeft w:val="0"/>
      <w:marRight w:val="0"/>
      <w:marTop w:val="0"/>
      <w:marBottom w:val="0"/>
      <w:divBdr>
        <w:top w:val="none" w:sz="0" w:space="0" w:color="auto"/>
        <w:left w:val="none" w:sz="0" w:space="0" w:color="auto"/>
        <w:bottom w:val="none" w:sz="0" w:space="0" w:color="auto"/>
        <w:right w:val="none" w:sz="0" w:space="0" w:color="auto"/>
      </w:divBdr>
    </w:div>
    <w:div w:id="2022118545">
      <w:bodyDiv w:val="1"/>
      <w:marLeft w:val="0"/>
      <w:marRight w:val="0"/>
      <w:marTop w:val="0"/>
      <w:marBottom w:val="0"/>
      <w:divBdr>
        <w:top w:val="none" w:sz="0" w:space="0" w:color="auto"/>
        <w:left w:val="none" w:sz="0" w:space="0" w:color="auto"/>
        <w:bottom w:val="none" w:sz="0" w:space="0" w:color="auto"/>
        <w:right w:val="none" w:sz="0" w:space="0" w:color="auto"/>
      </w:divBdr>
    </w:div>
    <w:div w:id="2032292847">
      <w:bodyDiv w:val="1"/>
      <w:marLeft w:val="0"/>
      <w:marRight w:val="0"/>
      <w:marTop w:val="0"/>
      <w:marBottom w:val="0"/>
      <w:divBdr>
        <w:top w:val="none" w:sz="0" w:space="0" w:color="auto"/>
        <w:left w:val="none" w:sz="0" w:space="0" w:color="auto"/>
        <w:bottom w:val="none" w:sz="0" w:space="0" w:color="auto"/>
        <w:right w:val="none" w:sz="0" w:space="0" w:color="auto"/>
      </w:divBdr>
    </w:div>
    <w:div w:id="2036884688">
      <w:bodyDiv w:val="1"/>
      <w:marLeft w:val="0"/>
      <w:marRight w:val="0"/>
      <w:marTop w:val="0"/>
      <w:marBottom w:val="0"/>
      <w:divBdr>
        <w:top w:val="none" w:sz="0" w:space="0" w:color="auto"/>
        <w:left w:val="none" w:sz="0" w:space="0" w:color="auto"/>
        <w:bottom w:val="none" w:sz="0" w:space="0" w:color="auto"/>
        <w:right w:val="none" w:sz="0" w:space="0" w:color="auto"/>
      </w:divBdr>
    </w:div>
    <w:div w:id="2053455937">
      <w:bodyDiv w:val="1"/>
      <w:marLeft w:val="0"/>
      <w:marRight w:val="0"/>
      <w:marTop w:val="0"/>
      <w:marBottom w:val="0"/>
      <w:divBdr>
        <w:top w:val="none" w:sz="0" w:space="0" w:color="auto"/>
        <w:left w:val="none" w:sz="0" w:space="0" w:color="auto"/>
        <w:bottom w:val="none" w:sz="0" w:space="0" w:color="auto"/>
        <w:right w:val="none" w:sz="0" w:space="0" w:color="auto"/>
      </w:divBdr>
    </w:div>
    <w:div w:id="2085056943">
      <w:bodyDiv w:val="1"/>
      <w:marLeft w:val="0"/>
      <w:marRight w:val="0"/>
      <w:marTop w:val="0"/>
      <w:marBottom w:val="0"/>
      <w:divBdr>
        <w:top w:val="none" w:sz="0" w:space="0" w:color="auto"/>
        <w:left w:val="none" w:sz="0" w:space="0" w:color="auto"/>
        <w:bottom w:val="none" w:sz="0" w:space="0" w:color="auto"/>
        <w:right w:val="none" w:sz="0" w:space="0" w:color="auto"/>
      </w:divBdr>
    </w:div>
    <w:div w:id="2094085552">
      <w:bodyDiv w:val="1"/>
      <w:marLeft w:val="0"/>
      <w:marRight w:val="0"/>
      <w:marTop w:val="0"/>
      <w:marBottom w:val="0"/>
      <w:divBdr>
        <w:top w:val="none" w:sz="0" w:space="0" w:color="auto"/>
        <w:left w:val="none" w:sz="0" w:space="0" w:color="auto"/>
        <w:bottom w:val="none" w:sz="0" w:space="0" w:color="auto"/>
        <w:right w:val="none" w:sz="0" w:space="0" w:color="auto"/>
      </w:divBdr>
    </w:div>
    <w:div w:id="2111047654">
      <w:bodyDiv w:val="1"/>
      <w:marLeft w:val="0"/>
      <w:marRight w:val="0"/>
      <w:marTop w:val="0"/>
      <w:marBottom w:val="0"/>
      <w:divBdr>
        <w:top w:val="none" w:sz="0" w:space="0" w:color="auto"/>
        <w:left w:val="none" w:sz="0" w:space="0" w:color="auto"/>
        <w:bottom w:val="none" w:sz="0" w:space="0" w:color="auto"/>
        <w:right w:val="none" w:sz="0" w:space="0" w:color="auto"/>
      </w:divBdr>
    </w:div>
    <w:div w:id="2116056690">
      <w:bodyDiv w:val="1"/>
      <w:marLeft w:val="0"/>
      <w:marRight w:val="0"/>
      <w:marTop w:val="0"/>
      <w:marBottom w:val="0"/>
      <w:divBdr>
        <w:top w:val="none" w:sz="0" w:space="0" w:color="auto"/>
        <w:left w:val="none" w:sz="0" w:space="0" w:color="auto"/>
        <w:bottom w:val="none" w:sz="0" w:space="0" w:color="auto"/>
        <w:right w:val="none" w:sz="0" w:space="0" w:color="auto"/>
      </w:divBdr>
    </w:div>
    <w:div w:id="2116755057">
      <w:bodyDiv w:val="1"/>
      <w:marLeft w:val="0"/>
      <w:marRight w:val="0"/>
      <w:marTop w:val="0"/>
      <w:marBottom w:val="0"/>
      <w:divBdr>
        <w:top w:val="none" w:sz="0" w:space="0" w:color="auto"/>
        <w:left w:val="none" w:sz="0" w:space="0" w:color="auto"/>
        <w:bottom w:val="none" w:sz="0" w:space="0" w:color="auto"/>
        <w:right w:val="none" w:sz="0" w:space="0" w:color="auto"/>
      </w:divBdr>
    </w:div>
    <w:div w:id="2123575992">
      <w:bodyDiv w:val="1"/>
      <w:marLeft w:val="0"/>
      <w:marRight w:val="0"/>
      <w:marTop w:val="0"/>
      <w:marBottom w:val="0"/>
      <w:divBdr>
        <w:top w:val="none" w:sz="0" w:space="0" w:color="auto"/>
        <w:left w:val="none" w:sz="0" w:space="0" w:color="auto"/>
        <w:bottom w:val="none" w:sz="0" w:space="0" w:color="auto"/>
        <w:right w:val="none" w:sz="0" w:space="0" w:color="auto"/>
      </w:divBdr>
    </w:div>
    <w:div w:id="2129935852">
      <w:bodyDiv w:val="1"/>
      <w:marLeft w:val="0"/>
      <w:marRight w:val="0"/>
      <w:marTop w:val="0"/>
      <w:marBottom w:val="0"/>
      <w:divBdr>
        <w:top w:val="none" w:sz="0" w:space="0" w:color="auto"/>
        <w:left w:val="none" w:sz="0" w:space="0" w:color="auto"/>
        <w:bottom w:val="none" w:sz="0" w:space="0" w:color="auto"/>
        <w:right w:val="none" w:sz="0" w:space="0" w:color="auto"/>
      </w:divBdr>
    </w:div>
    <w:div w:id="2142071665">
      <w:bodyDiv w:val="1"/>
      <w:marLeft w:val="0"/>
      <w:marRight w:val="0"/>
      <w:marTop w:val="0"/>
      <w:marBottom w:val="0"/>
      <w:divBdr>
        <w:top w:val="none" w:sz="0" w:space="0" w:color="auto"/>
        <w:left w:val="none" w:sz="0" w:space="0" w:color="auto"/>
        <w:bottom w:val="none" w:sz="0" w:space="0" w:color="auto"/>
        <w:right w:val="none" w:sz="0" w:space="0" w:color="auto"/>
      </w:divBdr>
    </w:div>
    <w:div w:id="214211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31.jpe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sv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1.svg"/><Relationship Id="rId41" Type="http://schemas.openxmlformats.org/officeDocument/2006/relationships/image" Target="media/image3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heconversation.com/prizes-for-primary-children-who-eat-most-fruit-and-veg-make-them-healthier-32398" TargetMode="External"/><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sv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theme" Target="theme/theme1.xml"/><Relationship Id="rId10" Type="http://schemas.openxmlformats.org/officeDocument/2006/relationships/image" Target="media/image30.jpg"/><Relationship Id="rId19" Type="http://schemas.openxmlformats.org/officeDocument/2006/relationships/image" Target="media/image11.jpeg"/><Relationship Id="rId31" Type="http://schemas.openxmlformats.org/officeDocument/2006/relationships/image" Target="media/image23.sv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hyperlink" Target="http://theconversation.com/prizes-for-primary-children-who-eat-most-fruit-and-veg-make-them-healthier-32398" TargetMode="External"/><Relationship Id="rId14" Type="http://schemas.openxmlformats.org/officeDocument/2006/relationships/image" Target="media/image6.jpg"/><Relationship Id="rId22" Type="http://schemas.openxmlformats.org/officeDocument/2006/relationships/image" Target="media/image14.jpeg"/><Relationship Id="rId27" Type="http://schemas.openxmlformats.org/officeDocument/2006/relationships/image" Target="media/image19.svg"/><Relationship Id="rId30" Type="http://schemas.openxmlformats.org/officeDocument/2006/relationships/image" Target="media/image22.png"/><Relationship Id="rId35" Type="http://schemas.openxmlformats.org/officeDocument/2006/relationships/image" Target="media/image27.jpeg"/><Relationship Id="rId43" Type="http://schemas.openxmlformats.org/officeDocument/2006/relationships/image" Target="media/image35.svg"/><Relationship Id="rId48" Type="http://schemas.openxmlformats.org/officeDocument/2006/relationships/fontTable" Target="fontTable.xml"/><Relationship Id="rId8" Type="http://schemas.openxmlformats.org/officeDocument/2006/relationships/image" Target="media/image3.jp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Mal14</b:Tag>
    <b:SourceType>InternetSite</b:SourceType>
    <b:Guid>{72118357-A46A-4C43-9843-522D27736B5F}</b:Guid>
    <b:Author>
      <b:Author>
        <b:Corporate>Malta Today Staff</b:Corporate>
      </b:Author>
    </b:Author>
    <b:Title>Primary schools to offer Breakfast Club during coming school year</b:Title>
    <b:Year>2014</b:Year>
    <b:YearAccessed>2019</b:YearAccessed>
    <b:MonthAccessed>September</b:MonthAccessed>
    <b:DayAccessed>4th</b:DayAccessed>
    <b:URL>https://www.maltatoday.com.mt/news/national/43042/primary_schools_to_offer_breakfast_club_during_coming_school_year#.XbjEKm52tPY</b:URL>
    <b:RefOrder>2</b:RefOrder>
  </b:Source>
  <b:Source>
    <b:Tag>Gov18</b:Tag>
    <b:SourceType>JournalArticle</b:SourceType>
    <b:Guid>{C3D0ACE0-90A7-4EFE-9B89-9A7ECBFEC294}</b:Guid>
    <b:Title>Thousands more school children receiving a nutritious breakfast </b:Title>
    <b:Year>2018</b:Year>
    <b:Author>
      <b:Author>
        <b:Corporate>Government, Wales - Nadhim Zahawi MP</b:Corporate>
      </b:Author>
    </b:Author>
    <b:JournalName>Thousands more school children receiving a nutritious breakfast </b:JournalName>
    <b:Pages>1-2</b:Pages>
    <b:RefOrder>3</b:RefOrder>
  </b:Source>
  <b:Source>
    <b:Tag>NiC19</b:Tag>
    <b:SourceType>Book</b:SourceType>
    <b:Guid>{1A6C6CD2-1B43-4997-A04D-EC943B12D9A9}</b:Guid>
    <b:Title>Learning Through Play - Early Years</b:Title>
    <b:Year>2019</b:Year>
    <b:Author>
      <b:Author>
        <b:NameList>
          <b:Person>
            <b:Last>Curriculum</b:Last>
            <b:First>Ni</b:First>
          </b:Person>
        </b:NameList>
      </b:Author>
    </b:Author>
    <b:RefOrder>4</b:RefOrder>
  </b:Source>
  <b:Source>
    <b:Tag>Ann02</b:Tag>
    <b:SourceType>Book</b:SourceType>
    <b:Guid>{4582E6EB-9266-4E3B-8EA1-CAA43B999170}</b:Guid>
    <b:Author>
      <b:Author>
        <b:NameList>
          <b:Person>
            <b:Last>Craft</b:Last>
            <b:First>Anna</b:First>
          </b:Person>
        </b:NameList>
      </b:Author>
    </b:Author>
    <b:Title>Creativity and Early Years Education: A lifewide foundation</b:Title>
    <b:Year>2002</b:Year>
    <b:City>London</b:City>
    <b:RefOrder>5</b:RefOrder>
  </b:Source>
  <b:Source>
    <b:Tag>Rua20</b:Tag>
    <b:SourceType>Report</b:SourceType>
    <b:Guid>{82F7BDE1-ABD2-42D2-A48D-C4F4326C9D4F}</b:Guid>
    <b:Title>Literacy and Numeracy for Learning for Life</b:Title>
    <b:Year>2011-2020</b:Year>
    <b:Author>
      <b:Author>
        <b:NameList>
          <b:Person>
            <b:Last>Quinn</b:Last>
            <b:First>Ruairi</b:First>
          </b:Person>
        </b:NameList>
      </b:Author>
    </b:Author>
    <b:Publisher>Education and Skills</b:Publisher>
    <b:RefOrder>6</b:RefOrder>
  </b:Source>
  <b:Source>
    <b:Tag>Abr13</b:Tag>
    <b:SourceType>Book</b:SourceType>
    <b:Guid>{95E40D96-F65D-4E61-B46C-35923C1CF117}</b:Guid>
    <b:Title>A Theory of Human Motivation</b:Title>
    <b:Year>2013</b:Year>
    <b:Author>
      <b:Author>
        <b:NameList>
          <b:Person>
            <b:Last>Maslow</b:Last>
            <b:First>Abraham</b:First>
            <b:Middle>H.</b:Middle>
          </b:Person>
        </b:NameList>
      </b:Author>
    </b:Author>
    <b:RefOrder>7</b:RefOrder>
  </b:Source>
  <b:Source>
    <b:Tag>Ric16</b:Tag>
    <b:SourceType>JournalArticle</b:SourceType>
    <b:Guid>{86C1D02B-8187-4FB9-A63F-EE0B33F231C3}</b:Guid>
    <b:Title>Free school breakfast clubs boost maths and literacy results, study finds </b:Title>
    <b:Year>2016</b:Year>
    <b:Pages>1</b:Pages>
    <b:Author>
      <b:Author>
        <b:Corporate>Richard Adams</b:Corporate>
      </b:Author>
    </b:Author>
    <b:JournalName>The Guardian</b:JournalName>
    <b:RefOrder>8</b:RefOrder>
  </b:Source>
  <b:Source>
    <b:Tag>Ask18</b:Tag>
    <b:SourceType>InternetSite</b:SourceType>
    <b:Guid>{1304B4D4-A6D9-4D15-B190-9154BFA0EADB}</b:Guid>
    <b:Title>Nutrition For Healthy kids</b:Title>
    <b:Year>2018</b:Year>
    <b:Author>
      <b:Author>
        <b:NameList>
          <b:Person>
            <b:Last>Zelna</b:Last>
            <b:First>Ask</b:First>
          </b:Person>
        </b:NameList>
      </b:Author>
    </b:Author>
    <b:URL>http://askzelna.com/nutrition-for-healthy-kids/</b:URL>
    <b:RefOrder>9</b:RefOrder>
  </b:Source>
  <b:Source>
    <b:Tag>Spr18</b:Tag>
    <b:SourceType>ElectronicSource</b:SourceType>
    <b:Guid>{E6D2C871-F23B-49FE-A7B5-707120CC284A}</b:Guid>
    <b:Author>
      <b:Author>
        <b:NameList>
          <b:Person>
            <b:Last>Sprouts</b:Last>
          </b:Person>
        </b:NameList>
      </b:Author>
    </b:Author>
    <b:Title>Piaget's Theory Of Cognitive Development</b:Title>
    <b:Publisher>YouTube</b:Publisher>
    <b:Year>2018</b:Year>
    <b:RefOrder>10</b:RefOrder>
  </b:Source>
  <b:Source>
    <b:Tag>Jea19</b:Tag>
    <b:SourceType>InternetSite</b:SourceType>
    <b:Guid>{6F6A0F03-231C-4A13-8EA7-5D0C88FEDCDC}</b:Guid>
    <b:Title>Linking with the Author</b:Title>
    <b:Year>2019</b:Year>
    <b:Author>
      <b:Author>
        <b:NameList>
          <b:Person>
            <b:Last>Piaget</b:Last>
            <b:First>Jean</b:First>
          </b:Person>
        </b:NameList>
      </b:Author>
    </b:Author>
    <b:URL>http://seminarbgroup6.weebly.com/activities-5-and-6.html</b:URL>
    <b:RefOrder>1</b:RefOrder>
  </b:Source>
  <b:Source>
    <b:Tag>Jea11</b:Tag>
    <b:SourceType>InternetSite</b:SourceType>
    <b:Guid>{5C2F2CF3-34C8-4996-9546-AE4CE30A58E2}</b:Guid>
    <b:Author>
      <b:Author>
        <b:NameList>
          <b:Person>
            <b:Last>Piaget</b:Last>
            <b:First>Jean</b:First>
          </b:Person>
        </b:NameList>
      </b:Author>
    </b:Author>
    <b:Title>Jean Piaget: Cognitive Development in the Classroom</b:Title>
    <b:Year>2011</b:Year>
    <b:URL>https://www.funderstanding.com/educators/jean-piaget-cognitive-development-in-the-classroom/</b:URL>
    <b:RefOrder>11</b:RefOrder>
  </b:Source>
  <b:Source>
    <b:Tag>Jea04</b:Tag>
    <b:SourceType>Book</b:SourceType>
    <b:Guid>{9348C285-745C-44B8-A7C0-8E64C213D243}</b:Guid>
    <b:Author>
      <b:Author>
        <b:NameList>
          <b:Person>
            <b:Last>Piaget</b:Last>
            <b:First>Jean</b:First>
          </b:Person>
        </b:NameList>
      </b:Author>
    </b:Author>
    <b:Title>The Construction of Reality in the Child</b:Title>
    <b:Year>1954-2004</b:Year>
    <b:City>Oxon</b:City>
    <b:Publisher>Taylor and Francis Group</b:Publisher>
    <b:RefOrder>12</b:RefOrder>
  </b:Source>
  <b:Source>
    <b:Tag>Pea19</b:Tag>
    <b:SourceType>InternetSite</b:SourceType>
    <b:Guid>{2A2367DB-7935-4749-9392-BF0B7348692D}</b:Guid>
    <b:Author>
      <b:Author>
        <b:Corporate>Pearson</b:Corporate>
      </b:Author>
    </b:Author>
    <b:Title>Why is reading so important? </b:Title>
    <b:Year>2019</b:Year>
    <b:URL>https://www.pearson.com/uk/learners/primary-parents/learn-at-home/help-your-child-to-enjoy-reading/why-is-reading-so-important.html</b:URL>
    <b:RefOrder>13</b:RefOrder>
  </b:Source>
  <b:Source>
    <b:Tag>Sen19</b:Tag>
    <b:SourceType>InternetSite</b:SourceType>
    <b:Guid>{9C4EA35C-BEBA-4CA0-929C-1A4559E39372}</b:Guid>
    <b:Title>Sensory Education</b:Title>
    <b:Year>2019</b:Year>
    <b:URL>https://www.cheapdisabilityaids.co.uk/coloured-desktop-sand-and-water-tray-fun-pack-of-4-16823-p.asp</b:URL>
    <b:Author>
      <b:Author>
        <b:NameList>
          <b:Person>
            <b:Last>Google</b:Last>
          </b:Person>
        </b:NameList>
      </b:Author>
    </b:Author>
    <b:RefOrder>14</b:RefOrder>
  </b:Source>
  <b:Source>
    <b:Tag>Sue08</b:Tag>
    <b:SourceType>BookSection</b:SourceType>
    <b:Guid>{1716C0AB-B49E-452C-B354-D6F69B85480B}</b:Guid>
    <b:Author>
      <b:Author>
        <b:Corporate>Sue Rodgers and Julie Evans</b:Corporate>
      </b:Author>
    </b:Author>
    <b:Title>Inside role play in early Childhood Education</b:Title>
    <b:Year>2008</b:Year>
    <b:BookTitle>Inside role play in early Childhood Education</b:BookTitle>
    <b:RefOrder>15</b:RefOrder>
  </b:Source>
  <b:Source>
    <b:Tag>Sli13</b:Tag>
    <b:SourceType>InternetSite</b:SourceType>
    <b:Guid>{BD5C964C-2187-4BBB-94E4-D3B7A726736A}</b:Guid>
    <b:Title>Thinking Critically with Psychological Science</b:Title>
    <b:Year>2013</b:Year>
    <b:Author>
      <b:Author>
        <b:Corporate>Slideshare</b:Corporate>
      </b:Author>
    </b:Author>
    <b:URL>https://www.slideshare.net/kimappel/chapter-1-25342655</b:URL>
    <b:RefOrder>16</b:RefOrder>
  </b:Source>
  <b:Source>
    <b:Tag>Lau10</b:Tag>
    <b:SourceType>Book</b:SourceType>
    <b:Guid>{8C6E6E0B-29F6-4F3B-9FD0-1E4CAB6B6C66}</b:Guid>
    <b:Title>Scaffolding Children's Learning</b:Title>
    <b:Year>2010</b:Year>
    <b:City>California</b:City>
    <b:Publisher>National Association for the Education of Young Children, 1995</b:Publisher>
    <b:Author>
      <b:Author>
        <b:NameList>
          <b:Person>
            <b:Last>Laura E. Berk</b:Last>
            <b:First>Adam</b:First>
            <b:Middle>Winsler</b:Middle>
          </b:Person>
        </b:NameList>
      </b:Author>
    </b:Author>
    <b:RefOrder>17</b:RefOrder>
  </b:Source>
  <b:Source>
    <b:Tag>Mon19</b:Tag>
    <b:SourceType>JournalArticle</b:SourceType>
    <b:Guid>{B5693A34-AD82-4177-ADDD-612366A98CCD}</b:Guid>
    <b:Title>Emotional Health and Well-Being Policy</b:Title>
    <b:Year>2019</b:Year>
    <b:Author>
      <b:Author>
        <b:Corporate>Monkton Priory Community Primary School</b:Corporate>
      </b:Author>
    </b:Author>
    <b:RefOrder>18</b:RefOrder>
  </b:Source>
  <b:Source>
    <b:Tag>BFS74</b:Tag>
    <b:SourceType>Book</b:SourceType>
    <b:Guid>{D930B859-43A8-4018-AC25-1AF87B3D6A30}</b:Guid>
    <b:Title>About Behavourism</b:Title>
    <b:Year>1974</b:Year>
    <b:City>New York</b:City>
    <b:Publisher>Vintage Books Edition</b:Publisher>
    <b:Author>
      <b:Author>
        <b:NameList>
          <b:Person>
            <b:Last>B.F.Skinner</b:Last>
          </b:Person>
        </b:NameList>
      </b:Author>
    </b:Author>
    <b:Edition>1st</b:Edition>
    <b:RefOrder>19</b:RefOrder>
  </b:Source>
  <b:Source>
    <b:Tag>BFS14</b:Tag>
    <b:SourceType>Book</b:SourceType>
    <b:Guid>{FC1FF457-8959-4861-9F44-16E8E6673146}</b:Guid>
    <b:Author>
      <b:Author>
        <b:NameList>
          <b:Person>
            <b:Last>B. F. Skinner</b:Last>
            <b:First>C.</b:First>
            <b:Middle>B. Ferster</b:Middle>
          </b:Person>
        </b:NameList>
      </b:Author>
    </b:Author>
    <b:Title>Schedules of Reinforcement</b:Title>
    <b:Year>1997-2014</b:Year>
    <b:Publisher>B. F. Skinner Foundation, 2015</b:Publisher>
    <b:Edition>2015</b:Edition>
    <b:RefOrder>20</b:RefOrder>
  </b:Source>
  <b:Source>
    <b:Tag>Goo19</b:Tag>
    <b:SourceType>InternetSite</b:SourceType>
    <b:Guid>{D0162A36-E29A-496E-AA9D-75E1105E2371}</b:Guid>
    <b:Title>Star Chart Reward</b:Title>
    <b:Year>2019</b:Year>
    <b:URL>https://www.google.co.uk/search?biw=1536&amp;bih=751&amp;tbm=isch&amp;sa=1&amp;ei=H-26Xd2jB5HyaqXlidAJ&amp;q=star+reward+chart+in+school&amp;oq=star+reward+chart+in+school&amp;gs_l=img.3...14659.17676..17897...1.0..0.63.548.11......0....1..gws-wiz-img.......0j0i67j0i30j0i5i30j0i8i30</b:URL>
    <b:Author>
      <b:Author>
        <b:NameList>
          <b:Person>
            <b:Last>Google</b:Last>
          </b:Person>
        </b:NameList>
      </b:Author>
    </b:Author>
    <b:RefOrder>21</b:RefOrder>
  </b:Source>
  <b:Source>
    <b:Tag>Bry17</b:Tag>
    <b:SourceType>JournalArticle</b:SourceType>
    <b:Guid>{BF894CC7-DA62-4DEF-89C7-8AC8C5A4539E}</b:Guid>
    <b:Title>Faster Cognitive Development</b:Title>
    <b:Year>2017</b:Year>
    <b:URL>https://www.yourtrainingedge.com/3-reasons-why-you-should-be-using-multisensory-teaching-techniques/</b:URL>
    <b:Author>
      <b:Author>
        <b:NameList>
          <b:Person>
            <b:Last>Nielson</b:Last>
            <b:First>Bryant</b:First>
          </b:Person>
        </b:NameList>
      </b:Author>
    </b:Author>
    <b:JournalName>3 Reasons Why You Should Be Using Multisensory Teaching Techniques</b:JournalName>
    <b:Pages>1</b:Pages>
    <b:RefOrder>22</b:RefOrder>
  </b:Source>
  <b:Source>
    <b:Tag>Gov03</b:Tag>
    <b:SourceType>DocumentFromInternetSite</b:SourceType>
    <b:Guid>{C1394D93-CBDB-4702-AC27-08B7E3C675BA}</b:Guid>
    <b:Author>
      <b:Author>
        <b:NameList>
          <b:Person>
            <b:Last>Gov.uk</b:Last>
          </b:Person>
        </b:NameList>
      </b:Author>
    </b:Author>
    <b:Title>Every Child Matters - Policy Paper</b:Title>
    <b:InternetSiteTitle>Gov.uk </b:InternetSiteTitle>
    <b:Year>2003</b:Year>
    <b:URL>https://www.gov.uk/government/publications/every-child-matters</b:URL>
    <b:RefOrder>23</b:RefOrder>
  </b:Source>
  <b:Source>
    <b:Tag>Ric08</b:Tag>
    <b:SourceType>Book</b:SourceType>
    <b:Guid>{10FF96AC-86B1-4454-91A9-81EA45FA8256}</b:Guid>
    <b:Title>Making Sense of Every Child Matters: Multi-professional Practice Guidance </b:Title>
    <b:Year>2008</b:Year>
    <b:Author>
      <b:Author>
        <b:NameList>
          <b:Person>
            <b:Last>Barker</b:Last>
            <b:First>Richard</b:First>
          </b:Person>
        </b:NameList>
      </b:Author>
    </b:Author>
    <b:Publisher> Policy Press; New Edition edition</b:Publisher>
    <b:Edition>New Edition</b:Edition>
    <b:RefOrder>24</b:RefOrder>
  </b:Source>
  <b:Source>
    <b:Tag>Kir19</b:Tag>
    <b:SourceType>Misc</b:SourceType>
    <b:Guid>{1D2B30F5-420B-44EF-81DA-14D76AF55FD1}</b:Guid>
    <b:Title>Miss</b:Title>
    <b:Year>2019</b:Year>
    <b:Author>
      <b:Author>
        <b:NameList>
          <b:Person>
            <b:Last>Roberts</b:Last>
            <b:First>Kirsty</b:First>
          </b:Person>
        </b:NameList>
      </b:Author>
    </b:Author>
    <b:Publisher>Owners own Photo</b:Publisher>
    <b:RefOrder>25</b:RefOrder>
  </b:Source>
  <b:Source>
    <b:Tag>Wel171</b:Tag>
    <b:SourceType>DocumentFromInternetSite</b:SourceType>
    <b:Guid>{3CD051A4-5AF5-4C86-9D04-30D801C99064}</b:Guid>
    <b:Author>
      <b:Author>
        <b:Corporate>Welsh Government</b:Corporate>
      </b:Author>
    </b:Author>
    <b:Title>Additional learning needs (ALN) transformation programme </b:Title>
    <b:Year>2017</b:Year>
    <b:URL>https://gweddill.gov.wales/docs/dcells/publications/1700412-aln-transformation-programme-en.pdf</b:URL>
    <b:RefOrder>26</b:RefOrder>
  </b:Source>
  <b:Source>
    <b:Tag>Tim12</b:Tag>
    <b:SourceType>JournalArticle</b:SourceType>
    <b:Guid>{01FEC472-1801-49F6-89F0-198FC9416BDC}</b:Guid>
    <b:Author>
      <b:Author>
        <b:NameList>
          <b:Person>
            <b:Last>Policy</b:Last>
            <b:First>Time</b:First>
            <b:Middle>Out</b:Middle>
          </b:Person>
        </b:NameList>
      </b:Author>
    </b:Author>
    <b:Title>Policy and Guidance within a Classroom setting for time out</b:Title>
    <b:JournalName>Vale Of Glamorgan</b:JournalName>
    <b:Year>2012</b:Year>
    <b:Pages>1-13</b:Pages>
    <b:RefOrder>27</b:RefOrder>
  </b:Source>
  <b:Source>
    <b:Tag>Sau14</b:Tag>
    <b:SourceType>InternetSite</b:SourceType>
    <b:Guid>{D115BDB3-891F-47A1-94E3-E44923A0AC66}</b:Guid>
    <b:Title>Carl Rogers - Humanistic Approach</b:Title>
    <b:Year>2014</b:Year>
    <b:Author>
      <b:Author>
        <b:Corporate>Saul McLeod</b:Corporate>
      </b:Author>
    </b:Author>
    <b:InternetSiteTitle>Simply Psychology</b:InternetSiteTitle>
    <b:URL>https://www.simplypsychology.org/carl-rogers.html</b:URL>
    <b:RefOrder>28</b:RefOrder>
  </b:Source>
  <b:Source>
    <b:Tag>Wel15</b:Tag>
    <b:SourceType>InternetSite</b:SourceType>
    <b:Guid>{A0789D8D-C33A-451D-BD3D-FE4E83039C4D}</b:Guid>
    <b:Title>Well-being of Future Generations (Wales) Act 2015 </b:Title>
    <b:Year>2015</b:Year>
    <b:Author>
      <b:Author>
        <b:NameList>
          <b:Person>
            <b:Last>Welsh Government</b:Last>
          </b:Person>
        </b:NameList>
      </b:Author>
    </b:Author>
    <b:YearAccessed>2015</b:YearAccessed>
    <b:MonthAccessed>May</b:MonthAccessed>
    <b:URL>https://futuregenerations.wales/wp-content/uploads/2017/02/150623-guide-to-the-fg-act-en.pdf</b:URL>
    <b:RefOrder>29</b:RefOrder>
  </b:Source>
</b:Sources>
</file>

<file path=customXml/itemProps1.xml><?xml version="1.0" encoding="utf-8"?>
<ds:datastoreItem xmlns:ds="http://schemas.openxmlformats.org/officeDocument/2006/customXml" ds:itemID="{E3FA4AE3-8C83-4B02-A28C-8AB6B988F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7</Pages>
  <Words>624</Words>
  <Characters>3562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roberts</dc:creator>
  <cp:keywords/>
  <dc:description/>
  <cp:lastModifiedBy>kirsty roberts</cp:lastModifiedBy>
  <cp:revision>296</cp:revision>
  <dcterms:created xsi:type="dcterms:W3CDTF">2019-10-29T22:42:00Z</dcterms:created>
  <dcterms:modified xsi:type="dcterms:W3CDTF">2019-11-02T01:35:00Z</dcterms:modified>
</cp:coreProperties>
</file>