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F8C7C" w14:textId="42485C0A" w:rsidR="00F165D7" w:rsidRPr="00122AF6" w:rsidRDefault="00BF4D4F" w:rsidP="00122AF6">
      <w:pPr>
        <w:jc w:val="center"/>
        <w:rPr>
          <w:lang w:val="en-GB"/>
        </w:rPr>
      </w:pPr>
      <w:bookmarkStart w:id="0" w:name="_497tkfocg9ze" w:colFirst="0" w:colLast="0"/>
      <w:bookmarkEnd w:id="0"/>
      <w:r w:rsidRPr="00FE59A2">
        <w:rPr>
          <w:noProof/>
          <w:lang w:val="en-GB" w:eastAsia="en-GB"/>
        </w:rPr>
        <w:drawing>
          <wp:inline distT="0" distB="0" distL="0" distR="0" wp14:anchorId="599004B9" wp14:editId="037A7118">
            <wp:extent cx="3284220" cy="950379"/>
            <wp:effectExtent l="0" t="0" r="0" b="2540"/>
            <wp:docPr id="749304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304650" name=""/>
                    <pic:cNvPicPr/>
                  </pic:nvPicPr>
                  <pic:blipFill>
                    <a:blip r:embed="rId8"/>
                    <a:stretch>
                      <a:fillRect/>
                    </a:stretch>
                  </pic:blipFill>
                  <pic:spPr>
                    <a:xfrm>
                      <a:off x="0" y="0"/>
                      <a:ext cx="3308974" cy="957542"/>
                    </a:xfrm>
                    <a:prstGeom prst="rect">
                      <a:avLst/>
                    </a:prstGeom>
                  </pic:spPr>
                </pic:pic>
              </a:graphicData>
            </a:graphic>
          </wp:inline>
        </w:drawing>
      </w:r>
    </w:p>
    <w:p w14:paraId="39129FCE" w14:textId="2A89CD2A" w:rsidR="00F165D7" w:rsidRPr="00FE59A2" w:rsidRDefault="00F165D7" w:rsidP="00122AF6">
      <w:pPr>
        <w:jc w:val="center"/>
        <w:rPr>
          <w:b/>
          <w:bCs/>
          <w:sz w:val="28"/>
          <w:szCs w:val="28"/>
          <w:lang w:val="en-GB"/>
        </w:rPr>
      </w:pPr>
      <w:r w:rsidRPr="00FE59A2">
        <w:rPr>
          <w:b/>
          <w:bCs/>
          <w:sz w:val="28"/>
          <w:szCs w:val="28"/>
          <w:lang w:val="en-GB"/>
        </w:rPr>
        <w:t>Institute of Inner-</w:t>
      </w:r>
      <w:r w:rsidR="00122AF6">
        <w:rPr>
          <w:b/>
          <w:bCs/>
          <w:sz w:val="28"/>
          <w:szCs w:val="28"/>
          <w:lang w:val="en-GB"/>
        </w:rPr>
        <w:t>City Learning Birmingham Campus</w:t>
      </w:r>
    </w:p>
    <w:p w14:paraId="4928783C" w14:textId="5CF4DEC2" w:rsidR="00BF4D4F" w:rsidRDefault="00F165D7" w:rsidP="00F165D7">
      <w:pPr>
        <w:jc w:val="center"/>
        <w:rPr>
          <w:b/>
          <w:bCs/>
          <w:sz w:val="28"/>
          <w:szCs w:val="28"/>
          <w:lang w:val="en-GB"/>
        </w:rPr>
      </w:pPr>
      <w:r w:rsidRPr="00FE59A2">
        <w:rPr>
          <w:b/>
          <w:bCs/>
          <w:sz w:val="28"/>
          <w:szCs w:val="28"/>
          <w:lang w:val="en-GB"/>
        </w:rPr>
        <w:t>BSc (Hons) Health and Social Care</w:t>
      </w:r>
    </w:p>
    <w:p w14:paraId="13C0AF22" w14:textId="77777777" w:rsidR="00122AF6" w:rsidRPr="00FE59A2" w:rsidRDefault="00122AF6" w:rsidP="00F165D7">
      <w:pPr>
        <w:jc w:val="center"/>
        <w:rPr>
          <w:b/>
          <w:bCs/>
          <w:sz w:val="28"/>
          <w:szCs w:val="28"/>
          <w:lang w:val="en-GB"/>
        </w:rPr>
      </w:pPr>
    </w:p>
    <w:p w14:paraId="241E2FAA" w14:textId="5E80F194" w:rsidR="00122AF6" w:rsidRPr="007C2C1C" w:rsidRDefault="00122AF6" w:rsidP="00122AF6">
      <w:pPr>
        <w:rPr>
          <w:b/>
          <w:sz w:val="32"/>
        </w:rPr>
      </w:pPr>
      <w:r>
        <w:rPr>
          <w:b/>
          <w:bCs/>
          <w:sz w:val="28"/>
          <w:szCs w:val="28"/>
          <w:lang w:val="en-GB"/>
        </w:rPr>
        <w:t xml:space="preserve">                                                           </w:t>
      </w:r>
      <w:r w:rsidRPr="007C2C1C">
        <w:rPr>
          <w:b/>
          <w:sz w:val="32"/>
        </w:rPr>
        <w:t xml:space="preserve">Component </w:t>
      </w:r>
      <w:proofErr w:type="gramStart"/>
      <w:r w:rsidRPr="007C2C1C">
        <w:rPr>
          <w:b/>
          <w:sz w:val="32"/>
        </w:rPr>
        <w:t>2</w:t>
      </w:r>
      <w:proofErr w:type="gramEnd"/>
    </w:p>
    <w:p w14:paraId="35174661" w14:textId="77777777" w:rsidR="00122AF6" w:rsidRPr="007C2C1C" w:rsidRDefault="00122AF6" w:rsidP="00122AF6">
      <w:pPr>
        <w:jc w:val="center"/>
        <w:rPr>
          <w:b/>
          <w:sz w:val="32"/>
        </w:rPr>
      </w:pPr>
      <w:r w:rsidRPr="007C2C1C">
        <w:rPr>
          <w:b/>
          <w:sz w:val="32"/>
        </w:rPr>
        <w:t>Element 2 (Academic Methods Poster)</w:t>
      </w:r>
    </w:p>
    <w:p w14:paraId="58F3C4DD" w14:textId="77777777" w:rsidR="00122AF6" w:rsidRPr="007C2C1C" w:rsidRDefault="00122AF6" w:rsidP="00122AF6">
      <w:pPr>
        <w:jc w:val="center"/>
        <w:rPr>
          <w:b/>
          <w:sz w:val="32"/>
        </w:rPr>
      </w:pPr>
      <w:r w:rsidRPr="007C2C1C">
        <w:rPr>
          <w:b/>
          <w:sz w:val="32"/>
        </w:rPr>
        <w:t>AND</w:t>
      </w:r>
    </w:p>
    <w:p w14:paraId="1AD43305" w14:textId="77777777" w:rsidR="00122AF6" w:rsidRPr="007C2C1C" w:rsidRDefault="00122AF6" w:rsidP="00122AF6">
      <w:pPr>
        <w:jc w:val="center"/>
        <w:rPr>
          <w:b/>
          <w:sz w:val="32"/>
        </w:rPr>
      </w:pPr>
      <w:r w:rsidRPr="007C2C1C">
        <w:rPr>
          <w:b/>
          <w:sz w:val="32"/>
        </w:rPr>
        <w:t>Element 3 (Dissertation)</w:t>
      </w:r>
    </w:p>
    <w:p w14:paraId="2C97EAE2" w14:textId="77777777" w:rsidR="00122AF6" w:rsidRPr="00672DCE" w:rsidRDefault="00122AF6" w:rsidP="00122AF6">
      <w:pPr>
        <w:jc w:val="center"/>
        <w:rPr>
          <w:b/>
          <w:bCs/>
          <w:sz w:val="36"/>
          <w:szCs w:val="36"/>
          <w:lang w:val="en-GB"/>
        </w:rPr>
      </w:pPr>
    </w:p>
    <w:p w14:paraId="5B1A9AC5" w14:textId="77777777" w:rsidR="00122AF6" w:rsidRPr="00672DCE" w:rsidRDefault="00122AF6" w:rsidP="00122AF6">
      <w:pPr>
        <w:tabs>
          <w:tab w:val="left" w:pos="6540"/>
        </w:tabs>
        <w:ind w:left="426"/>
        <w:jc w:val="center"/>
        <w:rPr>
          <w:sz w:val="28"/>
          <w:szCs w:val="28"/>
          <w:lang w:val="en-GB"/>
        </w:rPr>
      </w:pPr>
      <w:r w:rsidRPr="00672DCE">
        <w:rPr>
          <w:b/>
          <w:bCs/>
          <w:sz w:val="28"/>
          <w:szCs w:val="28"/>
          <w:lang w:val="en-GB"/>
        </w:rPr>
        <w:t>Student name</w:t>
      </w:r>
      <w:r w:rsidRPr="00672DCE">
        <w:rPr>
          <w:sz w:val="28"/>
          <w:szCs w:val="28"/>
          <w:lang w:val="en-GB"/>
        </w:rPr>
        <w:t>: Mary Tetteh</w:t>
      </w:r>
    </w:p>
    <w:p w14:paraId="26B05A06" w14:textId="77777777" w:rsidR="00122AF6" w:rsidRPr="00672DCE" w:rsidRDefault="00122AF6" w:rsidP="00122AF6">
      <w:pPr>
        <w:tabs>
          <w:tab w:val="left" w:pos="6540"/>
        </w:tabs>
        <w:ind w:left="426"/>
        <w:jc w:val="center"/>
        <w:rPr>
          <w:sz w:val="28"/>
          <w:szCs w:val="28"/>
          <w:lang w:val="en-GB"/>
        </w:rPr>
      </w:pPr>
      <w:r w:rsidRPr="00672DCE">
        <w:rPr>
          <w:b/>
          <w:bCs/>
          <w:sz w:val="28"/>
          <w:szCs w:val="28"/>
          <w:lang w:val="en-GB"/>
        </w:rPr>
        <w:t>Student ID</w:t>
      </w:r>
      <w:r w:rsidRPr="00672DCE">
        <w:rPr>
          <w:sz w:val="28"/>
          <w:szCs w:val="28"/>
          <w:lang w:val="en-GB"/>
        </w:rPr>
        <w:t>:</w:t>
      </w:r>
    </w:p>
    <w:p w14:paraId="567A6594" w14:textId="77777777" w:rsidR="00122AF6" w:rsidRDefault="00122AF6" w:rsidP="00122AF6">
      <w:pPr>
        <w:tabs>
          <w:tab w:val="left" w:pos="6540"/>
        </w:tabs>
        <w:ind w:left="426"/>
        <w:jc w:val="center"/>
        <w:rPr>
          <w:sz w:val="28"/>
          <w:szCs w:val="28"/>
          <w:lang w:val="en-GB"/>
        </w:rPr>
      </w:pPr>
    </w:p>
    <w:p w14:paraId="620B6233" w14:textId="77777777" w:rsidR="00122AF6" w:rsidRPr="00672DCE" w:rsidRDefault="00122AF6" w:rsidP="00122AF6">
      <w:pPr>
        <w:tabs>
          <w:tab w:val="left" w:pos="6540"/>
        </w:tabs>
        <w:ind w:left="426"/>
        <w:jc w:val="center"/>
        <w:rPr>
          <w:sz w:val="28"/>
          <w:szCs w:val="28"/>
          <w:lang w:val="en-GB"/>
        </w:rPr>
      </w:pPr>
    </w:p>
    <w:p w14:paraId="3097D0F5" w14:textId="77777777" w:rsidR="00122AF6" w:rsidRPr="00672DCE" w:rsidRDefault="00122AF6" w:rsidP="00122AF6">
      <w:pPr>
        <w:tabs>
          <w:tab w:val="left" w:pos="6540"/>
        </w:tabs>
        <w:ind w:left="426"/>
        <w:jc w:val="center"/>
        <w:rPr>
          <w:sz w:val="28"/>
          <w:szCs w:val="28"/>
          <w:lang w:val="en-GB"/>
        </w:rPr>
      </w:pPr>
      <w:r w:rsidRPr="00672DCE">
        <w:rPr>
          <w:b/>
          <w:bCs/>
          <w:sz w:val="28"/>
          <w:szCs w:val="28"/>
          <w:lang w:val="en-GB"/>
        </w:rPr>
        <w:t>Module name</w:t>
      </w:r>
      <w:r w:rsidRPr="00672DCE">
        <w:rPr>
          <w:sz w:val="28"/>
          <w:szCs w:val="28"/>
          <w:lang w:val="en-GB"/>
        </w:rPr>
        <w:t>: Independent Project</w:t>
      </w:r>
    </w:p>
    <w:p w14:paraId="4B3819F3" w14:textId="77777777" w:rsidR="00122AF6" w:rsidRDefault="00122AF6" w:rsidP="00122AF6">
      <w:pPr>
        <w:tabs>
          <w:tab w:val="left" w:pos="6540"/>
        </w:tabs>
        <w:ind w:left="426"/>
        <w:jc w:val="center"/>
        <w:rPr>
          <w:bCs/>
          <w:sz w:val="28"/>
          <w:szCs w:val="28"/>
          <w:lang w:val="en-GB"/>
        </w:rPr>
      </w:pPr>
      <w:r w:rsidRPr="00672DCE">
        <w:rPr>
          <w:b/>
          <w:bCs/>
          <w:sz w:val="28"/>
          <w:szCs w:val="28"/>
          <w:lang w:val="en-GB"/>
        </w:rPr>
        <w:t>Module code</w:t>
      </w:r>
      <w:r w:rsidRPr="00672DCE">
        <w:rPr>
          <w:sz w:val="28"/>
          <w:szCs w:val="28"/>
          <w:lang w:val="en-GB"/>
        </w:rPr>
        <w:t xml:space="preserve">: </w:t>
      </w:r>
      <w:r w:rsidRPr="00672DCE">
        <w:rPr>
          <w:bCs/>
          <w:sz w:val="28"/>
          <w:szCs w:val="28"/>
          <w:lang w:val="en-GB"/>
        </w:rPr>
        <w:t>BMHP6020</w:t>
      </w:r>
    </w:p>
    <w:p w14:paraId="44FD192B" w14:textId="3CBB4D47" w:rsidR="00A758D5" w:rsidRPr="00FE59A2" w:rsidRDefault="00A758D5">
      <w:pPr>
        <w:rPr>
          <w:b/>
          <w:bCs/>
          <w:sz w:val="28"/>
          <w:szCs w:val="28"/>
          <w:lang w:val="en-GB"/>
        </w:rPr>
      </w:pPr>
    </w:p>
    <w:p w14:paraId="00C938AF" w14:textId="429048F2" w:rsidR="00357487" w:rsidRDefault="00357487" w:rsidP="00357487">
      <w:pPr>
        <w:pStyle w:val="Heading1"/>
        <w:rPr>
          <w:b w:val="0"/>
          <w:sz w:val="32"/>
        </w:rPr>
      </w:pPr>
    </w:p>
    <w:sdt>
      <w:sdtPr>
        <w:rPr>
          <w:b w:val="0"/>
          <w:bCs w:val="0"/>
          <w:sz w:val="22"/>
          <w:szCs w:val="22"/>
        </w:rPr>
        <w:id w:val="1399628374"/>
        <w:docPartObj>
          <w:docPartGallery w:val="Table of Contents"/>
          <w:docPartUnique/>
        </w:docPartObj>
      </w:sdtPr>
      <w:sdtEndPr>
        <w:rPr>
          <w:noProof/>
        </w:rPr>
      </w:sdtEndPr>
      <w:sdtContent>
        <w:p w14:paraId="2961E23D" w14:textId="287DE50F" w:rsidR="004212A7" w:rsidRPr="00357487" w:rsidRDefault="004212A7" w:rsidP="00357487">
          <w:pPr>
            <w:pStyle w:val="Heading1"/>
            <w:rPr>
              <w:b w:val="0"/>
              <w:sz w:val="32"/>
            </w:rPr>
          </w:pPr>
          <w:r>
            <w:t>Table of Contents</w:t>
          </w:r>
        </w:p>
        <w:p w14:paraId="44054E2E" w14:textId="77777777" w:rsidR="005B412A" w:rsidRDefault="004212A7">
          <w:pPr>
            <w:pStyle w:val="TOC1"/>
            <w:tabs>
              <w:tab w:val="right" w:leader="dot" w:pos="10934"/>
            </w:tabs>
            <w:rPr>
              <w:rFonts w:asciiTheme="minorHAnsi" w:eastAsiaTheme="minorEastAsia" w:hAnsiTheme="minorHAnsi"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242191456" w:history="1">
            <w:r w:rsidR="005B412A" w:rsidRPr="00A229D4">
              <w:rPr>
                <w:rStyle w:val="Hyperlink"/>
                <w:noProof/>
              </w:rPr>
              <w:t>Element 2: Academic Methods Poster</w:t>
            </w:r>
            <w:r w:rsidR="005B412A">
              <w:rPr>
                <w:noProof/>
                <w:webHidden/>
              </w:rPr>
              <w:tab/>
            </w:r>
            <w:r w:rsidR="005B412A">
              <w:rPr>
                <w:noProof/>
                <w:webHidden/>
              </w:rPr>
              <w:fldChar w:fldCharType="begin"/>
            </w:r>
            <w:r w:rsidR="005B412A">
              <w:rPr>
                <w:noProof/>
                <w:webHidden/>
              </w:rPr>
              <w:instrText xml:space="preserve"> PAGEREF _Toc242191456 \h </w:instrText>
            </w:r>
            <w:r w:rsidR="005B412A">
              <w:rPr>
                <w:noProof/>
                <w:webHidden/>
              </w:rPr>
            </w:r>
            <w:r w:rsidR="005B412A">
              <w:rPr>
                <w:noProof/>
                <w:webHidden/>
              </w:rPr>
              <w:fldChar w:fldCharType="separate"/>
            </w:r>
            <w:r w:rsidR="005B412A">
              <w:rPr>
                <w:noProof/>
                <w:webHidden/>
              </w:rPr>
              <w:t>5</w:t>
            </w:r>
            <w:r w:rsidR="005B412A">
              <w:rPr>
                <w:noProof/>
                <w:webHidden/>
              </w:rPr>
              <w:fldChar w:fldCharType="end"/>
            </w:r>
          </w:hyperlink>
        </w:p>
        <w:p w14:paraId="1A951347"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57" w:history="1">
            <w:r w:rsidRPr="00A229D4">
              <w:rPr>
                <w:rStyle w:val="Hyperlink"/>
                <w:noProof/>
                <w:lang w:val="en-GB"/>
              </w:rPr>
              <w:t>Element 3: Dissertation</w:t>
            </w:r>
            <w:r>
              <w:rPr>
                <w:noProof/>
                <w:webHidden/>
              </w:rPr>
              <w:tab/>
            </w:r>
            <w:r>
              <w:rPr>
                <w:noProof/>
                <w:webHidden/>
              </w:rPr>
              <w:fldChar w:fldCharType="begin"/>
            </w:r>
            <w:r>
              <w:rPr>
                <w:noProof/>
                <w:webHidden/>
              </w:rPr>
              <w:instrText xml:space="preserve"> PAGEREF _Toc242191457 \h </w:instrText>
            </w:r>
            <w:r>
              <w:rPr>
                <w:noProof/>
                <w:webHidden/>
              </w:rPr>
            </w:r>
            <w:r>
              <w:rPr>
                <w:noProof/>
                <w:webHidden/>
              </w:rPr>
              <w:fldChar w:fldCharType="separate"/>
            </w:r>
            <w:r>
              <w:rPr>
                <w:noProof/>
                <w:webHidden/>
              </w:rPr>
              <w:t>1</w:t>
            </w:r>
            <w:r>
              <w:rPr>
                <w:noProof/>
                <w:webHidden/>
              </w:rPr>
              <w:fldChar w:fldCharType="end"/>
            </w:r>
          </w:hyperlink>
        </w:p>
        <w:p w14:paraId="64115917"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58" w:history="1">
            <w:r w:rsidRPr="00A229D4">
              <w:rPr>
                <w:rStyle w:val="Hyperlink"/>
                <w:noProof/>
                <w:lang w:val="en-GB"/>
              </w:rPr>
              <w:t>Declaration</w:t>
            </w:r>
            <w:r>
              <w:rPr>
                <w:noProof/>
                <w:webHidden/>
              </w:rPr>
              <w:tab/>
            </w:r>
            <w:r>
              <w:rPr>
                <w:noProof/>
                <w:webHidden/>
              </w:rPr>
              <w:fldChar w:fldCharType="begin"/>
            </w:r>
            <w:r>
              <w:rPr>
                <w:noProof/>
                <w:webHidden/>
              </w:rPr>
              <w:instrText xml:space="preserve"> PAGEREF _Toc242191458 \h </w:instrText>
            </w:r>
            <w:r>
              <w:rPr>
                <w:noProof/>
                <w:webHidden/>
              </w:rPr>
            </w:r>
            <w:r>
              <w:rPr>
                <w:noProof/>
                <w:webHidden/>
              </w:rPr>
              <w:fldChar w:fldCharType="separate"/>
            </w:r>
            <w:r>
              <w:rPr>
                <w:noProof/>
                <w:webHidden/>
              </w:rPr>
              <w:t>2</w:t>
            </w:r>
            <w:r>
              <w:rPr>
                <w:noProof/>
                <w:webHidden/>
              </w:rPr>
              <w:fldChar w:fldCharType="end"/>
            </w:r>
          </w:hyperlink>
        </w:p>
        <w:p w14:paraId="0893C071"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59" w:history="1">
            <w:r w:rsidRPr="00A229D4">
              <w:rPr>
                <w:rStyle w:val="Hyperlink"/>
                <w:noProof/>
                <w:lang w:val="en-GB"/>
              </w:rPr>
              <w:t>Acknowledgements</w:t>
            </w:r>
            <w:r>
              <w:rPr>
                <w:noProof/>
                <w:webHidden/>
              </w:rPr>
              <w:tab/>
            </w:r>
            <w:r>
              <w:rPr>
                <w:noProof/>
                <w:webHidden/>
              </w:rPr>
              <w:fldChar w:fldCharType="begin"/>
            </w:r>
            <w:r>
              <w:rPr>
                <w:noProof/>
                <w:webHidden/>
              </w:rPr>
              <w:instrText xml:space="preserve"> PAGEREF _Toc242191459 \h </w:instrText>
            </w:r>
            <w:r>
              <w:rPr>
                <w:noProof/>
                <w:webHidden/>
              </w:rPr>
            </w:r>
            <w:r>
              <w:rPr>
                <w:noProof/>
                <w:webHidden/>
              </w:rPr>
              <w:fldChar w:fldCharType="separate"/>
            </w:r>
            <w:r>
              <w:rPr>
                <w:noProof/>
                <w:webHidden/>
              </w:rPr>
              <w:t>3</w:t>
            </w:r>
            <w:r>
              <w:rPr>
                <w:noProof/>
                <w:webHidden/>
              </w:rPr>
              <w:fldChar w:fldCharType="end"/>
            </w:r>
          </w:hyperlink>
        </w:p>
        <w:p w14:paraId="274A76E9"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60" w:history="1">
            <w:r w:rsidRPr="00A229D4">
              <w:rPr>
                <w:rStyle w:val="Hyperlink"/>
                <w:noProof/>
                <w:lang w:val="en-GB"/>
              </w:rPr>
              <w:t>Abstract</w:t>
            </w:r>
            <w:r>
              <w:rPr>
                <w:noProof/>
                <w:webHidden/>
              </w:rPr>
              <w:tab/>
            </w:r>
            <w:r>
              <w:rPr>
                <w:noProof/>
                <w:webHidden/>
              </w:rPr>
              <w:fldChar w:fldCharType="begin"/>
            </w:r>
            <w:r>
              <w:rPr>
                <w:noProof/>
                <w:webHidden/>
              </w:rPr>
              <w:instrText xml:space="preserve"> PAGEREF _Toc242191460 \h </w:instrText>
            </w:r>
            <w:r>
              <w:rPr>
                <w:noProof/>
                <w:webHidden/>
              </w:rPr>
            </w:r>
            <w:r>
              <w:rPr>
                <w:noProof/>
                <w:webHidden/>
              </w:rPr>
              <w:fldChar w:fldCharType="separate"/>
            </w:r>
            <w:r>
              <w:rPr>
                <w:noProof/>
                <w:webHidden/>
              </w:rPr>
              <w:t>4</w:t>
            </w:r>
            <w:r>
              <w:rPr>
                <w:noProof/>
                <w:webHidden/>
              </w:rPr>
              <w:fldChar w:fldCharType="end"/>
            </w:r>
          </w:hyperlink>
        </w:p>
        <w:p w14:paraId="6EC08389"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61" w:history="1">
            <w:r w:rsidRPr="00A229D4">
              <w:rPr>
                <w:rStyle w:val="Hyperlink"/>
                <w:noProof/>
                <w:lang w:val="en-GB"/>
              </w:rPr>
              <w:t>Chapter 1: Introduction</w:t>
            </w:r>
            <w:r>
              <w:rPr>
                <w:noProof/>
                <w:webHidden/>
              </w:rPr>
              <w:tab/>
            </w:r>
            <w:r>
              <w:rPr>
                <w:noProof/>
                <w:webHidden/>
              </w:rPr>
              <w:fldChar w:fldCharType="begin"/>
            </w:r>
            <w:r>
              <w:rPr>
                <w:noProof/>
                <w:webHidden/>
              </w:rPr>
              <w:instrText xml:space="preserve"> PAGEREF _Toc242191461 \h </w:instrText>
            </w:r>
            <w:r>
              <w:rPr>
                <w:noProof/>
                <w:webHidden/>
              </w:rPr>
            </w:r>
            <w:r>
              <w:rPr>
                <w:noProof/>
                <w:webHidden/>
              </w:rPr>
              <w:fldChar w:fldCharType="separate"/>
            </w:r>
            <w:r>
              <w:rPr>
                <w:noProof/>
                <w:webHidden/>
              </w:rPr>
              <w:t>5</w:t>
            </w:r>
            <w:r>
              <w:rPr>
                <w:noProof/>
                <w:webHidden/>
              </w:rPr>
              <w:fldChar w:fldCharType="end"/>
            </w:r>
          </w:hyperlink>
        </w:p>
        <w:p w14:paraId="6A831621"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2" w:history="1">
            <w:r w:rsidRPr="00A229D4">
              <w:rPr>
                <w:rStyle w:val="Hyperlink"/>
                <w:noProof/>
                <w:lang w:val="en-GB"/>
              </w:rPr>
              <w:t>1.1 Introduction</w:t>
            </w:r>
            <w:r>
              <w:rPr>
                <w:noProof/>
                <w:webHidden/>
              </w:rPr>
              <w:tab/>
            </w:r>
            <w:r>
              <w:rPr>
                <w:noProof/>
                <w:webHidden/>
              </w:rPr>
              <w:fldChar w:fldCharType="begin"/>
            </w:r>
            <w:r>
              <w:rPr>
                <w:noProof/>
                <w:webHidden/>
              </w:rPr>
              <w:instrText xml:space="preserve"> PAGEREF _Toc242191462 \h </w:instrText>
            </w:r>
            <w:r>
              <w:rPr>
                <w:noProof/>
                <w:webHidden/>
              </w:rPr>
            </w:r>
            <w:r>
              <w:rPr>
                <w:noProof/>
                <w:webHidden/>
              </w:rPr>
              <w:fldChar w:fldCharType="separate"/>
            </w:r>
            <w:r>
              <w:rPr>
                <w:noProof/>
                <w:webHidden/>
              </w:rPr>
              <w:t>5</w:t>
            </w:r>
            <w:r>
              <w:rPr>
                <w:noProof/>
                <w:webHidden/>
              </w:rPr>
              <w:fldChar w:fldCharType="end"/>
            </w:r>
          </w:hyperlink>
        </w:p>
        <w:p w14:paraId="41F4D777"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3" w:history="1">
            <w:r w:rsidRPr="00A229D4">
              <w:rPr>
                <w:rStyle w:val="Hyperlink"/>
                <w:noProof/>
                <w:lang w:val="en-GB"/>
              </w:rPr>
              <w:t>1.2 Definitions and Terminology</w:t>
            </w:r>
            <w:r>
              <w:rPr>
                <w:noProof/>
                <w:webHidden/>
              </w:rPr>
              <w:tab/>
            </w:r>
            <w:r>
              <w:rPr>
                <w:noProof/>
                <w:webHidden/>
              </w:rPr>
              <w:fldChar w:fldCharType="begin"/>
            </w:r>
            <w:r>
              <w:rPr>
                <w:noProof/>
                <w:webHidden/>
              </w:rPr>
              <w:instrText xml:space="preserve"> PAGEREF _Toc242191463 \h </w:instrText>
            </w:r>
            <w:r>
              <w:rPr>
                <w:noProof/>
                <w:webHidden/>
              </w:rPr>
            </w:r>
            <w:r>
              <w:rPr>
                <w:noProof/>
                <w:webHidden/>
              </w:rPr>
              <w:fldChar w:fldCharType="separate"/>
            </w:r>
            <w:r>
              <w:rPr>
                <w:noProof/>
                <w:webHidden/>
              </w:rPr>
              <w:t>5</w:t>
            </w:r>
            <w:r>
              <w:rPr>
                <w:noProof/>
                <w:webHidden/>
              </w:rPr>
              <w:fldChar w:fldCharType="end"/>
            </w:r>
          </w:hyperlink>
        </w:p>
        <w:p w14:paraId="68FAC426"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4" w:history="1">
            <w:r w:rsidRPr="00A229D4">
              <w:rPr>
                <w:rStyle w:val="Hyperlink"/>
                <w:noProof/>
                <w:lang w:val="en-GB"/>
              </w:rPr>
              <w:t>1.3 Background and Current Context</w:t>
            </w:r>
            <w:r>
              <w:rPr>
                <w:noProof/>
                <w:webHidden/>
              </w:rPr>
              <w:tab/>
            </w:r>
            <w:r>
              <w:rPr>
                <w:noProof/>
                <w:webHidden/>
              </w:rPr>
              <w:fldChar w:fldCharType="begin"/>
            </w:r>
            <w:r>
              <w:rPr>
                <w:noProof/>
                <w:webHidden/>
              </w:rPr>
              <w:instrText xml:space="preserve"> PAGEREF _Toc242191464 \h </w:instrText>
            </w:r>
            <w:r>
              <w:rPr>
                <w:noProof/>
                <w:webHidden/>
              </w:rPr>
            </w:r>
            <w:r>
              <w:rPr>
                <w:noProof/>
                <w:webHidden/>
              </w:rPr>
              <w:fldChar w:fldCharType="separate"/>
            </w:r>
            <w:r>
              <w:rPr>
                <w:noProof/>
                <w:webHidden/>
              </w:rPr>
              <w:t>6</w:t>
            </w:r>
            <w:r>
              <w:rPr>
                <w:noProof/>
                <w:webHidden/>
              </w:rPr>
              <w:fldChar w:fldCharType="end"/>
            </w:r>
          </w:hyperlink>
        </w:p>
        <w:p w14:paraId="7743D06D"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5" w:history="1">
            <w:r w:rsidRPr="00A229D4">
              <w:rPr>
                <w:rStyle w:val="Hyperlink"/>
                <w:noProof/>
                <w:lang w:val="en-GB"/>
              </w:rPr>
              <w:t>1.4 Rationale for Research</w:t>
            </w:r>
            <w:r>
              <w:rPr>
                <w:noProof/>
                <w:webHidden/>
              </w:rPr>
              <w:tab/>
            </w:r>
            <w:r>
              <w:rPr>
                <w:noProof/>
                <w:webHidden/>
              </w:rPr>
              <w:fldChar w:fldCharType="begin"/>
            </w:r>
            <w:r>
              <w:rPr>
                <w:noProof/>
                <w:webHidden/>
              </w:rPr>
              <w:instrText xml:space="preserve"> PAGEREF _Toc242191465 \h </w:instrText>
            </w:r>
            <w:r>
              <w:rPr>
                <w:noProof/>
                <w:webHidden/>
              </w:rPr>
            </w:r>
            <w:r>
              <w:rPr>
                <w:noProof/>
                <w:webHidden/>
              </w:rPr>
              <w:fldChar w:fldCharType="separate"/>
            </w:r>
            <w:r>
              <w:rPr>
                <w:noProof/>
                <w:webHidden/>
              </w:rPr>
              <w:t>7</w:t>
            </w:r>
            <w:r>
              <w:rPr>
                <w:noProof/>
                <w:webHidden/>
              </w:rPr>
              <w:fldChar w:fldCharType="end"/>
            </w:r>
          </w:hyperlink>
        </w:p>
        <w:p w14:paraId="7F9FD1A4"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6" w:history="1">
            <w:r w:rsidRPr="00A229D4">
              <w:rPr>
                <w:rStyle w:val="Hyperlink"/>
                <w:noProof/>
                <w:lang w:val="en-GB"/>
              </w:rPr>
              <w:t>1.5 Aim and Objectives</w:t>
            </w:r>
            <w:r>
              <w:rPr>
                <w:noProof/>
                <w:webHidden/>
              </w:rPr>
              <w:tab/>
            </w:r>
            <w:r>
              <w:rPr>
                <w:noProof/>
                <w:webHidden/>
              </w:rPr>
              <w:fldChar w:fldCharType="begin"/>
            </w:r>
            <w:r>
              <w:rPr>
                <w:noProof/>
                <w:webHidden/>
              </w:rPr>
              <w:instrText xml:space="preserve"> PAGEREF _Toc242191466 \h </w:instrText>
            </w:r>
            <w:r>
              <w:rPr>
                <w:noProof/>
                <w:webHidden/>
              </w:rPr>
            </w:r>
            <w:r>
              <w:rPr>
                <w:noProof/>
                <w:webHidden/>
              </w:rPr>
              <w:fldChar w:fldCharType="separate"/>
            </w:r>
            <w:r>
              <w:rPr>
                <w:noProof/>
                <w:webHidden/>
              </w:rPr>
              <w:t>8</w:t>
            </w:r>
            <w:r>
              <w:rPr>
                <w:noProof/>
                <w:webHidden/>
              </w:rPr>
              <w:fldChar w:fldCharType="end"/>
            </w:r>
          </w:hyperlink>
        </w:p>
        <w:p w14:paraId="313A7E16"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7" w:history="1">
            <w:r w:rsidRPr="00A229D4">
              <w:rPr>
                <w:rStyle w:val="Hyperlink"/>
                <w:noProof/>
                <w:lang w:val="en-GB"/>
              </w:rPr>
              <w:t>1.6 Conclusion</w:t>
            </w:r>
            <w:r>
              <w:rPr>
                <w:noProof/>
                <w:webHidden/>
              </w:rPr>
              <w:tab/>
            </w:r>
            <w:r>
              <w:rPr>
                <w:noProof/>
                <w:webHidden/>
              </w:rPr>
              <w:fldChar w:fldCharType="begin"/>
            </w:r>
            <w:r>
              <w:rPr>
                <w:noProof/>
                <w:webHidden/>
              </w:rPr>
              <w:instrText xml:space="preserve"> PAGEREF _Toc242191467 \h </w:instrText>
            </w:r>
            <w:r>
              <w:rPr>
                <w:noProof/>
                <w:webHidden/>
              </w:rPr>
            </w:r>
            <w:r>
              <w:rPr>
                <w:noProof/>
                <w:webHidden/>
              </w:rPr>
              <w:fldChar w:fldCharType="separate"/>
            </w:r>
            <w:r>
              <w:rPr>
                <w:noProof/>
                <w:webHidden/>
              </w:rPr>
              <w:t>8</w:t>
            </w:r>
            <w:r>
              <w:rPr>
                <w:noProof/>
                <w:webHidden/>
              </w:rPr>
              <w:fldChar w:fldCharType="end"/>
            </w:r>
          </w:hyperlink>
        </w:p>
        <w:p w14:paraId="2C03CF0F"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68" w:history="1">
            <w:r w:rsidRPr="00A229D4">
              <w:rPr>
                <w:rStyle w:val="Hyperlink"/>
                <w:noProof/>
                <w:lang w:val="en-GB"/>
              </w:rPr>
              <w:t>Chapter 2: Background Information and Analysis</w:t>
            </w:r>
            <w:r>
              <w:rPr>
                <w:noProof/>
                <w:webHidden/>
              </w:rPr>
              <w:tab/>
            </w:r>
            <w:r>
              <w:rPr>
                <w:noProof/>
                <w:webHidden/>
              </w:rPr>
              <w:fldChar w:fldCharType="begin"/>
            </w:r>
            <w:r>
              <w:rPr>
                <w:noProof/>
                <w:webHidden/>
              </w:rPr>
              <w:instrText xml:space="preserve"> PAGEREF _Toc242191468 \h </w:instrText>
            </w:r>
            <w:r>
              <w:rPr>
                <w:noProof/>
                <w:webHidden/>
              </w:rPr>
            </w:r>
            <w:r>
              <w:rPr>
                <w:noProof/>
                <w:webHidden/>
              </w:rPr>
              <w:fldChar w:fldCharType="separate"/>
            </w:r>
            <w:r>
              <w:rPr>
                <w:noProof/>
                <w:webHidden/>
              </w:rPr>
              <w:t>9</w:t>
            </w:r>
            <w:r>
              <w:rPr>
                <w:noProof/>
                <w:webHidden/>
              </w:rPr>
              <w:fldChar w:fldCharType="end"/>
            </w:r>
          </w:hyperlink>
        </w:p>
        <w:p w14:paraId="292B4DB7"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69" w:history="1">
            <w:r w:rsidRPr="00A229D4">
              <w:rPr>
                <w:rStyle w:val="Hyperlink"/>
                <w:noProof/>
                <w:lang w:val="en-GB"/>
              </w:rPr>
              <w:t>2.1 Introduction</w:t>
            </w:r>
            <w:r>
              <w:rPr>
                <w:noProof/>
                <w:webHidden/>
              </w:rPr>
              <w:tab/>
            </w:r>
            <w:r>
              <w:rPr>
                <w:noProof/>
                <w:webHidden/>
              </w:rPr>
              <w:fldChar w:fldCharType="begin"/>
            </w:r>
            <w:r>
              <w:rPr>
                <w:noProof/>
                <w:webHidden/>
              </w:rPr>
              <w:instrText xml:space="preserve"> PAGEREF _Toc242191469 \h </w:instrText>
            </w:r>
            <w:r>
              <w:rPr>
                <w:noProof/>
                <w:webHidden/>
              </w:rPr>
            </w:r>
            <w:r>
              <w:rPr>
                <w:noProof/>
                <w:webHidden/>
              </w:rPr>
              <w:fldChar w:fldCharType="separate"/>
            </w:r>
            <w:r>
              <w:rPr>
                <w:noProof/>
                <w:webHidden/>
              </w:rPr>
              <w:t>9</w:t>
            </w:r>
            <w:r>
              <w:rPr>
                <w:noProof/>
                <w:webHidden/>
              </w:rPr>
              <w:fldChar w:fldCharType="end"/>
            </w:r>
          </w:hyperlink>
        </w:p>
        <w:p w14:paraId="7D512218"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0" w:history="1">
            <w:r w:rsidRPr="00A229D4">
              <w:rPr>
                <w:rStyle w:val="Hyperlink"/>
                <w:noProof/>
                <w:lang w:val="en-GB"/>
              </w:rPr>
              <w:t>2.2 Historical Background</w:t>
            </w:r>
            <w:r>
              <w:rPr>
                <w:noProof/>
                <w:webHidden/>
              </w:rPr>
              <w:tab/>
            </w:r>
            <w:r>
              <w:rPr>
                <w:noProof/>
                <w:webHidden/>
              </w:rPr>
              <w:fldChar w:fldCharType="begin"/>
            </w:r>
            <w:r>
              <w:rPr>
                <w:noProof/>
                <w:webHidden/>
              </w:rPr>
              <w:instrText xml:space="preserve"> PAGEREF _Toc242191470 \h </w:instrText>
            </w:r>
            <w:r>
              <w:rPr>
                <w:noProof/>
                <w:webHidden/>
              </w:rPr>
            </w:r>
            <w:r>
              <w:rPr>
                <w:noProof/>
                <w:webHidden/>
              </w:rPr>
              <w:fldChar w:fldCharType="separate"/>
            </w:r>
            <w:r>
              <w:rPr>
                <w:noProof/>
                <w:webHidden/>
              </w:rPr>
              <w:t>9</w:t>
            </w:r>
            <w:r>
              <w:rPr>
                <w:noProof/>
                <w:webHidden/>
              </w:rPr>
              <w:fldChar w:fldCharType="end"/>
            </w:r>
          </w:hyperlink>
        </w:p>
        <w:p w14:paraId="2C95F0E6"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1" w:history="1">
            <w:r w:rsidRPr="00A229D4">
              <w:rPr>
                <w:rStyle w:val="Hyperlink"/>
                <w:noProof/>
                <w:lang w:val="en-GB"/>
              </w:rPr>
              <w:t>2.3 Theoretical Background</w:t>
            </w:r>
            <w:r>
              <w:rPr>
                <w:noProof/>
                <w:webHidden/>
              </w:rPr>
              <w:tab/>
            </w:r>
            <w:r>
              <w:rPr>
                <w:noProof/>
                <w:webHidden/>
              </w:rPr>
              <w:fldChar w:fldCharType="begin"/>
            </w:r>
            <w:r>
              <w:rPr>
                <w:noProof/>
                <w:webHidden/>
              </w:rPr>
              <w:instrText xml:space="preserve"> PAGEREF _Toc242191471 \h </w:instrText>
            </w:r>
            <w:r>
              <w:rPr>
                <w:noProof/>
                <w:webHidden/>
              </w:rPr>
            </w:r>
            <w:r>
              <w:rPr>
                <w:noProof/>
                <w:webHidden/>
              </w:rPr>
              <w:fldChar w:fldCharType="separate"/>
            </w:r>
            <w:r>
              <w:rPr>
                <w:noProof/>
                <w:webHidden/>
              </w:rPr>
              <w:t>10</w:t>
            </w:r>
            <w:r>
              <w:rPr>
                <w:noProof/>
                <w:webHidden/>
              </w:rPr>
              <w:fldChar w:fldCharType="end"/>
            </w:r>
          </w:hyperlink>
        </w:p>
        <w:p w14:paraId="0F477CE7"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2" w:history="1">
            <w:r w:rsidRPr="00A229D4">
              <w:rPr>
                <w:rStyle w:val="Hyperlink"/>
                <w:noProof/>
                <w:lang w:val="en-GB"/>
              </w:rPr>
              <w:t>2.4 International Context</w:t>
            </w:r>
            <w:r>
              <w:rPr>
                <w:noProof/>
                <w:webHidden/>
              </w:rPr>
              <w:tab/>
            </w:r>
            <w:r>
              <w:rPr>
                <w:noProof/>
                <w:webHidden/>
              </w:rPr>
              <w:fldChar w:fldCharType="begin"/>
            </w:r>
            <w:r>
              <w:rPr>
                <w:noProof/>
                <w:webHidden/>
              </w:rPr>
              <w:instrText xml:space="preserve"> PAGEREF _Toc242191472 \h </w:instrText>
            </w:r>
            <w:r>
              <w:rPr>
                <w:noProof/>
                <w:webHidden/>
              </w:rPr>
            </w:r>
            <w:r>
              <w:rPr>
                <w:noProof/>
                <w:webHidden/>
              </w:rPr>
              <w:fldChar w:fldCharType="separate"/>
            </w:r>
            <w:r>
              <w:rPr>
                <w:noProof/>
                <w:webHidden/>
              </w:rPr>
              <w:t>12</w:t>
            </w:r>
            <w:r>
              <w:rPr>
                <w:noProof/>
                <w:webHidden/>
              </w:rPr>
              <w:fldChar w:fldCharType="end"/>
            </w:r>
          </w:hyperlink>
        </w:p>
        <w:p w14:paraId="448F591F"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3" w:history="1">
            <w:r w:rsidRPr="00A229D4">
              <w:rPr>
                <w:rStyle w:val="Hyperlink"/>
                <w:noProof/>
                <w:lang w:val="en-GB"/>
              </w:rPr>
              <w:t>2.5 National/Local UK Context</w:t>
            </w:r>
            <w:r>
              <w:rPr>
                <w:noProof/>
                <w:webHidden/>
              </w:rPr>
              <w:tab/>
            </w:r>
            <w:r>
              <w:rPr>
                <w:noProof/>
                <w:webHidden/>
              </w:rPr>
              <w:fldChar w:fldCharType="begin"/>
            </w:r>
            <w:r>
              <w:rPr>
                <w:noProof/>
                <w:webHidden/>
              </w:rPr>
              <w:instrText xml:space="preserve"> PAGEREF _Toc242191473 \h </w:instrText>
            </w:r>
            <w:r>
              <w:rPr>
                <w:noProof/>
                <w:webHidden/>
              </w:rPr>
            </w:r>
            <w:r>
              <w:rPr>
                <w:noProof/>
                <w:webHidden/>
              </w:rPr>
              <w:fldChar w:fldCharType="separate"/>
            </w:r>
            <w:r>
              <w:rPr>
                <w:noProof/>
                <w:webHidden/>
              </w:rPr>
              <w:t>13</w:t>
            </w:r>
            <w:r>
              <w:rPr>
                <w:noProof/>
                <w:webHidden/>
              </w:rPr>
              <w:fldChar w:fldCharType="end"/>
            </w:r>
          </w:hyperlink>
        </w:p>
        <w:p w14:paraId="4A5AE4BC"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4" w:history="1">
            <w:r w:rsidRPr="00A229D4">
              <w:rPr>
                <w:rStyle w:val="Hyperlink"/>
                <w:noProof/>
                <w:lang w:val="en-GB"/>
              </w:rPr>
              <w:t>2.6 Conclusion</w:t>
            </w:r>
            <w:r>
              <w:rPr>
                <w:noProof/>
                <w:webHidden/>
              </w:rPr>
              <w:tab/>
            </w:r>
            <w:r>
              <w:rPr>
                <w:noProof/>
                <w:webHidden/>
              </w:rPr>
              <w:fldChar w:fldCharType="begin"/>
            </w:r>
            <w:r>
              <w:rPr>
                <w:noProof/>
                <w:webHidden/>
              </w:rPr>
              <w:instrText xml:space="preserve"> PAGEREF _Toc242191474 \h </w:instrText>
            </w:r>
            <w:r>
              <w:rPr>
                <w:noProof/>
                <w:webHidden/>
              </w:rPr>
            </w:r>
            <w:r>
              <w:rPr>
                <w:noProof/>
                <w:webHidden/>
              </w:rPr>
              <w:fldChar w:fldCharType="separate"/>
            </w:r>
            <w:r>
              <w:rPr>
                <w:noProof/>
                <w:webHidden/>
              </w:rPr>
              <w:t>14</w:t>
            </w:r>
            <w:r>
              <w:rPr>
                <w:noProof/>
                <w:webHidden/>
              </w:rPr>
              <w:fldChar w:fldCharType="end"/>
            </w:r>
          </w:hyperlink>
        </w:p>
        <w:p w14:paraId="1C05DE69"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75" w:history="1">
            <w:r w:rsidRPr="00A229D4">
              <w:rPr>
                <w:rStyle w:val="Hyperlink"/>
                <w:noProof/>
                <w:lang w:val="en-GB"/>
              </w:rPr>
              <w:t>Chapter 3: Methods and Search Strategy</w:t>
            </w:r>
            <w:r>
              <w:rPr>
                <w:noProof/>
                <w:webHidden/>
              </w:rPr>
              <w:tab/>
            </w:r>
            <w:r>
              <w:rPr>
                <w:noProof/>
                <w:webHidden/>
              </w:rPr>
              <w:fldChar w:fldCharType="begin"/>
            </w:r>
            <w:r>
              <w:rPr>
                <w:noProof/>
                <w:webHidden/>
              </w:rPr>
              <w:instrText xml:space="preserve"> PAGEREF _Toc242191475 \h </w:instrText>
            </w:r>
            <w:r>
              <w:rPr>
                <w:noProof/>
                <w:webHidden/>
              </w:rPr>
            </w:r>
            <w:r>
              <w:rPr>
                <w:noProof/>
                <w:webHidden/>
              </w:rPr>
              <w:fldChar w:fldCharType="separate"/>
            </w:r>
            <w:r>
              <w:rPr>
                <w:noProof/>
                <w:webHidden/>
              </w:rPr>
              <w:t>15</w:t>
            </w:r>
            <w:r>
              <w:rPr>
                <w:noProof/>
                <w:webHidden/>
              </w:rPr>
              <w:fldChar w:fldCharType="end"/>
            </w:r>
          </w:hyperlink>
        </w:p>
        <w:p w14:paraId="28321B04"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6" w:history="1">
            <w:r w:rsidRPr="00A229D4">
              <w:rPr>
                <w:rStyle w:val="Hyperlink"/>
                <w:noProof/>
                <w:lang w:val="en-GB"/>
              </w:rPr>
              <w:t>3.1 Introduction</w:t>
            </w:r>
            <w:r>
              <w:rPr>
                <w:noProof/>
                <w:webHidden/>
              </w:rPr>
              <w:tab/>
            </w:r>
            <w:r>
              <w:rPr>
                <w:noProof/>
                <w:webHidden/>
              </w:rPr>
              <w:fldChar w:fldCharType="begin"/>
            </w:r>
            <w:r>
              <w:rPr>
                <w:noProof/>
                <w:webHidden/>
              </w:rPr>
              <w:instrText xml:space="preserve"> PAGEREF _Toc242191476 \h </w:instrText>
            </w:r>
            <w:r>
              <w:rPr>
                <w:noProof/>
                <w:webHidden/>
              </w:rPr>
            </w:r>
            <w:r>
              <w:rPr>
                <w:noProof/>
                <w:webHidden/>
              </w:rPr>
              <w:fldChar w:fldCharType="separate"/>
            </w:r>
            <w:r>
              <w:rPr>
                <w:noProof/>
                <w:webHidden/>
              </w:rPr>
              <w:t>15</w:t>
            </w:r>
            <w:r>
              <w:rPr>
                <w:noProof/>
                <w:webHidden/>
              </w:rPr>
              <w:fldChar w:fldCharType="end"/>
            </w:r>
          </w:hyperlink>
        </w:p>
        <w:p w14:paraId="25433D20"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7" w:history="1">
            <w:r w:rsidRPr="00A229D4">
              <w:rPr>
                <w:rStyle w:val="Hyperlink"/>
                <w:noProof/>
                <w:lang w:val="en-GB"/>
              </w:rPr>
              <w:t>3.2 Search Strategy</w:t>
            </w:r>
            <w:r>
              <w:rPr>
                <w:noProof/>
                <w:webHidden/>
              </w:rPr>
              <w:tab/>
            </w:r>
            <w:r>
              <w:rPr>
                <w:noProof/>
                <w:webHidden/>
              </w:rPr>
              <w:fldChar w:fldCharType="begin"/>
            </w:r>
            <w:r>
              <w:rPr>
                <w:noProof/>
                <w:webHidden/>
              </w:rPr>
              <w:instrText xml:space="preserve"> PAGEREF _Toc242191477 \h </w:instrText>
            </w:r>
            <w:r>
              <w:rPr>
                <w:noProof/>
                <w:webHidden/>
              </w:rPr>
            </w:r>
            <w:r>
              <w:rPr>
                <w:noProof/>
                <w:webHidden/>
              </w:rPr>
              <w:fldChar w:fldCharType="separate"/>
            </w:r>
            <w:r>
              <w:rPr>
                <w:noProof/>
                <w:webHidden/>
              </w:rPr>
              <w:t>15</w:t>
            </w:r>
            <w:r>
              <w:rPr>
                <w:noProof/>
                <w:webHidden/>
              </w:rPr>
              <w:fldChar w:fldCharType="end"/>
            </w:r>
          </w:hyperlink>
        </w:p>
        <w:p w14:paraId="1F8CB1D8"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8" w:history="1">
            <w:r w:rsidRPr="00A229D4">
              <w:rPr>
                <w:rStyle w:val="Hyperlink"/>
                <w:noProof/>
                <w:lang w:val="en-GB"/>
              </w:rPr>
              <w:t>3.3 Searching for Information</w:t>
            </w:r>
            <w:r>
              <w:rPr>
                <w:noProof/>
                <w:webHidden/>
              </w:rPr>
              <w:tab/>
            </w:r>
            <w:r>
              <w:rPr>
                <w:noProof/>
                <w:webHidden/>
              </w:rPr>
              <w:fldChar w:fldCharType="begin"/>
            </w:r>
            <w:r>
              <w:rPr>
                <w:noProof/>
                <w:webHidden/>
              </w:rPr>
              <w:instrText xml:space="preserve"> PAGEREF _Toc242191478 \h </w:instrText>
            </w:r>
            <w:r>
              <w:rPr>
                <w:noProof/>
                <w:webHidden/>
              </w:rPr>
            </w:r>
            <w:r>
              <w:rPr>
                <w:noProof/>
                <w:webHidden/>
              </w:rPr>
              <w:fldChar w:fldCharType="separate"/>
            </w:r>
            <w:r>
              <w:rPr>
                <w:noProof/>
                <w:webHidden/>
              </w:rPr>
              <w:t>15</w:t>
            </w:r>
            <w:r>
              <w:rPr>
                <w:noProof/>
                <w:webHidden/>
              </w:rPr>
              <w:fldChar w:fldCharType="end"/>
            </w:r>
          </w:hyperlink>
        </w:p>
        <w:p w14:paraId="738F6E4D"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79" w:history="1">
            <w:r w:rsidRPr="00A229D4">
              <w:rPr>
                <w:rStyle w:val="Hyperlink"/>
                <w:noProof/>
                <w:lang w:val="en-GB"/>
              </w:rPr>
              <w:t>3.4 Research Validation</w:t>
            </w:r>
            <w:r>
              <w:rPr>
                <w:noProof/>
                <w:webHidden/>
              </w:rPr>
              <w:tab/>
            </w:r>
            <w:r>
              <w:rPr>
                <w:noProof/>
                <w:webHidden/>
              </w:rPr>
              <w:fldChar w:fldCharType="begin"/>
            </w:r>
            <w:r>
              <w:rPr>
                <w:noProof/>
                <w:webHidden/>
              </w:rPr>
              <w:instrText xml:space="preserve"> PAGEREF _Toc242191479 \h </w:instrText>
            </w:r>
            <w:r>
              <w:rPr>
                <w:noProof/>
                <w:webHidden/>
              </w:rPr>
            </w:r>
            <w:r>
              <w:rPr>
                <w:noProof/>
                <w:webHidden/>
              </w:rPr>
              <w:fldChar w:fldCharType="separate"/>
            </w:r>
            <w:r>
              <w:rPr>
                <w:noProof/>
                <w:webHidden/>
              </w:rPr>
              <w:t>16</w:t>
            </w:r>
            <w:r>
              <w:rPr>
                <w:noProof/>
                <w:webHidden/>
              </w:rPr>
              <w:fldChar w:fldCharType="end"/>
            </w:r>
          </w:hyperlink>
        </w:p>
        <w:p w14:paraId="60878113"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0" w:history="1">
            <w:r w:rsidRPr="00A229D4">
              <w:rPr>
                <w:rStyle w:val="Hyperlink"/>
                <w:noProof/>
                <w:lang w:val="en-GB"/>
              </w:rPr>
              <w:t>3.5 Inclusion and Exclusion Criteria</w:t>
            </w:r>
            <w:r>
              <w:rPr>
                <w:noProof/>
                <w:webHidden/>
              </w:rPr>
              <w:tab/>
            </w:r>
            <w:r>
              <w:rPr>
                <w:noProof/>
                <w:webHidden/>
              </w:rPr>
              <w:fldChar w:fldCharType="begin"/>
            </w:r>
            <w:r>
              <w:rPr>
                <w:noProof/>
                <w:webHidden/>
              </w:rPr>
              <w:instrText xml:space="preserve"> PAGEREF _Toc242191480 \h </w:instrText>
            </w:r>
            <w:r>
              <w:rPr>
                <w:noProof/>
                <w:webHidden/>
              </w:rPr>
            </w:r>
            <w:r>
              <w:rPr>
                <w:noProof/>
                <w:webHidden/>
              </w:rPr>
              <w:fldChar w:fldCharType="separate"/>
            </w:r>
            <w:r>
              <w:rPr>
                <w:noProof/>
                <w:webHidden/>
              </w:rPr>
              <w:t>20</w:t>
            </w:r>
            <w:r>
              <w:rPr>
                <w:noProof/>
                <w:webHidden/>
              </w:rPr>
              <w:fldChar w:fldCharType="end"/>
            </w:r>
          </w:hyperlink>
        </w:p>
        <w:p w14:paraId="496F8E8B"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1" w:history="1">
            <w:r w:rsidRPr="00A229D4">
              <w:rPr>
                <w:rStyle w:val="Hyperlink"/>
                <w:noProof/>
                <w:lang w:val="en-GB"/>
              </w:rPr>
              <w:t>3.6 Analysing Research</w:t>
            </w:r>
            <w:r>
              <w:rPr>
                <w:noProof/>
                <w:webHidden/>
              </w:rPr>
              <w:tab/>
            </w:r>
            <w:r>
              <w:rPr>
                <w:noProof/>
                <w:webHidden/>
              </w:rPr>
              <w:fldChar w:fldCharType="begin"/>
            </w:r>
            <w:r>
              <w:rPr>
                <w:noProof/>
                <w:webHidden/>
              </w:rPr>
              <w:instrText xml:space="preserve"> PAGEREF _Toc242191481 \h </w:instrText>
            </w:r>
            <w:r>
              <w:rPr>
                <w:noProof/>
                <w:webHidden/>
              </w:rPr>
            </w:r>
            <w:r>
              <w:rPr>
                <w:noProof/>
                <w:webHidden/>
              </w:rPr>
              <w:fldChar w:fldCharType="separate"/>
            </w:r>
            <w:r>
              <w:rPr>
                <w:noProof/>
                <w:webHidden/>
              </w:rPr>
              <w:t>20</w:t>
            </w:r>
            <w:r>
              <w:rPr>
                <w:noProof/>
                <w:webHidden/>
              </w:rPr>
              <w:fldChar w:fldCharType="end"/>
            </w:r>
          </w:hyperlink>
        </w:p>
        <w:p w14:paraId="57BC3FC3"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2" w:history="1">
            <w:r w:rsidRPr="00A229D4">
              <w:rPr>
                <w:rStyle w:val="Hyperlink"/>
                <w:noProof/>
                <w:lang w:val="en-GB"/>
              </w:rPr>
              <w:t>3.7 Ethical Considerations</w:t>
            </w:r>
            <w:r>
              <w:rPr>
                <w:noProof/>
                <w:webHidden/>
              </w:rPr>
              <w:tab/>
            </w:r>
            <w:r>
              <w:rPr>
                <w:noProof/>
                <w:webHidden/>
              </w:rPr>
              <w:fldChar w:fldCharType="begin"/>
            </w:r>
            <w:r>
              <w:rPr>
                <w:noProof/>
                <w:webHidden/>
              </w:rPr>
              <w:instrText xml:space="preserve"> PAGEREF _Toc242191482 \h </w:instrText>
            </w:r>
            <w:r>
              <w:rPr>
                <w:noProof/>
                <w:webHidden/>
              </w:rPr>
            </w:r>
            <w:r>
              <w:rPr>
                <w:noProof/>
                <w:webHidden/>
              </w:rPr>
              <w:fldChar w:fldCharType="separate"/>
            </w:r>
            <w:r>
              <w:rPr>
                <w:noProof/>
                <w:webHidden/>
              </w:rPr>
              <w:t>22</w:t>
            </w:r>
            <w:r>
              <w:rPr>
                <w:noProof/>
                <w:webHidden/>
              </w:rPr>
              <w:fldChar w:fldCharType="end"/>
            </w:r>
          </w:hyperlink>
        </w:p>
        <w:p w14:paraId="6BE710CD"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3" w:history="1">
            <w:r w:rsidRPr="00A229D4">
              <w:rPr>
                <w:rStyle w:val="Hyperlink"/>
                <w:noProof/>
                <w:lang w:val="en-GB"/>
              </w:rPr>
              <w:t>3.8 Chapter Conclusion</w:t>
            </w:r>
            <w:r>
              <w:rPr>
                <w:noProof/>
                <w:webHidden/>
              </w:rPr>
              <w:tab/>
            </w:r>
            <w:r>
              <w:rPr>
                <w:noProof/>
                <w:webHidden/>
              </w:rPr>
              <w:fldChar w:fldCharType="begin"/>
            </w:r>
            <w:r>
              <w:rPr>
                <w:noProof/>
                <w:webHidden/>
              </w:rPr>
              <w:instrText xml:space="preserve"> PAGEREF _Toc242191483 \h </w:instrText>
            </w:r>
            <w:r>
              <w:rPr>
                <w:noProof/>
                <w:webHidden/>
              </w:rPr>
            </w:r>
            <w:r>
              <w:rPr>
                <w:noProof/>
                <w:webHidden/>
              </w:rPr>
              <w:fldChar w:fldCharType="separate"/>
            </w:r>
            <w:r>
              <w:rPr>
                <w:noProof/>
                <w:webHidden/>
              </w:rPr>
              <w:t>22</w:t>
            </w:r>
            <w:r>
              <w:rPr>
                <w:noProof/>
                <w:webHidden/>
              </w:rPr>
              <w:fldChar w:fldCharType="end"/>
            </w:r>
          </w:hyperlink>
        </w:p>
        <w:p w14:paraId="1A7C7712"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84" w:history="1">
            <w:r w:rsidRPr="00A229D4">
              <w:rPr>
                <w:rStyle w:val="Hyperlink"/>
                <w:noProof/>
                <w:lang w:val="en-GB"/>
              </w:rPr>
              <w:t>Chapter 4: Findings and Discussion</w:t>
            </w:r>
            <w:r>
              <w:rPr>
                <w:noProof/>
                <w:webHidden/>
              </w:rPr>
              <w:tab/>
            </w:r>
            <w:r>
              <w:rPr>
                <w:noProof/>
                <w:webHidden/>
              </w:rPr>
              <w:fldChar w:fldCharType="begin"/>
            </w:r>
            <w:r>
              <w:rPr>
                <w:noProof/>
                <w:webHidden/>
              </w:rPr>
              <w:instrText xml:space="preserve"> PAGEREF _Toc242191484 \h </w:instrText>
            </w:r>
            <w:r>
              <w:rPr>
                <w:noProof/>
                <w:webHidden/>
              </w:rPr>
            </w:r>
            <w:r>
              <w:rPr>
                <w:noProof/>
                <w:webHidden/>
              </w:rPr>
              <w:fldChar w:fldCharType="separate"/>
            </w:r>
            <w:r>
              <w:rPr>
                <w:noProof/>
                <w:webHidden/>
              </w:rPr>
              <w:t>23</w:t>
            </w:r>
            <w:r>
              <w:rPr>
                <w:noProof/>
                <w:webHidden/>
              </w:rPr>
              <w:fldChar w:fldCharType="end"/>
            </w:r>
          </w:hyperlink>
        </w:p>
        <w:p w14:paraId="33F0A4EA"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5" w:history="1">
            <w:r w:rsidRPr="00A229D4">
              <w:rPr>
                <w:rStyle w:val="Hyperlink"/>
                <w:noProof/>
                <w:lang w:val="en-GB"/>
              </w:rPr>
              <w:t>4.1 Introduction</w:t>
            </w:r>
            <w:r>
              <w:rPr>
                <w:noProof/>
                <w:webHidden/>
              </w:rPr>
              <w:tab/>
            </w:r>
            <w:r>
              <w:rPr>
                <w:noProof/>
                <w:webHidden/>
              </w:rPr>
              <w:fldChar w:fldCharType="begin"/>
            </w:r>
            <w:r>
              <w:rPr>
                <w:noProof/>
                <w:webHidden/>
              </w:rPr>
              <w:instrText xml:space="preserve"> PAGEREF _Toc242191485 \h </w:instrText>
            </w:r>
            <w:r>
              <w:rPr>
                <w:noProof/>
                <w:webHidden/>
              </w:rPr>
            </w:r>
            <w:r>
              <w:rPr>
                <w:noProof/>
                <w:webHidden/>
              </w:rPr>
              <w:fldChar w:fldCharType="separate"/>
            </w:r>
            <w:r>
              <w:rPr>
                <w:noProof/>
                <w:webHidden/>
              </w:rPr>
              <w:t>23</w:t>
            </w:r>
            <w:r>
              <w:rPr>
                <w:noProof/>
                <w:webHidden/>
              </w:rPr>
              <w:fldChar w:fldCharType="end"/>
            </w:r>
          </w:hyperlink>
        </w:p>
        <w:p w14:paraId="31F36167"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6" w:history="1">
            <w:r w:rsidRPr="00A229D4">
              <w:rPr>
                <w:rStyle w:val="Hyperlink"/>
                <w:noProof/>
                <w:lang w:val="en-GB"/>
              </w:rPr>
              <w:t>4.2 Thematic Analysis</w:t>
            </w:r>
            <w:r>
              <w:rPr>
                <w:noProof/>
                <w:webHidden/>
              </w:rPr>
              <w:tab/>
            </w:r>
            <w:r>
              <w:rPr>
                <w:noProof/>
                <w:webHidden/>
              </w:rPr>
              <w:fldChar w:fldCharType="begin"/>
            </w:r>
            <w:r>
              <w:rPr>
                <w:noProof/>
                <w:webHidden/>
              </w:rPr>
              <w:instrText xml:space="preserve"> PAGEREF _Toc242191486 \h </w:instrText>
            </w:r>
            <w:r>
              <w:rPr>
                <w:noProof/>
                <w:webHidden/>
              </w:rPr>
            </w:r>
            <w:r>
              <w:rPr>
                <w:noProof/>
                <w:webHidden/>
              </w:rPr>
              <w:fldChar w:fldCharType="separate"/>
            </w:r>
            <w:r>
              <w:rPr>
                <w:noProof/>
                <w:webHidden/>
              </w:rPr>
              <w:t>23</w:t>
            </w:r>
            <w:r>
              <w:rPr>
                <w:noProof/>
                <w:webHidden/>
              </w:rPr>
              <w:fldChar w:fldCharType="end"/>
            </w:r>
          </w:hyperlink>
        </w:p>
        <w:p w14:paraId="60EC6F54"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7" w:history="1">
            <w:r w:rsidRPr="00A229D4">
              <w:rPr>
                <w:rStyle w:val="Hyperlink"/>
                <w:noProof/>
                <w:lang w:val="en-GB"/>
              </w:rPr>
              <w:t>4.3 Theme 1: Adoption and Delivery of Integrated Elderly Care Services in NHS England</w:t>
            </w:r>
            <w:r>
              <w:rPr>
                <w:noProof/>
                <w:webHidden/>
              </w:rPr>
              <w:tab/>
            </w:r>
            <w:r>
              <w:rPr>
                <w:noProof/>
                <w:webHidden/>
              </w:rPr>
              <w:fldChar w:fldCharType="begin"/>
            </w:r>
            <w:r>
              <w:rPr>
                <w:noProof/>
                <w:webHidden/>
              </w:rPr>
              <w:instrText xml:space="preserve"> PAGEREF _Toc242191487 \h </w:instrText>
            </w:r>
            <w:r>
              <w:rPr>
                <w:noProof/>
                <w:webHidden/>
              </w:rPr>
            </w:r>
            <w:r>
              <w:rPr>
                <w:noProof/>
                <w:webHidden/>
              </w:rPr>
              <w:fldChar w:fldCharType="separate"/>
            </w:r>
            <w:r>
              <w:rPr>
                <w:noProof/>
                <w:webHidden/>
              </w:rPr>
              <w:t>23</w:t>
            </w:r>
            <w:r>
              <w:rPr>
                <w:noProof/>
                <w:webHidden/>
              </w:rPr>
              <w:fldChar w:fldCharType="end"/>
            </w:r>
          </w:hyperlink>
        </w:p>
        <w:p w14:paraId="6977CB38"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8" w:history="1">
            <w:r w:rsidRPr="00A229D4">
              <w:rPr>
                <w:rStyle w:val="Hyperlink"/>
                <w:noProof/>
                <w:lang w:val="en-GB"/>
              </w:rPr>
              <w:t>4.4 Theme 2: Impact of Integrated Elderly Care Services on Health Outcomes and Quality of Life among Older Adults</w:t>
            </w:r>
            <w:r>
              <w:rPr>
                <w:noProof/>
                <w:webHidden/>
              </w:rPr>
              <w:tab/>
            </w:r>
            <w:r>
              <w:rPr>
                <w:noProof/>
                <w:webHidden/>
              </w:rPr>
              <w:fldChar w:fldCharType="begin"/>
            </w:r>
            <w:r>
              <w:rPr>
                <w:noProof/>
                <w:webHidden/>
              </w:rPr>
              <w:instrText xml:space="preserve"> PAGEREF _Toc242191488 \h </w:instrText>
            </w:r>
            <w:r>
              <w:rPr>
                <w:noProof/>
                <w:webHidden/>
              </w:rPr>
            </w:r>
            <w:r>
              <w:rPr>
                <w:noProof/>
                <w:webHidden/>
              </w:rPr>
              <w:fldChar w:fldCharType="separate"/>
            </w:r>
            <w:r>
              <w:rPr>
                <w:noProof/>
                <w:webHidden/>
              </w:rPr>
              <w:t>26</w:t>
            </w:r>
            <w:r>
              <w:rPr>
                <w:noProof/>
                <w:webHidden/>
              </w:rPr>
              <w:fldChar w:fldCharType="end"/>
            </w:r>
          </w:hyperlink>
        </w:p>
        <w:p w14:paraId="33BC1E27"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89" w:history="1">
            <w:r w:rsidRPr="00A229D4">
              <w:rPr>
                <w:rStyle w:val="Hyperlink"/>
                <w:noProof/>
                <w:lang w:val="en-GB"/>
              </w:rPr>
              <w:t>4.5 Theme 3: The effectiveness of integrated elderly care services on reducing re-admissions and continuity of care</w:t>
            </w:r>
            <w:r>
              <w:rPr>
                <w:noProof/>
                <w:webHidden/>
              </w:rPr>
              <w:tab/>
            </w:r>
            <w:r>
              <w:rPr>
                <w:noProof/>
                <w:webHidden/>
              </w:rPr>
              <w:fldChar w:fldCharType="begin"/>
            </w:r>
            <w:r>
              <w:rPr>
                <w:noProof/>
                <w:webHidden/>
              </w:rPr>
              <w:instrText xml:space="preserve"> PAGEREF _Toc242191489 \h </w:instrText>
            </w:r>
            <w:r>
              <w:rPr>
                <w:noProof/>
                <w:webHidden/>
              </w:rPr>
            </w:r>
            <w:r>
              <w:rPr>
                <w:noProof/>
                <w:webHidden/>
              </w:rPr>
              <w:fldChar w:fldCharType="separate"/>
            </w:r>
            <w:r>
              <w:rPr>
                <w:noProof/>
                <w:webHidden/>
              </w:rPr>
              <w:t>29</w:t>
            </w:r>
            <w:r>
              <w:rPr>
                <w:noProof/>
                <w:webHidden/>
              </w:rPr>
              <w:fldChar w:fldCharType="end"/>
            </w:r>
          </w:hyperlink>
        </w:p>
        <w:p w14:paraId="52DD8CD8"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90" w:history="1">
            <w:r w:rsidRPr="00A229D4">
              <w:rPr>
                <w:rStyle w:val="Hyperlink"/>
                <w:noProof/>
                <w:lang w:val="en-GB"/>
              </w:rPr>
              <w:t>4.6 Theme 4: Problems with the system, policy weaknesses and solutions for delivering integrated elderly care in NHS England</w:t>
            </w:r>
            <w:r>
              <w:rPr>
                <w:noProof/>
                <w:webHidden/>
              </w:rPr>
              <w:tab/>
            </w:r>
            <w:r>
              <w:rPr>
                <w:noProof/>
                <w:webHidden/>
              </w:rPr>
              <w:fldChar w:fldCharType="begin"/>
            </w:r>
            <w:r>
              <w:rPr>
                <w:noProof/>
                <w:webHidden/>
              </w:rPr>
              <w:instrText xml:space="preserve"> PAGEREF _Toc242191490 \h </w:instrText>
            </w:r>
            <w:r>
              <w:rPr>
                <w:noProof/>
                <w:webHidden/>
              </w:rPr>
            </w:r>
            <w:r>
              <w:rPr>
                <w:noProof/>
                <w:webHidden/>
              </w:rPr>
              <w:fldChar w:fldCharType="separate"/>
            </w:r>
            <w:r>
              <w:rPr>
                <w:noProof/>
                <w:webHidden/>
              </w:rPr>
              <w:t>32</w:t>
            </w:r>
            <w:r>
              <w:rPr>
                <w:noProof/>
                <w:webHidden/>
              </w:rPr>
              <w:fldChar w:fldCharType="end"/>
            </w:r>
          </w:hyperlink>
        </w:p>
        <w:p w14:paraId="187109AC"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91" w:history="1">
            <w:r w:rsidRPr="00A229D4">
              <w:rPr>
                <w:rStyle w:val="Hyperlink"/>
                <w:noProof/>
                <w:lang w:val="en-GB"/>
              </w:rPr>
              <w:t>4.7 Chapter Conclusion</w:t>
            </w:r>
            <w:r>
              <w:rPr>
                <w:noProof/>
                <w:webHidden/>
              </w:rPr>
              <w:tab/>
            </w:r>
            <w:r>
              <w:rPr>
                <w:noProof/>
                <w:webHidden/>
              </w:rPr>
              <w:fldChar w:fldCharType="begin"/>
            </w:r>
            <w:r>
              <w:rPr>
                <w:noProof/>
                <w:webHidden/>
              </w:rPr>
              <w:instrText xml:space="preserve"> PAGEREF _Toc242191491 \h </w:instrText>
            </w:r>
            <w:r>
              <w:rPr>
                <w:noProof/>
                <w:webHidden/>
              </w:rPr>
            </w:r>
            <w:r>
              <w:rPr>
                <w:noProof/>
                <w:webHidden/>
              </w:rPr>
              <w:fldChar w:fldCharType="separate"/>
            </w:r>
            <w:r>
              <w:rPr>
                <w:noProof/>
                <w:webHidden/>
              </w:rPr>
              <w:t>35</w:t>
            </w:r>
            <w:r>
              <w:rPr>
                <w:noProof/>
                <w:webHidden/>
              </w:rPr>
              <w:fldChar w:fldCharType="end"/>
            </w:r>
          </w:hyperlink>
        </w:p>
        <w:p w14:paraId="438CBEBC"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92" w:history="1">
            <w:r w:rsidRPr="00A229D4">
              <w:rPr>
                <w:rStyle w:val="Hyperlink"/>
                <w:noProof/>
                <w:lang w:val="en-GB"/>
              </w:rPr>
              <w:t>Chapter 5: Conclusion and Recommendations</w:t>
            </w:r>
            <w:r>
              <w:rPr>
                <w:noProof/>
                <w:webHidden/>
              </w:rPr>
              <w:tab/>
            </w:r>
            <w:r>
              <w:rPr>
                <w:noProof/>
                <w:webHidden/>
              </w:rPr>
              <w:fldChar w:fldCharType="begin"/>
            </w:r>
            <w:r>
              <w:rPr>
                <w:noProof/>
                <w:webHidden/>
              </w:rPr>
              <w:instrText xml:space="preserve"> PAGEREF _Toc242191492 \h </w:instrText>
            </w:r>
            <w:r>
              <w:rPr>
                <w:noProof/>
                <w:webHidden/>
              </w:rPr>
            </w:r>
            <w:r>
              <w:rPr>
                <w:noProof/>
                <w:webHidden/>
              </w:rPr>
              <w:fldChar w:fldCharType="separate"/>
            </w:r>
            <w:r>
              <w:rPr>
                <w:noProof/>
                <w:webHidden/>
              </w:rPr>
              <w:t>36</w:t>
            </w:r>
            <w:r>
              <w:rPr>
                <w:noProof/>
                <w:webHidden/>
              </w:rPr>
              <w:fldChar w:fldCharType="end"/>
            </w:r>
          </w:hyperlink>
        </w:p>
        <w:p w14:paraId="097E156E"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93" w:history="1">
            <w:r w:rsidRPr="00A229D4">
              <w:rPr>
                <w:rStyle w:val="Hyperlink"/>
                <w:noProof/>
                <w:lang w:val="en-GB"/>
              </w:rPr>
              <w:t>5.1 Overall Conclusion</w:t>
            </w:r>
            <w:r>
              <w:rPr>
                <w:noProof/>
                <w:webHidden/>
              </w:rPr>
              <w:tab/>
            </w:r>
            <w:r>
              <w:rPr>
                <w:noProof/>
                <w:webHidden/>
              </w:rPr>
              <w:fldChar w:fldCharType="begin"/>
            </w:r>
            <w:r>
              <w:rPr>
                <w:noProof/>
                <w:webHidden/>
              </w:rPr>
              <w:instrText xml:space="preserve"> PAGEREF _Toc242191493 \h </w:instrText>
            </w:r>
            <w:r>
              <w:rPr>
                <w:noProof/>
                <w:webHidden/>
              </w:rPr>
            </w:r>
            <w:r>
              <w:rPr>
                <w:noProof/>
                <w:webHidden/>
              </w:rPr>
              <w:fldChar w:fldCharType="separate"/>
            </w:r>
            <w:r>
              <w:rPr>
                <w:noProof/>
                <w:webHidden/>
              </w:rPr>
              <w:t>36</w:t>
            </w:r>
            <w:r>
              <w:rPr>
                <w:noProof/>
                <w:webHidden/>
              </w:rPr>
              <w:fldChar w:fldCharType="end"/>
            </w:r>
          </w:hyperlink>
        </w:p>
        <w:p w14:paraId="4508DC5A"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94" w:history="1">
            <w:r w:rsidRPr="00A229D4">
              <w:rPr>
                <w:rStyle w:val="Hyperlink"/>
                <w:noProof/>
                <w:lang w:val="en-GB"/>
              </w:rPr>
              <w:t>5.2 Recommendations</w:t>
            </w:r>
            <w:r>
              <w:rPr>
                <w:noProof/>
                <w:webHidden/>
              </w:rPr>
              <w:tab/>
            </w:r>
            <w:r>
              <w:rPr>
                <w:noProof/>
                <w:webHidden/>
              </w:rPr>
              <w:fldChar w:fldCharType="begin"/>
            </w:r>
            <w:r>
              <w:rPr>
                <w:noProof/>
                <w:webHidden/>
              </w:rPr>
              <w:instrText xml:space="preserve"> PAGEREF _Toc242191494 \h </w:instrText>
            </w:r>
            <w:r>
              <w:rPr>
                <w:noProof/>
                <w:webHidden/>
              </w:rPr>
            </w:r>
            <w:r>
              <w:rPr>
                <w:noProof/>
                <w:webHidden/>
              </w:rPr>
              <w:fldChar w:fldCharType="separate"/>
            </w:r>
            <w:r>
              <w:rPr>
                <w:noProof/>
                <w:webHidden/>
              </w:rPr>
              <w:t>36</w:t>
            </w:r>
            <w:r>
              <w:rPr>
                <w:noProof/>
                <w:webHidden/>
              </w:rPr>
              <w:fldChar w:fldCharType="end"/>
            </w:r>
          </w:hyperlink>
        </w:p>
        <w:p w14:paraId="7FFA35CB"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95" w:history="1">
            <w:r w:rsidRPr="00A229D4">
              <w:rPr>
                <w:rStyle w:val="Hyperlink"/>
                <w:noProof/>
                <w:lang w:val="en-GB"/>
              </w:rPr>
              <w:t>Reference List</w:t>
            </w:r>
            <w:r>
              <w:rPr>
                <w:noProof/>
                <w:webHidden/>
              </w:rPr>
              <w:tab/>
            </w:r>
            <w:r>
              <w:rPr>
                <w:noProof/>
                <w:webHidden/>
              </w:rPr>
              <w:fldChar w:fldCharType="begin"/>
            </w:r>
            <w:r>
              <w:rPr>
                <w:noProof/>
                <w:webHidden/>
              </w:rPr>
              <w:instrText xml:space="preserve"> PAGEREF _Toc242191495 \h </w:instrText>
            </w:r>
            <w:r>
              <w:rPr>
                <w:noProof/>
                <w:webHidden/>
              </w:rPr>
            </w:r>
            <w:r>
              <w:rPr>
                <w:noProof/>
                <w:webHidden/>
              </w:rPr>
              <w:fldChar w:fldCharType="separate"/>
            </w:r>
            <w:r>
              <w:rPr>
                <w:noProof/>
                <w:webHidden/>
              </w:rPr>
              <w:t>40</w:t>
            </w:r>
            <w:r>
              <w:rPr>
                <w:noProof/>
                <w:webHidden/>
              </w:rPr>
              <w:fldChar w:fldCharType="end"/>
            </w:r>
          </w:hyperlink>
        </w:p>
        <w:p w14:paraId="3CEEA96D" w14:textId="77777777" w:rsidR="005B412A" w:rsidRDefault="005B412A">
          <w:pPr>
            <w:pStyle w:val="TOC1"/>
            <w:tabs>
              <w:tab w:val="right" w:leader="dot" w:pos="10934"/>
            </w:tabs>
            <w:rPr>
              <w:rFonts w:asciiTheme="minorHAnsi" w:eastAsiaTheme="minorEastAsia" w:hAnsiTheme="minorHAnsi" w:cstheme="minorBidi"/>
              <w:noProof/>
              <w:lang w:val="en-GB" w:eastAsia="en-GB"/>
            </w:rPr>
          </w:pPr>
          <w:hyperlink w:anchor="_Toc242191496" w:history="1">
            <w:r w:rsidRPr="00A229D4">
              <w:rPr>
                <w:rStyle w:val="Hyperlink"/>
                <w:noProof/>
                <w:lang w:val="en-GB"/>
              </w:rPr>
              <w:t>Appendices</w:t>
            </w:r>
            <w:r>
              <w:rPr>
                <w:noProof/>
                <w:webHidden/>
              </w:rPr>
              <w:tab/>
            </w:r>
            <w:r>
              <w:rPr>
                <w:noProof/>
                <w:webHidden/>
              </w:rPr>
              <w:fldChar w:fldCharType="begin"/>
            </w:r>
            <w:r>
              <w:rPr>
                <w:noProof/>
                <w:webHidden/>
              </w:rPr>
              <w:instrText xml:space="preserve"> PAGEREF _Toc242191496 \h </w:instrText>
            </w:r>
            <w:r>
              <w:rPr>
                <w:noProof/>
                <w:webHidden/>
              </w:rPr>
            </w:r>
            <w:r>
              <w:rPr>
                <w:noProof/>
                <w:webHidden/>
              </w:rPr>
              <w:fldChar w:fldCharType="separate"/>
            </w:r>
            <w:r>
              <w:rPr>
                <w:noProof/>
                <w:webHidden/>
              </w:rPr>
              <w:t>49</w:t>
            </w:r>
            <w:r>
              <w:rPr>
                <w:noProof/>
                <w:webHidden/>
              </w:rPr>
              <w:fldChar w:fldCharType="end"/>
            </w:r>
          </w:hyperlink>
        </w:p>
        <w:p w14:paraId="2AE69E07"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97" w:history="1">
            <w:r w:rsidRPr="00A229D4">
              <w:rPr>
                <w:rStyle w:val="Hyperlink"/>
                <w:noProof/>
                <w:lang w:val="en-GB"/>
              </w:rPr>
              <w:t>Appendix 1: Search Process Using Boolean Operators</w:t>
            </w:r>
            <w:r>
              <w:rPr>
                <w:noProof/>
                <w:webHidden/>
              </w:rPr>
              <w:tab/>
            </w:r>
            <w:r>
              <w:rPr>
                <w:noProof/>
                <w:webHidden/>
              </w:rPr>
              <w:fldChar w:fldCharType="begin"/>
            </w:r>
            <w:r>
              <w:rPr>
                <w:noProof/>
                <w:webHidden/>
              </w:rPr>
              <w:instrText xml:space="preserve"> PAGEREF _Toc242191497 \h </w:instrText>
            </w:r>
            <w:r>
              <w:rPr>
                <w:noProof/>
                <w:webHidden/>
              </w:rPr>
            </w:r>
            <w:r>
              <w:rPr>
                <w:noProof/>
                <w:webHidden/>
              </w:rPr>
              <w:fldChar w:fldCharType="separate"/>
            </w:r>
            <w:r>
              <w:rPr>
                <w:noProof/>
                <w:webHidden/>
              </w:rPr>
              <w:t>49</w:t>
            </w:r>
            <w:r>
              <w:rPr>
                <w:noProof/>
                <w:webHidden/>
              </w:rPr>
              <w:fldChar w:fldCharType="end"/>
            </w:r>
          </w:hyperlink>
        </w:p>
        <w:p w14:paraId="6C494DCE" w14:textId="77777777" w:rsidR="005B412A" w:rsidRDefault="005B412A">
          <w:pPr>
            <w:pStyle w:val="TOC2"/>
            <w:tabs>
              <w:tab w:val="right" w:leader="dot" w:pos="10934"/>
            </w:tabs>
            <w:rPr>
              <w:rFonts w:asciiTheme="minorHAnsi" w:eastAsiaTheme="minorEastAsia" w:hAnsiTheme="minorHAnsi" w:cstheme="minorBidi"/>
              <w:noProof/>
              <w:lang w:val="en-GB" w:eastAsia="en-GB"/>
            </w:rPr>
          </w:pPr>
          <w:hyperlink w:anchor="_Toc242191498" w:history="1">
            <w:r w:rsidRPr="00A229D4">
              <w:rPr>
                <w:rStyle w:val="Hyperlink"/>
                <w:noProof/>
                <w:lang w:val="en-GB"/>
              </w:rPr>
              <w:t>Appendix 2: Thematic Coding Approach with Colour Coding</w:t>
            </w:r>
            <w:r>
              <w:rPr>
                <w:noProof/>
                <w:webHidden/>
              </w:rPr>
              <w:tab/>
            </w:r>
            <w:r>
              <w:rPr>
                <w:noProof/>
                <w:webHidden/>
              </w:rPr>
              <w:fldChar w:fldCharType="begin"/>
            </w:r>
            <w:r>
              <w:rPr>
                <w:noProof/>
                <w:webHidden/>
              </w:rPr>
              <w:instrText xml:space="preserve"> PAGEREF _Toc242191498 \h </w:instrText>
            </w:r>
            <w:r>
              <w:rPr>
                <w:noProof/>
                <w:webHidden/>
              </w:rPr>
            </w:r>
            <w:r>
              <w:rPr>
                <w:noProof/>
                <w:webHidden/>
              </w:rPr>
              <w:fldChar w:fldCharType="separate"/>
            </w:r>
            <w:r>
              <w:rPr>
                <w:noProof/>
                <w:webHidden/>
              </w:rPr>
              <w:t>50</w:t>
            </w:r>
            <w:r>
              <w:rPr>
                <w:noProof/>
                <w:webHidden/>
              </w:rPr>
              <w:fldChar w:fldCharType="end"/>
            </w:r>
          </w:hyperlink>
        </w:p>
        <w:p w14:paraId="2B30F41C" w14:textId="3C64D95B" w:rsidR="004212A7" w:rsidRDefault="004212A7">
          <w:r>
            <w:rPr>
              <w:b/>
              <w:bCs/>
              <w:noProof/>
            </w:rPr>
            <w:fldChar w:fldCharType="end"/>
          </w:r>
        </w:p>
      </w:sdtContent>
    </w:sdt>
    <w:p w14:paraId="6A9A37E8" w14:textId="10FE892B" w:rsidR="004212A7" w:rsidRDefault="004212A7">
      <w:pPr>
        <w:rPr>
          <w:b/>
          <w:sz w:val="32"/>
        </w:rPr>
      </w:pPr>
      <w:r>
        <w:rPr>
          <w:b/>
          <w:sz w:val="32"/>
        </w:rPr>
        <w:br w:type="page"/>
      </w:r>
    </w:p>
    <w:p w14:paraId="0FE0FF01" w14:textId="77777777" w:rsidR="004212A7" w:rsidRDefault="004212A7">
      <w:pPr>
        <w:rPr>
          <w:b/>
          <w:sz w:val="32"/>
        </w:rPr>
      </w:pPr>
    </w:p>
    <w:p w14:paraId="56D70ED2" w14:textId="3A45B972" w:rsidR="00DE2528" w:rsidRPr="00EF7753" w:rsidRDefault="004212A7" w:rsidP="004212A7">
      <w:pPr>
        <w:pStyle w:val="Heading1"/>
        <w:jc w:val="center"/>
        <w:rPr>
          <w:sz w:val="32"/>
          <w:szCs w:val="32"/>
        </w:rPr>
      </w:pPr>
      <w:bookmarkStart w:id="1" w:name="_Toc242191456"/>
      <w:r w:rsidRPr="00EF7753">
        <w:rPr>
          <w:sz w:val="32"/>
          <w:szCs w:val="32"/>
        </w:rPr>
        <w:t>Element 2: Academic Methods Poster</w:t>
      </w:r>
      <w:bookmarkEnd w:id="1"/>
    </w:p>
    <w:p w14:paraId="13607A7D" w14:textId="77777777" w:rsidR="00DE2528" w:rsidRPr="00672DCE" w:rsidRDefault="00DE2528" w:rsidP="00DE2528">
      <w:pPr>
        <w:tabs>
          <w:tab w:val="left" w:pos="6540"/>
        </w:tabs>
        <w:ind w:left="426"/>
        <w:jc w:val="center"/>
        <w:rPr>
          <w:sz w:val="28"/>
          <w:szCs w:val="28"/>
          <w:lang w:val="en-GB"/>
        </w:rPr>
      </w:pPr>
    </w:p>
    <w:p w14:paraId="7747CBF9" w14:textId="77777777" w:rsidR="00DE2528" w:rsidRPr="00672DCE" w:rsidRDefault="00DE2528" w:rsidP="00DE2528">
      <w:pPr>
        <w:jc w:val="center"/>
        <w:rPr>
          <w:b/>
          <w:bCs/>
          <w:lang w:val="en-GB"/>
        </w:rPr>
        <w:sectPr w:rsidR="00DE2528" w:rsidRPr="00672DCE" w:rsidSect="005837CC">
          <w:headerReference w:type="default" r:id="rId9"/>
          <w:footerReference w:type="default" r:id="rId10"/>
          <w:headerReference w:type="first" r:id="rId11"/>
          <w:footerReference w:type="first" r:id="rId12"/>
          <w:pgSz w:w="12240" w:h="15840" w:code="1"/>
          <w:pgMar w:top="720" w:right="576" w:bottom="720" w:left="720" w:header="432" w:footer="288" w:gutter="0"/>
          <w:cols w:space="720"/>
          <w:titlePg/>
          <w:docGrid w:linePitch="360"/>
        </w:sectPr>
      </w:pPr>
      <w:r w:rsidRPr="00672DCE">
        <w:rPr>
          <w:b/>
          <w:bCs/>
          <w:lang w:val="en-GB"/>
        </w:rPr>
        <w:br w:type="page"/>
      </w:r>
    </w:p>
    <w:tbl>
      <w:tblPr>
        <w:tblStyle w:val="TableGrid"/>
        <w:tblW w:w="14616" w:type="dxa"/>
        <w:tblLook w:val="04A0" w:firstRow="1" w:lastRow="0" w:firstColumn="1" w:lastColumn="0" w:noHBand="0" w:noVBand="1"/>
      </w:tblPr>
      <w:tblGrid>
        <w:gridCol w:w="7225"/>
        <w:gridCol w:w="7391"/>
      </w:tblGrid>
      <w:tr w:rsidR="00DE2528" w:rsidRPr="00DE2528" w14:paraId="0FA4CE13" w14:textId="77777777" w:rsidTr="005837CC">
        <w:trPr>
          <w:trHeight w:val="597"/>
        </w:trPr>
        <w:tc>
          <w:tcPr>
            <w:tcW w:w="14616" w:type="dxa"/>
            <w:gridSpan w:val="2"/>
            <w:shd w:val="clear" w:color="auto" w:fill="8DB3E2" w:themeFill="text2" w:themeFillTint="66"/>
            <w:vAlign w:val="center"/>
          </w:tcPr>
          <w:p w14:paraId="18690300" w14:textId="77777777" w:rsidR="00DE2528" w:rsidRPr="00DE2528" w:rsidRDefault="00DE2528" w:rsidP="005837CC">
            <w:pPr>
              <w:spacing w:line="360" w:lineRule="auto"/>
              <w:jc w:val="center"/>
              <w:rPr>
                <w:rFonts w:ascii="Arial" w:hAnsi="Arial" w:cs="Arial"/>
                <w:b/>
                <w:bCs/>
                <w:lang w:val="en-GB"/>
              </w:rPr>
            </w:pPr>
            <w:r w:rsidRPr="00DE2528">
              <w:rPr>
                <w:rFonts w:ascii="Arial" w:hAnsi="Arial" w:cs="Arial"/>
                <w:b/>
                <w:bCs/>
                <w:sz w:val="28"/>
                <w:szCs w:val="36"/>
                <w:lang w:val="en-GB"/>
              </w:rPr>
              <w:lastRenderedPageBreak/>
              <w:t>The impact of integrated elderly care services on health outcomes and hospital readmission among older adults in NHS England</w:t>
            </w:r>
          </w:p>
        </w:tc>
      </w:tr>
      <w:tr w:rsidR="00DE2528" w:rsidRPr="00DE2528" w14:paraId="67E6F53A" w14:textId="77777777" w:rsidTr="005837CC">
        <w:trPr>
          <w:trHeight w:val="1856"/>
        </w:trPr>
        <w:tc>
          <w:tcPr>
            <w:tcW w:w="7225" w:type="dxa"/>
            <w:shd w:val="clear" w:color="auto" w:fill="F2DBDB" w:themeFill="accent2" w:themeFillTint="33"/>
          </w:tcPr>
          <w:p w14:paraId="408275C9" w14:textId="77777777" w:rsidR="00DE2528" w:rsidRPr="00DE2528" w:rsidRDefault="00DE2528" w:rsidP="00461294">
            <w:pPr>
              <w:rPr>
                <w:rFonts w:ascii="Arial" w:hAnsi="Arial" w:cs="Arial"/>
                <w:b/>
                <w:bCs/>
                <w:sz w:val="24"/>
                <w:szCs w:val="24"/>
                <w:lang w:val="en-GB"/>
              </w:rPr>
            </w:pPr>
            <w:r w:rsidRPr="00DE2528">
              <w:rPr>
                <w:rFonts w:ascii="Arial" w:hAnsi="Arial" w:cs="Arial"/>
                <w:b/>
                <w:bCs/>
                <w:sz w:val="40"/>
                <w:szCs w:val="40"/>
                <w:lang w:val="en-GB"/>
              </w:rPr>
              <w:t>01</w:t>
            </w:r>
            <w:r w:rsidRPr="00DE2528">
              <w:rPr>
                <w:rFonts w:ascii="Arial" w:hAnsi="Arial" w:cs="Arial"/>
                <w:lang w:val="en-GB"/>
              </w:rPr>
              <w:t xml:space="preserve"> </w:t>
            </w:r>
            <w:r w:rsidRPr="00DE2528">
              <w:rPr>
                <w:rFonts w:ascii="Arial" w:hAnsi="Arial" w:cs="Arial"/>
                <w:b/>
                <w:bCs/>
                <w:sz w:val="24"/>
                <w:szCs w:val="24"/>
                <w:lang w:val="en-GB"/>
              </w:rPr>
              <w:t>Introduction</w:t>
            </w:r>
            <w:r w:rsidRPr="00DE2528">
              <w:rPr>
                <w:rFonts w:ascii="Arial" w:hAnsi="Arial" w:cs="Arial"/>
                <w:b/>
                <w:bCs/>
                <w:sz w:val="28"/>
                <w:szCs w:val="28"/>
                <w:lang w:val="en-GB"/>
              </w:rPr>
              <w:t xml:space="preserve"> </w:t>
            </w:r>
            <w:r w:rsidRPr="00DE2528">
              <w:rPr>
                <w:rFonts w:ascii="Arial" w:hAnsi="Arial" w:cs="Arial"/>
                <w:b/>
                <w:bCs/>
                <w:sz w:val="24"/>
                <w:szCs w:val="24"/>
                <w:lang w:val="en-GB"/>
              </w:rPr>
              <w:t xml:space="preserve">and Research Aim </w:t>
            </w:r>
          </w:p>
          <w:p w14:paraId="67ED736A" w14:textId="77777777" w:rsidR="00DE2528" w:rsidRPr="00DE2528" w:rsidRDefault="00DE2528" w:rsidP="00461294">
            <w:pPr>
              <w:jc w:val="both"/>
              <w:rPr>
                <w:rFonts w:ascii="Arial" w:hAnsi="Arial" w:cs="Arial"/>
                <w:lang w:val="en-GB"/>
              </w:rPr>
            </w:pPr>
            <w:r w:rsidRPr="00DE2528">
              <w:rPr>
                <w:rFonts w:ascii="Arial" w:hAnsi="Arial" w:cs="Arial"/>
                <w:lang w:val="en-GB"/>
              </w:rPr>
              <w:t xml:space="preserve">The method chapter refers to the elements involved in carrying out the research study (Pyo </w:t>
            </w:r>
            <w:r w:rsidRPr="00DE2528">
              <w:rPr>
                <w:rFonts w:ascii="Arial" w:hAnsi="Arial" w:cs="Arial"/>
                <w:i/>
                <w:iCs/>
                <w:lang w:val="en-GB"/>
              </w:rPr>
              <w:t>et al.</w:t>
            </w:r>
            <w:r w:rsidRPr="00DE2528">
              <w:rPr>
                <w:rFonts w:ascii="Arial" w:hAnsi="Arial" w:cs="Arial"/>
                <w:lang w:val="en-GB"/>
              </w:rPr>
              <w:t xml:space="preserve">, 2023). These include research design, data collection methods, search strategy, criteria for selecting articles, analysis techniques, and ethics used. The current research study followed a </w:t>
            </w:r>
            <w:r w:rsidRPr="00DE2528">
              <w:rPr>
                <w:rFonts w:ascii="Arial" w:hAnsi="Arial" w:cs="Arial"/>
                <w:b/>
                <w:bCs/>
                <w:lang w:val="en-GB"/>
              </w:rPr>
              <w:t>secondary qualitative method</w:t>
            </w:r>
            <w:r w:rsidRPr="00DE2528">
              <w:rPr>
                <w:rFonts w:ascii="Arial" w:hAnsi="Arial" w:cs="Arial"/>
                <w:lang w:val="en-GB"/>
              </w:rPr>
              <w:t xml:space="preserve"> and used </w:t>
            </w:r>
            <w:r w:rsidRPr="00DE2528">
              <w:rPr>
                <w:rFonts w:ascii="Arial" w:hAnsi="Arial" w:cs="Arial"/>
                <w:b/>
                <w:bCs/>
                <w:lang w:val="en-GB"/>
              </w:rPr>
              <w:t>thematic analysis</w:t>
            </w:r>
            <w:r w:rsidRPr="00DE2528">
              <w:rPr>
                <w:rFonts w:ascii="Arial" w:hAnsi="Arial" w:cs="Arial"/>
                <w:lang w:val="en-GB"/>
              </w:rPr>
              <w:t>.</w:t>
            </w:r>
          </w:p>
          <w:p w14:paraId="1B7189B8" w14:textId="77777777" w:rsidR="00DE2528" w:rsidRPr="00DE2528" w:rsidRDefault="00DE2528" w:rsidP="00461294">
            <w:pPr>
              <w:jc w:val="both"/>
              <w:rPr>
                <w:rFonts w:ascii="Arial" w:hAnsi="Arial" w:cs="Arial"/>
                <w:b/>
                <w:bCs/>
                <w:i/>
                <w:iCs/>
                <w:lang w:val="en-GB"/>
              </w:rPr>
            </w:pPr>
            <w:r w:rsidRPr="00DE2528">
              <w:rPr>
                <w:rFonts w:ascii="Arial" w:hAnsi="Arial" w:cs="Arial"/>
                <w:b/>
                <w:bCs/>
                <w:i/>
                <w:iCs/>
                <w:lang w:val="en-GB"/>
              </w:rPr>
              <w:t>Research aim</w:t>
            </w:r>
          </w:p>
          <w:p w14:paraId="6DBD1402" w14:textId="77777777" w:rsidR="00DE2528" w:rsidRPr="00DE2528" w:rsidRDefault="00DE2528" w:rsidP="00461294">
            <w:pPr>
              <w:jc w:val="both"/>
              <w:rPr>
                <w:rFonts w:ascii="Arial" w:hAnsi="Arial" w:cs="Arial"/>
                <w:lang w:val="en-GB"/>
              </w:rPr>
            </w:pPr>
            <w:r w:rsidRPr="00DE2528">
              <w:rPr>
                <w:rFonts w:ascii="Arial" w:hAnsi="Arial" w:cs="Arial"/>
                <w:lang w:val="en-GB"/>
              </w:rPr>
              <w:t>This research study aims to evaluate the impact of integrated elderly care services on health outcomes and hospital readmission among older adults in NHS England. Through this research study, the researcher can effectively evaluate the effectiveness of integrating elderly care services with health care services.</w:t>
            </w:r>
          </w:p>
        </w:tc>
        <w:tc>
          <w:tcPr>
            <w:tcW w:w="7391" w:type="dxa"/>
            <w:shd w:val="clear" w:color="auto" w:fill="FFFF00"/>
          </w:tcPr>
          <w:p w14:paraId="09B58B76" w14:textId="77777777" w:rsidR="00DE2528" w:rsidRPr="00DE2528" w:rsidRDefault="00DE2528" w:rsidP="00461294">
            <w:pPr>
              <w:rPr>
                <w:rFonts w:ascii="Arial" w:hAnsi="Arial" w:cs="Arial"/>
                <w:lang w:val="en-GB"/>
              </w:rPr>
            </w:pPr>
            <w:r w:rsidRPr="00DE2528">
              <w:rPr>
                <w:rFonts w:ascii="Arial" w:hAnsi="Arial" w:cs="Arial"/>
                <w:b/>
                <w:bCs/>
                <w:sz w:val="40"/>
                <w:szCs w:val="40"/>
                <w:lang w:val="en-GB"/>
              </w:rPr>
              <w:t xml:space="preserve">02 </w:t>
            </w:r>
            <w:r w:rsidRPr="00DE2528">
              <w:rPr>
                <w:rFonts w:ascii="Arial" w:hAnsi="Arial" w:cs="Arial"/>
                <w:b/>
                <w:bCs/>
                <w:sz w:val="24"/>
                <w:szCs w:val="24"/>
                <w:lang w:val="en-GB"/>
              </w:rPr>
              <w:t>Search Strategy</w:t>
            </w:r>
            <w:r w:rsidRPr="00DE2528">
              <w:rPr>
                <w:rFonts w:ascii="Arial" w:hAnsi="Arial" w:cs="Arial"/>
                <w:sz w:val="24"/>
                <w:szCs w:val="24"/>
                <w:lang w:val="en-GB"/>
              </w:rPr>
              <w:t xml:space="preserve"> </w:t>
            </w:r>
          </w:p>
          <w:p w14:paraId="14B3F5BA" w14:textId="77777777" w:rsidR="00DE2528" w:rsidRPr="00DE2528" w:rsidRDefault="00DE2528" w:rsidP="00461294">
            <w:pPr>
              <w:jc w:val="both"/>
              <w:rPr>
                <w:rFonts w:ascii="Arial" w:hAnsi="Arial" w:cs="Arial"/>
                <w:lang w:val="en-GB"/>
              </w:rPr>
            </w:pPr>
            <w:r w:rsidRPr="00DE2528">
              <w:rPr>
                <w:rFonts w:ascii="Arial" w:hAnsi="Arial" w:cs="Arial"/>
                <w:lang w:val="en-GB"/>
              </w:rPr>
              <w:t xml:space="preserve">Search strategies refer to a structured way of searching for information regarding the research </w:t>
            </w:r>
            <w:proofErr w:type="gramStart"/>
            <w:r w:rsidRPr="00DE2528">
              <w:rPr>
                <w:rFonts w:ascii="Arial" w:hAnsi="Arial" w:cs="Arial"/>
                <w:lang w:val="en-GB"/>
              </w:rPr>
              <w:t>through the use of</w:t>
            </w:r>
            <w:proofErr w:type="gramEnd"/>
            <w:r w:rsidRPr="00DE2528">
              <w:rPr>
                <w:rFonts w:ascii="Arial" w:hAnsi="Arial" w:cs="Arial"/>
                <w:lang w:val="en-GB"/>
              </w:rPr>
              <w:t xml:space="preserve"> selected databases and keywords (Shaheen </w:t>
            </w:r>
            <w:r w:rsidRPr="00DE2528">
              <w:rPr>
                <w:rFonts w:ascii="Arial" w:hAnsi="Arial" w:cs="Arial"/>
                <w:i/>
                <w:iCs/>
                <w:lang w:val="en-GB"/>
              </w:rPr>
              <w:t>et al.</w:t>
            </w:r>
            <w:r w:rsidRPr="00DE2528">
              <w:rPr>
                <w:rFonts w:ascii="Arial" w:hAnsi="Arial" w:cs="Arial"/>
                <w:lang w:val="en-GB"/>
              </w:rPr>
              <w:t>, 2023). The keywords used to form the search strategy of this review are: "integrated elderly care," "older adults," "hospital readmission," "health outcomes," and "NHS England." They were combined using the Boolean operators (AND/OR).</w:t>
            </w:r>
          </w:p>
          <w:p w14:paraId="56E69B76" w14:textId="77777777" w:rsidR="00DE2528" w:rsidRPr="00DE2528" w:rsidRDefault="00DE2528" w:rsidP="00461294">
            <w:pPr>
              <w:jc w:val="both"/>
              <w:rPr>
                <w:rFonts w:ascii="Arial" w:hAnsi="Arial" w:cs="Arial"/>
                <w:lang w:val="en-GB"/>
              </w:rPr>
            </w:pPr>
            <w:r w:rsidRPr="00DE2528">
              <w:rPr>
                <w:rFonts w:ascii="Arial" w:hAnsi="Arial" w:cs="Arial"/>
                <w:lang w:val="en-GB"/>
              </w:rPr>
              <w:t>The academic sources used to conduct this literature search include PubMed and Google Scholar. Filters were used to identify appropriate, recent articles from the UK.</w:t>
            </w:r>
          </w:p>
        </w:tc>
      </w:tr>
      <w:tr w:rsidR="00DE2528" w:rsidRPr="00DE2528" w14:paraId="3B8569A5" w14:textId="77777777" w:rsidTr="005837CC">
        <w:trPr>
          <w:trHeight w:val="1856"/>
        </w:trPr>
        <w:tc>
          <w:tcPr>
            <w:tcW w:w="7225" w:type="dxa"/>
            <w:shd w:val="clear" w:color="auto" w:fill="B8CCE4" w:themeFill="accent1" w:themeFillTint="66"/>
          </w:tcPr>
          <w:p w14:paraId="225A9979" w14:textId="77777777" w:rsidR="00DE2528" w:rsidRPr="00DE2528" w:rsidRDefault="00DE2528" w:rsidP="005837CC">
            <w:pPr>
              <w:spacing w:line="360" w:lineRule="auto"/>
              <w:rPr>
                <w:rFonts w:ascii="Arial" w:hAnsi="Arial" w:cs="Arial"/>
                <w:sz w:val="24"/>
                <w:szCs w:val="24"/>
                <w:lang w:val="en-GB"/>
              </w:rPr>
            </w:pPr>
            <w:r w:rsidRPr="00DE2528">
              <w:rPr>
                <w:rFonts w:ascii="Arial" w:hAnsi="Arial" w:cs="Arial"/>
                <w:b/>
                <w:bCs/>
                <w:sz w:val="40"/>
                <w:szCs w:val="40"/>
                <w:lang w:val="en-GB"/>
              </w:rPr>
              <w:t>03</w:t>
            </w:r>
            <w:r w:rsidRPr="00DE2528">
              <w:rPr>
                <w:rFonts w:ascii="Arial" w:hAnsi="Arial" w:cs="Arial"/>
                <w:lang w:val="en-GB"/>
              </w:rPr>
              <w:t xml:space="preserve"> </w:t>
            </w:r>
            <w:r w:rsidRPr="00DE2528">
              <w:rPr>
                <w:rFonts w:ascii="Arial" w:hAnsi="Arial" w:cs="Arial"/>
                <w:b/>
                <w:bCs/>
                <w:sz w:val="24"/>
                <w:szCs w:val="24"/>
                <w:lang w:val="en-GB"/>
              </w:rPr>
              <w:t>Searching for Information</w:t>
            </w:r>
            <w:r w:rsidRPr="00DE2528">
              <w:rPr>
                <w:rFonts w:ascii="Arial" w:hAnsi="Arial" w:cs="Arial"/>
                <w:sz w:val="24"/>
                <w:szCs w:val="24"/>
                <w:lang w:val="en-GB"/>
              </w:rPr>
              <w:t xml:space="preserve"> </w:t>
            </w:r>
          </w:p>
          <w:p w14:paraId="08BE83E9" w14:textId="77777777" w:rsidR="00DE2528" w:rsidRPr="00DE2528" w:rsidRDefault="00DE2528" w:rsidP="00461294">
            <w:pPr>
              <w:jc w:val="both"/>
              <w:rPr>
                <w:rFonts w:ascii="Arial" w:hAnsi="Arial" w:cs="Arial"/>
                <w:lang w:val="en-GB"/>
              </w:rPr>
            </w:pPr>
            <w:r w:rsidRPr="00DE2528">
              <w:rPr>
                <w:rFonts w:ascii="Arial" w:hAnsi="Arial" w:cs="Arial"/>
                <w:lang w:val="en-GB"/>
              </w:rPr>
              <w:t xml:space="preserve">Secondary research entails a process of analysis of available evidence </w:t>
            </w:r>
            <w:proofErr w:type="gramStart"/>
            <w:r w:rsidRPr="00DE2528">
              <w:rPr>
                <w:rFonts w:ascii="Arial" w:hAnsi="Arial" w:cs="Arial"/>
                <w:lang w:val="en-GB"/>
              </w:rPr>
              <w:t>with regard to</w:t>
            </w:r>
            <w:proofErr w:type="gramEnd"/>
            <w:r w:rsidRPr="00DE2528">
              <w:rPr>
                <w:rFonts w:ascii="Arial" w:hAnsi="Arial" w:cs="Arial"/>
                <w:lang w:val="en-GB"/>
              </w:rPr>
              <w:t xml:space="preserve"> a particular research problem (Ratajczak </w:t>
            </w:r>
            <w:r w:rsidRPr="00DE2528">
              <w:rPr>
                <w:rFonts w:ascii="Arial" w:hAnsi="Arial" w:cs="Arial"/>
                <w:i/>
                <w:iCs/>
                <w:lang w:val="en-GB"/>
              </w:rPr>
              <w:t>et al.</w:t>
            </w:r>
            <w:r w:rsidRPr="00DE2528">
              <w:rPr>
                <w:rFonts w:ascii="Arial" w:hAnsi="Arial" w:cs="Arial"/>
                <w:lang w:val="en-GB"/>
              </w:rPr>
              <w:t xml:space="preserve">, 2025). The secondary information was found from the credible sites such as Google Scholar and PubMed. </w:t>
            </w:r>
          </w:p>
          <w:p w14:paraId="0FD74A07" w14:textId="77777777" w:rsidR="00DE2528" w:rsidRPr="00DE2528" w:rsidRDefault="00DE2528" w:rsidP="00461294">
            <w:pPr>
              <w:jc w:val="both"/>
              <w:rPr>
                <w:rFonts w:ascii="Arial" w:hAnsi="Arial" w:cs="Arial"/>
                <w:b/>
                <w:bCs/>
                <w:lang w:val="en-GB"/>
              </w:rPr>
            </w:pPr>
            <w:r w:rsidRPr="00DE2528">
              <w:rPr>
                <w:rFonts w:ascii="Arial" w:hAnsi="Arial" w:cs="Arial"/>
                <w:b/>
                <w:bCs/>
                <w:lang w:val="en-GB"/>
              </w:rPr>
              <w:t xml:space="preserve">Steps to identify information in this research study </w:t>
            </w:r>
          </w:p>
          <w:p w14:paraId="513FB3DA" w14:textId="77777777" w:rsidR="00DE2528" w:rsidRPr="00DE2528" w:rsidRDefault="00DE2528" w:rsidP="00461294">
            <w:pPr>
              <w:numPr>
                <w:ilvl w:val="0"/>
                <w:numId w:val="26"/>
              </w:numPr>
              <w:spacing w:after="0"/>
              <w:jc w:val="both"/>
              <w:rPr>
                <w:rFonts w:ascii="Arial" w:hAnsi="Arial" w:cs="Arial"/>
                <w:lang w:val="en-GB"/>
              </w:rPr>
            </w:pPr>
            <w:r w:rsidRPr="00DE2528">
              <w:rPr>
                <w:rFonts w:ascii="Arial" w:hAnsi="Arial" w:cs="Arial"/>
                <w:lang w:val="en-GB"/>
              </w:rPr>
              <w:t>Identification of important research concepts, such as Integrated care, Elderly care, Hospital re-admission, and NHS England</w:t>
            </w:r>
          </w:p>
          <w:p w14:paraId="13E38CB6" w14:textId="77777777" w:rsidR="00DE2528" w:rsidRPr="00DE2528" w:rsidRDefault="00DE2528" w:rsidP="00461294">
            <w:pPr>
              <w:numPr>
                <w:ilvl w:val="0"/>
                <w:numId w:val="26"/>
              </w:numPr>
              <w:spacing w:after="0"/>
              <w:jc w:val="both"/>
              <w:rPr>
                <w:rFonts w:ascii="Arial" w:hAnsi="Arial" w:cs="Arial"/>
                <w:lang w:val="en-GB"/>
              </w:rPr>
            </w:pPr>
            <w:r w:rsidRPr="00DE2528">
              <w:rPr>
                <w:rFonts w:ascii="Arial" w:hAnsi="Arial" w:cs="Arial"/>
                <w:lang w:val="en-GB"/>
              </w:rPr>
              <w:t>Formulation of keywords and alternative keywords</w:t>
            </w:r>
          </w:p>
          <w:p w14:paraId="1B99E5C8" w14:textId="77777777" w:rsidR="00DE2528" w:rsidRPr="00DE2528" w:rsidRDefault="00DE2528" w:rsidP="00461294">
            <w:pPr>
              <w:numPr>
                <w:ilvl w:val="0"/>
                <w:numId w:val="26"/>
              </w:numPr>
              <w:spacing w:after="0"/>
              <w:jc w:val="both"/>
              <w:rPr>
                <w:rFonts w:ascii="Arial" w:hAnsi="Arial" w:cs="Arial"/>
                <w:lang w:val="en-GB"/>
              </w:rPr>
            </w:pPr>
            <w:r w:rsidRPr="00DE2528">
              <w:rPr>
                <w:rFonts w:ascii="Arial" w:hAnsi="Arial" w:cs="Arial"/>
                <w:lang w:val="en-GB"/>
              </w:rPr>
              <w:t>Utilisation of Boolean operators (AND/OR) for more accurate searching.</w:t>
            </w:r>
          </w:p>
          <w:p w14:paraId="7A10DDF4" w14:textId="77777777" w:rsidR="00DE2528" w:rsidRPr="00DE2528" w:rsidRDefault="00DE2528" w:rsidP="00DE2528">
            <w:pPr>
              <w:numPr>
                <w:ilvl w:val="0"/>
                <w:numId w:val="26"/>
              </w:numPr>
              <w:spacing w:after="0" w:line="360" w:lineRule="auto"/>
              <w:jc w:val="both"/>
              <w:rPr>
                <w:rFonts w:ascii="Arial" w:hAnsi="Arial" w:cs="Arial"/>
                <w:lang w:val="en-GB"/>
              </w:rPr>
            </w:pPr>
            <w:r w:rsidRPr="00DE2528">
              <w:rPr>
                <w:rFonts w:ascii="Arial" w:hAnsi="Arial" w:cs="Arial"/>
                <w:lang w:val="en-GB"/>
              </w:rPr>
              <w:t>Use of date filters from 2022 to 2026 for relevant literature.</w:t>
            </w:r>
          </w:p>
          <w:p w14:paraId="741FD199" w14:textId="77777777" w:rsidR="00DE2528" w:rsidRPr="00DE2528" w:rsidRDefault="00DE2528" w:rsidP="00DE2528">
            <w:pPr>
              <w:numPr>
                <w:ilvl w:val="0"/>
                <w:numId w:val="26"/>
              </w:numPr>
              <w:spacing w:after="0" w:line="360" w:lineRule="auto"/>
              <w:jc w:val="both"/>
              <w:rPr>
                <w:rFonts w:ascii="Arial" w:hAnsi="Arial" w:cs="Arial"/>
                <w:lang w:val="en-GB"/>
              </w:rPr>
            </w:pPr>
            <w:r w:rsidRPr="00DE2528">
              <w:rPr>
                <w:rFonts w:ascii="Arial" w:hAnsi="Arial" w:cs="Arial"/>
                <w:lang w:val="en-GB"/>
              </w:rPr>
              <w:t>Selecting peer-reviewed journal articles, NHS reports, and UK Government policy papers.</w:t>
            </w:r>
          </w:p>
        </w:tc>
        <w:tc>
          <w:tcPr>
            <w:tcW w:w="7391" w:type="dxa"/>
            <w:shd w:val="clear" w:color="auto" w:fill="F6A6EB"/>
          </w:tcPr>
          <w:p w14:paraId="03B8D372" w14:textId="77777777" w:rsidR="00DE2528" w:rsidRPr="00DE2528" w:rsidRDefault="00DE2528" w:rsidP="00461294">
            <w:pPr>
              <w:rPr>
                <w:rFonts w:ascii="Arial" w:hAnsi="Arial" w:cs="Arial"/>
                <w:lang w:val="en-GB"/>
              </w:rPr>
            </w:pPr>
            <w:r w:rsidRPr="00DE2528">
              <w:rPr>
                <w:rFonts w:ascii="Arial" w:hAnsi="Arial" w:cs="Arial"/>
                <w:b/>
                <w:bCs/>
                <w:sz w:val="40"/>
                <w:szCs w:val="40"/>
                <w:lang w:val="en-GB"/>
              </w:rPr>
              <w:t>04</w:t>
            </w:r>
            <w:r w:rsidRPr="00DE2528">
              <w:rPr>
                <w:rFonts w:ascii="Arial" w:hAnsi="Arial" w:cs="Arial"/>
                <w:lang w:val="en-GB"/>
              </w:rPr>
              <w:t xml:space="preserve"> </w:t>
            </w:r>
            <w:r w:rsidRPr="00DE2528">
              <w:rPr>
                <w:rFonts w:ascii="Arial" w:hAnsi="Arial" w:cs="Arial"/>
                <w:b/>
                <w:bCs/>
                <w:sz w:val="24"/>
                <w:szCs w:val="24"/>
                <w:lang w:val="en-GB"/>
              </w:rPr>
              <w:t>Picture / Graph / Visual Aid / Statistics</w:t>
            </w:r>
            <w:r w:rsidRPr="00DE2528">
              <w:rPr>
                <w:rFonts w:ascii="Arial" w:hAnsi="Arial" w:cs="Arial"/>
                <w:sz w:val="24"/>
                <w:szCs w:val="24"/>
                <w:lang w:val="en-GB"/>
              </w:rPr>
              <w:t xml:space="preserve"> </w:t>
            </w:r>
          </w:p>
          <w:p w14:paraId="64946F70" w14:textId="77777777" w:rsidR="00DE2528" w:rsidRPr="00DE2528" w:rsidRDefault="00DE2528" w:rsidP="00461294">
            <w:pPr>
              <w:jc w:val="both"/>
              <w:rPr>
                <w:rFonts w:ascii="Arial" w:hAnsi="Arial" w:cs="Arial"/>
                <w:lang w:val="en-GB"/>
              </w:rPr>
            </w:pPr>
            <w:r w:rsidRPr="00DE2528">
              <w:rPr>
                <w:rFonts w:ascii="Arial" w:hAnsi="Arial" w:cs="Arial"/>
                <w:lang w:val="en-GB"/>
              </w:rPr>
              <w:t xml:space="preserve">In England, </w:t>
            </w:r>
            <w:proofErr w:type="gramStart"/>
            <w:r w:rsidRPr="00DE2528">
              <w:rPr>
                <w:rFonts w:ascii="Arial" w:hAnsi="Arial" w:cs="Arial"/>
                <w:lang w:val="en-GB"/>
              </w:rPr>
              <w:t>a large number of</w:t>
            </w:r>
            <w:proofErr w:type="gramEnd"/>
            <w:r w:rsidRPr="00DE2528">
              <w:rPr>
                <w:rFonts w:ascii="Arial" w:hAnsi="Arial" w:cs="Arial"/>
                <w:lang w:val="en-GB"/>
              </w:rPr>
              <w:t xml:space="preserve"> elderly individuals constitute a percentage of the patients hospitalised. The delivery of integrated health care has been adopted with the intention of reducing hospital admissions.</w:t>
            </w:r>
          </w:p>
          <w:p w14:paraId="2D841047" w14:textId="77777777" w:rsidR="00DE2528" w:rsidRPr="00DE2528" w:rsidRDefault="00DE2528" w:rsidP="005837CC">
            <w:pPr>
              <w:spacing w:line="360" w:lineRule="auto"/>
              <w:jc w:val="center"/>
              <w:rPr>
                <w:rFonts w:ascii="Arial" w:hAnsi="Arial" w:cs="Arial"/>
                <w:lang w:val="en-GB"/>
              </w:rPr>
            </w:pPr>
            <w:r w:rsidRPr="00DE2528">
              <w:rPr>
                <w:noProof/>
                <w:lang w:val="en-GB" w:eastAsia="en-GB"/>
              </w:rPr>
              <w:drawing>
                <wp:inline distT="0" distB="0" distL="0" distR="0" wp14:anchorId="189DB015" wp14:editId="08DDF085">
                  <wp:extent cx="3537945" cy="1838325"/>
                  <wp:effectExtent l="19050" t="19050" r="24765" b="9525"/>
                  <wp:docPr id="1157315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15651" name=""/>
                          <pic:cNvPicPr/>
                        </pic:nvPicPr>
                        <pic:blipFill>
                          <a:blip r:embed="rId13">
                            <a:extLst>
                              <a:ext uri="{BEBA8EAE-BF5A-486C-A8C5-ECC9F3942E4B}">
                                <a14:imgProps xmlns:a14="http://schemas.microsoft.com/office/drawing/2010/main">
                                  <a14:imgLayer r:embed="rId14">
                                    <a14:imgEffect>
                                      <a14:brightnessContrast bright="-20000" contrast="20000"/>
                                    </a14:imgEffect>
                                  </a14:imgLayer>
                                </a14:imgProps>
                              </a:ext>
                            </a:extLst>
                          </a:blip>
                          <a:stretch>
                            <a:fillRect/>
                          </a:stretch>
                        </pic:blipFill>
                        <pic:spPr>
                          <a:xfrm>
                            <a:off x="0" y="0"/>
                            <a:ext cx="3537945" cy="1838325"/>
                          </a:xfrm>
                          <a:prstGeom prst="rect">
                            <a:avLst/>
                          </a:prstGeom>
                          <a:ln w="3175">
                            <a:solidFill>
                              <a:schemeClr val="tx1"/>
                            </a:solidFill>
                          </a:ln>
                        </pic:spPr>
                      </pic:pic>
                    </a:graphicData>
                  </a:graphic>
                </wp:inline>
              </w:drawing>
            </w:r>
          </w:p>
          <w:p w14:paraId="3E713F8C" w14:textId="77777777" w:rsidR="00DE2528" w:rsidRPr="00DE2528" w:rsidRDefault="00DE2528" w:rsidP="005837CC">
            <w:pPr>
              <w:spacing w:after="0" w:line="360" w:lineRule="auto"/>
              <w:jc w:val="center"/>
              <w:rPr>
                <w:rFonts w:ascii="Arial" w:hAnsi="Arial" w:cs="Arial"/>
                <w:b/>
                <w:bCs/>
                <w:lang w:val="en-GB"/>
              </w:rPr>
            </w:pPr>
            <w:r w:rsidRPr="00DE2528">
              <w:rPr>
                <w:rFonts w:ascii="Arial" w:hAnsi="Arial" w:cs="Arial"/>
                <w:b/>
                <w:bCs/>
                <w:lang w:val="en-GB"/>
              </w:rPr>
              <w:lastRenderedPageBreak/>
              <w:t>Figure 1: Percentage of cases in which the patient was admitted to a hospital within 30 days</w:t>
            </w:r>
          </w:p>
          <w:p w14:paraId="199FA9D7" w14:textId="77777777" w:rsidR="00DE2528" w:rsidRPr="00DE2528" w:rsidRDefault="00DE2528" w:rsidP="005837CC">
            <w:pPr>
              <w:spacing w:after="0" w:line="360" w:lineRule="auto"/>
              <w:jc w:val="center"/>
              <w:rPr>
                <w:rFonts w:ascii="Arial" w:hAnsi="Arial" w:cs="Arial"/>
                <w:lang w:val="en-GB"/>
              </w:rPr>
            </w:pPr>
            <w:r w:rsidRPr="00DE2528">
              <w:rPr>
                <w:rFonts w:ascii="Arial" w:hAnsi="Arial" w:cs="Arial"/>
                <w:lang w:val="en-GB"/>
              </w:rPr>
              <w:t>(Source: CQC, 2024)</w:t>
            </w:r>
          </w:p>
          <w:p w14:paraId="1D4357A0" w14:textId="77777777" w:rsidR="00DE2528" w:rsidRPr="00DE2528" w:rsidRDefault="00DE2528" w:rsidP="005837CC">
            <w:pPr>
              <w:spacing w:after="0" w:line="360" w:lineRule="auto"/>
              <w:jc w:val="center"/>
              <w:rPr>
                <w:rFonts w:ascii="Arial" w:hAnsi="Arial" w:cs="Arial"/>
                <w:lang w:val="en-GB"/>
              </w:rPr>
            </w:pPr>
          </w:p>
        </w:tc>
      </w:tr>
      <w:tr w:rsidR="00DE2528" w:rsidRPr="00DE2528" w14:paraId="031C93B7" w14:textId="77777777" w:rsidTr="005837CC">
        <w:trPr>
          <w:trHeight w:val="983"/>
        </w:trPr>
        <w:tc>
          <w:tcPr>
            <w:tcW w:w="14616" w:type="dxa"/>
            <w:gridSpan w:val="2"/>
            <w:shd w:val="clear" w:color="auto" w:fill="DAC2CA"/>
          </w:tcPr>
          <w:p w14:paraId="0832B497" w14:textId="77777777" w:rsidR="00DE2528" w:rsidRPr="00DE2528" w:rsidRDefault="00DE2528" w:rsidP="00461294">
            <w:pPr>
              <w:jc w:val="center"/>
              <w:rPr>
                <w:rFonts w:ascii="Arial" w:hAnsi="Arial" w:cs="Arial"/>
                <w:b/>
                <w:bCs/>
                <w:lang w:val="en-GB"/>
              </w:rPr>
            </w:pPr>
            <w:r w:rsidRPr="00DE2528">
              <w:rPr>
                <w:rFonts w:ascii="Arial" w:hAnsi="Arial" w:cs="Arial"/>
                <w:b/>
                <w:bCs/>
                <w:sz w:val="40"/>
                <w:szCs w:val="40"/>
                <w:lang w:val="en-GB"/>
              </w:rPr>
              <w:lastRenderedPageBreak/>
              <w:t>05</w:t>
            </w:r>
            <w:r w:rsidRPr="00DE2528">
              <w:rPr>
                <w:rFonts w:ascii="Arial" w:hAnsi="Arial" w:cs="Arial"/>
                <w:lang w:val="en-GB"/>
              </w:rPr>
              <w:t xml:space="preserve"> </w:t>
            </w:r>
            <w:r w:rsidRPr="00DE2528">
              <w:rPr>
                <w:rFonts w:ascii="Arial" w:hAnsi="Arial" w:cs="Arial"/>
                <w:b/>
                <w:bCs/>
                <w:sz w:val="24"/>
                <w:szCs w:val="24"/>
                <w:lang w:val="en-GB"/>
              </w:rPr>
              <w:t>Research Validation and Analysis</w:t>
            </w:r>
          </w:p>
          <w:p w14:paraId="1C46A993" w14:textId="77777777" w:rsidR="00DE2528" w:rsidRPr="00DE2528" w:rsidRDefault="00DE2528" w:rsidP="00461294">
            <w:pPr>
              <w:spacing w:after="0"/>
              <w:jc w:val="both"/>
              <w:rPr>
                <w:rFonts w:ascii="Arial" w:hAnsi="Arial" w:cs="Arial"/>
                <w:lang w:val="en-GB"/>
              </w:rPr>
            </w:pPr>
            <w:r w:rsidRPr="00DE2528">
              <w:rPr>
                <w:rFonts w:ascii="Arial" w:hAnsi="Arial" w:cs="Arial"/>
                <w:lang w:val="en-GB"/>
              </w:rPr>
              <w:t xml:space="preserve"> The validity of research ensures that secondary sources are credible, reliable, and academically relevant. For the current study, the main emphasis was on using peer-reviewed journals, NHS-approved sources, and UK government publications in terms of credibility in research.</w:t>
            </w:r>
          </w:p>
          <w:p w14:paraId="5DE42007" w14:textId="77777777" w:rsidR="00DE2528" w:rsidRPr="00DE2528" w:rsidRDefault="00DE2528" w:rsidP="00461294">
            <w:pPr>
              <w:spacing w:after="0"/>
              <w:jc w:val="both"/>
              <w:rPr>
                <w:rFonts w:ascii="Arial" w:hAnsi="Arial" w:cs="Arial"/>
                <w:lang w:val="en-GB"/>
              </w:rPr>
            </w:pPr>
            <w:r w:rsidRPr="00DE2528">
              <w:rPr>
                <w:rFonts w:ascii="Arial" w:hAnsi="Arial" w:cs="Arial"/>
                <w:lang w:val="en-GB"/>
              </w:rPr>
              <w:t>Thematic analysis was used to detect recurring themes within secondary sources, which included:</w:t>
            </w:r>
          </w:p>
          <w:p w14:paraId="13AD8C28" w14:textId="77777777" w:rsidR="00DE2528" w:rsidRPr="00DE2528" w:rsidRDefault="00DE2528" w:rsidP="00461294">
            <w:pPr>
              <w:numPr>
                <w:ilvl w:val="0"/>
                <w:numId w:val="27"/>
              </w:numPr>
              <w:spacing w:after="0"/>
              <w:jc w:val="both"/>
              <w:rPr>
                <w:rFonts w:ascii="Arial" w:hAnsi="Arial" w:cs="Arial"/>
                <w:lang w:val="en-GB"/>
              </w:rPr>
            </w:pPr>
            <w:r w:rsidRPr="00DE2528">
              <w:rPr>
                <w:rFonts w:ascii="Arial" w:hAnsi="Arial" w:cs="Arial"/>
                <w:lang w:val="en-GB"/>
              </w:rPr>
              <w:t>Effectiveness of care coordination</w:t>
            </w:r>
          </w:p>
          <w:p w14:paraId="03E68552" w14:textId="77777777" w:rsidR="00DE2528" w:rsidRPr="00DE2528" w:rsidRDefault="00DE2528" w:rsidP="00461294">
            <w:pPr>
              <w:numPr>
                <w:ilvl w:val="0"/>
                <w:numId w:val="27"/>
              </w:numPr>
              <w:spacing w:after="0"/>
              <w:jc w:val="both"/>
              <w:rPr>
                <w:rFonts w:ascii="Arial" w:hAnsi="Arial" w:cs="Arial"/>
                <w:lang w:val="en-GB"/>
              </w:rPr>
            </w:pPr>
            <w:r w:rsidRPr="00DE2528">
              <w:rPr>
                <w:rFonts w:ascii="Arial" w:hAnsi="Arial" w:cs="Arial"/>
                <w:lang w:val="en-GB"/>
              </w:rPr>
              <w:t>Patient health outcomes</w:t>
            </w:r>
          </w:p>
          <w:p w14:paraId="3D954367" w14:textId="77777777" w:rsidR="00DE2528" w:rsidRPr="00DE2528" w:rsidRDefault="00DE2528" w:rsidP="00461294">
            <w:pPr>
              <w:numPr>
                <w:ilvl w:val="0"/>
                <w:numId w:val="27"/>
              </w:numPr>
              <w:spacing w:after="0"/>
              <w:jc w:val="both"/>
              <w:rPr>
                <w:rFonts w:ascii="Arial" w:hAnsi="Arial" w:cs="Arial"/>
                <w:lang w:val="en-GB"/>
              </w:rPr>
            </w:pPr>
            <w:r w:rsidRPr="00DE2528">
              <w:rPr>
                <w:rFonts w:ascii="Arial" w:hAnsi="Arial" w:cs="Arial"/>
                <w:lang w:val="en-GB"/>
              </w:rPr>
              <w:t>Hospital admission reduction</w:t>
            </w:r>
          </w:p>
          <w:p w14:paraId="22478B21" w14:textId="77777777" w:rsidR="00DE2528" w:rsidRPr="00DE2528" w:rsidRDefault="00DE2528" w:rsidP="00461294">
            <w:pPr>
              <w:numPr>
                <w:ilvl w:val="0"/>
                <w:numId w:val="27"/>
              </w:numPr>
              <w:spacing w:after="0"/>
              <w:jc w:val="both"/>
              <w:rPr>
                <w:rFonts w:ascii="Arial" w:hAnsi="Arial" w:cs="Arial"/>
                <w:lang w:val="en-GB"/>
              </w:rPr>
            </w:pPr>
            <w:r w:rsidRPr="00DE2528">
              <w:rPr>
                <w:rFonts w:ascii="Arial" w:hAnsi="Arial" w:cs="Arial"/>
                <w:lang w:val="en-GB"/>
              </w:rPr>
              <w:t>Barriers to integration</w:t>
            </w:r>
          </w:p>
          <w:p w14:paraId="2DB13A1F" w14:textId="77777777" w:rsidR="00DE2528" w:rsidRPr="00DE2528" w:rsidRDefault="00DE2528" w:rsidP="00461294">
            <w:pPr>
              <w:spacing w:after="0"/>
              <w:jc w:val="both"/>
              <w:rPr>
                <w:rFonts w:ascii="Arial" w:hAnsi="Arial" w:cs="Arial"/>
                <w:lang w:val="en-GB"/>
              </w:rPr>
            </w:pPr>
            <w:r w:rsidRPr="00DE2528">
              <w:rPr>
                <w:rFonts w:ascii="Arial" w:hAnsi="Arial" w:cs="Arial"/>
                <w:lang w:val="en-GB"/>
              </w:rPr>
              <w:t>One of the drawbacks of secondary research is the dependence on published sources of information.</w:t>
            </w:r>
          </w:p>
          <w:p w14:paraId="030F7588" w14:textId="77777777" w:rsidR="00DE2528" w:rsidRPr="00DE2528" w:rsidRDefault="00DE2528" w:rsidP="005837CC">
            <w:pPr>
              <w:spacing w:after="0" w:line="360" w:lineRule="auto"/>
              <w:jc w:val="both"/>
              <w:rPr>
                <w:rFonts w:ascii="Arial" w:hAnsi="Arial" w:cs="Arial"/>
                <w:lang w:val="en-GB"/>
              </w:rPr>
            </w:pPr>
          </w:p>
        </w:tc>
      </w:tr>
      <w:tr w:rsidR="00DE2528" w:rsidRPr="00DE2528" w14:paraId="46E28182" w14:textId="77777777" w:rsidTr="005837CC">
        <w:trPr>
          <w:trHeight w:val="1856"/>
        </w:trPr>
        <w:tc>
          <w:tcPr>
            <w:tcW w:w="7225" w:type="dxa"/>
            <w:shd w:val="clear" w:color="auto" w:fill="FCEFA0"/>
          </w:tcPr>
          <w:p w14:paraId="7A5B7486" w14:textId="77777777" w:rsidR="00DE2528" w:rsidRPr="00DE2528" w:rsidRDefault="00DE2528" w:rsidP="00461294">
            <w:pPr>
              <w:rPr>
                <w:rFonts w:ascii="Arial" w:hAnsi="Arial" w:cs="Arial"/>
                <w:lang w:val="en-GB"/>
              </w:rPr>
            </w:pPr>
            <w:r w:rsidRPr="00DE2528">
              <w:rPr>
                <w:rFonts w:ascii="Arial" w:hAnsi="Arial" w:cs="Arial"/>
                <w:b/>
                <w:bCs/>
                <w:sz w:val="40"/>
                <w:szCs w:val="40"/>
                <w:lang w:val="en-GB"/>
              </w:rPr>
              <w:t>06</w:t>
            </w:r>
            <w:r w:rsidRPr="00DE2528">
              <w:rPr>
                <w:rFonts w:ascii="Arial" w:hAnsi="Arial" w:cs="Arial"/>
                <w:lang w:val="en-GB"/>
              </w:rPr>
              <w:t xml:space="preserve"> </w:t>
            </w:r>
            <w:r w:rsidRPr="00DE2528">
              <w:rPr>
                <w:rFonts w:ascii="Arial" w:hAnsi="Arial" w:cs="Arial"/>
                <w:b/>
                <w:bCs/>
                <w:sz w:val="24"/>
                <w:szCs w:val="24"/>
                <w:lang w:val="en-GB"/>
              </w:rPr>
              <w:t>Inclusion Criteria</w:t>
            </w:r>
            <w:r w:rsidRPr="00DE2528">
              <w:rPr>
                <w:rFonts w:ascii="Arial" w:hAnsi="Arial" w:cs="Arial"/>
                <w:sz w:val="24"/>
                <w:szCs w:val="24"/>
                <w:lang w:val="en-GB"/>
              </w:rPr>
              <w:t xml:space="preserve"> </w:t>
            </w:r>
          </w:p>
          <w:p w14:paraId="21922D7E" w14:textId="77777777" w:rsidR="00DE2528" w:rsidRPr="00DE2528" w:rsidRDefault="00DE2528" w:rsidP="00461294">
            <w:pPr>
              <w:numPr>
                <w:ilvl w:val="0"/>
                <w:numId w:val="28"/>
              </w:numPr>
              <w:contextualSpacing/>
              <w:jc w:val="both"/>
              <w:rPr>
                <w:rFonts w:ascii="Arial" w:hAnsi="Arial" w:cs="Arial"/>
                <w:lang w:val="en-GB"/>
              </w:rPr>
            </w:pPr>
            <w:r w:rsidRPr="00DE2528">
              <w:rPr>
                <w:rFonts w:ascii="Arial" w:hAnsi="Arial" w:cs="Arial"/>
                <w:lang w:val="en-GB"/>
              </w:rPr>
              <w:t>Studies conducted in the UK.</w:t>
            </w:r>
          </w:p>
          <w:p w14:paraId="7FE7ED7F" w14:textId="77777777" w:rsidR="00DE2528" w:rsidRPr="00DE2528" w:rsidRDefault="00DE2528" w:rsidP="00461294">
            <w:pPr>
              <w:numPr>
                <w:ilvl w:val="0"/>
                <w:numId w:val="28"/>
              </w:numPr>
              <w:contextualSpacing/>
              <w:jc w:val="both"/>
              <w:rPr>
                <w:rFonts w:ascii="Arial" w:hAnsi="Arial" w:cs="Arial"/>
                <w:lang w:val="en-GB"/>
              </w:rPr>
            </w:pPr>
            <w:r w:rsidRPr="00DE2528">
              <w:rPr>
                <w:rFonts w:ascii="Arial" w:hAnsi="Arial" w:cs="Arial"/>
                <w:lang w:val="en-GB"/>
              </w:rPr>
              <w:t>Articles published between 2022 and 2026.</w:t>
            </w:r>
          </w:p>
          <w:p w14:paraId="7F8F2036" w14:textId="77777777" w:rsidR="00DE2528" w:rsidRPr="00DE2528" w:rsidRDefault="00DE2528" w:rsidP="00461294">
            <w:pPr>
              <w:numPr>
                <w:ilvl w:val="0"/>
                <w:numId w:val="28"/>
              </w:numPr>
              <w:contextualSpacing/>
              <w:jc w:val="both"/>
              <w:rPr>
                <w:rFonts w:ascii="Arial" w:hAnsi="Arial" w:cs="Arial"/>
                <w:lang w:val="en-GB"/>
              </w:rPr>
            </w:pPr>
            <w:r w:rsidRPr="00DE2528">
              <w:rPr>
                <w:rFonts w:ascii="Arial" w:hAnsi="Arial" w:cs="Arial"/>
                <w:lang w:val="en-GB"/>
              </w:rPr>
              <w:t>Academic peer-reviewed articles.</w:t>
            </w:r>
          </w:p>
          <w:p w14:paraId="30D3BA38" w14:textId="77777777" w:rsidR="00DE2528" w:rsidRPr="00DE2528" w:rsidRDefault="00DE2528" w:rsidP="00461294">
            <w:pPr>
              <w:numPr>
                <w:ilvl w:val="0"/>
                <w:numId w:val="28"/>
              </w:numPr>
              <w:contextualSpacing/>
              <w:jc w:val="both"/>
              <w:rPr>
                <w:rFonts w:ascii="Arial" w:hAnsi="Arial" w:cs="Arial"/>
                <w:lang w:val="en-GB"/>
              </w:rPr>
            </w:pPr>
            <w:r w:rsidRPr="00DE2528">
              <w:rPr>
                <w:rFonts w:ascii="Arial" w:hAnsi="Arial" w:cs="Arial"/>
                <w:lang w:val="en-GB"/>
              </w:rPr>
              <w:t>Open access articles.</w:t>
            </w:r>
          </w:p>
          <w:p w14:paraId="459BC0E6" w14:textId="77777777" w:rsidR="00DE2528" w:rsidRPr="00DE2528" w:rsidRDefault="00DE2528" w:rsidP="00461294">
            <w:pPr>
              <w:numPr>
                <w:ilvl w:val="0"/>
                <w:numId w:val="28"/>
              </w:numPr>
              <w:contextualSpacing/>
              <w:jc w:val="both"/>
              <w:rPr>
                <w:rFonts w:ascii="Arial" w:hAnsi="Arial" w:cs="Arial"/>
                <w:lang w:val="en-GB"/>
              </w:rPr>
            </w:pPr>
            <w:r w:rsidRPr="00DE2528">
              <w:rPr>
                <w:rFonts w:ascii="Arial" w:hAnsi="Arial" w:cs="Arial"/>
                <w:lang w:val="en-GB"/>
              </w:rPr>
              <w:t>Dealing with elderly care and health services integration.</w:t>
            </w:r>
          </w:p>
          <w:p w14:paraId="03440722" w14:textId="77777777" w:rsidR="00DE2528" w:rsidRPr="00DE2528" w:rsidRDefault="00DE2528" w:rsidP="00461294">
            <w:pPr>
              <w:contextualSpacing/>
              <w:jc w:val="both"/>
              <w:rPr>
                <w:rFonts w:ascii="Arial" w:hAnsi="Arial" w:cs="Arial"/>
                <w:lang w:val="en-GB"/>
              </w:rPr>
            </w:pPr>
          </w:p>
        </w:tc>
        <w:tc>
          <w:tcPr>
            <w:tcW w:w="7391" w:type="dxa"/>
            <w:shd w:val="clear" w:color="auto" w:fill="EA7E5C"/>
          </w:tcPr>
          <w:p w14:paraId="63D25314" w14:textId="77777777" w:rsidR="00DE2528" w:rsidRPr="00DE2528" w:rsidRDefault="00DE2528" w:rsidP="00461294">
            <w:pPr>
              <w:rPr>
                <w:rFonts w:ascii="Arial" w:hAnsi="Arial" w:cs="Arial"/>
                <w:lang w:val="en-GB"/>
              </w:rPr>
            </w:pPr>
            <w:r w:rsidRPr="00DE2528">
              <w:rPr>
                <w:rFonts w:ascii="Arial" w:hAnsi="Arial" w:cs="Arial"/>
                <w:b/>
                <w:bCs/>
                <w:sz w:val="40"/>
                <w:szCs w:val="40"/>
                <w:lang w:val="en-GB"/>
              </w:rPr>
              <w:t>07</w:t>
            </w:r>
            <w:r w:rsidRPr="00DE2528">
              <w:rPr>
                <w:rFonts w:ascii="Arial" w:hAnsi="Arial" w:cs="Arial"/>
                <w:lang w:val="en-GB"/>
              </w:rPr>
              <w:t xml:space="preserve"> </w:t>
            </w:r>
            <w:r w:rsidRPr="00DE2528">
              <w:rPr>
                <w:rFonts w:ascii="Arial" w:hAnsi="Arial" w:cs="Arial"/>
                <w:b/>
                <w:bCs/>
                <w:sz w:val="24"/>
                <w:szCs w:val="24"/>
                <w:lang w:val="en-GB"/>
              </w:rPr>
              <w:t>Exclusion Criteria</w:t>
            </w:r>
            <w:r w:rsidRPr="00DE2528">
              <w:rPr>
                <w:rFonts w:ascii="Arial" w:hAnsi="Arial" w:cs="Arial"/>
                <w:sz w:val="24"/>
                <w:szCs w:val="24"/>
                <w:lang w:val="en-GB"/>
              </w:rPr>
              <w:t xml:space="preserve"> </w:t>
            </w:r>
          </w:p>
          <w:p w14:paraId="16CA1B29" w14:textId="77777777" w:rsidR="00DE2528" w:rsidRPr="00DE2528" w:rsidRDefault="00DE2528" w:rsidP="00461294">
            <w:pPr>
              <w:numPr>
                <w:ilvl w:val="0"/>
                <w:numId w:val="29"/>
              </w:numPr>
              <w:spacing w:after="0"/>
              <w:contextualSpacing/>
              <w:jc w:val="both"/>
              <w:rPr>
                <w:rFonts w:ascii="Arial" w:hAnsi="Arial" w:cs="Arial"/>
                <w:lang w:val="en-GB"/>
              </w:rPr>
            </w:pPr>
            <w:r w:rsidRPr="00DE2528">
              <w:rPr>
                <w:rFonts w:ascii="Arial" w:hAnsi="Arial" w:cs="Arial"/>
                <w:lang w:val="en-GB"/>
              </w:rPr>
              <w:t>Articles published before 2022.</w:t>
            </w:r>
          </w:p>
          <w:p w14:paraId="6280A5CC" w14:textId="77777777" w:rsidR="00DE2528" w:rsidRPr="00DE2528" w:rsidRDefault="00DE2528" w:rsidP="00461294">
            <w:pPr>
              <w:numPr>
                <w:ilvl w:val="0"/>
                <w:numId w:val="29"/>
              </w:numPr>
              <w:spacing w:after="0"/>
              <w:contextualSpacing/>
              <w:jc w:val="both"/>
              <w:rPr>
                <w:rFonts w:ascii="Arial" w:hAnsi="Arial" w:cs="Arial"/>
                <w:lang w:val="en-GB"/>
              </w:rPr>
            </w:pPr>
            <w:r w:rsidRPr="00DE2528">
              <w:rPr>
                <w:rFonts w:ascii="Arial" w:hAnsi="Arial" w:cs="Arial"/>
                <w:lang w:val="en-GB"/>
              </w:rPr>
              <w:t>Non-UK healthcare settings.</w:t>
            </w:r>
          </w:p>
          <w:p w14:paraId="7C655BE5" w14:textId="77777777" w:rsidR="00DE2528" w:rsidRPr="00DE2528" w:rsidRDefault="00DE2528" w:rsidP="00461294">
            <w:pPr>
              <w:numPr>
                <w:ilvl w:val="0"/>
                <w:numId w:val="29"/>
              </w:numPr>
              <w:spacing w:after="0"/>
              <w:contextualSpacing/>
              <w:jc w:val="both"/>
              <w:rPr>
                <w:rFonts w:ascii="Arial" w:hAnsi="Arial" w:cs="Arial"/>
                <w:lang w:val="en-GB"/>
              </w:rPr>
            </w:pPr>
            <w:r w:rsidRPr="00DE2528">
              <w:rPr>
                <w:rFonts w:ascii="Arial" w:hAnsi="Arial" w:cs="Arial"/>
                <w:lang w:val="en-GB"/>
              </w:rPr>
              <w:t>Non-peer-reviewed articles.</w:t>
            </w:r>
          </w:p>
          <w:p w14:paraId="578369C2" w14:textId="77777777" w:rsidR="00DE2528" w:rsidRPr="00DE2528" w:rsidRDefault="00DE2528" w:rsidP="00461294">
            <w:pPr>
              <w:numPr>
                <w:ilvl w:val="0"/>
                <w:numId w:val="29"/>
              </w:numPr>
              <w:spacing w:after="0"/>
              <w:contextualSpacing/>
              <w:jc w:val="both"/>
              <w:rPr>
                <w:rFonts w:ascii="Arial" w:hAnsi="Arial" w:cs="Arial"/>
                <w:lang w:val="en-GB"/>
              </w:rPr>
            </w:pPr>
            <w:r w:rsidRPr="00DE2528">
              <w:rPr>
                <w:rFonts w:ascii="Arial" w:hAnsi="Arial" w:cs="Arial"/>
                <w:lang w:val="en-GB"/>
              </w:rPr>
              <w:t>Sources lacking empirical evidence.</w:t>
            </w:r>
          </w:p>
          <w:p w14:paraId="677D2432" w14:textId="77777777" w:rsidR="00DE2528" w:rsidRPr="00DE2528" w:rsidRDefault="00DE2528" w:rsidP="00461294">
            <w:pPr>
              <w:numPr>
                <w:ilvl w:val="0"/>
                <w:numId w:val="29"/>
              </w:numPr>
              <w:spacing w:after="0"/>
              <w:contextualSpacing/>
              <w:jc w:val="both"/>
              <w:rPr>
                <w:rFonts w:ascii="Arial" w:hAnsi="Arial" w:cs="Arial"/>
                <w:lang w:val="en-GB"/>
              </w:rPr>
            </w:pPr>
            <w:r w:rsidRPr="00DE2528">
              <w:rPr>
                <w:rFonts w:ascii="Arial" w:hAnsi="Arial" w:cs="Arial"/>
                <w:lang w:val="en-GB"/>
              </w:rPr>
              <w:t>Non-English sources.</w:t>
            </w:r>
          </w:p>
        </w:tc>
      </w:tr>
      <w:tr w:rsidR="00DE2528" w:rsidRPr="00DE2528" w14:paraId="605B09D0" w14:textId="77777777" w:rsidTr="005837CC">
        <w:trPr>
          <w:trHeight w:val="1798"/>
        </w:trPr>
        <w:tc>
          <w:tcPr>
            <w:tcW w:w="14616" w:type="dxa"/>
            <w:gridSpan w:val="2"/>
            <w:shd w:val="clear" w:color="auto" w:fill="C0AC7A"/>
          </w:tcPr>
          <w:p w14:paraId="7A8F2EEA" w14:textId="77777777" w:rsidR="00DE2528" w:rsidRPr="00DE2528" w:rsidRDefault="00DE2528" w:rsidP="00461294">
            <w:pPr>
              <w:jc w:val="center"/>
              <w:rPr>
                <w:rFonts w:ascii="Arial" w:hAnsi="Arial" w:cs="Arial"/>
                <w:b/>
                <w:bCs/>
                <w:sz w:val="24"/>
                <w:szCs w:val="24"/>
                <w:lang w:val="en-GB"/>
              </w:rPr>
            </w:pPr>
            <w:r w:rsidRPr="00DE2528">
              <w:rPr>
                <w:rFonts w:ascii="Arial" w:hAnsi="Arial" w:cs="Arial"/>
                <w:b/>
                <w:bCs/>
                <w:sz w:val="40"/>
                <w:szCs w:val="40"/>
                <w:lang w:val="en-GB"/>
              </w:rPr>
              <w:t>08</w:t>
            </w:r>
            <w:r w:rsidRPr="00DE2528">
              <w:rPr>
                <w:rFonts w:ascii="Arial" w:hAnsi="Arial" w:cs="Arial"/>
                <w:lang w:val="en-GB"/>
              </w:rPr>
              <w:t xml:space="preserve"> </w:t>
            </w:r>
            <w:r w:rsidRPr="00DE2528">
              <w:rPr>
                <w:rFonts w:ascii="Arial" w:hAnsi="Arial" w:cs="Arial"/>
                <w:b/>
                <w:bCs/>
                <w:sz w:val="24"/>
                <w:szCs w:val="24"/>
                <w:lang w:val="en-GB"/>
              </w:rPr>
              <w:t>Ethical Considerations</w:t>
            </w:r>
          </w:p>
          <w:p w14:paraId="6207CD47" w14:textId="77777777" w:rsidR="00DE2528" w:rsidRPr="00DE2528" w:rsidRDefault="00DE2528" w:rsidP="00461294">
            <w:pPr>
              <w:jc w:val="both"/>
              <w:rPr>
                <w:rFonts w:ascii="Arial" w:hAnsi="Arial" w:cs="Arial"/>
                <w:lang w:val="en-GB"/>
              </w:rPr>
            </w:pPr>
            <w:r w:rsidRPr="00DE2528">
              <w:rPr>
                <w:rFonts w:ascii="Arial" w:hAnsi="Arial" w:cs="Arial"/>
                <w:lang w:val="en-GB"/>
              </w:rPr>
              <w:t>The data for secondary research were identified from credible resources. The paper has been written using the right Harvard referencing to avoid plagiarism as well as to maintain research credibility. The GDPR guidelines have been followed to avoid data theft or breach.</w:t>
            </w:r>
          </w:p>
        </w:tc>
      </w:tr>
    </w:tbl>
    <w:p w14:paraId="1F94556B" w14:textId="77777777" w:rsidR="00DE2528" w:rsidRPr="00672DCE" w:rsidRDefault="00DE2528" w:rsidP="00DE2528">
      <w:pPr>
        <w:rPr>
          <w:lang w:val="en-GB"/>
        </w:rPr>
        <w:sectPr w:rsidR="00DE2528" w:rsidRPr="00672DCE" w:rsidSect="005837CC">
          <w:pgSz w:w="15840" w:h="12240" w:orient="landscape" w:code="1"/>
          <w:pgMar w:top="720" w:right="720" w:bottom="576" w:left="720" w:header="432" w:footer="288" w:gutter="0"/>
          <w:cols w:space="720"/>
          <w:titlePg/>
          <w:docGrid w:linePitch="360"/>
        </w:sectPr>
      </w:pPr>
    </w:p>
    <w:p w14:paraId="52F398A9" w14:textId="1F5B22EF" w:rsidR="004212A7" w:rsidRPr="004212A7" w:rsidRDefault="004212A7" w:rsidP="004212A7">
      <w:pPr>
        <w:pStyle w:val="Heading1"/>
        <w:jc w:val="center"/>
        <w:rPr>
          <w:i/>
          <w:lang w:val="en-GB"/>
        </w:rPr>
      </w:pPr>
      <w:bookmarkStart w:id="2" w:name="_Toc242191457"/>
      <w:r>
        <w:rPr>
          <w:lang w:val="en-GB"/>
        </w:rPr>
        <w:lastRenderedPageBreak/>
        <w:t>Element 3</w:t>
      </w:r>
      <w:r w:rsidR="005B412A">
        <w:rPr>
          <w:lang w:val="en-GB"/>
        </w:rPr>
        <w:t>: Dissertation</w:t>
      </w:r>
      <w:bookmarkEnd w:id="2"/>
    </w:p>
    <w:p w14:paraId="66346C33" w14:textId="77777777" w:rsidR="004212A7" w:rsidRDefault="004212A7" w:rsidP="004212A7">
      <w:pPr>
        <w:jc w:val="center"/>
        <w:rPr>
          <w:b/>
          <w:bCs/>
          <w:i/>
          <w:iCs/>
          <w:sz w:val="28"/>
          <w:szCs w:val="28"/>
          <w:lang w:val="en-GB"/>
        </w:rPr>
      </w:pPr>
    </w:p>
    <w:p w14:paraId="0427D472" w14:textId="32D93670" w:rsidR="004212A7" w:rsidRPr="004212A7" w:rsidRDefault="004212A7" w:rsidP="004212A7">
      <w:pPr>
        <w:tabs>
          <w:tab w:val="left" w:pos="3570"/>
          <w:tab w:val="center" w:pos="4680"/>
        </w:tabs>
        <w:jc w:val="left"/>
        <w:rPr>
          <w:b/>
          <w:bCs/>
          <w:iCs/>
          <w:sz w:val="28"/>
          <w:szCs w:val="28"/>
          <w:lang w:val="en-GB"/>
        </w:rPr>
      </w:pPr>
      <w:r>
        <w:rPr>
          <w:b/>
          <w:bCs/>
          <w:i/>
          <w:iCs/>
          <w:sz w:val="28"/>
          <w:szCs w:val="28"/>
          <w:lang w:val="en-GB"/>
        </w:rPr>
        <w:tab/>
      </w:r>
      <w:r>
        <w:rPr>
          <w:b/>
          <w:bCs/>
          <w:i/>
          <w:iCs/>
          <w:sz w:val="28"/>
          <w:szCs w:val="28"/>
          <w:lang w:val="en-GB"/>
        </w:rPr>
        <w:tab/>
      </w:r>
      <w:r w:rsidRPr="004212A7">
        <w:rPr>
          <w:b/>
          <w:bCs/>
          <w:iCs/>
          <w:sz w:val="28"/>
          <w:szCs w:val="28"/>
          <w:lang w:val="en-GB"/>
        </w:rPr>
        <w:t xml:space="preserve">Research Title: </w:t>
      </w:r>
    </w:p>
    <w:p w14:paraId="070DCCD2" w14:textId="77777777" w:rsidR="004212A7" w:rsidRDefault="004212A7" w:rsidP="004212A7">
      <w:pPr>
        <w:jc w:val="center"/>
        <w:rPr>
          <w:b/>
          <w:bCs/>
          <w:i/>
          <w:iCs/>
          <w:sz w:val="28"/>
          <w:szCs w:val="28"/>
          <w:lang w:val="en-GB"/>
        </w:rPr>
      </w:pPr>
      <w:r w:rsidRPr="00FE59A2">
        <w:rPr>
          <w:b/>
          <w:bCs/>
          <w:i/>
          <w:iCs/>
          <w:sz w:val="28"/>
          <w:szCs w:val="28"/>
          <w:lang w:val="en-GB"/>
        </w:rPr>
        <w:t>The impact of integrated elderly care services on health outcomes and hospital readmission among older adults in NHS England</w:t>
      </w:r>
    </w:p>
    <w:p w14:paraId="53276938" w14:textId="77777777" w:rsidR="00CD0B4B" w:rsidRPr="00FE59A2" w:rsidRDefault="00CD0B4B" w:rsidP="00F165D7">
      <w:pPr>
        <w:jc w:val="center"/>
        <w:rPr>
          <w:b/>
          <w:bCs/>
          <w:i/>
          <w:iCs/>
          <w:sz w:val="28"/>
          <w:szCs w:val="28"/>
          <w:lang w:val="en-GB"/>
        </w:rPr>
      </w:pPr>
    </w:p>
    <w:p w14:paraId="627F5741" w14:textId="77777777" w:rsidR="005837CC" w:rsidRDefault="005837CC">
      <w:pPr>
        <w:rPr>
          <w:b/>
          <w:bCs/>
          <w:sz w:val="28"/>
          <w:szCs w:val="28"/>
          <w:lang w:val="en-GB"/>
        </w:rPr>
      </w:pPr>
      <w:r>
        <w:rPr>
          <w:lang w:val="en-GB"/>
        </w:rPr>
        <w:br w:type="page"/>
      </w:r>
    </w:p>
    <w:p w14:paraId="29959937" w14:textId="1BECB242" w:rsidR="002A36FF" w:rsidRPr="00FE59A2" w:rsidRDefault="002A36FF" w:rsidP="005837CC">
      <w:pPr>
        <w:pStyle w:val="Heading1"/>
        <w:jc w:val="center"/>
        <w:rPr>
          <w:lang w:val="en-GB"/>
        </w:rPr>
      </w:pPr>
      <w:bookmarkStart w:id="3" w:name="_Toc242191458"/>
      <w:r w:rsidRPr="00FE59A2">
        <w:rPr>
          <w:lang w:val="en-GB"/>
        </w:rPr>
        <w:lastRenderedPageBreak/>
        <w:t>Declaration</w:t>
      </w:r>
      <w:bookmarkEnd w:id="3"/>
    </w:p>
    <w:p w14:paraId="6B23978A" w14:textId="0FF34C4C" w:rsidR="002A36FF" w:rsidRPr="00FE59A2" w:rsidRDefault="002A36FF" w:rsidP="002A36FF">
      <w:pPr>
        <w:rPr>
          <w:lang w:val="en-GB"/>
        </w:rPr>
      </w:pPr>
      <w:r w:rsidRPr="00FE59A2">
        <w:rPr>
          <w:lang w:val="en-GB"/>
        </w:rPr>
        <w:t xml:space="preserve">This is hereby to confirm that this dissertation is completely an original piece of </w:t>
      </w:r>
      <w:r w:rsidR="009C020A" w:rsidRPr="00FE59A2">
        <w:rPr>
          <w:lang w:val="en-GB"/>
        </w:rPr>
        <w:t>work,</w:t>
      </w:r>
      <w:r w:rsidRPr="00FE59A2">
        <w:rPr>
          <w:lang w:val="en-GB"/>
        </w:rPr>
        <w:t xml:space="preserve"> and it has not been presented for the award of any other qualification. All sources of information have been duly acknowledged, and references have been cited according to academic conventions.</w:t>
      </w:r>
    </w:p>
    <w:p w14:paraId="4F796AB0" w14:textId="77777777" w:rsidR="002A36FF" w:rsidRPr="00FE59A2" w:rsidRDefault="002A36FF" w:rsidP="002A36FF">
      <w:pPr>
        <w:rPr>
          <w:lang w:val="en-GB"/>
        </w:rPr>
      </w:pPr>
    </w:p>
    <w:p w14:paraId="7FFECEF4" w14:textId="77777777" w:rsidR="002A36FF" w:rsidRPr="00FE59A2" w:rsidRDefault="002A36FF" w:rsidP="002A36FF">
      <w:pPr>
        <w:rPr>
          <w:lang w:val="en-GB"/>
        </w:rPr>
      </w:pPr>
      <w:r w:rsidRPr="00FE59A2">
        <w:rPr>
          <w:lang w:val="en-GB"/>
        </w:rPr>
        <w:t>Signed……………………………………………</w:t>
      </w:r>
    </w:p>
    <w:p w14:paraId="6D5671DB" w14:textId="77777777" w:rsidR="002A36FF" w:rsidRPr="00FE59A2" w:rsidRDefault="002A36FF" w:rsidP="002A36FF">
      <w:pPr>
        <w:rPr>
          <w:lang w:val="en-GB"/>
        </w:rPr>
      </w:pPr>
      <w:r w:rsidRPr="00FE59A2">
        <w:rPr>
          <w:lang w:val="en-GB"/>
        </w:rPr>
        <w:t>Date………………………………………………</w:t>
      </w:r>
    </w:p>
    <w:p w14:paraId="285ACB48" w14:textId="77777777" w:rsidR="002A36FF" w:rsidRPr="00FE59A2" w:rsidRDefault="002A36FF" w:rsidP="002A36FF">
      <w:pPr>
        <w:rPr>
          <w:lang w:val="en-GB"/>
        </w:rPr>
      </w:pPr>
    </w:p>
    <w:p w14:paraId="3E355236" w14:textId="77777777" w:rsidR="002A36FF" w:rsidRPr="00FE59A2" w:rsidRDefault="002A36FF" w:rsidP="002A36FF">
      <w:pPr>
        <w:rPr>
          <w:b/>
          <w:sz w:val="24"/>
          <w:lang w:val="en-GB"/>
        </w:rPr>
      </w:pPr>
      <w:r w:rsidRPr="00FE59A2">
        <w:rPr>
          <w:b/>
          <w:sz w:val="24"/>
          <w:lang w:val="en-GB"/>
        </w:rPr>
        <w:br w:type="page"/>
      </w:r>
    </w:p>
    <w:sectPr w:rsidR="002A36FF" w:rsidRPr="00FE59A2">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C433A" w14:textId="77777777" w:rsidR="00F8743C" w:rsidRDefault="00F8743C" w:rsidP="00512C5C">
      <w:pPr>
        <w:spacing w:after="0" w:line="240" w:lineRule="auto"/>
      </w:pPr>
      <w:r>
        <w:separator/>
      </w:r>
    </w:p>
  </w:endnote>
  <w:endnote w:type="continuationSeparator" w:id="0">
    <w:p w14:paraId="4CD26AC6" w14:textId="77777777" w:rsidR="00F8743C" w:rsidRDefault="00F8743C" w:rsidP="0051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C6D4BADC-2367-43FB-80D2-4FD232CF636C}"/>
  </w:font>
  <w:font w:name="Cambria">
    <w:panose1 w:val="02040503050406030204"/>
    <w:charset w:val="00"/>
    <w:family w:val="roman"/>
    <w:pitch w:val="variable"/>
    <w:sig w:usb0="E00006FF" w:usb1="420024FF" w:usb2="02000000" w:usb3="00000000" w:csb0="0000019F" w:csb1="00000000"/>
    <w:embedRegular r:id="rId2" w:fontKey="{87AFA7C4-AA8E-416C-9E16-332B58869031}"/>
    <w:embedBold r:id="rId3" w:fontKey="{B883884E-6929-4A35-8421-B2499ADE6976}"/>
    <w:embedItalic r:id="rId4" w:fontKey="{D62A662F-4472-492C-B9FC-5639F03A3CD3}"/>
    <w:embedBoldItalic r:id="rId5" w:fontKey="{C30A3A24-1E6F-4A09-8889-11A0A7B1A95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817207"/>
      <w:docPartObj>
        <w:docPartGallery w:val="Page Numbers (Bottom of Page)"/>
        <w:docPartUnique/>
      </w:docPartObj>
    </w:sdtPr>
    <w:sdtEndPr>
      <w:rPr>
        <w:color w:val="7F7F7F" w:themeColor="background1" w:themeShade="7F"/>
        <w:spacing w:val="60"/>
      </w:rPr>
    </w:sdtEndPr>
    <w:sdtContent>
      <w:p w14:paraId="4DE2A282" w14:textId="1C7288C2" w:rsidR="006B37B2" w:rsidRDefault="006B37B2">
        <w:pPr>
          <w:pStyle w:val="Footer"/>
          <w:pBdr>
            <w:top w:val="single" w:sz="4" w:space="1" w:color="D9D9D9" w:themeColor="background1" w:themeShade="D9"/>
          </w:pBdr>
          <w:jc w:val="right"/>
        </w:pPr>
        <w:r>
          <w:fldChar w:fldCharType="begin"/>
        </w:r>
        <w:r>
          <w:instrText xml:space="preserve"> PAGE   \* MERGEFORMAT </w:instrText>
        </w:r>
        <w:r>
          <w:fldChar w:fldCharType="separate"/>
        </w:r>
        <w:r w:rsidR="005B21AF">
          <w:rPr>
            <w:noProof/>
          </w:rPr>
          <w:t>6</w:t>
        </w:r>
        <w:r>
          <w:rPr>
            <w:noProof/>
          </w:rPr>
          <w:fldChar w:fldCharType="end"/>
        </w:r>
        <w:r>
          <w:t xml:space="preserve"> | </w:t>
        </w:r>
        <w:r>
          <w:rPr>
            <w:color w:val="7F7F7F" w:themeColor="background1" w:themeShade="7F"/>
            <w:spacing w:val="60"/>
          </w:rPr>
          <w:t>Page</w:t>
        </w:r>
      </w:p>
    </w:sdtContent>
  </w:sdt>
  <w:p w14:paraId="6E9B10DB" w14:textId="77777777" w:rsidR="006B37B2" w:rsidRDefault="006B37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3513514"/>
      <w:docPartObj>
        <w:docPartGallery w:val="Page Numbers (Bottom of Page)"/>
        <w:docPartUnique/>
      </w:docPartObj>
    </w:sdtPr>
    <w:sdtContent>
      <w:p w14:paraId="43DC42DA" w14:textId="77777777" w:rsidR="006B37B2" w:rsidRPr="00E11B64" w:rsidRDefault="006B37B2">
        <w:pPr>
          <w:pStyle w:val="Footer"/>
          <w:jc w:val="right"/>
        </w:pPr>
        <w:r w:rsidRPr="00E11B64">
          <w:t xml:space="preserve">Page | </w:t>
        </w:r>
        <w:r w:rsidRPr="00E11B64">
          <w:fldChar w:fldCharType="begin"/>
        </w:r>
        <w:r w:rsidRPr="00E11B64">
          <w:instrText xml:space="preserve"> PAGE   \* MERGEFORMAT </w:instrText>
        </w:r>
        <w:r w:rsidRPr="00E11B64">
          <w:fldChar w:fldCharType="separate"/>
        </w:r>
        <w:r w:rsidR="005B21AF">
          <w:rPr>
            <w:noProof/>
          </w:rPr>
          <w:t>1</w:t>
        </w:r>
        <w:r w:rsidRPr="00E11B64">
          <w:rPr>
            <w:noProof/>
          </w:rPr>
          <w:fldChar w:fldCharType="end"/>
        </w:r>
        <w:r w:rsidRPr="00E11B64">
          <w:t xml:space="preserve"> </w:t>
        </w:r>
      </w:p>
    </w:sdtContent>
  </w:sdt>
  <w:p w14:paraId="73FD7DC2" w14:textId="77777777" w:rsidR="006B37B2" w:rsidRDefault="006B37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438003"/>
      <w:docPartObj>
        <w:docPartGallery w:val="Page Numbers (Bottom of Page)"/>
        <w:docPartUnique/>
      </w:docPartObj>
    </w:sdtPr>
    <w:sdtEndPr>
      <w:rPr>
        <w:sz w:val="20"/>
        <w:szCs w:val="20"/>
      </w:rPr>
    </w:sdtEndPr>
    <w:sdtContent>
      <w:p w14:paraId="0B760BFA" w14:textId="71D5DFA2" w:rsidR="006B37B2" w:rsidRPr="00512C5C" w:rsidRDefault="006B37B2">
        <w:pPr>
          <w:pStyle w:val="Footer"/>
          <w:jc w:val="right"/>
          <w:rPr>
            <w:sz w:val="20"/>
            <w:szCs w:val="20"/>
          </w:rPr>
        </w:pPr>
        <w:r w:rsidRPr="00512C5C">
          <w:rPr>
            <w:sz w:val="20"/>
            <w:szCs w:val="20"/>
          </w:rPr>
          <w:t xml:space="preserve">Page | </w:t>
        </w:r>
        <w:r w:rsidRPr="00512C5C">
          <w:rPr>
            <w:sz w:val="20"/>
            <w:szCs w:val="20"/>
          </w:rPr>
          <w:fldChar w:fldCharType="begin"/>
        </w:r>
        <w:r w:rsidRPr="00512C5C">
          <w:rPr>
            <w:sz w:val="20"/>
            <w:szCs w:val="20"/>
          </w:rPr>
          <w:instrText xml:space="preserve"> PAGE   \* MERGEFORMAT </w:instrText>
        </w:r>
        <w:r w:rsidRPr="00512C5C">
          <w:rPr>
            <w:sz w:val="20"/>
            <w:szCs w:val="20"/>
          </w:rPr>
          <w:fldChar w:fldCharType="separate"/>
        </w:r>
        <w:r w:rsidR="005B21AF">
          <w:rPr>
            <w:noProof/>
            <w:sz w:val="20"/>
            <w:szCs w:val="20"/>
          </w:rPr>
          <w:t>15</w:t>
        </w:r>
        <w:r w:rsidRPr="00512C5C">
          <w:rPr>
            <w:noProof/>
            <w:sz w:val="20"/>
            <w:szCs w:val="20"/>
          </w:rPr>
          <w:fldChar w:fldCharType="end"/>
        </w:r>
        <w:r w:rsidRPr="00512C5C">
          <w:rPr>
            <w:sz w:val="20"/>
            <w:szCs w:val="20"/>
          </w:rPr>
          <w:t xml:space="preserve"> </w:t>
        </w:r>
      </w:p>
    </w:sdtContent>
  </w:sdt>
  <w:p w14:paraId="175E98A9" w14:textId="77777777" w:rsidR="006B37B2" w:rsidRDefault="006B3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8E6D5" w14:textId="77777777" w:rsidR="00F8743C" w:rsidRDefault="00F8743C" w:rsidP="00512C5C">
      <w:pPr>
        <w:spacing w:after="0" w:line="240" w:lineRule="auto"/>
      </w:pPr>
      <w:r>
        <w:separator/>
      </w:r>
    </w:p>
  </w:footnote>
  <w:footnote w:type="continuationSeparator" w:id="0">
    <w:p w14:paraId="1D1B35C7" w14:textId="77777777" w:rsidR="00F8743C" w:rsidRDefault="00F8743C" w:rsidP="00512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A356B" w14:textId="77777777" w:rsidR="006B37B2" w:rsidRDefault="006B37B2">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5C57A" w14:textId="77777777" w:rsidR="006B37B2" w:rsidRDefault="006B37B2">
    <w:pPr>
      <w:pStyle w:val="Header"/>
    </w:pPr>
  </w:p>
  <w:p w14:paraId="1475BCE7" w14:textId="77777777" w:rsidR="006B37B2" w:rsidRDefault="006B37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D69D"/>
    <w:multiLevelType w:val="hybridMultilevel"/>
    <w:tmpl w:val="00000000"/>
    <w:lvl w:ilvl="0" w:tplc="FA1CCD92">
      <w:start w:val="1"/>
      <w:numFmt w:val="bullet"/>
      <w:lvlText w:val="●"/>
      <w:lvlJc w:val="left"/>
      <w:pPr>
        <w:ind w:left="720" w:hanging="360"/>
      </w:pPr>
      <w:rPr>
        <w:u w:val="none"/>
      </w:rPr>
    </w:lvl>
    <w:lvl w:ilvl="1" w:tplc="E39ED2E8">
      <w:start w:val="1"/>
      <w:numFmt w:val="bullet"/>
      <w:lvlText w:val="○"/>
      <w:lvlJc w:val="left"/>
      <w:pPr>
        <w:ind w:left="1440" w:hanging="360"/>
      </w:pPr>
      <w:rPr>
        <w:u w:val="none"/>
      </w:rPr>
    </w:lvl>
    <w:lvl w:ilvl="2" w:tplc="88FCA70E">
      <w:start w:val="1"/>
      <w:numFmt w:val="bullet"/>
      <w:lvlText w:val="■"/>
      <w:lvlJc w:val="left"/>
      <w:pPr>
        <w:ind w:left="2160" w:hanging="360"/>
      </w:pPr>
      <w:rPr>
        <w:u w:val="none"/>
      </w:rPr>
    </w:lvl>
    <w:lvl w:ilvl="3" w:tplc="4D8C598A">
      <w:start w:val="1"/>
      <w:numFmt w:val="bullet"/>
      <w:lvlText w:val="●"/>
      <w:lvlJc w:val="left"/>
      <w:pPr>
        <w:ind w:left="2880" w:hanging="360"/>
      </w:pPr>
      <w:rPr>
        <w:u w:val="none"/>
      </w:rPr>
    </w:lvl>
    <w:lvl w:ilvl="4" w:tplc="8000094C">
      <w:start w:val="1"/>
      <w:numFmt w:val="bullet"/>
      <w:lvlText w:val="○"/>
      <w:lvlJc w:val="left"/>
      <w:pPr>
        <w:ind w:left="3600" w:hanging="360"/>
      </w:pPr>
      <w:rPr>
        <w:u w:val="none"/>
      </w:rPr>
    </w:lvl>
    <w:lvl w:ilvl="5" w:tplc="EC308812">
      <w:start w:val="1"/>
      <w:numFmt w:val="bullet"/>
      <w:lvlText w:val="■"/>
      <w:lvlJc w:val="left"/>
      <w:pPr>
        <w:ind w:left="4320" w:hanging="360"/>
      </w:pPr>
      <w:rPr>
        <w:u w:val="none"/>
      </w:rPr>
    </w:lvl>
    <w:lvl w:ilvl="6" w:tplc="B14076EE">
      <w:start w:val="1"/>
      <w:numFmt w:val="bullet"/>
      <w:lvlText w:val="●"/>
      <w:lvlJc w:val="left"/>
      <w:pPr>
        <w:ind w:left="5040" w:hanging="360"/>
      </w:pPr>
      <w:rPr>
        <w:u w:val="none"/>
      </w:rPr>
    </w:lvl>
    <w:lvl w:ilvl="7" w:tplc="0178C37C">
      <w:start w:val="1"/>
      <w:numFmt w:val="bullet"/>
      <w:lvlText w:val="○"/>
      <w:lvlJc w:val="left"/>
      <w:pPr>
        <w:ind w:left="5760" w:hanging="360"/>
      </w:pPr>
      <w:rPr>
        <w:u w:val="none"/>
      </w:rPr>
    </w:lvl>
    <w:lvl w:ilvl="8" w:tplc="2882592A">
      <w:start w:val="1"/>
      <w:numFmt w:val="bullet"/>
      <w:lvlText w:val="■"/>
      <w:lvlJc w:val="left"/>
      <w:pPr>
        <w:ind w:left="6480" w:hanging="360"/>
      </w:pPr>
      <w:rPr>
        <w:u w:val="none"/>
      </w:rPr>
    </w:lvl>
  </w:abstractNum>
  <w:abstractNum w:abstractNumId="1" w15:restartNumberingAfterBreak="0">
    <w:nsid w:val="063FDE44"/>
    <w:multiLevelType w:val="hybridMultilevel"/>
    <w:tmpl w:val="00000000"/>
    <w:lvl w:ilvl="0" w:tplc="497EE4DE">
      <w:start w:val="1"/>
      <w:numFmt w:val="bullet"/>
      <w:lvlText w:val="●"/>
      <w:lvlJc w:val="left"/>
      <w:pPr>
        <w:ind w:left="720" w:hanging="360"/>
      </w:pPr>
      <w:rPr>
        <w:u w:val="none"/>
      </w:rPr>
    </w:lvl>
    <w:lvl w:ilvl="1" w:tplc="AD680982">
      <w:start w:val="1"/>
      <w:numFmt w:val="bullet"/>
      <w:lvlText w:val="○"/>
      <w:lvlJc w:val="left"/>
      <w:pPr>
        <w:ind w:left="1440" w:hanging="360"/>
      </w:pPr>
      <w:rPr>
        <w:u w:val="none"/>
      </w:rPr>
    </w:lvl>
    <w:lvl w:ilvl="2" w:tplc="04EC51DA">
      <w:start w:val="1"/>
      <w:numFmt w:val="bullet"/>
      <w:lvlText w:val="■"/>
      <w:lvlJc w:val="left"/>
      <w:pPr>
        <w:ind w:left="2160" w:hanging="360"/>
      </w:pPr>
      <w:rPr>
        <w:u w:val="none"/>
      </w:rPr>
    </w:lvl>
    <w:lvl w:ilvl="3" w:tplc="9460B98C">
      <w:start w:val="1"/>
      <w:numFmt w:val="bullet"/>
      <w:lvlText w:val="●"/>
      <w:lvlJc w:val="left"/>
      <w:pPr>
        <w:ind w:left="2880" w:hanging="360"/>
      </w:pPr>
      <w:rPr>
        <w:u w:val="none"/>
      </w:rPr>
    </w:lvl>
    <w:lvl w:ilvl="4" w:tplc="CB02C01C">
      <w:start w:val="1"/>
      <w:numFmt w:val="bullet"/>
      <w:lvlText w:val="○"/>
      <w:lvlJc w:val="left"/>
      <w:pPr>
        <w:ind w:left="3600" w:hanging="360"/>
      </w:pPr>
      <w:rPr>
        <w:u w:val="none"/>
      </w:rPr>
    </w:lvl>
    <w:lvl w:ilvl="5" w:tplc="9B3CEF52">
      <w:start w:val="1"/>
      <w:numFmt w:val="bullet"/>
      <w:lvlText w:val="■"/>
      <w:lvlJc w:val="left"/>
      <w:pPr>
        <w:ind w:left="4320" w:hanging="360"/>
      </w:pPr>
      <w:rPr>
        <w:u w:val="none"/>
      </w:rPr>
    </w:lvl>
    <w:lvl w:ilvl="6" w:tplc="D1AC5E68">
      <w:start w:val="1"/>
      <w:numFmt w:val="bullet"/>
      <w:lvlText w:val="●"/>
      <w:lvlJc w:val="left"/>
      <w:pPr>
        <w:ind w:left="5040" w:hanging="360"/>
      </w:pPr>
      <w:rPr>
        <w:u w:val="none"/>
      </w:rPr>
    </w:lvl>
    <w:lvl w:ilvl="7" w:tplc="2DF8C8C8">
      <w:start w:val="1"/>
      <w:numFmt w:val="bullet"/>
      <w:lvlText w:val="○"/>
      <w:lvlJc w:val="left"/>
      <w:pPr>
        <w:ind w:left="5760" w:hanging="360"/>
      </w:pPr>
      <w:rPr>
        <w:u w:val="none"/>
      </w:rPr>
    </w:lvl>
    <w:lvl w:ilvl="8" w:tplc="24067E12">
      <w:start w:val="1"/>
      <w:numFmt w:val="bullet"/>
      <w:lvlText w:val="■"/>
      <w:lvlJc w:val="left"/>
      <w:pPr>
        <w:ind w:left="6480" w:hanging="360"/>
      </w:pPr>
      <w:rPr>
        <w:u w:val="none"/>
      </w:rPr>
    </w:lvl>
  </w:abstractNum>
  <w:abstractNum w:abstractNumId="2" w15:restartNumberingAfterBreak="0">
    <w:nsid w:val="0989887F"/>
    <w:multiLevelType w:val="hybridMultilevel"/>
    <w:tmpl w:val="00000000"/>
    <w:lvl w:ilvl="0" w:tplc="203AD1E8">
      <w:start w:val="1"/>
      <w:numFmt w:val="bullet"/>
      <w:lvlText w:val="●"/>
      <w:lvlJc w:val="left"/>
      <w:pPr>
        <w:ind w:left="720" w:hanging="360"/>
      </w:pPr>
      <w:rPr>
        <w:u w:val="none"/>
      </w:rPr>
    </w:lvl>
    <w:lvl w:ilvl="1" w:tplc="474E0496">
      <w:start w:val="1"/>
      <w:numFmt w:val="bullet"/>
      <w:lvlText w:val="○"/>
      <w:lvlJc w:val="left"/>
      <w:pPr>
        <w:ind w:left="1440" w:hanging="360"/>
      </w:pPr>
      <w:rPr>
        <w:u w:val="none"/>
      </w:rPr>
    </w:lvl>
    <w:lvl w:ilvl="2" w:tplc="2C065F70">
      <w:start w:val="1"/>
      <w:numFmt w:val="bullet"/>
      <w:lvlText w:val="■"/>
      <w:lvlJc w:val="left"/>
      <w:pPr>
        <w:ind w:left="2160" w:hanging="360"/>
      </w:pPr>
      <w:rPr>
        <w:u w:val="none"/>
      </w:rPr>
    </w:lvl>
    <w:lvl w:ilvl="3" w:tplc="A580CB46">
      <w:start w:val="1"/>
      <w:numFmt w:val="bullet"/>
      <w:lvlText w:val="●"/>
      <w:lvlJc w:val="left"/>
      <w:pPr>
        <w:ind w:left="2880" w:hanging="360"/>
      </w:pPr>
      <w:rPr>
        <w:u w:val="none"/>
      </w:rPr>
    </w:lvl>
    <w:lvl w:ilvl="4" w:tplc="F4423AFA">
      <w:start w:val="1"/>
      <w:numFmt w:val="bullet"/>
      <w:lvlText w:val="○"/>
      <w:lvlJc w:val="left"/>
      <w:pPr>
        <w:ind w:left="3600" w:hanging="360"/>
      </w:pPr>
      <w:rPr>
        <w:u w:val="none"/>
      </w:rPr>
    </w:lvl>
    <w:lvl w:ilvl="5" w:tplc="F0DA8E30">
      <w:start w:val="1"/>
      <w:numFmt w:val="bullet"/>
      <w:lvlText w:val="■"/>
      <w:lvlJc w:val="left"/>
      <w:pPr>
        <w:ind w:left="4320" w:hanging="360"/>
      </w:pPr>
      <w:rPr>
        <w:u w:val="none"/>
      </w:rPr>
    </w:lvl>
    <w:lvl w:ilvl="6" w:tplc="6E1A33B2">
      <w:start w:val="1"/>
      <w:numFmt w:val="bullet"/>
      <w:lvlText w:val="●"/>
      <w:lvlJc w:val="left"/>
      <w:pPr>
        <w:ind w:left="5040" w:hanging="360"/>
      </w:pPr>
      <w:rPr>
        <w:u w:val="none"/>
      </w:rPr>
    </w:lvl>
    <w:lvl w:ilvl="7" w:tplc="9FC8273E">
      <w:start w:val="1"/>
      <w:numFmt w:val="bullet"/>
      <w:lvlText w:val="○"/>
      <w:lvlJc w:val="left"/>
      <w:pPr>
        <w:ind w:left="5760" w:hanging="360"/>
      </w:pPr>
      <w:rPr>
        <w:u w:val="none"/>
      </w:rPr>
    </w:lvl>
    <w:lvl w:ilvl="8" w:tplc="DBCCDCB4">
      <w:start w:val="1"/>
      <w:numFmt w:val="bullet"/>
      <w:lvlText w:val="■"/>
      <w:lvlJc w:val="left"/>
      <w:pPr>
        <w:ind w:left="6480" w:hanging="360"/>
      </w:pPr>
      <w:rPr>
        <w:u w:val="none"/>
      </w:rPr>
    </w:lvl>
  </w:abstractNum>
  <w:abstractNum w:abstractNumId="3" w15:restartNumberingAfterBreak="0">
    <w:nsid w:val="0A7E36E9"/>
    <w:multiLevelType w:val="hybridMultilevel"/>
    <w:tmpl w:val="00000000"/>
    <w:lvl w:ilvl="0" w:tplc="7BA85A68">
      <w:start w:val="1"/>
      <w:numFmt w:val="bullet"/>
      <w:lvlText w:val="●"/>
      <w:lvlJc w:val="left"/>
      <w:pPr>
        <w:ind w:left="720" w:hanging="360"/>
      </w:pPr>
      <w:rPr>
        <w:u w:val="none"/>
      </w:rPr>
    </w:lvl>
    <w:lvl w:ilvl="1" w:tplc="C188208C">
      <w:start w:val="1"/>
      <w:numFmt w:val="bullet"/>
      <w:lvlText w:val="○"/>
      <w:lvlJc w:val="left"/>
      <w:pPr>
        <w:ind w:left="1440" w:hanging="360"/>
      </w:pPr>
      <w:rPr>
        <w:u w:val="none"/>
      </w:rPr>
    </w:lvl>
    <w:lvl w:ilvl="2" w:tplc="1714B670">
      <w:start w:val="1"/>
      <w:numFmt w:val="bullet"/>
      <w:lvlText w:val="■"/>
      <w:lvlJc w:val="left"/>
      <w:pPr>
        <w:ind w:left="2160" w:hanging="360"/>
      </w:pPr>
      <w:rPr>
        <w:u w:val="none"/>
      </w:rPr>
    </w:lvl>
    <w:lvl w:ilvl="3" w:tplc="5BF6426C">
      <w:start w:val="1"/>
      <w:numFmt w:val="bullet"/>
      <w:lvlText w:val="●"/>
      <w:lvlJc w:val="left"/>
      <w:pPr>
        <w:ind w:left="2880" w:hanging="360"/>
      </w:pPr>
      <w:rPr>
        <w:u w:val="none"/>
      </w:rPr>
    </w:lvl>
    <w:lvl w:ilvl="4" w:tplc="B55295DE">
      <w:start w:val="1"/>
      <w:numFmt w:val="bullet"/>
      <w:lvlText w:val="○"/>
      <w:lvlJc w:val="left"/>
      <w:pPr>
        <w:ind w:left="3600" w:hanging="360"/>
      </w:pPr>
      <w:rPr>
        <w:u w:val="none"/>
      </w:rPr>
    </w:lvl>
    <w:lvl w:ilvl="5" w:tplc="D6F4DB6C">
      <w:start w:val="1"/>
      <w:numFmt w:val="bullet"/>
      <w:lvlText w:val="■"/>
      <w:lvlJc w:val="left"/>
      <w:pPr>
        <w:ind w:left="4320" w:hanging="360"/>
      </w:pPr>
      <w:rPr>
        <w:u w:val="none"/>
      </w:rPr>
    </w:lvl>
    <w:lvl w:ilvl="6" w:tplc="500A096A">
      <w:start w:val="1"/>
      <w:numFmt w:val="bullet"/>
      <w:lvlText w:val="●"/>
      <w:lvlJc w:val="left"/>
      <w:pPr>
        <w:ind w:left="5040" w:hanging="360"/>
      </w:pPr>
      <w:rPr>
        <w:u w:val="none"/>
      </w:rPr>
    </w:lvl>
    <w:lvl w:ilvl="7" w:tplc="65DC48E0">
      <w:start w:val="1"/>
      <w:numFmt w:val="bullet"/>
      <w:lvlText w:val="○"/>
      <w:lvlJc w:val="left"/>
      <w:pPr>
        <w:ind w:left="5760" w:hanging="360"/>
      </w:pPr>
      <w:rPr>
        <w:u w:val="none"/>
      </w:rPr>
    </w:lvl>
    <w:lvl w:ilvl="8" w:tplc="126E544E">
      <w:start w:val="1"/>
      <w:numFmt w:val="bullet"/>
      <w:lvlText w:val="■"/>
      <w:lvlJc w:val="left"/>
      <w:pPr>
        <w:ind w:left="6480" w:hanging="360"/>
      </w:pPr>
      <w:rPr>
        <w:u w:val="none"/>
      </w:rPr>
    </w:lvl>
  </w:abstractNum>
  <w:abstractNum w:abstractNumId="4" w15:restartNumberingAfterBreak="0">
    <w:nsid w:val="0C5DCF4E"/>
    <w:multiLevelType w:val="hybridMultilevel"/>
    <w:tmpl w:val="00000000"/>
    <w:lvl w:ilvl="0" w:tplc="F68268BA">
      <w:start w:val="1"/>
      <w:numFmt w:val="bullet"/>
      <w:lvlText w:val="●"/>
      <w:lvlJc w:val="left"/>
      <w:pPr>
        <w:ind w:left="720" w:hanging="360"/>
      </w:pPr>
      <w:rPr>
        <w:u w:val="none"/>
      </w:rPr>
    </w:lvl>
    <w:lvl w:ilvl="1" w:tplc="14FA1B78">
      <w:start w:val="1"/>
      <w:numFmt w:val="bullet"/>
      <w:lvlText w:val="○"/>
      <w:lvlJc w:val="left"/>
      <w:pPr>
        <w:ind w:left="1440" w:hanging="360"/>
      </w:pPr>
      <w:rPr>
        <w:u w:val="none"/>
      </w:rPr>
    </w:lvl>
    <w:lvl w:ilvl="2" w:tplc="2D9059BA">
      <w:start w:val="1"/>
      <w:numFmt w:val="bullet"/>
      <w:lvlText w:val="■"/>
      <w:lvlJc w:val="left"/>
      <w:pPr>
        <w:ind w:left="2160" w:hanging="360"/>
      </w:pPr>
      <w:rPr>
        <w:u w:val="none"/>
      </w:rPr>
    </w:lvl>
    <w:lvl w:ilvl="3" w:tplc="B7607ED4">
      <w:start w:val="1"/>
      <w:numFmt w:val="bullet"/>
      <w:lvlText w:val="●"/>
      <w:lvlJc w:val="left"/>
      <w:pPr>
        <w:ind w:left="2880" w:hanging="360"/>
      </w:pPr>
      <w:rPr>
        <w:u w:val="none"/>
      </w:rPr>
    </w:lvl>
    <w:lvl w:ilvl="4" w:tplc="185A97DE">
      <w:start w:val="1"/>
      <w:numFmt w:val="bullet"/>
      <w:lvlText w:val="○"/>
      <w:lvlJc w:val="left"/>
      <w:pPr>
        <w:ind w:left="3600" w:hanging="360"/>
      </w:pPr>
      <w:rPr>
        <w:u w:val="none"/>
      </w:rPr>
    </w:lvl>
    <w:lvl w:ilvl="5" w:tplc="867A95E0">
      <w:start w:val="1"/>
      <w:numFmt w:val="bullet"/>
      <w:lvlText w:val="■"/>
      <w:lvlJc w:val="left"/>
      <w:pPr>
        <w:ind w:left="4320" w:hanging="360"/>
      </w:pPr>
      <w:rPr>
        <w:u w:val="none"/>
      </w:rPr>
    </w:lvl>
    <w:lvl w:ilvl="6" w:tplc="5850508A">
      <w:start w:val="1"/>
      <w:numFmt w:val="bullet"/>
      <w:lvlText w:val="●"/>
      <w:lvlJc w:val="left"/>
      <w:pPr>
        <w:ind w:left="5040" w:hanging="360"/>
      </w:pPr>
      <w:rPr>
        <w:u w:val="none"/>
      </w:rPr>
    </w:lvl>
    <w:lvl w:ilvl="7" w:tplc="4C62D592">
      <w:start w:val="1"/>
      <w:numFmt w:val="bullet"/>
      <w:lvlText w:val="○"/>
      <w:lvlJc w:val="left"/>
      <w:pPr>
        <w:ind w:left="5760" w:hanging="360"/>
      </w:pPr>
      <w:rPr>
        <w:u w:val="none"/>
      </w:rPr>
    </w:lvl>
    <w:lvl w:ilvl="8" w:tplc="CA4C74EA">
      <w:start w:val="1"/>
      <w:numFmt w:val="bullet"/>
      <w:lvlText w:val="■"/>
      <w:lvlJc w:val="left"/>
      <w:pPr>
        <w:ind w:left="6480" w:hanging="360"/>
      </w:pPr>
      <w:rPr>
        <w:u w:val="none"/>
      </w:rPr>
    </w:lvl>
  </w:abstractNum>
  <w:abstractNum w:abstractNumId="5" w15:restartNumberingAfterBreak="0">
    <w:nsid w:val="1BF1FB82"/>
    <w:multiLevelType w:val="hybridMultilevel"/>
    <w:tmpl w:val="00000000"/>
    <w:lvl w:ilvl="0" w:tplc="9FC01914">
      <w:start w:val="1"/>
      <w:numFmt w:val="bullet"/>
      <w:lvlText w:val="●"/>
      <w:lvlJc w:val="left"/>
      <w:pPr>
        <w:ind w:left="720" w:hanging="360"/>
      </w:pPr>
      <w:rPr>
        <w:u w:val="none"/>
      </w:rPr>
    </w:lvl>
    <w:lvl w:ilvl="1" w:tplc="84BC7F0C">
      <w:start w:val="1"/>
      <w:numFmt w:val="bullet"/>
      <w:lvlText w:val="○"/>
      <w:lvlJc w:val="left"/>
      <w:pPr>
        <w:ind w:left="1440" w:hanging="360"/>
      </w:pPr>
      <w:rPr>
        <w:u w:val="none"/>
      </w:rPr>
    </w:lvl>
    <w:lvl w:ilvl="2" w:tplc="7EA27CBC">
      <w:start w:val="1"/>
      <w:numFmt w:val="bullet"/>
      <w:lvlText w:val="■"/>
      <w:lvlJc w:val="left"/>
      <w:pPr>
        <w:ind w:left="2160" w:hanging="360"/>
      </w:pPr>
      <w:rPr>
        <w:u w:val="none"/>
      </w:rPr>
    </w:lvl>
    <w:lvl w:ilvl="3" w:tplc="B58C2F68">
      <w:start w:val="1"/>
      <w:numFmt w:val="bullet"/>
      <w:lvlText w:val="●"/>
      <w:lvlJc w:val="left"/>
      <w:pPr>
        <w:ind w:left="2880" w:hanging="360"/>
      </w:pPr>
      <w:rPr>
        <w:u w:val="none"/>
      </w:rPr>
    </w:lvl>
    <w:lvl w:ilvl="4" w:tplc="02A61202">
      <w:start w:val="1"/>
      <w:numFmt w:val="bullet"/>
      <w:lvlText w:val="○"/>
      <w:lvlJc w:val="left"/>
      <w:pPr>
        <w:ind w:left="3600" w:hanging="360"/>
      </w:pPr>
      <w:rPr>
        <w:u w:val="none"/>
      </w:rPr>
    </w:lvl>
    <w:lvl w:ilvl="5" w:tplc="18C24686">
      <w:start w:val="1"/>
      <w:numFmt w:val="bullet"/>
      <w:lvlText w:val="■"/>
      <w:lvlJc w:val="left"/>
      <w:pPr>
        <w:ind w:left="4320" w:hanging="360"/>
      </w:pPr>
      <w:rPr>
        <w:u w:val="none"/>
      </w:rPr>
    </w:lvl>
    <w:lvl w:ilvl="6" w:tplc="FB185204">
      <w:start w:val="1"/>
      <w:numFmt w:val="bullet"/>
      <w:lvlText w:val="●"/>
      <w:lvlJc w:val="left"/>
      <w:pPr>
        <w:ind w:left="5040" w:hanging="360"/>
      </w:pPr>
      <w:rPr>
        <w:u w:val="none"/>
      </w:rPr>
    </w:lvl>
    <w:lvl w:ilvl="7" w:tplc="CC08F736">
      <w:start w:val="1"/>
      <w:numFmt w:val="bullet"/>
      <w:lvlText w:val="○"/>
      <w:lvlJc w:val="left"/>
      <w:pPr>
        <w:ind w:left="5760" w:hanging="360"/>
      </w:pPr>
      <w:rPr>
        <w:u w:val="none"/>
      </w:rPr>
    </w:lvl>
    <w:lvl w:ilvl="8" w:tplc="60061CD6">
      <w:start w:val="1"/>
      <w:numFmt w:val="bullet"/>
      <w:lvlText w:val="■"/>
      <w:lvlJc w:val="left"/>
      <w:pPr>
        <w:ind w:left="6480" w:hanging="360"/>
      </w:pPr>
      <w:rPr>
        <w:u w:val="none"/>
      </w:rPr>
    </w:lvl>
  </w:abstractNum>
  <w:abstractNum w:abstractNumId="6" w15:restartNumberingAfterBreak="0">
    <w:nsid w:val="1D405053"/>
    <w:multiLevelType w:val="hybridMultilevel"/>
    <w:tmpl w:val="00000000"/>
    <w:lvl w:ilvl="0" w:tplc="B9C442D2">
      <w:start w:val="1"/>
      <w:numFmt w:val="bullet"/>
      <w:lvlText w:val="●"/>
      <w:lvlJc w:val="left"/>
      <w:pPr>
        <w:ind w:left="720" w:hanging="360"/>
      </w:pPr>
      <w:rPr>
        <w:u w:val="none"/>
      </w:rPr>
    </w:lvl>
    <w:lvl w:ilvl="1" w:tplc="F08CE9F4">
      <w:start w:val="1"/>
      <w:numFmt w:val="bullet"/>
      <w:lvlText w:val="○"/>
      <w:lvlJc w:val="left"/>
      <w:pPr>
        <w:ind w:left="1440" w:hanging="360"/>
      </w:pPr>
      <w:rPr>
        <w:u w:val="none"/>
      </w:rPr>
    </w:lvl>
    <w:lvl w:ilvl="2" w:tplc="FAAEA6EA">
      <w:start w:val="1"/>
      <w:numFmt w:val="bullet"/>
      <w:lvlText w:val="■"/>
      <w:lvlJc w:val="left"/>
      <w:pPr>
        <w:ind w:left="2160" w:hanging="360"/>
      </w:pPr>
      <w:rPr>
        <w:u w:val="none"/>
      </w:rPr>
    </w:lvl>
    <w:lvl w:ilvl="3" w:tplc="DB1AF598">
      <w:start w:val="1"/>
      <w:numFmt w:val="bullet"/>
      <w:lvlText w:val="●"/>
      <w:lvlJc w:val="left"/>
      <w:pPr>
        <w:ind w:left="2880" w:hanging="360"/>
      </w:pPr>
      <w:rPr>
        <w:u w:val="none"/>
      </w:rPr>
    </w:lvl>
    <w:lvl w:ilvl="4" w:tplc="49B2AB5E">
      <w:start w:val="1"/>
      <w:numFmt w:val="bullet"/>
      <w:lvlText w:val="○"/>
      <w:lvlJc w:val="left"/>
      <w:pPr>
        <w:ind w:left="3600" w:hanging="360"/>
      </w:pPr>
      <w:rPr>
        <w:u w:val="none"/>
      </w:rPr>
    </w:lvl>
    <w:lvl w:ilvl="5" w:tplc="A0264BD4">
      <w:start w:val="1"/>
      <w:numFmt w:val="bullet"/>
      <w:lvlText w:val="■"/>
      <w:lvlJc w:val="left"/>
      <w:pPr>
        <w:ind w:left="4320" w:hanging="360"/>
      </w:pPr>
      <w:rPr>
        <w:u w:val="none"/>
      </w:rPr>
    </w:lvl>
    <w:lvl w:ilvl="6" w:tplc="60228AD8">
      <w:start w:val="1"/>
      <w:numFmt w:val="bullet"/>
      <w:lvlText w:val="●"/>
      <w:lvlJc w:val="left"/>
      <w:pPr>
        <w:ind w:left="5040" w:hanging="360"/>
      </w:pPr>
      <w:rPr>
        <w:u w:val="none"/>
      </w:rPr>
    </w:lvl>
    <w:lvl w:ilvl="7" w:tplc="ED825110">
      <w:start w:val="1"/>
      <w:numFmt w:val="bullet"/>
      <w:lvlText w:val="○"/>
      <w:lvlJc w:val="left"/>
      <w:pPr>
        <w:ind w:left="5760" w:hanging="360"/>
      </w:pPr>
      <w:rPr>
        <w:u w:val="none"/>
      </w:rPr>
    </w:lvl>
    <w:lvl w:ilvl="8" w:tplc="563A7A3A">
      <w:start w:val="1"/>
      <w:numFmt w:val="bullet"/>
      <w:lvlText w:val="■"/>
      <w:lvlJc w:val="left"/>
      <w:pPr>
        <w:ind w:left="6480" w:hanging="360"/>
      </w:pPr>
      <w:rPr>
        <w:u w:val="none"/>
      </w:rPr>
    </w:lvl>
  </w:abstractNum>
  <w:abstractNum w:abstractNumId="7" w15:restartNumberingAfterBreak="0">
    <w:nsid w:val="1F4F16A3"/>
    <w:multiLevelType w:val="hybridMultilevel"/>
    <w:tmpl w:val="00000000"/>
    <w:lvl w:ilvl="0" w:tplc="9CFC1804">
      <w:start w:val="1"/>
      <w:numFmt w:val="bullet"/>
      <w:lvlText w:val="●"/>
      <w:lvlJc w:val="left"/>
      <w:pPr>
        <w:ind w:left="720" w:hanging="360"/>
      </w:pPr>
      <w:rPr>
        <w:u w:val="none"/>
      </w:rPr>
    </w:lvl>
    <w:lvl w:ilvl="1" w:tplc="B09A8DF8">
      <w:start w:val="1"/>
      <w:numFmt w:val="bullet"/>
      <w:lvlText w:val="○"/>
      <w:lvlJc w:val="left"/>
      <w:pPr>
        <w:ind w:left="1440" w:hanging="360"/>
      </w:pPr>
      <w:rPr>
        <w:u w:val="none"/>
      </w:rPr>
    </w:lvl>
    <w:lvl w:ilvl="2" w:tplc="F6D29B76">
      <w:start w:val="1"/>
      <w:numFmt w:val="bullet"/>
      <w:lvlText w:val="■"/>
      <w:lvlJc w:val="left"/>
      <w:pPr>
        <w:ind w:left="2160" w:hanging="360"/>
      </w:pPr>
      <w:rPr>
        <w:u w:val="none"/>
      </w:rPr>
    </w:lvl>
    <w:lvl w:ilvl="3" w:tplc="6904429E">
      <w:start w:val="1"/>
      <w:numFmt w:val="bullet"/>
      <w:lvlText w:val="●"/>
      <w:lvlJc w:val="left"/>
      <w:pPr>
        <w:ind w:left="2880" w:hanging="360"/>
      </w:pPr>
      <w:rPr>
        <w:u w:val="none"/>
      </w:rPr>
    </w:lvl>
    <w:lvl w:ilvl="4" w:tplc="0B6C7C16">
      <w:start w:val="1"/>
      <w:numFmt w:val="bullet"/>
      <w:lvlText w:val="○"/>
      <w:lvlJc w:val="left"/>
      <w:pPr>
        <w:ind w:left="3600" w:hanging="360"/>
      </w:pPr>
      <w:rPr>
        <w:u w:val="none"/>
      </w:rPr>
    </w:lvl>
    <w:lvl w:ilvl="5" w:tplc="C21C3234">
      <w:start w:val="1"/>
      <w:numFmt w:val="bullet"/>
      <w:lvlText w:val="■"/>
      <w:lvlJc w:val="left"/>
      <w:pPr>
        <w:ind w:left="4320" w:hanging="360"/>
      </w:pPr>
      <w:rPr>
        <w:u w:val="none"/>
      </w:rPr>
    </w:lvl>
    <w:lvl w:ilvl="6" w:tplc="6F1CF870">
      <w:start w:val="1"/>
      <w:numFmt w:val="bullet"/>
      <w:lvlText w:val="●"/>
      <w:lvlJc w:val="left"/>
      <w:pPr>
        <w:ind w:left="5040" w:hanging="360"/>
      </w:pPr>
      <w:rPr>
        <w:u w:val="none"/>
      </w:rPr>
    </w:lvl>
    <w:lvl w:ilvl="7" w:tplc="9FA033D8">
      <w:start w:val="1"/>
      <w:numFmt w:val="bullet"/>
      <w:lvlText w:val="○"/>
      <w:lvlJc w:val="left"/>
      <w:pPr>
        <w:ind w:left="5760" w:hanging="360"/>
      </w:pPr>
      <w:rPr>
        <w:u w:val="none"/>
      </w:rPr>
    </w:lvl>
    <w:lvl w:ilvl="8" w:tplc="49B87D4E">
      <w:start w:val="1"/>
      <w:numFmt w:val="bullet"/>
      <w:lvlText w:val="■"/>
      <w:lvlJc w:val="left"/>
      <w:pPr>
        <w:ind w:left="6480" w:hanging="360"/>
      </w:pPr>
      <w:rPr>
        <w:u w:val="none"/>
      </w:rPr>
    </w:lvl>
  </w:abstractNum>
  <w:abstractNum w:abstractNumId="8" w15:restartNumberingAfterBreak="0">
    <w:nsid w:val="2715CC8A"/>
    <w:multiLevelType w:val="hybridMultilevel"/>
    <w:tmpl w:val="00000000"/>
    <w:lvl w:ilvl="0" w:tplc="58BC7D18">
      <w:start w:val="1"/>
      <w:numFmt w:val="bullet"/>
      <w:lvlText w:val="●"/>
      <w:lvlJc w:val="left"/>
      <w:pPr>
        <w:ind w:left="720" w:hanging="360"/>
      </w:pPr>
      <w:rPr>
        <w:u w:val="none"/>
      </w:rPr>
    </w:lvl>
    <w:lvl w:ilvl="1" w:tplc="6F4C10BE">
      <w:start w:val="1"/>
      <w:numFmt w:val="bullet"/>
      <w:lvlText w:val="○"/>
      <w:lvlJc w:val="left"/>
      <w:pPr>
        <w:ind w:left="1440" w:hanging="360"/>
      </w:pPr>
      <w:rPr>
        <w:u w:val="none"/>
      </w:rPr>
    </w:lvl>
    <w:lvl w:ilvl="2" w:tplc="9CA00EC4">
      <w:start w:val="1"/>
      <w:numFmt w:val="bullet"/>
      <w:lvlText w:val="■"/>
      <w:lvlJc w:val="left"/>
      <w:pPr>
        <w:ind w:left="2160" w:hanging="360"/>
      </w:pPr>
      <w:rPr>
        <w:u w:val="none"/>
      </w:rPr>
    </w:lvl>
    <w:lvl w:ilvl="3" w:tplc="E444B6E8">
      <w:start w:val="1"/>
      <w:numFmt w:val="bullet"/>
      <w:lvlText w:val="●"/>
      <w:lvlJc w:val="left"/>
      <w:pPr>
        <w:ind w:left="2880" w:hanging="360"/>
      </w:pPr>
      <w:rPr>
        <w:u w:val="none"/>
      </w:rPr>
    </w:lvl>
    <w:lvl w:ilvl="4" w:tplc="625A9A8C">
      <w:start w:val="1"/>
      <w:numFmt w:val="bullet"/>
      <w:lvlText w:val="○"/>
      <w:lvlJc w:val="left"/>
      <w:pPr>
        <w:ind w:left="3600" w:hanging="360"/>
      </w:pPr>
      <w:rPr>
        <w:u w:val="none"/>
      </w:rPr>
    </w:lvl>
    <w:lvl w:ilvl="5" w:tplc="7A6C10B4">
      <w:start w:val="1"/>
      <w:numFmt w:val="bullet"/>
      <w:lvlText w:val="■"/>
      <w:lvlJc w:val="left"/>
      <w:pPr>
        <w:ind w:left="4320" w:hanging="360"/>
      </w:pPr>
      <w:rPr>
        <w:u w:val="none"/>
      </w:rPr>
    </w:lvl>
    <w:lvl w:ilvl="6" w:tplc="3F8A0B40">
      <w:start w:val="1"/>
      <w:numFmt w:val="bullet"/>
      <w:lvlText w:val="●"/>
      <w:lvlJc w:val="left"/>
      <w:pPr>
        <w:ind w:left="5040" w:hanging="360"/>
      </w:pPr>
      <w:rPr>
        <w:u w:val="none"/>
      </w:rPr>
    </w:lvl>
    <w:lvl w:ilvl="7" w:tplc="0F56C340">
      <w:start w:val="1"/>
      <w:numFmt w:val="bullet"/>
      <w:lvlText w:val="○"/>
      <w:lvlJc w:val="left"/>
      <w:pPr>
        <w:ind w:left="5760" w:hanging="360"/>
      </w:pPr>
      <w:rPr>
        <w:u w:val="none"/>
      </w:rPr>
    </w:lvl>
    <w:lvl w:ilvl="8" w:tplc="ECC02FD6">
      <w:start w:val="1"/>
      <w:numFmt w:val="bullet"/>
      <w:lvlText w:val="■"/>
      <w:lvlJc w:val="left"/>
      <w:pPr>
        <w:ind w:left="6480" w:hanging="360"/>
      </w:pPr>
      <w:rPr>
        <w:u w:val="none"/>
      </w:rPr>
    </w:lvl>
  </w:abstractNum>
  <w:abstractNum w:abstractNumId="9" w15:restartNumberingAfterBreak="0">
    <w:nsid w:val="282B21C6"/>
    <w:multiLevelType w:val="hybridMultilevel"/>
    <w:tmpl w:val="00000000"/>
    <w:lvl w:ilvl="0" w:tplc="28664C4C">
      <w:start w:val="1"/>
      <w:numFmt w:val="bullet"/>
      <w:lvlText w:val="●"/>
      <w:lvlJc w:val="left"/>
      <w:pPr>
        <w:ind w:left="720" w:hanging="360"/>
      </w:pPr>
      <w:rPr>
        <w:u w:val="none"/>
      </w:rPr>
    </w:lvl>
    <w:lvl w:ilvl="1" w:tplc="5EE26A62">
      <w:start w:val="1"/>
      <w:numFmt w:val="bullet"/>
      <w:lvlText w:val="○"/>
      <w:lvlJc w:val="left"/>
      <w:pPr>
        <w:ind w:left="1440" w:hanging="360"/>
      </w:pPr>
      <w:rPr>
        <w:u w:val="none"/>
      </w:rPr>
    </w:lvl>
    <w:lvl w:ilvl="2" w:tplc="C096C8D4">
      <w:start w:val="1"/>
      <w:numFmt w:val="bullet"/>
      <w:lvlText w:val="■"/>
      <w:lvlJc w:val="left"/>
      <w:pPr>
        <w:ind w:left="2160" w:hanging="360"/>
      </w:pPr>
      <w:rPr>
        <w:u w:val="none"/>
      </w:rPr>
    </w:lvl>
    <w:lvl w:ilvl="3" w:tplc="0B029F56">
      <w:start w:val="1"/>
      <w:numFmt w:val="bullet"/>
      <w:lvlText w:val="●"/>
      <w:lvlJc w:val="left"/>
      <w:pPr>
        <w:ind w:left="2880" w:hanging="360"/>
      </w:pPr>
      <w:rPr>
        <w:u w:val="none"/>
      </w:rPr>
    </w:lvl>
    <w:lvl w:ilvl="4" w:tplc="18D28676">
      <w:start w:val="1"/>
      <w:numFmt w:val="bullet"/>
      <w:lvlText w:val="○"/>
      <w:lvlJc w:val="left"/>
      <w:pPr>
        <w:ind w:left="3600" w:hanging="360"/>
      </w:pPr>
      <w:rPr>
        <w:u w:val="none"/>
      </w:rPr>
    </w:lvl>
    <w:lvl w:ilvl="5" w:tplc="D326D86A">
      <w:start w:val="1"/>
      <w:numFmt w:val="bullet"/>
      <w:lvlText w:val="■"/>
      <w:lvlJc w:val="left"/>
      <w:pPr>
        <w:ind w:left="4320" w:hanging="360"/>
      </w:pPr>
      <w:rPr>
        <w:u w:val="none"/>
      </w:rPr>
    </w:lvl>
    <w:lvl w:ilvl="6" w:tplc="0630D50C">
      <w:start w:val="1"/>
      <w:numFmt w:val="bullet"/>
      <w:lvlText w:val="●"/>
      <w:lvlJc w:val="left"/>
      <w:pPr>
        <w:ind w:left="5040" w:hanging="360"/>
      </w:pPr>
      <w:rPr>
        <w:u w:val="none"/>
      </w:rPr>
    </w:lvl>
    <w:lvl w:ilvl="7" w:tplc="C9764634">
      <w:start w:val="1"/>
      <w:numFmt w:val="bullet"/>
      <w:lvlText w:val="○"/>
      <w:lvlJc w:val="left"/>
      <w:pPr>
        <w:ind w:left="5760" w:hanging="360"/>
      </w:pPr>
      <w:rPr>
        <w:u w:val="none"/>
      </w:rPr>
    </w:lvl>
    <w:lvl w:ilvl="8" w:tplc="C7D263F0">
      <w:start w:val="1"/>
      <w:numFmt w:val="bullet"/>
      <w:lvlText w:val="■"/>
      <w:lvlJc w:val="left"/>
      <w:pPr>
        <w:ind w:left="6480" w:hanging="360"/>
      </w:pPr>
      <w:rPr>
        <w:u w:val="none"/>
      </w:rPr>
    </w:lvl>
  </w:abstractNum>
  <w:abstractNum w:abstractNumId="10" w15:restartNumberingAfterBreak="0">
    <w:nsid w:val="3390D1C8"/>
    <w:multiLevelType w:val="hybridMultilevel"/>
    <w:tmpl w:val="00000000"/>
    <w:lvl w:ilvl="0" w:tplc="2AE28E8E">
      <w:start w:val="1"/>
      <w:numFmt w:val="bullet"/>
      <w:lvlText w:val="●"/>
      <w:lvlJc w:val="left"/>
      <w:pPr>
        <w:ind w:left="720" w:hanging="360"/>
      </w:pPr>
      <w:rPr>
        <w:u w:val="none"/>
      </w:rPr>
    </w:lvl>
    <w:lvl w:ilvl="1" w:tplc="3F867C38">
      <w:start w:val="1"/>
      <w:numFmt w:val="bullet"/>
      <w:lvlText w:val="○"/>
      <w:lvlJc w:val="left"/>
      <w:pPr>
        <w:ind w:left="1440" w:hanging="360"/>
      </w:pPr>
      <w:rPr>
        <w:u w:val="none"/>
      </w:rPr>
    </w:lvl>
    <w:lvl w:ilvl="2" w:tplc="EC86905C">
      <w:start w:val="1"/>
      <w:numFmt w:val="bullet"/>
      <w:lvlText w:val="■"/>
      <w:lvlJc w:val="left"/>
      <w:pPr>
        <w:ind w:left="2160" w:hanging="360"/>
      </w:pPr>
      <w:rPr>
        <w:u w:val="none"/>
      </w:rPr>
    </w:lvl>
    <w:lvl w:ilvl="3" w:tplc="865E4EC6">
      <w:start w:val="1"/>
      <w:numFmt w:val="bullet"/>
      <w:lvlText w:val="●"/>
      <w:lvlJc w:val="left"/>
      <w:pPr>
        <w:ind w:left="2880" w:hanging="360"/>
      </w:pPr>
      <w:rPr>
        <w:u w:val="none"/>
      </w:rPr>
    </w:lvl>
    <w:lvl w:ilvl="4" w:tplc="95F2145E">
      <w:start w:val="1"/>
      <w:numFmt w:val="bullet"/>
      <w:lvlText w:val="○"/>
      <w:lvlJc w:val="left"/>
      <w:pPr>
        <w:ind w:left="3600" w:hanging="360"/>
      </w:pPr>
      <w:rPr>
        <w:u w:val="none"/>
      </w:rPr>
    </w:lvl>
    <w:lvl w:ilvl="5" w:tplc="B240DDF8">
      <w:start w:val="1"/>
      <w:numFmt w:val="bullet"/>
      <w:lvlText w:val="■"/>
      <w:lvlJc w:val="left"/>
      <w:pPr>
        <w:ind w:left="4320" w:hanging="360"/>
      </w:pPr>
      <w:rPr>
        <w:u w:val="none"/>
      </w:rPr>
    </w:lvl>
    <w:lvl w:ilvl="6" w:tplc="0AD61754">
      <w:start w:val="1"/>
      <w:numFmt w:val="bullet"/>
      <w:lvlText w:val="●"/>
      <w:lvlJc w:val="left"/>
      <w:pPr>
        <w:ind w:left="5040" w:hanging="360"/>
      </w:pPr>
      <w:rPr>
        <w:u w:val="none"/>
      </w:rPr>
    </w:lvl>
    <w:lvl w:ilvl="7" w:tplc="4280AC56">
      <w:start w:val="1"/>
      <w:numFmt w:val="bullet"/>
      <w:lvlText w:val="○"/>
      <w:lvlJc w:val="left"/>
      <w:pPr>
        <w:ind w:left="5760" w:hanging="360"/>
      </w:pPr>
      <w:rPr>
        <w:u w:val="none"/>
      </w:rPr>
    </w:lvl>
    <w:lvl w:ilvl="8" w:tplc="E8E66EDA">
      <w:start w:val="1"/>
      <w:numFmt w:val="bullet"/>
      <w:lvlText w:val="■"/>
      <w:lvlJc w:val="left"/>
      <w:pPr>
        <w:ind w:left="6480" w:hanging="360"/>
      </w:pPr>
      <w:rPr>
        <w:u w:val="none"/>
      </w:rPr>
    </w:lvl>
  </w:abstractNum>
  <w:abstractNum w:abstractNumId="11" w15:restartNumberingAfterBreak="0">
    <w:nsid w:val="363D7070"/>
    <w:multiLevelType w:val="hybridMultilevel"/>
    <w:tmpl w:val="00000000"/>
    <w:lvl w:ilvl="0" w:tplc="465A6E14">
      <w:start w:val="1"/>
      <w:numFmt w:val="bullet"/>
      <w:lvlText w:val="●"/>
      <w:lvlJc w:val="left"/>
      <w:pPr>
        <w:ind w:left="720" w:hanging="360"/>
      </w:pPr>
      <w:rPr>
        <w:u w:val="none"/>
      </w:rPr>
    </w:lvl>
    <w:lvl w:ilvl="1" w:tplc="53E020CC">
      <w:start w:val="1"/>
      <w:numFmt w:val="bullet"/>
      <w:lvlText w:val="○"/>
      <w:lvlJc w:val="left"/>
      <w:pPr>
        <w:ind w:left="1440" w:hanging="360"/>
      </w:pPr>
      <w:rPr>
        <w:u w:val="none"/>
      </w:rPr>
    </w:lvl>
    <w:lvl w:ilvl="2" w:tplc="80C46F6A">
      <w:start w:val="1"/>
      <w:numFmt w:val="bullet"/>
      <w:lvlText w:val="■"/>
      <w:lvlJc w:val="left"/>
      <w:pPr>
        <w:ind w:left="2160" w:hanging="360"/>
      </w:pPr>
      <w:rPr>
        <w:u w:val="none"/>
      </w:rPr>
    </w:lvl>
    <w:lvl w:ilvl="3" w:tplc="9E0CA988">
      <w:start w:val="1"/>
      <w:numFmt w:val="bullet"/>
      <w:lvlText w:val="●"/>
      <w:lvlJc w:val="left"/>
      <w:pPr>
        <w:ind w:left="2880" w:hanging="360"/>
      </w:pPr>
      <w:rPr>
        <w:u w:val="none"/>
      </w:rPr>
    </w:lvl>
    <w:lvl w:ilvl="4" w:tplc="35EA9BC8">
      <w:start w:val="1"/>
      <w:numFmt w:val="bullet"/>
      <w:lvlText w:val="○"/>
      <w:lvlJc w:val="left"/>
      <w:pPr>
        <w:ind w:left="3600" w:hanging="360"/>
      </w:pPr>
      <w:rPr>
        <w:u w:val="none"/>
      </w:rPr>
    </w:lvl>
    <w:lvl w:ilvl="5" w:tplc="C53AE750">
      <w:start w:val="1"/>
      <w:numFmt w:val="bullet"/>
      <w:lvlText w:val="■"/>
      <w:lvlJc w:val="left"/>
      <w:pPr>
        <w:ind w:left="4320" w:hanging="360"/>
      </w:pPr>
      <w:rPr>
        <w:u w:val="none"/>
      </w:rPr>
    </w:lvl>
    <w:lvl w:ilvl="6" w:tplc="AABEA624">
      <w:start w:val="1"/>
      <w:numFmt w:val="bullet"/>
      <w:lvlText w:val="●"/>
      <w:lvlJc w:val="left"/>
      <w:pPr>
        <w:ind w:left="5040" w:hanging="360"/>
      </w:pPr>
      <w:rPr>
        <w:u w:val="none"/>
      </w:rPr>
    </w:lvl>
    <w:lvl w:ilvl="7" w:tplc="219A7FC4">
      <w:start w:val="1"/>
      <w:numFmt w:val="bullet"/>
      <w:lvlText w:val="○"/>
      <w:lvlJc w:val="left"/>
      <w:pPr>
        <w:ind w:left="5760" w:hanging="360"/>
      </w:pPr>
      <w:rPr>
        <w:u w:val="none"/>
      </w:rPr>
    </w:lvl>
    <w:lvl w:ilvl="8" w:tplc="F77E301C">
      <w:start w:val="1"/>
      <w:numFmt w:val="bullet"/>
      <w:lvlText w:val="■"/>
      <w:lvlJc w:val="left"/>
      <w:pPr>
        <w:ind w:left="6480" w:hanging="360"/>
      </w:pPr>
      <w:rPr>
        <w:u w:val="none"/>
      </w:rPr>
    </w:lvl>
  </w:abstractNum>
  <w:abstractNum w:abstractNumId="12" w15:restartNumberingAfterBreak="0">
    <w:nsid w:val="36725CE1"/>
    <w:multiLevelType w:val="hybridMultilevel"/>
    <w:tmpl w:val="00000000"/>
    <w:lvl w:ilvl="0" w:tplc="57526706">
      <w:start w:val="1"/>
      <w:numFmt w:val="bullet"/>
      <w:lvlText w:val="●"/>
      <w:lvlJc w:val="left"/>
      <w:pPr>
        <w:ind w:left="720" w:hanging="360"/>
      </w:pPr>
      <w:rPr>
        <w:u w:val="none"/>
      </w:rPr>
    </w:lvl>
    <w:lvl w:ilvl="1" w:tplc="A9360AF4">
      <w:start w:val="1"/>
      <w:numFmt w:val="bullet"/>
      <w:lvlText w:val="○"/>
      <w:lvlJc w:val="left"/>
      <w:pPr>
        <w:ind w:left="1440" w:hanging="360"/>
      </w:pPr>
      <w:rPr>
        <w:u w:val="none"/>
      </w:rPr>
    </w:lvl>
    <w:lvl w:ilvl="2" w:tplc="AC445BD6">
      <w:start w:val="1"/>
      <w:numFmt w:val="bullet"/>
      <w:lvlText w:val="■"/>
      <w:lvlJc w:val="left"/>
      <w:pPr>
        <w:ind w:left="2160" w:hanging="360"/>
      </w:pPr>
      <w:rPr>
        <w:u w:val="none"/>
      </w:rPr>
    </w:lvl>
    <w:lvl w:ilvl="3" w:tplc="AC328C32">
      <w:start w:val="1"/>
      <w:numFmt w:val="bullet"/>
      <w:lvlText w:val="●"/>
      <w:lvlJc w:val="left"/>
      <w:pPr>
        <w:ind w:left="2880" w:hanging="360"/>
      </w:pPr>
      <w:rPr>
        <w:u w:val="none"/>
      </w:rPr>
    </w:lvl>
    <w:lvl w:ilvl="4" w:tplc="CD548514">
      <w:start w:val="1"/>
      <w:numFmt w:val="bullet"/>
      <w:lvlText w:val="○"/>
      <w:lvlJc w:val="left"/>
      <w:pPr>
        <w:ind w:left="3600" w:hanging="360"/>
      </w:pPr>
      <w:rPr>
        <w:u w:val="none"/>
      </w:rPr>
    </w:lvl>
    <w:lvl w:ilvl="5" w:tplc="EA8A442A">
      <w:start w:val="1"/>
      <w:numFmt w:val="bullet"/>
      <w:lvlText w:val="■"/>
      <w:lvlJc w:val="left"/>
      <w:pPr>
        <w:ind w:left="4320" w:hanging="360"/>
      </w:pPr>
      <w:rPr>
        <w:u w:val="none"/>
      </w:rPr>
    </w:lvl>
    <w:lvl w:ilvl="6" w:tplc="84FAF1DC">
      <w:start w:val="1"/>
      <w:numFmt w:val="bullet"/>
      <w:lvlText w:val="●"/>
      <w:lvlJc w:val="left"/>
      <w:pPr>
        <w:ind w:left="5040" w:hanging="360"/>
      </w:pPr>
      <w:rPr>
        <w:u w:val="none"/>
      </w:rPr>
    </w:lvl>
    <w:lvl w:ilvl="7" w:tplc="1512CEBC">
      <w:start w:val="1"/>
      <w:numFmt w:val="bullet"/>
      <w:lvlText w:val="○"/>
      <w:lvlJc w:val="left"/>
      <w:pPr>
        <w:ind w:left="5760" w:hanging="360"/>
      </w:pPr>
      <w:rPr>
        <w:u w:val="none"/>
      </w:rPr>
    </w:lvl>
    <w:lvl w:ilvl="8" w:tplc="841832A0">
      <w:start w:val="1"/>
      <w:numFmt w:val="bullet"/>
      <w:lvlText w:val="■"/>
      <w:lvlJc w:val="left"/>
      <w:pPr>
        <w:ind w:left="6480" w:hanging="360"/>
      </w:pPr>
      <w:rPr>
        <w:u w:val="none"/>
      </w:rPr>
    </w:lvl>
  </w:abstractNum>
  <w:abstractNum w:abstractNumId="13" w15:restartNumberingAfterBreak="0">
    <w:nsid w:val="3977084C"/>
    <w:multiLevelType w:val="hybridMultilevel"/>
    <w:tmpl w:val="00000000"/>
    <w:lvl w:ilvl="0" w:tplc="72D01488">
      <w:start w:val="1"/>
      <w:numFmt w:val="bullet"/>
      <w:lvlText w:val="●"/>
      <w:lvlJc w:val="left"/>
      <w:pPr>
        <w:ind w:left="720" w:hanging="360"/>
      </w:pPr>
      <w:rPr>
        <w:u w:val="none"/>
      </w:rPr>
    </w:lvl>
    <w:lvl w:ilvl="1" w:tplc="0C94DE98">
      <w:start w:val="1"/>
      <w:numFmt w:val="bullet"/>
      <w:lvlText w:val="○"/>
      <w:lvlJc w:val="left"/>
      <w:pPr>
        <w:ind w:left="1440" w:hanging="360"/>
      </w:pPr>
      <w:rPr>
        <w:u w:val="none"/>
      </w:rPr>
    </w:lvl>
    <w:lvl w:ilvl="2" w:tplc="2EF03A2A">
      <w:start w:val="1"/>
      <w:numFmt w:val="bullet"/>
      <w:lvlText w:val="■"/>
      <w:lvlJc w:val="left"/>
      <w:pPr>
        <w:ind w:left="2160" w:hanging="360"/>
      </w:pPr>
      <w:rPr>
        <w:u w:val="none"/>
      </w:rPr>
    </w:lvl>
    <w:lvl w:ilvl="3" w:tplc="E1BECE70">
      <w:start w:val="1"/>
      <w:numFmt w:val="bullet"/>
      <w:lvlText w:val="●"/>
      <w:lvlJc w:val="left"/>
      <w:pPr>
        <w:ind w:left="2880" w:hanging="360"/>
      </w:pPr>
      <w:rPr>
        <w:u w:val="none"/>
      </w:rPr>
    </w:lvl>
    <w:lvl w:ilvl="4" w:tplc="50B24B0A">
      <w:start w:val="1"/>
      <w:numFmt w:val="bullet"/>
      <w:lvlText w:val="○"/>
      <w:lvlJc w:val="left"/>
      <w:pPr>
        <w:ind w:left="3600" w:hanging="360"/>
      </w:pPr>
      <w:rPr>
        <w:u w:val="none"/>
      </w:rPr>
    </w:lvl>
    <w:lvl w:ilvl="5" w:tplc="4874135C">
      <w:start w:val="1"/>
      <w:numFmt w:val="bullet"/>
      <w:lvlText w:val="■"/>
      <w:lvlJc w:val="left"/>
      <w:pPr>
        <w:ind w:left="4320" w:hanging="360"/>
      </w:pPr>
      <w:rPr>
        <w:u w:val="none"/>
      </w:rPr>
    </w:lvl>
    <w:lvl w:ilvl="6" w:tplc="0B249E02">
      <w:start w:val="1"/>
      <w:numFmt w:val="bullet"/>
      <w:lvlText w:val="●"/>
      <w:lvlJc w:val="left"/>
      <w:pPr>
        <w:ind w:left="5040" w:hanging="360"/>
      </w:pPr>
      <w:rPr>
        <w:u w:val="none"/>
      </w:rPr>
    </w:lvl>
    <w:lvl w:ilvl="7" w:tplc="385A5488">
      <w:start w:val="1"/>
      <w:numFmt w:val="bullet"/>
      <w:lvlText w:val="○"/>
      <w:lvlJc w:val="left"/>
      <w:pPr>
        <w:ind w:left="5760" w:hanging="360"/>
      </w:pPr>
      <w:rPr>
        <w:u w:val="none"/>
      </w:rPr>
    </w:lvl>
    <w:lvl w:ilvl="8" w:tplc="6BE46532">
      <w:start w:val="1"/>
      <w:numFmt w:val="bullet"/>
      <w:lvlText w:val="■"/>
      <w:lvlJc w:val="left"/>
      <w:pPr>
        <w:ind w:left="6480" w:hanging="360"/>
      </w:pPr>
      <w:rPr>
        <w:u w:val="none"/>
      </w:rPr>
    </w:lvl>
  </w:abstractNum>
  <w:abstractNum w:abstractNumId="14" w15:restartNumberingAfterBreak="0">
    <w:nsid w:val="3CE0245E"/>
    <w:multiLevelType w:val="hybridMultilevel"/>
    <w:tmpl w:val="00000000"/>
    <w:lvl w:ilvl="0" w:tplc="6A607C6E">
      <w:start w:val="1"/>
      <w:numFmt w:val="bullet"/>
      <w:lvlText w:val="➢"/>
      <w:lvlJc w:val="left"/>
      <w:pPr>
        <w:ind w:left="720" w:hanging="360"/>
      </w:pPr>
      <w:rPr>
        <w:u w:val="none"/>
      </w:rPr>
    </w:lvl>
    <w:lvl w:ilvl="1" w:tplc="1DE2B1AA">
      <w:start w:val="1"/>
      <w:numFmt w:val="bullet"/>
      <w:lvlText w:val="○"/>
      <w:lvlJc w:val="left"/>
      <w:pPr>
        <w:ind w:left="1440" w:hanging="360"/>
      </w:pPr>
      <w:rPr>
        <w:u w:val="none"/>
      </w:rPr>
    </w:lvl>
    <w:lvl w:ilvl="2" w:tplc="3BC42622">
      <w:start w:val="1"/>
      <w:numFmt w:val="bullet"/>
      <w:lvlText w:val="■"/>
      <w:lvlJc w:val="left"/>
      <w:pPr>
        <w:ind w:left="2160" w:hanging="360"/>
      </w:pPr>
      <w:rPr>
        <w:u w:val="none"/>
      </w:rPr>
    </w:lvl>
    <w:lvl w:ilvl="3" w:tplc="608A0902">
      <w:start w:val="1"/>
      <w:numFmt w:val="bullet"/>
      <w:lvlText w:val="●"/>
      <w:lvlJc w:val="left"/>
      <w:pPr>
        <w:ind w:left="2880" w:hanging="360"/>
      </w:pPr>
      <w:rPr>
        <w:u w:val="none"/>
      </w:rPr>
    </w:lvl>
    <w:lvl w:ilvl="4" w:tplc="EF72B106">
      <w:start w:val="1"/>
      <w:numFmt w:val="bullet"/>
      <w:lvlText w:val="○"/>
      <w:lvlJc w:val="left"/>
      <w:pPr>
        <w:ind w:left="3600" w:hanging="360"/>
      </w:pPr>
      <w:rPr>
        <w:u w:val="none"/>
      </w:rPr>
    </w:lvl>
    <w:lvl w:ilvl="5" w:tplc="B96E3B0A">
      <w:start w:val="1"/>
      <w:numFmt w:val="bullet"/>
      <w:lvlText w:val="■"/>
      <w:lvlJc w:val="left"/>
      <w:pPr>
        <w:ind w:left="4320" w:hanging="360"/>
      </w:pPr>
      <w:rPr>
        <w:u w:val="none"/>
      </w:rPr>
    </w:lvl>
    <w:lvl w:ilvl="6" w:tplc="5D54F4D2">
      <w:start w:val="1"/>
      <w:numFmt w:val="bullet"/>
      <w:lvlText w:val="●"/>
      <w:lvlJc w:val="left"/>
      <w:pPr>
        <w:ind w:left="5040" w:hanging="360"/>
      </w:pPr>
      <w:rPr>
        <w:u w:val="none"/>
      </w:rPr>
    </w:lvl>
    <w:lvl w:ilvl="7" w:tplc="A7A02EF6">
      <w:start w:val="1"/>
      <w:numFmt w:val="bullet"/>
      <w:lvlText w:val="○"/>
      <w:lvlJc w:val="left"/>
      <w:pPr>
        <w:ind w:left="5760" w:hanging="360"/>
      </w:pPr>
      <w:rPr>
        <w:u w:val="none"/>
      </w:rPr>
    </w:lvl>
    <w:lvl w:ilvl="8" w:tplc="F912C338">
      <w:start w:val="1"/>
      <w:numFmt w:val="bullet"/>
      <w:lvlText w:val="■"/>
      <w:lvlJc w:val="left"/>
      <w:pPr>
        <w:ind w:left="6480" w:hanging="360"/>
      </w:pPr>
      <w:rPr>
        <w:u w:val="none"/>
      </w:rPr>
    </w:lvl>
  </w:abstractNum>
  <w:abstractNum w:abstractNumId="15" w15:restartNumberingAfterBreak="0">
    <w:nsid w:val="40DBC8D4"/>
    <w:multiLevelType w:val="hybridMultilevel"/>
    <w:tmpl w:val="00000000"/>
    <w:lvl w:ilvl="0" w:tplc="CADC0610">
      <w:start w:val="1"/>
      <w:numFmt w:val="bullet"/>
      <w:lvlText w:val="●"/>
      <w:lvlJc w:val="left"/>
      <w:pPr>
        <w:ind w:left="720" w:hanging="360"/>
      </w:pPr>
      <w:rPr>
        <w:u w:val="none"/>
      </w:rPr>
    </w:lvl>
    <w:lvl w:ilvl="1" w:tplc="D4427982">
      <w:start w:val="1"/>
      <w:numFmt w:val="bullet"/>
      <w:lvlText w:val="○"/>
      <w:lvlJc w:val="left"/>
      <w:pPr>
        <w:ind w:left="1440" w:hanging="360"/>
      </w:pPr>
      <w:rPr>
        <w:u w:val="none"/>
      </w:rPr>
    </w:lvl>
    <w:lvl w:ilvl="2" w:tplc="0CFED7B0">
      <w:start w:val="1"/>
      <w:numFmt w:val="bullet"/>
      <w:lvlText w:val="■"/>
      <w:lvlJc w:val="left"/>
      <w:pPr>
        <w:ind w:left="2160" w:hanging="360"/>
      </w:pPr>
      <w:rPr>
        <w:u w:val="none"/>
      </w:rPr>
    </w:lvl>
    <w:lvl w:ilvl="3" w:tplc="22E4D684">
      <w:start w:val="1"/>
      <w:numFmt w:val="bullet"/>
      <w:lvlText w:val="●"/>
      <w:lvlJc w:val="left"/>
      <w:pPr>
        <w:ind w:left="2880" w:hanging="360"/>
      </w:pPr>
      <w:rPr>
        <w:u w:val="none"/>
      </w:rPr>
    </w:lvl>
    <w:lvl w:ilvl="4" w:tplc="17326196">
      <w:start w:val="1"/>
      <w:numFmt w:val="bullet"/>
      <w:lvlText w:val="○"/>
      <w:lvlJc w:val="left"/>
      <w:pPr>
        <w:ind w:left="3600" w:hanging="360"/>
      </w:pPr>
      <w:rPr>
        <w:u w:val="none"/>
      </w:rPr>
    </w:lvl>
    <w:lvl w:ilvl="5" w:tplc="3492311C">
      <w:start w:val="1"/>
      <w:numFmt w:val="bullet"/>
      <w:lvlText w:val="■"/>
      <w:lvlJc w:val="left"/>
      <w:pPr>
        <w:ind w:left="4320" w:hanging="360"/>
      </w:pPr>
      <w:rPr>
        <w:u w:val="none"/>
      </w:rPr>
    </w:lvl>
    <w:lvl w:ilvl="6" w:tplc="76F64E40">
      <w:start w:val="1"/>
      <w:numFmt w:val="bullet"/>
      <w:lvlText w:val="●"/>
      <w:lvlJc w:val="left"/>
      <w:pPr>
        <w:ind w:left="5040" w:hanging="360"/>
      </w:pPr>
      <w:rPr>
        <w:u w:val="none"/>
      </w:rPr>
    </w:lvl>
    <w:lvl w:ilvl="7" w:tplc="81DE8330">
      <w:start w:val="1"/>
      <w:numFmt w:val="bullet"/>
      <w:lvlText w:val="○"/>
      <w:lvlJc w:val="left"/>
      <w:pPr>
        <w:ind w:left="5760" w:hanging="360"/>
      </w:pPr>
      <w:rPr>
        <w:u w:val="none"/>
      </w:rPr>
    </w:lvl>
    <w:lvl w:ilvl="8" w:tplc="583EB6D4">
      <w:start w:val="1"/>
      <w:numFmt w:val="bullet"/>
      <w:lvlText w:val="■"/>
      <w:lvlJc w:val="left"/>
      <w:pPr>
        <w:ind w:left="6480" w:hanging="360"/>
      </w:pPr>
      <w:rPr>
        <w:u w:val="none"/>
      </w:rPr>
    </w:lvl>
  </w:abstractNum>
  <w:abstractNum w:abstractNumId="16" w15:restartNumberingAfterBreak="0">
    <w:nsid w:val="436292FA"/>
    <w:multiLevelType w:val="hybridMultilevel"/>
    <w:tmpl w:val="00000000"/>
    <w:lvl w:ilvl="0" w:tplc="49C44274">
      <w:start w:val="1"/>
      <w:numFmt w:val="bullet"/>
      <w:lvlText w:val="●"/>
      <w:lvlJc w:val="left"/>
      <w:pPr>
        <w:ind w:left="720" w:hanging="360"/>
      </w:pPr>
      <w:rPr>
        <w:u w:val="none"/>
      </w:rPr>
    </w:lvl>
    <w:lvl w:ilvl="1" w:tplc="BF723164">
      <w:start w:val="1"/>
      <w:numFmt w:val="bullet"/>
      <w:lvlText w:val="○"/>
      <w:lvlJc w:val="left"/>
      <w:pPr>
        <w:ind w:left="1440" w:hanging="360"/>
      </w:pPr>
      <w:rPr>
        <w:u w:val="none"/>
      </w:rPr>
    </w:lvl>
    <w:lvl w:ilvl="2" w:tplc="33F8FEC6">
      <w:start w:val="1"/>
      <w:numFmt w:val="bullet"/>
      <w:lvlText w:val="■"/>
      <w:lvlJc w:val="left"/>
      <w:pPr>
        <w:ind w:left="2160" w:hanging="360"/>
      </w:pPr>
      <w:rPr>
        <w:u w:val="none"/>
      </w:rPr>
    </w:lvl>
    <w:lvl w:ilvl="3" w:tplc="7F66F60C">
      <w:start w:val="1"/>
      <w:numFmt w:val="bullet"/>
      <w:lvlText w:val="●"/>
      <w:lvlJc w:val="left"/>
      <w:pPr>
        <w:ind w:left="2880" w:hanging="360"/>
      </w:pPr>
      <w:rPr>
        <w:u w:val="none"/>
      </w:rPr>
    </w:lvl>
    <w:lvl w:ilvl="4" w:tplc="B0AC3EBA">
      <w:start w:val="1"/>
      <w:numFmt w:val="bullet"/>
      <w:lvlText w:val="○"/>
      <w:lvlJc w:val="left"/>
      <w:pPr>
        <w:ind w:left="3600" w:hanging="360"/>
      </w:pPr>
      <w:rPr>
        <w:u w:val="none"/>
      </w:rPr>
    </w:lvl>
    <w:lvl w:ilvl="5" w:tplc="C9729ACC">
      <w:start w:val="1"/>
      <w:numFmt w:val="bullet"/>
      <w:lvlText w:val="■"/>
      <w:lvlJc w:val="left"/>
      <w:pPr>
        <w:ind w:left="4320" w:hanging="360"/>
      </w:pPr>
      <w:rPr>
        <w:u w:val="none"/>
      </w:rPr>
    </w:lvl>
    <w:lvl w:ilvl="6" w:tplc="2A3CA256">
      <w:start w:val="1"/>
      <w:numFmt w:val="bullet"/>
      <w:lvlText w:val="●"/>
      <w:lvlJc w:val="left"/>
      <w:pPr>
        <w:ind w:left="5040" w:hanging="360"/>
      </w:pPr>
      <w:rPr>
        <w:u w:val="none"/>
      </w:rPr>
    </w:lvl>
    <w:lvl w:ilvl="7" w:tplc="61EAB70E">
      <w:start w:val="1"/>
      <w:numFmt w:val="bullet"/>
      <w:lvlText w:val="○"/>
      <w:lvlJc w:val="left"/>
      <w:pPr>
        <w:ind w:left="5760" w:hanging="360"/>
      </w:pPr>
      <w:rPr>
        <w:u w:val="none"/>
      </w:rPr>
    </w:lvl>
    <w:lvl w:ilvl="8" w:tplc="1D0CA132">
      <w:start w:val="1"/>
      <w:numFmt w:val="bullet"/>
      <w:lvlText w:val="■"/>
      <w:lvlJc w:val="left"/>
      <w:pPr>
        <w:ind w:left="6480" w:hanging="360"/>
      </w:pPr>
      <w:rPr>
        <w:u w:val="none"/>
      </w:rPr>
    </w:lvl>
  </w:abstractNum>
  <w:abstractNum w:abstractNumId="17" w15:restartNumberingAfterBreak="0">
    <w:nsid w:val="43AD229A"/>
    <w:multiLevelType w:val="hybridMultilevel"/>
    <w:tmpl w:val="00000000"/>
    <w:lvl w:ilvl="0" w:tplc="0D364BC6">
      <w:start w:val="1"/>
      <w:numFmt w:val="bullet"/>
      <w:lvlText w:val="●"/>
      <w:lvlJc w:val="left"/>
      <w:pPr>
        <w:ind w:left="720" w:hanging="360"/>
      </w:pPr>
      <w:rPr>
        <w:u w:val="none"/>
      </w:rPr>
    </w:lvl>
    <w:lvl w:ilvl="1" w:tplc="4078B198">
      <w:start w:val="1"/>
      <w:numFmt w:val="bullet"/>
      <w:lvlText w:val="○"/>
      <w:lvlJc w:val="left"/>
      <w:pPr>
        <w:ind w:left="1440" w:hanging="360"/>
      </w:pPr>
      <w:rPr>
        <w:u w:val="none"/>
      </w:rPr>
    </w:lvl>
    <w:lvl w:ilvl="2" w:tplc="B55AC388">
      <w:start w:val="1"/>
      <w:numFmt w:val="bullet"/>
      <w:lvlText w:val="■"/>
      <w:lvlJc w:val="left"/>
      <w:pPr>
        <w:ind w:left="2160" w:hanging="360"/>
      </w:pPr>
      <w:rPr>
        <w:u w:val="none"/>
      </w:rPr>
    </w:lvl>
    <w:lvl w:ilvl="3" w:tplc="BFB28178">
      <w:start w:val="1"/>
      <w:numFmt w:val="bullet"/>
      <w:lvlText w:val="●"/>
      <w:lvlJc w:val="left"/>
      <w:pPr>
        <w:ind w:left="2880" w:hanging="360"/>
      </w:pPr>
      <w:rPr>
        <w:u w:val="none"/>
      </w:rPr>
    </w:lvl>
    <w:lvl w:ilvl="4" w:tplc="5004F96A">
      <w:start w:val="1"/>
      <w:numFmt w:val="bullet"/>
      <w:lvlText w:val="○"/>
      <w:lvlJc w:val="left"/>
      <w:pPr>
        <w:ind w:left="3600" w:hanging="360"/>
      </w:pPr>
      <w:rPr>
        <w:u w:val="none"/>
      </w:rPr>
    </w:lvl>
    <w:lvl w:ilvl="5" w:tplc="1C3EC838">
      <w:start w:val="1"/>
      <w:numFmt w:val="bullet"/>
      <w:lvlText w:val="■"/>
      <w:lvlJc w:val="left"/>
      <w:pPr>
        <w:ind w:left="4320" w:hanging="360"/>
      </w:pPr>
      <w:rPr>
        <w:u w:val="none"/>
      </w:rPr>
    </w:lvl>
    <w:lvl w:ilvl="6" w:tplc="98741A16">
      <w:start w:val="1"/>
      <w:numFmt w:val="bullet"/>
      <w:lvlText w:val="●"/>
      <w:lvlJc w:val="left"/>
      <w:pPr>
        <w:ind w:left="5040" w:hanging="360"/>
      </w:pPr>
      <w:rPr>
        <w:u w:val="none"/>
      </w:rPr>
    </w:lvl>
    <w:lvl w:ilvl="7" w:tplc="21AE7E48">
      <w:start w:val="1"/>
      <w:numFmt w:val="bullet"/>
      <w:lvlText w:val="○"/>
      <w:lvlJc w:val="left"/>
      <w:pPr>
        <w:ind w:left="5760" w:hanging="360"/>
      </w:pPr>
      <w:rPr>
        <w:u w:val="none"/>
      </w:rPr>
    </w:lvl>
    <w:lvl w:ilvl="8" w:tplc="1682EAF0">
      <w:start w:val="1"/>
      <w:numFmt w:val="bullet"/>
      <w:lvlText w:val="■"/>
      <w:lvlJc w:val="left"/>
      <w:pPr>
        <w:ind w:left="6480" w:hanging="360"/>
      </w:pPr>
      <w:rPr>
        <w:u w:val="none"/>
      </w:rPr>
    </w:lvl>
  </w:abstractNum>
  <w:abstractNum w:abstractNumId="18" w15:restartNumberingAfterBreak="0">
    <w:nsid w:val="446A68B0"/>
    <w:multiLevelType w:val="hybridMultilevel"/>
    <w:tmpl w:val="0024A6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674D9"/>
    <w:multiLevelType w:val="hybridMultilevel"/>
    <w:tmpl w:val="00000000"/>
    <w:lvl w:ilvl="0" w:tplc="FDCC15C6">
      <w:start w:val="1"/>
      <w:numFmt w:val="bullet"/>
      <w:lvlText w:val="●"/>
      <w:lvlJc w:val="left"/>
      <w:pPr>
        <w:ind w:left="720" w:hanging="360"/>
      </w:pPr>
      <w:rPr>
        <w:u w:val="none"/>
      </w:rPr>
    </w:lvl>
    <w:lvl w:ilvl="1" w:tplc="ADDEC7C6">
      <w:start w:val="1"/>
      <w:numFmt w:val="bullet"/>
      <w:lvlText w:val="○"/>
      <w:lvlJc w:val="left"/>
      <w:pPr>
        <w:ind w:left="1440" w:hanging="360"/>
      </w:pPr>
      <w:rPr>
        <w:u w:val="none"/>
      </w:rPr>
    </w:lvl>
    <w:lvl w:ilvl="2" w:tplc="962A5500">
      <w:start w:val="1"/>
      <w:numFmt w:val="bullet"/>
      <w:lvlText w:val="■"/>
      <w:lvlJc w:val="left"/>
      <w:pPr>
        <w:ind w:left="2160" w:hanging="360"/>
      </w:pPr>
      <w:rPr>
        <w:u w:val="none"/>
      </w:rPr>
    </w:lvl>
    <w:lvl w:ilvl="3" w:tplc="4E22C24E">
      <w:start w:val="1"/>
      <w:numFmt w:val="bullet"/>
      <w:lvlText w:val="●"/>
      <w:lvlJc w:val="left"/>
      <w:pPr>
        <w:ind w:left="2880" w:hanging="360"/>
      </w:pPr>
      <w:rPr>
        <w:u w:val="none"/>
      </w:rPr>
    </w:lvl>
    <w:lvl w:ilvl="4" w:tplc="D5D4AE1E">
      <w:start w:val="1"/>
      <w:numFmt w:val="bullet"/>
      <w:lvlText w:val="○"/>
      <w:lvlJc w:val="left"/>
      <w:pPr>
        <w:ind w:left="3600" w:hanging="360"/>
      </w:pPr>
      <w:rPr>
        <w:u w:val="none"/>
      </w:rPr>
    </w:lvl>
    <w:lvl w:ilvl="5" w:tplc="48065F02">
      <w:start w:val="1"/>
      <w:numFmt w:val="bullet"/>
      <w:lvlText w:val="■"/>
      <w:lvlJc w:val="left"/>
      <w:pPr>
        <w:ind w:left="4320" w:hanging="360"/>
      </w:pPr>
      <w:rPr>
        <w:u w:val="none"/>
      </w:rPr>
    </w:lvl>
    <w:lvl w:ilvl="6" w:tplc="32BCBA3E">
      <w:start w:val="1"/>
      <w:numFmt w:val="bullet"/>
      <w:lvlText w:val="●"/>
      <w:lvlJc w:val="left"/>
      <w:pPr>
        <w:ind w:left="5040" w:hanging="360"/>
      </w:pPr>
      <w:rPr>
        <w:u w:val="none"/>
      </w:rPr>
    </w:lvl>
    <w:lvl w:ilvl="7" w:tplc="77289C92">
      <w:start w:val="1"/>
      <w:numFmt w:val="bullet"/>
      <w:lvlText w:val="○"/>
      <w:lvlJc w:val="left"/>
      <w:pPr>
        <w:ind w:left="5760" w:hanging="360"/>
      </w:pPr>
      <w:rPr>
        <w:u w:val="none"/>
      </w:rPr>
    </w:lvl>
    <w:lvl w:ilvl="8" w:tplc="0F6A930C">
      <w:start w:val="1"/>
      <w:numFmt w:val="bullet"/>
      <w:lvlText w:val="■"/>
      <w:lvlJc w:val="left"/>
      <w:pPr>
        <w:ind w:left="6480" w:hanging="360"/>
      </w:pPr>
      <w:rPr>
        <w:u w:val="none"/>
      </w:rPr>
    </w:lvl>
  </w:abstractNum>
  <w:abstractNum w:abstractNumId="20" w15:restartNumberingAfterBreak="0">
    <w:nsid w:val="471854AA"/>
    <w:multiLevelType w:val="hybridMultilevel"/>
    <w:tmpl w:val="00000000"/>
    <w:lvl w:ilvl="0" w:tplc="83E42118">
      <w:start w:val="1"/>
      <w:numFmt w:val="bullet"/>
      <w:lvlText w:val="●"/>
      <w:lvlJc w:val="left"/>
      <w:pPr>
        <w:ind w:left="720" w:hanging="360"/>
      </w:pPr>
      <w:rPr>
        <w:u w:val="none"/>
      </w:rPr>
    </w:lvl>
    <w:lvl w:ilvl="1" w:tplc="F13C1758">
      <w:start w:val="1"/>
      <w:numFmt w:val="bullet"/>
      <w:lvlText w:val="○"/>
      <w:lvlJc w:val="left"/>
      <w:pPr>
        <w:ind w:left="1440" w:hanging="360"/>
      </w:pPr>
      <w:rPr>
        <w:u w:val="none"/>
      </w:rPr>
    </w:lvl>
    <w:lvl w:ilvl="2" w:tplc="F122631E">
      <w:start w:val="1"/>
      <w:numFmt w:val="bullet"/>
      <w:lvlText w:val="■"/>
      <w:lvlJc w:val="left"/>
      <w:pPr>
        <w:ind w:left="2160" w:hanging="360"/>
      </w:pPr>
      <w:rPr>
        <w:u w:val="none"/>
      </w:rPr>
    </w:lvl>
    <w:lvl w:ilvl="3" w:tplc="E49848BC">
      <w:start w:val="1"/>
      <w:numFmt w:val="bullet"/>
      <w:lvlText w:val="●"/>
      <w:lvlJc w:val="left"/>
      <w:pPr>
        <w:ind w:left="2880" w:hanging="360"/>
      </w:pPr>
      <w:rPr>
        <w:u w:val="none"/>
      </w:rPr>
    </w:lvl>
    <w:lvl w:ilvl="4" w:tplc="C908BA08">
      <w:start w:val="1"/>
      <w:numFmt w:val="bullet"/>
      <w:lvlText w:val="○"/>
      <w:lvlJc w:val="left"/>
      <w:pPr>
        <w:ind w:left="3600" w:hanging="360"/>
      </w:pPr>
      <w:rPr>
        <w:u w:val="none"/>
      </w:rPr>
    </w:lvl>
    <w:lvl w:ilvl="5" w:tplc="4F40DB0C">
      <w:start w:val="1"/>
      <w:numFmt w:val="bullet"/>
      <w:lvlText w:val="■"/>
      <w:lvlJc w:val="left"/>
      <w:pPr>
        <w:ind w:left="4320" w:hanging="360"/>
      </w:pPr>
      <w:rPr>
        <w:u w:val="none"/>
      </w:rPr>
    </w:lvl>
    <w:lvl w:ilvl="6" w:tplc="FE025FAC">
      <w:start w:val="1"/>
      <w:numFmt w:val="bullet"/>
      <w:lvlText w:val="●"/>
      <w:lvlJc w:val="left"/>
      <w:pPr>
        <w:ind w:left="5040" w:hanging="360"/>
      </w:pPr>
      <w:rPr>
        <w:u w:val="none"/>
      </w:rPr>
    </w:lvl>
    <w:lvl w:ilvl="7" w:tplc="DEC6F796">
      <w:start w:val="1"/>
      <w:numFmt w:val="bullet"/>
      <w:lvlText w:val="○"/>
      <w:lvlJc w:val="left"/>
      <w:pPr>
        <w:ind w:left="5760" w:hanging="360"/>
      </w:pPr>
      <w:rPr>
        <w:u w:val="none"/>
      </w:rPr>
    </w:lvl>
    <w:lvl w:ilvl="8" w:tplc="E4866DDE">
      <w:start w:val="1"/>
      <w:numFmt w:val="bullet"/>
      <w:lvlText w:val="■"/>
      <w:lvlJc w:val="left"/>
      <w:pPr>
        <w:ind w:left="6480" w:hanging="360"/>
      </w:pPr>
      <w:rPr>
        <w:u w:val="none"/>
      </w:rPr>
    </w:lvl>
  </w:abstractNum>
  <w:abstractNum w:abstractNumId="21" w15:restartNumberingAfterBreak="0">
    <w:nsid w:val="514D48E2"/>
    <w:multiLevelType w:val="hybridMultilevel"/>
    <w:tmpl w:val="00000000"/>
    <w:lvl w:ilvl="0" w:tplc="F640BEF2">
      <w:start w:val="1"/>
      <w:numFmt w:val="bullet"/>
      <w:lvlText w:val="●"/>
      <w:lvlJc w:val="left"/>
      <w:pPr>
        <w:ind w:left="720" w:hanging="360"/>
      </w:pPr>
      <w:rPr>
        <w:u w:val="none"/>
      </w:rPr>
    </w:lvl>
    <w:lvl w:ilvl="1" w:tplc="EF367F58">
      <w:start w:val="1"/>
      <w:numFmt w:val="bullet"/>
      <w:lvlText w:val="○"/>
      <w:lvlJc w:val="left"/>
      <w:pPr>
        <w:ind w:left="1440" w:hanging="360"/>
      </w:pPr>
      <w:rPr>
        <w:u w:val="none"/>
      </w:rPr>
    </w:lvl>
    <w:lvl w:ilvl="2" w:tplc="CD908BB4">
      <w:start w:val="1"/>
      <w:numFmt w:val="bullet"/>
      <w:lvlText w:val="■"/>
      <w:lvlJc w:val="left"/>
      <w:pPr>
        <w:ind w:left="2160" w:hanging="360"/>
      </w:pPr>
      <w:rPr>
        <w:u w:val="none"/>
      </w:rPr>
    </w:lvl>
    <w:lvl w:ilvl="3" w:tplc="097407F8">
      <w:start w:val="1"/>
      <w:numFmt w:val="bullet"/>
      <w:lvlText w:val="●"/>
      <w:lvlJc w:val="left"/>
      <w:pPr>
        <w:ind w:left="2880" w:hanging="360"/>
      </w:pPr>
      <w:rPr>
        <w:u w:val="none"/>
      </w:rPr>
    </w:lvl>
    <w:lvl w:ilvl="4" w:tplc="1C2880B4">
      <w:start w:val="1"/>
      <w:numFmt w:val="bullet"/>
      <w:lvlText w:val="○"/>
      <w:lvlJc w:val="left"/>
      <w:pPr>
        <w:ind w:left="3600" w:hanging="360"/>
      </w:pPr>
      <w:rPr>
        <w:u w:val="none"/>
      </w:rPr>
    </w:lvl>
    <w:lvl w:ilvl="5" w:tplc="DBE21876">
      <w:start w:val="1"/>
      <w:numFmt w:val="bullet"/>
      <w:lvlText w:val="■"/>
      <w:lvlJc w:val="left"/>
      <w:pPr>
        <w:ind w:left="4320" w:hanging="360"/>
      </w:pPr>
      <w:rPr>
        <w:u w:val="none"/>
      </w:rPr>
    </w:lvl>
    <w:lvl w:ilvl="6" w:tplc="A62674A0">
      <w:start w:val="1"/>
      <w:numFmt w:val="bullet"/>
      <w:lvlText w:val="●"/>
      <w:lvlJc w:val="left"/>
      <w:pPr>
        <w:ind w:left="5040" w:hanging="360"/>
      </w:pPr>
      <w:rPr>
        <w:u w:val="none"/>
      </w:rPr>
    </w:lvl>
    <w:lvl w:ilvl="7" w:tplc="AD04F16E">
      <w:start w:val="1"/>
      <w:numFmt w:val="bullet"/>
      <w:lvlText w:val="○"/>
      <w:lvlJc w:val="left"/>
      <w:pPr>
        <w:ind w:left="5760" w:hanging="360"/>
      </w:pPr>
      <w:rPr>
        <w:u w:val="none"/>
      </w:rPr>
    </w:lvl>
    <w:lvl w:ilvl="8" w:tplc="C820E8A4">
      <w:start w:val="1"/>
      <w:numFmt w:val="bullet"/>
      <w:lvlText w:val="■"/>
      <w:lvlJc w:val="left"/>
      <w:pPr>
        <w:ind w:left="6480" w:hanging="360"/>
      </w:pPr>
      <w:rPr>
        <w:u w:val="none"/>
      </w:rPr>
    </w:lvl>
  </w:abstractNum>
  <w:abstractNum w:abstractNumId="22" w15:restartNumberingAfterBreak="0">
    <w:nsid w:val="5405D55D"/>
    <w:multiLevelType w:val="hybridMultilevel"/>
    <w:tmpl w:val="00000000"/>
    <w:lvl w:ilvl="0" w:tplc="B8866124">
      <w:start w:val="1"/>
      <w:numFmt w:val="bullet"/>
      <w:lvlText w:val="●"/>
      <w:lvlJc w:val="left"/>
      <w:pPr>
        <w:ind w:left="720" w:hanging="360"/>
      </w:pPr>
      <w:rPr>
        <w:u w:val="none"/>
      </w:rPr>
    </w:lvl>
    <w:lvl w:ilvl="1" w:tplc="280CBDFA">
      <w:start w:val="1"/>
      <w:numFmt w:val="bullet"/>
      <w:lvlText w:val="○"/>
      <w:lvlJc w:val="left"/>
      <w:pPr>
        <w:ind w:left="1440" w:hanging="360"/>
      </w:pPr>
      <w:rPr>
        <w:u w:val="none"/>
      </w:rPr>
    </w:lvl>
    <w:lvl w:ilvl="2" w:tplc="A1025CB2">
      <w:start w:val="1"/>
      <w:numFmt w:val="bullet"/>
      <w:lvlText w:val="■"/>
      <w:lvlJc w:val="left"/>
      <w:pPr>
        <w:ind w:left="2160" w:hanging="360"/>
      </w:pPr>
      <w:rPr>
        <w:u w:val="none"/>
      </w:rPr>
    </w:lvl>
    <w:lvl w:ilvl="3" w:tplc="A3BE3648">
      <w:start w:val="1"/>
      <w:numFmt w:val="bullet"/>
      <w:lvlText w:val="●"/>
      <w:lvlJc w:val="left"/>
      <w:pPr>
        <w:ind w:left="2880" w:hanging="360"/>
      </w:pPr>
      <w:rPr>
        <w:u w:val="none"/>
      </w:rPr>
    </w:lvl>
    <w:lvl w:ilvl="4" w:tplc="ED8C9FAA">
      <w:start w:val="1"/>
      <w:numFmt w:val="bullet"/>
      <w:lvlText w:val="○"/>
      <w:lvlJc w:val="left"/>
      <w:pPr>
        <w:ind w:left="3600" w:hanging="360"/>
      </w:pPr>
      <w:rPr>
        <w:u w:val="none"/>
      </w:rPr>
    </w:lvl>
    <w:lvl w:ilvl="5" w:tplc="CDA49B14">
      <w:start w:val="1"/>
      <w:numFmt w:val="bullet"/>
      <w:lvlText w:val="■"/>
      <w:lvlJc w:val="left"/>
      <w:pPr>
        <w:ind w:left="4320" w:hanging="360"/>
      </w:pPr>
      <w:rPr>
        <w:u w:val="none"/>
      </w:rPr>
    </w:lvl>
    <w:lvl w:ilvl="6" w:tplc="C26668CE">
      <w:start w:val="1"/>
      <w:numFmt w:val="bullet"/>
      <w:lvlText w:val="●"/>
      <w:lvlJc w:val="left"/>
      <w:pPr>
        <w:ind w:left="5040" w:hanging="360"/>
      </w:pPr>
      <w:rPr>
        <w:u w:val="none"/>
      </w:rPr>
    </w:lvl>
    <w:lvl w:ilvl="7" w:tplc="1284C7FE">
      <w:start w:val="1"/>
      <w:numFmt w:val="bullet"/>
      <w:lvlText w:val="○"/>
      <w:lvlJc w:val="left"/>
      <w:pPr>
        <w:ind w:left="5760" w:hanging="360"/>
      </w:pPr>
      <w:rPr>
        <w:u w:val="none"/>
      </w:rPr>
    </w:lvl>
    <w:lvl w:ilvl="8" w:tplc="E1D09BE8">
      <w:start w:val="1"/>
      <w:numFmt w:val="bullet"/>
      <w:lvlText w:val="■"/>
      <w:lvlJc w:val="left"/>
      <w:pPr>
        <w:ind w:left="6480" w:hanging="360"/>
      </w:pPr>
      <w:rPr>
        <w:u w:val="none"/>
      </w:rPr>
    </w:lvl>
  </w:abstractNum>
  <w:abstractNum w:abstractNumId="23" w15:restartNumberingAfterBreak="0">
    <w:nsid w:val="56026069"/>
    <w:multiLevelType w:val="hybridMultilevel"/>
    <w:tmpl w:val="00000000"/>
    <w:lvl w:ilvl="0" w:tplc="DD5CBC94">
      <w:start w:val="1"/>
      <w:numFmt w:val="bullet"/>
      <w:lvlText w:val="●"/>
      <w:lvlJc w:val="left"/>
      <w:pPr>
        <w:ind w:left="720" w:hanging="360"/>
      </w:pPr>
      <w:rPr>
        <w:u w:val="none"/>
      </w:rPr>
    </w:lvl>
    <w:lvl w:ilvl="1" w:tplc="17160D7C">
      <w:start w:val="1"/>
      <w:numFmt w:val="bullet"/>
      <w:lvlText w:val="○"/>
      <w:lvlJc w:val="left"/>
      <w:pPr>
        <w:ind w:left="1440" w:hanging="360"/>
      </w:pPr>
      <w:rPr>
        <w:u w:val="none"/>
      </w:rPr>
    </w:lvl>
    <w:lvl w:ilvl="2" w:tplc="91828E10">
      <w:start w:val="1"/>
      <w:numFmt w:val="bullet"/>
      <w:lvlText w:val="■"/>
      <w:lvlJc w:val="left"/>
      <w:pPr>
        <w:ind w:left="2160" w:hanging="360"/>
      </w:pPr>
      <w:rPr>
        <w:u w:val="none"/>
      </w:rPr>
    </w:lvl>
    <w:lvl w:ilvl="3" w:tplc="987A1DEE">
      <w:start w:val="1"/>
      <w:numFmt w:val="bullet"/>
      <w:lvlText w:val="●"/>
      <w:lvlJc w:val="left"/>
      <w:pPr>
        <w:ind w:left="2880" w:hanging="360"/>
      </w:pPr>
      <w:rPr>
        <w:u w:val="none"/>
      </w:rPr>
    </w:lvl>
    <w:lvl w:ilvl="4" w:tplc="899EE63C">
      <w:start w:val="1"/>
      <w:numFmt w:val="bullet"/>
      <w:lvlText w:val="○"/>
      <w:lvlJc w:val="left"/>
      <w:pPr>
        <w:ind w:left="3600" w:hanging="360"/>
      </w:pPr>
      <w:rPr>
        <w:u w:val="none"/>
      </w:rPr>
    </w:lvl>
    <w:lvl w:ilvl="5" w:tplc="1F20973E">
      <w:start w:val="1"/>
      <w:numFmt w:val="bullet"/>
      <w:lvlText w:val="■"/>
      <w:lvlJc w:val="left"/>
      <w:pPr>
        <w:ind w:left="4320" w:hanging="360"/>
      </w:pPr>
      <w:rPr>
        <w:u w:val="none"/>
      </w:rPr>
    </w:lvl>
    <w:lvl w:ilvl="6" w:tplc="A4DE5BAA">
      <w:start w:val="1"/>
      <w:numFmt w:val="bullet"/>
      <w:lvlText w:val="●"/>
      <w:lvlJc w:val="left"/>
      <w:pPr>
        <w:ind w:left="5040" w:hanging="360"/>
      </w:pPr>
      <w:rPr>
        <w:u w:val="none"/>
      </w:rPr>
    </w:lvl>
    <w:lvl w:ilvl="7" w:tplc="22B4BEA4">
      <w:start w:val="1"/>
      <w:numFmt w:val="bullet"/>
      <w:lvlText w:val="○"/>
      <w:lvlJc w:val="left"/>
      <w:pPr>
        <w:ind w:left="5760" w:hanging="360"/>
      </w:pPr>
      <w:rPr>
        <w:u w:val="none"/>
      </w:rPr>
    </w:lvl>
    <w:lvl w:ilvl="8" w:tplc="48484B10">
      <w:start w:val="1"/>
      <w:numFmt w:val="bullet"/>
      <w:lvlText w:val="■"/>
      <w:lvlJc w:val="left"/>
      <w:pPr>
        <w:ind w:left="6480" w:hanging="360"/>
      </w:pPr>
      <w:rPr>
        <w:u w:val="none"/>
      </w:rPr>
    </w:lvl>
  </w:abstractNum>
  <w:abstractNum w:abstractNumId="24" w15:restartNumberingAfterBreak="0">
    <w:nsid w:val="63171E79"/>
    <w:multiLevelType w:val="hybridMultilevel"/>
    <w:tmpl w:val="00000000"/>
    <w:lvl w:ilvl="0" w:tplc="498CEAF0">
      <w:start w:val="1"/>
      <w:numFmt w:val="bullet"/>
      <w:lvlText w:val="●"/>
      <w:lvlJc w:val="left"/>
      <w:pPr>
        <w:ind w:left="720" w:hanging="360"/>
      </w:pPr>
      <w:rPr>
        <w:u w:val="none"/>
      </w:rPr>
    </w:lvl>
    <w:lvl w:ilvl="1" w:tplc="A4D631B6">
      <w:start w:val="1"/>
      <w:numFmt w:val="bullet"/>
      <w:lvlText w:val="○"/>
      <w:lvlJc w:val="left"/>
      <w:pPr>
        <w:ind w:left="1440" w:hanging="360"/>
      </w:pPr>
      <w:rPr>
        <w:u w:val="none"/>
      </w:rPr>
    </w:lvl>
    <w:lvl w:ilvl="2" w:tplc="77B4AFBC">
      <w:start w:val="1"/>
      <w:numFmt w:val="bullet"/>
      <w:lvlText w:val="■"/>
      <w:lvlJc w:val="left"/>
      <w:pPr>
        <w:ind w:left="2160" w:hanging="360"/>
      </w:pPr>
      <w:rPr>
        <w:u w:val="none"/>
      </w:rPr>
    </w:lvl>
    <w:lvl w:ilvl="3" w:tplc="2F8EA852">
      <w:start w:val="1"/>
      <w:numFmt w:val="bullet"/>
      <w:lvlText w:val="●"/>
      <w:lvlJc w:val="left"/>
      <w:pPr>
        <w:ind w:left="2880" w:hanging="360"/>
      </w:pPr>
      <w:rPr>
        <w:u w:val="none"/>
      </w:rPr>
    </w:lvl>
    <w:lvl w:ilvl="4" w:tplc="CCB4A5F0">
      <w:start w:val="1"/>
      <w:numFmt w:val="bullet"/>
      <w:lvlText w:val="○"/>
      <w:lvlJc w:val="left"/>
      <w:pPr>
        <w:ind w:left="3600" w:hanging="360"/>
      </w:pPr>
      <w:rPr>
        <w:u w:val="none"/>
      </w:rPr>
    </w:lvl>
    <w:lvl w:ilvl="5" w:tplc="624A45C0">
      <w:start w:val="1"/>
      <w:numFmt w:val="bullet"/>
      <w:lvlText w:val="■"/>
      <w:lvlJc w:val="left"/>
      <w:pPr>
        <w:ind w:left="4320" w:hanging="360"/>
      </w:pPr>
      <w:rPr>
        <w:u w:val="none"/>
      </w:rPr>
    </w:lvl>
    <w:lvl w:ilvl="6" w:tplc="5CD85FB6">
      <w:start w:val="1"/>
      <w:numFmt w:val="bullet"/>
      <w:lvlText w:val="●"/>
      <w:lvlJc w:val="left"/>
      <w:pPr>
        <w:ind w:left="5040" w:hanging="360"/>
      </w:pPr>
      <w:rPr>
        <w:u w:val="none"/>
      </w:rPr>
    </w:lvl>
    <w:lvl w:ilvl="7" w:tplc="1C7E599C">
      <w:start w:val="1"/>
      <w:numFmt w:val="bullet"/>
      <w:lvlText w:val="○"/>
      <w:lvlJc w:val="left"/>
      <w:pPr>
        <w:ind w:left="5760" w:hanging="360"/>
      </w:pPr>
      <w:rPr>
        <w:u w:val="none"/>
      </w:rPr>
    </w:lvl>
    <w:lvl w:ilvl="8" w:tplc="343AF298">
      <w:start w:val="1"/>
      <w:numFmt w:val="bullet"/>
      <w:lvlText w:val="■"/>
      <w:lvlJc w:val="left"/>
      <w:pPr>
        <w:ind w:left="6480" w:hanging="360"/>
      </w:pPr>
      <w:rPr>
        <w:u w:val="none"/>
      </w:rPr>
    </w:lvl>
  </w:abstractNum>
  <w:abstractNum w:abstractNumId="25" w15:restartNumberingAfterBreak="0">
    <w:nsid w:val="6AE2E525"/>
    <w:multiLevelType w:val="hybridMultilevel"/>
    <w:tmpl w:val="00000000"/>
    <w:lvl w:ilvl="0" w:tplc="46269AF8">
      <w:start w:val="1"/>
      <w:numFmt w:val="bullet"/>
      <w:lvlText w:val="●"/>
      <w:lvlJc w:val="left"/>
      <w:pPr>
        <w:ind w:left="720" w:hanging="360"/>
      </w:pPr>
      <w:rPr>
        <w:u w:val="none"/>
      </w:rPr>
    </w:lvl>
    <w:lvl w:ilvl="1" w:tplc="AC68BDA0">
      <w:start w:val="1"/>
      <w:numFmt w:val="bullet"/>
      <w:lvlText w:val="○"/>
      <w:lvlJc w:val="left"/>
      <w:pPr>
        <w:ind w:left="1440" w:hanging="360"/>
      </w:pPr>
      <w:rPr>
        <w:u w:val="none"/>
      </w:rPr>
    </w:lvl>
    <w:lvl w:ilvl="2" w:tplc="3AC02FE2">
      <w:start w:val="1"/>
      <w:numFmt w:val="bullet"/>
      <w:lvlText w:val="■"/>
      <w:lvlJc w:val="left"/>
      <w:pPr>
        <w:ind w:left="2160" w:hanging="360"/>
      </w:pPr>
      <w:rPr>
        <w:u w:val="none"/>
      </w:rPr>
    </w:lvl>
    <w:lvl w:ilvl="3" w:tplc="43CC5B5A">
      <w:start w:val="1"/>
      <w:numFmt w:val="bullet"/>
      <w:lvlText w:val="●"/>
      <w:lvlJc w:val="left"/>
      <w:pPr>
        <w:ind w:left="2880" w:hanging="360"/>
      </w:pPr>
      <w:rPr>
        <w:u w:val="none"/>
      </w:rPr>
    </w:lvl>
    <w:lvl w:ilvl="4" w:tplc="0DE8C1DC">
      <w:start w:val="1"/>
      <w:numFmt w:val="bullet"/>
      <w:lvlText w:val="○"/>
      <w:lvlJc w:val="left"/>
      <w:pPr>
        <w:ind w:left="3600" w:hanging="360"/>
      </w:pPr>
      <w:rPr>
        <w:u w:val="none"/>
      </w:rPr>
    </w:lvl>
    <w:lvl w:ilvl="5" w:tplc="AC20C378">
      <w:start w:val="1"/>
      <w:numFmt w:val="bullet"/>
      <w:lvlText w:val="■"/>
      <w:lvlJc w:val="left"/>
      <w:pPr>
        <w:ind w:left="4320" w:hanging="360"/>
      </w:pPr>
      <w:rPr>
        <w:u w:val="none"/>
      </w:rPr>
    </w:lvl>
    <w:lvl w:ilvl="6" w:tplc="57302038">
      <w:start w:val="1"/>
      <w:numFmt w:val="bullet"/>
      <w:lvlText w:val="●"/>
      <w:lvlJc w:val="left"/>
      <w:pPr>
        <w:ind w:left="5040" w:hanging="360"/>
      </w:pPr>
      <w:rPr>
        <w:u w:val="none"/>
      </w:rPr>
    </w:lvl>
    <w:lvl w:ilvl="7" w:tplc="86CA7D0A">
      <w:start w:val="1"/>
      <w:numFmt w:val="bullet"/>
      <w:lvlText w:val="○"/>
      <w:lvlJc w:val="left"/>
      <w:pPr>
        <w:ind w:left="5760" w:hanging="360"/>
      </w:pPr>
      <w:rPr>
        <w:u w:val="none"/>
      </w:rPr>
    </w:lvl>
    <w:lvl w:ilvl="8" w:tplc="796811AE">
      <w:start w:val="1"/>
      <w:numFmt w:val="bullet"/>
      <w:lvlText w:val="■"/>
      <w:lvlJc w:val="left"/>
      <w:pPr>
        <w:ind w:left="6480" w:hanging="360"/>
      </w:pPr>
      <w:rPr>
        <w:u w:val="none"/>
      </w:rPr>
    </w:lvl>
  </w:abstractNum>
  <w:abstractNum w:abstractNumId="26" w15:restartNumberingAfterBreak="0">
    <w:nsid w:val="732FCD78"/>
    <w:multiLevelType w:val="hybridMultilevel"/>
    <w:tmpl w:val="00000000"/>
    <w:lvl w:ilvl="0" w:tplc="41C8E2FA">
      <w:start w:val="1"/>
      <w:numFmt w:val="bullet"/>
      <w:lvlText w:val="●"/>
      <w:lvlJc w:val="left"/>
      <w:pPr>
        <w:ind w:left="720" w:hanging="360"/>
      </w:pPr>
      <w:rPr>
        <w:u w:val="none"/>
      </w:rPr>
    </w:lvl>
    <w:lvl w:ilvl="1" w:tplc="0CC43966">
      <w:start w:val="1"/>
      <w:numFmt w:val="bullet"/>
      <w:lvlText w:val="○"/>
      <w:lvlJc w:val="left"/>
      <w:pPr>
        <w:ind w:left="1440" w:hanging="360"/>
      </w:pPr>
      <w:rPr>
        <w:u w:val="none"/>
      </w:rPr>
    </w:lvl>
    <w:lvl w:ilvl="2" w:tplc="6B46D6A8">
      <w:start w:val="1"/>
      <w:numFmt w:val="bullet"/>
      <w:lvlText w:val="■"/>
      <w:lvlJc w:val="left"/>
      <w:pPr>
        <w:ind w:left="2160" w:hanging="360"/>
      </w:pPr>
      <w:rPr>
        <w:u w:val="none"/>
      </w:rPr>
    </w:lvl>
    <w:lvl w:ilvl="3" w:tplc="ABDA7836">
      <w:start w:val="1"/>
      <w:numFmt w:val="bullet"/>
      <w:lvlText w:val="●"/>
      <w:lvlJc w:val="left"/>
      <w:pPr>
        <w:ind w:left="2880" w:hanging="360"/>
      </w:pPr>
      <w:rPr>
        <w:u w:val="none"/>
      </w:rPr>
    </w:lvl>
    <w:lvl w:ilvl="4" w:tplc="0D6A1804">
      <w:start w:val="1"/>
      <w:numFmt w:val="bullet"/>
      <w:lvlText w:val="○"/>
      <w:lvlJc w:val="left"/>
      <w:pPr>
        <w:ind w:left="3600" w:hanging="360"/>
      </w:pPr>
      <w:rPr>
        <w:u w:val="none"/>
      </w:rPr>
    </w:lvl>
    <w:lvl w:ilvl="5" w:tplc="A412F3A8">
      <w:start w:val="1"/>
      <w:numFmt w:val="bullet"/>
      <w:lvlText w:val="■"/>
      <w:lvlJc w:val="left"/>
      <w:pPr>
        <w:ind w:left="4320" w:hanging="360"/>
      </w:pPr>
      <w:rPr>
        <w:u w:val="none"/>
      </w:rPr>
    </w:lvl>
    <w:lvl w:ilvl="6" w:tplc="3E022D2A">
      <w:start w:val="1"/>
      <w:numFmt w:val="bullet"/>
      <w:lvlText w:val="●"/>
      <w:lvlJc w:val="left"/>
      <w:pPr>
        <w:ind w:left="5040" w:hanging="360"/>
      </w:pPr>
      <w:rPr>
        <w:u w:val="none"/>
      </w:rPr>
    </w:lvl>
    <w:lvl w:ilvl="7" w:tplc="1654D6DA">
      <w:start w:val="1"/>
      <w:numFmt w:val="bullet"/>
      <w:lvlText w:val="○"/>
      <w:lvlJc w:val="left"/>
      <w:pPr>
        <w:ind w:left="5760" w:hanging="360"/>
      </w:pPr>
      <w:rPr>
        <w:u w:val="none"/>
      </w:rPr>
    </w:lvl>
    <w:lvl w:ilvl="8" w:tplc="23700118">
      <w:start w:val="1"/>
      <w:numFmt w:val="bullet"/>
      <w:lvlText w:val="■"/>
      <w:lvlJc w:val="left"/>
      <w:pPr>
        <w:ind w:left="6480" w:hanging="360"/>
      </w:pPr>
      <w:rPr>
        <w:u w:val="none"/>
      </w:rPr>
    </w:lvl>
  </w:abstractNum>
  <w:abstractNum w:abstractNumId="27" w15:restartNumberingAfterBreak="0">
    <w:nsid w:val="7760BA1F"/>
    <w:multiLevelType w:val="hybridMultilevel"/>
    <w:tmpl w:val="00000000"/>
    <w:lvl w:ilvl="0" w:tplc="A65A7472">
      <w:start w:val="1"/>
      <w:numFmt w:val="bullet"/>
      <w:lvlText w:val="●"/>
      <w:lvlJc w:val="left"/>
      <w:pPr>
        <w:ind w:left="720" w:hanging="360"/>
      </w:pPr>
      <w:rPr>
        <w:u w:val="none"/>
      </w:rPr>
    </w:lvl>
    <w:lvl w:ilvl="1" w:tplc="C0E23D96">
      <w:start w:val="1"/>
      <w:numFmt w:val="bullet"/>
      <w:lvlText w:val="○"/>
      <w:lvlJc w:val="left"/>
      <w:pPr>
        <w:ind w:left="1440" w:hanging="360"/>
      </w:pPr>
      <w:rPr>
        <w:u w:val="none"/>
      </w:rPr>
    </w:lvl>
    <w:lvl w:ilvl="2" w:tplc="2FF8BD86">
      <w:start w:val="1"/>
      <w:numFmt w:val="bullet"/>
      <w:lvlText w:val="■"/>
      <w:lvlJc w:val="left"/>
      <w:pPr>
        <w:ind w:left="2160" w:hanging="360"/>
      </w:pPr>
      <w:rPr>
        <w:u w:val="none"/>
      </w:rPr>
    </w:lvl>
    <w:lvl w:ilvl="3" w:tplc="50BA448E">
      <w:start w:val="1"/>
      <w:numFmt w:val="bullet"/>
      <w:lvlText w:val="●"/>
      <w:lvlJc w:val="left"/>
      <w:pPr>
        <w:ind w:left="2880" w:hanging="360"/>
      </w:pPr>
      <w:rPr>
        <w:u w:val="none"/>
      </w:rPr>
    </w:lvl>
    <w:lvl w:ilvl="4" w:tplc="4E9894C2">
      <w:start w:val="1"/>
      <w:numFmt w:val="bullet"/>
      <w:lvlText w:val="○"/>
      <w:lvlJc w:val="left"/>
      <w:pPr>
        <w:ind w:left="3600" w:hanging="360"/>
      </w:pPr>
      <w:rPr>
        <w:u w:val="none"/>
      </w:rPr>
    </w:lvl>
    <w:lvl w:ilvl="5" w:tplc="72D841BC">
      <w:start w:val="1"/>
      <w:numFmt w:val="bullet"/>
      <w:lvlText w:val="■"/>
      <w:lvlJc w:val="left"/>
      <w:pPr>
        <w:ind w:left="4320" w:hanging="360"/>
      </w:pPr>
      <w:rPr>
        <w:u w:val="none"/>
      </w:rPr>
    </w:lvl>
    <w:lvl w:ilvl="6" w:tplc="482403FC">
      <w:start w:val="1"/>
      <w:numFmt w:val="bullet"/>
      <w:lvlText w:val="●"/>
      <w:lvlJc w:val="left"/>
      <w:pPr>
        <w:ind w:left="5040" w:hanging="360"/>
      </w:pPr>
      <w:rPr>
        <w:u w:val="none"/>
      </w:rPr>
    </w:lvl>
    <w:lvl w:ilvl="7" w:tplc="26B695CE">
      <w:start w:val="1"/>
      <w:numFmt w:val="bullet"/>
      <w:lvlText w:val="○"/>
      <w:lvlJc w:val="left"/>
      <w:pPr>
        <w:ind w:left="5760" w:hanging="360"/>
      </w:pPr>
      <w:rPr>
        <w:u w:val="none"/>
      </w:rPr>
    </w:lvl>
    <w:lvl w:ilvl="8" w:tplc="9BB62418">
      <w:start w:val="1"/>
      <w:numFmt w:val="bullet"/>
      <w:lvlText w:val="■"/>
      <w:lvlJc w:val="left"/>
      <w:pPr>
        <w:ind w:left="6480" w:hanging="360"/>
      </w:pPr>
      <w:rPr>
        <w:u w:val="none"/>
      </w:rPr>
    </w:lvl>
  </w:abstractNum>
  <w:abstractNum w:abstractNumId="28" w15:restartNumberingAfterBreak="0">
    <w:nsid w:val="79CA41A3"/>
    <w:multiLevelType w:val="hybridMultilevel"/>
    <w:tmpl w:val="00000000"/>
    <w:lvl w:ilvl="0" w:tplc="17FA1938">
      <w:start w:val="1"/>
      <w:numFmt w:val="bullet"/>
      <w:lvlText w:val="●"/>
      <w:lvlJc w:val="left"/>
      <w:pPr>
        <w:ind w:left="720" w:hanging="360"/>
      </w:pPr>
      <w:rPr>
        <w:u w:val="none"/>
      </w:rPr>
    </w:lvl>
    <w:lvl w:ilvl="1" w:tplc="CD3AAA24">
      <w:start w:val="1"/>
      <w:numFmt w:val="bullet"/>
      <w:lvlText w:val="○"/>
      <w:lvlJc w:val="left"/>
      <w:pPr>
        <w:ind w:left="1440" w:hanging="360"/>
      </w:pPr>
      <w:rPr>
        <w:u w:val="none"/>
      </w:rPr>
    </w:lvl>
    <w:lvl w:ilvl="2" w:tplc="A66ACF74">
      <w:start w:val="1"/>
      <w:numFmt w:val="bullet"/>
      <w:lvlText w:val="■"/>
      <w:lvlJc w:val="left"/>
      <w:pPr>
        <w:ind w:left="2160" w:hanging="360"/>
      </w:pPr>
      <w:rPr>
        <w:u w:val="none"/>
      </w:rPr>
    </w:lvl>
    <w:lvl w:ilvl="3" w:tplc="19D0B8E2">
      <w:start w:val="1"/>
      <w:numFmt w:val="bullet"/>
      <w:lvlText w:val="●"/>
      <w:lvlJc w:val="left"/>
      <w:pPr>
        <w:ind w:left="2880" w:hanging="360"/>
      </w:pPr>
      <w:rPr>
        <w:u w:val="none"/>
      </w:rPr>
    </w:lvl>
    <w:lvl w:ilvl="4" w:tplc="28AEEB78">
      <w:start w:val="1"/>
      <w:numFmt w:val="bullet"/>
      <w:lvlText w:val="○"/>
      <w:lvlJc w:val="left"/>
      <w:pPr>
        <w:ind w:left="3600" w:hanging="360"/>
      </w:pPr>
      <w:rPr>
        <w:u w:val="none"/>
      </w:rPr>
    </w:lvl>
    <w:lvl w:ilvl="5" w:tplc="1E3640EA">
      <w:start w:val="1"/>
      <w:numFmt w:val="bullet"/>
      <w:lvlText w:val="■"/>
      <w:lvlJc w:val="left"/>
      <w:pPr>
        <w:ind w:left="4320" w:hanging="360"/>
      </w:pPr>
      <w:rPr>
        <w:u w:val="none"/>
      </w:rPr>
    </w:lvl>
    <w:lvl w:ilvl="6" w:tplc="DE562E28">
      <w:start w:val="1"/>
      <w:numFmt w:val="bullet"/>
      <w:lvlText w:val="●"/>
      <w:lvlJc w:val="left"/>
      <w:pPr>
        <w:ind w:left="5040" w:hanging="360"/>
      </w:pPr>
      <w:rPr>
        <w:u w:val="none"/>
      </w:rPr>
    </w:lvl>
    <w:lvl w:ilvl="7" w:tplc="37E84A52">
      <w:start w:val="1"/>
      <w:numFmt w:val="bullet"/>
      <w:lvlText w:val="○"/>
      <w:lvlJc w:val="left"/>
      <w:pPr>
        <w:ind w:left="5760" w:hanging="360"/>
      </w:pPr>
      <w:rPr>
        <w:u w:val="none"/>
      </w:rPr>
    </w:lvl>
    <w:lvl w:ilvl="8" w:tplc="B8C2949E">
      <w:start w:val="1"/>
      <w:numFmt w:val="bullet"/>
      <w:lvlText w:val="■"/>
      <w:lvlJc w:val="left"/>
      <w:pPr>
        <w:ind w:left="6480" w:hanging="360"/>
      </w:pPr>
      <w:rPr>
        <w:u w:val="none"/>
      </w:rPr>
    </w:lvl>
  </w:abstractNum>
  <w:num w:numId="1" w16cid:durableId="621040080">
    <w:abstractNumId w:val="10"/>
  </w:num>
  <w:num w:numId="2" w16cid:durableId="284703546">
    <w:abstractNumId w:val="19"/>
  </w:num>
  <w:num w:numId="3" w16cid:durableId="1236470603">
    <w:abstractNumId w:val="6"/>
  </w:num>
  <w:num w:numId="4" w16cid:durableId="623387582">
    <w:abstractNumId w:val="5"/>
  </w:num>
  <w:num w:numId="5" w16cid:durableId="1925531707">
    <w:abstractNumId w:val="25"/>
  </w:num>
  <w:num w:numId="6" w16cid:durableId="404886236">
    <w:abstractNumId w:val="24"/>
  </w:num>
  <w:num w:numId="7" w16cid:durableId="1647780051">
    <w:abstractNumId w:val="12"/>
  </w:num>
  <w:num w:numId="8" w16cid:durableId="2031056687">
    <w:abstractNumId w:val="7"/>
  </w:num>
  <w:num w:numId="9" w16cid:durableId="1841657653">
    <w:abstractNumId w:val="23"/>
  </w:num>
  <w:num w:numId="10" w16cid:durableId="1425347027">
    <w:abstractNumId w:val="13"/>
  </w:num>
  <w:num w:numId="11" w16cid:durableId="554395513">
    <w:abstractNumId w:val="27"/>
  </w:num>
  <w:num w:numId="12" w16cid:durableId="787821504">
    <w:abstractNumId w:val="20"/>
  </w:num>
  <w:num w:numId="13" w16cid:durableId="73356709">
    <w:abstractNumId w:val="11"/>
  </w:num>
  <w:num w:numId="14" w16cid:durableId="1863322760">
    <w:abstractNumId w:val="21"/>
  </w:num>
  <w:num w:numId="15" w16cid:durableId="2100060345">
    <w:abstractNumId w:val="26"/>
  </w:num>
  <w:num w:numId="16" w16cid:durableId="316105876">
    <w:abstractNumId w:val="22"/>
  </w:num>
  <w:num w:numId="17" w16cid:durableId="807090066">
    <w:abstractNumId w:val="4"/>
  </w:num>
  <w:num w:numId="18" w16cid:durableId="768427322">
    <w:abstractNumId w:val="1"/>
  </w:num>
  <w:num w:numId="19" w16cid:durableId="1938174899">
    <w:abstractNumId w:val="18"/>
  </w:num>
  <w:num w:numId="20" w16cid:durableId="1717120586">
    <w:abstractNumId w:val="16"/>
  </w:num>
  <w:num w:numId="21" w16cid:durableId="336007713">
    <w:abstractNumId w:val="2"/>
  </w:num>
  <w:num w:numId="22" w16cid:durableId="290088345">
    <w:abstractNumId w:val="8"/>
  </w:num>
  <w:num w:numId="23" w16cid:durableId="953243895">
    <w:abstractNumId w:val="17"/>
  </w:num>
  <w:num w:numId="24" w16cid:durableId="489105276">
    <w:abstractNumId w:val="0"/>
  </w:num>
  <w:num w:numId="25" w16cid:durableId="332805818">
    <w:abstractNumId w:val="15"/>
  </w:num>
  <w:num w:numId="26" w16cid:durableId="1069838973">
    <w:abstractNumId w:val="9"/>
  </w:num>
  <w:num w:numId="27" w16cid:durableId="2073379707">
    <w:abstractNumId w:val="14"/>
  </w:num>
  <w:num w:numId="28" w16cid:durableId="1962179507">
    <w:abstractNumId w:val="28"/>
  </w:num>
  <w:num w:numId="29" w16cid:durableId="1381856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0D4"/>
    <w:rsid w:val="00000FF9"/>
    <w:rsid w:val="00011042"/>
    <w:rsid w:val="00036467"/>
    <w:rsid w:val="00086FD7"/>
    <w:rsid w:val="000B4110"/>
    <w:rsid w:val="000C2B19"/>
    <w:rsid w:val="000C3A6F"/>
    <w:rsid w:val="000D3793"/>
    <w:rsid w:val="000F1207"/>
    <w:rsid w:val="00122AF6"/>
    <w:rsid w:val="0017362A"/>
    <w:rsid w:val="001B035C"/>
    <w:rsid w:val="001D19CC"/>
    <w:rsid w:val="00205C4F"/>
    <w:rsid w:val="00266827"/>
    <w:rsid w:val="002A36FF"/>
    <w:rsid w:val="002C0F16"/>
    <w:rsid w:val="002E6555"/>
    <w:rsid w:val="0032782C"/>
    <w:rsid w:val="00357487"/>
    <w:rsid w:val="00363E4B"/>
    <w:rsid w:val="00386CB4"/>
    <w:rsid w:val="003A1DAB"/>
    <w:rsid w:val="003D0A51"/>
    <w:rsid w:val="004212A7"/>
    <w:rsid w:val="00422E91"/>
    <w:rsid w:val="00461294"/>
    <w:rsid w:val="00474101"/>
    <w:rsid w:val="004B7F5E"/>
    <w:rsid w:val="004C10FC"/>
    <w:rsid w:val="004C569D"/>
    <w:rsid w:val="004D3CB3"/>
    <w:rsid w:val="004D52A7"/>
    <w:rsid w:val="004E7A50"/>
    <w:rsid w:val="00512C5C"/>
    <w:rsid w:val="0052607B"/>
    <w:rsid w:val="0054345E"/>
    <w:rsid w:val="005814AA"/>
    <w:rsid w:val="005837CC"/>
    <w:rsid w:val="00585548"/>
    <w:rsid w:val="00587A55"/>
    <w:rsid w:val="005B21AF"/>
    <w:rsid w:val="005B412A"/>
    <w:rsid w:val="00614C8F"/>
    <w:rsid w:val="00621C63"/>
    <w:rsid w:val="00645018"/>
    <w:rsid w:val="00651247"/>
    <w:rsid w:val="00674749"/>
    <w:rsid w:val="006B37B2"/>
    <w:rsid w:val="006B3DB1"/>
    <w:rsid w:val="006C6664"/>
    <w:rsid w:val="00705BEA"/>
    <w:rsid w:val="00706BB7"/>
    <w:rsid w:val="00747C07"/>
    <w:rsid w:val="00750DFA"/>
    <w:rsid w:val="00772E3D"/>
    <w:rsid w:val="0078023D"/>
    <w:rsid w:val="007820D4"/>
    <w:rsid w:val="007872CA"/>
    <w:rsid w:val="007B3355"/>
    <w:rsid w:val="007D2852"/>
    <w:rsid w:val="00812AFA"/>
    <w:rsid w:val="00861A2C"/>
    <w:rsid w:val="008D2AEB"/>
    <w:rsid w:val="008D7506"/>
    <w:rsid w:val="008E0DE5"/>
    <w:rsid w:val="008E13F7"/>
    <w:rsid w:val="00916B75"/>
    <w:rsid w:val="0091757E"/>
    <w:rsid w:val="00931F2A"/>
    <w:rsid w:val="00962FDF"/>
    <w:rsid w:val="0099019A"/>
    <w:rsid w:val="00995F6E"/>
    <w:rsid w:val="009C020A"/>
    <w:rsid w:val="00A100C4"/>
    <w:rsid w:val="00A2455F"/>
    <w:rsid w:val="00A738BA"/>
    <w:rsid w:val="00A758D5"/>
    <w:rsid w:val="00AC77B8"/>
    <w:rsid w:val="00B201B6"/>
    <w:rsid w:val="00B46F68"/>
    <w:rsid w:val="00BD2355"/>
    <w:rsid w:val="00BF4D4F"/>
    <w:rsid w:val="00C22474"/>
    <w:rsid w:val="00C540CD"/>
    <w:rsid w:val="00C543FA"/>
    <w:rsid w:val="00C66E0C"/>
    <w:rsid w:val="00C9332F"/>
    <w:rsid w:val="00CA31B9"/>
    <w:rsid w:val="00CA66F1"/>
    <w:rsid w:val="00CB454E"/>
    <w:rsid w:val="00CD0B4B"/>
    <w:rsid w:val="00CF015F"/>
    <w:rsid w:val="00CF46C5"/>
    <w:rsid w:val="00D13FDE"/>
    <w:rsid w:val="00D54493"/>
    <w:rsid w:val="00D9452E"/>
    <w:rsid w:val="00DA31C8"/>
    <w:rsid w:val="00DA6A3A"/>
    <w:rsid w:val="00DE2528"/>
    <w:rsid w:val="00DF40E1"/>
    <w:rsid w:val="00DF6A92"/>
    <w:rsid w:val="00DF796B"/>
    <w:rsid w:val="00E7377F"/>
    <w:rsid w:val="00EB733B"/>
    <w:rsid w:val="00EF7753"/>
    <w:rsid w:val="00F165D7"/>
    <w:rsid w:val="00F865B6"/>
    <w:rsid w:val="00F8743C"/>
    <w:rsid w:val="00FB19AA"/>
    <w:rsid w:val="00FC050B"/>
    <w:rsid w:val="00FD2371"/>
    <w:rsid w:val="00FE1E59"/>
    <w:rsid w:val="00FE3AF8"/>
    <w:rsid w:val="00FE59A2"/>
    <w:rsid w:val="00FF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FE9F0"/>
  <w15:docId w15:val="{DCB32030-53C6-4D27-91AA-7738D7F1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outlineLvl w:val="1"/>
    </w:pPr>
    <w:rPr>
      <w:b/>
      <w:bCs/>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rsid w:val="006C6664"/>
    <w:pPr>
      <w:jc w:val="center"/>
      <w:outlineLvl w:val="3"/>
    </w:pPr>
    <w:rPr>
      <w:b/>
      <w:bCs/>
      <w:lang w:val="en-GB"/>
    </w:rPr>
  </w:style>
  <w:style w:type="paragraph" w:styleId="Heading5">
    <w:name w:val="heading 5"/>
    <w:basedOn w:val="Normal"/>
    <w:next w:val="Normal"/>
    <w:rsid w:val="006C6664"/>
    <w:pPr>
      <w:jc w:val="center"/>
      <w:outlineLvl w:val="4"/>
    </w:pPr>
    <w:rPr>
      <w:b/>
      <w:bCs/>
      <w:lang w:val="en-GB"/>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CD0B4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CD0B4B"/>
    <w:pPr>
      <w:spacing w:after="100"/>
    </w:pPr>
  </w:style>
  <w:style w:type="paragraph" w:styleId="TOC2">
    <w:name w:val="toc 2"/>
    <w:basedOn w:val="Normal"/>
    <w:next w:val="Normal"/>
    <w:autoRedefine/>
    <w:uiPriority w:val="39"/>
    <w:unhideWhenUsed/>
    <w:rsid w:val="00CD0B4B"/>
    <w:pPr>
      <w:spacing w:after="100"/>
      <w:ind w:left="220"/>
    </w:pPr>
  </w:style>
  <w:style w:type="character" w:styleId="Hyperlink">
    <w:name w:val="Hyperlink"/>
    <w:basedOn w:val="DefaultParagraphFont"/>
    <w:uiPriority w:val="99"/>
    <w:unhideWhenUsed/>
    <w:rsid w:val="00CD0B4B"/>
    <w:rPr>
      <w:color w:val="0000FF" w:themeColor="hyperlink"/>
      <w:u w:val="single"/>
    </w:rPr>
  </w:style>
  <w:style w:type="paragraph" w:styleId="Header">
    <w:name w:val="header"/>
    <w:basedOn w:val="Normal"/>
    <w:link w:val="HeaderChar"/>
    <w:uiPriority w:val="99"/>
    <w:unhideWhenUsed/>
    <w:rsid w:val="00512C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2C5C"/>
  </w:style>
  <w:style w:type="paragraph" w:styleId="Footer">
    <w:name w:val="footer"/>
    <w:basedOn w:val="Normal"/>
    <w:link w:val="FooterChar"/>
    <w:uiPriority w:val="99"/>
    <w:unhideWhenUsed/>
    <w:rsid w:val="00512C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2C5C"/>
  </w:style>
  <w:style w:type="character" w:customStyle="1" w:styleId="UnresolvedMention1">
    <w:name w:val="Unresolved Mention1"/>
    <w:basedOn w:val="DefaultParagraphFont"/>
    <w:uiPriority w:val="99"/>
    <w:semiHidden/>
    <w:unhideWhenUsed/>
    <w:rsid w:val="004D3CB3"/>
    <w:rPr>
      <w:color w:val="605E5C"/>
      <w:shd w:val="clear" w:color="auto" w:fill="E1DFDD"/>
    </w:rPr>
  </w:style>
  <w:style w:type="paragraph" w:styleId="ListParagraph">
    <w:name w:val="List Paragraph"/>
    <w:basedOn w:val="Normal"/>
    <w:uiPriority w:val="34"/>
    <w:qFormat/>
    <w:rsid w:val="000B4110"/>
    <w:pPr>
      <w:ind w:left="720"/>
      <w:contextualSpacing/>
    </w:pPr>
  </w:style>
  <w:style w:type="table" w:customStyle="1" w:styleId="Table1">
    <w:name w:val="Table1"/>
    <w:basedOn w:val="TableNormal0"/>
    <w:rsid w:val="00614C8F"/>
    <w:rPr>
      <w:sz w:val="24"/>
      <w:szCs w:val="24"/>
    </w:rPr>
    <w:tblPr>
      <w:tblStyleRowBandSize w:val="1"/>
      <w:tblStyleColBandSize w:val="1"/>
    </w:tblPr>
  </w:style>
  <w:style w:type="table" w:customStyle="1" w:styleId="Table2">
    <w:name w:val="Table2"/>
    <w:basedOn w:val="TableNormal0"/>
    <w:rsid w:val="00614C8F"/>
    <w:rPr>
      <w:sz w:val="24"/>
      <w:szCs w:val="24"/>
    </w:rPr>
    <w:tblPr>
      <w:tblStyleRowBandSize w:val="1"/>
      <w:tblStyleColBandSize w:val="1"/>
    </w:tblPr>
  </w:style>
  <w:style w:type="table" w:customStyle="1" w:styleId="Table3">
    <w:name w:val="Table3"/>
    <w:basedOn w:val="TableNormal0"/>
    <w:rsid w:val="0032782C"/>
    <w:rPr>
      <w:sz w:val="24"/>
      <w:szCs w:val="24"/>
    </w:rPr>
    <w:tblPr>
      <w:tblStyleRowBandSize w:val="1"/>
      <w:tblStyleColBandSize w:val="1"/>
    </w:tblPr>
  </w:style>
  <w:style w:type="table" w:customStyle="1" w:styleId="Table4">
    <w:name w:val="Table4"/>
    <w:basedOn w:val="TableNormal0"/>
    <w:rsid w:val="0032782C"/>
    <w:rPr>
      <w:sz w:val="24"/>
      <w:szCs w:val="24"/>
    </w:rPr>
    <w:tblPr>
      <w:tblStyleRowBandSize w:val="1"/>
      <w:tblStyleColBandSize w:val="1"/>
    </w:tblPr>
  </w:style>
  <w:style w:type="paragraph" w:styleId="TableofFigures">
    <w:name w:val="table of figures"/>
    <w:basedOn w:val="Normal"/>
    <w:next w:val="Normal"/>
    <w:uiPriority w:val="99"/>
    <w:unhideWhenUsed/>
    <w:rsid w:val="007872CA"/>
    <w:pPr>
      <w:spacing w:after="0"/>
    </w:pPr>
  </w:style>
  <w:style w:type="table" w:styleId="TableGrid">
    <w:name w:val="Table Grid"/>
    <w:basedOn w:val="TableNormal"/>
    <w:uiPriority w:val="39"/>
    <w:rsid w:val="00DE2528"/>
    <w:pPr>
      <w:spacing w:after="220" w:line="240" w:lineRule="auto"/>
      <w:jc w:val="left"/>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hdphoto" Target="media/hdphoto1.wdp"/></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D5D19-D98A-4158-9F6C-B2EE22847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1339</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mary tetteh</cp:lastModifiedBy>
  <cp:revision>8</cp:revision>
  <dcterms:created xsi:type="dcterms:W3CDTF">2026-10-22T19:31:00Z</dcterms:created>
  <dcterms:modified xsi:type="dcterms:W3CDTF">2026-10-22T20:19:00Z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738ade72-ca06-440f-a428-fbd20ab6b87c</vt:lpwstr>
  </property>
  <property fmtid="{D5CDD505-2E9C-101B-9397-08002B2CF9AE}" pid="3" name="NXPowerLiteLastOptimized">
    <vt:lpwstr>9427809</vt:lpwstr>
  </property>
  <property fmtid="{D5CDD505-2E9C-101B-9397-08002B2CF9AE}" pid="4" name="NXPowerLiteSettings">
    <vt:lpwstr>E7000400038000</vt:lpwstr>
  </property>
  <property fmtid="{D5CDD505-2E9C-101B-9397-08002B2CF9AE}" pid="5" name="NXPowerLiteVersion">
    <vt:lpwstr>S11.0.1</vt:lpwstr>
  </property>
</Properties>
</file>