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447DF2" w14:textId="77777777" w:rsidR="00A63D1F" w:rsidRDefault="00A63D1F" w:rsidP="00E918DA">
      <w:pPr>
        <w:pStyle w:val="NoSpacing"/>
      </w:pPr>
    </w:p>
    <w:p w14:paraId="04A0A780" w14:textId="77777777" w:rsidR="00A63D1F" w:rsidRDefault="00A63D1F">
      <w:pPr>
        <w:spacing w:line="360" w:lineRule="auto"/>
        <w:jc w:val="center"/>
        <w:rPr>
          <w:rFonts w:ascii="Times New Roman" w:eastAsia="Times New Roman" w:hAnsi="Times New Roman" w:cs="Times New Roman"/>
          <w:b/>
          <w:sz w:val="32"/>
          <w:szCs w:val="32"/>
        </w:rPr>
      </w:pPr>
    </w:p>
    <w:p w14:paraId="22469346" w14:textId="77777777" w:rsidR="00A63D1F" w:rsidRDefault="00A63D1F">
      <w:pPr>
        <w:spacing w:line="360" w:lineRule="auto"/>
        <w:jc w:val="center"/>
        <w:rPr>
          <w:rFonts w:ascii="Times New Roman" w:eastAsia="Times New Roman" w:hAnsi="Times New Roman" w:cs="Times New Roman"/>
          <w:b/>
          <w:sz w:val="32"/>
          <w:szCs w:val="32"/>
        </w:rPr>
      </w:pPr>
    </w:p>
    <w:p w14:paraId="088C99A2" w14:textId="77777777" w:rsidR="00A63D1F" w:rsidRDefault="00A63D1F">
      <w:pPr>
        <w:spacing w:line="360" w:lineRule="auto"/>
        <w:jc w:val="center"/>
        <w:rPr>
          <w:rFonts w:ascii="Times New Roman" w:eastAsia="Times New Roman" w:hAnsi="Times New Roman" w:cs="Times New Roman"/>
          <w:b/>
          <w:sz w:val="32"/>
          <w:szCs w:val="32"/>
        </w:rPr>
      </w:pPr>
    </w:p>
    <w:p w14:paraId="14EE8DFB" w14:textId="77777777" w:rsidR="00A63D1F" w:rsidRDefault="00A63D1F">
      <w:pPr>
        <w:spacing w:line="360" w:lineRule="auto"/>
        <w:jc w:val="center"/>
        <w:rPr>
          <w:rFonts w:ascii="Times New Roman" w:eastAsia="Times New Roman" w:hAnsi="Times New Roman" w:cs="Times New Roman"/>
          <w:b/>
          <w:sz w:val="32"/>
          <w:szCs w:val="32"/>
        </w:rPr>
      </w:pPr>
    </w:p>
    <w:p w14:paraId="1EC99D85" w14:textId="77777777" w:rsidR="00A63D1F" w:rsidRDefault="00A63D1F">
      <w:pPr>
        <w:spacing w:line="360" w:lineRule="auto"/>
        <w:jc w:val="center"/>
        <w:rPr>
          <w:rFonts w:ascii="Times New Roman" w:eastAsia="Times New Roman" w:hAnsi="Times New Roman" w:cs="Times New Roman"/>
          <w:b/>
          <w:sz w:val="32"/>
          <w:szCs w:val="32"/>
        </w:rPr>
      </w:pPr>
    </w:p>
    <w:p w14:paraId="37ACA7CC" w14:textId="4E34ED9F" w:rsidR="007B1540" w:rsidRDefault="00C9059D">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MANAGING PROJECTS IN THE ORGANISATION</w:t>
      </w:r>
    </w:p>
    <w:p w14:paraId="5F8CC985" w14:textId="33A245E5" w:rsidR="007C2BE1" w:rsidRDefault="007C2BE1">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BMSW5104</w:t>
      </w:r>
    </w:p>
    <w:p w14:paraId="73602ADE" w14:textId="1ECFC3B6" w:rsidR="007C2BE1" w:rsidRDefault="007C2BE1">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STEFAN DANIEL NECSUTU 2011892</w:t>
      </w:r>
    </w:p>
    <w:p w14:paraId="2393DAA3" w14:textId="0CF91655" w:rsidR="007C2BE1" w:rsidRDefault="007C2BE1">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LECTURER NAME </w:t>
      </w:r>
    </w:p>
    <w:p w14:paraId="4ADA6104" w14:textId="3C337B50" w:rsidR="007C2BE1" w:rsidRDefault="007C2BE1">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REXON NTING</w:t>
      </w:r>
    </w:p>
    <w:p w14:paraId="0BED8F61" w14:textId="77777777" w:rsidR="007C2BE1" w:rsidRDefault="007C2BE1">
      <w:pPr>
        <w:rPr>
          <w:rFonts w:ascii="Times New Roman" w:eastAsia="Times New Roman" w:hAnsi="Times New Roman" w:cs="Times New Roman"/>
          <w:b/>
          <w:sz w:val="32"/>
          <w:szCs w:val="32"/>
        </w:rPr>
      </w:pPr>
    </w:p>
    <w:p w14:paraId="75AE0497" w14:textId="7A5E3A3F" w:rsidR="007B1540" w:rsidRDefault="00C9059D">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br w:type="page"/>
      </w:r>
    </w:p>
    <w:p w14:paraId="2FF2F9A3" w14:textId="1B285BE3" w:rsidR="007B1540" w:rsidRPr="001206C1" w:rsidRDefault="00C9059D" w:rsidP="007B1540">
      <w:pPr>
        <w:spacing w:line="360" w:lineRule="auto"/>
        <w:jc w:val="center"/>
        <w:rPr>
          <w:rFonts w:ascii="Times New Roman" w:hAnsi="Times New Roman" w:cs="Times New Roman"/>
          <w:b/>
          <w:bCs/>
          <w:sz w:val="28"/>
          <w:szCs w:val="28"/>
        </w:rPr>
      </w:pPr>
      <w:r w:rsidRPr="001206C1">
        <w:rPr>
          <w:rFonts w:ascii="Times New Roman" w:hAnsi="Times New Roman" w:cs="Times New Roman"/>
          <w:b/>
          <w:bCs/>
          <w:sz w:val="28"/>
          <w:szCs w:val="28"/>
        </w:rPr>
        <w:lastRenderedPageBreak/>
        <w:t xml:space="preserve">Executive </w:t>
      </w:r>
      <w:r w:rsidR="001206C1" w:rsidRPr="001206C1">
        <w:rPr>
          <w:rFonts w:ascii="Times New Roman" w:hAnsi="Times New Roman" w:cs="Times New Roman"/>
          <w:b/>
          <w:bCs/>
          <w:sz w:val="28"/>
          <w:szCs w:val="28"/>
        </w:rPr>
        <w:t>S</w:t>
      </w:r>
      <w:r w:rsidRPr="001206C1">
        <w:rPr>
          <w:rFonts w:ascii="Times New Roman" w:hAnsi="Times New Roman" w:cs="Times New Roman"/>
          <w:b/>
          <w:bCs/>
          <w:sz w:val="28"/>
          <w:szCs w:val="28"/>
        </w:rPr>
        <w:t xml:space="preserve">ummary </w:t>
      </w:r>
    </w:p>
    <w:p w14:paraId="175FA188" w14:textId="77777777" w:rsidR="006D5A24" w:rsidRDefault="00C9059D" w:rsidP="007B1540">
      <w:pPr>
        <w:spacing w:line="360" w:lineRule="auto"/>
        <w:jc w:val="both"/>
        <w:rPr>
          <w:rFonts w:ascii="Times New Roman" w:hAnsi="Times New Roman" w:cs="Times New Roman"/>
          <w:sz w:val="24"/>
          <w:szCs w:val="24"/>
        </w:rPr>
      </w:pPr>
      <w:r w:rsidRPr="00EF0458">
        <w:rPr>
          <w:rFonts w:ascii="Times New Roman" w:hAnsi="Times New Roman" w:cs="Times New Roman"/>
          <w:sz w:val="24"/>
          <w:szCs w:val="24"/>
        </w:rPr>
        <w:t xml:space="preserve">The present study has highlighted a construction project management where Plush café of UK wants to open a branch beside the river of Thames. </w:t>
      </w:r>
      <w:r w:rsidR="00EF0458" w:rsidRPr="00EF0458">
        <w:rPr>
          <w:rFonts w:ascii="Times New Roman" w:hAnsi="Times New Roman" w:cs="Times New Roman"/>
          <w:sz w:val="24"/>
          <w:szCs w:val="24"/>
        </w:rPr>
        <w:t xml:space="preserve">The project manager has implemented the whole plan as per the interest of each stakeholder. It has been decided that the time period of the project is three months. The entire study has analysed various tools of project management has enhanced the effectiveness of the project. </w:t>
      </w:r>
    </w:p>
    <w:p w14:paraId="4AC4A48A" w14:textId="77777777" w:rsidR="006D5A24" w:rsidRDefault="00C9059D">
      <w:pPr>
        <w:rPr>
          <w:rFonts w:ascii="Times New Roman" w:hAnsi="Times New Roman" w:cs="Times New Roman"/>
          <w:sz w:val="24"/>
          <w:szCs w:val="24"/>
        </w:rPr>
      </w:pPr>
      <w:r>
        <w:rPr>
          <w:rFonts w:ascii="Times New Roman" w:hAnsi="Times New Roman" w:cs="Times New Roman"/>
          <w:sz w:val="24"/>
          <w:szCs w:val="24"/>
        </w:rPr>
        <w:br w:type="page"/>
      </w:r>
    </w:p>
    <w:sdt>
      <w:sdtPr>
        <w:rPr>
          <w:rFonts w:ascii="Times New Roman" w:eastAsia="Arial" w:hAnsi="Times New Roman" w:cs="Times New Roman"/>
          <w:color w:val="auto"/>
          <w:sz w:val="24"/>
          <w:szCs w:val="24"/>
          <w:lang w:val="en-GB" w:eastAsia="en-IN"/>
        </w:rPr>
        <w:id w:val="563298435"/>
        <w:docPartObj>
          <w:docPartGallery w:val="Table of Contents"/>
          <w:docPartUnique/>
        </w:docPartObj>
      </w:sdtPr>
      <w:sdtEndPr>
        <w:rPr>
          <w:b/>
          <w:bCs/>
          <w:noProof/>
          <w:color w:val="000000" w:themeColor="text1"/>
        </w:rPr>
      </w:sdtEndPr>
      <w:sdtContent>
        <w:p w14:paraId="74E91C91" w14:textId="77777777" w:rsidR="006D5A24" w:rsidRPr="006D5A24" w:rsidRDefault="00C9059D" w:rsidP="006D5A24">
          <w:pPr>
            <w:pStyle w:val="TOCHeading"/>
            <w:jc w:val="center"/>
            <w:rPr>
              <w:rFonts w:ascii="Times New Roman" w:hAnsi="Times New Roman" w:cs="Times New Roman"/>
              <w:b/>
              <w:bCs/>
              <w:color w:val="auto"/>
              <w:sz w:val="24"/>
              <w:szCs w:val="24"/>
            </w:rPr>
          </w:pPr>
          <w:r w:rsidRPr="006D5A24">
            <w:rPr>
              <w:rFonts w:ascii="Times New Roman" w:hAnsi="Times New Roman" w:cs="Times New Roman"/>
              <w:b/>
              <w:bCs/>
              <w:color w:val="auto"/>
              <w:sz w:val="24"/>
              <w:szCs w:val="24"/>
            </w:rPr>
            <w:t>Table of Contents</w:t>
          </w:r>
        </w:p>
        <w:p w14:paraId="7513581A" w14:textId="40255814" w:rsidR="0069406E" w:rsidRPr="0069406E" w:rsidRDefault="00C9059D" w:rsidP="0069406E">
          <w:pPr>
            <w:pStyle w:val="TOC1"/>
            <w:tabs>
              <w:tab w:val="right" w:leader="dot" w:pos="9019"/>
            </w:tabs>
            <w:spacing w:line="360" w:lineRule="auto"/>
            <w:jc w:val="both"/>
            <w:rPr>
              <w:rFonts w:ascii="Times New Roman" w:eastAsiaTheme="minorEastAsia" w:hAnsi="Times New Roman" w:cs="Times New Roman"/>
              <w:noProof/>
              <w:color w:val="000000" w:themeColor="text1"/>
              <w:sz w:val="24"/>
              <w:szCs w:val="24"/>
              <w:lang w:val="en-IN"/>
            </w:rPr>
          </w:pPr>
          <w:r w:rsidRPr="0069406E">
            <w:rPr>
              <w:rFonts w:ascii="Times New Roman" w:hAnsi="Times New Roman" w:cs="Times New Roman"/>
              <w:color w:val="000000" w:themeColor="text1"/>
              <w:sz w:val="24"/>
              <w:szCs w:val="24"/>
            </w:rPr>
            <w:fldChar w:fldCharType="begin"/>
          </w:r>
          <w:r w:rsidRPr="0069406E">
            <w:rPr>
              <w:rFonts w:ascii="Times New Roman" w:hAnsi="Times New Roman" w:cs="Times New Roman"/>
              <w:color w:val="000000" w:themeColor="text1"/>
              <w:sz w:val="24"/>
              <w:szCs w:val="24"/>
            </w:rPr>
            <w:instrText xml:space="preserve"> TOC \o "1-3" \h \z \u </w:instrText>
          </w:r>
          <w:r w:rsidRPr="0069406E">
            <w:rPr>
              <w:rFonts w:ascii="Times New Roman" w:hAnsi="Times New Roman" w:cs="Times New Roman"/>
              <w:color w:val="000000" w:themeColor="text1"/>
              <w:sz w:val="24"/>
              <w:szCs w:val="24"/>
            </w:rPr>
            <w:fldChar w:fldCharType="separate"/>
          </w:r>
          <w:hyperlink w:anchor="_Toc110726953" w:history="1">
            <w:r w:rsidR="0069406E" w:rsidRPr="0069406E">
              <w:rPr>
                <w:rStyle w:val="Hyperlink"/>
                <w:rFonts w:ascii="Times New Roman" w:hAnsi="Times New Roman" w:cs="Times New Roman"/>
                <w:noProof/>
                <w:color w:val="000000" w:themeColor="text1"/>
                <w:sz w:val="24"/>
                <w:szCs w:val="24"/>
              </w:rPr>
              <w:t>Task 2: Evaluation of Project Management Plan</w:t>
            </w:r>
            <w:r w:rsidR="0069406E" w:rsidRPr="0069406E">
              <w:rPr>
                <w:rFonts w:ascii="Times New Roman" w:hAnsi="Times New Roman" w:cs="Times New Roman"/>
                <w:noProof/>
                <w:webHidden/>
                <w:color w:val="000000" w:themeColor="text1"/>
                <w:sz w:val="24"/>
                <w:szCs w:val="24"/>
              </w:rPr>
              <w:tab/>
            </w:r>
            <w:r w:rsidR="0069406E" w:rsidRPr="0069406E">
              <w:rPr>
                <w:rFonts w:ascii="Times New Roman" w:hAnsi="Times New Roman" w:cs="Times New Roman"/>
                <w:noProof/>
                <w:webHidden/>
                <w:color w:val="000000" w:themeColor="text1"/>
                <w:sz w:val="24"/>
                <w:szCs w:val="24"/>
              </w:rPr>
              <w:fldChar w:fldCharType="begin"/>
            </w:r>
            <w:r w:rsidR="0069406E" w:rsidRPr="0069406E">
              <w:rPr>
                <w:rFonts w:ascii="Times New Roman" w:hAnsi="Times New Roman" w:cs="Times New Roman"/>
                <w:noProof/>
                <w:webHidden/>
                <w:color w:val="000000" w:themeColor="text1"/>
                <w:sz w:val="24"/>
                <w:szCs w:val="24"/>
              </w:rPr>
              <w:instrText xml:space="preserve"> PAGEREF _Toc110726953 \h </w:instrText>
            </w:r>
            <w:r w:rsidR="0069406E" w:rsidRPr="0069406E">
              <w:rPr>
                <w:rFonts w:ascii="Times New Roman" w:hAnsi="Times New Roman" w:cs="Times New Roman"/>
                <w:noProof/>
                <w:webHidden/>
                <w:color w:val="000000" w:themeColor="text1"/>
                <w:sz w:val="24"/>
                <w:szCs w:val="24"/>
              </w:rPr>
            </w:r>
            <w:r w:rsidR="0069406E" w:rsidRPr="0069406E">
              <w:rPr>
                <w:rFonts w:ascii="Times New Roman" w:hAnsi="Times New Roman" w:cs="Times New Roman"/>
                <w:noProof/>
                <w:webHidden/>
                <w:color w:val="000000" w:themeColor="text1"/>
                <w:sz w:val="24"/>
                <w:szCs w:val="24"/>
              </w:rPr>
              <w:fldChar w:fldCharType="separate"/>
            </w:r>
            <w:r w:rsidR="0069406E" w:rsidRPr="0069406E">
              <w:rPr>
                <w:rFonts w:ascii="Times New Roman" w:hAnsi="Times New Roman" w:cs="Times New Roman"/>
                <w:noProof/>
                <w:webHidden/>
                <w:color w:val="000000" w:themeColor="text1"/>
                <w:sz w:val="24"/>
                <w:szCs w:val="24"/>
              </w:rPr>
              <w:t>3</w:t>
            </w:r>
            <w:r w:rsidR="0069406E" w:rsidRPr="0069406E">
              <w:rPr>
                <w:rFonts w:ascii="Times New Roman" w:hAnsi="Times New Roman" w:cs="Times New Roman"/>
                <w:noProof/>
                <w:webHidden/>
                <w:color w:val="000000" w:themeColor="text1"/>
                <w:sz w:val="24"/>
                <w:szCs w:val="24"/>
              </w:rPr>
              <w:fldChar w:fldCharType="end"/>
            </w:r>
          </w:hyperlink>
        </w:p>
        <w:p w14:paraId="0227C347" w14:textId="07B6DBA9" w:rsidR="0069406E" w:rsidRPr="0069406E" w:rsidRDefault="00000000" w:rsidP="0069406E">
          <w:pPr>
            <w:pStyle w:val="TOC1"/>
            <w:tabs>
              <w:tab w:val="right" w:leader="dot" w:pos="9019"/>
            </w:tabs>
            <w:spacing w:line="360" w:lineRule="auto"/>
            <w:jc w:val="both"/>
            <w:rPr>
              <w:rFonts w:ascii="Times New Roman" w:eastAsiaTheme="minorEastAsia" w:hAnsi="Times New Roman" w:cs="Times New Roman"/>
              <w:noProof/>
              <w:color w:val="000000" w:themeColor="text1"/>
              <w:sz w:val="24"/>
              <w:szCs w:val="24"/>
              <w:lang w:val="en-IN"/>
            </w:rPr>
          </w:pPr>
          <w:hyperlink w:anchor="_Toc110726954" w:history="1">
            <w:r w:rsidR="0069406E" w:rsidRPr="0069406E">
              <w:rPr>
                <w:rStyle w:val="Hyperlink"/>
                <w:rFonts w:ascii="Times New Roman" w:hAnsi="Times New Roman" w:cs="Times New Roman"/>
                <w:noProof/>
                <w:color w:val="000000" w:themeColor="text1"/>
                <w:sz w:val="24"/>
                <w:szCs w:val="24"/>
              </w:rPr>
              <w:t>Reference list</w:t>
            </w:r>
            <w:r w:rsidR="0069406E" w:rsidRPr="0069406E">
              <w:rPr>
                <w:rFonts w:ascii="Times New Roman" w:hAnsi="Times New Roman" w:cs="Times New Roman"/>
                <w:noProof/>
                <w:webHidden/>
                <w:color w:val="000000" w:themeColor="text1"/>
                <w:sz w:val="24"/>
                <w:szCs w:val="24"/>
              </w:rPr>
              <w:tab/>
            </w:r>
            <w:r w:rsidR="0069406E" w:rsidRPr="0069406E">
              <w:rPr>
                <w:rFonts w:ascii="Times New Roman" w:hAnsi="Times New Roman" w:cs="Times New Roman"/>
                <w:noProof/>
                <w:webHidden/>
                <w:color w:val="000000" w:themeColor="text1"/>
                <w:sz w:val="24"/>
                <w:szCs w:val="24"/>
              </w:rPr>
              <w:fldChar w:fldCharType="begin"/>
            </w:r>
            <w:r w:rsidR="0069406E" w:rsidRPr="0069406E">
              <w:rPr>
                <w:rFonts w:ascii="Times New Roman" w:hAnsi="Times New Roman" w:cs="Times New Roman"/>
                <w:noProof/>
                <w:webHidden/>
                <w:color w:val="000000" w:themeColor="text1"/>
                <w:sz w:val="24"/>
                <w:szCs w:val="24"/>
              </w:rPr>
              <w:instrText xml:space="preserve"> PAGEREF _Toc110726954 \h </w:instrText>
            </w:r>
            <w:r w:rsidR="0069406E" w:rsidRPr="0069406E">
              <w:rPr>
                <w:rFonts w:ascii="Times New Roman" w:hAnsi="Times New Roman" w:cs="Times New Roman"/>
                <w:noProof/>
                <w:webHidden/>
                <w:color w:val="000000" w:themeColor="text1"/>
                <w:sz w:val="24"/>
                <w:szCs w:val="24"/>
              </w:rPr>
            </w:r>
            <w:r w:rsidR="0069406E" w:rsidRPr="0069406E">
              <w:rPr>
                <w:rFonts w:ascii="Times New Roman" w:hAnsi="Times New Roman" w:cs="Times New Roman"/>
                <w:noProof/>
                <w:webHidden/>
                <w:color w:val="000000" w:themeColor="text1"/>
                <w:sz w:val="24"/>
                <w:szCs w:val="24"/>
              </w:rPr>
              <w:fldChar w:fldCharType="separate"/>
            </w:r>
            <w:r w:rsidR="0069406E" w:rsidRPr="0069406E">
              <w:rPr>
                <w:rFonts w:ascii="Times New Roman" w:hAnsi="Times New Roman" w:cs="Times New Roman"/>
                <w:noProof/>
                <w:webHidden/>
                <w:color w:val="000000" w:themeColor="text1"/>
                <w:sz w:val="24"/>
                <w:szCs w:val="24"/>
              </w:rPr>
              <w:t>22</w:t>
            </w:r>
            <w:r w:rsidR="0069406E" w:rsidRPr="0069406E">
              <w:rPr>
                <w:rFonts w:ascii="Times New Roman" w:hAnsi="Times New Roman" w:cs="Times New Roman"/>
                <w:noProof/>
                <w:webHidden/>
                <w:color w:val="000000" w:themeColor="text1"/>
                <w:sz w:val="24"/>
                <w:szCs w:val="24"/>
              </w:rPr>
              <w:fldChar w:fldCharType="end"/>
            </w:r>
          </w:hyperlink>
        </w:p>
        <w:p w14:paraId="4FBE6E2E" w14:textId="4A7B2893" w:rsidR="006D5A24" w:rsidRPr="0069406E" w:rsidRDefault="00C9059D" w:rsidP="0069406E">
          <w:pPr>
            <w:spacing w:line="360" w:lineRule="auto"/>
            <w:jc w:val="both"/>
            <w:rPr>
              <w:rFonts w:ascii="Times New Roman" w:hAnsi="Times New Roman" w:cs="Times New Roman"/>
              <w:color w:val="000000" w:themeColor="text1"/>
              <w:sz w:val="24"/>
              <w:szCs w:val="24"/>
            </w:rPr>
          </w:pPr>
          <w:r w:rsidRPr="0069406E">
            <w:rPr>
              <w:rFonts w:ascii="Times New Roman" w:hAnsi="Times New Roman" w:cs="Times New Roman"/>
              <w:b/>
              <w:bCs/>
              <w:noProof/>
              <w:color w:val="000000" w:themeColor="text1"/>
              <w:sz w:val="24"/>
              <w:szCs w:val="24"/>
            </w:rPr>
            <w:fldChar w:fldCharType="end"/>
          </w:r>
        </w:p>
      </w:sdtContent>
    </w:sdt>
    <w:p w14:paraId="1ADC50BD" w14:textId="692BF705" w:rsidR="00AE277D" w:rsidRPr="0069406E" w:rsidRDefault="00AE277D" w:rsidP="0069406E">
      <w:pPr>
        <w:spacing w:line="360" w:lineRule="auto"/>
        <w:jc w:val="both"/>
        <w:rPr>
          <w:rFonts w:ascii="Times New Roman" w:hAnsi="Times New Roman" w:cs="Times New Roman"/>
          <w:sz w:val="24"/>
          <w:szCs w:val="24"/>
        </w:rPr>
      </w:pPr>
      <w:r>
        <w:br w:type="page"/>
      </w:r>
    </w:p>
    <w:p w14:paraId="4DC04EBA" w14:textId="7659DC4B" w:rsidR="00A63D1F" w:rsidRPr="001206C1" w:rsidRDefault="00C9059D" w:rsidP="001206C1">
      <w:pPr>
        <w:pStyle w:val="Heading1"/>
      </w:pPr>
      <w:bookmarkStart w:id="0" w:name="_Toc110726953"/>
      <w:r>
        <w:lastRenderedPageBreak/>
        <w:t>Task 2: Evaluation of Project Management Plan</w:t>
      </w:r>
      <w:bookmarkEnd w:id="0"/>
    </w:p>
    <w:p w14:paraId="65990F68" w14:textId="77777777" w:rsidR="00A63D1F" w:rsidRDefault="00C9059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Introduction</w:t>
      </w:r>
    </w:p>
    <w:p w14:paraId="3BF100D1" w14:textId="77777777" w:rsidR="00A63D1F" w:rsidRDefault="00C9059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Plush Cafe is a well-known cafe in UK, London for its </w:t>
      </w:r>
      <w:r w:rsidR="007E4F73">
        <w:rPr>
          <w:rFonts w:ascii="Times New Roman" w:eastAsia="Times New Roman" w:hAnsi="Times New Roman" w:cs="Times New Roman"/>
          <w:sz w:val="24"/>
          <w:szCs w:val="24"/>
        </w:rPr>
        <w:t>ambiance</w:t>
      </w:r>
      <w:r>
        <w:rPr>
          <w:rFonts w:ascii="Times New Roman" w:eastAsia="Times New Roman" w:hAnsi="Times New Roman" w:cs="Times New Roman"/>
          <w:sz w:val="24"/>
          <w:szCs w:val="24"/>
        </w:rPr>
        <w:t xml:space="preserve"> and quality of service. It is planned that one branch of this cafe will be opened beside the river </w:t>
      </w:r>
      <w:r w:rsidR="00AB633E">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Tham</w:t>
      </w:r>
      <w:r w:rsidR="00236B41">
        <w:rPr>
          <w:rFonts w:ascii="Times New Roman" w:eastAsia="Times New Roman" w:hAnsi="Times New Roman" w:cs="Times New Roman"/>
          <w:sz w:val="24"/>
          <w:szCs w:val="24"/>
        </w:rPr>
        <w:t>es</w:t>
      </w:r>
      <w:r>
        <w:rPr>
          <w:rFonts w:ascii="Times New Roman" w:eastAsia="Times New Roman" w:hAnsi="Times New Roman" w:cs="Times New Roman"/>
          <w:sz w:val="24"/>
          <w:szCs w:val="24"/>
        </w:rPr>
        <w:t xml:space="preserve"> that can relieve </w:t>
      </w:r>
      <w:r w:rsidR="00236B41">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 xml:space="preserve">stress of people and make socialisation. This cafe service will offer </w:t>
      </w:r>
      <w:r w:rsidR="00526141">
        <w:rPr>
          <w:rFonts w:ascii="Times New Roman" w:eastAsia="Times New Roman" w:hAnsi="Times New Roman" w:cs="Times New Roman"/>
          <w:sz w:val="24"/>
          <w:szCs w:val="24"/>
        </w:rPr>
        <w:t>magazines and</w:t>
      </w:r>
      <w:r w:rsidR="00AB633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free wi-fi to the customers. Thus, the present project </w:t>
      </w:r>
      <w:r w:rsidR="00236B41">
        <w:rPr>
          <w:rFonts w:ascii="Times New Roman" w:eastAsia="Times New Roman" w:hAnsi="Times New Roman" w:cs="Times New Roman"/>
          <w:sz w:val="24"/>
          <w:szCs w:val="24"/>
        </w:rPr>
        <w:t>is the focused-on</w:t>
      </w:r>
      <w:r>
        <w:rPr>
          <w:rFonts w:ascii="Times New Roman" w:eastAsia="Times New Roman" w:hAnsi="Times New Roman" w:cs="Times New Roman"/>
          <w:sz w:val="24"/>
          <w:szCs w:val="24"/>
        </w:rPr>
        <w:t xml:space="preserve"> construction of </w:t>
      </w:r>
      <w:r w:rsidR="00236B41">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 xml:space="preserve">cafe and business expansion of </w:t>
      </w:r>
      <w:r w:rsidR="007E4F73">
        <w:rPr>
          <w:rFonts w:ascii="Times New Roman" w:eastAsia="Times New Roman" w:hAnsi="Times New Roman" w:cs="Times New Roman"/>
          <w:sz w:val="24"/>
          <w:szCs w:val="24"/>
        </w:rPr>
        <w:t>Plush Cafe</w:t>
      </w:r>
      <w:r>
        <w:rPr>
          <w:rFonts w:ascii="Times New Roman" w:eastAsia="Times New Roman" w:hAnsi="Times New Roman" w:cs="Times New Roman"/>
          <w:sz w:val="24"/>
          <w:szCs w:val="24"/>
        </w:rPr>
        <w:t>.</w:t>
      </w:r>
    </w:p>
    <w:p w14:paraId="27B92B51" w14:textId="77777777" w:rsidR="00A63D1F" w:rsidRDefault="00C9059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Project outline</w:t>
      </w:r>
    </w:p>
    <w:p w14:paraId="05BF90A8" w14:textId="77777777" w:rsidR="00A63D1F" w:rsidRDefault="00C9059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proposed that Plush Cafe will expand its business and it hires a project manager to complete the project. The owner of the cafe proposes to open a branch near the river of Thames because a range of people </w:t>
      </w:r>
      <w:r w:rsidR="00236B41">
        <w:rPr>
          <w:rFonts w:ascii="Times New Roman" w:eastAsia="Times New Roman" w:hAnsi="Times New Roman" w:cs="Times New Roman"/>
          <w:sz w:val="24"/>
          <w:szCs w:val="24"/>
        </w:rPr>
        <w:t>visits</w:t>
      </w:r>
      <w:r>
        <w:rPr>
          <w:rFonts w:ascii="Times New Roman" w:eastAsia="Times New Roman" w:hAnsi="Times New Roman" w:cs="Times New Roman"/>
          <w:sz w:val="24"/>
          <w:szCs w:val="24"/>
        </w:rPr>
        <w:t xml:space="preserve"> the location in terms of spending quality time with their family and loved ones. </w:t>
      </w:r>
      <w:r w:rsidR="007E4F73">
        <w:rPr>
          <w:rFonts w:ascii="Times New Roman" w:eastAsia="Times New Roman" w:hAnsi="Times New Roman" w:cs="Times New Roman"/>
          <w:sz w:val="24"/>
          <w:szCs w:val="24"/>
        </w:rPr>
        <w:t>Thus,</w:t>
      </w:r>
      <w:r>
        <w:rPr>
          <w:rFonts w:ascii="Times New Roman" w:eastAsia="Times New Roman" w:hAnsi="Times New Roman" w:cs="Times New Roman"/>
          <w:sz w:val="24"/>
          <w:szCs w:val="24"/>
        </w:rPr>
        <w:t xml:space="preserve"> the cafe will be constructed in an attractive manner so that people enjoy its eye-</w:t>
      </w:r>
      <w:r w:rsidR="007E4F73">
        <w:rPr>
          <w:rFonts w:ascii="Times New Roman" w:eastAsia="Times New Roman" w:hAnsi="Times New Roman" w:cs="Times New Roman"/>
          <w:sz w:val="24"/>
          <w:szCs w:val="24"/>
        </w:rPr>
        <w:t>soothing Ness</w:t>
      </w:r>
      <w:r>
        <w:rPr>
          <w:rFonts w:ascii="Times New Roman" w:eastAsia="Times New Roman" w:hAnsi="Times New Roman" w:cs="Times New Roman"/>
          <w:sz w:val="24"/>
          <w:szCs w:val="24"/>
        </w:rPr>
        <w:t xml:space="preserve">. It has been focused that the floor of the cafe would be constructed of Italian marble and a number of dim lights will be placed on the entire cafe. It is expected that it will create a great </w:t>
      </w:r>
      <w:r w:rsidR="00236B41">
        <w:rPr>
          <w:rFonts w:ascii="Times New Roman" w:eastAsia="Times New Roman" w:hAnsi="Times New Roman" w:cs="Times New Roman"/>
          <w:sz w:val="24"/>
          <w:szCs w:val="24"/>
        </w:rPr>
        <w:t>ambiance</w:t>
      </w:r>
      <w:r>
        <w:rPr>
          <w:rFonts w:ascii="Times New Roman" w:eastAsia="Times New Roman" w:hAnsi="Times New Roman" w:cs="Times New Roman"/>
          <w:sz w:val="24"/>
          <w:szCs w:val="24"/>
        </w:rPr>
        <w:t xml:space="preserve"> for the customers. A centralised air conditioner system would be placed that would provide a soothing temperature for the customers. It is also decided that in a particular corner of the cafe, a live </w:t>
      </w:r>
      <w:r w:rsidR="007E4F73">
        <w:rPr>
          <w:rFonts w:ascii="Times New Roman" w:eastAsia="Times New Roman" w:hAnsi="Times New Roman" w:cs="Times New Roman"/>
          <w:sz w:val="24"/>
          <w:szCs w:val="24"/>
        </w:rPr>
        <w:t>band</w:t>
      </w:r>
      <w:r>
        <w:rPr>
          <w:rFonts w:ascii="Times New Roman" w:eastAsia="Times New Roman" w:hAnsi="Times New Roman" w:cs="Times New Roman"/>
          <w:sz w:val="24"/>
          <w:szCs w:val="24"/>
        </w:rPr>
        <w:t xml:space="preserve"> will perform to satisfy music lovers. The availability of separate well-maintained washrooms has been taken into consideration. </w:t>
      </w:r>
      <w:r w:rsidR="00236B41">
        <w:rPr>
          <w:rFonts w:ascii="Times New Roman" w:eastAsia="Times New Roman" w:hAnsi="Times New Roman" w:cs="Times New Roman"/>
          <w:sz w:val="24"/>
          <w:szCs w:val="24"/>
        </w:rPr>
        <w:t>The plush</w:t>
      </w:r>
      <w:r>
        <w:rPr>
          <w:rFonts w:ascii="Times New Roman" w:eastAsia="Times New Roman" w:hAnsi="Times New Roman" w:cs="Times New Roman"/>
          <w:sz w:val="24"/>
          <w:szCs w:val="24"/>
        </w:rPr>
        <w:t xml:space="preserve"> cafe will employ its workers under the guidance of providing friendly services to customers to gain customer loyalty. In addi</w:t>
      </w:r>
      <w:r w:rsidR="0045242F">
        <w:rPr>
          <w:rFonts w:ascii="Times New Roman" w:eastAsia="Times New Roman" w:hAnsi="Times New Roman" w:cs="Times New Roman"/>
          <w:sz w:val="24"/>
          <w:szCs w:val="24"/>
        </w:rPr>
        <w:t xml:space="preserve">tion, </w:t>
      </w:r>
      <w:r>
        <w:rPr>
          <w:rFonts w:ascii="Times New Roman" w:eastAsia="Times New Roman" w:hAnsi="Times New Roman" w:cs="Times New Roman"/>
          <w:sz w:val="24"/>
          <w:szCs w:val="24"/>
        </w:rPr>
        <w:t xml:space="preserve">experienced chefs would be hired to prepare various </w:t>
      </w:r>
      <w:r w:rsidR="0045242F">
        <w:rPr>
          <w:rFonts w:ascii="Times New Roman" w:eastAsia="Times New Roman" w:hAnsi="Times New Roman" w:cs="Times New Roman"/>
          <w:sz w:val="24"/>
          <w:szCs w:val="24"/>
        </w:rPr>
        <w:t xml:space="preserve">types </w:t>
      </w:r>
      <w:r w:rsidR="00325C6A">
        <w:rPr>
          <w:rFonts w:ascii="Times New Roman" w:eastAsia="Times New Roman" w:hAnsi="Times New Roman" w:cs="Times New Roman"/>
          <w:sz w:val="24"/>
          <w:szCs w:val="24"/>
        </w:rPr>
        <w:t>of cushions</w:t>
      </w:r>
      <w:r w:rsidR="0045242F">
        <w:rPr>
          <w:rFonts w:ascii="Times New Roman" w:eastAsia="Times New Roman" w:hAnsi="Times New Roman" w:cs="Times New Roman"/>
          <w:sz w:val="24"/>
          <w:szCs w:val="24"/>
        </w:rPr>
        <w:t xml:space="preserve"> as per the customer’s</w:t>
      </w:r>
      <w:r>
        <w:rPr>
          <w:rFonts w:ascii="Times New Roman" w:eastAsia="Times New Roman" w:hAnsi="Times New Roman" w:cs="Times New Roman"/>
          <w:sz w:val="24"/>
          <w:szCs w:val="24"/>
        </w:rPr>
        <w:t xml:space="preserve"> choice (</w:t>
      </w:r>
      <w:proofErr w:type="spellStart"/>
      <w:r>
        <w:rPr>
          <w:rFonts w:ascii="Times New Roman" w:eastAsia="Times New Roman" w:hAnsi="Times New Roman" w:cs="Times New Roman"/>
          <w:color w:val="222222"/>
          <w:sz w:val="24"/>
          <w:szCs w:val="24"/>
          <w:highlight w:val="white"/>
        </w:rPr>
        <w:t>Dasović</w:t>
      </w:r>
      <w:proofErr w:type="spellEnd"/>
      <w:r>
        <w:rPr>
          <w:rFonts w:ascii="Times New Roman" w:eastAsia="Times New Roman" w:hAnsi="Times New Roman" w:cs="Times New Roman"/>
          <w:i/>
          <w:color w:val="222222"/>
          <w:sz w:val="24"/>
          <w:szCs w:val="24"/>
          <w:highlight w:val="white"/>
        </w:rPr>
        <w:t xml:space="preserve"> et al.</w:t>
      </w:r>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xml:space="preserve">. The cafeteria will provide a car parking facility service to the customers to ensure their comfort and attract </w:t>
      </w:r>
      <w:r w:rsidR="00AB633E">
        <w:rPr>
          <w:rFonts w:ascii="Times New Roman" w:eastAsia="Times New Roman" w:hAnsi="Times New Roman" w:cs="Times New Roman"/>
          <w:sz w:val="24"/>
          <w:szCs w:val="24"/>
        </w:rPr>
        <w:t>customers</w:t>
      </w:r>
      <w:r w:rsidR="0045242F">
        <w:rPr>
          <w:rFonts w:ascii="Times New Roman" w:eastAsia="Times New Roman" w:hAnsi="Times New Roman" w:cs="Times New Roman"/>
          <w:sz w:val="24"/>
          <w:szCs w:val="24"/>
        </w:rPr>
        <w:t xml:space="preserve"> from </w:t>
      </w:r>
      <w:r>
        <w:rPr>
          <w:rFonts w:ascii="Times New Roman" w:eastAsia="Times New Roman" w:hAnsi="Times New Roman" w:cs="Times New Roman"/>
          <w:sz w:val="24"/>
          <w:szCs w:val="24"/>
        </w:rPr>
        <w:t xml:space="preserve">the far location. The project manager has outlined all the </w:t>
      </w:r>
      <w:r w:rsidR="0045242F">
        <w:rPr>
          <w:rFonts w:ascii="Times New Roman" w:eastAsia="Times New Roman" w:hAnsi="Times New Roman" w:cs="Times New Roman"/>
          <w:sz w:val="24"/>
          <w:szCs w:val="24"/>
        </w:rPr>
        <w:t xml:space="preserve">aspects of the project </w:t>
      </w:r>
      <w:r>
        <w:rPr>
          <w:rFonts w:ascii="Times New Roman" w:eastAsia="Times New Roman" w:hAnsi="Times New Roman" w:cs="Times New Roman"/>
          <w:sz w:val="24"/>
          <w:szCs w:val="24"/>
        </w:rPr>
        <w:t xml:space="preserve">and she successfully implemented the plan. </w:t>
      </w:r>
    </w:p>
    <w:p w14:paraId="211D226C" w14:textId="77777777" w:rsidR="00A63D1F" w:rsidRDefault="00C9059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Business objectives </w:t>
      </w:r>
    </w:p>
    <w:p w14:paraId="75BE5535" w14:textId="77777777" w:rsidR="00A63D1F" w:rsidRDefault="00C9059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business has decided to construct a new branch of Plush coffee to achieve a gross profit of 25% after paying taxes. This new cafe would help the management to manage a stipulated gross margin </w:t>
      </w:r>
      <w:r w:rsidR="00AB633E">
        <w:rPr>
          <w:rFonts w:ascii="Times New Roman" w:eastAsia="Times New Roman" w:hAnsi="Times New Roman" w:cs="Times New Roman"/>
          <w:sz w:val="24"/>
          <w:szCs w:val="24"/>
        </w:rPr>
        <w:t>of</w:t>
      </w:r>
      <w:r>
        <w:rPr>
          <w:rFonts w:ascii="Times New Roman" w:eastAsia="Times New Roman" w:hAnsi="Times New Roman" w:cs="Times New Roman"/>
          <w:sz w:val="24"/>
          <w:szCs w:val="24"/>
        </w:rPr>
        <w:t xml:space="preserve"> 45%. Moreover, the business has set an aim to provide quality food and service to customers to increase </w:t>
      </w:r>
      <w:r w:rsidR="00AB633E">
        <w:rPr>
          <w:rFonts w:ascii="Times New Roman" w:eastAsia="Times New Roman" w:hAnsi="Times New Roman" w:cs="Times New Roman"/>
          <w:sz w:val="24"/>
          <w:szCs w:val="24"/>
        </w:rPr>
        <w:t>customers</w:t>
      </w:r>
      <w:r>
        <w:rPr>
          <w:rFonts w:ascii="Times New Roman" w:eastAsia="Times New Roman" w:hAnsi="Times New Roman" w:cs="Times New Roman"/>
          <w:sz w:val="24"/>
          <w:szCs w:val="24"/>
        </w:rPr>
        <w:t xml:space="preserve"> loyalty and satisfaction. </w:t>
      </w:r>
    </w:p>
    <w:p w14:paraId="21D7D980" w14:textId="77777777" w:rsidR="00A63D1F" w:rsidRDefault="00C9059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Scope of the projects </w:t>
      </w:r>
    </w:p>
    <w:p w14:paraId="70BFD817" w14:textId="77777777" w:rsidR="00A63D1F" w:rsidRDefault="00C9059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scope of the project is associated with </w:t>
      </w:r>
      <w:r w:rsidR="0045242F">
        <w:rPr>
          <w:rFonts w:ascii="Times New Roman" w:eastAsia="Times New Roman" w:hAnsi="Times New Roman" w:cs="Times New Roman"/>
          <w:sz w:val="24"/>
          <w:szCs w:val="24"/>
        </w:rPr>
        <w:t>implementing the</w:t>
      </w:r>
      <w:r>
        <w:rPr>
          <w:rFonts w:ascii="Times New Roman" w:eastAsia="Times New Roman" w:hAnsi="Times New Roman" w:cs="Times New Roman"/>
          <w:sz w:val="24"/>
          <w:szCs w:val="24"/>
        </w:rPr>
        <w:t xml:space="preserve"> best possible effort in developing a cafeteria into such a place where customers will be provided an opportunity to </w:t>
      </w:r>
      <w:r w:rsidR="00AB633E">
        <w:rPr>
          <w:rFonts w:ascii="Times New Roman" w:eastAsia="Times New Roman" w:hAnsi="Times New Roman" w:cs="Times New Roman"/>
          <w:sz w:val="24"/>
          <w:szCs w:val="24"/>
        </w:rPr>
        <w:t>socialize</w:t>
      </w:r>
      <w:r>
        <w:rPr>
          <w:rFonts w:ascii="Times New Roman" w:eastAsia="Times New Roman" w:hAnsi="Times New Roman" w:cs="Times New Roman"/>
          <w:sz w:val="24"/>
          <w:szCs w:val="24"/>
        </w:rPr>
        <w:t xml:space="preserve"> with others by ensuring a comfortable environment having delicious food. The opportunity of the project includes improving </w:t>
      </w:r>
      <w:r w:rsidR="00AB633E">
        <w:rPr>
          <w:rFonts w:ascii="Times New Roman" w:eastAsia="Times New Roman" w:hAnsi="Times New Roman" w:cs="Times New Roman"/>
          <w:sz w:val="24"/>
          <w:szCs w:val="24"/>
        </w:rPr>
        <w:t xml:space="preserve">a </w:t>
      </w:r>
      <w:r w:rsidR="00325C6A">
        <w:rPr>
          <w:rFonts w:ascii="Times New Roman" w:eastAsia="Times New Roman" w:hAnsi="Times New Roman" w:cs="Times New Roman"/>
          <w:sz w:val="24"/>
          <w:szCs w:val="24"/>
        </w:rPr>
        <w:t>low-cost</w:t>
      </w:r>
      <w:r>
        <w:rPr>
          <w:rFonts w:ascii="Times New Roman" w:eastAsia="Times New Roman" w:hAnsi="Times New Roman" w:cs="Times New Roman"/>
          <w:sz w:val="24"/>
          <w:szCs w:val="24"/>
        </w:rPr>
        <w:t xml:space="preserve"> quality marketing strategy that can </w:t>
      </w:r>
      <w:r>
        <w:rPr>
          <w:rFonts w:ascii="Times New Roman" w:eastAsia="Times New Roman" w:hAnsi="Times New Roman" w:cs="Times New Roman"/>
          <w:sz w:val="24"/>
          <w:szCs w:val="24"/>
        </w:rPr>
        <w:lastRenderedPageBreak/>
        <w:t>generate awareness and knowledge about the new place to the target customers (</w:t>
      </w:r>
      <w:r>
        <w:rPr>
          <w:rFonts w:ascii="Times New Roman" w:eastAsia="Times New Roman" w:hAnsi="Times New Roman" w:cs="Times New Roman"/>
          <w:color w:val="222222"/>
          <w:sz w:val="24"/>
          <w:szCs w:val="24"/>
          <w:highlight w:val="white"/>
        </w:rPr>
        <w:t>Xu and Zou, 2021)</w:t>
      </w:r>
      <w:r>
        <w:rPr>
          <w:rFonts w:ascii="Times New Roman" w:eastAsia="Times New Roman" w:hAnsi="Times New Roman" w:cs="Times New Roman"/>
          <w:sz w:val="24"/>
          <w:szCs w:val="24"/>
        </w:rPr>
        <w:t>. Giving the best quality of food and services in a classy environment would increase the opportunity for attracting new customers. Forming a liv</w:t>
      </w:r>
      <w:r w:rsidR="00AB633E">
        <w:rPr>
          <w:rFonts w:ascii="Times New Roman" w:eastAsia="Times New Roman" w:hAnsi="Times New Roman" w:cs="Times New Roman"/>
          <w:sz w:val="24"/>
          <w:szCs w:val="24"/>
        </w:rPr>
        <w:t xml:space="preserve">e band </w:t>
      </w:r>
      <w:r>
        <w:rPr>
          <w:rFonts w:ascii="Times New Roman" w:eastAsia="Times New Roman" w:hAnsi="Times New Roman" w:cs="Times New Roman"/>
          <w:sz w:val="24"/>
          <w:szCs w:val="24"/>
        </w:rPr>
        <w:t xml:space="preserve">performance would increase the opportunity to attract music lover customers. As the cafe will provide a </w:t>
      </w:r>
      <w:r w:rsidR="00325C6A">
        <w:rPr>
          <w:rFonts w:ascii="Times New Roman" w:eastAsia="Times New Roman" w:hAnsi="Times New Roman" w:cs="Times New Roman"/>
          <w:sz w:val="24"/>
          <w:szCs w:val="24"/>
        </w:rPr>
        <w:t>car parking</w:t>
      </w:r>
      <w:r>
        <w:rPr>
          <w:rFonts w:ascii="Times New Roman" w:eastAsia="Times New Roman" w:hAnsi="Times New Roman" w:cs="Times New Roman"/>
          <w:sz w:val="24"/>
          <w:szCs w:val="24"/>
        </w:rPr>
        <w:t xml:space="preserve"> area, customers will feel comfortable parking their car and they would feel safe. Thus, it can be stated that the project would</w:t>
      </w:r>
      <w:r w:rsidR="00AB633E">
        <w:rPr>
          <w:rFonts w:ascii="Times New Roman" w:eastAsia="Times New Roman" w:hAnsi="Times New Roman" w:cs="Times New Roman"/>
          <w:sz w:val="24"/>
          <w:szCs w:val="24"/>
        </w:rPr>
        <w:t xml:space="preserve"> allow </w:t>
      </w:r>
      <w:r>
        <w:rPr>
          <w:rFonts w:ascii="Times New Roman" w:eastAsia="Times New Roman" w:hAnsi="Times New Roman" w:cs="Times New Roman"/>
          <w:sz w:val="24"/>
          <w:szCs w:val="24"/>
        </w:rPr>
        <w:t>the company to maintain efficient mana</w:t>
      </w:r>
      <w:r w:rsidR="00AB633E">
        <w:rPr>
          <w:rFonts w:ascii="Times New Roman" w:eastAsia="Times New Roman" w:hAnsi="Times New Roman" w:cs="Times New Roman"/>
          <w:sz w:val="24"/>
          <w:szCs w:val="24"/>
        </w:rPr>
        <w:t>gement</w:t>
      </w:r>
      <w:r>
        <w:rPr>
          <w:rFonts w:ascii="Times New Roman" w:eastAsia="Times New Roman" w:hAnsi="Times New Roman" w:cs="Times New Roman"/>
          <w:sz w:val="24"/>
          <w:szCs w:val="24"/>
        </w:rPr>
        <w:t xml:space="preserve"> and ensure customer satisfaction. </w:t>
      </w:r>
    </w:p>
    <w:p w14:paraId="0AD1ED55" w14:textId="77777777" w:rsidR="00A63D1F" w:rsidRDefault="00C9059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Project objectives </w:t>
      </w:r>
    </w:p>
    <w:p w14:paraId="328A9CD6" w14:textId="77777777" w:rsidR="00A63D1F" w:rsidRDefault="00C9059D">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construct a cafeteria </w:t>
      </w:r>
      <w:r w:rsidR="00AB633E">
        <w:rPr>
          <w:rFonts w:ascii="Times New Roman" w:eastAsia="Times New Roman" w:hAnsi="Times New Roman" w:cs="Times New Roman"/>
          <w:sz w:val="24"/>
          <w:szCs w:val="24"/>
        </w:rPr>
        <w:t>beside</w:t>
      </w:r>
      <w:r>
        <w:rPr>
          <w:rFonts w:ascii="Times New Roman" w:eastAsia="Times New Roman" w:hAnsi="Times New Roman" w:cs="Times New Roman"/>
          <w:sz w:val="24"/>
          <w:szCs w:val="24"/>
        </w:rPr>
        <w:t xml:space="preserve"> the river of Thames to provide a great </w:t>
      </w:r>
      <w:r w:rsidR="00AB633E">
        <w:rPr>
          <w:rFonts w:ascii="Times New Roman" w:eastAsia="Times New Roman" w:hAnsi="Times New Roman" w:cs="Times New Roman"/>
          <w:sz w:val="24"/>
          <w:szCs w:val="24"/>
        </w:rPr>
        <w:t>ambiance</w:t>
      </w:r>
      <w:r>
        <w:rPr>
          <w:rFonts w:ascii="Times New Roman" w:eastAsia="Times New Roman" w:hAnsi="Times New Roman" w:cs="Times New Roman"/>
          <w:sz w:val="24"/>
          <w:szCs w:val="24"/>
        </w:rPr>
        <w:t xml:space="preserve"> experience to the customers </w:t>
      </w:r>
    </w:p>
    <w:p w14:paraId="0AAF981C" w14:textId="77777777" w:rsidR="00A63D1F" w:rsidRDefault="00C9059D">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achieve all the project </w:t>
      </w:r>
      <w:r w:rsidR="00AB633E">
        <w:rPr>
          <w:rFonts w:ascii="Times New Roman" w:eastAsia="Times New Roman" w:hAnsi="Times New Roman" w:cs="Times New Roman"/>
          <w:sz w:val="24"/>
          <w:szCs w:val="24"/>
        </w:rPr>
        <w:t>milestones</w:t>
      </w:r>
      <w:r>
        <w:rPr>
          <w:rFonts w:ascii="Times New Roman" w:eastAsia="Times New Roman" w:hAnsi="Times New Roman" w:cs="Times New Roman"/>
          <w:sz w:val="24"/>
          <w:szCs w:val="24"/>
        </w:rPr>
        <w:t xml:space="preserve"> within time and date</w:t>
      </w:r>
    </w:p>
    <w:p w14:paraId="0D6B1FE6" w14:textId="77777777" w:rsidR="00A63D1F" w:rsidRDefault="00C9059D">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evaluate the strategy of </w:t>
      </w:r>
      <w:r w:rsidR="00AB633E">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t xml:space="preserve">project manager that can ensure the success of the project </w:t>
      </w:r>
    </w:p>
    <w:p w14:paraId="61B37718" w14:textId="77777777" w:rsidR="00A63D1F" w:rsidRDefault="00C9059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Key deliverable </w:t>
      </w:r>
    </w:p>
    <w:p w14:paraId="3CECCAEE" w14:textId="77777777" w:rsidR="00A63D1F" w:rsidRDefault="00C9059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project deliverable refers to the all output of a project that needs to be submitted within the scope of a project (</w:t>
      </w:r>
      <w:r>
        <w:rPr>
          <w:rFonts w:ascii="Times New Roman" w:eastAsia="Times New Roman" w:hAnsi="Times New Roman" w:cs="Times New Roman"/>
          <w:color w:val="222222"/>
          <w:sz w:val="24"/>
          <w:szCs w:val="24"/>
          <w:highlight w:val="white"/>
        </w:rPr>
        <w:t>KHURRAM and GANIEV, 2021)</w:t>
      </w:r>
      <w:r>
        <w:rPr>
          <w:rFonts w:ascii="Times New Roman" w:eastAsia="Times New Roman" w:hAnsi="Times New Roman" w:cs="Times New Roman"/>
          <w:sz w:val="24"/>
          <w:szCs w:val="24"/>
        </w:rPr>
        <w:t xml:space="preserve">. The key deliverables of this project are associated with providing high-quality versatile products with ensuring definite entertainment. </w:t>
      </w:r>
      <w:r w:rsidR="00325C6A">
        <w:rPr>
          <w:rFonts w:ascii="Times New Roman" w:eastAsia="Times New Roman" w:hAnsi="Times New Roman" w:cs="Times New Roman"/>
          <w:sz w:val="24"/>
          <w:szCs w:val="24"/>
        </w:rPr>
        <w:t>The key</w:t>
      </w:r>
      <w:r>
        <w:rPr>
          <w:rFonts w:ascii="Times New Roman" w:eastAsia="Times New Roman" w:hAnsi="Times New Roman" w:cs="Times New Roman"/>
          <w:sz w:val="24"/>
          <w:szCs w:val="24"/>
        </w:rPr>
        <w:t xml:space="preserve"> deliverables of the projects </w:t>
      </w:r>
      <w:r w:rsidR="00325C6A">
        <w:rPr>
          <w:rFonts w:ascii="Times New Roman" w:eastAsia="Times New Roman" w:hAnsi="Times New Roman" w:cs="Times New Roman"/>
          <w:sz w:val="24"/>
          <w:szCs w:val="24"/>
        </w:rPr>
        <w:t>are</w:t>
      </w:r>
      <w:r>
        <w:rPr>
          <w:rFonts w:ascii="Times New Roman" w:eastAsia="Times New Roman" w:hAnsi="Times New Roman" w:cs="Times New Roman"/>
          <w:sz w:val="24"/>
          <w:szCs w:val="24"/>
        </w:rPr>
        <w:t xml:space="preserve"> as follows: </w:t>
      </w:r>
    </w:p>
    <w:tbl>
      <w:tblPr>
        <w:tblStyle w:val="a"/>
        <w:tblW w:w="8970" w:type="dxa"/>
        <w:tblBorders>
          <w:top w:val="nil"/>
          <w:left w:val="nil"/>
          <w:bottom w:val="nil"/>
          <w:right w:val="nil"/>
          <w:insideH w:val="nil"/>
          <w:insideV w:val="nil"/>
        </w:tblBorders>
        <w:tblLayout w:type="fixed"/>
        <w:tblLook w:val="0600" w:firstRow="0" w:lastRow="0" w:firstColumn="0" w:lastColumn="0" w:noHBand="1" w:noVBand="1"/>
      </w:tblPr>
      <w:tblGrid>
        <w:gridCol w:w="1710"/>
        <w:gridCol w:w="1935"/>
        <w:gridCol w:w="1875"/>
        <w:gridCol w:w="1710"/>
        <w:gridCol w:w="1740"/>
      </w:tblGrid>
      <w:tr w:rsidR="0008319F" w14:paraId="030567C3" w14:textId="77777777">
        <w:trPr>
          <w:trHeight w:val="1380"/>
        </w:trPr>
        <w:tc>
          <w:tcPr>
            <w:tcW w:w="17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31E5EC" w14:textId="77777777" w:rsidR="00A63D1F" w:rsidRDefault="00C9059D" w:rsidP="00325C6A">
            <w:pPr>
              <w:spacing w:before="20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Serial Number</w:t>
            </w:r>
          </w:p>
        </w:tc>
        <w:tc>
          <w:tcPr>
            <w:tcW w:w="193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0C4E8A4B" w14:textId="77777777" w:rsidR="00A63D1F" w:rsidRDefault="00C9059D" w:rsidP="00325C6A">
            <w:pPr>
              <w:spacing w:before="20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Deliverable name</w:t>
            </w:r>
          </w:p>
        </w:tc>
        <w:tc>
          <w:tcPr>
            <w:tcW w:w="187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3C1C26E1" w14:textId="77777777" w:rsidR="00A63D1F" w:rsidRDefault="00C9059D" w:rsidP="00325C6A">
            <w:pPr>
              <w:spacing w:before="20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Description</w:t>
            </w:r>
          </w:p>
        </w:tc>
        <w:tc>
          <w:tcPr>
            <w:tcW w:w="171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1F0C5218" w14:textId="77777777" w:rsidR="00A63D1F" w:rsidRDefault="00C9059D" w:rsidP="00325C6A">
            <w:pPr>
              <w:spacing w:before="20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Owner</w:t>
            </w:r>
          </w:p>
        </w:tc>
        <w:tc>
          <w:tcPr>
            <w:tcW w:w="174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36B619B8" w14:textId="77777777" w:rsidR="00A63D1F" w:rsidRDefault="00C9059D" w:rsidP="00325C6A">
            <w:pPr>
              <w:spacing w:before="20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Status</w:t>
            </w:r>
          </w:p>
        </w:tc>
      </w:tr>
      <w:tr w:rsidR="0008319F" w14:paraId="7A271900" w14:textId="77777777">
        <w:trPr>
          <w:trHeight w:val="2460"/>
        </w:trPr>
        <w:tc>
          <w:tcPr>
            <w:tcW w:w="171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016A54FF" w14:textId="77777777" w:rsidR="00A63D1F" w:rsidRDefault="00C9059D">
            <w:pPr>
              <w:spacing w:before="20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001</w:t>
            </w:r>
          </w:p>
        </w:tc>
        <w:tc>
          <w:tcPr>
            <w:tcW w:w="1935" w:type="dxa"/>
            <w:tcBorders>
              <w:top w:val="nil"/>
              <w:left w:val="nil"/>
              <w:bottom w:val="single" w:sz="8" w:space="0" w:color="000000"/>
              <w:right w:val="single" w:sz="8" w:space="0" w:color="000000"/>
            </w:tcBorders>
            <w:tcMar>
              <w:top w:w="100" w:type="dxa"/>
              <w:left w:w="100" w:type="dxa"/>
              <w:bottom w:w="100" w:type="dxa"/>
              <w:right w:w="100" w:type="dxa"/>
            </w:tcMar>
          </w:tcPr>
          <w:p w14:paraId="674B741B" w14:textId="77777777" w:rsidR="00A63D1F" w:rsidRDefault="00C9059D">
            <w:pPr>
              <w:spacing w:before="20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Choosing the place of construction of a cafeteria </w:t>
            </w:r>
          </w:p>
        </w:tc>
        <w:tc>
          <w:tcPr>
            <w:tcW w:w="1875" w:type="dxa"/>
            <w:tcBorders>
              <w:top w:val="nil"/>
              <w:left w:val="nil"/>
              <w:bottom w:val="single" w:sz="8" w:space="0" w:color="000000"/>
              <w:right w:val="single" w:sz="8" w:space="0" w:color="000000"/>
            </w:tcBorders>
            <w:tcMar>
              <w:top w:w="100" w:type="dxa"/>
              <w:left w:w="100" w:type="dxa"/>
              <w:bottom w:w="100" w:type="dxa"/>
              <w:right w:w="100" w:type="dxa"/>
            </w:tcMar>
          </w:tcPr>
          <w:p w14:paraId="54B22CDB" w14:textId="77777777" w:rsidR="00A63D1F" w:rsidRDefault="00C9059D">
            <w:pPr>
              <w:spacing w:before="20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would provide the opportunity to meet its business objectives </w:t>
            </w:r>
          </w:p>
        </w:tc>
        <w:tc>
          <w:tcPr>
            <w:tcW w:w="1710" w:type="dxa"/>
            <w:tcBorders>
              <w:top w:val="nil"/>
              <w:left w:val="nil"/>
              <w:bottom w:val="single" w:sz="8" w:space="0" w:color="000000"/>
              <w:right w:val="single" w:sz="8" w:space="0" w:color="000000"/>
            </w:tcBorders>
            <w:tcMar>
              <w:top w:w="100" w:type="dxa"/>
              <w:left w:w="100" w:type="dxa"/>
              <w:bottom w:w="100" w:type="dxa"/>
              <w:right w:w="100" w:type="dxa"/>
            </w:tcMar>
          </w:tcPr>
          <w:p w14:paraId="526FC0B9" w14:textId="77777777" w:rsidR="00A63D1F" w:rsidRDefault="00C9059D">
            <w:pPr>
              <w:spacing w:before="20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Owner </w:t>
            </w:r>
          </w:p>
        </w:tc>
        <w:tc>
          <w:tcPr>
            <w:tcW w:w="1740" w:type="dxa"/>
            <w:tcBorders>
              <w:top w:val="nil"/>
              <w:left w:val="nil"/>
              <w:bottom w:val="single" w:sz="8" w:space="0" w:color="000000"/>
              <w:right w:val="single" w:sz="8" w:space="0" w:color="000000"/>
            </w:tcBorders>
            <w:tcMar>
              <w:top w:w="100" w:type="dxa"/>
              <w:left w:w="100" w:type="dxa"/>
              <w:bottom w:w="100" w:type="dxa"/>
              <w:right w:w="100" w:type="dxa"/>
            </w:tcMar>
          </w:tcPr>
          <w:p w14:paraId="24415A04" w14:textId="77777777" w:rsidR="00A63D1F" w:rsidRDefault="00C9059D">
            <w:pPr>
              <w:spacing w:before="20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Done</w:t>
            </w:r>
          </w:p>
        </w:tc>
      </w:tr>
      <w:tr w:rsidR="0008319F" w14:paraId="3FE311D9" w14:textId="77777777">
        <w:trPr>
          <w:trHeight w:val="2460"/>
        </w:trPr>
        <w:tc>
          <w:tcPr>
            <w:tcW w:w="171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48F71521" w14:textId="77777777" w:rsidR="00A63D1F" w:rsidRDefault="00C9059D">
            <w:pPr>
              <w:spacing w:before="20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002</w:t>
            </w:r>
          </w:p>
        </w:tc>
        <w:tc>
          <w:tcPr>
            <w:tcW w:w="1935" w:type="dxa"/>
            <w:tcBorders>
              <w:top w:val="nil"/>
              <w:left w:val="nil"/>
              <w:bottom w:val="single" w:sz="8" w:space="0" w:color="000000"/>
              <w:right w:val="single" w:sz="8" w:space="0" w:color="000000"/>
            </w:tcBorders>
            <w:tcMar>
              <w:top w:w="100" w:type="dxa"/>
              <w:left w:w="100" w:type="dxa"/>
              <w:bottom w:w="100" w:type="dxa"/>
              <w:right w:w="100" w:type="dxa"/>
            </w:tcMar>
          </w:tcPr>
          <w:p w14:paraId="49F25DD7" w14:textId="77777777" w:rsidR="00A63D1F" w:rsidRDefault="00C9059D">
            <w:pPr>
              <w:spacing w:before="20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Choosing the well-experienced staff and chefs </w:t>
            </w:r>
          </w:p>
        </w:tc>
        <w:tc>
          <w:tcPr>
            <w:tcW w:w="1875" w:type="dxa"/>
            <w:tcBorders>
              <w:top w:val="nil"/>
              <w:left w:val="nil"/>
              <w:bottom w:val="single" w:sz="8" w:space="0" w:color="000000"/>
              <w:right w:val="single" w:sz="8" w:space="0" w:color="000000"/>
            </w:tcBorders>
            <w:tcMar>
              <w:top w:w="100" w:type="dxa"/>
              <w:left w:w="100" w:type="dxa"/>
              <w:bottom w:w="100" w:type="dxa"/>
              <w:right w:w="100" w:type="dxa"/>
            </w:tcMar>
          </w:tcPr>
          <w:p w14:paraId="7206EC8D" w14:textId="77777777" w:rsidR="00A63D1F" w:rsidRDefault="00C9059D">
            <w:pPr>
              <w:spacing w:before="20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would help to increase the workplace positive environment</w:t>
            </w:r>
          </w:p>
        </w:tc>
        <w:tc>
          <w:tcPr>
            <w:tcW w:w="1710" w:type="dxa"/>
            <w:tcBorders>
              <w:top w:val="nil"/>
              <w:left w:val="nil"/>
              <w:bottom w:val="single" w:sz="8" w:space="0" w:color="000000"/>
              <w:right w:val="single" w:sz="8" w:space="0" w:color="000000"/>
            </w:tcBorders>
            <w:tcMar>
              <w:top w:w="100" w:type="dxa"/>
              <w:left w:w="100" w:type="dxa"/>
              <w:bottom w:w="100" w:type="dxa"/>
              <w:right w:w="100" w:type="dxa"/>
            </w:tcMar>
          </w:tcPr>
          <w:p w14:paraId="0EADC933" w14:textId="77777777" w:rsidR="00A63D1F" w:rsidRDefault="00C9059D">
            <w:pPr>
              <w:spacing w:before="20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Project Manager</w:t>
            </w:r>
          </w:p>
        </w:tc>
        <w:tc>
          <w:tcPr>
            <w:tcW w:w="1740" w:type="dxa"/>
            <w:tcBorders>
              <w:top w:val="nil"/>
              <w:left w:val="nil"/>
              <w:bottom w:val="single" w:sz="8" w:space="0" w:color="000000"/>
              <w:right w:val="single" w:sz="8" w:space="0" w:color="000000"/>
            </w:tcBorders>
            <w:tcMar>
              <w:top w:w="100" w:type="dxa"/>
              <w:left w:w="100" w:type="dxa"/>
              <w:bottom w:w="100" w:type="dxa"/>
              <w:right w:w="100" w:type="dxa"/>
            </w:tcMar>
          </w:tcPr>
          <w:p w14:paraId="3C0C5343" w14:textId="77777777" w:rsidR="00A63D1F" w:rsidRDefault="00C9059D">
            <w:pPr>
              <w:spacing w:before="20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Done</w:t>
            </w:r>
          </w:p>
        </w:tc>
      </w:tr>
      <w:tr w:rsidR="0008319F" w14:paraId="23314D7D" w14:textId="77777777">
        <w:trPr>
          <w:trHeight w:val="2460"/>
        </w:trPr>
        <w:tc>
          <w:tcPr>
            <w:tcW w:w="171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053089E0" w14:textId="77777777" w:rsidR="00A63D1F" w:rsidRDefault="00C9059D">
            <w:pPr>
              <w:spacing w:before="200" w:after="240" w:line="360" w:lineRule="auto"/>
              <w:ind w:left="108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003</w:t>
            </w:r>
          </w:p>
        </w:tc>
        <w:tc>
          <w:tcPr>
            <w:tcW w:w="1935" w:type="dxa"/>
            <w:tcBorders>
              <w:top w:val="nil"/>
              <w:left w:val="nil"/>
              <w:bottom w:val="single" w:sz="8" w:space="0" w:color="000000"/>
              <w:right w:val="single" w:sz="8" w:space="0" w:color="000000"/>
            </w:tcBorders>
            <w:tcMar>
              <w:top w:w="100" w:type="dxa"/>
              <w:left w:w="100" w:type="dxa"/>
              <w:bottom w:w="100" w:type="dxa"/>
              <w:right w:w="100" w:type="dxa"/>
            </w:tcMar>
          </w:tcPr>
          <w:p w14:paraId="32261A43" w14:textId="77777777" w:rsidR="00A63D1F" w:rsidRDefault="00C9059D">
            <w:pPr>
              <w:spacing w:before="20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Initiating marketing strategy to attract new customers </w:t>
            </w:r>
          </w:p>
        </w:tc>
        <w:tc>
          <w:tcPr>
            <w:tcW w:w="1875" w:type="dxa"/>
            <w:tcBorders>
              <w:top w:val="nil"/>
              <w:left w:val="nil"/>
              <w:bottom w:val="single" w:sz="8" w:space="0" w:color="000000"/>
              <w:right w:val="single" w:sz="8" w:space="0" w:color="000000"/>
            </w:tcBorders>
            <w:tcMar>
              <w:top w:w="100" w:type="dxa"/>
              <w:left w:w="100" w:type="dxa"/>
              <w:bottom w:w="100" w:type="dxa"/>
              <w:right w:w="100" w:type="dxa"/>
            </w:tcMar>
          </w:tcPr>
          <w:p w14:paraId="7ACA458B" w14:textId="77777777" w:rsidR="00A63D1F" w:rsidRDefault="00C9059D">
            <w:pPr>
              <w:spacing w:before="20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would ensure the brand value and recognition of the organisation</w:t>
            </w:r>
          </w:p>
        </w:tc>
        <w:tc>
          <w:tcPr>
            <w:tcW w:w="1710" w:type="dxa"/>
            <w:tcBorders>
              <w:top w:val="nil"/>
              <w:left w:val="nil"/>
              <w:bottom w:val="single" w:sz="8" w:space="0" w:color="000000"/>
              <w:right w:val="single" w:sz="8" w:space="0" w:color="000000"/>
            </w:tcBorders>
            <w:tcMar>
              <w:top w:w="100" w:type="dxa"/>
              <w:left w:w="100" w:type="dxa"/>
              <w:bottom w:w="100" w:type="dxa"/>
              <w:right w:w="100" w:type="dxa"/>
            </w:tcMar>
          </w:tcPr>
          <w:p w14:paraId="3CDAD118" w14:textId="77777777" w:rsidR="00A63D1F" w:rsidRDefault="00C9059D">
            <w:pPr>
              <w:spacing w:before="20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Project Manager</w:t>
            </w:r>
          </w:p>
        </w:tc>
        <w:tc>
          <w:tcPr>
            <w:tcW w:w="1740" w:type="dxa"/>
            <w:tcBorders>
              <w:top w:val="nil"/>
              <w:left w:val="nil"/>
              <w:bottom w:val="single" w:sz="8" w:space="0" w:color="000000"/>
              <w:right w:val="single" w:sz="8" w:space="0" w:color="000000"/>
            </w:tcBorders>
            <w:tcMar>
              <w:top w:w="100" w:type="dxa"/>
              <w:left w:w="100" w:type="dxa"/>
              <w:bottom w:w="100" w:type="dxa"/>
              <w:right w:w="100" w:type="dxa"/>
            </w:tcMar>
          </w:tcPr>
          <w:p w14:paraId="31945944" w14:textId="77777777" w:rsidR="00A63D1F" w:rsidRDefault="00C9059D">
            <w:pPr>
              <w:spacing w:before="20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progress</w:t>
            </w:r>
          </w:p>
        </w:tc>
      </w:tr>
      <w:tr w:rsidR="0008319F" w14:paraId="41F46799" w14:textId="77777777">
        <w:trPr>
          <w:trHeight w:val="2745"/>
        </w:trPr>
        <w:tc>
          <w:tcPr>
            <w:tcW w:w="171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35766856" w14:textId="77777777" w:rsidR="00A63D1F" w:rsidRDefault="00C9059D">
            <w:pPr>
              <w:spacing w:before="200" w:after="240" w:line="360" w:lineRule="auto"/>
              <w:ind w:left="108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004</w:t>
            </w:r>
          </w:p>
        </w:tc>
        <w:tc>
          <w:tcPr>
            <w:tcW w:w="1935" w:type="dxa"/>
            <w:tcBorders>
              <w:top w:val="nil"/>
              <w:left w:val="nil"/>
              <w:bottom w:val="single" w:sz="8" w:space="0" w:color="000000"/>
              <w:right w:val="single" w:sz="8" w:space="0" w:color="000000"/>
            </w:tcBorders>
            <w:tcMar>
              <w:top w:w="100" w:type="dxa"/>
              <w:left w:w="100" w:type="dxa"/>
              <w:bottom w:w="100" w:type="dxa"/>
              <w:right w:w="100" w:type="dxa"/>
            </w:tcMar>
          </w:tcPr>
          <w:p w14:paraId="1A8D805D" w14:textId="77777777" w:rsidR="00A63D1F" w:rsidRDefault="00C9059D">
            <w:pPr>
              <w:spacing w:before="20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Selecting multiple cuisines that will be provided to the customers </w:t>
            </w:r>
          </w:p>
        </w:tc>
        <w:tc>
          <w:tcPr>
            <w:tcW w:w="1875" w:type="dxa"/>
            <w:tcBorders>
              <w:top w:val="nil"/>
              <w:left w:val="nil"/>
              <w:bottom w:val="single" w:sz="8" w:space="0" w:color="000000"/>
              <w:right w:val="single" w:sz="8" w:space="0" w:color="000000"/>
            </w:tcBorders>
            <w:tcMar>
              <w:top w:w="100" w:type="dxa"/>
              <w:left w:w="100" w:type="dxa"/>
              <w:bottom w:w="100" w:type="dxa"/>
              <w:right w:w="100" w:type="dxa"/>
            </w:tcMar>
          </w:tcPr>
          <w:p w14:paraId="41823073" w14:textId="77777777" w:rsidR="00A63D1F" w:rsidRDefault="00C9059D">
            <w:pPr>
              <w:spacing w:before="20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would help in developing new business culture</w:t>
            </w:r>
          </w:p>
        </w:tc>
        <w:tc>
          <w:tcPr>
            <w:tcW w:w="1710" w:type="dxa"/>
            <w:tcBorders>
              <w:top w:val="nil"/>
              <w:left w:val="nil"/>
              <w:bottom w:val="single" w:sz="8" w:space="0" w:color="000000"/>
              <w:right w:val="single" w:sz="8" w:space="0" w:color="000000"/>
            </w:tcBorders>
            <w:tcMar>
              <w:top w:w="100" w:type="dxa"/>
              <w:left w:w="100" w:type="dxa"/>
              <w:bottom w:w="100" w:type="dxa"/>
              <w:right w:w="100" w:type="dxa"/>
            </w:tcMar>
          </w:tcPr>
          <w:p w14:paraId="3A897C40" w14:textId="77777777" w:rsidR="00A63D1F" w:rsidRDefault="00C9059D">
            <w:pPr>
              <w:spacing w:before="20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Project Manager</w:t>
            </w:r>
          </w:p>
        </w:tc>
        <w:tc>
          <w:tcPr>
            <w:tcW w:w="1740" w:type="dxa"/>
            <w:tcBorders>
              <w:top w:val="nil"/>
              <w:left w:val="nil"/>
              <w:bottom w:val="single" w:sz="8" w:space="0" w:color="000000"/>
              <w:right w:val="single" w:sz="8" w:space="0" w:color="000000"/>
            </w:tcBorders>
            <w:tcMar>
              <w:top w:w="100" w:type="dxa"/>
              <w:left w:w="100" w:type="dxa"/>
              <w:bottom w:w="100" w:type="dxa"/>
              <w:right w:w="100" w:type="dxa"/>
            </w:tcMar>
          </w:tcPr>
          <w:p w14:paraId="4770803C" w14:textId="77777777" w:rsidR="00A63D1F" w:rsidRDefault="00C9059D">
            <w:pPr>
              <w:spacing w:before="20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progress</w:t>
            </w:r>
          </w:p>
        </w:tc>
      </w:tr>
      <w:tr w:rsidR="0008319F" w14:paraId="77D6E80F" w14:textId="77777777">
        <w:trPr>
          <w:trHeight w:val="2745"/>
        </w:trPr>
        <w:tc>
          <w:tcPr>
            <w:tcW w:w="171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8371E57" w14:textId="77777777" w:rsidR="00A63D1F" w:rsidRDefault="00C9059D">
            <w:pPr>
              <w:spacing w:before="200" w:after="240" w:line="360" w:lineRule="auto"/>
              <w:ind w:left="108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005</w:t>
            </w:r>
          </w:p>
        </w:tc>
        <w:tc>
          <w:tcPr>
            <w:tcW w:w="1935" w:type="dxa"/>
            <w:tcBorders>
              <w:top w:val="nil"/>
              <w:left w:val="nil"/>
              <w:bottom w:val="single" w:sz="8" w:space="0" w:color="000000"/>
              <w:right w:val="single" w:sz="8" w:space="0" w:color="000000"/>
            </w:tcBorders>
            <w:tcMar>
              <w:top w:w="100" w:type="dxa"/>
              <w:left w:w="100" w:type="dxa"/>
              <w:bottom w:w="100" w:type="dxa"/>
              <w:right w:w="100" w:type="dxa"/>
            </w:tcMar>
          </w:tcPr>
          <w:p w14:paraId="5593CD91" w14:textId="77777777" w:rsidR="00A63D1F" w:rsidRDefault="00C9059D">
            <w:pPr>
              <w:spacing w:before="20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Selecting a live brand for performance </w:t>
            </w:r>
          </w:p>
        </w:tc>
        <w:tc>
          <w:tcPr>
            <w:tcW w:w="1875" w:type="dxa"/>
            <w:tcBorders>
              <w:top w:val="nil"/>
              <w:left w:val="nil"/>
              <w:bottom w:val="single" w:sz="8" w:space="0" w:color="000000"/>
              <w:right w:val="single" w:sz="8" w:space="0" w:color="000000"/>
            </w:tcBorders>
            <w:tcMar>
              <w:top w:w="100" w:type="dxa"/>
              <w:left w:w="100" w:type="dxa"/>
              <w:bottom w:w="100" w:type="dxa"/>
              <w:right w:w="100" w:type="dxa"/>
            </w:tcMar>
          </w:tcPr>
          <w:p w14:paraId="224204FA" w14:textId="77777777" w:rsidR="00A63D1F" w:rsidRDefault="00C9059D">
            <w:pPr>
              <w:spacing w:before="20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would attract more customers </w:t>
            </w:r>
          </w:p>
        </w:tc>
        <w:tc>
          <w:tcPr>
            <w:tcW w:w="1710" w:type="dxa"/>
            <w:tcBorders>
              <w:top w:val="nil"/>
              <w:left w:val="nil"/>
              <w:bottom w:val="single" w:sz="8" w:space="0" w:color="000000"/>
              <w:right w:val="single" w:sz="8" w:space="0" w:color="000000"/>
            </w:tcBorders>
            <w:tcMar>
              <w:top w:w="100" w:type="dxa"/>
              <w:left w:w="100" w:type="dxa"/>
              <w:bottom w:w="100" w:type="dxa"/>
              <w:right w:w="100" w:type="dxa"/>
            </w:tcMar>
          </w:tcPr>
          <w:p w14:paraId="59C5A15E" w14:textId="77777777" w:rsidR="00A63D1F" w:rsidRDefault="00C9059D">
            <w:pPr>
              <w:spacing w:before="20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Project Manager</w:t>
            </w:r>
          </w:p>
        </w:tc>
        <w:tc>
          <w:tcPr>
            <w:tcW w:w="1740" w:type="dxa"/>
            <w:tcBorders>
              <w:top w:val="nil"/>
              <w:left w:val="nil"/>
              <w:bottom w:val="single" w:sz="8" w:space="0" w:color="000000"/>
              <w:right w:val="single" w:sz="8" w:space="0" w:color="000000"/>
            </w:tcBorders>
            <w:tcMar>
              <w:top w:w="100" w:type="dxa"/>
              <w:left w:w="100" w:type="dxa"/>
              <w:bottom w:w="100" w:type="dxa"/>
              <w:right w:w="100" w:type="dxa"/>
            </w:tcMar>
          </w:tcPr>
          <w:p w14:paraId="0DCC75FB" w14:textId="77777777" w:rsidR="00A63D1F" w:rsidRDefault="00C9059D">
            <w:pPr>
              <w:spacing w:before="20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progress</w:t>
            </w:r>
          </w:p>
        </w:tc>
      </w:tr>
    </w:tbl>
    <w:p w14:paraId="0A918B67" w14:textId="77777777" w:rsidR="00A63D1F" w:rsidRDefault="00C9059D">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Table 1: Project Deliverables </w:t>
      </w:r>
    </w:p>
    <w:p w14:paraId="0C9D9CF4" w14:textId="77777777" w:rsidR="00A63D1F" w:rsidRDefault="00C9059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Created by author) </w:t>
      </w:r>
    </w:p>
    <w:p w14:paraId="159AE867" w14:textId="77777777" w:rsidR="00A63D1F" w:rsidRDefault="00C9059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Project constraints </w:t>
      </w:r>
    </w:p>
    <w:p w14:paraId="72D26DE3" w14:textId="77777777" w:rsidR="00A63D1F" w:rsidRDefault="00C9059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project constraints </w:t>
      </w:r>
      <w:r w:rsidR="00325C6A">
        <w:rPr>
          <w:rFonts w:ascii="Times New Roman" w:eastAsia="Times New Roman" w:hAnsi="Times New Roman" w:cs="Times New Roman"/>
          <w:sz w:val="24"/>
          <w:szCs w:val="24"/>
        </w:rPr>
        <w:t>refer</w:t>
      </w:r>
      <w:r>
        <w:rPr>
          <w:rFonts w:ascii="Times New Roman" w:eastAsia="Times New Roman" w:hAnsi="Times New Roman" w:cs="Times New Roman"/>
          <w:sz w:val="24"/>
          <w:szCs w:val="24"/>
        </w:rPr>
        <w:t xml:space="preserve"> to the limitations of a project manager during implementing a project management plan (</w:t>
      </w:r>
      <w:proofErr w:type="spellStart"/>
      <w:r>
        <w:rPr>
          <w:rFonts w:ascii="Times New Roman" w:eastAsia="Times New Roman" w:hAnsi="Times New Roman" w:cs="Times New Roman"/>
          <w:color w:val="222222"/>
          <w:sz w:val="24"/>
          <w:szCs w:val="24"/>
          <w:highlight w:val="white"/>
        </w:rPr>
        <w:t>Willumsen</w:t>
      </w:r>
      <w:proofErr w:type="spellEnd"/>
      <w:r>
        <w:rPr>
          <w:rFonts w:ascii="Times New Roman" w:eastAsia="Times New Roman" w:hAnsi="Times New Roman" w:cs="Times New Roman"/>
          <w:i/>
          <w:color w:val="222222"/>
          <w:sz w:val="24"/>
          <w:szCs w:val="24"/>
          <w:highlight w:val="white"/>
        </w:rPr>
        <w:t xml:space="preserve"> et al</w:t>
      </w:r>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xml:space="preserve">. The constraint of this project is the lack of </w:t>
      </w:r>
      <w:r>
        <w:rPr>
          <w:rFonts w:ascii="Times New Roman" w:eastAsia="Times New Roman" w:hAnsi="Times New Roman" w:cs="Times New Roman"/>
          <w:sz w:val="24"/>
          <w:szCs w:val="24"/>
        </w:rPr>
        <w:lastRenderedPageBreak/>
        <w:t xml:space="preserve">financial and human resources. </w:t>
      </w:r>
      <w:r w:rsidR="00325C6A">
        <w:rPr>
          <w:rFonts w:ascii="Times New Roman" w:eastAsia="Times New Roman" w:hAnsi="Times New Roman" w:cs="Times New Roman"/>
          <w:sz w:val="24"/>
          <w:szCs w:val="24"/>
        </w:rPr>
        <w:t>Also,</w:t>
      </w:r>
      <w:r>
        <w:rPr>
          <w:rFonts w:ascii="Times New Roman" w:eastAsia="Times New Roman" w:hAnsi="Times New Roman" w:cs="Times New Roman"/>
          <w:sz w:val="24"/>
          <w:szCs w:val="24"/>
        </w:rPr>
        <w:t xml:space="preserve"> the project management team can face issues to complete the project within time and date. </w:t>
      </w:r>
    </w:p>
    <w:p w14:paraId="0DCE9FB2" w14:textId="77777777" w:rsidR="00A63D1F" w:rsidRDefault="00C9059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Stakeholders’ analysis </w:t>
      </w:r>
    </w:p>
    <w:p w14:paraId="4AD11773" w14:textId="77777777" w:rsidR="00A63D1F" w:rsidRDefault="00A63D1F">
      <w:pPr>
        <w:spacing w:line="360" w:lineRule="auto"/>
        <w:jc w:val="both"/>
        <w:rPr>
          <w:rFonts w:ascii="Times New Roman" w:eastAsia="Times New Roman" w:hAnsi="Times New Roman" w:cs="Times New Roman"/>
          <w:b/>
          <w:sz w:val="24"/>
          <w:szCs w:val="24"/>
        </w:rPr>
      </w:pPr>
    </w:p>
    <w:tbl>
      <w:tblPr>
        <w:tblStyle w:val="GridTable3-Accent61"/>
        <w:tblW w:w="9025" w:type="dxa"/>
        <w:tblLayout w:type="fixed"/>
        <w:tblLook w:val="0600" w:firstRow="0" w:lastRow="0" w:firstColumn="0" w:lastColumn="0" w:noHBand="1" w:noVBand="1"/>
      </w:tblPr>
      <w:tblGrid>
        <w:gridCol w:w="1650"/>
        <w:gridCol w:w="1731"/>
        <w:gridCol w:w="1622"/>
        <w:gridCol w:w="2659"/>
        <w:gridCol w:w="1363"/>
      </w:tblGrid>
      <w:tr w:rsidR="0008319F" w14:paraId="57DB9EAA" w14:textId="77777777" w:rsidTr="0008319F">
        <w:trPr>
          <w:trHeight w:val="780"/>
        </w:trPr>
        <w:tc>
          <w:tcPr>
            <w:tcW w:w="1649" w:type="dxa"/>
          </w:tcPr>
          <w:p w14:paraId="527D81ED" w14:textId="77777777" w:rsidR="00A63D1F" w:rsidRDefault="00C9059D">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Types of stakeholders</w:t>
            </w:r>
          </w:p>
        </w:tc>
        <w:tc>
          <w:tcPr>
            <w:tcW w:w="1731" w:type="dxa"/>
          </w:tcPr>
          <w:p w14:paraId="33EE3132" w14:textId="77777777" w:rsidR="00A63D1F" w:rsidRDefault="00C9059D">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Stakeholders name</w:t>
            </w:r>
          </w:p>
        </w:tc>
        <w:tc>
          <w:tcPr>
            <w:tcW w:w="1622" w:type="dxa"/>
          </w:tcPr>
          <w:p w14:paraId="53E22BAC" w14:textId="77777777" w:rsidR="00A63D1F" w:rsidRDefault="00C9059D">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Role</w:t>
            </w:r>
          </w:p>
        </w:tc>
        <w:tc>
          <w:tcPr>
            <w:tcW w:w="2658" w:type="dxa"/>
          </w:tcPr>
          <w:p w14:paraId="26B23D87" w14:textId="77777777" w:rsidR="00A63D1F" w:rsidRDefault="00C9059D">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Responsibilities</w:t>
            </w:r>
          </w:p>
        </w:tc>
        <w:tc>
          <w:tcPr>
            <w:tcW w:w="1363" w:type="dxa"/>
          </w:tcPr>
          <w:p w14:paraId="1EEF27EE" w14:textId="77777777" w:rsidR="00A63D1F" w:rsidRDefault="00C9059D">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Involvement</w:t>
            </w:r>
          </w:p>
        </w:tc>
      </w:tr>
      <w:tr w:rsidR="0008319F" w14:paraId="71B81479" w14:textId="77777777" w:rsidTr="0008319F">
        <w:trPr>
          <w:trHeight w:val="1065"/>
        </w:trPr>
        <w:tc>
          <w:tcPr>
            <w:tcW w:w="1649" w:type="dxa"/>
          </w:tcPr>
          <w:p w14:paraId="1F62CB5B" w14:textId="77777777" w:rsidR="00A63D1F" w:rsidRDefault="00C9059D">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Internal </w:t>
            </w:r>
          </w:p>
        </w:tc>
        <w:tc>
          <w:tcPr>
            <w:tcW w:w="1731" w:type="dxa"/>
          </w:tcPr>
          <w:p w14:paraId="2C20359B" w14:textId="77777777" w:rsidR="00A63D1F" w:rsidRDefault="00C9059D">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Management </w:t>
            </w:r>
          </w:p>
        </w:tc>
        <w:tc>
          <w:tcPr>
            <w:tcW w:w="1622" w:type="dxa"/>
          </w:tcPr>
          <w:p w14:paraId="6AB54316" w14:textId="77777777" w:rsidR="00A63D1F" w:rsidRDefault="00C9059D">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give a proposal to the project manager </w:t>
            </w:r>
          </w:p>
        </w:tc>
        <w:tc>
          <w:tcPr>
            <w:tcW w:w="2658" w:type="dxa"/>
          </w:tcPr>
          <w:p w14:paraId="46DBA3A5" w14:textId="77777777" w:rsidR="00A63D1F" w:rsidRDefault="00C9059D">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management is needed to provide details of the projects </w:t>
            </w:r>
          </w:p>
        </w:tc>
        <w:tc>
          <w:tcPr>
            <w:tcW w:w="1363" w:type="dxa"/>
          </w:tcPr>
          <w:p w14:paraId="7321C60F" w14:textId="77777777" w:rsidR="00A63D1F" w:rsidRDefault="00C9059D">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Direct </w:t>
            </w:r>
          </w:p>
        </w:tc>
      </w:tr>
      <w:tr w:rsidR="0008319F" w14:paraId="7B751F6E" w14:textId="77777777" w:rsidTr="0008319F">
        <w:trPr>
          <w:trHeight w:val="1065"/>
        </w:trPr>
        <w:tc>
          <w:tcPr>
            <w:tcW w:w="1649" w:type="dxa"/>
          </w:tcPr>
          <w:p w14:paraId="3DF65CDE" w14:textId="77777777" w:rsidR="00A63D1F" w:rsidRDefault="00C9059D">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External </w:t>
            </w:r>
          </w:p>
        </w:tc>
        <w:tc>
          <w:tcPr>
            <w:tcW w:w="1731" w:type="dxa"/>
          </w:tcPr>
          <w:p w14:paraId="2F5594AE" w14:textId="77777777" w:rsidR="00A63D1F" w:rsidRDefault="00C9059D">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Governance </w:t>
            </w:r>
          </w:p>
        </w:tc>
        <w:tc>
          <w:tcPr>
            <w:tcW w:w="1622" w:type="dxa"/>
          </w:tcPr>
          <w:p w14:paraId="01359D7F" w14:textId="77777777" w:rsidR="00A63D1F" w:rsidRDefault="00C9059D">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give permission to the project </w:t>
            </w:r>
          </w:p>
        </w:tc>
        <w:tc>
          <w:tcPr>
            <w:tcW w:w="2658" w:type="dxa"/>
          </w:tcPr>
          <w:p w14:paraId="00E7D327" w14:textId="77777777" w:rsidR="00A63D1F" w:rsidRDefault="00C9059D">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Governance of state and country would provide food licenses and provide permission for construction </w:t>
            </w:r>
          </w:p>
        </w:tc>
        <w:tc>
          <w:tcPr>
            <w:tcW w:w="1363" w:type="dxa"/>
          </w:tcPr>
          <w:p w14:paraId="589C339E" w14:textId="77777777" w:rsidR="00A63D1F" w:rsidRDefault="00C9059D">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Indirect </w:t>
            </w:r>
          </w:p>
        </w:tc>
      </w:tr>
      <w:tr w:rsidR="0008319F" w14:paraId="06D2DC12" w14:textId="77777777" w:rsidTr="0008319F">
        <w:trPr>
          <w:trHeight w:val="1065"/>
        </w:trPr>
        <w:tc>
          <w:tcPr>
            <w:tcW w:w="1649" w:type="dxa"/>
          </w:tcPr>
          <w:p w14:paraId="5743A72F" w14:textId="77777777" w:rsidR="00A63D1F" w:rsidRDefault="00C9059D">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Internal </w:t>
            </w:r>
          </w:p>
        </w:tc>
        <w:tc>
          <w:tcPr>
            <w:tcW w:w="1731" w:type="dxa"/>
          </w:tcPr>
          <w:p w14:paraId="5971A963" w14:textId="77777777" w:rsidR="00A63D1F" w:rsidRDefault="00C9059D">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Employees of the Caffe </w:t>
            </w:r>
          </w:p>
        </w:tc>
        <w:tc>
          <w:tcPr>
            <w:tcW w:w="1622" w:type="dxa"/>
          </w:tcPr>
          <w:p w14:paraId="787C29B5" w14:textId="77777777" w:rsidR="00A63D1F" w:rsidRDefault="00C9059D">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Maintain the whole project </w:t>
            </w:r>
          </w:p>
        </w:tc>
        <w:tc>
          <w:tcPr>
            <w:tcW w:w="2658" w:type="dxa"/>
          </w:tcPr>
          <w:p w14:paraId="4E58F06D" w14:textId="77777777" w:rsidR="00A63D1F" w:rsidRDefault="00C9059D">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They would assist to operate and monitor the whole project </w:t>
            </w:r>
          </w:p>
        </w:tc>
        <w:tc>
          <w:tcPr>
            <w:tcW w:w="1363" w:type="dxa"/>
          </w:tcPr>
          <w:p w14:paraId="450C6030" w14:textId="77777777" w:rsidR="00A63D1F" w:rsidRDefault="00C9059D">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Direct </w:t>
            </w:r>
          </w:p>
        </w:tc>
      </w:tr>
      <w:tr w:rsidR="0008319F" w14:paraId="6C0452D3" w14:textId="77777777" w:rsidTr="0008319F">
        <w:trPr>
          <w:trHeight w:val="1065"/>
        </w:trPr>
        <w:tc>
          <w:tcPr>
            <w:tcW w:w="1649" w:type="dxa"/>
          </w:tcPr>
          <w:p w14:paraId="62514EB7" w14:textId="77777777" w:rsidR="00A63D1F" w:rsidRDefault="00C9059D">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External </w:t>
            </w:r>
          </w:p>
        </w:tc>
        <w:tc>
          <w:tcPr>
            <w:tcW w:w="1731" w:type="dxa"/>
          </w:tcPr>
          <w:p w14:paraId="6445BAD0" w14:textId="77777777" w:rsidR="00A63D1F" w:rsidRDefault="00C9059D">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Interior designer</w:t>
            </w:r>
          </w:p>
        </w:tc>
        <w:tc>
          <w:tcPr>
            <w:tcW w:w="1622" w:type="dxa"/>
          </w:tcPr>
          <w:p w14:paraId="621CB2D3" w14:textId="77777777" w:rsidR="00A63D1F" w:rsidRDefault="00C9059D">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design the whole cafe </w:t>
            </w:r>
          </w:p>
        </w:tc>
        <w:tc>
          <w:tcPr>
            <w:tcW w:w="2658" w:type="dxa"/>
          </w:tcPr>
          <w:p w14:paraId="02052CC3" w14:textId="77777777" w:rsidR="00A63D1F" w:rsidRDefault="00C9059D">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They would provide an idea of the theme and design of the cafe and decorate it according to the plan </w:t>
            </w:r>
          </w:p>
        </w:tc>
        <w:tc>
          <w:tcPr>
            <w:tcW w:w="1363" w:type="dxa"/>
          </w:tcPr>
          <w:p w14:paraId="1B92DBBB" w14:textId="77777777" w:rsidR="00A63D1F" w:rsidRDefault="00C9059D">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Indirect </w:t>
            </w:r>
          </w:p>
        </w:tc>
      </w:tr>
      <w:tr w:rsidR="0008319F" w14:paraId="27D90C31" w14:textId="77777777" w:rsidTr="0008319F">
        <w:trPr>
          <w:trHeight w:val="1065"/>
        </w:trPr>
        <w:tc>
          <w:tcPr>
            <w:tcW w:w="1649" w:type="dxa"/>
          </w:tcPr>
          <w:p w14:paraId="7CEA5AD7" w14:textId="77777777" w:rsidR="00A63D1F" w:rsidRDefault="00C9059D">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External </w:t>
            </w:r>
          </w:p>
        </w:tc>
        <w:tc>
          <w:tcPr>
            <w:tcW w:w="1731" w:type="dxa"/>
          </w:tcPr>
          <w:p w14:paraId="45ABE36A" w14:textId="77777777" w:rsidR="00A63D1F" w:rsidRDefault="00C9059D">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Customers </w:t>
            </w:r>
          </w:p>
        </w:tc>
        <w:tc>
          <w:tcPr>
            <w:tcW w:w="1622" w:type="dxa"/>
          </w:tcPr>
          <w:p w14:paraId="6E403657" w14:textId="77777777" w:rsidR="00A63D1F" w:rsidRDefault="00C9059D">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attend and visit the cafe </w:t>
            </w:r>
          </w:p>
        </w:tc>
        <w:tc>
          <w:tcPr>
            <w:tcW w:w="2658" w:type="dxa"/>
          </w:tcPr>
          <w:p w14:paraId="3071A9D5" w14:textId="77777777" w:rsidR="00A63D1F" w:rsidRDefault="00C9059D">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They would order the food and help to earn the revenue </w:t>
            </w:r>
          </w:p>
        </w:tc>
        <w:tc>
          <w:tcPr>
            <w:tcW w:w="1363" w:type="dxa"/>
          </w:tcPr>
          <w:p w14:paraId="138D1E88" w14:textId="77777777" w:rsidR="00A63D1F" w:rsidRDefault="00C9059D">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Indirect </w:t>
            </w:r>
          </w:p>
        </w:tc>
      </w:tr>
      <w:tr w:rsidR="0008319F" w14:paraId="5B044BCF" w14:textId="77777777" w:rsidTr="0008319F">
        <w:trPr>
          <w:trHeight w:val="1065"/>
        </w:trPr>
        <w:tc>
          <w:tcPr>
            <w:tcW w:w="1649" w:type="dxa"/>
          </w:tcPr>
          <w:p w14:paraId="4CB583E6" w14:textId="77777777" w:rsidR="00A63D1F" w:rsidRDefault="00C9059D">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External </w:t>
            </w:r>
          </w:p>
        </w:tc>
        <w:tc>
          <w:tcPr>
            <w:tcW w:w="1731" w:type="dxa"/>
          </w:tcPr>
          <w:p w14:paraId="6A91EF0F" w14:textId="77777777" w:rsidR="00A63D1F" w:rsidRDefault="00C9059D">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Electrician </w:t>
            </w:r>
          </w:p>
        </w:tc>
        <w:tc>
          <w:tcPr>
            <w:tcW w:w="1622" w:type="dxa"/>
          </w:tcPr>
          <w:p w14:paraId="7B8D10DA" w14:textId="77777777" w:rsidR="00A63D1F" w:rsidRDefault="00C9059D">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set up electric </w:t>
            </w:r>
          </w:p>
        </w:tc>
        <w:tc>
          <w:tcPr>
            <w:tcW w:w="2658" w:type="dxa"/>
          </w:tcPr>
          <w:p w14:paraId="6DCC6571" w14:textId="77777777" w:rsidR="00A63D1F" w:rsidRDefault="00C9059D">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Operating the electric line and setting up the lights </w:t>
            </w:r>
          </w:p>
        </w:tc>
        <w:tc>
          <w:tcPr>
            <w:tcW w:w="1363" w:type="dxa"/>
          </w:tcPr>
          <w:p w14:paraId="555C8FC5" w14:textId="77777777" w:rsidR="00A63D1F" w:rsidRDefault="00C9059D">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Indirect </w:t>
            </w:r>
          </w:p>
        </w:tc>
      </w:tr>
    </w:tbl>
    <w:p w14:paraId="4EDD3CD5" w14:textId="77777777" w:rsidR="00A63D1F" w:rsidRDefault="00C9059D">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Table 2: Stakeholders analysis</w:t>
      </w:r>
    </w:p>
    <w:p w14:paraId="1873A228" w14:textId="77777777" w:rsidR="00A63D1F" w:rsidRDefault="00C9059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Created by author) </w:t>
      </w:r>
    </w:p>
    <w:p w14:paraId="272085CA" w14:textId="77777777" w:rsidR="00A63D1F" w:rsidRDefault="00C9059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two types of </w:t>
      </w:r>
      <w:r w:rsidR="00325C6A">
        <w:rPr>
          <w:rFonts w:ascii="Times New Roman" w:eastAsia="Times New Roman" w:hAnsi="Times New Roman" w:cs="Times New Roman"/>
          <w:sz w:val="24"/>
          <w:szCs w:val="24"/>
        </w:rPr>
        <w:t>stakeholders</w:t>
      </w:r>
      <w:r>
        <w:rPr>
          <w:rFonts w:ascii="Times New Roman" w:eastAsia="Times New Roman" w:hAnsi="Times New Roman" w:cs="Times New Roman"/>
          <w:sz w:val="24"/>
          <w:szCs w:val="24"/>
        </w:rPr>
        <w:t xml:space="preserve"> that can show interest in the project. These are internal stakeholders and external stakeholders. Internal stakeholders are associated with modifying the project directly. The role of external stakeholders includes Customers, governance, suppliers, and the wider community. Customers want to receive the best food and service from the organisation. They are one of the main external stakeholders of the project. On the other hand, the internal stakeholders include the owner and management of the company, and the project is affected by their actions. </w:t>
      </w:r>
    </w:p>
    <w:p w14:paraId="25B96522" w14:textId="77777777" w:rsidR="00A63D1F" w:rsidRDefault="00C9059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Project organisational chart </w:t>
      </w:r>
    </w:p>
    <w:p w14:paraId="54699F85" w14:textId="77777777" w:rsidR="00A63D1F" w:rsidRDefault="00C9059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project organisational structure refers to a significant configuration that can determine the hierarchy of people, workflow, and functions. The cafe has used a centralised and functional organisational structure where its core functions are divided by various departments. This structure has helped the organisation to improve its efficiency. Furthermore, it has provided an idea about the role of each member within the organisation. </w:t>
      </w:r>
    </w:p>
    <w:p w14:paraId="731986CF" w14:textId="77777777" w:rsidR="00A63D1F" w:rsidRDefault="00C9059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IN"/>
        </w:rPr>
        <w:lastRenderedPageBreak/>
        <w:drawing>
          <wp:inline distT="114300" distB="114300" distL="114300" distR="114300" wp14:anchorId="24468C59" wp14:editId="4182F099">
            <wp:extent cx="5734050" cy="3833813"/>
            <wp:effectExtent l="76200" t="76200" r="133350" b="128905"/>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8"/>
                    <a:srcRect b="6067"/>
                    <a:stretch>
                      <a:fillRect/>
                    </a:stretch>
                  </pic:blipFill>
                  <pic:spPr>
                    <a:xfrm>
                      <a:off x="0" y="0"/>
                      <a:ext cx="5734050" cy="383381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55596B4" w14:textId="77777777" w:rsidR="00A63D1F" w:rsidRDefault="00C9059D">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1: Project organisational structure </w:t>
      </w:r>
    </w:p>
    <w:p w14:paraId="2F83599F" w14:textId="77777777" w:rsidR="00A63D1F" w:rsidRDefault="00C9059D">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(Source: Created by author) </w:t>
      </w:r>
    </w:p>
    <w:p w14:paraId="5D12079F" w14:textId="77777777" w:rsidR="00A63D1F" w:rsidRDefault="00C9059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aforementioned figure has represented the necessary functions of an organisation to construct a cafeteria and expand its business. This function can perform simultaneously to ensure the success of the project.  </w:t>
      </w:r>
    </w:p>
    <w:p w14:paraId="17BB36F5" w14:textId="77777777" w:rsidR="00A63D1F" w:rsidRDefault="00C9059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Work Breakdown structure </w:t>
      </w:r>
    </w:p>
    <w:p w14:paraId="04380077" w14:textId="77777777" w:rsidR="00A63D1F" w:rsidRDefault="00C9059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IN"/>
        </w:rPr>
        <w:lastRenderedPageBreak/>
        <w:drawing>
          <wp:inline distT="114300" distB="114300" distL="114300" distR="114300" wp14:anchorId="5754F53F" wp14:editId="71515FA7">
            <wp:extent cx="5667375" cy="4000500"/>
            <wp:effectExtent l="76200" t="76200" r="142875" b="133350"/>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9"/>
                    <a:srcRect r="1162"/>
                    <a:stretch>
                      <a:fillRect/>
                    </a:stretch>
                  </pic:blipFill>
                  <pic:spPr>
                    <a:xfrm>
                      <a:off x="0" y="0"/>
                      <a:ext cx="5667375" cy="40005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3769631" w14:textId="77777777" w:rsidR="00A63D1F" w:rsidRDefault="00A63D1F">
      <w:pPr>
        <w:spacing w:line="360" w:lineRule="auto"/>
        <w:jc w:val="both"/>
        <w:rPr>
          <w:rFonts w:ascii="Times New Roman" w:eastAsia="Times New Roman" w:hAnsi="Times New Roman" w:cs="Times New Roman"/>
          <w:b/>
          <w:sz w:val="24"/>
          <w:szCs w:val="24"/>
        </w:rPr>
      </w:pPr>
    </w:p>
    <w:p w14:paraId="276CC226" w14:textId="77777777" w:rsidR="00A63D1F" w:rsidRDefault="00C9059D">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Work breakdown structure</w:t>
      </w:r>
    </w:p>
    <w:p w14:paraId="1260F876" w14:textId="77777777" w:rsidR="00A63D1F" w:rsidRDefault="00C9059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created by author) </w:t>
      </w:r>
    </w:p>
    <w:p w14:paraId="2D287360" w14:textId="77777777" w:rsidR="00A63D1F" w:rsidRDefault="00C9059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construction project of Plush Cafe, the work breakdown structure is engaged to describe the procedure of breaking down the entire project into small steps that can reduce the redundancy of a project. The purpose of making a work breakdown structure is to maintain a simpler form of a project. From this perspective, the project manager of this project has demonstrated different steps to complete the project. Including the selection of ventures to construct a cafeteria. It is also important to approve the overall cost of the budget to reduce the risk of financial hurdles. The whole project needs an effective marketing campaign to attract new customers and increase customer satisfaction. It includes online website promotion, roll out campaign and design campaign, and other marketing strategy initiatives. It is engaged to select experienced staff that can provide efficient customer service. Moreover, it is important to gain customers' feedback for further improvement. </w:t>
      </w:r>
    </w:p>
    <w:p w14:paraId="03DEFFAC" w14:textId="77777777" w:rsidR="00A63D1F" w:rsidRDefault="00A63D1F">
      <w:pPr>
        <w:spacing w:line="360" w:lineRule="auto"/>
        <w:jc w:val="both"/>
        <w:rPr>
          <w:rFonts w:ascii="Times New Roman" w:eastAsia="Times New Roman" w:hAnsi="Times New Roman" w:cs="Times New Roman"/>
          <w:sz w:val="24"/>
          <w:szCs w:val="24"/>
        </w:rPr>
      </w:pPr>
    </w:p>
    <w:tbl>
      <w:tblPr>
        <w:tblStyle w:val="GridTable4-Accent21"/>
        <w:tblW w:w="8880" w:type="dxa"/>
        <w:tblLayout w:type="fixed"/>
        <w:tblLook w:val="0600" w:firstRow="0" w:lastRow="0" w:firstColumn="0" w:lastColumn="0" w:noHBand="1" w:noVBand="1"/>
      </w:tblPr>
      <w:tblGrid>
        <w:gridCol w:w="1800"/>
        <w:gridCol w:w="1995"/>
        <w:gridCol w:w="2220"/>
        <w:gridCol w:w="1755"/>
        <w:gridCol w:w="1110"/>
      </w:tblGrid>
      <w:tr w:rsidR="0008319F" w14:paraId="0B518CC8" w14:textId="77777777" w:rsidTr="0008319F">
        <w:trPr>
          <w:trHeight w:val="1310"/>
        </w:trPr>
        <w:tc>
          <w:tcPr>
            <w:tcW w:w="1800" w:type="dxa"/>
          </w:tcPr>
          <w:p w14:paraId="1D031C23" w14:textId="77777777" w:rsidR="00A63D1F" w:rsidRDefault="00C9059D">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Activity</w:t>
            </w:r>
          </w:p>
        </w:tc>
        <w:tc>
          <w:tcPr>
            <w:tcW w:w="1995" w:type="dxa"/>
          </w:tcPr>
          <w:p w14:paraId="1B5B3C77" w14:textId="77777777" w:rsidR="00A63D1F" w:rsidRDefault="00C9059D">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Sub-activity</w:t>
            </w:r>
          </w:p>
        </w:tc>
        <w:tc>
          <w:tcPr>
            <w:tcW w:w="2220" w:type="dxa"/>
          </w:tcPr>
          <w:p w14:paraId="162B5B3A" w14:textId="77777777" w:rsidR="00A63D1F" w:rsidRDefault="00C9059D">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Sub Sub-activity</w:t>
            </w:r>
          </w:p>
        </w:tc>
        <w:tc>
          <w:tcPr>
            <w:tcW w:w="1755" w:type="dxa"/>
          </w:tcPr>
          <w:p w14:paraId="18578A2D" w14:textId="77777777" w:rsidR="00A63D1F" w:rsidRDefault="00C9059D">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Number of days/ Weeks/Months</w:t>
            </w:r>
          </w:p>
        </w:tc>
        <w:tc>
          <w:tcPr>
            <w:tcW w:w="1110" w:type="dxa"/>
          </w:tcPr>
          <w:p w14:paraId="715CAC79" w14:textId="77777777" w:rsidR="00A63D1F" w:rsidRDefault="00C9059D">
            <w:pPr>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Cost</w:t>
            </w:r>
          </w:p>
        </w:tc>
      </w:tr>
      <w:tr w:rsidR="0008319F" w14:paraId="2C31E953" w14:textId="77777777" w:rsidTr="0008319F">
        <w:trPr>
          <w:trHeight w:val="1310"/>
        </w:trPr>
        <w:tc>
          <w:tcPr>
            <w:tcW w:w="1800" w:type="dxa"/>
          </w:tcPr>
          <w:p w14:paraId="52927AA5" w14:textId="77777777" w:rsidR="00A63D1F" w:rsidRPr="00325C6A" w:rsidRDefault="00C9059D">
            <w:pPr>
              <w:spacing w:before="240" w:after="240" w:line="360" w:lineRule="auto"/>
              <w:jc w:val="both"/>
              <w:rPr>
                <w:rFonts w:ascii="Times New Roman" w:eastAsia="Times New Roman" w:hAnsi="Times New Roman" w:cs="Times New Roman"/>
                <w:bCs/>
                <w:sz w:val="24"/>
                <w:szCs w:val="24"/>
              </w:rPr>
            </w:pPr>
            <w:r w:rsidRPr="00325C6A">
              <w:rPr>
                <w:rFonts w:ascii="Times New Roman" w:eastAsia="Times New Roman" w:hAnsi="Times New Roman" w:cs="Times New Roman"/>
                <w:bCs/>
                <w:sz w:val="24"/>
                <w:szCs w:val="24"/>
              </w:rPr>
              <w:t>Initiation</w:t>
            </w:r>
          </w:p>
        </w:tc>
        <w:tc>
          <w:tcPr>
            <w:tcW w:w="1995" w:type="dxa"/>
          </w:tcPr>
          <w:p w14:paraId="5877E94D" w14:textId="77777777" w:rsidR="00A63D1F" w:rsidRPr="00325C6A" w:rsidRDefault="00C9059D">
            <w:pPr>
              <w:spacing w:before="240" w:after="240" w:line="360" w:lineRule="auto"/>
              <w:jc w:val="both"/>
              <w:rPr>
                <w:rFonts w:ascii="Times New Roman" w:eastAsia="Times New Roman" w:hAnsi="Times New Roman" w:cs="Times New Roman"/>
                <w:bCs/>
                <w:sz w:val="24"/>
                <w:szCs w:val="24"/>
              </w:rPr>
            </w:pPr>
            <w:r w:rsidRPr="00325C6A">
              <w:rPr>
                <w:rFonts w:ascii="Times New Roman" w:eastAsia="Times New Roman" w:hAnsi="Times New Roman" w:cs="Times New Roman"/>
                <w:bCs/>
                <w:sz w:val="24"/>
                <w:szCs w:val="24"/>
              </w:rPr>
              <w:t xml:space="preserve">Identifying relevant stakeholders </w:t>
            </w:r>
          </w:p>
        </w:tc>
        <w:tc>
          <w:tcPr>
            <w:tcW w:w="2220" w:type="dxa"/>
          </w:tcPr>
          <w:p w14:paraId="0B3E1541" w14:textId="77777777" w:rsidR="00A63D1F" w:rsidRPr="00325C6A" w:rsidRDefault="00A63D1F">
            <w:pPr>
              <w:spacing w:before="240" w:after="240" w:line="360" w:lineRule="auto"/>
              <w:jc w:val="both"/>
              <w:rPr>
                <w:rFonts w:ascii="Times New Roman" w:eastAsia="Times New Roman" w:hAnsi="Times New Roman" w:cs="Times New Roman"/>
                <w:bCs/>
                <w:sz w:val="24"/>
                <w:szCs w:val="24"/>
              </w:rPr>
            </w:pPr>
          </w:p>
        </w:tc>
        <w:tc>
          <w:tcPr>
            <w:tcW w:w="1755" w:type="dxa"/>
          </w:tcPr>
          <w:p w14:paraId="67C20FC4" w14:textId="77777777" w:rsidR="00A63D1F" w:rsidRPr="00325C6A" w:rsidRDefault="00C9059D">
            <w:pPr>
              <w:spacing w:before="240" w:after="240" w:line="360" w:lineRule="auto"/>
              <w:jc w:val="both"/>
              <w:rPr>
                <w:rFonts w:ascii="Times New Roman" w:eastAsia="Times New Roman" w:hAnsi="Times New Roman" w:cs="Times New Roman"/>
                <w:bCs/>
                <w:sz w:val="24"/>
                <w:szCs w:val="24"/>
              </w:rPr>
            </w:pPr>
            <w:r w:rsidRPr="00325C6A">
              <w:rPr>
                <w:rFonts w:ascii="Times New Roman" w:eastAsia="Times New Roman" w:hAnsi="Times New Roman" w:cs="Times New Roman"/>
                <w:bCs/>
                <w:sz w:val="24"/>
                <w:szCs w:val="24"/>
              </w:rPr>
              <w:t xml:space="preserve">10 days </w:t>
            </w:r>
          </w:p>
        </w:tc>
        <w:tc>
          <w:tcPr>
            <w:tcW w:w="1110" w:type="dxa"/>
          </w:tcPr>
          <w:p w14:paraId="1AE3B20A" w14:textId="77777777" w:rsidR="00A63D1F" w:rsidRPr="00325C6A" w:rsidRDefault="00C9059D">
            <w:pPr>
              <w:spacing w:before="240" w:after="240" w:line="360" w:lineRule="auto"/>
              <w:jc w:val="both"/>
              <w:rPr>
                <w:rFonts w:ascii="Times New Roman" w:eastAsia="Times New Roman" w:hAnsi="Times New Roman" w:cs="Times New Roman"/>
                <w:bCs/>
                <w:sz w:val="24"/>
                <w:szCs w:val="24"/>
              </w:rPr>
            </w:pPr>
            <w:r w:rsidRPr="00325C6A">
              <w:rPr>
                <w:rFonts w:ascii="Times New Roman" w:eastAsia="Times New Roman" w:hAnsi="Times New Roman" w:cs="Times New Roman"/>
                <w:bCs/>
                <w:sz w:val="24"/>
                <w:szCs w:val="24"/>
              </w:rPr>
              <w:t>£ 4250</w:t>
            </w:r>
          </w:p>
        </w:tc>
      </w:tr>
      <w:tr w:rsidR="0008319F" w14:paraId="0E1AB929" w14:textId="77777777" w:rsidTr="0008319F">
        <w:trPr>
          <w:trHeight w:val="1310"/>
        </w:trPr>
        <w:tc>
          <w:tcPr>
            <w:tcW w:w="1800" w:type="dxa"/>
          </w:tcPr>
          <w:p w14:paraId="11D0D7C4" w14:textId="77777777" w:rsidR="00A63D1F" w:rsidRPr="00325C6A" w:rsidRDefault="00A63D1F">
            <w:pPr>
              <w:spacing w:before="240" w:after="240" w:line="360" w:lineRule="auto"/>
              <w:jc w:val="both"/>
              <w:rPr>
                <w:rFonts w:ascii="Times New Roman" w:eastAsia="Times New Roman" w:hAnsi="Times New Roman" w:cs="Times New Roman"/>
                <w:bCs/>
                <w:sz w:val="24"/>
                <w:szCs w:val="24"/>
              </w:rPr>
            </w:pPr>
          </w:p>
        </w:tc>
        <w:tc>
          <w:tcPr>
            <w:tcW w:w="1995" w:type="dxa"/>
          </w:tcPr>
          <w:p w14:paraId="13F2400A" w14:textId="77777777" w:rsidR="00A63D1F" w:rsidRPr="00325C6A" w:rsidRDefault="00C9059D">
            <w:pPr>
              <w:spacing w:before="240" w:after="240" w:line="360" w:lineRule="auto"/>
              <w:jc w:val="both"/>
              <w:rPr>
                <w:rFonts w:ascii="Times New Roman" w:eastAsia="Times New Roman" w:hAnsi="Times New Roman" w:cs="Times New Roman"/>
                <w:bCs/>
                <w:sz w:val="24"/>
                <w:szCs w:val="24"/>
              </w:rPr>
            </w:pPr>
            <w:r w:rsidRPr="00325C6A">
              <w:rPr>
                <w:rFonts w:ascii="Times New Roman" w:eastAsia="Times New Roman" w:hAnsi="Times New Roman" w:cs="Times New Roman"/>
                <w:bCs/>
                <w:sz w:val="24"/>
                <w:szCs w:val="24"/>
              </w:rPr>
              <w:t xml:space="preserve">Identifying strategy </w:t>
            </w:r>
          </w:p>
        </w:tc>
        <w:tc>
          <w:tcPr>
            <w:tcW w:w="2220" w:type="dxa"/>
          </w:tcPr>
          <w:p w14:paraId="4F8F7E33" w14:textId="77777777" w:rsidR="00A63D1F" w:rsidRPr="00325C6A" w:rsidRDefault="00A63D1F">
            <w:pPr>
              <w:spacing w:before="240" w:after="240" w:line="360" w:lineRule="auto"/>
              <w:jc w:val="both"/>
              <w:rPr>
                <w:rFonts w:ascii="Times New Roman" w:eastAsia="Times New Roman" w:hAnsi="Times New Roman" w:cs="Times New Roman"/>
                <w:bCs/>
                <w:sz w:val="24"/>
                <w:szCs w:val="24"/>
              </w:rPr>
            </w:pPr>
          </w:p>
        </w:tc>
        <w:tc>
          <w:tcPr>
            <w:tcW w:w="1755" w:type="dxa"/>
          </w:tcPr>
          <w:p w14:paraId="4EE937B4" w14:textId="77777777" w:rsidR="00A63D1F" w:rsidRPr="00325C6A" w:rsidRDefault="00A63D1F">
            <w:pPr>
              <w:spacing w:before="240" w:after="240" w:line="360" w:lineRule="auto"/>
              <w:jc w:val="both"/>
              <w:rPr>
                <w:rFonts w:ascii="Times New Roman" w:eastAsia="Times New Roman" w:hAnsi="Times New Roman" w:cs="Times New Roman"/>
                <w:bCs/>
                <w:sz w:val="24"/>
                <w:szCs w:val="24"/>
              </w:rPr>
            </w:pPr>
          </w:p>
        </w:tc>
        <w:tc>
          <w:tcPr>
            <w:tcW w:w="1110" w:type="dxa"/>
          </w:tcPr>
          <w:p w14:paraId="640AD1AD" w14:textId="77777777" w:rsidR="00A63D1F" w:rsidRPr="00325C6A" w:rsidRDefault="00A63D1F">
            <w:pPr>
              <w:spacing w:before="240" w:after="240" w:line="360" w:lineRule="auto"/>
              <w:jc w:val="both"/>
              <w:rPr>
                <w:rFonts w:ascii="Times New Roman" w:eastAsia="Times New Roman" w:hAnsi="Times New Roman" w:cs="Times New Roman"/>
                <w:bCs/>
                <w:sz w:val="24"/>
                <w:szCs w:val="24"/>
              </w:rPr>
            </w:pPr>
          </w:p>
        </w:tc>
      </w:tr>
      <w:tr w:rsidR="0008319F" w14:paraId="71C85FB5" w14:textId="77777777" w:rsidTr="0008319F">
        <w:trPr>
          <w:trHeight w:val="1310"/>
        </w:trPr>
        <w:tc>
          <w:tcPr>
            <w:tcW w:w="1800" w:type="dxa"/>
          </w:tcPr>
          <w:p w14:paraId="323E0F2B" w14:textId="77777777" w:rsidR="00A63D1F" w:rsidRPr="00325C6A" w:rsidRDefault="00A63D1F">
            <w:pPr>
              <w:spacing w:before="240" w:after="240" w:line="360" w:lineRule="auto"/>
              <w:jc w:val="both"/>
              <w:rPr>
                <w:rFonts w:ascii="Times New Roman" w:eastAsia="Times New Roman" w:hAnsi="Times New Roman" w:cs="Times New Roman"/>
                <w:bCs/>
                <w:sz w:val="24"/>
                <w:szCs w:val="24"/>
              </w:rPr>
            </w:pPr>
          </w:p>
        </w:tc>
        <w:tc>
          <w:tcPr>
            <w:tcW w:w="1995" w:type="dxa"/>
          </w:tcPr>
          <w:p w14:paraId="11D8C415" w14:textId="77777777" w:rsidR="00A63D1F" w:rsidRPr="00325C6A" w:rsidRDefault="00C9059D">
            <w:pPr>
              <w:spacing w:before="240" w:after="240" w:line="360" w:lineRule="auto"/>
              <w:jc w:val="both"/>
              <w:rPr>
                <w:rFonts w:ascii="Times New Roman" w:eastAsia="Times New Roman" w:hAnsi="Times New Roman" w:cs="Times New Roman"/>
                <w:bCs/>
                <w:sz w:val="24"/>
                <w:szCs w:val="24"/>
              </w:rPr>
            </w:pPr>
            <w:r w:rsidRPr="00325C6A">
              <w:rPr>
                <w:rFonts w:ascii="Times New Roman" w:eastAsia="Times New Roman" w:hAnsi="Times New Roman" w:cs="Times New Roman"/>
                <w:bCs/>
                <w:sz w:val="24"/>
                <w:szCs w:val="24"/>
              </w:rPr>
              <w:t xml:space="preserve">Setting goals and objectives </w:t>
            </w:r>
          </w:p>
        </w:tc>
        <w:tc>
          <w:tcPr>
            <w:tcW w:w="2220" w:type="dxa"/>
          </w:tcPr>
          <w:p w14:paraId="43E71CD7" w14:textId="77777777" w:rsidR="00A63D1F" w:rsidRPr="00325C6A" w:rsidRDefault="00A63D1F">
            <w:pPr>
              <w:spacing w:before="240" w:after="240" w:line="360" w:lineRule="auto"/>
              <w:jc w:val="both"/>
              <w:rPr>
                <w:rFonts w:ascii="Times New Roman" w:eastAsia="Times New Roman" w:hAnsi="Times New Roman" w:cs="Times New Roman"/>
                <w:bCs/>
                <w:sz w:val="24"/>
                <w:szCs w:val="24"/>
              </w:rPr>
            </w:pPr>
          </w:p>
        </w:tc>
        <w:tc>
          <w:tcPr>
            <w:tcW w:w="1755" w:type="dxa"/>
          </w:tcPr>
          <w:p w14:paraId="144A3B53" w14:textId="77777777" w:rsidR="00A63D1F" w:rsidRPr="00325C6A" w:rsidRDefault="00A63D1F">
            <w:pPr>
              <w:spacing w:before="240" w:after="240" w:line="360" w:lineRule="auto"/>
              <w:jc w:val="both"/>
              <w:rPr>
                <w:rFonts w:ascii="Times New Roman" w:eastAsia="Times New Roman" w:hAnsi="Times New Roman" w:cs="Times New Roman"/>
                <w:bCs/>
                <w:sz w:val="24"/>
                <w:szCs w:val="24"/>
              </w:rPr>
            </w:pPr>
          </w:p>
        </w:tc>
        <w:tc>
          <w:tcPr>
            <w:tcW w:w="1110" w:type="dxa"/>
          </w:tcPr>
          <w:p w14:paraId="7ED2A31C" w14:textId="77777777" w:rsidR="00A63D1F" w:rsidRPr="00325C6A" w:rsidRDefault="00A63D1F">
            <w:pPr>
              <w:spacing w:before="240" w:after="240" w:line="360" w:lineRule="auto"/>
              <w:jc w:val="both"/>
              <w:rPr>
                <w:rFonts w:ascii="Times New Roman" w:eastAsia="Times New Roman" w:hAnsi="Times New Roman" w:cs="Times New Roman"/>
                <w:bCs/>
                <w:sz w:val="24"/>
                <w:szCs w:val="24"/>
              </w:rPr>
            </w:pPr>
          </w:p>
        </w:tc>
      </w:tr>
      <w:tr w:rsidR="0008319F" w14:paraId="6EDBDBE0" w14:textId="77777777" w:rsidTr="0008319F">
        <w:trPr>
          <w:trHeight w:val="1310"/>
        </w:trPr>
        <w:tc>
          <w:tcPr>
            <w:tcW w:w="1800" w:type="dxa"/>
          </w:tcPr>
          <w:p w14:paraId="2F0C8A62" w14:textId="77777777" w:rsidR="00A63D1F" w:rsidRPr="00325C6A" w:rsidRDefault="00C9059D">
            <w:pPr>
              <w:spacing w:before="240" w:after="240" w:line="360" w:lineRule="auto"/>
              <w:jc w:val="both"/>
              <w:rPr>
                <w:rFonts w:ascii="Times New Roman" w:eastAsia="Times New Roman" w:hAnsi="Times New Roman" w:cs="Times New Roman"/>
                <w:bCs/>
                <w:sz w:val="24"/>
                <w:szCs w:val="24"/>
              </w:rPr>
            </w:pPr>
            <w:r w:rsidRPr="00325C6A">
              <w:rPr>
                <w:rFonts w:ascii="Times New Roman" w:eastAsia="Times New Roman" w:hAnsi="Times New Roman" w:cs="Times New Roman"/>
                <w:bCs/>
                <w:sz w:val="24"/>
                <w:szCs w:val="24"/>
              </w:rPr>
              <w:t>Planning</w:t>
            </w:r>
          </w:p>
        </w:tc>
        <w:tc>
          <w:tcPr>
            <w:tcW w:w="1995" w:type="dxa"/>
          </w:tcPr>
          <w:p w14:paraId="0F258D2C" w14:textId="77777777" w:rsidR="00A63D1F" w:rsidRPr="00325C6A" w:rsidRDefault="00C9059D">
            <w:pPr>
              <w:spacing w:before="240" w:after="240" w:line="360" w:lineRule="auto"/>
              <w:jc w:val="both"/>
              <w:rPr>
                <w:rFonts w:ascii="Times New Roman" w:eastAsia="Times New Roman" w:hAnsi="Times New Roman" w:cs="Times New Roman"/>
                <w:bCs/>
                <w:sz w:val="24"/>
                <w:szCs w:val="24"/>
              </w:rPr>
            </w:pPr>
            <w:r w:rsidRPr="00325C6A">
              <w:rPr>
                <w:rFonts w:ascii="Times New Roman" w:eastAsia="Times New Roman" w:hAnsi="Times New Roman" w:cs="Times New Roman"/>
                <w:bCs/>
                <w:sz w:val="24"/>
                <w:szCs w:val="24"/>
              </w:rPr>
              <w:t xml:space="preserve">Organising meeting </w:t>
            </w:r>
          </w:p>
        </w:tc>
        <w:tc>
          <w:tcPr>
            <w:tcW w:w="2220" w:type="dxa"/>
          </w:tcPr>
          <w:p w14:paraId="2EA593F9" w14:textId="77777777" w:rsidR="00A63D1F" w:rsidRPr="00325C6A" w:rsidRDefault="00A63D1F">
            <w:pPr>
              <w:spacing w:before="240" w:after="240" w:line="360" w:lineRule="auto"/>
              <w:jc w:val="both"/>
              <w:rPr>
                <w:rFonts w:ascii="Times New Roman" w:eastAsia="Times New Roman" w:hAnsi="Times New Roman" w:cs="Times New Roman"/>
                <w:bCs/>
                <w:sz w:val="24"/>
                <w:szCs w:val="24"/>
              </w:rPr>
            </w:pPr>
          </w:p>
        </w:tc>
        <w:tc>
          <w:tcPr>
            <w:tcW w:w="1755" w:type="dxa"/>
          </w:tcPr>
          <w:p w14:paraId="212A79C5" w14:textId="77777777" w:rsidR="00A63D1F" w:rsidRPr="00325C6A" w:rsidRDefault="00C9059D">
            <w:pPr>
              <w:spacing w:before="240" w:after="240" w:line="360" w:lineRule="auto"/>
              <w:jc w:val="both"/>
              <w:rPr>
                <w:rFonts w:ascii="Times New Roman" w:eastAsia="Times New Roman" w:hAnsi="Times New Roman" w:cs="Times New Roman"/>
                <w:bCs/>
                <w:sz w:val="24"/>
                <w:szCs w:val="24"/>
              </w:rPr>
            </w:pPr>
            <w:r w:rsidRPr="00325C6A">
              <w:rPr>
                <w:rFonts w:ascii="Times New Roman" w:eastAsia="Times New Roman" w:hAnsi="Times New Roman" w:cs="Times New Roman"/>
                <w:bCs/>
                <w:sz w:val="24"/>
                <w:szCs w:val="24"/>
              </w:rPr>
              <w:t xml:space="preserve">20 days </w:t>
            </w:r>
          </w:p>
        </w:tc>
        <w:tc>
          <w:tcPr>
            <w:tcW w:w="1110" w:type="dxa"/>
          </w:tcPr>
          <w:p w14:paraId="758E4AE3" w14:textId="77777777" w:rsidR="00A63D1F" w:rsidRPr="00325C6A" w:rsidRDefault="00C9059D">
            <w:pPr>
              <w:spacing w:before="240" w:after="240" w:line="360" w:lineRule="auto"/>
              <w:jc w:val="both"/>
              <w:rPr>
                <w:rFonts w:ascii="Times New Roman" w:eastAsia="Times New Roman" w:hAnsi="Times New Roman" w:cs="Times New Roman"/>
                <w:bCs/>
                <w:sz w:val="24"/>
                <w:szCs w:val="24"/>
              </w:rPr>
            </w:pPr>
            <w:r w:rsidRPr="00325C6A">
              <w:rPr>
                <w:rFonts w:ascii="Times New Roman" w:eastAsia="Times New Roman" w:hAnsi="Times New Roman" w:cs="Times New Roman"/>
                <w:bCs/>
                <w:sz w:val="24"/>
                <w:szCs w:val="24"/>
              </w:rPr>
              <w:t>£50000</w:t>
            </w:r>
          </w:p>
        </w:tc>
      </w:tr>
      <w:tr w:rsidR="0008319F" w14:paraId="58E999F9" w14:textId="77777777" w:rsidTr="0008319F">
        <w:trPr>
          <w:trHeight w:val="1310"/>
        </w:trPr>
        <w:tc>
          <w:tcPr>
            <w:tcW w:w="1800" w:type="dxa"/>
          </w:tcPr>
          <w:p w14:paraId="038F127F" w14:textId="77777777" w:rsidR="00A63D1F" w:rsidRPr="00325C6A" w:rsidRDefault="00A63D1F">
            <w:pPr>
              <w:spacing w:before="240" w:after="240" w:line="360" w:lineRule="auto"/>
              <w:jc w:val="both"/>
              <w:rPr>
                <w:rFonts w:ascii="Times New Roman" w:eastAsia="Times New Roman" w:hAnsi="Times New Roman" w:cs="Times New Roman"/>
                <w:bCs/>
                <w:sz w:val="24"/>
                <w:szCs w:val="24"/>
              </w:rPr>
            </w:pPr>
          </w:p>
        </w:tc>
        <w:tc>
          <w:tcPr>
            <w:tcW w:w="1995" w:type="dxa"/>
          </w:tcPr>
          <w:p w14:paraId="22C537D4" w14:textId="77777777" w:rsidR="00A63D1F" w:rsidRPr="00325C6A" w:rsidRDefault="00C9059D">
            <w:pPr>
              <w:spacing w:before="240" w:after="240" w:line="360" w:lineRule="auto"/>
              <w:jc w:val="both"/>
              <w:rPr>
                <w:rFonts w:ascii="Times New Roman" w:eastAsia="Times New Roman" w:hAnsi="Times New Roman" w:cs="Times New Roman"/>
                <w:bCs/>
                <w:sz w:val="24"/>
                <w:szCs w:val="24"/>
              </w:rPr>
            </w:pPr>
            <w:r w:rsidRPr="00325C6A">
              <w:rPr>
                <w:rFonts w:ascii="Times New Roman" w:eastAsia="Times New Roman" w:hAnsi="Times New Roman" w:cs="Times New Roman"/>
                <w:bCs/>
                <w:sz w:val="24"/>
                <w:szCs w:val="24"/>
              </w:rPr>
              <w:t xml:space="preserve">Preparation of project management team </w:t>
            </w:r>
          </w:p>
        </w:tc>
        <w:tc>
          <w:tcPr>
            <w:tcW w:w="2220" w:type="dxa"/>
          </w:tcPr>
          <w:p w14:paraId="02FB8182" w14:textId="77777777" w:rsidR="00A63D1F" w:rsidRPr="00325C6A" w:rsidRDefault="00A63D1F">
            <w:pPr>
              <w:spacing w:before="240" w:after="240" w:line="360" w:lineRule="auto"/>
              <w:jc w:val="both"/>
              <w:rPr>
                <w:rFonts w:ascii="Times New Roman" w:eastAsia="Times New Roman" w:hAnsi="Times New Roman" w:cs="Times New Roman"/>
                <w:bCs/>
                <w:sz w:val="24"/>
                <w:szCs w:val="24"/>
              </w:rPr>
            </w:pPr>
          </w:p>
        </w:tc>
        <w:tc>
          <w:tcPr>
            <w:tcW w:w="1755" w:type="dxa"/>
          </w:tcPr>
          <w:p w14:paraId="05A40244" w14:textId="77777777" w:rsidR="00A63D1F" w:rsidRPr="00325C6A" w:rsidRDefault="00A63D1F">
            <w:pPr>
              <w:spacing w:before="240" w:after="240" w:line="360" w:lineRule="auto"/>
              <w:jc w:val="both"/>
              <w:rPr>
                <w:rFonts w:ascii="Times New Roman" w:eastAsia="Times New Roman" w:hAnsi="Times New Roman" w:cs="Times New Roman"/>
                <w:bCs/>
                <w:sz w:val="24"/>
                <w:szCs w:val="24"/>
              </w:rPr>
            </w:pPr>
          </w:p>
        </w:tc>
        <w:tc>
          <w:tcPr>
            <w:tcW w:w="1110" w:type="dxa"/>
          </w:tcPr>
          <w:p w14:paraId="7FF79A5B" w14:textId="77777777" w:rsidR="00A63D1F" w:rsidRPr="00325C6A" w:rsidRDefault="00A63D1F">
            <w:pPr>
              <w:spacing w:before="240" w:after="240" w:line="360" w:lineRule="auto"/>
              <w:jc w:val="both"/>
              <w:rPr>
                <w:rFonts w:ascii="Times New Roman" w:eastAsia="Times New Roman" w:hAnsi="Times New Roman" w:cs="Times New Roman"/>
                <w:bCs/>
                <w:sz w:val="24"/>
                <w:szCs w:val="24"/>
              </w:rPr>
            </w:pPr>
          </w:p>
        </w:tc>
      </w:tr>
      <w:tr w:rsidR="0008319F" w14:paraId="2416EA3A" w14:textId="77777777" w:rsidTr="0008319F">
        <w:trPr>
          <w:trHeight w:val="1310"/>
        </w:trPr>
        <w:tc>
          <w:tcPr>
            <w:tcW w:w="1800" w:type="dxa"/>
          </w:tcPr>
          <w:p w14:paraId="14C4B901" w14:textId="77777777" w:rsidR="00A63D1F" w:rsidRPr="00325C6A" w:rsidRDefault="00A63D1F">
            <w:pPr>
              <w:spacing w:before="240" w:after="240" w:line="360" w:lineRule="auto"/>
              <w:jc w:val="both"/>
              <w:rPr>
                <w:rFonts w:ascii="Times New Roman" w:eastAsia="Times New Roman" w:hAnsi="Times New Roman" w:cs="Times New Roman"/>
                <w:bCs/>
                <w:sz w:val="24"/>
                <w:szCs w:val="24"/>
              </w:rPr>
            </w:pPr>
          </w:p>
        </w:tc>
        <w:tc>
          <w:tcPr>
            <w:tcW w:w="1995" w:type="dxa"/>
          </w:tcPr>
          <w:p w14:paraId="59FA2325" w14:textId="77777777" w:rsidR="00A63D1F" w:rsidRPr="00325C6A" w:rsidRDefault="00C9059D">
            <w:pPr>
              <w:spacing w:before="240" w:after="240" w:line="360" w:lineRule="auto"/>
              <w:jc w:val="both"/>
              <w:rPr>
                <w:rFonts w:ascii="Times New Roman" w:eastAsia="Times New Roman" w:hAnsi="Times New Roman" w:cs="Times New Roman"/>
                <w:bCs/>
                <w:sz w:val="24"/>
                <w:szCs w:val="24"/>
              </w:rPr>
            </w:pPr>
            <w:r w:rsidRPr="00325C6A">
              <w:rPr>
                <w:rFonts w:ascii="Times New Roman" w:eastAsia="Times New Roman" w:hAnsi="Times New Roman" w:cs="Times New Roman"/>
                <w:bCs/>
                <w:sz w:val="24"/>
                <w:szCs w:val="24"/>
              </w:rPr>
              <w:t xml:space="preserve">Preparing WBS </w:t>
            </w:r>
          </w:p>
        </w:tc>
        <w:tc>
          <w:tcPr>
            <w:tcW w:w="2220" w:type="dxa"/>
          </w:tcPr>
          <w:p w14:paraId="6C231CBA" w14:textId="77777777" w:rsidR="00A63D1F" w:rsidRPr="00325C6A" w:rsidRDefault="00A63D1F">
            <w:pPr>
              <w:spacing w:before="240" w:after="240" w:line="360" w:lineRule="auto"/>
              <w:jc w:val="both"/>
              <w:rPr>
                <w:rFonts w:ascii="Times New Roman" w:eastAsia="Times New Roman" w:hAnsi="Times New Roman" w:cs="Times New Roman"/>
                <w:bCs/>
                <w:sz w:val="24"/>
                <w:szCs w:val="24"/>
              </w:rPr>
            </w:pPr>
          </w:p>
        </w:tc>
        <w:tc>
          <w:tcPr>
            <w:tcW w:w="1755" w:type="dxa"/>
          </w:tcPr>
          <w:p w14:paraId="1A12070E" w14:textId="77777777" w:rsidR="00A63D1F" w:rsidRPr="00325C6A" w:rsidRDefault="00A63D1F">
            <w:pPr>
              <w:spacing w:before="240" w:after="240" w:line="360" w:lineRule="auto"/>
              <w:jc w:val="both"/>
              <w:rPr>
                <w:rFonts w:ascii="Times New Roman" w:eastAsia="Times New Roman" w:hAnsi="Times New Roman" w:cs="Times New Roman"/>
                <w:bCs/>
                <w:sz w:val="24"/>
                <w:szCs w:val="24"/>
              </w:rPr>
            </w:pPr>
          </w:p>
        </w:tc>
        <w:tc>
          <w:tcPr>
            <w:tcW w:w="1110" w:type="dxa"/>
          </w:tcPr>
          <w:p w14:paraId="40A564C0" w14:textId="77777777" w:rsidR="00A63D1F" w:rsidRPr="00325C6A" w:rsidRDefault="00A63D1F">
            <w:pPr>
              <w:spacing w:before="240" w:after="240" w:line="360" w:lineRule="auto"/>
              <w:jc w:val="both"/>
              <w:rPr>
                <w:rFonts w:ascii="Times New Roman" w:eastAsia="Times New Roman" w:hAnsi="Times New Roman" w:cs="Times New Roman"/>
                <w:bCs/>
                <w:sz w:val="24"/>
                <w:szCs w:val="24"/>
              </w:rPr>
            </w:pPr>
          </w:p>
        </w:tc>
      </w:tr>
      <w:tr w:rsidR="0008319F" w14:paraId="0E9318BA" w14:textId="77777777" w:rsidTr="0008319F">
        <w:trPr>
          <w:trHeight w:val="1310"/>
        </w:trPr>
        <w:tc>
          <w:tcPr>
            <w:tcW w:w="1800" w:type="dxa"/>
          </w:tcPr>
          <w:p w14:paraId="1E2469B2" w14:textId="77777777" w:rsidR="00A63D1F" w:rsidRPr="00325C6A" w:rsidRDefault="00A63D1F">
            <w:pPr>
              <w:spacing w:before="240" w:after="240" w:line="360" w:lineRule="auto"/>
              <w:jc w:val="both"/>
              <w:rPr>
                <w:rFonts w:ascii="Times New Roman" w:eastAsia="Times New Roman" w:hAnsi="Times New Roman" w:cs="Times New Roman"/>
                <w:bCs/>
                <w:sz w:val="24"/>
                <w:szCs w:val="24"/>
              </w:rPr>
            </w:pPr>
          </w:p>
        </w:tc>
        <w:tc>
          <w:tcPr>
            <w:tcW w:w="1995" w:type="dxa"/>
          </w:tcPr>
          <w:p w14:paraId="75F79519" w14:textId="77777777" w:rsidR="00A63D1F" w:rsidRPr="00325C6A" w:rsidRDefault="00C9059D">
            <w:pPr>
              <w:spacing w:before="240" w:after="240" w:line="360" w:lineRule="auto"/>
              <w:jc w:val="both"/>
              <w:rPr>
                <w:rFonts w:ascii="Times New Roman" w:eastAsia="Times New Roman" w:hAnsi="Times New Roman" w:cs="Times New Roman"/>
                <w:bCs/>
                <w:sz w:val="24"/>
                <w:szCs w:val="24"/>
              </w:rPr>
            </w:pPr>
            <w:r w:rsidRPr="00325C6A">
              <w:rPr>
                <w:rFonts w:ascii="Times New Roman" w:eastAsia="Times New Roman" w:hAnsi="Times New Roman" w:cs="Times New Roman"/>
                <w:bCs/>
                <w:sz w:val="24"/>
                <w:szCs w:val="24"/>
              </w:rPr>
              <w:t xml:space="preserve">Preparing timelines and cost </w:t>
            </w:r>
          </w:p>
        </w:tc>
        <w:tc>
          <w:tcPr>
            <w:tcW w:w="2220" w:type="dxa"/>
          </w:tcPr>
          <w:p w14:paraId="361FCC34" w14:textId="77777777" w:rsidR="00A63D1F" w:rsidRPr="00325C6A" w:rsidRDefault="00A63D1F">
            <w:pPr>
              <w:spacing w:before="240" w:after="240" w:line="360" w:lineRule="auto"/>
              <w:jc w:val="both"/>
              <w:rPr>
                <w:rFonts w:ascii="Times New Roman" w:eastAsia="Times New Roman" w:hAnsi="Times New Roman" w:cs="Times New Roman"/>
                <w:bCs/>
                <w:sz w:val="24"/>
                <w:szCs w:val="24"/>
              </w:rPr>
            </w:pPr>
          </w:p>
        </w:tc>
        <w:tc>
          <w:tcPr>
            <w:tcW w:w="1755" w:type="dxa"/>
          </w:tcPr>
          <w:p w14:paraId="7CE9C4EC" w14:textId="77777777" w:rsidR="00A63D1F" w:rsidRPr="00325C6A" w:rsidRDefault="00A63D1F">
            <w:pPr>
              <w:spacing w:before="240" w:after="240" w:line="360" w:lineRule="auto"/>
              <w:jc w:val="both"/>
              <w:rPr>
                <w:rFonts w:ascii="Times New Roman" w:eastAsia="Times New Roman" w:hAnsi="Times New Roman" w:cs="Times New Roman"/>
                <w:bCs/>
                <w:sz w:val="24"/>
                <w:szCs w:val="24"/>
              </w:rPr>
            </w:pPr>
          </w:p>
        </w:tc>
        <w:tc>
          <w:tcPr>
            <w:tcW w:w="1110" w:type="dxa"/>
          </w:tcPr>
          <w:p w14:paraId="2F34905D" w14:textId="77777777" w:rsidR="00A63D1F" w:rsidRPr="00325C6A" w:rsidRDefault="00A63D1F">
            <w:pPr>
              <w:spacing w:before="240" w:after="240" w:line="360" w:lineRule="auto"/>
              <w:jc w:val="both"/>
              <w:rPr>
                <w:rFonts w:ascii="Times New Roman" w:eastAsia="Times New Roman" w:hAnsi="Times New Roman" w:cs="Times New Roman"/>
                <w:bCs/>
                <w:sz w:val="24"/>
                <w:szCs w:val="24"/>
              </w:rPr>
            </w:pPr>
          </w:p>
        </w:tc>
      </w:tr>
      <w:tr w:rsidR="0008319F" w14:paraId="28299E06" w14:textId="77777777" w:rsidTr="0008319F">
        <w:trPr>
          <w:trHeight w:val="1310"/>
        </w:trPr>
        <w:tc>
          <w:tcPr>
            <w:tcW w:w="1800" w:type="dxa"/>
          </w:tcPr>
          <w:p w14:paraId="3C286259" w14:textId="77777777" w:rsidR="00A63D1F" w:rsidRPr="00325C6A" w:rsidRDefault="00C9059D">
            <w:pPr>
              <w:spacing w:before="240" w:after="240" w:line="360" w:lineRule="auto"/>
              <w:jc w:val="both"/>
              <w:rPr>
                <w:rFonts w:ascii="Times New Roman" w:eastAsia="Times New Roman" w:hAnsi="Times New Roman" w:cs="Times New Roman"/>
                <w:bCs/>
                <w:sz w:val="24"/>
                <w:szCs w:val="24"/>
              </w:rPr>
            </w:pPr>
            <w:r w:rsidRPr="00325C6A">
              <w:rPr>
                <w:rFonts w:ascii="Times New Roman" w:eastAsia="Times New Roman" w:hAnsi="Times New Roman" w:cs="Times New Roman"/>
                <w:bCs/>
                <w:sz w:val="24"/>
                <w:szCs w:val="24"/>
              </w:rPr>
              <w:t>Execution</w:t>
            </w:r>
          </w:p>
        </w:tc>
        <w:tc>
          <w:tcPr>
            <w:tcW w:w="1995" w:type="dxa"/>
          </w:tcPr>
          <w:p w14:paraId="7451D4CF" w14:textId="77777777" w:rsidR="00A63D1F" w:rsidRPr="00325C6A" w:rsidRDefault="00C9059D">
            <w:pPr>
              <w:spacing w:before="240" w:after="240" w:line="360" w:lineRule="auto"/>
              <w:jc w:val="both"/>
              <w:rPr>
                <w:rFonts w:ascii="Times New Roman" w:eastAsia="Times New Roman" w:hAnsi="Times New Roman" w:cs="Times New Roman"/>
                <w:bCs/>
                <w:sz w:val="24"/>
                <w:szCs w:val="24"/>
              </w:rPr>
            </w:pPr>
            <w:r w:rsidRPr="00325C6A">
              <w:rPr>
                <w:rFonts w:ascii="Times New Roman" w:eastAsia="Times New Roman" w:hAnsi="Times New Roman" w:cs="Times New Roman"/>
                <w:bCs/>
                <w:sz w:val="24"/>
                <w:szCs w:val="24"/>
              </w:rPr>
              <w:t xml:space="preserve">Ordering significant </w:t>
            </w:r>
            <w:r w:rsidR="00325C6A" w:rsidRPr="00325C6A">
              <w:rPr>
                <w:rFonts w:ascii="Times New Roman" w:eastAsia="Times New Roman" w:hAnsi="Times New Roman" w:cs="Times New Roman"/>
                <w:bCs/>
                <w:sz w:val="24"/>
                <w:szCs w:val="24"/>
              </w:rPr>
              <w:t>equipment</w:t>
            </w:r>
            <w:r w:rsidRPr="00325C6A">
              <w:rPr>
                <w:rFonts w:ascii="Times New Roman" w:eastAsia="Times New Roman" w:hAnsi="Times New Roman" w:cs="Times New Roman"/>
                <w:bCs/>
                <w:sz w:val="24"/>
                <w:szCs w:val="24"/>
              </w:rPr>
              <w:t xml:space="preserve"> </w:t>
            </w:r>
          </w:p>
        </w:tc>
        <w:tc>
          <w:tcPr>
            <w:tcW w:w="2220" w:type="dxa"/>
          </w:tcPr>
          <w:p w14:paraId="025DF94C" w14:textId="77777777" w:rsidR="00A63D1F" w:rsidRPr="00325C6A" w:rsidRDefault="00A63D1F">
            <w:pPr>
              <w:spacing w:before="240" w:after="240" w:line="360" w:lineRule="auto"/>
              <w:jc w:val="both"/>
              <w:rPr>
                <w:rFonts w:ascii="Times New Roman" w:eastAsia="Times New Roman" w:hAnsi="Times New Roman" w:cs="Times New Roman"/>
                <w:bCs/>
                <w:sz w:val="24"/>
                <w:szCs w:val="24"/>
              </w:rPr>
            </w:pPr>
          </w:p>
        </w:tc>
        <w:tc>
          <w:tcPr>
            <w:tcW w:w="1755" w:type="dxa"/>
          </w:tcPr>
          <w:p w14:paraId="6A3181E5" w14:textId="77777777" w:rsidR="00A63D1F" w:rsidRPr="00325C6A" w:rsidRDefault="00C9059D">
            <w:pPr>
              <w:spacing w:before="240" w:after="240" w:line="360" w:lineRule="auto"/>
              <w:jc w:val="both"/>
              <w:rPr>
                <w:rFonts w:ascii="Times New Roman" w:eastAsia="Times New Roman" w:hAnsi="Times New Roman" w:cs="Times New Roman"/>
                <w:bCs/>
                <w:sz w:val="24"/>
                <w:szCs w:val="24"/>
              </w:rPr>
            </w:pPr>
            <w:r w:rsidRPr="00325C6A">
              <w:rPr>
                <w:rFonts w:ascii="Times New Roman" w:eastAsia="Times New Roman" w:hAnsi="Times New Roman" w:cs="Times New Roman"/>
                <w:bCs/>
                <w:sz w:val="24"/>
                <w:szCs w:val="24"/>
              </w:rPr>
              <w:t>20days</w:t>
            </w:r>
          </w:p>
        </w:tc>
        <w:tc>
          <w:tcPr>
            <w:tcW w:w="1110" w:type="dxa"/>
          </w:tcPr>
          <w:p w14:paraId="08510B42" w14:textId="77777777" w:rsidR="00A63D1F" w:rsidRPr="00325C6A" w:rsidRDefault="00C9059D">
            <w:pPr>
              <w:spacing w:before="240" w:after="240" w:line="360" w:lineRule="auto"/>
              <w:jc w:val="both"/>
              <w:rPr>
                <w:rFonts w:ascii="Times New Roman" w:eastAsia="Times New Roman" w:hAnsi="Times New Roman" w:cs="Times New Roman"/>
                <w:bCs/>
                <w:sz w:val="24"/>
                <w:szCs w:val="24"/>
              </w:rPr>
            </w:pPr>
            <w:r w:rsidRPr="00325C6A">
              <w:rPr>
                <w:rFonts w:ascii="Times New Roman" w:eastAsia="Times New Roman" w:hAnsi="Times New Roman" w:cs="Times New Roman"/>
                <w:bCs/>
                <w:sz w:val="24"/>
                <w:szCs w:val="24"/>
              </w:rPr>
              <w:t>£ 1500000</w:t>
            </w:r>
          </w:p>
        </w:tc>
      </w:tr>
      <w:tr w:rsidR="0008319F" w14:paraId="0B94C92D" w14:textId="77777777" w:rsidTr="0008319F">
        <w:trPr>
          <w:trHeight w:val="1310"/>
        </w:trPr>
        <w:tc>
          <w:tcPr>
            <w:tcW w:w="1800" w:type="dxa"/>
          </w:tcPr>
          <w:p w14:paraId="5FA004C0" w14:textId="77777777" w:rsidR="00A63D1F" w:rsidRPr="00325C6A" w:rsidRDefault="00C9059D">
            <w:pPr>
              <w:spacing w:before="240" w:after="240" w:line="360" w:lineRule="auto"/>
              <w:jc w:val="both"/>
              <w:rPr>
                <w:rFonts w:ascii="Times New Roman" w:eastAsia="Times New Roman" w:hAnsi="Times New Roman" w:cs="Times New Roman"/>
                <w:bCs/>
                <w:sz w:val="24"/>
                <w:szCs w:val="24"/>
              </w:rPr>
            </w:pPr>
            <w:r w:rsidRPr="00325C6A">
              <w:rPr>
                <w:rFonts w:ascii="Times New Roman" w:eastAsia="Times New Roman" w:hAnsi="Times New Roman" w:cs="Times New Roman"/>
                <w:bCs/>
                <w:sz w:val="24"/>
                <w:szCs w:val="24"/>
              </w:rPr>
              <w:lastRenderedPageBreak/>
              <w:t>Monitoring</w:t>
            </w:r>
          </w:p>
        </w:tc>
        <w:tc>
          <w:tcPr>
            <w:tcW w:w="1995" w:type="dxa"/>
          </w:tcPr>
          <w:p w14:paraId="18E318E9" w14:textId="77777777" w:rsidR="00A63D1F" w:rsidRPr="00325C6A" w:rsidRDefault="00C9059D">
            <w:pPr>
              <w:spacing w:before="240" w:after="240" w:line="360" w:lineRule="auto"/>
              <w:jc w:val="both"/>
              <w:rPr>
                <w:rFonts w:ascii="Times New Roman" w:eastAsia="Times New Roman" w:hAnsi="Times New Roman" w:cs="Times New Roman"/>
                <w:bCs/>
                <w:sz w:val="24"/>
                <w:szCs w:val="24"/>
              </w:rPr>
            </w:pPr>
            <w:r w:rsidRPr="00325C6A">
              <w:rPr>
                <w:rFonts w:ascii="Times New Roman" w:eastAsia="Times New Roman" w:hAnsi="Times New Roman" w:cs="Times New Roman"/>
                <w:bCs/>
                <w:sz w:val="24"/>
                <w:szCs w:val="24"/>
              </w:rPr>
              <w:t xml:space="preserve">Preparing reports </w:t>
            </w:r>
          </w:p>
        </w:tc>
        <w:tc>
          <w:tcPr>
            <w:tcW w:w="2220" w:type="dxa"/>
          </w:tcPr>
          <w:p w14:paraId="5B3F7058" w14:textId="77777777" w:rsidR="00A63D1F" w:rsidRPr="00325C6A" w:rsidRDefault="00A63D1F">
            <w:pPr>
              <w:spacing w:before="240" w:after="240" w:line="360" w:lineRule="auto"/>
              <w:jc w:val="both"/>
              <w:rPr>
                <w:rFonts w:ascii="Times New Roman" w:eastAsia="Times New Roman" w:hAnsi="Times New Roman" w:cs="Times New Roman"/>
                <w:bCs/>
                <w:sz w:val="24"/>
                <w:szCs w:val="24"/>
              </w:rPr>
            </w:pPr>
          </w:p>
        </w:tc>
        <w:tc>
          <w:tcPr>
            <w:tcW w:w="1755" w:type="dxa"/>
          </w:tcPr>
          <w:p w14:paraId="2BC5C7AC" w14:textId="77777777" w:rsidR="00A63D1F" w:rsidRPr="00325C6A" w:rsidRDefault="00C9059D">
            <w:pPr>
              <w:spacing w:before="240" w:after="240" w:line="360" w:lineRule="auto"/>
              <w:jc w:val="both"/>
              <w:rPr>
                <w:rFonts w:ascii="Times New Roman" w:eastAsia="Times New Roman" w:hAnsi="Times New Roman" w:cs="Times New Roman"/>
                <w:bCs/>
                <w:sz w:val="24"/>
                <w:szCs w:val="24"/>
              </w:rPr>
            </w:pPr>
            <w:r w:rsidRPr="00325C6A">
              <w:rPr>
                <w:rFonts w:ascii="Times New Roman" w:eastAsia="Times New Roman" w:hAnsi="Times New Roman" w:cs="Times New Roman"/>
                <w:bCs/>
                <w:sz w:val="24"/>
                <w:szCs w:val="24"/>
              </w:rPr>
              <w:t>20 days</w:t>
            </w:r>
          </w:p>
        </w:tc>
        <w:tc>
          <w:tcPr>
            <w:tcW w:w="1110" w:type="dxa"/>
          </w:tcPr>
          <w:p w14:paraId="5D89D3F2" w14:textId="77777777" w:rsidR="00A63D1F" w:rsidRPr="00325C6A" w:rsidRDefault="00C9059D">
            <w:pPr>
              <w:spacing w:before="240" w:after="240" w:line="360" w:lineRule="auto"/>
              <w:jc w:val="both"/>
              <w:rPr>
                <w:rFonts w:ascii="Times New Roman" w:eastAsia="Times New Roman" w:hAnsi="Times New Roman" w:cs="Times New Roman"/>
                <w:bCs/>
                <w:sz w:val="24"/>
                <w:szCs w:val="24"/>
              </w:rPr>
            </w:pPr>
            <w:r w:rsidRPr="00325C6A">
              <w:rPr>
                <w:rFonts w:ascii="Times New Roman" w:eastAsia="Times New Roman" w:hAnsi="Times New Roman" w:cs="Times New Roman"/>
                <w:bCs/>
                <w:sz w:val="24"/>
                <w:szCs w:val="24"/>
              </w:rPr>
              <w:t>£ 4000</w:t>
            </w:r>
          </w:p>
        </w:tc>
      </w:tr>
      <w:tr w:rsidR="0008319F" w14:paraId="0F445836" w14:textId="77777777" w:rsidTr="0008319F">
        <w:trPr>
          <w:trHeight w:val="1310"/>
        </w:trPr>
        <w:tc>
          <w:tcPr>
            <w:tcW w:w="1800" w:type="dxa"/>
          </w:tcPr>
          <w:p w14:paraId="65F68A27" w14:textId="77777777" w:rsidR="00A63D1F" w:rsidRPr="00325C6A" w:rsidRDefault="00C9059D">
            <w:pPr>
              <w:spacing w:before="240" w:after="240" w:line="360" w:lineRule="auto"/>
              <w:jc w:val="both"/>
              <w:rPr>
                <w:rFonts w:ascii="Times New Roman" w:eastAsia="Times New Roman" w:hAnsi="Times New Roman" w:cs="Times New Roman"/>
                <w:bCs/>
                <w:sz w:val="24"/>
                <w:szCs w:val="24"/>
              </w:rPr>
            </w:pPr>
            <w:r w:rsidRPr="00325C6A">
              <w:rPr>
                <w:rFonts w:ascii="Times New Roman" w:eastAsia="Times New Roman" w:hAnsi="Times New Roman" w:cs="Times New Roman"/>
                <w:bCs/>
                <w:sz w:val="24"/>
                <w:szCs w:val="24"/>
              </w:rPr>
              <w:t>Closing</w:t>
            </w:r>
          </w:p>
        </w:tc>
        <w:tc>
          <w:tcPr>
            <w:tcW w:w="1995" w:type="dxa"/>
          </w:tcPr>
          <w:p w14:paraId="3E1EECF5" w14:textId="77777777" w:rsidR="00A63D1F" w:rsidRPr="00325C6A" w:rsidRDefault="00C9059D">
            <w:pPr>
              <w:spacing w:before="240" w:after="240" w:line="360" w:lineRule="auto"/>
              <w:jc w:val="both"/>
              <w:rPr>
                <w:rFonts w:ascii="Times New Roman" w:eastAsia="Times New Roman" w:hAnsi="Times New Roman" w:cs="Times New Roman"/>
                <w:bCs/>
                <w:sz w:val="24"/>
                <w:szCs w:val="24"/>
              </w:rPr>
            </w:pPr>
            <w:r w:rsidRPr="00325C6A">
              <w:rPr>
                <w:rFonts w:ascii="Times New Roman" w:eastAsia="Times New Roman" w:hAnsi="Times New Roman" w:cs="Times New Roman"/>
                <w:bCs/>
                <w:sz w:val="24"/>
                <w:szCs w:val="24"/>
              </w:rPr>
              <w:t>Final project presentation</w:t>
            </w:r>
          </w:p>
        </w:tc>
        <w:tc>
          <w:tcPr>
            <w:tcW w:w="2220" w:type="dxa"/>
          </w:tcPr>
          <w:p w14:paraId="43755755" w14:textId="77777777" w:rsidR="00A63D1F" w:rsidRPr="00325C6A" w:rsidRDefault="00A63D1F">
            <w:pPr>
              <w:spacing w:before="240" w:after="240" w:line="360" w:lineRule="auto"/>
              <w:jc w:val="both"/>
              <w:rPr>
                <w:rFonts w:ascii="Times New Roman" w:eastAsia="Times New Roman" w:hAnsi="Times New Roman" w:cs="Times New Roman"/>
                <w:bCs/>
                <w:sz w:val="24"/>
                <w:szCs w:val="24"/>
              </w:rPr>
            </w:pPr>
          </w:p>
        </w:tc>
        <w:tc>
          <w:tcPr>
            <w:tcW w:w="1755" w:type="dxa"/>
          </w:tcPr>
          <w:p w14:paraId="07A43A0A" w14:textId="77777777" w:rsidR="00A63D1F" w:rsidRPr="00325C6A" w:rsidRDefault="00C9059D">
            <w:pPr>
              <w:spacing w:before="240" w:after="240" w:line="360" w:lineRule="auto"/>
              <w:jc w:val="both"/>
              <w:rPr>
                <w:rFonts w:ascii="Times New Roman" w:eastAsia="Times New Roman" w:hAnsi="Times New Roman" w:cs="Times New Roman"/>
                <w:bCs/>
                <w:sz w:val="24"/>
                <w:szCs w:val="24"/>
              </w:rPr>
            </w:pPr>
            <w:r w:rsidRPr="00325C6A">
              <w:rPr>
                <w:rFonts w:ascii="Times New Roman" w:eastAsia="Times New Roman" w:hAnsi="Times New Roman" w:cs="Times New Roman"/>
                <w:bCs/>
                <w:sz w:val="24"/>
                <w:szCs w:val="24"/>
              </w:rPr>
              <w:t>10 days</w:t>
            </w:r>
          </w:p>
        </w:tc>
        <w:tc>
          <w:tcPr>
            <w:tcW w:w="1110" w:type="dxa"/>
          </w:tcPr>
          <w:p w14:paraId="42534329" w14:textId="77777777" w:rsidR="00A63D1F" w:rsidRPr="00325C6A" w:rsidRDefault="00C9059D">
            <w:pPr>
              <w:spacing w:before="240" w:after="240" w:line="360" w:lineRule="auto"/>
              <w:jc w:val="both"/>
              <w:rPr>
                <w:rFonts w:ascii="Times New Roman" w:eastAsia="Times New Roman" w:hAnsi="Times New Roman" w:cs="Times New Roman"/>
                <w:bCs/>
                <w:sz w:val="24"/>
                <w:szCs w:val="24"/>
              </w:rPr>
            </w:pPr>
            <w:r w:rsidRPr="00325C6A">
              <w:rPr>
                <w:rFonts w:ascii="Times New Roman" w:eastAsia="Times New Roman" w:hAnsi="Times New Roman" w:cs="Times New Roman"/>
                <w:bCs/>
                <w:sz w:val="24"/>
                <w:szCs w:val="24"/>
              </w:rPr>
              <w:t>0</w:t>
            </w:r>
          </w:p>
        </w:tc>
      </w:tr>
    </w:tbl>
    <w:p w14:paraId="4BF8BAB3" w14:textId="77777777" w:rsidR="00A63D1F" w:rsidRDefault="00C9059D">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Table 3: WBS costs </w:t>
      </w:r>
    </w:p>
    <w:p w14:paraId="201F4FE1" w14:textId="77777777" w:rsidR="00A63D1F" w:rsidRDefault="00C9059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created by author) </w:t>
      </w:r>
    </w:p>
    <w:p w14:paraId="6C481EF6" w14:textId="77777777" w:rsidR="00A63D1F" w:rsidRDefault="00C9059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Drafts of costs </w:t>
      </w:r>
    </w:p>
    <w:p w14:paraId="25D8B45C" w14:textId="77777777" w:rsidR="00A63D1F" w:rsidRDefault="00A63D1F">
      <w:pPr>
        <w:spacing w:line="360" w:lineRule="auto"/>
        <w:jc w:val="both"/>
        <w:rPr>
          <w:rFonts w:ascii="Times New Roman" w:eastAsia="Times New Roman" w:hAnsi="Times New Roman" w:cs="Times New Roman"/>
          <w:b/>
          <w:sz w:val="24"/>
          <w:szCs w:val="24"/>
        </w:rPr>
      </w:pPr>
    </w:p>
    <w:tbl>
      <w:tblPr>
        <w:tblStyle w:val="a2"/>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08319F" w14:paraId="5805844A" w14:textId="77777777">
        <w:tc>
          <w:tcPr>
            <w:tcW w:w="4514" w:type="dxa"/>
            <w:shd w:val="clear" w:color="auto" w:fill="auto"/>
            <w:tcMar>
              <w:top w:w="100" w:type="dxa"/>
              <w:left w:w="100" w:type="dxa"/>
              <w:bottom w:w="100" w:type="dxa"/>
              <w:right w:w="100" w:type="dxa"/>
            </w:tcMar>
          </w:tcPr>
          <w:p w14:paraId="058C03F8" w14:textId="77777777" w:rsidR="00A63D1F" w:rsidRDefault="00C9059D" w:rsidP="00325C6A">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Resources</w:t>
            </w:r>
          </w:p>
        </w:tc>
        <w:tc>
          <w:tcPr>
            <w:tcW w:w="4514" w:type="dxa"/>
            <w:shd w:val="clear" w:color="auto" w:fill="auto"/>
            <w:tcMar>
              <w:top w:w="100" w:type="dxa"/>
              <w:left w:w="100" w:type="dxa"/>
              <w:bottom w:w="100" w:type="dxa"/>
              <w:right w:w="100" w:type="dxa"/>
            </w:tcMar>
          </w:tcPr>
          <w:p w14:paraId="6780ECB3" w14:textId="77777777" w:rsidR="00A63D1F" w:rsidRDefault="00C9059D" w:rsidP="00325C6A">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Costs</w:t>
            </w:r>
          </w:p>
        </w:tc>
      </w:tr>
      <w:tr w:rsidR="0008319F" w14:paraId="564A6226" w14:textId="77777777">
        <w:tc>
          <w:tcPr>
            <w:tcW w:w="4514" w:type="dxa"/>
            <w:shd w:val="clear" w:color="auto" w:fill="auto"/>
            <w:tcMar>
              <w:top w:w="100" w:type="dxa"/>
              <w:left w:w="100" w:type="dxa"/>
              <w:bottom w:w="100" w:type="dxa"/>
              <w:right w:w="100" w:type="dxa"/>
            </w:tcMar>
          </w:tcPr>
          <w:p w14:paraId="66B0EEFC" w14:textId="77777777" w:rsidR="00A63D1F" w:rsidRDefault="00C9059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Legal expenses </w:t>
            </w:r>
          </w:p>
        </w:tc>
        <w:tc>
          <w:tcPr>
            <w:tcW w:w="4514" w:type="dxa"/>
            <w:shd w:val="clear" w:color="auto" w:fill="auto"/>
            <w:tcMar>
              <w:top w:w="100" w:type="dxa"/>
              <w:left w:w="100" w:type="dxa"/>
              <w:bottom w:w="100" w:type="dxa"/>
              <w:right w:w="100" w:type="dxa"/>
            </w:tcMar>
          </w:tcPr>
          <w:p w14:paraId="2CCD2D2A" w14:textId="77777777" w:rsidR="00A63D1F" w:rsidRDefault="00C9059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£ 1000</w:t>
            </w:r>
          </w:p>
        </w:tc>
      </w:tr>
      <w:tr w:rsidR="0008319F" w14:paraId="048F5E76" w14:textId="77777777">
        <w:tc>
          <w:tcPr>
            <w:tcW w:w="4514" w:type="dxa"/>
            <w:shd w:val="clear" w:color="auto" w:fill="auto"/>
            <w:tcMar>
              <w:top w:w="100" w:type="dxa"/>
              <w:left w:w="100" w:type="dxa"/>
              <w:bottom w:w="100" w:type="dxa"/>
              <w:right w:w="100" w:type="dxa"/>
            </w:tcMar>
          </w:tcPr>
          <w:p w14:paraId="7EA426FD" w14:textId="77777777" w:rsidR="00A63D1F" w:rsidRDefault="00C9059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Promotional activities</w:t>
            </w:r>
          </w:p>
        </w:tc>
        <w:tc>
          <w:tcPr>
            <w:tcW w:w="4514" w:type="dxa"/>
            <w:shd w:val="clear" w:color="auto" w:fill="auto"/>
            <w:tcMar>
              <w:top w:w="100" w:type="dxa"/>
              <w:left w:w="100" w:type="dxa"/>
              <w:bottom w:w="100" w:type="dxa"/>
              <w:right w:w="100" w:type="dxa"/>
            </w:tcMar>
          </w:tcPr>
          <w:p w14:paraId="7A78BA48" w14:textId="77777777" w:rsidR="00A63D1F" w:rsidRDefault="00C9059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£ 9300</w:t>
            </w:r>
          </w:p>
        </w:tc>
      </w:tr>
      <w:tr w:rsidR="0008319F" w14:paraId="279518F8" w14:textId="77777777">
        <w:tc>
          <w:tcPr>
            <w:tcW w:w="4514" w:type="dxa"/>
            <w:shd w:val="clear" w:color="auto" w:fill="auto"/>
            <w:tcMar>
              <w:top w:w="100" w:type="dxa"/>
              <w:left w:w="100" w:type="dxa"/>
              <w:bottom w:w="100" w:type="dxa"/>
              <w:right w:w="100" w:type="dxa"/>
            </w:tcMar>
          </w:tcPr>
          <w:p w14:paraId="0B27838D" w14:textId="77777777" w:rsidR="00A63D1F" w:rsidRDefault="00C9059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Insurance coverage </w:t>
            </w:r>
          </w:p>
        </w:tc>
        <w:tc>
          <w:tcPr>
            <w:tcW w:w="4514" w:type="dxa"/>
            <w:shd w:val="clear" w:color="auto" w:fill="auto"/>
            <w:tcMar>
              <w:top w:w="100" w:type="dxa"/>
              <w:left w:w="100" w:type="dxa"/>
              <w:bottom w:w="100" w:type="dxa"/>
              <w:right w:w="100" w:type="dxa"/>
            </w:tcMar>
          </w:tcPr>
          <w:p w14:paraId="05EE71EC" w14:textId="77777777" w:rsidR="00A63D1F" w:rsidRDefault="00C9059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£ 2000</w:t>
            </w:r>
          </w:p>
        </w:tc>
      </w:tr>
      <w:tr w:rsidR="0008319F" w14:paraId="23551477" w14:textId="77777777">
        <w:tc>
          <w:tcPr>
            <w:tcW w:w="4514" w:type="dxa"/>
            <w:shd w:val="clear" w:color="auto" w:fill="auto"/>
            <w:tcMar>
              <w:top w:w="100" w:type="dxa"/>
              <w:left w:w="100" w:type="dxa"/>
              <w:bottom w:w="100" w:type="dxa"/>
              <w:right w:w="100" w:type="dxa"/>
            </w:tcMar>
          </w:tcPr>
          <w:p w14:paraId="1DEB9858" w14:textId="77777777" w:rsidR="00A63D1F" w:rsidRDefault="00C9059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Stationery </w:t>
            </w:r>
          </w:p>
        </w:tc>
        <w:tc>
          <w:tcPr>
            <w:tcW w:w="4514" w:type="dxa"/>
            <w:shd w:val="clear" w:color="auto" w:fill="auto"/>
            <w:tcMar>
              <w:top w:w="100" w:type="dxa"/>
              <w:left w:w="100" w:type="dxa"/>
              <w:bottom w:w="100" w:type="dxa"/>
              <w:right w:w="100" w:type="dxa"/>
            </w:tcMar>
          </w:tcPr>
          <w:p w14:paraId="72402EEC" w14:textId="77777777" w:rsidR="00A63D1F" w:rsidRDefault="00C9059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£ 1500</w:t>
            </w:r>
          </w:p>
        </w:tc>
      </w:tr>
      <w:tr w:rsidR="0008319F" w14:paraId="20DD247E" w14:textId="77777777">
        <w:tc>
          <w:tcPr>
            <w:tcW w:w="4514" w:type="dxa"/>
            <w:shd w:val="clear" w:color="auto" w:fill="auto"/>
            <w:tcMar>
              <w:top w:w="100" w:type="dxa"/>
              <w:left w:w="100" w:type="dxa"/>
              <w:bottom w:w="100" w:type="dxa"/>
              <w:right w:w="100" w:type="dxa"/>
            </w:tcMar>
          </w:tcPr>
          <w:p w14:paraId="11FECF1B" w14:textId="77777777" w:rsidR="00A63D1F" w:rsidRDefault="00C9059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Telephone costs </w:t>
            </w:r>
          </w:p>
        </w:tc>
        <w:tc>
          <w:tcPr>
            <w:tcW w:w="4514" w:type="dxa"/>
            <w:shd w:val="clear" w:color="auto" w:fill="auto"/>
            <w:tcMar>
              <w:top w:w="100" w:type="dxa"/>
              <w:left w:w="100" w:type="dxa"/>
              <w:bottom w:w="100" w:type="dxa"/>
              <w:right w:w="100" w:type="dxa"/>
            </w:tcMar>
          </w:tcPr>
          <w:p w14:paraId="775C0949" w14:textId="77777777" w:rsidR="00A63D1F" w:rsidRDefault="00C9059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£ 700</w:t>
            </w:r>
          </w:p>
        </w:tc>
      </w:tr>
      <w:tr w:rsidR="0008319F" w14:paraId="37A92B78" w14:textId="77777777">
        <w:tc>
          <w:tcPr>
            <w:tcW w:w="4514" w:type="dxa"/>
            <w:shd w:val="clear" w:color="auto" w:fill="auto"/>
            <w:tcMar>
              <w:top w:w="100" w:type="dxa"/>
              <w:left w:w="100" w:type="dxa"/>
              <w:bottom w:w="100" w:type="dxa"/>
              <w:right w:w="100" w:type="dxa"/>
            </w:tcMar>
          </w:tcPr>
          <w:p w14:paraId="5ECDA9B2" w14:textId="77777777" w:rsidR="00A63D1F" w:rsidRDefault="00C9059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Capital </w:t>
            </w:r>
          </w:p>
        </w:tc>
        <w:tc>
          <w:tcPr>
            <w:tcW w:w="4514" w:type="dxa"/>
            <w:shd w:val="clear" w:color="auto" w:fill="auto"/>
            <w:tcMar>
              <w:top w:w="100" w:type="dxa"/>
              <w:left w:w="100" w:type="dxa"/>
              <w:bottom w:w="100" w:type="dxa"/>
              <w:right w:w="100" w:type="dxa"/>
            </w:tcMar>
          </w:tcPr>
          <w:p w14:paraId="12F40D26" w14:textId="77777777" w:rsidR="00A63D1F" w:rsidRDefault="00C9059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£ 60000</w:t>
            </w:r>
          </w:p>
        </w:tc>
      </w:tr>
      <w:tr w:rsidR="0008319F" w14:paraId="25F236C5" w14:textId="77777777">
        <w:tc>
          <w:tcPr>
            <w:tcW w:w="4514" w:type="dxa"/>
            <w:shd w:val="clear" w:color="auto" w:fill="auto"/>
            <w:tcMar>
              <w:top w:w="100" w:type="dxa"/>
              <w:left w:w="100" w:type="dxa"/>
              <w:bottom w:w="100" w:type="dxa"/>
              <w:right w:w="100" w:type="dxa"/>
            </w:tcMar>
          </w:tcPr>
          <w:p w14:paraId="6FF56B10" w14:textId="77777777" w:rsidR="00A63D1F" w:rsidRDefault="00C9059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Cost of various food products </w:t>
            </w:r>
          </w:p>
        </w:tc>
        <w:tc>
          <w:tcPr>
            <w:tcW w:w="4514" w:type="dxa"/>
            <w:shd w:val="clear" w:color="auto" w:fill="auto"/>
            <w:tcMar>
              <w:top w:w="100" w:type="dxa"/>
              <w:left w:w="100" w:type="dxa"/>
              <w:bottom w:w="100" w:type="dxa"/>
              <w:right w:w="100" w:type="dxa"/>
            </w:tcMar>
          </w:tcPr>
          <w:p w14:paraId="3519482A" w14:textId="77777777" w:rsidR="00A63D1F" w:rsidRDefault="00C9059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£ 16000</w:t>
            </w:r>
          </w:p>
        </w:tc>
      </w:tr>
      <w:tr w:rsidR="0008319F" w14:paraId="40E9E8AA" w14:textId="77777777">
        <w:tc>
          <w:tcPr>
            <w:tcW w:w="4514" w:type="dxa"/>
            <w:shd w:val="clear" w:color="auto" w:fill="auto"/>
            <w:tcMar>
              <w:top w:w="100" w:type="dxa"/>
              <w:left w:w="100" w:type="dxa"/>
              <w:bottom w:w="100" w:type="dxa"/>
              <w:right w:w="100" w:type="dxa"/>
            </w:tcMar>
          </w:tcPr>
          <w:p w14:paraId="582BF04B" w14:textId="77777777" w:rsidR="00A63D1F" w:rsidRDefault="00C9059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Purchase of equipment </w:t>
            </w:r>
          </w:p>
        </w:tc>
        <w:tc>
          <w:tcPr>
            <w:tcW w:w="4514" w:type="dxa"/>
            <w:shd w:val="clear" w:color="auto" w:fill="auto"/>
            <w:tcMar>
              <w:top w:w="100" w:type="dxa"/>
              <w:left w:w="100" w:type="dxa"/>
              <w:bottom w:w="100" w:type="dxa"/>
              <w:right w:w="100" w:type="dxa"/>
            </w:tcMar>
          </w:tcPr>
          <w:p w14:paraId="28AE4716" w14:textId="77777777" w:rsidR="00A63D1F" w:rsidRDefault="00C9059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£ 40000</w:t>
            </w:r>
          </w:p>
        </w:tc>
      </w:tr>
      <w:tr w:rsidR="0008319F" w14:paraId="72F631A8" w14:textId="77777777">
        <w:tc>
          <w:tcPr>
            <w:tcW w:w="4514" w:type="dxa"/>
            <w:shd w:val="clear" w:color="auto" w:fill="auto"/>
            <w:tcMar>
              <w:top w:w="100" w:type="dxa"/>
              <w:left w:w="100" w:type="dxa"/>
              <w:bottom w:w="100" w:type="dxa"/>
              <w:right w:w="100" w:type="dxa"/>
            </w:tcMar>
          </w:tcPr>
          <w:p w14:paraId="688F9B25" w14:textId="77777777" w:rsidR="00A63D1F" w:rsidRDefault="00C9059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Raw materials </w:t>
            </w:r>
          </w:p>
        </w:tc>
        <w:tc>
          <w:tcPr>
            <w:tcW w:w="4514" w:type="dxa"/>
            <w:shd w:val="clear" w:color="auto" w:fill="auto"/>
            <w:tcMar>
              <w:top w:w="100" w:type="dxa"/>
              <w:left w:w="100" w:type="dxa"/>
              <w:bottom w:w="100" w:type="dxa"/>
              <w:right w:w="100" w:type="dxa"/>
            </w:tcMar>
          </w:tcPr>
          <w:p w14:paraId="683FCF07" w14:textId="77777777" w:rsidR="00A63D1F" w:rsidRDefault="00C9059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£ 22500</w:t>
            </w:r>
          </w:p>
        </w:tc>
      </w:tr>
      <w:tr w:rsidR="0008319F" w14:paraId="09318BF5" w14:textId="77777777">
        <w:tc>
          <w:tcPr>
            <w:tcW w:w="4514" w:type="dxa"/>
            <w:shd w:val="clear" w:color="auto" w:fill="auto"/>
            <w:tcMar>
              <w:top w:w="100" w:type="dxa"/>
              <w:left w:w="100" w:type="dxa"/>
              <w:bottom w:w="100" w:type="dxa"/>
              <w:right w:w="100" w:type="dxa"/>
            </w:tcMar>
          </w:tcPr>
          <w:p w14:paraId="69DBEC5F" w14:textId="77777777" w:rsidR="00A63D1F" w:rsidRDefault="00C9059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Costs of inventory </w:t>
            </w:r>
          </w:p>
        </w:tc>
        <w:tc>
          <w:tcPr>
            <w:tcW w:w="4514" w:type="dxa"/>
            <w:shd w:val="clear" w:color="auto" w:fill="auto"/>
            <w:tcMar>
              <w:top w:w="100" w:type="dxa"/>
              <w:left w:w="100" w:type="dxa"/>
              <w:bottom w:w="100" w:type="dxa"/>
              <w:right w:w="100" w:type="dxa"/>
            </w:tcMar>
          </w:tcPr>
          <w:p w14:paraId="3507D98B" w14:textId="77777777" w:rsidR="00A63D1F" w:rsidRDefault="00C9059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£ 20000</w:t>
            </w:r>
          </w:p>
        </w:tc>
      </w:tr>
      <w:tr w:rsidR="0008319F" w14:paraId="75EA0398" w14:textId="77777777">
        <w:tc>
          <w:tcPr>
            <w:tcW w:w="4514" w:type="dxa"/>
            <w:shd w:val="clear" w:color="auto" w:fill="auto"/>
            <w:tcMar>
              <w:top w:w="100" w:type="dxa"/>
              <w:left w:w="100" w:type="dxa"/>
              <w:bottom w:w="100" w:type="dxa"/>
              <w:right w:w="100" w:type="dxa"/>
            </w:tcMar>
          </w:tcPr>
          <w:p w14:paraId="4CD2DD0B" w14:textId="77777777" w:rsidR="00A63D1F" w:rsidRDefault="00C9059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Miscellaneous expenses </w:t>
            </w:r>
          </w:p>
        </w:tc>
        <w:tc>
          <w:tcPr>
            <w:tcW w:w="4514" w:type="dxa"/>
            <w:shd w:val="clear" w:color="auto" w:fill="auto"/>
            <w:tcMar>
              <w:top w:w="100" w:type="dxa"/>
              <w:left w:w="100" w:type="dxa"/>
              <w:bottom w:w="100" w:type="dxa"/>
              <w:right w:w="100" w:type="dxa"/>
            </w:tcMar>
          </w:tcPr>
          <w:p w14:paraId="5076BAD3" w14:textId="77777777" w:rsidR="00A63D1F" w:rsidRDefault="00C9059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£ 2000</w:t>
            </w:r>
          </w:p>
        </w:tc>
      </w:tr>
    </w:tbl>
    <w:p w14:paraId="2D98E158" w14:textId="77777777" w:rsidR="00A63D1F" w:rsidRDefault="00C9059D">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Table 4: Drafts of costs</w:t>
      </w:r>
    </w:p>
    <w:p w14:paraId="5D09C203" w14:textId="77777777" w:rsidR="00A63D1F" w:rsidRDefault="00C9059D">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(Source: Create by author) </w:t>
      </w:r>
    </w:p>
    <w:p w14:paraId="5A64CD26" w14:textId="77777777" w:rsidR="00A63D1F" w:rsidRDefault="00C9059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cost of the resources that will be used in the projects gives an overview of financial resource requirements. It has been noticed that the costs of legal expenses will be £ 1000. Promotional activities cost £ 9300 including the grand inauguration of the cafeteria, the cost </w:t>
      </w:r>
      <w:r>
        <w:rPr>
          <w:rFonts w:ascii="Times New Roman" w:eastAsia="Times New Roman" w:hAnsi="Times New Roman" w:cs="Times New Roman"/>
          <w:sz w:val="24"/>
          <w:szCs w:val="24"/>
        </w:rPr>
        <w:lastRenderedPageBreak/>
        <w:t xml:space="preserve">of brochures, leaflets, and other marketing tools. Expenses like stationery include £ 1500. Insurance coverage costs refer to the employee compensation benefit. The total capital funding will be £ 60,000 including two </w:t>
      </w:r>
      <w:r w:rsidR="00325C6A">
        <w:rPr>
          <w:rFonts w:ascii="Times New Roman" w:eastAsia="Times New Roman" w:hAnsi="Times New Roman" w:cs="Times New Roman"/>
          <w:sz w:val="24"/>
          <w:szCs w:val="24"/>
        </w:rPr>
        <w:t>months’</w:t>
      </w:r>
      <w:r>
        <w:rPr>
          <w:rFonts w:ascii="Times New Roman" w:eastAsia="Times New Roman" w:hAnsi="Times New Roman" w:cs="Times New Roman"/>
          <w:sz w:val="24"/>
          <w:szCs w:val="24"/>
        </w:rPr>
        <w:t xml:space="preserve"> salary of employees and reserve.  The costs of inventory </w:t>
      </w:r>
      <w:r w:rsidR="00325C6A">
        <w:rPr>
          <w:rFonts w:ascii="Times New Roman" w:eastAsia="Times New Roman" w:hAnsi="Times New Roman" w:cs="Times New Roman"/>
          <w:sz w:val="24"/>
          <w:szCs w:val="24"/>
        </w:rPr>
        <w:t>include</w:t>
      </w:r>
      <w:r>
        <w:rPr>
          <w:rFonts w:ascii="Times New Roman" w:eastAsia="Times New Roman" w:hAnsi="Times New Roman" w:cs="Times New Roman"/>
          <w:sz w:val="24"/>
          <w:szCs w:val="24"/>
        </w:rPr>
        <w:t xml:space="preserve"> coffee brands and products along with tissue papers, cleaning, and coffee bags. The cost of equipment includes the cost of AC, refrigerator, mixer grinder, toaster, food case, racks, shelves, utensils, furniture, printer, glasses, and plates </w:t>
      </w:r>
      <w:r w:rsidR="00325C6A">
        <w:rPr>
          <w:rFonts w:ascii="Times New Roman" w:eastAsia="Times New Roman" w:hAnsi="Times New Roman" w:cs="Times New Roman"/>
          <w:sz w:val="24"/>
          <w:szCs w:val="24"/>
        </w:rPr>
        <w:t>worth £</w:t>
      </w:r>
      <w:r>
        <w:rPr>
          <w:rFonts w:ascii="Times New Roman" w:eastAsia="Times New Roman" w:hAnsi="Times New Roman" w:cs="Times New Roman"/>
          <w:sz w:val="24"/>
          <w:szCs w:val="24"/>
        </w:rPr>
        <w:t xml:space="preserve"> 40000. The cost of raw materials includes supplier costs and other direct expenses. </w:t>
      </w:r>
    </w:p>
    <w:p w14:paraId="681EFF66" w14:textId="77777777" w:rsidR="00A63D1F" w:rsidRDefault="00A63D1F">
      <w:pPr>
        <w:spacing w:line="360" w:lineRule="auto"/>
        <w:jc w:val="both"/>
        <w:rPr>
          <w:rFonts w:ascii="Times New Roman" w:eastAsia="Times New Roman" w:hAnsi="Times New Roman" w:cs="Times New Roman"/>
          <w:b/>
          <w:sz w:val="24"/>
          <w:szCs w:val="24"/>
        </w:rPr>
      </w:pPr>
    </w:p>
    <w:p w14:paraId="0838C8AB" w14:textId="77777777" w:rsidR="00A63D1F" w:rsidRDefault="00A63D1F">
      <w:pPr>
        <w:spacing w:line="360" w:lineRule="auto"/>
        <w:jc w:val="both"/>
        <w:rPr>
          <w:rFonts w:ascii="Times New Roman" w:eastAsia="Times New Roman" w:hAnsi="Times New Roman" w:cs="Times New Roman"/>
          <w:b/>
          <w:sz w:val="24"/>
          <w:szCs w:val="24"/>
        </w:rPr>
      </w:pPr>
    </w:p>
    <w:tbl>
      <w:tblPr>
        <w:tblStyle w:val="GridTable5Dark-Accent61"/>
        <w:tblW w:w="8915" w:type="dxa"/>
        <w:tblLayout w:type="fixed"/>
        <w:tblLook w:val="0600" w:firstRow="0" w:lastRow="0" w:firstColumn="0" w:lastColumn="0" w:noHBand="1" w:noVBand="1"/>
      </w:tblPr>
      <w:tblGrid>
        <w:gridCol w:w="1880"/>
        <w:gridCol w:w="3500"/>
        <w:gridCol w:w="2015"/>
        <w:gridCol w:w="1520"/>
      </w:tblGrid>
      <w:tr w:rsidR="0008319F" w14:paraId="4AAC224F" w14:textId="77777777" w:rsidTr="0008319F">
        <w:trPr>
          <w:trHeight w:val="1055"/>
        </w:trPr>
        <w:tc>
          <w:tcPr>
            <w:tcW w:w="5380" w:type="dxa"/>
            <w:gridSpan w:val="2"/>
          </w:tcPr>
          <w:p w14:paraId="05770F15" w14:textId="77777777" w:rsidR="00A63D1F" w:rsidRDefault="00C9059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Project Milestones</w:t>
            </w:r>
          </w:p>
        </w:tc>
        <w:tc>
          <w:tcPr>
            <w:tcW w:w="2015" w:type="dxa"/>
          </w:tcPr>
          <w:p w14:paraId="438A4CA1" w14:textId="77777777" w:rsidR="00A63D1F" w:rsidRDefault="00A63D1F">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
        </w:tc>
        <w:tc>
          <w:tcPr>
            <w:tcW w:w="1520" w:type="dxa"/>
          </w:tcPr>
          <w:p w14:paraId="2BAA9894" w14:textId="77777777" w:rsidR="00A63D1F" w:rsidRDefault="00A63D1F">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p>
        </w:tc>
      </w:tr>
      <w:tr w:rsidR="0008319F" w14:paraId="0DC2A7F8" w14:textId="77777777" w:rsidTr="0008319F">
        <w:trPr>
          <w:trHeight w:val="800"/>
        </w:trPr>
        <w:tc>
          <w:tcPr>
            <w:tcW w:w="5380" w:type="dxa"/>
            <w:gridSpan w:val="2"/>
          </w:tcPr>
          <w:p w14:paraId="48AD018C" w14:textId="77777777" w:rsidR="00A63D1F" w:rsidRDefault="00C9059D">
            <w:pPr>
              <w:widowControl w:val="0"/>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Project Milestones</w:t>
            </w:r>
          </w:p>
        </w:tc>
        <w:tc>
          <w:tcPr>
            <w:tcW w:w="2015" w:type="dxa"/>
          </w:tcPr>
          <w:p w14:paraId="30213153" w14:textId="77777777" w:rsidR="00A63D1F" w:rsidRDefault="00A63D1F">
            <w:pPr>
              <w:widowControl w:val="0"/>
              <w:spacing w:line="360" w:lineRule="auto"/>
              <w:jc w:val="both"/>
              <w:rPr>
                <w:rFonts w:ascii="Times New Roman" w:eastAsia="Times New Roman" w:hAnsi="Times New Roman" w:cs="Times New Roman"/>
                <w:b/>
                <w:sz w:val="24"/>
                <w:szCs w:val="24"/>
              </w:rPr>
            </w:pPr>
          </w:p>
        </w:tc>
        <w:tc>
          <w:tcPr>
            <w:tcW w:w="1520" w:type="dxa"/>
          </w:tcPr>
          <w:p w14:paraId="046E125A" w14:textId="77777777" w:rsidR="00A63D1F" w:rsidRDefault="00A63D1F">
            <w:pPr>
              <w:widowControl w:val="0"/>
              <w:spacing w:line="360" w:lineRule="auto"/>
              <w:jc w:val="both"/>
              <w:rPr>
                <w:rFonts w:ascii="Times New Roman" w:eastAsia="Times New Roman" w:hAnsi="Times New Roman" w:cs="Times New Roman"/>
                <w:b/>
                <w:sz w:val="24"/>
                <w:szCs w:val="24"/>
              </w:rPr>
            </w:pPr>
          </w:p>
        </w:tc>
      </w:tr>
      <w:tr w:rsidR="0008319F" w14:paraId="74C0D11F" w14:textId="77777777" w:rsidTr="0008319F">
        <w:trPr>
          <w:trHeight w:val="800"/>
        </w:trPr>
        <w:tc>
          <w:tcPr>
            <w:tcW w:w="1880" w:type="dxa"/>
          </w:tcPr>
          <w:p w14:paraId="7FB27B14" w14:textId="77777777" w:rsidR="00A63D1F" w:rsidRPr="00325C6A" w:rsidRDefault="00C9059D">
            <w:pPr>
              <w:widowControl w:val="0"/>
              <w:spacing w:line="360" w:lineRule="auto"/>
              <w:jc w:val="both"/>
              <w:rPr>
                <w:rFonts w:ascii="Times New Roman" w:eastAsia="Times New Roman" w:hAnsi="Times New Roman" w:cs="Times New Roman"/>
                <w:b/>
                <w:sz w:val="24"/>
                <w:szCs w:val="24"/>
              </w:rPr>
            </w:pPr>
            <w:r w:rsidRPr="00325C6A">
              <w:rPr>
                <w:rFonts w:ascii="Times New Roman" w:eastAsia="Times New Roman" w:hAnsi="Times New Roman" w:cs="Times New Roman"/>
                <w:b/>
                <w:sz w:val="24"/>
                <w:szCs w:val="24"/>
              </w:rPr>
              <w:t>Date</w:t>
            </w:r>
          </w:p>
        </w:tc>
        <w:tc>
          <w:tcPr>
            <w:tcW w:w="3500" w:type="dxa"/>
          </w:tcPr>
          <w:p w14:paraId="7D28B1FC" w14:textId="77777777" w:rsidR="00A63D1F" w:rsidRPr="00325C6A" w:rsidRDefault="00C9059D">
            <w:pPr>
              <w:widowControl w:val="0"/>
              <w:spacing w:line="360" w:lineRule="auto"/>
              <w:jc w:val="both"/>
              <w:rPr>
                <w:rFonts w:ascii="Times New Roman" w:eastAsia="Times New Roman" w:hAnsi="Times New Roman" w:cs="Times New Roman"/>
                <w:b/>
                <w:sz w:val="24"/>
                <w:szCs w:val="24"/>
              </w:rPr>
            </w:pPr>
            <w:r w:rsidRPr="00325C6A">
              <w:rPr>
                <w:rFonts w:ascii="Times New Roman" w:eastAsia="Times New Roman" w:hAnsi="Times New Roman" w:cs="Times New Roman"/>
                <w:b/>
                <w:sz w:val="24"/>
                <w:szCs w:val="24"/>
              </w:rPr>
              <w:t>Milestone</w:t>
            </w:r>
          </w:p>
        </w:tc>
        <w:tc>
          <w:tcPr>
            <w:tcW w:w="2015" w:type="dxa"/>
          </w:tcPr>
          <w:p w14:paraId="1D411D57" w14:textId="77777777" w:rsidR="00A63D1F" w:rsidRPr="00325C6A" w:rsidRDefault="00C9059D">
            <w:pPr>
              <w:widowControl w:val="0"/>
              <w:spacing w:line="360" w:lineRule="auto"/>
              <w:jc w:val="both"/>
              <w:rPr>
                <w:rFonts w:ascii="Times New Roman" w:eastAsia="Times New Roman" w:hAnsi="Times New Roman" w:cs="Times New Roman"/>
                <w:b/>
                <w:sz w:val="24"/>
                <w:szCs w:val="24"/>
              </w:rPr>
            </w:pPr>
            <w:r w:rsidRPr="00325C6A">
              <w:rPr>
                <w:rFonts w:ascii="Times New Roman" w:eastAsia="Times New Roman" w:hAnsi="Times New Roman" w:cs="Times New Roman"/>
                <w:b/>
                <w:sz w:val="24"/>
                <w:szCs w:val="24"/>
              </w:rPr>
              <w:t>Assigned To</w:t>
            </w:r>
          </w:p>
        </w:tc>
        <w:tc>
          <w:tcPr>
            <w:tcW w:w="1520" w:type="dxa"/>
          </w:tcPr>
          <w:p w14:paraId="660F51C5" w14:textId="77777777" w:rsidR="00A63D1F" w:rsidRPr="00325C6A" w:rsidRDefault="00C9059D">
            <w:pPr>
              <w:widowControl w:val="0"/>
              <w:spacing w:line="360" w:lineRule="auto"/>
              <w:jc w:val="both"/>
              <w:rPr>
                <w:rFonts w:ascii="Times New Roman" w:eastAsia="Times New Roman" w:hAnsi="Times New Roman" w:cs="Times New Roman"/>
                <w:b/>
                <w:sz w:val="24"/>
                <w:szCs w:val="24"/>
              </w:rPr>
            </w:pPr>
            <w:r w:rsidRPr="00325C6A">
              <w:rPr>
                <w:rFonts w:ascii="Times New Roman" w:eastAsia="Times New Roman" w:hAnsi="Times New Roman" w:cs="Times New Roman"/>
                <w:b/>
                <w:sz w:val="24"/>
                <w:szCs w:val="24"/>
              </w:rPr>
              <w:t>Position</w:t>
            </w:r>
          </w:p>
        </w:tc>
      </w:tr>
      <w:tr w:rsidR="0008319F" w14:paraId="351C5898" w14:textId="77777777" w:rsidTr="0008319F">
        <w:trPr>
          <w:trHeight w:val="800"/>
        </w:trPr>
        <w:tc>
          <w:tcPr>
            <w:tcW w:w="1880" w:type="dxa"/>
          </w:tcPr>
          <w:p w14:paraId="24239B4F" w14:textId="77777777" w:rsidR="00A63D1F" w:rsidRPr="00325C6A" w:rsidRDefault="00C9059D">
            <w:pPr>
              <w:widowControl w:val="0"/>
              <w:spacing w:line="360" w:lineRule="auto"/>
              <w:jc w:val="both"/>
              <w:rPr>
                <w:rFonts w:ascii="Times New Roman" w:eastAsia="Times New Roman" w:hAnsi="Times New Roman" w:cs="Times New Roman"/>
                <w:b/>
                <w:sz w:val="24"/>
                <w:szCs w:val="24"/>
              </w:rPr>
            </w:pPr>
            <w:r w:rsidRPr="00325C6A">
              <w:rPr>
                <w:rFonts w:ascii="Times New Roman" w:eastAsia="Times New Roman" w:hAnsi="Times New Roman" w:cs="Times New Roman"/>
                <w:b/>
                <w:sz w:val="24"/>
                <w:szCs w:val="24"/>
              </w:rPr>
              <w:t>08-08-2022</w:t>
            </w:r>
          </w:p>
        </w:tc>
        <w:tc>
          <w:tcPr>
            <w:tcW w:w="3500" w:type="dxa"/>
          </w:tcPr>
          <w:p w14:paraId="0509E1B9" w14:textId="77777777" w:rsidR="00A63D1F" w:rsidRPr="00325C6A" w:rsidRDefault="00C9059D">
            <w:pPr>
              <w:widowControl w:val="0"/>
              <w:spacing w:line="360" w:lineRule="auto"/>
              <w:jc w:val="both"/>
              <w:rPr>
                <w:rFonts w:ascii="Times New Roman" w:eastAsia="Times New Roman" w:hAnsi="Times New Roman" w:cs="Times New Roman"/>
                <w:b/>
                <w:sz w:val="24"/>
                <w:szCs w:val="24"/>
              </w:rPr>
            </w:pPr>
            <w:r w:rsidRPr="00325C6A">
              <w:rPr>
                <w:rFonts w:ascii="Times New Roman" w:eastAsia="Times New Roman" w:hAnsi="Times New Roman" w:cs="Times New Roman"/>
                <w:b/>
                <w:sz w:val="24"/>
                <w:szCs w:val="24"/>
              </w:rPr>
              <w:t>Project Start</w:t>
            </w:r>
          </w:p>
        </w:tc>
        <w:tc>
          <w:tcPr>
            <w:tcW w:w="2015" w:type="dxa"/>
          </w:tcPr>
          <w:p w14:paraId="67251646" w14:textId="77777777" w:rsidR="00A63D1F" w:rsidRPr="00325C6A" w:rsidRDefault="00A63D1F">
            <w:pPr>
              <w:widowControl w:val="0"/>
              <w:spacing w:line="360" w:lineRule="auto"/>
              <w:jc w:val="both"/>
              <w:rPr>
                <w:rFonts w:ascii="Times New Roman" w:eastAsia="Times New Roman" w:hAnsi="Times New Roman" w:cs="Times New Roman"/>
                <w:b/>
                <w:sz w:val="24"/>
                <w:szCs w:val="24"/>
              </w:rPr>
            </w:pPr>
          </w:p>
        </w:tc>
        <w:tc>
          <w:tcPr>
            <w:tcW w:w="1520" w:type="dxa"/>
          </w:tcPr>
          <w:p w14:paraId="14D471BF" w14:textId="77777777" w:rsidR="00A63D1F" w:rsidRPr="00325C6A" w:rsidRDefault="00C9059D">
            <w:pPr>
              <w:widowControl w:val="0"/>
              <w:spacing w:line="360" w:lineRule="auto"/>
              <w:jc w:val="both"/>
              <w:rPr>
                <w:rFonts w:ascii="Times New Roman" w:eastAsia="Times New Roman" w:hAnsi="Times New Roman" w:cs="Times New Roman"/>
                <w:b/>
                <w:sz w:val="24"/>
                <w:szCs w:val="24"/>
              </w:rPr>
            </w:pPr>
            <w:r w:rsidRPr="00325C6A">
              <w:rPr>
                <w:rFonts w:ascii="Times New Roman" w:eastAsia="Times New Roman" w:hAnsi="Times New Roman" w:cs="Times New Roman"/>
                <w:b/>
                <w:sz w:val="24"/>
                <w:szCs w:val="24"/>
              </w:rPr>
              <w:t>20</w:t>
            </w:r>
          </w:p>
        </w:tc>
      </w:tr>
      <w:tr w:rsidR="0008319F" w14:paraId="357DA6AE" w14:textId="77777777" w:rsidTr="0008319F">
        <w:trPr>
          <w:trHeight w:val="800"/>
        </w:trPr>
        <w:tc>
          <w:tcPr>
            <w:tcW w:w="1880" w:type="dxa"/>
          </w:tcPr>
          <w:p w14:paraId="1B7F9F81" w14:textId="77777777" w:rsidR="00A63D1F" w:rsidRPr="00325C6A" w:rsidRDefault="00C9059D">
            <w:pPr>
              <w:widowControl w:val="0"/>
              <w:spacing w:line="360" w:lineRule="auto"/>
              <w:jc w:val="both"/>
              <w:rPr>
                <w:rFonts w:ascii="Times New Roman" w:eastAsia="Times New Roman" w:hAnsi="Times New Roman" w:cs="Times New Roman"/>
                <w:b/>
                <w:sz w:val="24"/>
                <w:szCs w:val="24"/>
              </w:rPr>
            </w:pPr>
            <w:r w:rsidRPr="00325C6A">
              <w:rPr>
                <w:rFonts w:ascii="Times New Roman" w:eastAsia="Times New Roman" w:hAnsi="Times New Roman" w:cs="Times New Roman"/>
                <w:b/>
                <w:sz w:val="24"/>
                <w:szCs w:val="24"/>
              </w:rPr>
              <w:t>15-08-2022</w:t>
            </w:r>
          </w:p>
        </w:tc>
        <w:tc>
          <w:tcPr>
            <w:tcW w:w="3500" w:type="dxa"/>
          </w:tcPr>
          <w:p w14:paraId="0A16DB01" w14:textId="77777777" w:rsidR="00A63D1F" w:rsidRPr="00325C6A" w:rsidRDefault="00C9059D">
            <w:pPr>
              <w:widowControl w:val="0"/>
              <w:spacing w:line="360" w:lineRule="auto"/>
              <w:jc w:val="both"/>
              <w:rPr>
                <w:rFonts w:ascii="Times New Roman" w:eastAsia="Times New Roman" w:hAnsi="Times New Roman" w:cs="Times New Roman"/>
                <w:b/>
                <w:sz w:val="24"/>
                <w:szCs w:val="24"/>
              </w:rPr>
            </w:pPr>
            <w:r w:rsidRPr="00325C6A">
              <w:rPr>
                <w:rFonts w:ascii="Times New Roman" w:eastAsia="Times New Roman" w:hAnsi="Times New Roman" w:cs="Times New Roman"/>
                <w:b/>
                <w:sz w:val="24"/>
                <w:szCs w:val="24"/>
              </w:rPr>
              <w:t>Project Initiation</w:t>
            </w:r>
          </w:p>
        </w:tc>
        <w:tc>
          <w:tcPr>
            <w:tcW w:w="2015" w:type="dxa"/>
          </w:tcPr>
          <w:p w14:paraId="29DC5F40" w14:textId="77777777" w:rsidR="00A63D1F" w:rsidRPr="00325C6A" w:rsidRDefault="00A63D1F">
            <w:pPr>
              <w:widowControl w:val="0"/>
              <w:spacing w:line="360" w:lineRule="auto"/>
              <w:jc w:val="both"/>
              <w:rPr>
                <w:rFonts w:ascii="Times New Roman" w:eastAsia="Times New Roman" w:hAnsi="Times New Roman" w:cs="Times New Roman"/>
                <w:b/>
                <w:sz w:val="24"/>
                <w:szCs w:val="24"/>
              </w:rPr>
            </w:pPr>
          </w:p>
        </w:tc>
        <w:tc>
          <w:tcPr>
            <w:tcW w:w="1520" w:type="dxa"/>
          </w:tcPr>
          <w:p w14:paraId="063EE256" w14:textId="77777777" w:rsidR="00A63D1F" w:rsidRPr="00325C6A" w:rsidRDefault="00C9059D">
            <w:pPr>
              <w:widowControl w:val="0"/>
              <w:spacing w:line="360" w:lineRule="auto"/>
              <w:jc w:val="both"/>
              <w:rPr>
                <w:rFonts w:ascii="Times New Roman" w:eastAsia="Times New Roman" w:hAnsi="Times New Roman" w:cs="Times New Roman"/>
                <w:b/>
                <w:sz w:val="24"/>
                <w:szCs w:val="24"/>
              </w:rPr>
            </w:pPr>
            <w:r w:rsidRPr="00325C6A">
              <w:rPr>
                <w:rFonts w:ascii="Times New Roman" w:eastAsia="Times New Roman" w:hAnsi="Times New Roman" w:cs="Times New Roman"/>
                <w:b/>
                <w:sz w:val="24"/>
                <w:szCs w:val="24"/>
              </w:rPr>
              <w:t>10</w:t>
            </w:r>
          </w:p>
        </w:tc>
      </w:tr>
      <w:tr w:rsidR="0008319F" w14:paraId="2008A9E3" w14:textId="77777777" w:rsidTr="0008319F">
        <w:trPr>
          <w:trHeight w:val="800"/>
        </w:trPr>
        <w:tc>
          <w:tcPr>
            <w:tcW w:w="1880" w:type="dxa"/>
          </w:tcPr>
          <w:p w14:paraId="307025D9" w14:textId="77777777" w:rsidR="00A63D1F" w:rsidRPr="00325C6A" w:rsidRDefault="00C9059D">
            <w:pPr>
              <w:widowControl w:val="0"/>
              <w:spacing w:line="360" w:lineRule="auto"/>
              <w:jc w:val="both"/>
              <w:rPr>
                <w:rFonts w:ascii="Times New Roman" w:eastAsia="Times New Roman" w:hAnsi="Times New Roman" w:cs="Times New Roman"/>
                <w:b/>
                <w:sz w:val="24"/>
                <w:szCs w:val="24"/>
              </w:rPr>
            </w:pPr>
            <w:r w:rsidRPr="00325C6A">
              <w:rPr>
                <w:rFonts w:ascii="Times New Roman" w:eastAsia="Times New Roman" w:hAnsi="Times New Roman" w:cs="Times New Roman"/>
                <w:b/>
                <w:sz w:val="24"/>
                <w:szCs w:val="24"/>
              </w:rPr>
              <w:t>24-08-2022</w:t>
            </w:r>
          </w:p>
        </w:tc>
        <w:tc>
          <w:tcPr>
            <w:tcW w:w="3500" w:type="dxa"/>
          </w:tcPr>
          <w:p w14:paraId="5968B7FE" w14:textId="77777777" w:rsidR="00A63D1F" w:rsidRPr="00325C6A" w:rsidRDefault="00C9059D">
            <w:pPr>
              <w:widowControl w:val="0"/>
              <w:spacing w:line="360" w:lineRule="auto"/>
              <w:jc w:val="both"/>
              <w:rPr>
                <w:rFonts w:ascii="Times New Roman" w:eastAsia="Times New Roman" w:hAnsi="Times New Roman" w:cs="Times New Roman"/>
                <w:b/>
                <w:sz w:val="24"/>
                <w:szCs w:val="24"/>
              </w:rPr>
            </w:pPr>
            <w:r w:rsidRPr="00325C6A">
              <w:rPr>
                <w:rFonts w:ascii="Times New Roman" w:eastAsia="Times New Roman" w:hAnsi="Times New Roman" w:cs="Times New Roman"/>
                <w:b/>
                <w:sz w:val="24"/>
                <w:szCs w:val="24"/>
              </w:rPr>
              <w:t>Collection of the data</w:t>
            </w:r>
          </w:p>
        </w:tc>
        <w:tc>
          <w:tcPr>
            <w:tcW w:w="2015" w:type="dxa"/>
          </w:tcPr>
          <w:p w14:paraId="21677406" w14:textId="77777777" w:rsidR="00A63D1F" w:rsidRPr="00325C6A" w:rsidRDefault="00A63D1F">
            <w:pPr>
              <w:widowControl w:val="0"/>
              <w:spacing w:line="360" w:lineRule="auto"/>
              <w:jc w:val="both"/>
              <w:rPr>
                <w:rFonts w:ascii="Times New Roman" w:eastAsia="Times New Roman" w:hAnsi="Times New Roman" w:cs="Times New Roman"/>
                <w:b/>
                <w:sz w:val="24"/>
                <w:szCs w:val="24"/>
              </w:rPr>
            </w:pPr>
          </w:p>
        </w:tc>
        <w:tc>
          <w:tcPr>
            <w:tcW w:w="1520" w:type="dxa"/>
          </w:tcPr>
          <w:p w14:paraId="18DAE179" w14:textId="77777777" w:rsidR="00A63D1F" w:rsidRPr="00325C6A" w:rsidRDefault="00C9059D">
            <w:pPr>
              <w:widowControl w:val="0"/>
              <w:spacing w:line="360" w:lineRule="auto"/>
              <w:jc w:val="both"/>
              <w:rPr>
                <w:rFonts w:ascii="Times New Roman" w:eastAsia="Times New Roman" w:hAnsi="Times New Roman" w:cs="Times New Roman"/>
                <w:b/>
                <w:sz w:val="24"/>
                <w:szCs w:val="24"/>
              </w:rPr>
            </w:pPr>
            <w:r w:rsidRPr="00325C6A">
              <w:rPr>
                <w:rFonts w:ascii="Times New Roman" w:eastAsia="Times New Roman" w:hAnsi="Times New Roman" w:cs="Times New Roman"/>
                <w:b/>
                <w:sz w:val="24"/>
                <w:szCs w:val="24"/>
              </w:rPr>
              <w:t>-10</w:t>
            </w:r>
          </w:p>
        </w:tc>
      </w:tr>
      <w:tr w:rsidR="0008319F" w14:paraId="0C4ED77C" w14:textId="77777777" w:rsidTr="0008319F">
        <w:trPr>
          <w:trHeight w:val="800"/>
        </w:trPr>
        <w:tc>
          <w:tcPr>
            <w:tcW w:w="1880" w:type="dxa"/>
          </w:tcPr>
          <w:p w14:paraId="076A3585" w14:textId="77777777" w:rsidR="00A63D1F" w:rsidRPr="00325C6A" w:rsidRDefault="00C9059D">
            <w:pPr>
              <w:widowControl w:val="0"/>
              <w:spacing w:line="360" w:lineRule="auto"/>
              <w:jc w:val="both"/>
              <w:rPr>
                <w:rFonts w:ascii="Times New Roman" w:eastAsia="Times New Roman" w:hAnsi="Times New Roman" w:cs="Times New Roman"/>
                <w:b/>
                <w:sz w:val="24"/>
                <w:szCs w:val="24"/>
              </w:rPr>
            </w:pPr>
            <w:r w:rsidRPr="00325C6A">
              <w:rPr>
                <w:rFonts w:ascii="Times New Roman" w:eastAsia="Times New Roman" w:hAnsi="Times New Roman" w:cs="Times New Roman"/>
                <w:b/>
                <w:sz w:val="24"/>
                <w:szCs w:val="24"/>
              </w:rPr>
              <w:t>01-09-2022</w:t>
            </w:r>
          </w:p>
        </w:tc>
        <w:tc>
          <w:tcPr>
            <w:tcW w:w="3500" w:type="dxa"/>
          </w:tcPr>
          <w:p w14:paraId="1093F0CF" w14:textId="77777777" w:rsidR="00A63D1F" w:rsidRPr="00325C6A" w:rsidRDefault="00C9059D">
            <w:pPr>
              <w:widowControl w:val="0"/>
              <w:spacing w:line="360" w:lineRule="auto"/>
              <w:jc w:val="both"/>
              <w:rPr>
                <w:rFonts w:ascii="Times New Roman" w:eastAsia="Times New Roman" w:hAnsi="Times New Roman" w:cs="Times New Roman"/>
                <w:b/>
                <w:sz w:val="24"/>
                <w:szCs w:val="24"/>
              </w:rPr>
            </w:pPr>
            <w:r w:rsidRPr="00325C6A">
              <w:rPr>
                <w:rFonts w:ascii="Times New Roman" w:eastAsia="Times New Roman" w:hAnsi="Times New Roman" w:cs="Times New Roman"/>
                <w:b/>
                <w:sz w:val="24"/>
                <w:szCs w:val="24"/>
              </w:rPr>
              <w:t>Selecting project scope</w:t>
            </w:r>
          </w:p>
        </w:tc>
        <w:tc>
          <w:tcPr>
            <w:tcW w:w="2015" w:type="dxa"/>
          </w:tcPr>
          <w:p w14:paraId="1689DF3D" w14:textId="77777777" w:rsidR="00A63D1F" w:rsidRPr="00325C6A" w:rsidRDefault="00A63D1F">
            <w:pPr>
              <w:widowControl w:val="0"/>
              <w:spacing w:line="360" w:lineRule="auto"/>
              <w:jc w:val="both"/>
              <w:rPr>
                <w:rFonts w:ascii="Times New Roman" w:eastAsia="Times New Roman" w:hAnsi="Times New Roman" w:cs="Times New Roman"/>
                <w:b/>
                <w:sz w:val="24"/>
                <w:szCs w:val="24"/>
              </w:rPr>
            </w:pPr>
          </w:p>
        </w:tc>
        <w:tc>
          <w:tcPr>
            <w:tcW w:w="1520" w:type="dxa"/>
          </w:tcPr>
          <w:p w14:paraId="4245D6D1" w14:textId="77777777" w:rsidR="00A63D1F" w:rsidRPr="00325C6A" w:rsidRDefault="00C9059D">
            <w:pPr>
              <w:widowControl w:val="0"/>
              <w:spacing w:line="360" w:lineRule="auto"/>
              <w:jc w:val="both"/>
              <w:rPr>
                <w:rFonts w:ascii="Times New Roman" w:eastAsia="Times New Roman" w:hAnsi="Times New Roman" w:cs="Times New Roman"/>
                <w:b/>
                <w:sz w:val="24"/>
                <w:szCs w:val="24"/>
              </w:rPr>
            </w:pPr>
            <w:r w:rsidRPr="00325C6A">
              <w:rPr>
                <w:rFonts w:ascii="Times New Roman" w:eastAsia="Times New Roman" w:hAnsi="Times New Roman" w:cs="Times New Roman"/>
                <w:b/>
                <w:sz w:val="24"/>
                <w:szCs w:val="24"/>
              </w:rPr>
              <w:t>25</w:t>
            </w:r>
          </w:p>
        </w:tc>
      </w:tr>
      <w:tr w:rsidR="0008319F" w14:paraId="5BD68A5C" w14:textId="77777777" w:rsidTr="0008319F">
        <w:trPr>
          <w:trHeight w:val="800"/>
        </w:trPr>
        <w:tc>
          <w:tcPr>
            <w:tcW w:w="1880" w:type="dxa"/>
          </w:tcPr>
          <w:p w14:paraId="47AD756E" w14:textId="77777777" w:rsidR="00A63D1F" w:rsidRPr="00325C6A" w:rsidRDefault="00C9059D">
            <w:pPr>
              <w:widowControl w:val="0"/>
              <w:spacing w:line="360" w:lineRule="auto"/>
              <w:jc w:val="both"/>
              <w:rPr>
                <w:rFonts w:ascii="Times New Roman" w:eastAsia="Times New Roman" w:hAnsi="Times New Roman" w:cs="Times New Roman"/>
                <w:b/>
                <w:sz w:val="24"/>
                <w:szCs w:val="24"/>
              </w:rPr>
            </w:pPr>
            <w:r w:rsidRPr="00325C6A">
              <w:rPr>
                <w:rFonts w:ascii="Times New Roman" w:eastAsia="Times New Roman" w:hAnsi="Times New Roman" w:cs="Times New Roman"/>
                <w:b/>
                <w:sz w:val="24"/>
                <w:szCs w:val="24"/>
              </w:rPr>
              <w:t>07-09-2022</w:t>
            </w:r>
          </w:p>
        </w:tc>
        <w:tc>
          <w:tcPr>
            <w:tcW w:w="3500" w:type="dxa"/>
          </w:tcPr>
          <w:p w14:paraId="647EDE71" w14:textId="77777777" w:rsidR="00A63D1F" w:rsidRPr="00325C6A" w:rsidRDefault="00C9059D">
            <w:pPr>
              <w:widowControl w:val="0"/>
              <w:spacing w:line="360" w:lineRule="auto"/>
              <w:jc w:val="both"/>
              <w:rPr>
                <w:rFonts w:ascii="Times New Roman" w:eastAsia="Times New Roman" w:hAnsi="Times New Roman" w:cs="Times New Roman"/>
                <w:b/>
                <w:sz w:val="24"/>
                <w:szCs w:val="24"/>
              </w:rPr>
            </w:pPr>
            <w:r w:rsidRPr="00325C6A">
              <w:rPr>
                <w:rFonts w:ascii="Times New Roman" w:eastAsia="Times New Roman" w:hAnsi="Times New Roman" w:cs="Times New Roman"/>
                <w:b/>
                <w:sz w:val="24"/>
                <w:szCs w:val="24"/>
              </w:rPr>
              <w:t>Selection of venue</w:t>
            </w:r>
          </w:p>
        </w:tc>
        <w:tc>
          <w:tcPr>
            <w:tcW w:w="2015" w:type="dxa"/>
          </w:tcPr>
          <w:p w14:paraId="72287AF3" w14:textId="77777777" w:rsidR="00A63D1F" w:rsidRPr="00325C6A" w:rsidRDefault="00A63D1F">
            <w:pPr>
              <w:widowControl w:val="0"/>
              <w:spacing w:line="360" w:lineRule="auto"/>
              <w:jc w:val="both"/>
              <w:rPr>
                <w:rFonts w:ascii="Times New Roman" w:eastAsia="Times New Roman" w:hAnsi="Times New Roman" w:cs="Times New Roman"/>
                <w:b/>
                <w:sz w:val="24"/>
                <w:szCs w:val="24"/>
              </w:rPr>
            </w:pPr>
          </w:p>
        </w:tc>
        <w:tc>
          <w:tcPr>
            <w:tcW w:w="1520" w:type="dxa"/>
          </w:tcPr>
          <w:p w14:paraId="1601BDAE" w14:textId="77777777" w:rsidR="00A63D1F" w:rsidRPr="00325C6A" w:rsidRDefault="00C9059D">
            <w:pPr>
              <w:widowControl w:val="0"/>
              <w:spacing w:line="360" w:lineRule="auto"/>
              <w:jc w:val="both"/>
              <w:rPr>
                <w:rFonts w:ascii="Times New Roman" w:eastAsia="Times New Roman" w:hAnsi="Times New Roman" w:cs="Times New Roman"/>
                <w:b/>
                <w:sz w:val="24"/>
                <w:szCs w:val="24"/>
              </w:rPr>
            </w:pPr>
            <w:r w:rsidRPr="00325C6A">
              <w:rPr>
                <w:rFonts w:ascii="Times New Roman" w:eastAsia="Times New Roman" w:hAnsi="Times New Roman" w:cs="Times New Roman"/>
                <w:b/>
                <w:sz w:val="24"/>
                <w:szCs w:val="24"/>
              </w:rPr>
              <w:t>-15</w:t>
            </w:r>
          </w:p>
        </w:tc>
      </w:tr>
      <w:tr w:rsidR="0008319F" w14:paraId="24BBA5A3" w14:textId="77777777" w:rsidTr="0008319F">
        <w:trPr>
          <w:trHeight w:val="800"/>
        </w:trPr>
        <w:tc>
          <w:tcPr>
            <w:tcW w:w="1880" w:type="dxa"/>
          </w:tcPr>
          <w:p w14:paraId="5086D692" w14:textId="77777777" w:rsidR="00A63D1F" w:rsidRPr="00325C6A" w:rsidRDefault="00C9059D">
            <w:pPr>
              <w:widowControl w:val="0"/>
              <w:spacing w:line="360" w:lineRule="auto"/>
              <w:jc w:val="both"/>
              <w:rPr>
                <w:rFonts w:ascii="Times New Roman" w:eastAsia="Times New Roman" w:hAnsi="Times New Roman" w:cs="Times New Roman"/>
                <w:b/>
                <w:sz w:val="24"/>
                <w:szCs w:val="24"/>
              </w:rPr>
            </w:pPr>
            <w:r w:rsidRPr="00325C6A">
              <w:rPr>
                <w:rFonts w:ascii="Times New Roman" w:eastAsia="Times New Roman" w:hAnsi="Times New Roman" w:cs="Times New Roman"/>
                <w:b/>
                <w:sz w:val="24"/>
                <w:szCs w:val="24"/>
              </w:rPr>
              <w:t>08-09-2022</w:t>
            </w:r>
          </w:p>
        </w:tc>
        <w:tc>
          <w:tcPr>
            <w:tcW w:w="3500" w:type="dxa"/>
          </w:tcPr>
          <w:p w14:paraId="5FE26F23" w14:textId="77777777" w:rsidR="00A63D1F" w:rsidRPr="00325C6A" w:rsidRDefault="00C9059D">
            <w:pPr>
              <w:widowControl w:val="0"/>
              <w:spacing w:line="360" w:lineRule="auto"/>
              <w:jc w:val="both"/>
              <w:rPr>
                <w:rFonts w:ascii="Times New Roman" w:eastAsia="Times New Roman" w:hAnsi="Times New Roman" w:cs="Times New Roman"/>
                <w:b/>
                <w:sz w:val="24"/>
                <w:szCs w:val="24"/>
              </w:rPr>
            </w:pPr>
            <w:r w:rsidRPr="00325C6A">
              <w:rPr>
                <w:rFonts w:ascii="Times New Roman" w:eastAsia="Times New Roman" w:hAnsi="Times New Roman" w:cs="Times New Roman"/>
                <w:b/>
                <w:sz w:val="24"/>
                <w:szCs w:val="24"/>
              </w:rPr>
              <w:t xml:space="preserve">purchasing equipment </w:t>
            </w:r>
          </w:p>
        </w:tc>
        <w:tc>
          <w:tcPr>
            <w:tcW w:w="2015" w:type="dxa"/>
          </w:tcPr>
          <w:p w14:paraId="0CCE723A" w14:textId="77777777" w:rsidR="00A63D1F" w:rsidRPr="00325C6A" w:rsidRDefault="00A63D1F">
            <w:pPr>
              <w:widowControl w:val="0"/>
              <w:spacing w:line="360" w:lineRule="auto"/>
              <w:jc w:val="both"/>
              <w:rPr>
                <w:rFonts w:ascii="Times New Roman" w:eastAsia="Times New Roman" w:hAnsi="Times New Roman" w:cs="Times New Roman"/>
                <w:b/>
                <w:sz w:val="24"/>
                <w:szCs w:val="24"/>
              </w:rPr>
            </w:pPr>
          </w:p>
        </w:tc>
        <w:tc>
          <w:tcPr>
            <w:tcW w:w="1520" w:type="dxa"/>
          </w:tcPr>
          <w:p w14:paraId="6700CCBF" w14:textId="77777777" w:rsidR="00A63D1F" w:rsidRPr="00325C6A" w:rsidRDefault="00C9059D">
            <w:pPr>
              <w:widowControl w:val="0"/>
              <w:spacing w:line="360" w:lineRule="auto"/>
              <w:jc w:val="both"/>
              <w:rPr>
                <w:rFonts w:ascii="Times New Roman" w:eastAsia="Times New Roman" w:hAnsi="Times New Roman" w:cs="Times New Roman"/>
                <w:b/>
                <w:sz w:val="24"/>
                <w:szCs w:val="24"/>
              </w:rPr>
            </w:pPr>
            <w:r w:rsidRPr="00325C6A">
              <w:rPr>
                <w:rFonts w:ascii="Times New Roman" w:eastAsia="Times New Roman" w:hAnsi="Times New Roman" w:cs="Times New Roman"/>
                <w:b/>
                <w:sz w:val="24"/>
                <w:szCs w:val="24"/>
              </w:rPr>
              <w:t>15</w:t>
            </w:r>
          </w:p>
        </w:tc>
      </w:tr>
      <w:tr w:rsidR="0008319F" w14:paraId="3785D015" w14:textId="77777777" w:rsidTr="0008319F">
        <w:trPr>
          <w:trHeight w:val="800"/>
        </w:trPr>
        <w:tc>
          <w:tcPr>
            <w:tcW w:w="1880" w:type="dxa"/>
          </w:tcPr>
          <w:p w14:paraId="4DCE276B" w14:textId="77777777" w:rsidR="00A63D1F" w:rsidRPr="00325C6A" w:rsidRDefault="00C9059D">
            <w:pPr>
              <w:widowControl w:val="0"/>
              <w:spacing w:line="360" w:lineRule="auto"/>
              <w:jc w:val="both"/>
              <w:rPr>
                <w:rFonts w:ascii="Times New Roman" w:eastAsia="Times New Roman" w:hAnsi="Times New Roman" w:cs="Times New Roman"/>
                <w:b/>
                <w:sz w:val="24"/>
                <w:szCs w:val="24"/>
              </w:rPr>
            </w:pPr>
            <w:r w:rsidRPr="00325C6A">
              <w:rPr>
                <w:rFonts w:ascii="Times New Roman" w:eastAsia="Times New Roman" w:hAnsi="Times New Roman" w:cs="Times New Roman"/>
                <w:b/>
                <w:sz w:val="24"/>
                <w:szCs w:val="24"/>
              </w:rPr>
              <w:t>17-09-2022</w:t>
            </w:r>
          </w:p>
        </w:tc>
        <w:tc>
          <w:tcPr>
            <w:tcW w:w="3500" w:type="dxa"/>
          </w:tcPr>
          <w:p w14:paraId="78CB1F77" w14:textId="77777777" w:rsidR="00A63D1F" w:rsidRPr="00325C6A" w:rsidRDefault="00C9059D">
            <w:pPr>
              <w:widowControl w:val="0"/>
              <w:spacing w:line="360" w:lineRule="auto"/>
              <w:jc w:val="both"/>
              <w:rPr>
                <w:rFonts w:ascii="Times New Roman" w:eastAsia="Times New Roman" w:hAnsi="Times New Roman" w:cs="Times New Roman"/>
                <w:b/>
                <w:sz w:val="24"/>
                <w:szCs w:val="24"/>
              </w:rPr>
            </w:pPr>
            <w:r w:rsidRPr="00325C6A">
              <w:rPr>
                <w:rFonts w:ascii="Times New Roman" w:eastAsia="Times New Roman" w:hAnsi="Times New Roman" w:cs="Times New Roman"/>
                <w:b/>
                <w:sz w:val="24"/>
                <w:szCs w:val="24"/>
              </w:rPr>
              <w:t>Positive workforce</w:t>
            </w:r>
          </w:p>
        </w:tc>
        <w:tc>
          <w:tcPr>
            <w:tcW w:w="2015" w:type="dxa"/>
          </w:tcPr>
          <w:p w14:paraId="23831224" w14:textId="77777777" w:rsidR="00A63D1F" w:rsidRPr="00325C6A" w:rsidRDefault="00A63D1F">
            <w:pPr>
              <w:widowControl w:val="0"/>
              <w:spacing w:line="360" w:lineRule="auto"/>
              <w:jc w:val="both"/>
              <w:rPr>
                <w:rFonts w:ascii="Times New Roman" w:eastAsia="Times New Roman" w:hAnsi="Times New Roman" w:cs="Times New Roman"/>
                <w:b/>
                <w:sz w:val="24"/>
                <w:szCs w:val="24"/>
              </w:rPr>
            </w:pPr>
          </w:p>
        </w:tc>
        <w:tc>
          <w:tcPr>
            <w:tcW w:w="1520" w:type="dxa"/>
          </w:tcPr>
          <w:p w14:paraId="765BB6EE" w14:textId="77777777" w:rsidR="00A63D1F" w:rsidRPr="00325C6A" w:rsidRDefault="00C9059D">
            <w:pPr>
              <w:widowControl w:val="0"/>
              <w:spacing w:line="360" w:lineRule="auto"/>
              <w:jc w:val="both"/>
              <w:rPr>
                <w:rFonts w:ascii="Times New Roman" w:eastAsia="Times New Roman" w:hAnsi="Times New Roman" w:cs="Times New Roman"/>
                <w:b/>
                <w:sz w:val="24"/>
                <w:szCs w:val="24"/>
              </w:rPr>
            </w:pPr>
            <w:r w:rsidRPr="00325C6A">
              <w:rPr>
                <w:rFonts w:ascii="Times New Roman" w:eastAsia="Times New Roman" w:hAnsi="Times New Roman" w:cs="Times New Roman"/>
                <w:b/>
                <w:sz w:val="24"/>
                <w:szCs w:val="24"/>
              </w:rPr>
              <w:t>-15</w:t>
            </w:r>
          </w:p>
        </w:tc>
      </w:tr>
      <w:tr w:rsidR="0008319F" w14:paraId="1DED20DE" w14:textId="77777777" w:rsidTr="0008319F">
        <w:trPr>
          <w:trHeight w:val="800"/>
        </w:trPr>
        <w:tc>
          <w:tcPr>
            <w:tcW w:w="1880" w:type="dxa"/>
          </w:tcPr>
          <w:p w14:paraId="238C86C7" w14:textId="77777777" w:rsidR="00A63D1F" w:rsidRPr="00325C6A" w:rsidRDefault="00C9059D">
            <w:pPr>
              <w:widowControl w:val="0"/>
              <w:spacing w:line="360" w:lineRule="auto"/>
              <w:jc w:val="both"/>
              <w:rPr>
                <w:rFonts w:ascii="Times New Roman" w:eastAsia="Times New Roman" w:hAnsi="Times New Roman" w:cs="Times New Roman"/>
                <w:b/>
                <w:sz w:val="24"/>
                <w:szCs w:val="24"/>
              </w:rPr>
            </w:pPr>
            <w:r w:rsidRPr="00325C6A">
              <w:rPr>
                <w:rFonts w:ascii="Times New Roman" w:eastAsia="Times New Roman" w:hAnsi="Times New Roman" w:cs="Times New Roman"/>
                <w:b/>
                <w:sz w:val="24"/>
                <w:szCs w:val="24"/>
              </w:rPr>
              <w:t>23-09-2022</w:t>
            </w:r>
          </w:p>
        </w:tc>
        <w:tc>
          <w:tcPr>
            <w:tcW w:w="3500" w:type="dxa"/>
          </w:tcPr>
          <w:p w14:paraId="611B4F44" w14:textId="77777777" w:rsidR="00A63D1F" w:rsidRPr="00325C6A" w:rsidRDefault="00C9059D">
            <w:pPr>
              <w:widowControl w:val="0"/>
              <w:spacing w:line="360" w:lineRule="auto"/>
              <w:jc w:val="both"/>
              <w:rPr>
                <w:rFonts w:ascii="Times New Roman" w:eastAsia="Times New Roman" w:hAnsi="Times New Roman" w:cs="Times New Roman"/>
                <w:b/>
                <w:sz w:val="24"/>
                <w:szCs w:val="24"/>
              </w:rPr>
            </w:pPr>
            <w:r w:rsidRPr="00325C6A">
              <w:rPr>
                <w:rFonts w:ascii="Times New Roman" w:eastAsia="Times New Roman" w:hAnsi="Times New Roman" w:cs="Times New Roman"/>
                <w:b/>
                <w:sz w:val="24"/>
                <w:szCs w:val="24"/>
              </w:rPr>
              <w:t>Implementing marketing strategy</w:t>
            </w:r>
          </w:p>
        </w:tc>
        <w:tc>
          <w:tcPr>
            <w:tcW w:w="2015" w:type="dxa"/>
          </w:tcPr>
          <w:p w14:paraId="6FBCCEC6" w14:textId="77777777" w:rsidR="00A63D1F" w:rsidRPr="00325C6A" w:rsidRDefault="00A63D1F">
            <w:pPr>
              <w:widowControl w:val="0"/>
              <w:spacing w:line="360" w:lineRule="auto"/>
              <w:jc w:val="both"/>
              <w:rPr>
                <w:rFonts w:ascii="Times New Roman" w:eastAsia="Times New Roman" w:hAnsi="Times New Roman" w:cs="Times New Roman"/>
                <w:b/>
                <w:sz w:val="24"/>
                <w:szCs w:val="24"/>
              </w:rPr>
            </w:pPr>
          </w:p>
        </w:tc>
        <w:tc>
          <w:tcPr>
            <w:tcW w:w="1520" w:type="dxa"/>
          </w:tcPr>
          <w:p w14:paraId="3955716C" w14:textId="77777777" w:rsidR="00A63D1F" w:rsidRPr="00325C6A" w:rsidRDefault="00C9059D">
            <w:pPr>
              <w:widowControl w:val="0"/>
              <w:spacing w:line="360" w:lineRule="auto"/>
              <w:jc w:val="both"/>
              <w:rPr>
                <w:rFonts w:ascii="Times New Roman" w:eastAsia="Times New Roman" w:hAnsi="Times New Roman" w:cs="Times New Roman"/>
                <w:b/>
                <w:sz w:val="24"/>
                <w:szCs w:val="24"/>
              </w:rPr>
            </w:pPr>
            <w:r w:rsidRPr="00325C6A">
              <w:rPr>
                <w:rFonts w:ascii="Times New Roman" w:eastAsia="Times New Roman" w:hAnsi="Times New Roman" w:cs="Times New Roman"/>
                <w:b/>
                <w:sz w:val="24"/>
                <w:szCs w:val="24"/>
              </w:rPr>
              <w:t>15</w:t>
            </w:r>
          </w:p>
        </w:tc>
      </w:tr>
      <w:tr w:rsidR="0008319F" w14:paraId="3B7EFB1F" w14:textId="77777777" w:rsidTr="0008319F">
        <w:trPr>
          <w:trHeight w:val="800"/>
        </w:trPr>
        <w:tc>
          <w:tcPr>
            <w:tcW w:w="1880" w:type="dxa"/>
          </w:tcPr>
          <w:p w14:paraId="2D1295F4" w14:textId="77777777" w:rsidR="00A63D1F" w:rsidRPr="00325C6A" w:rsidRDefault="00C9059D">
            <w:pPr>
              <w:widowControl w:val="0"/>
              <w:spacing w:line="360" w:lineRule="auto"/>
              <w:jc w:val="both"/>
              <w:rPr>
                <w:rFonts w:ascii="Times New Roman" w:eastAsia="Times New Roman" w:hAnsi="Times New Roman" w:cs="Times New Roman"/>
                <w:b/>
                <w:sz w:val="24"/>
                <w:szCs w:val="24"/>
              </w:rPr>
            </w:pPr>
            <w:r w:rsidRPr="00325C6A">
              <w:rPr>
                <w:rFonts w:ascii="Times New Roman" w:eastAsia="Times New Roman" w:hAnsi="Times New Roman" w:cs="Times New Roman"/>
                <w:b/>
                <w:sz w:val="24"/>
                <w:szCs w:val="24"/>
              </w:rPr>
              <w:t>25-09-2022</w:t>
            </w:r>
          </w:p>
        </w:tc>
        <w:tc>
          <w:tcPr>
            <w:tcW w:w="3500" w:type="dxa"/>
          </w:tcPr>
          <w:p w14:paraId="3D0F790C" w14:textId="77777777" w:rsidR="00A63D1F" w:rsidRPr="00325C6A" w:rsidRDefault="00C9059D">
            <w:pPr>
              <w:widowControl w:val="0"/>
              <w:spacing w:line="360" w:lineRule="auto"/>
              <w:jc w:val="both"/>
              <w:rPr>
                <w:rFonts w:ascii="Times New Roman" w:eastAsia="Times New Roman" w:hAnsi="Times New Roman" w:cs="Times New Roman"/>
                <w:b/>
                <w:sz w:val="24"/>
                <w:szCs w:val="24"/>
              </w:rPr>
            </w:pPr>
            <w:r w:rsidRPr="00325C6A">
              <w:rPr>
                <w:rFonts w:ascii="Times New Roman" w:eastAsia="Times New Roman" w:hAnsi="Times New Roman" w:cs="Times New Roman"/>
                <w:b/>
                <w:sz w:val="24"/>
                <w:szCs w:val="24"/>
              </w:rPr>
              <w:t>Training the employees</w:t>
            </w:r>
          </w:p>
        </w:tc>
        <w:tc>
          <w:tcPr>
            <w:tcW w:w="2015" w:type="dxa"/>
          </w:tcPr>
          <w:p w14:paraId="15A39F2C" w14:textId="77777777" w:rsidR="00A63D1F" w:rsidRPr="00325C6A" w:rsidRDefault="00A63D1F">
            <w:pPr>
              <w:widowControl w:val="0"/>
              <w:spacing w:line="360" w:lineRule="auto"/>
              <w:jc w:val="both"/>
              <w:rPr>
                <w:rFonts w:ascii="Times New Roman" w:eastAsia="Times New Roman" w:hAnsi="Times New Roman" w:cs="Times New Roman"/>
                <w:b/>
                <w:sz w:val="24"/>
                <w:szCs w:val="24"/>
              </w:rPr>
            </w:pPr>
          </w:p>
        </w:tc>
        <w:tc>
          <w:tcPr>
            <w:tcW w:w="1520" w:type="dxa"/>
          </w:tcPr>
          <w:p w14:paraId="411E1E58" w14:textId="77777777" w:rsidR="00A63D1F" w:rsidRPr="00325C6A" w:rsidRDefault="00C9059D">
            <w:pPr>
              <w:widowControl w:val="0"/>
              <w:spacing w:line="360" w:lineRule="auto"/>
              <w:jc w:val="both"/>
              <w:rPr>
                <w:rFonts w:ascii="Times New Roman" w:eastAsia="Times New Roman" w:hAnsi="Times New Roman" w:cs="Times New Roman"/>
                <w:b/>
                <w:sz w:val="24"/>
                <w:szCs w:val="24"/>
              </w:rPr>
            </w:pPr>
            <w:r w:rsidRPr="00325C6A">
              <w:rPr>
                <w:rFonts w:ascii="Times New Roman" w:eastAsia="Times New Roman" w:hAnsi="Times New Roman" w:cs="Times New Roman"/>
                <w:b/>
                <w:sz w:val="24"/>
                <w:szCs w:val="24"/>
              </w:rPr>
              <w:t>-20</w:t>
            </w:r>
          </w:p>
        </w:tc>
      </w:tr>
      <w:tr w:rsidR="0008319F" w14:paraId="6BFF72A9" w14:textId="77777777" w:rsidTr="0008319F">
        <w:trPr>
          <w:trHeight w:val="800"/>
        </w:trPr>
        <w:tc>
          <w:tcPr>
            <w:tcW w:w="1880" w:type="dxa"/>
          </w:tcPr>
          <w:p w14:paraId="1174B659" w14:textId="77777777" w:rsidR="00A63D1F" w:rsidRPr="00325C6A" w:rsidRDefault="00C9059D">
            <w:pPr>
              <w:widowControl w:val="0"/>
              <w:spacing w:line="360" w:lineRule="auto"/>
              <w:jc w:val="both"/>
              <w:rPr>
                <w:rFonts w:ascii="Times New Roman" w:eastAsia="Times New Roman" w:hAnsi="Times New Roman" w:cs="Times New Roman"/>
                <w:b/>
                <w:sz w:val="24"/>
                <w:szCs w:val="24"/>
              </w:rPr>
            </w:pPr>
            <w:r w:rsidRPr="00325C6A">
              <w:rPr>
                <w:rFonts w:ascii="Times New Roman" w:eastAsia="Times New Roman" w:hAnsi="Times New Roman" w:cs="Times New Roman"/>
                <w:b/>
                <w:sz w:val="24"/>
                <w:szCs w:val="24"/>
              </w:rPr>
              <w:lastRenderedPageBreak/>
              <w:t>30-09-2022</w:t>
            </w:r>
          </w:p>
        </w:tc>
        <w:tc>
          <w:tcPr>
            <w:tcW w:w="3500" w:type="dxa"/>
          </w:tcPr>
          <w:p w14:paraId="45841EE4" w14:textId="77777777" w:rsidR="00A63D1F" w:rsidRPr="00325C6A" w:rsidRDefault="00C9059D">
            <w:pPr>
              <w:widowControl w:val="0"/>
              <w:spacing w:line="360" w:lineRule="auto"/>
              <w:jc w:val="both"/>
              <w:rPr>
                <w:rFonts w:ascii="Times New Roman" w:eastAsia="Times New Roman" w:hAnsi="Times New Roman" w:cs="Times New Roman"/>
                <w:b/>
                <w:sz w:val="24"/>
                <w:szCs w:val="24"/>
              </w:rPr>
            </w:pPr>
            <w:r w:rsidRPr="00325C6A">
              <w:rPr>
                <w:rFonts w:ascii="Times New Roman" w:eastAsia="Times New Roman" w:hAnsi="Times New Roman" w:cs="Times New Roman"/>
                <w:b/>
                <w:sz w:val="24"/>
                <w:szCs w:val="24"/>
              </w:rPr>
              <w:t>Improve customer experience</w:t>
            </w:r>
          </w:p>
        </w:tc>
        <w:tc>
          <w:tcPr>
            <w:tcW w:w="2015" w:type="dxa"/>
          </w:tcPr>
          <w:p w14:paraId="78A1F142" w14:textId="77777777" w:rsidR="00A63D1F" w:rsidRPr="00325C6A" w:rsidRDefault="00A63D1F">
            <w:pPr>
              <w:widowControl w:val="0"/>
              <w:spacing w:line="360" w:lineRule="auto"/>
              <w:jc w:val="both"/>
              <w:rPr>
                <w:rFonts w:ascii="Times New Roman" w:eastAsia="Times New Roman" w:hAnsi="Times New Roman" w:cs="Times New Roman"/>
                <w:b/>
                <w:sz w:val="24"/>
                <w:szCs w:val="24"/>
              </w:rPr>
            </w:pPr>
          </w:p>
        </w:tc>
        <w:tc>
          <w:tcPr>
            <w:tcW w:w="1520" w:type="dxa"/>
          </w:tcPr>
          <w:p w14:paraId="77B16869" w14:textId="77777777" w:rsidR="00A63D1F" w:rsidRPr="00325C6A" w:rsidRDefault="00C9059D">
            <w:pPr>
              <w:widowControl w:val="0"/>
              <w:spacing w:line="360" w:lineRule="auto"/>
              <w:jc w:val="both"/>
              <w:rPr>
                <w:rFonts w:ascii="Times New Roman" w:eastAsia="Times New Roman" w:hAnsi="Times New Roman" w:cs="Times New Roman"/>
                <w:b/>
                <w:sz w:val="24"/>
                <w:szCs w:val="24"/>
              </w:rPr>
            </w:pPr>
            <w:r w:rsidRPr="00325C6A">
              <w:rPr>
                <w:rFonts w:ascii="Times New Roman" w:eastAsia="Times New Roman" w:hAnsi="Times New Roman" w:cs="Times New Roman"/>
                <w:b/>
                <w:sz w:val="24"/>
                <w:szCs w:val="24"/>
              </w:rPr>
              <w:t>20</w:t>
            </w:r>
          </w:p>
        </w:tc>
      </w:tr>
      <w:tr w:rsidR="0008319F" w14:paraId="5740510D" w14:textId="77777777" w:rsidTr="0008319F">
        <w:trPr>
          <w:trHeight w:val="800"/>
        </w:trPr>
        <w:tc>
          <w:tcPr>
            <w:tcW w:w="1880" w:type="dxa"/>
          </w:tcPr>
          <w:p w14:paraId="41DEBA9A" w14:textId="77777777" w:rsidR="00A63D1F" w:rsidRPr="00325C6A" w:rsidRDefault="00C9059D">
            <w:pPr>
              <w:widowControl w:val="0"/>
              <w:spacing w:line="360" w:lineRule="auto"/>
              <w:jc w:val="both"/>
              <w:rPr>
                <w:rFonts w:ascii="Times New Roman" w:eastAsia="Times New Roman" w:hAnsi="Times New Roman" w:cs="Times New Roman"/>
                <w:b/>
                <w:sz w:val="24"/>
                <w:szCs w:val="24"/>
              </w:rPr>
            </w:pPr>
            <w:r w:rsidRPr="00325C6A">
              <w:rPr>
                <w:rFonts w:ascii="Times New Roman" w:eastAsia="Times New Roman" w:hAnsi="Times New Roman" w:cs="Times New Roman"/>
                <w:b/>
                <w:sz w:val="24"/>
                <w:szCs w:val="24"/>
              </w:rPr>
              <w:t>01-10-2022</w:t>
            </w:r>
          </w:p>
        </w:tc>
        <w:tc>
          <w:tcPr>
            <w:tcW w:w="3500" w:type="dxa"/>
          </w:tcPr>
          <w:p w14:paraId="18A96D81" w14:textId="77777777" w:rsidR="00A63D1F" w:rsidRPr="00325C6A" w:rsidRDefault="00C9059D">
            <w:pPr>
              <w:widowControl w:val="0"/>
              <w:spacing w:line="360" w:lineRule="auto"/>
              <w:jc w:val="both"/>
              <w:rPr>
                <w:rFonts w:ascii="Times New Roman" w:eastAsia="Times New Roman" w:hAnsi="Times New Roman" w:cs="Times New Roman"/>
                <w:b/>
                <w:sz w:val="24"/>
                <w:szCs w:val="24"/>
              </w:rPr>
            </w:pPr>
            <w:r w:rsidRPr="00325C6A">
              <w:rPr>
                <w:rFonts w:ascii="Times New Roman" w:eastAsia="Times New Roman" w:hAnsi="Times New Roman" w:cs="Times New Roman"/>
                <w:b/>
                <w:sz w:val="24"/>
                <w:szCs w:val="24"/>
              </w:rPr>
              <w:t xml:space="preserve">Customer-friendly service </w:t>
            </w:r>
          </w:p>
        </w:tc>
        <w:tc>
          <w:tcPr>
            <w:tcW w:w="2015" w:type="dxa"/>
          </w:tcPr>
          <w:p w14:paraId="36DAB33F" w14:textId="77777777" w:rsidR="00A63D1F" w:rsidRPr="00325C6A" w:rsidRDefault="00A63D1F">
            <w:pPr>
              <w:widowControl w:val="0"/>
              <w:spacing w:line="360" w:lineRule="auto"/>
              <w:jc w:val="both"/>
              <w:rPr>
                <w:rFonts w:ascii="Times New Roman" w:eastAsia="Times New Roman" w:hAnsi="Times New Roman" w:cs="Times New Roman"/>
                <w:b/>
                <w:sz w:val="24"/>
                <w:szCs w:val="24"/>
              </w:rPr>
            </w:pPr>
          </w:p>
        </w:tc>
        <w:tc>
          <w:tcPr>
            <w:tcW w:w="1520" w:type="dxa"/>
          </w:tcPr>
          <w:p w14:paraId="7F1B595D" w14:textId="77777777" w:rsidR="00A63D1F" w:rsidRPr="00325C6A" w:rsidRDefault="00C9059D">
            <w:pPr>
              <w:widowControl w:val="0"/>
              <w:spacing w:line="360" w:lineRule="auto"/>
              <w:jc w:val="both"/>
              <w:rPr>
                <w:rFonts w:ascii="Times New Roman" w:eastAsia="Times New Roman" w:hAnsi="Times New Roman" w:cs="Times New Roman"/>
                <w:b/>
                <w:sz w:val="24"/>
                <w:szCs w:val="24"/>
              </w:rPr>
            </w:pPr>
            <w:r w:rsidRPr="00325C6A">
              <w:rPr>
                <w:rFonts w:ascii="Times New Roman" w:eastAsia="Times New Roman" w:hAnsi="Times New Roman" w:cs="Times New Roman"/>
                <w:b/>
                <w:sz w:val="24"/>
                <w:szCs w:val="24"/>
              </w:rPr>
              <w:t>-15</w:t>
            </w:r>
          </w:p>
        </w:tc>
      </w:tr>
      <w:tr w:rsidR="0008319F" w14:paraId="7FCBB329" w14:textId="77777777" w:rsidTr="0008319F">
        <w:trPr>
          <w:trHeight w:val="800"/>
        </w:trPr>
        <w:tc>
          <w:tcPr>
            <w:tcW w:w="1880" w:type="dxa"/>
          </w:tcPr>
          <w:p w14:paraId="59723AC2" w14:textId="77777777" w:rsidR="00A63D1F" w:rsidRPr="00325C6A" w:rsidRDefault="00C9059D">
            <w:pPr>
              <w:widowControl w:val="0"/>
              <w:spacing w:line="360" w:lineRule="auto"/>
              <w:jc w:val="both"/>
              <w:rPr>
                <w:rFonts w:ascii="Times New Roman" w:eastAsia="Times New Roman" w:hAnsi="Times New Roman" w:cs="Times New Roman"/>
                <w:b/>
                <w:sz w:val="24"/>
                <w:szCs w:val="24"/>
              </w:rPr>
            </w:pPr>
            <w:r w:rsidRPr="00325C6A">
              <w:rPr>
                <w:rFonts w:ascii="Times New Roman" w:eastAsia="Times New Roman" w:hAnsi="Times New Roman" w:cs="Times New Roman"/>
                <w:b/>
                <w:sz w:val="24"/>
                <w:szCs w:val="24"/>
              </w:rPr>
              <w:t>04-10-2022</w:t>
            </w:r>
          </w:p>
        </w:tc>
        <w:tc>
          <w:tcPr>
            <w:tcW w:w="3500" w:type="dxa"/>
          </w:tcPr>
          <w:p w14:paraId="0E4518EB" w14:textId="77777777" w:rsidR="00A63D1F" w:rsidRPr="00325C6A" w:rsidRDefault="00C9059D">
            <w:pPr>
              <w:widowControl w:val="0"/>
              <w:spacing w:line="360" w:lineRule="auto"/>
              <w:jc w:val="both"/>
              <w:rPr>
                <w:rFonts w:ascii="Times New Roman" w:eastAsia="Times New Roman" w:hAnsi="Times New Roman" w:cs="Times New Roman"/>
                <w:b/>
                <w:sz w:val="24"/>
                <w:szCs w:val="24"/>
              </w:rPr>
            </w:pPr>
            <w:r w:rsidRPr="00325C6A">
              <w:rPr>
                <w:rFonts w:ascii="Times New Roman" w:eastAsia="Times New Roman" w:hAnsi="Times New Roman" w:cs="Times New Roman"/>
                <w:b/>
                <w:sz w:val="24"/>
                <w:szCs w:val="24"/>
              </w:rPr>
              <w:t xml:space="preserve">Develop a new </w:t>
            </w:r>
            <w:r w:rsidR="00325C6A" w:rsidRPr="00325C6A">
              <w:rPr>
                <w:rFonts w:ascii="Times New Roman" w:eastAsia="Times New Roman" w:hAnsi="Times New Roman" w:cs="Times New Roman"/>
                <w:b/>
                <w:sz w:val="24"/>
                <w:szCs w:val="24"/>
              </w:rPr>
              <w:t>cafeteria</w:t>
            </w:r>
            <w:r w:rsidRPr="00325C6A">
              <w:rPr>
                <w:rFonts w:ascii="Times New Roman" w:eastAsia="Times New Roman" w:hAnsi="Times New Roman" w:cs="Times New Roman"/>
                <w:b/>
                <w:sz w:val="24"/>
                <w:szCs w:val="24"/>
              </w:rPr>
              <w:t>'</w:t>
            </w:r>
          </w:p>
        </w:tc>
        <w:tc>
          <w:tcPr>
            <w:tcW w:w="2015" w:type="dxa"/>
          </w:tcPr>
          <w:p w14:paraId="0BD9AD31" w14:textId="77777777" w:rsidR="00A63D1F" w:rsidRPr="00325C6A" w:rsidRDefault="00A63D1F">
            <w:pPr>
              <w:widowControl w:val="0"/>
              <w:spacing w:line="360" w:lineRule="auto"/>
              <w:jc w:val="both"/>
              <w:rPr>
                <w:rFonts w:ascii="Times New Roman" w:eastAsia="Times New Roman" w:hAnsi="Times New Roman" w:cs="Times New Roman"/>
                <w:b/>
                <w:sz w:val="24"/>
                <w:szCs w:val="24"/>
              </w:rPr>
            </w:pPr>
          </w:p>
        </w:tc>
        <w:tc>
          <w:tcPr>
            <w:tcW w:w="1520" w:type="dxa"/>
          </w:tcPr>
          <w:p w14:paraId="38D5DEA8" w14:textId="77777777" w:rsidR="00A63D1F" w:rsidRPr="00325C6A" w:rsidRDefault="00C9059D">
            <w:pPr>
              <w:widowControl w:val="0"/>
              <w:spacing w:line="360" w:lineRule="auto"/>
              <w:jc w:val="both"/>
              <w:rPr>
                <w:rFonts w:ascii="Times New Roman" w:eastAsia="Times New Roman" w:hAnsi="Times New Roman" w:cs="Times New Roman"/>
                <w:b/>
                <w:sz w:val="24"/>
                <w:szCs w:val="24"/>
              </w:rPr>
            </w:pPr>
            <w:r w:rsidRPr="00325C6A">
              <w:rPr>
                <w:rFonts w:ascii="Times New Roman" w:eastAsia="Times New Roman" w:hAnsi="Times New Roman" w:cs="Times New Roman"/>
                <w:b/>
                <w:sz w:val="24"/>
                <w:szCs w:val="24"/>
              </w:rPr>
              <w:t>10</w:t>
            </w:r>
          </w:p>
        </w:tc>
      </w:tr>
      <w:tr w:rsidR="0008319F" w14:paraId="26975814" w14:textId="77777777" w:rsidTr="0008319F">
        <w:trPr>
          <w:trHeight w:val="800"/>
        </w:trPr>
        <w:tc>
          <w:tcPr>
            <w:tcW w:w="1880" w:type="dxa"/>
          </w:tcPr>
          <w:p w14:paraId="44A52DD2" w14:textId="77777777" w:rsidR="00A63D1F" w:rsidRPr="00325C6A" w:rsidRDefault="00C9059D">
            <w:pPr>
              <w:widowControl w:val="0"/>
              <w:spacing w:line="360" w:lineRule="auto"/>
              <w:jc w:val="both"/>
              <w:rPr>
                <w:rFonts w:ascii="Times New Roman" w:eastAsia="Times New Roman" w:hAnsi="Times New Roman" w:cs="Times New Roman"/>
                <w:b/>
                <w:sz w:val="24"/>
                <w:szCs w:val="24"/>
              </w:rPr>
            </w:pPr>
            <w:r w:rsidRPr="00325C6A">
              <w:rPr>
                <w:rFonts w:ascii="Times New Roman" w:eastAsia="Times New Roman" w:hAnsi="Times New Roman" w:cs="Times New Roman"/>
                <w:b/>
                <w:sz w:val="24"/>
                <w:szCs w:val="24"/>
              </w:rPr>
              <w:t>15-10-2022</w:t>
            </w:r>
          </w:p>
        </w:tc>
        <w:tc>
          <w:tcPr>
            <w:tcW w:w="3500" w:type="dxa"/>
          </w:tcPr>
          <w:p w14:paraId="0FDBA9EF" w14:textId="77777777" w:rsidR="00A63D1F" w:rsidRPr="00325C6A" w:rsidRDefault="00C9059D">
            <w:pPr>
              <w:widowControl w:val="0"/>
              <w:spacing w:line="360" w:lineRule="auto"/>
              <w:jc w:val="both"/>
              <w:rPr>
                <w:rFonts w:ascii="Times New Roman" w:eastAsia="Times New Roman" w:hAnsi="Times New Roman" w:cs="Times New Roman"/>
                <w:b/>
                <w:sz w:val="24"/>
                <w:szCs w:val="24"/>
              </w:rPr>
            </w:pPr>
            <w:r w:rsidRPr="00325C6A">
              <w:rPr>
                <w:rFonts w:ascii="Times New Roman" w:eastAsia="Times New Roman" w:hAnsi="Times New Roman" w:cs="Times New Roman"/>
                <w:b/>
                <w:sz w:val="24"/>
                <w:szCs w:val="24"/>
              </w:rPr>
              <w:t>Project End</w:t>
            </w:r>
          </w:p>
        </w:tc>
        <w:tc>
          <w:tcPr>
            <w:tcW w:w="2015" w:type="dxa"/>
          </w:tcPr>
          <w:p w14:paraId="7912E4BA" w14:textId="77777777" w:rsidR="00A63D1F" w:rsidRPr="00325C6A" w:rsidRDefault="00A63D1F">
            <w:pPr>
              <w:widowControl w:val="0"/>
              <w:spacing w:line="360" w:lineRule="auto"/>
              <w:jc w:val="both"/>
              <w:rPr>
                <w:rFonts w:ascii="Times New Roman" w:eastAsia="Times New Roman" w:hAnsi="Times New Roman" w:cs="Times New Roman"/>
                <w:b/>
                <w:sz w:val="24"/>
                <w:szCs w:val="24"/>
              </w:rPr>
            </w:pPr>
          </w:p>
        </w:tc>
        <w:tc>
          <w:tcPr>
            <w:tcW w:w="1520" w:type="dxa"/>
          </w:tcPr>
          <w:p w14:paraId="64DDA888" w14:textId="77777777" w:rsidR="00A63D1F" w:rsidRPr="00325C6A" w:rsidRDefault="00C9059D">
            <w:pPr>
              <w:widowControl w:val="0"/>
              <w:spacing w:line="360" w:lineRule="auto"/>
              <w:jc w:val="both"/>
              <w:rPr>
                <w:rFonts w:ascii="Times New Roman" w:eastAsia="Times New Roman" w:hAnsi="Times New Roman" w:cs="Times New Roman"/>
                <w:b/>
                <w:sz w:val="24"/>
                <w:szCs w:val="24"/>
              </w:rPr>
            </w:pPr>
            <w:r w:rsidRPr="00325C6A">
              <w:rPr>
                <w:rFonts w:ascii="Times New Roman" w:eastAsia="Times New Roman" w:hAnsi="Times New Roman" w:cs="Times New Roman"/>
                <w:b/>
                <w:sz w:val="24"/>
                <w:szCs w:val="24"/>
              </w:rPr>
              <w:t>5</w:t>
            </w:r>
          </w:p>
        </w:tc>
      </w:tr>
    </w:tbl>
    <w:p w14:paraId="171AB59C" w14:textId="77777777" w:rsidR="00A63D1F" w:rsidRDefault="00C9059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Table 5: Project Milestone </w:t>
      </w:r>
    </w:p>
    <w:p w14:paraId="76B5D9F1" w14:textId="77777777" w:rsidR="00A63D1F" w:rsidRDefault="00C9059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(Source: Created by author) </w:t>
      </w:r>
    </w:p>
    <w:p w14:paraId="3976DC33" w14:textId="77777777" w:rsidR="00A63D1F" w:rsidRDefault="00C9059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IN"/>
        </w:rPr>
        <w:drawing>
          <wp:inline distT="114300" distB="114300" distL="114300" distR="114300" wp14:anchorId="59CF8DD7" wp14:editId="0A815AD5">
            <wp:extent cx="5731200" cy="2413000"/>
            <wp:effectExtent l="19050" t="0" r="22225" b="7112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0"/>
                    <a:stretch>
                      <a:fillRect/>
                    </a:stretch>
                  </pic:blipFill>
                  <pic:spPr>
                    <a:xfrm>
                      <a:off x="0" y="0"/>
                      <a:ext cx="5731200" cy="241300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1FEA6EDD" w14:textId="77777777" w:rsidR="00A63D1F" w:rsidRDefault="00C9059D">
      <w:pPr>
        <w:spacing w:before="20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3: Project Milestone</w:t>
      </w:r>
    </w:p>
    <w:p w14:paraId="7FABE20F" w14:textId="77777777" w:rsidR="00A63D1F" w:rsidRDefault="00C9059D">
      <w:pPr>
        <w:spacing w:before="20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(Source: created by author)</w:t>
      </w:r>
    </w:p>
    <w:p w14:paraId="000C481F"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The milestone of the project can be defined as the total lifecycle of the project from the start date to the end date and its activities (</w:t>
      </w:r>
      <w:r>
        <w:rPr>
          <w:rFonts w:ascii="Times New Roman" w:eastAsia="Times New Roman" w:hAnsi="Times New Roman" w:cs="Times New Roman"/>
          <w:color w:val="222222"/>
          <w:sz w:val="24"/>
          <w:szCs w:val="24"/>
          <w:highlight w:val="white"/>
        </w:rPr>
        <w:t xml:space="preserve">Jaber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2018)</w:t>
      </w:r>
      <w:r>
        <w:rPr>
          <w:rFonts w:ascii="Times New Roman" w:eastAsia="Times New Roman" w:hAnsi="Times New Roman" w:cs="Times New Roman"/>
          <w:sz w:val="24"/>
          <w:szCs w:val="24"/>
        </w:rPr>
        <w:t xml:space="preserve">. In order to produce a project milestone, it is important to find out the main functions of projects to implement from the start date. </w:t>
      </w:r>
    </w:p>
    <w:p w14:paraId="72378BAD"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Communication strategy </w:t>
      </w:r>
    </w:p>
    <w:p w14:paraId="57F65173" w14:textId="77777777" w:rsidR="00A63D1F" w:rsidRDefault="00C9059D">
      <w:pPr>
        <w:spacing w:before="20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communication plan in project management refers to the mode of communication to communicate with relevant stakeholders of the project. As per the words of </w:t>
      </w:r>
      <w:r>
        <w:rPr>
          <w:rFonts w:ascii="Times New Roman" w:eastAsia="Times New Roman" w:hAnsi="Times New Roman" w:cs="Times New Roman"/>
          <w:color w:val="222222"/>
          <w:sz w:val="24"/>
          <w:szCs w:val="24"/>
          <w:highlight w:val="white"/>
        </w:rPr>
        <w:t xml:space="preserve">Morita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222222"/>
          <w:sz w:val="24"/>
          <w:szCs w:val="24"/>
          <w:highlight w:val="white"/>
        </w:rPr>
        <w:lastRenderedPageBreak/>
        <w:t>(2020)</w:t>
      </w:r>
      <w:r>
        <w:rPr>
          <w:rFonts w:ascii="Times New Roman" w:eastAsia="Times New Roman" w:hAnsi="Times New Roman" w:cs="Times New Roman"/>
          <w:sz w:val="24"/>
          <w:szCs w:val="24"/>
        </w:rPr>
        <w:t>, poor communication strategy may affect the whole project's aim which can lead to failure of the project. On the contrary, a successful communication strategy helps to perform high-end communication more frequently. In addition, a successful communication plan helps to increase the visibility of stakeholders in the projects and their status. In order to maintain the necessary interpersonal space for this project, communication must take place during the meeting. The project manager emails each stakeholder with the details of the project planning meeting, including the time, date, and attendees.</w:t>
      </w:r>
    </w:p>
    <w:tbl>
      <w:tblPr>
        <w:tblStyle w:val="a4"/>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5"/>
        <w:gridCol w:w="1806"/>
        <w:gridCol w:w="1806"/>
        <w:gridCol w:w="1806"/>
        <w:gridCol w:w="1806"/>
      </w:tblGrid>
      <w:tr w:rsidR="0008319F" w14:paraId="5528C578" w14:textId="77777777">
        <w:tc>
          <w:tcPr>
            <w:tcW w:w="1805" w:type="dxa"/>
            <w:shd w:val="clear" w:color="auto" w:fill="auto"/>
            <w:tcMar>
              <w:top w:w="100" w:type="dxa"/>
              <w:left w:w="100" w:type="dxa"/>
              <w:bottom w:w="100" w:type="dxa"/>
              <w:right w:w="100" w:type="dxa"/>
            </w:tcMar>
          </w:tcPr>
          <w:p w14:paraId="1F9F9C18" w14:textId="77777777" w:rsidR="00A63D1F" w:rsidRDefault="00C9059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Initials </w:t>
            </w:r>
          </w:p>
        </w:tc>
        <w:tc>
          <w:tcPr>
            <w:tcW w:w="1805" w:type="dxa"/>
            <w:shd w:val="clear" w:color="auto" w:fill="auto"/>
            <w:tcMar>
              <w:top w:w="100" w:type="dxa"/>
              <w:left w:w="100" w:type="dxa"/>
              <w:bottom w:w="100" w:type="dxa"/>
              <w:right w:w="100" w:type="dxa"/>
            </w:tcMar>
          </w:tcPr>
          <w:p w14:paraId="49340D19" w14:textId="77777777" w:rsidR="00A63D1F" w:rsidRDefault="00C9059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Purpose </w:t>
            </w:r>
          </w:p>
        </w:tc>
        <w:tc>
          <w:tcPr>
            <w:tcW w:w="1805" w:type="dxa"/>
            <w:shd w:val="clear" w:color="auto" w:fill="auto"/>
            <w:tcMar>
              <w:top w:w="100" w:type="dxa"/>
              <w:left w:w="100" w:type="dxa"/>
              <w:bottom w:w="100" w:type="dxa"/>
              <w:right w:w="100" w:type="dxa"/>
            </w:tcMar>
          </w:tcPr>
          <w:p w14:paraId="6CE763C0" w14:textId="77777777" w:rsidR="00A63D1F" w:rsidRDefault="00C9059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Medium </w:t>
            </w:r>
          </w:p>
        </w:tc>
        <w:tc>
          <w:tcPr>
            <w:tcW w:w="1805" w:type="dxa"/>
            <w:shd w:val="clear" w:color="auto" w:fill="auto"/>
            <w:tcMar>
              <w:top w:w="100" w:type="dxa"/>
              <w:left w:w="100" w:type="dxa"/>
              <w:bottom w:w="100" w:type="dxa"/>
              <w:right w:w="100" w:type="dxa"/>
            </w:tcMar>
          </w:tcPr>
          <w:p w14:paraId="03EABDA1" w14:textId="77777777" w:rsidR="00A63D1F" w:rsidRDefault="00C9059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Frequency </w:t>
            </w:r>
          </w:p>
        </w:tc>
        <w:tc>
          <w:tcPr>
            <w:tcW w:w="1805" w:type="dxa"/>
            <w:shd w:val="clear" w:color="auto" w:fill="auto"/>
            <w:tcMar>
              <w:top w:w="100" w:type="dxa"/>
              <w:left w:w="100" w:type="dxa"/>
              <w:bottom w:w="100" w:type="dxa"/>
              <w:right w:w="100" w:type="dxa"/>
            </w:tcMar>
          </w:tcPr>
          <w:p w14:paraId="5F798D26" w14:textId="77777777" w:rsidR="00A63D1F" w:rsidRDefault="00C9059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Audience </w:t>
            </w:r>
          </w:p>
        </w:tc>
      </w:tr>
      <w:tr w:rsidR="0008319F" w14:paraId="676FF84C" w14:textId="77777777">
        <w:tc>
          <w:tcPr>
            <w:tcW w:w="1805" w:type="dxa"/>
            <w:shd w:val="clear" w:color="auto" w:fill="auto"/>
            <w:tcMar>
              <w:top w:w="100" w:type="dxa"/>
              <w:left w:w="100" w:type="dxa"/>
              <w:bottom w:w="100" w:type="dxa"/>
              <w:right w:w="100" w:type="dxa"/>
            </w:tcMar>
          </w:tcPr>
          <w:p w14:paraId="182C5E32" w14:textId="77777777" w:rsidR="00A63D1F" w:rsidRDefault="00C9059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Kick-off meetings </w:t>
            </w:r>
          </w:p>
        </w:tc>
        <w:tc>
          <w:tcPr>
            <w:tcW w:w="1805" w:type="dxa"/>
            <w:shd w:val="clear" w:color="auto" w:fill="auto"/>
            <w:tcMar>
              <w:top w:w="100" w:type="dxa"/>
              <w:left w:w="100" w:type="dxa"/>
              <w:bottom w:w="100" w:type="dxa"/>
              <w:right w:w="100" w:type="dxa"/>
            </w:tcMar>
          </w:tcPr>
          <w:p w14:paraId="79265038" w14:textId="77777777" w:rsidR="00A63D1F" w:rsidRDefault="00C9059D">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setting objectives, goals deliverables, and milestones</w:t>
            </w:r>
          </w:p>
          <w:p w14:paraId="4DE06D0D" w14:textId="77777777" w:rsidR="00A63D1F" w:rsidRDefault="00C9059D">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Introduce new project </w:t>
            </w:r>
          </w:p>
        </w:tc>
        <w:tc>
          <w:tcPr>
            <w:tcW w:w="1805" w:type="dxa"/>
            <w:shd w:val="clear" w:color="auto" w:fill="auto"/>
            <w:tcMar>
              <w:top w:w="100" w:type="dxa"/>
              <w:left w:w="100" w:type="dxa"/>
              <w:bottom w:w="100" w:type="dxa"/>
              <w:right w:w="100" w:type="dxa"/>
            </w:tcMar>
          </w:tcPr>
          <w:p w14:paraId="35C47D8A" w14:textId="77777777" w:rsidR="00A63D1F" w:rsidRDefault="00C9059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In-person meeting (face-to-face communication) </w:t>
            </w:r>
          </w:p>
        </w:tc>
        <w:tc>
          <w:tcPr>
            <w:tcW w:w="1805" w:type="dxa"/>
            <w:shd w:val="clear" w:color="auto" w:fill="auto"/>
            <w:tcMar>
              <w:top w:w="100" w:type="dxa"/>
              <w:left w:w="100" w:type="dxa"/>
              <w:bottom w:w="100" w:type="dxa"/>
              <w:right w:w="100" w:type="dxa"/>
            </w:tcMar>
          </w:tcPr>
          <w:p w14:paraId="4E10ED99" w14:textId="77777777" w:rsidR="00A63D1F" w:rsidRDefault="00C9059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Once at the start of the project </w:t>
            </w:r>
          </w:p>
        </w:tc>
        <w:tc>
          <w:tcPr>
            <w:tcW w:w="1805" w:type="dxa"/>
            <w:shd w:val="clear" w:color="auto" w:fill="auto"/>
            <w:tcMar>
              <w:top w:w="100" w:type="dxa"/>
              <w:left w:w="100" w:type="dxa"/>
              <w:bottom w:w="100" w:type="dxa"/>
              <w:right w:w="100" w:type="dxa"/>
            </w:tcMar>
          </w:tcPr>
          <w:p w14:paraId="7A77F7F2" w14:textId="77777777" w:rsidR="00A63D1F" w:rsidRDefault="00C9059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Project team, project manager, owner, additional stakeholders </w:t>
            </w:r>
          </w:p>
        </w:tc>
      </w:tr>
      <w:tr w:rsidR="0008319F" w14:paraId="65876E02" w14:textId="77777777">
        <w:tc>
          <w:tcPr>
            <w:tcW w:w="1805" w:type="dxa"/>
            <w:shd w:val="clear" w:color="auto" w:fill="auto"/>
            <w:tcMar>
              <w:top w:w="100" w:type="dxa"/>
              <w:left w:w="100" w:type="dxa"/>
              <w:bottom w:w="100" w:type="dxa"/>
              <w:right w:w="100" w:type="dxa"/>
            </w:tcMar>
          </w:tcPr>
          <w:p w14:paraId="4D955F57" w14:textId="77777777" w:rsidR="00A63D1F" w:rsidRDefault="00C9059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Project team meeting </w:t>
            </w:r>
          </w:p>
        </w:tc>
        <w:tc>
          <w:tcPr>
            <w:tcW w:w="1805" w:type="dxa"/>
            <w:shd w:val="clear" w:color="auto" w:fill="auto"/>
            <w:tcMar>
              <w:top w:w="100" w:type="dxa"/>
              <w:left w:w="100" w:type="dxa"/>
              <w:bottom w:w="100" w:type="dxa"/>
              <w:right w:w="100" w:type="dxa"/>
            </w:tcMar>
          </w:tcPr>
          <w:p w14:paraId="76775D60" w14:textId="77777777" w:rsidR="00A63D1F" w:rsidRDefault="00C9059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Reviewing the status of the project </w:t>
            </w:r>
          </w:p>
        </w:tc>
        <w:tc>
          <w:tcPr>
            <w:tcW w:w="1805" w:type="dxa"/>
            <w:shd w:val="clear" w:color="auto" w:fill="auto"/>
            <w:tcMar>
              <w:top w:w="100" w:type="dxa"/>
              <w:left w:w="100" w:type="dxa"/>
              <w:bottom w:w="100" w:type="dxa"/>
              <w:right w:w="100" w:type="dxa"/>
            </w:tcMar>
          </w:tcPr>
          <w:p w14:paraId="5C4624BC" w14:textId="77777777" w:rsidR="00A63D1F" w:rsidRDefault="00C9059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In-person meeting </w:t>
            </w:r>
          </w:p>
        </w:tc>
        <w:tc>
          <w:tcPr>
            <w:tcW w:w="1805" w:type="dxa"/>
            <w:shd w:val="clear" w:color="auto" w:fill="auto"/>
            <w:tcMar>
              <w:top w:w="100" w:type="dxa"/>
              <w:left w:w="100" w:type="dxa"/>
              <w:bottom w:w="100" w:type="dxa"/>
              <w:right w:w="100" w:type="dxa"/>
            </w:tcMar>
          </w:tcPr>
          <w:p w14:paraId="09FC19B1" w14:textId="77777777" w:rsidR="00A63D1F" w:rsidRDefault="00C9059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Weekly </w:t>
            </w:r>
          </w:p>
        </w:tc>
        <w:tc>
          <w:tcPr>
            <w:tcW w:w="1805" w:type="dxa"/>
            <w:shd w:val="clear" w:color="auto" w:fill="auto"/>
            <w:tcMar>
              <w:top w:w="100" w:type="dxa"/>
              <w:left w:w="100" w:type="dxa"/>
              <w:bottom w:w="100" w:type="dxa"/>
              <w:right w:w="100" w:type="dxa"/>
            </w:tcMar>
          </w:tcPr>
          <w:p w14:paraId="2772432A" w14:textId="77777777" w:rsidR="00A63D1F" w:rsidRDefault="00C9059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Project sponsors and stakeholders </w:t>
            </w:r>
          </w:p>
        </w:tc>
      </w:tr>
      <w:tr w:rsidR="0008319F" w14:paraId="2CA259A7" w14:textId="77777777">
        <w:tc>
          <w:tcPr>
            <w:tcW w:w="1805" w:type="dxa"/>
            <w:shd w:val="clear" w:color="auto" w:fill="auto"/>
            <w:tcMar>
              <w:top w:w="100" w:type="dxa"/>
              <w:left w:w="100" w:type="dxa"/>
              <w:bottom w:w="100" w:type="dxa"/>
              <w:right w:w="100" w:type="dxa"/>
            </w:tcMar>
          </w:tcPr>
          <w:p w14:paraId="17943512" w14:textId="77777777" w:rsidR="00A63D1F" w:rsidRDefault="00C9059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Meeting recaps and check-in</w:t>
            </w:r>
          </w:p>
        </w:tc>
        <w:tc>
          <w:tcPr>
            <w:tcW w:w="1805" w:type="dxa"/>
            <w:shd w:val="clear" w:color="auto" w:fill="auto"/>
            <w:tcMar>
              <w:top w:w="100" w:type="dxa"/>
              <w:left w:w="100" w:type="dxa"/>
              <w:bottom w:w="100" w:type="dxa"/>
              <w:right w:w="100" w:type="dxa"/>
            </w:tcMar>
          </w:tcPr>
          <w:p w14:paraId="2BC4AE0F" w14:textId="77777777" w:rsidR="00A63D1F" w:rsidRDefault="00C9059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Updating the interested parties on the basis of project team meetings </w:t>
            </w:r>
          </w:p>
        </w:tc>
        <w:tc>
          <w:tcPr>
            <w:tcW w:w="1805" w:type="dxa"/>
            <w:shd w:val="clear" w:color="auto" w:fill="auto"/>
            <w:tcMar>
              <w:top w:w="100" w:type="dxa"/>
              <w:left w:w="100" w:type="dxa"/>
              <w:bottom w:w="100" w:type="dxa"/>
              <w:right w:w="100" w:type="dxa"/>
            </w:tcMar>
          </w:tcPr>
          <w:p w14:paraId="335649F8" w14:textId="77777777" w:rsidR="00A63D1F" w:rsidRDefault="00C9059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Email </w:t>
            </w:r>
          </w:p>
        </w:tc>
        <w:tc>
          <w:tcPr>
            <w:tcW w:w="1805" w:type="dxa"/>
            <w:shd w:val="clear" w:color="auto" w:fill="auto"/>
            <w:tcMar>
              <w:top w:w="100" w:type="dxa"/>
              <w:left w:w="100" w:type="dxa"/>
              <w:bottom w:w="100" w:type="dxa"/>
              <w:right w:w="100" w:type="dxa"/>
            </w:tcMar>
          </w:tcPr>
          <w:p w14:paraId="106084BD" w14:textId="77777777" w:rsidR="00A63D1F" w:rsidRDefault="00C9059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Weekly </w:t>
            </w:r>
          </w:p>
        </w:tc>
        <w:tc>
          <w:tcPr>
            <w:tcW w:w="1805" w:type="dxa"/>
            <w:shd w:val="clear" w:color="auto" w:fill="auto"/>
            <w:tcMar>
              <w:top w:w="100" w:type="dxa"/>
              <w:left w:w="100" w:type="dxa"/>
              <w:bottom w:w="100" w:type="dxa"/>
              <w:right w:w="100" w:type="dxa"/>
            </w:tcMar>
          </w:tcPr>
          <w:p w14:paraId="61D111BD" w14:textId="77777777" w:rsidR="00A63D1F" w:rsidRDefault="00C9059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Project manager, owner, and stakeholders </w:t>
            </w:r>
          </w:p>
        </w:tc>
      </w:tr>
      <w:tr w:rsidR="0008319F" w14:paraId="695B9641" w14:textId="77777777">
        <w:tc>
          <w:tcPr>
            <w:tcW w:w="1805" w:type="dxa"/>
            <w:shd w:val="clear" w:color="auto" w:fill="auto"/>
            <w:tcMar>
              <w:top w:w="100" w:type="dxa"/>
              <w:left w:w="100" w:type="dxa"/>
              <w:bottom w:w="100" w:type="dxa"/>
              <w:right w:w="100" w:type="dxa"/>
            </w:tcMar>
          </w:tcPr>
          <w:p w14:paraId="6B5614E9" w14:textId="77777777" w:rsidR="00A63D1F" w:rsidRDefault="00C9059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Project status meeting </w:t>
            </w:r>
          </w:p>
        </w:tc>
        <w:tc>
          <w:tcPr>
            <w:tcW w:w="1805" w:type="dxa"/>
            <w:shd w:val="clear" w:color="auto" w:fill="auto"/>
            <w:tcMar>
              <w:top w:w="100" w:type="dxa"/>
              <w:left w:w="100" w:type="dxa"/>
              <w:bottom w:w="100" w:type="dxa"/>
              <w:right w:w="100" w:type="dxa"/>
            </w:tcMar>
          </w:tcPr>
          <w:p w14:paraId="606D2627" w14:textId="77777777" w:rsidR="00A63D1F" w:rsidRDefault="00C9059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Updating leadership </w:t>
            </w:r>
            <w:r w:rsidR="00325C6A">
              <w:rPr>
                <w:rFonts w:ascii="Times New Roman" w:eastAsia="Times New Roman" w:hAnsi="Times New Roman" w:cs="Times New Roman"/>
                <w:sz w:val="24"/>
                <w:szCs w:val="24"/>
              </w:rPr>
              <w:t>on project</w:t>
            </w:r>
            <w:r>
              <w:rPr>
                <w:rFonts w:ascii="Times New Roman" w:eastAsia="Times New Roman" w:hAnsi="Times New Roman" w:cs="Times New Roman"/>
                <w:sz w:val="24"/>
                <w:szCs w:val="24"/>
              </w:rPr>
              <w:t xml:space="preserve"> status </w:t>
            </w:r>
          </w:p>
        </w:tc>
        <w:tc>
          <w:tcPr>
            <w:tcW w:w="1805" w:type="dxa"/>
            <w:shd w:val="clear" w:color="auto" w:fill="auto"/>
            <w:tcMar>
              <w:top w:w="100" w:type="dxa"/>
              <w:left w:w="100" w:type="dxa"/>
              <w:bottom w:w="100" w:type="dxa"/>
              <w:right w:w="100" w:type="dxa"/>
            </w:tcMar>
          </w:tcPr>
          <w:p w14:paraId="565D9B94" w14:textId="77777777" w:rsidR="00A63D1F" w:rsidRDefault="00C9059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Conference call </w:t>
            </w:r>
          </w:p>
        </w:tc>
        <w:tc>
          <w:tcPr>
            <w:tcW w:w="1805" w:type="dxa"/>
            <w:shd w:val="clear" w:color="auto" w:fill="auto"/>
            <w:tcMar>
              <w:top w:w="100" w:type="dxa"/>
              <w:left w:w="100" w:type="dxa"/>
              <w:bottom w:w="100" w:type="dxa"/>
              <w:right w:w="100" w:type="dxa"/>
            </w:tcMar>
          </w:tcPr>
          <w:p w14:paraId="60266ECE" w14:textId="77777777" w:rsidR="00A63D1F" w:rsidRDefault="00C9059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Monthly </w:t>
            </w:r>
          </w:p>
        </w:tc>
        <w:tc>
          <w:tcPr>
            <w:tcW w:w="1805" w:type="dxa"/>
            <w:shd w:val="clear" w:color="auto" w:fill="auto"/>
            <w:tcMar>
              <w:top w:w="100" w:type="dxa"/>
              <w:left w:w="100" w:type="dxa"/>
              <w:bottom w:w="100" w:type="dxa"/>
              <w:right w:w="100" w:type="dxa"/>
            </w:tcMar>
          </w:tcPr>
          <w:p w14:paraId="3D75C035" w14:textId="77777777" w:rsidR="00A63D1F" w:rsidRDefault="00C9059D">
            <w:pPr>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Project manager, owner, and stakeholders</w:t>
            </w:r>
          </w:p>
        </w:tc>
      </w:tr>
    </w:tbl>
    <w:p w14:paraId="79A0361E" w14:textId="77777777" w:rsidR="00A63D1F" w:rsidRDefault="00C9059D" w:rsidP="00325C6A">
      <w:pPr>
        <w:spacing w:before="20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Table 6: Project communication strategy matrix</w:t>
      </w:r>
    </w:p>
    <w:p w14:paraId="12491C6E" w14:textId="77777777" w:rsidR="00A63D1F" w:rsidRDefault="00C9059D" w:rsidP="00325C6A">
      <w:pPr>
        <w:spacing w:before="20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author)</w:t>
      </w:r>
    </w:p>
    <w:p w14:paraId="19D4616F" w14:textId="77777777" w:rsidR="00A63D1F" w:rsidRDefault="00C9059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Project schedule </w:t>
      </w:r>
    </w:p>
    <w:p w14:paraId="03AA9F04" w14:textId="77777777" w:rsidR="00A63D1F" w:rsidRDefault="00A63D1F">
      <w:pPr>
        <w:spacing w:line="360" w:lineRule="auto"/>
        <w:jc w:val="both"/>
        <w:rPr>
          <w:rFonts w:ascii="Times New Roman" w:eastAsia="Times New Roman" w:hAnsi="Times New Roman" w:cs="Times New Roman"/>
          <w:b/>
          <w:sz w:val="24"/>
          <w:szCs w:val="24"/>
        </w:rPr>
      </w:pPr>
    </w:p>
    <w:tbl>
      <w:tblPr>
        <w:tblStyle w:val="a5"/>
        <w:tblW w:w="9025" w:type="dxa"/>
        <w:tblBorders>
          <w:top w:val="nil"/>
          <w:left w:val="nil"/>
          <w:bottom w:val="nil"/>
          <w:right w:val="nil"/>
          <w:insideH w:val="nil"/>
          <w:insideV w:val="nil"/>
        </w:tblBorders>
        <w:tblLayout w:type="fixed"/>
        <w:tblLook w:val="0600" w:firstRow="0" w:lastRow="0" w:firstColumn="0" w:lastColumn="0" w:noHBand="1" w:noVBand="1"/>
      </w:tblPr>
      <w:tblGrid>
        <w:gridCol w:w="873"/>
        <w:gridCol w:w="575"/>
        <w:gridCol w:w="633"/>
        <w:gridCol w:w="690"/>
        <w:gridCol w:w="574"/>
        <w:gridCol w:w="632"/>
        <w:gridCol w:w="632"/>
        <w:gridCol w:w="632"/>
        <w:gridCol w:w="632"/>
        <w:gridCol w:w="632"/>
        <w:gridCol w:w="632"/>
        <w:gridCol w:w="624"/>
        <w:gridCol w:w="632"/>
        <w:gridCol w:w="632"/>
      </w:tblGrid>
      <w:tr w:rsidR="0008319F" w14:paraId="17D7478D" w14:textId="77777777">
        <w:trPr>
          <w:trHeight w:val="1770"/>
        </w:trPr>
        <w:tc>
          <w:tcPr>
            <w:tcW w:w="87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A31F11"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Phase</w:t>
            </w:r>
          </w:p>
        </w:tc>
        <w:tc>
          <w:tcPr>
            <w:tcW w:w="574"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63EB9502"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08.08.2022</w:t>
            </w:r>
          </w:p>
        </w:tc>
        <w:tc>
          <w:tcPr>
            <w:tcW w:w="632"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5FC052A7"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15.08.2022</w:t>
            </w:r>
          </w:p>
        </w:tc>
        <w:tc>
          <w:tcPr>
            <w:tcW w:w="69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702FC434"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24.08.2022</w:t>
            </w:r>
          </w:p>
        </w:tc>
        <w:tc>
          <w:tcPr>
            <w:tcW w:w="574"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73870289"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1.09.2022</w:t>
            </w:r>
          </w:p>
        </w:tc>
        <w:tc>
          <w:tcPr>
            <w:tcW w:w="632"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1D794785"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07.09.2022</w:t>
            </w:r>
          </w:p>
        </w:tc>
        <w:tc>
          <w:tcPr>
            <w:tcW w:w="632"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50B975A2"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8.09.22</w:t>
            </w:r>
          </w:p>
        </w:tc>
        <w:tc>
          <w:tcPr>
            <w:tcW w:w="632"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75E2AA28"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17.09.2022</w:t>
            </w:r>
          </w:p>
        </w:tc>
        <w:tc>
          <w:tcPr>
            <w:tcW w:w="632"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13A6A65D"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23.09.2022</w:t>
            </w:r>
          </w:p>
        </w:tc>
        <w:tc>
          <w:tcPr>
            <w:tcW w:w="632"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7B48EB90"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25.09.2022</w:t>
            </w:r>
          </w:p>
        </w:tc>
        <w:tc>
          <w:tcPr>
            <w:tcW w:w="632"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3781F2D7"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30.09.2022</w:t>
            </w:r>
          </w:p>
        </w:tc>
        <w:tc>
          <w:tcPr>
            <w:tcW w:w="624"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0F4E01F1"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1.10.2022</w:t>
            </w:r>
          </w:p>
        </w:tc>
        <w:tc>
          <w:tcPr>
            <w:tcW w:w="632"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3EAD3A3E"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4.10.2022</w:t>
            </w:r>
          </w:p>
        </w:tc>
        <w:tc>
          <w:tcPr>
            <w:tcW w:w="632"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16A01F23"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15.10.2022</w:t>
            </w:r>
          </w:p>
        </w:tc>
      </w:tr>
      <w:tr w:rsidR="0008319F" w14:paraId="2DCAB33E" w14:textId="77777777">
        <w:trPr>
          <w:trHeight w:val="1620"/>
        </w:trPr>
        <w:tc>
          <w:tcPr>
            <w:tcW w:w="872"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38E0AACA"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Project start </w:t>
            </w:r>
          </w:p>
        </w:tc>
        <w:tc>
          <w:tcPr>
            <w:tcW w:w="574" w:type="dxa"/>
            <w:tcBorders>
              <w:top w:val="nil"/>
              <w:left w:val="nil"/>
              <w:bottom w:val="single" w:sz="8" w:space="0" w:color="000000"/>
              <w:right w:val="single" w:sz="8" w:space="0" w:color="000000"/>
            </w:tcBorders>
            <w:shd w:val="clear" w:color="auto" w:fill="FFFF00"/>
            <w:tcMar>
              <w:top w:w="100" w:type="dxa"/>
              <w:left w:w="100" w:type="dxa"/>
              <w:bottom w:w="100" w:type="dxa"/>
              <w:right w:w="100" w:type="dxa"/>
            </w:tcMar>
          </w:tcPr>
          <w:p w14:paraId="1E04D490"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3A5B4F3C"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90" w:type="dxa"/>
            <w:tcBorders>
              <w:top w:val="nil"/>
              <w:left w:val="nil"/>
              <w:bottom w:val="single" w:sz="8" w:space="0" w:color="000000"/>
              <w:right w:val="single" w:sz="8" w:space="0" w:color="000000"/>
            </w:tcBorders>
            <w:tcMar>
              <w:top w:w="100" w:type="dxa"/>
              <w:left w:w="100" w:type="dxa"/>
              <w:bottom w:w="100" w:type="dxa"/>
              <w:right w:w="100" w:type="dxa"/>
            </w:tcMar>
          </w:tcPr>
          <w:p w14:paraId="5BFB901B"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574" w:type="dxa"/>
            <w:tcBorders>
              <w:top w:val="nil"/>
              <w:left w:val="nil"/>
              <w:bottom w:val="single" w:sz="8" w:space="0" w:color="000000"/>
              <w:right w:val="single" w:sz="8" w:space="0" w:color="000000"/>
            </w:tcBorders>
            <w:tcMar>
              <w:top w:w="100" w:type="dxa"/>
              <w:left w:w="100" w:type="dxa"/>
              <w:bottom w:w="100" w:type="dxa"/>
              <w:right w:w="100" w:type="dxa"/>
            </w:tcMar>
          </w:tcPr>
          <w:p w14:paraId="5CD43772"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545FEFDF"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7F822795"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3F357CB6"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01FE1615"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p w14:paraId="0BA1CD71"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5953292A"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665F1B2B"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24" w:type="dxa"/>
            <w:tcBorders>
              <w:top w:val="nil"/>
              <w:left w:val="nil"/>
              <w:bottom w:val="single" w:sz="8" w:space="0" w:color="000000"/>
              <w:right w:val="single" w:sz="8" w:space="0" w:color="000000"/>
            </w:tcBorders>
            <w:tcMar>
              <w:top w:w="100" w:type="dxa"/>
              <w:left w:w="100" w:type="dxa"/>
              <w:bottom w:w="100" w:type="dxa"/>
              <w:right w:w="100" w:type="dxa"/>
            </w:tcMar>
          </w:tcPr>
          <w:p w14:paraId="69A23941"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0F7B5D64"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0ABA7297"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r>
      <w:tr w:rsidR="0008319F" w14:paraId="3BEE0974" w14:textId="77777777">
        <w:trPr>
          <w:trHeight w:val="1380"/>
        </w:trPr>
        <w:tc>
          <w:tcPr>
            <w:tcW w:w="872"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44B27B1"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Project Initiation</w:t>
            </w:r>
          </w:p>
        </w:tc>
        <w:tc>
          <w:tcPr>
            <w:tcW w:w="574" w:type="dxa"/>
            <w:tcBorders>
              <w:top w:val="nil"/>
              <w:left w:val="nil"/>
              <w:bottom w:val="single" w:sz="8" w:space="0" w:color="000000"/>
              <w:right w:val="single" w:sz="8" w:space="0" w:color="000000"/>
            </w:tcBorders>
            <w:tcMar>
              <w:top w:w="100" w:type="dxa"/>
              <w:left w:w="100" w:type="dxa"/>
              <w:bottom w:w="100" w:type="dxa"/>
              <w:right w:w="100" w:type="dxa"/>
            </w:tcMar>
          </w:tcPr>
          <w:p w14:paraId="623E86CB"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shd w:val="clear" w:color="auto" w:fill="4A86E8"/>
            <w:tcMar>
              <w:top w:w="100" w:type="dxa"/>
              <w:left w:w="100" w:type="dxa"/>
              <w:bottom w:w="100" w:type="dxa"/>
              <w:right w:w="100" w:type="dxa"/>
            </w:tcMar>
          </w:tcPr>
          <w:p w14:paraId="13C5FD41"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90" w:type="dxa"/>
            <w:tcBorders>
              <w:top w:val="nil"/>
              <w:left w:val="nil"/>
              <w:bottom w:val="single" w:sz="8" w:space="0" w:color="000000"/>
              <w:right w:val="single" w:sz="8" w:space="0" w:color="000000"/>
            </w:tcBorders>
            <w:tcMar>
              <w:top w:w="100" w:type="dxa"/>
              <w:left w:w="100" w:type="dxa"/>
              <w:bottom w:w="100" w:type="dxa"/>
              <w:right w:w="100" w:type="dxa"/>
            </w:tcMar>
          </w:tcPr>
          <w:p w14:paraId="2D91627C"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574" w:type="dxa"/>
            <w:tcBorders>
              <w:top w:val="nil"/>
              <w:left w:val="nil"/>
              <w:bottom w:val="single" w:sz="8" w:space="0" w:color="000000"/>
              <w:right w:val="single" w:sz="8" w:space="0" w:color="000000"/>
            </w:tcBorders>
            <w:tcMar>
              <w:top w:w="100" w:type="dxa"/>
              <w:left w:w="100" w:type="dxa"/>
              <w:bottom w:w="100" w:type="dxa"/>
              <w:right w:w="100" w:type="dxa"/>
            </w:tcMar>
          </w:tcPr>
          <w:p w14:paraId="3D7BE78B"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556E97B0"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0EBE0CC3"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2BFC55CE"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0A7485D3"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333E95CB"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030551AF"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24" w:type="dxa"/>
            <w:tcBorders>
              <w:top w:val="nil"/>
              <w:left w:val="nil"/>
              <w:bottom w:val="single" w:sz="8" w:space="0" w:color="000000"/>
              <w:right w:val="single" w:sz="8" w:space="0" w:color="000000"/>
            </w:tcBorders>
            <w:tcMar>
              <w:top w:w="100" w:type="dxa"/>
              <w:left w:w="100" w:type="dxa"/>
              <w:bottom w:w="100" w:type="dxa"/>
              <w:right w:w="100" w:type="dxa"/>
            </w:tcMar>
          </w:tcPr>
          <w:p w14:paraId="7E1B5E3E"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7AFB6F27"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1AE41B0A"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r>
      <w:tr w:rsidR="0008319F" w14:paraId="7DA3256F" w14:textId="77777777">
        <w:trPr>
          <w:trHeight w:val="1380"/>
        </w:trPr>
        <w:tc>
          <w:tcPr>
            <w:tcW w:w="872"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35ED712C"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Collection of the data</w:t>
            </w:r>
          </w:p>
        </w:tc>
        <w:tc>
          <w:tcPr>
            <w:tcW w:w="574" w:type="dxa"/>
            <w:tcBorders>
              <w:top w:val="nil"/>
              <w:left w:val="nil"/>
              <w:bottom w:val="single" w:sz="8" w:space="0" w:color="000000"/>
              <w:right w:val="single" w:sz="8" w:space="0" w:color="000000"/>
            </w:tcBorders>
            <w:tcMar>
              <w:top w:w="100" w:type="dxa"/>
              <w:left w:w="100" w:type="dxa"/>
              <w:bottom w:w="100" w:type="dxa"/>
              <w:right w:w="100" w:type="dxa"/>
            </w:tcMar>
          </w:tcPr>
          <w:p w14:paraId="711B6A24"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43C3DA05"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90" w:type="dxa"/>
            <w:tcBorders>
              <w:top w:val="nil"/>
              <w:left w:val="nil"/>
              <w:bottom w:val="single" w:sz="8" w:space="0" w:color="000000"/>
              <w:right w:val="single" w:sz="8" w:space="0" w:color="000000"/>
            </w:tcBorders>
            <w:shd w:val="clear" w:color="auto" w:fill="93C47D"/>
            <w:tcMar>
              <w:top w:w="100" w:type="dxa"/>
              <w:left w:w="100" w:type="dxa"/>
              <w:bottom w:w="100" w:type="dxa"/>
              <w:right w:w="100" w:type="dxa"/>
            </w:tcMar>
          </w:tcPr>
          <w:p w14:paraId="4B8FBDDE"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574" w:type="dxa"/>
            <w:tcBorders>
              <w:top w:val="nil"/>
              <w:left w:val="nil"/>
              <w:bottom w:val="single" w:sz="8" w:space="0" w:color="000000"/>
              <w:right w:val="single" w:sz="8" w:space="0" w:color="000000"/>
            </w:tcBorders>
            <w:tcMar>
              <w:top w:w="100" w:type="dxa"/>
              <w:left w:w="100" w:type="dxa"/>
              <w:bottom w:w="100" w:type="dxa"/>
              <w:right w:w="100" w:type="dxa"/>
            </w:tcMar>
          </w:tcPr>
          <w:p w14:paraId="6473D57F"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4AD25FE6"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03B5D094"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710F5EF5"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75BAC8BF"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19B44F62"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35563027"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24" w:type="dxa"/>
            <w:tcBorders>
              <w:top w:val="nil"/>
              <w:left w:val="nil"/>
              <w:bottom w:val="single" w:sz="8" w:space="0" w:color="000000"/>
              <w:right w:val="single" w:sz="8" w:space="0" w:color="000000"/>
            </w:tcBorders>
            <w:tcMar>
              <w:top w:w="100" w:type="dxa"/>
              <w:left w:w="100" w:type="dxa"/>
              <w:bottom w:w="100" w:type="dxa"/>
              <w:right w:w="100" w:type="dxa"/>
            </w:tcMar>
          </w:tcPr>
          <w:p w14:paraId="468221EF"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095C9888"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4054508E"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r>
      <w:tr w:rsidR="0008319F" w14:paraId="21A9FF6A" w14:textId="77777777">
        <w:trPr>
          <w:trHeight w:val="2010"/>
        </w:trPr>
        <w:tc>
          <w:tcPr>
            <w:tcW w:w="872"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76E008F5"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Selecting project scope</w:t>
            </w:r>
          </w:p>
        </w:tc>
        <w:tc>
          <w:tcPr>
            <w:tcW w:w="574" w:type="dxa"/>
            <w:tcBorders>
              <w:top w:val="nil"/>
              <w:left w:val="nil"/>
              <w:bottom w:val="single" w:sz="8" w:space="0" w:color="000000"/>
              <w:right w:val="single" w:sz="8" w:space="0" w:color="000000"/>
            </w:tcBorders>
            <w:tcMar>
              <w:top w:w="100" w:type="dxa"/>
              <w:left w:w="100" w:type="dxa"/>
              <w:bottom w:w="100" w:type="dxa"/>
              <w:right w:w="100" w:type="dxa"/>
            </w:tcMar>
          </w:tcPr>
          <w:p w14:paraId="0BC4A61A"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1224FA1B"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90" w:type="dxa"/>
            <w:tcBorders>
              <w:top w:val="nil"/>
              <w:left w:val="nil"/>
              <w:bottom w:val="single" w:sz="8" w:space="0" w:color="000000"/>
              <w:right w:val="single" w:sz="8" w:space="0" w:color="000000"/>
            </w:tcBorders>
            <w:tcMar>
              <w:top w:w="100" w:type="dxa"/>
              <w:left w:w="100" w:type="dxa"/>
              <w:bottom w:w="100" w:type="dxa"/>
              <w:right w:w="100" w:type="dxa"/>
            </w:tcMar>
          </w:tcPr>
          <w:p w14:paraId="2F9B9C4D"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574" w:type="dxa"/>
            <w:tcBorders>
              <w:top w:val="nil"/>
              <w:left w:val="nil"/>
              <w:bottom w:val="single" w:sz="8" w:space="0" w:color="000000"/>
              <w:right w:val="single" w:sz="8" w:space="0" w:color="000000"/>
            </w:tcBorders>
            <w:shd w:val="clear" w:color="auto" w:fill="E06666"/>
            <w:tcMar>
              <w:top w:w="100" w:type="dxa"/>
              <w:left w:w="100" w:type="dxa"/>
              <w:bottom w:w="100" w:type="dxa"/>
              <w:right w:w="100" w:type="dxa"/>
            </w:tcMar>
          </w:tcPr>
          <w:p w14:paraId="7FC7FC2D"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3622521E"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5DB527D5"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09C5F58B"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0A697CD6"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0BE6DF15"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3308EB17"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24" w:type="dxa"/>
            <w:tcBorders>
              <w:top w:val="nil"/>
              <w:left w:val="nil"/>
              <w:bottom w:val="single" w:sz="8" w:space="0" w:color="000000"/>
              <w:right w:val="single" w:sz="8" w:space="0" w:color="000000"/>
            </w:tcBorders>
            <w:tcMar>
              <w:top w:w="100" w:type="dxa"/>
              <w:left w:w="100" w:type="dxa"/>
              <w:bottom w:w="100" w:type="dxa"/>
              <w:right w:w="100" w:type="dxa"/>
            </w:tcMar>
          </w:tcPr>
          <w:p w14:paraId="782FAF9D"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58710734"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032E48C2"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r>
      <w:tr w:rsidR="0008319F" w14:paraId="3CBFB5FB" w14:textId="77777777">
        <w:trPr>
          <w:trHeight w:val="1740"/>
        </w:trPr>
        <w:tc>
          <w:tcPr>
            <w:tcW w:w="872"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11B83D2F"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Selection of venue</w:t>
            </w:r>
          </w:p>
        </w:tc>
        <w:tc>
          <w:tcPr>
            <w:tcW w:w="574" w:type="dxa"/>
            <w:tcBorders>
              <w:top w:val="nil"/>
              <w:left w:val="nil"/>
              <w:bottom w:val="single" w:sz="8" w:space="0" w:color="000000"/>
              <w:right w:val="single" w:sz="8" w:space="0" w:color="000000"/>
            </w:tcBorders>
            <w:tcMar>
              <w:top w:w="100" w:type="dxa"/>
              <w:left w:w="100" w:type="dxa"/>
              <w:bottom w:w="100" w:type="dxa"/>
              <w:right w:w="100" w:type="dxa"/>
            </w:tcMar>
          </w:tcPr>
          <w:p w14:paraId="640FFCFA"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5468F8E8"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90" w:type="dxa"/>
            <w:tcBorders>
              <w:top w:val="nil"/>
              <w:left w:val="nil"/>
              <w:bottom w:val="single" w:sz="8" w:space="0" w:color="000000"/>
              <w:right w:val="single" w:sz="8" w:space="0" w:color="000000"/>
            </w:tcBorders>
            <w:tcMar>
              <w:top w:w="100" w:type="dxa"/>
              <w:left w:w="100" w:type="dxa"/>
              <w:bottom w:w="100" w:type="dxa"/>
              <w:right w:w="100" w:type="dxa"/>
            </w:tcMar>
          </w:tcPr>
          <w:p w14:paraId="5A21C04F"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574" w:type="dxa"/>
            <w:tcBorders>
              <w:top w:val="nil"/>
              <w:left w:val="nil"/>
              <w:bottom w:val="single" w:sz="8" w:space="0" w:color="000000"/>
              <w:right w:val="single" w:sz="8" w:space="0" w:color="000000"/>
            </w:tcBorders>
            <w:tcMar>
              <w:top w:w="100" w:type="dxa"/>
              <w:left w:w="100" w:type="dxa"/>
              <w:bottom w:w="100" w:type="dxa"/>
              <w:right w:w="100" w:type="dxa"/>
            </w:tcMar>
          </w:tcPr>
          <w:p w14:paraId="5BDB8358"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shd w:val="clear" w:color="auto" w:fill="F4CCCC"/>
            <w:tcMar>
              <w:top w:w="100" w:type="dxa"/>
              <w:left w:w="100" w:type="dxa"/>
              <w:bottom w:w="100" w:type="dxa"/>
              <w:right w:w="100" w:type="dxa"/>
            </w:tcMar>
          </w:tcPr>
          <w:p w14:paraId="0F4AAF59"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3F359DC8"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06F2E132"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2EB5DEFB"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12381648"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0CBB8C7F"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24" w:type="dxa"/>
            <w:tcBorders>
              <w:top w:val="nil"/>
              <w:left w:val="nil"/>
              <w:bottom w:val="single" w:sz="8" w:space="0" w:color="000000"/>
              <w:right w:val="single" w:sz="8" w:space="0" w:color="000000"/>
            </w:tcBorders>
            <w:tcMar>
              <w:top w:w="100" w:type="dxa"/>
              <w:left w:w="100" w:type="dxa"/>
              <w:bottom w:w="100" w:type="dxa"/>
              <w:right w:w="100" w:type="dxa"/>
            </w:tcMar>
          </w:tcPr>
          <w:p w14:paraId="12098A6E"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13104A79"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7305B362"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r>
      <w:tr w:rsidR="0008319F" w14:paraId="0B50D3B0" w14:textId="77777777">
        <w:trPr>
          <w:trHeight w:val="1380"/>
        </w:trPr>
        <w:tc>
          <w:tcPr>
            <w:tcW w:w="872"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1B52FEF"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purchasing equipment </w:t>
            </w:r>
          </w:p>
        </w:tc>
        <w:tc>
          <w:tcPr>
            <w:tcW w:w="574" w:type="dxa"/>
            <w:tcBorders>
              <w:top w:val="nil"/>
              <w:left w:val="nil"/>
              <w:bottom w:val="single" w:sz="8" w:space="0" w:color="000000"/>
              <w:right w:val="single" w:sz="8" w:space="0" w:color="000000"/>
            </w:tcBorders>
            <w:tcMar>
              <w:top w:w="100" w:type="dxa"/>
              <w:left w:w="100" w:type="dxa"/>
              <w:bottom w:w="100" w:type="dxa"/>
              <w:right w:w="100" w:type="dxa"/>
            </w:tcMar>
          </w:tcPr>
          <w:p w14:paraId="3EFC9DD2"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7C3F4B64"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90" w:type="dxa"/>
            <w:tcBorders>
              <w:top w:val="nil"/>
              <w:left w:val="nil"/>
              <w:bottom w:val="single" w:sz="8" w:space="0" w:color="000000"/>
              <w:right w:val="single" w:sz="8" w:space="0" w:color="000000"/>
            </w:tcBorders>
            <w:tcMar>
              <w:top w:w="100" w:type="dxa"/>
              <w:left w:w="100" w:type="dxa"/>
              <w:bottom w:w="100" w:type="dxa"/>
              <w:right w:w="100" w:type="dxa"/>
            </w:tcMar>
          </w:tcPr>
          <w:p w14:paraId="233C2DD2"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574" w:type="dxa"/>
            <w:tcBorders>
              <w:top w:val="nil"/>
              <w:left w:val="nil"/>
              <w:bottom w:val="single" w:sz="8" w:space="0" w:color="000000"/>
              <w:right w:val="single" w:sz="8" w:space="0" w:color="000000"/>
            </w:tcBorders>
            <w:tcMar>
              <w:top w:w="100" w:type="dxa"/>
              <w:left w:w="100" w:type="dxa"/>
              <w:bottom w:w="100" w:type="dxa"/>
              <w:right w:w="100" w:type="dxa"/>
            </w:tcMar>
          </w:tcPr>
          <w:p w14:paraId="56B699BE"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363500AA"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shd w:val="clear" w:color="auto" w:fill="E06666"/>
            <w:tcMar>
              <w:top w:w="100" w:type="dxa"/>
              <w:left w:w="100" w:type="dxa"/>
              <w:bottom w:w="100" w:type="dxa"/>
              <w:right w:w="100" w:type="dxa"/>
            </w:tcMar>
          </w:tcPr>
          <w:p w14:paraId="2A675027"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587AAC34"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752D1E08"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5EE5FC42"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380B6AC9"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24" w:type="dxa"/>
            <w:tcBorders>
              <w:top w:val="nil"/>
              <w:left w:val="nil"/>
              <w:bottom w:val="single" w:sz="8" w:space="0" w:color="000000"/>
              <w:right w:val="single" w:sz="8" w:space="0" w:color="000000"/>
            </w:tcBorders>
            <w:tcMar>
              <w:top w:w="100" w:type="dxa"/>
              <w:left w:w="100" w:type="dxa"/>
              <w:bottom w:w="100" w:type="dxa"/>
              <w:right w:w="100" w:type="dxa"/>
            </w:tcMar>
          </w:tcPr>
          <w:p w14:paraId="290C6FB2"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5D25CEDD"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0E7DCDE7"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r>
      <w:tr w:rsidR="0008319F" w14:paraId="791A2058" w14:textId="77777777">
        <w:trPr>
          <w:trHeight w:val="1380"/>
        </w:trPr>
        <w:tc>
          <w:tcPr>
            <w:tcW w:w="872"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36D5C654"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Positive workforce</w:t>
            </w:r>
          </w:p>
        </w:tc>
        <w:tc>
          <w:tcPr>
            <w:tcW w:w="574" w:type="dxa"/>
            <w:tcBorders>
              <w:top w:val="nil"/>
              <w:left w:val="nil"/>
              <w:bottom w:val="single" w:sz="8" w:space="0" w:color="000000"/>
              <w:right w:val="single" w:sz="8" w:space="0" w:color="000000"/>
            </w:tcBorders>
            <w:tcMar>
              <w:top w:w="100" w:type="dxa"/>
              <w:left w:w="100" w:type="dxa"/>
              <w:bottom w:w="100" w:type="dxa"/>
              <w:right w:w="100" w:type="dxa"/>
            </w:tcMar>
          </w:tcPr>
          <w:p w14:paraId="4226519E"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5315F0B7"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90" w:type="dxa"/>
            <w:tcBorders>
              <w:top w:val="nil"/>
              <w:left w:val="nil"/>
              <w:bottom w:val="single" w:sz="8" w:space="0" w:color="000000"/>
              <w:right w:val="single" w:sz="8" w:space="0" w:color="000000"/>
            </w:tcBorders>
            <w:tcMar>
              <w:top w:w="100" w:type="dxa"/>
              <w:left w:w="100" w:type="dxa"/>
              <w:bottom w:w="100" w:type="dxa"/>
              <w:right w:w="100" w:type="dxa"/>
            </w:tcMar>
          </w:tcPr>
          <w:p w14:paraId="0BC07FEA"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574" w:type="dxa"/>
            <w:tcBorders>
              <w:top w:val="nil"/>
              <w:left w:val="nil"/>
              <w:bottom w:val="single" w:sz="8" w:space="0" w:color="000000"/>
              <w:right w:val="single" w:sz="8" w:space="0" w:color="000000"/>
            </w:tcBorders>
            <w:tcMar>
              <w:top w:w="100" w:type="dxa"/>
              <w:left w:w="100" w:type="dxa"/>
              <w:bottom w:w="100" w:type="dxa"/>
              <w:right w:w="100" w:type="dxa"/>
            </w:tcMar>
          </w:tcPr>
          <w:p w14:paraId="72F7E8E8"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2BAEEF43"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711DB53A"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shd w:val="clear" w:color="auto" w:fill="D5A6BD"/>
            <w:tcMar>
              <w:top w:w="100" w:type="dxa"/>
              <w:left w:w="100" w:type="dxa"/>
              <w:bottom w:w="100" w:type="dxa"/>
              <w:right w:w="100" w:type="dxa"/>
            </w:tcMar>
          </w:tcPr>
          <w:p w14:paraId="1BBE74BF"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749194D5"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10079A3B"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0EB47DD0"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24" w:type="dxa"/>
            <w:tcBorders>
              <w:top w:val="nil"/>
              <w:left w:val="nil"/>
              <w:bottom w:val="single" w:sz="8" w:space="0" w:color="000000"/>
              <w:right w:val="single" w:sz="8" w:space="0" w:color="000000"/>
            </w:tcBorders>
            <w:tcMar>
              <w:top w:w="100" w:type="dxa"/>
              <w:left w:w="100" w:type="dxa"/>
              <w:bottom w:w="100" w:type="dxa"/>
              <w:right w:w="100" w:type="dxa"/>
            </w:tcMar>
          </w:tcPr>
          <w:p w14:paraId="3D4B46C4"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0BE69B82"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28E87696"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r>
      <w:tr w:rsidR="0008319F" w14:paraId="63ADF008" w14:textId="77777777">
        <w:trPr>
          <w:trHeight w:val="1380"/>
        </w:trPr>
        <w:tc>
          <w:tcPr>
            <w:tcW w:w="872"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7A57D796"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Implementing marketing strategy</w:t>
            </w:r>
          </w:p>
        </w:tc>
        <w:tc>
          <w:tcPr>
            <w:tcW w:w="574" w:type="dxa"/>
            <w:tcBorders>
              <w:top w:val="nil"/>
              <w:left w:val="nil"/>
              <w:bottom w:val="single" w:sz="8" w:space="0" w:color="000000"/>
              <w:right w:val="single" w:sz="8" w:space="0" w:color="000000"/>
            </w:tcBorders>
            <w:tcMar>
              <w:top w:w="100" w:type="dxa"/>
              <w:left w:w="100" w:type="dxa"/>
              <w:bottom w:w="100" w:type="dxa"/>
              <w:right w:w="100" w:type="dxa"/>
            </w:tcMar>
          </w:tcPr>
          <w:p w14:paraId="16F68D01"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0B8C2E6B"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90" w:type="dxa"/>
            <w:tcBorders>
              <w:top w:val="nil"/>
              <w:left w:val="nil"/>
              <w:bottom w:val="single" w:sz="8" w:space="0" w:color="000000"/>
              <w:right w:val="single" w:sz="8" w:space="0" w:color="000000"/>
            </w:tcBorders>
            <w:tcMar>
              <w:top w:w="100" w:type="dxa"/>
              <w:left w:w="100" w:type="dxa"/>
              <w:bottom w:w="100" w:type="dxa"/>
              <w:right w:w="100" w:type="dxa"/>
            </w:tcMar>
          </w:tcPr>
          <w:p w14:paraId="1BDD6430"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574" w:type="dxa"/>
            <w:tcBorders>
              <w:top w:val="nil"/>
              <w:left w:val="nil"/>
              <w:bottom w:val="single" w:sz="8" w:space="0" w:color="000000"/>
              <w:right w:val="single" w:sz="8" w:space="0" w:color="000000"/>
            </w:tcBorders>
            <w:tcMar>
              <w:top w:w="100" w:type="dxa"/>
              <w:left w:w="100" w:type="dxa"/>
              <w:bottom w:w="100" w:type="dxa"/>
              <w:right w:w="100" w:type="dxa"/>
            </w:tcMar>
          </w:tcPr>
          <w:p w14:paraId="17594A73"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5789DC6B"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5ED9C904"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6401779E"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shd w:val="clear" w:color="auto" w:fill="B6D7A8"/>
            <w:tcMar>
              <w:top w:w="100" w:type="dxa"/>
              <w:left w:w="100" w:type="dxa"/>
              <w:bottom w:w="100" w:type="dxa"/>
              <w:right w:w="100" w:type="dxa"/>
            </w:tcMar>
          </w:tcPr>
          <w:p w14:paraId="2756C815"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4746A5BF"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7C515B3D"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24" w:type="dxa"/>
            <w:tcBorders>
              <w:top w:val="nil"/>
              <w:left w:val="nil"/>
              <w:bottom w:val="single" w:sz="8" w:space="0" w:color="000000"/>
              <w:right w:val="single" w:sz="8" w:space="0" w:color="000000"/>
            </w:tcBorders>
            <w:tcMar>
              <w:top w:w="100" w:type="dxa"/>
              <w:left w:w="100" w:type="dxa"/>
              <w:bottom w:w="100" w:type="dxa"/>
              <w:right w:w="100" w:type="dxa"/>
            </w:tcMar>
          </w:tcPr>
          <w:p w14:paraId="58261E9B"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49710C6E"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10F6B5ED"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r>
      <w:tr w:rsidR="0008319F" w14:paraId="0DE16866" w14:textId="77777777">
        <w:trPr>
          <w:trHeight w:val="1740"/>
        </w:trPr>
        <w:tc>
          <w:tcPr>
            <w:tcW w:w="872"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2DE3FD2"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Training the employees</w:t>
            </w:r>
          </w:p>
        </w:tc>
        <w:tc>
          <w:tcPr>
            <w:tcW w:w="574" w:type="dxa"/>
            <w:tcBorders>
              <w:top w:val="nil"/>
              <w:left w:val="nil"/>
              <w:bottom w:val="single" w:sz="8" w:space="0" w:color="000000"/>
              <w:right w:val="single" w:sz="8" w:space="0" w:color="000000"/>
            </w:tcBorders>
            <w:tcMar>
              <w:top w:w="100" w:type="dxa"/>
              <w:left w:w="100" w:type="dxa"/>
              <w:bottom w:w="100" w:type="dxa"/>
              <w:right w:w="100" w:type="dxa"/>
            </w:tcMar>
          </w:tcPr>
          <w:p w14:paraId="434317C2"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7FF3375A"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90" w:type="dxa"/>
            <w:tcBorders>
              <w:top w:val="nil"/>
              <w:left w:val="nil"/>
              <w:bottom w:val="single" w:sz="8" w:space="0" w:color="000000"/>
              <w:right w:val="single" w:sz="8" w:space="0" w:color="000000"/>
            </w:tcBorders>
            <w:tcMar>
              <w:top w:w="100" w:type="dxa"/>
              <w:left w:w="100" w:type="dxa"/>
              <w:bottom w:w="100" w:type="dxa"/>
              <w:right w:w="100" w:type="dxa"/>
            </w:tcMar>
          </w:tcPr>
          <w:p w14:paraId="309F7BA5"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574" w:type="dxa"/>
            <w:tcBorders>
              <w:top w:val="nil"/>
              <w:left w:val="nil"/>
              <w:bottom w:val="single" w:sz="8" w:space="0" w:color="000000"/>
              <w:right w:val="single" w:sz="8" w:space="0" w:color="000000"/>
            </w:tcBorders>
            <w:tcMar>
              <w:top w:w="100" w:type="dxa"/>
              <w:left w:w="100" w:type="dxa"/>
              <w:bottom w:w="100" w:type="dxa"/>
              <w:right w:w="100" w:type="dxa"/>
            </w:tcMar>
          </w:tcPr>
          <w:p w14:paraId="71573DD5"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3AEC0CDD"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0CB65720"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4A391C20"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0BF8C5A1"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shd w:val="clear" w:color="auto" w:fill="FFFF00"/>
            <w:tcMar>
              <w:top w:w="100" w:type="dxa"/>
              <w:left w:w="100" w:type="dxa"/>
              <w:bottom w:w="100" w:type="dxa"/>
              <w:right w:w="100" w:type="dxa"/>
            </w:tcMar>
          </w:tcPr>
          <w:p w14:paraId="61C26856"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7A298394"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24" w:type="dxa"/>
            <w:tcBorders>
              <w:top w:val="nil"/>
              <w:left w:val="nil"/>
              <w:bottom w:val="single" w:sz="8" w:space="0" w:color="000000"/>
              <w:right w:val="single" w:sz="8" w:space="0" w:color="000000"/>
            </w:tcBorders>
            <w:tcMar>
              <w:top w:w="100" w:type="dxa"/>
              <w:left w:w="100" w:type="dxa"/>
              <w:bottom w:w="100" w:type="dxa"/>
              <w:right w:w="100" w:type="dxa"/>
            </w:tcMar>
          </w:tcPr>
          <w:p w14:paraId="25A9CAE4"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7DD945B2"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1353B8B3"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r>
      <w:tr w:rsidR="0008319F" w14:paraId="16B88424" w14:textId="77777777">
        <w:trPr>
          <w:trHeight w:val="1740"/>
        </w:trPr>
        <w:tc>
          <w:tcPr>
            <w:tcW w:w="872"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1B6EBB77"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Improve customer experience</w:t>
            </w:r>
          </w:p>
        </w:tc>
        <w:tc>
          <w:tcPr>
            <w:tcW w:w="574" w:type="dxa"/>
            <w:tcBorders>
              <w:top w:val="nil"/>
              <w:left w:val="nil"/>
              <w:bottom w:val="single" w:sz="8" w:space="0" w:color="000000"/>
              <w:right w:val="single" w:sz="8" w:space="0" w:color="000000"/>
            </w:tcBorders>
            <w:tcMar>
              <w:top w:w="100" w:type="dxa"/>
              <w:left w:w="100" w:type="dxa"/>
              <w:bottom w:w="100" w:type="dxa"/>
              <w:right w:w="100" w:type="dxa"/>
            </w:tcMar>
          </w:tcPr>
          <w:p w14:paraId="021A96BB"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511536E2"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90" w:type="dxa"/>
            <w:tcBorders>
              <w:top w:val="nil"/>
              <w:left w:val="nil"/>
              <w:bottom w:val="single" w:sz="8" w:space="0" w:color="000000"/>
              <w:right w:val="single" w:sz="8" w:space="0" w:color="000000"/>
            </w:tcBorders>
            <w:tcMar>
              <w:top w:w="100" w:type="dxa"/>
              <w:left w:w="100" w:type="dxa"/>
              <w:bottom w:w="100" w:type="dxa"/>
              <w:right w:w="100" w:type="dxa"/>
            </w:tcMar>
          </w:tcPr>
          <w:p w14:paraId="35E769BA"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574" w:type="dxa"/>
            <w:tcBorders>
              <w:top w:val="nil"/>
              <w:left w:val="nil"/>
              <w:bottom w:val="single" w:sz="8" w:space="0" w:color="000000"/>
              <w:right w:val="single" w:sz="8" w:space="0" w:color="000000"/>
            </w:tcBorders>
            <w:tcMar>
              <w:top w:w="100" w:type="dxa"/>
              <w:left w:w="100" w:type="dxa"/>
              <w:bottom w:w="100" w:type="dxa"/>
              <w:right w:w="100" w:type="dxa"/>
            </w:tcMar>
          </w:tcPr>
          <w:p w14:paraId="09CFC516"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02C89F88"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659CE345"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4EC7B71E"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5EC8DDB4"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5AEE1A21"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shd w:val="clear" w:color="auto" w:fill="00FFFF"/>
            <w:tcMar>
              <w:top w:w="100" w:type="dxa"/>
              <w:left w:w="100" w:type="dxa"/>
              <w:bottom w:w="100" w:type="dxa"/>
              <w:right w:w="100" w:type="dxa"/>
            </w:tcMar>
          </w:tcPr>
          <w:p w14:paraId="7B6D58B9"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24" w:type="dxa"/>
            <w:tcBorders>
              <w:top w:val="nil"/>
              <w:left w:val="nil"/>
              <w:bottom w:val="single" w:sz="8" w:space="0" w:color="000000"/>
              <w:right w:val="single" w:sz="8" w:space="0" w:color="000000"/>
            </w:tcBorders>
            <w:tcMar>
              <w:top w:w="100" w:type="dxa"/>
              <w:left w:w="100" w:type="dxa"/>
              <w:bottom w:w="100" w:type="dxa"/>
              <w:right w:w="100" w:type="dxa"/>
            </w:tcMar>
          </w:tcPr>
          <w:p w14:paraId="2CF1B143"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4F2A1B26"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1D606968"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r>
      <w:tr w:rsidR="0008319F" w14:paraId="23F8E664" w14:textId="77777777">
        <w:trPr>
          <w:trHeight w:val="1380"/>
        </w:trPr>
        <w:tc>
          <w:tcPr>
            <w:tcW w:w="872"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3FB205E3"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Customer-friendly service </w:t>
            </w:r>
          </w:p>
        </w:tc>
        <w:tc>
          <w:tcPr>
            <w:tcW w:w="574" w:type="dxa"/>
            <w:tcBorders>
              <w:top w:val="nil"/>
              <w:left w:val="nil"/>
              <w:bottom w:val="single" w:sz="8" w:space="0" w:color="000000"/>
              <w:right w:val="single" w:sz="8" w:space="0" w:color="000000"/>
            </w:tcBorders>
            <w:tcMar>
              <w:top w:w="100" w:type="dxa"/>
              <w:left w:w="100" w:type="dxa"/>
              <w:bottom w:w="100" w:type="dxa"/>
              <w:right w:w="100" w:type="dxa"/>
            </w:tcMar>
          </w:tcPr>
          <w:p w14:paraId="2B98A0C5"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195C6E1A"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90" w:type="dxa"/>
            <w:tcBorders>
              <w:top w:val="nil"/>
              <w:left w:val="nil"/>
              <w:bottom w:val="single" w:sz="8" w:space="0" w:color="000000"/>
              <w:right w:val="single" w:sz="8" w:space="0" w:color="000000"/>
            </w:tcBorders>
            <w:tcMar>
              <w:top w:w="100" w:type="dxa"/>
              <w:left w:w="100" w:type="dxa"/>
              <w:bottom w:w="100" w:type="dxa"/>
              <w:right w:w="100" w:type="dxa"/>
            </w:tcMar>
          </w:tcPr>
          <w:p w14:paraId="09F88855"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574" w:type="dxa"/>
            <w:tcBorders>
              <w:top w:val="nil"/>
              <w:left w:val="nil"/>
              <w:bottom w:val="single" w:sz="8" w:space="0" w:color="000000"/>
              <w:right w:val="single" w:sz="8" w:space="0" w:color="000000"/>
            </w:tcBorders>
            <w:tcMar>
              <w:top w:w="100" w:type="dxa"/>
              <w:left w:w="100" w:type="dxa"/>
              <w:bottom w:w="100" w:type="dxa"/>
              <w:right w:w="100" w:type="dxa"/>
            </w:tcMar>
          </w:tcPr>
          <w:p w14:paraId="1E92D0CA"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016099CC"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71F8D45D"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71F7E8E6"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4EAEA156"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1C703BBB"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18B04675"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24" w:type="dxa"/>
            <w:tcBorders>
              <w:top w:val="nil"/>
              <w:left w:val="nil"/>
              <w:bottom w:val="single" w:sz="8" w:space="0" w:color="000000"/>
              <w:right w:val="single" w:sz="8" w:space="0" w:color="000000"/>
            </w:tcBorders>
            <w:shd w:val="clear" w:color="auto" w:fill="4A86E8"/>
            <w:tcMar>
              <w:top w:w="100" w:type="dxa"/>
              <w:left w:w="100" w:type="dxa"/>
              <w:bottom w:w="100" w:type="dxa"/>
              <w:right w:w="100" w:type="dxa"/>
            </w:tcMar>
          </w:tcPr>
          <w:p w14:paraId="3D8BC1F5"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359CAA79"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5644AEF6"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r>
      <w:tr w:rsidR="0008319F" w14:paraId="72006C6A" w14:textId="77777777">
        <w:trPr>
          <w:trHeight w:val="1380"/>
        </w:trPr>
        <w:tc>
          <w:tcPr>
            <w:tcW w:w="872"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1EAB47B2"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Develop new </w:t>
            </w:r>
            <w:proofErr w:type="spellStart"/>
            <w:r>
              <w:rPr>
                <w:rFonts w:ascii="Times New Roman" w:eastAsia="Times New Roman" w:hAnsi="Times New Roman" w:cs="Times New Roman"/>
                <w:b/>
                <w:sz w:val="24"/>
                <w:szCs w:val="24"/>
              </w:rPr>
              <w:t>caféteria</w:t>
            </w:r>
            <w:proofErr w:type="spellEnd"/>
            <w:r>
              <w:rPr>
                <w:rFonts w:ascii="Times New Roman" w:eastAsia="Times New Roman" w:hAnsi="Times New Roman" w:cs="Times New Roman"/>
                <w:b/>
                <w:sz w:val="24"/>
                <w:szCs w:val="24"/>
              </w:rPr>
              <w:t>'</w:t>
            </w:r>
          </w:p>
        </w:tc>
        <w:tc>
          <w:tcPr>
            <w:tcW w:w="574" w:type="dxa"/>
            <w:tcBorders>
              <w:top w:val="nil"/>
              <w:left w:val="nil"/>
              <w:bottom w:val="single" w:sz="8" w:space="0" w:color="000000"/>
              <w:right w:val="single" w:sz="8" w:space="0" w:color="000000"/>
            </w:tcBorders>
            <w:tcMar>
              <w:top w:w="100" w:type="dxa"/>
              <w:left w:w="100" w:type="dxa"/>
              <w:bottom w:w="100" w:type="dxa"/>
              <w:right w:w="100" w:type="dxa"/>
            </w:tcMar>
          </w:tcPr>
          <w:p w14:paraId="2BEA4870"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55E9C32F"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90" w:type="dxa"/>
            <w:tcBorders>
              <w:top w:val="nil"/>
              <w:left w:val="nil"/>
              <w:bottom w:val="single" w:sz="8" w:space="0" w:color="000000"/>
              <w:right w:val="single" w:sz="8" w:space="0" w:color="000000"/>
            </w:tcBorders>
            <w:tcMar>
              <w:top w:w="100" w:type="dxa"/>
              <w:left w:w="100" w:type="dxa"/>
              <w:bottom w:w="100" w:type="dxa"/>
              <w:right w:w="100" w:type="dxa"/>
            </w:tcMar>
          </w:tcPr>
          <w:p w14:paraId="03F1BB65"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574" w:type="dxa"/>
            <w:tcBorders>
              <w:top w:val="nil"/>
              <w:left w:val="nil"/>
              <w:bottom w:val="single" w:sz="8" w:space="0" w:color="000000"/>
              <w:right w:val="single" w:sz="8" w:space="0" w:color="000000"/>
            </w:tcBorders>
            <w:tcMar>
              <w:top w:w="100" w:type="dxa"/>
              <w:left w:w="100" w:type="dxa"/>
              <w:bottom w:w="100" w:type="dxa"/>
              <w:right w:w="100" w:type="dxa"/>
            </w:tcMar>
          </w:tcPr>
          <w:p w14:paraId="6BAEB295"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2805F45E"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077C85E8"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4F29BAE5"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0EF3C414"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38B5E16C"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tcMar>
              <w:top w:w="100" w:type="dxa"/>
              <w:left w:w="100" w:type="dxa"/>
              <w:bottom w:w="100" w:type="dxa"/>
              <w:right w:w="100" w:type="dxa"/>
            </w:tcMar>
          </w:tcPr>
          <w:p w14:paraId="3495C1E1"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24" w:type="dxa"/>
            <w:tcBorders>
              <w:top w:val="nil"/>
              <w:left w:val="nil"/>
              <w:bottom w:val="single" w:sz="8" w:space="0" w:color="000000"/>
              <w:right w:val="single" w:sz="8" w:space="0" w:color="000000"/>
            </w:tcBorders>
            <w:tcMar>
              <w:top w:w="100" w:type="dxa"/>
              <w:left w:w="100" w:type="dxa"/>
              <w:bottom w:w="100" w:type="dxa"/>
              <w:right w:w="100" w:type="dxa"/>
            </w:tcMar>
          </w:tcPr>
          <w:p w14:paraId="703B9FD0"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shd w:val="clear" w:color="auto" w:fill="EA9999"/>
            <w:tcMar>
              <w:top w:w="100" w:type="dxa"/>
              <w:left w:w="100" w:type="dxa"/>
              <w:bottom w:w="100" w:type="dxa"/>
              <w:right w:w="100" w:type="dxa"/>
            </w:tcMar>
          </w:tcPr>
          <w:p w14:paraId="3A6EEEEA"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c>
          <w:tcPr>
            <w:tcW w:w="632" w:type="dxa"/>
            <w:tcBorders>
              <w:top w:val="nil"/>
              <w:left w:val="nil"/>
              <w:bottom w:val="single" w:sz="8" w:space="0" w:color="000000"/>
              <w:right w:val="single" w:sz="8" w:space="0" w:color="000000"/>
            </w:tcBorders>
            <w:shd w:val="clear" w:color="auto" w:fill="EA9999"/>
            <w:tcMar>
              <w:top w:w="100" w:type="dxa"/>
              <w:left w:w="100" w:type="dxa"/>
              <w:bottom w:w="100" w:type="dxa"/>
              <w:right w:w="100" w:type="dxa"/>
            </w:tcMar>
          </w:tcPr>
          <w:p w14:paraId="4CD066B1"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c>
      </w:tr>
    </w:tbl>
    <w:p w14:paraId="154C0FBA" w14:textId="77777777" w:rsidR="00A63D1F" w:rsidRDefault="00C9059D">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Table 7: Gantt Chart </w:t>
      </w:r>
    </w:p>
    <w:p w14:paraId="220417BB" w14:textId="77777777" w:rsidR="00A63D1F" w:rsidRDefault="00C9059D">
      <w:pPr>
        <w:spacing w:before="20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created by author) </w:t>
      </w:r>
    </w:p>
    <w:p w14:paraId="120F2D83"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A project schedule refers to indicating the required functions that are needed to be done and resources that must be utilised within the time and date (</w:t>
      </w:r>
      <w:proofErr w:type="spellStart"/>
      <w:r>
        <w:rPr>
          <w:rFonts w:ascii="Times New Roman" w:eastAsia="Times New Roman" w:hAnsi="Times New Roman" w:cs="Times New Roman"/>
          <w:color w:val="222222"/>
          <w:sz w:val="24"/>
          <w:szCs w:val="24"/>
          <w:highlight w:val="white"/>
        </w:rPr>
        <w:t>Dehghan</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xml:space="preserve">. The aforementioned tangible has indicated a </w:t>
      </w:r>
      <w:r w:rsidR="00325C6A">
        <w:rPr>
          <w:rFonts w:ascii="Times New Roman" w:eastAsia="Times New Roman" w:hAnsi="Times New Roman" w:cs="Times New Roman"/>
          <w:sz w:val="24"/>
          <w:szCs w:val="24"/>
        </w:rPr>
        <w:t>Gantt</w:t>
      </w:r>
      <w:r>
        <w:rPr>
          <w:rFonts w:ascii="Times New Roman" w:eastAsia="Times New Roman" w:hAnsi="Times New Roman" w:cs="Times New Roman"/>
          <w:sz w:val="24"/>
          <w:szCs w:val="24"/>
        </w:rPr>
        <w:t xml:space="preserve"> chart based on the project timeline and work breakdown structure. The project schedule must be updated from time to time to understand the status of the project in a better way. </w:t>
      </w:r>
    </w:p>
    <w:p w14:paraId="6B51C67D"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Risk Assessment </w:t>
      </w:r>
    </w:p>
    <w:p w14:paraId="3B38A9B0" w14:textId="77777777" w:rsidR="00A63D1F" w:rsidRDefault="00A63D1F">
      <w:pPr>
        <w:spacing w:before="200" w:after="240" w:line="360" w:lineRule="auto"/>
        <w:jc w:val="both"/>
        <w:rPr>
          <w:rFonts w:ascii="Times New Roman" w:eastAsia="Times New Roman" w:hAnsi="Times New Roman" w:cs="Times New Roman"/>
          <w:b/>
          <w:sz w:val="24"/>
          <w:szCs w:val="24"/>
        </w:rPr>
      </w:pPr>
    </w:p>
    <w:tbl>
      <w:tblPr>
        <w:tblStyle w:val="a6"/>
        <w:tblW w:w="9025" w:type="dxa"/>
        <w:tblBorders>
          <w:top w:val="nil"/>
          <w:left w:val="nil"/>
          <w:bottom w:val="nil"/>
          <w:right w:val="nil"/>
          <w:insideH w:val="nil"/>
          <w:insideV w:val="nil"/>
        </w:tblBorders>
        <w:tblLayout w:type="fixed"/>
        <w:tblLook w:val="0600" w:firstRow="0" w:lastRow="0" w:firstColumn="0" w:lastColumn="0" w:noHBand="1" w:noVBand="1"/>
      </w:tblPr>
      <w:tblGrid>
        <w:gridCol w:w="1517"/>
        <w:gridCol w:w="1281"/>
        <w:gridCol w:w="1281"/>
        <w:gridCol w:w="1463"/>
        <w:gridCol w:w="1307"/>
        <w:gridCol w:w="2176"/>
      </w:tblGrid>
      <w:tr w:rsidR="0008319F" w14:paraId="707D3735" w14:textId="77777777">
        <w:trPr>
          <w:trHeight w:val="1020"/>
        </w:trPr>
        <w:tc>
          <w:tcPr>
            <w:tcW w:w="15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D29D95"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Risk identified</w:t>
            </w:r>
          </w:p>
        </w:tc>
        <w:tc>
          <w:tcPr>
            <w:tcW w:w="1281"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35F40C09"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Description </w:t>
            </w:r>
          </w:p>
        </w:tc>
        <w:tc>
          <w:tcPr>
            <w:tcW w:w="1281"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6E7E83DE"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Impact</w:t>
            </w:r>
          </w:p>
        </w:tc>
        <w:tc>
          <w:tcPr>
            <w:tcW w:w="1463"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0695CA3F"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Likelihood</w:t>
            </w:r>
          </w:p>
        </w:tc>
        <w:tc>
          <w:tcPr>
            <w:tcW w:w="1307"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3B7C8A42"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Severity</w:t>
            </w:r>
          </w:p>
        </w:tc>
        <w:tc>
          <w:tcPr>
            <w:tcW w:w="217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33D0E8BC"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Mitigation strategy</w:t>
            </w:r>
          </w:p>
        </w:tc>
      </w:tr>
      <w:tr w:rsidR="0008319F" w14:paraId="3317B0E2" w14:textId="77777777">
        <w:trPr>
          <w:trHeight w:val="1740"/>
        </w:trPr>
        <w:tc>
          <w:tcPr>
            <w:tcW w:w="151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0EBBCDF7" w14:textId="77777777" w:rsidR="00A63D1F" w:rsidRDefault="00C9059D">
            <w:pPr>
              <w:spacing w:before="20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Supply chain issue </w:t>
            </w:r>
          </w:p>
        </w:tc>
        <w:tc>
          <w:tcPr>
            <w:tcW w:w="1281" w:type="dxa"/>
            <w:tcBorders>
              <w:top w:val="nil"/>
              <w:left w:val="nil"/>
              <w:bottom w:val="single" w:sz="8" w:space="0" w:color="000000"/>
              <w:right w:val="single" w:sz="8" w:space="0" w:color="000000"/>
            </w:tcBorders>
            <w:tcMar>
              <w:top w:w="100" w:type="dxa"/>
              <w:left w:w="100" w:type="dxa"/>
              <w:bottom w:w="100" w:type="dxa"/>
              <w:right w:w="100" w:type="dxa"/>
            </w:tcMar>
          </w:tcPr>
          <w:p w14:paraId="55D92ACF" w14:textId="77777777" w:rsidR="00A63D1F" w:rsidRDefault="00C9059D">
            <w:pPr>
              <w:spacing w:before="20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Obstacles in supplying raw materials and the high cost of raw materials </w:t>
            </w:r>
          </w:p>
        </w:tc>
        <w:tc>
          <w:tcPr>
            <w:tcW w:w="1281" w:type="dxa"/>
            <w:tcBorders>
              <w:top w:val="nil"/>
              <w:left w:val="nil"/>
              <w:bottom w:val="single" w:sz="8" w:space="0" w:color="000000"/>
              <w:right w:val="single" w:sz="8" w:space="0" w:color="000000"/>
            </w:tcBorders>
            <w:shd w:val="clear" w:color="auto" w:fill="FF0000"/>
            <w:tcMar>
              <w:top w:w="100" w:type="dxa"/>
              <w:left w:w="100" w:type="dxa"/>
              <w:bottom w:w="100" w:type="dxa"/>
              <w:right w:w="100" w:type="dxa"/>
            </w:tcMar>
          </w:tcPr>
          <w:p w14:paraId="074C3C3E" w14:textId="77777777" w:rsidR="00A63D1F" w:rsidRDefault="00C9059D">
            <w:pPr>
              <w:spacing w:before="20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High </w:t>
            </w:r>
          </w:p>
        </w:tc>
        <w:tc>
          <w:tcPr>
            <w:tcW w:w="1463" w:type="dxa"/>
            <w:tcBorders>
              <w:top w:val="nil"/>
              <w:left w:val="nil"/>
              <w:bottom w:val="single" w:sz="8" w:space="0" w:color="000000"/>
              <w:right w:val="single" w:sz="8" w:space="0" w:color="000000"/>
            </w:tcBorders>
            <w:shd w:val="clear" w:color="auto" w:fill="FF0000"/>
            <w:tcMar>
              <w:top w:w="100" w:type="dxa"/>
              <w:left w:w="100" w:type="dxa"/>
              <w:bottom w:w="100" w:type="dxa"/>
              <w:right w:w="100" w:type="dxa"/>
            </w:tcMar>
          </w:tcPr>
          <w:p w14:paraId="12AFBF5D" w14:textId="77777777" w:rsidR="00A63D1F" w:rsidRDefault="00C9059D">
            <w:pPr>
              <w:spacing w:before="20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High </w:t>
            </w:r>
          </w:p>
        </w:tc>
        <w:tc>
          <w:tcPr>
            <w:tcW w:w="1307" w:type="dxa"/>
            <w:tcBorders>
              <w:top w:val="nil"/>
              <w:left w:val="nil"/>
              <w:bottom w:val="single" w:sz="8" w:space="0" w:color="000000"/>
              <w:right w:val="single" w:sz="8" w:space="0" w:color="000000"/>
            </w:tcBorders>
            <w:shd w:val="clear" w:color="auto" w:fill="FF0000"/>
            <w:tcMar>
              <w:top w:w="100" w:type="dxa"/>
              <w:left w:w="100" w:type="dxa"/>
              <w:bottom w:w="100" w:type="dxa"/>
              <w:right w:w="100" w:type="dxa"/>
            </w:tcMar>
          </w:tcPr>
          <w:p w14:paraId="7B4D0608" w14:textId="77777777" w:rsidR="00A63D1F" w:rsidRDefault="00C9059D">
            <w:pPr>
              <w:spacing w:before="20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High </w:t>
            </w:r>
          </w:p>
        </w:tc>
        <w:tc>
          <w:tcPr>
            <w:tcW w:w="2175" w:type="dxa"/>
            <w:tcBorders>
              <w:top w:val="nil"/>
              <w:left w:val="nil"/>
              <w:bottom w:val="single" w:sz="8" w:space="0" w:color="000000"/>
              <w:right w:val="single" w:sz="8" w:space="0" w:color="000000"/>
            </w:tcBorders>
            <w:tcMar>
              <w:top w:w="100" w:type="dxa"/>
              <w:left w:w="100" w:type="dxa"/>
              <w:bottom w:w="100" w:type="dxa"/>
              <w:right w:w="100" w:type="dxa"/>
            </w:tcMar>
          </w:tcPr>
          <w:p w14:paraId="54ED6A66" w14:textId="77777777" w:rsidR="00A63D1F" w:rsidRDefault="00C9059D">
            <w:pPr>
              <w:numPr>
                <w:ilvl w:val="0"/>
                <w:numId w:val="1"/>
              </w:numPr>
              <w:spacing w:before="20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improve connection with suppliers and  increase </w:t>
            </w:r>
            <w:r w:rsidR="00325C6A">
              <w:rPr>
                <w:rFonts w:ascii="Times New Roman" w:eastAsia="Times New Roman" w:hAnsi="Times New Roman" w:cs="Times New Roman"/>
                <w:sz w:val="24"/>
                <w:szCs w:val="24"/>
              </w:rPr>
              <w:t>ne</w:t>
            </w:r>
            <w:r w:rsidR="00181C41">
              <w:rPr>
                <w:rFonts w:ascii="Times New Roman" w:eastAsia="Times New Roman" w:hAnsi="Times New Roman" w:cs="Times New Roman"/>
                <w:sz w:val="24"/>
                <w:szCs w:val="24"/>
              </w:rPr>
              <w:t>twork</w:t>
            </w:r>
            <w:r>
              <w:rPr>
                <w:rFonts w:ascii="Times New Roman" w:eastAsia="Times New Roman" w:hAnsi="Times New Roman" w:cs="Times New Roman"/>
                <w:sz w:val="24"/>
                <w:szCs w:val="24"/>
              </w:rPr>
              <w:t xml:space="preserve"> for better negotiation</w:t>
            </w:r>
          </w:p>
        </w:tc>
      </w:tr>
      <w:tr w:rsidR="0008319F" w14:paraId="7C642B28" w14:textId="77777777">
        <w:trPr>
          <w:trHeight w:val="3060"/>
        </w:trPr>
        <w:tc>
          <w:tcPr>
            <w:tcW w:w="151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EE9A22C" w14:textId="77777777" w:rsidR="00A63D1F" w:rsidRDefault="00C9059D">
            <w:pPr>
              <w:spacing w:before="20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Lack of long-term viability and stability</w:t>
            </w:r>
          </w:p>
        </w:tc>
        <w:tc>
          <w:tcPr>
            <w:tcW w:w="1281" w:type="dxa"/>
            <w:tcBorders>
              <w:top w:val="nil"/>
              <w:left w:val="nil"/>
              <w:bottom w:val="single" w:sz="8" w:space="0" w:color="000000"/>
              <w:right w:val="single" w:sz="8" w:space="0" w:color="000000"/>
            </w:tcBorders>
            <w:tcMar>
              <w:top w:w="100" w:type="dxa"/>
              <w:left w:w="100" w:type="dxa"/>
              <w:bottom w:w="100" w:type="dxa"/>
              <w:right w:w="100" w:type="dxa"/>
            </w:tcMar>
          </w:tcPr>
          <w:p w14:paraId="53FF442E" w14:textId="77777777" w:rsidR="00A63D1F" w:rsidRDefault="00C9059D">
            <w:pPr>
              <w:spacing w:before="20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Confusion in defining goals and conflicts </w:t>
            </w:r>
          </w:p>
        </w:tc>
        <w:tc>
          <w:tcPr>
            <w:tcW w:w="1281" w:type="dxa"/>
            <w:tcBorders>
              <w:top w:val="nil"/>
              <w:left w:val="nil"/>
              <w:bottom w:val="single" w:sz="8" w:space="0" w:color="000000"/>
              <w:right w:val="single" w:sz="8" w:space="0" w:color="000000"/>
            </w:tcBorders>
            <w:shd w:val="clear" w:color="auto" w:fill="FFFF00"/>
            <w:tcMar>
              <w:top w:w="100" w:type="dxa"/>
              <w:left w:w="100" w:type="dxa"/>
              <w:bottom w:w="100" w:type="dxa"/>
              <w:right w:w="100" w:type="dxa"/>
            </w:tcMar>
          </w:tcPr>
          <w:p w14:paraId="02E77C85" w14:textId="77777777" w:rsidR="00A63D1F" w:rsidRDefault="00C9059D">
            <w:pPr>
              <w:spacing w:before="20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Medium</w:t>
            </w:r>
          </w:p>
        </w:tc>
        <w:tc>
          <w:tcPr>
            <w:tcW w:w="1463" w:type="dxa"/>
            <w:tcBorders>
              <w:top w:val="nil"/>
              <w:left w:val="nil"/>
              <w:bottom w:val="single" w:sz="8" w:space="0" w:color="000000"/>
              <w:right w:val="single" w:sz="8" w:space="0" w:color="000000"/>
            </w:tcBorders>
            <w:shd w:val="clear" w:color="auto" w:fill="FFFF00"/>
            <w:tcMar>
              <w:top w:w="100" w:type="dxa"/>
              <w:left w:w="100" w:type="dxa"/>
              <w:bottom w:w="100" w:type="dxa"/>
              <w:right w:w="100" w:type="dxa"/>
            </w:tcMar>
          </w:tcPr>
          <w:p w14:paraId="05A0ABB3" w14:textId="77777777" w:rsidR="00A63D1F" w:rsidRDefault="00C9059D">
            <w:pPr>
              <w:spacing w:before="20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Medium</w:t>
            </w:r>
          </w:p>
        </w:tc>
        <w:tc>
          <w:tcPr>
            <w:tcW w:w="1307" w:type="dxa"/>
            <w:tcBorders>
              <w:top w:val="nil"/>
              <w:left w:val="nil"/>
              <w:bottom w:val="single" w:sz="8" w:space="0" w:color="000000"/>
              <w:right w:val="single" w:sz="8" w:space="0" w:color="000000"/>
            </w:tcBorders>
            <w:shd w:val="clear" w:color="auto" w:fill="FF0000"/>
            <w:tcMar>
              <w:top w:w="100" w:type="dxa"/>
              <w:left w:w="100" w:type="dxa"/>
              <w:bottom w:w="100" w:type="dxa"/>
              <w:right w:w="100" w:type="dxa"/>
            </w:tcMar>
          </w:tcPr>
          <w:p w14:paraId="7FE79A0A" w14:textId="77777777" w:rsidR="00A63D1F" w:rsidRDefault="00C9059D">
            <w:pPr>
              <w:spacing w:before="20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w:t>
            </w:r>
          </w:p>
        </w:tc>
        <w:tc>
          <w:tcPr>
            <w:tcW w:w="2175" w:type="dxa"/>
            <w:tcBorders>
              <w:top w:val="nil"/>
              <w:left w:val="nil"/>
              <w:bottom w:val="single" w:sz="8" w:space="0" w:color="000000"/>
              <w:right w:val="single" w:sz="8" w:space="0" w:color="000000"/>
            </w:tcBorders>
            <w:tcMar>
              <w:top w:w="100" w:type="dxa"/>
              <w:left w:w="100" w:type="dxa"/>
              <w:bottom w:w="100" w:type="dxa"/>
              <w:right w:w="100" w:type="dxa"/>
            </w:tcMar>
          </w:tcPr>
          <w:p w14:paraId="730D6250" w14:textId="77777777" w:rsidR="00A63D1F" w:rsidRDefault="00C9059D">
            <w:pPr>
              <w:spacing w:before="20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t>Managing e day to day operation</w:t>
            </w:r>
          </w:p>
          <w:p w14:paraId="63818F52" w14:textId="77777777" w:rsidR="00A63D1F" w:rsidRDefault="00C9059D">
            <w:pPr>
              <w:spacing w:before="20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t xml:space="preserve">Preparing cash and setting long term objectives </w:t>
            </w:r>
            <w:r>
              <w:rPr>
                <w:rFonts w:ascii="Times New Roman" w:eastAsia="Times New Roman" w:hAnsi="Times New Roman" w:cs="Times New Roman"/>
                <w:sz w:val="24"/>
                <w:szCs w:val="24"/>
              </w:rPr>
              <w:lastRenderedPageBreak/>
              <w:t>for projects</w:t>
            </w:r>
          </w:p>
        </w:tc>
      </w:tr>
      <w:tr w:rsidR="0008319F" w14:paraId="19BD7B06" w14:textId="77777777" w:rsidTr="00F6125C">
        <w:trPr>
          <w:trHeight w:val="3060"/>
        </w:trPr>
        <w:tc>
          <w:tcPr>
            <w:tcW w:w="151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9D88CBA" w14:textId="77777777" w:rsidR="00A63D1F" w:rsidRDefault="00C9059D">
            <w:pPr>
              <w:spacing w:before="20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Employee disagreement and conflicts</w:t>
            </w:r>
          </w:p>
        </w:tc>
        <w:tc>
          <w:tcPr>
            <w:tcW w:w="1281"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39B8453" w14:textId="77777777" w:rsidR="00A63D1F" w:rsidRDefault="00A63D1F">
            <w:pPr>
              <w:spacing w:before="200" w:after="240" w:line="360" w:lineRule="auto"/>
              <w:jc w:val="both"/>
              <w:rPr>
                <w:rFonts w:ascii="Times New Roman" w:eastAsia="Times New Roman" w:hAnsi="Times New Roman" w:cs="Times New Roman"/>
                <w:sz w:val="24"/>
                <w:szCs w:val="24"/>
              </w:rPr>
            </w:pPr>
          </w:p>
        </w:tc>
        <w:tc>
          <w:tcPr>
            <w:tcW w:w="1281" w:type="dxa"/>
            <w:tcBorders>
              <w:top w:val="nil"/>
              <w:left w:val="nil"/>
              <w:bottom w:val="single" w:sz="8" w:space="0" w:color="000000"/>
              <w:right w:val="single" w:sz="8" w:space="0" w:color="000000"/>
            </w:tcBorders>
            <w:shd w:val="clear" w:color="auto" w:fill="FFFF00"/>
            <w:tcMar>
              <w:top w:w="100" w:type="dxa"/>
              <w:left w:w="100" w:type="dxa"/>
              <w:bottom w:w="100" w:type="dxa"/>
              <w:right w:w="100" w:type="dxa"/>
            </w:tcMar>
          </w:tcPr>
          <w:p w14:paraId="30304C4E" w14:textId="77777777" w:rsidR="00A63D1F" w:rsidRDefault="00C9059D">
            <w:pPr>
              <w:spacing w:before="20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Medium</w:t>
            </w:r>
          </w:p>
        </w:tc>
        <w:tc>
          <w:tcPr>
            <w:tcW w:w="1463" w:type="dxa"/>
            <w:tcBorders>
              <w:top w:val="nil"/>
              <w:left w:val="nil"/>
              <w:bottom w:val="single" w:sz="8" w:space="0" w:color="000000"/>
              <w:right w:val="single" w:sz="8" w:space="0" w:color="000000"/>
            </w:tcBorders>
            <w:shd w:val="clear" w:color="auto" w:fill="FF0000"/>
            <w:tcMar>
              <w:top w:w="100" w:type="dxa"/>
              <w:left w:w="100" w:type="dxa"/>
              <w:bottom w:w="100" w:type="dxa"/>
              <w:right w:w="100" w:type="dxa"/>
            </w:tcMar>
          </w:tcPr>
          <w:p w14:paraId="47EC1265" w14:textId="77777777" w:rsidR="00A63D1F" w:rsidRDefault="00C9059D">
            <w:pPr>
              <w:spacing w:before="20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w:t>
            </w:r>
          </w:p>
        </w:tc>
        <w:tc>
          <w:tcPr>
            <w:tcW w:w="1307" w:type="dxa"/>
            <w:tcBorders>
              <w:top w:val="nil"/>
              <w:left w:val="nil"/>
              <w:bottom w:val="single" w:sz="8" w:space="0" w:color="000000"/>
              <w:right w:val="single" w:sz="8" w:space="0" w:color="000000"/>
            </w:tcBorders>
            <w:shd w:val="clear" w:color="auto" w:fill="FF0000"/>
            <w:tcMar>
              <w:top w:w="100" w:type="dxa"/>
              <w:left w:w="100" w:type="dxa"/>
              <w:bottom w:w="100" w:type="dxa"/>
              <w:right w:w="100" w:type="dxa"/>
            </w:tcMar>
          </w:tcPr>
          <w:p w14:paraId="468A8029" w14:textId="77777777" w:rsidR="00A63D1F" w:rsidRDefault="00C9059D">
            <w:pPr>
              <w:spacing w:before="20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w:t>
            </w:r>
          </w:p>
        </w:tc>
        <w:tc>
          <w:tcPr>
            <w:tcW w:w="2175" w:type="dxa"/>
            <w:tcBorders>
              <w:top w:val="nil"/>
              <w:left w:val="nil"/>
              <w:bottom w:val="single" w:sz="8" w:space="0" w:color="000000"/>
              <w:right w:val="single" w:sz="8" w:space="0" w:color="000000"/>
            </w:tcBorders>
            <w:tcMar>
              <w:top w:w="100" w:type="dxa"/>
              <w:left w:w="100" w:type="dxa"/>
              <w:bottom w:w="100" w:type="dxa"/>
              <w:right w:w="100" w:type="dxa"/>
            </w:tcMar>
          </w:tcPr>
          <w:p w14:paraId="4A638C12" w14:textId="77777777" w:rsidR="00A63D1F" w:rsidRDefault="00C9059D">
            <w:pPr>
              <w:spacing w:before="20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t>Understand the demands and expectations of employees</w:t>
            </w:r>
          </w:p>
          <w:p w14:paraId="68016CF2" w14:textId="77777777" w:rsidR="00A63D1F" w:rsidRDefault="00C9059D">
            <w:pPr>
              <w:spacing w:before="20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t>Emphasise focus on each employee's perspective</w:t>
            </w:r>
          </w:p>
        </w:tc>
      </w:tr>
      <w:tr w:rsidR="0008319F" w14:paraId="39851569" w14:textId="77777777">
        <w:trPr>
          <w:trHeight w:val="3735"/>
        </w:trPr>
        <w:tc>
          <w:tcPr>
            <w:tcW w:w="151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1525595E" w14:textId="77777777" w:rsidR="00A63D1F" w:rsidRDefault="00C9059D">
            <w:pPr>
              <w:spacing w:before="20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Lack of financial resources</w:t>
            </w:r>
          </w:p>
        </w:tc>
        <w:tc>
          <w:tcPr>
            <w:tcW w:w="1281" w:type="dxa"/>
            <w:tcBorders>
              <w:top w:val="nil"/>
              <w:left w:val="nil"/>
              <w:bottom w:val="single" w:sz="8" w:space="0" w:color="000000"/>
              <w:right w:val="single" w:sz="8" w:space="0" w:color="000000"/>
            </w:tcBorders>
            <w:tcMar>
              <w:top w:w="100" w:type="dxa"/>
              <w:left w:w="100" w:type="dxa"/>
              <w:bottom w:w="100" w:type="dxa"/>
              <w:right w:w="100" w:type="dxa"/>
            </w:tcMar>
          </w:tcPr>
          <w:p w14:paraId="54E229DD" w14:textId="77777777" w:rsidR="00A63D1F" w:rsidRDefault="00C9059D">
            <w:pPr>
              <w:spacing w:before="20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Failed to identify and manage costs of the projects </w:t>
            </w:r>
          </w:p>
        </w:tc>
        <w:tc>
          <w:tcPr>
            <w:tcW w:w="1281" w:type="dxa"/>
            <w:tcBorders>
              <w:top w:val="nil"/>
              <w:left w:val="nil"/>
              <w:bottom w:val="single" w:sz="8" w:space="0" w:color="000000"/>
              <w:right w:val="single" w:sz="8" w:space="0" w:color="000000"/>
            </w:tcBorders>
            <w:shd w:val="clear" w:color="auto" w:fill="FFFF00"/>
            <w:tcMar>
              <w:top w:w="100" w:type="dxa"/>
              <w:left w:w="100" w:type="dxa"/>
              <w:bottom w:w="100" w:type="dxa"/>
              <w:right w:w="100" w:type="dxa"/>
            </w:tcMar>
          </w:tcPr>
          <w:p w14:paraId="036CDE67" w14:textId="77777777" w:rsidR="00A63D1F" w:rsidRDefault="00C9059D">
            <w:pPr>
              <w:spacing w:before="20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Medium</w:t>
            </w:r>
          </w:p>
        </w:tc>
        <w:tc>
          <w:tcPr>
            <w:tcW w:w="1463" w:type="dxa"/>
            <w:tcBorders>
              <w:top w:val="nil"/>
              <w:left w:val="nil"/>
              <w:bottom w:val="single" w:sz="8" w:space="0" w:color="000000"/>
              <w:right w:val="single" w:sz="8" w:space="0" w:color="000000"/>
            </w:tcBorders>
            <w:shd w:val="clear" w:color="auto" w:fill="FF0000"/>
            <w:tcMar>
              <w:top w:w="100" w:type="dxa"/>
              <w:left w:w="100" w:type="dxa"/>
              <w:bottom w:w="100" w:type="dxa"/>
              <w:right w:w="100" w:type="dxa"/>
            </w:tcMar>
          </w:tcPr>
          <w:p w14:paraId="029CC41A" w14:textId="77777777" w:rsidR="00A63D1F" w:rsidRDefault="00C9059D">
            <w:pPr>
              <w:spacing w:before="20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w:t>
            </w:r>
          </w:p>
        </w:tc>
        <w:tc>
          <w:tcPr>
            <w:tcW w:w="1307" w:type="dxa"/>
            <w:tcBorders>
              <w:top w:val="nil"/>
              <w:left w:val="nil"/>
              <w:bottom w:val="single" w:sz="8" w:space="0" w:color="000000"/>
              <w:right w:val="single" w:sz="8" w:space="0" w:color="000000"/>
            </w:tcBorders>
            <w:shd w:val="clear" w:color="auto" w:fill="FFFF00"/>
            <w:tcMar>
              <w:top w:w="100" w:type="dxa"/>
              <w:left w:w="100" w:type="dxa"/>
              <w:bottom w:w="100" w:type="dxa"/>
              <w:right w:w="100" w:type="dxa"/>
            </w:tcMar>
          </w:tcPr>
          <w:p w14:paraId="531BD324" w14:textId="77777777" w:rsidR="00A63D1F" w:rsidRDefault="00C9059D">
            <w:pPr>
              <w:spacing w:before="20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Medium</w:t>
            </w:r>
          </w:p>
        </w:tc>
        <w:tc>
          <w:tcPr>
            <w:tcW w:w="2175" w:type="dxa"/>
            <w:tcBorders>
              <w:top w:val="nil"/>
              <w:left w:val="nil"/>
              <w:bottom w:val="single" w:sz="8" w:space="0" w:color="000000"/>
              <w:right w:val="single" w:sz="8" w:space="0" w:color="000000"/>
            </w:tcBorders>
            <w:tcMar>
              <w:top w:w="100" w:type="dxa"/>
              <w:left w:w="100" w:type="dxa"/>
              <w:bottom w:w="100" w:type="dxa"/>
              <w:right w:w="100" w:type="dxa"/>
            </w:tcMar>
          </w:tcPr>
          <w:p w14:paraId="6D7FE0AC" w14:textId="77777777" w:rsidR="00A63D1F" w:rsidRDefault="00C9059D">
            <w:pPr>
              <w:spacing w:before="200" w:line="360" w:lineRule="auto"/>
              <w:ind w:left="108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t>Effective allocation of costs at the time of budget-making</w:t>
            </w:r>
          </w:p>
          <w:p w14:paraId="5DDB1A19" w14:textId="77777777" w:rsidR="00A63D1F" w:rsidRDefault="00C9059D">
            <w:pPr>
              <w:spacing w:before="200" w:after="240" w:line="360" w:lineRule="auto"/>
              <w:ind w:left="108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b/>
              <w:t xml:space="preserve">Maintaining  the revenue </w:t>
            </w:r>
            <w:r>
              <w:rPr>
                <w:rFonts w:ascii="Times New Roman" w:eastAsia="Times New Roman" w:hAnsi="Times New Roman" w:cs="Times New Roman"/>
                <w:sz w:val="24"/>
                <w:szCs w:val="24"/>
              </w:rPr>
              <w:lastRenderedPageBreak/>
              <w:t>and profit</w:t>
            </w:r>
          </w:p>
        </w:tc>
      </w:tr>
      <w:tr w:rsidR="0008319F" w14:paraId="6ECB77FF" w14:textId="77777777">
        <w:trPr>
          <w:trHeight w:val="2655"/>
        </w:trPr>
        <w:tc>
          <w:tcPr>
            <w:tcW w:w="151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41933F4D" w14:textId="77777777" w:rsidR="00A63D1F"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Technical issues </w:t>
            </w:r>
          </w:p>
        </w:tc>
        <w:tc>
          <w:tcPr>
            <w:tcW w:w="1281" w:type="dxa"/>
            <w:tcBorders>
              <w:top w:val="nil"/>
              <w:left w:val="nil"/>
              <w:bottom w:val="single" w:sz="8" w:space="0" w:color="000000"/>
              <w:right w:val="single" w:sz="8" w:space="0" w:color="000000"/>
            </w:tcBorders>
            <w:tcMar>
              <w:top w:w="100" w:type="dxa"/>
              <w:left w:w="100" w:type="dxa"/>
              <w:bottom w:w="100" w:type="dxa"/>
              <w:right w:w="100" w:type="dxa"/>
            </w:tcMar>
          </w:tcPr>
          <w:p w14:paraId="48F044DD" w14:textId="77777777" w:rsidR="00A63D1F" w:rsidRPr="00F6125C" w:rsidRDefault="00C9059D">
            <w:pPr>
              <w:spacing w:before="200" w:after="240" w:line="360" w:lineRule="auto"/>
              <w:jc w:val="both"/>
              <w:rPr>
                <w:rFonts w:ascii="Times New Roman" w:eastAsia="Times New Roman" w:hAnsi="Times New Roman" w:cs="Times New Roman"/>
                <w:bCs/>
                <w:sz w:val="24"/>
                <w:szCs w:val="24"/>
              </w:rPr>
            </w:pPr>
            <w:r w:rsidRPr="00F6125C">
              <w:rPr>
                <w:rFonts w:ascii="Times New Roman" w:eastAsia="Times New Roman" w:hAnsi="Times New Roman" w:cs="Times New Roman"/>
                <w:bCs/>
                <w:sz w:val="24"/>
                <w:szCs w:val="24"/>
              </w:rPr>
              <w:t>Inadequate work knowledge and a lack of qualified electricians are other factors contributing to incorrect work completion.</w:t>
            </w:r>
          </w:p>
        </w:tc>
        <w:tc>
          <w:tcPr>
            <w:tcW w:w="1281" w:type="dxa"/>
            <w:tcBorders>
              <w:top w:val="nil"/>
              <w:left w:val="nil"/>
              <w:bottom w:val="single" w:sz="8" w:space="0" w:color="000000"/>
              <w:right w:val="single" w:sz="8" w:space="0" w:color="000000"/>
            </w:tcBorders>
            <w:shd w:val="clear" w:color="auto" w:fill="FF0000"/>
            <w:tcMar>
              <w:top w:w="100" w:type="dxa"/>
              <w:left w:w="100" w:type="dxa"/>
              <w:bottom w:w="100" w:type="dxa"/>
              <w:right w:w="100" w:type="dxa"/>
            </w:tcMar>
          </w:tcPr>
          <w:p w14:paraId="448EAE99" w14:textId="77777777" w:rsidR="00A63D1F" w:rsidRPr="00F6125C" w:rsidRDefault="00C9059D">
            <w:pPr>
              <w:spacing w:before="200" w:after="240" w:line="360" w:lineRule="auto"/>
              <w:jc w:val="both"/>
              <w:rPr>
                <w:rFonts w:ascii="Times New Roman" w:eastAsia="Times New Roman" w:hAnsi="Times New Roman" w:cs="Times New Roman"/>
                <w:bCs/>
                <w:sz w:val="24"/>
                <w:szCs w:val="24"/>
              </w:rPr>
            </w:pPr>
            <w:r w:rsidRPr="00F6125C">
              <w:rPr>
                <w:rFonts w:ascii="Times New Roman" w:eastAsia="Times New Roman" w:hAnsi="Times New Roman" w:cs="Times New Roman"/>
                <w:bCs/>
                <w:sz w:val="24"/>
                <w:szCs w:val="24"/>
              </w:rPr>
              <w:t>High</w:t>
            </w:r>
          </w:p>
        </w:tc>
        <w:tc>
          <w:tcPr>
            <w:tcW w:w="1463" w:type="dxa"/>
            <w:tcBorders>
              <w:top w:val="nil"/>
              <w:left w:val="nil"/>
              <w:bottom w:val="single" w:sz="8" w:space="0" w:color="000000"/>
              <w:right w:val="single" w:sz="8" w:space="0" w:color="000000"/>
            </w:tcBorders>
            <w:shd w:val="clear" w:color="auto" w:fill="FF0000"/>
            <w:tcMar>
              <w:top w:w="100" w:type="dxa"/>
              <w:left w:w="100" w:type="dxa"/>
              <w:bottom w:w="100" w:type="dxa"/>
              <w:right w:w="100" w:type="dxa"/>
            </w:tcMar>
          </w:tcPr>
          <w:p w14:paraId="30CCF508" w14:textId="77777777" w:rsidR="00A63D1F" w:rsidRPr="00F6125C" w:rsidRDefault="00C9059D">
            <w:pPr>
              <w:spacing w:before="200" w:after="240" w:line="360" w:lineRule="auto"/>
              <w:jc w:val="both"/>
              <w:rPr>
                <w:rFonts w:ascii="Times New Roman" w:eastAsia="Times New Roman" w:hAnsi="Times New Roman" w:cs="Times New Roman"/>
                <w:bCs/>
                <w:sz w:val="24"/>
                <w:szCs w:val="24"/>
              </w:rPr>
            </w:pPr>
            <w:r w:rsidRPr="00F6125C">
              <w:rPr>
                <w:rFonts w:ascii="Times New Roman" w:eastAsia="Times New Roman" w:hAnsi="Times New Roman" w:cs="Times New Roman"/>
                <w:bCs/>
                <w:sz w:val="24"/>
                <w:szCs w:val="24"/>
              </w:rPr>
              <w:t>High</w:t>
            </w:r>
          </w:p>
        </w:tc>
        <w:tc>
          <w:tcPr>
            <w:tcW w:w="1307" w:type="dxa"/>
            <w:tcBorders>
              <w:top w:val="nil"/>
              <w:left w:val="nil"/>
              <w:bottom w:val="single" w:sz="8" w:space="0" w:color="000000"/>
              <w:right w:val="single" w:sz="8" w:space="0" w:color="000000"/>
            </w:tcBorders>
            <w:shd w:val="clear" w:color="auto" w:fill="FFFF00"/>
            <w:tcMar>
              <w:top w:w="100" w:type="dxa"/>
              <w:left w:w="100" w:type="dxa"/>
              <w:bottom w:w="100" w:type="dxa"/>
              <w:right w:w="100" w:type="dxa"/>
            </w:tcMar>
          </w:tcPr>
          <w:p w14:paraId="41E0F864" w14:textId="77777777" w:rsidR="00A63D1F" w:rsidRPr="00F6125C" w:rsidRDefault="00C9059D">
            <w:pPr>
              <w:spacing w:before="200" w:after="240" w:line="360" w:lineRule="auto"/>
              <w:jc w:val="both"/>
              <w:rPr>
                <w:rFonts w:ascii="Times New Roman" w:eastAsia="Times New Roman" w:hAnsi="Times New Roman" w:cs="Times New Roman"/>
                <w:bCs/>
                <w:sz w:val="24"/>
                <w:szCs w:val="24"/>
              </w:rPr>
            </w:pPr>
            <w:r w:rsidRPr="00F6125C">
              <w:rPr>
                <w:rFonts w:ascii="Times New Roman" w:eastAsia="Times New Roman" w:hAnsi="Times New Roman" w:cs="Times New Roman"/>
                <w:bCs/>
                <w:sz w:val="24"/>
                <w:szCs w:val="24"/>
              </w:rPr>
              <w:t>Medium</w:t>
            </w:r>
          </w:p>
        </w:tc>
        <w:tc>
          <w:tcPr>
            <w:tcW w:w="2175" w:type="dxa"/>
            <w:tcBorders>
              <w:top w:val="nil"/>
              <w:left w:val="nil"/>
              <w:bottom w:val="single" w:sz="8" w:space="0" w:color="000000"/>
              <w:right w:val="single" w:sz="8" w:space="0" w:color="000000"/>
            </w:tcBorders>
            <w:tcMar>
              <w:top w:w="100" w:type="dxa"/>
              <w:left w:w="100" w:type="dxa"/>
              <w:bottom w:w="100" w:type="dxa"/>
              <w:right w:w="100" w:type="dxa"/>
            </w:tcMar>
          </w:tcPr>
          <w:p w14:paraId="6EA5EEEA" w14:textId="77777777" w:rsidR="00A63D1F" w:rsidRPr="00F6125C" w:rsidRDefault="00C9059D">
            <w:pPr>
              <w:numPr>
                <w:ilvl w:val="0"/>
                <w:numId w:val="2"/>
              </w:numPr>
              <w:spacing w:before="200" w:after="240" w:line="360" w:lineRule="auto"/>
              <w:jc w:val="both"/>
              <w:rPr>
                <w:rFonts w:ascii="Times New Roman" w:eastAsia="Times New Roman" w:hAnsi="Times New Roman" w:cs="Times New Roman"/>
                <w:bCs/>
                <w:sz w:val="24"/>
                <w:szCs w:val="24"/>
              </w:rPr>
            </w:pPr>
            <w:r w:rsidRPr="00F6125C">
              <w:rPr>
                <w:rFonts w:ascii="Times New Roman" w:eastAsia="Times New Roman" w:hAnsi="Times New Roman" w:cs="Times New Roman"/>
                <w:bCs/>
                <w:sz w:val="24"/>
                <w:szCs w:val="24"/>
              </w:rPr>
              <w:t xml:space="preserve">Hiring experienced technicians </w:t>
            </w:r>
          </w:p>
        </w:tc>
      </w:tr>
    </w:tbl>
    <w:p w14:paraId="0EC76E8C" w14:textId="77777777" w:rsidR="00A63D1F" w:rsidRDefault="00C9059D">
      <w:pPr>
        <w:spacing w:before="20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Table 8: Risk management plan </w:t>
      </w:r>
    </w:p>
    <w:p w14:paraId="13E89C8C" w14:textId="77777777" w:rsidR="00A63D1F" w:rsidRDefault="00C9059D">
      <w:pPr>
        <w:spacing w:before="20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Created by author) </w:t>
      </w:r>
    </w:p>
    <w:p w14:paraId="5DCA565D" w14:textId="77777777" w:rsidR="00A63D1F" w:rsidRDefault="00C9059D">
      <w:pPr>
        <w:spacing w:before="20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risk management plan refers to the final document that contains all the factors of risk analysis, severity, impacts, and mitigation strategy (</w:t>
      </w:r>
      <w:r>
        <w:rPr>
          <w:rFonts w:ascii="Times New Roman" w:eastAsia="Times New Roman" w:hAnsi="Times New Roman" w:cs="Times New Roman"/>
          <w:color w:val="222222"/>
          <w:sz w:val="24"/>
          <w:szCs w:val="24"/>
          <w:highlight w:val="white"/>
        </w:rPr>
        <w:t>Kerzner, 2019)</w:t>
      </w:r>
      <w:r>
        <w:rPr>
          <w:rFonts w:ascii="Times New Roman" w:eastAsia="Times New Roman" w:hAnsi="Times New Roman" w:cs="Times New Roman"/>
          <w:sz w:val="24"/>
          <w:szCs w:val="24"/>
        </w:rPr>
        <w:t xml:space="preserve">. In the context of the present project, the risk management plan has provided the project team with a consistent process of identifying risks that can make obstacles to ensuring the success of the projects. It </w:t>
      </w:r>
      <w:r>
        <w:rPr>
          <w:rFonts w:ascii="Times New Roman" w:eastAsia="Times New Roman" w:hAnsi="Times New Roman" w:cs="Times New Roman"/>
          <w:sz w:val="24"/>
          <w:szCs w:val="24"/>
        </w:rPr>
        <w:lastRenderedPageBreak/>
        <w:t>has provided an integrated overview of planning phases, milestones, and deliverables (</w:t>
      </w:r>
      <w:proofErr w:type="spellStart"/>
      <w:r>
        <w:rPr>
          <w:rFonts w:ascii="Times New Roman" w:eastAsia="Times New Roman" w:hAnsi="Times New Roman" w:cs="Times New Roman"/>
          <w:color w:val="222222"/>
          <w:sz w:val="24"/>
          <w:szCs w:val="24"/>
          <w:highlight w:val="white"/>
        </w:rPr>
        <w:t>Dehghan</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xml:space="preserve">. The present risk management plan has developed a solid risk culture that can help to create an effective organisational culture. </w:t>
      </w:r>
    </w:p>
    <w:p w14:paraId="36600DC5" w14:textId="77777777" w:rsidR="00F6125C"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Conclusion </w:t>
      </w:r>
    </w:p>
    <w:p w14:paraId="1DFD0C32" w14:textId="77777777" w:rsidR="00A63D1F" w:rsidRPr="00F6125C" w:rsidRDefault="00C9059D">
      <w:pPr>
        <w:spacing w:before="20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From the above study, it has ought to be understood that </w:t>
      </w:r>
      <w:r w:rsidR="00F6125C">
        <w:rPr>
          <w:rFonts w:ascii="Times New Roman" w:eastAsia="Times New Roman" w:hAnsi="Times New Roman" w:cs="Times New Roman"/>
          <w:sz w:val="24"/>
          <w:szCs w:val="24"/>
        </w:rPr>
        <w:t>Plush Cafe</w:t>
      </w:r>
      <w:r>
        <w:rPr>
          <w:rFonts w:ascii="Times New Roman" w:eastAsia="Times New Roman" w:hAnsi="Times New Roman" w:cs="Times New Roman"/>
          <w:sz w:val="24"/>
          <w:szCs w:val="24"/>
        </w:rPr>
        <w:t xml:space="preserve"> </w:t>
      </w:r>
      <w:r w:rsidR="00F6125C">
        <w:rPr>
          <w:rFonts w:ascii="Times New Roman" w:eastAsia="Times New Roman" w:hAnsi="Times New Roman" w:cs="Times New Roman"/>
          <w:sz w:val="24"/>
          <w:szCs w:val="24"/>
        </w:rPr>
        <w:t>which</w:t>
      </w:r>
      <w:r>
        <w:rPr>
          <w:rFonts w:ascii="Times New Roman" w:eastAsia="Times New Roman" w:hAnsi="Times New Roman" w:cs="Times New Roman"/>
          <w:sz w:val="24"/>
          <w:szCs w:val="24"/>
        </w:rPr>
        <w:t xml:space="preserve"> is situated in the UK wants to construct an outlet </w:t>
      </w:r>
      <w:proofErr w:type="gramStart"/>
      <w:r>
        <w:rPr>
          <w:rFonts w:ascii="Times New Roman" w:eastAsia="Times New Roman" w:hAnsi="Times New Roman" w:cs="Times New Roman"/>
          <w:sz w:val="24"/>
          <w:szCs w:val="24"/>
        </w:rPr>
        <w:t>in the course of</w:t>
      </w:r>
      <w:proofErr w:type="gramEnd"/>
      <w:r>
        <w:rPr>
          <w:rFonts w:ascii="Times New Roman" w:eastAsia="Times New Roman" w:hAnsi="Times New Roman" w:cs="Times New Roman"/>
          <w:sz w:val="24"/>
          <w:szCs w:val="24"/>
        </w:rPr>
        <w:t xml:space="preserve"> expanding its business. It has set an objective to increase its gross margin and gross profit. The scope of the project is engaged with achieving the ultimate level of customer experience by providing an eye-soothing ambiance and delicious food facility. The project manager has decided to implement the entire project by setting key deliverables, </w:t>
      </w:r>
      <w:r w:rsidR="00F6125C">
        <w:rPr>
          <w:rFonts w:ascii="Times New Roman" w:eastAsia="Times New Roman" w:hAnsi="Times New Roman" w:cs="Times New Roman"/>
          <w:sz w:val="24"/>
          <w:szCs w:val="24"/>
        </w:rPr>
        <w:t>risk management</w:t>
      </w:r>
      <w:r>
        <w:rPr>
          <w:rFonts w:ascii="Times New Roman" w:eastAsia="Times New Roman" w:hAnsi="Times New Roman" w:cs="Times New Roman"/>
          <w:sz w:val="24"/>
          <w:szCs w:val="24"/>
        </w:rPr>
        <w:t xml:space="preserve"> plan, </w:t>
      </w:r>
      <w:r w:rsidR="00F6125C">
        <w:rPr>
          <w:rFonts w:ascii="Times New Roman" w:eastAsia="Times New Roman" w:hAnsi="Times New Roman" w:cs="Times New Roman"/>
          <w:sz w:val="24"/>
          <w:szCs w:val="24"/>
        </w:rPr>
        <w:t>communication plan</w:t>
      </w:r>
      <w:r>
        <w:rPr>
          <w:rFonts w:ascii="Times New Roman" w:eastAsia="Times New Roman" w:hAnsi="Times New Roman" w:cs="Times New Roman"/>
          <w:sz w:val="24"/>
          <w:szCs w:val="24"/>
        </w:rPr>
        <w:t xml:space="preserve">, project timeline, and project schedule. </w:t>
      </w:r>
      <w:r w:rsidR="00F6125C">
        <w:rPr>
          <w:rFonts w:ascii="Times New Roman" w:eastAsia="Times New Roman" w:hAnsi="Times New Roman" w:cs="Times New Roman"/>
          <w:sz w:val="24"/>
          <w:szCs w:val="24"/>
        </w:rPr>
        <w:t>In addition</w:t>
      </w:r>
      <w:r>
        <w:rPr>
          <w:rFonts w:ascii="Times New Roman" w:eastAsia="Times New Roman" w:hAnsi="Times New Roman" w:cs="Times New Roman"/>
          <w:sz w:val="24"/>
          <w:szCs w:val="24"/>
        </w:rPr>
        <w:t xml:space="preserve">, the project manager has analysed a </w:t>
      </w:r>
      <w:r w:rsidR="00F6125C">
        <w:rPr>
          <w:rFonts w:ascii="Times New Roman" w:eastAsia="Times New Roman" w:hAnsi="Times New Roman" w:cs="Times New Roman"/>
          <w:sz w:val="24"/>
          <w:szCs w:val="24"/>
        </w:rPr>
        <w:t>stakeholder’s</w:t>
      </w:r>
      <w:r>
        <w:rPr>
          <w:rFonts w:ascii="Times New Roman" w:eastAsia="Times New Roman" w:hAnsi="Times New Roman" w:cs="Times New Roman"/>
          <w:sz w:val="24"/>
          <w:szCs w:val="24"/>
        </w:rPr>
        <w:t xml:space="preserve"> matrix to update their interest of them, </w:t>
      </w:r>
    </w:p>
    <w:p w14:paraId="0FC99489" w14:textId="77777777" w:rsidR="00A63D1F" w:rsidRDefault="00C9059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Recommendation </w:t>
      </w:r>
    </w:p>
    <w:p w14:paraId="4354125A" w14:textId="77777777" w:rsidR="00A63D1F" w:rsidRDefault="00C9059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ensure the success of this project, the project manager needs to train the whole team to work in the remote working place (</w:t>
      </w:r>
      <w:r>
        <w:rPr>
          <w:rFonts w:ascii="Times New Roman" w:eastAsia="Times New Roman" w:hAnsi="Times New Roman" w:cs="Times New Roman"/>
          <w:color w:val="222222"/>
          <w:sz w:val="24"/>
          <w:szCs w:val="24"/>
          <w:highlight w:val="white"/>
        </w:rPr>
        <w:t xml:space="preserve">Xia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2018)</w:t>
      </w:r>
      <w:r>
        <w:rPr>
          <w:rFonts w:ascii="Times New Roman" w:eastAsia="Times New Roman" w:hAnsi="Times New Roman" w:cs="Times New Roman"/>
          <w:sz w:val="24"/>
          <w:szCs w:val="24"/>
        </w:rPr>
        <w:t>.  The whole project needs to maintain its costs and budget to reduce the risk of financial hurdles. The project manager must create a schedule and allocate enough time for each activity. It provides personnel with a clear understanding of how the project should begin and end (</w:t>
      </w:r>
      <w:r>
        <w:rPr>
          <w:rFonts w:ascii="Times New Roman" w:eastAsia="Times New Roman" w:hAnsi="Times New Roman" w:cs="Times New Roman"/>
          <w:color w:val="222222"/>
          <w:sz w:val="24"/>
          <w:szCs w:val="24"/>
          <w:highlight w:val="white"/>
        </w:rPr>
        <w:t xml:space="preserve">Venegas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 xml:space="preserve">. This project must require regional supply chain management to negotiate with local suppliers and reduce costs. </w:t>
      </w:r>
      <w:r>
        <w:br w:type="page"/>
      </w:r>
    </w:p>
    <w:p w14:paraId="0B50E496" w14:textId="77777777" w:rsidR="00A63D1F" w:rsidRDefault="00C9059D" w:rsidP="00316D87">
      <w:pPr>
        <w:pStyle w:val="Heading1"/>
      </w:pPr>
      <w:bookmarkStart w:id="1" w:name="_Toc110726954"/>
      <w:r>
        <w:lastRenderedPageBreak/>
        <w:t>Reference list</w:t>
      </w:r>
      <w:bookmarkEnd w:id="1"/>
    </w:p>
    <w:p w14:paraId="395DF275" w14:textId="77777777" w:rsidR="009429DC" w:rsidRDefault="00C9059D">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Dasović</w:t>
      </w:r>
      <w:proofErr w:type="spellEnd"/>
      <w:r>
        <w:rPr>
          <w:rFonts w:ascii="Times New Roman" w:eastAsia="Times New Roman" w:hAnsi="Times New Roman" w:cs="Times New Roman"/>
          <w:color w:val="222222"/>
          <w:sz w:val="24"/>
          <w:szCs w:val="24"/>
          <w:highlight w:val="white"/>
        </w:rPr>
        <w:t xml:space="preserve">, B., </w:t>
      </w:r>
      <w:proofErr w:type="spellStart"/>
      <w:r>
        <w:rPr>
          <w:rFonts w:ascii="Times New Roman" w:eastAsia="Times New Roman" w:hAnsi="Times New Roman" w:cs="Times New Roman"/>
          <w:color w:val="222222"/>
          <w:sz w:val="24"/>
          <w:szCs w:val="24"/>
          <w:highlight w:val="white"/>
        </w:rPr>
        <w:t>Galić</w:t>
      </w:r>
      <w:proofErr w:type="spellEnd"/>
      <w:r>
        <w:rPr>
          <w:rFonts w:ascii="Times New Roman" w:eastAsia="Times New Roman" w:hAnsi="Times New Roman" w:cs="Times New Roman"/>
          <w:color w:val="222222"/>
          <w:sz w:val="24"/>
          <w:szCs w:val="24"/>
          <w:highlight w:val="white"/>
        </w:rPr>
        <w:t xml:space="preserve">, M. and </w:t>
      </w:r>
      <w:proofErr w:type="spellStart"/>
      <w:r>
        <w:rPr>
          <w:rFonts w:ascii="Times New Roman" w:eastAsia="Times New Roman" w:hAnsi="Times New Roman" w:cs="Times New Roman"/>
          <w:color w:val="222222"/>
          <w:sz w:val="24"/>
          <w:szCs w:val="24"/>
          <w:highlight w:val="white"/>
        </w:rPr>
        <w:t>Klanšek</w:t>
      </w:r>
      <w:proofErr w:type="spellEnd"/>
      <w:r>
        <w:rPr>
          <w:rFonts w:ascii="Times New Roman" w:eastAsia="Times New Roman" w:hAnsi="Times New Roman" w:cs="Times New Roman"/>
          <w:color w:val="222222"/>
          <w:sz w:val="24"/>
          <w:szCs w:val="24"/>
          <w:highlight w:val="white"/>
        </w:rPr>
        <w:t xml:space="preserve">, U., 2020. A survey on integration of optimization and project management tools for sustainable construction scheduling. </w:t>
      </w:r>
      <w:r>
        <w:rPr>
          <w:rFonts w:ascii="Times New Roman" w:eastAsia="Times New Roman" w:hAnsi="Times New Roman" w:cs="Times New Roman"/>
          <w:i/>
          <w:color w:val="222222"/>
          <w:sz w:val="24"/>
          <w:szCs w:val="24"/>
          <w:highlight w:val="white"/>
        </w:rPr>
        <w:t>Sustainability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w:t>
      </w:r>
      <w:r>
        <w:rPr>
          <w:rFonts w:ascii="Times New Roman" w:eastAsia="Times New Roman" w:hAnsi="Times New Roman" w:cs="Times New Roman"/>
          <w:color w:val="222222"/>
          <w:sz w:val="24"/>
          <w:szCs w:val="24"/>
          <w:highlight w:val="white"/>
        </w:rPr>
        <w:t>(8), p.3405.</w:t>
      </w:r>
    </w:p>
    <w:p w14:paraId="642B5389" w14:textId="77777777" w:rsidR="009429DC" w:rsidRDefault="00C9059D">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Dehghan</w:t>
      </w:r>
      <w:proofErr w:type="spellEnd"/>
      <w:r>
        <w:rPr>
          <w:rFonts w:ascii="Times New Roman" w:eastAsia="Times New Roman" w:hAnsi="Times New Roman" w:cs="Times New Roman"/>
          <w:color w:val="222222"/>
          <w:sz w:val="24"/>
          <w:szCs w:val="24"/>
          <w:highlight w:val="white"/>
        </w:rPr>
        <w:t xml:space="preserve">, R., </w:t>
      </w:r>
      <w:proofErr w:type="spellStart"/>
      <w:r>
        <w:rPr>
          <w:rFonts w:ascii="Times New Roman" w:eastAsia="Times New Roman" w:hAnsi="Times New Roman" w:cs="Times New Roman"/>
          <w:color w:val="222222"/>
          <w:sz w:val="24"/>
          <w:szCs w:val="24"/>
          <w:highlight w:val="white"/>
        </w:rPr>
        <w:t>Mortaheb</w:t>
      </w:r>
      <w:proofErr w:type="spellEnd"/>
      <w:r>
        <w:rPr>
          <w:rFonts w:ascii="Times New Roman" w:eastAsia="Times New Roman" w:hAnsi="Times New Roman" w:cs="Times New Roman"/>
          <w:color w:val="222222"/>
          <w:sz w:val="24"/>
          <w:szCs w:val="24"/>
          <w:highlight w:val="white"/>
        </w:rPr>
        <w:t xml:space="preserve">, M.M. and </w:t>
      </w:r>
      <w:proofErr w:type="spellStart"/>
      <w:r>
        <w:rPr>
          <w:rFonts w:ascii="Times New Roman" w:eastAsia="Times New Roman" w:hAnsi="Times New Roman" w:cs="Times New Roman"/>
          <w:color w:val="222222"/>
          <w:sz w:val="24"/>
          <w:szCs w:val="24"/>
          <w:highlight w:val="white"/>
        </w:rPr>
        <w:t>Fathalizadeh</w:t>
      </w:r>
      <w:proofErr w:type="spellEnd"/>
      <w:r>
        <w:rPr>
          <w:rFonts w:ascii="Times New Roman" w:eastAsia="Times New Roman" w:hAnsi="Times New Roman" w:cs="Times New Roman"/>
          <w:color w:val="222222"/>
          <w:sz w:val="24"/>
          <w:szCs w:val="24"/>
          <w:highlight w:val="white"/>
        </w:rPr>
        <w:t xml:space="preserve">, A., 2020. A heuristic approach to forecasting the delivery time of major project deliverables. </w:t>
      </w:r>
      <w:r>
        <w:rPr>
          <w:rFonts w:ascii="Times New Roman" w:eastAsia="Times New Roman" w:hAnsi="Times New Roman" w:cs="Times New Roman"/>
          <w:i/>
          <w:color w:val="222222"/>
          <w:sz w:val="24"/>
          <w:szCs w:val="24"/>
          <w:highlight w:val="white"/>
        </w:rPr>
        <w:t>Practice Periodical on Structural Design and Construction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25</w:t>
      </w:r>
      <w:r>
        <w:rPr>
          <w:rFonts w:ascii="Times New Roman" w:eastAsia="Times New Roman" w:hAnsi="Times New Roman" w:cs="Times New Roman"/>
          <w:color w:val="222222"/>
          <w:sz w:val="24"/>
          <w:szCs w:val="24"/>
          <w:highlight w:val="white"/>
        </w:rPr>
        <w:t>(2), p.06020004.</w:t>
      </w:r>
    </w:p>
    <w:p w14:paraId="6D309139" w14:textId="77777777" w:rsidR="009429DC" w:rsidRDefault="00C9059D">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Jaber, H., </w:t>
      </w:r>
      <w:proofErr w:type="spellStart"/>
      <w:r>
        <w:rPr>
          <w:rFonts w:ascii="Times New Roman" w:eastAsia="Times New Roman" w:hAnsi="Times New Roman" w:cs="Times New Roman"/>
          <w:color w:val="222222"/>
          <w:sz w:val="24"/>
          <w:szCs w:val="24"/>
          <w:highlight w:val="white"/>
        </w:rPr>
        <w:t>Marle</w:t>
      </w:r>
      <w:proofErr w:type="spellEnd"/>
      <w:r>
        <w:rPr>
          <w:rFonts w:ascii="Times New Roman" w:eastAsia="Times New Roman" w:hAnsi="Times New Roman" w:cs="Times New Roman"/>
          <w:color w:val="222222"/>
          <w:sz w:val="24"/>
          <w:szCs w:val="24"/>
          <w:highlight w:val="white"/>
        </w:rPr>
        <w:t xml:space="preserve">, F., Vidal, L.A. and </w:t>
      </w:r>
      <w:proofErr w:type="spellStart"/>
      <w:r>
        <w:rPr>
          <w:rFonts w:ascii="Times New Roman" w:eastAsia="Times New Roman" w:hAnsi="Times New Roman" w:cs="Times New Roman"/>
          <w:color w:val="222222"/>
          <w:sz w:val="24"/>
          <w:szCs w:val="24"/>
          <w:highlight w:val="white"/>
        </w:rPr>
        <w:t>Didiez</w:t>
      </w:r>
      <w:proofErr w:type="spellEnd"/>
      <w:r>
        <w:rPr>
          <w:rFonts w:ascii="Times New Roman" w:eastAsia="Times New Roman" w:hAnsi="Times New Roman" w:cs="Times New Roman"/>
          <w:color w:val="222222"/>
          <w:sz w:val="24"/>
          <w:szCs w:val="24"/>
          <w:highlight w:val="white"/>
        </w:rPr>
        <w:t xml:space="preserve">, L., 2018. Criticality and propagation analysis of impacts between project deliverables. </w:t>
      </w:r>
      <w:r>
        <w:rPr>
          <w:rFonts w:ascii="Times New Roman" w:eastAsia="Times New Roman" w:hAnsi="Times New Roman" w:cs="Times New Roman"/>
          <w:i/>
          <w:color w:val="222222"/>
          <w:sz w:val="24"/>
          <w:szCs w:val="24"/>
          <w:highlight w:val="white"/>
        </w:rPr>
        <w:t>Research in Engineering Design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29</w:t>
      </w:r>
      <w:r>
        <w:rPr>
          <w:rFonts w:ascii="Times New Roman" w:eastAsia="Times New Roman" w:hAnsi="Times New Roman" w:cs="Times New Roman"/>
          <w:color w:val="222222"/>
          <w:sz w:val="24"/>
          <w:szCs w:val="24"/>
          <w:highlight w:val="white"/>
        </w:rPr>
        <w:t>(1), pp.87-106.</w:t>
      </w:r>
    </w:p>
    <w:p w14:paraId="7B402B78" w14:textId="77777777" w:rsidR="009429DC" w:rsidRDefault="00C9059D">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Kerzner, H., 2019. </w:t>
      </w:r>
      <w:r>
        <w:rPr>
          <w:rFonts w:ascii="Times New Roman" w:eastAsia="Times New Roman" w:hAnsi="Times New Roman" w:cs="Times New Roman"/>
          <w:i/>
          <w:color w:val="222222"/>
          <w:sz w:val="24"/>
          <w:szCs w:val="24"/>
          <w:highlight w:val="white"/>
        </w:rPr>
        <w:t>Innovation project management: Methods, case studies, and tools for managing innovation projects</w:t>
      </w:r>
      <w:r>
        <w:rPr>
          <w:rFonts w:ascii="Times New Roman" w:eastAsia="Times New Roman" w:hAnsi="Times New Roman" w:cs="Times New Roman"/>
          <w:color w:val="222222"/>
          <w:sz w:val="24"/>
          <w:szCs w:val="24"/>
          <w:highlight w:val="white"/>
        </w:rPr>
        <w:t>. John Wiley &amp; Sons.</w:t>
      </w:r>
    </w:p>
    <w:p w14:paraId="67D08CDB" w14:textId="77777777" w:rsidR="009429DC" w:rsidRDefault="00C9059D">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KHURRAM, A. and GANIEV, I.M., 2021. The Economic Effectiveness of Using Effective Risk Management Techniques in Project Management. </w:t>
      </w:r>
      <w:r>
        <w:rPr>
          <w:rFonts w:ascii="Times New Roman" w:eastAsia="Times New Roman" w:hAnsi="Times New Roman" w:cs="Times New Roman"/>
          <w:i/>
          <w:color w:val="222222"/>
          <w:sz w:val="24"/>
          <w:szCs w:val="24"/>
          <w:highlight w:val="white"/>
        </w:rPr>
        <w:t>DEVELOPMENT ISSUES OF INNOVATIVE ECONOMY IN THE AGRICULTURAL SECTOR</w:t>
      </w:r>
      <w:r>
        <w:rPr>
          <w:rFonts w:ascii="Times New Roman" w:eastAsia="Times New Roman" w:hAnsi="Times New Roman" w:cs="Times New Roman"/>
          <w:color w:val="222222"/>
          <w:sz w:val="24"/>
          <w:szCs w:val="24"/>
          <w:highlight w:val="white"/>
        </w:rPr>
        <w:t>, pp.13-18.</w:t>
      </w:r>
    </w:p>
    <w:p w14:paraId="46B8ADE9" w14:textId="77777777" w:rsidR="009429DC" w:rsidRDefault="00C9059D">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Morita, T., </w:t>
      </w:r>
      <w:proofErr w:type="spellStart"/>
      <w:r>
        <w:rPr>
          <w:rFonts w:ascii="Times New Roman" w:eastAsia="Times New Roman" w:hAnsi="Times New Roman" w:cs="Times New Roman"/>
          <w:color w:val="222222"/>
          <w:sz w:val="24"/>
          <w:szCs w:val="24"/>
          <w:highlight w:val="white"/>
        </w:rPr>
        <w:t>Kashiwagi</w:t>
      </w:r>
      <w:proofErr w:type="spellEnd"/>
      <w:r>
        <w:rPr>
          <w:rFonts w:ascii="Times New Roman" w:eastAsia="Times New Roman" w:hAnsi="Times New Roman" w:cs="Times New Roman"/>
          <w:color w:val="222222"/>
          <w:sz w:val="24"/>
          <w:szCs w:val="24"/>
          <w:highlight w:val="white"/>
        </w:rPr>
        <w:t xml:space="preserve">, N., Yorozu, A., Suzuki, H. and Yamaguchi, T., 2020. Evaluation of a multi-robot cafe based on service quality dimensions. </w:t>
      </w:r>
      <w:r>
        <w:rPr>
          <w:rFonts w:ascii="Times New Roman" w:eastAsia="Times New Roman" w:hAnsi="Times New Roman" w:cs="Times New Roman"/>
          <w:i/>
          <w:color w:val="222222"/>
          <w:sz w:val="24"/>
          <w:szCs w:val="24"/>
          <w:highlight w:val="white"/>
        </w:rPr>
        <w:t xml:space="preserve">The Review of </w:t>
      </w:r>
      <w:proofErr w:type="spellStart"/>
      <w:r>
        <w:rPr>
          <w:rFonts w:ascii="Times New Roman" w:eastAsia="Times New Roman" w:hAnsi="Times New Roman" w:cs="Times New Roman"/>
          <w:i/>
          <w:color w:val="222222"/>
          <w:sz w:val="24"/>
          <w:szCs w:val="24"/>
          <w:highlight w:val="white"/>
        </w:rPr>
        <w:t>Socionetwork</w:t>
      </w:r>
      <w:proofErr w:type="spellEnd"/>
      <w:r>
        <w:rPr>
          <w:rFonts w:ascii="Times New Roman" w:eastAsia="Times New Roman" w:hAnsi="Times New Roman" w:cs="Times New Roman"/>
          <w:i/>
          <w:color w:val="222222"/>
          <w:sz w:val="24"/>
          <w:szCs w:val="24"/>
          <w:highlight w:val="white"/>
        </w:rPr>
        <w:t xml:space="preserve"> Strategies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14</w:t>
      </w:r>
      <w:r>
        <w:rPr>
          <w:rFonts w:ascii="Times New Roman" w:eastAsia="Times New Roman" w:hAnsi="Times New Roman" w:cs="Times New Roman"/>
          <w:color w:val="222222"/>
          <w:sz w:val="24"/>
          <w:szCs w:val="24"/>
          <w:highlight w:val="white"/>
        </w:rPr>
        <w:t>(1), pp.55-76.</w:t>
      </w:r>
    </w:p>
    <w:p w14:paraId="35F4A341" w14:textId="77777777" w:rsidR="009429DC" w:rsidRDefault="00C9059D">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Venegas, C., Sánchez-Alfonso, A.C., </w:t>
      </w:r>
      <w:proofErr w:type="spellStart"/>
      <w:r>
        <w:rPr>
          <w:rFonts w:ascii="Times New Roman" w:eastAsia="Times New Roman" w:hAnsi="Times New Roman" w:cs="Times New Roman"/>
          <w:color w:val="222222"/>
          <w:sz w:val="24"/>
          <w:szCs w:val="24"/>
          <w:highlight w:val="white"/>
        </w:rPr>
        <w:t>Celis</w:t>
      </w:r>
      <w:proofErr w:type="spellEnd"/>
      <w:r>
        <w:rPr>
          <w:rFonts w:ascii="Times New Roman" w:eastAsia="Times New Roman" w:hAnsi="Times New Roman" w:cs="Times New Roman"/>
          <w:color w:val="222222"/>
          <w:sz w:val="24"/>
          <w:szCs w:val="24"/>
          <w:highlight w:val="white"/>
        </w:rPr>
        <w:t xml:space="preserve">, C., </w:t>
      </w:r>
      <w:proofErr w:type="spellStart"/>
      <w:r>
        <w:rPr>
          <w:rFonts w:ascii="Times New Roman" w:eastAsia="Times New Roman" w:hAnsi="Times New Roman" w:cs="Times New Roman"/>
          <w:color w:val="222222"/>
          <w:sz w:val="24"/>
          <w:szCs w:val="24"/>
          <w:highlight w:val="white"/>
        </w:rPr>
        <w:t>Vesga</w:t>
      </w:r>
      <w:proofErr w:type="spellEnd"/>
      <w:r>
        <w:rPr>
          <w:rFonts w:ascii="Times New Roman" w:eastAsia="Times New Roman" w:hAnsi="Times New Roman" w:cs="Times New Roman"/>
          <w:color w:val="222222"/>
          <w:sz w:val="24"/>
          <w:szCs w:val="24"/>
          <w:highlight w:val="white"/>
        </w:rPr>
        <w:t xml:space="preserve">, F.J. and Mendez, M.G., 2021. Management Strategies and Stakeholders Analysis to Strengthen the Management and Use of Biosolids in a Colombian Municipality. </w:t>
      </w:r>
      <w:r>
        <w:rPr>
          <w:rFonts w:ascii="Times New Roman" w:eastAsia="Times New Roman" w:hAnsi="Times New Roman" w:cs="Times New Roman"/>
          <w:i/>
          <w:color w:val="222222"/>
          <w:sz w:val="24"/>
          <w:szCs w:val="24"/>
          <w:highlight w:val="white"/>
        </w:rPr>
        <w:t>Sustainability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13</w:t>
      </w:r>
      <w:r>
        <w:rPr>
          <w:rFonts w:ascii="Times New Roman" w:eastAsia="Times New Roman" w:hAnsi="Times New Roman" w:cs="Times New Roman"/>
          <w:color w:val="222222"/>
          <w:sz w:val="24"/>
          <w:szCs w:val="24"/>
          <w:highlight w:val="white"/>
        </w:rPr>
        <w:t>(21), p.12180.</w:t>
      </w:r>
    </w:p>
    <w:p w14:paraId="0527C5C4" w14:textId="77777777" w:rsidR="009429DC" w:rsidRDefault="00C9059D">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Willumsen</w:t>
      </w:r>
      <w:proofErr w:type="spellEnd"/>
      <w:r>
        <w:rPr>
          <w:rFonts w:ascii="Times New Roman" w:eastAsia="Times New Roman" w:hAnsi="Times New Roman" w:cs="Times New Roman"/>
          <w:color w:val="222222"/>
          <w:sz w:val="24"/>
          <w:szCs w:val="24"/>
          <w:highlight w:val="white"/>
        </w:rPr>
        <w:t xml:space="preserve">, P., </w:t>
      </w:r>
      <w:proofErr w:type="spellStart"/>
      <w:r>
        <w:rPr>
          <w:rFonts w:ascii="Times New Roman" w:eastAsia="Times New Roman" w:hAnsi="Times New Roman" w:cs="Times New Roman"/>
          <w:color w:val="222222"/>
          <w:sz w:val="24"/>
          <w:szCs w:val="24"/>
          <w:highlight w:val="white"/>
        </w:rPr>
        <w:t>Oehmen</w:t>
      </w:r>
      <w:proofErr w:type="spellEnd"/>
      <w:r>
        <w:rPr>
          <w:rFonts w:ascii="Times New Roman" w:eastAsia="Times New Roman" w:hAnsi="Times New Roman" w:cs="Times New Roman"/>
          <w:color w:val="222222"/>
          <w:sz w:val="24"/>
          <w:szCs w:val="24"/>
          <w:highlight w:val="white"/>
        </w:rPr>
        <w:t xml:space="preserve">, J., </w:t>
      </w:r>
      <w:proofErr w:type="spellStart"/>
      <w:r>
        <w:rPr>
          <w:rFonts w:ascii="Times New Roman" w:eastAsia="Times New Roman" w:hAnsi="Times New Roman" w:cs="Times New Roman"/>
          <w:color w:val="222222"/>
          <w:sz w:val="24"/>
          <w:szCs w:val="24"/>
          <w:highlight w:val="white"/>
        </w:rPr>
        <w:t>Stingl</w:t>
      </w:r>
      <w:proofErr w:type="spellEnd"/>
      <w:r>
        <w:rPr>
          <w:rFonts w:ascii="Times New Roman" w:eastAsia="Times New Roman" w:hAnsi="Times New Roman" w:cs="Times New Roman"/>
          <w:color w:val="222222"/>
          <w:sz w:val="24"/>
          <w:szCs w:val="24"/>
          <w:highlight w:val="white"/>
        </w:rPr>
        <w:t xml:space="preserve">, V. and </w:t>
      </w:r>
      <w:proofErr w:type="spellStart"/>
      <w:r>
        <w:rPr>
          <w:rFonts w:ascii="Times New Roman" w:eastAsia="Times New Roman" w:hAnsi="Times New Roman" w:cs="Times New Roman"/>
          <w:color w:val="222222"/>
          <w:sz w:val="24"/>
          <w:szCs w:val="24"/>
          <w:highlight w:val="white"/>
        </w:rPr>
        <w:t>Geraldi</w:t>
      </w:r>
      <w:proofErr w:type="spellEnd"/>
      <w:r>
        <w:rPr>
          <w:rFonts w:ascii="Times New Roman" w:eastAsia="Times New Roman" w:hAnsi="Times New Roman" w:cs="Times New Roman"/>
          <w:color w:val="222222"/>
          <w:sz w:val="24"/>
          <w:szCs w:val="24"/>
          <w:highlight w:val="white"/>
        </w:rPr>
        <w:t xml:space="preserve">, J., 2019. Value creation through project risk management. </w:t>
      </w:r>
      <w:r>
        <w:rPr>
          <w:rFonts w:ascii="Times New Roman" w:eastAsia="Times New Roman" w:hAnsi="Times New Roman" w:cs="Times New Roman"/>
          <w:i/>
          <w:color w:val="222222"/>
          <w:sz w:val="24"/>
          <w:szCs w:val="24"/>
          <w:highlight w:val="white"/>
        </w:rPr>
        <w:t>International Journal of Project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37</w:t>
      </w:r>
      <w:r>
        <w:rPr>
          <w:rFonts w:ascii="Times New Roman" w:eastAsia="Times New Roman" w:hAnsi="Times New Roman" w:cs="Times New Roman"/>
          <w:color w:val="222222"/>
          <w:sz w:val="24"/>
          <w:szCs w:val="24"/>
          <w:highlight w:val="white"/>
        </w:rPr>
        <w:t>(5), pp.731-749.</w:t>
      </w:r>
    </w:p>
    <w:p w14:paraId="61DA98D0" w14:textId="77777777" w:rsidR="009429DC" w:rsidRDefault="00C9059D">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Xia, N., Zou, P.X., Gryphon, M.A., Wang, X. and Zhong, R., 2018. Towards integrating construction risk management and stakeholder management: A systematic literature review and future research agendas. </w:t>
      </w:r>
      <w:r>
        <w:rPr>
          <w:rFonts w:ascii="Times New Roman" w:eastAsia="Times New Roman" w:hAnsi="Times New Roman" w:cs="Times New Roman"/>
          <w:i/>
          <w:color w:val="222222"/>
          <w:sz w:val="24"/>
          <w:szCs w:val="24"/>
          <w:highlight w:val="white"/>
        </w:rPr>
        <w:t>International Journal of Project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36</w:t>
      </w:r>
      <w:r>
        <w:rPr>
          <w:rFonts w:ascii="Times New Roman" w:eastAsia="Times New Roman" w:hAnsi="Times New Roman" w:cs="Times New Roman"/>
          <w:color w:val="222222"/>
          <w:sz w:val="24"/>
          <w:szCs w:val="24"/>
          <w:highlight w:val="white"/>
        </w:rPr>
        <w:t>(5), pp.701-715.</w:t>
      </w:r>
    </w:p>
    <w:p w14:paraId="1A254EA3" w14:textId="77777777" w:rsidR="009429DC" w:rsidRDefault="00C9059D">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highlight w:val="white"/>
        </w:rPr>
        <w:t xml:space="preserve">Xu, X. and Zou, P.X., 2021. System dynamics analytical modelling approach for construction project management research: A critical review and future directions. </w:t>
      </w:r>
      <w:r>
        <w:rPr>
          <w:rFonts w:ascii="Times New Roman" w:eastAsia="Times New Roman" w:hAnsi="Times New Roman" w:cs="Times New Roman"/>
          <w:i/>
          <w:color w:val="222222"/>
          <w:sz w:val="24"/>
          <w:szCs w:val="24"/>
          <w:highlight w:val="white"/>
        </w:rPr>
        <w:t>Frontiers of Engineering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8</w:t>
      </w:r>
      <w:r>
        <w:rPr>
          <w:rFonts w:ascii="Times New Roman" w:eastAsia="Times New Roman" w:hAnsi="Times New Roman" w:cs="Times New Roman"/>
          <w:color w:val="222222"/>
          <w:sz w:val="24"/>
          <w:szCs w:val="24"/>
          <w:highlight w:val="white"/>
        </w:rPr>
        <w:t>(1), pp.17-31.</w:t>
      </w:r>
    </w:p>
    <w:p w14:paraId="49892F30" w14:textId="77777777" w:rsidR="00C31507" w:rsidRDefault="00C31507">
      <w:pPr>
        <w:spacing w:line="360" w:lineRule="auto"/>
        <w:jc w:val="both"/>
        <w:rPr>
          <w:rFonts w:ascii="Times New Roman" w:eastAsia="Times New Roman" w:hAnsi="Times New Roman" w:cs="Times New Roman"/>
          <w:color w:val="222222"/>
          <w:sz w:val="24"/>
          <w:szCs w:val="24"/>
        </w:rPr>
      </w:pPr>
    </w:p>
    <w:p w14:paraId="2EE41D87" w14:textId="77777777" w:rsidR="00C31507" w:rsidRDefault="00C31507">
      <w:pPr>
        <w:spacing w:line="360" w:lineRule="auto"/>
        <w:jc w:val="both"/>
        <w:rPr>
          <w:rFonts w:ascii="Times New Roman" w:eastAsia="Times New Roman" w:hAnsi="Times New Roman" w:cs="Times New Roman"/>
          <w:color w:val="222222"/>
          <w:sz w:val="24"/>
          <w:szCs w:val="24"/>
        </w:rPr>
      </w:pPr>
    </w:p>
    <w:p w14:paraId="004D9CC3" w14:textId="77777777" w:rsidR="00C31507" w:rsidRDefault="00C31507">
      <w:pPr>
        <w:spacing w:line="360" w:lineRule="auto"/>
        <w:jc w:val="both"/>
        <w:rPr>
          <w:rFonts w:ascii="Times New Roman" w:eastAsia="Times New Roman" w:hAnsi="Times New Roman" w:cs="Times New Roman"/>
          <w:color w:val="222222"/>
          <w:sz w:val="24"/>
          <w:szCs w:val="24"/>
        </w:rPr>
      </w:pPr>
    </w:p>
    <w:p w14:paraId="3C839AB7" w14:textId="77777777" w:rsidR="00C31507" w:rsidRDefault="00C31507">
      <w:pPr>
        <w:spacing w:line="360" w:lineRule="auto"/>
        <w:jc w:val="both"/>
        <w:rPr>
          <w:rFonts w:ascii="Times New Roman" w:eastAsia="Times New Roman" w:hAnsi="Times New Roman" w:cs="Times New Roman"/>
          <w:color w:val="222222"/>
          <w:sz w:val="24"/>
          <w:szCs w:val="24"/>
        </w:rPr>
      </w:pPr>
    </w:p>
    <w:p w14:paraId="1FD328F7" w14:textId="77777777" w:rsidR="00C31507" w:rsidRDefault="00C31507">
      <w:pPr>
        <w:spacing w:line="360" w:lineRule="auto"/>
        <w:jc w:val="both"/>
        <w:rPr>
          <w:rFonts w:ascii="Times New Roman" w:eastAsia="Times New Roman" w:hAnsi="Times New Roman" w:cs="Times New Roman"/>
          <w:color w:val="222222"/>
          <w:sz w:val="24"/>
          <w:szCs w:val="24"/>
        </w:rPr>
      </w:pPr>
    </w:p>
    <w:p w14:paraId="02D73C5D" w14:textId="77777777" w:rsidR="00C31507" w:rsidRDefault="00C31507">
      <w:pPr>
        <w:spacing w:line="360" w:lineRule="auto"/>
        <w:jc w:val="both"/>
        <w:rPr>
          <w:rFonts w:ascii="Times New Roman" w:eastAsia="Times New Roman" w:hAnsi="Times New Roman" w:cs="Times New Roman"/>
          <w:color w:val="222222"/>
          <w:sz w:val="24"/>
          <w:szCs w:val="24"/>
        </w:rPr>
      </w:pPr>
    </w:p>
    <w:p w14:paraId="251E0EEF" w14:textId="77777777" w:rsidR="00C31507" w:rsidRDefault="00C31507" w:rsidP="00C31507">
      <w:pPr>
        <w:rPr>
          <w:b/>
          <w:lang w:val="en-US"/>
        </w:rPr>
      </w:pPr>
      <w:r w:rsidRPr="00F752E7">
        <w:rPr>
          <w:b/>
          <w:lang w:val="en-US"/>
        </w:rPr>
        <w:t xml:space="preserve">Slide 1 </w:t>
      </w:r>
    </w:p>
    <w:p w14:paraId="0D2FBC3F" w14:textId="77777777" w:rsidR="00C31507" w:rsidRPr="00F752E7" w:rsidRDefault="00C31507" w:rsidP="00C31507">
      <w:pPr>
        <w:rPr>
          <w:b/>
          <w:lang w:val="en-US"/>
        </w:rPr>
      </w:pPr>
    </w:p>
    <w:p w14:paraId="7B55730E" w14:textId="77777777" w:rsidR="00C31507" w:rsidRDefault="00C31507" w:rsidP="00C31507">
      <w:pPr>
        <w:rPr>
          <w:lang w:val="en-US"/>
        </w:rPr>
      </w:pPr>
    </w:p>
    <w:p w14:paraId="182BECCE" w14:textId="77777777" w:rsidR="00C31507" w:rsidRDefault="00C31507" w:rsidP="00C31507">
      <w:pPr>
        <w:rPr>
          <w:lang w:val="en-US"/>
        </w:rPr>
      </w:pPr>
    </w:p>
    <w:p w14:paraId="6828531B" w14:textId="77777777" w:rsidR="00C31507" w:rsidRDefault="00C31507" w:rsidP="00C31507">
      <w:pPr>
        <w:rPr>
          <w:lang w:val="en-US"/>
        </w:rPr>
      </w:pPr>
      <w:r w:rsidRPr="004E437B">
        <w:rPr>
          <w:noProof/>
          <w:lang w:val="en-IN"/>
        </w:rPr>
        <w:drawing>
          <wp:inline distT="0" distB="0" distL="0" distR="0" wp14:anchorId="0742B9A7" wp14:editId="25D8DF7C">
            <wp:extent cx="5731510" cy="322275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731510" cy="3222750"/>
                    </a:xfrm>
                    <a:prstGeom prst="rect">
                      <a:avLst/>
                    </a:prstGeom>
                  </pic:spPr>
                </pic:pic>
              </a:graphicData>
            </a:graphic>
          </wp:inline>
        </w:drawing>
      </w:r>
    </w:p>
    <w:p w14:paraId="6E091C74" w14:textId="77777777" w:rsidR="00C31507" w:rsidRDefault="00C31507" w:rsidP="00C31507">
      <w:pPr>
        <w:rPr>
          <w:lang w:val="en-US"/>
        </w:rPr>
      </w:pPr>
    </w:p>
    <w:p w14:paraId="6E9592B0" w14:textId="77777777" w:rsidR="00C31507" w:rsidRDefault="00C31507" w:rsidP="00C31507">
      <w:pPr>
        <w:rPr>
          <w:lang w:val="en-US"/>
        </w:rPr>
      </w:pPr>
    </w:p>
    <w:p w14:paraId="7B295036" w14:textId="77777777" w:rsidR="00C31507" w:rsidRDefault="00C31507" w:rsidP="00C31507">
      <w:pPr>
        <w:rPr>
          <w:lang w:val="en-US"/>
        </w:rPr>
      </w:pPr>
    </w:p>
    <w:p w14:paraId="7AF72592" w14:textId="77777777" w:rsidR="00C31507" w:rsidRDefault="00C31507" w:rsidP="00C31507">
      <w:pPr>
        <w:rPr>
          <w:lang w:val="en-US"/>
        </w:rPr>
      </w:pPr>
    </w:p>
    <w:p w14:paraId="766938EA" w14:textId="77777777" w:rsidR="00C31507" w:rsidRDefault="00C31507" w:rsidP="00C31507">
      <w:pPr>
        <w:rPr>
          <w:lang w:val="en-US"/>
        </w:rPr>
      </w:pPr>
    </w:p>
    <w:p w14:paraId="3DB951FC" w14:textId="77777777" w:rsidR="00C31507" w:rsidRDefault="00C31507" w:rsidP="00C31507">
      <w:pPr>
        <w:rPr>
          <w:lang w:val="en-US"/>
        </w:rPr>
      </w:pPr>
    </w:p>
    <w:p w14:paraId="098AF675" w14:textId="77777777" w:rsidR="00C31507" w:rsidRDefault="00C31507" w:rsidP="00C31507">
      <w:pPr>
        <w:rPr>
          <w:lang w:val="en-US"/>
        </w:rPr>
      </w:pPr>
    </w:p>
    <w:p w14:paraId="331DAC0A" w14:textId="77777777" w:rsidR="00C31507" w:rsidRDefault="00C31507" w:rsidP="00C31507">
      <w:pPr>
        <w:rPr>
          <w:lang w:val="en-US"/>
        </w:rPr>
      </w:pPr>
    </w:p>
    <w:p w14:paraId="145DC4B1" w14:textId="77777777" w:rsidR="00C31507" w:rsidRDefault="00C31507" w:rsidP="00C31507">
      <w:pPr>
        <w:rPr>
          <w:lang w:val="en-US"/>
        </w:rPr>
      </w:pPr>
    </w:p>
    <w:p w14:paraId="6C4F7198" w14:textId="77777777" w:rsidR="00C31507" w:rsidRDefault="00C31507" w:rsidP="00C31507">
      <w:pPr>
        <w:rPr>
          <w:lang w:val="en-US"/>
        </w:rPr>
      </w:pPr>
    </w:p>
    <w:p w14:paraId="3EC5D65F" w14:textId="77777777" w:rsidR="00C31507" w:rsidRDefault="00C31507" w:rsidP="00C31507">
      <w:pPr>
        <w:rPr>
          <w:lang w:val="en-US"/>
        </w:rPr>
      </w:pPr>
    </w:p>
    <w:p w14:paraId="46BDC19E" w14:textId="77777777" w:rsidR="00C31507" w:rsidRDefault="00C31507" w:rsidP="00C31507">
      <w:pPr>
        <w:rPr>
          <w:lang w:val="en-US"/>
        </w:rPr>
      </w:pPr>
    </w:p>
    <w:p w14:paraId="78B9B2B2" w14:textId="77777777" w:rsidR="00C31507" w:rsidRDefault="00C31507" w:rsidP="00C31507">
      <w:pPr>
        <w:rPr>
          <w:lang w:val="en-US"/>
        </w:rPr>
      </w:pPr>
    </w:p>
    <w:p w14:paraId="070950E0" w14:textId="77777777" w:rsidR="00C31507" w:rsidRDefault="00C31507" w:rsidP="00C31507">
      <w:pPr>
        <w:rPr>
          <w:lang w:val="en-US"/>
        </w:rPr>
      </w:pPr>
    </w:p>
    <w:p w14:paraId="0B705EBF" w14:textId="77777777" w:rsidR="00C31507" w:rsidRDefault="00C31507" w:rsidP="00C31507">
      <w:pPr>
        <w:rPr>
          <w:lang w:val="en-US"/>
        </w:rPr>
      </w:pPr>
    </w:p>
    <w:p w14:paraId="2ED6E11C" w14:textId="77777777" w:rsidR="00C31507" w:rsidRDefault="00C31507" w:rsidP="00C31507">
      <w:pPr>
        <w:rPr>
          <w:b/>
          <w:lang w:val="en-US"/>
        </w:rPr>
      </w:pPr>
    </w:p>
    <w:p w14:paraId="0486CE09" w14:textId="77777777" w:rsidR="00C31507" w:rsidRDefault="00C31507" w:rsidP="00C31507">
      <w:pPr>
        <w:rPr>
          <w:b/>
          <w:lang w:val="en-US"/>
        </w:rPr>
      </w:pPr>
    </w:p>
    <w:p w14:paraId="429AE119" w14:textId="77777777" w:rsidR="00C31507" w:rsidRDefault="00C31507" w:rsidP="00C31507">
      <w:pPr>
        <w:rPr>
          <w:b/>
          <w:lang w:val="en-US"/>
        </w:rPr>
      </w:pPr>
    </w:p>
    <w:p w14:paraId="4ABA4DE7" w14:textId="77777777" w:rsidR="00C31507" w:rsidRDefault="00C31507" w:rsidP="00C31507">
      <w:pPr>
        <w:rPr>
          <w:b/>
          <w:lang w:val="en-US"/>
        </w:rPr>
      </w:pPr>
    </w:p>
    <w:p w14:paraId="684B7E3E" w14:textId="77777777" w:rsidR="00C31507" w:rsidRDefault="00C31507" w:rsidP="00C31507">
      <w:pPr>
        <w:rPr>
          <w:b/>
          <w:lang w:val="en-US"/>
        </w:rPr>
      </w:pPr>
    </w:p>
    <w:p w14:paraId="3336FCDF" w14:textId="77777777" w:rsidR="00C31507" w:rsidRDefault="00C31507" w:rsidP="00C31507">
      <w:pPr>
        <w:rPr>
          <w:b/>
          <w:lang w:val="en-US"/>
        </w:rPr>
      </w:pPr>
    </w:p>
    <w:p w14:paraId="5F8FC383" w14:textId="77777777" w:rsidR="00C31507" w:rsidRDefault="00C31507" w:rsidP="00C31507">
      <w:pPr>
        <w:rPr>
          <w:b/>
          <w:lang w:val="en-US"/>
        </w:rPr>
      </w:pPr>
    </w:p>
    <w:p w14:paraId="294C63E4" w14:textId="77777777" w:rsidR="00C31507" w:rsidRDefault="00C31507" w:rsidP="00C31507">
      <w:pPr>
        <w:rPr>
          <w:b/>
          <w:lang w:val="en-US"/>
        </w:rPr>
      </w:pPr>
    </w:p>
    <w:p w14:paraId="72A0D97F" w14:textId="77777777" w:rsidR="00C31507" w:rsidRDefault="00C31507" w:rsidP="00C31507">
      <w:pPr>
        <w:rPr>
          <w:b/>
          <w:lang w:val="en-US"/>
        </w:rPr>
      </w:pPr>
    </w:p>
    <w:p w14:paraId="1FC4DBC5" w14:textId="77777777" w:rsidR="00C31507" w:rsidRDefault="00C31507" w:rsidP="00C31507">
      <w:pPr>
        <w:rPr>
          <w:b/>
          <w:lang w:val="en-US"/>
        </w:rPr>
      </w:pPr>
    </w:p>
    <w:p w14:paraId="5E2FC724" w14:textId="77777777" w:rsidR="00C31507" w:rsidRDefault="00C31507" w:rsidP="00C31507">
      <w:pPr>
        <w:rPr>
          <w:b/>
          <w:lang w:val="en-US"/>
        </w:rPr>
      </w:pPr>
    </w:p>
    <w:p w14:paraId="69F7A138" w14:textId="77777777" w:rsidR="00C31507" w:rsidRDefault="00C31507" w:rsidP="00C31507">
      <w:pPr>
        <w:rPr>
          <w:b/>
          <w:lang w:val="en-US"/>
        </w:rPr>
      </w:pPr>
    </w:p>
    <w:p w14:paraId="5BF0C5D2" w14:textId="77777777" w:rsidR="00C31507" w:rsidRDefault="00C31507" w:rsidP="00C31507">
      <w:pPr>
        <w:rPr>
          <w:b/>
          <w:lang w:val="en-US"/>
        </w:rPr>
      </w:pPr>
    </w:p>
    <w:p w14:paraId="70EF6FCB" w14:textId="77777777" w:rsidR="00C31507" w:rsidRPr="00F752E7" w:rsidRDefault="00C31507" w:rsidP="00C31507">
      <w:pPr>
        <w:rPr>
          <w:b/>
          <w:lang w:val="en-US"/>
        </w:rPr>
      </w:pPr>
      <w:r w:rsidRPr="00F752E7">
        <w:rPr>
          <w:b/>
          <w:lang w:val="en-US"/>
        </w:rPr>
        <w:t>Slide 2</w:t>
      </w:r>
    </w:p>
    <w:p w14:paraId="2CA0B79B" w14:textId="77777777" w:rsidR="00C31507" w:rsidRDefault="00C31507" w:rsidP="00C31507">
      <w:pPr>
        <w:rPr>
          <w:lang w:val="en-US"/>
        </w:rPr>
      </w:pPr>
    </w:p>
    <w:p w14:paraId="2CB08EB3" w14:textId="77777777" w:rsidR="00C31507" w:rsidRDefault="00C31507" w:rsidP="00C31507">
      <w:pPr>
        <w:rPr>
          <w:lang w:val="en-US"/>
        </w:rPr>
      </w:pPr>
    </w:p>
    <w:p w14:paraId="0C5F3742" w14:textId="77777777" w:rsidR="00C31507" w:rsidRDefault="00C31507" w:rsidP="00C31507">
      <w:pPr>
        <w:rPr>
          <w:lang w:val="en-US"/>
        </w:rPr>
      </w:pPr>
    </w:p>
    <w:p w14:paraId="3BD7845E" w14:textId="77777777" w:rsidR="00C31507" w:rsidRDefault="00C31507" w:rsidP="00C31507">
      <w:pPr>
        <w:rPr>
          <w:lang w:val="en-US"/>
        </w:rPr>
      </w:pPr>
      <w:r w:rsidRPr="004E437B">
        <w:rPr>
          <w:noProof/>
          <w:lang w:val="en-IN"/>
        </w:rPr>
        <w:drawing>
          <wp:inline distT="0" distB="0" distL="0" distR="0" wp14:anchorId="0C026B25" wp14:editId="53D52EC6">
            <wp:extent cx="5731510" cy="3219076"/>
            <wp:effectExtent l="0" t="0" r="254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731510" cy="3219076"/>
                    </a:xfrm>
                    <a:prstGeom prst="rect">
                      <a:avLst/>
                    </a:prstGeom>
                  </pic:spPr>
                </pic:pic>
              </a:graphicData>
            </a:graphic>
          </wp:inline>
        </w:drawing>
      </w:r>
    </w:p>
    <w:p w14:paraId="55FDD620" w14:textId="77777777" w:rsidR="00C31507" w:rsidRDefault="00C31507" w:rsidP="00C31507">
      <w:pPr>
        <w:rPr>
          <w:b/>
          <w:lang w:val="en-US"/>
        </w:rPr>
      </w:pPr>
    </w:p>
    <w:p w14:paraId="060C6A83" w14:textId="77777777" w:rsidR="00C31507" w:rsidRDefault="00C31507" w:rsidP="00C31507">
      <w:pPr>
        <w:rPr>
          <w:b/>
          <w:lang w:val="en-US"/>
        </w:rPr>
      </w:pPr>
    </w:p>
    <w:p w14:paraId="255ED1BF" w14:textId="77777777" w:rsidR="00C31507" w:rsidRDefault="00C31507" w:rsidP="00C31507">
      <w:pPr>
        <w:rPr>
          <w:b/>
          <w:lang w:val="en-US"/>
        </w:rPr>
      </w:pPr>
    </w:p>
    <w:p w14:paraId="41A16208" w14:textId="77777777" w:rsidR="00C31507" w:rsidRDefault="00C31507" w:rsidP="00C31507">
      <w:pPr>
        <w:rPr>
          <w:b/>
          <w:lang w:val="en-US"/>
        </w:rPr>
      </w:pPr>
    </w:p>
    <w:p w14:paraId="673A97FB" w14:textId="77777777" w:rsidR="00C31507" w:rsidRPr="004E437B" w:rsidRDefault="00C31507" w:rsidP="00C31507">
      <w:r w:rsidRPr="004E437B">
        <w:rPr>
          <w:b/>
          <w:lang w:val="en-US"/>
        </w:rPr>
        <w:t>S no</w:t>
      </w:r>
      <w:r>
        <w:rPr>
          <w:lang w:val="en-US"/>
        </w:rPr>
        <w:t xml:space="preserve">. - </w:t>
      </w:r>
      <w:r w:rsidRPr="004E437B">
        <w:t xml:space="preserve">In the present era of a competitive market, a business needs to make an efficient project management plan to overcome the challenges of poor performance. The report of The Project Management Institute 2020 has revealed that 11.4% of business investment has failed because of poor project management performance (pmi.org. 2022). In this respect, the presentation has shed light on the proposed project management plan of constructing the Plush Cafe beside the river of Thames. </w:t>
      </w:r>
    </w:p>
    <w:p w14:paraId="4DE57889" w14:textId="77777777" w:rsidR="00C31507" w:rsidRDefault="00C31507" w:rsidP="00C31507">
      <w:pPr>
        <w:rPr>
          <w:lang w:val="en-US"/>
        </w:rPr>
      </w:pPr>
    </w:p>
    <w:p w14:paraId="774DFF60" w14:textId="77777777" w:rsidR="00C31507" w:rsidRDefault="00C31507" w:rsidP="00C31507">
      <w:pPr>
        <w:rPr>
          <w:lang w:val="en-US"/>
        </w:rPr>
      </w:pPr>
    </w:p>
    <w:p w14:paraId="064AFD64" w14:textId="77777777" w:rsidR="00C31507" w:rsidRDefault="00C31507" w:rsidP="00C31507">
      <w:pPr>
        <w:rPr>
          <w:lang w:val="en-US"/>
        </w:rPr>
      </w:pPr>
    </w:p>
    <w:p w14:paraId="05E78E05" w14:textId="77777777" w:rsidR="00C31507" w:rsidRDefault="00C31507" w:rsidP="00C31507">
      <w:pPr>
        <w:rPr>
          <w:lang w:val="en-US"/>
        </w:rPr>
      </w:pPr>
    </w:p>
    <w:p w14:paraId="1F3FFB22" w14:textId="77777777" w:rsidR="00C31507" w:rsidRDefault="00C31507" w:rsidP="00C31507">
      <w:pPr>
        <w:rPr>
          <w:lang w:val="en-US"/>
        </w:rPr>
      </w:pPr>
    </w:p>
    <w:p w14:paraId="3333436C" w14:textId="77777777" w:rsidR="00C31507" w:rsidRDefault="00C31507" w:rsidP="00C31507">
      <w:pPr>
        <w:rPr>
          <w:b/>
          <w:lang w:val="en-US"/>
        </w:rPr>
      </w:pPr>
    </w:p>
    <w:p w14:paraId="50AE5A87" w14:textId="77777777" w:rsidR="00C31507" w:rsidRDefault="00C31507" w:rsidP="00C31507">
      <w:pPr>
        <w:rPr>
          <w:b/>
          <w:lang w:val="en-US"/>
        </w:rPr>
      </w:pPr>
    </w:p>
    <w:p w14:paraId="4BD3D425" w14:textId="77777777" w:rsidR="00C31507" w:rsidRDefault="00C31507" w:rsidP="00C31507">
      <w:pPr>
        <w:rPr>
          <w:b/>
          <w:lang w:val="en-US"/>
        </w:rPr>
      </w:pPr>
    </w:p>
    <w:p w14:paraId="187E66E3" w14:textId="77777777" w:rsidR="00C31507" w:rsidRDefault="00C31507" w:rsidP="00C31507">
      <w:pPr>
        <w:rPr>
          <w:b/>
          <w:lang w:val="en-US"/>
        </w:rPr>
      </w:pPr>
    </w:p>
    <w:p w14:paraId="443DC4F7" w14:textId="77777777" w:rsidR="00C31507" w:rsidRDefault="00C31507" w:rsidP="00C31507">
      <w:pPr>
        <w:rPr>
          <w:b/>
          <w:lang w:val="en-US"/>
        </w:rPr>
      </w:pPr>
    </w:p>
    <w:p w14:paraId="10BA21E8" w14:textId="77777777" w:rsidR="00C31507" w:rsidRDefault="00C31507" w:rsidP="00C31507">
      <w:pPr>
        <w:rPr>
          <w:b/>
          <w:lang w:val="en-US"/>
        </w:rPr>
      </w:pPr>
    </w:p>
    <w:p w14:paraId="4FB38384" w14:textId="77777777" w:rsidR="00C31507" w:rsidRDefault="00C31507" w:rsidP="00C31507">
      <w:pPr>
        <w:rPr>
          <w:b/>
          <w:lang w:val="en-US"/>
        </w:rPr>
      </w:pPr>
    </w:p>
    <w:p w14:paraId="34C94EAC" w14:textId="77777777" w:rsidR="00C31507" w:rsidRDefault="00C31507" w:rsidP="00C31507">
      <w:pPr>
        <w:rPr>
          <w:b/>
          <w:lang w:val="en-US"/>
        </w:rPr>
      </w:pPr>
    </w:p>
    <w:p w14:paraId="29DBEFA8" w14:textId="77777777" w:rsidR="00C31507" w:rsidRDefault="00C31507" w:rsidP="00C31507">
      <w:pPr>
        <w:rPr>
          <w:b/>
          <w:lang w:val="en-US"/>
        </w:rPr>
      </w:pPr>
    </w:p>
    <w:p w14:paraId="74920C5C" w14:textId="77777777" w:rsidR="00C31507" w:rsidRPr="00F752E7" w:rsidRDefault="00C31507" w:rsidP="00C31507">
      <w:pPr>
        <w:rPr>
          <w:b/>
          <w:lang w:val="en-US"/>
        </w:rPr>
      </w:pPr>
      <w:r w:rsidRPr="00F752E7">
        <w:rPr>
          <w:b/>
          <w:lang w:val="en-US"/>
        </w:rPr>
        <w:t>SLIDE 3 –</w:t>
      </w:r>
    </w:p>
    <w:p w14:paraId="21F10A6D" w14:textId="77777777" w:rsidR="00C31507" w:rsidRDefault="00C31507" w:rsidP="00C31507">
      <w:pPr>
        <w:rPr>
          <w:lang w:val="en-US"/>
        </w:rPr>
      </w:pPr>
    </w:p>
    <w:p w14:paraId="3729CBBE" w14:textId="77777777" w:rsidR="00C31507" w:rsidRDefault="00C31507" w:rsidP="00C31507">
      <w:pPr>
        <w:rPr>
          <w:lang w:val="en-US"/>
        </w:rPr>
      </w:pPr>
    </w:p>
    <w:p w14:paraId="597A1130" w14:textId="77777777" w:rsidR="00C31507" w:rsidRDefault="00C31507" w:rsidP="00C31507">
      <w:pPr>
        <w:rPr>
          <w:lang w:val="en-US"/>
        </w:rPr>
      </w:pPr>
    </w:p>
    <w:p w14:paraId="3AF23E1F" w14:textId="77777777" w:rsidR="00C31507" w:rsidRDefault="00C31507" w:rsidP="00C31507">
      <w:pPr>
        <w:rPr>
          <w:lang w:val="en-US"/>
        </w:rPr>
      </w:pPr>
    </w:p>
    <w:p w14:paraId="7A460360" w14:textId="77777777" w:rsidR="00C31507" w:rsidRDefault="00C31507" w:rsidP="00C31507">
      <w:pPr>
        <w:rPr>
          <w:lang w:val="en-US"/>
        </w:rPr>
      </w:pPr>
    </w:p>
    <w:p w14:paraId="6AFC6B17" w14:textId="77777777" w:rsidR="00C31507" w:rsidRDefault="00C31507" w:rsidP="00C31507">
      <w:pPr>
        <w:rPr>
          <w:lang w:val="en-US"/>
        </w:rPr>
      </w:pPr>
      <w:r w:rsidRPr="004E437B">
        <w:rPr>
          <w:noProof/>
          <w:lang w:val="en-IN"/>
        </w:rPr>
        <w:drawing>
          <wp:inline distT="0" distB="0" distL="0" distR="0" wp14:anchorId="347054F2" wp14:editId="54779AC9">
            <wp:extent cx="5731510" cy="3213565"/>
            <wp:effectExtent l="0" t="0" r="254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731510" cy="3213565"/>
                    </a:xfrm>
                    <a:prstGeom prst="rect">
                      <a:avLst/>
                    </a:prstGeom>
                  </pic:spPr>
                </pic:pic>
              </a:graphicData>
            </a:graphic>
          </wp:inline>
        </w:drawing>
      </w:r>
    </w:p>
    <w:p w14:paraId="70A53CE0" w14:textId="77777777" w:rsidR="00C31507" w:rsidRDefault="00C31507" w:rsidP="00C31507">
      <w:pPr>
        <w:rPr>
          <w:lang w:val="en-US"/>
        </w:rPr>
      </w:pPr>
    </w:p>
    <w:p w14:paraId="0E1D5065" w14:textId="77777777" w:rsidR="00C31507" w:rsidRPr="004E437B" w:rsidRDefault="00C31507" w:rsidP="00C31507">
      <w:r w:rsidRPr="00C31507">
        <w:rPr>
          <w:b/>
          <w:lang w:val="en-US"/>
        </w:rPr>
        <w:t>S NO</w:t>
      </w:r>
      <w:r>
        <w:rPr>
          <w:lang w:val="en-US"/>
        </w:rPr>
        <w:t xml:space="preserve">. - </w:t>
      </w:r>
      <w:r w:rsidRPr="004E437B">
        <w:t xml:space="preserve">It has been noticed that Plush Cafe has a presence in the UK and wants to expand its business by constructing a branch of the cafeteria beside the river of Thames. It is a great opportunity to open the cafe at this location to attract a new customer base and increase the gross profit margin of the business. The project manager has initiated the whole plan and has deduced that choosing a cafeteria location plays a crucial role in attracting customers. </w:t>
      </w:r>
    </w:p>
    <w:p w14:paraId="15A1DF47" w14:textId="77777777" w:rsidR="00C31507" w:rsidRDefault="00C31507" w:rsidP="00C31507">
      <w:pPr>
        <w:rPr>
          <w:lang w:val="en-US"/>
        </w:rPr>
      </w:pPr>
    </w:p>
    <w:p w14:paraId="7DFF5D30" w14:textId="77777777" w:rsidR="00C31507" w:rsidRDefault="00C31507" w:rsidP="00C31507">
      <w:pPr>
        <w:rPr>
          <w:lang w:val="en-US"/>
        </w:rPr>
      </w:pPr>
    </w:p>
    <w:p w14:paraId="48A6F5B2" w14:textId="77777777" w:rsidR="00C31507" w:rsidRDefault="00C31507" w:rsidP="00C31507">
      <w:pPr>
        <w:rPr>
          <w:lang w:val="en-US"/>
        </w:rPr>
      </w:pPr>
    </w:p>
    <w:p w14:paraId="482C7FDC" w14:textId="77777777" w:rsidR="00C31507" w:rsidRDefault="00C31507" w:rsidP="00C31507">
      <w:pPr>
        <w:rPr>
          <w:lang w:val="en-US"/>
        </w:rPr>
      </w:pPr>
    </w:p>
    <w:p w14:paraId="6E31FEB9" w14:textId="77777777" w:rsidR="00C31507" w:rsidRDefault="00C31507" w:rsidP="00C31507">
      <w:pPr>
        <w:rPr>
          <w:lang w:val="en-US"/>
        </w:rPr>
      </w:pPr>
    </w:p>
    <w:p w14:paraId="0F05FD51" w14:textId="77777777" w:rsidR="00C31507" w:rsidRDefault="00C31507" w:rsidP="00C31507">
      <w:pPr>
        <w:rPr>
          <w:lang w:val="en-US"/>
        </w:rPr>
      </w:pPr>
    </w:p>
    <w:p w14:paraId="73D3B482" w14:textId="77777777" w:rsidR="00C31507" w:rsidRDefault="00C31507" w:rsidP="00C31507">
      <w:pPr>
        <w:rPr>
          <w:lang w:val="en-US"/>
        </w:rPr>
      </w:pPr>
    </w:p>
    <w:p w14:paraId="68927AD1" w14:textId="77777777" w:rsidR="00C31507" w:rsidRDefault="00C31507" w:rsidP="00C31507">
      <w:pPr>
        <w:rPr>
          <w:b/>
          <w:lang w:val="en-US"/>
        </w:rPr>
      </w:pPr>
    </w:p>
    <w:p w14:paraId="567E97B0" w14:textId="77777777" w:rsidR="00C31507" w:rsidRDefault="00C31507" w:rsidP="00C31507">
      <w:pPr>
        <w:rPr>
          <w:b/>
          <w:lang w:val="en-US"/>
        </w:rPr>
      </w:pPr>
    </w:p>
    <w:p w14:paraId="518E2D21" w14:textId="77777777" w:rsidR="00C31507" w:rsidRDefault="00C31507" w:rsidP="00C31507">
      <w:pPr>
        <w:rPr>
          <w:b/>
          <w:lang w:val="en-US"/>
        </w:rPr>
      </w:pPr>
    </w:p>
    <w:p w14:paraId="56661DEF" w14:textId="77777777" w:rsidR="00C31507" w:rsidRDefault="00C31507" w:rsidP="00C31507">
      <w:pPr>
        <w:rPr>
          <w:b/>
          <w:lang w:val="en-US"/>
        </w:rPr>
      </w:pPr>
    </w:p>
    <w:p w14:paraId="26973696" w14:textId="77777777" w:rsidR="00C31507" w:rsidRDefault="00C31507" w:rsidP="00C31507">
      <w:pPr>
        <w:rPr>
          <w:b/>
          <w:lang w:val="en-US"/>
        </w:rPr>
      </w:pPr>
    </w:p>
    <w:p w14:paraId="1215ED64" w14:textId="77777777" w:rsidR="00C31507" w:rsidRDefault="00C31507" w:rsidP="00C31507">
      <w:pPr>
        <w:rPr>
          <w:b/>
          <w:lang w:val="en-US"/>
        </w:rPr>
      </w:pPr>
    </w:p>
    <w:p w14:paraId="6E40C115" w14:textId="77777777" w:rsidR="00C31507" w:rsidRDefault="00C31507" w:rsidP="00C31507">
      <w:pPr>
        <w:rPr>
          <w:b/>
          <w:lang w:val="en-US"/>
        </w:rPr>
      </w:pPr>
    </w:p>
    <w:p w14:paraId="453C45D4" w14:textId="77777777" w:rsidR="00C31507" w:rsidRDefault="00C31507" w:rsidP="00C31507">
      <w:pPr>
        <w:rPr>
          <w:b/>
          <w:lang w:val="en-US"/>
        </w:rPr>
      </w:pPr>
    </w:p>
    <w:p w14:paraId="344FB1F4" w14:textId="77777777" w:rsidR="00C31507" w:rsidRDefault="00C31507" w:rsidP="00C31507">
      <w:pPr>
        <w:rPr>
          <w:b/>
          <w:lang w:val="en-US"/>
        </w:rPr>
      </w:pPr>
    </w:p>
    <w:p w14:paraId="706AB29B" w14:textId="77777777" w:rsidR="00C31507" w:rsidRDefault="00C31507" w:rsidP="00C31507">
      <w:pPr>
        <w:rPr>
          <w:b/>
          <w:lang w:val="en-US"/>
        </w:rPr>
      </w:pPr>
    </w:p>
    <w:p w14:paraId="4852E3C3" w14:textId="77777777" w:rsidR="00C31507" w:rsidRDefault="00C31507" w:rsidP="00C31507">
      <w:pPr>
        <w:rPr>
          <w:b/>
          <w:lang w:val="en-US"/>
        </w:rPr>
      </w:pPr>
    </w:p>
    <w:p w14:paraId="2EF888A2" w14:textId="77777777" w:rsidR="00C31507" w:rsidRDefault="00C31507" w:rsidP="00C31507">
      <w:pPr>
        <w:rPr>
          <w:b/>
          <w:lang w:val="en-US"/>
        </w:rPr>
      </w:pPr>
    </w:p>
    <w:p w14:paraId="0F9E6BB2" w14:textId="77777777" w:rsidR="00C31507" w:rsidRDefault="00C31507" w:rsidP="00C31507">
      <w:pPr>
        <w:rPr>
          <w:b/>
          <w:lang w:val="en-US"/>
        </w:rPr>
      </w:pPr>
    </w:p>
    <w:p w14:paraId="4B965205" w14:textId="77777777" w:rsidR="00C31507" w:rsidRDefault="00C31507" w:rsidP="00C31507">
      <w:pPr>
        <w:rPr>
          <w:b/>
          <w:lang w:val="en-US"/>
        </w:rPr>
      </w:pPr>
    </w:p>
    <w:p w14:paraId="60D57928" w14:textId="77777777" w:rsidR="00C31507" w:rsidRDefault="00C31507" w:rsidP="00C31507">
      <w:pPr>
        <w:rPr>
          <w:b/>
          <w:lang w:val="en-US"/>
        </w:rPr>
      </w:pPr>
    </w:p>
    <w:p w14:paraId="7895F095" w14:textId="77777777" w:rsidR="00C31507" w:rsidRDefault="00C31507" w:rsidP="00C31507">
      <w:pPr>
        <w:rPr>
          <w:b/>
          <w:lang w:val="en-US"/>
        </w:rPr>
      </w:pPr>
    </w:p>
    <w:p w14:paraId="2B3B8A67" w14:textId="77777777" w:rsidR="00C31507" w:rsidRDefault="00C31507" w:rsidP="00C31507">
      <w:pPr>
        <w:rPr>
          <w:b/>
          <w:lang w:val="en-US"/>
        </w:rPr>
      </w:pPr>
    </w:p>
    <w:p w14:paraId="26395814" w14:textId="77777777" w:rsidR="00C31507" w:rsidRDefault="00C31507" w:rsidP="00C31507">
      <w:pPr>
        <w:rPr>
          <w:b/>
          <w:lang w:val="en-US"/>
        </w:rPr>
      </w:pPr>
    </w:p>
    <w:p w14:paraId="1BC0E640" w14:textId="77777777" w:rsidR="00C31507" w:rsidRPr="00F752E7" w:rsidRDefault="00C31507" w:rsidP="00C31507">
      <w:pPr>
        <w:rPr>
          <w:b/>
          <w:lang w:val="en-US"/>
        </w:rPr>
      </w:pPr>
      <w:r w:rsidRPr="00F752E7">
        <w:rPr>
          <w:b/>
          <w:lang w:val="en-US"/>
        </w:rPr>
        <w:t xml:space="preserve">Slide 4 – </w:t>
      </w:r>
    </w:p>
    <w:p w14:paraId="524DE503" w14:textId="77777777" w:rsidR="00C31507" w:rsidRDefault="00C31507" w:rsidP="00C31507">
      <w:pPr>
        <w:rPr>
          <w:lang w:val="en-US"/>
        </w:rPr>
      </w:pPr>
    </w:p>
    <w:p w14:paraId="11579409" w14:textId="77777777" w:rsidR="00C31507" w:rsidRDefault="00C31507" w:rsidP="00C31507">
      <w:pPr>
        <w:rPr>
          <w:lang w:val="en-US"/>
        </w:rPr>
      </w:pPr>
    </w:p>
    <w:p w14:paraId="67D6DEFB" w14:textId="77777777" w:rsidR="00C31507" w:rsidRDefault="00C31507" w:rsidP="00C31507">
      <w:pPr>
        <w:rPr>
          <w:lang w:val="en-US"/>
        </w:rPr>
      </w:pPr>
      <w:r w:rsidRPr="004E437B">
        <w:rPr>
          <w:noProof/>
          <w:lang w:val="en-IN"/>
        </w:rPr>
        <w:drawing>
          <wp:inline distT="0" distB="0" distL="0" distR="0" wp14:anchorId="0B79E6D1" wp14:editId="5E989293">
            <wp:extent cx="5731510" cy="3242957"/>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5731510" cy="3242957"/>
                    </a:xfrm>
                    <a:prstGeom prst="rect">
                      <a:avLst/>
                    </a:prstGeom>
                  </pic:spPr>
                </pic:pic>
              </a:graphicData>
            </a:graphic>
          </wp:inline>
        </w:drawing>
      </w:r>
    </w:p>
    <w:p w14:paraId="3935287D" w14:textId="77777777" w:rsidR="00C31507" w:rsidRDefault="00C31507" w:rsidP="00C31507">
      <w:pPr>
        <w:rPr>
          <w:lang w:val="en-US"/>
        </w:rPr>
      </w:pPr>
    </w:p>
    <w:p w14:paraId="475F0D11" w14:textId="77777777" w:rsidR="00C31507" w:rsidRDefault="00C31507" w:rsidP="00C31507">
      <w:pPr>
        <w:rPr>
          <w:lang w:val="en-US"/>
        </w:rPr>
      </w:pPr>
    </w:p>
    <w:p w14:paraId="24850DDC" w14:textId="77777777" w:rsidR="00C31507" w:rsidRDefault="00C31507" w:rsidP="00C31507">
      <w:pPr>
        <w:rPr>
          <w:lang w:val="en-US"/>
        </w:rPr>
      </w:pPr>
    </w:p>
    <w:p w14:paraId="1F716BBE" w14:textId="77777777" w:rsidR="00C31507" w:rsidRDefault="00C31507" w:rsidP="00C31507">
      <w:pPr>
        <w:rPr>
          <w:lang w:val="en-US"/>
        </w:rPr>
      </w:pPr>
    </w:p>
    <w:p w14:paraId="5D3F220D" w14:textId="77777777" w:rsidR="00C31507" w:rsidRPr="004E437B" w:rsidRDefault="00C31507" w:rsidP="00C31507">
      <w:r w:rsidRPr="00F752E7">
        <w:rPr>
          <w:b/>
          <w:lang w:val="en-US"/>
        </w:rPr>
        <w:t>SNO</w:t>
      </w:r>
      <w:r>
        <w:rPr>
          <w:lang w:val="en-US"/>
        </w:rPr>
        <w:t xml:space="preserve"> .- </w:t>
      </w:r>
      <w:r w:rsidRPr="004E437B">
        <w:t>The design of the cafeteria would be desired by a famous interior designer to enable an eye-soothing ambiance has been decided that the wall of the cafeteria wall would be yellow as it increases the positive energy which would help to relieve the stress of people.  The dim light would create a relieving environment also.</w:t>
      </w:r>
    </w:p>
    <w:p w14:paraId="5A0A383E" w14:textId="77777777" w:rsidR="00C31507" w:rsidRDefault="00C31507" w:rsidP="00C31507">
      <w:pPr>
        <w:rPr>
          <w:lang w:val="en-US"/>
        </w:rPr>
      </w:pPr>
    </w:p>
    <w:p w14:paraId="551C9576" w14:textId="77777777" w:rsidR="00C31507" w:rsidRDefault="00C31507" w:rsidP="00C31507">
      <w:pPr>
        <w:rPr>
          <w:lang w:val="en-US"/>
        </w:rPr>
      </w:pPr>
    </w:p>
    <w:p w14:paraId="449EC222" w14:textId="77777777" w:rsidR="00C31507" w:rsidRDefault="00C31507" w:rsidP="00C31507">
      <w:pPr>
        <w:rPr>
          <w:lang w:val="en-US"/>
        </w:rPr>
      </w:pPr>
    </w:p>
    <w:p w14:paraId="198A6C45" w14:textId="77777777" w:rsidR="00C31507" w:rsidRDefault="00C31507" w:rsidP="00C31507">
      <w:pPr>
        <w:rPr>
          <w:lang w:val="en-US"/>
        </w:rPr>
      </w:pPr>
    </w:p>
    <w:p w14:paraId="6E684557" w14:textId="77777777" w:rsidR="00C31507" w:rsidRDefault="00C31507" w:rsidP="00C31507">
      <w:pPr>
        <w:rPr>
          <w:lang w:val="en-US"/>
        </w:rPr>
      </w:pPr>
    </w:p>
    <w:p w14:paraId="3139163D" w14:textId="77777777" w:rsidR="00C31507" w:rsidRDefault="00C31507" w:rsidP="00C31507">
      <w:pPr>
        <w:rPr>
          <w:lang w:val="en-US"/>
        </w:rPr>
      </w:pPr>
    </w:p>
    <w:p w14:paraId="30F270CA" w14:textId="77777777" w:rsidR="00C31507" w:rsidRDefault="00C31507" w:rsidP="00C31507">
      <w:pPr>
        <w:rPr>
          <w:b/>
          <w:lang w:val="en-US"/>
        </w:rPr>
      </w:pPr>
    </w:p>
    <w:p w14:paraId="5FDDB838" w14:textId="77777777" w:rsidR="00C31507" w:rsidRDefault="00C31507" w:rsidP="00C31507">
      <w:pPr>
        <w:rPr>
          <w:b/>
          <w:lang w:val="en-US"/>
        </w:rPr>
      </w:pPr>
    </w:p>
    <w:p w14:paraId="57F11715" w14:textId="77777777" w:rsidR="00C31507" w:rsidRDefault="00C31507" w:rsidP="00C31507">
      <w:pPr>
        <w:rPr>
          <w:b/>
          <w:lang w:val="en-US"/>
        </w:rPr>
      </w:pPr>
    </w:p>
    <w:p w14:paraId="570F5931" w14:textId="77777777" w:rsidR="00C31507" w:rsidRDefault="00C31507" w:rsidP="00C31507">
      <w:pPr>
        <w:rPr>
          <w:b/>
          <w:lang w:val="en-US"/>
        </w:rPr>
      </w:pPr>
    </w:p>
    <w:p w14:paraId="7616F0E8" w14:textId="77777777" w:rsidR="00C31507" w:rsidRPr="00F752E7" w:rsidRDefault="00C31507" w:rsidP="00C31507">
      <w:pPr>
        <w:rPr>
          <w:b/>
          <w:lang w:val="en-US"/>
        </w:rPr>
      </w:pPr>
      <w:r w:rsidRPr="00F752E7">
        <w:rPr>
          <w:b/>
          <w:lang w:val="en-US"/>
        </w:rPr>
        <w:t xml:space="preserve">Slide 5 – </w:t>
      </w:r>
    </w:p>
    <w:p w14:paraId="6924F0CF" w14:textId="77777777" w:rsidR="00C31507" w:rsidRDefault="00C31507" w:rsidP="00C31507">
      <w:pPr>
        <w:rPr>
          <w:lang w:val="en-US"/>
        </w:rPr>
      </w:pPr>
    </w:p>
    <w:p w14:paraId="49373135" w14:textId="77777777" w:rsidR="00C31507" w:rsidRDefault="00C31507" w:rsidP="00C31507">
      <w:pPr>
        <w:rPr>
          <w:lang w:val="en-US"/>
        </w:rPr>
      </w:pPr>
    </w:p>
    <w:p w14:paraId="65678955" w14:textId="77777777" w:rsidR="00C31507" w:rsidRDefault="00C31507" w:rsidP="00C31507">
      <w:pPr>
        <w:rPr>
          <w:lang w:val="en-US"/>
        </w:rPr>
      </w:pPr>
    </w:p>
    <w:p w14:paraId="500C5BDE" w14:textId="77777777" w:rsidR="00C31507" w:rsidRDefault="00C31507" w:rsidP="00C31507">
      <w:pPr>
        <w:rPr>
          <w:lang w:val="en-US"/>
        </w:rPr>
      </w:pPr>
    </w:p>
    <w:p w14:paraId="052D3343" w14:textId="77777777" w:rsidR="00C31507" w:rsidRDefault="00C31507" w:rsidP="00C31507">
      <w:pPr>
        <w:rPr>
          <w:lang w:val="en-US"/>
        </w:rPr>
      </w:pPr>
    </w:p>
    <w:p w14:paraId="32143C20" w14:textId="77777777" w:rsidR="00C31507" w:rsidRDefault="00C31507" w:rsidP="00C31507">
      <w:pPr>
        <w:rPr>
          <w:lang w:val="en-US"/>
        </w:rPr>
      </w:pPr>
      <w:r w:rsidRPr="004E437B">
        <w:rPr>
          <w:noProof/>
          <w:lang w:val="en-IN"/>
        </w:rPr>
        <w:drawing>
          <wp:inline distT="0" distB="0" distL="0" distR="0" wp14:anchorId="1E3C0984" wp14:editId="0045C6F4">
            <wp:extent cx="5731510" cy="3229485"/>
            <wp:effectExtent l="0" t="0" r="254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5731510" cy="3229485"/>
                    </a:xfrm>
                    <a:prstGeom prst="rect">
                      <a:avLst/>
                    </a:prstGeom>
                  </pic:spPr>
                </pic:pic>
              </a:graphicData>
            </a:graphic>
          </wp:inline>
        </w:drawing>
      </w:r>
    </w:p>
    <w:p w14:paraId="4D536699" w14:textId="77777777" w:rsidR="00C31507" w:rsidRDefault="00C31507" w:rsidP="00C31507">
      <w:pPr>
        <w:rPr>
          <w:lang w:val="en-US"/>
        </w:rPr>
      </w:pPr>
    </w:p>
    <w:p w14:paraId="1393E6A8" w14:textId="77777777" w:rsidR="00C31507" w:rsidRPr="004E437B" w:rsidRDefault="00C31507" w:rsidP="00C31507">
      <w:r w:rsidRPr="00C31507">
        <w:rPr>
          <w:b/>
          <w:lang w:val="en-US"/>
        </w:rPr>
        <w:t>S NO</w:t>
      </w:r>
      <w:r>
        <w:rPr>
          <w:lang w:val="en-US"/>
        </w:rPr>
        <w:t xml:space="preserve">. - </w:t>
      </w:r>
      <w:r w:rsidRPr="004E437B">
        <w:t>The cafe would also look after the health and safety of the customers. In this respect, a sanitisation process would be established to prevent the risk of coronavirus. A live band performance of musicians would attract music lover customers and it would also help in relieving stress. It has been noticed that the opening of cafeterias in the UK ensures a great deal of success. The location of this cafeteria will help to gain a better competitive edge that would retain and attract customers. Thus, the sales will increase. The location is populated with young and elderly people with expendable income which would help to increase the customer base of the cafeteria. Implementing the project would also assist in initiating local events. It would increase the flash sales in the cafeteria. However, the business has experienced a significant decline as a result of the economic downturn, but Plush has managed to turn things around. Customers return to the café to experience the special treatment because of the high quality of the coffee and the friendly staff</w:t>
      </w:r>
    </w:p>
    <w:p w14:paraId="2C04842A" w14:textId="77777777" w:rsidR="00C31507" w:rsidRDefault="00C31507" w:rsidP="00C31507">
      <w:pPr>
        <w:rPr>
          <w:lang w:val="en-US"/>
        </w:rPr>
      </w:pPr>
    </w:p>
    <w:p w14:paraId="444EFD86" w14:textId="77777777" w:rsidR="00C31507" w:rsidRDefault="00C31507" w:rsidP="00C31507">
      <w:pPr>
        <w:rPr>
          <w:lang w:val="en-US"/>
        </w:rPr>
      </w:pPr>
    </w:p>
    <w:p w14:paraId="2560D559" w14:textId="77777777" w:rsidR="00C31507" w:rsidRDefault="00C31507" w:rsidP="00C31507">
      <w:pPr>
        <w:rPr>
          <w:lang w:val="en-US"/>
        </w:rPr>
      </w:pPr>
    </w:p>
    <w:p w14:paraId="30EEBCC7" w14:textId="77777777" w:rsidR="00DF3D22" w:rsidRDefault="00DF3D22" w:rsidP="00C31507">
      <w:pPr>
        <w:rPr>
          <w:lang w:val="en-US"/>
        </w:rPr>
      </w:pPr>
    </w:p>
    <w:p w14:paraId="51CCF3DC" w14:textId="77777777" w:rsidR="00DF3D22" w:rsidRDefault="00DF3D22" w:rsidP="00C31507">
      <w:pPr>
        <w:rPr>
          <w:lang w:val="en-US"/>
        </w:rPr>
      </w:pPr>
    </w:p>
    <w:p w14:paraId="3EB42965" w14:textId="77777777" w:rsidR="00DF3D22" w:rsidRDefault="00DF3D22" w:rsidP="00C31507">
      <w:pPr>
        <w:rPr>
          <w:lang w:val="en-US"/>
        </w:rPr>
      </w:pPr>
    </w:p>
    <w:p w14:paraId="20A4E5CE" w14:textId="77777777" w:rsidR="00DF3D22" w:rsidRDefault="00DF3D22" w:rsidP="00C31507">
      <w:pPr>
        <w:rPr>
          <w:lang w:val="en-US"/>
        </w:rPr>
      </w:pPr>
    </w:p>
    <w:p w14:paraId="153BF679" w14:textId="77777777" w:rsidR="00C31507" w:rsidRPr="00F752E7" w:rsidRDefault="00C31507" w:rsidP="00C31507">
      <w:pPr>
        <w:rPr>
          <w:b/>
          <w:lang w:val="en-US"/>
        </w:rPr>
      </w:pPr>
      <w:r w:rsidRPr="00F752E7">
        <w:rPr>
          <w:b/>
          <w:lang w:val="en-US"/>
        </w:rPr>
        <w:t xml:space="preserve">Slide 6- </w:t>
      </w:r>
    </w:p>
    <w:p w14:paraId="386B4351" w14:textId="77777777" w:rsidR="00C31507" w:rsidRDefault="00C31507" w:rsidP="00C31507">
      <w:pPr>
        <w:rPr>
          <w:lang w:val="en-US"/>
        </w:rPr>
      </w:pPr>
    </w:p>
    <w:p w14:paraId="06025F95" w14:textId="77777777" w:rsidR="00C31507" w:rsidRDefault="00C31507" w:rsidP="00C31507">
      <w:pPr>
        <w:rPr>
          <w:lang w:val="en-US"/>
        </w:rPr>
      </w:pPr>
    </w:p>
    <w:p w14:paraId="241992D9" w14:textId="77777777" w:rsidR="00C31507" w:rsidRDefault="00C31507" w:rsidP="00C31507">
      <w:pPr>
        <w:rPr>
          <w:lang w:val="en-US"/>
        </w:rPr>
      </w:pPr>
    </w:p>
    <w:p w14:paraId="04235FC2" w14:textId="77777777" w:rsidR="00C31507" w:rsidRDefault="00C31507" w:rsidP="00C31507">
      <w:pPr>
        <w:rPr>
          <w:lang w:val="en-US"/>
        </w:rPr>
      </w:pPr>
    </w:p>
    <w:p w14:paraId="5C1D4F8B" w14:textId="77777777" w:rsidR="00C31507" w:rsidRDefault="00C31507" w:rsidP="00C31507">
      <w:pPr>
        <w:rPr>
          <w:lang w:val="en-US"/>
        </w:rPr>
      </w:pPr>
      <w:r w:rsidRPr="004E437B">
        <w:rPr>
          <w:noProof/>
          <w:lang w:val="en-IN"/>
        </w:rPr>
        <w:lastRenderedPageBreak/>
        <w:drawing>
          <wp:inline distT="0" distB="0" distL="0" distR="0" wp14:anchorId="0FEE2262" wp14:editId="3DA9D5BB">
            <wp:extent cx="5731510" cy="3219688"/>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5731510" cy="3219688"/>
                    </a:xfrm>
                    <a:prstGeom prst="rect">
                      <a:avLst/>
                    </a:prstGeom>
                  </pic:spPr>
                </pic:pic>
              </a:graphicData>
            </a:graphic>
          </wp:inline>
        </w:drawing>
      </w:r>
    </w:p>
    <w:p w14:paraId="6B817EEE" w14:textId="77777777" w:rsidR="00C31507" w:rsidRDefault="00C31507" w:rsidP="00C31507">
      <w:pPr>
        <w:rPr>
          <w:lang w:val="en-US"/>
        </w:rPr>
      </w:pPr>
    </w:p>
    <w:p w14:paraId="61EF5ED4" w14:textId="77777777" w:rsidR="00C31507" w:rsidRDefault="00C31507" w:rsidP="00C31507">
      <w:pPr>
        <w:rPr>
          <w:lang w:val="en-US"/>
        </w:rPr>
      </w:pPr>
    </w:p>
    <w:p w14:paraId="3715DA49" w14:textId="77777777" w:rsidR="00C31507" w:rsidRDefault="00C31507" w:rsidP="00C31507">
      <w:pPr>
        <w:rPr>
          <w:lang w:val="en-US"/>
        </w:rPr>
      </w:pPr>
    </w:p>
    <w:p w14:paraId="5C63F23E" w14:textId="77777777" w:rsidR="00C31507" w:rsidRDefault="00C31507" w:rsidP="00C31507">
      <w:pPr>
        <w:rPr>
          <w:lang w:val="en-US"/>
        </w:rPr>
      </w:pPr>
    </w:p>
    <w:p w14:paraId="0151188F" w14:textId="77777777" w:rsidR="00C31507" w:rsidRPr="004E437B" w:rsidRDefault="00C31507" w:rsidP="00C31507">
      <w:r w:rsidRPr="00C31507">
        <w:rPr>
          <w:b/>
          <w:lang w:val="en-US"/>
        </w:rPr>
        <w:t>S NO</w:t>
      </w:r>
      <w:r>
        <w:rPr>
          <w:lang w:val="en-US"/>
        </w:rPr>
        <w:t xml:space="preserve">. - </w:t>
      </w:r>
      <w:r w:rsidRPr="004E437B">
        <w:t xml:space="preserve">The entire project would need a total of three months to be completed. To ensure the success of the project, the project manager has made a project schedule to arrange the whole functionality of the project. The project manager has identified the key stakeholders of the project and made a relevant stakeholder analysis. As demoted by Barba-Sánchez </w:t>
      </w:r>
      <w:r w:rsidRPr="004E437B">
        <w:rPr>
          <w:i/>
          <w:iCs/>
        </w:rPr>
        <w:t>et al</w:t>
      </w:r>
      <w:r w:rsidRPr="004E437B">
        <w:t xml:space="preserve"> (2021), a project planning process starts with satisfying stakeholders. It helps in defining the scope of the project and determining the actions that can satisfy the needs of stakeholders</w:t>
      </w:r>
    </w:p>
    <w:p w14:paraId="1F27C5DF" w14:textId="77777777" w:rsidR="00C31507" w:rsidRDefault="00C31507" w:rsidP="00C31507">
      <w:pPr>
        <w:rPr>
          <w:lang w:val="en-US"/>
        </w:rPr>
      </w:pPr>
    </w:p>
    <w:p w14:paraId="53DEBE06" w14:textId="77777777" w:rsidR="00C31507" w:rsidRDefault="00C31507" w:rsidP="00C31507">
      <w:pPr>
        <w:rPr>
          <w:lang w:val="en-US"/>
        </w:rPr>
      </w:pPr>
    </w:p>
    <w:p w14:paraId="232CD27F" w14:textId="77777777" w:rsidR="00C31507" w:rsidRDefault="00C31507" w:rsidP="00C31507">
      <w:pPr>
        <w:rPr>
          <w:lang w:val="en-US"/>
        </w:rPr>
      </w:pPr>
    </w:p>
    <w:p w14:paraId="625EC43A" w14:textId="77777777" w:rsidR="00C31507" w:rsidRDefault="00C31507" w:rsidP="00C31507">
      <w:pPr>
        <w:rPr>
          <w:lang w:val="en-US"/>
        </w:rPr>
      </w:pPr>
    </w:p>
    <w:p w14:paraId="689AD3BD" w14:textId="77777777" w:rsidR="00C31507" w:rsidRDefault="00C31507" w:rsidP="00C31507">
      <w:pPr>
        <w:rPr>
          <w:lang w:val="en-US"/>
        </w:rPr>
      </w:pPr>
    </w:p>
    <w:p w14:paraId="16B9DE5E" w14:textId="77777777" w:rsidR="00C31507" w:rsidRDefault="00C31507" w:rsidP="00C31507">
      <w:pPr>
        <w:rPr>
          <w:lang w:val="en-US"/>
        </w:rPr>
      </w:pPr>
    </w:p>
    <w:p w14:paraId="7394746B" w14:textId="77777777" w:rsidR="00C31507" w:rsidRDefault="00C31507" w:rsidP="00C31507">
      <w:pPr>
        <w:rPr>
          <w:lang w:val="en-US"/>
        </w:rPr>
      </w:pPr>
    </w:p>
    <w:p w14:paraId="21431686" w14:textId="77777777" w:rsidR="00C31507" w:rsidRDefault="00C31507" w:rsidP="00C31507">
      <w:pPr>
        <w:rPr>
          <w:lang w:val="en-US"/>
        </w:rPr>
      </w:pPr>
    </w:p>
    <w:p w14:paraId="25C3CAA7" w14:textId="77777777" w:rsidR="00C31507" w:rsidRDefault="00C31507" w:rsidP="00C31507">
      <w:pPr>
        <w:rPr>
          <w:lang w:val="en-US"/>
        </w:rPr>
      </w:pPr>
    </w:p>
    <w:p w14:paraId="63423671" w14:textId="77777777" w:rsidR="00C31507" w:rsidRDefault="00C31507" w:rsidP="00C31507">
      <w:pPr>
        <w:rPr>
          <w:lang w:val="en-US"/>
        </w:rPr>
      </w:pPr>
    </w:p>
    <w:p w14:paraId="7962595B" w14:textId="77777777" w:rsidR="00DF3D22" w:rsidRDefault="00DF3D22" w:rsidP="00C31507">
      <w:pPr>
        <w:rPr>
          <w:lang w:val="en-US"/>
        </w:rPr>
      </w:pPr>
    </w:p>
    <w:p w14:paraId="4D0AF7BC" w14:textId="77777777" w:rsidR="00DF3D22" w:rsidRDefault="00DF3D22" w:rsidP="00C31507">
      <w:pPr>
        <w:rPr>
          <w:lang w:val="en-US"/>
        </w:rPr>
      </w:pPr>
    </w:p>
    <w:p w14:paraId="38CED4EB" w14:textId="77777777" w:rsidR="00DF3D22" w:rsidRDefault="00DF3D22" w:rsidP="00C31507">
      <w:pPr>
        <w:rPr>
          <w:lang w:val="en-US"/>
        </w:rPr>
      </w:pPr>
    </w:p>
    <w:p w14:paraId="71CB0B3E" w14:textId="77777777" w:rsidR="00DF3D22" w:rsidRDefault="00DF3D22" w:rsidP="00C31507">
      <w:pPr>
        <w:rPr>
          <w:lang w:val="en-US"/>
        </w:rPr>
      </w:pPr>
    </w:p>
    <w:p w14:paraId="157B3B7E" w14:textId="77777777" w:rsidR="00DF3D22" w:rsidRDefault="00DF3D22" w:rsidP="00C31507">
      <w:pPr>
        <w:rPr>
          <w:lang w:val="en-US"/>
        </w:rPr>
      </w:pPr>
    </w:p>
    <w:p w14:paraId="20DEF684" w14:textId="77777777" w:rsidR="00C31507" w:rsidRPr="00F752E7" w:rsidRDefault="00C31507" w:rsidP="00C31507">
      <w:pPr>
        <w:rPr>
          <w:b/>
          <w:lang w:val="en-US"/>
        </w:rPr>
      </w:pPr>
      <w:r w:rsidRPr="00F752E7">
        <w:rPr>
          <w:b/>
          <w:lang w:val="en-US"/>
        </w:rPr>
        <w:t xml:space="preserve">Slide 7 – </w:t>
      </w:r>
    </w:p>
    <w:p w14:paraId="24A3E69E" w14:textId="77777777" w:rsidR="00C31507" w:rsidRDefault="00C31507" w:rsidP="00C31507">
      <w:pPr>
        <w:rPr>
          <w:lang w:val="en-US"/>
        </w:rPr>
      </w:pPr>
    </w:p>
    <w:p w14:paraId="3ED30BDF" w14:textId="77777777" w:rsidR="00C31507" w:rsidRDefault="00C31507" w:rsidP="00C31507">
      <w:pPr>
        <w:rPr>
          <w:lang w:val="en-US"/>
        </w:rPr>
      </w:pPr>
    </w:p>
    <w:p w14:paraId="417B46FF" w14:textId="77777777" w:rsidR="00C31507" w:rsidRDefault="00C31507" w:rsidP="00C31507">
      <w:pPr>
        <w:rPr>
          <w:lang w:val="en-US"/>
        </w:rPr>
      </w:pPr>
    </w:p>
    <w:p w14:paraId="315F8E70" w14:textId="77777777" w:rsidR="00C31507" w:rsidRDefault="00C31507" w:rsidP="00C31507">
      <w:pPr>
        <w:rPr>
          <w:lang w:val="en-US"/>
        </w:rPr>
      </w:pPr>
    </w:p>
    <w:p w14:paraId="39E82472" w14:textId="77777777" w:rsidR="00C31507" w:rsidRDefault="00C31507" w:rsidP="00C31507">
      <w:pPr>
        <w:rPr>
          <w:lang w:val="en-US"/>
        </w:rPr>
      </w:pPr>
      <w:r w:rsidRPr="004E437B">
        <w:rPr>
          <w:noProof/>
          <w:lang w:val="en-IN"/>
        </w:rPr>
        <w:lastRenderedPageBreak/>
        <w:drawing>
          <wp:inline distT="0" distB="0" distL="0" distR="0" wp14:anchorId="37793DC2" wp14:editId="41430AD3">
            <wp:extent cx="5731510" cy="3236834"/>
            <wp:effectExtent l="0" t="0" r="254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5731510" cy="3236834"/>
                    </a:xfrm>
                    <a:prstGeom prst="rect">
                      <a:avLst/>
                    </a:prstGeom>
                  </pic:spPr>
                </pic:pic>
              </a:graphicData>
            </a:graphic>
          </wp:inline>
        </w:drawing>
      </w:r>
    </w:p>
    <w:p w14:paraId="19CB0760" w14:textId="77777777" w:rsidR="00C31507" w:rsidRDefault="00C31507" w:rsidP="00C31507">
      <w:pPr>
        <w:rPr>
          <w:lang w:val="en-US"/>
        </w:rPr>
      </w:pPr>
    </w:p>
    <w:p w14:paraId="1CE6BF2D" w14:textId="77777777" w:rsidR="00C31507" w:rsidRPr="004E437B" w:rsidRDefault="00C31507" w:rsidP="00C31507">
      <w:r w:rsidRPr="00C31507">
        <w:rPr>
          <w:b/>
          <w:lang w:val="en-US"/>
        </w:rPr>
        <w:t>S NO</w:t>
      </w:r>
      <w:r>
        <w:rPr>
          <w:lang w:val="en-US"/>
        </w:rPr>
        <w:t xml:space="preserve">. - </w:t>
      </w:r>
      <w:r w:rsidRPr="004E437B">
        <w:t>The interest of the customers in the cafeteria is to receive quality food, service, and entertainment at an affordable price. In this respect, the cafeteria would offer a variety of choices to the customers. Developing the cafeteria would help the business to expand its market visibly and increase its profitability and revenue (</w:t>
      </w:r>
      <w:proofErr w:type="spellStart"/>
      <w:r w:rsidRPr="004E437B">
        <w:t>Soegotto</w:t>
      </w:r>
      <w:proofErr w:type="spellEnd"/>
      <w:r w:rsidRPr="004E437B">
        <w:t xml:space="preserve"> and </w:t>
      </w:r>
      <w:proofErr w:type="spellStart"/>
      <w:r w:rsidRPr="004E437B">
        <w:t>Istiqomah</w:t>
      </w:r>
      <w:proofErr w:type="spellEnd"/>
      <w:r w:rsidRPr="004E437B">
        <w:t>, 2019). The business needs to gain customer loyalty, for this reason, it would offer free foods over a purchase of £ 100. The main aim of this business is to increase its gross profit margin by 25% and maintain a stipulated gross margin of 45%. The addition of the music area has also improved the interest of youthful customers in visiting the cafe. The drafts of costs include the costs of raw materials, equipment, stationery, and other relevant costs. The project manager has made an effective project management communication strategy to complete the project on time. Preparation of work breakdown structure has helped the project manager to form the project in a simpler way. The cafe has used a centralised and functional organisational structure where its core functions are divided into various departments.</w:t>
      </w:r>
    </w:p>
    <w:p w14:paraId="5B40D7E5" w14:textId="77777777" w:rsidR="00C31507" w:rsidRDefault="00C31507" w:rsidP="00C31507">
      <w:pPr>
        <w:rPr>
          <w:lang w:val="en-US"/>
        </w:rPr>
      </w:pPr>
    </w:p>
    <w:p w14:paraId="4B7B7A97" w14:textId="77777777" w:rsidR="00C31507" w:rsidRDefault="00C31507" w:rsidP="00C31507">
      <w:pPr>
        <w:rPr>
          <w:lang w:val="en-US"/>
        </w:rPr>
      </w:pPr>
    </w:p>
    <w:p w14:paraId="5B1ABE15" w14:textId="77777777" w:rsidR="00C31507" w:rsidRDefault="00C31507" w:rsidP="00C31507">
      <w:pPr>
        <w:rPr>
          <w:lang w:val="en-US"/>
        </w:rPr>
      </w:pPr>
    </w:p>
    <w:p w14:paraId="2BFB138E" w14:textId="77777777" w:rsidR="00C31507" w:rsidRDefault="00C31507" w:rsidP="00C31507">
      <w:pPr>
        <w:rPr>
          <w:lang w:val="en-US"/>
        </w:rPr>
      </w:pPr>
    </w:p>
    <w:p w14:paraId="5A2A05F3" w14:textId="77777777" w:rsidR="00C31507" w:rsidRDefault="00C31507" w:rsidP="00C31507">
      <w:pPr>
        <w:rPr>
          <w:lang w:val="en-US"/>
        </w:rPr>
      </w:pPr>
    </w:p>
    <w:p w14:paraId="1933338A" w14:textId="77777777" w:rsidR="00C31507" w:rsidRDefault="00C31507" w:rsidP="00C31507">
      <w:pPr>
        <w:rPr>
          <w:lang w:val="en-US"/>
        </w:rPr>
      </w:pPr>
    </w:p>
    <w:p w14:paraId="5C4CFD10" w14:textId="77777777" w:rsidR="00C31507" w:rsidRDefault="00C31507" w:rsidP="00C31507">
      <w:pPr>
        <w:rPr>
          <w:lang w:val="en-US"/>
        </w:rPr>
      </w:pPr>
    </w:p>
    <w:p w14:paraId="1095370A" w14:textId="77777777" w:rsidR="00C31507" w:rsidRDefault="00C31507" w:rsidP="00C31507">
      <w:pPr>
        <w:rPr>
          <w:lang w:val="en-US"/>
        </w:rPr>
      </w:pPr>
    </w:p>
    <w:p w14:paraId="476D4782" w14:textId="77777777" w:rsidR="00C31507" w:rsidRDefault="00C31507" w:rsidP="00C31507">
      <w:pPr>
        <w:rPr>
          <w:lang w:val="en-US"/>
        </w:rPr>
      </w:pPr>
    </w:p>
    <w:p w14:paraId="465D2E01" w14:textId="77777777" w:rsidR="00C31507" w:rsidRDefault="00C31507" w:rsidP="00C31507">
      <w:pPr>
        <w:rPr>
          <w:lang w:val="en-US"/>
        </w:rPr>
      </w:pPr>
    </w:p>
    <w:p w14:paraId="7FBAA5CA" w14:textId="77777777" w:rsidR="00C31507" w:rsidRDefault="00C31507" w:rsidP="00C31507">
      <w:pPr>
        <w:rPr>
          <w:lang w:val="en-US"/>
        </w:rPr>
      </w:pPr>
    </w:p>
    <w:p w14:paraId="367736E3" w14:textId="77777777" w:rsidR="00C31507" w:rsidRDefault="00C31507" w:rsidP="00C31507">
      <w:pPr>
        <w:rPr>
          <w:lang w:val="en-US"/>
        </w:rPr>
      </w:pPr>
    </w:p>
    <w:p w14:paraId="6A8F630F" w14:textId="77777777" w:rsidR="00C31507" w:rsidRPr="00F752E7" w:rsidRDefault="00C31507" w:rsidP="00C31507">
      <w:pPr>
        <w:rPr>
          <w:b/>
          <w:lang w:val="en-US"/>
        </w:rPr>
      </w:pPr>
      <w:r w:rsidRPr="00F752E7">
        <w:rPr>
          <w:b/>
          <w:lang w:val="en-US"/>
        </w:rPr>
        <w:t xml:space="preserve">Slide 8 – </w:t>
      </w:r>
    </w:p>
    <w:p w14:paraId="19D8140A" w14:textId="77777777" w:rsidR="00C31507" w:rsidRDefault="00C31507" w:rsidP="00C31507">
      <w:pPr>
        <w:rPr>
          <w:lang w:val="en-US"/>
        </w:rPr>
      </w:pPr>
    </w:p>
    <w:p w14:paraId="11857217" w14:textId="77777777" w:rsidR="00C31507" w:rsidRDefault="00C31507" w:rsidP="00C31507">
      <w:pPr>
        <w:rPr>
          <w:lang w:val="en-US"/>
        </w:rPr>
      </w:pPr>
    </w:p>
    <w:p w14:paraId="4776A782" w14:textId="77777777" w:rsidR="00C31507" w:rsidRDefault="00C31507" w:rsidP="00C31507">
      <w:pPr>
        <w:rPr>
          <w:lang w:val="en-US"/>
        </w:rPr>
      </w:pPr>
      <w:r w:rsidRPr="004E437B">
        <w:rPr>
          <w:noProof/>
          <w:lang w:val="en-IN"/>
        </w:rPr>
        <w:lastRenderedPageBreak/>
        <w:drawing>
          <wp:inline distT="0" distB="0" distL="0" distR="0" wp14:anchorId="44032834" wp14:editId="482A2DC7">
            <wp:extent cx="5731510" cy="3227648"/>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5731510" cy="3227648"/>
                    </a:xfrm>
                    <a:prstGeom prst="rect">
                      <a:avLst/>
                    </a:prstGeom>
                  </pic:spPr>
                </pic:pic>
              </a:graphicData>
            </a:graphic>
          </wp:inline>
        </w:drawing>
      </w:r>
    </w:p>
    <w:p w14:paraId="2E05072F" w14:textId="77777777" w:rsidR="00C31507" w:rsidRDefault="00C31507" w:rsidP="00C31507">
      <w:pPr>
        <w:rPr>
          <w:lang w:val="en-US"/>
        </w:rPr>
      </w:pPr>
    </w:p>
    <w:p w14:paraId="11F17191" w14:textId="77777777" w:rsidR="00C31507" w:rsidRDefault="00C31507" w:rsidP="00C31507">
      <w:pPr>
        <w:rPr>
          <w:lang w:val="en-US"/>
        </w:rPr>
      </w:pPr>
    </w:p>
    <w:p w14:paraId="769E72D5" w14:textId="77777777" w:rsidR="00C31507" w:rsidRDefault="00C31507" w:rsidP="00C31507">
      <w:pPr>
        <w:rPr>
          <w:lang w:val="en-US"/>
        </w:rPr>
      </w:pPr>
    </w:p>
    <w:p w14:paraId="37A84732" w14:textId="77777777" w:rsidR="00C31507" w:rsidRPr="00343F3E" w:rsidRDefault="00C31507" w:rsidP="00C31507">
      <w:r w:rsidRPr="00C31507">
        <w:rPr>
          <w:b/>
          <w:lang w:val="en-US"/>
        </w:rPr>
        <w:t>S NO</w:t>
      </w:r>
      <w:r>
        <w:rPr>
          <w:lang w:val="en-US"/>
        </w:rPr>
        <w:t xml:space="preserve">. - </w:t>
      </w:r>
      <w:r w:rsidRPr="00343F3E">
        <w:t>The project manager is responsible for overseeing Construction of Plush cafeteria beside the river of Thames</w:t>
      </w:r>
      <w:proofErr w:type="gramStart"/>
      <w:r w:rsidRPr="00343F3E">
        <w:t>” .</w:t>
      </w:r>
      <w:proofErr w:type="gramEnd"/>
      <w:r w:rsidRPr="00343F3E">
        <w:t xml:space="preserve"> Team leader leads the team and helps in assessing the project risks. Moreover, quality checker in the project improve the work of the employees. </w:t>
      </w:r>
    </w:p>
    <w:p w14:paraId="4DC01FB5" w14:textId="77777777" w:rsidR="00C31507" w:rsidRDefault="00C31507" w:rsidP="00C31507">
      <w:pPr>
        <w:rPr>
          <w:lang w:val="en-US"/>
        </w:rPr>
      </w:pPr>
    </w:p>
    <w:p w14:paraId="5E8D34B9" w14:textId="77777777" w:rsidR="00C31507" w:rsidRDefault="00C31507" w:rsidP="00C31507">
      <w:pPr>
        <w:rPr>
          <w:lang w:val="en-US"/>
        </w:rPr>
      </w:pPr>
    </w:p>
    <w:p w14:paraId="6A2C9278" w14:textId="77777777" w:rsidR="00C31507" w:rsidRDefault="00C31507" w:rsidP="00C31507">
      <w:pPr>
        <w:rPr>
          <w:lang w:val="en-US"/>
        </w:rPr>
      </w:pPr>
    </w:p>
    <w:p w14:paraId="4AFBE9B3" w14:textId="77777777" w:rsidR="00C31507" w:rsidRDefault="00C31507" w:rsidP="00C31507">
      <w:pPr>
        <w:rPr>
          <w:lang w:val="en-US"/>
        </w:rPr>
      </w:pPr>
    </w:p>
    <w:p w14:paraId="3D414547" w14:textId="77777777" w:rsidR="00C31507" w:rsidRDefault="00C31507" w:rsidP="00C31507">
      <w:pPr>
        <w:rPr>
          <w:lang w:val="en-US"/>
        </w:rPr>
      </w:pPr>
    </w:p>
    <w:p w14:paraId="123AD696" w14:textId="77777777" w:rsidR="00C31507" w:rsidRDefault="00C31507" w:rsidP="00C31507">
      <w:pPr>
        <w:rPr>
          <w:lang w:val="en-US"/>
        </w:rPr>
      </w:pPr>
    </w:p>
    <w:p w14:paraId="7646EBD1" w14:textId="77777777" w:rsidR="00C31507" w:rsidRDefault="00C31507" w:rsidP="00C31507">
      <w:pPr>
        <w:rPr>
          <w:lang w:val="en-US"/>
        </w:rPr>
      </w:pPr>
    </w:p>
    <w:p w14:paraId="19D19B07" w14:textId="77777777" w:rsidR="00C31507" w:rsidRDefault="00C31507" w:rsidP="00C31507">
      <w:pPr>
        <w:rPr>
          <w:lang w:val="en-US"/>
        </w:rPr>
      </w:pPr>
    </w:p>
    <w:p w14:paraId="193516D0" w14:textId="77777777" w:rsidR="00C31507" w:rsidRDefault="00C31507" w:rsidP="00C31507">
      <w:pPr>
        <w:rPr>
          <w:lang w:val="en-US"/>
        </w:rPr>
      </w:pPr>
    </w:p>
    <w:p w14:paraId="24B8F70A" w14:textId="77777777" w:rsidR="00C31507" w:rsidRDefault="00C31507" w:rsidP="00C31507">
      <w:pPr>
        <w:rPr>
          <w:lang w:val="en-US"/>
        </w:rPr>
      </w:pPr>
    </w:p>
    <w:p w14:paraId="66EA0D6D" w14:textId="77777777" w:rsidR="00C31507" w:rsidRDefault="00C31507" w:rsidP="00C31507">
      <w:pPr>
        <w:rPr>
          <w:lang w:val="en-US"/>
        </w:rPr>
      </w:pPr>
    </w:p>
    <w:p w14:paraId="3C1203C9" w14:textId="77777777" w:rsidR="00C31507" w:rsidRDefault="00C31507" w:rsidP="00C31507">
      <w:pPr>
        <w:rPr>
          <w:lang w:val="en-US"/>
        </w:rPr>
      </w:pPr>
    </w:p>
    <w:p w14:paraId="1A281328" w14:textId="77777777" w:rsidR="00C31507" w:rsidRDefault="00C31507" w:rsidP="00C31507">
      <w:pPr>
        <w:rPr>
          <w:lang w:val="en-US"/>
        </w:rPr>
      </w:pPr>
    </w:p>
    <w:p w14:paraId="0E73B6E8" w14:textId="77777777" w:rsidR="00C31507" w:rsidRDefault="00C31507" w:rsidP="00C31507">
      <w:pPr>
        <w:rPr>
          <w:lang w:val="en-US"/>
        </w:rPr>
      </w:pPr>
    </w:p>
    <w:p w14:paraId="083C9FCD" w14:textId="77777777" w:rsidR="00C31507" w:rsidRDefault="00C31507" w:rsidP="00C31507">
      <w:pPr>
        <w:rPr>
          <w:lang w:val="en-US"/>
        </w:rPr>
      </w:pPr>
    </w:p>
    <w:p w14:paraId="18CB33D2" w14:textId="77777777" w:rsidR="00C31507" w:rsidRDefault="00C31507" w:rsidP="00C31507">
      <w:pPr>
        <w:rPr>
          <w:lang w:val="en-US"/>
        </w:rPr>
      </w:pPr>
    </w:p>
    <w:p w14:paraId="468FC98B" w14:textId="77777777" w:rsidR="00C31507" w:rsidRDefault="00C31507" w:rsidP="00C31507">
      <w:pPr>
        <w:rPr>
          <w:lang w:val="en-US"/>
        </w:rPr>
      </w:pPr>
    </w:p>
    <w:p w14:paraId="1533B390" w14:textId="77777777" w:rsidR="00C31507" w:rsidRDefault="00C31507" w:rsidP="00C31507">
      <w:pPr>
        <w:rPr>
          <w:lang w:val="en-US"/>
        </w:rPr>
      </w:pPr>
    </w:p>
    <w:p w14:paraId="33A60EE4" w14:textId="77777777" w:rsidR="00DF3D22" w:rsidRDefault="00DF3D22" w:rsidP="00C31507">
      <w:pPr>
        <w:rPr>
          <w:lang w:val="en-US"/>
        </w:rPr>
      </w:pPr>
    </w:p>
    <w:p w14:paraId="04960A90" w14:textId="77777777" w:rsidR="00DF3D22" w:rsidRDefault="00DF3D22" w:rsidP="00C31507">
      <w:pPr>
        <w:rPr>
          <w:lang w:val="en-US"/>
        </w:rPr>
      </w:pPr>
    </w:p>
    <w:p w14:paraId="0BCB20F4" w14:textId="77777777" w:rsidR="00C31507" w:rsidRPr="00F752E7" w:rsidRDefault="00C31507" w:rsidP="00C31507">
      <w:pPr>
        <w:rPr>
          <w:b/>
          <w:lang w:val="en-US"/>
        </w:rPr>
      </w:pPr>
      <w:r w:rsidRPr="00F752E7">
        <w:rPr>
          <w:b/>
          <w:lang w:val="en-US"/>
        </w:rPr>
        <w:t>Slide – 9</w:t>
      </w:r>
    </w:p>
    <w:p w14:paraId="0ABBDF40" w14:textId="77777777" w:rsidR="00C31507" w:rsidRDefault="00C31507" w:rsidP="00C31507">
      <w:pPr>
        <w:rPr>
          <w:lang w:val="en-US"/>
        </w:rPr>
      </w:pPr>
    </w:p>
    <w:p w14:paraId="64704CF9" w14:textId="77777777" w:rsidR="00C31507" w:rsidRDefault="00C31507" w:rsidP="00C31507">
      <w:pPr>
        <w:rPr>
          <w:lang w:val="en-US"/>
        </w:rPr>
      </w:pPr>
    </w:p>
    <w:p w14:paraId="4345EB89" w14:textId="77777777" w:rsidR="00C31507" w:rsidRDefault="00C31507" w:rsidP="00C31507">
      <w:pPr>
        <w:rPr>
          <w:lang w:val="en-US"/>
        </w:rPr>
      </w:pPr>
    </w:p>
    <w:p w14:paraId="6C69C301" w14:textId="77777777" w:rsidR="00C31507" w:rsidRDefault="00C31507" w:rsidP="00C31507">
      <w:pPr>
        <w:rPr>
          <w:lang w:val="en-US"/>
        </w:rPr>
      </w:pPr>
    </w:p>
    <w:p w14:paraId="306AEE35" w14:textId="77777777" w:rsidR="00C31507" w:rsidRDefault="00C31507" w:rsidP="00C31507">
      <w:pPr>
        <w:rPr>
          <w:lang w:val="en-US"/>
        </w:rPr>
      </w:pPr>
    </w:p>
    <w:p w14:paraId="11413003" w14:textId="77777777" w:rsidR="00C31507" w:rsidRDefault="00C31507" w:rsidP="00C31507">
      <w:pPr>
        <w:rPr>
          <w:lang w:val="en-US"/>
        </w:rPr>
      </w:pPr>
      <w:r w:rsidRPr="00343F3E">
        <w:rPr>
          <w:noProof/>
          <w:lang w:val="en-IN"/>
        </w:rPr>
        <w:drawing>
          <wp:inline distT="0" distB="0" distL="0" distR="0" wp14:anchorId="152B11CC" wp14:editId="3056852B">
            <wp:extent cx="5731510" cy="3230098"/>
            <wp:effectExtent l="0" t="0" r="2540" b="889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5731510" cy="3230098"/>
                    </a:xfrm>
                    <a:prstGeom prst="rect">
                      <a:avLst/>
                    </a:prstGeom>
                  </pic:spPr>
                </pic:pic>
              </a:graphicData>
            </a:graphic>
          </wp:inline>
        </w:drawing>
      </w:r>
    </w:p>
    <w:p w14:paraId="0CDBA4E1" w14:textId="77777777" w:rsidR="00C31507" w:rsidRDefault="00C31507" w:rsidP="00C31507">
      <w:pPr>
        <w:rPr>
          <w:lang w:val="en-US"/>
        </w:rPr>
      </w:pPr>
    </w:p>
    <w:p w14:paraId="615111A5" w14:textId="77777777" w:rsidR="00C31507" w:rsidRDefault="00C31507" w:rsidP="00C31507">
      <w:pPr>
        <w:rPr>
          <w:lang w:val="en-US"/>
        </w:rPr>
      </w:pPr>
    </w:p>
    <w:p w14:paraId="7E1ED2D6" w14:textId="77777777" w:rsidR="00C31507" w:rsidRDefault="00C31507" w:rsidP="00C31507">
      <w:pPr>
        <w:rPr>
          <w:lang w:val="en-US"/>
        </w:rPr>
      </w:pPr>
    </w:p>
    <w:p w14:paraId="7F8B4B28" w14:textId="77777777" w:rsidR="00C31507" w:rsidRDefault="00C31507" w:rsidP="00C31507">
      <w:pPr>
        <w:rPr>
          <w:lang w:val="en-US"/>
        </w:rPr>
      </w:pPr>
    </w:p>
    <w:p w14:paraId="1DCF41A2" w14:textId="77777777" w:rsidR="00C31507" w:rsidRDefault="00C31507" w:rsidP="00C31507">
      <w:pPr>
        <w:rPr>
          <w:lang w:val="en-US"/>
        </w:rPr>
      </w:pPr>
    </w:p>
    <w:p w14:paraId="3315A052" w14:textId="77777777" w:rsidR="00C31507" w:rsidRDefault="00C31507" w:rsidP="00C31507">
      <w:pPr>
        <w:rPr>
          <w:lang w:val="en-US"/>
        </w:rPr>
      </w:pPr>
    </w:p>
    <w:p w14:paraId="5FB433AB" w14:textId="77777777" w:rsidR="00C31507" w:rsidRDefault="00C31507" w:rsidP="00C31507">
      <w:pPr>
        <w:rPr>
          <w:lang w:val="en-US"/>
        </w:rPr>
      </w:pPr>
    </w:p>
    <w:p w14:paraId="1F2F04B5" w14:textId="77777777" w:rsidR="00C31507" w:rsidRDefault="00C31507" w:rsidP="00C31507">
      <w:pPr>
        <w:rPr>
          <w:lang w:val="en-US"/>
        </w:rPr>
      </w:pPr>
    </w:p>
    <w:p w14:paraId="69D46892" w14:textId="77777777" w:rsidR="00C31507" w:rsidRDefault="00C31507" w:rsidP="00C31507">
      <w:pPr>
        <w:rPr>
          <w:lang w:val="en-US"/>
        </w:rPr>
      </w:pPr>
    </w:p>
    <w:p w14:paraId="14BC9A8F" w14:textId="77777777" w:rsidR="00C31507" w:rsidRDefault="00C31507" w:rsidP="00C31507">
      <w:pPr>
        <w:rPr>
          <w:lang w:val="en-US"/>
        </w:rPr>
      </w:pPr>
    </w:p>
    <w:p w14:paraId="22821A8C" w14:textId="77777777" w:rsidR="00C31507" w:rsidRDefault="00C31507" w:rsidP="00C31507">
      <w:pPr>
        <w:rPr>
          <w:lang w:val="en-US"/>
        </w:rPr>
      </w:pPr>
    </w:p>
    <w:p w14:paraId="2E4220CC" w14:textId="77777777" w:rsidR="00C31507" w:rsidRDefault="00C31507" w:rsidP="00C31507">
      <w:pPr>
        <w:rPr>
          <w:lang w:val="en-US"/>
        </w:rPr>
      </w:pPr>
    </w:p>
    <w:p w14:paraId="39F0F086" w14:textId="77777777" w:rsidR="00C31507" w:rsidRDefault="00C31507" w:rsidP="00C31507">
      <w:pPr>
        <w:rPr>
          <w:lang w:val="en-US"/>
        </w:rPr>
      </w:pPr>
    </w:p>
    <w:p w14:paraId="6B482A48" w14:textId="77777777" w:rsidR="00C31507" w:rsidRDefault="00C31507" w:rsidP="00C31507">
      <w:pPr>
        <w:rPr>
          <w:lang w:val="en-US"/>
        </w:rPr>
      </w:pPr>
    </w:p>
    <w:p w14:paraId="4A8AF1AF" w14:textId="77777777" w:rsidR="00C31507" w:rsidRDefault="00C31507" w:rsidP="00C31507">
      <w:pPr>
        <w:rPr>
          <w:lang w:val="en-US"/>
        </w:rPr>
      </w:pPr>
    </w:p>
    <w:p w14:paraId="4F66A535" w14:textId="77777777" w:rsidR="00C31507" w:rsidRDefault="00C31507" w:rsidP="00C31507">
      <w:pPr>
        <w:rPr>
          <w:lang w:val="en-US"/>
        </w:rPr>
      </w:pPr>
    </w:p>
    <w:p w14:paraId="2FDCCBE7" w14:textId="77777777" w:rsidR="00C31507" w:rsidRDefault="00C31507" w:rsidP="00C31507">
      <w:pPr>
        <w:rPr>
          <w:lang w:val="en-US"/>
        </w:rPr>
      </w:pPr>
    </w:p>
    <w:p w14:paraId="44873B1A" w14:textId="77777777" w:rsidR="00C31507" w:rsidRDefault="00C31507" w:rsidP="00C31507">
      <w:pPr>
        <w:rPr>
          <w:lang w:val="en-US"/>
        </w:rPr>
      </w:pPr>
    </w:p>
    <w:p w14:paraId="12F33AA7" w14:textId="77777777" w:rsidR="00C31507" w:rsidRDefault="00C31507" w:rsidP="00C31507">
      <w:pPr>
        <w:rPr>
          <w:lang w:val="en-US"/>
        </w:rPr>
      </w:pPr>
    </w:p>
    <w:p w14:paraId="181DC2DB" w14:textId="77777777" w:rsidR="00C31507" w:rsidRDefault="00C31507" w:rsidP="00C31507">
      <w:pPr>
        <w:rPr>
          <w:lang w:val="en-US"/>
        </w:rPr>
      </w:pPr>
    </w:p>
    <w:p w14:paraId="48C90926" w14:textId="77777777" w:rsidR="00C31507" w:rsidRDefault="00C31507" w:rsidP="00C31507">
      <w:pPr>
        <w:rPr>
          <w:lang w:val="en-US"/>
        </w:rPr>
      </w:pPr>
    </w:p>
    <w:p w14:paraId="6370DC7B" w14:textId="77777777" w:rsidR="00C31507" w:rsidRDefault="00C31507" w:rsidP="00C31507">
      <w:pPr>
        <w:rPr>
          <w:lang w:val="en-US"/>
        </w:rPr>
      </w:pPr>
    </w:p>
    <w:p w14:paraId="7BC7472D" w14:textId="77777777" w:rsidR="00C31507" w:rsidRDefault="00C31507" w:rsidP="00C31507">
      <w:pPr>
        <w:rPr>
          <w:lang w:val="en-US"/>
        </w:rPr>
      </w:pPr>
    </w:p>
    <w:p w14:paraId="27028A27" w14:textId="77777777" w:rsidR="00C31507" w:rsidRDefault="00C31507" w:rsidP="00C31507">
      <w:pPr>
        <w:rPr>
          <w:lang w:val="en-US"/>
        </w:rPr>
      </w:pPr>
    </w:p>
    <w:p w14:paraId="277AB6F0" w14:textId="77777777" w:rsidR="00C31507" w:rsidRDefault="00C31507" w:rsidP="00C31507">
      <w:pPr>
        <w:rPr>
          <w:lang w:val="en-US"/>
        </w:rPr>
      </w:pPr>
    </w:p>
    <w:p w14:paraId="29C8D494" w14:textId="77777777" w:rsidR="00C31507" w:rsidRDefault="00C31507" w:rsidP="00C31507">
      <w:pPr>
        <w:rPr>
          <w:lang w:val="en-US"/>
        </w:rPr>
      </w:pPr>
    </w:p>
    <w:p w14:paraId="744121FB" w14:textId="77777777" w:rsidR="00C31507" w:rsidRPr="00F752E7" w:rsidRDefault="00C31507" w:rsidP="00C31507">
      <w:pPr>
        <w:rPr>
          <w:b/>
          <w:lang w:val="en-US"/>
        </w:rPr>
      </w:pPr>
      <w:r w:rsidRPr="00F752E7">
        <w:rPr>
          <w:b/>
          <w:lang w:val="en-US"/>
        </w:rPr>
        <w:t xml:space="preserve">Slide 10- </w:t>
      </w:r>
    </w:p>
    <w:p w14:paraId="01C19213" w14:textId="77777777" w:rsidR="00C31507" w:rsidRDefault="00C31507" w:rsidP="00C31507">
      <w:pPr>
        <w:rPr>
          <w:lang w:val="en-US"/>
        </w:rPr>
      </w:pPr>
    </w:p>
    <w:p w14:paraId="7A0D87FD" w14:textId="77777777" w:rsidR="00C31507" w:rsidRDefault="00C31507" w:rsidP="00C31507">
      <w:pPr>
        <w:rPr>
          <w:lang w:val="en-US"/>
        </w:rPr>
      </w:pPr>
    </w:p>
    <w:p w14:paraId="7426F1BD" w14:textId="77777777" w:rsidR="00C31507" w:rsidRDefault="00C31507" w:rsidP="00C31507">
      <w:pPr>
        <w:rPr>
          <w:lang w:val="en-US"/>
        </w:rPr>
      </w:pPr>
    </w:p>
    <w:p w14:paraId="1514E81C" w14:textId="77777777" w:rsidR="00C31507" w:rsidRDefault="00C31507" w:rsidP="00C31507">
      <w:pPr>
        <w:rPr>
          <w:lang w:val="en-US"/>
        </w:rPr>
      </w:pPr>
    </w:p>
    <w:p w14:paraId="5E1924CE" w14:textId="77777777" w:rsidR="00C31507" w:rsidRDefault="00C31507" w:rsidP="00C31507">
      <w:pPr>
        <w:rPr>
          <w:lang w:val="en-US"/>
        </w:rPr>
      </w:pPr>
    </w:p>
    <w:p w14:paraId="05A5DA3E" w14:textId="77777777" w:rsidR="00C31507" w:rsidRDefault="00C31507" w:rsidP="00C31507">
      <w:pPr>
        <w:rPr>
          <w:lang w:val="en-US"/>
        </w:rPr>
      </w:pPr>
      <w:r w:rsidRPr="00343F3E">
        <w:rPr>
          <w:noProof/>
          <w:lang w:val="en-IN"/>
        </w:rPr>
        <w:drawing>
          <wp:inline distT="0" distB="0" distL="0" distR="0" wp14:anchorId="023F9618" wp14:editId="5C6DD788">
            <wp:extent cx="5731510" cy="3229485"/>
            <wp:effectExtent l="0" t="0" r="254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5731510" cy="3229485"/>
                    </a:xfrm>
                    <a:prstGeom prst="rect">
                      <a:avLst/>
                    </a:prstGeom>
                  </pic:spPr>
                </pic:pic>
              </a:graphicData>
            </a:graphic>
          </wp:inline>
        </w:drawing>
      </w:r>
    </w:p>
    <w:p w14:paraId="46B2231D" w14:textId="77777777" w:rsidR="00C31507" w:rsidRDefault="00C31507" w:rsidP="00C31507">
      <w:pPr>
        <w:rPr>
          <w:lang w:val="en-US"/>
        </w:rPr>
      </w:pPr>
    </w:p>
    <w:p w14:paraId="3AF9D7EB" w14:textId="77777777" w:rsidR="00C31507" w:rsidRDefault="00C31507" w:rsidP="00C31507">
      <w:pPr>
        <w:rPr>
          <w:lang w:val="en-US"/>
        </w:rPr>
      </w:pPr>
    </w:p>
    <w:p w14:paraId="1DDD17AF" w14:textId="77777777" w:rsidR="00C31507" w:rsidRDefault="00C31507" w:rsidP="00C31507">
      <w:pPr>
        <w:rPr>
          <w:lang w:val="en-US"/>
        </w:rPr>
      </w:pPr>
    </w:p>
    <w:p w14:paraId="45E248B9" w14:textId="77777777" w:rsidR="00C31507" w:rsidRDefault="00C31507" w:rsidP="00C31507">
      <w:pPr>
        <w:rPr>
          <w:lang w:val="en-US"/>
        </w:rPr>
      </w:pPr>
    </w:p>
    <w:p w14:paraId="150CCB3C" w14:textId="77777777" w:rsidR="00C31507" w:rsidRDefault="00C31507" w:rsidP="00C31507">
      <w:pPr>
        <w:rPr>
          <w:lang w:val="en-US"/>
        </w:rPr>
      </w:pPr>
    </w:p>
    <w:p w14:paraId="26DD7119" w14:textId="77777777" w:rsidR="00C31507" w:rsidRDefault="00C31507" w:rsidP="00C31507">
      <w:pPr>
        <w:rPr>
          <w:lang w:val="en-US"/>
        </w:rPr>
      </w:pPr>
    </w:p>
    <w:p w14:paraId="18489DAF" w14:textId="77777777" w:rsidR="00C31507" w:rsidRDefault="00C31507" w:rsidP="00C31507">
      <w:pPr>
        <w:rPr>
          <w:lang w:val="en-US"/>
        </w:rPr>
      </w:pPr>
    </w:p>
    <w:p w14:paraId="34D5EEA2" w14:textId="77777777" w:rsidR="00C31507" w:rsidRDefault="00C31507" w:rsidP="00C31507">
      <w:pPr>
        <w:rPr>
          <w:lang w:val="en-US"/>
        </w:rPr>
      </w:pPr>
    </w:p>
    <w:p w14:paraId="0E308F33" w14:textId="77777777" w:rsidR="00C31507" w:rsidRDefault="00C31507" w:rsidP="00C31507">
      <w:pPr>
        <w:rPr>
          <w:lang w:val="en-US"/>
        </w:rPr>
      </w:pPr>
    </w:p>
    <w:p w14:paraId="77F262E7" w14:textId="77777777" w:rsidR="00C31507" w:rsidRDefault="00C31507" w:rsidP="00C31507">
      <w:pPr>
        <w:rPr>
          <w:lang w:val="en-US"/>
        </w:rPr>
      </w:pPr>
    </w:p>
    <w:p w14:paraId="59DD29DA" w14:textId="77777777" w:rsidR="00C31507" w:rsidRDefault="00C31507" w:rsidP="00C31507">
      <w:pPr>
        <w:rPr>
          <w:lang w:val="en-US"/>
        </w:rPr>
      </w:pPr>
    </w:p>
    <w:p w14:paraId="149B7534" w14:textId="77777777" w:rsidR="00C31507" w:rsidRDefault="00C31507" w:rsidP="00C31507">
      <w:pPr>
        <w:rPr>
          <w:lang w:val="en-US"/>
        </w:rPr>
      </w:pPr>
    </w:p>
    <w:p w14:paraId="2AEBF9AC" w14:textId="77777777" w:rsidR="00C31507" w:rsidRDefault="00C31507" w:rsidP="00C31507">
      <w:pPr>
        <w:rPr>
          <w:lang w:val="en-US"/>
        </w:rPr>
      </w:pPr>
    </w:p>
    <w:p w14:paraId="39D614A6" w14:textId="77777777" w:rsidR="00C31507" w:rsidRDefault="00C31507" w:rsidP="00C31507">
      <w:pPr>
        <w:rPr>
          <w:lang w:val="en-US"/>
        </w:rPr>
      </w:pPr>
    </w:p>
    <w:p w14:paraId="64E303FC" w14:textId="77777777" w:rsidR="00C31507" w:rsidRDefault="00C31507" w:rsidP="00C31507">
      <w:pPr>
        <w:rPr>
          <w:lang w:val="en-US"/>
        </w:rPr>
      </w:pPr>
    </w:p>
    <w:p w14:paraId="741CD906" w14:textId="77777777" w:rsidR="00C31507" w:rsidRDefault="00C31507" w:rsidP="00C31507">
      <w:pPr>
        <w:rPr>
          <w:lang w:val="en-US"/>
        </w:rPr>
      </w:pPr>
    </w:p>
    <w:p w14:paraId="11BEAC66" w14:textId="77777777" w:rsidR="00C31507" w:rsidRDefault="00C31507" w:rsidP="00C31507">
      <w:pPr>
        <w:rPr>
          <w:lang w:val="en-US"/>
        </w:rPr>
      </w:pPr>
    </w:p>
    <w:p w14:paraId="5AE88A36" w14:textId="77777777" w:rsidR="00C31507" w:rsidRDefault="00C31507" w:rsidP="00C31507">
      <w:pPr>
        <w:rPr>
          <w:lang w:val="en-US"/>
        </w:rPr>
      </w:pPr>
    </w:p>
    <w:p w14:paraId="260B2C8F" w14:textId="77777777" w:rsidR="00C31507" w:rsidRDefault="00C31507" w:rsidP="00C31507">
      <w:pPr>
        <w:rPr>
          <w:lang w:val="en-US"/>
        </w:rPr>
      </w:pPr>
    </w:p>
    <w:p w14:paraId="15B935DB" w14:textId="77777777" w:rsidR="00C31507" w:rsidRDefault="00C31507" w:rsidP="00C31507">
      <w:pPr>
        <w:rPr>
          <w:lang w:val="en-US"/>
        </w:rPr>
      </w:pPr>
    </w:p>
    <w:p w14:paraId="60D1CDA4" w14:textId="77777777" w:rsidR="00DF3D22" w:rsidRDefault="00DF3D22" w:rsidP="00C31507">
      <w:pPr>
        <w:rPr>
          <w:lang w:val="en-US"/>
        </w:rPr>
      </w:pPr>
    </w:p>
    <w:p w14:paraId="726F4B2C" w14:textId="0B1FDF9A" w:rsidR="00C31507" w:rsidRPr="00DF3D22" w:rsidRDefault="00C31507" w:rsidP="00C31507">
      <w:pPr>
        <w:rPr>
          <w:b/>
          <w:lang w:val="en-US"/>
        </w:rPr>
      </w:pPr>
      <w:r w:rsidRPr="00F752E7">
        <w:rPr>
          <w:b/>
          <w:lang w:val="en-US"/>
        </w:rPr>
        <w:t xml:space="preserve">Slide 11 – </w:t>
      </w:r>
    </w:p>
    <w:p w14:paraId="32A3BA1E" w14:textId="77777777" w:rsidR="00C31507" w:rsidRDefault="00C31507" w:rsidP="00C31507">
      <w:pPr>
        <w:rPr>
          <w:lang w:val="en-US"/>
        </w:rPr>
      </w:pPr>
    </w:p>
    <w:p w14:paraId="4E27D05D" w14:textId="77777777" w:rsidR="00C31507" w:rsidRDefault="00C31507" w:rsidP="00C31507">
      <w:pPr>
        <w:rPr>
          <w:lang w:val="en-US"/>
        </w:rPr>
      </w:pPr>
    </w:p>
    <w:p w14:paraId="687153DA" w14:textId="77777777" w:rsidR="00C31507" w:rsidRDefault="00C31507" w:rsidP="00C31507">
      <w:pPr>
        <w:rPr>
          <w:lang w:val="en-US"/>
        </w:rPr>
      </w:pPr>
    </w:p>
    <w:p w14:paraId="5EAACAC1" w14:textId="77777777" w:rsidR="00C31507" w:rsidRDefault="00C31507" w:rsidP="00C31507">
      <w:pPr>
        <w:rPr>
          <w:lang w:val="en-US"/>
        </w:rPr>
      </w:pPr>
      <w:r w:rsidRPr="00343F3E">
        <w:rPr>
          <w:noProof/>
          <w:lang w:val="en-IN"/>
        </w:rPr>
        <w:lastRenderedPageBreak/>
        <w:drawing>
          <wp:inline distT="0" distB="0" distL="0" distR="0" wp14:anchorId="7CF25AD1" wp14:editId="7892EFAB">
            <wp:extent cx="5731510" cy="3242957"/>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tretch>
                      <a:fillRect/>
                    </a:stretch>
                  </pic:blipFill>
                  <pic:spPr>
                    <a:xfrm>
                      <a:off x="0" y="0"/>
                      <a:ext cx="5731510" cy="3242957"/>
                    </a:xfrm>
                    <a:prstGeom prst="rect">
                      <a:avLst/>
                    </a:prstGeom>
                  </pic:spPr>
                </pic:pic>
              </a:graphicData>
            </a:graphic>
          </wp:inline>
        </w:drawing>
      </w:r>
    </w:p>
    <w:p w14:paraId="593131EB" w14:textId="77777777" w:rsidR="00C31507" w:rsidRDefault="00C31507" w:rsidP="00C31507">
      <w:pPr>
        <w:rPr>
          <w:lang w:val="en-US"/>
        </w:rPr>
      </w:pPr>
    </w:p>
    <w:p w14:paraId="4F54DC1D" w14:textId="77777777" w:rsidR="00C31507" w:rsidRDefault="00C31507" w:rsidP="00C31507">
      <w:pPr>
        <w:rPr>
          <w:lang w:val="en-US"/>
        </w:rPr>
      </w:pPr>
    </w:p>
    <w:p w14:paraId="058D12EA" w14:textId="77777777" w:rsidR="00C31507" w:rsidRDefault="00C31507" w:rsidP="00C31507">
      <w:pPr>
        <w:rPr>
          <w:lang w:val="en-US"/>
        </w:rPr>
      </w:pPr>
    </w:p>
    <w:p w14:paraId="101B4E56" w14:textId="77777777" w:rsidR="00C31507" w:rsidRPr="00343F3E" w:rsidRDefault="00C31507" w:rsidP="00C31507">
      <w:r w:rsidRPr="00C31507">
        <w:rPr>
          <w:b/>
          <w:lang w:val="en-US"/>
        </w:rPr>
        <w:t>S NO</w:t>
      </w:r>
      <w:r>
        <w:rPr>
          <w:lang w:val="en-US"/>
        </w:rPr>
        <w:t xml:space="preserve">. - </w:t>
      </w:r>
      <w:r w:rsidRPr="00343F3E">
        <w:t>From the above project, it has been found that constructing the cafe beside the river of Thames would serve the customer quality goods and lots of entertainment. The project needs 3 months to be completed and the main constrains of the project are the lack of financial resources and budget issues. Also, employees can disagree with the decision which can create conflicts. It requires proper training of employees to ensure a customer-friendly service</w:t>
      </w:r>
    </w:p>
    <w:p w14:paraId="0298FCFB" w14:textId="77777777" w:rsidR="00C31507" w:rsidRDefault="00C31507" w:rsidP="00C31507">
      <w:pPr>
        <w:rPr>
          <w:lang w:val="en-US"/>
        </w:rPr>
      </w:pPr>
    </w:p>
    <w:p w14:paraId="422DE474" w14:textId="77777777" w:rsidR="00C31507" w:rsidRDefault="00C31507" w:rsidP="00C31507">
      <w:pPr>
        <w:rPr>
          <w:lang w:val="en-US"/>
        </w:rPr>
      </w:pPr>
    </w:p>
    <w:p w14:paraId="75A2039E" w14:textId="77777777" w:rsidR="00C31507" w:rsidRDefault="00C31507" w:rsidP="00C31507">
      <w:pPr>
        <w:rPr>
          <w:lang w:val="en-US"/>
        </w:rPr>
      </w:pPr>
    </w:p>
    <w:p w14:paraId="6371AE32" w14:textId="77777777" w:rsidR="00C31507" w:rsidRDefault="00C31507" w:rsidP="00C31507">
      <w:pPr>
        <w:rPr>
          <w:lang w:val="en-US"/>
        </w:rPr>
      </w:pPr>
    </w:p>
    <w:p w14:paraId="1B34A04A" w14:textId="77777777" w:rsidR="00C31507" w:rsidRDefault="00C31507" w:rsidP="00C31507">
      <w:pPr>
        <w:rPr>
          <w:lang w:val="en-US"/>
        </w:rPr>
      </w:pPr>
    </w:p>
    <w:p w14:paraId="4CF5EE7B" w14:textId="77777777" w:rsidR="00C31507" w:rsidRDefault="00C31507" w:rsidP="00C31507">
      <w:pPr>
        <w:rPr>
          <w:lang w:val="en-US"/>
        </w:rPr>
      </w:pPr>
    </w:p>
    <w:p w14:paraId="4A62EC25" w14:textId="77777777" w:rsidR="00C31507" w:rsidRDefault="00C31507" w:rsidP="00C31507">
      <w:pPr>
        <w:rPr>
          <w:lang w:val="en-US"/>
        </w:rPr>
      </w:pPr>
    </w:p>
    <w:p w14:paraId="500A3476" w14:textId="77777777" w:rsidR="00C31507" w:rsidRDefault="00C31507" w:rsidP="00C31507">
      <w:pPr>
        <w:rPr>
          <w:lang w:val="en-US"/>
        </w:rPr>
      </w:pPr>
    </w:p>
    <w:p w14:paraId="328B77B9" w14:textId="77777777" w:rsidR="00C31507" w:rsidRDefault="00C31507" w:rsidP="00C31507">
      <w:pPr>
        <w:rPr>
          <w:lang w:val="en-US"/>
        </w:rPr>
      </w:pPr>
    </w:p>
    <w:p w14:paraId="2B7CBA6B" w14:textId="77777777" w:rsidR="00C31507" w:rsidRDefault="00C31507" w:rsidP="00C31507">
      <w:pPr>
        <w:rPr>
          <w:lang w:val="en-US"/>
        </w:rPr>
      </w:pPr>
    </w:p>
    <w:p w14:paraId="6B0855EA" w14:textId="77777777" w:rsidR="00C31507" w:rsidRDefault="00C31507" w:rsidP="00C31507">
      <w:pPr>
        <w:rPr>
          <w:lang w:val="en-US"/>
        </w:rPr>
      </w:pPr>
    </w:p>
    <w:p w14:paraId="39D4D0F1" w14:textId="77777777" w:rsidR="00C31507" w:rsidRDefault="00C31507" w:rsidP="00C31507">
      <w:pPr>
        <w:rPr>
          <w:lang w:val="en-US"/>
        </w:rPr>
      </w:pPr>
    </w:p>
    <w:p w14:paraId="34608CC9" w14:textId="77777777" w:rsidR="00C31507" w:rsidRDefault="00C31507" w:rsidP="00C31507">
      <w:pPr>
        <w:rPr>
          <w:lang w:val="en-US"/>
        </w:rPr>
      </w:pPr>
    </w:p>
    <w:p w14:paraId="7705CFAF" w14:textId="77777777" w:rsidR="00C31507" w:rsidRDefault="00C31507" w:rsidP="00C31507">
      <w:pPr>
        <w:rPr>
          <w:lang w:val="en-US"/>
        </w:rPr>
      </w:pPr>
    </w:p>
    <w:p w14:paraId="34FD7685" w14:textId="77777777" w:rsidR="00C31507" w:rsidRDefault="00C31507" w:rsidP="00C31507">
      <w:pPr>
        <w:rPr>
          <w:lang w:val="en-US"/>
        </w:rPr>
      </w:pPr>
    </w:p>
    <w:p w14:paraId="7AB88F39" w14:textId="77777777" w:rsidR="00C31507" w:rsidRDefault="00C31507" w:rsidP="00C31507">
      <w:pPr>
        <w:rPr>
          <w:lang w:val="en-US"/>
        </w:rPr>
      </w:pPr>
    </w:p>
    <w:p w14:paraId="155B85C8" w14:textId="77777777" w:rsidR="00C31507" w:rsidRDefault="00C31507" w:rsidP="00C31507">
      <w:pPr>
        <w:rPr>
          <w:lang w:val="en-US"/>
        </w:rPr>
      </w:pPr>
    </w:p>
    <w:p w14:paraId="7327F7BC" w14:textId="77777777" w:rsidR="00C31507" w:rsidRDefault="00C31507" w:rsidP="00C31507">
      <w:pPr>
        <w:rPr>
          <w:lang w:val="en-US"/>
        </w:rPr>
      </w:pPr>
    </w:p>
    <w:p w14:paraId="5F57DC55" w14:textId="77777777" w:rsidR="00C31507" w:rsidRDefault="00C31507" w:rsidP="00C31507">
      <w:pPr>
        <w:rPr>
          <w:lang w:val="en-US"/>
        </w:rPr>
      </w:pPr>
    </w:p>
    <w:p w14:paraId="48AC9E97" w14:textId="77777777" w:rsidR="00C31507" w:rsidRDefault="00C31507" w:rsidP="00C31507">
      <w:pPr>
        <w:rPr>
          <w:lang w:val="en-US"/>
        </w:rPr>
      </w:pPr>
    </w:p>
    <w:p w14:paraId="11CAB5FC" w14:textId="77777777" w:rsidR="00C31507" w:rsidRDefault="00C31507" w:rsidP="00C31507">
      <w:pPr>
        <w:rPr>
          <w:lang w:val="en-US"/>
        </w:rPr>
      </w:pPr>
      <w:r w:rsidRPr="00F752E7">
        <w:rPr>
          <w:b/>
          <w:lang w:val="en-US"/>
        </w:rPr>
        <w:t>Slide 12 –</w:t>
      </w:r>
    </w:p>
    <w:p w14:paraId="28B43B19" w14:textId="77777777" w:rsidR="00C31507" w:rsidRDefault="00C31507" w:rsidP="00C31507">
      <w:pPr>
        <w:rPr>
          <w:lang w:val="en-US"/>
        </w:rPr>
      </w:pPr>
    </w:p>
    <w:p w14:paraId="254BEA8D" w14:textId="77777777" w:rsidR="00C31507" w:rsidRDefault="00C31507" w:rsidP="00C31507">
      <w:pPr>
        <w:rPr>
          <w:lang w:val="en-US"/>
        </w:rPr>
      </w:pPr>
    </w:p>
    <w:p w14:paraId="6C71ED19" w14:textId="77777777" w:rsidR="00C31507" w:rsidRDefault="00C31507" w:rsidP="00C31507">
      <w:pPr>
        <w:rPr>
          <w:lang w:val="en-US"/>
        </w:rPr>
      </w:pPr>
    </w:p>
    <w:p w14:paraId="69A1DC07" w14:textId="77777777" w:rsidR="00C31507" w:rsidRDefault="00C31507" w:rsidP="00C31507">
      <w:pPr>
        <w:rPr>
          <w:lang w:val="en-US"/>
        </w:rPr>
      </w:pPr>
    </w:p>
    <w:p w14:paraId="0182F3CE" w14:textId="77777777" w:rsidR="00C31507" w:rsidRPr="00F752E7" w:rsidRDefault="00C31507" w:rsidP="00C31507">
      <w:pPr>
        <w:rPr>
          <w:b/>
          <w:lang w:val="en-US"/>
        </w:rPr>
      </w:pPr>
    </w:p>
    <w:p w14:paraId="17CFD199" w14:textId="77777777" w:rsidR="00C31507" w:rsidRDefault="00C31507" w:rsidP="00C31507">
      <w:pPr>
        <w:rPr>
          <w:lang w:val="en-US"/>
        </w:rPr>
      </w:pPr>
    </w:p>
    <w:p w14:paraId="1AA8910F" w14:textId="77777777" w:rsidR="00C31507" w:rsidRDefault="00C31507" w:rsidP="00C31507">
      <w:pPr>
        <w:rPr>
          <w:lang w:val="en-US"/>
        </w:rPr>
      </w:pPr>
      <w:r w:rsidRPr="00343F3E">
        <w:rPr>
          <w:noProof/>
          <w:lang w:val="en-IN"/>
        </w:rPr>
        <w:drawing>
          <wp:inline distT="0" distB="0" distL="0" distR="0" wp14:anchorId="38017B1E" wp14:editId="2BDCFB73">
            <wp:extent cx="5731510" cy="3217239"/>
            <wp:effectExtent l="0" t="0" r="2540" b="254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tretch>
                      <a:fillRect/>
                    </a:stretch>
                  </pic:blipFill>
                  <pic:spPr>
                    <a:xfrm>
                      <a:off x="0" y="0"/>
                      <a:ext cx="5731510" cy="3217239"/>
                    </a:xfrm>
                    <a:prstGeom prst="rect">
                      <a:avLst/>
                    </a:prstGeom>
                  </pic:spPr>
                </pic:pic>
              </a:graphicData>
            </a:graphic>
          </wp:inline>
        </w:drawing>
      </w:r>
    </w:p>
    <w:p w14:paraId="4FD1AD73" w14:textId="77777777" w:rsidR="00C31507" w:rsidRDefault="00C31507" w:rsidP="00C31507">
      <w:pPr>
        <w:rPr>
          <w:lang w:val="en-US"/>
        </w:rPr>
      </w:pPr>
    </w:p>
    <w:p w14:paraId="39F7F16D" w14:textId="77777777" w:rsidR="00C31507" w:rsidRPr="00343F3E" w:rsidRDefault="00C31507" w:rsidP="00C31507">
      <w:r w:rsidRPr="00F752E7">
        <w:rPr>
          <w:b/>
          <w:lang w:val="en-US"/>
        </w:rPr>
        <w:t>S NO</w:t>
      </w:r>
      <w:r>
        <w:rPr>
          <w:lang w:val="en-US"/>
        </w:rPr>
        <w:t xml:space="preserve"> - </w:t>
      </w:r>
      <w:r w:rsidRPr="00343F3E">
        <w:t xml:space="preserve">Mitigation of risk can help the organisation to achieve the following results </w:t>
      </w:r>
    </w:p>
    <w:p w14:paraId="77F5C041" w14:textId="77777777" w:rsidR="00C31507" w:rsidRPr="00343F3E" w:rsidRDefault="00C31507" w:rsidP="00C31507">
      <w:r w:rsidRPr="00343F3E">
        <w:t xml:space="preserve">To develop a cafeteria that can produce a great ambiance for the customers </w:t>
      </w:r>
    </w:p>
    <w:p w14:paraId="29DD7FC4" w14:textId="77777777" w:rsidR="00C31507" w:rsidRPr="00343F3E" w:rsidRDefault="00C31507" w:rsidP="00C31507">
      <w:r w:rsidRPr="00343F3E">
        <w:t>To ensure satisfaction and a positive customer experience</w:t>
      </w:r>
    </w:p>
    <w:p w14:paraId="317B4950" w14:textId="77777777" w:rsidR="00C31507" w:rsidRPr="00343F3E" w:rsidRDefault="00C31507" w:rsidP="00C31507">
      <w:r w:rsidRPr="00343F3E">
        <w:t xml:space="preserve">To set objectives, deliverables, and milestones of the project that can ensure success. </w:t>
      </w:r>
    </w:p>
    <w:p w14:paraId="61B843FF" w14:textId="77777777" w:rsidR="00C31507" w:rsidRDefault="00C31507" w:rsidP="00C31507">
      <w:pPr>
        <w:rPr>
          <w:lang w:val="en-US"/>
        </w:rPr>
      </w:pPr>
    </w:p>
    <w:p w14:paraId="751587D8" w14:textId="77777777" w:rsidR="00C31507" w:rsidRDefault="00C31507" w:rsidP="00C31507">
      <w:pPr>
        <w:rPr>
          <w:lang w:val="en-US"/>
        </w:rPr>
      </w:pPr>
    </w:p>
    <w:p w14:paraId="56094D1F" w14:textId="77777777" w:rsidR="00C31507" w:rsidRDefault="00C31507" w:rsidP="00C31507">
      <w:pPr>
        <w:rPr>
          <w:lang w:val="en-US"/>
        </w:rPr>
      </w:pPr>
    </w:p>
    <w:p w14:paraId="3DE08E94" w14:textId="77777777" w:rsidR="00C31507" w:rsidRDefault="00C31507" w:rsidP="00C31507">
      <w:pPr>
        <w:rPr>
          <w:lang w:val="en-US"/>
        </w:rPr>
      </w:pPr>
    </w:p>
    <w:p w14:paraId="53C0C169" w14:textId="77777777" w:rsidR="00C31507" w:rsidRDefault="00C31507" w:rsidP="00C31507">
      <w:pPr>
        <w:rPr>
          <w:lang w:val="en-US"/>
        </w:rPr>
      </w:pPr>
    </w:p>
    <w:p w14:paraId="24C8B53C" w14:textId="77777777" w:rsidR="00C31507" w:rsidRDefault="00C31507" w:rsidP="00C31507">
      <w:pPr>
        <w:rPr>
          <w:lang w:val="en-US"/>
        </w:rPr>
      </w:pPr>
    </w:p>
    <w:p w14:paraId="42DD7B57" w14:textId="77777777" w:rsidR="00C31507" w:rsidRDefault="00C31507" w:rsidP="00C31507">
      <w:pPr>
        <w:rPr>
          <w:lang w:val="en-US"/>
        </w:rPr>
      </w:pPr>
    </w:p>
    <w:p w14:paraId="45D18974" w14:textId="77777777" w:rsidR="00C31507" w:rsidRDefault="00C31507" w:rsidP="00C31507">
      <w:pPr>
        <w:rPr>
          <w:lang w:val="en-US"/>
        </w:rPr>
      </w:pPr>
    </w:p>
    <w:p w14:paraId="1293009C" w14:textId="77777777" w:rsidR="00C31507" w:rsidRDefault="00C31507" w:rsidP="00C31507">
      <w:pPr>
        <w:rPr>
          <w:lang w:val="en-US"/>
        </w:rPr>
      </w:pPr>
    </w:p>
    <w:p w14:paraId="2C8B0F81" w14:textId="77777777" w:rsidR="00C31507" w:rsidRDefault="00C31507" w:rsidP="00C31507">
      <w:pPr>
        <w:rPr>
          <w:lang w:val="en-US"/>
        </w:rPr>
      </w:pPr>
    </w:p>
    <w:p w14:paraId="6DDE8F7E" w14:textId="77777777" w:rsidR="00C31507" w:rsidRDefault="00C31507" w:rsidP="00C31507">
      <w:pPr>
        <w:rPr>
          <w:lang w:val="en-US"/>
        </w:rPr>
      </w:pPr>
    </w:p>
    <w:p w14:paraId="0E33C77E" w14:textId="77777777" w:rsidR="00C31507" w:rsidRDefault="00C31507" w:rsidP="00C31507">
      <w:pPr>
        <w:rPr>
          <w:lang w:val="en-US"/>
        </w:rPr>
      </w:pPr>
    </w:p>
    <w:p w14:paraId="7378E3D8" w14:textId="77777777" w:rsidR="00C31507" w:rsidRDefault="00C31507" w:rsidP="00C31507">
      <w:pPr>
        <w:rPr>
          <w:lang w:val="en-US"/>
        </w:rPr>
      </w:pPr>
    </w:p>
    <w:p w14:paraId="7FC9C2B6" w14:textId="77777777" w:rsidR="00C31507" w:rsidRDefault="00C31507" w:rsidP="00C31507">
      <w:pPr>
        <w:rPr>
          <w:lang w:val="en-US"/>
        </w:rPr>
      </w:pPr>
    </w:p>
    <w:p w14:paraId="7A3FBA06" w14:textId="77777777" w:rsidR="00C31507" w:rsidRDefault="00C31507" w:rsidP="00C31507">
      <w:pPr>
        <w:rPr>
          <w:lang w:val="en-US"/>
        </w:rPr>
      </w:pPr>
    </w:p>
    <w:p w14:paraId="79D06665" w14:textId="77777777" w:rsidR="00C31507" w:rsidRDefault="00C31507" w:rsidP="00C31507">
      <w:pPr>
        <w:rPr>
          <w:lang w:val="en-US"/>
        </w:rPr>
      </w:pPr>
    </w:p>
    <w:p w14:paraId="6ACAA851" w14:textId="77777777" w:rsidR="00C31507" w:rsidRPr="00F752E7" w:rsidRDefault="00C31507" w:rsidP="00C31507">
      <w:pPr>
        <w:rPr>
          <w:b/>
          <w:lang w:val="en-US"/>
        </w:rPr>
      </w:pPr>
      <w:r w:rsidRPr="00F752E7">
        <w:rPr>
          <w:b/>
          <w:lang w:val="en-US"/>
        </w:rPr>
        <w:t>Slide 13-</w:t>
      </w:r>
    </w:p>
    <w:p w14:paraId="7BA8227C" w14:textId="77777777" w:rsidR="00C31507" w:rsidRDefault="00C31507" w:rsidP="00C31507">
      <w:pPr>
        <w:rPr>
          <w:lang w:val="en-US"/>
        </w:rPr>
      </w:pPr>
    </w:p>
    <w:p w14:paraId="7C3FE102" w14:textId="77777777" w:rsidR="00C31507" w:rsidRDefault="00C31507" w:rsidP="00C31507">
      <w:pPr>
        <w:rPr>
          <w:lang w:val="en-US"/>
        </w:rPr>
      </w:pPr>
    </w:p>
    <w:p w14:paraId="39A81492" w14:textId="77777777" w:rsidR="00C31507" w:rsidRDefault="00C31507" w:rsidP="00C31507">
      <w:pPr>
        <w:rPr>
          <w:lang w:val="en-US"/>
        </w:rPr>
      </w:pPr>
    </w:p>
    <w:p w14:paraId="0029EED9" w14:textId="77777777" w:rsidR="00C31507" w:rsidRDefault="00C31507" w:rsidP="00C31507">
      <w:pPr>
        <w:rPr>
          <w:lang w:val="en-US"/>
        </w:rPr>
      </w:pPr>
    </w:p>
    <w:p w14:paraId="63BCAB16" w14:textId="77777777" w:rsidR="00C31507" w:rsidRDefault="00C31507" w:rsidP="00C31507">
      <w:pPr>
        <w:rPr>
          <w:lang w:val="en-US"/>
        </w:rPr>
      </w:pPr>
    </w:p>
    <w:p w14:paraId="57FC43EF" w14:textId="77777777" w:rsidR="00C31507" w:rsidRDefault="00C31507" w:rsidP="00C31507">
      <w:pPr>
        <w:rPr>
          <w:lang w:val="en-US"/>
        </w:rPr>
      </w:pPr>
    </w:p>
    <w:p w14:paraId="03C700FE" w14:textId="77777777" w:rsidR="00C31507" w:rsidRDefault="00C31507" w:rsidP="00C31507">
      <w:pPr>
        <w:rPr>
          <w:lang w:val="en-US"/>
        </w:rPr>
      </w:pPr>
    </w:p>
    <w:p w14:paraId="047DC999" w14:textId="77777777" w:rsidR="00C31507" w:rsidRDefault="00C31507" w:rsidP="00C31507">
      <w:pPr>
        <w:rPr>
          <w:lang w:val="en-US"/>
        </w:rPr>
      </w:pPr>
      <w:r w:rsidRPr="00343F3E">
        <w:rPr>
          <w:noProof/>
          <w:lang w:val="en-IN"/>
        </w:rPr>
        <w:drawing>
          <wp:inline distT="0" distB="0" distL="0" distR="0" wp14:anchorId="57A7448A" wp14:editId="46FD5333">
            <wp:extent cx="5731510" cy="3241732"/>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tretch>
                      <a:fillRect/>
                    </a:stretch>
                  </pic:blipFill>
                  <pic:spPr>
                    <a:xfrm>
                      <a:off x="0" y="0"/>
                      <a:ext cx="5731510" cy="3241732"/>
                    </a:xfrm>
                    <a:prstGeom prst="rect">
                      <a:avLst/>
                    </a:prstGeom>
                  </pic:spPr>
                </pic:pic>
              </a:graphicData>
            </a:graphic>
          </wp:inline>
        </w:drawing>
      </w:r>
    </w:p>
    <w:p w14:paraId="68ABA455" w14:textId="77777777" w:rsidR="00C31507" w:rsidRDefault="00C31507" w:rsidP="00C31507">
      <w:pPr>
        <w:rPr>
          <w:lang w:val="en-US"/>
        </w:rPr>
      </w:pPr>
    </w:p>
    <w:p w14:paraId="1BCC4219" w14:textId="77777777" w:rsidR="00C31507" w:rsidRDefault="00C31507" w:rsidP="00C31507">
      <w:pPr>
        <w:rPr>
          <w:lang w:val="en-US"/>
        </w:rPr>
      </w:pPr>
    </w:p>
    <w:p w14:paraId="06107E2B" w14:textId="77777777" w:rsidR="00C31507" w:rsidRDefault="00C31507" w:rsidP="00C31507">
      <w:pPr>
        <w:rPr>
          <w:lang w:val="en-US"/>
        </w:rPr>
      </w:pPr>
    </w:p>
    <w:p w14:paraId="41C4FD3B" w14:textId="77777777" w:rsidR="00C31507" w:rsidRDefault="00C31507" w:rsidP="00C31507">
      <w:pPr>
        <w:rPr>
          <w:lang w:val="en-US"/>
        </w:rPr>
      </w:pPr>
    </w:p>
    <w:p w14:paraId="3D339075" w14:textId="77777777" w:rsidR="00C31507" w:rsidRDefault="00C31507" w:rsidP="00C31507">
      <w:pPr>
        <w:rPr>
          <w:lang w:val="en-US"/>
        </w:rPr>
      </w:pPr>
    </w:p>
    <w:p w14:paraId="7E39B20A" w14:textId="77777777" w:rsidR="00C31507" w:rsidRDefault="00C31507" w:rsidP="00C31507">
      <w:pPr>
        <w:rPr>
          <w:lang w:val="en-US"/>
        </w:rPr>
      </w:pPr>
    </w:p>
    <w:p w14:paraId="06702C29" w14:textId="77777777" w:rsidR="00C31507" w:rsidRDefault="00C31507" w:rsidP="00C31507">
      <w:pPr>
        <w:rPr>
          <w:lang w:val="en-US"/>
        </w:rPr>
      </w:pPr>
    </w:p>
    <w:p w14:paraId="185AE48F" w14:textId="77777777" w:rsidR="00C31507" w:rsidRDefault="00C31507" w:rsidP="00C31507">
      <w:pPr>
        <w:rPr>
          <w:lang w:val="en-US"/>
        </w:rPr>
      </w:pPr>
    </w:p>
    <w:p w14:paraId="71FEF63F" w14:textId="77777777" w:rsidR="00C31507" w:rsidRDefault="00C31507" w:rsidP="00C31507">
      <w:pPr>
        <w:rPr>
          <w:lang w:val="en-US"/>
        </w:rPr>
      </w:pPr>
    </w:p>
    <w:p w14:paraId="2A21B399" w14:textId="77777777" w:rsidR="00C31507" w:rsidRDefault="00C31507" w:rsidP="00C31507">
      <w:pPr>
        <w:rPr>
          <w:lang w:val="en-US"/>
        </w:rPr>
      </w:pPr>
    </w:p>
    <w:p w14:paraId="69F3B22C" w14:textId="77777777" w:rsidR="00C31507" w:rsidRDefault="00C31507" w:rsidP="00C31507">
      <w:pPr>
        <w:rPr>
          <w:lang w:val="en-US"/>
        </w:rPr>
      </w:pPr>
    </w:p>
    <w:p w14:paraId="450727A9" w14:textId="77777777" w:rsidR="00C31507" w:rsidRDefault="00C31507" w:rsidP="00C31507">
      <w:pPr>
        <w:rPr>
          <w:lang w:val="en-US"/>
        </w:rPr>
      </w:pPr>
    </w:p>
    <w:p w14:paraId="3E896AE4" w14:textId="77777777" w:rsidR="00C31507" w:rsidRDefault="00C31507" w:rsidP="00C31507">
      <w:pPr>
        <w:rPr>
          <w:lang w:val="en-US"/>
        </w:rPr>
      </w:pPr>
    </w:p>
    <w:p w14:paraId="38D68744" w14:textId="77777777" w:rsidR="00C31507" w:rsidRDefault="00C31507" w:rsidP="00C31507">
      <w:pPr>
        <w:rPr>
          <w:lang w:val="en-US"/>
        </w:rPr>
      </w:pPr>
    </w:p>
    <w:p w14:paraId="19101EC3" w14:textId="77777777" w:rsidR="00C31507" w:rsidRDefault="00C31507" w:rsidP="00C31507">
      <w:pPr>
        <w:rPr>
          <w:lang w:val="en-US"/>
        </w:rPr>
      </w:pPr>
    </w:p>
    <w:p w14:paraId="1A78D743" w14:textId="77777777" w:rsidR="00C31507" w:rsidRDefault="00C31507" w:rsidP="00C31507">
      <w:pPr>
        <w:rPr>
          <w:lang w:val="en-US"/>
        </w:rPr>
      </w:pPr>
    </w:p>
    <w:p w14:paraId="28E6F690" w14:textId="77777777" w:rsidR="00C31507" w:rsidRDefault="00C31507" w:rsidP="00C31507">
      <w:pPr>
        <w:rPr>
          <w:lang w:val="en-US"/>
        </w:rPr>
      </w:pPr>
    </w:p>
    <w:p w14:paraId="3F8DC841" w14:textId="77777777" w:rsidR="00C31507" w:rsidRDefault="00C31507" w:rsidP="00C31507">
      <w:pPr>
        <w:rPr>
          <w:lang w:val="en-US"/>
        </w:rPr>
      </w:pPr>
    </w:p>
    <w:p w14:paraId="3D484C91" w14:textId="77777777" w:rsidR="00C31507" w:rsidRDefault="00C31507" w:rsidP="00C31507">
      <w:pPr>
        <w:rPr>
          <w:lang w:val="en-US"/>
        </w:rPr>
      </w:pPr>
    </w:p>
    <w:p w14:paraId="19AE202F" w14:textId="77777777" w:rsidR="00C31507" w:rsidRDefault="00C31507" w:rsidP="00C31507">
      <w:pPr>
        <w:rPr>
          <w:lang w:val="en-US"/>
        </w:rPr>
      </w:pPr>
    </w:p>
    <w:p w14:paraId="481565D1" w14:textId="77777777" w:rsidR="00C31507" w:rsidRDefault="00C31507" w:rsidP="00C31507">
      <w:pPr>
        <w:rPr>
          <w:lang w:val="en-US"/>
        </w:rPr>
      </w:pPr>
    </w:p>
    <w:p w14:paraId="77EFEC59" w14:textId="77777777" w:rsidR="00C31507" w:rsidRDefault="00C31507" w:rsidP="00C31507">
      <w:pPr>
        <w:rPr>
          <w:lang w:val="en-US"/>
        </w:rPr>
      </w:pPr>
    </w:p>
    <w:p w14:paraId="4A4B01FA" w14:textId="77777777" w:rsidR="00C31507" w:rsidRDefault="00C31507" w:rsidP="00C31507">
      <w:pPr>
        <w:rPr>
          <w:lang w:val="en-US"/>
        </w:rPr>
      </w:pPr>
    </w:p>
    <w:p w14:paraId="3A97A02C" w14:textId="77777777" w:rsidR="00C31507" w:rsidRDefault="00C31507" w:rsidP="00C31507">
      <w:pPr>
        <w:rPr>
          <w:lang w:val="en-US"/>
        </w:rPr>
      </w:pPr>
    </w:p>
    <w:p w14:paraId="65E89558" w14:textId="77777777" w:rsidR="00C31507" w:rsidRDefault="00C31507" w:rsidP="00C31507">
      <w:pPr>
        <w:rPr>
          <w:lang w:val="en-US"/>
        </w:rPr>
      </w:pPr>
    </w:p>
    <w:p w14:paraId="0C8E4555" w14:textId="77777777" w:rsidR="00C31507" w:rsidRPr="00F752E7" w:rsidRDefault="00C31507" w:rsidP="00C31507">
      <w:pPr>
        <w:rPr>
          <w:b/>
          <w:lang w:val="en-US"/>
        </w:rPr>
      </w:pPr>
      <w:r w:rsidRPr="00F752E7">
        <w:rPr>
          <w:b/>
          <w:lang w:val="en-US"/>
        </w:rPr>
        <w:lastRenderedPageBreak/>
        <w:t xml:space="preserve">Slide 14- </w:t>
      </w:r>
    </w:p>
    <w:p w14:paraId="490680D4" w14:textId="77777777" w:rsidR="00C31507" w:rsidRDefault="00C31507" w:rsidP="00C31507">
      <w:pPr>
        <w:rPr>
          <w:lang w:val="en-US"/>
        </w:rPr>
      </w:pPr>
    </w:p>
    <w:p w14:paraId="198932A3" w14:textId="77777777" w:rsidR="00C31507" w:rsidRDefault="00C31507" w:rsidP="00C31507">
      <w:pPr>
        <w:rPr>
          <w:lang w:val="en-US"/>
        </w:rPr>
      </w:pPr>
    </w:p>
    <w:p w14:paraId="3F686717" w14:textId="77777777" w:rsidR="00C31507" w:rsidRDefault="00C31507" w:rsidP="00C31507">
      <w:pPr>
        <w:rPr>
          <w:lang w:val="en-US"/>
        </w:rPr>
      </w:pPr>
    </w:p>
    <w:p w14:paraId="2347A8F6" w14:textId="77777777" w:rsidR="00C31507" w:rsidRDefault="00C31507" w:rsidP="00C31507">
      <w:pPr>
        <w:rPr>
          <w:lang w:val="en-US"/>
        </w:rPr>
      </w:pPr>
    </w:p>
    <w:p w14:paraId="0F29A369" w14:textId="77777777" w:rsidR="00C31507" w:rsidRDefault="00C31507" w:rsidP="00C31507">
      <w:pPr>
        <w:rPr>
          <w:lang w:val="en-US"/>
        </w:rPr>
      </w:pPr>
    </w:p>
    <w:p w14:paraId="4B6EB5E8" w14:textId="77777777" w:rsidR="00C31507" w:rsidRDefault="00C31507" w:rsidP="00C31507">
      <w:pPr>
        <w:rPr>
          <w:lang w:val="en-US"/>
        </w:rPr>
      </w:pPr>
      <w:r w:rsidRPr="00343F3E">
        <w:rPr>
          <w:noProof/>
          <w:lang w:val="en-IN"/>
        </w:rPr>
        <w:drawing>
          <wp:inline distT="0" distB="0" distL="0" distR="0" wp14:anchorId="7F6DA909" wp14:editId="2CFAB27C">
            <wp:extent cx="5731510" cy="3241732"/>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stretch>
                      <a:fillRect/>
                    </a:stretch>
                  </pic:blipFill>
                  <pic:spPr>
                    <a:xfrm>
                      <a:off x="0" y="0"/>
                      <a:ext cx="5731510" cy="3241732"/>
                    </a:xfrm>
                    <a:prstGeom prst="rect">
                      <a:avLst/>
                    </a:prstGeom>
                  </pic:spPr>
                </pic:pic>
              </a:graphicData>
            </a:graphic>
          </wp:inline>
        </w:drawing>
      </w:r>
    </w:p>
    <w:p w14:paraId="7145590C" w14:textId="77777777" w:rsidR="00C31507" w:rsidRDefault="00C31507" w:rsidP="00C31507">
      <w:pPr>
        <w:rPr>
          <w:lang w:val="en-US"/>
        </w:rPr>
      </w:pPr>
    </w:p>
    <w:p w14:paraId="0C76246A" w14:textId="77777777" w:rsidR="00C31507" w:rsidRDefault="00C31507" w:rsidP="00C31507">
      <w:pPr>
        <w:rPr>
          <w:lang w:val="en-US"/>
        </w:rPr>
      </w:pPr>
    </w:p>
    <w:p w14:paraId="2B5F9E25" w14:textId="77777777" w:rsidR="00C31507" w:rsidRDefault="00C31507" w:rsidP="00C31507">
      <w:pPr>
        <w:rPr>
          <w:lang w:val="en-US"/>
        </w:rPr>
      </w:pPr>
    </w:p>
    <w:p w14:paraId="0E42CEA8" w14:textId="77777777" w:rsidR="00C31507" w:rsidRDefault="00C31507" w:rsidP="00C31507">
      <w:pPr>
        <w:rPr>
          <w:lang w:val="en-US"/>
        </w:rPr>
      </w:pPr>
    </w:p>
    <w:p w14:paraId="33FEB502" w14:textId="77777777" w:rsidR="00C31507" w:rsidRDefault="00C31507" w:rsidP="00C31507">
      <w:pPr>
        <w:rPr>
          <w:lang w:val="en-US"/>
        </w:rPr>
      </w:pPr>
    </w:p>
    <w:p w14:paraId="4D72ED7C" w14:textId="77777777" w:rsidR="00C31507" w:rsidRDefault="00C31507" w:rsidP="00C31507">
      <w:pPr>
        <w:rPr>
          <w:lang w:val="en-US"/>
        </w:rPr>
      </w:pPr>
    </w:p>
    <w:p w14:paraId="4D0D8D21" w14:textId="77777777" w:rsidR="00C31507" w:rsidRDefault="00C31507" w:rsidP="00C31507">
      <w:pPr>
        <w:rPr>
          <w:lang w:val="en-US"/>
        </w:rPr>
      </w:pPr>
    </w:p>
    <w:p w14:paraId="1BEC1816" w14:textId="77777777" w:rsidR="00C31507" w:rsidRDefault="00C31507" w:rsidP="00C31507">
      <w:pPr>
        <w:rPr>
          <w:lang w:val="en-US"/>
        </w:rPr>
      </w:pPr>
    </w:p>
    <w:p w14:paraId="4B64C973" w14:textId="77777777" w:rsidR="00C31507" w:rsidRDefault="00C31507" w:rsidP="00C31507">
      <w:pPr>
        <w:rPr>
          <w:lang w:val="en-US"/>
        </w:rPr>
      </w:pPr>
    </w:p>
    <w:p w14:paraId="74912939" w14:textId="77777777" w:rsidR="00C31507" w:rsidRDefault="00C31507" w:rsidP="00C31507">
      <w:pPr>
        <w:rPr>
          <w:lang w:val="en-US"/>
        </w:rPr>
      </w:pPr>
    </w:p>
    <w:p w14:paraId="7FE777D9" w14:textId="77777777" w:rsidR="00C31507" w:rsidRDefault="00C31507" w:rsidP="00C31507">
      <w:pPr>
        <w:rPr>
          <w:lang w:val="en-US"/>
        </w:rPr>
      </w:pPr>
    </w:p>
    <w:p w14:paraId="6DEDC1AE" w14:textId="77777777" w:rsidR="00C31507" w:rsidRDefault="00C31507" w:rsidP="00C31507">
      <w:pPr>
        <w:rPr>
          <w:lang w:val="en-US"/>
        </w:rPr>
      </w:pPr>
    </w:p>
    <w:p w14:paraId="2430C56A" w14:textId="77777777" w:rsidR="00C31507" w:rsidRDefault="00C31507" w:rsidP="00C31507">
      <w:pPr>
        <w:rPr>
          <w:lang w:val="en-US"/>
        </w:rPr>
      </w:pPr>
    </w:p>
    <w:p w14:paraId="7E1233A5" w14:textId="77777777" w:rsidR="00C31507" w:rsidRDefault="00C31507" w:rsidP="00C31507">
      <w:pPr>
        <w:rPr>
          <w:lang w:val="en-US"/>
        </w:rPr>
      </w:pPr>
    </w:p>
    <w:p w14:paraId="1B542D5D" w14:textId="77777777" w:rsidR="00C31507" w:rsidRDefault="00C31507" w:rsidP="00C31507">
      <w:pPr>
        <w:rPr>
          <w:lang w:val="en-US"/>
        </w:rPr>
      </w:pPr>
    </w:p>
    <w:p w14:paraId="075D1C56" w14:textId="77777777" w:rsidR="00C31507" w:rsidRDefault="00C31507" w:rsidP="00C31507">
      <w:pPr>
        <w:rPr>
          <w:lang w:val="en-US"/>
        </w:rPr>
      </w:pPr>
    </w:p>
    <w:p w14:paraId="1A14B0AA" w14:textId="77777777" w:rsidR="00C31507" w:rsidRDefault="00C31507" w:rsidP="00C31507">
      <w:pPr>
        <w:rPr>
          <w:lang w:val="en-US"/>
        </w:rPr>
      </w:pPr>
    </w:p>
    <w:p w14:paraId="26CA1DAF" w14:textId="77777777" w:rsidR="00C31507" w:rsidRDefault="00C31507" w:rsidP="00C31507">
      <w:pPr>
        <w:rPr>
          <w:lang w:val="en-US"/>
        </w:rPr>
      </w:pPr>
    </w:p>
    <w:p w14:paraId="32E197B2" w14:textId="77777777" w:rsidR="00C31507" w:rsidRDefault="00C31507" w:rsidP="00C31507">
      <w:pPr>
        <w:rPr>
          <w:lang w:val="en-US"/>
        </w:rPr>
      </w:pPr>
    </w:p>
    <w:p w14:paraId="13854855" w14:textId="77777777" w:rsidR="00C31507" w:rsidRDefault="00C31507" w:rsidP="00C31507">
      <w:pPr>
        <w:rPr>
          <w:lang w:val="en-US"/>
        </w:rPr>
      </w:pPr>
    </w:p>
    <w:p w14:paraId="7B348EFC" w14:textId="77777777" w:rsidR="00C31507" w:rsidRDefault="00C31507" w:rsidP="00C31507">
      <w:pPr>
        <w:rPr>
          <w:lang w:val="en-US"/>
        </w:rPr>
      </w:pPr>
    </w:p>
    <w:p w14:paraId="2A5E5CE6" w14:textId="77777777" w:rsidR="00C31507" w:rsidRDefault="00C31507" w:rsidP="00C31507">
      <w:pPr>
        <w:rPr>
          <w:lang w:val="en-US"/>
        </w:rPr>
      </w:pPr>
    </w:p>
    <w:p w14:paraId="011EA712" w14:textId="77777777" w:rsidR="00C31507" w:rsidRDefault="00C31507" w:rsidP="00C31507">
      <w:pPr>
        <w:rPr>
          <w:lang w:val="en-US"/>
        </w:rPr>
      </w:pPr>
    </w:p>
    <w:p w14:paraId="0FFC03E8" w14:textId="77777777" w:rsidR="00C31507" w:rsidRDefault="00C31507" w:rsidP="00C31507">
      <w:pPr>
        <w:rPr>
          <w:lang w:val="en-US"/>
        </w:rPr>
      </w:pPr>
    </w:p>
    <w:p w14:paraId="522E8EC2" w14:textId="77777777" w:rsidR="00C31507" w:rsidRDefault="00C31507" w:rsidP="00C31507">
      <w:pPr>
        <w:rPr>
          <w:lang w:val="en-US"/>
        </w:rPr>
      </w:pPr>
    </w:p>
    <w:p w14:paraId="5F2785A6" w14:textId="77777777" w:rsidR="00C31507" w:rsidRDefault="00C31507" w:rsidP="00C31507">
      <w:pPr>
        <w:rPr>
          <w:lang w:val="en-US"/>
        </w:rPr>
      </w:pPr>
    </w:p>
    <w:p w14:paraId="0A3F194F" w14:textId="77777777" w:rsidR="00C31507" w:rsidRDefault="00C31507" w:rsidP="00C31507">
      <w:pPr>
        <w:rPr>
          <w:lang w:val="en-US"/>
        </w:rPr>
      </w:pPr>
    </w:p>
    <w:p w14:paraId="31BAA3AC" w14:textId="77777777" w:rsidR="00C31507" w:rsidRDefault="00C31507" w:rsidP="00C31507">
      <w:pPr>
        <w:rPr>
          <w:lang w:val="en-US"/>
        </w:rPr>
      </w:pPr>
    </w:p>
    <w:p w14:paraId="6025CB42" w14:textId="77777777" w:rsidR="00C31507" w:rsidRDefault="00C31507" w:rsidP="00C31507">
      <w:pPr>
        <w:rPr>
          <w:lang w:val="en-US"/>
        </w:rPr>
      </w:pPr>
    </w:p>
    <w:p w14:paraId="24F391A6" w14:textId="77777777" w:rsidR="00C31507" w:rsidRDefault="00C31507" w:rsidP="00C31507">
      <w:pPr>
        <w:rPr>
          <w:lang w:val="en-US"/>
        </w:rPr>
      </w:pPr>
    </w:p>
    <w:p w14:paraId="2F274BA5" w14:textId="77777777" w:rsidR="00C31507" w:rsidRDefault="00C31507" w:rsidP="00C31507">
      <w:pPr>
        <w:rPr>
          <w:lang w:val="en-US"/>
        </w:rPr>
      </w:pPr>
    </w:p>
    <w:p w14:paraId="118DD794" w14:textId="77777777" w:rsidR="00C31507" w:rsidRDefault="00C31507" w:rsidP="00C31507">
      <w:pPr>
        <w:rPr>
          <w:lang w:val="en-US"/>
        </w:rPr>
      </w:pPr>
    </w:p>
    <w:p w14:paraId="09940C0E" w14:textId="77777777" w:rsidR="00C31507" w:rsidRDefault="00C31507" w:rsidP="00C31507">
      <w:pPr>
        <w:rPr>
          <w:lang w:val="en-US"/>
        </w:rPr>
      </w:pPr>
    </w:p>
    <w:p w14:paraId="0F9F2CE9" w14:textId="77777777" w:rsidR="00C31507" w:rsidRDefault="00C31507" w:rsidP="00C31507">
      <w:pPr>
        <w:rPr>
          <w:lang w:val="en-US"/>
        </w:rPr>
      </w:pPr>
    </w:p>
    <w:p w14:paraId="68B6F141" w14:textId="77777777" w:rsidR="00C31507" w:rsidRPr="00F752E7" w:rsidRDefault="00C31507" w:rsidP="00C31507">
      <w:pPr>
        <w:rPr>
          <w:b/>
          <w:lang w:val="en-US"/>
        </w:rPr>
      </w:pPr>
      <w:r w:rsidRPr="00F752E7">
        <w:rPr>
          <w:b/>
          <w:lang w:val="en-US"/>
        </w:rPr>
        <w:t xml:space="preserve">Slide 15- </w:t>
      </w:r>
    </w:p>
    <w:p w14:paraId="4D5240DA" w14:textId="77777777" w:rsidR="00C31507" w:rsidRDefault="00C31507" w:rsidP="00C31507">
      <w:pPr>
        <w:rPr>
          <w:lang w:val="en-US"/>
        </w:rPr>
      </w:pPr>
    </w:p>
    <w:p w14:paraId="678EB6CC" w14:textId="77777777" w:rsidR="00C31507" w:rsidRDefault="00C31507" w:rsidP="00C31507">
      <w:pPr>
        <w:rPr>
          <w:lang w:val="en-US"/>
        </w:rPr>
      </w:pPr>
    </w:p>
    <w:p w14:paraId="69079483" w14:textId="77777777" w:rsidR="00C31507" w:rsidRPr="00F752E7" w:rsidRDefault="00C31507" w:rsidP="00C31507">
      <w:pPr>
        <w:rPr>
          <w:b/>
          <w:lang w:val="en-US"/>
        </w:rPr>
      </w:pPr>
      <w:r w:rsidRPr="00F752E7">
        <w:rPr>
          <w:b/>
          <w:noProof/>
          <w:lang w:val="en-IN"/>
        </w:rPr>
        <w:drawing>
          <wp:inline distT="0" distB="0" distL="0" distR="0" wp14:anchorId="289E0E66" wp14:editId="529B203E">
            <wp:extent cx="5731510" cy="3231935"/>
            <wp:effectExtent l="0" t="0" r="2540" b="698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stretch>
                      <a:fillRect/>
                    </a:stretch>
                  </pic:blipFill>
                  <pic:spPr>
                    <a:xfrm>
                      <a:off x="0" y="0"/>
                      <a:ext cx="5731510" cy="3231935"/>
                    </a:xfrm>
                    <a:prstGeom prst="rect">
                      <a:avLst/>
                    </a:prstGeom>
                  </pic:spPr>
                </pic:pic>
              </a:graphicData>
            </a:graphic>
          </wp:inline>
        </w:drawing>
      </w:r>
    </w:p>
    <w:p w14:paraId="62D94EB6" w14:textId="77777777" w:rsidR="00C31507" w:rsidRDefault="00C31507" w:rsidP="00C31507">
      <w:pPr>
        <w:rPr>
          <w:lang w:val="en-US"/>
        </w:rPr>
      </w:pPr>
    </w:p>
    <w:p w14:paraId="45AD9640" w14:textId="77777777" w:rsidR="00C31507" w:rsidRDefault="00C31507" w:rsidP="00C31507">
      <w:pPr>
        <w:rPr>
          <w:lang w:val="en-US"/>
        </w:rPr>
      </w:pPr>
    </w:p>
    <w:p w14:paraId="2F69F1F0" w14:textId="77777777" w:rsidR="00C31507" w:rsidRDefault="00C31507" w:rsidP="00C31507">
      <w:pPr>
        <w:rPr>
          <w:lang w:val="en-US"/>
        </w:rPr>
      </w:pPr>
    </w:p>
    <w:p w14:paraId="0E73521E" w14:textId="77777777" w:rsidR="00C31507" w:rsidRDefault="00C31507" w:rsidP="00C31507">
      <w:pPr>
        <w:rPr>
          <w:lang w:val="en-US"/>
        </w:rPr>
      </w:pPr>
    </w:p>
    <w:p w14:paraId="7921F8C6" w14:textId="77777777" w:rsidR="00C31507" w:rsidRDefault="00C31507" w:rsidP="00C31507">
      <w:pPr>
        <w:rPr>
          <w:lang w:val="en-US"/>
        </w:rPr>
      </w:pPr>
    </w:p>
    <w:p w14:paraId="2751C6C2" w14:textId="77777777" w:rsidR="00C31507" w:rsidRPr="004E437B" w:rsidRDefault="00C31507" w:rsidP="00C31507">
      <w:pPr>
        <w:rPr>
          <w:lang w:val="en-US"/>
        </w:rPr>
      </w:pPr>
    </w:p>
    <w:p w14:paraId="16336AD8" w14:textId="77777777" w:rsidR="00C31507" w:rsidRDefault="00C31507">
      <w:pPr>
        <w:spacing w:line="360" w:lineRule="auto"/>
        <w:jc w:val="both"/>
        <w:rPr>
          <w:rFonts w:ascii="Times New Roman" w:eastAsia="Times New Roman" w:hAnsi="Times New Roman" w:cs="Times New Roman"/>
          <w:color w:val="222222"/>
          <w:sz w:val="24"/>
          <w:szCs w:val="24"/>
        </w:rPr>
      </w:pPr>
    </w:p>
    <w:p w14:paraId="4D9696A5" w14:textId="77777777" w:rsidR="00C31507" w:rsidRDefault="00C31507">
      <w:pPr>
        <w:spacing w:line="360" w:lineRule="auto"/>
        <w:jc w:val="both"/>
        <w:rPr>
          <w:rFonts w:ascii="Times New Roman" w:eastAsia="Times New Roman" w:hAnsi="Times New Roman" w:cs="Times New Roman"/>
          <w:sz w:val="24"/>
          <w:szCs w:val="24"/>
        </w:rPr>
      </w:pPr>
    </w:p>
    <w:sectPr w:rsidR="00C31507" w:rsidSect="00BB23D2">
      <w:footerReference w:type="default" r:id="rId26"/>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5EB942" w14:textId="77777777" w:rsidR="000B4910" w:rsidRDefault="000B4910">
      <w:pPr>
        <w:spacing w:line="240" w:lineRule="auto"/>
      </w:pPr>
      <w:r>
        <w:separator/>
      </w:r>
    </w:p>
  </w:endnote>
  <w:endnote w:type="continuationSeparator" w:id="0">
    <w:p w14:paraId="1E855834" w14:textId="77777777" w:rsidR="000B4910" w:rsidRDefault="000B491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1002AFF" w:usb1="C000ACFF"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0858568"/>
      <w:docPartObj>
        <w:docPartGallery w:val="Page Numbers (Bottom of Page)"/>
        <w:docPartUnique/>
      </w:docPartObj>
    </w:sdtPr>
    <w:sdtEndPr>
      <w:rPr>
        <w:rFonts w:ascii="Times New Roman" w:hAnsi="Times New Roman" w:cs="Times New Roman"/>
        <w:color w:val="7F7F7F" w:themeColor="background1" w:themeShade="7F"/>
        <w:spacing w:val="60"/>
        <w:sz w:val="20"/>
        <w:szCs w:val="20"/>
      </w:rPr>
    </w:sdtEndPr>
    <w:sdtContent>
      <w:p w14:paraId="0BCE88F5" w14:textId="77777777" w:rsidR="00B0434E" w:rsidRPr="00B0434E" w:rsidRDefault="00C9059D">
        <w:pPr>
          <w:pStyle w:val="Footer"/>
          <w:pBdr>
            <w:top w:val="single" w:sz="4" w:space="1" w:color="D9D9D9" w:themeColor="background1" w:themeShade="D9"/>
          </w:pBdr>
          <w:jc w:val="right"/>
          <w:rPr>
            <w:rFonts w:ascii="Times New Roman" w:hAnsi="Times New Roman" w:cs="Times New Roman"/>
            <w:sz w:val="20"/>
            <w:szCs w:val="20"/>
          </w:rPr>
        </w:pPr>
        <w:r w:rsidRPr="00B0434E">
          <w:rPr>
            <w:rFonts w:ascii="Times New Roman" w:hAnsi="Times New Roman" w:cs="Times New Roman"/>
            <w:sz w:val="20"/>
            <w:szCs w:val="20"/>
          </w:rPr>
          <w:fldChar w:fldCharType="begin"/>
        </w:r>
        <w:r w:rsidRPr="00B0434E">
          <w:rPr>
            <w:rFonts w:ascii="Times New Roman" w:hAnsi="Times New Roman" w:cs="Times New Roman"/>
            <w:sz w:val="20"/>
            <w:szCs w:val="20"/>
          </w:rPr>
          <w:instrText xml:space="preserve"> PAGE   \* MERGEFORMAT </w:instrText>
        </w:r>
        <w:r w:rsidRPr="00B0434E">
          <w:rPr>
            <w:rFonts w:ascii="Times New Roman" w:hAnsi="Times New Roman" w:cs="Times New Roman"/>
            <w:sz w:val="20"/>
            <w:szCs w:val="20"/>
          </w:rPr>
          <w:fldChar w:fldCharType="separate"/>
        </w:r>
        <w:r w:rsidR="00DF3D22">
          <w:rPr>
            <w:rFonts w:ascii="Times New Roman" w:hAnsi="Times New Roman" w:cs="Times New Roman"/>
            <w:noProof/>
            <w:sz w:val="20"/>
            <w:szCs w:val="20"/>
          </w:rPr>
          <w:t>22</w:t>
        </w:r>
        <w:r w:rsidRPr="00B0434E">
          <w:rPr>
            <w:rFonts w:ascii="Times New Roman" w:hAnsi="Times New Roman" w:cs="Times New Roman"/>
            <w:noProof/>
            <w:sz w:val="20"/>
            <w:szCs w:val="20"/>
          </w:rPr>
          <w:fldChar w:fldCharType="end"/>
        </w:r>
        <w:r w:rsidRPr="00B0434E">
          <w:rPr>
            <w:rFonts w:ascii="Times New Roman" w:hAnsi="Times New Roman" w:cs="Times New Roman"/>
            <w:sz w:val="20"/>
            <w:szCs w:val="20"/>
          </w:rPr>
          <w:t xml:space="preserve"> | </w:t>
        </w:r>
        <w:r w:rsidRPr="00B0434E">
          <w:rPr>
            <w:rFonts w:ascii="Times New Roman" w:hAnsi="Times New Roman" w:cs="Times New Roman"/>
            <w:color w:val="7F7F7F" w:themeColor="background1" w:themeShade="7F"/>
            <w:spacing w:val="60"/>
            <w:sz w:val="20"/>
            <w:szCs w:val="20"/>
          </w:rPr>
          <w:t>Page</w:t>
        </w:r>
      </w:p>
    </w:sdtContent>
  </w:sdt>
  <w:p w14:paraId="0D68D9FA" w14:textId="77777777" w:rsidR="00B0434E" w:rsidRDefault="00B043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16CF34" w14:textId="77777777" w:rsidR="000B4910" w:rsidRDefault="000B4910">
      <w:pPr>
        <w:spacing w:line="240" w:lineRule="auto"/>
      </w:pPr>
      <w:r>
        <w:separator/>
      </w:r>
    </w:p>
  </w:footnote>
  <w:footnote w:type="continuationSeparator" w:id="0">
    <w:p w14:paraId="1D90A90A" w14:textId="77777777" w:rsidR="000B4910" w:rsidRDefault="000B491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E84A31"/>
    <w:multiLevelType w:val="multilevel"/>
    <w:tmpl w:val="104A5E7A"/>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1" w15:restartNumberingAfterBreak="0">
    <w:nsid w:val="219928E0"/>
    <w:multiLevelType w:val="multilevel"/>
    <w:tmpl w:val="B8AACB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6C46CCA"/>
    <w:multiLevelType w:val="multilevel"/>
    <w:tmpl w:val="A0C89E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69C2EAF"/>
    <w:multiLevelType w:val="multilevel"/>
    <w:tmpl w:val="4FA86B22"/>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num w:numId="1" w16cid:durableId="1930191036">
    <w:abstractNumId w:val="3"/>
  </w:num>
  <w:num w:numId="2" w16cid:durableId="662048177">
    <w:abstractNumId w:val="0"/>
  </w:num>
  <w:num w:numId="3" w16cid:durableId="561410316">
    <w:abstractNumId w:val="2"/>
  </w:num>
  <w:num w:numId="4" w16cid:durableId="15856074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3D1F"/>
    <w:rsid w:val="000174A4"/>
    <w:rsid w:val="00037637"/>
    <w:rsid w:val="00057593"/>
    <w:rsid w:val="00070253"/>
    <w:rsid w:val="0008319F"/>
    <w:rsid w:val="000B4910"/>
    <w:rsid w:val="000C02A7"/>
    <w:rsid w:val="001206C1"/>
    <w:rsid w:val="00181C41"/>
    <w:rsid w:val="00236B41"/>
    <w:rsid w:val="00280425"/>
    <w:rsid w:val="002920A2"/>
    <w:rsid w:val="00316D87"/>
    <w:rsid w:val="00325C6A"/>
    <w:rsid w:val="0045242F"/>
    <w:rsid w:val="00526141"/>
    <w:rsid w:val="00620104"/>
    <w:rsid w:val="0069406E"/>
    <w:rsid w:val="00694C3B"/>
    <w:rsid w:val="006D5A24"/>
    <w:rsid w:val="007B1540"/>
    <w:rsid w:val="007C2BE1"/>
    <w:rsid w:val="007E4F73"/>
    <w:rsid w:val="008F67CF"/>
    <w:rsid w:val="009429DC"/>
    <w:rsid w:val="00A00826"/>
    <w:rsid w:val="00A349D7"/>
    <w:rsid w:val="00A63D1F"/>
    <w:rsid w:val="00AB633E"/>
    <w:rsid w:val="00AE277D"/>
    <w:rsid w:val="00B0434E"/>
    <w:rsid w:val="00B05544"/>
    <w:rsid w:val="00B55539"/>
    <w:rsid w:val="00BA18DB"/>
    <w:rsid w:val="00BB23D2"/>
    <w:rsid w:val="00BC4CC0"/>
    <w:rsid w:val="00C31507"/>
    <w:rsid w:val="00C9059D"/>
    <w:rsid w:val="00D07B5E"/>
    <w:rsid w:val="00D9113B"/>
    <w:rsid w:val="00DF3D22"/>
    <w:rsid w:val="00E05A29"/>
    <w:rsid w:val="00E17BD6"/>
    <w:rsid w:val="00E918DA"/>
    <w:rsid w:val="00EC1503"/>
    <w:rsid w:val="00EF0458"/>
    <w:rsid w:val="00F6125C"/>
    <w:rsid w:val="00F95AD7"/>
    <w:rsid w:val="00FC235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4BC303"/>
  <w15:docId w15:val="{DE08EBCA-2A12-9342-8042-AAA9CE9181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316D87"/>
    <w:pPr>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table" w:customStyle="1" w:styleId="a1">
    <w:name w:val="a1"/>
    <w:basedOn w:val="TableNormal"/>
    <w:tblPr>
      <w:tblStyleRowBandSize w:val="1"/>
      <w:tblStyleColBandSize w:val="1"/>
      <w:tblCellMar>
        <w:top w:w="100" w:type="dxa"/>
        <w:left w:w="100" w:type="dxa"/>
        <w:bottom w:w="100" w:type="dxa"/>
        <w:right w:w="100" w:type="dxa"/>
      </w:tblCellMar>
    </w:tblPr>
  </w:style>
  <w:style w:type="table" w:customStyle="1" w:styleId="a2">
    <w:name w:val="a2"/>
    <w:basedOn w:val="TableNormal"/>
    <w:tblPr>
      <w:tblStyleRowBandSize w:val="1"/>
      <w:tblStyleColBandSize w:val="1"/>
      <w:tblCellMar>
        <w:top w:w="100" w:type="dxa"/>
        <w:left w:w="100" w:type="dxa"/>
        <w:bottom w:w="100" w:type="dxa"/>
        <w:right w:w="100" w:type="dxa"/>
      </w:tblCellMar>
    </w:tblPr>
  </w:style>
  <w:style w:type="table" w:customStyle="1" w:styleId="a3">
    <w:name w:val="a3"/>
    <w:basedOn w:val="TableNormal"/>
    <w:tblPr>
      <w:tblStyleRowBandSize w:val="1"/>
      <w:tblStyleColBandSize w:val="1"/>
      <w:tblCellMar>
        <w:top w:w="100" w:type="dxa"/>
        <w:left w:w="100" w:type="dxa"/>
        <w:bottom w:w="100" w:type="dxa"/>
        <w:right w:w="100" w:type="dxa"/>
      </w:tblCellMar>
    </w:tblPr>
  </w:style>
  <w:style w:type="table" w:customStyle="1" w:styleId="a4">
    <w:name w:val="a4"/>
    <w:basedOn w:val="TableNormal"/>
    <w:tblPr>
      <w:tblStyleRowBandSize w:val="1"/>
      <w:tblStyleColBandSize w:val="1"/>
      <w:tblCellMar>
        <w:top w:w="100" w:type="dxa"/>
        <w:left w:w="100" w:type="dxa"/>
        <w:bottom w:w="100" w:type="dxa"/>
        <w:right w:w="100" w:type="dxa"/>
      </w:tblCellMar>
    </w:tblPr>
  </w:style>
  <w:style w:type="table" w:customStyle="1" w:styleId="a5">
    <w:name w:val="a5"/>
    <w:basedOn w:val="TableNormal"/>
    <w:tblPr>
      <w:tblStyleRowBandSize w:val="1"/>
      <w:tblStyleColBandSize w:val="1"/>
      <w:tblCellMar>
        <w:top w:w="100" w:type="dxa"/>
        <w:left w:w="100" w:type="dxa"/>
        <w:bottom w:w="100" w:type="dxa"/>
        <w:right w:w="100" w:type="dxa"/>
      </w:tblCellMar>
    </w:tblPr>
  </w:style>
  <w:style w:type="table" w:customStyle="1" w:styleId="a6">
    <w:name w:val="a6"/>
    <w:basedOn w:val="TableNormal"/>
    <w:tblPr>
      <w:tblStyleRowBandSize w:val="1"/>
      <w:tblStyleColBandSize w:val="1"/>
      <w:tblCellMar>
        <w:top w:w="100" w:type="dxa"/>
        <w:left w:w="100" w:type="dxa"/>
        <w:bottom w:w="100" w:type="dxa"/>
        <w:right w:w="100" w:type="dxa"/>
      </w:tblCellMar>
    </w:tblPr>
  </w:style>
  <w:style w:type="paragraph" w:styleId="NoSpacing">
    <w:name w:val="No Spacing"/>
    <w:uiPriority w:val="1"/>
    <w:qFormat/>
    <w:rsid w:val="00E918DA"/>
    <w:pPr>
      <w:spacing w:line="240" w:lineRule="auto"/>
    </w:pPr>
  </w:style>
  <w:style w:type="table" w:customStyle="1" w:styleId="GridTable3-Accent61">
    <w:name w:val="Grid Table 3 - Accent 61"/>
    <w:basedOn w:val="TableNormal"/>
    <w:uiPriority w:val="48"/>
    <w:rsid w:val="00325C6A"/>
    <w:pPr>
      <w:spacing w:line="240" w:lineRule="auto"/>
    </w:p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DE9D9" w:themeFill="accent6" w:themeFillTint="33"/>
      </w:tcPr>
    </w:tblStylePr>
    <w:tblStylePr w:type="band1Horz">
      <w:tblPr/>
      <w:tcPr>
        <w:shd w:val="clear" w:color="auto" w:fill="FDE9D9" w:themeFill="accent6" w:themeFillTint="33"/>
      </w:tcPr>
    </w:tblStylePr>
    <w:tblStylePr w:type="neCell">
      <w:tblPr/>
      <w:tcPr>
        <w:tcBorders>
          <w:bottom w:val="single" w:sz="4" w:space="0" w:color="FABF8F" w:themeColor="accent6" w:themeTint="99"/>
        </w:tcBorders>
      </w:tcPr>
    </w:tblStylePr>
    <w:tblStylePr w:type="nwCell">
      <w:tblPr/>
      <w:tcPr>
        <w:tcBorders>
          <w:bottom w:val="single" w:sz="4" w:space="0" w:color="FABF8F" w:themeColor="accent6" w:themeTint="99"/>
        </w:tcBorders>
      </w:tcPr>
    </w:tblStylePr>
    <w:tblStylePr w:type="seCell">
      <w:tblPr/>
      <w:tcPr>
        <w:tcBorders>
          <w:top w:val="single" w:sz="4" w:space="0" w:color="FABF8F" w:themeColor="accent6" w:themeTint="99"/>
        </w:tcBorders>
      </w:tcPr>
    </w:tblStylePr>
    <w:tblStylePr w:type="swCell">
      <w:tblPr/>
      <w:tcPr>
        <w:tcBorders>
          <w:top w:val="single" w:sz="4" w:space="0" w:color="FABF8F" w:themeColor="accent6" w:themeTint="99"/>
        </w:tcBorders>
      </w:tcPr>
    </w:tblStylePr>
  </w:style>
  <w:style w:type="table" w:customStyle="1" w:styleId="GridTable1Light-Accent61">
    <w:name w:val="Grid Table 1 Light - Accent 61"/>
    <w:basedOn w:val="TableNormal"/>
    <w:uiPriority w:val="46"/>
    <w:rsid w:val="00325C6A"/>
    <w:pPr>
      <w:spacing w:line="240" w:lineRule="auto"/>
    </w:pPr>
    <w:tblPr>
      <w:tblStyleRowBandSize w:val="1"/>
      <w:tblStyleColBandSize w:val="1"/>
      <w:tblBorders>
        <w:top w:val="single" w:sz="4" w:space="0" w:color="FBD4B4" w:themeColor="accent6" w:themeTint="66"/>
        <w:left w:val="single" w:sz="4" w:space="0" w:color="FBD4B4" w:themeColor="accent6" w:themeTint="66"/>
        <w:bottom w:val="single" w:sz="4" w:space="0" w:color="FBD4B4" w:themeColor="accent6" w:themeTint="66"/>
        <w:right w:val="single" w:sz="4" w:space="0" w:color="FBD4B4" w:themeColor="accent6" w:themeTint="66"/>
        <w:insideH w:val="single" w:sz="4" w:space="0" w:color="FBD4B4" w:themeColor="accent6" w:themeTint="66"/>
        <w:insideV w:val="single" w:sz="4" w:space="0" w:color="FBD4B4" w:themeColor="accent6" w:themeTint="66"/>
      </w:tblBorders>
    </w:tblPr>
    <w:tblStylePr w:type="firstRow">
      <w:rPr>
        <w:b/>
        <w:bCs/>
      </w:rPr>
      <w:tblPr/>
      <w:tcPr>
        <w:tcBorders>
          <w:bottom w:val="single" w:sz="12" w:space="0" w:color="FABF8F" w:themeColor="accent6" w:themeTint="99"/>
        </w:tcBorders>
      </w:tcPr>
    </w:tblStylePr>
    <w:tblStylePr w:type="lastRow">
      <w:rPr>
        <w:b/>
        <w:bCs/>
      </w:rPr>
      <w:tblPr/>
      <w:tcPr>
        <w:tcBorders>
          <w:top w:val="double" w:sz="2" w:space="0" w:color="FABF8F" w:themeColor="accent6" w:themeTint="99"/>
        </w:tcBorders>
      </w:tcPr>
    </w:tblStylePr>
    <w:tblStylePr w:type="firstCol">
      <w:rPr>
        <w:b/>
        <w:bCs/>
      </w:rPr>
    </w:tblStylePr>
    <w:tblStylePr w:type="lastCol">
      <w:rPr>
        <w:b/>
        <w:bCs/>
      </w:rPr>
    </w:tblStylePr>
  </w:style>
  <w:style w:type="table" w:customStyle="1" w:styleId="GridTable1Light1">
    <w:name w:val="Grid Table 1 Light1"/>
    <w:basedOn w:val="TableNormal"/>
    <w:uiPriority w:val="46"/>
    <w:rsid w:val="00325C6A"/>
    <w:pPr>
      <w:spacing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customStyle="1" w:styleId="GridTable4-Accent21">
    <w:name w:val="Grid Table 4 - Accent 21"/>
    <w:basedOn w:val="TableNormal"/>
    <w:uiPriority w:val="49"/>
    <w:rsid w:val="00325C6A"/>
    <w:pPr>
      <w:spacing w:line="240" w:lineRule="auto"/>
    </w:pPr>
    <w:tblPr>
      <w:tblStyleRowBandSize w:val="1"/>
      <w:tblStyleColBandSize w:val="1"/>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Pr>
    <w:tblStylePr w:type="firstRow">
      <w:rPr>
        <w:b/>
        <w:bCs/>
        <w:color w:val="FFFFFF" w:themeColor="background1"/>
      </w:rPr>
      <w:tblPr/>
      <w:tcPr>
        <w:tcBorders>
          <w:top w:val="single" w:sz="4" w:space="0" w:color="C0504D" w:themeColor="accent2"/>
          <w:left w:val="single" w:sz="4" w:space="0" w:color="C0504D" w:themeColor="accent2"/>
          <w:bottom w:val="single" w:sz="4" w:space="0" w:color="C0504D" w:themeColor="accent2"/>
          <w:right w:val="single" w:sz="4" w:space="0" w:color="C0504D" w:themeColor="accent2"/>
          <w:insideH w:val="nil"/>
          <w:insideV w:val="nil"/>
        </w:tcBorders>
        <w:shd w:val="clear" w:color="auto" w:fill="C0504D" w:themeFill="accent2"/>
      </w:tcPr>
    </w:tblStylePr>
    <w:tblStylePr w:type="lastRow">
      <w:rPr>
        <w:b/>
        <w:bCs/>
      </w:rPr>
      <w:tblPr/>
      <w:tcPr>
        <w:tcBorders>
          <w:top w:val="double" w:sz="4" w:space="0" w:color="C0504D" w:themeColor="accent2"/>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table" w:customStyle="1" w:styleId="GridTable4-Accent31">
    <w:name w:val="Grid Table 4 - Accent 31"/>
    <w:basedOn w:val="TableNormal"/>
    <w:uiPriority w:val="49"/>
    <w:rsid w:val="00325C6A"/>
    <w:pPr>
      <w:spacing w:line="240" w:lineRule="auto"/>
    </w:pPr>
    <w:tblPr>
      <w:tblStyleRowBandSize w:val="1"/>
      <w:tblStyleColBandSize w:val="1"/>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Pr>
    <w:tblStylePr w:type="firstRow">
      <w:rPr>
        <w:b/>
        <w:bCs/>
        <w:color w:val="FFFFFF" w:themeColor="background1"/>
      </w:rPr>
      <w:tblPr/>
      <w:tcPr>
        <w:tcBorders>
          <w:top w:val="single" w:sz="4" w:space="0" w:color="9BBB59" w:themeColor="accent3"/>
          <w:left w:val="single" w:sz="4" w:space="0" w:color="9BBB59" w:themeColor="accent3"/>
          <w:bottom w:val="single" w:sz="4" w:space="0" w:color="9BBB59" w:themeColor="accent3"/>
          <w:right w:val="single" w:sz="4" w:space="0" w:color="9BBB59" w:themeColor="accent3"/>
          <w:insideH w:val="nil"/>
          <w:insideV w:val="nil"/>
        </w:tcBorders>
        <w:shd w:val="clear" w:color="auto" w:fill="9BBB59" w:themeFill="accent3"/>
      </w:tcPr>
    </w:tblStylePr>
    <w:tblStylePr w:type="lastRow">
      <w:rPr>
        <w:b/>
        <w:bCs/>
      </w:rPr>
      <w:tblPr/>
      <w:tcPr>
        <w:tcBorders>
          <w:top w:val="double" w:sz="4" w:space="0" w:color="9BBB59" w:themeColor="accent3"/>
        </w:tcBorders>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table" w:customStyle="1" w:styleId="GridTable4-Accent61">
    <w:name w:val="Grid Table 4 - Accent 61"/>
    <w:basedOn w:val="TableNormal"/>
    <w:uiPriority w:val="49"/>
    <w:rsid w:val="00325C6A"/>
    <w:pPr>
      <w:spacing w:line="240" w:lineRule="auto"/>
    </w:p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color w:val="FFFFFF" w:themeColor="background1"/>
      </w:rPr>
      <w:tblPr/>
      <w:tcPr>
        <w:tcBorders>
          <w:top w:val="single" w:sz="4" w:space="0" w:color="F79646" w:themeColor="accent6"/>
          <w:left w:val="single" w:sz="4" w:space="0" w:color="F79646" w:themeColor="accent6"/>
          <w:bottom w:val="single" w:sz="4" w:space="0" w:color="F79646" w:themeColor="accent6"/>
          <w:right w:val="single" w:sz="4" w:space="0" w:color="F79646" w:themeColor="accent6"/>
          <w:insideH w:val="nil"/>
          <w:insideV w:val="nil"/>
        </w:tcBorders>
        <w:shd w:val="clear" w:color="auto" w:fill="F79646" w:themeFill="accent6"/>
      </w:tcPr>
    </w:tblStylePr>
    <w:tblStylePr w:type="lastRow">
      <w:rPr>
        <w:b/>
        <w:bCs/>
      </w:rPr>
      <w:tblPr/>
      <w:tcPr>
        <w:tcBorders>
          <w:top w:val="double" w:sz="4" w:space="0" w:color="F79646" w:themeColor="accent6"/>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table" w:customStyle="1" w:styleId="GridTable5Dark-Accent61">
    <w:name w:val="Grid Table 5 Dark - Accent 61"/>
    <w:basedOn w:val="TableNormal"/>
    <w:uiPriority w:val="50"/>
    <w:rsid w:val="00325C6A"/>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DE9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79646"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79646"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79646"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79646" w:themeFill="accent6"/>
      </w:tcPr>
    </w:tblStylePr>
    <w:tblStylePr w:type="band1Vert">
      <w:tblPr/>
      <w:tcPr>
        <w:shd w:val="clear" w:color="auto" w:fill="FBD4B4" w:themeFill="accent6" w:themeFillTint="66"/>
      </w:tcPr>
    </w:tblStylePr>
    <w:tblStylePr w:type="band1Horz">
      <w:tblPr/>
      <w:tcPr>
        <w:shd w:val="clear" w:color="auto" w:fill="FBD4B4" w:themeFill="accent6" w:themeFillTint="66"/>
      </w:tcPr>
    </w:tblStylePr>
  </w:style>
  <w:style w:type="paragraph" w:styleId="Header">
    <w:name w:val="header"/>
    <w:basedOn w:val="Normal"/>
    <w:link w:val="HeaderChar"/>
    <w:uiPriority w:val="99"/>
    <w:unhideWhenUsed/>
    <w:rsid w:val="00B0434E"/>
    <w:pPr>
      <w:tabs>
        <w:tab w:val="center" w:pos="4513"/>
        <w:tab w:val="right" w:pos="9026"/>
      </w:tabs>
      <w:spacing w:line="240" w:lineRule="auto"/>
    </w:pPr>
  </w:style>
  <w:style w:type="character" w:customStyle="1" w:styleId="HeaderChar">
    <w:name w:val="Header Char"/>
    <w:basedOn w:val="DefaultParagraphFont"/>
    <w:link w:val="Header"/>
    <w:uiPriority w:val="99"/>
    <w:rsid w:val="00B0434E"/>
  </w:style>
  <w:style w:type="paragraph" w:styleId="Footer">
    <w:name w:val="footer"/>
    <w:basedOn w:val="Normal"/>
    <w:link w:val="FooterChar"/>
    <w:uiPriority w:val="99"/>
    <w:unhideWhenUsed/>
    <w:rsid w:val="00B0434E"/>
    <w:pPr>
      <w:tabs>
        <w:tab w:val="center" w:pos="4513"/>
        <w:tab w:val="right" w:pos="9026"/>
      </w:tabs>
      <w:spacing w:line="240" w:lineRule="auto"/>
    </w:pPr>
  </w:style>
  <w:style w:type="character" w:customStyle="1" w:styleId="FooterChar">
    <w:name w:val="Footer Char"/>
    <w:basedOn w:val="DefaultParagraphFont"/>
    <w:link w:val="Footer"/>
    <w:uiPriority w:val="99"/>
    <w:rsid w:val="00B0434E"/>
  </w:style>
  <w:style w:type="paragraph" w:styleId="TOCHeading">
    <w:name w:val="TOC Heading"/>
    <w:basedOn w:val="Heading1"/>
    <w:next w:val="Normal"/>
    <w:uiPriority w:val="39"/>
    <w:unhideWhenUsed/>
    <w:qFormat/>
    <w:rsid w:val="006D5A24"/>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6D5A24"/>
    <w:pPr>
      <w:spacing w:after="100"/>
    </w:pPr>
  </w:style>
  <w:style w:type="character" w:styleId="Hyperlink">
    <w:name w:val="Hyperlink"/>
    <w:basedOn w:val="DefaultParagraphFont"/>
    <w:uiPriority w:val="99"/>
    <w:unhideWhenUsed/>
    <w:rsid w:val="006D5A24"/>
    <w:rPr>
      <w:color w:val="0000FF" w:themeColor="hyperlink"/>
      <w:u w:val="single"/>
    </w:rPr>
  </w:style>
  <w:style w:type="paragraph" w:styleId="BalloonText">
    <w:name w:val="Balloon Text"/>
    <w:basedOn w:val="Normal"/>
    <w:link w:val="BalloonTextChar"/>
    <w:uiPriority w:val="99"/>
    <w:semiHidden/>
    <w:unhideWhenUsed/>
    <w:rsid w:val="00C3150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3150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D7596A-5394-4FA0-BEDB-2F7FBD25C7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38</Pages>
  <Words>3822</Words>
  <Characters>21788</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Microsoft Office User</cp:lastModifiedBy>
  <cp:revision>2</cp:revision>
  <dcterms:created xsi:type="dcterms:W3CDTF">2022-08-25T18:12:00Z</dcterms:created>
  <dcterms:modified xsi:type="dcterms:W3CDTF">2022-08-25T18:12:00Z</dcterms:modified>
</cp:coreProperties>
</file>