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0355F" w:rsidRPr="0090355F" w:rsidRDefault="0090355F" w:rsidP="0090355F">
      <w:pPr>
        <w:shd w:val="clear" w:color="auto" w:fill="FFFFFF"/>
        <w:spacing w:after="330" w:line="240" w:lineRule="auto"/>
        <w:outlineLvl w:val="0"/>
        <w:rPr>
          <w:rFonts w:ascii="Helvetica" w:eastAsia="Times New Roman" w:hAnsi="Helvetica" w:cs="Helvetica"/>
          <w:b/>
          <w:bCs/>
          <w:kern w:val="36"/>
          <w:sz w:val="44"/>
          <w:szCs w:val="44"/>
          <w:lang w:val="en" w:eastAsia="en-GB"/>
        </w:rPr>
      </w:pPr>
      <w:r w:rsidRPr="0090355F">
        <w:rPr>
          <w:rFonts w:ascii="Helvetica" w:eastAsia="Times New Roman" w:hAnsi="Helvetica" w:cs="Helvetica"/>
          <w:b/>
          <w:bCs/>
          <w:kern w:val="36"/>
          <w:sz w:val="44"/>
          <w:szCs w:val="44"/>
          <w:lang w:val="en" w:eastAsia="en-GB"/>
        </w:rPr>
        <w:t>How to change pupils' minds about poetry</w:t>
      </w:r>
    </w:p>
    <w:p w:rsidR="0090355F" w:rsidRPr="0090355F" w:rsidRDefault="0090355F" w:rsidP="0090355F">
      <w:pPr>
        <w:shd w:val="clear" w:color="auto" w:fill="FFFFFF"/>
        <w:spacing w:after="0" w:line="240" w:lineRule="auto"/>
        <w:rPr>
          <w:rFonts w:ascii="Helvetica" w:eastAsia="Times New Roman" w:hAnsi="Helvetica" w:cs="Helvetica"/>
          <w:sz w:val="24"/>
          <w:szCs w:val="24"/>
          <w:lang w:val="en" w:eastAsia="en-GB"/>
        </w:rPr>
      </w:pPr>
      <w:r w:rsidRPr="0090355F">
        <w:rPr>
          <w:rFonts w:ascii="Helvetica" w:eastAsia="Times New Roman" w:hAnsi="Helvetica" w:cs="Helvetica"/>
          <w:sz w:val="24"/>
          <w:szCs w:val="24"/>
          <w:lang w:val="en" w:eastAsia="en-GB"/>
        </w:rPr>
        <w:t xml:space="preserve">Joanne Bowles </w:t>
      </w:r>
    </w:p>
    <w:p w:rsidR="0090355F" w:rsidRPr="0090355F" w:rsidRDefault="0090355F" w:rsidP="0090355F">
      <w:pPr>
        <w:shd w:val="clear" w:color="auto" w:fill="FFFFFF"/>
        <w:spacing w:after="0" w:line="240" w:lineRule="auto"/>
        <w:rPr>
          <w:rFonts w:ascii="Helvetica" w:eastAsia="Times New Roman" w:hAnsi="Helvetica" w:cs="Helvetica"/>
          <w:sz w:val="24"/>
          <w:szCs w:val="24"/>
          <w:lang w:val="en" w:eastAsia="en-GB"/>
        </w:rPr>
      </w:pPr>
      <w:r w:rsidRPr="0090355F">
        <w:rPr>
          <w:rFonts w:ascii="Helvetica" w:eastAsia="Times New Roman" w:hAnsi="Helvetica" w:cs="Helvetica"/>
          <w:sz w:val="24"/>
          <w:szCs w:val="24"/>
          <w:lang w:val="en" w:eastAsia="en-GB"/>
        </w:rPr>
        <w:t xml:space="preserve">05th July 2017 </w:t>
      </w:r>
    </w:p>
    <w:p w:rsidR="0090355F" w:rsidRPr="0090355F" w:rsidRDefault="0090355F" w:rsidP="0090355F">
      <w:pPr>
        <w:shd w:val="clear" w:color="auto" w:fill="FFFFFF"/>
        <w:spacing w:after="0" w:line="240" w:lineRule="auto"/>
        <w:rPr>
          <w:rFonts w:ascii="Helvetica" w:eastAsia="Times New Roman" w:hAnsi="Helvetica" w:cs="Helvetica"/>
          <w:sz w:val="24"/>
          <w:szCs w:val="24"/>
          <w:lang w:val="en" w:eastAsia="en-GB"/>
        </w:rPr>
      </w:pPr>
      <w:r w:rsidRPr="0090355F">
        <w:rPr>
          <w:rFonts w:ascii="Helvetica" w:eastAsia="Times New Roman" w:hAnsi="Helvetica" w:cs="Helvetica"/>
          <w:noProof/>
          <w:sz w:val="24"/>
          <w:szCs w:val="24"/>
          <w:lang w:val="en" w:eastAsia="en-GB"/>
        </w:rPr>
        <w:drawing>
          <wp:inline distT="0" distB="0" distL="0" distR="0">
            <wp:extent cx="7143750" cy="4019550"/>
            <wp:effectExtent l="0" t="0" r="0" b="0"/>
            <wp:docPr id="1" name="Picture 1" descr="https://www.tes.com/sites/default/files/styles/dimensions_750x422/public/book-heart-pages.png?itok=41nSnk8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tes.com/sites/default/files/styles/dimensions_750x422/public/book-heart-pages.png?itok=41nSnk8K"/>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143750" cy="4019550"/>
                    </a:xfrm>
                    <a:prstGeom prst="rect">
                      <a:avLst/>
                    </a:prstGeom>
                    <a:noFill/>
                    <a:ln>
                      <a:noFill/>
                    </a:ln>
                  </pic:spPr>
                </pic:pic>
              </a:graphicData>
            </a:graphic>
          </wp:inline>
        </w:drawing>
      </w:r>
    </w:p>
    <w:p w:rsidR="0090355F" w:rsidRPr="0090355F" w:rsidRDefault="0090355F" w:rsidP="0090355F">
      <w:pPr>
        <w:shd w:val="clear" w:color="auto" w:fill="FFFFFF"/>
        <w:spacing w:after="0" w:line="240" w:lineRule="auto"/>
        <w:rPr>
          <w:rFonts w:ascii="Helvetica" w:eastAsia="Times New Roman" w:hAnsi="Helvetica" w:cs="Helvetica"/>
          <w:sz w:val="24"/>
          <w:szCs w:val="24"/>
          <w:lang w:val="en" w:eastAsia="en-GB"/>
        </w:rPr>
      </w:pPr>
      <w:r w:rsidRPr="0090355F">
        <w:rPr>
          <w:rFonts w:ascii="Helvetica" w:eastAsia="Times New Roman" w:hAnsi="Helvetica" w:cs="Helvetica"/>
          <w:sz w:val="24"/>
          <w:szCs w:val="24"/>
          <w:lang w:val="en" w:eastAsia="en-GB"/>
        </w:rPr>
        <w:t xml:space="preserve">One school librarian explains the methods she has used to challenge negative perceptions about poetry and get pupils excited about reading and writing poems </w:t>
      </w:r>
    </w:p>
    <w:p w:rsidR="0090355F" w:rsidRPr="0090355F" w:rsidRDefault="0090355F" w:rsidP="0090355F">
      <w:pPr>
        <w:shd w:val="clear" w:color="auto" w:fill="FFFFFF"/>
        <w:spacing w:before="100" w:beforeAutospacing="1" w:after="100" w:afterAutospacing="1" w:line="240" w:lineRule="auto"/>
        <w:rPr>
          <w:rFonts w:ascii="Helvetica" w:eastAsia="Times New Roman" w:hAnsi="Helvetica" w:cs="Helvetica"/>
          <w:sz w:val="24"/>
          <w:szCs w:val="24"/>
          <w:lang w:val="en" w:eastAsia="en-GB"/>
        </w:rPr>
      </w:pPr>
      <w:r w:rsidRPr="0090355F">
        <w:rPr>
          <w:rFonts w:ascii="Helvetica" w:eastAsia="Times New Roman" w:hAnsi="Helvetica" w:cs="Helvetica"/>
          <w:sz w:val="24"/>
          <w:szCs w:val="24"/>
          <w:lang w:val="en" w:eastAsia="en-GB"/>
        </w:rPr>
        <w:t xml:space="preserve">I run an annual </w:t>
      </w:r>
      <w:hyperlink r:id="rId5" w:history="1">
        <w:r w:rsidRPr="0090355F">
          <w:rPr>
            <w:rFonts w:ascii="Helvetica" w:eastAsia="Times New Roman" w:hAnsi="Helvetica" w:cs="Helvetica"/>
            <w:color w:val="222222"/>
            <w:sz w:val="24"/>
            <w:szCs w:val="24"/>
            <w:u w:val="single"/>
            <w:lang w:val="en" w:eastAsia="en-GB"/>
          </w:rPr>
          <w:t>poetry week</w:t>
        </w:r>
      </w:hyperlink>
      <w:r w:rsidRPr="0090355F">
        <w:rPr>
          <w:rFonts w:ascii="Helvetica" w:eastAsia="Times New Roman" w:hAnsi="Helvetica" w:cs="Helvetica"/>
          <w:sz w:val="24"/>
          <w:szCs w:val="24"/>
          <w:lang w:val="en" w:eastAsia="en-GB"/>
        </w:rPr>
        <w:t xml:space="preserve"> at my school, a celebration of all types of poetry in which we try to involve all year groups and run across the curriculum. Here are my tips for getting students engaged — for poetry week and beyond.</w:t>
      </w:r>
    </w:p>
    <w:p w:rsidR="0090355F" w:rsidRPr="0090355F" w:rsidRDefault="0090355F" w:rsidP="0090355F">
      <w:pPr>
        <w:shd w:val="clear" w:color="auto" w:fill="FFFFFF"/>
        <w:spacing w:before="100" w:beforeAutospacing="1" w:after="100" w:afterAutospacing="1" w:line="240" w:lineRule="auto"/>
        <w:outlineLvl w:val="2"/>
        <w:rPr>
          <w:rFonts w:ascii="Helvetica" w:eastAsia="Times New Roman" w:hAnsi="Helvetica" w:cs="Helvetica"/>
          <w:b/>
          <w:bCs/>
          <w:sz w:val="30"/>
          <w:szCs w:val="30"/>
          <w:lang w:val="en" w:eastAsia="en-GB"/>
        </w:rPr>
      </w:pPr>
      <w:r w:rsidRPr="0090355F">
        <w:rPr>
          <w:rFonts w:ascii="Helvetica" w:eastAsia="Times New Roman" w:hAnsi="Helvetica" w:cs="Helvetica"/>
          <w:b/>
          <w:bCs/>
          <w:sz w:val="30"/>
          <w:szCs w:val="30"/>
          <w:lang w:val="en" w:eastAsia="en-GB"/>
        </w:rPr>
        <w:t>1. Get students writing</w:t>
      </w:r>
    </w:p>
    <w:p w:rsidR="0090355F" w:rsidRPr="0090355F" w:rsidRDefault="0090355F" w:rsidP="0090355F">
      <w:pPr>
        <w:shd w:val="clear" w:color="auto" w:fill="FFFFFF"/>
        <w:spacing w:before="100" w:beforeAutospacing="1" w:after="100" w:afterAutospacing="1" w:line="240" w:lineRule="auto"/>
        <w:rPr>
          <w:rFonts w:ascii="Helvetica" w:eastAsia="Times New Roman" w:hAnsi="Helvetica" w:cs="Helvetica"/>
          <w:sz w:val="24"/>
          <w:szCs w:val="24"/>
          <w:lang w:val="en" w:eastAsia="en-GB"/>
        </w:rPr>
      </w:pPr>
      <w:r w:rsidRPr="0090355F">
        <w:rPr>
          <w:rFonts w:ascii="Helvetica" w:eastAsia="Times New Roman" w:hAnsi="Helvetica" w:cs="Helvetica"/>
          <w:sz w:val="24"/>
          <w:szCs w:val="24"/>
          <w:lang w:val="en" w:eastAsia="en-GB"/>
        </w:rPr>
        <w:t>One of the most important parts of the week is getting the students writing and editing their own poems. We do an exercise in "writing with their ears" — they begin to listen more to the words they write, which helps them when they do read poetry to gain a different interpretation of the words on the page.</w:t>
      </w:r>
      <w:r w:rsidRPr="0090355F">
        <w:rPr>
          <w:rFonts w:ascii="Helvetica" w:eastAsia="Times New Roman" w:hAnsi="Helvetica" w:cs="Helvetica"/>
          <w:sz w:val="24"/>
          <w:szCs w:val="24"/>
          <w:lang w:val="en" w:eastAsia="en-GB"/>
        </w:rPr>
        <w:br/>
      </w:r>
      <w:r w:rsidRPr="0090355F">
        <w:rPr>
          <w:rFonts w:ascii="Helvetica" w:eastAsia="Times New Roman" w:hAnsi="Helvetica" w:cs="Helvetica"/>
          <w:sz w:val="24"/>
          <w:szCs w:val="24"/>
          <w:lang w:val="en" w:eastAsia="en-GB"/>
        </w:rPr>
        <w:br/>
        <w:t xml:space="preserve">Another of my lesson plans uses our </w:t>
      </w:r>
      <w:hyperlink r:id="rId6" w:history="1">
        <w:r w:rsidRPr="0090355F">
          <w:rPr>
            <w:rFonts w:ascii="Helvetica" w:eastAsia="Times New Roman" w:hAnsi="Helvetica" w:cs="Helvetica"/>
            <w:color w:val="222222"/>
            <w:sz w:val="24"/>
            <w:szCs w:val="24"/>
            <w:u w:val="single"/>
            <w:lang w:val="en" w:eastAsia="en-GB"/>
          </w:rPr>
          <w:t xml:space="preserve">sense </w:t>
        </w:r>
      </w:hyperlink>
      <w:r w:rsidRPr="0090355F">
        <w:rPr>
          <w:rFonts w:ascii="Helvetica" w:eastAsia="Times New Roman" w:hAnsi="Helvetica" w:cs="Helvetica"/>
          <w:sz w:val="24"/>
          <w:szCs w:val="24"/>
          <w:lang w:val="en" w:eastAsia="en-GB"/>
        </w:rPr>
        <w:t>of smell rather than our sight and hearing as a way to understand the poem and to help us with our own poetry writing. Smell invokes a strong human reaction that contributes to imagery, metaphor and structure.</w:t>
      </w:r>
    </w:p>
    <w:p w:rsidR="0090355F" w:rsidRPr="0090355F" w:rsidRDefault="0090355F" w:rsidP="0090355F">
      <w:pPr>
        <w:shd w:val="clear" w:color="auto" w:fill="FFFFFF"/>
        <w:spacing w:before="100" w:beforeAutospacing="1" w:after="100" w:afterAutospacing="1" w:line="240" w:lineRule="auto"/>
        <w:outlineLvl w:val="2"/>
        <w:rPr>
          <w:rFonts w:ascii="Helvetica" w:eastAsia="Times New Roman" w:hAnsi="Helvetica" w:cs="Helvetica"/>
          <w:b/>
          <w:bCs/>
          <w:sz w:val="30"/>
          <w:szCs w:val="30"/>
          <w:lang w:val="en" w:eastAsia="en-GB"/>
        </w:rPr>
      </w:pPr>
      <w:r w:rsidRPr="0090355F">
        <w:rPr>
          <w:rFonts w:ascii="Helvetica" w:eastAsia="Times New Roman" w:hAnsi="Helvetica" w:cs="Helvetica"/>
          <w:b/>
          <w:bCs/>
          <w:sz w:val="30"/>
          <w:szCs w:val="30"/>
          <w:lang w:val="en" w:eastAsia="en-GB"/>
        </w:rPr>
        <w:lastRenderedPageBreak/>
        <w:t>2. Use competition</w:t>
      </w:r>
    </w:p>
    <w:p w:rsidR="0090355F" w:rsidRPr="0090355F" w:rsidRDefault="0090355F" w:rsidP="0090355F">
      <w:pPr>
        <w:shd w:val="clear" w:color="auto" w:fill="FFFFFF"/>
        <w:spacing w:before="100" w:beforeAutospacing="1" w:after="100" w:afterAutospacing="1" w:line="240" w:lineRule="auto"/>
        <w:rPr>
          <w:rFonts w:ascii="Helvetica" w:eastAsia="Times New Roman" w:hAnsi="Helvetica" w:cs="Helvetica"/>
          <w:sz w:val="24"/>
          <w:szCs w:val="24"/>
          <w:lang w:val="en" w:eastAsia="en-GB"/>
        </w:rPr>
      </w:pPr>
      <w:r w:rsidRPr="0090355F">
        <w:rPr>
          <w:rFonts w:ascii="Helvetica" w:eastAsia="Times New Roman" w:hAnsi="Helvetica" w:cs="Helvetica"/>
          <w:sz w:val="24"/>
          <w:szCs w:val="24"/>
          <w:lang w:val="en" w:eastAsia="en-GB"/>
        </w:rPr>
        <w:t>We are a large academy, made up of four schools. We run a poetry competition in which the schools compete against each other to see which one can submit the most or the best entries. Tutors and headteachers become very competitive, which creates a buzz around poetry week.</w:t>
      </w:r>
      <w:r w:rsidRPr="0090355F">
        <w:rPr>
          <w:rFonts w:ascii="Helvetica" w:eastAsia="Times New Roman" w:hAnsi="Helvetica" w:cs="Helvetica"/>
          <w:sz w:val="24"/>
          <w:szCs w:val="24"/>
          <w:lang w:val="en" w:eastAsia="en-GB"/>
        </w:rPr>
        <w:br/>
      </w:r>
      <w:r w:rsidRPr="0090355F">
        <w:rPr>
          <w:rFonts w:ascii="Helvetica" w:eastAsia="Times New Roman" w:hAnsi="Helvetica" w:cs="Helvetica"/>
          <w:sz w:val="24"/>
          <w:szCs w:val="24"/>
          <w:lang w:val="en" w:eastAsia="en-GB"/>
        </w:rPr>
        <w:br/>
        <w:t>Though prizes are not everything, I have found that simple recognition as a winner or getting on to the shortlist really does enthuse even the most reticent students. If you also decide to enter external competitions, aim high. An international competition like</w:t>
      </w:r>
      <w:hyperlink r:id="rId7" w:history="1">
        <w:r w:rsidRPr="0090355F">
          <w:rPr>
            <w:rFonts w:ascii="Helvetica" w:eastAsia="Times New Roman" w:hAnsi="Helvetica" w:cs="Helvetica"/>
            <w:color w:val="222222"/>
            <w:sz w:val="24"/>
            <w:szCs w:val="24"/>
            <w:u w:val="single"/>
            <w:lang w:val="en" w:eastAsia="en-GB"/>
          </w:rPr>
          <w:t xml:space="preserve"> Foyle</w:t>
        </w:r>
      </w:hyperlink>
      <w:r w:rsidRPr="0090355F">
        <w:rPr>
          <w:rFonts w:ascii="Helvetica" w:eastAsia="Times New Roman" w:hAnsi="Helvetica" w:cs="Helvetica"/>
          <w:sz w:val="24"/>
          <w:szCs w:val="24"/>
          <w:lang w:val="en" w:eastAsia="en-GB"/>
        </w:rPr>
        <w:t> offers 100 top winners; reaching that top 100 is a realistic aspiration to give to a class.</w:t>
      </w:r>
    </w:p>
    <w:p w:rsidR="0090355F" w:rsidRPr="0090355F" w:rsidRDefault="0090355F" w:rsidP="0090355F">
      <w:pPr>
        <w:shd w:val="clear" w:color="auto" w:fill="FFFFFF"/>
        <w:spacing w:before="100" w:beforeAutospacing="1" w:after="100" w:afterAutospacing="1" w:line="240" w:lineRule="auto"/>
        <w:outlineLvl w:val="2"/>
        <w:rPr>
          <w:rFonts w:ascii="Helvetica" w:eastAsia="Times New Roman" w:hAnsi="Helvetica" w:cs="Helvetica"/>
          <w:b/>
          <w:bCs/>
          <w:sz w:val="30"/>
          <w:szCs w:val="30"/>
          <w:lang w:val="en" w:eastAsia="en-GB"/>
        </w:rPr>
      </w:pPr>
      <w:r w:rsidRPr="0090355F">
        <w:rPr>
          <w:rFonts w:ascii="Helvetica" w:eastAsia="Times New Roman" w:hAnsi="Helvetica" w:cs="Helvetica"/>
          <w:b/>
          <w:bCs/>
          <w:sz w:val="30"/>
          <w:szCs w:val="30"/>
          <w:lang w:val="en" w:eastAsia="en-GB"/>
        </w:rPr>
        <w:t>3. Explore readings and rap music</w:t>
      </w:r>
    </w:p>
    <w:p w:rsidR="0090355F" w:rsidRPr="0090355F" w:rsidRDefault="0090355F" w:rsidP="0090355F">
      <w:pPr>
        <w:shd w:val="clear" w:color="auto" w:fill="FFFFFF"/>
        <w:spacing w:before="100" w:beforeAutospacing="1" w:after="100" w:afterAutospacing="1" w:line="240" w:lineRule="auto"/>
        <w:rPr>
          <w:rFonts w:ascii="Helvetica" w:eastAsia="Times New Roman" w:hAnsi="Helvetica" w:cs="Helvetica"/>
          <w:sz w:val="24"/>
          <w:szCs w:val="24"/>
          <w:lang w:val="en" w:eastAsia="en-GB"/>
        </w:rPr>
      </w:pPr>
      <w:r w:rsidRPr="0090355F">
        <w:rPr>
          <w:rFonts w:ascii="Helvetica" w:eastAsia="Times New Roman" w:hAnsi="Helvetica" w:cs="Helvetica"/>
          <w:sz w:val="24"/>
          <w:szCs w:val="24"/>
          <w:lang w:val="en" w:eastAsia="en-GB"/>
        </w:rPr>
        <w:t xml:space="preserve">For those students who might normally avoid a formal poetry </w:t>
      </w:r>
      <w:hyperlink r:id="rId8" w:history="1">
        <w:r w:rsidRPr="0090355F">
          <w:rPr>
            <w:rFonts w:ascii="Helvetica" w:eastAsia="Times New Roman" w:hAnsi="Helvetica" w:cs="Helvetica"/>
            <w:color w:val="222222"/>
            <w:sz w:val="24"/>
            <w:szCs w:val="24"/>
            <w:u w:val="single"/>
            <w:lang w:val="en" w:eastAsia="en-GB"/>
          </w:rPr>
          <w:t xml:space="preserve">reading </w:t>
        </w:r>
      </w:hyperlink>
      <w:r w:rsidRPr="0090355F">
        <w:rPr>
          <w:rFonts w:ascii="Helvetica" w:eastAsia="Times New Roman" w:hAnsi="Helvetica" w:cs="Helvetica"/>
          <w:sz w:val="24"/>
          <w:szCs w:val="24"/>
          <w:lang w:val="en" w:eastAsia="en-GB"/>
        </w:rPr>
        <w:t>experience, try using poetry readings on YouTube. I play these during lunchtime. Students don’t need to sit and listen formally to this — they can flit in and out, or just catch bits of the readings while they are looking for books. It also offers a non-judgemental space for those students who might not want to admit they like poetry to their friends.</w:t>
      </w:r>
      <w:r w:rsidRPr="0090355F">
        <w:rPr>
          <w:rFonts w:ascii="Helvetica" w:eastAsia="Times New Roman" w:hAnsi="Helvetica" w:cs="Helvetica"/>
          <w:sz w:val="24"/>
          <w:szCs w:val="24"/>
          <w:lang w:val="en" w:eastAsia="en-GB"/>
        </w:rPr>
        <w:br/>
      </w:r>
      <w:r w:rsidRPr="0090355F">
        <w:rPr>
          <w:rFonts w:ascii="Helvetica" w:eastAsia="Times New Roman" w:hAnsi="Helvetica" w:cs="Helvetica"/>
          <w:sz w:val="24"/>
          <w:szCs w:val="24"/>
          <w:lang w:val="en" w:eastAsia="en-GB"/>
        </w:rPr>
        <w:br/>
        <w:t>Once you have opened their eyes to what poetry actually is, students will recognise this in rap and song lyrics. Give them the current number one with the title missing and read it aloud as a poem. Once you have got students listening and beginning to analyse it, then they’ll be more willing to tackle "heavier" works.</w:t>
      </w:r>
    </w:p>
    <w:p w:rsidR="0090355F" w:rsidRPr="0090355F" w:rsidRDefault="0090355F" w:rsidP="0090355F">
      <w:pPr>
        <w:shd w:val="clear" w:color="auto" w:fill="FFFFFF"/>
        <w:spacing w:before="100" w:beforeAutospacing="1" w:after="100" w:afterAutospacing="1" w:line="240" w:lineRule="auto"/>
        <w:outlineLvl w:val="2"/>
        <w:rPr>
          <w:rFonts w:ascii="Helvetica" w:eastAsia="Times New Roman" w:hAnsi="Helvetica" w:cs="Helvetica"/>
          <w:b/>
          <w:bCs/>
          <w:sz w:val="30"/>
          <w:szCs w:val="30"/>
          <w:lang w:val="en" w:eastAsia="en-GB"/>
        </w:rPr>
      </w:pPr>
      <w:r w:rsidRPr="0090355F">
        <w:rPr>
          <w:rFonts w:ascii="Helvetica" w:eastAsia="Times New Roman" w:hAnsi="Helvetica" w:cs="Helvetica"/>
          <w:b/>
          <w:bCs/>
          <w:sz w:val="30"/>
          <w:szCs w:val="30"/>
          <w:lang w:val="en" w:eastAsia="en-GB"/>
        </w:rPr>
        <w:t>4. Share the experience</w:t>
      </w:r>
    </w:p>
    <w:p w:rsidR="0090355F" w:rsidRPr="0090355F" w:rsidRDefault="0090355F" w:rsidP="0090355F">
      <w:pPr>
        <w:shd w:val="clear" w:color="auto" w:fill="FFFFFF"/>
        <w:spacing w:before="100" w:beforeAutospacing="1" w:after="100" w:afterAutospacing="1" w:line="240" w:lineRule="auto"/>
        <w:rPr>
          <w:rFonts w:ascii="Helvetica" w:eastAsia="Times New Roman" w:hAnsi="Helvetica" w:cs="Helvetica"/>
          <w:sz w:val="24"/>
          <w:szCs w:val="24"/>
          <w:lang w:val="en" w:eastAsia="en-GB"/>
        </w:rPr>
      </w:pPr>
      <w:r w:rsidRPr="0090355F">
        <w:rPr>
          <w:rFonts w:ascii="Helvetica" w:eastAsia="Times New Roman" w:hAnsi="Helvetica" w:cs="Helvetica"/>
          <w:sz w:val="24"/>
          <w:szCs w:val="24"/>
          <w:lang w:val="en" w:eastAsia="en-GB"/>
        </w:rPr>
        <w:t xml:space="preserve">Running the poetry week doesn't make me a poetry expert, and I'm honest about this to my students. I make poetry a learning experience for all of us. As a result, the students can, and often do, come up with another </w:t>
      </w:r>
      <w:hyperlink r:id="rId9" w:history="1">
        <w:r w:rsidRPr="0090355F">
          <w:rPr>
            <w:rFonts w:ascii="Helvetica" w:eastAsia="Times New Roman" w:hAnsi="Helvetica" w:cs="Helvetica"/>
            <w:color w:val="222222"/>
            <w:sz w:val="24"/>
            <w:szCs w:val="24"/>
            <w:u w:val="single"/>
            <w:lang w:val="en" w:eastAsia="en-GB"/>
          </w:rPr>
          <w:t xml:space="preserve">meaning </w:t>
        </w:r>
      </w:hyperlink>
      <w:r w:rsidRPr="0090355F">
        <w:rPr>
          <w:rFonts w:ascii="Helvetica" w:eastAsia="Times New Roman" w:hAnsi="Helvetica" w:cs="Helvetica"/>
          <w:sz w:val="24"/>
          <w:szCs w:val="24"/>
          <w:lang w:val="en" w:eastAsia="en-GB"/>
        </w:rPr>
        <w:t>for a poem that I had thought I understood.</w:t>
      </w:r>
      <w:r w:rsidRPr="0090355F">
        <w:rPr>
          <w:rFonts w:ascii="Helvetica" w:eastAsia="Times New Roman" w:hAnsi="Helvetica" w:cs="Helvetica"/>
          <w:sz w:val="24"/>
          <w:szCs w:val="24"/>
          <w:lang w:val="en" w:eastAsia="en-GB"/>
        </w:rPr>
        <w:br/>
      </w:r>
      <w:r w:rsidRPr="0090355F">
        <w:rPr>
          <w:rFonts w:ascii="Helvetica" w:eastAsia="Times New Roman" w:hAnsi="Helvetica" w:cs="Helvetica"/>
          <w:sz w:val="24"/>
          <w:szCs w:val="24"/>
          <w:lang w:val="en" w:eastAsia="en-GB"/>
        </w:rPr>
        <w:br/>
        <w:t xml:space="preserve">You can also promote writing and sheer appreciation of poetry by getting students and staff to read their favourite poems aloud in assembly, during lunch and in the </w:t>
      </w:r>
      <w:hyperlink r:id="rId10" w:history="1">
        <w:r w:rsidRPr="0090355F">
          <w:rPr>
            <w:rFonts w:ascii="Helvetica" w:eastAsia="Times New Roman" w:hAnsi="Helvetica" w:cs="Helvetica"/>
            <w:color w:val="222222"/>
            <w:sz w:val="24"/>
            <w:szCs w:val="24"/>
            <w:u w:val="single"/>
            <w:lang w:val="en" w:eastAsia="en-GB"/>
          </w:rPr>
          <w:t>library</w:t>
        </w:r>
      </w:hyperlink>
      <w:r w:rsidRPr="0090355F">
        <w:rPr>
          <w:rFonts w:ascii="Helvetica" w:eastAsia="Times New Roman" w:hAnsi="Helvetica" w:cs="Helvetica"/>
          <w:sz w:val="24"/>
          <w:szCs w:val="24"/>
          <w:lang w:val="en" w:eastAsia="en-GB"/>
        </w:rPr>
        <w:t>.</w:t>
      </w:r>
    </w:p>
    <w:p w:rsidR="0090355F" w:rsidRPr="0090355F" w:rsidRDefault="0090355F" w:rsidP="0090355F">
      <w:pPr>
        <w:shd w:val="clear" w:color="auto" w:fill="FFFFFF"/>
        <w:spacing w:before="100" w:beforeAutospacing="1" w:after="100" w:afterAutospacing="1" w:line="240" w:lineRule="auto"/>
        <w:outlineLvl w:val="2"/>
        <w:rPr>
          <w:rFonts w:ascii="Helvetica" w:eastAsia="Times New Roman" w:hAnsi="Helvetica" w:cs="Helvetica"/>
          <w:b/>
          <w:bCs/>
          <w:sz w:val="30"/>
          <w:szCs w:val="30"/>
          <w:lang w:val="en" w:eastAsia="en-GB"/>
        </w:rPr>
      </w:pPr>
      <w:r w:rsidRPr="0090355F">
        <w:rPr>
          <w:rFonts w:ascii="Helvetica" w:eastAsia="Times New Roman" w:hAnsi="Helvetica" w:cs="Helvetica"/>
          <w:b/>
          <w:bCs/>
          <w:sz w:val="30"/>
          <w:szCs w:val="30"/>
          <w:lang w:val="en" w:eastAsia="en-GB"/>
        </w:rPr>
        <w:t>5. Consider having a poet-in-residence</w:t>
      </w:r>
    </w:p>
    <w:p w:rsidR="0090355F" w:rsidRPr="0090355F" w:rsidRDefault="0090355F" w:rsidP="0090355F">
      <w:pPr>
        <w:shd w:val="clear" w:color="auto" w:fill="FFFFFF"/>
        <w:spacing w:before="100" w:beforeAutospacing="1" w:after="100" w:afterAutospacing="1" w:line="240" w:lineRule="auto"/>
        <w:rPr>
          <w:rFonts w:ascii="Helvetica" w:eastAsia="Times New Roman" w:hAnsi="Helvetica" w:cs="Helvetica"/>
          <w:sz w:val="24"/>
          <w:szCs w:val="24"/>
          <w:lang w:val="en" w:eastAsia="en-GB"/>
        </w:rPr>
      </w:pPr>
      <w:r w:rsidRPr="0090355F">
        <w:rPr>
          <w:rFonts w:ascii="Helvetica" w:eastAsia="Times New Roman" w:hAnsi="Helvetica" w:cs="Helvetica"/>
          <w:sz w:val="24"/>
          <w:szCs w:val="24"/>
          <w:lang w:val="en" w:eastAsia="en-GB"/>
        </w:rPr>
        <w:t>Poet mentors and poets-in-residence are a great help. We have had a visiting poet for the past two years to perform and run workshops. This has ranged from whole-year group performances to small group work. For our students, it has created a lot of excitement as well as a chance to do something different.</w:t>
      </w:r>
    </w:p>
    <w:p w:rsidR="0090355F" w:rsidRPr="0090355F" w:rsidRDefault="0090355F" w:rsidP="0090355F">
      <w:pPr>
        <w:shd w:val="clear" w:color="auto" w:fill="FFFFFF"/>
        <w:spacing w:before="100" w:beforeAutospacing="1" w:after="100" w:afterAutospacing="1" w:line="240" w:lineRule="auto"/>
        <w:rPr>
          <w:rFonts w:ascii="Helvetica" w:eastAsia="Times New Roman" w:hAnsi="Helvetica" w:cs="Helvetica"/>
          <w:sz w:val="24"/>
          <w:szCs w:val="24"/>
          <w:lang w:val="en" w:eastAsia="en-GB"/>
        </w:rPr>
      </w:pPr>
      <w:r w:rsidRPr="0090355F">
        <w:rPr>
          <w:rFonts w:ascii="Helvetica" w:eastAsia="Times New Roman" w:hAnsi="Helvetica" w:cs="Helvetica"/>
          <w:sz w:val="24"/>
          <w:szCs w:val="24"/>
          <w:lang w:val="en" w:eastAsia="en-GB"/>
        </w:rPr>
        <w:t>Above all, poetry should not be reserved just for "poetry week" but promoted as a fun and engaging pursuit throughout the entire school year. </w:t>
      </w:r>
    </w:p>
    <w:p w:rsidR="0090355F" w:rsidRPr="0090355F" w:rsidRDefault="0090355F" w:rsidP="0090355F">
      <w:pPr>
        <w:shd w:val="clear" w:color="auto" w:fill="FFFFFF"/>
        <w:spacing w:before="100" w:beforeAutospacing="1" w:after="100" w:afterAutospacing="1" w:line="240" w:lineRule="auto"/>
        <w:rPr>
          <w:rFonts w:ascii="Helvetica" w:eastAsia="Times New Roman" w:hAnsi="Helvetica" w:cs="Helvetica"/>
          <w:sz w:val="24"/>
          <w:szCs w:val="24"/>
          <w:lang w:val="en" w:eastAsia="en-GB"/>
        </w:rPr>
      </w:pPr>
      <w:r w:rsidRPr="0090355F">
        <w:rPr>
          <w:rFonts w:ascii="Helvetica" w:eastAsia="Times New Roman" w:hAnsi="Helvetica" w:cs="Helvetica"/>
          <w:i/>
          <w:iCs/>
          <w:sz w:val="24"/>
          <w:szCs w:val="24"/>
          <w:lang w:val="en" w:eastAsia="en-GB"/>
        </w:rPr>
        <w:lastRenderedPageBreak/>
        <w:t xml:space="preserve">Joanne is senior librarian at Tor Bridge High School, Plymouth. She is also a 2017 teacher trailblazer for the </w:t>
      </w:r>
      <w:hyperlink r:id="rId11" w:history="1">
        <w:r w:rsidRPr="0090355F">
          <w:rPr>
            <w:rFonts w:ascii="Helvetica" w:eastAsia="Times New Roman" w:hAnsi="Helvetica" w:cs="Helvetica"/>
            <w:i/>
            <w:iCs/>
            <w:color w:val="222222"/>
            <w:sz w:val="24"/>
            <w:szCs w:val="24"/>
            <w:u w:val="single"/>
            <w:lang w:val="en" w:eastAsia="en-GB"/>
          </w:rPr>
          <w:t>Foyle Young Poets of the Year Award.</w:t>
        </w:r>
      </w:hyperlink>
      <w:r w:rsidRPr="0090355F">
        <w:rPr>
          <w:rFonts w:ascii="Helvetica" w:eastAsia="Times New Roman" w:hAnsi="Helvetica" w:cs="Helvetica"/>
          <w:i/>
          <w:iCs/>
          <w:sz w:val="24"/>
          <w:szCs w:val="24"/>
          <w:lang w:val="en" w:eastAsia="en-GB"/>
        </w:rPr>
        <w:t xml:space="preserve"> Her lesson plan ‘Does This Smell Like a Good Poem? is available  free from </w:t>
      </w:r>
      <w:hyperlink r:id="rId12" w:history="1">
        <w:r w:rsidRPr="0090355F">
          <w:rPr>
            <w:rFonts w:ascii="Helvetica" w:eastAsia="Times New Roman" w:hAnsi="Helvetica" w:cs="Helvetica"/>
            <w:i/>
            <w:iCs/>
            <w:color w:val="222222"/>
            <w:sz w:val="24"/>
            <w:szCs w:val="24"/>
            <w:u w:val="single"/>
            <w:lang w:val="en" w:eastAsia="en-GB"/>
          </w:rPr>
          <w:t>The Poetry Society</w:t>
        </w:r>
      </w:hyperlink>
    </w:p>
    <w:p w:rsidR="0090355F" w:rsidRPr="0090355F" w:rsidRDefault="0090355F" w:rsidP="0090355F">
      <w:pPr>
        <w:shd w:val="clear" w:color="auto" w:fill="FFFFFF"/>
        <w:spacing w:before="100" w:beforeAutospacing="1" w:after="100" w:afterAutospacing="1" w:line="240" w:lineRule="auto"/>
        <w:rPr>
          <w:rFonts w:ascii="Helvetica" w:eastAsia="Times New Roman" w:hAnsi="Helvetica" w:cs="Helvetica"/>
          <w:sz w:val="24"/>
          <w:szCs w:val="24"/>
          <w:lang w:val="en" w:eastAsia="en-GB"/>
        </w:rPr>
      </w:pPr>
      <w:r w:rsidRPr="0090355F">
        <w:rPr>
          <w:rFonts w:ascii="Helvetica" w:eastAsia="Times New Roman" w:hAnsi="Helvetica" w:cs="Helvetica"/>
          <w:b/>
          <w:bCs/>
          <w:sz w:val="24"/>
          <w:szCs w:val="24"/>
          <w:lang w:val="en" w:eastAsia="en-GB"/>
        </w:rPr>
        <w:t>Want to keep up with the latest education news and opinion? Follow </w:t>
      </w:r>
      <w:hyperlink r:id="rId13" w:history="1">
        <w:r w:rsidRPr="0090355F">
          <w:rPr>
            <w:rFonts w:ascii="Helvetica" w:eastAsia="Times New Roman" w:hAnsi="Helvetica" w:cs="Helvetica"/>
            <w:b/>
            <w:bCs/>
            <w:color w:val="222222"/>
            <w:sz w:val="24"/>
            <w:szCs w:val="24"/>
            <w:u w:val="single"/>
            <w:lang w:val="en" w:eastAsia="en-GB"/>
          </w:rPr>
          <w:t>Tes on Twitter</w:t>
        </w:r>
      </w:hyperlink>
      <w:r w:rsidRPr="0090355F">
        <w:rPr>
          <w:rFonts w:ascii="Helvetica" w:eastAsia="Times New Roman" w:hAnsi="Helvetica" w:cs="Helvetica"/>
          <w:b/>
          <w:bCs/>
          <w:sz w:val="24"/>
          <w:szCs w:val="24"/>
          <w:lang w:val="en" w:eastAsia="en-GB"/>
        </w:rPr>
        <w:t> and like </w:t>
      </w:r>
      <w:hyperlink r:id="rId14" w:history="1">
        <w:r w:rsidRPr="0090355F">
          <w:rPr>
            <w:rFonts w:ascii="Helvetica" w:eastAsia="Times New Roman" w:hAnsi="Helvetica" w:cs="Helvetica"/>
            <w:b/>
            <w:bCs/>
            <w:color w:val="222222"/>
            <w:sz w:val="24"/>
            <w:szCs w:val="24"/>
            <w:u w:val="single"/>
            <w:lang w:val="en" w:eastAsia="en-GB"/>
          </w:rPr>
          <w:t>Tes on Facebook</w:t>
        </w:r>
      </w:hyperlink>
    </w:p>
    <w:p w:rsidR="001E34C5" w:rsidRDefault="001E34C5">
      <w:bookmarkStart w:id="0" w:name="_GoBack"/>
      <w:bookmarkEnd w:id="0"/>
    </w:p>
    <w:sectPr w:rsidR="001E34C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355F"/>
    <w:rsid w:val="001E34C5"/>
    <w:rsid w:val="00884C99"/>
    <w:rsid w:val="0090355F"/>
    <w:rsid w:val="00E30A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89F8F1-254A-4F08-B211-2704BEB44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90355F"/>
    <w:pPr>
      <w:spacing w:before="161" w:after="161" w:line="240" w:lineRule="auto"/>
      <w:outlineLvl w:val="0"/>
    </w:pPr>
    <w:rPr>
      <w:rFonts w:ascii="Times New Roman" w:eastAsia="Times New Roman" w:hAnsi="Times New Roman" w:cs="Times New Roman"/>
      <w:b/>
      <w:bCs/>
      <w:kern w:val="36"/>
      <w:sz w:val="44"/>
      <w:szCs w:val="44"/>
      <w:lang w:val="en-GB" w:eastAsia="en-GB"/>
    </w:rPr>
  </w:style>
  <w:style w:type="paragraph" w:styleId="Heading3">
    <w:name w:val="heading 3"/>
    <w:basedOn w:val="Normal"/>
    <w:link w:val="Heading3Char"/>
    <w:uiPriority w:val="9"/>
    <w:qFormat/>
    <w:rsid w:val="0090355F"/>
    <w:pPr>
      <w:spacing w:before="100" w:beforeAutospacing="1" w:after="100" w:afterAutospacing="1" w:line="240" w:lineRule="auto"/>
      <w:outlineLvl w:val="2"/>
    </w:pPr>
    <w:rPr>
      <w:rFonts w:ascii="Times New Roman" w:eastAsia="Times New Roman" w:hAnsi="Times New Roman" w:cs="Times New Roman"/>
      <w:b/>
      <w:bCs/>
      <w:sz w:val="30"/>
      <w:szCs w:val="3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355F"/>
    <w:rPr>
      <w:rFonts w:ascii="Times New Roman" w:eastAsia="Times New Roman" w:hAnsi="Times New Roman" w:cs="Times New Roman"/>
      <w:b/>
      <w:bCs/>
      <w:kern w:val="36"/>
      <w:sz w:val="44"/>
      <w:szCs w:val="44"/>
      <w:lang w:val="en-GB" w:eastAsia="en-GB"/>
    </w:rPr>
  </w:style>
  <w:style w:type="character" w:customStyle="1" w:styleId="Heading3Char">
    <w:name w:val="Heading 3 Char"/>
    <w:basedOn w:val="DefaultParagraphFont"/>
    <w:link w:val="Heading3"/>
    <w:uiPriority w:val="9"/>
    <w:rsid w:val="0090355F"/>
    <w:rPr>
      <w:rFonts w:ascii="Times New Roman" w:eastAsia="Times New Roman" w:hAnsi="Times New Roman" w:cs="Times New Roman"/>
      <w:b/>
      <w:bCs/>
      <w:sz w:val="30"/>
      <w:szCs w:val="30"/>
      <w:lang w:val="en-GB" w:eastAsia="en-GB"/>
    </w:rPr>
  </w:style>
  <w:style w:type="character" w:styleId="Hyperlink">
    <w:name w:val="Hyperlink"/>
    <w:basedOn w:val="DefaultParagraphFont"/>
    <w:uiPriority w:val="99"/>
    <w:semiHidden/>
    <w:unhideWhenUsed/>
    <w:rsid w:val="0090355F"/>
    <w:rPr>
      <w:color w:val="222222"/>
      <w:u w:val="single"/>
      <w:shd w:val="clear" w:color="auto" w:fill="auto"/>
    </w:rPr>
  </w:style>
  <w:style w:type="character" w:styleId="Strong">
    <w:name w:val="Strong"/>
    <w:basedOn w:val="DefaultParagraphFont"/>
    <w:uiPriority w:val="22"/>
    <w:qFormat/>
    <w:rsid w:val="0090355F"/>
    <w:rPr>
      <w:b/>
      <w:bCs/>
    </w:rPr>
  </w:style>
  <w:style w:type="paragraph" w:styleId="NormalWeb">
    <w:name w:val="Normal (Web)"/>
    <w:basedOn w:val="Normal"/>
    <w:uiPriority w:val="99"/>
    <w:semiHidden/>
    <w:unhideWhenUsed/>
    <w:rsid w:val="0090355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date-display-single">
    <w:name w:val="date-display-single"/>
    <w:basedOn w:val="DefaultParagraphFont"/>
    <w:rsid w:val="0090355F"/>
  </w:style>
  <w:style w:type="character" w:styleId="Emphasis">
    <w:name w:val="Emphasis"/>
    <w:basedOn w:val="DefaultParagraphFont"/>
    <w:uiPriority w:val="20"/>
    <w:qFormat/>
    <w:rsid w:val="0090355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1741166">
      <w:bodyDiv w:val="1"/>
      <w:marLeft w:val="0"/>
      <w:marRight w:val="0"/>
      <w:marTop w:val="0"/>
      <w:marBottom w:val="0"/>
      <w:divBdr>
        <w:top w:val="none" w:sz="0" w:space="0" w:color="auto"/>
        <w:left w:val="none" w:sz="0" w:space="0" w:color="auto"/>
        <w:bottom w:val="none" w:sz="0" w:space="0" w:color="auto"/>
        <w:right w:val="none" w:sz="0" w:space="0" w:color="auto"/>
      </w:divBdr>
      <w:divsChild>
        <w:div w:id="317730379">
          <w:marLeft w:val="0"/>
          <w:marRight w:val="0"/>
          <w:marTop w:val="0"/>
          <w:marBottom w:val="0"/>
          <w:divBdr>
            <w:top w:val="none" w:sz="0" w:space="0" w:color="auto"/>
            <w:left w:val="none" w:sz="0" w:space="0" w:color="auto"/>
            <w:bottom w:val="none" w:sz="0" w:space="0" w:color="auto"/>
            <w:right w:val="none" w:sz="0" w:space="0" w:color="auto"/>
          </w:divBdr>
          <w:divsChild>
            <w:div w:id="411702818">
              <w:marLeft w:val="0"/>
              <w:marRight w:val="0"/>
              <w:marTop w:val="0"/>
              <w:marBottom w:val="0"/>
              <w:divBdr>
                <w:top w:val="none" w:sz="0" w:space="0" w:color="auto"/>
                <w:left w:val="none" w:sz="0" w:space="0" w:color="auto"/>
                <w:bottom w:val="none" w:sz="0" w:space="0" w:color="auto"/>
                <w:right w:val="none" w:sz="0" w:space="0" w:color="auto"/>
              </w:divBdr>
              <w:divsChild>
                <w:div w:id="965041579">
                  <w:marLeft w:val="0"/>
                  <w:marRight w:val="0"/>
                  <w:marTop w:val="0"/>
                  <w:marBottom w:val="0"/>
                  <w:divBdr>
                    <w:top w:val="none" w:sz="0" w:space="0" w:color="auto"/>
                    <w:left w:val="none" w:sz="0" w:space="0" w:color="auto"/>
                    <w:bottom w:val="none" w:sz="0" w:space="0" w:color="auto"/>
                    <w:right w:val="none" w:sz="0" w:space="0" w:color="auto"/>
                  </w:divBdr>
                  <w:divsChild>
                    <w:div w:id="537857914">
                      <w:marLeft w:val="0"/>
                      <w:marRight w:val="0"/>
                      <w:marTop w:val="0"/>
                      <w:marBottom w:val="300"/>
                      <w:divBdr>
                        <w:top w:val="none" w:sz="0" w:space="0" w:color="auto"/>
                        <w:left w:val="none" w:sz="0" w:space="0" w:color="auto"/>
                        <w:bottom w:val="none" w:sz="0" w:space="0" w:color="auto"/>
                        <w:right w:val="none" w:sz="0" w:space="0" w:color="auto"/>
                      </w:divBdr>
                      <w:divsChild>
                        <w:div w:id="1593734256">
                          <w:marLeft w:val="0"/>
                          <w:marRight w:val="0"/>
                          <w:marTop w:val="0"/>
                          <w:marBottom w:val="0"/>
                          <w:divBdr>
                            <w:top w:val="none" w:sz="0" w:space="0" w:color="auto"/>
                            <w:left w:val="none" w:sz="0" w:space="0" w:color="auto"/>
                            <w:bottom w:val="none" w:sz="0" w:space="0" w:color="auto"/>
                            <w:right w:val="none" w:sz="0" w:space="0" w:color="auto"/>
                          </w:divBdr>
                          <w:divsChild>
                            <w:div w:id="1243374968">
                              <w:marLeft w:val="0"/>
                              <w:marRight w:val="0"/>
                              <w:marTop w:val="0"/>
                              <w:marBottom w:val="0"/>
                              <w:divBdr>
                                <w:top w:val="none" w:sz="0" w:space="0" w:color="auto"/>
                                <w:left w:val="none" w:sz="0" w:space="0" w:color="auto"/>
                                <w:bottom w:val="none" w:sz="0" w:space="0" w:color="auto"/>
                                <w:right w:val="none" w:sz="0" w:space="0" w:color="auto"/>
                              </w:divBdr>
                              <w:divsChild>
                                <w:div w:id="401218844">
                                  <w:marLeft w:val="0"/>
                                  <w:marRight w:val="0"/>
                                  <w:marTop w:val="0"/>
                                  <w:marBottom w:val="0"/>
                                  <w:divBdr>
                                    <w:top w:val="none" w:sz="0" w:space="0" w:color="auto"/>
                                    <w:left w:val="none" w:sz="0" w:space="0" w:color="auto"/>
                                    <w:bottom w:val="none" w:sz="0" w:space="0" w:color="auto"/>
                                    <w:right w:val="none" w:sz="0" w:space="0" w:color="auto"/>
                                  </w:divBdr>
                                  <w:divsChild>
                                    <w:div w:id="496385539">
                                      <w:marLeft w:val="0"/>
                                      <w:marRight w:val="0"/>
                                      <w:marTop w:val="0"/>
                                      <w:marBottom w:val="0"/>
                                      <w:divBdr>
                                        <w:top w:val="none" w:sz="0" w:space="0" w:color="auto"/>
                                        <w:left w:val="none" w:sz="0" w:space="0" w:color="auto"/>
                                        <w:bottom w:val="none" w:sz="0" w:space="0" w:color="auto"/>
                                        <w:right w:val="none" w:sz="0" w:space="0" w:color="auto"/>
                                      </w:divBdr>
                                      <w:divsChild>
                                        <w:div w:id="618293223">
                                          <w:marLeft w:val="0"/>
                                          <w:marRight w:val="0"/>
                                          <w:marTop w:val="0"/>
                                          <w:marBottom w:val="0"/>
                                          <w:divBdr>
                                            <w:top w:val="none" w:sz="0" w:space="0" w:color="auto"/>
                                            <w:left w:val="none" w:sz="0" w:space="0" w:color="auto"/>
                                            <w:bottom w:val="none" w:sz="0" w:space="0" w:color="auto"/>
                                            <w:right w:val="none" w:sz="0" w:space="0" w:color="auto"/>
                                          </w:divBdr>
                                          <w:divsChild>
                                            <w:div w:id="112293304">
                                              <w:marLeft w:val="0"/>
                                              <w:marRight w:val="0"/>
                                              <w:marTop w:val="0"/>
                                              <w:marBottom w:val="0"/>
                                              <w:divBdr>
                                                <w:top w:val="none" w:sz="0" w:space="0" w:color="auto"/>
                                                <w:left w:val="none" w:sz="0" w:space="0" w:color="auto"/>
                                                <w:bottom w:val="none" w:sz="0" w:space="0" w:color="auto"/>
                                                <w:right w:val="none" w:sz="0" w:space="0" w:color="auto"/>
                                              </w:divBdr>
                                            </w:div>
                                            <w:div w:id="931012143">
                                              <w:marLeft w:val="0"/>
                                              <w:marRight w:val="0"/>
                                              <w:marTop w:val="0"/>
                                              <w:marBottom w:val="0"/>
                                              <w:divBdr>
                                                <w:top w:val="none" w:sz="0" w:space="0" w:color="auto"/>
                                                <w:left w:val="none" w:sz="0" w:space="0" w:color="auto"/>
                                                <w:bottom w:val="none" w:sz="0" w:space="0" w:color="auto"/>
                                                <w:right w:val="none" w:sz="0" w:space="0" w:color="auto"/>
                                              </w:divBdr>
                                            </w:div>
                                            <w:div w:id="265843481">
                                              <w:marLeft w:val="0"/>
                                              <w:marRight w:val="0"/>
                                              <w:marTop w:val="0"/>
                                              <w:marBottom w:val="0"/>
                                              <w:divBdr>
                                                <w:top w:val="none" w:sz="0" w:space="0" w:color="auto"/>
                                                <w:left w:val="none" w:sz="0" w:space="0" w:color="auto"/>
                                                <w:bottom w:val="none" w:sz="0" w:space="0" w:color="auto"/>
                                                <w:right w:val="none" w:sz="0" w:space="0" w:color="auto"/>
                                              </w:divBdr>
                                            </w:div>
                                            <w:div w:id="1067000308">
                                              <w:marLeft w:val="0"/>
                                              <w:marRight w:val="0"/>
                                              <w:marTop w:val="0"/>
                                              <w:marBottom w:val="0"/>
                                              <w:divBdr>
                                                <w:top w:val="none" w:sz="0" w:space="0" w:color="auto"/>
                                                <w:left w:val="none" w:sz="0" w:space="0" w:color="auto"/>
                                                <w:bottom w:val="none" w:sz="0" w:space="0" w:color="auto"/>
                                                <w:right w:val="none" w:sz="0" w:space="0" w:color="auto"/>
                                              </w:divBdr>
                                            </w:div>
                                            <w:div w:id="365133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es.com.c.tes.ent.platform.sh/news/tes-archive/tes-publication/my-best-lesson-lost-english-try-creating-found-poetry" TargetMode="External"/><Relationship Id="rId13" Type="http://schemas.openxmlformats.org/officeDocument/2006/relationships/hyperlink" Target="https://twitter.com/tes" TargetMode="External"/><Relationship Id="rId3" Type="http://schemas.openxmlformats.org/officeDocument/2006/relationships/webSettings" Target="webSettings.xml"/><Relationship Id="rId7" Type="http://schemas.openxmlformats.org/officeDocument/2006/relationships/hyperlink" Target="https://foyleyoungpoets.org/" TargetMode="External"/><Relationship Id="rId12" Type="http://schemas.openxmlformats.org/officeDocument/2006/relationships/hyperlink" Target="http://poetrysociety.org.uk/competitions/foyle-young-poets-of-the-year-award/foyle-lesson-plans/"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tes.com.c.tes.ent.platform.sh/news/tes-archive/tes-publication/how-i-teach-poetry-you-can-taste-and-touch-0" TargetMode="External"/><Relationship Id="rId11" Type="http://schemas.openxmlformats.org/officeDocument/2006/relationships/hyperlink" Target="https://foyleyoungpoets.org/" TargetMode="External"/><Relationship Id="rId5" Type="http://schemas.openxmlformats.org/officeDocument/2006/relationships/hyperlink" Target="http://www.tes.com.c.tes.ent.platform.sh/us/news/breaking-views/four-ways-inspire-a-love-poetry-your-students" TargetMode="External"/><Relationship Id="rId15" Type="http://schemas.openxmlformats.org/officeDocument/2006/relationships/fontTable" Target="fontTable.xml"/><Relationship Id="rId10" Type="http://schemas.openxmlformats.org/officeDocument/2006/relationships/hyperlink" Target="http://www.tes.com.c.tes.ent.platform.sh/news/tes-archive/tes-publication/shelve-cuts-library-budgets-0" TargetMode="External"/><Relationship Id="rId4" Type="http://schemas.openxmlformats.org/officeDocument/2006/relationships/image" Target="media/image1.png"/><Relationship Id="rId9" Type="http://schemas.openxmlformats.org/officeDocument/2006/relationships/hyperlink" Target="http://www.tes.com.c.tes.ent.platform.sh/news/tes-magazine/tes-magazine/poetry-helped-me-read-between-lines" TargetMode="External"/><Relationship Id="rId14" Type="http://schemas.openxmlformats.org/officeDocument/2006/relationships/hyperlink" Target="https://www.facebook.com/TESnew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704</Words>
  <Characters>4019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Morgan</dc:creator>
  <cp:keywords/>
  <dc:description/>
  <cp:lastModifiedBy>Jayne Morgan</cp:lastModifiedBy>
  <cp:revision>2</cp:revision>
  <dcterms:created xsi:type="dcterms:W3CDTF">2017-07-12T10:04:00Z</dcterms:created>
  <dcterms:modified xsi:type="dcterms:W3CDTF">2017-07-12T10:04:00Z</dcterms:modified>
</cp:coreProperties>
</file>