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7AD6062D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r w:rsidR="005A21E4" w:rsidRPr="22CA530D">
        <w:rPr>
          <w:b/>
          <w:bCs/>
        </w:rPr>
        <w:t>TEEL tasks below</w:t>
      </w:r>
      <w:r w:rsidRPr="22CA530D">
        <w:rPr>
          <w:b/>
          <w:bCs/>
        </w:rPr>
        <w:t xml:space="preserve">. Please </w:t>
      </w:r>
      <w:r w:rsidR="00B659F4" w:rsidRPr="22CA530D">
        <w:rPr>
          <w:b/>
          <w:bCs/>
        </w:rPr>
        <w:t>note that</w:t>
      </w:r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3E53C955" w:rsidR="5AEEA3FA" w:rsidRPr="00884676" w:rsidRDefault="00884676" w:rsidP="4418BE8E">
      <w:pPr>
        <w:spacing w:after="0" w:line="480" w:lineRule="auto"/>
        <w:jc w:val="both"/>
        <w:rPr>
          <w:b/>
          <w:bCs/>
          <w:sz w:val="28"/>
          <w:szCs w:val="28"/>
        </w:rPr>
      </w:pPr>
      <w:r>
        <w:rPr>
          <w:b/>
          <w:bCs/>
        </w:rPr>
        <w:t xml:space="preserve">   [T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>
        <w:rPr>
          <w:b/>
          <w:bCs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>
        <w:rPr>
          <w:b/>
          <w:bCs/>
        </w:rPr>
        <w:t>E</w:t>
      </w:r>
      <w:r w:rsidR="00B659F4">
        <w:rPr>
          <w:b/>
          <w:bCs/>
        </w:rPr>
        <w:t>XP</w:t>
      </w:r>
      <w:r w:rsidR="728E95D3" w:rsidRPr="4418BE8E">
        <w:rPr>
          <w:b/>
          <w:bCs/>
        </w:rPr>
        <w:t xml:space="preserve">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</w:t>
      </w:r>
      <w:r w:rsidR="0C68DC02" w:rsidRPr="4418BE8E">
        <w:rPr>
          <w:b/>
          <w:bCs/>
        </w:rPr>
        <w:t xml:space="preserve"> </w:t>
      </w:r>
      <w:r w:rsidR="7CA890A8" w:rsidRPr="4418BE8E">
        <w:rPr>
          <w:b/>
          <w:bCs/>
        </w:rPr>
        <w:t>[</w:t>
      </w:r>
      <w:r>
        <w:rPr>
          <w:b/>
          <w:bCs/>
        </w:rPr>
        <w:t>E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>
        <w:rPr>
          <w:b/>
          <w:bCs/>
        </w:rPr>
        <w:t>EXP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>
        <w:rPr>
          <w:b/>
          <w:bCs/>
        </w:rPr>
        <w:t>E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>
        <w:rPr>
          <w:b/>
          <w:bCs/>
        </w:rPr>
        <w:t>[</w:t>
      </w:r>
      <w:r w:rsidR="00B659F4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  <w:r>
        <w:t xml:space="preserve"> 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0C1D62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</w:t>
      </w:r>
      <w:r w:rsidR="000151C2" w:rsidRPr="22CA530D">
        <w:t>:</w:t>
      </w:r>
      <w:r w:rsidR="000151C2">
        <w:t xml:space="preserve"> Additionally, Purpose</w:t>
      </w:r>
      <w:r w:rsidRPr="22CA530D">
        <w:t>:</w:t>
      </w:r>
      <w:r w:rsidR="005A21E4">
        <w:t xml:space="preserve"> To add another point to the explanation</w:t>
      </w:r>
    </w:p>
    <w:p w14:paraId="66CC39C0" w14:textId="6EF460F8" w:rsidR="05E6926A" w:rsidRDefault="000151C2" w:rsidP="000151C2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>
        <w:t xml:space="preserve"> For example, Purpose</w:t>
      </w:r>
      <w:r w:rsidRPr="22CA530D">
        <w:t>:</w:t>
      </w:r>
      <w:r>
        <w:t xml:space="preserve"> To introduce an example that supports the argument</w:t>
      </w:r>
      <w:r w:rsidR="6E20D4E0" w:rsidRPr="22CA530D">
        <w:t xml:space="preserve">   </w:t>
      </w:r>
    </w:p>
    <w:p w14:paraId="30EE385B" w14:textId="38FE17C9" w:rsidR="05E6926A" w:rsidRDefault="000151C2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>
        <w:t xml:space="preserve"> Overall, </w:t>
      </w:r>
      <w:r w:rsidRPr="22CA530D">
        <w:t>Purpose</w:t>
      </w:r>
      <w:r w:rsidR="6E20D4E0" w:rsidRPr="22CA530D">
        <w:t xml:space="preserve">: </w:t>
      </w:r>
      <w:r>
        <w:t>To signal the conclusion or the final link sentence.</w:t>
      </w:r>
      <w:r w:rsidR="6E20D4E0" w:rsidRPr="22CA530D">
        <w:t xml:space="preserve"> 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0094A97D" w:rsidR="421F51CC" w:rsidRDefault="421F51CC" w:rsidP="00F86475">
      <w:pPr>
        <w:jc w:val="both"/>
      </w:pPr>
    </w:p>
    <w:p w14:paraId="608A1DD9" w14:textId="04EAF4E8" w:rsidR="5302A6F9" w:rsidRDefault="5302A6F9" w:rsidP="00F86475">
      <w:pPr>
        <w:spacing w:before="240" w:after="240"/>
      </w:pPr>
    </w:p>
    <w:p w14:paraId="215A0DB3" w14:textId="27B403BF" w:rsidR="5302A6F9" w:rsidRDefault="00F86475" w:rsidP="00F86475">
      <w:pPr>
        <w:spacing w:before="240" w:after="240"/>
        <w:ind w:left="720"/>
      </w:pPr>
      <w:r>
        <w:rPr>
          <w:b/>
          <w:bCs/>
        </w:rPr>
        <w:t>C)</w:t>
      </w:r>
      <w:r w:rsidR="5302A6F9"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04DC364E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</w:t>
      </w:r>
      <w:r>
        <w:br/>
      </w:r>
      <w:r w:rsidR="1EFB7730" w:rsidRPr="22CA530D">
        <w:t xml:space="preserve">  </w:t>
      </w:r>
      <w:r>
        <w:tab/>
      </w:r>
      <w:r w:rsidR="00F86475">
        <w:rPr>
          <w:b/>
          <w:bCs/>
        </w:rPr>
        <w:t>B</w:t>
      </w:r>
      <w:r w:rsidR="5610099B" w:rsidRPr="22CA530D">
        <w:t xml:space="preserve">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00B9C16C" w:rsidR="5CFE9173" w:rsidRDefault="5CFE9173" w:rsidP="4418BE8E">
      <w:pPr>
        <w:spacing w:before="240" w:after="240"/>
        <w:ind w:firstLine="720"/>
      </w:pPr>
    </w:p>
    <w:p w14:paraId="5F635776" w14:textId="78AE7B84" w:rsidR="5CFE9173" w:rsidRDefault="00F86475" w:rsidP="4418BE8E">
      <w:pPr>
        <w:spacing w:before="240" w:after="240"/>
        <w:ind w:firstLine="720"/>
      </w:pPr>
      <w:r>
        <w:rPr>
          <w:b/>
          <w:bCs/>
        </w:rPr>
        <w:t>B</w:t>
      </w:r>
      <w:r w:rsidR="39AB2FE2" w:rsidRPr="4418BE8E">
        <w:t xml:space="preserve">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54B77440" w:rsidR="5CFE9173" w:rsidRDefault="5CFE9173" w:rsidP="4418BE8E">
      <w:pPr>
        <w:spacing w:before="240" w:after="240"/>
        <w:ind w:firstLine="720"/>
      </w:pP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6B81F23" w:rsidR="263AB0BB" w:rsidRDefault="263AB0BB" w:rsidP="22CA530D">
      <w:pPr>
        <w:spacing w:before="240" w:after="240"/>
        <w:ind w:firstLine="720"/>
      </w:pPr>
    </w:p>
    <w:p w14:paraId="10A6B5FF" w14:textId="15F4900B" w:rsidR="1FC9DF88" w:rsidRDefault="1FC9DF88" w:rsidP="22CA530D">
      <w:pPr>
        <w:spacing w:before="240" w:after="240"/>
        <w:ind w:firstLine="720"/>
      </w:pPr>
    </w:p>
    <w:p w14:paraId="009DEDA4" w14:textId="32EEF9DB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</w:t>
      </w:r>
      <w:r w:rsidR="00F86475" w:rsidRPr="4418BE8E">
        <w:t xml:space="preserve">satisfying </w:t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2E47DC72" w14:textId="252C68BF" w:rsidR="6378D1FA" w:rsidRPr="005F7F2B" w:rsidRDefault="005F7F2B" w:rsidP="005F7F2B">
      <w:r>
        <w:t>Flexible working hours can improve employee satisfaction and productivity.                                                               When people are allowed to manage their own schedules, it becomes much easier to balance work with personal life.</w:t>
      </w:r>
      <w:r w:rsidR="00D42351">
        <w:t xml:space="preserve"> I</w:t>
      </w:r>
      <w:r>
        <w:t xml:space="preserve">n fact, a lot of businesses have seen a clear boost </w:t>
      </w:r>
      <w:r w:rsidR="00D42351">
        <w:t>in</w:t>
      </w:r>
      <w:r>
        <w:t xml:space="preserve"> performance after introducing these flexible policies. Ultimately, giving staff control over their time leads to</w:t>
      </w:r>
      <w:r w:rsidR="00D42351">
        <w:t xml:space="preserve"> a</w:t>
      </w:r>
      <w:r>
        <w:t xml:space="preserve"> far more productive and happier workforce.                </w:t>
      </w:r>
    </w:p>
    <w:sectPr w:rsidR="6378D1FA" w:rsidRPr="005F7F2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CA8605C2"/>
    <w:lvl w:ilvl="0" w:tplc="3D10F152">
      <w:start w:val="1"/>
      <w:numFmt w:val="upperLetter"/>
      <w:lvlText w:val="%1)"/>
      <w:lvlJc w:val="left"/>
      <w:pPr>
        <w:ind w:left="1080" w:hanging="360"/>
      </w:pPr>
      <w:rPr>
        <w:b w:val="0"/>
        <w:bCs w:val="0"/>
      </w:r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151C2"/>
    <w:rsid w:val="004B5C32"/>
    <w:rsid w:val="005A21E4"/>
    <w:rsid w:val="005F7F2B"/>
    <w:rsid w:val="00651B49"/>
    <w:rsid w:val="006E42CD"/>
    <w:rsid w:val="00884676"/>
    <w:rsid w:val="0088D3FB"/>
    <w:rsid w:val="00B659F4"/>
    <w:rsid w:val="00C606CC"/>
    <w:rsid w:val="00D42351"/>
    <w:rsid w:val="00E9366E"/>
    <w:rsid w:val="00EC7735"/>
    <w:rsid w:val="00F25EC9"/>
    <w:rsid w:val="00F86475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561</Words>
  <Characters>3199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Ionut Gheorghe (2536153)</cp:lastModifiedBy>
  <cp:revision>2</cp:revision>
  <dcterms:created xsi:type="dcterms:W3CDTF">2026-07-08T00:26:00Z</dcterms:created>
  <dcterms:modified xsi:type="dcterms:W3CDTF">2026-07-08T00:26:00Z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