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3C86E3" w14:textId="3BF4B98B" w:rsidR="004C45C9" w:rsidRDefault="0FCEF1A7" w:rsidP="53A99EBA">
      <w:pPr>
        <w:pStyle w:val="Heading1"/>
      </w:pPr>
      <w:r>
        <w:t>Assignment One</w:t>
      </w:r>
    </w:p>
    <w:p w14:paraId="7365BABC" w14:textId="5B32B5D8" w:rsidR="001D4918" w:rsidRPr="001D4918" w:rsidRDefault="001D4918" w:rsidP="001D4918">
      <w:pPr>
        <w:pStyle w:val="Subtitle"/>
      </w:pPr>
      <w:r>
        <w:t xml:space="preserve">Was ISIS use of Media effective in radicalisation of </w:t>
      </w:r>
      <w:r w:rsidR="00756D65">
        <w:t>British People</w:t>
      </w:r>
      <w:r>
        <w:t xml:space="preserve"> and British Muslims?</w:t>
      </w:r>
    </w:p>
    <w:p w14:paraId="4928836E" w14:textId="040F631B" w:rsidR="00394465" w:rsidRDefault="00394465" w:rsidP="00394465">
      <w:pPr>
        <w:pStyle w:val="Heading2"/>
      </w:pPr>
      <w:r>
        <w:t>Introduction</w:t>
      </w:r>
    </w:p>
    <w:p w14:paraId="471E7059" w14:textId="4170E352" w:rsidR="001D4918" w:rsidRPr="001D4918" w:rsidRDefault="001D4918" w:rsidP="001D4918">
      <w:r>
        <w:t xml:space="preserve">This essay aims to show </w:t>
      </w:r>
      <w:r w:rsidR="00740DAE">
        <w:t>the strengths, weaknesses and effectiveness of media the ISIS prod</w:t>
      </w:r>
      <w:r w:rsidR="00D91B81">
        <w:t xml:space="preserve">uced during their beginning and peak. With radicalisation becoming </w:t>
      </w:r>
      <w:r w:rsidR="00546257">
        <w:t>more</w:t>
      </w:r>
      <w:r w:rsidR="00D91B81">
        <w:t xml:space="preserve"> of a concern in the United Kingdom</w:t>
      </w:r>
      <w:r w:rsidR="00BC2F52">
        <w:t>, particularly due to the emergence of ISIS and their staggering media production</w:t>
      </w:r>
      <w:r w:rsidR="003B13C2">
        <w:t>, it is important to note how effective they were/are. Events in British history such as terrorist acts</w:t>
      </w:r>
      <w:r w:rsidR="006D3CA3">
        <w:t xml:space="preserve"> (London Bridge Stabbings, Manchester Arena Bombing) increase the fear of radicalisation and force the Government to create strict </w:t>
      </w:r>
      <w:r w:rsidR="00DC13F2">
        <w:t xml:space="preserve">ways of what people can view in relation to ISIS. The acts of </w:t>
      </w:r>
      <w:r w:rsidR="00610D05">
        <w:t xml:space="preserve">Islamic terrorists and extremists are often misconstrued with the religious identity of Muslims. A small number of British Muslims </w:t>
      </w:r>
      <w:r w:rsidR="00546257">
        <w:t>engage</w:t>
      </w:r>
      <w:r w:rsidR="00610D05">
        <w:t xml:space="preserve"> with such </w:t>
      </w:r>
      <w:proofErr w:type="gramStart"/>
      <w:r w:rsidR="00610D05">
        <w:t>content</w:t>
      </w:r>
      <w:proofErr w:type="gramEnd"/>
      <w:r w:rsidR="00880E92">
        <w:t xml:space="preserve"> but some groups and people harass </w:t>
      </w:r>
      <w:r w:rsidR="00057A08">
        <w:t>or target them unfairly which can lead to their isolation and radicalisation.</w:t>
      </w:r>
      <w:r w:rsidR="005E66E0">
        <w:t xml:space="preserve"> This essay will evaluate ISIS and their media strategy in relation to radicalisation.</w:t>
      </w:r>
      <w:r w:rsidR="00057A08">
        <w:t xml:space="preserve"> </w:t>
      </w:r>
    </w:p>
    <w:p w14:paraId="79FE4E77" w14:textId="77777777" w:rsidR="00C53C54" w:rsidRDefault="0FCEF1A7" w:rsidP="53A99EBA">
      <w:pPr>
        <w:pStyle w:val="Heading2"/>
      </w:pPr>
      <w:r>
        <w:t xml:space="preserve">Section </w:t>
      </w:r>
      <w:r w:rsidR="003B0D97">
        <w:t xml:space="preserve">One </w:t>
      </w:r>
    </w:p>
    <w:p w14:paraId="068926A9" w14:textId="7C1D68BB" w:rsidR="0FCEF1A7" w:rsidRDefault="0FCEF1A7" w:rsidP="00C53C54">
      <w:pPr>
        <w:pStyle w:val="Heading3"/>
      </w:pPr>
      <w:r>
        <w:t>What is ISIS?</w:t>
      </w:r>
    </w:p>
    <w:p w14:paraId="79CDAFCC" w14:textId="77777777" w:rsidR="00D22422" w:rsidRDefault="00CB24EA" w:rsidP="00ED7057">
      <w:r>
        <w:t xml:space="preserve">The </w:t>
      </w:r>
      <w:r w:rsidR="00AF695B">
        <w:t>Islam</w:t>
      </w:r>
      <w:r w:rsidR="00993E8D">
        <w:t>ic Sta</w:t>
      </w:r>
      <w:r w:rsidR="006F0190">
        <w:t>te</w:t>
      </w:r>
      <w:r w:rsidR="003B0F94">
        <w:t xml:space="preserve"> or</w:t>
      </w:r>
      <w:r w:rsidR="009667CB">
        <w:t xml:space="preserve"> </w:t>
      </w:r>
      <w:r w:rsidR="004831C0">
        <w:t>I</w:t>
      </w:r>
      <w:r w:rsidR="00BB0211">
        <w:t>sla</w:t>
      </w:r>
      <w:r w:rsidR="005B6833">
        <w:t>mic State</w:t>
      </w:r>
      <w:r w:rsidR="00087779">
        <w:t xml:space="preserve"> of </w:t>
      </w:r>
      <w:r w:rsidR="00B91445">
        <w:t>I</w:t>
      </w:r>
      <w:r w:rsidR="005738E9">
        <w:t>raq</w:t>
      </w:r>
      <w:r w:rsidR="0066440D">
        <w:t xml:space="preserve"> and </w:t>
      </w:r>
      <w:r w:rsidR="008E7679">
        <w:t xml:space="preserve">the </w:t>
      </w:r>
      <w:r w:rsidR="001979DB">
        <w:t>Levant,</w:t>
      </w:r>
      <w:r w:rsidR="00A371FA">
        <w:t xml:space="preserve"> commo</w:t>
      </w:r>
      <w:r w:rsidR="00F5269C">
        <w:t>nly ref</w:t>
      </w:r>
      <w:r w:rsidR="006711A5">
        <w:t xml:space="preserve">erred to </w:t>
      </w:r>
      <w:r w:rsidR="006F5768">
        <w:t>as ISIS</w:t>
      </w:r>
      <w:r w:rsidR="00810B59">
        <w:t xml:space="preserve"> </w:t>
      </w:r>
      <w:r w:rsidR="00964843">
        <w:t>emer</w:t>
      </w:r>
      <w:r w:rsidR="00EC57AA">
        <w:t>ged f</w:t>
      </w:r>
      <w:r w:rsidR="003D39B0">
        <w:t>rom the</w:t>
      </w:r>
      <w:r w:rsidR="00747FD1">
        <w:t xml:space="preserve"> leftove</w:t>
      </w:r>
      <w:r w:rsidR="00AE0F26">
        <w:t>rs of Al</w:t>
      </w:r>
      <w:r w:rsidR="002E11BE">
        <w:t>-Qaeda</w:t>
      </w:r>
      <w:r w:rsidR="00E73C2F">
        <w:t xml:space="preserve"> in </w:t>
      </w:r>
      <w:r w:rsidR="006F2AD7">
        <w:t>Ir</w:t>
      </w:r>
      <w:r w:rsidR="00197868">
        <w:t>aq a</w:t>
      </w:r>
      <w:r w:rsidR="00BE5D98">
        <w:t>fter the in</w:t>
      </w:r>
      <w:r w:rsidR="000861F6">
        <w:t xml:space="preserve">vasion </w:t>
      </w:r>
      <w:r w:rsidR="00BC37F5">
        <w:t xml:space="preserve">of </w:t>
      </w:r>
      <w:r w:rsidR="00F87EA4">
        <w:t>Ir</w:t>
      </w:r>
      <w:r w:rsidR="005B5342">
        <w:t xml:space="preserve">aq </w:t>
      </w:r>
      <w:r w:rsidR="00491E0C">
        <w:t xml:space="preserve">in </w:t>
      </w:r>
      <w:r w:rsidR="008B6A52">
        <w:t xml:space="preserve">2003 </w:t>
      </w:r>
      <w:r w:rsidR="00D315E8">
        <w:t>in re</w:t>
      </w:r>
      <w:r w:rsidR="00F50A65">
        <w:t>sponse to</w:t>
      </w:r>
      <w:r w:rsidR="00F1164C">
        <w:t xml:space="preserve"> the 9</w:t>
      </w:r>
      <w:r w:rsidR="00C7268C">
        <w:t>/11</w:t>
      </w:r>
      <w:r w:rsidR="002C6DD9">
        <w:t xml:space="preserve"> att</w:t>
      </w:r>
      <w:r w:rsidR="000A6C6D">
        <w:t>ac</w:t>
      </w:r>
      <w:r w:rsidR="00716FCD">
        <w:t>ks co</w:t>
      </w:r>
      <w:r w:rsidR="00DE545D">
        <w:t>m</w:t>
      </w:r>
      <w:r w:rsidR="00AF0903">
        <w:t xml:space="preserve">mitted by </w:t>
      </w:r>
      <w:r w:rsidR="00F73C0A">
        <w:t>Al-</w:t>
      </w:r>
      <w:r w:rsidR="00EB54D7">
        <w:t>Qa</w:t>
      </w:r>
      <w:r w:rsidR="001400B9">
        <w:t>eda</w:t>
      </w:r>
      <w:r w:rsidR="00444B47">
        <w:t>.</w:t>
      </w:r>
      <w:r w:rsidR="004649FF">
        <w:t xml:space="preserve"> The group re</w:t>
      </w:r>
      <w:r w:rsidR="00DF6FBB">
        <w:t>branded</w:t>
      </w:r>
      <w:r w:rsidR="00A07636">
        <w:t xml:space="preserve"> itself </w:t>
      </w:r>
      <w:r w:rsidR="005B2968">
        <w:t>as ISIS</w:t>
      </w:r>
      <w:r w:rsidR="006A660D">
        <w:t xml:space="preserve"> and</w:t>
      </w:r>
      <w:r w:rsidR="00FA4917">
        <w:t xml:space="preserve"> </w:t>
      </w:r>
      <w:r w:rsidR="000C5892">
        <w:t>is con</w:t>
      </w:r>
      <w:r w:rsidR="002F5DB0">
        <w:t>sidered b</w:t>
      </w:r>
      <w:r w:rsidR="00633C6F">
        <w:t xml:space="preserve">y </w:t>
      </w:r>
      <w:r w:rsidR="000E11C3">
        <w:t>man</w:t>
      </w:r>
      <w:r w:rsidR="00EB5BCB">
        <w:t>y na</w:t>
      </w:r>
      <w:r w:rsidR="001734A1">
        <w:t xml:space="preserve">tions </w:t>
      </w:r>
      <w:r w:rsidR="009E10B3">
        <w:t>to be a</w:t>
      </w:r>
      <w:r w:rsidR="00DE09C4">
        <w:t xml:space="preserve">n </w:t>
      </w:r>
      <w:r w:rsidR="009968A1">
        <w:t xml:space="preserve">extremist </w:t>
      </w:r>
      <w:r w:rsidR="00FF675B">
        <w:t>terrorist</w:t>
      </w:r>
      <w:r w:rsidR="00D93647">
        <w:t xml:space="preserve"> group </w:t>
      </w:r>
      <w:r w:rsidR="00364747">
        <w:t>due t</w:t>
      </w:r>
      <w:r w:rsidR="00911459">
        <w:t>o the way th</w:t>
      </w:r>
      <w:r w:rsidR="00822E76">
        <w:t>e gr</w:t>
      </w:r>
      <w:r w:rsidR="0083608D">
        <w:t xml:space="preserve">oup </w:t>
      </w:r>
      <w:r w:rsidR="001F1EED">
        <w:t>ac</w:t>
      </w:r>
      <w:r w:rsidR="00B829EA">
        <w:t>ts</w:t>
      </w:r>
      <w:r w:rsidR="00C94D87">
        <w:t>.</w:t>
      </w:r>
      <w:r w:rsidR="003F085D">
        <w:t xml:space="preserve"> </w:t>
      </w:r>
      <w:r w:rsidR="002230F5">
        <w:t>Between 2</w:t>
      </w:r>
      <w:r w:rsidR="006F7E55">
        <w:t xml:space="preserve">014 and </w:t>
      </w:r>
      <w:r w:rsidR="00CD1867">
        <w:t>201</w:t>
      </w:r>
      <w:r w:rsidR="00081073">
        <w:t>6</w:t>
      </w:r>
      <w:r w:rsidR="00A2273A">
        <w:t xml:space="preserve">, </w:t>
      </w:r>
      <w:r w:rsidR="00A24131">
        <w:t>ISIS</w:t>
      </w:r>
      <w:r w:rsidR="00EF649C">
        <w:t xml:space="preserve"> reached </w:t>
      </w:r>
      <w:r w:rsidR="00036DBA">
        <w:t>its</w:t>
      </w:r>
      <w:r w:rsidR="00E73BC5">
        <w:t xml:space="preserve"> </w:t>
      </w:r>
      <w:r w:rsidR="00AA2E22">
        <w:t>p</w:t>
      </w:r>
      <w:r w:rsidR="00A327F2">
        <w:t>eak terr</w:t>
      </w:r>
      <w:r w:rsidR="00344DC8">
        <w:t>itorial</w:t>
      </w:r>
      <w:r w:rsidR="00277C3E">
        <w:t>-w</w:t>
      </w:r>
      <w:r w:rsidR="00D46675">
        <w:t xml:space="preserve">ise and </w:t>
      </w:r>
      <w:r w:rsidR="008E3DD9">
        <w:t>had a</w:t>
      </w:r>
      <w:r w:rsidR="00F47739">
        <w:t xml:space="preserve">n area </w:t>
      </w:r>
      <w:r w:rsidR="00222B27">
        <w:t xml:space="preserve">the size of </w:t>
      </w:r>
      <w:r w:rsidR="00240A70">
        <w:t>Be</w:t>
      </w:r>
      <w:r w:rsidR="00171C38">
        <w:t>lgium</w:t>
      </w:r>
      <w:r w:rsidR="00D37A3A">
        <w:t>. The</w:t>
      </w:r>
      <w:r w:rsidR="008E0BB6">
        <w:t xml:space="preserve">y </w:t>
      </w:r>
      <w:r w:rsidR="00004C59">
        <w:t>subsequently d</w:t>
      </w:r>
      <w:r w:rsidR="00577300">
        <w:t>ecl</w:t>
      </w:r>
      <w:r w:rsidR="003D3D32">
        <w:t>ared t</w:t>
      </w:r>
      <w:r w:rsidR="00DD03CD">
        <w:t>hem</w:t>
      </w:r>
      <w:r w:rsidR="000C77FC">
        <w:t xml:space="preserve">selves a </w:t>
      </w:r>
      <w:r w:rsidR="0084476E">
        <w:t>caliphate</w:t>
      </w:r>
      <w:r w:rsidR="00BE5511">
        <w:t>.</w:t>
      </w:r>
      <w:r w:rsidR="00C41405">
        <w:t xml:space="preserve"> The cal</w:t>
      </w:r>
      <w:r w:rsidR="009B6082">
        <w:t>iphate</w:t>
      </w:r>
      <w:r w:rsidR="005D635B">
        <w:t xml:space="preserve"> is a form </w:t>
      </w:r>
      <w:r w:rsidR="00D17D6B">
        <w:t>of Isl</w:t>
      </w:r>
      <w:r w:rsidR="00157D5A">
        <w:t>amic st</w:t>
      </w:r>
      <w:r w:rsidR="00D230CD">
        <w:t xml:space="preserve">ate led </w:t>
      </w:r>
      <w:r w:rsidR="00B97BE6">
        <w:t>by a c</w:t>
      </w:r>
      <w:r w:rsidR="001600F8">
        <w:t>aliph</w:t>
      </w:r>
      <w:r w:rsidR="00941C25">
        <w:t xml:space="preserve"> who</w:t>
      </w:r>
      <w:r w:rsidR="00664B8D">
        <w:t xml:space="preserve"> </w:t>
      </w:r>
      <w:r w:rsidR="0059443A">
        <w:t xml:space="preserve">is deemed </w:t>
      </w:r>
      <w:r w:rsidR="00BE62E6">
        <w:t>the succe</w:t>
      </w:r>
      <w:r w:rsidR="00201A1F">
        <w:t xml:space="preserve">ssor </w:t>
      </w:r>
      <w:r w:rsidR="00B11C6B">
        <w:t>t</w:t>
      </w:r>
      <w:r w:rsidR="00806C52">
        <w:t>o the P</w:t>
      </w:r>
      <w:r w:rsidR="0057329A">
        <w:t>rophe</w:t>
      </w:r>
      <w:r w:rsidR="00C0171C">
        <w:t>t Muh</w:t>
      </w:r>
      <w:r w:rsidR="00637FC9">
        <w:t>ammad</w:t>
      </w:r>
      <w:r w:rsidR="00916549">
        <w:t>. B</w:t>
      </w:r>
      <w:r w:rsidR="005E0E56">
        <w:t xml:space="preserve">ut </w:t>
      </w:r>
    </w:p>
    <w:p w14:paraId="2DF27952" w14:textId="63B16BE7" w:rsidR="66502BB4" w:rsidRDefault="0030397A" w:rsidP="00DD7CA0">
      <w:pPr>
        <w:ind w:firstLine="720"/>
      </w:pPr>
      <w:r>
        <w:t>‘</w:t>
      </w:r>
      <w:r w:rsidR="00ED7057">
        <w:t>Since 2016, the Islamic State has weathered a series of</w:t>
      </w:r>
      <w:r w:rsidR="00AF39B6">
        <w:t xml:space="preserve"> </w:t>
      </w:r>
      <w:r w:rsidR="00ED7057">
        <w:t>blows. It has essentially lost all the territory it once controlled, suffered a significant decline in its overall</w:t>
      </w:r>
      <w:r w:rsidR="00A35FA4">
        <w:t xml:space="preserve"> </w:t>
      </w:r>
      <w:r w:rsidR="00ED7057">
        <w:t>operations, seen a large proportion of its coterie of</w:t>
      </w:r>
      <w:r w:rsidR="00AF3CC0">
        <w:t xml:space="preserve"> </w:t>
      </w:r>
      <w:r w:rsidR="00ED7057">
        <w:t>commanders and media officials killed, including its first caliph Abu Bakr al-Baghdadi</w:t>
      </w:r>
      <w:r w:rsidR="00646E17">
        <w:t>’</w:t>
      </w:r>
      <w:r w:rsidR="00512180">
        <w:rPr>
          <w:rStyle w:val="FootnoteReference"/>
        </w:rPr>
        <w:footnoteReference w:id="1"/>
      </w:r>
    </w:p>
    <w:p w14:paraId="38C2189A" w14:textId="65CBFE83" w:rsidR="53A99EBA" w:rsidRDefault="00574AB8" w:rsidP="53A99EBA">
      <w:r>
        <w:t>Despite it</w:t>
      </w:r>
      <w:r w:rsidR="008C04F5">
        <w:t xml:space="preserve"> not being as strong or prevalent it still exists and is continuing to work behind the scenes.</w:t>
      </w:r>
      <w:r w:rsidR="001579F9">
        <w:t xml:space="preserve"> </w:t>
      </w:r>
      <w:r w:rsidR="00063994">
        <w:t>All</w:t>
      </w:r>
      <w:r w:rsidR="001579F9">
        <w:t xml:space="preserve"> these factors mentioned prior to the decline</w:t>
      </w:r>
      <w:r w:rsidR="00085BEF">
        <w:t xml:space="preserve"> made ISIS central to radicalisation concerns due to the media and acts they were putting out and committing. </w:t>
      </w:r>
      <w:r w:rsidR="00F256E5">
        <w:t xml:space="preserve">ISIS </w:t>
      </w:r>
      <w:r w:rsidR="00A23B37">
        <w:t xml:space="preserve">takes the main religious book of Islam, The Qur’an </w:t>
      </w:r>
      <w:r w:rsidR="007F583A">
        <w:t>and interprets it literally</w:t>
      </w:r>
      <w:r w:rsidR="003B285D">
        <w:t xml:space="preserve"> and often cherry-picks </w:t>
      </w:r>
      <w:r w:rsidR="00724D7E">
        <w:t>scripture to justify their religious objectives.</w:t>
      </w:r>
    </w:p>
    <w:p w14:paraId="5D62D856" w14:textId="31576354" w:rsidR="00085BEF" w:rsidRDefault="006C2994" w:rsidP="00C53C54">
      <w:pPr>
        <w:pStyle w:val="Heading3"/>
      </w:pPr>
      <w:r w:rsidRPr="006C2994">
        <w:t>How Radicalisation is Framed</w:t>
      </w:r>
    </w:p>
    <w:p w14:paraId="57D4553C" w14:textId="1DA0F233" w:rsidR="006C2994" w:rsidRDefault="00D652E8" w:rsidP="006C2994">
      <w:r>
        <w:t>In the United Kingdom</w:t>
      </w:r>
      <w:r w:rsidR="003908C6">
        <w:t xml:space="preserve">, </w:t>
      </w:r>
      <w:r w:rsidR="008C6380">
        <w:t>radicalisation</w:t>
      </w:r>
      <w:r w:rsidR="007E3624">
        <w:t xml:space="preserve"> has often been narrowed down </w:t>
      </w:r>
      <w:r w:rsidR="008C6380">
        <w:t>to the point where it is only associated with British Muslims</w:t>
      </w:r>
      <w:r w:rsidR="00362DF2">
        <w:t xml:space="preserve">. Attacks such as the 7/7 bombings in 2005, the murder of British soldier Lee Rigby in 2013 and </w:t>
      </w:r>
      <w:r w:rsidR="00B45568">
        <w:t xml:space="preserve">various online recruitment </w:t>
      </w:r>
      <w:r w:rsidR="00B73089">
        <w:t xml:space="preserve">tactics that helped mould these attackers only intensified how the UK viewed radicalisation, to the point where it was causing xenophobia and </w:t>
      </w:r>
      <w:r w:rsidR="00B73089">
        <w:lastRenderedPageBreak/>
        <w:t>isolation against and within Muslim communities.</w:t>
      </w:r>
      <w:r w:rsidR="00633828">
        <w:t xml:space="preserve"> </w:t>
      </w:r>
      <w:r w:rsidR="006F6309">
        <w:t>Islamist extremism was posed as the dominant threat</w:t>
      </w:r>
      <w:r w:rsidR="00E31CDA">
        <w:t xml:space="preserve"> to national security which consequently caused the perception that British Muslims were vulnerable to radicalisation</w:t>
      </w:r>
      <w:r w:rsidR="005051C4">
        <w:t>.</w:t>
      </w:r>
    </w:p>
    <w:p w14:paraId="047C4254" w14:textId="5E2B4C7D" w:rsidR="00614D9A" w:rsidRDefault="00614D9A" w:rsidP="006C2994">
      <w:r>
        <w:t xml:space="preserve">However, while ISIS did successfully recruit </w:t>
      </w:r>
      <w:proofErr w:type="gramStart"/>
      <w:r>
        <w:t>a number of</w:t>
      </w:r>
      <w:proofErr w:type="gramEnd"/>
      <w:r>
        <w:t xml:space="preserve"> </w:t>
      </w:r>
      <w:r w:rsidR="00650915">
        <w:t>British people</w:t>
      </w:r>
      <w:r w:rsidR="005412A4">
        <w:t xml:space="preserve"> (the number being between 800 - 850</w:t>
      </w:r>
      <w:r w:rsidR="005412A4">
        <w:rPr>
          <w:rStyle w:val="FootnoteReference"/>
        </w:rPr>
        <w:footnoteReference w:id="2"/>
      </w:r>
      <w:r w:rsidR="00B366BF">
        <w:t>)</w:t>
      </w:r>
      <w:r w:rsidR="00400539">
        <w:t>,</w:t>
      </w:r>
      <w:r w:rsidR="00F256E5">
        <w:t xml:space="preserve"> only a very small minority engaged with extremist content or activities. Most British Muslims reject the ideology of ISIS and condemned </w:t>
      </w:r>
      <w:r w:rsidR="001633F4">
        <w:t>the</w:t>
      </w:r>
      <w:r w:rsidR="00F256E5">
        <w:t xml:space="preserve"> violence</w:t>
      </w:r>
      <w:r w:rsidR="001633F4">
        <w:t xml:space="preserve"> used</w:t>
      </w:r>
      <w:r w:rsidR="00F256E5">
        <w:t>.</w:t>
      </w:r>
      <w:r w:rsidR="00E63571">
        <w:t xml:space="preserve"> Despite this fact, counter-radicalisation</w:t>
      </w:r>
      <w:r w:rsidR="0076220E">
        <w:t xml:space="preserve"> has primarily focused on British Muslims as they are stereotyped to be linked to Islamic extremism</w:t>
      </w:r>
      <w:r w:rsidR="00681260">
        <w:t>, which conflates religious identity with extremism.</w:t>
      </w:r>
    </w:p>
    <w:p w14:paraId="7A2EFB2B" w14:textId="45632335" w:rsidR="00FB705D" w:rsidRDefault="00FB705D" w:rsidP="006C2994">
      <w:r>
        <w:t>Radicalisation is much more complex and does not automatically happen when someone subscribes to a religion. Factors such as propaganda</w:t>
      </w:r>
      <w:r w:rsidR="0022106A">
        <w:t>, social marginalisation, identity struggles and</w:t>
      </w:r>
      <w:r w:rsidR="00774FC8">
        <w:t xml:space="preserve"> grievances with foreign policy.</w:t>
      </w:r>
      <w:r w:rsidR="00FB7568">
        <w:t xml:space="preserve"> Focusing on religion can muddle the discourse around radicalisation and </w:t>
      </w:r>
      <w:r w:rsidR="0059026F">
        <w:t>cause hate towards innocent people or even alienate such people even though terrorism has no connection to their religion</w:t>
      </w:r>
      <w:r w:rsidR="000E0B3D">
        <w:t>.</w:t>
      </w:r>
    </w:p>
    <w:p w14:paraId="1AADEF72" w14:textId="73E40FE3" w:rsidR="00854AC8" w:rsidRDefault="00854AC8" w:rsidP="005E6558">
      <w:r>
        <w:t>An important factor to note about radicalisation is that ideology is crucial towards its process</w:t>
      </w:r>
      <w:r w:rsidR="00F832C0">
        <w:t>. The CCE</w:t>
      </w:r>
      <w:r w:rsidR="00B352F7">
        <w:t xml:space="preserve"> published research showing that fact</w:t>
      </w:r>
      <w:r w:rsidR="00274A5D">
        <w:t xml:space="preserve"> with the key findings being </w:t>
      </w:r>
      <w:r w:rsidR="005E6558">
        <w:t>‘</w:t>
      </w:r>
      <w:r w:rsidR="005E6558" w:rsidRPr="005E6558">
        <w:t>terrorism and its permissive environment cannot be understood without reference to ideology. Over half the subjects in the study produced their own ideological content justifying their involvement in terrorism</w:t>
      </w:r>
      <w:r w:rsidR="005E6558">
        <w:t>’</w:t>
      </w:r>
      <w:r w:rsidR="005E6558">
        <w:rPr>
          <w:rStyle w:val="FootnoteReference"/>
        </w:rPr>
        <w:footnoteReference w:id="3"/>
      </w:r>
      <w:r w:rsidR="005E6558">
        <w:t>.</w:t>
      </w:r>
    </w:p>
    <w:p w14:paraId="015E5D14" w14:textId="0FFE6659" w:rsidR="00ED2040" w:rsidRDefault="00ED2040" w:rsidP="00C53C54">
      <w:pPr>
        <w:pStyle w:val="Heading3"/>
      </w:pPr>
      <w:r>
        <w:t>What ISIS Offers</w:t>
      </w:r>
    </w:p>
    <w:p w14:paraId="0286AAEB" w14:textId="6AC618E1" w:rsidR="00ED2040" w:rsidRDefault="005E6D1A" w:rsidP="00ED2040">
      <w:r>
        <w:t>ISIS</w:t>
      </w:r>
      <w:r w:rsidR="00783EFE">
        <w:t>’s ability to radicalise people was tied to what it offered potential recruits</w:t>
      </w:r>
      <w:r w:rsidR="00E57C20">
        <w:t xml:space="preserve">. </w:t>
      </w:r>
      <w:r w:rsidR="000965C0">
        <w:t xml:space="preserve">The offer </w:t>
      </w:r>
      <w:r w:rsidR="00F80DBE">
        <w:t>a sense of community and belonging, sense of purpose</w:t>
      </w:r>
      <w:r w:rsidR="00FF3348">
        <w:t xml:space="preserve"> and an idea of utopia.</w:t>
      </w:r>
      <w:r w:rsidR="00F3130F">
        <w:t xml:space="preserve"> Some of the media produced by ISIS showed Muslims as victims</w:t>
      </w:r>
      <w:r w:rsidR="003B5FFA">
        <w:t xml:space="preserve"> and their lives in western nations as wrong. </w:t>
      </w:r>
    </w:p>
    <w:p w14:paraId="7946344B" w14:textId="638CEAFA" w:rsidR="0026284E" w:rsidRDefault="0021584E" w:rsidP="0026284E">
      <w:pPr>
        <w:ind w:firstLine="720"/>
      </w:pPr>
      <w:r>
        <w:t>‘</w:t>
      </w:r>
      <w:r w:rsidR="0026284E">
        <w:t>it also frames the political grievances of Muslims living in western countries. Life for Muslims in western countries is framed as problematic. Muslim inhabitants of these countries have to deal with discrimination and humiliation. They are not allowed to live their lives fully based on the rules of Sharia law and Islamic traditions.</w:t>
      </w:r>
      <w:r w:rsidR="0026284E">
        <w:rPr>
          <w:rStyle w:val="FootnoteReference"/>
        </w:rPr>
        <w:footnoteReference w:id="4"/>
      </w:r>
    </w:p>
    <w:p w14:paraId="7E9A6B7E" w14:textId="58C0EB56" w:rsidR="00D21B90" w:rsidRDefault="007D0F9C" w:rsidP="00D21B90">
      <w:r>
        <w:t xml:space="preserve">Their media tries to tell Muslims that life in the west is a lot worse than it is in </w:t>
      </w:r>
      <w:r w:rsidR="00C50EDA">
        <w:t xml:space="preserve">ISIS and videos have been shown displaying functioning institutions and a clear moral order. They carefully ignore the </w:t>
      </w:r>
      <w:r w:rsidR="002136CA">
        <w:t>violence and suffering to create an idealised vision to get more recruits and followers.</w:t>
      </w:r>
    </w:p>
    <w:p w14:paraId="1AE18671" w14:textId="2DDE41E8" w:rsidR="00EF537B" w:rsidRDefault="00EF537B" w:rsidP="00D21B90">
      <w:r>
        <w:t>This can be compelling to Muslims and non-Muslims who disassociate with their lives and feel as if they have been betrayed by th</w:t>
      </w:r>
      <w:r w:rsidR="00C61E20">
        <w:t>e UK or are simply seeking a purpose for themselves.</w:t>
      </w:r>
    </w:p>
    <w:p w14:paraId="027B7F58" w14:textId="771491D9" w:rsidR="000D0ACB" w:rsidRDefault="006C14CB" w:rsidP="00C53C54">
      <w:pPr>
        <w:pStyle w:val="Heading3"/>
      </w:pPr>
      <w:r>
        <w:lastRenderedPageBreak/>
        <w:t xml:space="preserve">UK </w:t>
      </w:r>
      <w:r w:rsidR="000D0ACB">
        <w:t>Government Response</w:t>
      </w:r>
    </w:p>
    <w:p w14:paraId="0CBEDD5F" w14:textId="77777777" w:rsidR="000F7242" w:rsidRDefault="006C14CB" w:rsidP="000D0ACB">
      <w:r>
        <w:t>The Government</w:t>
      </w:r>
      <w:r w:rsidR="00FB6F48">
        <w:t xml:space="preserve"> response to the threat of radicalisation </w:t>
      </w:r>
      <w:r w:rsidR="009E328D">
        <w:t>was to strengthen their counter terrorism frame. The Prevent Strategy was central to this</w:t>
      </w:r>
      <w:r w:rsidR="00273A88">
        <w:t xml:space="preserve"> and wanted to identify and intervene with individuals suspected to be vulnerable to radicalisation</w:t>
      </w:r>
      <w:r w:rsidR="007F4AA6">
        <w:t xml:space="preserve"> with the Government website stating that </w:t>
      </w:r>
    </w:p>
    <w:p w14:paraId="51EC5080" w14:textId="3FC2E5D5" w:rsidR="000D0ACB" w:rsidRPr="000D0ACB" w:rsidRDefault="000F7242" w:rsidP="000F7242">
      <w:pPr>
        <w:ind w:firstLine="720"/>
      </w:pPr>
      <w:r>
        <w:t>‘</w:t>
      </w:r>
      <w:r w:rsidRPr="000F7242">
        <w:t>The core mission of Prevent is stopping people from becoming terrorists or supporting terrorism. The early intervention support provided by Prevent addresses the personal, ideological, and social factors which make people more susceptible to radicalisation.</w:t>
      </w:r>
      <w:r>
        <w:t>’</w:t>
      </w:r>
      <w:r>
        <w:rPr>
          <w:rStyle w:val="FootnoteReference"/>
        </w:rPr>
        <w:footnoteReference w:id="5"/>
      </w:r>
    </w:p>
    <w:p w14:paraId="451D56D0" w14:textId="205F775C" w:rsidR="004C45C9" w:rsidRPr="004C45C9" w:rsidRDefault="00246304" w:rsidP="00246304">
      <w:r>
        <w:t xml:space="preserve">Prevent is a small strand of the larger CONTENST </w:t>
      </w:r>
      <w:r w:rsidR="00EA7AA8">
        <w:t xml:space="preserve">strategy which is </w:t>
      </w:r>
      <w:proofErr w:type="spellStart"/>
      <w:proofErr w:type="gramStart"/>
      <w:r w:rsidR="00EA7AA8">
        <w:t>it’s</w:t>
      </w:r>
      <w:proofErr w:type="spellEnd"/>
      <w:proofErr w:type="gramEnd"/>
      <w:r w:rsidR="00EA7AA8">
        <w:t xml:space="preserve"> overall counter terrorism strategy. </w:t>
      </w:r>
      <w:r w:rsidR="00CF1674">
        <w:t>This however has had somewhat of a negative impact on Muslims overall</w:t>
      </w:r>
      <w:r w:rsidR="00E430E7">
        <w:t xml:space="preserve"> with ‘</w:t>
      </w:r>
      <w:r w:rsidR="00E430E7" w:rsidRPr="00E430E7">
        <w:t>the overt focus on Muslims and Islam in the ‘war on terror’ has energised Islamophobia and enhanced the precariousness of the Muslim experience in Britain.</w:t>
      </w:r>
      <w:r w:rsidR="00E430E7">
        <w:t>’</w:t>
      </w:r>
      <w:r w:rsidR="00E430E7">
        <w:rPr>
          <w:rStyle w:val="FootnoteReference"/>
        </w:rPr>
        <w:footnoteReference w:id="6"/>
      </w:r>
    </w:p>
    <w:p w14:paraId="776454D8" w14:textId="3AA31AE2" w:rsidR="00916DCB" w:rsidRDefault="00997880" w:rsidP="004C45C9">
      <w:r>
        <w:t>The Government response while good in theory, may not have had the desired effect it wanted.</w:t>
      </w:r>
    </w:p>
    <w:p w14:paraId="30DE8390" w14:textId="5D2E876C" w:rsidR="00916DCB" w:rsidRDefault="00C53C54" w:rsidP="00C24C82">
      <w:pPr>
        <w:pStyle w:val="Heading2"/>
      </w:pPr>
      <w:r>
        <w:t xml:space="preserve">Section </w:t>
      </w:r>
      <w:r w:rsidR="00C24C82">
        <w:t xml:space="preserve">Two - </w:t>
      </w:r>
      <w:r>
        <w:t>Radicalisation in their media</w:t>
      </w:r>
    </w:p>
    <w:p w14:paraId="04B9B9D0" w14:textId="54C0057F" w:rsidR="00C24C82" w:rsidRDefault="00C24C82" w:rsidP="00C24C82">
      <w:pPr>
        <w:pStyle w:val="Heading3"/>
      </w:pPr>
      <w:r w:rsidRPr="00E2228B">
        <w:t xml:space="preserve">ISIS </w:t>
      </w:r>
      <w:r w:rsidR="000B2008">
        <w:t>M</w:t>
      </w:r>
      <w:r w:rsidRPr="00E2228B">
        <w:t xml:space="preserve">edia </w:t>
      </w:r>
      <w:r w:rsidR="000B2008">
        <w:t>S</w:t>
      </w:r>
      <w:r w:rsidRPr="00E2228B">
        <w:t>trategy</w:t>
      </w:r>
    </w:p>
    <w:p w14:paraId="21FAA046" w14:textId="592C72D1" w:rsidR="00357810" w:rsidRDefault="00357810" w:rsidP="00357810">
      <w:r>
        <w:t xml:space="preserve">ISIS had a very strong and consistent media strategy. They </w:t>
      </w:r>
      <w:r w:rsidR="00A303C0">
        <w:t xml:space="preserve">produce more media than any terrorist group has done previously with </w:t>
      </w:r>
      <w:r w:rsidR="00025928">
        <w:t xml:space="preserve">almost any form of media being used. They created high quality videos with emotional narratives, </w:t>
      </w:r>
      <w:r w:rsidR="003A775D">
        <w:t xml:space="preserve">magazines such as </w:t>
      </w:r>
      <w:proofErr w:type="spellStart"/>
      <w:r w:rsidR="003A775D">
        <w:t>Daqib</w:t>
      </w:r>
      <w:proofErr w:type="spellEnd"/>
      <w:r w:rsidR="003A775D">
        <w:t xml:space="preserve"> and </w:t>
      </w:r>
      <w:proofErr w:type="spellStart"/>
      <w:r w:rsidR="003A775D">
        <w:t>Rumiyah</w:t>
      </w:r>
      <w:proofErr w:type="spellEnd"/>
      <w:r w:rsidR="006629B5">
        <w:t xml:space="preserve"> a</w:t>
      </w:r>
      <w:r w:rsidR="00AA047D">
        <w:t>nd a strong online social media presence.</w:t>
      </w:r>
    </w:p>
    <w:p w14:paraId="124C87A2" w14:textId="4410893E" w:rsidR="005A571C" w:rsidRDefault="005A571C" w:rsidP="005A571C">
      <w:pPr>
        <w:ind w:left="720"/>
      </w:pPr>
      <w:r>
        <w:t>‘‘it has disseminated photographs; published magazines in several languages, as well as newspapers, books, and pamphlets; recorded music and speeches; broadcasted radio programs; produced short and long videos; designed infographics; created and alimented closed discussion spaces on the Internet; stimulated social media activity; organized permanent and temporary “information” points in controlled territory; and developed smart- phone applications and even educational e-games for children.’</w:t>
      </w:r>
      <w:r>
        <w:rPr>
          <w:rStyle w:val="FootnoteReference"/>
        </w:rPr>
        <w:footnoteReference w:id="7"/>
      </w:r>
    </w:p>
    <w:p w14:paraId="4BCAB36A" w14:textId="77777777" w:rsidR="00190161" w:rsidRDefault="00CE3383" w:rsidP="00F55218">
      <w:r>
        <w:t xml:space="preserve">ISIS treated media as one of their core operations as opposed to a tool to be used. They wanted to show their power, attract potential recruits </w:t>
      </w:r>
      <w:r w:rsidR="00D302F3">
        <w:t>and ultimately legitimise their authority. It enabled them to reach people far beyond their own territory</w:t>
      </w:r>
      <w:r w:rsidR="008904FC">
        <w:t xml:space="preserve">. The group ISIS emerged from </w:t>
      </w:r>
      <w:r w:rsidR="00E00933">
        <w:t>Al-qaeda also noted th</w:t>
      </w:r>
      <w:r w:rsidR="00774684">
        <w:t>at media was a strong play in a battle.</w:t>
      </w:r>
      <w:r w:rsidR="00F55218">
        <w:t xml:space="preserve"> </w:t>
      </w:r>
    </w:p>
    <w:p w14:paraId="6CACBA98" w14:textId="5183E3E5" w:rsidR="00AA047D" w:rsidRDefault="00F55218" w:rsidP="00190161">
      <w:pPr>
        <w:ind w:firstLine="720"/>
      </w:pPr>
      <w:r>
        <w:t>‘terrorist actors themselves have noted the importance of rhetoric. Back in 2005 Ayman al-Zawahiri in a letter to Abu Musab al-Zarqawi wrote, “we are in a battle, and that more than half of this battle is taking place in the battlefield of the media.”</w:t>
      </w:r>
      <w:r w:rsidR="00190161">
        <w:t>’</w:t>
      </w:r>
      <w:r w:rsidR="00190161">
        <w:rPr>
          <w:rStyle w:val="FootnoteReference"/>
        </w:rPr>
        <w:footnoteReference w:id="8"/>
      </w:r>
    </w:p>
    <w:p w14:paraId="3A958604" w14:textId="17BBF6FA" w:rsidR="006629B5" w:rsidRPr="00357810" w:rsidRDefault="00AC55E5" w:rsidP="006629B5">
      <w:r>
        <w:t>The</w:t>
      </w:r>
      <w:r w:rsidR="00E236CB">
        <w:t>y produced</w:t>
      </w:r>
      <w:r w:rsidR="00A47AE7">
        <w:t xml:space="preserve"> media</w:t>
      </w:r>
      <w:r w:rsidR="00E3121D">
        <w:t xml:space="preserve"> in both their native language to </w:t>
      </w:r>
      <w:r w:rsidR="00A15E71">
        <w:t>target Muslims within their territory and the English language to target everyone else</w:t>
      </w:r>
      <w:r w:rsidR="003D5900">
        <w:t xml:space="preserve"> as they knew English is widely spoken and aim to attract Muslims from western countries.</w:t>
      </w:r>
    </w:p>
    <w:p w14:paraId="3C795D49" w14:textId="7859C9D0" w:rsidR="000B2008" w:rsidRDefault="0014561F" w:rsidP="0014561F">
      <w:pPr>
        <w:pStyle w:val="Heading3"/>
      </w:pPr>
      <w:r w:rsidRPr="00EF7CA3">
        <w:lastRenderedPageBreak/>
        <w:t>Caliphate Narrative</w:t>
      </w:r>
    </w:p>
    <w:p w14:paraId="4FDECAA1" w14:textId="4B821595" w:rsidR="00CE3C3D" w:rsidRDefault="00B0083B" w:rsidP="00B0083B">
      <w:r>
        <w:t>The Caliphate as mentioned earlier, is</w:t>
      </w:r>
      <w:r w:rsidR="00240979">
        <w:t xml:space="preserve"> a state ruled by the Caliph who is the successor of the Islamic Prophet Muhammad</w:t>
      </w:r>
      <w:r w:rsidR="001C4E04">
        <w:t>. ISIS did self-declare</w:t>
      </w:r>
      <w:r w:rsidR="00577C52">
        <w:t xml:space="preserve"> themselves as a Caliphate</w:t>
      </w:r>
      <w:r w:rsidR="0095393F">
        <w:t xml:space="preserve"> in 2014 </w:t>
      </w:r>
      <w:r w:rsidR="00D52D2E">
        <w:t>with Raqqa in Syria as the capital</w:t>
      </w:r>
      <w:r w:rsidR="00FD055E">
        <w:t xml:space="preserve"> with Abu Bakr al-Baghdadi the Caliph</w:t>
      </w:r>
      <w:r w:rsidR="008B1B7D">
        <w:t>. The Caliphate w</w:t>
      </w:r>
      <w:r w:rsidR="00B871E2">
        <w:t>as widely unrecognised by most Muslims around the world and not recognised by any government as legitimate.</w:t>
      </w:r>
      <w:r w:rsidR="0065537F">
        <w:t xml:space="preserve"> ISIS are very </w:t>
      </w:r>
      <w:r w:rsidR="00C40DF6">
        <w:t>involved in the belief that the world is heading towards the Apocalypse and claim themselves to be the protectors and the safe place</w:t>
      </w:r>
      <w:r w:rsidR="00804045">
        <w:t xml:space="preserve"> for Muslims</w:t>
      </w:r>
      <w:r w:rsidR="00C40DF6">
        <w:t xml:space="preserve"> being the Caliphate</w:t>
      </w:r>
      <w:r w:rsidR="00CE3C3D">
        <w:t xml:space="preserve">. </w:t>
      </w:r>
    </w:p>
    <w:p w14:paraId="24B9959C" w14:textId="2B8F6F8F" w:rsidR="00B0083B" w:rsidRDefault="00CE3C3D" w:rsidP="00CE3C3D">
      <w:r>
        <w:tab/>
        <w:t>‘as the world hurtles toward the Apocalypse, join us because we (IS) are the protectors and champions of the Muslims (i.e., IS-aligned Sunnis) whose crises, which are due to the words and deeds of non-Muslims</w:t>
      </w:r>
      <w:r w:rsidR="008248FE">
        <w:t>…</w:t>
      </w:r>
      <w:r>
        <w:t>, can only be solved with the establishment of the Caliphate based on the Prophetic method.</w:t>
      </w:r>
      <w:r w:rsidR="00960FF1">
        <w:t>’</w:t>
      </w:r>
      <w:r w:rsidR="00240979">
        <w:t xml:space="preserve"> </w:t>
      </w:r>
      <w:r w:rsidR="008F20ED">
        <w:rPr>
          <w:rStyle w:val="FootnoteReference"/>
        </w:rPr>
        <w:footnoteReference w:id="9"/>
      </w:r>
    </w:p>
    <w:p w14:paraId="46099F52" w14:textId="5469A119" w:rsidR="009A637E" w:rsidRDefault="008F20ED" w:rsidP="000B3E62">
      <w:r>
        <w:t>I</w:t>
      </w:r>
      <w:r w:rsidR="00F4064C">
        <w:t xml:space="preserve">SIS </w:t>
      </w:r>
      <w:r w:rsidR="00B27681">
        <w:t>use this</w:t>
      </w:r>
      <w:r w:rsidR="000F6317">
        <w:t xml:space="preserve"> belief and turn it into a</w:t>
      </w:r>
      <w:r w:rsidR="00B27681">
        <w:t xml:space="preserve"> narrative to claim they are enlightening those who do not know and is a clear attempt to </w:t>
      </w:r>
      <w:r w:rsidR="00BE0D6A">
        <w:t>get</w:t>
      </w:r>
      <w:r w:rsidR="005C2B7B">
        <w:t xml:space="preserve"> non-believers to join their side and convert non-Sunni Muslims or Sunni Muslims who don’t align with ISIS to join them</w:t>
      </w:r>
      <w:r w:rsidR="00510D56">
        <w:t xml:space="preserve">. They wanted to persuade people that </w:t>
      </w:r>
      <w:r w:rsidR="000B3E62">
        <w:t>‘the only way to bring back the dignity of Muslims was to proclaim a Caliphate’</w:t>
      </w:r>
      <w:r w:rsidR="000B3E62">
        <w:rPr>
          <w:rStyle w:val="FootnoteReference"/>
        </w:rPr>
        <w:footnoteReference w:id="10"/>
      </w:r>
    </w:p>
    <w:p w14:paraId="25D33521" w14:textId="123651EE" w:rsidR="00392FE8" w:rsidRPr="00B0083B" w:rsidRDefault="00392FE8" w:rsidP="000B3E62">
      <w:r>
        <w:t xml:space="preserve">The Caliphate is an attempt at ISIS declaring legitimacy </w:t>
      </w:r>
      <w:r w:rsidR="00F1404D">
        <w:t>within the political and global landscape</w:t>
      </w:r>
      <w:r w:rsidR="003F74B0">
        <w:t xml:space="preserve"> and a way for ISIS to promote their Utopian narrative</w:t>
      </w:r>
      <w:r w:rsidR="0044586D">
        <w:t xml:space="preserve"> and a safe</w:t>
      </w:r>
      <w:r w:rsidR="00ED1727">
        <w:t xml:space="preserve"> </w:t>
      </w:r>
      <w:r w:rsidR="0044586D">
        <w:t xml:space="preserve">place for </w:t>
      </w:r>
      <w:r w:rsidR="00ED1727">
        <w:t>Muslims. The portrayal contrasted heavily with Western depictions in media</w:t>
      </w:r>
      <w:r w:rsidR="00EB7F74">
        <w:t>, as they showed ISIS as a chaotic, barbaric and extremely violent group. Controlling their narrative</w:t>
      </w:r>
      <w:r w:rsidR="00C9798E">
        <w:t xml:space="preserve"> was core for ISIS shaping their own terms of perception and showed how they used their propaganda manipulatively </w:t>
      </w:r>
      <w:r w:rsidR="00FF28B4">
        <w:t>and selectively.</w:t>
      </w:r>
    </w:p>
    <w:p w14:paraId="24C1DE39" w14:textId="1D70DD23" w:rsidR="00B63376" w:rsidRPr="00B63376" w:rsidRDefault="00D21D44" w:rsidP="0064315E">
      <w:pPr>
        <w:pStyle w:val="Heading2"/>
      </w:pPr>
      <w:r>
        <w:t>Section 3 – Evaluation</w:t>
      </w:r>
    </w:p>
    <w:p w14:paraId="6E5C21C6" w14:textId="4D9119D4" w:rsidR="00E257E6" w:rsidRDefault="00E257E6" w:rsidP="00E257E6">
      <w:pPr>
        <w:pStyle w:val="Heading3"/>
      </w:pPr>
      <w:r>
        <w:t>Strength</w:t>
      </w:r>
    </w:p>
    <w:p w14:paraId="57478324" w14:textId="77777777" w:rsidR="00093386" w:rsidRDefault="00380FE2" w:rsidP="00380FE2">
      <w:r>
        <w:t>The biggest strength of ISIS</w:t>
      </w:r>
      <w:r w:rsidR="00B13732">
        <w:t>’s use of media</w:t>
      </w:r>
      <w:r w:rsidR="00AB792E">
        <w:t xml:space="preserve"> is </w:t>
      </w:r>
      <w:r w:rsidR="00105FEF">
        <w:t xml:space="preserve">arguably the </w:t>
      </w:r>
      <w:proofErr w:type="gramStart"/>
      <w:r w:rsidR="00105FEF">
        <w:t>amount</w:t>
      </w:r>
      <w:proofErr w:type="gramEnd"/>
      <w:r w:rsidR="00105FEF">
        <w:t xml:space="preserve"> of media they produced and the production quality of such media that was unseen from terrorist groups prior</w:t>
      </w:r>
      <w:r w:rsidR="003A0E1B">
        <w:t>.</w:t>
      </w:r>
      <w:r w:rsidR="00C11D0B">
        <w:t xml:space="preserve"> In the United Kingdom, accessing any of their produced media such as their magazines or videos is illegal, however, this does not stop people in the UK from stumbling across such videos on X (formerly Twitter) or on Facebook for example.</w:t>
      </w:r>
      <w:r w:rsidR="0082045A">
        <w:t xml:space="preserve"> </w:t>
      </w:r>
      <w:r w:rsidR="004E2A33">
        <w:t>A person may come across these videos and be disgusted or curious, and it’s this curiosity that can lead down the radical</w:t>
      </w:r>
      <w:r w:rsidR="00CA30F8">
        <w:t xml:space="preserve">isation rabbit hole. </w:t>
      </w:r>
    </w:p>
    <w:p w14:paraId="4FD49BD1" w14:textId="3B556D1B" w:rsidR="00380FE2" w:rsidRDefault="00CA30F8" w:rsidP="00380FE2">
      <w:r>
        <w:t xml:space="preserve">The production value of these videos can also help in the radicalisation process as it </w:t>
      </w:r>
      <w:r w:rsidR="00703F39">
        <w:t>portrays ISIS in a way that cares about their media and not just violent terrorists.</w:t>
      </w:r>
      <w:r w:rsidR="00C336DC">
        <w:t xml:space="preserve"> ‘</w:t>
      </w:r>
      <w:r w:rsidR="00C336DC" w:rsidRPr="00C336DC">
        <w:t>ISIS’s distinct approach lies in its media production quality, modern communication tool utilisation, apocalyptic messaging, and tailored language use.</w:t>
      </w:r>
      <w:r w:rsidR="00C336DC">
        <w:t>’</w:t>
      </w:r>
      <w:r w:rsidR="00C336DC">
        <w:rPr>
          <w:rStyle w:val="FootnoteReference"/>
        </w:rPr>
        <w:footnoteReference w:id="11"/>
      </w:r>
    </w:p>
    <w:p w14:paraId="05EBA059" w14:textId="77777777" w:rsidR="00037D87" w:rsidRDefault="001E2E1C" w:rsidP="00037D87">
      <w:r>
        <w:t xml:space="preserve">Their media also uses the ‘Us vs Them’ narrative where ISIS </w:t>
      </w:r>
      <w:r w:rsidR="00960B84">
        <w:t>is the right group to join and on the path of enlightenment and all the issues of the world can be blamed on the evil</w:t>
      </w:r>
      <w:r w:rsidR="009F59D3">
        <w:t xml:space="preserve"> ‘out-group’ (Jews, Christians, non-believers etc)</w:t>
      </w:r>
      <w:r w:rsidR="002155F8">
        <w:t xml:space="preserve">. </w:t>
      </w:r>
    </w:p>
    <w:p w14:paraId="3E0AB1D7" w14:textId="3B06F200" w:rsidR="00093386" w:rsidRDefault="00037D87" w:rsidP="00037D87">
      <w:pPr>
        <w:ind w:firstLine="720"/>
      </w:pPr>
      <w:r>
        <w:t>‘</w:t>
      </w:r>
      <w:r w:rsidR="002155F8">
        <w:t>They use specific language and imagery to reflect this in their magazines.</w:t>
      </w:r>
      <w:r>
        <w:t xml:space="preserve"> ‘the use of sharply binary language seeks to merge the personal identity of the reader with the allegedly all-positive </w:t>
      </w:r>
      <w:r>
        <w:lastRenderedPageBreak/>
        <w:t>collective identity of an in-group while demonizing the out-group, thereby creating a simplistic worldview where the latter can be blamed for any social problem.’</w:t>
      </w:r>
      <w:r w:rsidR="00E73D92">
        <w:rPr>
          <w:rStyle w:val="FootnoteReference"/>
        </w:rPr>
        <w:footnoteReference w:id="12"/>
      </w:r>
    </w:p>
    <w:p w14:paraId="7BD70772" w14:textId="62930D32" w:rsidR="007603A4" w:rsidRPr="00380FE2" w:rsidRDefault="007603A4" w:rsidP="007603A4">
      <w:r>
        <w:t>This language and the themes of kinship can further strengthen the purposes of their media for radicalisation.</w:t>
      </w:r>
      <w:r w:rsidR="00D03437">
        <w:t xml:space="preserve"> Someone who feels isolated because of xenophobia targeted at Muslims</w:t>
      </w:r>
      <w:r w:rsidR="00DC7B31">
        <w:t xml:space="preserve"> or feeling forced to withdraw from modern life because targeted harassment may feel bonded with these themes and </w:t>
      </w:r>
      <w:proofErr w:type="gramStart"/>
      <w:r w:rsidR="00DC7B31">
        <w:t>words, and</w:t>
      </w:r>
      <w:proofErr w:type="gramEnd"/>
      <w:r w:rsidR="00DC7B31">
        <w:t xml:space="preserve"> would subsequently want to seek out more media </w:t>
      </w:r>
      <w:r w:rsidR="00B37903">
        <w:t>that reinforces their views and justify them thinking that way.</w:t>
      </w:r>
    </w:p>
    <w:p w14:paraId="46725327" w14:textId="0236381E" w:rsidR="00E257E6" w:rsidRDefault="00E257E6" w:rsidP="00E257E6">
      <w:pPr>
        <w:pStyle w:val="Heading3"/>
      </w:pPr>
      <w:r>
        <w:t>Weakness</w:t>
      </w:r>
    </w:p>
    <w:p w14:paraId="571280B2" w14:textId="09E58B68" w:rsidR="00A16DAF" w:rsidRDefault="00533C28" w:rsidP="00A16DAF">
      <w:r>
        <w:t xml:space="preserve">One weakness of this media strategy however is that people simply got used to it. </w:t>
      </w:r>
      <w:r w:rsidR="00B46AD4">
        <w:t xml:space="preserve">It is common knowledge that the more </w:t>
      </w:r>
      <w:r w:rsidR="00554934">
        <w:t>someone</w:t>
      </w:r>
      <w:r w:rsidR="00B46AD4">
        <w:t xml:space="preserve"> see</w:t>
      </w:r>
      <w:r w:rsidR="00452DD2">
        <w:t>s</w:t>
      </w:r>
      <w:r w:rsidR="00B46AD4">
        <w:t xml:space="preserve"> something in life, the </w:t>
      </w:r>
      <w:proofErr w:type="gramStart"/>
      <w:r w:rsidR="00B46AD4">
        <w:t>less and less</w:t>
      </w:r>
      <w:proofErr w:type="gramEnd"/>
      <w:r w:rsidR="00B46AD4">
        <w:t xml:space="preserve"> it affects </w:t>
      </w:r>
      <w:r w:rsidR="00554934">
        <w:t>a person</w:t>
      </w:r>
      <w:r w:rsidR="00B46AD4">
        <w:t xml:space="preserve"> like the first time </w:t>
      </w:r>
      <w:r w:rsidR="00554934">
        <w:t>viewing it would.</w:t>
      </w:r>
      <w:r w:rsidR="008B4696">
        <w:t xml:space="preserve"> Some people may have jobs that include moderating what content is allowed on platforms and come across violent videos that ISIS produce</w:t>
      </w:r>
      <w:r w:rsidR="00270161">
        <w:t xml:space="preserve"> such as beheadings or burnings and subsequently become desensitised to them because they watch them every day </w:t>
      </w:r>
      <w:proofErr w:type="gramStart"/>
      <w:r w:rsidR="00270161">
        <w:t>in order to</w:t>
      </w:r>
      <w:proofErr w:type="gramEnd"/>
      <w:r w:rsidR="00270161">
        <w:t xml:space="preserve"> protect their users.</w:t>
      </w:r>
      <w:r w:rsidR="00BA4F97">
        <w:t xml:space="preserve"> Simon Cottee noted in his book that he became desensitised because he accessed such content quite regularly both for a professional setting and casually</w:t>
      </w:r>
      <w:r w:rsidR="00912482">
        <w:t>,</w:t>
      </w:r>
      <w:r w:rsidR="00207251">
        <w:t xml:space="preserve"> and </w:t>
      </w:r>
      <w:r w:rsidR="00912482">
        <w:t xml:space="preserve">violent videos of conflict such as Russian Hell (which depicted scenes of combat and </w:t>
      </w:r>
      <w:r w:rsidR="00D236DA">
        <w:t>dead bodies) no longer affected him</w:t>
      </w:r>
      <w:r w:rsidR="00A16DAF">
        <w:t xml:space="preserve">. </w:t>
      </w:r>
    </w:p>
    <w:p w14:paraId="744F4582" w14:textId="5C2DBD98" w:rsidR="00533C28" w:rsidRDefault="00A16DAF" w:rsidP="00A16DAF">
      <w:pPr>
        <w:ind w:firstLine="720"/>
      </w:pPr>
      <w:r>
        <w:t xml:space="preserve">‘After the past five years of cringing my way through a Passchendaele of ISIS orchestrated </w:t>
      </w:r>
      <w:proofErr w:type="spellStart"/>
      <w:r>
        <w:t>besplatterings</w:t>
      </w:r>
      <w:proofErr w:type="spellEnd"/>
      <w:r>
        <w:t>, it is hard to resist the conclusion that I have become irreversibly desensitized: Russian Hell and similar titles from that era trigger not the slightest unease in me’</w:t>
      </w:r>
      <w:r>
        <w:rPr>
          <w:rStyle w:val="FootnoteReference"/>
        </w:rPr>
        <w:footnoteReference w:id="13"/>
      </w:r>
    </w:p>
    <w:p w14:paraId="370EF54D" w14:textId="4CC7C7C7" w:rsidR="00AF33C7" w:rsidRPr="00533C28" w:rsidRDefault="00785262" w:rsidP="00AF33C7">
      <w:r>
        <w:t>It is getting increasingly harder to access content as extreme as ISIS produced videos because they got extremely violent and gave companies an incentive to censor them</w:t>
      </w:r>
      <w:r w:rsidR="000249D6">
        <w:t>, with most if not all social media sites banning the content outright. As mentioned earlier, it is illegal to access s</w:t>
      </w:r>
      <w:r w:rsidR="00EA27A9">
        <w:t>uch content due to the fear it may radicalise someone</w:t>
      </w:r>
      <w:r w:rsidR="00997BD8">
        <w:t xml:space="preserve"> and with the UK Government introducing a law that requires age verification to access online content</w:t>
      </w:r>
      <w:r w:rsidR="00A0366C">
        <w:t xml:space="preserve"> (</w:t>
      </w:r>
      <w:r w:rsidR="00A0366C" w:rsidRPr="00A0366C">
        <w:t>Online Safety Act</w:t>
      </w:r>
      <w:r w:rsidR="00A0366C">
        <w:t xml:space="preserve"> 2023)</w:t>
      </w:r>
      <w:r w:rsidR="00997BD8">
        <w:t>,</w:t>
      </w:r>
      <w:r w:rsidR="00EA27A9">
        <w:t xml:space="preserve"> </w:t>
      </w:r>
      <w:r w:rsidR="00997BD8">
        <w:t>this</w:t>
      </w:r>
      <w:r w:rsidR="00EA27A9">
        <w:t xml:space="preserve"> hinders the effectiveness of ISIS’s media strategy</w:t>
      </w:r>
      <w:r w:rsidR="00F81343">
        <w:t>. If nobody can view it, then it won’t work.</w:t>
      </w:r>
    </w:p>
    <w:p w14:paraId="77F50FD8" w14:textId="2F663BF2" w:rsidR="00B332F3" w:rsidRPr="00B332F3" w:rsidRDefault="00B332F3" w:rsidP="00B332F3">
      <w:pPr>
        <w:pStyle w:val="Heading3"/>
      </w:pPr>
      <w:r>
        <w:t>Academic Judgement</w:t>
      </w:r>
    </w:p>
    <w:p w14:paraId="6A7BB004" w14:textId="43389853" w:rsidR="007E1443" w:rsidRDefault="007742D2" w:rsidP="00C53C54">
      <w:r>
        <w:t xml:space="preserve">ISIS’s media strategy represents one of the most innovative ways and </w:t>
      </w:r>
      <w:r w:rsidR="00843C7B">
        <w:t>effective ways media was used and spread around</w:t>
      </w:r>
      <w:r w:rsidR="007E1443">
        <w:t xml:space="preserve">. The success of it </w:t>
      </w:r>
      <w:r w:rsidR="009E2CDD">
        <w:t>comes down to the ability to combine high quality production value</w:t>
      </w:r>
      <w:r w:rsidR="005D3468">
        <w:t xml:space="preserve"> with emotional narratives and personalised online engagement when the world was at a point where</w:t>
      </w:r>
      <w:r w:rsidR="00B66A41">
        <w:t xml:space="preserve"> counterterrorism measures, especially digital measures were severely </w:t>
      </w:r>
      <w:proofErr w:type="gramStart"/>
      <w:r w:rsidR="00B66A41">
        <w:t>lagging behind</w:t>
      </w:r>
      <w:proofErr w:type="gramEnd"/>
      <w:r w:rsidR="00B66A41">
        <w:t xml:space="preserve"> and not prepared for an onslaught of propaganda from a terrorist group.</w:t>
      </w:r>
      <w:r w:rsidR="00700440">
        <w:t xml:space="preserve"> This enabled them to reach hundreds of thousands, if not millions of people on sites such as </w:t>
      </w:r>
      <w:proofErr w:type="spellStart"/>
      <w:r w:rsidR="00700440">
        <w:t>LiveLeak</w:t>
      </w:r>
      <w:proofErr w:type="spellEnd"/>
      <w:r w:rsidR="00700440">
        <w:t>.</w:t>
      </w:r>
    </w:p>
    <w:p w14:paraId="75818338" w14:textId="2B409AB8" w:rsidR="005C6C24" w:rsidRDefault="005C6C24" w:rsidP="00C53C54">
      <w:r>
        <w:t>However, the effectiveness in radicalisation is up for question, especially considering British people/Muslims</w:t>
      </w:r>
      <w:r w:rsidR="00F3124D">
        <w:t xml:space="preserve">. As noted earlier, not a huge number of people went </w:t>
      </w:r>
      <w:r w:rsidR="00B06D2E">
        <w:t>from the UK to fight for the Islamic State</w:t>
      </w:r>
      <w:r w:rsidR="00BB6419">
        <w:t xml:space="preserve">, and it is unclear if any of those people joined because of the effects that their media had on them. </w:t>
      </w:r>
      <w:r w:rsidR="00444AAB">
        <w:t>It is entirely possible people have been converted or impacted by such content but with the current state of ISIS</w:t>
      </w:r>
      <w:r w:rsidR="00EA06CF">
        <w:t xml:space="preserve">, their media is clearly not having a large impact anymore like it did when it first started appearing. </w:t>
      </w:r>
    </w:p>
    <w:p w14:paraId="60E0EFAD" w14:textId="037AD272" w:rsidR="00EA4F06" w:rsidRDefault="00EA4F06" w:rsidP="00C53C54">
      <w:r>
        <w:lastRenderedPageBreak/>
        <w:t xml:space="preserve">The strategy was very effective in facilitating radicalisation, </w:t>
      </w:r>
      <w:r w:rsidR="001844B8">
        <w:t>whether</w:t>
      </w:r>
      <w:r>
        <w:t xml:space="preserve"> it succeeded is very unlikely. Increased violence and desensitisation decreased their credibility within Muslim communities and</w:t>
      </w:r>
      <w:r w:rsidR="00CF78B9">
        <w:t xml:space="preserve"> people worldwide.</w:t>
      </w:r>
    </w:p>
    <w:p w14:paraId="53633597" w14:textId="1047D670" w:rsidR="001D4918" w:rsidRDefault="001D4918" w:rsidP="001D4918">
      <w:pPr>
        <w:pStyle w:val="Heading2"/>
      </w:pPr>
      <w:r>
        <w:t>Conclusion</w:t>
      </w:r>
    </w:p>
    <w:p w14:paraId="32D70304" w14:textId="115920CB" w:rsidR="008D6E3B" w:rsidRDefault="00C25B01" w:rsidP="008D6E3B">
      <w:r>
        <w:t xml:space="preserve">This evaluation highlights </w:t>
      </w:r>
      <w:r w:rsidR="001F7114">
        <w:t xml:space="preserve">that radicalisation is not simply to do with accessing media produced by terrorist groups </w:t>
      </w:r>
      <w:r w:rsidR="002156C3">
        <w:t>and the effectiveness of the IS shows that it is not solely an ideological problem but a problem that is moulded by soc</w:t>
      </w:r>
      <w:r w:rsidR="00084B36">
        <w:t>ial factors, emotional responses and a feeling of identity. People are not automatically radicalised because the access</w:t>
      </w:r>
      <w:r w:rsidR="002631D3">
        <w:t xml:space="preserve"> extreme</w:t>
      </w:r>
      <w:r w:rsidR="00084B36">
        <w:t xml:space="preserve"> media, they get radicalised because they feel the world they live in does not accept them or </w:t>
      </w:r>
      <w:r w:rsidR="002631D3">
        <w:t xml:space="preserve">they are told that their ways of life and thinking are wrong. Media produced by ISIS </w:t>
      </w:r>
      <w:r w:rsidR="007A516A">
        <w:t xml:space="preserve">using </w:t>
      </w:r>
      <w:r w:rsidR="00B308F9">
        <w:t>its</w:t>
      </w:r>
      <w:r w:rsidR="007A516A">
        <w:t xml:space="preserve"> themes of utopia and brotherhood would hit home for a lot of Muslims who feel disconnected from the world. </w:t>
      </w:r>
      <w:r w:rsidR="00880A94">
        <w:t xml:space="preserve"> Banning and censoring content is a good step as it makes it more difficult, it is not the only step that should be taken</w:t>
      </w:r>
      <w:r w:rsidR="00DB46FF">
        <w:t xml:space="preserve">. </w:t>
      </w:r>
    </w:p>
    <w:p w14:paraId="4782EDDC" w14:textId="17A64B85" w:rsidR="00B20E40" w:rsidRDefault="00DB46FF" w:rsidP="008D6E3B">
      <w:r>
        <w:t>Focusing on Islamist extremism in discourse</w:t>
      </w:r>
      <w:r w:rsidR="00053A5E">
        <w:t xml:space="preserve"> risks obscuring the landscape of radicalisation in the UK. ISIS are not the only group in the world to radicalise people</w:t>
      </w:r>
      <w:r w:rsidR="00C4506F">
        <w:t xml:space="preserve">. Far right extremism is on the rise in western </w:t>
      </w:r>
      <w:r w:rsidR="00B308F9">
        <w:t>countries,</w:t>
      </w:r>
      <w:r w:rsidR="00C4506F">
        <w:t xml:space="preserve"> and they deploy similar media strategies to ISIS, showing media that puts them in a positive light</w:t>
      </w:r>
      <w:r w:rsidR="001B5721">
        <w:t xml:space="preserve">. These extremists have negative views toward Muslims </w:t>
      </w:r>
      <w:r w:rsidR="00312B51">
        <w:t xml:space="preserve">which only accentuates the process of isolation within Muslim communities and could lead to </w:t>
      </w:r>
      <w:r w:rsidR="00B20E40">
        <w:t>radicalisation and extremism.</w:t>
      </w:r>
    </w:p>
    <w:p w14:paraId="041BD15A" w14:textId="77777777" w:rsidR="00CD2053" w:rsidRDefault="00B20E40" w:rsidP="008D6E3B">
      <w:r>
        <w:t xml:space="preserve">Radicalisation is not imposed through ideology, but through emotions and narratives that </w:t>
      </w:r>
      <w:r w:rsidR="009227BE">
        <w:t>offer</w:t>
      </w:r>
      <w:r w:rsidR="00CD2053">
        <w:t xml:space="preserve"> kinship and purpose. Understanding this is essential for developing responses to extremism in the United Kingdom.</w:t>
      </w:r>
    </w:p>
    <w:p w14:paraId="262705BE" w14:textId="78A33C9E" w:rsidR="00DB46FF" w:rsidRDefault="00CD2053" w:rsidP="00CD2053">
      <w:pPr>
        <w:pStyle w:val="Heading1"/>
      </w:pPr>
      <w:r>
        <w:t>Bibliography</w:t>
      </w:r>
      <w:r w:rsidR="001B5721">
        <w:t xml:space="preserve"> </w:t>
      </w:r>
    </w:p>
    <w:p w14:paraId="17D6ABAD" w14:textId="4DD90FED" w:rsidR="00791F66" w:rsidRDefault="00791F66" w:rsidP="00791F66">
      <w:r>
        <w:t>Baele, Stéphane J., ISIS Propaganda: A Full-Spectrum Extremist Message (University of Exeter, 2020), pp. 1, 25.</w:t>
      </w:r>
    </w:p>
    <w:p w14:paraId="7CE0627E" w14:textId="1C17D43C" w:rsidR="00791F66" w:rsidRDefault="00791F66" w:rsidP="00791F66">
      <w:r>
        <w:t xml:space="preserve">Baele, Stéphane J., Katharine A. Boyd, and Travis G. Coan, ISIS Propaganda: A Full-Spectrum Extremist Message (University of Exeter, 2020), </w:t>
      </w:r>
      <w:proofErr w:type="spellStart"/>
      <w:r>
        <w:t>ch.</w:t>
      </w:r>
      <w:proofErr w:type="spellEnd"/>
      <w:r>
        <w:t xml:space="preserve"> 3, p. 103.</w:t>
      </w:r>
    </w:p>
    <w:p w14:paraId="39E0EAF9" w14:textId="03B18DB9" w:rsidR="00791F66" w:rsidRDefault="00791F66" w:rsidP="00791F66">
      <w:r>
        <w:t xml:space="preserve">Commission for Countering Extremism, ‘Press release: new research reveals ideology is “essential” to understanding terrorism’ (2025), </w:t>
      </w:r>
      <w:hyperlink r:id="rId11" w:history="1">
        <w:r w:rsidRPr="009848E7">
          <w:rPr>
            <w:rStyle w:val="Hyperlink"/>
          </w:rPr>
          <w:t>https://www.gov.uk/government/publications/the-enduring-role-of-ideology-in-terrorism-and-radicalisation/press-release-new-research-reveals-ideology-is-essential-to-understanding-terrorism-accessible</w:t>
        </w:r>
      </w:hyperlink>
      <w:r>
        <w:t xml:space="preserve">  [accessed 17 December 2025].</w:t>
      </w:r>
    </w:p>
    <w:p w14:paraId="021DFA57" w14:textId="30E1F3B1" w:rsidR="00791F66" w:rsidRDefault="00791F66" w:rsidP="00791F66">
      <w:r>
        <w:t>Cottee, Simon, Watching Murder: ISIS, Death and Radicalisation (Routledge, 2020), p. 3.</w:t>
      </w:r>
    </w:p>
    <w:p w14:paraId="0FE33FEC" w14:textId="51F9C17E" w:rsidR="00791F66" w:rsidRDefault="00791F66" w:rsidP="00791F66">
      <w:r>
        <w:t xml:space="preserve">Home Office News Team, ‘Prevent and Channel factsheet – 2023’ (2023), </w:t>
      </w:r>
      <w:hyperlink r:id="rId12" w:history="1">
        <w:r w:rsidRPr="009848E7">
          <w:rPr>
            <w:rStyle w:val="Hyperlink"/>
          </w:rPr>
          <w:t>https://homeofficemedia.blog.gov.uk/2023/09/07/prevent-and-channel-factsheet-2023/</w:t>
        </w:r>
      </w:hyperlink>
      <w:r>
        <w:t xml:space="preserve">  [accessed 17 December 2025].</w:t>
      </w:r>
    </w:p>
    <w:p w14:paraId="5E008D4A" w14:textId="2FD849CD" w:rsidR="00791F66" w:rsidRDefault="00791F66" w:rsidP="00791F66">
      <w:r>
        <w:t xml:space="preserve">Ingram, </w:t>
      </w:r>
      <w:proofErr w:type="spellStart"/>
      <w:r>
        <w:t>Haroro</w:t>
      </w:r>
      <w:proofErr w:type="spellEnd"/>
      <w:r>
        <w:t>, Craig Whiteside, and Charlie Winter, The ISIS Reader: Milestone Texts of the Islamic State Movement (Oxford University Press), p. 3.</w:t>
      </w:r>
    </w:p>
    <w:p w14:paraId="69F130A7" w14:textId="684CEF2B" w:rsidR="00791F66" w:rsidRDefault="00791F66" w:rsidP="00791F66">
      <w:r>
        <w:t>Lakomy, Miron, Islamic State’s Online Propaganda (Routledge, 2021), p. 12.</w:t>
      </w:r>
    </w:p>
    <w:p w14:paraId="2994B300" w14:textId="71EBC816" w:rsidR="00791F66" w:rsidRDefault="00791F66" w:rsidP="00791F66">
      <w:r>
        <w:t>Leppink, Dorian, Recruitment Propaganda of the Islamic State: Recruiting Narratives in the Islamic State’s Propaganda (Utrecht University, 2017), p. 15.</w:t>
      </w:r>
    </w:p>
    <w:p w14:paraId="3FEEEA63" w14:textId="2A1EEE13" w:rsidR="00791F66" w:rsidRDefault="00791F66" w:rsidP="00791F66">
      <w:r>
        <w:lastRenderedPageBreak/>
        <w:t xml:space="preserve">MacAskill, Ewen, ‘Tally of Britons joining Isis and similar groups abroad grown to 850’, The Guardian (2016), </w:t>
      </w:r>
      <w:hyperlink r:id="rId13" w:history="1">
        <w:r w:rsidRPr="009848E7">
          <w:rPr>
            <w:rStyle w:val="Hyperlink"/>
          </w:rPr>
          <w:t>https://www.theguardian.com/world/2016/aug/11/britons-joining-isis-grown-to-850-100-killed-syria-khadiza-sultana</w:t>
        </w:r>
      </w:hyperlink>
      <w:r>
        <w:t xml:space="preserve">  [accessed 17 December 2025].</w:t>
      </w:r>
    </w:p>
    <w:p w14:paraId="3955B6FC" w14:textId="6E73DCB2" w:rsidR="00791F66" w:rsidRDefault="00791F66" w:rsidP="00791F66">
      <w:proofErr w:type="spellStart"/>
      <w:r>
        <w:t>Pokalova</w:t>
      </w:r>
      <w:proofErr w:type="spellEnd"/>
      <w:r>
        <w:t xml:space="preserve">, Elena, Online Terrorist Propaganda, Recruitment, and Radicalization (2019), </w:t>
      </w:r>
      <w:proofErr w:type="spellStart"/>
      <w:r>
        <w:t>ch.</w:t>
      </w:r>
      <w:proofErr w:type="spellEnd"/>
      <w:r>
        <w:t xml:space="preserve"> 17.2, p. 268.</w:t>
      </w:r>
    </w:p>
    <w:p w14:paraId="2CAB9E30" w14:textId="3C5F9D29" w:rsidR="00791F66" w:rsidRDefault="00791F66" w:rsidP="00791F66">
      <w:r>
        <w:t xml:space="preserve">Qi, </w:t>
      </w:r>
      <w:proofErr w:type="spellStart"/>
      <w:r>
        <w:t>Yuanbo</w:t>
      </w:r>
      <w:proofErr w:type="spellEnd"/>
      <w:r>
        <w:t xml:space="preserve">, ‘Propaganda in focus: decoding the media strategy of ISIS’ (2024), </w:t>
      </w:r>
      <w:hyperlink r:id="rId14" w:history="1">
        <w:r w:rsidRPr="009848E7">
          <w:rPr>
            <w:rStyle w:val="Hyperlink"/>
          </w:rPr>
          <w:t>https://www.nature.com/articles/s41599-024-03608-y</w:t>
        </w:r>
      </w:hyperlink>
      <w:r>
        <w:t xml:space="preserve">  [accessed 19 December 2025].</w:t>
      </w:r>
    </w:p>
    <w:p w14:paraId="5A5FB814" w14:textId="2F3646CE" w:rsidR="00CD2053" w:rsidRPr="00CD2053" w:rsidRDefault="00791F66" w:rsidP="00791F66">
      <w:r>
        <w:t xml:space="preserve">Qurashi, Fahid, ‘The Prevent strategy and the UK “war on terror”: embedding infrastructures of surveillance in Muslim communities’ (2018), </w:t>
      </w:r>
      <w:hyperlink r:id="rId15" w:history="1">
        <w:r w:rsidRPr="009848E7">
          <w:rPr>
            <w:rStyle w:val="Hyperlink"/>
          </w:rPr>
          <w:t>https://www.nature.com/articles/s41599-017-0061-9</w:t>
        </w:r>
      </w:hyperlink>
      <w:r>
        <w:t xml:space="preserve"> [accessed 18 December 2025].</w:t>
      </w:r>
    </w:p>
    <w:sectPr w:rsidR="00CD2053" w:rsidRPr="00CD20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714133" w14:textId="77777777" w:rsidR="005F291D" w:rsidRDefault="005F291D" w:rsidP="00512180">
      <w:pPr>
        <w:spacing w:after="0" w:line="240" w:lineRule="auto"/>
      </w:pPr>
      <w:r>
        <w:separator/>
      </w:r>
    </w:p>
  </w:endnote>
  <w:endnote w:type="continuationSeparator" w:id="0">
    <w:p w14:paraId="3F6B5164" w14:textId="77777777" w:rsidR="005F291D" w:rsidRDefault="005F291D" w:rsidP="005121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A7FFED" w14:textId="77777777" w:rsidR="005F291D" w:rsidRDefault="005F291D" w:rsidP="00512180">
      <w:pPr>
        <w:spacing w:after="0" w:line="240" w:lineRule="auto"/>
      </w:pPr>
      <w:r>
        <w:separator/>
      </w:r>
    </w:p>
  </w:footnote>
  <w:footnote w:type="continuationSeparator" w:id="0">
    <w:p w14:paraId="2FC8A5C2" w14:textId="77777777" w:rsidR="005F291D" w:rsidRDefault="005F291D" w:rsidP="00512180">
      <w:pPr>
        <w:spacing w:after="0" w:line="240" w:lineRule="auto"/>
      </w:pPr>
      <w:r>
        <w:continuationSeparator/>
      </w:r>
    </w:p>
  </w:footnote>
  <w:footnote w:id="1">
    <w:p w14:paraId="2885587B" w14:textId="09DD1FBF" w:rsidR="00512180" w:rsidRDefault="00512180" w:rsidP="00AF7C89">
      <w:pPr>
        <w:pStyle w:val="FootnoteText"/>
      </w:pPr>
      <w:r>
        <w:rPr>
          <w:rStyle w:val="FootnoteReference"/>
        </w:rPr>
        <w:footnoteRef/>
      </w:r>
      <w:r>
        <w:t xml:space="preserve"> </w:t>
      </w:r>
      <w:r w:rsidR="0072205B">
        <w:t xml:space="preserve"> </w:t>
      </w:r>
      <w:proofErr w:type="spellStart"/>
      <w:r w:rsidR="0072205B">
        <w:t>Haroro</w:t>
      </w:r>
      <w:proofErr w:type="spellEnd"/>
      <w:r w:rsidR="0072205B">
        <w:t xml:space="preserve"> Ingram, Craig Whiteside, Charlie Winter, </w:t>
      </w:r>
      <w:r w:rsidR="00AF7C89">
        <w:t>The ISIS Reader: Milestone Texts of the Islamic State Movement (</w:t>
      </w:r>
      <w:r w:rsidR="00714673">
        <w:t>Oxford University Press)</w:t>
      </w:r>
      <w:r w:rsidR="002A3227">
        <w:t xml:space="preserve">, p.3 </w:t>
      </w:r>
    </w:p>
  </w:footnote>
  <w:footnote w:id="2">
    <w:p w14:paraId="0EB9D4D3" w14:textId="5F45B2E8" w:rsidR="005412A4" w:rsidRDefault="005412A4">
      <w:pPr>
        <w:pStyle w:val="FootnoteText"/>
      </w:pPr>
      <w:r>
        <w:rPr>
          <w:rStyle w:val="FootnoteReference"/>
        </w:rPr>
        <w:footnoteRef/>
      </w:r>
      <w:r>
        <w:t xml:space="preserve"> </w:t>
      </w:r>
      <w:r w:rsidR="001E2D0E" w:rsidRPr="001E2D0E">
        <w:t>Ewen MacAskill</w:t>
      </w:r>
      <w:r w:rsidR="001E2D0E">
        <w:t xml:space="preserve">, </w:t>
      </w:r>
      <w:r w:rsidR="001E2D0E" w:rsidRPr="001E2D0E">
        <w:t>Tally of Britons joining Isis and similar groups abroad grown to 850</w:t>
      </w:r>
      <w:r w:rsidR="001E2D0E">
        <w:t xml:space="preserve">, </w:t>
      </w:r>
      <w:hyperlink r:id="rId1" w:history="1">
        <w:r w:rsidR="001E2D0E" w:rsidRPr="005408CD">
          <w:rPr>
            <w:rStyle w:val="Hyperlink"/>
          </w:rPr>
          <w:t>https://www.theguardian.com/world/2016/aug/11/britons-joining-isis-grown-to-850-100-killed-syria-khadiza-sultana</w:t>
        </w:r>
      </w:hyperlink>
      <w:r w:rsidR="00C8191F">
        <w:t xml:space="preserve"> (2016),</w:t>
      </w:r>
      <w:r w:rsidR="001E2D0E">
        <w:t xml:space="preserve"> (Accessed 17/12/2025)</w:t>
      </w:r>
    </w:p>
  </w:footnote>
  <w:footnote w:id="3">
    <w:p w14:paraId="09B07C6A" w14:textId="72E84238" w:rsidR="005E6558" w:rsidRDefault="005E6558" w:rsidP="00200861">
      <w:pPr>
        <w:pStyle w:val="FootnoteText"/>
      </w:pPr>
      <w:r>
        <w:rPr>
          <w:rStyle w:val="FootnoteReference"/>
        </w:rPr>
        <w:footnoteRef/>
      </w:r>
      <w:r>
        <w:t xml:space="preserve"> </w:t>
      </w:r>
      <w:r w:rsidR="00200861">
        <w:t xml:space="preserve">Commission for Countering Extremism, </w:t>
      </w:r>
      <w:r w:rsidR="00200861" w:rsidRPr="00200861">
        <w:t>Press release: new research reveals ideology is "essential" to understanding terrorism (accessible)</w:t>
      </w:r>
      <w:r w:rsidR="007371C8">
        <w:t xml:space="preserve"> (2025)</w:t>
      </w:r>
      <w:r w:rsidR="00200861">
        <w:t xml:space="preserve">, </w:t>
      </w:r>
      <w:hyperlink r:id="rId2" w:history="1">
        <w:r w:rsidR="00200861" w:rsidRPr="005408CD">
          <w:rPr>
            <w:rStyle w:val="Hyperlink"/>
          </w:rPr>
          <w:t>https://www.gov.uk/government/publications/the-enduring-role-of-ideology-in-terrorism-and-radicalisation/press-release-new-research-reveals-ideology-is-essential-to-understanding-terrorism-accessible</w:t>
        </w:r>
      </w:hyperlink>
      <w:r w:rsidR="00200861">
        <w:t xml:space="preserve"> (Accessed </w:t>
      </w:r>
      <w:r w:rsidR="00EF134A">
        <w:t>17/12/2025)</w:t>
      </w:r>
    </w:p>
  </w:footnote>
  <w:footnote w:id="4">
    <w:p w14:paraId="253CEBFF" w14:textId="43639235" w:rsidR="0026284E" w:rsidRDefault="0026284E" w:rsidP="00293697">
      <w:pPr>
        <w:pStyle w:val="FootnoteText"/>
      </w:pPr>
      <w:r>
        <w:rPr>
          <w:rStyle w:val="FootnoteReference"/>
        </w:rPr>
        <w:footnoteRef/>
      </w:r>
      <w:r>
        <w:t xml:space="preserve"> </w:t>
      </w:r>
      <w:r w:rsidR="00293697" w:rsidRPr="00293697">
        <w:t>Dorian Leppink</w:t>
      </w:r>
      <w:r w:rsidR="00293697">
        <w:t>, Recruitment Propaganda of the Islamic State: Recruiting Narratives in the Islamic State’s Propaganda</w:t>
      </w:r>
      <w:r w:rsidR="007204E0">
        <w:t xml:space="preserve"> (Utrecht University</w:t>
      </w:r>
      <w:r w:rsidR="0021584E">
        <w:t>, 2017</w:t>
      </w:r>
      <w:r w:rsidR="007204E0">
        <w:t>)</w:t>
      </w:r>
      <w:r w:rsidR="00293697">
        <w:t>,</w:t>
      </w:r>
      <w:r w:rsidR="0021584E">
        <w:t xml:space="preserve"> p. </w:t>
      </w:r>
      <w:r w:rsidR="00C347DD">
        <w:t>15</w:t>
      </w:r>
    </w:p>
  </w:footnote>
  <w:footnote w:id="5">
    <w:p w14:paraId="32F7F5FF" w14:textId="30092FFD" w:rsidR="000F7242" w:rsidRDefault="000F7242">
      <w:pPr>
        <w:pStyle w:val="FootnoteText"/>
      </w:pPr>
      <w:r>
        <w:rPr>
          <w:rStyle w:val="FootnoteReference"/>
        </w:rPr>
        <w:footnoteRef/>
      </w:r>
      <w:r>
        <w:t xml:space="preserve"> </w:t>
      </w:r>
      <w:r w:rsidRPr="000F7242">
        <w:t>Home Office news team</w:t>
      </w:r>
      <w:r>
        <w:t xml:space="preserve">, </w:t>
      </w:r>
      <w:r w:rsidR="00072815" w:rsidRPr="00072815">
        <w:t xml:space="preserve">Prevent and Channel factsheet </w:t>
      </w:r>
      <w:r w:rsidR="00072815">
        <w:t>–</w:t>
      </w:r>
      <w:r w:rsidR="00072815" w:rsidRPr="00072815">
        <w:t xml:space="preserve"> 2023</w:t>
      </w:r>
      <w:r w:rsidR="00072815">
        <w:t xml:space="preserve">, </w:t>
      </w:r>
      <w:hyperlink r:id="rId3" w:history="1">
        <w:r w:rsidR="00072815" w:rsidRPr="005408CD">
          <w:rPr>
            <w:rStyle w:val="Hyperlink"/>
          </w:rPr>
          <w:t>https://homeofficemedia.blog.gov.uk/2023/09/07/prevent-and-channel-factsheet-2023/</w:t>
        </w:r>
      </w:hyperlink>
      <w:r w:rsidR="00056914">
        <w:t xml:space="preserve"> (2023),</w:t>
      </w:r>
      <w:r w:rsidR="00072815">
        <w:t xml:space="preserve"> (Accessed 17/12/2025)</w:t>
      </w:r>
    </w:p>
  </w:footnote>
  <w:footnote w:id="6">
    <w:p w14:paraId="0972CFF4" w14:textId="74D5C2C2" w:rsidR="00E430E7" w:rsidRDefault="00E430E7">
      <w:pPr>
        <w:pStyle w:val="FootnoteText"/>
      </w:pPr>
      <w:r>
        <w:rPr>
          <w:rStyle w:val="FootnoteReference"/>
        </w:rPr>
        <w:footnoteRef/>
      </w:r>
      <w:r>
        <w:t xml:space="preserve"> </w:t>
      </w:r>
      <w:r w:rsidR="008C2DAB" w:rsidRPr="008C2DAB">
        <w:t>Fahid Qurashi</w:t>
      </w:r>
      <w:r w:rsidR="008C2DAB">
        <w:t xml:space="preserve">, </w:t>
      </w:r>
      <w:r w:rsidR="008C2DAB" w:rsidRPr="008C2DAB">
        <w:t>The Prevent strategy and the UK ‘war on terror’: embedding infrastructures of surveillance in Muslim communities</w:t>
      </w:r>
      <w:r w:rsidR="00DB2367">
        <w:t xml:space="preserve"> (20</w:t>
      </w:r>
      <w:r w:rsidR="007371C8">
        <w:t>18</w:t>
      </w:r>
      <w:r w:rsidR="008C2DAB">
        <w:t xml:space="preserve">, </w:t>
      </w:r>
      <w:hyperlink r:id="rId4" w:history="1">
        <w:r w:rsidR="008C2DAB" w:rsidRPr="005408CD">
          <w:rPr>
            <w:rStyle w:val="Hyperlink"/>
          </w:rPr>
          <w:t>https://www.nature.com/articles/s41599-017-0061-9</w:t>
        </w:r>
      </w:hyperlink>
      <w:r w:rsidR="008C2DAB">
        <w:t xml:space="preserve">, (Accessed </w:t>
      </w:r>
      <w:r w:rsidR="002923FE">
        <w:t>18/12/25)</w:t>
      </w:r>
    </w:p>
  </w:footnote>
  <w:footnote w:id="7">
    <w:p w14:paraId="72C2F5E7" w14:textId="77777777" w:rsidR="005A571C" w:rsidRDefault="005A571C" w:rsidP="005A571C">
      <w:pPr>
        <w:pStyle w:val="FootnoteText"/>
      </w:pPr>
      <w:r>
        <w:rPr>
          <w:rStyle w:val="FootnoteReference"/>
        </w:rPr>
        <w:footnoteRef/>
      </w:r>
      <w:r>
        <w:t xml:space="preserve"> Stephane J. Baele, ISIS PROPAGANDA: A Full-Spectrum Extremist Message (University of Exeter, 2020), p. 1</w:t>
      </w:r>
    </w:p>
  </w:footnote>
  <w:footnote w:id="8">
    <w:p w14:paraId="66F7237E" w14:textId="6F1098A9" w:rsidR="00190161" w:rsidRDefault="00190161">
      <w:pPr>
        <w:pStyle w:val="FootnoteText"/>
      </w:pPr>
      <w:r>
        <w:rPr>
          <w:rStyle w:val="FootnoteReference"/>
        </w:rPr>
        <w:footnoteRef/>
      </w:r>
      <w:r>
        <w:t xml:space="preserve"> </w:t>
      </w:r>
      <w:r w:rsidR="004D73AD" w:rsidRPr="004D73AD">
        <w:t>Elena Pokalova</w:t>
      </w:r>
      <w:r w:rsidR="004D73AD">
        <w:t>,</w:t>
      </w:r>
      <w:r w:rsidR="00A252FC" w:rsidRPr="00A252FC">
        <w:t xml:space="preserve"> Online Terrorist Propaganda, Recruitment, and Radicalization</w:t>
      </w:r>
      <w:r w:rsidR="00A252FC">
        <w:t xml:space="preserve"> (2019), </w:t>
      </w:r>
      <w:proofErr w:type="spellStart"/>
      <w:r w:rsidR="00A252FC">
        <w:t>ch.</w:t>
      </w:r>
      <w:proofErr w:type="spellEnd"/>
      <w:r w:rsidR="00A252FC">
        <w:t xml:space="preserve"> 17</w:t>
      </w:r>
      <w:r w:rsidR="00F61964">
        <w:t>.2</w:t>
      </w:r>
      <w:r w:rsidR="00A252FC">
        <w:t>, p</w:t>
      </w:r>
      <w:r w:rsidR="00F61964">
        <w:t>. 268</w:t>
      </w:r>
    </w:p>
  </w:footnote>
  <w:footnote w:id="9">
    <w:p w14:paraId="600E1B57" w14:textId="1F15171F" w:rsidR="008F20ED" w:rsidRDefault="008F20ED">
      <w:pPr>
        <w:pStyle w:val="FootnoteText"/>
      </w:pPr>
      <w:r>
        <w:rPr>
          <w:rStyle w:val="FootnoteReference"/>
        </w:rPr>
        <w:footnoteRef/>
      </w:r>
      <w:r>
        <w:t xml:space="preserve"> </w:t>
      </w:r>
      <w:r w:rsidR="00323A3B">
        <w:t>Stephane J. Baele, ISIS PROPAGANDA: A Full-Spectrum Extremist Message</w:t>
      </w:r>
      <w:r w:rsidR="007626C2">
        <w:t xml:space="preserve"> (University of Exeter, 2020), p.</w:t>
      </w:r>
      <w:r w:rsidR="00CC7BF1">
        <w:t xml:space="preserve"> 25</w:t>
      </w:r>
    </w:p>
  </w:footnote>
  <w:footnote w:id="10">
    <w:p w14:paraId="735631A4" w14:textId="24356715" w:rsidR="000B3E62" w:rsidRDefault="000B3E62">
      <w:pPr>
        <w:pStyle w:val="FootnoteText"/>
      </w:pPr>
      <w:r>
        <w:rPr>
          <w:rStyle w:val="FootnoteReference"/>
        </w:rPr>
        <w:footnoteRef/>
      </w:r>
      <w:r>
        <w:t xml:space="preserve">  </w:t>
      </w:r>
      <w:r w:rsidR="00F12181">
        <w:t xml:space="preserve">Miron </w:t>
      </w:r>
      <w:r w:rsidR="001D0CE2">
        <w:t>Lakomy, Islamic</w:t>
      </w:r>
      <w:r w:rsidR="00131C72">
        <w:t xml:space="preserve"> State’s Online Propaganda (Routledge, 2021</w:t>
      </w:r>
      <w:r w:rsidR="001D0CE2">
        <w:t xml:space="preserve">), </w:t>
      </w:r>
      <w:r>
        <w:t>p.</w:t>
      </w:r>
      <w:r w:rsidR="001D0CE2">
        <w:t xml:space="preserve"> </w:t>
      </w:r>
      <w:r>
        <w:t>12</w:t>
      </w:r>
    </w:p>
  </w:footnote>
  <w:footnote w:id="11">
    <w:p w14:paraId="17C9623B" w14:textId="0A5DEA6A" w:rsidR="00C336DC" w:rsidRDefault="00C336DC">
      <w:pPr>
        <w:pStyle w:val="FootnoteText"/>
      </w:pPr>
      <w:r>
        <w:rPr>
          <w:rStyle w:val="FootnoteReference"/>
        </w:rPr>
        <w:footnoteRef/>
      </w:r>
      <w:r>
        <w:t xml:space="preserve"> </w:t>
      </w:r>
      <w:proofErr w:type="spellStart"/>
      <w:r w:rsidR="00D120E3">
        <w:t>Yuanbo</w:t>
      </w:r>
      <w:proofErr w:type="spellEnd"/>
      <w:r w:rsidR="00D120E3">
        <w:t xml:space="preserve"> Qi, </w:t>
      </w:r>
      <w:r w:rsidR="00D120E3" w:rsidRPr="00D120E3">
        <w:t>Propaganda in focus: decoding the media strategy of ISIS</w:t>
      </w:r>
      <w:r w:rsidR="004B20D0">
        <w:t xml:space="preserve"> (2024)</w:t>
      </w:r>
      <w:r w:rsidR="00D120E3">
        <w:t>,</w:t>
      </w:r>
      <w:r w:rsidR="0081661F">
        <w:t xml:space="preserve"> </w:t>
      </w:r>
      <w:hyperlink r:id="rId5" w:history="1">
        <w:r w:rsidR="0081661F" w:rsidRPr="009848E7">
          <w:rPr>
            <w:rStyle w:val="Hyperlink"/>
          </w:rPr>
          <w:t>https://www.nature.com/articles/s41599-024-03608-y</w:t>
        </w:r>
      </w:hyperlink>
      <w:r w:rsidR="00D120E3">
        <w:t xml:space="preserve"> (Accessed </w:t>
      </w:r>
      <w:r w:rsidR="00B57882">
        <w:t>19/12/2025)</w:t>
      </w:r>
    </w:p>
  </w:footnote>
  <w:footnote w:id="12">
    <w:p w14:paraId="147EC484" w14:textId="67B66D3C" w:rsidR="00E73D92" w:rsidRDefault="00E73D92">
      <w:pPr>
        <w:pStyle w:val="FootnoteText"/>
      </w:pPr>
      <w:r>
        <w:rPr>
          <w:rStyle w:val="FootnoteReference"/>
        </w:rPr>
        <w:footnoteRef/>
      </w:r>
      <w:r>
        <w:t xml:space="preserve"> </w:t>
      </w:r>
      <w:r w:rsidR="0081661F">
        <w:t>Stephane J. Baele, Katharine A. Boyd</w:t>
      </w:r>
      <w:r w:rsidR="001D0CE2">
        <w:t xml:space="preserve"> and Travis G. Coan, ISIS PROPAGANDA: A Full-Spectrum Extremist Message (University of Exeter, 2020)</w:t>
      </w:r>
      <w:r w:rsidR="0094412F">
        <w:t>, Ch. 3, p. 103</w:t>
      </w:r>
    </w:p>
  </w:footnote>
  <w:footnote w:id="13">
    <w:p w14:paraId="61CF51D9" w14:textId="5D28E229" w:rsidR="00A16DAF" w:rsidRDefault="00A16DAF">
      <w:pPr>
        <w:pStyle w:val="FootnoteText"/>
      </w:pPr>
      <w:r>
        <w:rPr>
          <w:rStyle w:val="FootnoteReference"/>
        </w:rPr>
        <w:footnoteRef/>
      </w:r>
      <w:r>
        <w:t xml:space="preserve"> Simon Cottee, Watching Murder: ISIS, Death and </w:t>
      </w:r>
      <w:r w:rsidR="003C149B">
        <w:t>Radicalisation (Routledge, 2020) p.3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AB66F3"/>
    <w:multiLevelType w:val="hybridMultilevel"/>
    <w:tmpl w:val="66FC36F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A863BF5"/>
    <w:multiLevelType w:val="hybridMultilevel"/>
    <w:tmpl w:val="E458BF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556BF9"/>
    <w:multiLevelType w:val="hybridMultilevel"/>
    <w:tmpl w:val="06C898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3E23F9"/>
    <w:multiLevelType w:val="hybridMultilevel"/>
    <w:tmpl w:val="8264D8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AF3843"/>
    <w:multiLevelType w:val="hybridMultilevel"/>
    <w:tmpl w:val="5EF696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013DFA"/>
    <w:multiLevelType w:val="hybridMultilevel"/>
    <w:tmpl w:val="75C0EB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2C02E1"/>
    <w:multiLevelType w:val="hybridMultilevel"/>
    <w:tmpl w:val="34B8E30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40A5389E"/>
    <w:multiLevelType w:val="hybridMultilevel"/>
    <w:tmpl w:val="68562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B77793"/>
    <w:multiLevelType w:val="hybridMultilevel"/>
    <w:tmpl w:val="07522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150B9E"/>
    <w:multiLevelType w:val="hybridMultilevel"/>
    <w:tmpl w:val="16FAE2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0F17D6"/>
    <w:multiLevelType w:val="hybridMultilevel"/>
    <w:tmpl w:val="DBA2964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7BF41784"/>
    <w:multiLevelType w:val="hybridMultilevel"/>
    <w:tmpl w:val="095A12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5834145">
    <w:abstractNumId w:val="10"/>
  </w:num>
  <w:num w:numId="2" w16cid:durableId="1522235197">
    <w:abstractNumId w:val="6"/>
  </w:num>
  <w:num w:numId="3" w16cid:durableId="1560434755">
    <w:abstractNumId w:val="8"/>
  </w:num>
  <w:num w:numId="4" w16cid:durableId="1624382375">
    <w:abstractNumId w:val="11"/>
  </w:num>
  <w:num w:numId="5" w16cid:durableId="1650133120">
    <w:abstractNumId w:val="7"/>
  </w:num>
  <w:num w:numId="6" w16cid:durableId="1844510986">
    <w:abstractNumId w:val="1"/>
  </w:num>
  <w:num w:numId="7" w16cid:durableId="2100565097">
    <w:abstractNumId w:val="3"/>
  </w:num>
  <w:num w:numId="8" w16cid:durableId="219439571">
    <w:abstractNumId w:val="5"/>
  </w:num>
  <w:num w:numId="9" w16cid:durableId="242834005">
    <w:abstractNumId w:val="4"/>
  </w:num>
  <w:num w:numId="10" w16cid:durableId="326901805">
    <w:abstractNumId w:val="0"/>
  </w:num>
  <w:num w:numId="11" w16cid:durableId="616450743">
    <w:abstractNumId w:val="2"/>
  </w:num>
  <w:num w:numId="12" w16cid:durableId="99117885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5C9"/>
    <w:rsid w:val="00004C59"/>
    <w:rsid w:val="000249D6"/>
    <w:rsid w:val="00025928"/>
    <w:rsid w:val="00036DBA"/>
    <w:rsid w:val="00037D87"/>
    <w:rsid w:val="00045A91"/>
    <w:rsid w:val="00053A5E"/>
    <w:rsid w:val="00056914"/>
    <w:rsid w:val="00057A08"/>
    <w:rsid w:val="00063994"/>
    <w:rsid w:val="00072815"/>
    <w:rsid w:val="00081073"/>
    <w:rsid w:val="000832C8"/>
    <w:rsid w:val="00084B36"/>
    <w:rsid w:val="00085BEF"/>
    <w:rsid w:val="000861F6"/>
    <w:rsid w:val="00087779"/>
    <w:rsid w:val="00093386"/>
    <w:rsid w:val="000965C0"/>
    <w:rsid w:val="000A6C6D"/>
    <w:rsid w:val="000B0D4D"/>
    <w:rsid w:val="000B2008"/>
    <w:rsid w:val="000B3E62"/>
    <w:rsid w:val="000C5892"/>
    <w:rsid w:val="000C77FC"/>
    <w:rsid w:val="000D0ACB"/>
    <w:rsid w:val="000D66C9"/>
    <w:rsid w:val="000E0B3D"/>
    <w:rsid w:val="000E11C3"/>
    <w:rsid w:val="000E46F7"/>
    <w:rsid w:val="000F6317"/>
    <w:rsid w:val="000F7242"/>
    <w:rsid w:val="000F79D3"/>
    <w:rsid w:val="00104D88"/>
    <w:rsid w:val="00105FEF"/>
    <w:rsid w:val="00130782"/>
    <w:rsid w:val="00131C72"/>
    <w:rsid w:val="001400B9"/>
    <w:rsid w:val="001407F1"/>
    <w:rsid w:val="0014290B"/>
    <w:rsid w:val="0014561F"/>
    <w:rsid w:val="001579F9"/>
    <w:rsid w:val="00157D5A"/>
    <w:rsid w:val="001600F8"/>
    <w:rsid w:val="001611E0"/>
    <w:rsid w:val="0016263A"/>
    <w:rsid w:val="001633F4"/>
    <w:rsid w:val="00166C2D"/>
    <w:rsid w:val="00171C38"/>
    <w:rsid w:val="001734A1"/>
    <w:rsid w:val="001844B8"/>
    <w:rsid w:val="00190087"/>
    <w:rsid w:val="00190161"/>
    <w:rsid w:val="00197868"/>
    <w:rsid w:val="001979DB"/>
    <w:rsid w:val="001B5721"/>
    <w:rsid w:val="001C4E04"/>
    <w:rsid w:val="001D0CE2"/>
    <w:rsid w:val="001D4918"/>
    <w:rsid w:val="001D698D"/>
    <w:rsid w:val="001E2D0E"/>
    <w:rsid w:val="001E2E1C"/>
    <w:rsid w:val="001E33DA"/>
    <w:rsid w:val="001F1EED"/>
    <w:rsid w:val="001F7114"/>
    <w:rsid w:val="00200861"/>
    <w:rsid w:val="00201A1F"/>
    <w:rsid w:val="00207251"/>
    <w:rsid w:val="002105F0"/>
    <w:rsid w:val="002136CA"/>
    <w:rsid w:val="002155F8"/>
    <w:rsid w:val="002156C3"/>
    <w:rsid w:val="0021584E"/>
    <w:rsid w:val="0022106A"/>
    <w:rsid w:val="00222B27"/>
    <w:rsid w:val="002230F5"/>
    <w:rsid w:val="00224C3E"/>
    <w:rsid w:val="00240979"/>
    <w:rsid w:val="00240A70"/>
    <w:rsid w:val="0024559F"/>
    <w:rsid w:val="00246304"/>
    <w:rsid w:val="002568C5"/>
    <w:rsid w:val="0026284E"/>
    <w:rsid w:val="002631D3"/>
    <w:rsid w:val="00270161"/>
    <w:rsid w:val="00272E9C"/>
    <w:rsid w:val="00273A88"/>
    <w:rsid w:val="00274A5D"/>
    <w:rsid w:val="00277A81"/>
    <w:rsid w:val="00277C3E"/>
    <w:rsid w:val="00291058"/>
    <w:rsid w:val="002917D8"/>
    <w:rsid w:val="002923FE"/>
    <w:rsid w:val="00293697"/>
    <w:rsid w:val="002A3227"/>
    <w:rsid w:val="002C061A"/>
    <w:rsid w:val="002C6DD9"/>
    <w:rsid w:val="002D2191"/>
    <w:rsid w:val="002E11BE"/>
    <w:rsid w:val="002E79E0"/>
    <w:rsid w:val="002F1ECD"/>
    <w:rsid w:val="002F1F53"/>
    <w:rsid w:val="002F5DB0"/>
    <w:rsid w:val="0030397A"/>
    <w:rsid w:val="00312B51"/>
    <w:rsid w:val="00323A3B"/>
    <w:rsid w:val="00323C6E"/>
    <w:rsid w:val="00326CF8"/>
    <w:rsid w:val="0033094C"/>
    <w:rsid w:val="00336D75"/>
    <w:rsid w:val="00344DC8"/>
    <w:rsid w:val="0034711B"/>
    <w:rsid w:val="00357810"/>
    <w:rsid w:val="00362DF2"/>
    <w:rsid w:val="00364747"/>
    <w:rsid w:val="0037436D"/>
    <w:rsid w:val="00374687"/>
    <w:rsid w:val="00380FE2"/>
    <w:rsid w:val="003864B9"/>
    <w:rsid w:val="003908C6"/>
    <w:rsid w:val="00392876"/>
    <w:rsid w:val="00392FE8"/>
    <w:rsid w:val="00394465"/>
    <w:rsid w:val="003A0E1B"/>
    <w:rsid w:val="003A775D"/>
    <w:rsid w:val="003B0D97"/>
    <w:rsid w:val="003B0F94"/>
    <w:rsid w:val="003B13C2"/>
    <w:rsid w:val="003B285D"/>
    <w:rsid w:val="003B5FFA"/>
    <w:rsid w:val="003C149B"/>
    <w:rsid w:val="003C3C81"/>
    <w:rsid w:val="003D2EA4"/>
    <w:rsid w:val="003D39B0"/>
    <w:rsid w:val="003D3D32"/>
    <w:rsid w:val="003D5900"/>
    <w:rsid w:val="003E39E5"/>
    <w:rsid w:val="003E7CE0"/>
    <w:rsid w:val="003F085D"/>
    <w:rsid w:val="003F74B0"/>
    <w:rsid w:val="00400539"/>
    <w:rsid w:val="00444AAB"/>
    <w:rsid w:val="00444B47"/>
    <w:rsid w:val="0044586D"/>
    <w:rsid w:val="00452DD2"/>
    <w:rsid w:val="004649FF"/>
    <w:rsid w:val="00476B3C"/>
    <w:rsid w:val="004831C0"/>
    <w:rsid w:val="004844AC"/>
    <w:rsid w:val="00491E0C"/>
    <w:rsid w:val="004B20D0"/>
    <w:rsid w:val="004C45C9"/>
    <w:rsid w:val="004D0A2B"/>
    <w:rsid w:val="004D6B41"/>
    <w:rsid w:val="004D7120"/>
    <w:rsid w:val="004D73AD"/>
    <w:rsid w:val="004E2A33"/>
    <w:rsid w:val="004E5935"/>
    <w:rsid w:val="004F1303"/>
    <w:rsid w:val="004F7079"/>
    <w:rsid w:val="005051C4"/>
    <w:rsid w:val="00506687"/>
    <w:rsid w:val="005108B6"/>
    <w:rsid w:val="00510D56"/>
    <w:rsid w:val="00512180"/>
    <w:rsid w:val="00513C48"/>
    <w:rsid w:val="0052296E"/>
    <w:rsid w:val="00523698"/>
    <w:rsid w:val="00533C28"/>
    <w:rsid w:val="00536831"/>
    <w:rsid w:val="005412A4"/>
    <w:rsid w:val="00546257"/>
    <w:rsid w:val="00554934"/>
    <w:rsid w:val="0056004E"/>
    <w:rsid w:val="0057329A"/>
    <w:rsid w:val="005738E9"/>
    <w:rsid w:val="00574AB8"/>
    <w:rsid w:val="00577300"/>
    <w:rsid w:val="00577C52"/>
    <w:rsid w:val="005823C2"/>
    <w:rsid w:val="0059026F"/>
    <w:rsid w:val="005924F3"/>
    <w:rsid w:val="0059443A"/>
    <w:rsid w:val="005A5426"/>
    <w:rsid w:val="005A571C"/>
    <w:rsid w:val="005B2968"/>
    <w:rsid w:val="005B5342"/>
    <w:rsid w:val="005B6833"/>
    <w:rsid w:val="005C2B7B"/>
    <w:rsid w:val="005C6614"/>
    <w:rsid w:val="005C6C24"/>
    <w:rsid w:val="005D3468"/>
    <w:rsid w:val="005D635B"/>
    <w:rsid w:val="005E0218"/>
    <w:rsid w:val="005E0E56"/>
    <w:rsid w:val="005E1670"/>
    <w:rsid w:val="005E6558"/>
    <w:rsid w:val="005E66E0"/>
    <w:rsid w:val="005E6D1A"/>
    <w:rsid w:val="005F291D"/>
    <w:rsid w:val="005F51AF"/>
    <w:rsid w:val="00610D05"/>
    <w:rsid w:val="00614D9A"/>
    <w:rsid w:val="00627283"/>
    <w:rsid w:val="00633828"/>
    <w:rsid w:val="00633C6F"/>
    <w:rsid w:val="00637FC9"/>
    <w:rsid w:val="0064315E"/>
    <w:rsid w:val="00646E17"/>
    <w:rsid w:val="00650915"/>
    <w:rsid w:val="0065537F"/>
    <w:rsid w:val="006629B5"/>
    <w:rsid w:val="0066440D"/>
    <w:rsid w:val="00664B8D"/>
    <w:rsid w:val="00664CA9"/>
    <w:rsid w:val="006711A5"/>
    <w:rsid w:val="00674F21"/>
    <w:rsid w:val="00681260"/>
    <w:rsid w:val="00692F26"/>
    <w:rsid w:val="006A142A"/>
    <w:rsid w:val="006A660D"/>
    <w:rsid w:val="006B6F97"/>
    <w:rsid w:val="006C14CB"/>
    <w:rsid w:val="006C2994"/>
    <w:rsid w:val="006D1340"/>
    <w:rsid w:val="006D19B9"/>
    <w:rsid w:val="006D3C73"/>
    <w:rsid w:val="006D3CA3"/>
    <w:rsid w:val="006F0190"/>
    <w:rsid w:val="006F2AD7"/>
    <w:rsid w:val="006F5349"/>
    <w:rsid w:val="006F5768"/>
    <w:rsid w:val="006F6309"/>
    <w:rsid w:val="006F7E55"/>
    <w:rsid w:val="00700440"/>
    <w:rsid w:val="00703F39"/>
    <w:rsid w:val="00705713"/>
    <w:rsid w:val="00714673"/>
    <w:rsid w:val="00716FCD"/>
    <w:rsid w:val="007204E0"/>
    <w:rsid w:val="0072205B"/>
    <w:rsid w:val="0072359E"/>
    <w:rsid w:val="00724D7E"/>
    <w:rsid w:val="00730002"/>
    <w:rsid w:val="007371C8"/>
    <w:rsid w:val="00740DAE"/>
    <w:rsid w:val="00747FD1"/>
    <w:rsid w:val="00756D65"/>
    <w:rsid w:val="007603A4"/>
    <w:rsid w:val="0076220E"/>
    <w:rsid w:val="007626C2"/>
    <w:rsid w:val="00772875"/>
    <w:rsid w:val="007742D2"/>
    <w:rsid w:val="00774684"/>
    <w:rsid w:val="00774FC8"/>
    <w:rsid w:val="00783EFE"/>
    <w:rsid w:val="00785262"/>
    <w:rsid w:val="00791F66"/>
    <w:rsid w:val="00795EED"/>
    <w:rsid w:val="007A39E2"/>
    <w:rsid w:val="007A516A"/>
    <w:rsid w:val="007B34C6"/>
    <w:rsid w:val="007D0F9C"/>
    <w:rsid w:val="007D4BA3"/>
    <w:rsid w:val="007E0C19"/>
    <w:rsid w:val="007E0C6B"/>
    <w:rsid w:val="007E1443"/>
    <w:rsid w:val="007E3624"/>
    <w:rsid w:val="007E75BE"/>
    <w:rsid w:val="007F4AA6"/>
    <w:rsid w:val="007F583A"/>
    <w:rsid w:val="00800177"/>
    <w:rsid w:val="00804045"/>
    <w:rsid w:val="00806C52"/>
    <w:rsid w:val="00810B59"/>
    <w:rsid w:val="0081661F"/>
    <w:rsid w:val="0082045A"/>
    <w:rsid w:val="00822E76"/>
    <w:rsid w:val="008248FE"/>
    <w:rsid w:val="0083608D"/>
    <w:rsid w:val="00840841"/>
    <w:rsid w:val="00841742"/>
    <w:rsid w:val="00843C7B"/>
    <w:rsid w:val="0084476E"/>
    <w:rsid w:val="00847710"/>
    <w:rsid w:val="00847AA8"/>
    <w:rsid w:val="00854AC8"/>
    <w:rsid w:val="008774D8"/>
    <w:rsid w:val="00880A94"/>
    <w:rsid w:val="00880E92"/>
    <w:rsid w:val="00881047"/>
    <w:rsid w:val="00881492"/>
    <w:rsid w:val="0088397C"/>
    <w:rsid w:val="008904FC"/>
    <w:rsid w:val="008A7467"/>
    <w:rsid w:val="008B1B7D"/>
    <w:rsid w:val="008B4696"/>
    <w:rsid w:val="008B6A52"/>
    <w:rsid w:val="008C04F5"/>
    <w:rsid w:val="008C0DA4"/>
    <w:rsid w:val="008C2DAB"/>
    <w:rsid w:val="008C6380"/>
    <w:rsid w:val="008D6E3B"/>
    <w:rsid w:val="008E0BB6"/>
    <w:rsid w:val="008E3DD9"/>
    <w:rsid w:val="008E7679"/>
    <w:rsid w:val="008F20ED"/>
    <w:rsid w:val="00902550"/>
    <w:rsid w:val="00911459"/>
    <w:rsid w:val="00912482"/>
    <w:rsid w:val="00913601"/>
    <w:rsid w:val="00916549"/>
    <w:rsid w:val="00916DCB"/>
    <w:rsid w:val="00917BC4"/>
    <w:rsid w:val="009227BE"/>
    <w:rsid w:val="00941C25"/>
    <w:rsid w:val="0094412F"/>
    <w:rsid w:val="00945C8D"/>
    <w:rsid w:val="0094603D"/>
    <w:rsid w:val="0095393F"/>
    <w:rsid w:val="00960B84"/>
    <w:rsid w:val="00960FF1"/>
    <w:rsid w:val="009638FA"/>
    <w:rsid w:val="00964159"/>
    <w:rsid w:val="00964843"/>
    <w:rsid w:val="009667CB"/>
    <w:rsid w:val="00973A5A"/>
    <w:rsid w:val="0098163A"/>
    <w:rsid w:val="00985D2F"/>
    <w:rsid w:val="00990AE0"/>
    <w:rsid w:val="00993E8D"/>
    <w:rsid w:val="009968A1"/>
    <w:rsid w:val="00997880"/>
    <w:rsid w:val="00997BD8"/>
    <w:rsid w:val="009A192B"/>
    <w:rsid w:val="009A637E"/>
    <w:rsid w:val="009B4998"/>
    <w:rsid w:val="009B4FB3"/>
    <w:rsid w:val="009B6082"/>
    <w:rsid w:val="009C4C0A"/>
    <w:rsid w:val="009C5FAA"/>
    <w:rsid w:val="009E10B3"/>
    <w:rsid w:val="009E2CDD"/>
    <w:rsid w:val="009E328D"/>
    <w:rsid w:val="009F59D3"/>
    <w:rsid w:val="009F6A86"/>
    <w:rsid w:val="00A0366C"/>
    <w:rsid w:val="00A07636"/>
    <w:rsid w:val="00A15E71"/>
    <w:rsid w:val="00A16DAF"/>
    <w:rsid w:val="00A2273A"/>
    <w:rsid w:val="00A23B37"/>
    <w:rsid w:val="00A24131"/>
    <w:rsid w:val="00A252FC"/>
    <w:rsid w:val="00A264E8"/>
    <w:rsid w:val="00A303C0"/>
    <w:rsid w:val="00A31BB0"/>
    <w:rsid w:val="00A327F2"/>
    <w:rsid w:val="00A34D61"/>
    <w:rsid w:val="00A35FA4"/>
    <w:rsid w:val="00A371FA"/>
    <w:rsid w:val="00A47AE7"/>
    <w:rsid w:val="00A53646"/>
    <w:rsid w:val="00A7554E"/>
    <w:rsid w:val="00AA047D"/>
    <w:rsid w:val="00AA2E22"/>
    <w:rsid w:val="00AB6000"/>
    <w:rsid w:val="00AB792E"/>
    <w:rsid w:val="00AC55E5"/>
    <w:rsid w:val="00AD2139"/>
    <w:rsid w:val="00AE0F26"/>
    <w:rsid w:val="00AF0903"/>
    <w:rsid w:val="00AF33C7"/>
    <w:rsid w:val="00AF39B6"/>
    <w:rsid w:val="00AF3CC0"/>
    <w:rsid w:val="00AF695B"/>
    <w:rsid w:val="00AF7C89"/>
    <w:rsid w:val="00B0083B"/>
    <w:rsid w:val="00B04827"/>
    <w:rsid w:val="00B06D2E"/>
    <w:rsid w:val="00B11C6B"/>
    <w:rsid w:val="00B12017"/>
    <w:rsid w:val="00B13732"/>
    <w:rsid w:val="00B20E40"/>
    <w:rsid w:val="00B25A7D"/>
    <w:rsid w:val="00B27681"/>
    <w:rsid w:val="00B308F9"/>
    <w:rsid w:val="00B332F3"/>
    <w:rsid w:val="00B352F7"/>
    <w:rsid w:val="00B366BF"/>
    <w:rsid w:val="00B37903"/>
    <w:rsid w:val="00B41A0B"/>
    <w:rsid w:val="00B45568"/>
    <w:rsid w:val="00B46AD4"/>
    <w:rsid w:val="00B57882"/>
    <w:rsid w:val="00B63376"/>
    <w:rsid w:val="00B66A41"/>
    <w:rsid w:val="00B70383"/>
    <w:rsid w:val="00B73089"/>
    <w:rsid w:val="00B829EA"/>
    <w:rsid w:val="00B871E2"/>
    <w:rsid w:val="00B91445"/>
    <w:rsid w:val="00B97BE6"/>
    <w:rsid w:val="00BA4F97"/>
    <w:rsid w:val="00BB0211"/>
    <w:rsid w:val="00BB04C4"/>
    <w:rsid w:val="00BB6419"/>
    <w:rsid w:val="00BC2F52"/>
    <w:rsid w:val="00BC37F5"/>
    <w:rsid w:val="00BC3BED"/>
    <w:rsid w:val="00BE0D6A"/>
    <w:rsid w:val="00BE536F"/>
    <w:rsid w:val="00BE5511"/>
    <w:rsid w:val="00BE5D98"/>
    <w:rsid w:val="00BE62E6"/>
    <w:rsid w:val="00BF1D4A"/>
    <w:rsid w:val="00C0171C"/>
    <w:rsid w:val="00C11D0B"/>
    <w:rsid w:val="00C21A72"/>
    <w:rsid w:val="00C2339C"/>
    <w:rsid w:val="00C24C82"/>
    <w:rsid w:val="00C25B01"/>
    <w:rsid w:val="00C336DC"/>
    <w:rsid w:val="00C339A9"/>
    <w:rsid w:val="00C347DD"/>
    <w:rsid w:val="00C40DF6"/>
    <w:rsid w:val="00C41405"/>
    <w:rsid w:val="00C42291"/>
    <w:rsid w:val="00C42937"/>
    <w:rsid w:val="00C4506F"/>
    <w:rsid w:val="00C45773"/>
    <w:rsid w:val="00C50EDA"/>
    <w:rsid w:val="00C53C54"/>
    <w:rsid w:val="00C61E20"/>
    <w:rsid w:val="00C7268C"/>
    <w:rsid w:val="00C72AB1"/>
    <w:rsid w:val="00C757D7"/>
    <w:rsid w:val="00C80702"/>
    <w:rsid w:val="00C8191F"/>
    <w:rsid w:val="00C86AD9"/>
    <w:rsid w:val="00C93BEE"/>
    <w:rsid w:val="00C94D87"/>
    <w:rsid w:val="00C9798E"/>
    <w:rsid w:val="00CA30F8"/>
    <w:rsid w:val="00CB0A3A"/>
    <w:rsid w:val="00CB24EA"/>
    <w:rsid w:val="00CB2E3B"/>
    <w:rsid w:val="00CB6638"/>
    <w:rsid w:val="00CB748D"/>
    <w:rsid w:val="00CC7BF1"/>
    <w:rsid w:val="00CD1867"/>
    <w:rsid w:val="00CD2053"/>
    <w:rsid w:val="00CE31D5"/>
    <w:rsid w:val="00CE3383"/>
    <w:rsid w:val="00CE3C3D"/>
    <w:rsid w:val="00CE604D"/>
    <w:rsid w:val="00CE7B3C"/>
    <w:rsid w:val="00CF1674"/>
    <w:rsid w:val="00CF78B9"/>
    <w:rsid w:val="00D0071C"/>
    <w:rsid w:val="00D03437"/>
    <w:rsid w:val="00D120E3"/>
    <w:rsid w:val="00D17403"/>
    <w:rsid w:val="00D17D6B"/>
    <w:rsid w:val="00D21B90"/>
    <w:rsid w:val="00D21D44"/>
    <w:rsid w:val="00D22422"/>
    <w:rsid w:val="00D230CD"/>
    <w:rsid w:val="00D236DA"/>
    <w:rsid w:val="00D23B28"/>
    <w:rsid w:val="00D25C60"/>
    <w:rsid w:val="00D302F3"/>
    <w:rsid w:val="00D315E8"/>
    <w:rsid w:val="00D37A3A"/>
    <w:rsid w:val="00D46675"/>
    <w:rsid w:val="00D46C29"/>
    <w:rsid w:val="00D52D2E"/>
    <w:rsid w:val="00D53236"/>
    <w:rsid w:val="00D652E8"/>
    <w:rsid w:val="00D67DA5"/>
    <w:rsid w:val="00D72716"/>
    <w:rsid w:val="00D909E1"/>
    <w:rsid w:val="00D914CC"/>
    <w:rsid w:val="00D91B81"/>
    <w:rsid w:val="00D93647"/>
    <w:rsid w:val="00DB2367"/>
    <w:rsid w:val="00DB46FF"/>
    <w:rsid w:val="00DC13F2"/>
    <w:rsid w:val="00DC7B31"/>
    <w:rsid w:val="00DD03CD"/>
    <w:rsid w:val="00DD5AD2"/>
    <w:rsid w:val="00DD7CA0"/>
    <w:rsid w:val="00DE057E"/>
    <w:rsid w:val="00DE09C4"/>
    <w:rsid w:val="00DE545D"/>
    <w:rsid w:val="00DF27B1"/>
    <w:rsid w:val="00DF6FBB"/>
    <w:rsid w:val="00E00933"/>
    <w:rsid w:val="00E01C8F"/>
    <w:rsid w:val="00E2228B"/>
    <w:rsid w:val="00E236CB"/>
    <w:rsid w:val="00E257E6"/>
    <w:rsid w:val="00E26299"/>
    <w:rsid w:val="00E3121D"/>
    <w:rsid w:val="00E31CDA"/>
    <w:rsid w:val="00E31FB1"/>
    <w:rsid w:val="00E36659"/>
    <w:rsid w:val="00E430E7"/>
    <w:rsid w:val="00E45D67"/>
    <w:rsid w:val="00E57C20"/>
    <w:rsid w:val="00E57D86"/>
    <w:rsid w:val="00E628F7"/>
    <w:rsid w:val="00E63571"/>
    <w:rsid w:val="00E73BC5"/>
    <w:rsid w:val="00E73C2F"/>
    <w:rsid w:val="00E73D92"/>
    <w:rsid w:val="00E85CB9"/>
    <w:rsid w:val="00EA06CF"/>
    <w:rsid w:val="00EA27A9"/>
    <w:rsid w:val="00EA48CF"/>
    <w:rsid w:val="00EA4F06"/>
    <w:rsid w:val="00EA5B04"/>
    <w:rsid w:val="00EA7AA8"/>
    <w:rsid w:val="00EB54D7"/>
    <w:rsid w:val="00EB5BCB"/>
    <w:rsid w:val="00EB7F74"/>
    <w:rsid w:val="00EC57AA"/>
    <w:rsid w:val="00ED1727"/>
    <w:rsid w:val="00ED2040"/>
    <w:rsid w:val="00ED2BF9"/>
    <w:rsid w:val="00ED6478"/>
    <w:rsid w:val="00ED7057"/>
    <w:rsid w:val="00EF134A"/>
    <w:rsid w:val="00EF4380"/>
    <w:rsid w:val="00EF537B"/>
    <w:rsid w:val="00EF649C"/>
    <w:rsid w:val="00EF7CA3"/>
    <w:rsid w:val="00F1164C"/>
    <w:rsid w:val="00F12181"/>
    <w:rsid w:val="00F1404D"/>
    <w:rsid w:val="00F256E5"/>
    <w:rsid w:val="00F3124D"/>
    <w:rsid w:val="00F3130F"/>
    <w:rsid w:val="00F34014"/>
    <w:rsid w:val="00F4064C"/>
    <w:rsid w:val="00F447CB"/>
    <w:rsid w:val="00F47739"/>
    <w:rsid w:val="00F50A65"/>
    <w:rsid w:val="00F5269C"/>
    <w:rsid w:val="00F55218"/>
    <w:rsid w:val="00F56F94"/>
    <w:rsid w:val="00F57CF5"/>
    <w:rsid w:val="00F61964"/>
    <w:rsid w:val="00F73C0A"/>
    <w:rsid w:val="00F778B5"/>
    <w:rsid w:val="00F80DBE"/>
    <w:rsid w:val="00F81343"/>
    <w:rsid w:val="00F832C0"/>
    <w:rsid w:val="00F87EA4"/>
    <w:rsid w:val="00F90450"/>
    <w:rsid w:val="00F9143E"/>
    <w:rsid w:val="00F94001"/>
    <w:rsid w:val="00F978FB"/>
    <w:rsid w:val="00FA3414"/>
    <w:rsid w:val="00FA3450"/>
    <w:rsid w:val="00FA35E3"/>
    <w:rsid w:val="00FA4917"/>
    <w:rsid w:val="00FB6F48"/>
    <w:rsid w:val="00FB705D"/>
    <w:rsid w:val="00FB7568"/>
    <w:rsid w:val="00FD055E"/>
    <w:rsid w:val="00FD2639"/>
    <w:rsid w:val="00FD57DD"/>
    <w:rsid w:val="00FE121A"/>
    <w:rsid w:val="00FF28B4"/>
    <w:rsid w:val="00FF3348"/>
    <w:rsid w:val="00FF675B"/>
    <w:rsid w:val="0FCEF1A7"/>
    <w:rsid w:val="2E073B47"/>
    <w:rsid w:val="4836AFCC"/>
    <w:rsid w:val="53A99EBA"/>
    <w:rsid w:val="66502BB4"/>
    <w:rsid w:val="69EA3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140DD9"/>
  <w15:chartTrackingRefBased/>
  <w15:docId w15:val="{B57BE73B-F29B-44EE-A36D-502A30C4EA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45C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C45C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C45C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C45C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C45C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C45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45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45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45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45C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C45C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C45C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C45C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C45C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C45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45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45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45C9"/>
    <w:rPr>
      <w:rFonts w:eastAsiaTheme="majorEastAsia" w:cstheme="majorBidi"/>
      <w:color w:val="272727" w:themeColor="text1" w:themeTint="D8"/>
    </w:rPr>
  </w:style>
  <w:style w:type="paragraph" w:styleId="Title">
    <w:name w:val="Title"/>
    <w:basedOn w:val="Normal"/>
    <w:next w:val="Normal"/>
    <w:link w:val="TitleChar"/>
    <w:uiPriority w:val="10"/>
    <w:qFormat/>
    <w:rsid w:val="004C45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45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45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45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45C9"/>
    <w:pPr>
      <w:spacing w:before="160"/>
      <w:jc w:val="center"/>
    </w:pPr>
    <w:rPr>
      <w:i/>
      <w:iCs/>
      <w:color w:val="404040" w:themeColor="text1" w:themeTint="BF"/>
    </w:rPr>
  </w:style>
  <w:style w:type="character" w:customStyle="1" w:styleId="QuoteChar">
    <w:name w:val="Quote Char"/>
    <w:basedOn w:val="DefaultParagraphFont"/>
    <w:link w:val="Quote"/>
    <w:uiPriority w:val="29"/>
    <w:rsid w:val="004C45C9"/>
    <w:rPr>
      <w:i/>
      <w:iCs/>
      <w:color w:val="404040" w:themeColor="text1" w:themeTint="BF"/>
    </w:rPr>
  </w:style>
  <w:style w:type="paragraph" w:styleId="ListParagraph">
    <w:name w:val="List Paragraph"/>
    <w:basedOn w:val="Normal"/>
    <w:uiPriority w:val="34"/>
    <w:qFormat/>
    <w:rsid w:val="004C45C9"/>
    <w:pPr>
      <w:ind w:left="720"/>
      <w:contextualSpacing/>
    </w:pPr>
  </w:style>
  <w:style w:type="character" w:styleId="IntenseEmphasis">
    <w:name w:val="Intense Emphasis"/>
    <w:basedOn w:val="DefaultParagraphFont"/>
    <w:uiPriority w:val="21"/>
    <w:qFormat/>
    <w:rsid w:val="004C45C9"/>
    <w:rPr>
      <w:i/>
      <w:iCs/>
      <w:color w:val="2F5496" w:themeColor="accent1" w:themeShade="BF"/>
    </w:rPr>
  </w:style>
  <w:style w:type="paragraph" w:styleId="IntenseQuote">
    <w:name w:val="Intense Quote"/>
    <w:basedOn w:val="Normal"/>
    <w:next w:val="Normal"/>
    <w:link w:val="IntenseQuoteChar"/>
    <w:uiPriority w:val="30"/>
    <w:qFormat/>
    <w:rsid w:val="004C45C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C45C9"/>
    <w:rPr>
      <w:i/>
      <w:iCs/>
      <w:color w:val="2F5496" w:themeColor="accent1" w:themeShade="BF"/>
    </w:rPr>
  </w:style>
  <w:style w:type="character" w:styleId="IntenseReference">
    <w:name w:val="Intense Reference"/>
    <w:basedOn w:val="DefaultParagraphFont"/>
    <w:uiPriority w:val="32"/>
    <w:qFormat/>
    <w:rsid w:val="004C45C9"/>
    <w:rPr>
      <w:b/>
      <w:bCs/>
      <w:smallCaps/>
      <w:color w:val="2F5496" w:themeColor="accent1" w:themeShade="BF"/>
      <w:spacing w:val="5"/>
    </w:rPr>
  </w:style>
  <w:style w:type="paragraph" w:styleId="FootnoteText">
    <w:name w:val="footnote text"/>
    <w:basedOn w:val="Normal"/>
    <w:link w:val="FootnoteTextChar"/>
    <w:uiPriority w:val="99"/>
    <w:semiHidden/>
    <w:unhideWhenUsed/>
    <w:rsid w:val="0051218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12180"/>
    <w:rPr>
      <w:sz w:val="20"/>
      <w:szCs w:val="20"/>
    </w:rPr>
  </w:style>
  <w:style w:type="character" w:styleId="FootnoteReference">
    <w:name w:val="footnote reference"/>
    <w:basedOn w:val="DefaultParagraphFont"/>
    <w:uiPriority w:val="99"/>
    <w:semiHidden/>
    <w:unhideWhenUsed/>
    <w:rsid w:val="00512180"/>
    <w:rPr>
      <w:vertAlign w:val="superscript"/>
    </w:rPr>
  </w:style>
  <w:style w:type="paragraph" w:styleId="Header">
    <w:name w:val="header"/>
    <w:basedOn w:val="Normal"/>
    <w:link w:val="HeaderChar"/>
    <w:uiPriority w:val="99"/>
    <w:semiHidden/>
    <w:unhideWhenUsed/>
    <w:rsid w:val="005924F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924F3"/>
  </w:style>
  <w:style w:type="paragraph" w:styleId="Footer">
    <w:name w:val="footer"/>
    <w:basedOn w:val="Normal"/>
    <w:link w:val="FooterChar"/>
    <w:uiPriority w:val="99"/>
    <w:semiHidden/>
    <w:unhideWhenUsed/>
    <w:rsid w:val="005924F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924F3"/>
  </w:style>
  <w:style w:type="character" w:styleId="Hyperlink">
    <w:name w:val="Hyperlink"/>
    <w:basedOn w:val="DefaultParagraphFont"/>
    <w:uiPriority w:val="99"/>
    <w:unhideWhenUsed/>
    <w:rsid w:val="0072205B"/>
    <w:rPr>
      <w:color w:val="0563C1" w:themeColor="hyperlink"/>
      <w:u w:val="single"/>
    </w:rPr>
  </w:style>
  <w:style w:type="character" w:styleId="UnresolvedMention">
    <w:name w:val="Unresolved Mention"/>
    <w:basedOn w:val="DefaultParagraphFont"/>
    <w:uiPriority w:val="99"/>
    <w:semiHidden/>
    <w:unhideWhenUsed/>
    <w:rsid w:val="0072205B"/>
    <w:rPr>
      <w:color w:val="605E5C"/>
      <w:shd w:val="clear" w:color="auto" w:fill="E1DFDD"/>
    </w:rPr>
  </w:style>
  <w:style w:type="character" w:styleId="FollowedHyperlink">
    <w:name w:val="FollowedHyperlink"/>
    <w:basedOn w:val="DefaultParagraphFont"/>
    <w:uiPriority w:val="99"/>
    <w:semiHidden/>
    <w:unhideWhenUsed/>
    <w:rsid w:val="007371C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heguardian.com/world/2016/aug/11/britons-joining-isis-grown-to-850-100-killed-syria-khadiza-sultana"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homeofficemedia.blog.gov.uk/2023/09/07/prevent-and-channel-factsheet-2023/"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ov.uk/government/publications/the-enduring-role-of-ideology-in-terrorism-and-radicalisation/press-release-new-research-reveals-ideology-is-essential-to-understanding-terrorism-accessible" TargetMode="External"/><Relationship Id="rId5" Type="http://schemas.openxmlformats.org/officeDocument/2006/relationships/numbering" Target="numbering.xml"/><Relationship Id="rId15" Type="http://schemas.openxmlformats.org/officeDocument/2006/relationships/hyperlink" Target="https://www.nature.com/articles/s41599-017-0061-9"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ature.com/articles/s41599-024-03608-y"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homeofficemedia.blog.gov.uk/2023/09/07/prevent-and-channel-factsheet-2023/" TargetMode="External"/><Relationship Id="rId2" Type="http://schemas.openxmlformats.org/officeDocument/2006/relationships/hyperlink" Target="https://www.gov.uk/government/publications/the-enduring-role-of-ideology-in-terrorism-and-radicalisation/press-release-new-research-reveals-ideology-is-essential-to-understanding-terrorism-accessible" TargetMode="External"/><Relationship Id="rId1" Type="http://schemas.openxmlformats.org/officeDocument/2006/relationships/hyperlink" Target="https://www.theguardian.com/world/2016/aug/11/britons-joining-isis-grown-to-850-100-killed-syria-khadiza-sultana" TargetMode="External"/><Relationship Id="rId5" Type="http://schemas.openxmlformats.org/officeDocument/2006/relationships/hyperlink" Target="https://www.nature.com/articles/s41599-024-03608-y" TargetMode="External"/><Relationship Id="rId4" Type="http://schemas.openxmlformats.org/officeDocument/2006/relationships/hyperlink" Target="https://www.nature.com/articles/s41599-017-006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fc5939b82d953a2bad0369e06d521043">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98cfcfe67836320c4113b8327b5a669f"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4:SharedWithUsers" minOccurs="0"/>
                <xsd:element ref="ns4:SharedWithDetails" minOccurs="0"/>
                <xsd:element ref="ns4:SharingHintHash"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75C8FA5-A5B3-402A-8A9E-F12B46B7E4FD}">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623394A5-3349-4D77-9B8D-3B2C9722B539}">
  <ds:schemaRefs>
    <ds:schemaRef ds:uri="http://schemas.microsoft.com/sharepoint/v3/contenttype/forms"/>
  </ds:schemaRefs>
</ds:datastoreItem>
</file>

<file path=customXml/itemProps3.xml><?xml version="1.0" encoding="utf-8"?>
<ds:datastoreItem xmlns:ds="http://schemas.openxmlformats.org/officeDocument/2006/customXml" ds:itemID="{C46567C3-2B35-41CC-AD5C-9A9CEEA020EE}">
  <ds:schemaRefs>
    <ds:schemaRef ds:uri="http://schemas.openxmlformats.org/officeDocument/2006/bibliography"/>
  </ds:schemaRefs>
</ds:datastoreItem>
</file>

<file path=customXml/itemProps4.xml><?xml version="1.0" encoding="utf-8"?>
<ds:datastoreItem xmlns:ds="http://schemas.openxmlformats.org/officeDocument/2006/customXml" ds:itemID="{09D93C07-CF94-4835-A241-496517CEF7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2902</Words>
  <Characters>15938</Characters>
  <Application>Microsoft Office Word</Application>
  <DocSecurity>0</DocSecurity>
  <Lines>234</Lines>
  <Paragraphs>82</Paragraphs>
  <ScaleCrop>false</ScaleCrop>
  <Company/>
  <LinksUpToDate>false</LinksUpToDate>
  <CharactersWithSpaces>18758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Priestley (2306087)</dc:creator>
  <cp:keywords/>
  <dc:description/>
  <cp:lastModifiedBy>Kelsey Priestley (2306087)</cp:lastModifiedBy>
  <cp:revision>3</cp:revision>
  <dcterms:created xsi:type="dcterms:W3CDTF">2025-12-20T11:14:00Z</dcterms:created>
  <dcterms:modified xsi:type="dcterms:W3CDTF">2025-12-20T11:19:00Z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