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64216" w:rsidRPr="00F964F3" w:rsidRDefault="00264216" w:rsidP="005E559E">
      <w:pPr>
        <w:spacing w:line="360" w:lineRule="auto"/>
        <w:jc w:val="both"/>
        <w:rPr>
          <w:rFonts w:ascii="Times New Roman" w:hAnsi="Times New Roman" w:cs="Times New Roman"/>
          <w:sz w:val="24"/>
          <w:szCs w:val="24"/>
        </w:rPr>
      </w:pPr>
      <w:r w:rsidRPr="00F964F3">
        <w:rPr>
          <w:rFonts w:ascii="Times New Roman" w:hAnsi="Times New Roman" w:cs="Times New Roman"/>
          <w:sz w:val="24"/>
          <w:szCs w:val="24"/>
        </w:rPr>
        <w:t xml:space="preserve">This assignment will be looking at determining whether Polly is guilty of a number of offences. </w:t>
      </w:r>
      <w:r w:rsidR="005E559E" w:rsidRPr="00F964F3">
        <w:rPr>
          <w:rFonts w:ascii="Times New Roman" w:hAnsi="Times New Roman" w:cs="Times New Roman"/>
          <w:sz w:val="24"/>
          <w:szCs w:val="24"/>
        </w:rPr>
        <w:t>Firstly,</w:t>
      </w:r>
      <w:r w:rsidRPr="00F964F3">
        <w:rPr>
          <w:rFonts w:ascii="Times New Roman" w:hAnsi="Times New Roman" w:cs="Times New Roman"/>
          <w:sz w:val="24"/>
          <w:szCs w:val="24"/>
        </w:rPr>
        <w:t xml:space="preserve"> the assignment will be broken down and explained on how and why Polly will be guilty for a number of offences throughout the scenario. </w:t>
      </w:r>
    </w:p>
    <w:p w:rsidR="00264216" w:rsidRPr="00F964F3" w:rsidRDefault="00264216" w:rsidP="005E559E">
      <w:pPr>
        <w:spacing w:line="360" w:lineRule="auto"/>
        <w:jc w:val="both"/>
        <w:rPr>
          <w:rFonts w:ascii="Times New Roman" w:hAnsi="Times New Roman" w:cs="Times New Roman"/>
          <w:sz w:val="24"/>
          <w:szCs w:val="24"/>
        </w:rPr>
      </w:pPr>
    </w:p>
    <w:p w:rsidR="00264216" w:rsidRPr="00F964F3" w:rsidRDefault="00264216" w:rsidP="005E559E">
      <w:pPr>
        <w:spacing w:line="360" w:lineRule="auto"/>
        <w:jc w:val="both"/>
        <w:rPr>
          <w:rFonts w:ascii="Times New Roman" w:hAnsi="Times New Roman" w:cs="Times New Roman"/>
          <w:sz w:val="24"/>
          <w:szCs w:val="24"/>
        </w:rPr>
      </w:pPr>
      <w:r w:rsidRPr="00F964F3">
        <w:rPr>
          <w:rFonts w:ascii="Times New Roman" w:hAnsi="Times New Roman" w:cs="Times New Roman"/>
          <w:sz w:val="24"/>
          <w:szCs w:val="24"/>
        </w:rPr>
        <w:t xml:space="preserve">Polly walks up to Roxanne and calls her a bitch and sticks her middle finger up at her this is verbal assault. Common assault is known as a summary offence, assault does not have a statutory definition, the different elements and definitions of the certain offence are set out in case law, depending on what type of assault has been committed the maximum months imprisonment is 6 months, this is set out in statue under 2.39 Criminal Justice Act 1988. Polly knew exactly what she was doing but let her emotions control her due to her not liking her husband speaking with Roxanne. </w:t>
      </w:r>
      <w:r w:rsidR="005B2E2B">
        <w:rPr>
          <w:rFonts w:ascii="Times New Roman" w:hAnsi="Times New Roman" w:cs="Times New Roman"/>
          <w:sz w:val="24"/>
          <w:szCs w:val="24"/>
        </w:rPr>
        <w:t xml:space="preserve">During this </w:t>
      </w:r>
      <w:r w:rsidR="00FE12D9">
        <w:rPr>
          <w:rFonts w:ascii="Times New Roman" w:hAnsi="Times New Roman" w:cs="Times New Roman"/>
          <w:sz w:val="24"/>
          <w:szCs w:val="24"/>
        </w:rPr>
        <w:t>period,</w:t>
      </w:r>
      <w:r w:rsidR="005B2E2B">
        <w:rPr>
          <w:rFonts w:ascii="Times New Roman" w:hAnsi="Times New Roman" w:cs="Times New Roman"/>
          <w:sz w:val="24"/>
          <w:szCs w:val="24"/>
        </w:rPr>
        <w:t xml:space="preserve"> it is clear that Polly is having paranoid thoughts and this is due to her mental health condition.</w:t>
      </w:r>
    </w:p>
    <w:p w:rsidR="00264216" w:rsidRPr="00F964F3" w:rsidRDefault="00264216" w:rsidP="005E559E">
      <w:pPr>
        <w:spacing w:line="360" w:lineRule="auto"/>
        <w:jc w:val="both"/>
        <w:rPr>
          <w:rFonts w:ascii="Times New Roman" w:hAnsi="Times New Roman" w:cs="Times New Roman"/>
          <w:sz w:val="24"/>
          <w:szCs w:val="24"/>
        </w:rPr>
      </w:pPr>
    </w:p>
    <w:p w:rsidR="00F964F3" w:rsidRDefault="00264216" w:rsidP="005E559E">
      <w:pPr>
        <w:spacing w:line="360" w:lineRule="auto"/>
        <w:jc w:val="both"/>
        <w:rPr>
          <w:rFonts w:ascii="Times New Roman" w:hAnsi="Times New Roman" w:cs="Times New Roman"/>
          <w:sz w:val="24"/>
          <w:szCs w:val="24"/>
          <w:shd w:val="clear" w:color="auto" w:fill="FFFFFF"/>
        </w:rPr>
      </w:pPr>
      <w:r w:rsidRPr="00F964F3">
        <w:rPr>
          <w:rFonts w:ascii="Times New Roman" w:hAnsi="Times New Roman" w:cs="Times New Roman"/>
          <w:sz w:val="24"/>
          <w:szCs w:val="24"/>
        </w:rPr>
        <w:t>Polly is then asked to leave the pub, once she leaves the pub Polly finds broken glass on the floor of the car park in order to use it to cut Roxanne’s breaks on her moped.</w:t>
      </w:r>
      <w:r w:rsidR="005B2E2B">
        <w:rPr>
          <w:rFonts w:ascii="Times New Roman" w:hAnsi="Times New Roman" w:cs="Times New Roman"/>
          <w:sz w:val="24"/>
          <w:szCs w:val="24"/>
        </w:rPr>
        <w:t xml:space="preserve"> Polly is clearly acting impulsively and her illness is impacting on her behaviour.</w:t>
      </w:r>
      <w:r w:rsidRPr="00F964F3">
        <w:rPr>
          <w:rFonts w:ascii="Times New Roman" w:hAnsi="Times New Roman" w:cs="Times New Roman"/>
          <w:sz w:val="24"/>
          <w:szCs w:val="24"/>
        </w:rPr>
        <w:t xml:space="preserve"> </w:t>
      </w:r>
      <w:r w:rsidR="00F964F3" w:rsidRPr="00F964F3">
        <w:rPr>
          <w:rFonts w:ascii="Times New Roman" w:hAnsi="Times New Roman" w:cs="Times New Roman"/>
          <w:sz w:val="24"/>
          <w:szCs w:val="24"/>
        </w:rPr>
        <w:t>By committing this crime this is known as criminal damage, the actus reus behind this crime is that Polly intended to destroy and damage Roxanne’s bike and example of a case law similar to this would be R V Miller 1938. The definition for criminal damage is, ‘</w:t>
      </w:r>
      <w:r w:rsidR="00F964F3" w:rsidRPr="00F964F3">
        <w:rPr>
          <w:rFonts w:ascii="Times New Roman" w:hAnsi="Times New Roman" w:cs="Times New Roman"/>
          <w:sz w:val="24"/>
          <w:szCs w:val="24"/>
          <w:shd w:val="clear" w:color="auto" w:fill="FFFFFF"/>
        </w:rPr>
        <w:t>The </w:t>
      </w:r>
      <w:hyperlink r:id="rId6" w:tgtFrame="_blank" w:history="1">
        <w:r w:rsidR="00F964F3" w:rsidRPr="00F964F3">
          <w:rPr>
            <w:rStyle w:val="Hyperlink"/>
            <w:rFonts w:ascii="Times New Roman" w:hAnsi="Times New Roman" w:cs="Times New Roman"/>
            <w:color w:val="auto"/>
            <w:sz w:val="24"/>
            <w:szCs w:val="24"/>
            <w:u w:val="none"/>
            <w:shd w:val="clear" w:color="auto" w:fill="FFFFFF"/>
          </w:rPr>
          <w:t>Criminal Damage Act 1971</w:t>
        </w:r>
      </w:hyperlink>
      <w:r w:rsidR="00F964F3" w:rsidRPr="00F964F3">
        <w:rPr>
          <w:rFonts w:ascii="Times New Roman" w:hAnsi="Times New Roman" w:cs="Times New Roman"/>
          <w:sz w:val="24"/>
          <w:szCs w:val="24"/>
          <w:shd w:val="clear" w:color="auto" w:fill="FFFFFF"/>
        </w:rPr>
        <w:t> (CDA 1971) is the primary source of offences involving damage to property. It created a statutory offence of arson and abolished the common law offence (s.11 CDA 1971)</w:t>
      </w:r>
      <w:r w:rsidR="00F964F3" w:rsidRPr="00F964F3">
        <w:rPr>
          <w:rFonts w:ascii="Times New Roman" w:hAnsi="Times New Roman" w:cs="Times New Roman"/>
          <w:sz w:val="24"/>
          <w:szCs w:val="24"/>
          <w:shd w:val="clear" w:color="auto" w:fill="FFFFFF"/>
        </w:rPr>
        <w:t>’ (Criminal Damage, 18/07/22, Legal Guidance, Violent Crime, cps.gov.uk). When Polly cut the breaks on Roxanne’s moped this is reckless behaviour, her mood is clearly very heightened due to her being extremely jealous of Roxanne so her intention was to hurt Roxanne in order to keep her away from Mohammed. Due to Polly damaging the moped this would come under Section 1 (1) CDA 1971 which states, ‘</w:t>
      </w:r>
      <w:r w:rsidR="00F964F3" w:rsidRPr="00F964F3">
        <w:rPr>
          <w:rFonts w:ascii="Times New Roman" w:hAnsi="Times New Roman" w:cs="Times New Roman"/>
          <w:sz w:val="24"/>
          <w:szCs w:val="24"/>
          <w:shd w:val="clear" w:color="auto" w:fill="FFFFFF"/>
        </w:rPr>
        <w:t>A person who without lawful excuse destroys or damages any property belonging to another, intending to destroy or damage any such property, or being reckless as to whether any such property would be destroyed or damaged, shall be guilty of an offence.</w:t>
      </w:r>
      <w:r w:rsidR="00F964F3" w:rsidRPr="00F964F3">
        <w:rPr>
          <w:rFonts w:ascii="Times New Roman" w:hAnsi="Times New Roman" w:cs="Times New Roman"/>
          <w:sz w:val="24"/>
          <w:szCs w:val="24"/>
          <w:shd w:val="clear" w:color="auto" w:fill="FFFFFF"/>
        </w:rPr>
        <w:t>’</w:t>
      </w:r>
    </w:p>
    <w:p w:rsidR="005E559E" w:rsidRDefault="005E559E" w:rsidP="005E559E">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Mohammed and Polly arrive at their home, they have an argument due to Polly accusing Mohammed of fancying Roxanne. Mohammed takes it upon himself and even lies to himself and tells Polly that this is not true, Polly’s mood then becomes extremely angry and she still proceeds to question Mohammed about Roxanne, Polly believes that Mohammed thinks </w:t>
      </w:r>
      <w:r>
        <w:rPr>
          <w:rFonts w:ascii="Times New Roman" w:hAnsi="Times New Roman" w:cs="Times New Roman"/>
          <w:sz w:val="24"/>
          <w:szCs w:val="24"/>
          <w:shd w:val="clear" w:color="auto" w:fill="FFFFFF"/>
        </w:rPr>
        <w:lastRenderedPageBreak/>
        <w:t>Roxanne is more attractive than her. In the end Mohammed has clearly had enough of this behaviour from Polly so does snap and states that him and Roxanne have been having an affair for 9 months, he also states that he loves Roxanne and they are going to be together.</w:t>
      </w:r>
      <w:r w:rsidR="00FE12D9">
        <w:rPr>
          <w:rFonts w:ascii="Times New Roman" w:hAnsi="Times New Roman" w:cs="Times New Roman"/>
          <w:sz w:val="24"/>
          <w:szCs w:val="24"/>
          <w:shd w:val="clear" w:color="auto" w:fill="FFFFFF"/>
        </w:rPr>
        <w:t xml:space="preserve"> This shows Mohammed has a lack of understanding and does not support Polly as much as he should due to her illness, by snapping at Polly this also shows that Mohammed is using manipulative and abusive behaviour. </w:t>
      </w:r>
      <w:r>
        <w:rPr>
          <w:rFonts w:ascii="Times New Roman" w:hAnsi="Times New Roman" w:cs="Times New Roman"/>
          <w:sz w:val="24"/>
          <w:szCs w:val="24"/>
          <w:shd w:val="clear" w:color="auto" w:fill="FFFFFF"/>
        </w:rPr>
        <w:t xml:space="preserve"> As Polly hears all of this news that she started to cry and walked away, Polly see’s a glass astray she then picks the astray up and smashed Mohammed over the head with the astray which Mohammed then dies from instantly due to the head injury. </w:t>
      </w:r>
      <w:r>
        <w:rPr>
          <w:rFonts w:ascii="Times New Roman" w:hAnsi="Times New Roman" w:cs="Times New Roman"/>
          <w:sz w:val="24"/>
          <w:szCs w:val="24"/>
        </w:rPr>
        <w:t xml:space="preserve">Polly knew that the glass astray would cause serious harm to Mohammed but due to her mood being extremely heightened Polly acted recklessly and committed a serious crime which killed her husband. Due to Polly having schizophrenia </w:t>
      </w:r>
      <w:r w:rsidR="005B2E2B">
        <w:rPr>
          <w:rFonts w:ascii="Times New Roman" w:hAnsi="Times New Roman" w:cs="Times New Roman"/>
          <w:sz w:val="24"/>
          <w:szCs w:val="24"/>
        </w:rPr>
        <w:t>this recklessness crime would be classed as diminished responsibility, which means</w:t>
      </w:r>
      <w:r w:rsidR="00FE12D9">
        <w:rPr>
          <w:rFonts w:ascii="Times New Roman" w:hAnsi="Times New Roman" w:cs="Times New Roman"/>
          <w:sz w:val="24"/>
          <w:szCs w:val="24"/>
        </w:rPr>
        <w:t xml:space="preserve"> it is a partial defence to murder which is based upon recognition of a recognised condition that if successful, that during the results in verdict voluntary manslaughter does not carry a life sentence. During ever murder case the court will be given a report which is about the defendant’s medical conditions. Although, following the case of R v Reid (2002) now there is no requirement for the Crown to acquire a medical report for the courts benefit. </w:t>
      </w:r>
    </w:p>
    <w:p w:rsidR="005B2E2B" w:rsidRDefault="005B2E2B" w:rsidP="005E559E">
      <w:pPr>
        <w:spacing w:line="360" w:lineRule="auto"/>
        <w:jc w:val="both"/>
        <w:rPr>
          <w:rFonts w:ascii="Times New Roman" w:hAnsi="Times New Roman" w:cs="Times New Roman"/>
          <w:sz w:val="24"/>
          <w:szCs w:val="24"/>
        </w:rPr>
      </w:pPr>
    </w:p>
    <w:p w:rsidR="001C62A1" w:rsidRDefault="001C62A1" w:rsidP="005E55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it is obvious that Polly’s mental health condition has a big impact on her relationship, her life and her way of thinking. Polly reacts recklessly and does not think about the bigger picture or the impact it could have on a number of people and their lives. Mohammed has clearly shown manipulative and mentally abusive behaviour also, due to Polly being so fixated on Mohammed liking Roxanne caused her to act out in ways that could have killed Roxanne and did kill Mohammed. Mohammed should have been more understanding, caring and supportive and offered her love and understanding in order to ensure Polly knows that she has nothing to worry about, instead Mohammed decides to tell Polly that he is having an affair with Roxanne and caused Polly’s behaviour and mood to increase erratically, this is unfair knowing that Polly has a mental health condition which will and can make her act erratically. Polly committed multiple crimes from, verbal assault, criminal damage of property and also manslaughter which can be seen as d </w:t>
      </w:r>
    </w:p>
    <w:p w:rsidR="005E559E" w:rsidRDefault="005E559E" w:rsidP="005E559E">
      <w:pPr>
        <w:spacing w:line="360" w:lineRule="auto"/>
        <w:jc w:val="both"/>
        <w:rPr>
          <w:rFonts w:ascii="Times New Roman" w:hAnsi="Times New Roman" w:cs="Times New Roman"/>
          <w:sz w:val="24"/>
          <w:szCs w:val="24"/>
        </w:rPr>
      </w:pPr>
    </w:p>
    <w:p w:rsidR="005E559E" w:rsidRDefault="005E559E" w:rsidP="005E559E">
      <w:pPr>
        <w:spacing w:line="360" w:lineRule="auto"/>
        <w:jc w:val="both"/>
        <w:rPr>
          <w:rFonts w:ascii="Times New Roman" w:hAnsi="Times New Roman" w:cs="Times New Roman"/>
          <w:sz w:val="24"/>
          <w:szCs w:val="24"/>
        </w:rPr>
      </w:pPr>
    </w:p>
    <w:p w:rsidR="005E559E" w:rsidRDefault="005E559E" w:rsidP="005E559E">
      <w:pPr>
        <w:spacing w:line="360" w:lineRule="auto"/>
        <w:jc w:val="both"/>
        <w:rPr>
          <w:rFonts w:ascii="Times New Roman" w:hAnsi="Times New Roman" w:cs="Times New Roman"/>
          <w:sz w:val="24"/>
          <w:szCs w:val="24"/>
        </w:rPr>
      </w:pPr>
    </w:p>
    <w:p w:rsidR="00F964F3" w:rsidRPr="001C62A1" w:rsidRDefault="001C62A1" w:rsidP="001C62A1">
      <w:pPr>
        <w:spacing w:line="360" w:lineRule="auto"/>
        <w:jc w:val="center"/>
        <w:rPr>
          <w:rFonts w:ascii="Times New Roman" w:hAnsi="Times New Roman" w:cs="Times New Roman"/>
          <w:sz w:val="24"/>
          <w:szCs w:val="24"/>
          <w:u w:val="single"/>
        </w:rPr>
      </w:pPr>
      <w:r w:rsidRPr="001C62A1">
        <w:rPr>
          <w:rFonts w:ascii="Times New Roman" w:hAnsi="Times New Roman" w:cs="Times New Roman"/>
          <w:sz w:val="24"/>
          <w:szCs w:val="24"/>
          <w:u w:val="single"/>
        </w:rPr>
        <w:t>References</w:t>
      </w:r>
    </w:p>
    <w:p w:rsidR="00F964F3" w:rsidRDefault="00F964F3"/>
    <w:p w:rsidR="00F964F3" w:rsidRDefault="00F964F3"/>
    <w:p w:rsidR="001C62A1" w:rsidRPr="001C62A1" w:rsidRDefault="001C62A1">
      <w:pPr>
        <w:rPr>
          <w:rFonts w:ascii="Times New Roman" w:hAnsi="Times New Roman" w:cs="Times New Roman"/>
          <w:color w:val="323D4F"/>
          <w:sz w:val="24"/>
          <w:szCs w:val="24"/>
          <w:shd w:val="clear" w:color="auto" w:fill="FFFFFF"/>
        </w:rPr>
      </w:pPr>
      <w:r w:rsidRPr="001C62A1">
        <w:rPr>
          <w:rStyle w:val="Emphasis"/>
          <w:rFonts w:ascii="Times New Roman" w:hAnsi="Times New Roman" w:cs="Times New Roman"/>
          <w:i w:val="0"/>
          <w:iCs w:val="0"/>
          <w:color w:val="323D4F"/>
          <w:sz w:val="24"/>
          <w:szCs w:val="24"/>
          <w:shd w:val="clear" w:color="auto" w:fill="FFFFFF"/>
        </w:rPr>
        <w:t>R v Miller</w:t>
      </w:r>
      <w:r w:rsidRPr="001C62A1">
        <w:rPr>
          <w:rStyle w:val="Strong"/>
          <w:rFonts w:ascii="Times New Roman" w:hAnsi="Times New Roman" w:cs="Times New Roman"/>
          <w:color w:val="323D4F"/>
          <w:sz w:val="24"/>
          <w:szCs w:val="24"/>
          <w:shd w:val="clear" w:color="auto" w:fill="FFFFFF"/>
        </w:rPr>
        <w:t> [1983] 2 AC 161</w:t>
      </w:r>
      <w:r w:rsidRPr="001C62A1">
        <w:rPr>
          <w:rFonts w:ascii="Times New Roman" w:hAnsi="Times New Roman" w:cs="Times New Roman"/>
          <w:color w:val="323D4F"/>
          <w:sz w:val="24"/>
          <w:szCs w:val="24"/>
          <w:shd w:val="clear" w:color="auto" w:fill="FFFFFF"/>
        </w:rPr>
        <w:t> House of Lords</w:t>
      </w:r>
    </w:p>
    <w:p w:rsidR="001C62A1" w:rsidRPr="001C62A1" w:rsidRDefault="001C62A1">
      <w:pPr>
        <w:rPr>
          <w:rFonts w:ascii="Times New Roman" w:hAnsi="Times New Roman" w:cs="Times New Roman"/>
          <w:sz w:val="24"/>
          <w:szCs w:val="24"/>
        </w:rPr>
      </w:pPr>
      <w:r w:rsidRPr="001C62A1">
        <w:rPr>
          <w:rFonts w:ascii="Times New Roman" w:hAnsi="Times New Roman" w:cs="Times New Roman"/>
          <w:color w:val="444444"/>
          <w:sz w:val="24"/>
          <w:szCs w:val="24"/>
          <w:shd w:val="clear" w:color="auto" w:fill="FFFFFF"/>
        </w:rPr>
        <w:t>R v Reid (2002) 1 Cr App R 21</w:t>
      </w:r>
    </w:p>
    <w:p w:rsidR="001C62A1" w:rsidRPr="001C62A1" w:rsidRDefault="001C62A1">
      <w:pPr>
        <w:rPr>
          <w:rFonts w:ascii="Times New Roman" w:hAnsi="Times New Roman" w:cs="Times New Roman"/>
          <w:color w:val="444444"/>
          <w:sz w:val="24"/>
          <w:szCs w:val="24"/>
          <w:shd w:val="clear" w:color="auto" w:fill="FFFFFF"/>
        </w:rPr>
      </w:pPr>
      <w:r w:rsidRPr="001C62A1">
        <w:rPr>
          <w:rFonts w:ascii="Times New Roman" w:hAnsi="Times New Roman" w:cs="Times New Roman"/>
          <w:color w:val="444444"/>
          <w:sz w:val="24"/>
          <w:szCs w:val="24"/>
          <w:shd w:val="clear" w:color="auto" w:fill="FFFFFF"/>
        </w:rPr>
        <w:t>(Criminal Damage, 18/07/22, Legal Guidance, Violent Crime, cps.gov.uk)</w:t>
      </w:r>
    </w:p>
    <w:sectPr w:rsidR="001C62A1" w:rsidRPr="001C62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106BF" w:rsidRDefault="00D106BF" w:rsidP="001C62A1">
      <w:pPr>
        <w:spacing w:after="0" w:line="240" w:lineRule="auto"/>
      </w:pPr>
      <w:r>
        <w:separator/>
      </w:r>
    </w:p>
  </w:endnote>
  <w:endnote w:type="continuationSeparator" w:id="0">
    <w:p w:rsidR="00D106BF" w:rsidRDefault="00D106BF" w:rsidP="001C62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106BF" w:rsidRDefault="00D106BF" w:rsidP="001C62A1">
      <w:pPr>
        <w:spacing w:after="0" w:line="240" w:lineRule="auto"/>
      </w:pPr>
      <w:r>
        <w:separator/>
      </w:r>
    </w:p>
  </w:footnote>
  <w:footnote w:type="continuationSeparator" w:id="0">
    <w:p w:rsidR="00D106BF" w:rsidRDefault="00D106BF" w:rsidP="001C62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16"/>
    <w:rsid w:val="001C62A1"/>
    <w:rsid w:val="00264216"/>
    <w:rsid w:val="005B2E2B"/>
    <w:rsid w:val="005E559E"/>
    <w:rsid w:val="00D106BF"/>
    <w:rsid w:val="00F964F3"/>
    <w:rsid w:val="00FE1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0D7DC"/>
  <w15:chartTrackingRefBased/>
  <w15:docId w15:val="{0F1FD584-E7E4-4AD8-8C91-0F2285368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964F3"/>
    <w:rPr>
      <w:b/>
      <w:bCs/>
    </w:rPr>
  </w:style>
  <w:style w:type="character" w:styleId="Emphasis">
    <w:name w:val="Emphasis"/>
    <w:basedOn w:val="DefaultParagraphFont"/>
    <w:uiPriority w:val="20"/>
    <w:qFormat/>
    <w:rsid w:val="00F964F3"/>
    <w:rPr>
      <w:i/>
      <w:iCs/>
    </w:rPr>
  </w:style>
  <w:style w:type="character" w:styleId="Hyperlink">
    <w:name w:val="Hyperlink"/>
    <w:basedOn w:val="DefaultParagraphFont"/>
    <w:uiPriority w:val="99"/>
    <w:semiHidden/>
    <w:unhideWhenUsed/>
    <w:rsid w:val="00F964F3"/>
    <w:rPr>
      <w:color w:val="0000FF"/>
      <w:u w:val="single"/>
    </w:rPr>
  </w:style>
  <w:style w:type="paragraph" w:styleId="Header">
    <w:name w:val="header"/>
    <w:basedOn w:val="Normal"/>
    <w:link w:val="HeaderChar"/>
    <w:uiPriority w:val="99"/>
    <w:unhideWhenUsed/>
    <w:rsid w:val="001C62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2A1"/>
  </w:style>
  <w:style w:type="paragraph" w:styleId="Footer">
    <w:name w:val="footer"/>
    <w:basedOn w:val="Normal"/>
    <w:link w:val="FooterChar"/>
    <w:uiPriority w:val="99"/>
    <w:unhideWhenUsed/>
    <w:rsid w:val="001C62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2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690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gislation.gov.uk/ukpga/1971/48/contents"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810</Words>
  <Characters>4617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emily-beth oakes</dc:creator>
  <cp:keywords/>
  <dc:description/>
  <cp:lastModifiedBy>emily-beth oakes</cp:lastModifiedBy>
  <cp:revision>1</cp:revision>
  <dcterms:created xsi:type="dcterms:W3CDTF">2023-05-08T10:30:00Z</dcterms:created>
  <dcterms:modified xsi:type="dcterms:W3CDTF">2023-05-08T11:29:00Z</dcterms:modified>
</cp:coreProperties>
</file>