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732F8C" w14:textId="77777777" w:rsidR="005B14BA" w:rsidRDefault="002F38C0">
      <w:r>
        <w:t>Apportionment</w:t>
      </w:r>
    </w:p>
    <w:p w14:paraId="03F3EAD9" w14:textId="77777777" w:rsidR="00187E4C" w:rsidRDefault="00187E4C"/>
    <w:p w14:paraId="3F854A45" w14:textId="77777777" w:rsidR="00187E4C" w:rsidRDefault="00187E4C">
      <w:r>
        <w:t>The following data is to be used for questions 1 – 3</w:t>
      </w:r>
    </w:p>
    <w:p w14:paraId="777EFED2" w14:textId="77777777" w:rsidR="00187E4C" w:rsidRDefault="00187E4C"/>
    <w:p w14:paraId="5E02C29C" w14:textId="77777777" w:rsidR="00187E4C" w:rsidRDefault="00187E4C">
      <w:proofErr w:type="spellStart"/>
      <w:r>
        <w:t>Katarlo</w:t>
      </w:r>
      <w:proofErr w:type="spellEnd"/>
      <w:r>
        <w:t xml:space="preserve"> Ltd has incurred the following overheads:</w:t>
      </w:r>
    </w:p>
    <w:p w14:paraId="2AF0D27C" w14:textId="77777777" w:rsidR="00187E4C" w:rsidRDefault="00187E4C"/>
    <w:p w14:paraId="73C7A387" w14:textId="77777777" w:rsidR="00187E4C" w:rsidRDefault="00187E4C">
      <w:r>
        <w:t>Rent</w:t>
      </w:r>
      <w:r>
        <w:tab/>
      </w:r>
      <w:r>
        <w:tab/>
      </w:r>
      <w:r>
        <w:tab/>
      </w:r>
      <w:r>
        <w:tab/>
        <w:t>18,000</w:t>
      </w:r>
    </w:p>
    <w:p w14:paraId="4CD972FE" w14:textId="77777777" w:rsidR="00187E4C" w:rsidRDefault="00187E4C"/>
    <w:p w14:paraId="4D1D6B57" w14:textId="77777777" w:rsidR="00187E4C" w:rsidRDefault="00CB7595">
      <w:r>
        <w:t>Heating</w:t>
      </w:r>
      <w:r>
        <w:tab/>
      </w:r>
      <w:r>
        <w:tab/>
      </w:r>
      <w:r>
        <w:tab/>
        <w:t>9,2</w:t>
      </w:r>
      <w:r w:rsidR="00187E4C">
        <w:t>00</w:t>
      </w:r>
    </w:p>
    <w:p w14:paraId="7CABC61D" w14:textId="77777777" w:rsidR="00187E4C" w:rsidRDefault="00187E4C"/>
    <w:p w14:paraId="64DC3ABF" w14:textId="77777777" w:rsidR="00187E4C" w:rsidRDefault="00187E4C">
      <w:r>
        <w:t>Rates</w:t>
      </w:r>
      <w:r>
        <w:tab/>
      </w:r>
      <w:r>
        <w:tab/>
      </w:r>
      <w:r>
        <w:tab/>
      </w:r>
      <w:r>
        <w:tab/>
        <w:t>7,000</w:t>
      </w:r>
    </w:p>
    <w:p w14:paraId="6FC6A719" w14:textId="77777777" w:rsidR="00187E4C" w:rsidRDefault="00187E4C"/>
    <w:p w14:paraId="330551A2" w14:textId="77777777" w:rsidR="00187E4C" w:rsidRDefault="00187E4C">
      <w:r>
        <w:t>Information relating to the 3 departments is as follows:</w:t>
      </w:r>
    </w:p>
    <w:p w14:paraId="6E198EE3" w14:textId="77777777" w:rsidR="00187E4C" w:rsidRDefault="00187E4C"/>
    <w:p w14:paraId="658B8EE7" w14:textId="77777777" w:rsidR="00187E4C" w:rsidRDefault="00187E4C">
      <w:r>
        <w:tab/>
      </w:r>
      <w:r>
        <w:tab/>
      </w:r>
      <w:r>
        <w:tab/>
      </w:r>
      <w:r>
        <w:tab/>
      </w:r>
      <w:proofErr w:type="spellStart"/>
      <w:r>
        <w:t>Dept</w:t>
      </w:r>
      <w:proofErr w:type="spellEnd"/>
      <w:r>
        <w:t xml:space="preserve"> 1</w:t>
      </w:r>
      <w:r>
        <w:tab/>
      </w:r>
      <w:r>
        <w:tab/>
      </w:r>
      <w:proofErr w:type="spellStart"/>
      <w:r>
        <w:t>Dept</w:t>
      </w:r>
      <w:proofErr w:type="spellEnd"/>
      <w:r>
        <w:t xml:space="preserve"> 2</w:t>
      </w:r>
      <w:r>
        <w:tab/>
      </w:r>
      <w:r>
        <w:tab/>
      </w:r>
      <w:proofErr w:type="spellStart"/>
      <w:r>
        <w:t>Dept</w:t>
      </w:r>
      <w:proofErr w:type="spellEnd"/>
      <w:r>
        <w:t xml:space="preserve"> 3</w:t>
      </w:r>
    </w:p>
    <w:p w14:paraId="35F6183F" w14:textId="77777777" w:rsidR="00187E4C" w:rsidRDefault="00187E4C">
      <w:r>
        <w:t>Floor</w:t>
      </w:r>
      <w:r>
        <w:tab/>
      </w:r>
      <w:r>
        <w:tab/>
      </w:r>
      <w:r>
        <w:tab/>
      </w:r>
      <w:r>
        <w:tab/>
        <w:t>4,000</w:t>
      </w:r>
      <w:r>
        <w:tab/>
      </w:r>
      <w:r>
        <w:tab/>
        <w:t>6,000</w:t>
      </w:r>
      <w:r>
        <w:tab/>
      </w:r>
      <w:r>
        <w:tab/>
        <w:t>8,000</w:t>
      </w:r>
    </w:p>
    <w:p w14:paraId="3D0D0B0B" w14:textId="77777777" w:rsidR="00187E4C" w:rsidRDefault="00187E4C"/>
    <w:p w14:paraId="386D7CE3" w14:textId="77777777" w:rsidR="00187E4C" w:rsidRDefault="00187E4C">
      <w:r>
        <w:t>Volume</w:t>
      </w:r>
      <w:r>
        <w:tab/>
      </w:r>
      <w:r>
        <w:tab/>
      </w:r>
      <w:r>
        <w:tab/>
        <w:t>5,000</w:t>
      </w:r>
      <w:r>
        <w:tab/>
      </w:r>
      <w:r>
        <w:tab/>
        <w:t>7,000</w:t>
      </w:r>
      <w:r>
        <w:tab/>
      </w:r>
      <w:r>
        <w:tab/>
        <w:t>11,000</w:t>
      </w:r>
    </w:p>
    <w:p w14:paraId="5B5CECC6" w14:textId="77777777" w:rsidR="00187E4C" w:rsidRDefault="00187E4C"/>
    <w:p w14:paraId="16F45FBE" w14:textId="77777777" w:rsidR="00187E4C" w:rsidRDefault="00187E4C">
      <w:r>
        <w:t>Book value of Plant</w:t>
      </w:r>
      <w:r>
        <w:tab/>
      </w:r>
      <w:r>
        <w:tab/>
        <w:t>8,000</w:t>
      </w:r>
      <w:r>
        <w:tab/>
      </w:r>
      <w:r>
        <w:tab/>
        <w:t>65,000</w:t>
      </w:r>
      <w:r>
        <w:tab/>
      </w:r>
      <w:r>
        <w:tab/>
        <w:t>85,000</w:t>
      </w:r>
    </w:p>
    <w:p w14:paraId="3809C082" w14:textId="77777777" w:rsidR="00187E4C" w:rsidRDefault="00187E4C"/>
    <w:p w14:paraId="692B15D0" w14:textId="77777777" w:rsidR="00187E4C" w:rsidRDefault="00187E4C" w:rsidP="00187E4C">
      <w:pPr>
        <w:pStyle w:val="ListParagraph"/>
        <w:numPr>
          <w:ilvl w:val="0"/>
          <w:numId w:val="1"/>
        </w:numPr>
      </w:pPr>
      <w:r>
        <w:t xml:space="preserve">Heating overheads apportioned to </w:t>
      </w:r>
      <w:proofErr w:type="spellStart"/>
      <w:r>
        <w:t>Dept</w:t>
      </w:r>
      <w:proofErr w:type="spellEnd"/>
      <w:r>
        <w:t xml:space="preserve"> 3 are:</w:t>
      </w:r>
    </w:p>
    <w:p w14:paraId="34F0BD8E" w14:textId="77777777" w:rsidR="00CB7595" w:rsidRDefault="00CB7595" w:rsidP="00CB7595">
      <w:pPr>
        <w:pStyle w:val="ListParagraph"/>
      </w:pPr>
    </w:p>
    <w:p w14:paraId="12A4C722" w14:textId="77777777" w:rsidR="00187E4C" w:rsidRDefault="00CB7595" w:rsidP="00187E4C">
      <w:pPr>
        <w:pStyle w:val="ListParagraph"/>
        <w:numPr>
          <w:ilvl w:val="0"/>
          <w:numId w:val="2"/>
        </w:numPr>
      </w:pPr>
      <w:r>
        <w:t>5,100</w:t>
      </w:r>
    </w:p>
    <w:p w14:paraId="56780EF5" w14:textId="77777777" w:rsidR="00CB7595" w:rsidRDefault="00CB7595" w:rsidP="00187E4C">
      <w:pPr>
        <w:pStyle w:val="ListParagraph"/>
        <w:numPr>
          <w:ilvl w:val="0"/>
          <w:numId w:val="2"/>
        </w:numPr>
      </w:pPr>
      <w:r>
        <w:t>5,304</w:t>
      </w:r>
    </w:p>
    <w:p w14:paraId="56E2C244" w14:textId="77777777" w:rsidR="00CB7595" w:rsidRPr="00CB7595" w:rsidRDefault="00CB7595" w:rsidP="00187E4C">
      <w:pPr>
        <w:pStyle w:val="ListParagraph"/>
        <w:numPr>
          <w:ilvl w:val="0"/>
          <w:numId w:val="2"/>
        </w:numPr>
        <w:rPr>
          <w:color w:val="FF0000"/>
        </w:rPr>
      </w:pPr>
      <w:r w:rsidRPr="00CB7595">
        <w:rPr>
          <w:color w:val="FF0000"/>
        </w:rPr>
        <w:t>4,400</w:t>
      </w:r>
    </w:p>
    <w:p w14:paraId="54438ECE" w14:textId="77777777" w:rsidR="00CB7595" w:rsidRDefault="00CB7595" w:rsidP="00187E4C">
      <w:pPr>
        <w:pStyle w:val="ListParagraph"/>
        <w:numPr>
          <w:ilvl w:val="0"/>
          <w:numId w:val="2"/>
        </w:numPr>
      </w:pPr>
      <w:r>
        <w:t>4,000</w:t>
      </w:r>
    </w:p>
    <w:p w14:paraId="3ECA6873" w14:textId="77777777" w:rsidR="00CB7595" w:rsidRDefault="00CB7595" w:rsidP="00CB7595">
      <w:pPr>
        <w:pStyle w:val="ListParagraph"/>
      </w:pPr>
    </w:p>
    <w:p w14:paraId="7615E807" w14:textId="77777777" w:rsidR="00187E4C" w:rsidRDefault="00187E4C" w:rsidP="00187E4C">
      <w:pPr>
        <w:pStyle w:val="ListParagraph"/>
        <w:numPr>
          <w:ilvl w:val="0"/>
          <w:numId w:val="1"/>
        </w:numPr>
      </w:pPr>
      <w:r>
        <w:t xml:space="preserve">Rent overheads apportioned to </w:t>
      </w:r>
      <w:proofErr w:type="spellStart"/>
      <w:r>
        <w:t>Dept</w:t>
      </w:r>
      <w:proofErr w:type="spellEnd"/>
      <w:r>
        <w:t xml:space="preserve"> 1 are:</w:t>
      </w:r>
    </w:p>
    <w:p w14:paraId="41735618" w14:textId="77777777" w:rsidR="00CB7595" w:rsidRPr="00E45C69" w:rsidRDefault="00E45C69" w:rsidP="00CB7595">
      <w:pPr>
        <w:pStyle w:val="ListParagraph"/>
        <w:numPr>
          <w:ilvl w:val="0"/>
          <w:numId w:val="3"/>
        </w:numPr>
        <w:rPr>
          <w:color w:val="FF0000"/>
        </w:rPr>
      </w:pPr>
      <w:r w:rsidRPr="00E45C69">
        <w:rPr>
          <w:color w:val="FF0000"/>
        </w:rPr>
        <w:t>4,000</w:t>
      </w:r>
    </w:p>
    <w:p w14:paraId="00BAB2CF" w14:textId="77777777" w:rsidR="00E45C69" w:rsidRDefault="00E45C69" w:rsidP="00CB7595">
      <w:pPr>
        <w:pStyle w:val="ListParagraph"/>
        <w:numPr>
          <w:ilvl w:val="0"/>
          <w:numId w:val="3"/>
        </w:numPr>
      </w:pPr>
      <w:r>
        <w:t>4,400</w:t>
      </w:r>
    </w:p>
    <w:p w14:paraId="156A6BBF" w14:textId="77777777" w:rsidR="00E45C69" w:rsidRDefault="00E45C69" w:rsidP="00CB7595">
      <w:pPr>
        <w:pStyle w:val="ListParagraph"/>
        <w:numPr>
          <w:ilvl w:val="0"/>
          <w:numId w:val="3"/>
        </w:numPr>
      </w:pPr>
      <w:r>
        <w:t>4,600</w:t>
      </w:r>
    </w:p>
    <w:p w14:paraId="2EB428E0" w14:textId="77777777" w:rsidR="00E45C69" w:rsidRDefault="00E45C69" w:rsidP="00CB7595">
      <w:pPr>
        <w:pStyle w:val="ListParagraph"/>
        <w:numPr>
          <w:ilvl w:val="0"/>
          <w:numId w:val="3"/>
        </w:numPr>
      </w:pPr>
      <w:r>
        <w:t>4,800</w:t>
      </w:r>
    </w:p>
    <w:p w14:paraId="5090D7FA" w14:textId="77777777" w:rsidR="00E45C69" w:rsidRDefault="00E45C69" w:rsidP="00E45C69">
      <w:pPr>
        <w:pStyle w:val="ListParagraph"/>
      </w:pPr>
    </w:p>
    <w:p w14:paraId="5FBA75A9" w14:textId="77777777" w:rsidR="00187E4C" w:rsidRDefault="00187E4C" w:rsidP="00187E4C">
      <w:pPr>
        <w:pStyle w:val="ListParagraph"/>
        <w:numPr>
          <w:ilvl w:val="0"/>
          <w:numId w:val="1"/>
        </w:numPr>
      </w:pPr>
      <w:r>
        <w:t xml:space="preserve">Rent overheads apportioned to </w:t>
      </w:r>
      <w:proofErr w:type="spellStart"/>
      <w:r>
        <w:t>Dept</w:t>
      </w:r>
      <w:proofErr w:type="spellEnd"/>
      <w:r>
        <w:t xml:space="preserve"> 3 are:</w:t>
      </w:r>
    </w:p>
    <w:p w14:paraId="0F40C2D8" w14:textId="77777777" w:rsidR="00E45C69" w:rsidRPr="00C757D4" w:rsidRDefault="00C757D4" w:rsidP="00E45C69">
      <w:pPr>
        <w:pStyle w:val="ListParagraph"/>
        <w:numPr>
          <w:ilvl w:val="0"/>
          <w:numId w:val="4"/>
        </w:numPr>
        <w:rPr>
          <w:color w:val="FF0000"/>
        </w:rPr>
      </w:pPr>
      <w:r w:rsidRPr="00C757D4">
        <w:rPr>
          <w:color w:val="FF0000"/>
        </w:rPr>
        <w:t>8,000</w:t>
      </w:r>
    </w:p>
    <w:p w14:paraId="427F81E7" w14:textId="77777777" w:rsidR="00C757D4" w:rsidRDefault="00C757D4" w:rsidP="00E45C69">
      <w:pPr>
        <w:pStyle w:val="ListParagraph"/>
        <w:numPr>
          <w:ilvl w:val="0"/>
          <w:numId w:val="4"/>
        </w:numPr>
      </w:pPr>
      <w:r>
        <w:t>8,500</w:t>
      </w:r>
    </w:p>
    <w:p w14:paraId="30A765EB" w14:textId="77777777" w:rsidR="00C757D4" w:rsidRDefault="00C757D4" w:rsidP="00E45C69">
      <w:pPr>
        <w:pStyle w:val="ListParagraph"/>
        <w:numPr>
          <w:ilvl w:val="0"/>
          <w:numId w:val="4"/>
        </w:numPr>
      </w:pPr>
      <w:r>
        <w:t>8,600</w:t>
      </w:r>
    </w:p>
    <w:p w14:paraId="20FDAA89" w14:textId="77777777" w:rsidR="00C757D4" w:rsidRDefault="00C757D4" w:rsidP="00E45C69">
      <w:pPr>
        <w:pStyle w:val="ListParagraph"/>
        <w:numPr>
          <w:ilvl w:val="0"/>
          <w:numId w:val="4"/>
        </w:numPr>
      </w:pPr>
      <w:r>
        <w:t>8,700</w:t>
      </w:r>
    </w:p>
    <w:p w14:paraId="3E840C28" w14:textId="77777777" w:rsidR="00C757D4" w:rsidRDefault="00C757D4" w:rsidP="00C757D4"/>
    <w:p w14:paraId="6AD331D2" w14:textId="77777777" w:rsidR="00C757D4" w:rsidRDefault="00C757D4" w:rsidP="00C757D4">
      <w:bookmarkStart w:id="0" w:name="_GoBack"/>
      <w:bookmarkEnd w:id="0"/>
    </w:p>
    <w:p w14:paraId="432B3695" w14:textId="77777777" w:rsidR="00C757D4" w:rsidRDefault="00C757D4" w:rsidP="00C757D4"/>
    <w:p w14:paraId="6BD9BE2E" w14:textId="77777777" w:rsidR="00187E4C" w:rsidRDefault="00187E4C" w:rsidP="00187E4C">
      <w:pPr>
        <w:pStyle w:val="ListParagraph"/>
      </w:pPr>
    </w:p>
    <w:sectPr w:rsidR="00187E4C" w:rsidSect="00E94D7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5969DB"/>
    <w:multiLevelType w:val="hybridMultilevel"/>
    <w:tmpl w:val="682A715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881DDE"/>
    <w:multiLevelType w:val="hybridMultilevel"/>
    <w:tmpl w:val="CF9AEB0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EC1904"/>
    <w:multiLevelType w:val="hybridMultilevel"/>
    <w:tmpl w:val="CC66F3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331D85"/>
    <w:multiLevelType w:val="hybridMultilevel"/>
    <w:tmpl w:val="F274E30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4C"/>
    <w:rsid w:val="00187E4C"/>
    <w:rsid w:val="002F38C0"/>
    <w:rsid w:val="0096086A"/>
    <w:rsid w:val="00C757D4"/>
    <w:rsid w:val="00CB7595"/>
    <w:rsid w:val="00E45C69"/>
    <w:rsid w:val="00E9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06472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84</Words>
  <Characters>483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2018-05-13T14:57:00Z</dcterms:created>
  <dcterms:modified xsi:type="dcterms:W3CDTF">2018-05-13T15:12:00Z</dcterms:modified>
</cp:coreProperties>
</file>