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GridTabl"/>
        <w:tblpPr w:leftFromText="180" w:rightFromText="180" w:vertAnchor="page" w:horzAnchor="margin" w:tblpXSpec="center" w:tblpY="601"/>
        <w:tblW w:w="16227" w:type="dxa"/>
        <w:tblLook w:val="04A0" w:firstRow="1" w:lastRow="0" w:firstColumn="1" w:lastColumn="0" w:noHBand="0" w:noVBand="1"/>
      </w:tblPr>
      <w:tblGrid>
        <w:gridCol w:w="2236"/>
        <w:gridCol w:w="1742"/>
        <w:gridCol w:w="6"/>
        <w:gridCol w:w="1748"/>
        <w:gridCol w:w="1749"/>
        <w:gridCol w:w="1748"/>
        <w:gridCol w:w="1748"/>
        <w:gridCol w:w="1749"/>
        <w:gridCol w:w="1749"/>
        <w:gridCol w:w="6"/>
        <w:gridCol w:w="1746"/>
      </w:tblGrid>
      <w:tr w:rsidR="000A2F23" w:rsidRPr="00E91D38" w14:paraId="25DC2A53" w14:textId="77777777" w:rsidTr="00117D6C">
        <w:trPr>
          <w:trHeight w:val="416"/>
        </w:trPr>
        <w:tc>
          <w:tcPr>
            <w:tcW w:w="3978" w:type="dxa"/>
            <w:gridSpan w:val="2"/>
            <w:shd w:val="clear" w:color="auto" w:fill="F2A3A7" w:themeFill="accent2" w:themeFillTint="66"/>
          </w:tcPr>
          <w:p w14:paraId="21FF40A5" w14:textId="1C13B157" w:rsidR="00582C65" w:rsidRPr="00BA2956" w:rsidRDefault="00E91D38" w:rsidP="00E70D31">
            <w:pPr>
              <w:rPr>
                <w:color w:val="F2A3A7" w:themeColor="accent2" w:themeTint="66"/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>BMPE7001C – Arholiad Ymarferol (50%)</w:t>
            </w:r>
          </w:p>
        </w:tc>
        <w:tc>
          <w:tcPr>
            <w:tcW w:w="6999" w:type="dxa"/>
            <w:gridSpan w:val="5"/>
          </w:tcPr>
          <w:p w14:paraId="585FC937" w14:textId="6924BE9A" w:rsidR="00582C65" w:rsidRPr="00BA2956" w:rsidRDefault="00E91D38" w:rsidP="00E70D31">
            <w:pPr>
              <w:rPr>
                <w:color w:val="FFFFFF"/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>Enw</w:t>
            </w:r>
          </w:p>
        </w:tc>
        <w:tc>
          <w:tcPr>
            <w:tcW w:w="5250" w:type="dxa"/>
            <w:gridSpan w:val="4"/>
          </w:tcPr>
          <w:p w14:paraId="6DB72390" w14:textId="3EC6FDB3" w:rsidR="00582C65" w:rsidRPr="00BA2956" w:rsidRDefault="00E70D31" w:rsidP="00E70D31">
            <w:pPr>
              <w:rPr>
                <w:color w:val="FFFFFF"/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>Gradd:</w:t>
            </w:r>
          </w:p>
        </w:tc>
      </w:tr>
      <w:tr w:rsidR="000A2F23" w:rsidRPr="00E91D38" w14:paraId="5C318A41" w14:textId="77777777" w:rsidTr="00582C65">
        <w:trPr>
          <w:trHeight w:val="396"/>
        </w:trPr>
        <w:tc>
          <w:tcPr>
            <w:tcW w:w="2236" w:type="dxa"/>
            <w:shd w:val="clear" w:color="auto" w:fill="6D0F14" w:themeFill="accent2" w:themeFillShade="80"/>
          </w:tcPr>
          <w:p w14:paraId="0A5071EC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</w:p>
        </w:tc>
        <w:tc>
          <w:tcPr>
            <w:tcW w:w="1748" w:type="dxa"/>
            <w:gridSpan w:val="2"/>
          </w:tcPr>
          <w:p w14:paraId="4B2F0DF3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  <w:r w:rsidRPr="00E91D38">
              <w:rPr>
                <w:sz w:val="16"/>
                <w:lang w:val="cy-GB"/>
              </w:rPr>
              <w:t>0-29</w:t>
            </w:r>
          </w:p>
        </w:tc>
        <w:tc>
          <w:tcPr>
            <w:tcW w:w="1748" w:type="dxa"/>
          </w:tcPr>
          <w:p w14:paraId="67370B5A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  <w:r w:rsidRPr="00E91D38">
              <w:rPr>
                <w:sz w:val="16"/>
                <w:lang w:val="cy-GB"/>
              </w:rPr>
              <w:t>30-39</w:t>
            </w:r>
          </w:p>
        </w:tc>
        <w:tc>
          <w:tcPr>
            <w:tcW w:w="1749" w:type="dxa"/>
          </w:tcPr>
          <w:p w14:paraId="45BB6100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  <w:r w:rsidRPr="00E91D38">
              <w:rPr>
                <w:sz w:val="16"/>
                <w:lang w:val="cy-GB"/>
              </w:rPr>
              <w:t>40-49</w:t>
            </w:r>
          </w:p>
        </w:tc>
        <w:tc>
          <w:tcPr>
            <w:tcW w:w="1748" w:type="dxa"/>
          </w:tcPr>
          <w:p w14:paraId="408506A8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  <w:r w:rsidRPr="00E91D38">
              <w:rPr>
                <w:sz w:val="16"/>
                <w:lang w:val="cy-GB"/>
              </w:rPr>
              <w:t>50-59</w:t>
            </w:r>
          </w:p>
        </w:tc>
        <w:tc>
          <w:tcPr>
            <w:tcW w:w="1748" w:type="dxa"/>
          </w:tcPr>
          <w:p w14:paraId="4A5D23B6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  <w:r w:rsidRPr="00E91D38">
              <w:rPr>
                <w:sz w:val="16"/>
                <w:lang w:val="cy-GB"/>
              </w:rPr>
              <w:t>60-69</w:t>
            </w:r>
          </w:p>
        </w:tc>
        <w:tc>
          <w:tcPr>
            <w:tcW w:w="1749" w:type="dxa"/>
          </w:tcPr>
          <w:p w14:paraId="722FDE4C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  <w:r w:rsidRPr="00E91D38">
              <w:rPr>
                <w:sz w:val="16"/>
                <w:lang w:val="cy-GB"/>
              </w:rPr>
              <w:t>70-79</w:t>
            </w:r>
          </w:p>
        </w:tc>
        <w:tc>
          <w:tcPr>
            <w:tcW w:w="1749" w:type="dxa"/>
          </w:tcPr>
          <w:p w14:paraId="316FFA01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  <w:r w:rsidRPr="00E91D38">
              <w:rPr>
                <w:sz w:val="16"/>
                <w:lang w:val="cy-GB"/>
              </w:rPr>
              <w:t>80-89</w:t>
            </w:r>
          </w:p>
        </w:tc>
        <w:tc>
          <w:tcPr>
            <w:tcW w:w="1752" w:type="dxa"/>
            <w:gridSpan w:val="2"/>
          </w:tcPr>
          <w:p w14:paraId="2FD6BD86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  <w:r w:rsidRPr="00E91D38">
              <w:rPr>
                <w:sz w:val="16"/>
                <w:lang w:val="cy-GB"/>
              </w:rPr>
              <w:t>90-100</w:t>
            </w:r>
          </w:p>
        </w:tc>
      </w:tr>
      <w:tr w:rsidR="000A2F23" w:rsidRPr="00E91D38" w14:paraId="35E5FCAC" w14:textId="77777777" w:rsidTr="00582C65">
        <w:trPr>
          <w:trHeight w:val="396"/>
        </w:trPr>
        <w:tc>
          <w:tcPr>
            <w:tcW w:w="2236" w:type="dxa"/>
          </w:tcPr>
          <w:p w14:paraId="7391D1E0" w14:textId="4EACFF48" w:rsidR="00582C65" w:rsidRPr="00BA2956" w:rsidRDefault="00E91D38" w:rsidP="00E70D31">
            <w:pPr>
              <w:rPr>
                <w:color w:val="FFFFFF"/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>Trosolwg o ganfyddiadau o fideos TGMD2</w:t>
            </w:r>
          </w:p>
        </w:tc>
        <w:tc>
          <w:tcPr>
            <w:tcW w:w="1748" w:type="dxa"/>
            <w:gridSpan w:val="2"/>
          </w:tcPr>
          <w:p w14:paraId="3C2D7EA7" w14:textId="4B77F291" w:rsidR="00582C65" w:rsidRPr="00E91D38" w:rsidRDefault="00E91D38" w:rsidP="00E70D31">
            <w:pPr>
              <w:rPr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 xml:space="preserve">Ddim yn gallu dynodi’r profion TGMD2 a berfformiwyd, gan gynnwys canfyddiadau cadarnhaol.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Pr="00E70D31">
              <w:rPr>
                <w:sz w:val="16"/>
                <w:lang w:val="cy-GB"/>
              </w:rPr>
              <w:t xml:space="preserve">Arfarniad anghyflawn neu annigonol o’r prawf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8" w:type="dxa"/>
          </w:tcPr>
          <w:p w14:paraId="3860A54F" w14:textId="07CDF8CA" w:rsidR="00582C65" w:rsidRPr="00E91D38" w:rsidRDefault="00E91D38" w:rsidP="00E70D31">
            <w:pPr>
              <w:rPr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>Ddim yn gallu dynodi canfyddiadau cadarnhaol o brofion TGMD2.</w:t>
            </w:r>
            <w:r w:rsidR="00F3339E" w:rsidRPr="00BA2956">
              <w:rPr>
                <w:sz w:val="16"/>
                <w:lang w:val="cy-GB"/>
              </w:rPr>
              <w:t xml:space="preserve"> </w:t>
            </w:r>
            <w:r w:rsidR="00582C65" w:rsidRPr="00E91D38">
              <w:rPr>
                <w:sz w:val="16"/>
                <w:lang w:val="cy-GB"/>
              </w:rPr>
              <w:t xml:space="preserve"> </w:t>
            </w:r>
            <w:r w:rsidRPr="00E70D31">
              <w:rPr>
                <w:sz w:val="16"/>
                <w:lang w:val="cy-GB"/>
              </w:rPr>
              <w:t>Annigonol, anghyflawn neu’n ddryslyd a</w:t>
            </w:r>
            <w:r w:rsidR="00E70D31" w:rsidRPr="00E70D31">
              <w:rPr>
                <w:sz w:val="16"/>
                <w:lang w:val="cy-GB"/>
              </w:rPr>
              <w:t>r gyfer</w:t>
            </w:r>
            <w:r w:rsidRPr="00E70D31">
              <w:rPr>
                <w:sz w:val="16"/>
                <w:lang w:val="cy-GB"/>
              </w:rPr>
              <w:t xml:space="preserve"> r</w:t>
            </w:r>
            <w:r w:rsidR="00E70D31" w:rsidRPr="00E70D31">
              <w:rPr>
                <w:sz w:val="16"/>
                <w:lang w:val="cy-GB"/>
              </w:rPr>
              <w:t>h</w:t>
            </w:r>
            <w:r w:rsidRPr="00E70D31">
              <w:rPr>
                <w:sz w:val="16"/>
                <w:lang w:val="cy-GB"/>
              </w:rPr>
              <w:t xml:space="preserve">ai sgiliau.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9" w:type="dxa"/>
          </w:tcPr>
          <w:p w14:paraId="6EB29CF7" w14:textId="25FC59B0" w:rsidR="00582C65" w:rsidRPr="00E91D38" w:rsidRDefault="00E91D38" w:rsidP="00E70D31">
            <w:pPr>
              <w:rPr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>Yn gallu dynodi canfyddiadau cadarnhaol o’r pr</w:t>
            </w:r>
            <w:r w:rsidR="00E70D31" w:rsidRPr="00E70D31">
              <w:rPr>
                <w:sz w:val="16"/>
                <w:lang w:val="cy-GB"/>
              </w:rPr>
              <w:t>o</w:t>
            </w:r>
            <w:r w:rsidRPr="00E70D31">
              <w:rPr>
                <w:sz w:val="16"/>
                <w:lang w:val="cy-GB"/>
              </w:rPr>
              <w:t>f</w:t>
            </w:r>
            <w:r w:rsidR="00E70D31" w:rsidRPr="00E70D31">
              <w:rPr>
                <w:sz w:val="16"/>
                <w:lang w:val="cy-GB"/>
              </w:rPr>
              <w:t>ion</w:t>
            </w:r>
            <w:r w:rsidRPr="00E70D31">
              <w:rPr>
                <w:sz w:val="16"/>
                <w:lang w:val="cy-GB"/>
              </w:rPr>
              <w:t xml:space="preserve"> a rhoi trosolwg cyffredinol o allu disgyblion yn y sgiliau </w:t>
            </w:r>
            <w:r w:rsidR="00F3339E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8" w:type="dxa"/>
          </w:tcPr>
          <w:p w14:paraId="553CA4B1" w14:textId="6273F0A0" w:rsidR="00582C65" w:rsidRPr="00BA2956" w:rsidRDefault="00E91D38" w:rsidP="00E70D31">
            <w:pPr>
              <w:rPr>
                <w:color w:val="FFFFFF"/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>Yn darparu naratif o holl ganfyddiadau’r pr</w:t>
            </w:r>
            <w:r w:rsidR="00E70D31" w:rsidRPr="00E70D31">
              <w:rPr>
                <w:sz w:val="16"/>
                <w:lang w:val="cy-GB"/>
              </w:rPr>
              <w:t>o</w:t>
            </w:r>
            <w:r w:rsidRPr="00E70D31">
              <w:rPr>
                <w:sz w:val="16"/>
                <w:lang w:val="cy-GB"/>
              </w:rPr>
              <w:t>f</w:t>
            </w:r>
            <w:r w:rsidR="00E70D31" w:rsidRPr="00E70D31">
              <w:rPr>
                <w:sz w:val="16"/>
                <w:lang w:val="cy-GB"/>
              </w:rPr>
              <w:t>ion</w:t>
            </w:r>
            <w:r w:rsidRPr="00E70D31">
              <w:rPr>
                <w:sz w:val="16"/>
                <w:lang w:val="cy-GB"/>
              </w:rPr>
              <w:t xml:space="preserve"> gyda pherthnasedd i ddisgyblion. </w:t>
            </w:r>
            <w:r w:rsidR="00F3339E" w:rsidRPr="00BA2956">
              <w:rPr>
                <w:sz w:val="16"/>
                <w:lang w:val="cy-GB"/>
              </w:rPr>
              <w:t xml:space="preserve"> </w:t>
            </w:r>
            <w:r w:rsidRPr="00E70D31">
              <w:rPr>
                <w:sz w:val="16"/>
                <w:lang w:val="cy-GB"/>
              </w:rPr>
              <w:t>Yn gallu rhoi sylwadau ar g</w:t>
            </w:r>
            <w:r w:rsidR="00E70D31" w:rsidRPr="00E70D31">
              <w:rPr>
                <w:sz w:val="16"/>
                <w:lang w:val="cy-GB"/>
              </w:rPr>
              <w:t>yfnoda</w:t>
            </w:r>
            <w:r w:rsidRPr="00E70D31">
              <w:rPr>
                <w:sz w:val="16"/>
                <w:lang w:val="cy-GB"/>
              </w:rPr>
              <w:t xml:space="preserve">u datblygiad ar gyfer rhai Sgiliau </w:t>
            </w:r>
          </w:p>
        </w:tc>
        <w:tc>
          <w:tcPr>
            <w:tcW w:w="1748" w:type="dxa"/>
          </w:tcPr>
          <w:p w14:paraId="128708F9" w14:textId="248C9EAB" w:rsidR="00582C65" w:rsidRPr="00BA2956" w:rsidRDefault="00E91D38" w:rsidP="00E70D31">
            <w:pPr>
              <w:rPr>
                <w:color w:val="FFFFFF"/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>Yn darparu naratif o brif ganfyddiadau’r pr</w:t>
            </w:r>
            <w:r w:rsidR="00E70D31" w:rsidRPr="00E70D31">
              <w:rPr>
                <w:sz w:val="16"/>
                <w:lang w:val="cy-GB"/>
              </w:rPr>
              <w:t>o</w:t>
            </w:r>
            <w:r w:rsidRPr="00E70D31">
              <w:rPr>
                <w:sz w:val="16"/>
                <w:lang w:val="cy-GB"/>
              </w:rPr>
              <w:t>f</w:t>
            </w:r>
            <w:r w:rsidR="00E70D31" w:rsidRPr="00E70D31">
              <w:rPr>
                <w:sz w:val="16"/>
                <w:lang w:val="cy-GB"/>
              </w:rPr>
              <w:t>ion</w:t>
            </w:r>
            <w:r w:rsidRPr="00E70D31">
              <w:rPr>
                <w:sz w:val="16"/>
                <w:lang w:val="cy-GB"/>
              </w:rPr>
              <w:t xml:space="preserve"> gyda pherthnasedd i ddisgyblion.</w:t>
            </w:r>
            <w:r w:rsidR="00F3339E" w:rsidRPr="00BA2956">
              <w:rPr>
                <w:sz w:val="16"/>
                <w:lang w:val="cy-GB"/>
              </w:rPr>
              <w:t xml:space="preserve"> </w:t>
            </w:r>
            <w:r w:rsidRPr="00E70D31">
              <w:rPr>
                <w:sz w:val="16"/>
                <w:lang w:val="cy-GB"/>
              </w:rPr>
              <w:t xml:space="preserve">Yn gallu gosod disgyblion </w:t>
            </w:r>
            <w:r w:rsidR="00E70D31" w:rsidRPr="00E70D31">
              <w:rPr>
                <w:sz w:val="16"/>
                <w:lang w:val="cy-GB"/>
              </w:rPr>
              <w:t>me</w:t>
            </w:r>
            <w:r w:rsidRPr="00E70D31">
              <w:rPr>
                <w:sz w:val="16"/>
                <w:lang w:val="cy-GB"/>
              </w:rPr>
              <w:t>wn c</w:t>
            </w:r>
            <w:r w:rsidR="00E70D31" w:rsidRPr="00E70D31">
              <w:rPr>
                <w:sz w:val="16"/>
                <w:lang w:val="cy-GB"/>
              </w:rPr>
              <w:t>yfnod</w:t>
            </w:r>
            <w:r w:rsidRPr="00E70D31">
              <w:rPr>
                <w:sz w:val="16"/>
                <w:lang w:val="cy-GB"/>
              </w:rPr>
              <w:t xml:space="preserve">au a rhoi enghreifftiau o ffyrdd o ddatblygu mewn rhai sgiliau </w:t>
            </w:r>
            <w:r w:rsidR="00117D6C" w:rsidRPr="00BA2956">
              <w:rPr>
                <w:sz w:val="16"/>
                <w:lang w:val="cy-GB"/>
              </w:rPr>
              <w:t xml:space="preserve"> </w:t>
            </w:r>
            <w:r w:rsidRPr="00E70D31">
              <w:rPr>
                <w:sz w:val="16"/>
                <w:lang w:val="cy-GB"/>
              </w:rPr>
              <w:t>Yn gallu dynodi a disgrifio’r c</w:t>
            </w:r>
            <w:r w:rsidR="00E70D31" w:rsidRPr="00E70D31">
              <w:rPr>
                <w:sz w:val="16"/>
                <w:lang w:val="cy-GB"/>
              </w:rPr>
              <w:t>yfnoda</w:t>
            </w:r>
            <w:r w:rsidRPr="00E70D31">
              <w:rPr>
                <w:sz w:val="16"/>
                <w:lang w:val="cy-GB"/>
              </w:rPr>
              <w:t xml:space="preserve">u’n gywir. </w:t>
            </w:r>
          </w:p>
        </w:tc>
        <w:tc>
          <w:tcPr>
            <w:tcW w:w="1749" w:type="dxa"/>
          </w:tcPr>
          <w:p w14:paraId="616FF6CC" w14:textId="42381B11" w:rsidR="00582C65" w:rsidRPr="00BA2956" w:rsidRDefault="00E91D38" w:rsidP="00E70D31">
            <w:pPr>
              <w:rPr>
                <w:color w:val="FFFFFF"/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 xml:space="preserve">Yn darparu naratif </w:t>
            </w:r>
            <w:r w:rsidR="00E70D31" w:rsidRPr="00E70D31">
              <w:rPr>
                <w:sz w:val="16"/>
                <w:lang w:val="cy-GB"/>
              </w:rPr>
              <w:t>b</w:t>
            </w:r>
            <w:r w:rsidRPr="00E70D31">
              <w:rPr>
                <w:sz w:val="16"/>
                <w:lang w:val="cy-GB"/>
              </w:rPr>
              <w:t>eirniadol o brif ganfyddiadau’r pr</w:t>
            </w:r>
            <w:r w:rsidR="00E70D31" w:rsidRPr="00E70D31">
              <w:rPr>
                <w:sz w:val="16"/>
                <w:lang w:val="cy-GB"/>
              </w:rPr>
              <w:t>o</w:t>
            </w:r>
            <w:r w:rsidRPr="00E70D31">
              <w:rPr>
                <w:sz w:val="16"/>
                <w:lang w:val="cy-GB"/>
              </w:rPr>
              <w:t>f</w:t>
            </w:r>
            <w:r w:rsidR="00E70D31" w:rsidRPr="00E70D31">
              <w:rPr>
                <w:sz w:val="16"/>
                <w:lang w:val="cy-GB"/>
              </w:rPr>
              <w:t>ion</w:t>
            </w:r>
            <w:r w:rsidRPr="00E70D31">
              <w:rPr>
                <w:sz w:val="16"/>
                <w:lang w:val="cy-GB"/>
              </w:rPr>
              <w:t xml:space="preserve"> o ran cymhwysedd y plentyn, yn gallu dynodi c</w:t>
            </w:r>
            <w:r w:rsidR="00E70D31" w:rsidRPr="00E70D31">
              <w:rPr>
                <w:sz w:val="16"/>
                <w:lang w:val="cy-GB"/>
              </w:rPr>
              <w:t>yfnod</w:t>
            </w:r>
            <w:r w:rsidRPr="00E70D31">
              <w:rPr>
                <w:sz w:val="16"/>
                <w:lang w:val="cy-GB"/>
              </w:rPr>
              <w:t>au a rhoi cyfarwyddyd eglur ar gyfer datblygiad.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="00117D6C" w:rsidRPr="00E91D38">
              <w:rPr>
                <w:sz w:val="16"/>
                <w:lang w:val="cy-GB"/>
              </w:rPr>
              <w:t xml:space="preserve"> </w:t>
            </w:r>
            <w:r w:rsidR="00B60BCF" w:rsidRPr="00E91D38">
              <w:rPr>
                <w:sz w:val="16"/>
                <w:lang w:val="cy-GB"/>
              </w:rPr>
              <w:t xml:space="preserve"> </w:t>
            </w:r>
            <w:r w:rsidRPr="00E70D31">
              <w:rPr>
                <w:sz w:val="16"/>
                <w:lang w:val="cy-GB"/>
              </w:rPr>
              <w:t>Yn gallu dynodi a disgrifio’r c</w:t>
            </w:r>
            <w:r w:rsidR="00E70D31" w:rsidRPr="00E70D31">
              <w:rPr>
                <w:sz w:val="16"/>
                <w:lang w:val="cy-GB"/>
              </w:rPr>
              <w:t>yfnod</w:t>
            </w:r>
            <w:r w:rsidRPr="00E70D31">
              <w:rPr>
                <w:sz w:val="16"/>
                <w:lang w:val="cy-GB"/>
              </w:rPr>
              <w:t>au’n gywir.</w:t>
            </w:r>
          </w:p>
        </w:tc>
        <w:tc>
          <w:tcPr>
            <w:tcW w:w="1749" w:type="dxa"/>
          </w:tcPr>
          <w:p w14:paraId="1F5BCEBF" w14:textId="4F823895" w:rsidR="00582C65" w:rsidRPr="00BA2956" w:rsidRDefault="00E91D38" w:rsidP="00E70D31">
            <w:pPr>
              <w:rPr>
                <w:color w:val="FFFFFF"/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>Arfarniad beirniadol o ganfyddiadau TGMD2 g</w:t>
            </w:r>
            <w:r w:rsidR="00E70D31" w:rsidRPr="00E70D31">
              <w:rPr>
                <w:sz w:val="16"/>
                <w:lang w:val="cy-GB"/>
              </w:rPr>
              <w:t xml:space="preserve">an eu </w:t>
            </w:r>
            <w:r w:rsidRPr="00E70D31">
              <w:rPr>
                <w:sz w:val="16"/>
                <w:lang w:val="cy-GB"/>
              </w:rPr>
              <w:t>cymhwys</w:t>
            </w:r>
            <w:r w:rsidR="00E70D31" w:rsidRPr="00E70D31">
              <w:rPr>
                <w:sz w:val="16"/>
                <w:lang w:val="cy-GB"/>
              </w:rPr>
              <w:t>o’n g</w:t>
            </w:r>
            <w:r w:rsidRPr="00E70D31">
              <w:rPr>
                <w:sz w:val="16"/>
                <w:lang w:val="cy-GB"/>
              </w:rPr>
              <w:t xml:space="preserve">ynhwysfawr â’r disgybl. </w:t>
            </w:r>
            <w:r w:rsidR="00F3339E" w:rsidRPr="00BA2956">
              <w:rPr>
                <w:sz w:val="16"/>
                <w:lang w:val="cy-GB"/>
              </w:rPr>
              <w:t xml:space="preserve"> </w:t>
            </w:r>
            <w:r w:rsidRPr="00E70D31">
              <w:rPr>
                <w:sz w:val="16"/>
                <w:lang w:val="cy-GB"/>
              </w:rPr>
              <w:t>Yn gallu gosod disgyblion mewn c</w:t>
            </w:r>
            <w:r w:rsidR="00E70D31" w:rsidRPr="00E70D31">
              <w:rPr>
                <w:sz w:val="16"/>
                <w:lang w:val="cy-GB"/>
              </w:rPr>
              <w:t>yfnod</w:t>
            </w:r>
            <w:r w:rsidRPr="00E70D31">
              <w:rPr>
                <w:sz w:val="16"/>
                <w:lang w:val="cy-GB"/>
              </w:rPr>
              <w:t>au a chysylltu â’r lleoliad ysgol er mwyn datblygu strategaethau ar gyfer cymorth.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="00117D6C" w:rsidRPr="00E91D38">
              <w:rPr>
                <w:sz w:val="16"/>
                <w:lang w:val="cy-GB"/>
              </w:rPr>
              <w:t xml:space="preserve"> </w:t>
            </w:r>
            <w:r w:rsidR="00B60BCF" w:rsidRPr="00E91D38">
              <w:rPr>
                <w:sz w:val="16"/>
                <w:lang w:val="cy-GB"/>
              </w:rPr>
              <w:t xml:space="preserve"> </w:t>
            </w:r>
            <w:r w:rsidR="00E70D31" w:rsidRPr="00E70D31">
              <w:rPr>
                <w:sz w:val="16"/>
                <w:lang w:val="cy-GB"/>
              </w:rPr>
              <w:t>Yn gallu dynodi a disgrifio’r cyfnodau’n gywir.</w:t>
            </w:r>
          </w:p>
        </w:tc>
        <w:tc>
          <w:tcPr>
            <w:tcW w:w="1752" w:type="dxa"/>
            <w:gridSpan w:val="2"/>
          </w:tcPr>
          <w:p w14:paraId="201738AD" w14:textId="3431B0B9" w:rsidR="00582C65" w:rsidRPr="00BA2956" w:rsidRDefault="00E91D38" w:rsidP="00E70D31">
            <w:pPr>
              <w:rPr>
                <w:color w:val="FFFFFF"/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 xml:space="preserve">Sylwi disgybledig cyflawn.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Pr="00E70D31">
              <w:rPr>
                <w:sz w:val="16"/>
                <w:lang w:val="cy-GB"/>
              </w:rPr>
              <w:t xml:space="preserve">Yn gallu dynodi’n feirniadol bwyntiau perthnasol mewn modd dilynol, </w:t>
            </w:r>
            <w:r w:rsidR="00E70D31" w:rsidRPr="00E70D31">
              <w:rPr>
                <w:sz w:val="16"/>
                <w:lang w:val="cy-GB"/>
              </w:rPr>
              <w:t>gan</w:t>
            </w:r>
            <w:r w:rsidRPr="00E70D31">
              <w:rPr>
                <w:sz w:val="16"/>
                <w:lang w:val="cy-GB"/>
              </w:rPr>
              <w:t xml:space="preserve"> groesgyfeirio â’r llenyddiaeth. </w:t>
            </w:r>
            <w:r w:rsidR="00F3339E" w:rsidRPr="00BA2956">
              <w:rPr>
                <w:sz w:val="16"/>
                <w:lang w:val="cy-GB"/>
              </w:rPr>
              <w:t xml:space="preserve"> </w:t>
            </w:r>
            <w:r w:rsidRPr="00E70D31">
              <w:rPr>
                <w:sz w:val="16"/>
                <w:lang w:val="cy-GB"/>
              </w:rPr>
              <w:t>C</w:t>
            </w:r>
            <w:r w:rsidR="00E70D31" w:rsidRPr="00E70D31">
              <w:rPr>
                <w:sz w:val="16"/>
                <w:lang w:val="cy-GB"/>
              </w:rPr>
              <w:t>yfnod</w:t>
            </w:r>
            <w:r w:rsidRPr="00E70D31">
              <w:rPr>
                <w:sz w:val="16"/>
                <w:lang w:val="cy-GB"/>
              </w:rPr>
              <w:t xml:space="preserve">au a strategaethau ar gyfer datblygiad gydag enghreifftiau ar gyfer lleoliad ysgol. </w:t>
            </w:r>
            <w:r w:rsidR="00F3339E" w:rsidRPr="00BA2956">
              <w:rPr>
                <w:sz w:val="16"/>
                <w:lang w:val="cy-GB"/>
              </w:rPr>
              <w:t xml:space="preserve"> </w:t>
            </w:r>
            <w:r w:rsidR="00117D6C" w:rsidRPr="00E91D38">
              <w:rPr>
                <w:sz w:val="16"/>
                <w:lang w:val="cy-GB"/>
              </w:rPr>
              <w:t xml:space="preserve"> </w:t>
            </w:r>
            <w:r w:rsidR="00B60BCF" w:rsidRPr="00E91D38">
              <w:rPr>
                <w:sz w:val="16"/>
                <w:lang w:val="cy-GB"/>
              </w:rPr>
              <w:t xml:space="preserve"> </w:t>
            </w:r>
            <w:r w:rsidR="00E70D31" w:rsidRPr="00E70D31">
              <w:rPr>
                <w:sz w:val="16"/>
                <w:lang w:val="cy-GB"/>
              </w:rPr>
              <w:t>Yn gallu dynodi a disgrifio’r cyfnodau’n gywir.</w:t>
            </w:r>
          </w:p>
        </w:tc>
      </w:tr>
      <w:tr w:rsidR="000A2F23" w:rsidRPr="00E91D38" w14:paraId="6A97183C" w14:textId="77777777" w:rsidTr="00582C65">
        <w:trPr>
          <w:trHeight w:val="396"/>
        </w:trPr>
        <w:tc>
          <w:tcPr>
            <w:tcW w:w="2236" w:type="dxa"/>
          </w:tcPr>
          <w:p w14:paraId="531B1253" w14:textId="762A10B4" w:rsidR="00582C65" w:rsidRPr="00E91D38" w:rsidRDefault="00E91D38" w:rsidP="00E70D31">
            <w:pPr>
              <w:rPr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>Ymwybyddiaeth feirniadol ynghylch anawsterau profi gan ddefnyddio TGMD2</w:t>
            </w:r>
            <w:r w:rsidR="00F3339E" w:rsidRPr="00BA2956">
              <w:rPr>
                <w:sz w:val="16"/>
                <w:lang w:val="cy-GB"/>
              </w:rPr>
              <w:t xml:space="preserve"> </w:t>
            </w:r>
            <w:r w:rsidR="00582C65" w:rsidRPr="00E91D38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8" w:type="dxa"/>
            <w:gridSpan w:val="2"/>
          </w:tcPr>
          <w:p w14:paraId="509ACAB3" w14:textId="0BECF667" w:rsidR="00582C65" w:rsidRPr="00BA2956" w:rsidRDefault="00E91D38" w:rsidP="00E70D31">
            <w:pPr>
              <w:rPr>
                <w:color w:val="FFFFFF"/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 xml:space="preserve">Ddim yn gallu dynodi </w:t>
            </w:r>
            <w:r w:rsidR="00E70D31" w:rsidRPr="00E70D31">
              <w:rPr>
                <w:sz w:val="16"/>
                <w:lang w:val="cy-GB"/>
              </w:rPr>
              <w:t>materion.</w:t>
            </w:r>
            <w:r w:rsidRPr="00E70D31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8" w:type="dxa"/>
          </w:tcPr>
          <w:p w14:paraId="5D5F18FB" w14:textId="7CD64390" w:rsidR="00582C65" w:rsidRPr="00E91D38" w:rsidRDefault="00E91D38" w:rsidP="00E70D31">
            <w:pPr>
              <w:rPr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>Materion amhriodol wedi’u dynodi.</w:t>
            </w:r>
            <w:r w:rsidR="00F3339E" w:rsidRPr="00BA2956">
              <w:rPr>
                <w:sz w:val="16"/>
                <w:lang w:val="cy-GB"/>
              </w:rPr>
              <w:t xml:space="preserve"> </w:t>
            </w:r>
            <w:r w:rsidR="00582C65" w:rsidRPr="00E91D38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9" w:type="dxa"/>
          </w:tcPr>
          <w:p w14:paraId="244E3ADD" w14:textId="628D23D2" w:rsidR="00582C65" w:rsidRPr="00E91D38" w:rsidRDefault="00E91D38" w:rsidP="00E70D31">
            <w:pPr>
              <w:rPr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>Rhywfaint o ymwybyddiaeth ynghylch materion yn gysylltiedig â phrofi disgyblion a chyfyngiadau TGMD 2</w:t>
            </w:r>
            <w:r w:rsidR="00F3339E" w:rsidRPr="00BA2956">
              <w:rPr>
                <w:sz w:val="16"/>
                <w:lang w:val="cy-GB"/>
              </w:rPr>
              <w:t xml:space="preserve"> </w:t>
            </w:r>
            <w:r w:rsidR="00582C65" w:rsidRPr="00E91D38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8" w:type="dxa"/>
          </w:tcPr>
          <w:p w14:paraId="6834F66A" w14:textId="01005840" w:rsidR="00582C65" w:rsidRPr="00E91D38" w:rsidRDefault="00E91D38" w:rsidP="00E70D31">
            <w:pPr>
              <w:rPr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>Ymwybyddiaeth o gyfyngiadau’r prawf cyfredol, ac eraill.</w:t>
            </w:r>
            <w:r w:rsidR="00F3339E" w:rsidRPr="00BA2956">
              <w:rPr>
                <w:sz w:val="16"/>
                <w:lang w:val="cy-GB"/>
              </w:rPr>
              <w:t xml:space="preserve"> </w:t>
            </w:r>
            <w:r w:rsidRPr="00E70D31">
              <w:rPr>
                <w:sz w:val="16"/>
                <w:lang w:val="cy-GB"/>
              </w:rPr>
              <w:t>Yn gallu beirniadu’r defnydd o brofi</w:t>
            </w:r>
            <w:r w:rsidR="00E70D31" w:rsidRPr="00E70D31">
              <w:rPr>
                <w:sz w:val="16"/>
                <w:lang w:val="cy-GB"/>
              </w:rPr>
              <w:t xml:space="preserve">on </w:t>
            </w:r>
            <w:r w:rsidR="00F3339E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8" w:type="dxa"/>
          </w:tcPr>
          <w:p w14:paraId="52DE414F" w14:textId="6DCA3B7C" w:rsidR="00582C65" w:rsidRPr="00BA2956" w:rsidRDefault="00E91D38" w:rsidP="00E70D31">
            <w:pPr>
              <w:rPr>
                <w:color w:val="FFFFFF"/>
                <w:sz w:val="16"/>
                <w:lang w:val="cy-GB"/>
              </w:rPr>
            </w:pPr>
            <w:r w:rsidRPr="00E70D31">
              <w:rPr>
                <w:sz w:val="16"/>
                <w:lang w:val="cy-GB"/>
              </w:rPr>
              <w:t xml:space="preserve">Ymwybyddiaeth o gyfyngiadau’r prawf cyfredol, yn gallu awgrymu opsiynau eraill o ran asesu ar gyfer lleoliadau ysgol. </w:t>
            </w:r>
            <w:r w:rsidR="00B60BCF" w:rsidRPr="00BA2956">
              <w:rPr>
                <w:sz w:val="16"/>
                <w:lang w:val="cy-GB"/>
              </w:rPr>
              <w:t xml:space="preserve"> </w:t>
            </w:r>
            <w:r w:rsidRPr="00E70D31">
              <w:rPr>
                <w:rFonts w:cstheme="minorHAnsi"/>
                <w:sz w:val="16"/>
                <w:lang w:val="cy-GB"/>
              </w:rPr>
              <w:t>Â</w:t>
            </w:r>
            <w:r w:rsidRPr="00E70D31">
              <w:rPr>
                <w:sz w:val="16"/>
                <w:lang w:val="cy-GB"/>
              </w:rPr>
              <w:t xml:space="preserve"> dealltwriaeth o gynnyrch a phroses yng nghyswllt profion. </w:t>
            </w:r>
          </w:p>
        </w:tc>
        <w:tc>
          <w:tcPr>
            <w:tcW w:w="1749" w:type="dxa"/>
          </w:tcPr>
          <w:p w14:paraId="337C56C1" w14:textId="209E10DB" w:rsidR="00582C65" w:rsidRPr="00BA2956" w:rsidRDefault="00E91D38" w:rsidP="003B7D04">
            <w:pPr>
              <w:rPr>
                <w:color w:val="FFFFFF"/>
                <w:sz w:val="16"/>
                <w:lang w:val="cy-GB"/>
              </w:rPr>
            </w:pPr>
            <w:r w:rsidRPr="003B7D04">
              <w:rPr>
                <w:sz w:val="16"/>
                <w:lang w:val="cy-GB"/>
              </w:rPr>
              <w:t>Dealltwriaeth gynhwysfawr o gyfyngiadau TGMD2 a phrofion echddygol eraill.</w:t>
            </w:r>
            <w:r w:rsidR="00F3339E" w:rsidRPr="00BA2956">
              <w:rPr>
                <w:sz w:val="16"/>
                <w:lang w:val="cy-GB"/>
              </w:rPr>
              <w:t xml:space="preserve"> </w:t>
            </w:r>
            <w:r w:rsidRPr="003B7D04">
              <w:rPr>
                <w:sz w:val="16"/>
                <w:lang w:val="cy-GB"/>
              </w:rPr>
              <w:t xml:space="preserve">Yn gallu trafod dibenion dilys ar gyfer </w:t>
            </w:r>
            <w:r w:rsidR="003B7D04" w:rsidRPr="003B7D04">
              <w:rPr>
                <w:sz w:val="16"/>
                <w:lang w:val="cy-GB"/>
              </w:rPr>
              <w:t>ei</w:t>
            </w:r>
            <w:r w:rsidRPr="003B7D04">
              <w:rPr>
                <w:sz w:val="16"/>
                <w:lang w:val="cy-GB"/>
              </w:rPr>
              <w:t xml:space="preserve"> </w:t>
            </w:r>
            <w:r w:rsidR="003B7D04" w:rsidRPr="003B7D04">
              <w:rPr>
                <w:sz w:val="16"/>
                <w:lang w:val="cy-GB"/>
              </w:rPr>
              <w:t>d</w:t>
            </w:r>
            <w:r w:rsidRPr="003B7D04">
              <w:rPr>
                <w:sz w:val="16"/>
                <w:lang w:val="cy-GB"/>
              </w:rPr>
              <w:t>defnydd</w:t>
            </w:r>
            <w:r w:rsidR="003B7D04" w:rsidRPr="003B7D04">
              <w:rPr>
                <w:sz w:val="16"/>
                <w:lang w:val="cy-GB"/>
              </w:rPr>
              <w:t>io</w:t>
            </w:r>
            <w:r w:rsidRPr="003B7D04">
              <w:rPr>
                <w:sz w:val="16"/>
                <w:lang w:val="cy-GB"/>
              </w:rPr>
              <w:t xml:space="preserve"> ac opsiynau asesu eraill ar gyfer lleoliadau addysg a chwaraeon. </w:t>
            </w:r>
            <w:r w:rsidR="00B60BCF" w:rsidRPr="00BA2956">
              <w:rPr>
                <w:sz w:val="16"/>
                <w:lang w:val="cy-GB"/>
              </w:rPr>
              <w:t xml:space="preserve"> </w:t>
            </w:r>
            <w:r w:rsidRPr="003B7D04">
              <w:rPr>
                <w:sz w:val="16"/>
                <w:lang w:val="cy-GB"/>
              </w:rPr>
              <w:t>Yn gallu trafod materion ynghylch asesiadau cynnyrch a phroses.</w:t>
            </w:r>
          </w:p>
        </w:tc>
        <w:tc>
          <w:tcPr>
            <w:tcW w:w="1755" w:type="dxa"/>
            <w:gridSpan w:val="2"/>
          </w:tcPr>
          <w:p w14:paraId="0B6CF23A" w14:textId="41D53C26" w:rsidR="00117D6C" w:rsidRPr="00E91D38" w:rsidRDefault="00E91D38" w:rsidP="003B7D04">
            <w:pPr>
              <w:rPr>
                <w:sz w:val="16"/>
                <w:lang w:val="cy-GB"/>
              </w:rPr>
            </w:pPr>
            <w:r w:rsidRPr="003B7D04">
              <w:rPr>
                <w:sz w:val="16"/>
                <w:lang w:val="cy-GB"/>
              </w:rPr>
              <w:t>Yn ymwybodol yn feirniadol o gyfyngiadau TGMD 2.</w:t>
            </w:r>
            <w:r w:rsidR="00117D6C" w:rsidRPr="00BA2956">
              <w:rPr>
                <w:sz w:val="16"/>
                <w:lang w:val="cy-GB"/>
              </w:rPr>
              <w:t xml:space="preserve"> </w:t>
            </w:r>
            <w:r w:rsidRPr="003B7D04">
              <w:rPr>
                <w:sz w:val="16"/>
                <w:lang w:val="cy-GB"/>
              </w:rPr>
              <w:t xml:space="preserve">Yn gallu cysylltu’r drafodaeth ag ystod o lenyddiaeth. </w:t>
            </w:r>
            <w:r w:rsidR="00B60BCF" w:rsidRPr="00BA2956">
              <w:rPr>
                <w:sz w:val="16"/>
                <w:lang w:val="cy-GB"/>
              </w:rPr>
              <w:t xml:space="preserve"> </w:t>
            </w:r>
            <w:r w:rsidR="00B60BCF" w:rsidRPr="00E91D38">
              <w:rPr>
                <w:sz w:val="16"/>
                <w:lang w:val="cy-GB"/>
              </w:rPr>
              <w:t xml:space="preserve"> </w:t>
            </w:r>
            <w:r w:rsidRPr="003B7D04">
              <w:rPr>
                <w:sz w:val="16"/>
                <w:lang w:val="cy-GB"/>
              </w:rPr>
              <w:t>Yn gallu trafod yn feirniadol faterion ynghylch asesiadau cynnyrch a phroses.</w:t>
            </w:r>
            <w:r w:rsidR="00117D6C" w:rsidRPr="00BA2956">
              <w:rPr>
                <w:sz w:val="16"/>
                <w:lang w:val="cy-GB"/>
              </w:rPr>
              <w:t xml:space="preserve"> </w:t>
            </w:r>
          </w:p>
          <w:p w14:paraId="441908E6" w14:textId="2EEBB29E" w:rsidR="00117D6C" w:rsidRPr="00E91D38" w:rsidRDefault="00117D6C" w:rsidP="00582C65">
            <w:pPr>
              <w:rPr>
                <w:sz w:val="16"/>
                <w:lang w:val="cy-GB"/>
              </w:rPr>
            </w:pPr>
          </w:p>
        </w:tc>
        <w:tc>
          <w:tcPr>
            <w:tcW w:w="1746" w:type="dxa"/>
          </w:tcPr>
          <w:p w14:paraId="0F7730C8" w14:textId="05E068A4" w:rsidR="00582C65" w:rsidRPr="00BA2956" w:rsidRDefault="00E91D38" w:rsidP="003B7D04">
            <w:pPr>
              <w:rPr>
                <w:color w:val="FFFFFF"/>
                <w:sz w:val="16"/>
                <w:lang w:val="cy-GB"/>
              </w:rPr>
            </w:pPr>
            <w:r w:rsidRPr="003B7D04">
              <w:rPr>
                <w:sz w:val="16"/>
                <w:lang w:val="cy-GB"/>
              </w:rPr>
              <w:t>Yn cynnig cipolwg newydd ar opsiynau asesu eraill</w:t>
            </w:r>
          </w:p>
        </w:tc>
      </w:tr>
      <w:tr w:rsidR="000A2F23" w:rsidRPr="00E91D38" w14:paraId="70131FEE" w14:textId="77777777" w:rsidTr="00582C65">
        <w:trPr>
          <w:trHeight w:val="396"/>
        </w:trPr>
        <w:tc>
          <w:tcPr>
            <w:tcW w:w="2236" w:type="dxa"/>
          </w:tcPr>
          <w:p w14:paraId="598F2FA8" w14:textId="6492E16F" w:rsidR="00582C65" w:rsidRPr="00BA2956" w:rsidRDefault="00E91D38" w:rsidP="003B7D04">
            <w:pPr>
              <w:rPr>
                <w:color w:val="FFFFFF"/>
                <w:sz w:val="16"/>
                <w:lang w:val="cy-GB"/>
              </w:rPr>
            </w:pPr>
            <w:r w:rsidRPr="003B7D04">
              <w:rPr>
                <w:sz w:val="16"/>
                <w:lang w:val="cy-GB"/>
              </w:rPr>
              <w:t>Cysylltiadau â theori</w:t>
            </w:r>
          </w:p>
        </w:tc>
        <w:tc>
          <w:tcPr>
            <w:tcW w:w="1748" w:type="dxa"/>
            <w:gridSpan w:val="2"/>
          </w:tcPr>
          <w:p w14:paraId="652425A2" w14:textId="1E4A1348" w:rsidR="00582C65" w:rsidRPr="00BA2956" w:rsidRDefault="00E91D38" w:rsidP="003B7D04">
            <w:pPr>
              <w:rPr>
                <w:color w:val="FFFFFF"/>
                <w:sz w:val="16"/>
                <w:lang w:val="cy-GB"/>
              </w:rPr>
            </w:pPr>
            <w:r w:rsidRPr="003B7D04">
              <w:rPr>
                <w:sz w:val="16"/>
                <w:lang w:val="cy-GB"/>
              </w:rPr>
              <w:t xml:space="preserve">Ddim yn gallu gwneud cysylltiadau </w:t>
            </w:r>
          </w:p>
        </w:tc>
        <w:tc>
          <w:tcPr>
            <w:tcW w:w="1748" w:type="dxa"/>
          </w:tcPr>
          <w:p w14:paraId="36C49D61" w14:textId="31C5F8BE" w:rsidR="00582C65" w:rsidRPr="00E91D38" w:rsidRDefault="00E91D38" w:rsidP="003B7D04">
            <w:pPr>
              <w:rPr>
                <w:sz w:val="16"/>
                <w:lang w:val="cy-GB"/>
              </w:rPr>
            </w:pPr>
            <w:r w:rsidRPr="003B7D04">
              <w:rPr>
                <w:sz w:val="16"/>
                <w:lang w:val="cy-GB"/>
              </w:rPr>
              <w:t xml:space="preserve">Ddim yn gallu trafod mewn perthynas â theorïau </w:t>
            </w:r>
            <w:r w:rsidR="00117D6C" w:rsidRPr="00BA2956">
              <w:rPr>
                <w:sz w:val="16"/>
                <w:lang w:val="cy-GB"/>
              </w:rPr>
              <w:t xml:space="preserve"> </w:t>
            </w:r>
            <w:r w:rsidR="00582C65" w:rsidRPr="00E91D38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9" w:type="dxa"/>
          </w:tcPr>
          <w:p w14:paraId="2FD670CD" w14:textId="44E9B395" w:rsidR="00582C65" w:rsidRPr="00E91D38" w:rsidRDefault="00E91D38" w:rsidP="003B7D04">
            <w:pPr>
              <w:rPr>
                <w:sz w:val="16"/>
                <w:lang w:val="cy-GB"/>
              </w:rPr>
            </w:pPr>
            <w:r w:rsidRPr="003B7D04">
              <w:rPr>
                <w:sz w:val="16"/>
                <w:lang w:val="cy-GB"/>
              </w:rPr>
              <w:t xml:space="preserve">Yn gallu dynodi theorïau ynghylch datblygiad echddygol </w:t>
            </w:r>
            <w:r w:rsidR="00117D6C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8" w:type="dxa"/>
          </w:tcPr>
          <w:p w14:paraId="50B224CA" w14:textId="3C4AAD92" w:rsidR="00582C65" w:rsidRPr="00E91D38" w:rsidRDefault="00E91D38" w:rsidP="003B7D04">
            <w:pPr>
              <w:rPr>
                <w:sz w:val="16"/>
                <w:lang w:val="cy-GB"/>
              </w:rPr>
            </w:pPr>
            <w:r w:rsidRPr="003B7D04">
              <w:rPr>
                <w:sz w:val="16"/>
                <w:lang w:val="cy-GB"/>
              </w:rPr>
              <w:t>Yn gallu trafod y fideos mewn perthynas â th</w:t>
            </w:r>
            <w:r w:rsidR="003B7D04" w:rsidRPr="003B7D04">
              <w:rPr>
                <w:sz w:val="16"/>
                <w:lang w:val="cy-GB"/>
              </w:rPr>
              <w:t>eori</w:t>
            </w:r>
            <w:r w:rsidRPr="003B7D04">
              <w:rPr>
                <w:sz w:val="16"/>
                <w:lang w:val="cy-GB"/>
              </w:rPr>
              <w:t xml:space="preserve"> datblygiad echddygol.</w:t>
            </w:r>
            <w:r w:rsidR="00117D6C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8" w:type="dxa"/>
          </w:tcPr>
          <w:p w14:paraId="5D3A3BB0" w14:textId="73945254" w:rsidR="00582C65" w:rsidRPr="00E91D38" w:rsidRDefault="00E91D38" w:rsidP="003B7D04">
            <w:pPr>
              <w:rPr>
                <w:sz w:val="16"/>
                <w:lang w:val="cy-GB"/>
              </w:rPr>
            </w:pPr>
            <w:r w:rsidRPr="003B7D04">
              <w:rPr>
                <w:sz w:val="16"/>
                <w:lang w:val="cy-GB"/>
              </w:rPr>
              <w:t xml:space="preserve">Yn gallu dehongli symudiadau plant yng nghyswllt theorïau datblygiad echddygol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9" w:type="dxa"/>
          </w:tcPr>
          <w:p w14:paraId="1E10B4C4" w14:textId="30F0D826" w:rsidR="00582C65" w:rsidRPr="00E91D38" w:rsidRDefault="00E91D38" w:rsidP="003B7D04">
            <w:pPr>
              <w:rPr>
                <w:sz w:val="16"/>
                <w:lang w:val="cy-GB"/>
              </w:rPr>
            </w:pPr>
            <w:r w:rsidRPr="003B7D04">
              <w:rPr>
                <w:sz w:val="16"/>
                <w:lang w:val="cy-GB"/>
              </w:rPr>
              <w:t xml:space="preserve">Yn gallu dadansoddi a dehongli symudiadau’r plant yng nghyswllt modelau datblygiad echddygol a thrafod hyn o safbwynt cymdeithasol ehangach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9" w:type="dxa"/>
          </w:tcPr>
          <w:p w14:paraId="01F39747" w14:textId="0C965414" w:rsidR="00582C65" w:rsidRPr="00E91D38" w:rsidRDefault="00E91D38" w:rsidP="003B7D04">
            <w:pPr>
              <w:rPr>
                <w:sz w:val="16"/>
                <w:lang w:val="cy-GB"/>
              </w:rPr>
            </w:pPr>
            <w:r w:rsidRPr="003B7D04">
              <w:rPr>
                <w:sz w:val="16"/>
                <w:lang w:val="cy-GB"/>
              </w:rPr>
              <w:t xml:space="preserve">Yn gallu dehongli a thrafod yng nghyswllt theorïau a’r llenyddiaeth a dynodi astudiaethau sydd wedi mynd i’r afael </w:t>
            </w:r>
            <w:r w:rsidR="003B7D04" w:rsidRPr="003B7D04">
              <w:rPr>
                <w:sz w:val="16"/>
                <w:lang w:val="cy-GB"/>
              </w:rPr>
              <w:t>â materion</w:t>
            </w:r>
            <w:r w:rsidRPr="003B7D04">
              <w:rPr>
                <w:sz w:val="16"/>
                <w:lang w:val="cy-GB"/>
              </w:rPr>
              <w:t xml:space="preserve"> yn ymwneud â datblygiad echddygol </w:t>
            </w:r>
            <w:r w:rsidR="00B60BCF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52" w:type="dxa"/>
            <w:gridSpan w:val="2"/>
          </w:tcPr>
          <w:p w14:paraId="78FF2A9F" w14:textId="0B27C15D" w:rsidR="00582C65" w:rsidRPr="00BA2956" w:rsidRDefault="00E91D38" w:rsidP="003B7D04">
            <w:pPr>
              <w:rPr>
                <w:color w:val="FFFFFF"/>
                <w:sz w:val="16"/>
                <w:lang w:val="cy-GB"/>
              </w:rPr>
            </w:pPr>
            <w:r w:rsidRPr="003B7D04">
              <w:rPr>
                <w:sz w:val="16"/>
                <w:lang w:val="cy-GB"/>
              </w:rPr>
              <w:t>Yn cynnig cipolwg newydd ar fater datblygiad echddygol plant yn y gymdeithas</w:t>
            </w:r>
          </w:p>
        </w:tc>
      </w:tr>
      <w:tr w:rsidR="000A2F23" w:rsidRPr="00E91D38" w14:paraId="2B19DFFA" w14:textId="77777777" w:rsidTr="00582C65">
        <w:trPr>
          <w:trHeight w:val="424"/>
        </w:trPr>
        <w:tc>
          <w:tcPr>
            <w:tcW w:w="2236" w:type="dxa"/>
          </w:tcPr>
          <w:p w14:paraId="4534C39C" w14:textId="00EC1010" w:rsidR="00582C65" w:rsidRPr="00E91D38" w:rsidRDefault="00E91D38" w:rsidP="000A2F23">
            <w:pPr>
              <w:rPr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>Proffesiynoldeb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8" w:type="dxa"/>
            <w:gridSpan w:val="2"/>
          </w:tcPr>
          <w:p w14:paraId="14411C3B" w14:textId="5C963BFD" w:rsidR="00582C65" w:rsidRPr="00E91D38" w:rsidRDefault="00E91D38" w:rsidP="000A2F23">
            <w:pPr>
              <w:rPr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 xml:space="preserve">Cyflwynwyd dadleuon aneglur.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Pr="000A2F23">
              <w:rPr>
                <w:sz w:val="16"/>
                <w:lang w:val="cy-GB"/>
              </w:rPr>
              <w:t xml:space="preserve">Anniogel neu’n amhroffesiynol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8" w:type="dxa"/>
          </w:tcPr>
          <w:p w14:paraId="20E4ADC5" w14:textId="17D4FF33" w:rsidR="00582C65" w:rsidRPr="00E91D38" w:rsidRDefault="00E91D38" w:rsidP="000A2F23">
            <w:pPr>
              <w:rPr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>Cyflwynwyd dadleuon aneglur.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Pr="000A2F23">
              <w:rPr>
                <w:sz w:val="16"/>
                <w:lang w:val="cy-GB"/>
              </w:rPr>
              <w:t xml:space="preserve">Ar adegau’n amhroffesiynol neu wisg amhriodol.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9" w:type="dxa"/>
          </w:tcPr>
          <w:p w14:paraId="7FEB2A17" w14:textId="09C455CA" w:rsidR="00582C65" w:rsidRPr="00E91D38" w:rsidRDefault="00E91D38" w:rsidP="000A2F23">
            <w:pPr>
              <w:rPr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 xml:space="preserve">Ar adegau roedd yn ei chael hi’n anodd cyflwyno dadl eglur.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Pr="000A2F23">
              <w:rPr>
                <w:sz w:val="16"/>
                <w:lang w:val="cy-GB"/>
              </w:rPr>
              <w:t xml:space="preserve">Gwallau a </w:t>
            </w:r>
            <w:proofErr w:type="spellStart"/>
            <w:r w:rsidRPr="000A2F23">
              <w:rPr>
                <w:sz w:val="16"/>
                <w:lang w:val="cy-GB"/>
              </w:rPr>
              <w:t>hepgoriadau</w:t>
            </w:r>
            <w:proofErr w:type="spellEnd"/>
            <w:r w:rsidRPr="000A2F23">
              <w:rPr>
                <w:sz w:val="16"/>
                <w:lang w:val="cy-GB"/>
              </w:rPr>
              <w:t xml:space="preserve"> </w:t>
            </w:r>
            <w:r w:rsidR="000A2F23" w:rsidRPr="000A2F23">
              <w:rPr>
                <w:sz w:val="16"/>
                <w:lang w:val="cy-GB"/>
              </w:rPr>
              <w:t>sylwedd</w:t>
            </w:r>
            <w:r w:rsidRPr="000A2F23">
              <w:rPr>
                <w:sz w:val="16"/>
                <w:lang w:val="cy-GB"/>
              </w:rPr>
              <w:t xml:space="preserve">ol.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8" w:type="dxa"/>
          </w:tcPr>
          <w:p w14:paraId="7BBAB827" w14:textId="7DE075BB" w:rsidR="00582C65" w:rsidRPr="00E91D38" w:rsidRDefault="00E91D38" w:rsidP="000A2F23">
            <w:pPr>
              <w:rPr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>Yn gallu cyflwyno dadl.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Pr="000A2F23">
              <w:rPr>
                <w:sz w:val="16"/>
                <w:lang w:val="cy-GB"/>
              </w:rPr>
              <w:t>Wedi gwisgo gwisg priodol a darparu arddangosiadau sylfaenol.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8" w:type="dxa"/>
          </w:tcPr>
          <w:p w14:paraId="45379D7D" w14:textId="21A3468B" w:rsidR="00582C65" w:rsidRPr="00E91D38" w:rsidRDefault="00E91D38" w:rsidP="000A2F23">
            <w:pPr>
              <w:rPr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>Cyflwynwyd dadleuon eglur.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Pr="000A2F23">
              <w:rPr>
                <w:sz w:val="16"/>
                <w:lang w:val="cy-GB"/>
              </w:rPr>
              <w:t>Rhai gwallau yn yr esboniad</w:t>
            </w:r>
            <w:r w:rsidR="000A2F23" w:rsidRPr="000A2F23">
              <w:rPr>
                <w:sz w:val="16"/>
                <w:lang w:val="cy-GB"/>
              </w:rPr>
              <w:t>au</w:t>
            </w:r>
            <w:r w:rsidRPr="000A2F23">
              <w:rPr>
                <w:sz w:val="16"/>
                <w:lang w:val="cy-GB"/>
              </w:rPr>
              <w:t xml:space="preserve"> ymarferol neu’r arddangosiad.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Pr="000A2F23">
              <w:rPr>
                <w:sz w:val="16"/>
                <w:lang w:val="cy-GB"/>
              </w:rPr>
              <w:t xml:space="preserve">Ymddangosiad proffesiynol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9" w:type="dxa"/>
          </w:tcPr>
          <w:p w14:paraId="01A19EDA" w14:textId="04FDA955" w:rsidR="00582C65" w:rsidRPr="00E91D38" w:rsidRDefault="00E91D38" w:rsidP="000A2F23">
            <w:pPr>
              <w:rPr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 xml:space="preserve">Cyflwynwyd dadleuon eglur.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Pr="000A2F23">
              <w:rPr>
                <w:sz w:val="16"/>
                <w:lang w:val="cy-GB"/>
              </w:rPr>
              <w:t>Rhai gwallau yn yr arddangosiad ymarferol.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Pr="000A2F23">
              <w:rPr>
                <w:sz w:val="16"/>
                <w:lang w:val="cy-GB"/>
              </w:rPr>
              <w:t>Ymddangosiad proffesiynol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749" w:type="dxa"/>
          </w:tcPr>
          <w:p w14:paraId="3057CDE3" w14:textId="07A22BBE" w:rsidR="00582C65" w:rsidRPr="00E91D38" w:rsidRDefault="00E91D38" w:rsidP="000A2F23">
            <w:pPr>
              <w:rPr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 xml:space="preserve">Rhugl o ran mynegiant gyda dadl eglur.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Pr="000A2F23">
              <w:rPr>
                <w:sz w:val="16"/>
                <w:lang w:val="cy-GB"/>
              </w:rPr>
              <w:t>Mân wallau yn yr arddangosiadau ymarferol.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="00F60F0C" w:rsidRPr="000A2F23">
              <w:rPr>
                <w:sz w:val="16"/>
                <w:lang w:val="cy-GB"/>
              </w:rPr>
              <w:t xml:space="preserve">Yn ymddwyn yn broffesiynol. </w:t>
            </w:r>
            <w:r w:rsidR="00582C65" w:rsidRPr="00E91D38">
              <w:rPr>
                <w:sz w:val="16"/>
                <w:lang w:val="cy-GB"/>
              </w:rPr>
              <w:t xml:space="preserve">  </w:t>
            </w:r>
          </w:p>
        </w:tc>
        <w:tc>
          <w:tcPr>
            <w:tcW w:w="1752" w:type="dxa"/>
            <w:gridSpan w:val="2"/>
          </w:tcPr>
          <w:p w14:paraId="33825C40" w14:textId="74DDF27C" w:rsidR="00582C65" w:rsidRPr="00E91D38" w:rsidRDefault="00F60F0C" w:rsidP="000A2F23">
            <w:pPr>
              <w:rPr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>Rhugl o ran mynegiant gyda dadl eglur.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Pr="000A2F23">
              <w:rPr>
                <w:sz w:val="16"/>
                <w:lang w:val="cy-GB"/>
              </w:rPr>
              <w:t xml:space="preserve">Arddangosiadau ac ymddygiad yn ddifai.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  <w:r w:rsidR="00582C65" w:rsidRPr="00E91D38">
              <w:rPr>
                <w:sz w:val="16"/>
                <w:lang w:val="cy-GB"/>
              </w:rPr>
              <w:t xml:space="preserve"> </w:t>
            </w:r>
          </w:p>
        </w:tc>
      </w:tr>
      <w:tr w:rsidR="000A2F23" w:rsidRPr="00E91D38" w14:paraId="0DF67339" w14:textId="77777777" w:rsidTr="00117D6C">
        <w:trPr>
          <w:trHeight w:val="416"/>
        </w:trPr>
        <w:tc>
          <w:tcPr>
            <w:tcW w:w="3978" w:type="dxa"/>
            <w:gridSpan w:val="2"/>
            <w:shd w:val="clear" w:color="auto" w:fill="F2A3A7" w:themeFill="accent2" w:themeFillTint="66"/>
          </w:tcPr>
          <w:p w14:paraId="1AB2380D" w14:textId="5CC3011C" w:rsidR="00582C65" w:rsidRPr="00BA2956" w:rsidRDefault="00F60F0C" w:rsidP="000A2F23">
            <w:pPr>
              <w:rPr>
                <w:color w:val="F2A3A7" w:themeColor="accent2" w:themeTint="66"/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>BMPE7001C – Arholiad Ymarferol (50%)</w:t>
            </w:r>
          </w:p>
        </w:tc>
        <w:tc>
          <w:tcPr>
            <w:tcW w:w="6999" w:type="dxa"/>
            <w:gridSpan w:val="5"/>
          </w:tcPr>
          <w:p w14:paraId="421D0BB9" w14:textId="084916F1" w:rsidR="00582C65" w:rsidRPr="00BA2956" w:rsidRDefault="00F60F0C" w:rsidP="000A2F23">
            <w:pPr>
              <w:rPr>
                <w:color w:val="FFFFFF"/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>Enw</w:t>
            </w:r>
          </w:p>
        </w:tc>
        <w:tc>
          <w:tcPr>
            <w:tcW w:w="5250" w:type="dxa"/>
            <w:gridSpan w:val="4"/>
          </w:tcPr>
          <w:p w14:paraId="6F5794DA" w14:textId="1A1FC059" w:rsidR="00582C65" w:rsidRPr="00E91D38" w:rsidRDefault="00F60F0C" w:rsidP="000A2F23">
            <w:pPr>
              <w:rPr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 xml:space="preserve">Nodiadau’r Arholwr </w:t>
            </w:r>
            <w:r w:rsidR="00582C65" w:rsidRPr="00BA2956">
              <w:rPr>
                <w:sz w:val="16"/>
                <w:lang w:val="cy-GB"/>
              </w:rPr>
              <w:t xml:space="preserve"> </w:t>
            </w:r>
          </w:p>
        </w:tc>
      </w:tr>
      <w:tr w:rsidR="000A2F23" w:rsidRPr="00E91D38" w14:paraId="40D7E6B7" w14:textId="77777777" w:rsidTr="00117D6C">
        <w:trPr>
          <w:trHeight w:val="396"/>
        </w:trPr>
        <w:tc>
          <w:tcPr>
            <w:tcW w:w="2236" w:type="dxa"/>
            <w:shd w:val="clear" w:color="auto" w:fill="6D0F14" w:themeFill="accent2" w:themeFillShade="80"/>
          </w:tcPr>
          <w:p w14:paraId="42AF0748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</w:p>
        </w:tc>
        <w:tc>
          <w:tcPr>
            <w:tcW w:w="13991" w:type="dxa"/>
            <w:gridSpan w:val="10"/>
          </w:tcPr>
          <w:p w14:paraId="4FB72A20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</w:p>
        </w:tc>
      </w:tr>
      <w:tr w:rsidR="000A2F23" w:rsidRPr="00E91D38" w14:paraId="5A4F4468" w14:textId="77777777" w:rsidTr="00117D6C">
        <w:trPr>
          <w:trHeight w:val="396"/>
        </w:trPr>
        <w:tc>
          <w:tcPr>
            <w:tcW w:w="2236" w:type="dxa"/>
          </w:tcPr>
          <w:p w14:paraId="35BAD332" w14:textId="3B0A2A37" w:rsidR="00582C65" w:rsidRPr="00BA2956" w:rsidRDefault="00F60F0C" w:rsidP="000A2F23">
            <w:pPr>
              <w:rPr>
                <w:color w:val="FFFFFF"/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lastRenderedPageBreak/>
              <w:t>Trosolwg o’r canfyddiadau o TGMD2</w:t>
            </w:r>
          </w:p>
        </w:tc>
        <w:tc>
          <w:tcPr>
            <w:tcW w:w="13991" w:type="dxa"/>
            <w:gridSpan w:val="10"/>
          </w:tcPr>
          <w:p w14:paraId="5B450166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</w:p>
          <w:p w14:paraId="015396E7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</w:p>
          <w:p w14:paraId="7ED0BE28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</w:p>
          <w:p w14:paraId="291C051C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</w:p>
          <w:p w14:paraId="32FCDCDD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</w:p>
          <w:p w14:paraId="29B1CE06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</w:p>
          <w:p w14:paraId="25397773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</w:p>
          <w:p w14:paraId="28A84441" w14:textId="77777777" w:rsidR="00582C65" w:rsidRPr="00E91D38" w:rsidRDefault="00582C65" w:rsidP="00582C65">
            <w:pPr>
              <w:rPr>
                <w:sz w:val="16"/>
                <w:lang w:val="cy-GB"/>
              </w:rPr>
            </w:pPr>
          </w:p>
        </w:tc>
      </w:tr>
      <w:tr w:rsidR="000A2F23" w:rsidRPr="00E91D38" w14:paraId="4833EDD2" w14:textId="77777777" w:rsidTr="00117D6C">
        <w:trPr>
          <w:trHeight w:val="396"/>
        </w:trPr>
        <w:tc>
          <w:tcPr>
            <w:tcW w:w="2236" w:type="dxa"/>
          </w:tcPr>
          <w:p w14:paraId="2E003EF8" w14:textId="43FD8D51" w:rsidR="00117D6C" w:rsidRPr="00E91D38" w:rsidRDefault="00F60F0C" w:rsidP="000A2F23">
            <w:pPr>
              <w:rPr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 xml:space="preserve">Ymwybyddiaeth feirniadol ynghylch </w:t>
            </w:r>
            <w:r w:rsidR="000A2F23" w:rsidRPr="000A2F23">
              <w:rPr>
                <w:sz w:val="16"/>
                <w:lang w:val="cy-GB"/>
              </w:rPr>
              <w:t>materion</w:t>
            </w:r>
            <w:r w:rsidRPr="000A2F23">
              <w:rPr>
                <w:sz w:val="16"/>
                <w:lang w:val="cy-GB"/>
              </w:rPr>
              <w:t xml:space="preserve"> profi gan ddefnyddio TGMD2</w:t>
            </w:r>
            <w:r w:rsidR="00117D6C" w:rsidRPr="00BA2956">
              <w:rPr>
                <w:sz w:val="16"/>
                <w:lang w:val="cy-GB"/>
              </w:rPr>
              <w:t xml:space="preserve"> </w:t>
            </w:r>
            <w:r w:rsidR="00117D6C" w:rsidRPr="00E91D38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3991" w:type="dxa"/>
            <w:gridSpan w:val="10"/>
          </w:tcPr>
          <w:p w14:paraId="5A7C8D3A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7742E1CD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5BDD7FB7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5B796E43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5C87F7ED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673F150A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7A170795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608ACEFF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</w:tc>
      </w:tr>
      <w:tr w:rsidR="000A2F23" w:rsidRPr="00E91D38" w14:paraId="2A578743" w14:textId="77777777" w:rsidTr="00117D6C">
        <w:trPr>
          <w:trHeight w:val="367"/>
        </w:trPr>
        <w:tc>
          <w:tcPr>
            <w:tcW w:w="2236" w:type="dxa"/>
          </w:tcPr>
          <w:p w14:paraId="0B375B52" w14:textId="7009CA04" w:rsidR="00117D6C" w:rsidRPr="00F60F0C" w:rsidRDefault="00F60F0C" w:rsidP="000A2F23">
            <w:pPr>
              <w:rPr>
                <w:color w:val="FFFFFF"/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 xml:space="preserve">Sgorio gan ddefnyddio TGMD2 – safle ganraddol </w:t>
            </w:r>
          </w:p>
        </w:tc>
        <w:tc>
          <w:tcPr>
            <w:tcW w:w="13991" w:type="dxa"/>
            <w:gridSpan w:val="10"/>
          </w:tcPr>
          <w:p w14:paraId="65B71DF2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3D04BFDB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7A410075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2ABB88C8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777B394B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4D51EDE1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5B1F9F7D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67365493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</w:tc>
      </w:tr>
      <w:tr w:rsidR="000A2F23" w:rsidRPr="00E91D38" w14:paraId="6E8AF0CB" w14:textId="77777777" w:rsidTr="00117D6C">
        <w:trPr>
          <w:trHeight w:val="396"/>
        </w:trPr>
        <w:tc>
          <w:tcPr>
            <w:tcW w:w="2236" w:type="dxa"/>
          </w:tcPr>
          <w:p w14:paraId="7AECD27A" w14:textId="54A01943" w:rsidR="00117D6C" w:rsidRPr="00E91D38" w:rsidRDefault="00F60F0C" w:rsidP="000A2F23">
            <w:pPr>
              <w:rPr>
                <w:sz w:val="16"/>
                <w:lang w:val="cy-GB"/>
              </w:rPr>
            </w:pPr>
            <w:r w:rsidRPr="000A2F23">
              <w:rPr>
                <w:sz w:val="16"/>
                <w:lang w:val="cy-GB"/>
              </w:rPr>
              <w:t>Proffesiynoldeb</w:t>
            </w:r>
            <w:r w:rsidR="00117D6C" w:rsidRPr="00BA2956">
              <w:rPr>
                <w:sz w:val="16"/>
                <w:lang w:val="cy-GB"/>
              </w:rPr>
              <w:t xml:space="preserve"> </w:t>
            </w:r>
          </w:p>
        </w:tc>
        <w:tc>
          <w:tcPr>
            <w:tcW w:w="13991" w:type="dxa"/>
            <w:gridSpan w:val="10"/>
          </w:tcPr>
          <w:p w14:paraId="6A539AEA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246AE1F2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336AB9B6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206348D2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1BED61A1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7CC71FF2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7E218B89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  <w:p w14:paraId="67F2F416" w14:textId="77777777" w:rsidR="00117D6C" w:rsidRPr="00E91D38" w:rsidRDefault="00117D6C" w:rsidP="00117D6C">
            <w:pPr>
              <w:rPr>
                <w:sz w:val="16"/>
                <w:lang w:val="cy-GB"/>
              </w:rPr>
            </w:pPr>
          </w:p>
        </w:tc>
      </w:tr>
    </w:tbl>
    <w:p w14:paraId="70586A1A" w14:textId="77777777" w:rsidR="00734EA6" w:rsidRPr="00E91D38" w:rsidRDefault="00734EA6" w:rsidP="00582C65">
      <w:pPr>
        <w:rPr>
          <w:lang w:val="cy-GB"/>
        </w:rPr>
      </w:pPr>
    </w:p>
    <w:sectPr w:rsidR="00734EA6" w:rsidRPr="00E91D38" w:rsidSect="002E514A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6838" w:h="11906" w:orient="landscape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2F6168" w14:textId="77777777" w:rsidR="00DE6AE2" w:rsidRDefault="00DE6AE2" w:rsidP="00DE6AE2">
      <w:pPr>
        <w:spacing w:after="0" w:line="240" w:lineRule="auto"/>
      </w:pPr>
      <w:r>
        <w:separator/>
      </w:r>
    </w:p>
  </w:endnote>
  <w:endnote w:type="continuationSeparator" w:id="0">
    <w:p w14:paraId="0D37608E" w14:textId="77777777" w:rsidR="00DE6AE2" w:rsidRDefault="00DE6AE2" w:rsidP="00DE6A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E35E90" w14:textId="77777777" w:rsidR="00BA2956" w:rsidRDefault="00BA2956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7DB441" w14:textId="77777777" w:rsidR="00BA2956" w:rsidRDefault="00BA2956">
    <w:pPr>
      <w:pStyle w:val="Troedyn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DDF7219" w14:textId="77777777" w:rsidR="00BA2956" w:rsidRDefault="00BA2956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AB233E8" w14:textId="77777777" w:rsidR="00DE6AE2" w:rsidRDefault="00DE6AE2" w:rsidP="00DE6AE2">
      <w:pPr>
        <w:spacing w:after="0" w:line="240" w:lineRule="auto"/>
      </w:pPr>
      <w:r>
        <w:separator/>
      </w:r>
    </w:p>
  </w:footnote>
  <w:footnote w:type="continuationSeparator" w:id="0">
    <w:p w14:paraId="4BB0EE20" w14:textId="77777777" w:rsidR="00DE6AE2" w:rsidRDefault="00DE6AE2" w:rsidP="00DE6A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C53C8B" w14:textId="77777777" w:rsidR="00BA2956" w:rsidRDefault="00BA2956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DF6E49B" w14:textId="77777777" w:rsidR="00BA2956" w:rsidRDefault="00BA2956">
    <w:pPr>
      <w:pStyle w:val="Pennyn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F86C04" w14:textId="77777777" w:rsidR="00BA2956" w:rsidRDefault="00BA2956">
    <w:pPr>
      <w:pStyle w:val="Pennyn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2C65"/>
    <w:rsid w:val="00060A2F"/>
    <w:rsid w:val="000A2F23"/>
    <w:rsid w:val="00117D6C"/>
    <w:rsid w:val="002E62FB"/>
    <w:rsid w:val="003B7D04"/>
    <w:rsid w:val="00582C65"/>
    <w:rsid w:val="00594F12"/>
    <w:rsid w:val="005C288B"/>
    <w:rsid w:val="00734EA6"/>
    <w:rsid w:val="00747A9C"/>
    <w:rsid w:val="007F71CD"/>
    <w:rsid w:val="00985E66"/>
    <w:rsid w:val="00B37388"/>
    <w:rsid w:val="00B60BCF"/>
    <w:rsid w:val="00BA2956"/>
    <w:rsid w:val="00D25F76"/>
    <w:rsid w:val="00DE6AE2"/>
    <w:rsid w:val="00E438A3"/>
    <w:rsid w:val="00E545F8"/>
    <w:rsid w:val="00E70D31"/>
    <w:rsid w:val="00E91D38"/>
    <w:rsid w:val="00F3339E"/>
    <w:rsid w:val="00F60F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01FFF38F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Smart Link" w:semiHidden="1" w:unhideWhenUsed="1"/>
  </w:latentStyles>
  <w:style w:type="paragraph" w:default="1" w:styleId="Normal">
    <w:name w:val="Normal"/>
    <w:qFormat/>
    <w:rsid w:val="00582C65"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Teitl">
    <w:name w:val="Title"/>
    <w:basedOn w:val="Normal"/>
    <w:next w:val="Normal"/>
    <w:link w:val="TeitlNod"/>
    <w:uiPriority w:val="10"/>
    <w:qFormat/>
    <w:rsid w:val="00594F12"/>
    <w:pPr>
      <w:pBdr>
        <w:bottom w:val="single" w:sz="8" w:space="4" w:color="2DA2BF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43434" w:themeColor="text2" w:themeShade="BF"/>
      <w:spacing w:val="5"/>
      <w:kern w:val="28"/>
      <w:sz w:val="52"/>
      <w:szCs w:val="52"/>
    </w:rPr>
  </w:style>
  <w:style w:type="character" w:customStyle="1" w:styleId="TeitlNod">
    <w:name w:val="Teitl Nod"/>
    <w:basedOn w:val="FfontParagraffDdiofyn"/>
    <w:link w:val="Teitl"/>
    <w:uiPriority w:val="10"/>
    <w:rsid w:val="00594F12"/>
    <w:rPr>
      <w:rFonts w:asciiTheme="majorHAnsi" w:eastAsiaTheme="majorEastAsia" w:hAnsiTheme="majorHAnsi" w:cstheme="majorBidi"/>
      <w:color w:val="343434" w:themeColor="text2" w:themeShade="BF"/>
      <w:spacing w:val="5"/>
      <w:kern w:val="28"/>
      <w:sz w:val="52"/>
      <w:szCs w:val="52"/>
    </w:rPr>
  </w:style>
  <w:style w:type="table" w:styleId="GridTabl">
    <w:name w:val="Table Grid"/>
    <w:basedOn w:val="TablNormal"/>
    <w:uiPriority w:val="59"/>
    <w:rsid w:val="00582C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ennyn">
    <w:name w:val="header"/>
    <w:basedOn w:val="Normal"/>
    <w:link w:val="PennynNod"/>
    <w:uiPriority w:val="99"/>
    <w:unhideWhenUsed/>
    <w:rsid w:val="00DE6A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DE6AE2"/>
  </w:style>
  <w:style w:type="paragraph" w:styleId="Troedyn">
    <w:name w:val="footer"/>
    <w:basedOn w:val="Normal"/>
    <w:link w:val="TroedynNod"/>
    <w:uiPriority w:val="99"/>
    <w:unhideWhenUsed/>
    <w:rsid w:val="00DE6A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DE6A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Concourse">
      <a:dk1>
        <a:sysClr val="windowText" lastClr="000000"/>
      </a:dk1>
      <a:lt1>
        <a:sysClr val="window" lastClr="FFFFFF"/>
      </a:lt1>
      <a:dk2>
        <a:srgbClr val="464646"/>
      </a:dk2>
      <a:lt2>
        <a:srgbClr val="DEF5FA"/>
      </a:lt2>
      <a:accent1>
        <a:srgbClr val="2DA2BF"/>
      </a:accent1>
      <a:accent2>
        <a:srgbClr val="DA1F28"/>
      </a:accent2>
      <a:accent3>
        <a:srgbClr val="EB641B"/>
      </a:accent3>
      <a:accent4>
        <a:srgbClr val="39639D"/>
      </a:accent4>
      <a:accent5>
        <a:srgbClr val="474B78"/>
      </a:accent5>
      <a:accent6>
        <a:srgbClr val="7D3C4A"/>
      </a:accent6>
      <a:hlink>
        <a:srgbClr val="FF8119"/>
      </a:hlink>
      <a:folHlink>
        <a:srgbClr val="44B9E8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FC4F2107-F37B-4443-BC8E-AE6CD96CCC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2</Pages>
  <Words>653</Words>
  <Characters>3727</Characters>
  <Application>Microsoft Office Word</Application>
  <DocSecurity>0</DocSecurity>
  <Lines>31</Lines>
  <Paragraphs>8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Gloucestershire</Company>
  <LinksUpToDate>false</LinksUpToDate>
  <CharactersWithSpaces>4372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EVANS, Kate</dc:creator>
  <cp:lastModifiedBy>Barbara</cp:lastModifiedBy>
  <cp:revision>8</cp:revision>
  <dcterms:created xsi:type="dcterms:W3CDTF">2021-11-09T15:18:00Z</dcterms:created>
  <dcterms:modified xsi:type="dcterms:W3CDTF">2021-11-10T14:48:00Z</dcterms:modified>
</cp:coreProperties>
</file>