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863A6" w14:textId="77777777" w:rsidR="008F383A" w:rsidRPr="00A85BFE" w:rsidRDefault="008F383A" w:rsidP="008F383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107B200" wp14:editId="4F448F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B939AE3" w14:textId="77777777" w:rsidR="008F383A" w:rsidRPr="00A406E5" w:rsidRDefault="008F383A" w:rsidP="008F383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F383A" w:rsidRPr="00A406E5" w14:paraId="3A7D1A66" w14:textId="77777777" w:rsidTr="0014743C">
        <w:tc>
          <w:tcPr>
            <w:tcW w:w="9922" w:type="dxa"/>
            <w:shd w:val="clear" w:color="auto" w:fill="C0C0C0"/>
          </w:tcPr>
          <w:p w14:paraId="48A9F086" w14:textId="77777777" w:rsidR="008F383A" w:rsidRPr="00A406E5" w:rsidRDefault="008F383A" w:rsidP="0014743C">
            <w:pPr>
              <w:pStyle w:val="Heading4"/>
              <w:rPr>
                <w:rFonts w:ascii="Arial" w:hAnsi="Arial" w:cs="Arial"/>
                <w:b/>
              </w:rPr>
            </w:pPr>
            <w:r w:rsidRPr="00A406E5">
              <w:rPr>
                <w:rFonts w:ascii="Arial" w:hAnsi="Arial" w:cs="Arial"/>
                <w:b/>
              </w:rPr>
              <w:t xml:space="preserve">LEVEL 6 ASSESSMENT SPECIFICATION </w:t>
            </w:r>
          </w:p>
        </w:tc>
      </w:tr>
    </w:tbl>
    <w:p w14:paraId="6C6A8D19" w14:textId="77777777" w:rsidR="008F383A" w:rsidRPr="00A406E5" w:rsidRDefault="008F383A" w:rsidP="008F383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383A" w:rsidRPr="00A406E5" w14:paraId="77136B24" w14:textId="77777777" w:rsidTr="0014743C">
        <w:tc>
          <w:tcPr>
            <w:tcW w:w="2093" w:type="dxa"/>
            <w:shd w:val="pct15" w:color="auto" w:fill="auto"/>
          </w:tcPr>
          <w:p w14:paraId="4EB3F450"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B08131" w14:textId="414FFDB1"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Connor Wishart</w:t>
            </w:r>
          </w:p>
        </w:tc>
        <w:tc>
          <w:tcPr>
            <w:tcW w:w="2268" w:type="dxa"/>
            <w:shd w:val="clear" w:color="auto" w:fill="D9D9D9"/>
          </w:tcPr>
          <w:p w14:paraId="565936BA"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7955610" w14:textId="7335C4E9"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1900010</w:t>
            </w:r>
          </w:p>
        </w:tc>
      </w:tr>
      <w:tr w:rsidR="008F383A" w:rsidRPr="00A406E5" w14:paraId="19BFA5A7" w14:textId="77777777" w:rsidTr="0014743C">
        <w:tc>
          <w:tcPr>
            <w:tcW w:w="2093" w:type="dxa"/>
            <w:shd w:val="pct15" w:color="auto" w:fill="auto"/>
          </w:tcPr>
          <w:p w14:paraId="3F024149"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8F5513"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8F383A" w:rsidRPr="00A406E5" w14:paraId="44306EC6" w14:textId="77777777" w:rsidTr="0014743C">
        <w:tc>
          <w:tcPr>
            <w:tcW w:w="2093" w:type="dxa"/>
            <w:shd w:val="pct15" w:color="auto" w:fill="auto"/>
          </w:tcPr>
          <w:p w14:paraId="6842B2C9"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D1AEEC"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Curriculum Adventure</w:t>
            </w:r>
          </w:p>
        </w:tc>
      </w:tr>
      <w:tr w:rsidR="008F383A" w:rsidRPr="00A406E5" w14:paraId="61F78899" w14:textId="77777777" w:rsidTr="0014743C">
        <w:tc>
          <w:tcPr>
            <w:tcW w:w="2093" w:type="dxa"/>
            <w:shd w:val="pct15" w:color="auto" w:fill="auto"/>
          </w:tcPr>
          <w:p w14:paraId="11167002"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D3BA8B"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69A83AB7" w14:textId="77777777" w:rsidR="008F383A" w:rsidRPr="004D5E9B" w:rsidRDefault="008F383A" w:rsidP="001474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E15E9C"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50%</w:t>
            </w:r>
          </w:p>
        </w:tc>
      </w:tr>
      <w:tr w:rsidR="008F383A" w:rsidRPr="00A406E5" w14:paraId="4DCED7E5" w14:textId="77777777" w:rsidTr="0014743C">
        <w:tc>
          <w:tcPr>
            <w:tcW w:w="2093" w:type="dxa"/>
            <w:shd w:val="pct15" w:color="auto" w:fill="auto"/>
          </w:tcPr>
          <w:p w14:paraId="70402E38"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3A15F9"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cPr>
          <w:p w14:paraId="7469E691"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BF4536" w14:textId="77777777" w:rsidR="008F383A" w:rsidRPr="00A406E5" w:rsidRDefault="008F383A" w:rsidP="0014743C">
            <w:pPr>
              <w:spacing w:before="120" w:after="120"/>
              <w:jc w:val="both"/>
              <w:rPr>
                <w:rFonts w:ascii="Arial" w:hAnsi="Arial" w:cs="Arial"/>
                <w:b/>
                <w:sz w:val="22"/>
                <w:szCs w:val="22"/>
              </w:rPr>
            </w:pPr>
          </w:p>
        </w:tc>
      </w:tr>
      <w:tr w:rsidR="008F383A" w:rsidRPr="00A406E5" w14:paraId="63C7FDF0" w14:textId="77777777" w:rsidTr="0014743C">
        <w:tc>
          <w:tcPr>
            <w:tcW w:w="2093" w:type="dxa"/>
            <w:shd w:val="pct15" w:color="auto" w:fill="auto"/>
          </w:tcPr>
          <w:p w14:paraId="133D5DA3"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3DE9D7" w14:textId="77777777" w:rsidR="008F383A" w:rsidRPr="00392A12" w:rsidRDefault="008F383A" w:rsidP="0014743C">
            <w:pPr>
              <w:rPr>
                <w:b/>
              </w:rPr>
            </w:pPr>
            <w:r w:rsidRPr="00392A12">
              <w:rPr>
                <w:b/>
              </w:rPr>
              <w:t>Problem Based learning assignment</w:t>
            </w:r>
          </w:p>
          <w:p w14:paraId="4640BCB7" w14:textId="77777777" w:rsidR="008F383A" w:rsidRPr="00A406E5" w:rsidRDefault="008F383A" w:rsidP="0014743C">
            <w:pPr>
              <w:spacing w:before="120" w:after="120"/>
              <w:jc w:val="both"/>
              <w:rPr>
                <w:rFonts w:ascii="Arial" w:hAnsi="Arial" w:cs="Arial"/>
                <w:b/>
                <w:sz w:val="22"/>
                <w:szCs w:val="22"/>
              </w:rPr>
            </w:pPr>
          </w:p>
        </w:tc>
        <w:tc>
          <w:tcPr>
            <w:tcW w:w="2268" w:type="dxa"/>
            <w:shd w:val="pct15" w:color="auto" w:fill="auto"/>
          </w:tcPr>
          <w:p w14:paraId="3C9489A1"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70B477" w14:textId="77777777" w:rsidR="008F383A" w:rsidRPr="00A406E5" w:rsidRDefault="008F383A" w:rsidP="0014743C">
            <w:pPr>
              <w:spacing w:before="120" w:after="120"/>
              <w:jc w:val="both"/>
              <w:rPr>
                <w:rFonts w:ascii="Arial" w:hAnsi="Arial" w:cs="Arial"/>
                <w:b/>
                <w:sz w:val="22"/>
                <w:szCs w:val="22"/>
              </w:rPr>
            </w:pPr>
            <w:r>
              <w:rPr>
                <w:rFonts w:ascii="Arial" w:hAnsi="Arial" w:cs="Arial"/>
                <w:b/>
                <w:sz w:val="22"/>
                <w:szCs w:val="22"/>
              </w:rPr>
              <w:t>2500</w:t>
            </w:r>
          </w:p>
        </w:tc>
      </w:tr>
      <w:tr w:rsidR="008F383A" w:rsidRPr="00A406E5" w14:paraId="7332E0CA" w14:textId="77777777" w:rsidTr="0014743C">
        <w:tc>
          <w:tcPr>
            <w:tcW w:w="2093" w:type="dxa"/>
            <w:shd w:val="pct15" w:color="auto" w:fill="auto"/>
          </w:tcPr>
          <w:p w14:paraId="0A65CFAF"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DD2AD6" w14:textId="77777777" w:rsidR="008F383A" w:rsidRPr="00A406E5" w:rsidRDefault="008F383A" w:rsidP="0014743C">
            <w:pPr>
              <w:spacing w:before="120" w:after="120"/>
              <w:jc w:val="both"/>
              <w:rPr>
                <w:rFonts w:ascii="Arial" w:hAnsi="Arial" w:cs="Arial"/>
                <w:b/>
                <w:sz w:val="22"/>
                <w:szCs w:val="22"/>
              </w:rPr>
            </w:pPr>
          </w:p>
        </w:tc>
        <w:tc>
          <w:tcPr>
            <w:tcW w:w="2268" w:type="dxa"/>
            <w:shd w:val="pct15" w:color="auto" w:fill="auto"/>
          </w:tcPr>
          <w:p w14:paraId="05C151C7"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6AE07C" w14:textId="77777777" w:rsidR="008F383A" w:rsidRPr="00A406E5" w:rsidRDefault="008F383A" w:rsidP="0014743C">
            <w:pPr>
              <w:spacing w:before="120" w:after="120"/>
              <w:jc w:val="both"/>
              <w:rPr>
                <w:rFonts w:ascii="Arial" w:hAnsi="Arial" w:cs="Arial"/>
                <w:b/>
                <w:sz w:val="22"/>
                <w:szCs w:val="22"/>
              </w:rPr>
            </w:pPr>
          </w:p>
        </w:tc>
      </w:tr>
      <w:tr w:rsidR="008F383A" w:rsidRPr="00A406E5" w14:paraId="32D51450" w14:textId="77777777" w:rsidTr="0014743C">
        <w:tc>
          <w:tcPr>
            <w:tcW w:w="2093" w:type="dxa"/>
            <w:shd w:val="pct15" w:color="auto" w:fill="auto"/>
          </w:tcPr>
          <w:p w14:paraId="01E6AD3B"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90700D" w14:textId="77777777" w:rsidR="008F383A" w:rsidRPr="00A406E5" w:rsidRDefault="008F383A" w:rsidP="001474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275E5F"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5C1D18" w14:textId="77777777" w:rsidR="008F383A" w:rsidRPr="00A406E5" w:rsidRDefault="008F383A" w:rsidP="001474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F383A" w:rsidRPr="00A406E5" w14:paraId="031FAB9F" w14:textId="77777777" w:rsidTr="0014743C">
        <w:tc>
          <w:tcPr>
            <w:tcW w:w="2093" w:type="dxa"/>
            <w:shd w:val="pct15" w:color="auto" w:fill="auto"/>
          </w:tcPr>
          <w:p w14:paraId="337917E8" w14:textId="77777777" w:rsidR="008F383A" w:rsidRPr="00A406E5" w:rsidRDefault="008F383A" w:rsidP="001474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96E6C3" w14:textId="77777777" w:rsidR="008F383A" w:rsidRPr="00A406E5" w:rsidRDefault="008F383A" w:rsidP="001474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873AF3" w14:textId="77777777" w:rsidR="001B2C84" w:rsidRDefault="001B2C84"/>
    <w:p w14:paraId="54ED68EC" w14:textId="73E91A96" w:rsidR="001B2C84" w:rsidRDefault="001B2C84"/>
    <w:p w14:paraId="5C157270" w14:textId="304D3581" w:rsidR="008A0E89" w:rsidRDefault="008A0E89"/>
    <w:p w14:paraId="1D0A4FDC" w14:textId="2FA67507" w:rsidR="008F383A" w:rsidRDefault="008F383A"/>
    <w:p w14:paraId="1FE459AC" w14:textId="1650E3F1" w:rsidR="008F383A" w:rsidRDefault="008F383A"/>
    <w:p w14:paraId="384560D4" w14:textId="58A07B68" w:rsidR="008F383A" w:rsidRDefault="008F383A"/>
    <w:p w14:paraId="1FAB2F2F" w14:textId="053DCEDB" w:rsidR="008F383A" w:rsidRDefault="008F383A"/>
    <w:p w14:paraId="2F35648D" w14:textId="2E5F4985" w:rsidR="008F383A" w:rsidRDefault="008F383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056C1" w:rsidRPr="00A406E5" w14:paraId="3B02E1EB" w14:textId="77777777" w:rsidTr="0014743C">
        <w:trPr>
          <w:jc w:val="center"/>
        </w:trPr>
        <w:tc>
          <w:tcPr>
            <w:tcW w:w="10670" w:type="dxa"/>
            <w:shd w:val="clear" w:color="auto" w:fill="BFBFBF"/>
          </w:tcPr>
          <w:p w14:paraId="66E35A0F" w14:textId="77777777" w:rsidR="007056C1" w:rsidRPr="00A406E5" w:rsidRDefault="007056C1" w:rsidP="0014743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8A1C07F" w14:textId="77777777" w:rsidR="007056C1" w:rsidRPr="00A406E5" w:rsidRDefault="007056C1" w:rsidP="007056C1">
      <w:pPr>
        <w:rPr>
          <w:rFonts w:ascii="Arial" w:hAnsi="Arial" w:cs="Arial"/>
        </w:rPr>
      </w:pPr>
    </w:p>
    <w:p w14:paraId="7062B6F4" w14:textId="77777777" w:rsidR="007056C1" w:rsidRPr="00A406E5" w:rsidRDefault="007056C1" w:rsidP="007056C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tbl>
      <w:tblPr>
        <w:tblpPr w:leftFromText="180" w:rightFromText="180" w:vertAnchor="text" w:horzAnchor="margin" w:tblpY="506"/>
        <w:tblW w:w="4313" w:type="pct"/>
        <w:tblLayout w:type="fixed"/>
        <w:tblLook w:val="04A0" w:firstRow="1" w:lastRow="0" w:firstColumn="1" w:lastColumn="0" w:noHBand="0" w:noVBand="1"/>
      </w:tblPr>
      <w:tblGrid>
        <w:gridCol w:w="7511"/>
        <w:gridCol w:w="750"/>
        <w:gridCol w:w="748"/>
      </w:tblGrid>
      <w:tr w:rsidR="007056C1" w:rsidRPr="00A406E5" w14:paraId="5EF69D0F" w14:textId="77777777" w:rsidTr="007056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5360B1" w14:textId="77777777" w:rsidR="007056C1" w:rsidRPr="00A406E5" w:rsidRDefault="007056C1" w:rsidP="007056C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B12EAE" w14:textId="77777777" w:rsidR="007056C1" w:rsidRPr="00A85BFE" w:rsidRDefault="007056C1" w:rsidP="007056C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58B4E2" w14:textId="77777777" w:rsidR="007056C1" w:rsidRPr="00A85BFE" w:rsidRDefault="007056C1" w:rsidP="007056C1">
            <w:pPr>
              <w:ind w:left="113" w:right="113"/>
              <w:jc w:val="center"/>
              <w:rPr>
                <w:rFonts w:ascii="Arial" w:hAnsi="Arial" w:cs="Arial"/>
                <w:b/>
                <w:sz w:val="18"/>
                <w:szCs w:val="18"/>
              </w:rPr>
            </w:pPr>
            <w:r w:rsidRPr="00A85BFE">
              <w:rPr>
                <w:rFonts w:ascii="Arial" w:hAnsi="Arial" w:cs="Arial"/>
                <w:b/>
                <w:sz w:val="18"/>
                <w:szCs w:val="18"/>
              </w:rPr>
              <w:t xml:space="preserve">Marks </w:t>
            </w:r>
          </w:p>
          <w:p w14:paraId="04201C9E" w14:textId="77777777" w:rsidR="007056C1" w:rsidRPr="00A85BFE" w:rsidRDefault="007056C1" w:rsidP="007056C1">
            <w:pPr>
              <w:ind w:left="113" w:right="113"/>
              <w:jc w:val="center"/>
              <w:rPr>
                <w:rFonts w:ascii="Arial" w:hAnsi="Arial" w:cs="Arial"/>
                <w:b/>
                <w:sz w:val="18"/>
                <w:szCs w:val="18"/>
              </w:rPr>
            </w:pPr>
            <w:r w:rsidRPr="00A85BFE">
              <w:rPr>
                <w:rFonts w:ascii="Arial" w:hAnsi="Arial" w:cs="Arial"/>
                <w:b/>
                <w:sz w:val="18"/>
                <w:szCs w:val="18"/>
              </w:rPr>
              <w:t>awarded</w:t>
            </w:r>
          </w:p>
        </w:tc>
      </w:tr>
      <w:tr w:rsidR="007056C1" w:rsidRPr="00A406E5" w14:paraId="0D99542D" w14:textId="77777777" w:rsidTr="007056C1">
        <w:trPr>
          <w:trHeight w:val="450"/>
        </w:trPr>
        <w:tc>
          <w:tcPr>
            <w:tcW w:w="4169" w:type="pct"/>
            <w:tcBorders>
              <w:top w:val="single" w:sz="4" w:space="0" w:color="auto"/>
              <w:left w:val="single" w:sz="4" w:space="0" w:color="auto"/>
              <w:right w:val="single" w:sz="4" w:space="0" w:color="auto"/>
            </w:tcBorders>
            <w:shd w:val="clear" w:color="auto" w:fill="D9D9D9"/>
          </w:tcPr>
          <w:p w14:paraId="35F4231D" w14:textId="77777777" w:rsidR="007056C1" w:rsidRPr="00A406E5" w:rsidRDefault="007056C1" w:rsidP="007056C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1F3E121" w14:textId="77777777" w:rsidR="007056C1" w:rsidRPr="00A406E5" w:rsidRDefault="007056C1" w:rsidP="007056C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10A7C6" w14:textId="77777777" w:rsidR="007056C1" w:rsidRPr="00A406E5" w:rsidRDefault="007056C1" w:rsidP="007056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012946" w14:textId="77777777" w:rsidR="007056C1" w:rsidRPr="00A406E5" w:rsidRDefault="007056C1" w:rsidP="007056C1">
            <w:pPr>
              <w:jc w:val="center"/>
              <w:rPr>
                <w:rFonts w:ascii="Arial" w:hAnsi="Arial" w:cs="Arial"/>
                <w:sz w:val="32"/>
              </w:rPr>
            </w:pPr>
          </w:p>
        </w:tc>
      </w:tr>
      <w:tr w:rsidR="007056C1" w:rsidRPr="00A406E5" w14:paraId="550E519E" w14:textId="77777777" w:rsidTr="007056C1">
        <w:trPr>
          <w:trHeight w:val="450"/>
        </w:trPr>
        <w:tc>
          <w:tcPr>
            <w:tcW w:w="4169" w:type="pct"/>
            <w:vMerge w:val="restart"/>
            <w:tcBorders>
              <w:top w:val="single" w:sz="4" w:space="0" w:color="auto"/>
              <w:left w:val="single" w:sz="4" w:space="0" w:color="auto"/>
              <w:right w:val="single" w:sz="4" w:space="0" w:color="auto"/>
            </w:tcBorders>
          </w:tcPr>
          <w:p w14:paraId="4E3EEBA2" w14:textId="77777777" w:rsidR="007056C1" w:rsidRPr="00A406E5" w:rsidRDefault="007056C1" w:rsidP="007056C1">
            <w:pPr>
              <w:spacing w:after="120"/>
              <w:rPr>
                <w:rFonts w:ascii="Arial" w:hAnsi="Arial" w:cs="Arial"/>
                <w:sz w:val="14"/>
                <w:szCs w:val="14"/>
              </w:rPr>
            </w:pPr>
          </w:p>
          <w:p w14:paraId="5EE282E9" w14:textId="77777777" w:rsidR="007056C1" w:rsidRPr="00A406E5" w:rsidRDefault="007056C1" w:rsidP="007056C1">
            <w:pPr>
              <w:spacing w:after="120"/>
              <w:rPr>
                <w:rFonts w:ascii="Arial" w:hAnsi="Arial" w:cs="Arial"/>
                <w:sz w:val="14"/>
                <w:szCs w:val="14"/>
              </w:rPr>
            </w:pPr>
          </w:p>
          <w:p w14:paraId="32C5156A" w14:textId="77777777" w:rsidR="007056C1" w:rsidRPr="00A406E5" w:rsidRDefault="007056C1" w:rsidP="007056C1">
            <w:pPr>
              <w:spacing w:after="120"/>
              <w:rPr>
                <w:rFonts w:ascii="Arial" w:hAnsi="Arial" w:cs="Arial"/>
                <w:sz w:val="14"/>
                <w:szCs w:val="14"/>
              </w:rPr>
            </w:pPr>
          </w:p>
          <w:p w14:paraId="4DD34525" w14:textId="77777777" w:rsidR="007056C1" w:rsidRPr="00A406E5" w:rsidRDefault="007056C1" w:rsidP="007056C1">
            <w:pPr>
              <w:spacing w:after="120"/>
              <w:rPr>
                <w:rFonts w:ascii="Arial" w:hAnsi="Arial" w:cs="Arial"/>
                <w:sz w:val="14"/>
                <w:szCs w:val="14"/>
              </w:rPr>
            </w:pPr>
          </w:p>
          <w:p w14:paraId="3D107AC7" w14:textId="77777777" w:rsidR="007056C1" w:rsidRPr="00A406E5" w:rsidRDefault="007056C1" w:rsidP="007056C1">
            <w:pPr>
              <w:spacing w:after="120"/>
              <w:rPr>
                <w:rFonts w:ascii="Arial" w:hAnsi="Arial" w:cs="Arial"/>
                <w:sz w:val="14"/>
                <w:szCs w:val="14"/>
              </w:rPr>
            </w:pPr>
          </w:p>
          <w:p w14:paraId="3C42F212"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4D64D8" w14:textId="77777777" w:rsidR="007056C1" w:rsidRPr="00A406E5" w:rsidRDefault="007056C1" w:rsidP="007056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22972D" w14:textId="77777777" w:rsidR="007056C1" w:rsidRPr="00A406E5" w:rsidRDefault="007056C1" w:rsidP="007056C1">
            <w:pPr>
              <w:jc w:val="center"/>
              <w:rPr>
                <w:rFonts w:ascii="Arial" w:hAnsi="Arial" w:cs="Arial"/>
                <w:sz w:val="32"/>
              </w:rPr>
            </w:pPr>
          </w:p>
        </w:tc>
      </w:tr>
      <w:tr w:rsidR="007056C1" w:rsidRPr="00A406E5" w14:paraId="45FFC393" w14:textId="77777777" w:rsidTr="007056C1">
        <w:trPr>
          <w:trHeight w:val="451"/>
        </w:trPr>
        <w:tc>
          <w:tcPr>
            <w:tcW w:w="4169" w:type="pct"/>
            <w:vMerge/>
            <w:tcBorders>
              <w:left w:val="single" w:sz="4" w:space="0" w:color="auto"/>
              <w:bottom w:val="single" w:sz="4" w:space="0" w:color="auto"/>
              <w:right w:val="single" w:sz="4" w:space="0" w:color="auto"/>
            </w:tcBorders>
          </w:tcPr>
          <w:p w14:paraId="215E040D" w14:textId="77777777" w:rsidR="007056C1" w:rsidRPr="00A406E5" w:rsidRDefault="007056C1" w:rsidP="007056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CE1E8C" w14:textId="77777777" w:rsidR="007056C1" w:rsidRPr="00A406E5" w:rsidRDefault="007056C1" w:rsidP="007056C1">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476A0B3" w14:textId="77777777" w:rsidR="007056C1" w:rsidRPr="00A406E5" w:rsidRDefault="007056C1" w:rsidP="007056C1">
            <w:pPr>
              <w:jc w:val="center"/>
              <w:rPr>
                <w:rFonts w:ascii="Arial" w:hAnsi="Arial" w:cs="Arial"/>
                <w:sz w:val="32"/>
              </w:rPr>
            </w:pPr>
          </w:p>
        </w:tc>
      </w:tr>
      <w:tr w:rsidR="007056C1" w:rsidRPr="00A406E5" w14:paraId="7F4487E3" w14:textId="77777777" w:rsidTr="007056C1">
        <w:trPr>
          <w:trHeight w:val="450"/>
        </w:trPr>
        <w:tc>
          <w:tcPr>
            <w:tcW w:w="4169" w:type="pct"/>
            <w:tcBorders>
              <w:top w:val="single" w:sz="4" w:space="0" w:color="auto"/>
              <w:left w:val="single" w:sz="4" w:space="0" w:color="auto"/>
              <w:right w:val="single" w:sz="4" w:space="0" w:color="auto"/>
            </w:tcBorders>
            <w:shd w:val="clear" w:color="auto" w:fill="D9D9D9"/>
          </w:tcPr>
          <w:p w14:paraId="7FFEC25A" w14:textId="77777777" w:rsidR="007056C1" w:rsidRPr="00A406E5" w:rsidRDefault="007056C1" w:rsidP="007056C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B7302BC"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3CD2DE" w14:textId="77777777" w:rsidR="007056C1" w:rsidRPr="00A406E5" w:rsidRDefault="007056C1" w:rsidP="007056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727021" w14:textId="77777777" w:rsidR="007056C1" w:rsidRPr="00A406E5" w:rsidRDefault="007056C1" w:rsidP="007056C1">
            <w:pPr>
              <w:jc w:val="center"/>
              <w:rPr>
                <w:rFonts w:ascii="Arial" w:hAnsi="Arial" w:cs="Arial"/>
                <w:sz w:val="32"/>
              </w:rPr>
            </w:pPr>
          </w:p>
        </w:tc>
      </w:tr>
      <w:tr w:rsidR="007056C1" w:rsidRPr="00A406E5" w14:paraId="0F6A7D24" w14:textId="77777777" w:rsidTr="007056C1">
        <w:trPr>
          <w:trHeight w:val="450"/>
        </w:trPr>
        <w:tc>
          <w:tcPr>
            <w:tcW w:w="4169" w:type="pct"/>
            <w:vMerge w:val="restart"/>
            <w:tcBorders>
              <w:top w:val="single" w:sz="4" w:space="0" w:color="auto"/>
              <w:left w:val="single" w:sz="4" w:space="0" w:color="auto"/>
              <w:right w:val="single" w:sz="4" w:space="0" w:color="auto"/>
            </w:tcBorders>
          </w:tcPr>
          <w:p w14:paraId="031E10DF" w14:textId="77777777" w:rsidR="007056C1" w:rsidRPr="00A406E5" w:rsidRDefault="007056C1" w:rsidP="007056C1">
            <w:pPr>
              <w:spacing w:after="120"/>
              <w:rPr>
                <w:rFonts w:ascii="Arial" w:hAnsi="Arial" w:cs="Arial"/>
                <w:sz w:val="14"/>
                <w:szCs w:val="14"/>
              </w:rPr>
            </w:pPr>
          </w:p>
          <w:p w14:paraId="3379E2CD" w14:textId="77777777" w:rsidR="007056C1" w:rsidRPr="00A406E5" w:rsidRDefault="007056C1" w:rsidP="007056C1">
            <w:pPr>
              <w:spacing w:after="120"/>
              <w:rPr>
                <w:rFonts w:ascii="Arial" w:hAnsi="Arial" w:cs="Arial"/>
                <w:sz w:val="14"/>
                <w:szCs w:val="14"/>
              </w:rPr>
            </w:pPr>
          </w:p>
          <w:p w14:paraId="65FE9742" w14:textId="77777777" w:rsidR="007056C1" w:rsidRPr="00A406E5" w:rsidRDefault="007056C1" w:rsidP="007056C1">
            <w:pPr>
              <w:spacing w:after="120"/>
              <w:rPr>
                <w:rFonts w:ascii="Arial" w:hAnsi="Arial" w:cs="Arial"/>
                <w:sz w:val="14"/>
                <w:szCs w:val="14"/>
              </w:rPr>
            </w:pPr>
          </w:p>
          <w:p w14:paraId="72FDA613" w14:textId="77777777" w:rsidR="007056C1" w:rsidRPr="00A406E5" w:rsidRDefault="007056C1" w:rsidP="007056C1">
            <w:pPr>
              <w:spacing w:after="120"/>
              <w:rPr>
                <w:rFonts w:ascii="Arial" w:hAnsi="Arial" w:cs="Arial"/>
                <w:sz w:val="14"/>
                <w:szCs w:val="14"/>
              </w:rPr>
            </w:pPr>
          </w:p>
          <w:p w14:paraId="07D924B6" w14:textId="77777777" w:rsidR="007056C1" w:rsidRPr="00A406E5" w:rsidRDefault="007056C1" w:rsidP="007056C1">
            <w:pPr>
              <w:spacing w:after="120"/>
              <w:rPr>
                <w:rFonts w:ascii="Arial" w:hAnsi="Arial" w:cs="Arial"/>
                <w:sz w:val="14"/>
                <w:szCs w:val="14"/>
              </w:rPr>
            </w:pPr>
          </w:p>
          <w:p w14:paraId="30620CB2"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DD371" w14:textId="77777777" w:rsidR="007056C1" w:rsidRPr="00A406E5" w:rsidRDefault="007056C1" w:rsidP="007056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F57A88" w14:textId="77777777" w:rsidR="007056C1" w:rsidRPr="00A406E5" w:rsidRDefault="007056C1" w:rsidP="007056C1">
            <w:pPr>
              <w:jc w:val="center"/>
              <w:rPr>
                <w:rFonts w:ascii="Arial" w:hAnsi="Arial" w:cs="Arial"/>
                <w:sz w:val="32"/>
              </w:rPr>
            </w:pPr>
          </w:p>
        </w:tc>
      </w:tr>
      <w:tr w:rsidR="007056C1" w:rsidRPr="00A406E5" w14:paraId="33712ECD" w14:textId="77777777" w:rsidTr="007056C1">
        <w:trPr>
          <w:trHeight w:val="451"/>
        </w:trPr>
        <w:tc>
          <w:tcPr>
            <w:tcW w:w="4169" w:type="pct"/>
            <w:vMerge/>
            <w:tcBorders>
              <w:left w:val="single" w:sz="4" w:space="0" w:color="auto"/>
              <w:bottom w:val="single" w:sz="4" w:space="0" w:color="auto"/>
              <w:right w:val="single" w:sz="4" w:space="0" w:color="auto"/>
            </w:tcBorders>
          </w:tcPr>
          <w:p w14:paraId="034F775E" w14:textId="77777777" w:rsidR="007056C1" w:rsidRPr="00A406E5" w:rsidRDefault="007056C1" w:rsidP="007056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307D9" w14:textId="77777777" w:rsidR="007056C1" w:rsidRPr="00A406E5" w:rsidRDefault="007056C1" w:rsidP="007056C1">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B70DA3C" w14:textId="77777777" w:rsidR="007056C1" w:rsidRPr="00A406E5" w:rsidRDefault="007056C1" w:rsidP="007056C1">
            <w:pPr>
              <w:jc w:val="center"/>
              <w:rPr>
                <w:rFonts w:ascii="Arial" w:hAnsi="Arial" w:cs="Arial"/>
                <w:sz w:val="32"/>
              </w:rPr>
            </w:pPr>
          </w:p>
        </w:tc>
      </w:tr>
      <w:tr w:rsidR="007056C1" w:rsidRPr="00A406E5" w14:paraId="3CA20DDF" w14:textId="77777777" w:rsidTr="007056C1">
        <w:trPr>
          <w:trHeight w:val="450"/>
        </w:trPr>
        <w:tc>
          <w:tcPr>
            <w:tcW w:w="4169" w:type="pct"/>
            <w:tcBorders>
              <w:top w:val="single" w:sz="4" w:space="0" w:color="auto"/>
              <w:left w:val="single" w:sz="4" w:space="0" w:color="auto"/>
              <w:right w:val="single" w:sz="4" w:space="0" w:color="auto"/>
            </w:tcBorders>
            <w:shd w:val="clear" w:color="auto" w:fill="D9D9D9"/>
          </w:tcPr>
          <w:p w14:paraId="181D43D2" w14:textId="77777777" w:rsidR="007056C1" w:rsidRPr="00A406E5" w:rsidRDefault="007056C1" w:rsidP="007056C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BF7E7F"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649240" w14:textId="77777777" w:rsidR="007056C1" w:rsidRPr="00A406E5" w:rsidRDefault="007056C1" w:rsidP="007056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4B58FF" w14:textId="77777777" w:rsidR="007056C1" w:rsidRPr="00A406E5" w:rsidRDefault="007056C1" w:rsidP="007056C1">
            <w:pPr>
              <w:jc w:val="center"/>
              <w:rPr>
                <w:rFonts w:ascii="Arial" w:hAnsi="Arial" w:cs="Arial"/>
                <w:sz w:val="32"/>
              </w:rPr>
            </w:pPr>
          </w:p>
        </w:tc>
      </w:tr>
      <w:tr w:rsidR="007056C1" w:rsidRPr="00A406E5" w14:paraId="7D72CA9E" w14:textId="77777777" w:rsidTr="007056C1">
        <w:trPr>
          <w:trHeight w:val="450"/>
        </w:trPr>
        <w:tc>
          <w:tcPr>
            <w:tcW w:w="4169" w:type="pct"/>
            <w:vMerge w:val="restart"/>
            <w:tcBorders>
              <w:top w:val="single" w:sz="4" w:space="0" w:color="auto"/>
              <w:left w:val="single" w:sz="4" w:space="0" w:color="auto"/>
              <w:right w:val="single" w:sz="4" w:space="0" w:color="auto"/>
            </w:tcBorders>
          </w:tcPr>
          <w:p w14:paraId="2FFAF8AF" w14:textId="77777777" w:rsidR="007056C1" w:rsidRPr="00A406E5" w:rsidRDefault="007056C1" w:rsidP="007056C1">
            <w:pPr>
              <w:spacing w:after="120"/>
              <w:rPr>
                <w:rFonts w:ascii="Arial" w:hAnsi="Arial" w:cs="Arial"/>
                <w:sz w:val="14"/>
                <w:szCs w:val="14"/>
              </w:rPr>
            </w:pPr>
          </w:p>
          <w:p w14:paraId="4A230ECA" w14:textId="77777777" w:rsidR="007056C1" w:rsidRPr="00A406E5" w:rsidRDefault="007056C1" w:rsidP="007056C1">
            <w:pPr>
              <w:spacing w:after="120"/>
              <w:rPr>
                <w:rFonts w:ascii="Arial" w:hAnsi="Arial" w:cs="Arial"/>
                <w:sz w:val="14"/>
                <w:szCs w:val="14"/>
              </w:rPr>
            </w:pPr>
          </w:p>
          <w:p w14:paraId="3DFB4495" w14:textId="77777777" w:rsidR="007056C1" w:rsidRPr="00A406E5" w:rsidRDefault="007056C1" w:rsidP="007056C1">
            <w:pPr>
              <w:spacing w:after="120"/>
              <w:rPr>
                <w:rFonts w:ascii="Arial" w:hAnsi="Arial" w:cs="Arial"/>
                <w:sz w:val="14"/>
                <w:szCs w:val="14"/>
              </w:rPr>
            </w:pPr>
          </w:p>
          <w:p w14:paraId="6B82E2DD" w14:textId="77777777" w:rsidR="007056C1" w:rsidRPr="00A406E5" w:rsidRDefault="007056C1" w:rsidP="007056C1">
            <w:pPr>
              <w:spacing w:after="120"/>
              <w:rPr>
                <w:rFonts w:ascii="Arial" w:hAnsi="Arial" w:cs="Arial"/>
                <w:sz w:val="14"/>
                <w:szCs w:val="14"/>
              </w:rPr>
            </w:pPr>
          </w:p>
          <w:p w14:paraId="17463737" w14:textId="77777777" w:rsidR="007056C1" w:rsidRPr="00A406E5" w:rsidRDefault="007056C1" w:rsidP="007056C1">
            <w:pPr>
              <w:spacing w:after="120"/>
              <w:rPr>
                <w:rFonts w:ascii="Arial" w:hAnsi="Arial" w:cs="Arial"/>
                <w:sz w:val="14"/>
                <w:szCs w:val="14"/>
              </w:rPr>
            </w:pPr>
          </w:p>
          <w:p w14:paraId="7BC1076D"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46E79F" w14:textId="77777777" w:rsidR="007056C1" w:rsidRPr="00A406E5" w:rsidRDefault="007056C1" w:rsidP="007056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307E87" w14:textId="77777777" w:rsidR="007056C1" w:rsidRPr="00A406E5" w:rsidRDefault="007056C1" w:rsidP="007056C1">
            <w:pPr>
              <w:jc w:val="center"/>
              <w:rPr>
                <w:rFonts w:ascii="Arial" w:hAnsi="Arial" w:cs="Arial"/>
                <w:sz w:val="32"/>
              </w:rPr>
            </w:pPr>
          </w:p>
        </w:tc>
      </w:tr>
      <w:tr w:rsidR="007056C1" w:rsidRPr="00A406E5" w14:paraId="0E59CA07" w14:textId="77777777" w:rsidTr="007056C1">
        <w:trPr>
          <w:trHeight w:val="451"/>
        </w:trPr>
        <w:tc>
          <w:tcPr>
            <w:tcW w:w="4169" w:type="pct"/>
            <w:vMerge/>
            <w:tcBorders>
              <w:left w:val="single" w:sz="4" w:space="0" w:color="auto"/>
              <w:bottom w:val="single" w:sz="4" w:space="0" w:color="auto"/>
              <w:right w:val="single" w:sz="4" w:space="0" w:color="auto"/>
            </w:tcBorders>
          </w:tcPr>
          <w:p w14:paraId="37D41DD7" w14:textId="77777777" w:rsidR="007056C1" w:rsidRPr="00A406E5" w:rsidRDefault="007056C1" w:rsidP="007056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89801E" w14:textId="77777777" w:rsidR="007056C1" w:rsidRPr="00A406E5" w:rsidRDefault="007056C1" w:rsidP="007056C1">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904F5E3" w14:textId="77777777" w:rsidR="007056C1" w:rsidRPr="00A406E5" w:rsidRDefault="007056C1" w:rsidP="007056C1">
            <w:pPr>
              <w:jc w:val="center"/>
              <w:rPr>
                <w:rFonts w:ascii="Arial" w:hAnsi="Arial" w:cs="Arial"/>
                <w:sz w:val="32"/>
              </w:rPr>
            </w:pPr>
          </w:p>
        </w:tc>
      </w:tr>
      <w:tr w:rsidR="007056C1" w:rsidRPr="00A406E5" w14:paraId="6A1EBEC9" w14:textId="77777777" w:rsidTr="007056C1">
        <w:trPr>
          <w:trHeight w:val="450"/>
        </w:trPr>
        <w:tc>
          <w:tcPr>
            <w:tcW w:w="4169" w:type="pct"/>
            <w:tcBorders>
              <w:top w:val="single" w:sz="4" w:space="0" w:color="auto"/>
              <w:left w:val="single" w:sz="4" w:space="0" w:color="auto"/>
              <w:right w:val="single" w:sz="4" w:space="0" w:color="auto"/>
            </w:tcBorders>
            <w:shd w:val="clear" w:color="auto" w:fill="D9D9D9"/>
          </w:tcPr>
          <w:p w14:paraId="25A829BD" w14:textId="77777777" w:rsidR="007056C1" w:rsidRPr="00A406E5" w:rsidRDefault="007056C1" w:rsidP="007056C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F55FE2B"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048E89" w14:textId="77777777" w:rsidR="007056C1" w:rsidRPr="00A406E5" w:rsidRDefault="007056C1" w:rsidP="007056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DD1296" w14:textId="77777777" w:rsidR="007056C1" w:rsidRPr="00A406E5" w:rsidRDefault="007056C1" w:rsidP="007056C1">
            <w:pPr>
              <w:jc w:val="center"/>
              <w:rPr>
                <w:rFonts w:ascii="Arial" w:hAnsi="Arial" w:cs="Arial"/>
                <w:sz w:val="32"/>
              </w:rPr>
            </w:pPr>
          </w:p>
        </w:tc>
      </w:tr>
      <w:tr w:rsidR="007056C1" w:rsidRPr="00A406E5" w14:paraId="1525F7FB" w14:textId="77777777" w:rsidTr="007056C1">
        <w:trPr>
          <w:trHeight w:val="451"/>
        </w:trPr>
        <w:tc>
          <w:tcPr>
            <w:tcW w:w="4169" w:type="pct"/>
            <w:vMerge w:val="restart"/>
            <w:tcBorders>
              <w:top w:val="single" w:sz="4" w:space="0" w:color="auto"/>
              <w:left w:val="single" w:sz="4" w:space="0" w:color="auto"/>
              <w:right w:val="single" w:sz="4" w:space="0" w:color="auto"/>
            </w:tcBorders>
          </w:tcPr>
          <w:p w14:paraId="388A0AFF" w14:textId="77777777" w:rsidR="007056C1" w:rsidRPr="00A406E5" w:rsidRDefault="007056C1" w:rsidP="007056C1">
            <w:pPr>
              <w:spacing w:after="120"/>
              <w:rPr>
                <w:rFonts w:ascii="Arial" w:hAnsi="Arial" w:cs="Arial"/>
                <w:sz w:val="14"/>
                <w:szCs w:val="14"/>
              </w:rPr>
            </w:pPr>
          </w:p>
          <w:p w14:paraId="22D4BAA5" w14:textId="77777777" w:rsidR="007056C1" w:rsidRPr="00A406E5" w:rsidRDefault="007056C1" w:rsidP="007056C1">
            <w:pPr>
              <w:spacing w:after="120"/>
              <w:rPr>
                <w:rFonts w:ascii="Arial" w:hAnsi="Arial" w:cs="Arial"/>
                <w:sz w:val="14"/>
                <w:szCs w:val="14"/>
              </w:rPr>
            </w:pPr>
          </w:p>
          <w:p w14:paraId="560915E5" w14:textId="77777777" w:rsidR="007056C1" w:rsidRPr="00A406E5" w:rsidRDefault="007056C1" w:rsidP="007056C1">
            <w:pPr>
              <w:spacing w:after="120"/>
              <w:rPr>
                <w:rFonts w:ascii="Arial" w:hAnsi="Arial" w:cs="Arial"/>
                <w:sz w:val="14"/>
                <w:szCs w:val="14"/>
              </w:rPr>
            </w:pPr>
          </w:p>
          <w:p w14:paraId="3599D6BF" w14:textId="77777777" w:rsidR="007056C1" w:rsidRPr="00A406E5" w:rsidRDefault="007056C1" w:rsidP="007056C1">
            <w:pPr>
              <w:spacing w:after="120"/>
              <w:rPr>
                <w:rFonts w:ascii="Arial" w:hAnsi="Arial" w:cs="Arial"/>
                <w:sz w:val="14"/>
                <w:szCs w:val="14"/>
              </w:rPr>
            </w:pPr>
          </w:p>
          <w:p w14:paraId="69D02E15" w14:textId="77777777" w:rsidR="007056C1" w:rsidRPr="00A406E5" w:rsidRDefault="007056C1" w:rsidP="007056C1">
            <w:pPr>
              <w:spacing w:after="120"/>
              <w:rPr>
                <w:rFonts w:ascii="Arial" w:hAnsi="Arial" w:cs="Arial"/>
                <w:sz w:val="14"/>
                <w:szCs w:val="14"/>
              </w:rPr>
            </w:pPr>
          </w:p>
          <w:p w14:paraId="7284CD84"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CD44C0" w14:textId="77777777" w:rsidR="007056C1" w:rsidRPr="00A406E5" w:rsidRDefault="007056C1" w:rsidP="007056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CD36712" w14:textId="77777777" w:rsidR="007056C1" w:rsidRPr="00A406E5" w:rsidRDefault="007056C1" w:rsidP="007056C1">
            <w:pPr>
              <w:jc w:val="center"/>
              <w:rPr>
                <w:rFonts w:ascii="Arial" w:hAnsi="Arial" w:cs="Arial"/>
                <w:sz w:val="32"/>
              </w:rPr>
            </w:pPr>
          </w:p>
        </w:tc>
      </w:tr>
      <w:tr w:rsidR="007056C1" w:rsidRPr="00A406E5" w14:paraId="1484E6B7" w14:textId="77777777" w:rsidTr="007056C1">
        <w:trPr>
          <w:trHeight w:val="450"/>
        </w:trPr>
        <w:tc>
          <w:tcPr>
            <w:tcW w:w="4169" w:type="pct"/>
            <w:vMerge/>
            <w:tcBorders>
              <w:left w:val="single" w:sz="4" w:space="0" w:color="auto"/>
              <w:bottom w:val="single" w:sz="4" w:space="0" w:color="auto"/>
              <w:right w:val="single" w:sz="4" w:space="0" w:color="auto"/>
            </w:tcBorders>
          </w:tcPr>
          <w:p w14:paraId="6CA714E0" w14:textId="77777777" w:rsidR="007056C1" w:rsidRPr="00A406E5" w:rsidRDefault="007056C1" w:rsidP="007056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8B428" w14:textId="77777777" w:rsidR="007056C1" w:rsidRPr="00A406E5" w:rsidRDefault="007056C1" w:rsidP="007056C1">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4845A30" w14:textId="77777777" w:rsidR="007056C1" w:rsidRPr="00A406E5" w:rsidRDefault="007056C1" w:rsidP="007056C1">
            <w:pPr>
              <w:jc w:val="center"/>
              <w:rPr>
                <w:rFonts w:ascii="Arial" w:hAnsi="Arial" w:cs="Arial"/>
                <w:sz w:val="32"/>
              </w:rPr>
            </w:pPr>
          </w:p>
        </w:tc>
      </w:tr>
      <w:tr w:rsidR="007056C1" w:rsidRPr="00A406E5" w14:paraId="6967DAFF" w14:textId="77777777" w:rsidTr="007056C1">
        <w:trPr>
          <w:trHeight w:val="450"/>
        </w:trPr>
        <w:tc>
          <w:tcPr>
            <w:tcW w:w="4169" w:type="pct"/>
            <w:tcBorders>
              <w:top w:val="single" w:sz="4" w:space="0" w:color="auto"/>
              <w:left w:val="single" w:sz="4" w:space="0" w:color="auto"/>
              <w:right w:val="single" w:sz="4" w:space="0" w:color="auto"/>
            </w:tcBorders>
            <w:shd w:val="clear" w:color="auto" w:fill="D9D9D9"/>
          </w:tcPr>
          <w:p w14:paraId="4993B6F3" w14:textId="77777777" w:rsidR="007056C1" w:rsidRPr="00A406E5" w:rsidRDefault="007056C1" w:rsidP="007056C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2DE5228"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02A61D" w14:textId="77777777" w:rsidR="007056C1" w:rsidRPr="00A406E5" w:rsidRDefault="007056C1" w:rsidP="007056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ABA1B8" w14:textId="77777777" w:rsidR="007056C1" w:rsidRPr="00A406E5" w:rsidRDefault="007056C1" w:rsidP="007056C1">
            <w:pPr>
              <w:jc w:val="center"/>
              <w:rPr>
                <w:rFonts w:ascii="Arial" w:hAnsi="Arial" w:cs="Arial"/>
                <w:sz w:val="32"/>
              </w:rPr>
            </w:pPr>
          </w:p>
        </w:tc>
      </w:tr>
      <w:tr w:rsidR="007056C1" w:rsidRPr="00A406E5" w14:paraId="7712F4D4" w14:textId="77777777" w:rsidTr="007056C1">
        <w:trPr>
          <w:trHeight w:val="451"/>
        </w:trPr>
        <w:tc>
          <w:tcPr>
            <w:tcW w:w="4169" w:type="pct"/>
            <w:vMerge w:val="restart"/>
            <w:tcBorders>
              <w:top w:val="single" w:sz="4" w:space="0" w:color="auto"/>
              <w:left w:val="single" w:sz="4" w:space="0" w:color="auto"/>
              <w:right w:val="single" w:sz="4" w:space="0" w:color="auto"/>
            </w:tcBorders>
          </w:tcPr>
          <w:p w14:paraId="50494998" w14:textId="77777777" w:rsidR="007056C1" w:rsidRPr="00A406E5" w:rsidRDefault="007056C1" w:rsidP="007056C1">
            <w:pPr>
              <w:spacing w:after="120"/>
              <w:rPr>
                <w:rFonts w:ascii="Arial" w:hAnsi="Arial" w:cs="Arial"/>
                <w:sz w:val="14"/>
                <w:szCs w:val="14"/>
              </w:rPr>
            </w:pPr>
          </w:p>
          <w:p w14:paraId="269927B5" w14:textId="77777777" w:rsidR="007056C1" w:rsidRPr="00A406E5" w:rsidRDefault="007056C1" w:rsidP="007056C1">
            <w:pPr>
              <w:spacing w:after="120"/>
              <w:rPr>
                <w:rFonts w:ascii="Arial" w:hAnsi="Arial" w:cs="Arial"/>
                <w:sz w:val="14"/>
                <w:szCs w:val="14"/>
              </w:rPr>
            </w:pPr>
          </w:p>
          <w:p w14:paraId="5C951C46" w14:textId="77777777" w:rsidR="007056C1" w:rsidRPr="00A406E5" w:rsidRDefault="007056C1" w:rsidP="007056C1">
            <w:pPr>
              <w:spacing w:after="120"/>
              <w:rPr>
                <w:rFonts w:ascii="Arial" w:hAnsi="Arial" w:cs="Arial"/>
                <w:sz w:val="14"/>
                <w:szCs w:val="14"/>
              </w:rPr>
            </w:pPr>
          </w:p>
          <w:p w14:paraId="5F6A9B3F" w14:textId="77777777" w:rsidR="007056C1" w:rsidRPr="00A406E5" w:rsidRDefault="007056C1" w:rsidP="007056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2965B" w14:textId="77777777" w:rsidR="007056C1" w:rsidRPr="00A406E5" w:rsidRDefault="007056C1" w:rsidP="007056C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4DEEC11" w14:textId="77777777" w:rsidR="007056C1" w:rsidRPr="00A406E5" w:rsidRDefault="007056C1" w:rsidP="007056C1">
            <w:pPr>
              <w:jc w:val="center"/>
              <w:rPr>
                <w:rFonts w:ascii="Arial" w:hAnsi="Arial" w:cs="Arial"/>
                <w:sz w:val="32"/>
              </w:rPr>
            </w:pPr>
          </w:p>
        </w:tc>
      </w:tr>
      <w:tr w:rsidR="007056C1" w:rsidRPr="00A406E5" w14:paraId="7D8DCE59" w14:textId="77777777" w:rsidTr="007056C1">
        <w:trPr>
          <w:trHeight w:val="450"/>
        </w:trPr>
        <w:tc>
          <w:tcPr>
            <w:tcW w:w="4169" w:type="pct"/>
            <w:vMerge/>
            <w:tcBorders>
              <w:left w:val="single" w:sz="4" w:space="0" w:color="auto"/>
              <w:bottom w:val="single" w:sz="4" w:space="0" w:color="auto"/>
              <w:right w:val="single" w:sz="4" w:space="0" w:color="auto"/>
            </w:tcBorders>
          </w:tcPr>
          <w:p w14:paraId="2D47731C" w14:textId="77777777" w:rsidR="007056C1" w:rsidRPr="00A406E5" w:rsidRDefault="007056C1" w:rsidP="007056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7CA05" w14:textId="77777777" w:rsidR="007056C1" w:rsidRPr="00A406E5" w:rsidRDefault="007056C1" w:rsidP="007056C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ADFB49" w14:textId="77777777" w:rsidR="007056C1" w:rsidRPr="00A406E5" w:rsidRDefault="007056C1" w:rsidP="007056C1">
            <w:pPr>
              <w:jc w:val="center"/>
              <w:rPr>
                <w:rFonts w:ascii="Arial" w:hAnsi="Arial" w:cs="Arial"/>
                <w:sz w:val="32"/>
              </w:rPr>
            </w:pPr>
          </w:p>
        </w:tc>
      </w:tr>
    </w:tbl>
    <w:tbl>
      <w:tblPr>
        <w:tblpPr w:leftFromText="180" w:rightFromText="180" w:vertAnchor="text" w:horzAnchor="margin" w:tblpY="1241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056C1" w:rsidRPr="00A406E5" w14:paraId="295BD749" w14:textId="77777777" w:rsidTr="007056C1">
        <w:trPr>
          <w:cantSplit/>
        </w:trPr>
        <w:tc>
          <w:tcPr>
            <w:tcW w:w="6062" w:type="dxa"/>
            <w:vMerge w:val="restart"/>
            <w:shd w:val="pct15" w:color="auto" w:fill="auto"/>
            <w:vAlign w:val="center"/>
          </w:tcPr>
          <w:p w14:paraId="6C1C3DCD" w14:textId="77777777" w:rsidR="007056C1" w:rsidRPr="00A406E5" w:rsidRDefault="007056C1" w:rsidP="007056C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7BE2A7" w14:textId="77777777" w:rsidR="007056C1" w:rsidRPr="00A406E5" w:rsidRDefault="007056C1" w:rsidP="007056C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B2D9D7" w14:textId="77777777" w:rsidR="007056C1" w:rsidRPr="00A406E5" w:rsidRDefault="007056C1" w:rsidP="007056C1">
            <w:pPr>
              <w:jc w:val="right"/>
              <w:rPr>
                <w:rFonts w:ascii="Arial" w:hAnsi="Arial" w:cs="Arial"/>
                <w:b/>
                <w:bCs/>
              </w:rPr>
            </w:pPr>
            <w:r w:rsidRPr="00A406E5">
              <w:rPr>
                <w:rFonts w:ascii="Arial" w:hAnsi="Arial" w:cs="Arial"/>
                <w:b/>
                <w:bCs/>
              </w:rPr>
              <w:t>%</w:t>
            </w:r>
          </w:p>
        </w:tc>
      </w:tr>
      <w:tr w:rsidR="007056C1" w:rsidRPr="00A406E5" w14:paraId="7409DBBF" w14:textId="77777777" w:rsidTr="007056C1">
        <w:trPr>
          <w:cantSplit/>
        </w:trPr>
        <w:tc>
          <w:tcPr>
            <w:tcW w:w="6062" w:type="dxa"/>
            <w:vMerge/>
            <w:vAlign w:val="bottom"/>
          </w:tcPr>
          <w:p w14:paraId="435EDE9D" w14:textId="77777777" w:rsidR="007056C1" w:rsidRPr="00A406E5" w:rsidRDefault="007056C1" w:rsidP="007056C1">
            <w:pPr>
              <w:rPr>
                <w:rFonts w:ascii="Arial" w:hAnsi="Arial" w:cs="Arial"/>
              </w:rPr>
            </w:pPr>
          </w:p>
        </w:tc>
        <w:tc>
          <w:tcPr>
            <w:tcW w:w="2903" w:type="dxa"/>
            <w:vAlign w:val="bottom"/>
          </w:tcPr>
          <w:p w14:paraId="298F17BC" w14:textId="77777777" w:rsidR="007056C1" w:rsidRPr="00A406E5" w:rsidRDefault="007056C1" w:rsidP="007056C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8E53F2" w14:textId="77777777" w:rsidR="007056C1" w:rsidRPr="00A406E5" w:rsidRDefault="007056C1" w:rsidP="007056C1">
            <w:pPr>
              <w:jc w:val="center"/>
              <w:rPr>
                <w:rFonts w:ascii="Arial" w:hAnsi="Arial" w:cs="Arial"/>
                <w:sz w:val="12"/>
                <w:szCs w:val="12"/>
              </w:rPr>
            </w:pPr>
          </w:p>
        </w:tc>
        <w:tc>
          <w:tcPr>
            <w:tcW w:w="1060" w:type="dxa"/>
            <w:vMerge/>
            <w:vAlign w:val="bottom"/>
          </w:tcPr>
          <w:p w14:paraId="7C376425" w14:textId="77777777" w:rsidR="007056C1" w:rsidRPr="00A406E5" w:rsidRDefault="007056C1" w:rsidP="007056C1">
            <w:pPr>
              <w:ind w:leftChars="71" w:left="170"/>
              <w:rPr>
                <w:rFonts w:ascii="Arial" w:hAnsi="Arial" w:cs="Arial"/>
              </w:rPr>
            </w:pPr>
          </w:p>
        </w:tc>
      </w:tr>
      <w:tr w:rsidR="007056C1" w:rsidRPr="00A406E5" w14:paraId="470ABD32" w14:textId="77777777" w:rsidTr="007056C1">
        <w:trPr>
          <w:cantSplit/>
        </w:trPr>
        <w:tc>
          <w:tcPr>
            <w:tcW w:w="6062" w:type="dxa"/>
            <w:vMerge/>
            <w:vAlign w:val="bottom"/>
          </w:tcPr>
          <w:p w14:paraId="3940156A" w14:textId="77777777" w:rsidR="007056C1" w:rsidRPr="00A406E5" w:rsidRDefault="007056C1" w:rsidP="007056C1">
            <w:pPr>
              <w:rPr>
                <w:rFonts w:ascii="Arial" w:hAnsi="Arial" w:cs="Arial"/>
              </w:rPr>
            </w:pPr>
          </w:p>
        </w:tc>
        <w:tc>
          <w:tcPr>
            <w:tcW w:w="2903" w:type="dxa"/>
            <w:vAlign w:val="bottom"/>
          </w:tcPr>
          <w:p w14:paraId="6A82540E" w14:textId="77777777" w:rsidR="007056C1" w:rsidRPr="00A406E5" w:rsidRDefault="007056C1" w:rsidP="007056C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DF810B" w14:textId="77777777" w:rsidR="007056C1" w:rsidRPr="00A406E5" w:rsidRDefault="007056C1" w:rsidP="007056C1">
            <w:pPr>
              <w:jc w:val="center"/>
              <w:rPr>
                <w:rFonts w:ascii="Arial" w:hAnsi="Arial" w:cs="Arial"/>
                <w:sz w:val="12"/>
                <w:szCs w:val="12"/>
              </w:rPr>
            </w:pPr>
          </w:p>
        </w:tc>
        <w:tc>
          <w:tcPr>
            <w:tcW w:w="1060" w:type="dxa"/>
            <w:vMerge/>
            <w:vAlign w:val="bottom"/>
          </w:tcPr>
          <w:p w14:paraId="2D664250" w14:textId="77777777" w:rsidR="007056C1" w:rsidRPr="00A406E5" w:rsidRDefault="007056C1" w:rsidP="007056C1">
            <w:pPr>
              <w:ind w:firstLineChars="141" w:firstLine="338"/>
              <w:rPr>
                <w:rFonts w:ascii="Arial" w:hAnsi="Arial" w:cs="Arial"/>
              </w:rPr>
            </w:pPr>
          </w:p>
        </w:tc>
      </w:tr>
    </w:tbl>
    <w:p w14:paraId="1611A15C" w14:textId="77777777" w:rsidR="007056C1" w:rsidRPr="00A406E5" w:rsidRDefault="007056C1" w:rsidP="007056C1">
      <w:pPr>
        <w:rPr>
          <w:rFonts w:ascii="Arial" w:hAnsi="Arial" w:cs="Arial"/>
          <w:b/>
          <w:sz w:val="22"/>
          <w:szCs w:val="22"/>
        </w:rPr>
        <w:sectPr w:rsidR="007056C1" w:rsidRPr="00A406E5" w:rsidSect="00F31C04">
          <w:footerReference w:type="default" r:id="rId7"/>
          <w:pgSz w:w="11894" w:h="16834"/>
          <w:pgMar w:top="720" w:right="720" w:bottom="720" w:left="720" w:header="706" w:footer="454" w:gutter="0"/>
          <w:paperSrc w:first="1" w:other="1"/>
          <w:cols w:space="720"/>
          <w:docGrid w:linePitch="272"/>
        </w:sectPr>
      </w:pPr>
    </w:p>
    <w:p w14:paraId="3D67FD7F" w14:textId="145F8191" w:rsidR="007056C1" w:rsidRPr="007056C1" w:rsidRDefault="007056C1" w:rsidP="007056C1">
      <w:pPr>
        <w:rPr>
          <w:b/>
          <w:sz w:val="28"/>
          <w:szCs w:val="28"/>
        </w:rPr>
      </w:pPr>
      <w:r w:rsidRPr="007056C1">
        <w:rPr>
          <w:b/>
          <w:sz w:val="28"/>
          <w:szCs w:val="28"/>
        </w:rPr>
        <w:lastRenderedPageBreak/>
        <w:t>Curriculum Adventure – Problem Based Learning Assignment</w:t>
      </w:r>
    </w:p>
    <w:p w14:paraId="48FDF7C4" w14:textId="77777777" w:rsidR="007056C1" w:rsidRPr="00A406E5" w:rsidRDefault="007056C1" w:rsidP="007056C1">
      <w:pPr>
        <w:ind w:left="284" w:right="531"/>
        <w:rPr>
          <w:rFonts w:ascii="Arial" w:hAnsi="Arial" w:cs="Arial"/>
          <w:b/>
          <w:sz w:val="16"/>
          <w:szCs w:val="16"/>
        </w:rPr>
      </w:pPr>
    </w:p>
    <w:p w14:paraId="1894340F" w14:textId="089DD488" w:rsidR="008F383A" w:rsidRDefault="008F383A"/>
    <w:p w14:paraId="29EF17E9" w14:textId="54750974" w:rsidR="008F383A" w:rsidRDefault="008F383A"/>
    <w:p w14:paraId="5504A69B" w14:textId="77777777" w:rsidR="008F383A" w:rsidRDefault="008F383A"/>
    <w:p w14:paraId="2B535948" w14:textId="7FE896F1" w:rsidR="00EE3395" w:rsidRPr="007342FA" w:rsidRDefault="008A0E89" w:rsidP="007342FA">
      <w:pPr>
        <w:spacing w:line="360" w:lineRule="auto"/>
        <w:rPr>
          <w:color w:val="000000" w:themeColor="text1"/>
        </w:rPr>
      </w:pPr>
      <w:r w:rsidRPr="007342FA">
        <w:rPr>
          <w:color w:val="000000" w:themeColor="text1"/>
        </w:rPr>
        <w:t>This essay</w:t>
      </w:r>
      <w:r w:rsidR="005A465D" w:rsidRPr="007342FA">
        <w:rPr>
          <w:color w:val="000000" w:themeColor="text1"/>
        </w:rPr>
        <w:t xml:space="preserve"> </w:t>
      </w:r>
      <w:r w:rsidR="00612802" w:rsidRPr="007342FA">
        <w:rPr>
          <w:color w:val="000000" w:themeColor="text1"/>
        </w:rPr>
        <w:t xml:space="preserve">is going to </w:t>
      </w:r>
      <w:r w:rsidR="00780AD3" w:rsidRPr="007342FA">
        <w:rPr>
          <w:color w:val="000000" w:themeColor="text1"/>
        </w:rPr>
        <w:t xml:space="preserve">focus on and </w:t>
      </w:r>
      <w:r w:rsidR="00612802" w:rsidRPr="007342FA">
        <w:rPr>
          <w:color w:val="000000" w:themeColor="text1"/>
        </w:rPr>
        <w:t xml:space="preserve">highlight the importance </w:t>
      </w:r>
      <w:r w:rsidR="002021B0" w:rsidRPr="007342FA">
        <w:rPr>
          <w:color w:val="000000" w:themeColor="text1"/>
        </w:rPr>
        <w:t xml:space="preserve">of outdoor learning in natural environments </w:t>
      </w:r>
      <w:r w:rsidR="005757E4" w:rsidRPr="007342FA">
        <w:rPr>
          <w:color w:val="000000" w:themeColor="text1"/>
        </w:rPr>
        <w:t>throughout schools</w:t>
      </w:r>
      <w:r w:rsidR="004E2187" w:rsidRPr="007342FA">
        <w:rPr>
          <w:color w:val="000000" w:themeColor="text1"/>
        </w:rPr>
        <w:t>. It shall be</w:t>
      </w:r>
      <w:bookmarkStart w:id="0" w:name="_GoBack"/>
      <w:bookmarkEnd w:id="0"/>
      <w:r w:rsidR="004E2187" w:rsidRPr="007342FA">
        <w:rPr>
          <w:color w:val="000000" w:themeColor="text1"/>
        </w:rPr>
        <w:t xml:space="preserve"> discussed in depth </w:t>
      </w:r>
      <w:r w:rsidR="00AA4155" w:rsidRPr="007342FA">
        <w:rPr>
          <w:color w:val="000000" w:themeColor="text1"/>
        </w:rPr>
        <w:t xml:space="preserve">how schools can utilise the theory of affordances </w:t>
      </w:r>
      <w:r w:rsidR="00544454" w:rsidRPr="007342FA">
        <w:rPr>
          <w:color w:val="000000" w:themeColor="text1"/>
        </w:rPr>
        <w:t>(</w:t>
      </w:r>
      <w:r w:rsidR="005F0AC0" w:rsidRPr="007342FA">
        <w:rPr>
          <w:color w:val="000000" w:themeColor="text1"/>
        </w:rPr>
        <w:t>Gibson, 1986</w:t>
      </w:r>
      <w:r w:rsidR="00544454" w:rsidRPr="007342FA">
        <w:rPr>
          <w:color w:val="000000" w:themeColor="text1"/>
        </w:rPr>
        <w:t>)</w:t>
      </w:r>
      <w:r w:rsidR="00A91AE0" w:rsidRPr="007342FA">
        <w:rPr>
          <w:color w:val="000000" w:themeColor="text1"/>
        </w:rPr>
        <w:t xml:space="preserve"> </w:t>
      </w:r>
      <w:r w:rsidR="00365AA4" w:rsidRPr="007342FA">
        <w:rPr>
          <w:color w:val="000000" w:themeColor="text1"/>
        </w:rPr>
        <w:t>to support th</w:t>
      </w:r>
      <w:r w:rsidR="00D056C4" w:rsidRPr="007342FA">
        <w:rPr>
          <w:color w:val="000000" w:themeColor="text1"/>
        </w:rPr>
        <w:t xml:space="preserve">e children’s creativity and learning opportunities. </w:t>
      </w:r>
    </w:p>
    <w:p w14:paraId="7CECBA53" w14:textId="20B4FF82" w:rsidR="001F339B" w:rsidRPr="007342FA" w:rsidRDefault="001F339B" w:rsidP="007342FA">
      <w:pPr>
        <w:spacing w:line="360" w:lineRule="auto"/>
        <w:rPr>
          <w:color w:val="000000" w:themeColor="text1"/>
        </w:rPr>
      </w:pPr>
    </w:p>
    <w:p w14:paraId="5ABAF3B8" w14:textId="7100B229" w:rsidR="001F339B" w:rsidRPr="007342FA" w:rsidRDefault="001F339B" w:rsidP="007342FA">
      <w:pPr>
        <w:spacing w:line="360" w:lineRule="auto"/>
        <w:rPr>
          <w:color w:val="000000" w:themeColor="text1"/>
        </w:rPr>
      </w:pPr>
      <w:r w:rsidRPr="007342FA">
        <w:rPr>
          <w:color w:val="000000" w:themeColor="text1"/>
        </w:rPr>
        <w:t xml:space="preserve">Over the last decade, there has been a significant decrease in </w:t>
      </w:r>
      <w:r w:rsidR="00B51367" w:rsidRPr="007342FA">
        <w:rPr>
          <w:color w:val="000000" w:themeColor="text1"/>
        </w:rPr>
        <w:t xml:space="preserve">physical activity </w:t>
      </w:r>
      <w:r w:rsidR="006F646E" w:rsidRPr="007342FA">
        <w:rPr>
          <w:color w:val="000000" w:themeColor="text1"/>
        </w:rPr>
        <w:t xml:space="preserve">amongst children </w:t>
      </w:r>
      <w:r w:rsidR="007C75C6" w:rsidRPr="007342FA">
        <w:rPr>
          <w:color w:val="000000" w:themeColor="text1"/>
        </w:rPr>
        <w:t xml:space="preserve">and a large decrease in children’s interactions </w:t>
      </w:r>
      <w:r w:rsidR="000E5F84" w:rsidRPr="007342FA">
        <w:rPr>
          <w:color w:val="000000" w:themeColor="text1"/>
        </w:rPr>
        <w:t>and engagement with natural environments and outdoor spaces (</w:t>
      </w:r>
      <w:proofErr w:type="spellStart"/>
      <w:r w:rsidR="00222FFA" w:rsidRPr="007342FA">
        <w:rPr>
          <w:color w:val="000000" w:themeColor="text1"/>
        </w:rPr>
        <w:t>Schwarzfischer</w:t>
      </w:r>
      <w:proofErr w:type="spellEnd"/>
      <w:r w:rsidR="00222FFA" w:rsidRPr="007342FA">
        <w:rPr>
          <w:color w:val="000000" w:themeColor="text1"/>
        </w:rPr>
        <w:t xml:space="preserve"> et al., 2020</w:t>
      </w:r>
      <w:r w:rsidR="000E5F84" w:rsidRPr="007342FA">
        <w:rPr>
          <w:color w:val="000000" w:themeColor="text1"/>
        </w:rPr>
        <w:t>)</w:t>
      </w:r>
      <w:r w:rsidR="00715304" w:rsidRPr="007342FA">
        <w:rPr>
          <w:color w:val="000000" w:themeColor="text1"/>
        </w:rPr>
        <w:t xml:space="preserve">. This </w:t>
      </w:r>
      <w:r w:rsidR="00B21E83" w:rsidRPr="007342FA">
        <w:rPr>
          <w:color w:val="000000" w:themeColor="text1"/>
        </w:rPr>
        <w:t xml:space="preserve">pattern has also been </w:t>
      </w:r>
      <w:r w:rsidR="00715304" w:rsidRPr="007342FA">
        <w:rPr>
          <w:color w:val="000000" w:themeColor="text1"/>
        </w:rPr>
        <w:t>their school experiences</w:t>
      </w:r>
      <w:r w:rsidR="00B20605" w:rsidRPr="007342FA">
        <w:rPr>
          <w:color w:val="000000" w:themeColor="text1"/>
        </w:rPr>
        <w:t>, which means that the opportunities for children and adolescents have been getting smaller (</w:t>
      </w:r>
      <w:proofErr w:type="spellStart"/>
      <w:r w:rsidR="00C911D4" w:rsidRPr="007342FA">
        <w:rPr>
          <w:color w:val="000000" w:themeColor="text1"/>
        </w:rPr>
        <w:t>Kalpogianni</w:t>
      </w:r>
      <w:proofErr w:type="spellEnd"/>
      <w:r w:rsidR="00C911D4" w:rsidRPr="007342FA">
        <w:rPr>
          <w:color w:val="000000" w:themeColor="text1"/>
        </w:rPr>
        <w:t>, 2019</w:t>
      </w:r>
      <w:r w:rsidR="00B20605" w:rsidRPr="007342FA">
        <w:rPr>
          <w:color w:val="000000" w:themeColor="text1"/>
        </w:rPr>
        <w:t xml:space="preserve">). </w:t>
      </w:r>
      <w:r w:rsidR="00773B23" w:rsidRPr="007342FA">
        <w:rPr>
          <w:color w:val="000000" w:themeColor="text1"/>
        </w:rPr>
        <w:t xml:space="preserve">The consequences of this </w:t>
      </w:r>
      <w:r w:rsidR="00780B7C" w:rsidRPr="007342FA">
        <w:rPr>
          <w:color w:val="000000" w:themeColor="text1"/>
        </w:rPr>
        <w:t>can affect the children’s mental, physical and social health</w:t>
      </w:r>
      <w:r w:rsidR="00EA0540" w:rsidRPr="007342FA">
        <w:rPr>
          <w:color w:val="000000" w:themeColor="text1"/>
        </w:rPr>
        <w:t xml:space="preserve">. It is also crucial to </w:t>
      </w:r>
      <w:r w:rsidR="006E1882" w:rsidRPr="007342FA">
        <w:rPr>
          <w:color w:val="000000" w:themeColor="text1"/>
        </w:rPr>
        <w:t xml:space="preserve">allow children to build a relationship with the outdoors from a young age to ensure that they respect it, otherwise it could mean that as they get older, they </w:t>
      </w:r>
      <w:r w:rsidR="00EE5A62" w:rsidRPr="007342FA">
        <w:rPr>
          <w:color w:val="000000" w:themeColor="text1"/>
        </w:rPr>
        <w:t>do not respect it nor will they care for it, which consequently means that they will not use it (</w:t>
      </w:r>
      <w:r w:rsidR="0028594A" w:rsidRPr="007342FA">
        <w:rPr>
          <w:color w:val="000000" w:themeColor="text1"/>
        </w:rPr>
        <w:t>Wilson, 2007</w:t>
      </w:r>
      <w:r w:rsidR="00EE5A62" w:rsidRPr="007342FA">
        <w:rPr>
          <w:color w:val="000000" w:themeColor="text1"/>
        </w:rPr>
        <w:t xml:space="preserve">). </w:t>
      </w:r>
    </w:p>
    <w:p w14:paraId="2F9F2B15" w14:textId="08447F74" w:rsidR="00AA39E3" w:rsidRPr="007342FA" w:rsidRDefault="00AA39E3" w:rsidP="007342FA">
      <w:pPr>
        <w:spacing w:line="360" w:lineRule="auto"/>
        <w:rPr>
          <w:color w:val="000000" w:themeColor="text1"/>
        </w:rPr>
      </w:pPr>
    </w:p>
    <w:p w14:paraId="66F3D600" w14:textId="4718774A" w:rsidR="004D652F" w:rsidRPr="007342FA" w:rsidRDefault="00AA39E3" w:rsidP="007342FA">
      <w:pPr>
        <w:spacing w:line="360" w:lineRule="auto"/>
        <w:rPr>
          <w:color w:val="000000" w:themeColor="text1"/>
        </w:rPr>
      </w:pPr>
      <w:r w:rsidRPr="007342FA">
        <w:rPr>
          <w:color w:val="000000" w:themeColor="text1"/>
        </w:rPr>
        <w:t xml:space="preserve">There have been several studies carried out </w:t>
      </w:r>
      <w:r w:rsidR="00BA6ABD" w:rsidRPr="007342FA">
        <w:rPr>
          <w:color w:val="000000" w:themeColor="text1"/>
        </w:rPr>
        <w:t xml:space="preserve">which argue that </w:t>
      </w:r>
      <w:r w:rsidR="002F761C" w:rsidRPr="007342FA">
        <w:rPr>
          <w:color w:val="000000" w:themeColor="text1"/>
        </w:rPr>
        <w:t xml:space="preserve">the use of green space </w:t>
      </w:r>
      <w:r w:rsidR="00506137" w:rsidRPr="007342FA">
        <w:rPr>
          <w:color w:val="000000" w:themeColor="text1"/>
        </w:rPr>
        <w:t xml:space="preserve">and natural environments </w:t>
      </w:r>
      <w:r w:rsidR="0014662C" w:rsidRPr="007342FA">
        <w:rPr>
          <w:color w:val="000000" w:themeColor="text1"/>
        </w:rPr>
        <w:t xml:space="preserve">have found </w:t>
      </w:r>
      <w:r w:rsidR="00CE77CD" w:rsidRPr="007342FA">
        <w:rPr>
          <w:color w:val="000000" w:themeColor="text1"/>
        </w:rPr>
        <w:t xml:space="preserve">evidence of a positive correlation between green space and </w:t>
      </w:r>
      <w:r w:rsidR="00FE217B" w:rsidRPr="007342FA">
        <w:rPr>
          <w:color w:val="000000" w:themeColor="text1"/>
        </w:rPr>
        <w:t>the attention, mood and physical activity of the participants (</w:t>
      </w:r>
      <w:r w:rsidR="003C12A2" w:rsidRPr="007342FA">
        <w:rPr>
          <w:color w:val="000000" w:themeColor="text1"/>
        </w:rPr>
        <w:t xml:space="preserve">Pretty, Peacock, </w:t>
      </w:r>
      <w:proofErr w:type="spellStart"/>
      <w:r w:rsidR="003C12A2" w:rsidRPr="007342FA">
        <w:rPr>
          <w:color w:val="000000" w:themeColor="text1"/>
        </w:rPr>
        <w:t>Sellens</w:t>
      </w:r>
      <w:proofErr w:type="spellEnd"/>
      <w:r w:rsidR="003C12A2" w:rsidRPr="007342FA">
        <w:rPr>
          <w:color w:val="000000" w:themeColor="text1"/>
        </w:rPr>
        <w:t xml:space="preserve"> and Griffin, 2005</w:t>
      </w:r>
      <w:r w:rsidR="00F13460" w:rsidRPr="007342FA">
        <w:rPr>
          <w:color w:val="000000" w:themeColor="text1"/>
        </w:rPr>
        <w:t xml:space="preserve">; </w:t>
      </w:r>
      <w:r w:rsidR="00F13460" w:rsidRPr="007342FA">
        <w:rPr>
          <w:color w:val="000000" w:themeColor="text1"/>
          <w:shd w:val="clear" w:color="auto" w:fill="FFFFFF"/>
        </w:rPr>
        <w:t>Kondo,</w:t>
      </w:r>
      <w:r w:rsidR="00F13460" w:rsidRPr="007342FA">
        <w:rPr>
          <w:color w:val="000000" w:themeColor="text1"/>
          <w:shd w:val="clear" w:color="auto" w:fill="FFFFFF"/>
        </w:rPr>
        <w:t xml:space="preserve"> </w:t>
      </w:r>
      <w:proofErr w:type="spellStart"/>
      <w:r w:rsidR="00F13460" w:rsidRPr="007342FA">
        <w:rPr>
          <w:color w:val="000000" w:themeColor="text1"/>
          <w:shd w:val="clear" w:color="auto" w:fill="FFFFFF"/>
        </w:rPr>
        <w:t>Fluehr</w:t>
      </w:r>
      <w:proofErr w:type="spellEnd"/>
      <w:r w:rsidR="00F13460" w:rsidRPr="007342FA">
        <w:rPr>
          <w:color w:val="000000" w:themeColor="text1"/>
          <w:shd w:val="clear" w:color="auto" w:fill="FFFFFF"/>
        </w:rPr>
        <w:t>,</w:t>
      </w:r>
      <w:r w:rsidR="00F13460" w:rsidRPr="007342FA">
        <w:rPr>
          <w:color w:val="000000" w:themeColor="text1"/>
          <w:shd w:val="clear" w:color="auto" w:fill="FFFFFF"/>
        </w:rPr>
        <w:t xml:space="preserve"> </w:t>
      </w:r>
      <w:r w:rsidR="00F13460" w:rsidRPr="007342FA">
        <w:rPr>
          <w:color w:val="000000" w:themeColor="text1"/>
          <w:shd w:val="clear" w:color="auto" w:fill="FFFFFF"/>
        </w:rPr>
        <w:t>McKeon</w:t>
      </w:r>
      <w:r w:rsidR="00F13460" w:rsidRPr="007342FA">
        <w:rPr>
          <w:color w:val="000000" w:themeColor="text1"/>
          <w:shd w:val="clear" w:color="auto" w:fill="FFFFFF"/>
        </w:rPr>
        <w:t xml:space="preserve">, </w:t>
      </w:r>
      <w:r w:rsidR="00F13460" w:rsidRPr="007342FA">
        <w:rPr>
          <w:color w:val="000000" w:themeColor="text1"/>
          <w:shd w:val="clear" w:color="auto" w:fill="FFFFFF"/>
        </w:rPr>
        <w:t xml:space="preserve">and </w:t>
      </w:r>
      <w:proofErr w:type="spellStart"/>
      <w:r w:rsidR="00F13460" w:rsidRPr="007342FA">
        <w:rPr>
          <w:color w:val="000000" w:themeColor="text1"/>
          <w:shd w:val="clear" w:color="auto" w:fill="FFFFFF"/>
        </w:rPr>
        <w:t>Branas</w:t>
      </w:r>
      <w:proofErr w:type="spellEnd"/>
      <w:r w:rsidR="00F13460" w:rsidRPr="007342FA">
        <w:rPr>
          <w:color w:val="000000" w:themeColor="text1"/>
          <w:shd w:val="clear" w:color="auto" w:fill="FFFFFF"/>
        </w:rPr>
        <w:t>,</w:t>
      </w:r>
      <w:r w:rsidR="00F13460" w:rsidRPr="007342FA">
        <w:rPr>
          <w:color w:val="000000" w:themeColor="text1"/>
          <w:shd w:val="clear" w:color="auto" w:fill="FFFFFF"/>
        </w:rPr>
        <w:t xml:space="preserve"> </w:t>
      </w:r>
      <w:r w:rsidR="00F13460" w:rsidRPr="007342FA">
        <w:rPr>
          <w:color w:val="000000" w:themeColor="text1"/>
          <w:shd w:val="clear" w:color="auto" w:fill="FFFFFF"/>
        </w:rPr>
        <w:t>2018</w:t>
      </w:r>
      <w:r w:rsidR="00FE217B" w:rsidRPr="007342FA">
        <w:rPr>
          <w:color w:val="000000" w:themeColor="text1"/>
        </w:rPr>
        <w:t xml:space="preserve">). </w:t>
      </w:r>
      <w:r w:rsidR="00C75F94" w:rsidRPr="007342FA">
        <w:rPr>
          <w:color w:val="000000" w:themeColor="text1"/>
        </w:rPr>
        <w:t xml:space="preserve">However, </w:t>
      </w:r>
      <w:r w:rsidR="00723DA8" w:rsidRPr="007342FA">
        <w:rPr>
          <w:color w:val="000000" w:themeColor="text1"/>
        </w:rPr>
        <w:t>contemp</w:t>
      </w:r>
      <w:r w:rsidR="00C15384" w:rsidRPr="007342FA">
        <w:rPr>
          <w:color w:val="000000" w:themeColor="text1"/>
        </w:rPr>
        <w:t>or</w:t>
      </w:r>
      <w:r w:rsidR="00723DA8" w:rsidRPr="007342FA">
        <w:rPr>
          <w:color w:val="000000" w:themeColor="text1"/>
        </w:rPr>
        <w:t>ary lifestyles</w:t>
      </w:r>
      <w:r w:rsidR="00A50903" w:rsidRPr="007342FA">
        <w:rPr>
          <w:color w:val="000000" w:themeColor="text1"/>
        </w:rPr>
        <w:t xml:space="preserve"> have become a barrier </w:t>
      </w:r>
      <w:r w:rsidR="0050164E" w:rsidRPr="007342FA">
        <w:rPr>
          <w:color w:val="000000" w:themeColor="text1"/>
        </w:rPr>
        <w:t xml:space="preserve">to children’s opportunities to </w:t>
      </w:r>
      <w:r w:rsidR="00AE4B6B" w:rsidRPr="007342FA">
        <w:rPr>
          <w:color w:val="000000" w:themeColor="text1"/>
        </w:rPr>
        <w:t>be given the freedom to use green space as they wish</w:t>
      </w:r>
      <w:r w:rsidR="00F71DDE" w:rsidRPr="007342FA">
        <w:rPr>
          <w:color w:val="000000" w:themeColor="text1"/>
        </w:rPr>
        <w:t xml:space="preserve">, as well a barrier to all the benefits that come with </w:t>
      </w:r>
      <w:r w:rsidR="00FE2D6C" w:rsidRPr="007342FA">
        <w:rPr>
          <w:color w:val="000000" w:themeColor="text1"/>
        </w:rPr>
        <w:t>the relationship of green space</w:t>
      </w:r>
      <w:r w:rsidR="00E01E6A" w:rsidRPr="007342FA">
        <w:rPr>
          <w:color w:val="000000" w:themeColor="text1"/>
        </w:rPr>
        <w:t xml:space="preserve">, </w:t>
      </w:r>
      <w:r w:rsidR="00DA48D7" w:rsidRPr="007342FA">
        <w:rPr>
          <w:color w:val="000000" w:themeColor="text1"/>
        </w:rPr>
        <w:t xml:space="preserve">which has been </w:t>
      </w:r>
      <w:r w:rsidR="00E01E6A" w:rsidRPr="007342FA">
        <w:rPr>
          <w:color w:val="000000" w:themeColor="text1"/>
        </w:rPr>
        <w:t>called</w:t>
      </w:r>
      <w:r w:rsidR="00DA48D7" w:rsidRPr="007342FA">
        <w:rPr>
          <w:color w:val="000000" w:themeColor="text1"/>
        </w:rPr>
        <w:t xml:space="preserve"> a</w:t>
      </w:r>
      <w:r w:rsidR="00E01E6A" w:rsidRPr="007342FA">
        <w:rPr>
          <w:color w:val="000000" w:themeColor="text1"/>
        </w:rPr>
        <w:t xml:space="preserve"> nature-deficit disorder (</w:t>
      </w:r>
      <w:r w:rsidR="00DA48D7" w:rsidRPr="00EC53F0">
        <w:rPr>
          <w:color w:val="000000" w:themeColor="text1"/>
          <w:shd w:val="clear" w:color="auto" w:fill="FFFFFF"/>
        </w:rPr>
        <w:t>Lanza,</w:t>
      </w:r>
      <w:r w:rsidR="00DA48D7" w:rsidRPr="007342FA">
        <w:rPr>
          <w:color w:val="000000" w:themeColor="text1"/>
          <w:shd w:val="clear" w:color="auto" w:fill="FFFFFF"/>
        </w:rPr>
        <w:t xml:space="preserve"> </w:t>
      </w:r>
      <w:proofErr w:type="spellStart"/>
      <w:r w:rsidR="00DA48D7" w:rsidRPr="00EC53F0">
        <w:rPr>
          <w:color w:val="000000" w:themeColor="text1"/>
          <w:shd w:val="clear" w:color="auto" w:fill="FFFFFF"/>
        </w:rPr>
        <w:t>Alcazar</w:t>
      </w:r>
      <w:proofErr w:type="spellEnd"/>
      <w:r w:rsidR="00DA48D7" w:rsidRPr="00EC53F0">
        <w:rPr>
          <w:color w:val="000000" w:themeColor="text1"/>
          <w:shd w:val="clear" w:color="auto" w:fill="FFFFFF"/>
        </w:rPr>
        <w:t>,</w:t>
      </w:r>
      <w:r w:rsidR="00DA48D7" w:rsidRPr="007342FA">
        <w:rPr>
          <w:color w:val="000000" w:themeColor="text1"/>
          <w:shd w:val="clear" w:color="auto" w:fill="FFFFFF"/>
        </w:rPr>
        <w:t xml:space="preserve"> </w:t>
      </w:r>
      <w:proofErr w:type="spellStart"/>
      <w:r w:rsidR="00DA48D7" w:rsidRPr="00EC53F0">
        <w:rPr>
          <w:color w:val="000000" w:themeColor="text1"/>
          <w:shd w:val="clear" w:color="auto" w:fill="FFFFFF"/>
        </w:rPr>
        <w:t>Hoelscher</w:t>
      </w:r>
      <w:proofErr w:type="spellEnd"/>
      <w:r w:rsidR="00DA48D7" w:rsidRPr="00EC53F0">
        <w:rPr>
          <w:color w:val="000000" w:themeColor="text1"/>
          <w:shd w:val="clear" w:color="auto" w:fill="FFFFFF"/>
        </w:rPr>
        <w:t>, and Kohl</w:t>
      </w:r>
      <w:r w:rsidR="00DA48D7" w:rsidRPr="007342FA">
        <w:rPr>
          <w:color w:val="000000" w:themeColor="text1"/>
          <w:shd w:val="clear" w:color="auto" w:fill="FFFFFF"/>
        </w:rPr>
        <w:t xml:space="preserve">, </w:t>
      </w:r>
      <w:r w:rsidR="00DA48D7" w:rsidRPr="00EC53F0">
        <w:rPr>
          <w:color w:val="000000" w:themeColor="text1"/>
          <w:shd w:val="clear" w:color="auto" w:fill="FFFFFF"/>
        </w:rPr>
        <w:t>2021.</w:t>
      </w:r>
      <w:r w:rsidR="00E01E6A" w:rsidRPr="007342FA">
        <w:rPr>
          <w:color w:val="000000" w:themeColor="text1"/>
        </w:rPr>
        <w:t>)</w:t>
      </w:r>
      <w:r w:rsidR="00FE2D6C" w:rsidRPr="007342FA">
        <w:rPr>
          <w:color w:val="000000" w:themeColor="text1"/>
        </w:rPr>
        <w:t xml:space="preserve">. </w:t>
      </w:r>
      <w:r w:rsidR="00B01805" w:rsidRPr="007342FA">
        <w:rPr>
          <w:color w:val="000000" w:themeColor="text1"/>
        </w:rPr>
        <w:t xml:space="preserve">Due to the </w:t>
      </w:r>
      <w:r w:rsidR="00EE4D26" w:rsidRPr="007342FA">
        <w:rPr>
          <w:color w:val="000000" w:themeColor="text1"/>
        </w:rPr>
        <w:t>changes which have arisen over the last decade</w:t>
      </w:r>
      <w:r w:rsidR="007A076D" w:rsidRPr="007342FA">
        <w:rPr>
          <w:color w:val="000000" w:themeColor="text1"/>
        </w:rPr>
        <w:t xml:space="preserve"> </w:t>
      </w:r>
      <w:r w:rsidR="00D16A8B" w:rsidRPr="007342FA">
        <w:rPr>
          <w:color w:val="000000" w:themeColor="text1"/>
        </w:rPr>
        <w:t xml:space="preserve">which have affected how society reacts to certain situations, </w:t>
      </w:r>
      <w:r w:rsidR="00CF2C41" w:rsidRPr="007342FA">
        <w:rPr>
          <w:color w:val="000000" w:themeColor="text1"/>
        </w:rPr>
        <w:t xml:space="preserve">especially regarding safety of children. </w:t>
      </w:r>
      <w:r w:rsidR="007B02AD" w:rsidRPr="007342FA">
        <w:rPr>
          <w:color w:val="000000" w:themeColor="text1"/>
        </w:rPr>
        <w:t>It has been coined ‘cotton wool kids’</w:t>
      </w:r>
      <w:r w:rsidR="001037E4" w:rsidRPr="007342FA">
        <w:rPr>
          <w:color w:val="000000" w:themeColor="text1"/>
        </w:rPr>
        <w:t xml:space="preserve"> (</w:t>
      </w:r>
      <w:proofErr w:type="spellStart"/>
      <w:r w:rsidR="004727B0" w:rsidRPr="001037E4">
        <w:rPr>
          <w:color w:val="000000" w:themeColor="text1"/>
          <w:shd w:val="clear" w:color="auto" w:fill="FFFFFF"/>
        </w:rPr>
        <w:t>McBurnie</w:t>
      </w:r>
      <w:proofErr w:type="spellEnd"/>
      <w:r w:rsidR="004727B0" w:rsidRPr="001037E4">
        <w:rPr>
          <w:color w:val="000000" w:themeColor="text1"/>
          <w:shd w:val="clear" w:color="auto" w:fill="FFFFFF"/>
        </w:rPr>
        <w:t>,</w:t>
      </w:r>
      <w:r w:rsidR="004727B0" w:rsidRPr="007342FA">
        <w:rPr>
          <w:color w:val="000000" w:themeColor="text1"/>
          <w:shd w:val="clear" w:color="auto" w:fill="FFFFFF"/>
        </w:rPr>
        <w:t xml:space="preserve"> </w:t>
      </w:r>
      <w:r w:rsidR="004727B0" w:rsidRPr="001037E4">
        <w:rPr>
          <w:color w:val="000000" w:themeColor="text1"/>
          <w:shd w:val="clear" w:color="auto" w:fill="FFFFFF"/>
        </w:rPr>
        <w:t>2014</w:t>
      </w:r>
      <w:r w:rsidR="001037E4" w:rsidRPr="007342FA">
        <w:rPr>
          <w:color w:val="000000" w:themeColor="text1"/>
        </w:rPr>
        <w:t>)</w:t>
      </w:r>
      <w:r w:rsidR="007B02AD" w:rsidRPr="007342FA">
        <w:rPr>
          <w:color w:val="000000" w:themeColor="text1"/>
        </w:rPr>
        <w:t xml:space="preserve">, as parents </w:t>
      </w:r>
      <w:r w:rsidR="00A109B5" w:rsidRPr="007342FA">
        <w:rPr>
          <w:color w:val="000000" w:themeColor="text1"/>
        </w:rPr>
        <w:t xml:space="preserve">have become extremely worried about what may happen to their children. </w:t>
      </w:r>
      <w:r w:rsidR="005738CC" w:rsidRPr="007342FA">
        <w:rPr>
          <w:color w:val="000000" w:themeColor="text1"/>
        </w:rPr>
        <w:t xml:space="preserve">There are larger concerns which revolve around </w:t>
      </w:r>
      <w:r w:rsidR="00AF1933" w:rsidRPr="007342FA">
        <w:rPr>
          <w:color w:val="000000" w:themeColor="text1"/>
        </w:rPr>
        <w:t xml:space="preserve">the children being out and about in natural environment and </w:t>
      </w:r>
      <w:r w:rsidR="005738CC" w:rsidRPr="007342FA">
        <w:rPr>
          <w:color w:val="000000" w:themeColor="text1"/>
        </w:rPr>
        <w:t>‘stranger danger’</w:t>
      </w:r>
      <w:r w:rsidR="00AF1933" w:rsidRPr="007342FA">
        <w:rPr>
          <w:color w:val="000000" w:themeColor="text1"/>
        </w:rPr>
        <w:t xml:space="preserve">. However, there have </w:t>
      </w:r>
      <w:r w:rsidR="00067A5E" w:rsidRPr="007342FA">
        <w:rPr>
          <w:color w:val="000000" w:themeColor="text1"/>
        </w:rPr>
        <w:t xml:space="preserve">also </w:t>
      </w:r>
      <w:r w:rsidR="00AF1933" w:rsidRPr="007342FA">
        <w:rPr>
          <w:color w:val="000000" w:themeColor="text1"/>
        </w:rPr>
        <w:t xml:space="preserve">been growing concerns </w:t>
      </w:r>
      <w:r w:rsidR="00440473" w:rsidRPr="007342FA">
        <w:rPr>
          <w:color w:val="000000" w:themeColor="text1"/>
        </w:rPr>
        <w:t xml:space="preserve">over </w:t>
      </w:r>
      <w:r w:rsidR="003A0C98" w:rsidRPr="007342FA">
        <w:rPr>
          <w:color w:val="000000" w:themeColor="text1"/>
        </w:rPr>
        <w:t>children getting cuts</w:t>
      </w:r>
      <w:r w:rsidR="0093276A" w:rsidRPr="007342FA">
        <w:rPr>
          <w:color w:val="000000" w:themeColor="text1"/>
        </w:rPr>
        <w:t xml:space="preserve">, </w:t>
      </w:r>
      <w:r w:rsidR="003A0C98" w:rsidRPr="007342FA">
        <w:rPr>
          <w:color w:val="000000" w:themeColor="text1"/>
        </w:rPr>
        <w:t>bruises</w:t>
      </w:r>
      <w:r w:rsidR="0093276A" w:rsidRPr="007342FA">
        <w:rPr>
          <w:color w:val="000000" w:themeColor="text1"/>
        </w:rPr>
        <w:t xml:space="preserve"> and other injuries</w:t>
      </w:r>
      <w:r w:rsidR="003A0C98" w:rsidRPr="007342FA">
        <w:rPr>
          <w:color w:val="000000" w:themeColor="text1"/>
        </w:rPr>
        <w:t xml:space="preserve"> from the natural environments, on objects or falling from </w:t>
      </w:r>
      <w:r w:rsidR="00133990" w:rsidRPr="007342FA">
        <w:rPr>
          <w:color w:val="000000" w:themeColor="text1"/>
        </w:rPr>
        <w:t>a small height</w:t>
      </w:r>
      <w:r w:rsidR="001B1A8A" w:rsidRPr="007342FA">
        <w:rPr>
          <w:color w:val="000000" w:themeColor="text1"/>
        </w:rPr>
        <w:t xml:space="preserve">, which </w:t>
      </w:r>
      <w:r w:rsidR="00302344" w:rsidRPr="007342FA">
        <w:rPr>
          <w:color w:val="000000" w:themeColor="text1"/>
        </w:rPr>
        <w:t>is giving parents fear and then in turn, they are not allowing their children outside as much (</w:t>
      </w:r>
      <w:r w:rsidR="001C618D" w:rsidRPr="007342FA">
        <w:rPr>
          <w:color w:val="000000" w:themeColor="text1"/>
        </w:rPr>
        <w:t xml:space="preserve">Palmer, 2015; </w:t>
      </w:r>
      <w:proofErr w:type="spellStart"/>
      <w:r w:rsidR="00511FD6" w:rsidRPr="007342FA">
        <w:rPr>
          <w:color w:val="000000" w:themeColor="text1"/>
        </w:rPr>
        <w:t>Masten</w:t>
      </w:r>
      <w:proofErr w:type="spellEnd"/>
      <w:r w:rsidR="00511FD6" w:rsidRPr="007342FA">
        <w:rPr>
          <w:color w:val="000000" w:themeColor="text1"/>
        </w:rPr>
        <w:t xml:space="preserve"> and </w:t>
      </w:r>
      <w:r w:rsidR="00302344" w:rsidRPr="007342FA">
        <w:rPr>
          <w:color w:val="000000" w:themeColor="text1"/>
        </w:rPr>
        <w:lastRenderedPageBreak/>
        <w:t>Palmer</w:t>
      </w:r>
      <w:r w:rsidR="008B05B1" w:rsidRPr="007342FA">
        <w:rPr>
          <w:color w:val="000000" w:themeColor="text1"/>
        </w:rPr>
        <w:t>, 201</w:t>
      </w:r>
      <w:r w:rsidR="00511FD6" w:rsidRPr="007342FA">
        <w:rPr>
          <w:color w:val="000000" w:themeColor="text1"/>
        </w:rPr>
        <w:t>9</w:t>
      </w:r>
      <w:r w:rsidR="008B05B1" w:rsidRPr="007342FA">
        <w:rPr>
          <w:color w:val="000000" w:themeColor="text1"/>
        </w:rPr>
        <w:t xml:space="preserve">). </w:t>
      </w:r>
      <w:r w:rsidR="004D1CC4" w:rsidRPr="007342FA">
        <w:rPr>
          <w:color w:val="000000" w:themeColor="text1"/>
        </w:rPr>
        <w:t xml:space="preserve">This is a major issue, along with other factors such as longer working hours and </w:t>
      </w:r>
      <w:r w:rsidR="007A42C2" w:rsidRPr="007342FA">
        <w:rPr>
          <w:color w:val="000000" w:themeColor="text1"/>
        </w:rPr>
        <w:t xml:space="preserve">limitations to local facilities, it means that younger people have been stripped from </w:t>
      </w:r>
      <w:r w:rsidR="00ED264E" w:rsidRPr="007342FA">
        <w:rPr>
          <w:color w:val="000000" w:themeColor="text1"/>
        </w:rPr>
        <w:t xml:space="preserve">being given the opportunity to be creative. </w:t>
      </w:r>
    </w:p>
    <w:p w14:paraId="3C159771" w14:textId="235F9941" w:rsidR="008F6D51" w:rsidRPr="007342FA" w:rsidRDefault="008F6D51" w:rsidP="007342FA">
      <w:pPr>
        <w:spacing w:line="360" w:lineRule="auto"/>
        <w:rPr>
          <w:color w:val="000000" w:themeColor="text1"/>
        </w:rPr>
      </w:pPr>
    </w:p>
    <w:p w14:paraId="258705DE" w14:textId="337FC85F" w:rsidR="008F6D51" w:rsidRPr="007342FA" w:rsidRDefault="008F6D51" w:rsidP="007342FA">
      <w:pPr>
        <w:spacing w:line="360" w:lineRule="auto"/>
        <w:rPr>
          <w:color w:val="000000" w:themeColor="text1"/>
        </w:rPr>
      </w:pPr>
      <w:r w:rsidRPr="007342FA">
        <w:rPr>
          <w:color w:val="000000" w:themeColor="text1"/>
        </w:rPr>
        <w:t xml:space="preserve">With that being said, </w:t>
      </w:r>
      <w:r w:rsidR="00E911B2" w:rsidRPr="007342FA">
        <w:rPr>
          <w:color w:val="000000" w:themeColor="text1"/>
        </w:rPr>
        <w:t xml:space="preserve">being outdoors provides far more benefits than just physical. </w:t>
      </w:r>
      <w:r w:rsidR="00934795" w:rsidRPr="007342FA">
        <w:rPr>
          <w:color w:val="000000" w:themeColor="text1"/>
        </w:rPr>
        <w:t xml:space="preserve">Social and mental benefits have been proven to be improved when the individual utilises the outdoors. </w:t>
      </w:r>
      <w:r w:rsidR="00036E76" w:rsidRPr="007342FA">
        <w:rPr>
          <w:color w:val="000000" w:themeColor="text1"/>
        </w:rPr>
        <w:t>This links well with the new curriculum in Wales (WG, 2020</w:t>
      </w:r>
      <w:r w:rsidR="00B93A08" w:rsidRPr="007342FA">
        <w:rPr>
          <w:color w:val="000000" w:themeColor="text1"/>
        </w:rPr>
        <w:t>)</w:t>
      </w:r>
      <w:r w:rsidR="006516D5" w:rsidRPr="007342FA">
        <w:rPr>
          <w:color w:val="000000" w:themeColor="text1"/>
        </w:rPr>
        <w:t xml:space="preserve"> </w:t>
      </w:r>
      <w:r w:rsidR="00C15949" w:rsidRPr="007342FA">
        <w:rPr>
          <w:color w:val="000000" w:themeColor="text1"/>
        </w:rPr>
        <w:t xml:space="preserve">and also the push for physical literacy. Ensuring the </w:t>
      </w:r>
      <w:r w:rsidR="002133C1" w:rsidRPr="007342FA">
        <w:rPr>
          <w:color w:val="000000" w:themeColor="text1"/>
        </w:rPr>
        <w:t xml:space="preserve">children </w:t>
      </w:r>
      <w:r w:rsidR="007E5D15" w:rsidRPr="007342FA">
        <w:rPr>
          <w:color w:val="000000" w:themeColor="text1"/>
        </w:rPr>
        <w:t xml:space="preserve">are </w:t>
      </w:r>
      <w:r w:rsidR="006B3572" w:rsidRPr="007342FA">
        <w:rPr>
          <w:color w:val="000000" w:themeColor="text1"/>
        </w:rPr>
        <w:t>learning and developing holistically</w:t>
      </w:r>
      <w:r w:rsidR="002E407A" w:rsidRPr="007342FA">
        <w:rPr>
          <w:color w:val="000000" w:themeColor="text1"/>
        </w:rPr>
        <w:t xml:space="preserve">, this </w:t>
      </w:r>
      <w:r w:rsidR="00164BD0" w:rsidRPr="007342FA">
        <w:rPr>
          <w:color w:val="000000" w:themeColor="text1"/>
        </w:rPr>
        <w:t xml:space="preserve">is key to </w:t>
      </w:r>
      <w:r w:rsidR="00880FF5" w:rsidRPr="007342FA">
        <w:rPr>
          <w:color w:val="000000" w:themeColor="text1"/>
        </w:rPr>
        <w:t>making sure that children have greater opportunities of being healthy, as the world health organisation (WHO</w:t>
      </w:r>
      <w:r w:rsidR="00592100" w:rsidRPr="007342FA">
        <w:rPr>
          <w:color w:val="000000" w:themeColor="text1"/>
        </w:rPr>
        <w:t>, 20</w:t>
      </w:r>
      <w:r w:rsidR="00DB5607" w:rsidRPr="007342FA">
        <w:rPr>
          <w:color w:val="000000" w:themeColor="text1"/>
        </w:rPr>
        <w:t>19</w:t>
      </w:r>
      <w:r w:rsidR="00CC3972" w:rsidRPr="007342FA">
        <w:rPr>
          <w:color w:val="000000" w:themeColor="text1"/>
        </w:rPr>
        <w:t xml:space="preserve">) state that </w:t>
      </w:r>
      <w:r w:rsidR="0081443C" w:rsidRPr="007342FA">
        <w:rPr>
          <w:color w:val="000000" w:themeColor="text1"/>
        </w:rPr>
        <w:t xml:space="preserve">“health is a state of complete physical, mental and social wellbeing, and not merely </w:t>
      </w:r>
      <w:r w:rsidR="00C768AC" w:rsidRPr="007342FA">
        <w:rPr>
          <w:color w:val="000000" w:themeColor="text1"/>
        </w:rPr>
        <w:t xml:space="preserve">the absence of disease and/or infirmity”. </w:t>
      </w:r>
      <w:r w:rsidR="007A5B63" w:rsidRPr="007342FA">
        <w:rPr>
          <w:color w:val="000000" w:themeColor="text1"/>
        </w:rPr>
        <w:t xml:space="preserve">As the Welsh Government (WG, 2020) have given health and wellbeing a large role in the new curriculum for Wales, </w:t>
      </w:r>
      <w:r w:rsidR="0009327C" w:rsidRPr="007342FA">
        <w:rPr>
          <w:color w:val="000000" w:themeColor="text1"/>
        </w:rPr>
        <w:t xml:space="preserve">then by achieving the four purposes included in the curriculum then it will allow children and adolescents to </w:t>
      </w:r>
      <w:r w:rsidR="0022728A" w:rsidRPr="007342FA">
        <w:rPr>
          <w:color w:val="000000" w:themeColor="text1"/>
        </w:rPr>
        <w:t xml:space="preserve">develop as a whole mind and body as one. It will also give physical </w:t>
      </w:r>
      <w:r w:rsidR="001C61FE" w:rsidRPr="007342FA">
        <w:rPr>
          <w:color w:val="000000" w:themeColor="text1"/>
        </w:rPr>
        <w:t xml:space="preserve">activity purpose, which will encourage children to pursue and partake in physical activity </w:t>
      </w:r>
      <w:r w:rsidR="000E3660" w:rsidRPr="007342FA">
        <w:rPr>
          <w:color w:val="000000" w:themeColor="text1"/>
        </w:rPr>
        <w:t xml:space="preserve">all the way throughout their life. </w:t>
      </w:r>
    </w:p>
    <w:p w14:paraId="44A93419" w14:textId="2A407714" w:rsidR="00C30D67" w:rsidRPr="007342FA" w:rsidRDefault="00C30D67" w:rsidP="007342FA">
      <w:pPr>
        <w:spacing w:line="360" w:lineRule="auto"/>
        <w:rPr>
          <w:color w:val="000000" w:themeColor="text1"/>
        </w:rPr>
      </w:pPr>
    </w:p>
    <w:p w14:paraId="0625057F" w14:textId="1A925132" w:rsidR="00C30D67" w:rsidRPr="007342FA" w:rsidRDefault="00C30D67" w:rsidP="007342FA">
      <w:pPr>
        <w:spacing w:line="360" w:lineRule="auto"/>
        <w:rPr>
          <w:color w:val="000000" w:themeColor="text1"/>
        </w:rPr>
      </w:pPr>
      <w:r w:rsidRPr="007342FA">
        <w:rPr>
          <w:color w:val="000000" w:themeColor="text1"/>
        </w:rPr>
        <w:t xml:space="preserve">The importance of adventure and creativity </w:t>
      </w:r>
      <w:r w:rsidR="001F4DDB" w:rsidRPr="007342FA">
        <w:rPr>
          <w:color w:val="000000" w:themeColor="text1"/>
        </w:rPr>
        <w:t xml:space="preserve">is crucial, and unless this is </w:t>
      </w:r>
      <w:r w:rsidR="000C18AA" w:rsidRPr="007342FA">
        <w:rPr>
          <w:color w:val="000000" w:themeColor="text1"/>
        </w:rPr>
        <w:t xml:space="preserve">implemented from a young age then children will grow up to become adolescents and be too afraid to attempt anything remotely </w:t>
      </w:r>
      <w:r w:rsidR="00E364FA" w:rsidRPr="007342FA">
        <w:rPr>
          <w:color w:val="000000" w:themeColor="text1"/>
        </w:rPr>
        <w:t>adventurous and they will not know how to really be creative. If in primary school the children are given the opportunities to be creative, when they become adolescents</w:t>
      </w:r>
      <w:r w:rsidR="00620D06" w:rsidRPr="007342FA">
        <w:rPr>
          <w:color w:val="000000" w:themeColor="text1"/>
        </w:rPr>
        <w:t>,</w:t>
      </w:r>
      <w:r w:rsidR="00E364FA" w:rsidRPr="007342FA">
        <w:rPr>
          <w:color w:val="000000" w:themeColor="text1"/>
        </w:rPr>
        <w:t xml:space="preserve"> they will </w:t>
      </w:r>
      <w:r w:rsidR="00620D06" w:rsidRPr="007342FA">
        <w:rPr>
          <w:color w:val="000000" w:themeColor="text1"/>
        </w:rPr>
        <w:t xml:space="preserve">carry those skills they have learned and can use them to progress onto more adventurous activities. This </w:t>
      </w:r>
      <w:r w:rsidR="00051F67" w:rsidRPr="007342FA">
        <w:rPr>
          <w:color w:val="000000" w:themeColor="text1"/>
        </w:rPr>
        <w:t xml:space="preserve">also raises another large problem with society at the moment, secondary schools do not have the facilities which allows adolescents to </w:t>
      </w:r>
      <w:r w:rsidR="007D31C7" w:rsidRPr="007342FA">
        <w:rPr>
          <w:color w:val="000000" w:themeColor="text1"/>
        </w:rPr>
        <w:t xml:space="preserve">express their creativity or to even be particularly physically active during their break periods. </w:t>
      </w:r>
    </w:p>
    <w:p w14:paraId="7A41B916" w14:textId="46667D99" w:rsidR="00724C8E" w:rsidRPr="007342FA" w:rsidRDefault="00724C8E" w:rsidP="007342FA">
      <w:pPr>
        <w:spacing w:line="360" w:lineRule="auto"/>
        <w:rPr>
          <w:color w:val="000000" w:themeColor="text1"/>
        </w:rPr>
      </w:pPr>
    </w:p>
    <w:p w14:paraId="5A1B0EDE" w14:textId="22B8732B" w:rsidR="00724C8E" w:rsidRPr="00724C8E" w:rsidRDefault="00724C8E" w:rsidP="007342FA">
      <w:pPr>
        <w:spacing w:before="100" w:beforeAutospacing="1" w:after="100" w:afterAutospacing="1" w:line="360" w:lineRule="auto"/>
        <w:rPr>
          <w:color w:val="000000" w:themeColor="text1"/>
        </w:rPr>
      </w:pPr>
      <w:r w:rsidRPr="00724C8E">
        <w:rPr>
          <w:color w:val="000000" w:themeColor="text1"/>
        </w:rPr>
        <w:t>Th</w:t>
      </w:r>
      <w:r w:rsidRPr="007342FA">
        <w:rPr>
          <w:color w:val="000000" w:themeColor="text1"/>
        </w:rPr>
        <w:t>ankfully, there</w:t>
      </w:r>
      <w:r w:rsidRPr="00724C8E">
        <w:rPr>
          <w:color w:val="000000" w:themeColor="text1"/>
        </w:rPr>
        <w:t xml:space="preserve"> </w:t>
      </w:r>
      <w:r w:rsidRPr="007342FA">
        <w:rPr>
          <w:color w:val="000000" w:themeColor="text1"/>
        </w:rPr>
        <w:t xml:space="preserve">has been a slow </w:t>
      </w:r>
      <w:r w:rsidRPr="00724C8E">
        <w:rPr>
          <w:color w:val="000000" w:themeColor="text1"/>
        </w:rPr>
        <w:t>develop</w:t>
      </w:r>
      <w:r w:rsidRPr="007342FA">
        <w:rPr>
          <w:color w:val="000000" w:themeColor="text1"/>
        </w:rPr>
        <w:t>ment in</w:t>
      </w:r>
      <w:r w:rsidR="00175C7A" w:rsidRPr="007342FA">
        <w:rPr>
          <w:color w:val="000000" w:themeColor="text1"/>
        </w:rPr>
        <w:t>-</w:t>
      </w:r>
      <w:r w:rsidRPr="007342FA">
        <w:rPr>
          <w:color w:val="000000" w:themeColor="text1"/>
        </w:rPr>
        <w:t xml:space="preserve">regards to the amount of </w:t>
      </w:r>
      <w:r w:rsidRPr="00724C8E">
        <w:rPr>
          <w:color w:val="000000" w:themeColor="text1"/>
        </w:rPr>
        <w:t xml:space="preserve">schools looking to </w:t>
      </w:r>
      <w:r w:rsidR="005264FF" w:rsidRPr="007342FA">
        <w:rPr>
          <w:color w:val="000000" w:themeColor="text1"/>
        </w:rPr>
        <w:t>aid their</w:t>
      </w:r>
      <w:r w:rsidRPr="00724C8E">
        <w:rPr>
          <w:color w:val="000000" w:themeColor="text1"/>
        </w:rPr>
        <w:t xml:space="preserve"> students’ physical activity </w:t>
      </w:r>
      <w:r w:rsidR="005264FF" w:rsidRPr="007342FA">
        <w:rPr>
          <w:color w:val="000000" w:themeColor="text1"/>
        </w:rPr>
        <w:t xml:space="preserve">levels through </w:t>
      </w:r>
      <w:r w:rsidRPr="00724C8E">
        <w:rPr>
          <w:color w:val="000000" w:themeColor="text1"/>
        </w:rPr>
        <w:t xml:space="preserve">non-curricular playground </w:t>
      </w:r>
      <w:r w:rsidR="00121AD9" w:rsidRPr="007342FA">
        <w:rPr>
          <w:color w:val="000000" w:themeColor="text1"/>
        </w:rPr>
        <w:t xml:space="preserve">action </w:t>
      </w:r>
      <w:r w:rsidRPr="00724C8E">
        <w:rPr>
          <w:color w:val="000000" w:themeColor="text1"/>
        </w:rPr>
        <w:t>during break</w:t>
      </w:r>
      <w:r w:rsidR="00121AD9" w:rsidRPr="007342FA">
        <w:rPr>
          <w:color w:val="000000" w:themeColor="text1"/>
        </w:rPr>
        <w:t xml:space="preserve"> times in schools</w:t>
      </w:r>
      <w:r w:rsidRPr="00724C8E">
        <w:rPr>
          <w:color w:val="000000" w:themeColor="text1"/>
        </w:rPr>
        <w:t xml:space="preserve"> (Hyndman, Telford, Finch, &amp; Benson, 2012). </w:t>
      </w:r>
      <w:r w:rsidR="00251442" w:rsidRPr="007342FA">
        <w:rPr>
          <w:color w:val="000000" w:themeColor="text1"/>
        </w:rPr>
        <w:t>Hyndman and Telford (2015) state that there is in</w:t>
      </w:r>
      <w:r w:rsidR="00A37882" w:rsidRPr="007342FA">
        <w:rPr>
          <w:color w:val="000000" w:themeColor="text1"/>
        </w:rPr>
        <w:t xml:space="preserve">creasing </w:t>
      </w:r>
      <w:r w:rsidRPr="00724C8E">
        <w:rPr>
          <w:color w:val="000000" w:themeColor="text1"/>
        </w:rPr>
        <w:t xml:space="preserve">evidence </w:t>
      </w:r>
      <w:r w:rsidR="00A37882" w:rsidRPr="007342FA">
        <w:rPr>
          <w:color w:val="000000" w:themeColor="text1"/>
        </w:rPr>
        <w:t xml:space="preserve">which argues that </w:t>
      </w:r>
      <w:r w:rsidRPr="00724C8E">
        <w:rPr>
          <w:color w:val="000000" w:themeColor="text1"/>
        </w:rPr>
        <w:t xml:space="preserve">schools can enhance play </w:t>
      </w:r>
      <w:r w:rsidR="00011553" w:rsidRPr="007342FA">
        <w:rPr>
          <w:color w:val="000000" w:themeColor="text1"/>
        </w:rPr>
        <w:t xml:space="preserve">and creative </w:t>
      </w:r>
      <w:r w:rsidRPr="00724C8E">
        <w:rPr>
          <w:color w:val="000000" w:themeColor="text1"/>
        </w:rPr>
        <w:t>opportunities during</w:t>
      </w:r>
      <w:r w:rsidR="00011553" w:rsidRPr="007342FA">
        <w:rPr>
          <w:color w:val="000000" w:themeColor="text1"/>
        </w:rPr>
        <w:t xml:space="preserve"> break times. Hyndman and </w:t>
      </w:r>
      <w:r w:rsidR="003A6F6F" w:rsidRPr="007342FA">
        <w:rPr>
          <w:color w:val="000000" w:themeColor="text1"/>
        </w:rPr>
        <w:t>Telford (2015) state that t</w:t>
      </w:r>
      <w:r w:rsidR="00011553" w:rsidRPr="007342FA">
        <w:rPr>
          <w:color w:val="000000" w:themeColor="text1"/>
        </w:rPr>
        <w:t xml:space="preserve">his could </w:t>
      </w:r>
      <w:r w:rsidR="003A6F6F" w:rsidRPr="007342FA">
        <w:rPr>
          <w:color w:val="000000" w:themeColor="text1"/>
        </w:rPr>
        <w:t xml:space="preserve">provide </w:t>
      </w:r>
      <w:r w:rsidRPr="00724C8E">
        <w:rPr>
          <w:color w:val="000000" w:themeColor="text1"/>
        </w:rPr>
        <w:t xml:space="preserve">up to 50% of </w:t>
      </w:r>
      <w:r w:rsidR="003A6F6F" w:rsidRPr="007342FA">
        <w:rPr>
          <w:color w:val="000000" w:themeColor="text1"/>
        </w:rPr>
        <w:t xml:space="preserve">the </w:t>
      </w:r>
      <w:r w:rsidRPr="00724C8E">
        <w:rPr>
          <w:color w:val="000000" w:themeColor="text1"/>
        </w:rPr>
        <w:t xml:space="preserve">students’ recommended daily physical activity of one hour of moderate to vigorous physical activity (MVPA) each day (Tudor-Locke, Lee, Morgan, </w:t>
      </w:r>
      <w:proofErr w:type="spellStart"/>
      <w:r w:rsidRPr="00724C8E">
        <w:rPr>
          <w:color w:val="000000" w:themeColor="text1"/>
        </w:rPr>
        <w:lastRenderedPageBreak/>
        <w:t>Beighle</w:t>
      </w:r>
      <w:proofErr w:type="spellEnd"/>
      <w:r w:rsidRPr="00724C8E">
        <w:rPr>
          <w:color w:val="000000" w:themeColor="text1"/>
        </w:rPr>
        <w:t xml:space="preserve">, &amp; </w:t>
      </w:r>
      <w:proofErr w:type="spellStart"/>
      <w:r w:rsidRPr="00724C8E">
        <w:rPr>
          <w:color w:val="000000" w:themeColor="text1"/>
        </w:rPr>
        <w:t>Pangrazi</w:t>
      </w:r>
      <w:proofErr w:type="spellEnd"/>
      <w:r w:rsidRPr="00724C8E">
        <w:rPr>
          <w:color w:val="000000" w:themeColor="text1"/>
        </w:rPr>
        <w:t xml:space="preserve">, 2006). </w:t>
      </w:r>
      <w:r w:rsidR="00D44882" w:rsidRPr="007342FA">
        <w:rPr>
          <w:color w:val="000000" w:themeColor="text1"/>
        </w:rPr>
        <w:t xml:space="preserve">In some schools, students can </w:t>
      </w:r>
      <w:r w:rsidRPr="00724C8E">
        <w:rPr>
          <w:color w:val="000000" w:themeColor="text1"/>
        </w:rPr>
        <w:t xml:space="preserve">have up to 600 school breaks per year </w:t>
      </w:r>
      <w:r w:rsidR="001654D0" w:rsidRPr="007342FA">
        <w:rPr>
          <w:color w:val="000000" w:themeColor="text1"/>
        </w:rPr>
        <w:t>(</w:t>
      </w:r>
      <w:r w:rsidRPr="00724C8E">
        <w:rPr>
          <w:color w:val="000000" w:themeColor="text1"/>
        </w:rPr>
        <w:t xml:space="preserve">Stratton, 2000) </w:t>
      </w:r>
      <w:r w:rsidR="001654D0" w:rsidRPr="007342FA">
        <w:rPr>
          <w:color w:val="000000" w:themeColor="text1"/>
        </w:rPr>
        <w:t xml:space="preserve">which boasts a </w:t>
      </w:r>
      <w:r w:rsidRPr="00724C8E">
        <w:rPr>
          <w:color w:val="000000" w:themeColor="text1"/>
        </w:rPr>
        <w:t xml:space="preserve">significant time for </w:t>
      </w:r>
      <w:r w:rsidR="001654D0" w:rsidRPr="007342FA">
        <w:rPr>
          <w:color w:val="000000" w:themeColor="text1"/>
        </w:rPr>
        <w:t xml:space="preserve">the pupils </w:t>
      </w:r>
      <w:r w:rsidRPr="00724C8E">
        <w:rPr>
          <w:color w:val="000000" w:themeColor="text1"/>
        </w:rPr>
        <w:t xml:space="preserve">to be physically active </w:t>
      </w:r>
      <w:r w:rsidR="001654D0" w:rsidRPr="007342FA">
        <w:rPr>
          <w:color w:val="000000" w:themeColor="text1"/>
        </w:rPr>
        <w:t xml:space="preserve">through </w:t>
      </w:r>
      <w:r w:rsidRPr="00724C8E">
        <w:rPr>
          <w:color w:val="000000" w:themeColor="text1"/>
        </w:rPr>
        <w:t xml:space="preserve">active play. </w:t>
      </w:r>
      <w:r w:rsidR="001654D0" w:rsidRPr="007342FA">
        <w:rPr>
          <w:color w:val="000000" w:themeColor="text1"/>
        </w:rPr>
        <w:t>It is estimated that students</w:t>
      </w:r>
      <w:r w:rsidR="009A1BED" w:rsidRPr="007342FA">
        <w:rPr>
          <w:color w:val="000000" w:themeColor="text1"/>
        </w:rPr>
        <w:t xml:space="preserve"> can be</w:t>
      </w:r>
      <w:r w:rsidRPr="00724C8E">
        <w:rPr>
          <w:color w:val="000000" w:themeColor="text1"/>
        </w:rPr>
        <w:t xml:space="preserve"> spending 30 hours per week attending school and </w:t>
      </w:r>
      <w:r w:rsidR="00E92496" w:rsidRPr="007342FA">
        <w:rPr>
          <w:color w:val="000000" w:themeColor="text1"/>
        </w:rPr>
        <w:t>racking</w:t>
      </w:r>
      <w:r w:rsidRPr="00724C8E">
        <w:rPr>
          <w:color w:val="000000" w:themeColor="text1"/>
        </w:rPr>
        <w:t xml:space="preserve"> up to 35% of school breaks engaged in moderate to vigorous physical activity (</w:t>
      </w:r>
      <w:proofErr w:type="spellStart"/>
      <w:r w:rsidRPr="00724C8E">
        <w:rPr>
          <w:color w:val="000000" w:themeColor="text1"/>
        </w:rPr>
        <w:t>Nettlefold</w:t>
      </w:r>
      <w:proofErr w:type="spellEnd"/>
      <w:r w:rsidRPr="00724C8E">
        <w:rPr>
          <w:color w:val="000000" w:themeColor="text1"/>
        </w:rPr>
        <w:t xml:space="preserve"> et al., 2010), it is important for teacher</w:t>
      </w:r>
      <w:r w:rsidR="004E4CF7" w:rsidRPr="007342FA">
        <w:rPr>
          <w:color w:val="000000" w:themeColor="text1"/>
        </w:rPr>
        <w:t xml:space="preserve">s and headteachers </w:t>
      </w:r>
      <w:r w:rsidR="0024664E" w:rsidRPr="007342FA">
        <w:rPr>
          <w:color w:val="000000" w:themeColor="text1"/>
        </w:rPr>
        <w:t xml:space="preserve">to ensure that there is a rich variety of areas and equipment which </w:t>
      </w:r>
      <w:r w:rsidR="00AC6663" w:rsidRPr="007342FA">
        <w:rPr>
          <w:color w:val="000000" w:themeColor="text1"/>
        </w:rPr>
        <w:t xml:space="preserve">are inclusive, accessible and which </w:t>
      </w:r>
      <w:r w:rsidR="0024664E" w:rsidRPr="007342FA">
        <w:rPr>
          <w:color w:val="000000" w:themeColor="text1"/>
        </w:rPr>
        <w:t xml:space="preserve">supports and engages the children to </w:t>
      </w:r>
      <w:r w:rsidR="00F4342E" w:rsidRPr="007342FA">
        <w:rPr>
          <w:color w:val="000000" w:themeColor="text1"/>
        </w:rPr>
        <w:t>ensure they have the opportunities to use their creativity whilst being physically active.</w:t>
      </w:r>
    </w:p>
    <w:p w14:paraId="64ED331E" w14:textId="77777777" w:rsidR="00724C8E" w:rsidRPr="007342FA" w:rsidRDefault="00724C8E" w:rsidP="007342FA">
      <w:pPr>
        <w:spacing w:line="360" w:lineRule="auto"/>
        <w:rPr>
          <w:color w:val="000000" w:themeColor="text1"/>
        </w:rPr>
      </w:pPr>
    </w:p>
    <w:p w14:paraId="6DDDA154" w14:textId="6A830D46" w:rsidR="009D3FBD" w:rsidRPr="007342FA" w:rsidRDefault="009D3FBD" w:rsidP="007342FA">
      <w:pPr>
        <w:spacing w:line="360" w:lineRule="auto"/>
        <w:rPr>
          <w:color w:val="000000" w:themeColor="text1"/>
        </w:rPr>
      </w:pPr>
    </w:p>
    <w:p w14:paraId="58954498" w14:textId="5ABE176D" w:rsidR="00F4737B" w:rsidRPr="007342FA" w:rsidRDefault="002A53EB" w:rsidP="007342FA">
      <w:pPr>
        <w:spacing w:line="360" w:lineRule="auto"/>
        <w:rPr>
          <w:color w:val="000000" w:themeColor="text1"/>
        </w:rPr>
      </w:pPr>
      <w:r w:rsidRPr="007342FA">
        <w:rPr>
          <w:color w:val="000000" w:themeColor="text1"/>
        </w:rPr>
        <w:t xml:space="preserve">To increase the usage </w:t>
      </w:r>
      <w:r w:rsidR="00324F1E" w:rsidRPr="007342FA">
        <w:rPr>
          <w:color w:val="000000" w:themeColor="text1"/>
        </w:rPr>
        <w:t xml:space="preserve">of natural environment for learning and play, adding </w:t>
      </w:r>
      <w:r w:rsidR="00512397" w:rsidRPr="007342FA">
        <w:rPr>
          <w:color w:val="000000" w:themeColor="text1"/>
        </w:rPr>
        <w:t xml:space="preserve">features </w:t>
      </w:r>
      <w:r w:rsidR="00324F1E" w:rsidRPr="007342FA">
        <w:rPr>
          <w:color w:val="000000" w:themeColor="text1"/>
        </w:rPr>
        <w:t xml:space="preserve">to the grounds of the school is so important. </w:t>
      </w:r>
      <w:r w:rsidR="00C951B0" w:rsidRPr="007342FA">
        <w:rPr>
          <w:color w:val="000000" w:themeColor="text1"/>
        </w:rPr>
        <w:t xml:space="preserve">The first idea to put forward to enhance the experience children have in the school is a nature trail which wraps around the perimeter of the school which has strands which goes off to other features which shall be spoken about further on in the essay. </w:t>
      </w:r>
      <w:r w:rsidR="00DB6C16" w:rsidRPr="007342FA">
        <w:rPr>
          <w:color w:val="000000" w:themeColor="text1"/>
        </w:rPr>
        <w:t>T</w:t>
      </w:r>
      <w:r w:rsidR="004850CC" w:rsidRPr="007342FA">
        <w:rPr>
          <w:color w:val="000000" w:themeColor="text1"/>
        </w:rPr>
        <w:t xml:space="preserve">he nature trail is a </w:t>
      </w:r>
      <w:r w:rsidR="006656A1" w:rsidRPr="007342FA">
        <w:rPr>
          <w:color w:val="000000" w:themeColor="text1"/>
        </w:rPr>
        <w:t>great way to give children the opportunity to use it to get between class</w:t>
      </w:r>
      <w:r w:rsidR="00BC4727" w:rsidRPr="007342FA">
        <w:rPr>
          <w:color w:val="000000" w:themeColor="text1"/>
        </w:rPr>
        <w:t>’,</w:t>
      </w:r>
      <w:r w:rsidR="006656A1" w:rsidRPr="007342FA">
        <w:rPr>
          <w:color w:val="000000" w:themeColor="text1"/>
        </w:rPr>
        <w:t xml:space="preserve"> so they get that </w:t>
      </w:r>
      <w:r w:rsidR="005A6CB4" w:rsidRPr="007342FA">
        <w:rPr>
          <w:color w:val="000000" w:themeColor="text1"/>
        </w:rPr>
        <w:t>get out of the bustling</w:t>
      </w:r>
      <w:r w:rsidR="0063180D" w:rsidRPr="007342FA">
        <w:rPr>
          <w:color w:val="000000" w:themeColor="text1"/>
        </w:rPr>
        <w:t>,</w:t>
      </w:r>
      <w:r w:rsidR="005A6CB4" w:rsidRPr="007342FA">
        <w:rPr>
          <w:color w:val="000000" w:themeColor="text1"/>
        </w:rPr>
        <w:t xml:space="preserve"> dark corridors and get to </w:t>
      </w:r>
      <w:r w:rsidR="008713EC" w:rsidRPr="007342FA">
        <w:rPr>
          <w:color w:val="000000" w:themeColor="text1"/>
        </w:rPr>
        <w:t xml:space="preserve">have a </w:t>
      </w:r>
      <w:r w:rsidR="006656A1" w:rsidRPr="007342FA">
        <w:rPr>
          <w:color w:val="000000" w:themeColor="text1"/>
        </w:rPr>
        <w:t xml:space="preserve">burst of fresh air and natural light </w:t>
      </w:r>
      <w:r w:rsidR="005A6CB4" w:rsidRPr="007342FA">
        <w:rPr>
          <w:color w:val="000000" w:themeColor="text1"/>
        </w:rPr>
        <w:t>before they get confined to another classroom.</w:t>
      </w:r>
      <w:r w:rsidR="008713EC" w:rsidRPr="007342FA">
        <w:rPr>
          <w:color w:val="000000" w:themeColor="text1"/>
        </w:rPr>
        <w:t xml:space="preserve"> The trails can also be used on their break times, lunch times</w:t>
      </w:r>
      <w:r w:rsidR="00BC4727" w:rsidRPr="007342FA">
        <w:rPr>
          <w:color w:val="000000" w:themeColor="text1"/>
        </w:rPr>
        <w:t xml:space="preserve"> and even when the school is closed. It will be made up of different types of terrain, which is still accessible for wheelchair uses, but gives the pupils </w:t>
      </w:r>
      <w:r w:rsidR="00853257" w:rsidRPr="007342FA">
        <w:rPr>
          <w:color w:val="000000" w:themeColor="text1"/>
        </w:rPr>
        <w:t xml:space="preserve">a feel of being in a real forest. It can be incorporated into their lessons, not only for PE, but it can be </w:t>
      </w:r>
      <w:r w:rsidR="001F0013" w:rsidRPr="007342FA">
        <w:rPr>
          <w:color w:val="000000" w:themeColor="text1"/>
        </w:rPr>
        <w:t xml:space="preserve">cross curricula. As maths could go out and use it to measure </w:t>
      </w:r>
      <w:r w:rsidR="00DF2543" w:rsidRPr="007342FA">
        <w:rPr>
          <w:color w:val="000000" w:themeColor="text1"/>
        </w:rPr>
        <w:t xml:space="preserve">and work out how much materials will be needed if a sheltered roof was to be built. Design and Technology classes could aid the building of new bits and </w:t>
      </w:r>
      <w:r w:rsidR="00DD7AEF" w:rsidRPr="007342FA">
        <w:rPr>
          <w:color w:val="000000" w:themeColor="text1"/>
        </w:rPr>
        <w:t xml:space="preserve">utilising falling tree branches. It will be a great feature for a school to have, as the children can help build it and </w:t>
      </w:r>
      <w:r w:rsidR="0012470E" w:rsidRPr="007342FA">
        <w:rPr>
          <w:color w:val="000000" w:themeColor="text1"/>
        </w:rPr>
        <w:t xml:space="preserve">they can develop their senses with the different natural materials used to make it. </w:t>
      </w:r>
      <w:r w:rsidR="00754C10" w:rsidRPr="007342FA">
        <w:rPr>
          <w:color w:val="000000" w:themeColor="text1"/>
        </w:rPr>
        <w:t>McCurdy, Winterbottom, Mehta and Roberts (</w:t>
      </w:r>
      <w:r w:rsidR="00BD2C1E" w:rsidRPr="007342FA">
        <w:rPr>
          <w:color w:val="000000" w:themeColor="text1"/>
        </w:rPr>
        <w:t xml:space="preserve">2010) state that nature trails can play a massive role in increasing the amount of physical activity young people participate in per day, with the exciting surroundings it encourages them to </w:t>
      </w:r>
      <w:r w:rsidR="00C6095A" w:rsidRPr="007342FA">
        <w:rPr>
          <w:color w:val="000000" w:themeColor="text1"/>
        </w:rPr>
        <w:t xml:space="preserve">explore them more, which in turn means more walking and movement. </w:t>
      </w:r>
    </w:p>
    <w:p w14:paraId="3D9EAF51" w14:textId="0BB89570" w:rsidR="009370B5" w:rsidRPr="007342FA" w:rsidRDefault="009370B5" w:rsidP="007342FA">
      <w:pPr>
        <w:spacing w:line="360" w:lineRule="auto"/>
        <w:rPr>
          <w:color w:val="000000" w:themeColor="text1"/>
        </w:rPr>
      </w:pPr>
    </w:p>
    <w:p w14:paraId="4349A974" w14:textId="1A1A3FC2" w:rsidR="009370B5" w:rsidRPr="007342FA" w:rsidRDefault="009370B5" w:rsidP="007342FA">
      <w:pPr>
        <w:spacing w:line="360" w:lineRule="auto"/>
        <w:rPr>
          <w:color w:val="000000" w:themeColor="text1"/>
        </w:rPr>
      </w:pPr>
      <w:r w:rsidRPr="007342FA">
        <w:rPr>
          <w:color w:val="000000" w:themeColor="text1"/>
        </w:rPr>
        <w:t xml:space="preserve">Another feature which would significantly develop a school, is an outdoor classroom made from natural resources. </w:t>
      </w:r>
      <w:r w:rsidR="0072191C" w:rsidRPr="007342FA">
        <w:rPr>
          <w:color w:val="000000" w:themeColor="text1"/>
        </w:rPr>
        <w:t xml:space="preserve">This </w:t>
      </w:r>
      <w:r w:rsidR="002B4A13" w:rsidRPr="007342FA">
        <w:rPr>
          <w:color w:val="000000" w:themeColor="text1"/>
        </w:rPr>
        <w:t xml:space="preserve">can be made with every subject in mind too, to ensure its cross curricula. It can </w:t>
      </w:r>
      <w:r w:rsidR="006017D4" w:rsidRPr="007342FA">
        <w:rPr>
          <w:color w:val="000000" w:themeColor="text1"/>
        </w:rPr>
        <w:t xml:space="preserve">act as an indoor area for physical education lessons in the winter </w:t>
      </w:r>
      <w:r w:rsidR="00CF1402" w:rsidRPr="007342FA">
        <w:rPr>
          <w:color w:val="000000" w:themeColor="text1"/>
        </w:rPr>
        <w:t xml:space="preserve">as more </w:t>
      </w:r>
      <w:r w:rsidR="00CF1402" w:rsidRPr="007342FA">
        <w:rPr>
          <w:color w:val="000000" w:themeColor="text1"/>
        </w:rPr>
        <w:lastRenderedPageBreak/>
        <w:t xml:space="preserve">often than not, gymnasiums in schools are used for exams and Christmas concerts which take up all the space which then force the pupils to be outside in the rain or to have lessons cancelled. </w:t>
      </w:r>
    </w:p>
    <w:p w14:paraId="3E7224EE" w14:textId="77777777" w:rsidR="00F4737B" w:rsidRPr="007342FA" w:rsidRDefault="00F4737B" w:rsidP="007342FA">
      <w:pPr>
        <w:spacing w:line="360" w:lineRule="auto"/>
        <w:rPr>
          <w:color w:val="000000" w:themeColor="text1"/>
        </w:rPr>
      </w:pPr>
    </w:p>
    <w:p w14:paraId="18F13418" w14:textId="308C4C3D" w:rsidR="0003342C" w:rsidRPr="007342FA" w:rsidRDefault="0003342C" w:rsidP="007342FA">
      <w:pPr>
        <w:spacing w:after="255" w:line="360" w:lineRule="auto"/>
        <w:rPr>
          <w:color w:val="000000" w:themeColor="text1"/>
        </w:rPr>
      </w:pPr>
      <w:r w:rsidRPr="0003342C">
        <w:rPr>
          <w:color w:val="000000" w:themeColor="text1"/>
        </w:rPr>
        <w:t>In a research case study</w:t>
      </w:r>
      <w:r w:rsidR="004B7C5E" w:rsidRPr="007342FA">
        <w:rPr>
          <w:color w:val="000000" w:themeColor="text1"/>
        </w:rPr>
        <w:t xml:space="preserve"> which has been carried out</w:t>
      </w:r>
      <w:r w:rsidRPr="0003342C">
        <w:rPr>
          <w:color w:val="000000" w:themeColor="text1"/>
        </w:rPr>
        <w:t>,</w:t>
      </w:r>
      <w:r w:rsidR="004B7C5E" w:rsidRPr="007342FA">
        <w:rPr>
          <w:color w:val="000000" w:themeColor="text1"/>
        </w:rPr>
        <w:t xml:space="preserve"> it was highlighted that y</w:t>
      </w:r>
      <w:r w:rsidRPr="0003342C">
        <w:rPr>
          <w:color w:val="000000" w:themeColor="text1"/>
        </w:rPr>
        <w:t xml:space="preserve">oung </w:t>
      </w:r>
      <w:r w:rsidR="004B7C5E" w:rsidRPr="007342FA">
        <w:rPr>
          <w:color w:val="000000" w:themeColor="text1"/>
        </w:rPr>
        <w:t>c</w:t>
      </w:r>
      <w:r w:rsidRPr="0003342C">
        <w:rPr>
          <w:color w:val="000000" w:themeColor="text1"/>
        </w:rPr>
        <w:t xml:space="preserve">hildren </w:t>
      </w:r>
      <w:r w:rsidR="004B7C5E" w:rsidRPr="007342FA">
        <w:rPr>
          <w:color w:val="000000" w:themeColor="text1"/>
        </w:rPr>
        <w:t>l</w:t>
      </w:r>
      <w:r w:rsidRPr="0003342C">
        <w:rPr>
          <w:color w:val="000000" w:themeColor="text1"/>
        </w:rPr>
        <w:t xml:space="preserve">earn through </w:t>
      </w:r>
      <w:r w:rsidR="004B7C5E" w:rsidRPr="007342FA">
        <w:rPr>
          <w:color w:val="000000" w:themeColor="text1"/>
        </w:rPr>
        <w:t>a</w:t>
      </w:r>
      <w:r w:rsidRPr="0003342C">
        <w:rPr>
          <w:color w:val="000000" w:themeColor="text1"/>
        </w:rPr>
        <w:t xml:space="preserve">uthentic </w:t>
      </w:r>
      <w:r w:rsidR="004B7C5E" w:rsidRPr="007342FA">
        <w:rPr>
          <w:color w:val="000000" w:themeColor="text1"/>
        </w:rPr>
        <w:t>p</w:t>
      </w:r>
      <w:r w:rsidRPr="0003342C">
        <w:rPr>
          <w:color w:val="000000" w:themeColor="text1"/>
        </w:rPr>
        <w:t xml:space="preserve">lay in a </w:t>
      </w:r>
      <w:r w:rsidR="004B7C5E" w:rsidRPr="007342FA">
        <w:rPr>
          <w:color w:val="000000" w:themeColor="text1"/>
        </w:rPr>
        <w:t>natural explore</w:t>
      </w:r>
      <w:r w:rsidR="00C775CC" w:rsidRPr="007342FA">
        <w:rPr>
          <w:color w:val="000000" w:themeColor="text1"/>
        </w:rPr>
        <w:t xml:space="preserve"> cl</w:t>
      </w:r>
      <w:r w:rsidRPr="0003342C">
        <w:rPr>
          <w:color w:val="000000" w:themeColor="text1"/>
        </w:rPr>
        <w:t xml:space="preserve">assroom, Miller, </w:t>
      </w:r>
      <w:proofErr w:type="spellStart"/>
      <w:r w:rsidRPr="0003342C">
        <w:rPr>
          <w:color w:val="000000" w:themeColor="text1"/>
        </w:rPr>
        <w:t>Tichota</w:t>
      </w:r>
      <w:proofErr w:type="spellEnd"/>
      <w:r w:rsidRPr="0003342C">
        <w:rPr>
          <w:color w:val="000000" w:themeColor="text1"/>
        </w:rPr>
        <w:t xml:space="preserve">, and White (2009) </w:t>
      </w:r>
      <w:r w:rsidR="00C775CC" w:rsidRPr="007342FA">
        <w:rPr>
          <w:color w:val="000000" w:themeColor="text1"/>
        </w:rPr>
        <w:t xml:space="preserve">suggests </w:t>
      </w:r>
      <w:r w:rsidRPr="0003342C">
        <w:rPr>
          <w:color w:val="000000" w:themeColor="text1"/>
        </w:rPr>
        <w:t>that one of the mo</w:t>
      </w:r>
      <w:r w:rsidR="00E85882" w:rsidRPr="007342FA">
        <w:rPr>
          <w:color w:val="000000" w:themeColor="text1"/>
        </w:rPr>
        <w:t>re common and significant</w:t>
      </w:r>
      <w:r w:rsidRPr="0003342C">
        <w:rPr>
          <w:color w:val="000000" w:themeColor="text1"/>
        </w:rPr>
        <w:t xml:space="preserve"> findings of th</w:t>
      </w:r>
      <w:r w:rsidR="00E85882" w:rsidRPr="007342FA">
        <w:rPr>
          <w:color w:val="000000" w:themeColor="text1"/>
        </w:rPr>
        <w:t>eir</w:t>
      </w:r>
      <w:r w:rsidRPr="0003342C">
        <w:rPr>
          <w:color w:val="000000" w:themeColor="text1"/>
        </w:rPr>
        <w:t xml:space="preserve"> research is that when children were engaged in </w:t>
      </w:r>
      <w:r w:rsidR="00E85882" w:rsidRPr="007342FA">
        <w:rPr>
          <w:color w:val="000000" w:themeColor="text1"/>
        </w:rPr>
        <w:t xml:space="preserve">creative </w:t>
      </w:r>
      <w:r w:rsidRPr="0003342C">
        <w:rPr>
          <w:color w:val="000000" w:themeColor="text1"/>
        </w:rPr>
        <w:t xml:space="preserve">play in the </w:t>
      </w:r>
      <w:r w:rsidR="00E85882" w:rsidRPr="007342FA">
        <w:rPr>
          <w:color w:val="000000" w:themeColor="text1"/>
        </w:rPr>
        <w:t>n</w:t>
      </w:r>
      <w:r w:rsidRPr="0003342C">
        <w:rPr>
          <w:color w:val="000000" w:themeColor="text1"/>
        </w:rPr>
        <w:t>atur</w:t>
      </w:r>
      <w:r w:rsidR="00E85882" w:rsidRPr="007342FA">
        <w:rPr>
          <w:color w:val="000000" w:themeColor="text1"/>
        </w:rPr>
        <w:t>al</w:t>
      </w:r>
      <w:r w:rsidRPr="0003342C">
        <w:rPr>
          <w:color w:val="000000" w:themeColor="text1"/>
        </w:rPr>
        <w:t xml:space="preserve"> </w:t>
      </w:r>
      <w:r w:rsidR="00E85882" w:rsidRPr="007342FA">
        <w:rPr>
          <w:color w:val="000000" w:themeColor="text1"/>
        </w:rPr>
        <w:t>e</w:t>
      </w:r>
      <w:r w:rsidRPr="0003342C">
        <w:rPr>
          <w:color w:val="000000" w:themeColor="text1"/>
        </w:rPr>
        <w:t xml:space="preserve">xplore </w:t>
      </w:r>
      <w:r w:rsidR="00E85882" w:rsidRPr="007342FA">
        <w:rPr>
          <w:color w:val="000000" w:themeColor="text1"/>
        </w:rPr>
        <w:t>c</w:t>
      </w:r>
      <w:r w:rsidRPr="0003342C">
        <w:rPr>
          <w:color w:val="000000" w:themeColor="text1"/>
        </w:rPr>
        <w:t>lassroom</w:t>
      </w:r>
      <w:r w:rsidR="00E85882" w:rsidRPr="007342FA">
        <w:rPr>
          <w:color w:val="000000" w:themeColor="text1"/>
        </w:rPr>
        <w:t>,</w:t>
      </w:r>
      <w:r w:rsidRPr="0003342C">
        <w:rPr>
          <w:color w:val="000000" w:themeColor="text1"/>
        </w:rPr>
        <w:t xml:space="preserve"> they were </w:t>
      </w:r>
      <w:r w:rsidR="00E85882" w:rsidRPr="007342FA">
        <w:rPr>
          <w:color w:val="000000" w:themeColor="text1"/>
        </w:rPr>
        <w:t xml:space="preserve">engaging in and </w:t>
      </w:r>
      <w:r w:rsidRPr="0003342C">
        <w:rPr>
          <w:color w:val="000000" w:themeColor="text1"/>
        </w:rPr>
        <w:t>developing skills in a variety of domains</w:t>
      </w:r>
      <w:r w:rsidR="00E85882" w:rsidRPr="007342FA">
        <w:rPr>
          <w:color w:val="000000" w:themeColor="text1"/>
        </w:rPr>
        <w:t xml:space="preserve"> all at the same time</w:t>
      </w:r>
      <w:r w:rsidR="00542567" w:rsidRPr="007342FA">
        <w:rPr>
          <w:color w:val="000000" w:themeColor="text1"/>
        </w:rPr>
        <w:t xml:space="preserve"> (</w:t>
      </w:r>
      <w:r w:rsidR="005D01B6" w:rsidRPr="007342FA">
        <w:rPr>
          <w:color w:val="000000" w:themeColor="text1"/>
        </w:rPr>
        <w:t xml:space="preserve">Largo-Wight et al., 2018; </w:t>
      </w:r>
      <w:r w:rsidR="00542567" w:rsidRPr="007342FA">
        <w:rPr>
          <w:color w:val="000000" w:themeColor="text1"/>
        </w:rPr>
        <w:t>Christian et al., 2020)</w:t>
      </w:r>
      <w:r w:rsidRPr="0003342C">
        <w:rPr>
          <w:color w:val="000000" w:themeColor="text1"/>
        </w:rPr>
        <w:t>.</w:t>
      </w:r>
      <w:r w:rsidR="00E85882" w:rsidRPr="007342FA">
        <w:rPr>
          <w:color w:val="000000" w:themeColor="text1"/>
        </w:rPr>
        <w:t xml:space="preserve"> </w:t>
      </w:r>
      <w:r w:rsidRPr="0003342C">
        <w:rPr>
          <w:color w:val="000000" w:themeColor="text1"/>
        </w:rPr>
        <w:t xml:space="preserve">For example, </w:t>
      </w:r>
      <w:r w:rsidR="00E85882" w:rsidRPr="007342FA">
        <w:rPr>
          <w:color w:val="000000" w:themeColor="text1"/>
        </w:rPr>
        <w:t>when the pupils were</w:t>
      </w:r>
      <w:r w:rsidRPr="0003342C">
        <w:rPr>
          <w:color w:val="000000" w:themeColor="text1"/>
        </w:rPr>
        <w:t xml:space="preserve"> construct</w:t>
      </w:r>
      <w:r w:rsidR="00E85882" w:rsidRPr="007342FA">
        <w:rPr>
          <w:color w:val="000000" w:themeColor="text1"/>
        </w:rPr>
        <w:t>ing</w:t>
      </w:r>
      <w:r w:rsidRPr="0003342C">
        <w:rPr>
          <w:color w:val="000000" w:themeColor="text1"/>
        </w:rPr>
        <w:t xml:space="preserve"> a "castle" out of tree </w:t>
      </w:r>
      <w:r w:rsidR="00E85882" w:rsidRPr="007342FA">
        <w:rPr>
          <w:color w:val="000000" w:themeColor="text1"/>
        </w:rPr>
        <w:t>branches</w:t>
      </w:r>
      <w:r w:rsidRPr="0003342C">
        <w:rPr>
          <w:color w:val="000000" w:themeColor="text1"/>
        </w:rPr>
        <w:t xml:space="preserve">, they </w:t>
      </w:r>
      <w:r w:rsidR="00250E31" w:rsidRPr="007342FA">
        <w:rPr>
          <w:color w:val="000000" w:themeColor="text1"/>
        </w:rPr>
        <w:t xml:space="preserve">were </w:t>
      </w:r>
      <w:r w:rsidRPr="0003342C">
        <w:rPr>
          <w:color w:val="000000" w:themeColor="text1"/>
        </w:rPr>
        <w:t>shar</w:t>
      </w:r>
      <w:r w:rsidR="00250E31" w:rsidRPr="007342FA">
        <w:rPr>
          <w:color w:val="000000" w:themeColor="text1"/>
        </w:rPr>
        <w:t>ing</w:t>
      </w:r>
      <w:r w:rsidRPr="0003342C">
        <w:rPr>
          <w:color w:val="000000" w:themeColor="text1"/>
        </w:rPr>
        <w:t xml:space="preserve"> </w:t>
      </w:r>
      <w:r w:rsidR="00250E31" w:rsidRPr="007342FA">
        <w:rPr>
          <w:color w:val="000000" w:themeColor="text1"/>
        </w:rPr>
        <w:t xml:space="preserve">their </w:t>
      </w:r>
      <w:r w:rsidRPr="0003342C">
        <w:rPr>
          <w:color w:val="000000" w:themeColor="text1"/>
        </w:rPr>
        <w:t>ideas through language; experiment</w:t>
      </w:r>
      <w:r w:rsidR="00250E31" w:rsidRPr="007342FA">
        <w:rPr>
          <w:color w:val="000000" w:themeColor="text1"/>
        </w:rPr>
        <w:t>ing</w:t>
      </w:r>
      <w:r w:rsidRPr="0003342C">
        <w:rPr>
          <w:color w:val="000000" w:themeColor="text1"/>
        </w:rPr>
        <w:t xml:space="preserve"> with concepts of size, scale, weight, and balance; mov</w:t>
      </w:r>
      <w:r w:rsidR="00250E31" w:rsidRPr="007342FA">
        <w:rPr>
          <w:color w:val="000000" w:themeColor="text1"/>
        </w:rPr>
        <w:t>ing their</w:t>
      </w:r>
      <w:r w:rsidRPr="0003342C">
        <w:rPr>
          <w:color w:val="000000" w:themeColor="text1"/>
        </w:rPr>
        <w:t xml:space="preserve"> hands and bodies through space to manipulate objects</w:t>
      </w:r>
      <w:r w:rsidR="00250E31" w:rsidRPr="007342FA">
        <w:rPr>
          <w:color w:val="000000" w:themeColor="text1"/>
        </w:rPr>
        <w:t xml:space="preserve"> whilst learning body control</w:t>
      </w:r>
      <w:r w:rsidRPr="0003342C">
        <w:rPr>
          <w:color w:val="000000" w:themeColor="text1"/>
        </w:rPr>
        <w:t xml:space="preserve">; and work cooperatively on a shared plan </w:t>
      </w:r>
      <w:r w:rsidR="00250E31" w:rsidRPr="007342FA">
        <w:rPr>
          <w:color w:val="000000" w:themeColor="text1"/>
        </w:rPr>
        <w:t>with other members of the class</w:t>
      </w:r>
      <w:r w:rsidR="002936FA" w:rsidRPr="007342FA">
        <w:rPr>
          <w:color w:val="000000" w:themeColor="text1"/>
        </w:rPr>
        <w:t xml:space="preserve"> </w:t>
      </w:r>
      <w:r w:rsidRPr="0003342C">
        <w:rPr>
          <w:color w:val="000000" w:themeColor="text1"/>
        </w:rPr>
        <w:t>(</w:t>
      </w:r>
      <w:proofErr w:type="spellStart"/>
      <w:r w:rsidRPr="0003342C">
        <w:rPr>
          <w:color w:val="000000" w:themeColor="text1"/>
        </w:rPr>
        <w:t>Bohling</w:t>
      </w:r>
      <w:proofErr w:type="spellEnd"/>
      <w:r w:rsidRPr="0003342C">
        <w:rPr>
          <w:color w:val="000000" w:themeColor="text1"/>
        </w:rPr>
        <w:t xml:space="preserve">, </w:t>
      </w:r>
      <w:proofErr w:type="spellStart"/>
      <w:r w:rsidRPr="0003342C">
        <w:rPr>
          <w:color w:val="000000" w:themeColor="text1"/>
        </w:rPr>
        <w:t>Saarela</w:t>
      </w:r>
      <w:proofErr w:type="spellEnd"/>
      <w:r w:rsidRPr="0003342C">
        <w:rPr>
          <w:color w:val="000000" w:themeColor="text1"/>
        </w:rPr>
        <w:t>, &amp; Miller</w:t>
      </w:r>
      <w:r w:rsidR="00272C50" w:rsidRPr="007342FA">
        <w:rPr>
          <w:color w:val="000000" w:themeColor="text1"/>
        </w:rPr>
        <w:t>,</w:t>
      </w:r>
      <w:r w:rsidRPr="0003342C">
        <w:rPr>
          <w:color w:val="000000" w:themeColor="text1"/>
        </w:rPr>
        <w:t xml:space="preserve"> 2010</w:t>
      </w:r>
      <w:r w:rsidR="00272C50" w:rsidRPr="007342FA">
        <w:rPr>
          <w:color w:val="000000" w:themeColor="text1"/>
        </w:rPr>
        <w:t xml:space="preserve">; Wirth and </w:t>
      </w:r>
      <w:proofErr w:type="spellStart"/>
      <w:r w:rsidR="00272C50" w:rsidRPr="007342FA">
        <w:rPr>
          <w:color w:val="000000" w:themeColor="text1"/>
        </w:rPr>
        <w:t>Rosenow</w:t>
      </w:r>
      <w:proofErr w:type="spellEnd"/>
      <w:r w:rsidR="00272C50" w:rsidRPr="007342FA">
        <w:rPr>
          <w:color w:val="000000" w:themeColor="text1"/>
        </w:rPr>
        <w:t>, 2012</w:t>
      </w:r>
      <w:r w:rsidR="00542567" w:rsidRPr="007342FA">
        <w:rPr>
          <w:color w:val="000000" w:themeColor="text1"/>
        </w:rPr>
        <w:t xml:space="preserve">; </w:t>
      </w:r>
      <w:r w:rsidR="00542567" w:rsidRPr="007342FA">
        <w:rPr>
          <w:color w:val="000000" w:themeColor="text1"/>
        </w:rPr>
        <w:t>Christian et al., 2020</w:t>
      </w:r>
      <w:r w:rsidR="002936FA" w:rsidRPr="007342FA">
        <w:rPr>
          <w:color w:val="000000" w:themeColor="text1"/>
        </w:rPr>
        <w:t xml:space="preserve">). </w:t>
      </w:r>
      <w:r w:rsidR="00C757F3" w:rsidRPr="007342FA">
        <w:rPr>
          <w:color w:val="000000" w:themeColor="text1"/>
        </w:rPr>
        <w:t xml:space="preserve">This is a prime example of how creative children can be </w:t>
      </w:r>
      <w:r w:rsidR="008555AD" w:rsidRPr="007342FA">
        <w:rPr>
          <w:color w:val="000000" w:themeColor="text1"/>
        </w:rPr>
        <w:t>by using the theory of affordances</w:t>
      </w:r>
      <w:r w:rsidR="00746CF4" w:rsidRPr="007342FA">
        <w:rPr>
          <w:color w:val="000000" w:themeColor="text1"/>
        </w:rPr>
        <w:t xml:space="preserve"> (Gibson, 1986)</w:t>
      </w:r>
      <w:r w:rsidR="008555AD" w:rsidRPr="007342FA">
        <w:rPr>
          <w:color w:val="000000" w:themeColor="text1"/>
        </w:rPr>
        <w:t xml:space="preserve"> and using objectives to build things (</w:t>
      </w:r>
      <w:proofErr w:type="spellStart"/>
      <w:r w:rsidR="008555AD" w:rsidRPr="007342FA">
        <w:rPr>
          <w:color w:val="000000" w:themeColor="text1"/>
        </w:rPr>
        <w:t>Fiskum</w:t>
      </w:r>
      <w:proofErr w:type="spellEnd"/>
      <w:r w:rsidR="008555AD" w:rsidRPr="007342FA">
        <w:rPr>
          <w:color w:val="000000" w:themeColor="text1"/>
        </w:rPr>
        <w:t xml:space="preserve"> and Jacobson, 2013). </w:t>
      </w:r>
      <w:r w:rsidRPr="0003342C">
        <w:rPr>
          <w:color w:val="000000" w:themeColor="text1"/>
        </w:rPr>
        <w:t xml:space="preserve">These studies </w:t>
      </w:r>
      <w:r w:rsidR="002936FA" w:rsidRPr="007342FA">
        <w:rPr>
          <w:color w:val="000000" w:themeColor="text1"/>
        </w:rPr>
        <w:t xml:space="preserve">highlight </w:t>
      </w:r>
      <w:r w:rsidRPr="0003342C">
        <w:rPr>
          <w:color w:val="000000" w:themeColor="text1"/>
        </w:rPr>
        <w:t xml:space="preserve">how holistic learning is supported </w:t>
      </w:r>
      <w:r w:rsidR="002936FA" w:rsidRPr="007342FA">
        <w:rPr>
          <w:color w:val="000000" w:themeColor="text1"/>
        </w:rPr>
        <w:t xml:space="preserve">in depth </w:t>
      </w:r>
      <w:r w:rsidRPr="0003342C">
        <w:rPr>
          <w:color w:val="000000" w:themeColor="text1"/>
        </w:rPr>
        <w:t xml:space="preserve">when nature-based outdoor spaces provide </w:t>
      </w:r>
      <w:r w:rsidR="002936FA" w:rsidRPr="007342FA">
        <w:rPr>
          <w:color w:val="000000" w:themeColor="text1"/>
        </w:rPr>
        <w:t xml:space="preserve">opportunities for </w:t>
      </w:r>
      <w:r w:rsidRPr="0003342C">
        <w:rPr>
          <w:color w:val="000000" w:themeColor="text1"/>
        </w:rPr>
        <w:t xml:space="preserve">both active and quiet experiences, as well as </w:t>
      </w:r>
      <w:r w:rsidR="002936FA" w:rsidRPr="007342FA">
        <w:rPr>
          <w:color w:val="000000" w:themeColor="text1"/>
        </w:rPr>
        <w:t xml:space="preserve">supplying opportunities which promote and </w:t>
      </w:r>
      <w:r w:rsidRPr="0003342C">
        <w:rPr>
          <w:color w:val="000000" w:themeColor="text1"/>
        </w:rPr>
        <w:t xml:space="preserve">engage in multisensory activities such as music making, block building, and gardening. </w:t>
      </w:r>
      <w:r w:rsidR="00773C72" w:rsidRPr="007342FA">
        <w:rPr>
          <w:color w:val="000000" w:themeColor="text1"/>
        </w:rPr>
        <w:t xml:space="preserve">There are several examples of </w:t>
      </w:r>
      <w:r w:rsidRPr="0003342C">
        <w:rPr>
          <w:color w:val="000000" w:themeColor="text1"/>
        </w:rPr>
        <w:t>programs w</w:t>
      </w:r>
      <w:r w:rsidR="00773C72" w:rsidRPr="007342FA">
        <w:rPr>
          <w:color w:val="000000" w:themeColor="text1"/>
        </w:rPr>
        <w:t xml:space="preserve">hich include </w:t>
      </w:r>
      <w:r w:rsidRPr="0003342C">
        <w:rPr>
          <w:color w:val="000000" w:themeColor="text1"/>
        </w:rPr>
        <w:t xml:space="preserve">outdoor classrooms </w:t>
      </w:r>
      <w:r w:rsidR="00773C72" w:rsidRPr="007342FA">
        <w:rPr>
          <w:color w:val="000000" w:themeColor="text1"/>
        </w:rPr>
        <w:t xml:space="preserve">along with </w:t>
      </w:r>
      <w:r w:rsidRPr="0003342C">
        <w:rPr>
          <w:color w:val="000000" w:themeColor="text1"/>
        </w:rPr>
        <w:t>report</w:t>
      </w:r>
      <w:r w:rsidR="00773C72" w:rsidRPr="007342FA">
        <w:rPr>
          <w:color w:val="000000" w:themeColor="text1"/>
        </w:rPr>
        <w:t>s</w:t>
      </w:r>
      <w:r w:rsidRPr="0003342C">
        <w:rPr>
          <w:color w:val="000000" w:themeColor="text1"/>
        </w:rPr>
        <w:t xml:space="preserve"> that </w:t>
      </w:r>
      <w:r w:rsidR="00773C72" w:rsidRPr="007342FA">
        <w:rPr>
          <w:color w:val="000000" w:themeColor="text1"/>
        </w:rPr>
        <w:t xml:space="preserve">highlight </w:t>
      </w:r>
      <w:r w:rsidRPr="0003342C">
        <w:rPr>
          <w:color w:val="000000" w:themeColor="text1"/>
        </w:rPr>
        <w:t xml:space="preserve">when </w:t>
      </w:r>
      <w:r w:rsidR="00773C72" w:rsidRPr="007342FA">
        <w:rPr>
          <w:color w:val="000000" w:themeColor="text1"/>
        </w:rPr>
        <w:t>active environments</w:t>
      </w:r>
      <w:r w:rsidRPr="0003342C">
        <w:rPr>
          <w:color w:val="000000" w:themeColor="text1"/>
        </w:rPr>
        <w:t xml:space="preserve"> are separated from each other by colo</w:t>
      </w:r>
      <w:r w:rsidR="00773C72" w:rsidRPr="007342FA">
        <w:rPr>
          <w:color w:val="000000" w:themeColor="text1"/>
        </w:rPr>
        <w:t>u</w:t>
      </w:r>
      <w:r w:rsidRPr="0003342C">
        <w:rPr>
          <w:color w:val="000000" w:themeColor="text1"/>
        </w:rPr>
        <w:t xml:space="preserve">rful shrubs or flowers, children </w:t>
      </w:r>
      <w:r w:rsidR="00A0705E" w:rsidRPr="007342FA">
        <w:rPr>
          <w:color w:val="000000" w:themeColor="text1"/>
        </w:rPr>
        <w:t xml:space="preserve">will eagerly </w:t>
      </w:r>
      <w:r w:rsidRPr="0003342C">
        <w:rPr>
          <w:color w:val="000000" w:themeColor="text1"/>
        </w:rPr>
        <w:t xml:space="preserve">observe and </w:t>
      </w:r>
      <w:r w:rsidR="00A0705E" w:rsidRPr="007342FA">
        <w:rPr>
          <w:color w:val="000000" w:themeColor="text1"/>
        </w:rPr>
        <w:t xml:space="preserve">take in </w:t>
      </w:r>
      <w:r w:rsidRPr="0003342C">
        <w:rPr>
          <w:color w:val="000000" w:themeColor="text1"/>
        </w:rPr>
        <w:t>the beauty of nature, and the</w:t>
      </w:r>
      <w:r w:rsidR="00A0705E" w:rsidRPr="007342FA">
        <w:rPr>
          <w:color w:val="000000" w:themeColor="text1"/>
        </w:rPr>
        <w:t xml:space="preserve">re have been signs </w:t>
      </w:r>
      <w:r w:rsidRPr="0003342C">
        <w:rPr>
          <w:color w:val="000000" w:themeColor="text1"/>
        </w:rPr>
        <w:t xml:space="preserve">of </w:t>
      </w:r>
      <w:r w:rsidR="00A0705E" w:rsidRPr="007342FA">
        <w:rPr>
          <w:color w:val="000000" w:themeColor="text1"/>
        </w:rPr>
        <w:t xml:space="preserve">a decrease in </w:t>
      </w:r>
      <w:r w:rsidRPr="0003342C">
        <w:rPr>
          <w:color w:val="000000" w:themeColor="text1"/>
        </w:rPr>
        <w:t>behavio</w:t>
      </w:r>
      <w:r w:rsidR="00A0705E" w:rsidRPr="007342FA">
        <w:rPr>
          <w:color w:val="000000" w:themeColor="text1"/>
        </w:rPr>
        <w:t>u</w:t>
      </w:r>
      <w:r w:rsidRPr="0003342C">
        <w:rPr>
          <w:color w:val="000000" w:themeColor="text1"/>
        </w:rPr>
        <w:t xml:space="preserve">ral issues </w:t>
      </w:r>
      <w:r w:rsidR="00A0705E" w:rsidRPr="007342FA">
        <w:rPr>
          <w:color w:val="000000" w:themeColor="text1"/>
        </w:rPr>
        <w:t>when the children are given these opportunities</w:t>
      </w:r>
      <w:r w:rsidR="00EA1149" w:rsidRPr="007342FA">
        <w:rPr>
          <w:color w:val="000000" w:themeColor="text1"/>
        </w:rPr>
        <w:t xml:space="preserve"> (Wirth and </w:t>
      </w:r>
      <w:proofErr w:type="spellStart"/>
      <w:r w:rsidR="00EA1149" w:rsidRPr="007342FA">
        <w:rPr>
          <w:color w:val="000000" w:themeColor="text1"/>
        </w:rPr>
        <w:t>Rosenow</w:t>
      </w:r>
      <w:proofErr w:type="spellEnd"/>
      <w:r w:rsidR="00EA1149" w:rsidRPr="007342FA">
        <w:rPr>
          <w:color w:val="000000" w:themeColor="text1"/>
        </w:rPr>
        <w:t>, 2012)</w:t>
      </w:r>
      <w:r w:rsidR="00A0705E" w:rsidRPr="007342FA">
        <w:rPr>
          <w:color w:val="000000" w:themeColor="text1"/>
        </w:rPr>
        <w:t xml:space="preserve">. </w:t>
      </w:r>
    </w:p>
    <w:p w14:paraId="7C8CDC58" w14:textId="526A2BBD" w:rsidR="00E43752" w:rsidRPr="00E43752" w:rsidRDefault="0078685E" w:rsidP="007342FA">
      <w:pPr>
        <w:spacing w:after="255" w:line="360" w:lineRule="auto"/>
        <w:rPr>
          <w:color w:val="000000" w:themeColor="text1"/>
        </w:rPr>
      </w:pPr>
      <w:r w:rsidRPr="007342FA">
        <w:rPr>
          <w:color w:val="000000" w:themeColor="text1"/>
        </w:rPr>
        <w:t xml:space="preserve">Another great addition to a school environment is a bouldering wall, </w:t>
      </w:r>
      <w:r w:rsidR="00BD5F94" w:rsidRPr="007342FA">
        <w:rPr>
          <w:color w:val="000000" w:themeColor="text1"/>
        </w:rPr>
        <w:t xml:space="preserve">as </w:t>
      </w:r>
      <w:r w:rsidR="00683D3D" w:rsidRPr="007342FA">
        <w:rPr>
          <w:color w:val="000000" w:themeColor="text1"/>
        </w:rPr>
        <w:t>b</w:t>
      </w:r>
      <w:r w:rsidR="00E43752" w:rsidRPr="00E43752">
        <w:rPr>
          <w:color w:val="000000" w:themeColor="text1"/>
        </w:rPr>
        <w:t>ouldering enhances an</w:t>
      </w:r>
      <w:r w:rsidR="00A2568E" w:rsidRPr="007342FA">
        <w:rPr>
          <w:color w:val="000000" w:themeColor="text1"/>
        </w:rPr>
        <w:t xml:space="preserve">y </w:t>
      </w:r>
      <w:r w:rsidR="00E43752" w:rsidRPr="00E43752">
        <w:rPr>
          <w:color w:val="000000" w:themeColor="text1"/>
        </w:rPr>
        <w:t xml:space="preserve">physical education curriculum </w:t>
      </w:r>
      <w:r w:rsidR="00A2568E" w:rsidRPr="007342FA">
        <w:rPr>
          <w:color w:val="000000" w:themeColor="text1"/>
        </w:rPr>
        <w:t xml:space="preserve">due to its ability to </w:t>
      </w:r>
      <w:r w:rsidR="00E43752" w:rsidRPr="00E43752">
        <w:rPr>
          <w:color w:val="000000" w:themeColor="text1"/>
        </w:rPr>
        <w:t xml:space="preserve">help develop </w:t>
      </w:r>
      <w:r w:rsidR="00A2568E" w:rsidRPr="007342FA">
        <w:rPr>
          <w:color w:val="000000" w:themeColor="text1"/>
        </w:rPr>
        <w:t xml:space="preserve">the </w:t>
      </w:r>
      <w:r w:rsidR="00E43752" w:rsidRPr="00E43752">
        <w:rPr>
          <w:color w:val="000000" w:themeColor="text1"/>
        </w:rPr>
        <w:t>fundamental movement skills</w:t>
      </w:r>
      <w:r w:rsidR="00A2568E" w:rsidRPr="007342FA">
        <w:rPr>
          <w:color w:val="000000" w:themeColor="text1"/>
        </w:rPr>
        <w:t xml:space="preserve">, </w:t>
      </w:r>
      <w:r w:rsidR="00E43752" w:rsidRPr="00E43752">
        <w:rPr>
          <w:color w:val="000000" w:themeColor="text1"/>
        </w:rPr>
        <w:t>movement exploration</w:t>
      </w:r>
      <w:r w:rsidR="00A2568E" w:rsidRPr="007342FA">
        <w:rPr>
          <w:color w:val="000000" w:themeColor="text1"/>
        </w:rPr>
        <w:t xml:space="preserve"> and body control</w:t>
      </w:r>
      <w:r w:rsidR="00BD5F94" w:rsidRPr="007342FA">
        <w:rPr>
          <w:color w:val="000000" w:themeColor="text1"/>
        </w:rPr>
        <w:t xml:space="preserve"> (Martinez and Fader, 2004)</w:t>
      </w:r>
      <w:r w:rsidR="00E43752" w:rsidRPr="00E43752">
        <w:rPr>
          <w:color w:val="000000" w:themeColor="text1"/>
        </w:rPr>
        <w:t xml:space="preserve">. </w:t>
      </w:r>
      <w:r w:rsidR="00A2568E" w:rsidRPr="007342FA">
        <w:rPr>
          <w:color w:val="000000" w:themeColor="text1"/>
        </w:rPr>
        <w:t xml:space="preserve">It has the </w:t>
      </w:r>
      <w:r w:rsidR="0081594C" w:rsidRPr="007342FA">
        <w:rPr>
          <w:color w:val="000000" w:themeColor="text1"/>
        </w:rPr>
        <w:t xml:space="preserve">ability to </w:t>
      </w:r>
      <w:r w:rsidR="00A2568E" w:rsidRPr="007342FA">
        <w:rPr>
          <w:color w:val="000000" w:themeColor="text1"/>
        </w:rPr>
        <w:t>c</w:t>
      </w:r>
      <w:r w:rsidR="00E43752" w:rsidRPr="00E43752">
        <w:rPr>
          <w:color w:val="000000" w:themeColor="text1"/>
        </w:rPr>
        <w:t>halleng</w:t>
      </w:r>
      <w:r w:rsidR="0081594C" w:rsidRPr="007342FA">
        <w:rPr>
          <w:color w:val="000000" w:themeColor="text1"/>
        </w:rPr>
        <w:t xml:space="preserve">e </w:t>
      </w:r>
      <w:r w:rsidR="00E43752" w:rsidRPr="00E43752">
        <w:rPr>
          <w:color w:val="000000" w:themeColor="text1"/>
        </w:rPr>
        <w:t xml:space="preserve">students on </w:t>
      </w:r>
      <w:r w:rsidR="0081594C" w:rsidRPr="007342FA">
        <w:rPr>
          <w:color w:val="000000" w:themeColor="text1"/>
        </w:rPr>
        <w:t xml:space="preserve">the </w:t>
      </w:r>
      <w:r w:rsidR="00E43752" w:rsidRPr="00E43752">
        <w:rPr>
          <w:color w:val="000000" w:themeColor="text1"/>
        </w:rPr>
        <w:t xml:space="preserve">wall </w:t>
      </w:r>
      <w:r w:rsidR="0081594C" w:rsidRPr="007342FA">
        <w:rPr>
          <w:color w:val="000000" w:themeColor="text1"/>
        </w:rPr>
        <w:t xml:space="preserve">which provides ample opportunity for </w:t>
      </w:r>
      <w:r w:rsidR="00E43752" w:rsidRPr="00E43752">
        <w:rPr>
          <w:color w:val="000000" w:themeColor="text1"/>
        </w:rPr>
        <w:t xml:space="preserve">them to </w:t>
      </w:r>
      <w:r w:rsidR="0081594C" w:rsidRPr="007342FA">
        <w:rPr>
          <w:color w:val="000000" w:themeColor="text1"/>
        </w:rPr>
        <w:t>increase</w:t>
      </w:r>
      <w:r w:rsidR="00E43752" w:rsidRPr="00E43752">
        <w:rPr>
          <w:color w:val="000000" w:themeColor="text1"/>
        </w:rPr>
        <w:t xml:space="preserve"> health and skill-related fitness components while </w:t>
      </w:r>
      <w:r w:rsidR="0081594C" w:rsidRPr="007342FA">
        <w:rPr>
          <w:color w:val="000000" w:themeColor="text1"/>
        </w:rPr>
        <w:t>providing a</w:t>
      </w:r>
      <w:r w:rsidR="00E43752" w:rsidRPr="00E43752">
        <w:rPr>
          <w:color w:val="000000" w:themeColor="text1"/>
        </w:rPr>
        <w:t xml:space="preserve"> unique and </w:t>
      </w:r>
      <w:r w:rsidR="0081594C" w:rsidRPr="007342FA">
        <w:rPr>
          <w:color w:val="000000" w:themeColor="text1"/>
        </w:rPr>
        <w:t>enjoyable</w:t>
      </w:r>
      <w:r w:rsidR="00E43752" w:rsidRPr="00E43752">
        <w:rPr>
          <w:color w:val="000000" w:themeColor="text1"/>
        </w:rPr>
        <w:t xml:space="preserve"> experience. </w:t>
      </w:r>
      <w:r w:rsidR="004949A7" w:rsidRPr="007342FA">
        <w:rPr>
          <w:color w:val="000000" w:themeColor="text1"/>
        </w:rPr>
        <w:t>Martinez and Fader (2004) argue that b</w:t>
      </w:r>
      <w:r w:rsidR="00E43752" w:rsidRPr="00E43752">
        <w:rPr>
          <w:color w:val="000000" w:themeColor="text1"/>
        </w:rPr>
        <w:t>y integrating other subject areas</w:t>
      </w:r>
      <w:r w:rsidR="0081594C" w:rsidRPr="007342FA">
        <w:rPr>
          <w:color w:val="000000" w:themeColor="text1"/>
        </w:rPr>
        <w:t xml:space="preserve"> to create cross curricula activities</w:t>
      </w:r>
      <w:r w:rsidR="00E43752" w:rsidRPr="00E43752">
        <w:rPr>
          <w:color w:val="000000" w:themeColor="text1"/>
        </w:rPr>
        <w:t xml:space="preserve">, bouldering can meet a </w:t>
      </w:r>
      <w:r w:rsidR="0081594C" w:rsidRPr="007342FA">
        <w:rPr>
          <w:color w:val="000000" w:themeColor="text1"/>
        </w:rPr>
        <w:t xml:space="preserve">wide range </w:t>
      </w:r>
      <w:r w:rsidR="00E43752" w:rsidRPr="00E43752">
        <w:rPr>
          <w:color w:val="000000" w:themeColor="text1"/>
        </w:rPr>
        <w:t xml:space="preserve">of learning objectives. Physical educators </w:t>
      </w:r>
      <w:r w:rsidR="000769FE" w:rsidRPr="007342FA">
        <w:rPr>
          <w:color w:val="000000" w:themeColor="text1"/>
        </w:rPr>
        <w:t xml:space="preserve">or other teachers who are </w:t>
      </w:r>
      <w:r w:rsidR="00E43752" w:rsidRPr="00E43752">
        <w:rPr>
          <w:color w:val="000000" w:themeColor="text1"/>
        </w:rPr>
        <w:t xml:space="preserve">trained in climbing walls for bouldering purposes can use </w:t>
      </w:r>
      <w:r w:rsidR="000769FE" w:rsidRPr="007342FA">
        <w:rPr>
          <w:color w:val="000000" w:themeColor="text1"/>
        </w:rPr>
        <w:lastRenderedPageBreak/>
        <w:t xml:space="preserve">and </w:t>
      </w:r>
      <w:r w:rsidR="00E43752" w:rsidRPr="00E43752">
        <w:rPr>
          <w:color w:val="000000" w:themeColor="text1"/>
        </w:rPr>
        <w:t xml:space="preserve">modify these activities for </w:t>
      </w:r>
      <w:r w:rsidR="000769FE" w:rsidRPr="007342FA">
        <w:rPr>
          <w:color w:val="000000" w:themeColor="text1"/>
        </w:rPr>
        <w:t>younger pupils in primary school</w:t>
      </w:r>
      <w:r w:rsidR="004949A7" w:rsidRPr="007342FA">
        <w:rPr>
          <w:color w:val="000000" w:themeColor="text1"/>
        </w:rPr>
        <w:t xml:space="preserve"> (Martinez and Fader, 2004; </w:t>
      </w:r>
      <w:proofErr w:type="spellStart"/>
      <w:r w:rsidR="004949A7" w:rsidRPr="007342FA">
        <w:rPr>
          <w:color w:val="000000" w:themeColor="text1"/>
        </w:rPr>
        <w:t>Fencl</w:t>
      </w:r>
      <w:proofErr w:type="spellEnd"/>
      <w:r w:rsidR="0054167A" w:rsidRPr="007342FA">
        <w:rPr>
          <w:color w:val="000000" w:themeColor="text1"/>
        </w:rPr>
        <w:t xml:space="preserve"> et al., 2011)</w:t>
      </w:r>
      <w:r w:rsidR="000769FE" w:rsidRPr="007342FA">
        <w:rPr>
          <w:color w:val="000000" w:themeColor="text1"/>
        </w:rPr>
        <w:t>.</w:t>
      </w:r>
      <w:r w:rsidR="00E43752" w:rsidRPr="00E43752">
        <w:rPr>
          <w:color w:val="000000" w:themeColor="text1"/>
        </w:rPr>
        <w:t xml:space="preserve"> Further</w:t>
      </w:r>
      <w:r w:rsidR="00D50CA9" w:rsidRPr="007342FA">
        <w:rPr>
          <w:color w:val="000000" w:themeColor="text1"/>
        </w:rPr>
        <w:t>more</w:t>
      </w:r>
      <w:r w:rsidR="00E43752" w:rsidRPr="00E43752">
        <w:rPr>
          <w:color w:val="000000" w:themeColor="text1"/>
        </w:rPr>
        <w:t xml:space="preserve">, </w:t>
      </w:r>
      <w:r w:rsidR="00D50CA9" w:rsidRPr="007342FA">
        <w:rPr>
          <w:color w:val="000000" w:themeColor="text1"/>
        </w:rPr>
        <w:t xml:space="preserve">if there is an </w:t>
      </w:r>
      <w:r w:rsidR="00E43752" w:rsidRPr="00E43752">
        <w:rPr>
          <w:color w:val="000000" w:themeColor="text1"/>
        </w:rPr>
        <w:t xml:space="preserve">early exposure to bouldering </w:t>
      </w:r>
      <w:r w:rsidR="00D50CA9" w:rsidRPr="007342FA">
        <w:rPr>
          <w:color w:val="000000" w:themeColor="text1"/>
        </w:rPr>
        <w:t xml:space="preserve">in children’s lives, it </w:t>
      </w:r>
      <w:r w:rsidR="00E43752" w:rsidRPr="00E43752">
        <w:rPr>
          <w:color w:val="000000" w:themeColor="text1"/>
        </w:rPr>
        <w:t xml:space="preserve">can </w:t>
      </w:r>
      <w:r w:rsidR="009C5E3F" w:rsidRPr="007342FA">
        <w:rPr>
          <w:color w:val="000000" w:themeColor="text1"/>
        </w:rPr>
        <w:t xml:space="preserve">encourage </w:t>
      </w:r>
      <w:r w:rsidR="00E43752" w:rsidRPr="00E43752">
        <w:rPr>
          <w:color w:val="000000" w:themeColor="text1"/>
        </w:rPr>
        <w:t xml:space="preserve">students to continue bouldering as either part of a comprehensive </w:t>
      </w:r>
      <w:r w:rsidR="009C5E3F" w:rsidRPr="007342FA">
        <w:rPr>
          <w:color w:val="000000" w:themeColor="text1"/>
        </w:rPr>
        <w:t xml:space="preserve">school </w:t>
      </w:r>
      <w:r w:rsidR="00E43752" w:rsidRPr="00E43752">
        <w:rPr>
          <w:color w:val="000000" w:themeColor="text1"/>
        </w:rPr>
        <w:t xml:space="preserve">physical education </w:t>
      </w:r>
      <w:r w:rsidR="009C5E3F" w:rsidRPr="007342FA">
        <w:rPr>
          <w:color w:val="000000" w:themeColor="text1"/>
        </w:rPr>
        <w:t xml:space="preserve">lessons </w:t>
      </w:r>
      <w:r w:rsidR="00E43752" w:rsidRPr="00E43752">
        <w:rPr>
          <w:color w:val="000000" w:themeColor="text1"/>
        </w:rPr>
        <w:t xml:space="preserve">or </w:t>
      </w:r>
      <w:r w:rsidR="009C5E3F" w:rsidRPr="007342FA">
        <w:rPr>
          <w:color w:val="000000" w:themeColor="text1"/>
        </w:rPr>
        <w:t xml:space="preserve">to pursue it </w:t>
      </w:r>
      <w:r w:rsidR="00E43752" w:rsidRPr="00E43752">
        <w:rPr>
          <w:color w:val="000000" w:themeColor="text1"/>
        </w:rPr>
        <w:t xml:space="preserve">as an </w:t>
      </w:r>
      <w:r w:rsidR="007B10AD" w:rsidRPr="007342FA">
        <w:rPr>
          <w:color w:val="000000" w:themeColor="text1"/>
        </w:rPr>
        <w:t xml:space="preserve">extra curriculum or out of school </w:t>
      </w:r>
      <w:r w:rsidR="00E43752" w:rsidRPr="00E43752">
        <w:rPr>
          <w:color w:val="000000" w:themeColor="text1"/>
        </w:rPr>
        <w:t>physical activity</w:t>
      </w:r>
      <w:r w:rsidR="00862596" w:rsidRPr="007342FA">
        <w:rPr>
          <w:color w:val="000000" w:themeColor="text1"/>
        </w:rPr>
        <w:t xml:space="preserve"> (Martinez and Fader, 2004; </w:t>
      </w:r>
      <w:proofErr w:type="spellStart"/>
      <w:r w:rsidR="00862596" w:rsidRPr="007342FA">
        <w:rPr>
          <w:color w:val="000000" w:themeColor="text1"/>
        </w:rPr>
        <w:t>Fencl</w:t>
      </w:r>
      <w:proofErr w:type="spellEnd"/>
      <w:r w:rsidR="00862596" w:rsidRPr="007342FA">
        <w:rPr>
          <w:color w:val="000000" w:themeColor="text1"/>
        </w:rPr>
        <w:t xml:space="preserve"> et al., 2011). </w:t>
      </w:r>
    </w:p>
    <w:p w14:paraId="42EE09AA" w14:textId="77777777" w:rsidR="00E43752" w:rsidRPr="00E43752" w:rsidRDefault="00E43752" w:rsidP="007342FA">
      <w:pPr>
        <w:spacing w:line="360" w:lineRule="auto"/>
        <w:rPr>
          <w:color w:val="000000" w:themeColor="text1"/>
        </w:rPr>
      </w:pPr>
    </w:p>
    <w:p w14:paraId="38C89919" w14:textId="56433E2B" w:rsidR="0045760D" w:rsidRPr="007342FA" w:rsidRDefault="00816A84" w:rsidP="007342FA">
      <w:pPr>
        <w:spacing w:after="255" w:line="360" w:lineRule="auto"/>
        <w:rPr>
          <w:color w:val="000000" w:themeColor="text1"/>
          <w:shd w:val="clear" w:color="auto" w:fill="FFFFFF"/>
        </w:rPr>
      </w:pPr>
      <w:r w:rsidRPr="007342FA">
        <w:rPr>
          <w:color w:val="000000" w:themeColor="text1"/>
        </w:rPr>
        <w:t xml:space="preserve">On the flip side to all of these ideas, </w:t>
      </w:r>
      <w:r w:rsidR="0079528B" w:rsidRPr="007342FA">
        <w:rPr>
          <w:color w:val="000000" w:themeColor="text1"/>
        </w:rPr>
        <w:t xml:space="preserve">you will never please everybody. </w:t>
      </w:r>
      <w:r w:rsidR="00E73BDD" w:rsidRPr="007342FA">
        <w:rPr>
          <w:color w:val="000000" w:themeColor="text1"/>
        </w:rPr>
        <w:t xml:space="preserve">Some people will not want certain items of equipment or areas changed. </w:t>
      </w:r>
      <w:r w:rsidR="006873F6" w:rsidRPr="007342FA">
        <w:rPr>
          <w:color w:val="000000" w:themeColor="text1"/>
        </w:rPr>
        <w:t xml:space="preserve">Deciding what is best for your community will come down to what is available in the further community, is there </w:t>
      </w:r>
      <w:r w:rsidR="006B49E5" w:rsidRPr="007342FA">
        <w:rPr>
          <w:color w:val="000000" w:themeColor="text1"/>
        </w:rPr>
        <w:t xml:space="preserve">other opportunities to develop the skills the children will be learning in your area. If not, then it may not be worth doing those sort of activities in your school. </w:t>
      </w:r>
      <w:r w:rsidR="00C007B8" w:rsidRPr="007342FA">
        <w:rPr>
          <w:color w:val="000000" w:themeColor="text1"/>
        </w:rPr>
        <w:t xml:space="preserve">Also, </w:t>
      </w:r>
      <w:r w:rsidR="0045760D" w:rsidRPr="0045760D">
        <w:rPr>
          <w:color w:val="000000" w:themeColor="text1"/>
          <w:shd w:val="clear" w:color="auto" w:fill="FFFFFF"/>
        </w:rPr>
        <w:t xml:space="preserve">maintenance </w:t>
      </w:r>
      <w:r w:rsidR="00EF795E" w:rsidRPr="007342FA">
        <w:rPr>
          <w:color w:val="000000" w:themeColor="text1"/>
          <w:shd w:val="clear" w:color="auto" w:fill="FFFFFF"/>
        </w:rPr>
        <w:t xml:space="preserve">of the areas </w:t>
      </w:r>
      <w:r w:rsidR="0045760D" w:rsidRPr="0045760D">
        <w:rPr>
          <w:color w:val="000000" w:themeColor="text1"/>
          <w:shd w:val="clear" w:color="auto" w:fill="FFFFFF"/>
        </w:rPr>
        <w:t>and safety</w:t>
      </w:r>
      <w:r w:rsidR="00EF795E" w:rsidRPr="007342FA">
        <w:rPr>
          <w:color w:val="000000" w:themeColor="text1"/>
          <w:shd w:val="clear" w:color="auto" w:fill="FFFFFF"/>
        </w:rPr>
        <w:t xml:space="preserve"> in those areas and on the equipment must be addressed</w:t>
      </w:r>
      <w:r w:rsidR="0045760D" w:rsidRPr="0045760D">
        <w:rPr>
          <w:color w:val="000000" w:themeColor="text1"/>
          <w:shd w:val="clear" w:color="auto" w:fill="FFFFFF"/>
        </w:rPr>
        <w:t xml:space="preserve">. </w:t>
      </w:r>
      <w:r w:rsidR="00CC4DB5" w:rsidRPr="007342FA">
        <w:rPr>
          <w:color w:val="000000" w:themeColor="text1"/>
          <w:shd w:val="clear" w:color="auto" w:fill="FFFFFF"/>
        </w:rPr>
        <w:t>In many reports, e</w:t>
      </w:r>
      <w:r w:rsidR="0045760D" w:rsidRPr="0045760D">
        <w:rPr>
          <w:color w:val="000000" w:themeColor="text1"/>
          <w:shd w:val="clear" w:color="auto" w:fill="FFFFFF"/>
        </w:rPr>
        <w:t xml:space="preserve">ducators and </w:t>
      </w:r>
      <w:r w:rsidR="00EF795E" w:rsidRPr="007342FA">
        <w:rPr>
          <w:color w:val="000000" w:themeColor="text1"/>
          <w:shd w:val="clear" w:color="auto" w:fill="FFFFFF"/>
        </w:rPr>
        <w:t xml:space="preserve">parents have </w:t>
      </w:r>
      <w:r w:rsidR="00CC4DB5" w:rsidRPr="007342FA">
        <w:rPr>
          <w:color w:val="000000" w:themeColor="text1"/>
          <w:shd w:val="clear" w:color="auto" w:fill="FFFFFF"/>
        </w:rPr>
        <w:t xml:space="preserve">highlighted </w:t>
      </w:r>
      <w:r w:rsidR="0045760D" w:rsidRPr="0045760D">
        <w:rPr>
          <w:color w:val="000000" w:themeColor="text1"/>
          <w:shd w:val="clear" w:color="auto" w:fill="FFFFFF"/>
        </w:rPr>
        <w:t xml:space="preserve">concerns about </w:t>
      </w:r>
      <w:r w:rsidR="00CC4DB5" w:rsidRPr="007342FA">
        <w:rPr>
          <w:color w:val="000000" w:themeColor="text1"/>
          <w:shd w:val="clear" w:color="auto" w:fill="FFFFFF"/>
        </w:rPr>
        <w:t>increasing</w:t>
      </w:r>
      <w:r w:rsidR="0045760D" w:rsidRPr="0045760D">
        <w:rPr>
          <w:color w:val="000000" w:themeColor="text1"/>
          <w:shd w:val="clear" w:color="auto" w:fill="FFFFFF"/>
        </w:rPr>
        <w:t xml:space="preserve"> natur</w:t>
      </w:r>
      <w:r w:rsidR="00CC4DB5" w:rsidRPr="007342FA">
        <w:rPr>
          <w:color w:val="000000" w:themeColor="text1"/>
          <w:shd w:val="clear" w:color="auto" w:fill="FFFFFF"/>
        </w:rPr>
        <w:t xml:space="preserve">al areas </w:t>
      </w:r>
      <w:r w:rsidR="0045760D" w:rsidRPr="0045760D">
        <w:rPr>
          <w:color w:val="000000" w:themeColor="text1"/>
          <w:shd w:val="clear" w:color="auto" w:fill="FFFFFF"/>
        </w:rPr>
        <w:t xml:space="preserve">to </w:t>
      </w:r>
      <w:r w:rsidR="00CC4DB5" w:rsidRPr="007342FA">
        <w:rPr>
          <w:color w:val="000000" w:themeColor="text1"/>
          <w:shd w:val="clear" w:color="auto" w:fill="FFFFFF"/>
        </w:rPr>
        <w:t xml:space="preserve">use and </w:t>
      </w:r>
      <w:r w:rsidR="0045760D" w:rsidRPr="0045760D">
        <w:rPr>
          <w:color w:val="000000" w:themeColor="text1"/>
          <w:shd w:val="clear" w:color="auto" w:fill="FFFFFF"/>
        </w:rPr>
        <w:t>outdoor spaces</w:t>
      </w:r>
      <w:r w:rsidR="00CC4DB5" w:rsidRPr="007342FA">
        <w:rPr>
          <w:color w:val="000000" w:themeColor="text1"/>
          <w:shd w:val="clear" w:color="auto" w:fill="FFFFFF"/>
        </w:rPr>
        <w:t>; these are mostly</w:t>
      </w:r>
      <w:r w:rsidR="0045760D" w:rsidRPr="0045760D">
        <w:rPr>
          <w:color w:val="000000" w:themeColor="text1"/>
          <w:shd w:val="clear" w:color="auto" w:fill="FFFFFF"/>
        </w:rPr>
        <w:t xml:space="preserve"> maintenance and safety. </w:t>
      </w:r>
      <w:r w:rsidR="00CC4DB5" w:rsidRPr="007342FA">
        <w:rPr>
          <w:color w:val="000000" w:themeColor="text1"/>
          <w:shd w:val="clear" w:color="auto" w:fill="FFFFFF"/>
        </w:rPr>
        <w:t>However, by providing</w:t>
      </w:r>
      <w:r w:rsidR="0045760D" w:rsidRPr="0045760D">
        <w:rPr>
          <w:color w:val="000000" w:themeColor="text1"/>
          <w:shd w:val="clear" w:color="auto" w:fill="FFFFFF"/>
        </w:rPr>
        <w:t xml:space="preserve"> a natural outdoor classroom </w:t>
      </w:r>
      <w:r w:rsidR="00CC4DB5" w:rsidRPr="007342FA">
        <w:rPr>
          <w:color w:val="000000" w:themeColor="text1"/>
          <w:shd w:val="clear" w:color="auto" w:fill="FFFFFF"/>
        </w:rPr>
        <w:t xml:space="preserve">in a school </w:t>
      </w:r>
      <w:r w:rsidR="0045760D" w:rsidRPr="0045760D">
        <w:rPr>
          <w:color w:val="000000" w:themeColor="text1"/>
          <w:shd w:val="clear" w:color="auto" w:fill="FFFFFF"/>
        </w:rPr>
        <w:t xml:space="preserve">does not have to become a maintenance </w:t>
      </w:r>
      <w:r w:rsidR="00D01ED4" w:rsidRPr="007342FA">
        <w:rPr>
          <w:color w:val="000000" w:themeColor="text1"/>
          <w:shd w:val="clear" w:color="auto" w:fill="FFFFFF"/>
        </w:rPr>
        <w:t>concern. By</w:t>
      </w:r>
      <w:r w:rsidR="0045760D" w:rsidRPr="0045760D">
        <w:rPr>
          <w:color w:val="000000" w:themeColor="text1"/>
          <w:shd w:val="clear" w:color="auto" w:fill="FFFFFF"/>
        </w:rPr>
        <w:t xml:space="preserve"> </w:t>
      </w:r>
      <w:r w:rsidR="00D01ED4" w:rsidRPr="007342FA">
        <w:rPr>
          <w:color w:val="000000" w:themeColor="text1"/>
          <w:shd w:val="clear" w:color="auto" w:fill="FFFFFF"/>
        </w:rPr>
        <w:t xml:space="preserve">opting to use </w:t>
      </w:r>
      <w:r w:rsidR="0045760D" w:rsidRPr="0045760D">
        <w:rPr>
          <w:color w:val="000000" w:themeColor="text1"/>
          <w:shd w:val="clear" w:color="auto" w:fill="FFFFFF"/>
        </w:rPr>
        <w:t xml:space="preserve">native plants </w:t>
      </w:r>
      <w:r w:rsidR="00D01ED4" w:rsidRPr="007342FA">
        <w:rPr>
          <w:color w:val="000000" w:themeColor="text1"/>
          <w:shd w:val="clear" w:color="auto" w:fill="FFFFFF"/>
        </w:rPr>
        <w:t>which</w:t>
      </w:r>
      <w:r w:rsidR="0045760D" w:rsidRPr="0045760D">
        <w:rPr>
          <w:color w:val="000000" w:themeColor="text1"/>
          <w:shd w:val="clear" w:color="auto" w:fill="FFFFFF"/>
        </w:rPr>
        <w:t xml:space="preserve"> require </w:t>
      </w:r>
      <w:r w:rsidR="00D01ED4" w:rsidRPr="007342FA">
        <w:rPr>
          <w:color w:val="000000" w:themeColor="text1"/>
          <w:shd w:val="clear" w:color="auto" w:fill="FFFFFF"/>
        </w:rPr>
        <w:t xml:space="preserve">small amounts of </w:t>
      </w:r>
      <w:r w:rsidR="0045760D" w:rsidRPr="0045760D">
        <w:rPr>
          <w:color w:val="000000" w:themeColor="text1"/>
          <w:shd w:val="clear" w:color="auto" w:fill="FFFFFF"/>
        </w:rPr>
        <w:t xml:space="preserve">water </w:t>
      </w:r>
      <w:r w:rsidR="00D01ED4" w:rsidRPr="007342FA">
        <w:rPr>
          <w:color w:val="000000" w:themeColor="text1"/>
          <w:shd w:val="clear" w:color="auto" w:fill="FFFFFF"/>
        </w:rPr>
        <w:t xml:space="preserve">can </w:t>
      </w:r>
      <w:r w:rsidR="0045760D" w:rsidRPr="0045760D">
        <w:rPr>
          <w:color w:val="000000" w:themeColor="text1"/>
          <w:shd w:val="clear" w:color="auto" w:fill="FFFFFF"/>
        </w:rPr>
        <w:t xml:space="preserve">dramatically cut down on the need for watering. </w:t>
      </w:r>
      <w:r w:rsidR="00D01ED4" w:rsidRPr="007342FA">
        <w:rPr>
          <w:color w:val="000000" w:themeColor="text1"/>
          <w:shd w:val="clear" w:color="auto" w:fill="FFFFFF"/>
        </w:rPr>
        <w:t>Furthermore, c</w:t>
      </w:r>
      <w:r w:rsidR="0045760D" w:rsidRPr="0045760D">
        <w:rPr>
          <w:color w:val="000000" w:themeColor="text1"/>
          <w:shd w:val="clear" w:color="auto" w:fill="FFFFFF"/>
        </w:rPr>
        <w:t xml:space="preserve">hildren </w:t>
      </w:r>
      <w:r w:rsidR="00D01ED4" w:rsidRPr="007342FA">
        <w:rPr>
          <w:color w:val="000000" w:themeColor="text1"/>
          <w:shd w:val="clear" w:color="auto" w:fill="FFFFFF"/>
        </w:rPr>
        <w:t xml:space="preserve">and adolescents should </w:t>
      </w:r>
      <w:r w:rsidR="0045760D" w:rsidRPr="0045760D">
        <w:rPr>
          <w:color w:val="000000" w:themeColor="text1"/>
          <w:shd w:val="clear" w:color="auto" w:fill="FFFFFF"/>
        </w:rPr>
        <w:t>b</w:t>
      </w:r>
      <w:r w:rsidR="00D01ED4" w:rsidRPr="007342FA">
        <w:rPr>
          <w:color w:val="000000" w:themeColor="text1"/>
          <w:shd w:val="clear" w:color="auto" w:fill="FFFFFF"/>
        </w:rPr>
        <w:t xml:space="preserve">e </w:t>
      </w:r>
      <w:r w:rsidR="0045760D" w:rsidRPr="0045760D">
        <w:rPr>
          <w:color w:val="000000" w:themeColor="text1"/>
          <w:shd w:val="clear" w:color="auto" w:fill="FFFFFF"/>
        </w:rPr>
        <w:t xml:space="preserve">encouraged to take part in </w:t>
      </w:r>
      <w:r w:rsidR="00D01ED4" w:rsidRPr="007342FA">
        <w:rPr>
          <w:color w:val="000000" w:themeColor="text1"/>
          <w:shd w:val="clear" w:color="auto" w:fill="FFFFFF"/>
        </w:rPr>
        <w:t xml:space="preserve">any </w:t>
      </w:r>
      <w:r w:rsidR="0045760D" w:rsidRPr="0045760D">
        <w:rPr>
          <w:color w:val="000000" w:themeColor="text1"/>
          <w:shd w:val="clear" w:color="auto" w:fill="FFFFFF"/>
        </w:rPr>
        <w:t>ongoing maintenance of the outdoor space</w:t>
      </w:r>
      <w:r w:rsidR="00D01ED4" w:rsidRPr="007342FA">
        <w:rPr>
          <w:color w:val="000000" w:themeColor="text1"/>
          <w:shd w:val="clear" w:color="auto" w:fill="FFFFFF"/>
        </w:rPr>
        <w:t>s</w:t>
      </w:r>
      <w:r w:rsidR="0045760D" w:rsidRPr="0045760D">
        <w:rPr>
          <w:color w:val="000000" w:themeColor="text1"/>
          <w:shd w:val="clear" w:color="auto" w:fill="FFFFFF"/>
        </w:rPr>
        <w:t xml:space="preserve"> as an opportunity to authentically learn about different plants, their attributes, and what they need to grow. </w:t>
      </w:r>
      <w:r w:rsidR="00B0134F" w:rsidRPr="007342FA">
        <w:rPr>
          <w:color w:val="000000" w:themeColor="text1"/>
          <w:shd w:val="clear" w:color="auto" w:fill="FFFFFF"/>
        </w:rPr>
        <w:t xml:space="preserve">It has been highlighted that </w:t>
      </w:r>
      <w:r w:rsidR="00C07E4A" w:rsidRPr="007342FA">
        <w:rPr>
          <w:color w:val="000000" w:themeColor="text1"/>
          <w:shd w:val="clear" w:color="auto" w:fill="FFFFFF"/>
        </w:rPr>
        <w:t xml:space="preserve">when </w:t>
      </w:r>
      <w:r w:rsidR="0045760D" w:rsidRPr="0045760D">
        <w:rPr>
          <w:color w:val="000000" w:themeColor="text1"/>
          <w:shd w:val="clear" w:color="auto" w:fill="FFFFFF"/>
        </w:rPr>
        <w:t xml:space="preserve">children work </w:t>
      </w:r>
      <w:r w:rsidR="00C07E4A" w:rsidRPr="007342FA">
        <w:rPr>
          <w:color w:val="000000" w:themeColor="text1"/>
          <w:shd w:val="clear" w:color="auto" w:fill="FFFFFF"/>
        </w:rPr>
        <w:t xml:space="preserve">alongside </w:t>
      </w:r>
      <w:r w:rsidR="0045760D" w:rsidRPr="0045760D">
        <w:rPr>
          <w:color w:val="000000" w:themeColor="text1"/>
          <w:shd w:val="clear" w:color="auto" w:fill="FFFFFF"/>
        </w:rPr>
        <w:t xml:space="preserve">teachers to water trees and flowers or </w:t>
      </w:r>
      <w:r w:rsidR="00C07E4A" w:rsidRPr="007342FA">
        <w:rPr>
          <w:color w:val="000000" w:themeColor="text1"/>
          <w:shd w:val="clear" w:color="auto" w:fill="FFFFFF"/>
        </w:rPr>
        <w:t xml:space="preserve">even </w:t>
      </w:r>
      <w:r w:rsidR="0045760D" w:rsidRPr="0045760D">
        <w:rPr>
          <w:color w:val="000000" w:themeColor="text1"/>
          <w:shd w:val="clear" w:color="auto" w:fill="FFFFFF"/>
        </w:rPr>
        <w:t xml:space="preserve">pull weeds </w:t>
      </w:r>
      <w:r w:rsidR="00C07E4A" w:rsidRPr="007342FA">
        <w:rPr>
          <w:color w:val="000000" w:themeColor="text1"/>
          <w:shd w:val="clear" w:color="auto" w:fill="FFFFFF"/>
        </w:rPr>
        <w:t>out of the areas</w:t>
      </w:r>
      <w:r w:rsidR="0045760D" w:rsidRPr="0045760D">
        <w:rPr>
          <w:color w:val="000000" w:themeColor="text1"/>
          <w:shd w:val="clear" w:color="auto" w:fill="FFFFFF"/>
        </w:rPr>
        <w:t xml:space="preserve">, this </w:t>
      </w:r>
      <w:r w:rsidR="00C07E4A" w:rsidRPr="007342FA">
        <w:rPr>
          <w:color w:val="000000" w:themeColor="text1"/>
          <w:shd w:val="clear" w:color="auto" w:fill="FFFFFF"/>
        </w:rPr>
        <w:t xml:space="preserve">is a vital </w:t>
      </w:r>
      <w:r w:rsidR="0045760D" w:rsidRPr="0045760D">
        <w:rPr>
          <w:color w:val="000000" w:themeColor="text1"/>
          <w:shd w:val="clear" w:color="auto" w:fill="FFFFFF"/>
        </w:rPr>
        <w:t xml:space="preserve">chance </w:t>
      </w:r>
      <w:r w:rsidR="00C07E4A" w:rsidRPr="007342FA">
        <w:rPr>
          <w:color w:val="000000" w:themeColor="text1"/>
          <w:shd w:val="clear" w:color="auto" w:fill="FFFFFF"/>
        </w:rPr>
        <w:t xml:space="preserve">for the pupils to </w:t>
      </w:r>
      <w:r w:rsidR="0045760D" w:rsidRPr="0045760D">
        <w:rPr>
          <w:color w:val="000000" w:themeColor="text1"/>
          <w:shd w:val="clear" w:color="auto" w:fill="FFFFFF"/>
        </w:rPr>
        <w:t xml:space="preserve">engage in real </w:t>
      </w:r>
      <w:r w:rsidR="00C07E4A" w:rsidRPr="007342FA">
        <w:rPr>
          <w:color w:val="000000" w:themeColor="text1"/>
          <w:shd w:val="clear" w:color="auto" w:fill="FFFFFF"/>
        </w:rPr>
        <w:t xml:space="preserve">life </w:t>
      </w:r>
      <w:r w:rsidR="0045760D" w:rsidRPr="0045760D">
        <w:rPr>
          <w:color w:val="000000" w:themeColor="text1"/>
          <w:shd w:val="clear" w:color="auto" w:fill="FFFFFF"/>
        </w:rPr>
        <w:t xml:space="preserve">work </w:t>
      </w:r>
      <w:r w:rsidR="00C07E4A" w:rsidRPr="007342FA">
        <w:rPr>
          <w:color w:val="000000" w:themeColor="text1"/>
          <w:shd w:val="clear" w:color="auto" w:fill="FFFFFF"/>
        </w:rPr>
        <w:t xml:space="preserve">which </w:t>
      </w:r>
      <w:r w:rsidR="00357A93" w:rsidRPr="007342FA">
        <w:rPr>
          <w:color w:val="000000" w:themeColor="text1"/>
          <w:shd w:val="clear" w:color="auto" w:fill="FFFFFF"/>
        </w:rPr>
        <w:t xml:space="preserve">provides </w:t>
      </w:r>
      <w:r w:rsidR="0045760D" w:rsidRPr="0045760D">
        <w:rPr>
          <w:color w:val="000000" w:themeColor="text1"/>
          <w:shd w:val="clear" w:color="auto" w:fill="FFFFFF"/>
        </w:rPr>
        <w:t xml:space="preserve">them </w:t>
      </w:r>
      <w:r w:rsidR="00357A93" w:rsidRPr="007342FA">
        <w:rPr>
          <w:color w:val="000000" w:themeColor="text1"/>
          <w:shd w:val="clear" w:color="auto" w:fill="FFFFFF"/>
        </w:rPr>
        <w:t xml:space="preserve">an opportunity </w:t>
      </w:r>
      <w:r w:rsidR="0045760D" w:rsidRPr="0045760D">
        <w:rPr>
          <w:color w:val="000000" w:themeColor="text1"/>
          <w:shd w:val="clear" w:color="auto" w:fill="FFFFFF"/>
        </w:rPr>
        <w:t>develop a sense of competence</w:t>
      </w:r>
      <w:r w:rsidR="00357A93" w:rsidRPr="007342FA">
        <w:rPr>
          <w:color w:val="000000" w:themeColor="text1"/>
          <w:shd w:val="clear" w:color="auto" w:fill="FFFFFF"/>
        </w:rPr>
        <w:t xml:space="preserve">, </w:t>
      </w:r>
      <w:r w:rsidR="0045760D" w:rsidRPr="0045760D">
        <w:rPr>
          <w:color w:val="000000" w:themeColor="text1"/>
          <w:shd w:val="clear" w:color="auto" w:fill="FFFFFF"/>
        </w:rPr>
        <w:t>confidence</w:t>
      </w:r>
      <w:r w:rsidR="00357A93" w:rsidRPr="007342FA">
        <w:rPr>
          <w:color w:val="000000" w:themeColor="text1"/>
          <w:shd w:val="clear" w:color="auto" w:fill="FFFFFF"/>
        </w:rPr>
        <w:t xml:space="preserve"> and responsibility</w:t>
      </w:r>
      <w:r w:rsidR="00945EB5" w:rsidRPr="007342FA">
        <w:rPr>
          <w:color w:val="000000" w:themeColor="text1"/>
          <w:shd w:val="clear" w:color="auto" w:fill="FFFFFF"/>
        </w:rPr>
        <w:t xml:space="preserve"> (</w:t>
      </w:r>
      <w:proofErr w:type="spellStart"/>
      <w:r w:rsidR="008B3F6F" w:rsidRPr="007342FA">
        <w:rPr>
          <w:color w:val="000000" w:themeColor="text1"/>
          <w:shd w:val="clear" w:color="auto" w:fill="FFFFFF"/>
        </w:rPr>
        <w:t>Palmsberg</w:t>
      </w:r>
      <w:proofErr w:type="spellEnd"/>
      <w:r w:rsidR="002C4048" w:rsidRPr="007342FA">
        <w:rPr>
          <w:color w:val="000000" w:themeColor="text1"/>
          <w:shd w:val="clear" w:color="auto" w:fill="FFFFFF"/>
        </w:rPr>
        <w:t xml:space="preserve"> and Kuru, 2000; </w:t>
      </w:r>
      <w:r w:rsidR="00945EB5" w:rsidRPr="007342FA">
        <w:rPr>
          <w:color w:val="000000" w:themeColor="text1"/>
          <w:shd w:val="clear" w:color="auto" w:fill="FFFFFF"/>
        </w:rPr>
        <w:t>Erdogan, 2011)</w:t>
      </w:r>
      <w:r w:rsidR="0045760D" w:rsidRPr="0045760D">
        <w:rPr>
          <w:color w:val="000000" w:themeColor="text1"/>
          <w:shd w:val="clear" w:color="auto" w:fill="FFFFFF"/>
        </w:rPr>
        <w:t>.</w:t>
      </w:r>
    </w:p>
    <w:p w14:paraId="6CB4D1E8" w14:textId="6FE5ACC3" w:rsidR="005726C9" w:rsidRPr="007342FA" w:rsidRDefault="005726C9" w:rsidP="007342FA">
      <w:pPr>
        <w:spacing w:after="255" w:line="360" w:lineRule="auto"/>
        <w:rPr>
          <w:color w:val="000000" w:themeColor="text1"/>
          <w:shd w:val="clear" w:color="auto" w:fill="FFFFFF"/>
        </w:rPr>
      </w:pPr>
    </w:p>
    <w:p w14:paraId="41243998" w14:textId="1A4007B9" w:rsidR="007342FA" w:rsidRPr="007342FA" w:rsidRDefault="005726C9" w:rsidP="007342FA">
      <w:pPr>
        <w:spacing w:after="255" w:line="360" w:lineRule="auto"/>
        <w:rPr>
          <w:color w:val="000000" w:themeColor="text1"/>
        </w:rPr>
      </w:pPr>
      <w:r w:rsidRPr="0003342C">
        <w:rPr>
          <w:color w:val="000000" w:themeColor="text1"/>
        </w:rPr>
        <w:t>It</w:t>
      </w:r>
      <w:r w:rsidR="00C67865" w:rsidRPr="007342FA">
        <w:rPr>
          <w:color w:val="000000" w:themeColor="text1"/>
        </w:rPr>
        <w:t xml:space="preserve"> is </w:t>
      </w:r>
      <w:r w:rsidRPr="0003342C">
        <w:rPr>
          <w:color w:val="000000" w:themeColor="text1"/>
        </w:rPr>
        <w:t xml:space="preserve">important to involve all </w:t>
      </w:r>
      <w:r w:rsidRPr="007342FA">
        <w:rPr>
          <w:color w:val="000000" w:themeColor="text1"/>
        </w:rPr>
        <w:t xml:space="preserve">members of the </w:t>
      </w:r>
      <w:r w:rsidR="00C67865" w:rsidRPr="007342FA">
        <w:rPr>
          <w:color w:val="000000" w:themeColor="text1"/>
        </w:rPr>
        <w:t xml:space="preserve">local and surrounding </w:t>
      </w:r>
      <w:r w:rsidRPr="007342FA">
        <w:rPr>
          <w:color w:val="000000" w:themeColor="text1"/>
        </w:rPr>
        <w:t xml:space="preserve">community </w:t>
      </w:r>
      <w:r w:rsidRPr="0003342C">
        <w:rPr>
          <w:color w:val="000000" w:themeColor="text1"/>
        </w:rPr>
        <w:t xml:space="preserve">in the </w:t>
      </w:r>
      <w:r w:rsidR="00C67865" w:rsidRPr="007342FA">
        <w:rPr>
          <w:color w:val="000000" w:themeColor="text1"/>
        </w:rPr>
        <w:t xml:space="preserve">ideas, </w:t>
      </w:r>
      <w:r w:rsidRPr="0003342C">
        <w:rPr>
          <w:color w:val="000000" w:themeColor="text1"/>
        </w:rPr>
        <w:t xml:space="preserve">design </w:t>
      </w:r>
      <w:r w:rsidRPr="007342FA">
        <w:rPr>
          <w:color w:val="000000" w:themeColor="text1"/>
        </w:rPr>
        <w:t xml:space="preserve">and creation </w:t>
      </w:r>
      <w:r w:rsidRPr="0003342C">
        <w:rPr>
          <w:color w:val="000000" w:themeColor="text1"/>
        </w:rPr>
        <w:t xml:space="preserve">of a natural outdoor space. Teachers, administrators, children, families, and the wider community all have </w:t>
      </w:r>
      <w:r w:rsidRPr="007342FA">
        <w:rPr>
          <w:color w:val="000000" w:themeColor="text1"/>
        </w:rPr>
        <w:t xml:space="preserve">crucial </w:t>
      </w:r>
      <w:r w:rsidRPr="0003342C">
        <w:rPr>
          <w:color w:val="000000" w:themeColor="text1"/>
        </w:rPr>
        <w:t xml:space="preserve">points of view to </w:t>
      </w:r>
      <w:r w:rsidRPr="007342FA">
        <w:rPr>
          <w:color w:val="000000" w:themeColor="text1"/>
        </w:rPr>
        <w:t>share</w:t>
      </w:r>
      <w:r w:rsidRPr="0003342C">
        <w:rPr>
          <w:color w:val="000000" w:themeColor="text1"/>
        </w:rPr>
        <w:t xml:space="preserve">. </w:t>
      </w:r>
      <w:r w:rsidRPr="007342FA">
        <w:rPr>
          <w:color w:val="000000" w:themeColor="text1"/>
        </w:rPr>
        <w:t xml:space="preserve">It is important for </w:t>
      </w:r>
      <w:r w:rsidRPr="0003342C">
        <w:rPr>
          <w:color w:val="000000" w:themeColor="text1"/>
        </w:rPr>
        <w:t xml:space="preserve">people to </w:t>
      </w:r>
      <w:r w:rsidRPr="007342FA">
        <w:rPr>
          <w:color w:val="000000" w:themeColor="text1"/>
        </w:rPr>
        <w:t xml:space="preserve">discuss things which are </w:t>
      </w:r>
      <w:r w:rsidRPr="0003342C">
        <w:rPr>
          <w:color w:val="000000" w:themeColor="text1"/>
        </w:rPr>
        <w:t xml:space="preserve">unique </w:t>
      </w:r>
      <w:r w:rsidR="00C67865" w:rsidRPr="007342FA">
        <w:rPr>
          <w:color w:val="000000" w:themeColor="text1"/>
        </w:rPr>
        <w:t xml:space="preserve">and relevant </w:t>
      </w:r>
      <w:r w:rsidRPr="0003342C">
        <w:rPr>
          <w:color w:val="000000" w:themeColor="text1"/>
        </w:rPr>
        <w:t xml:space="preserve">about their </w:t>
      </w:r>
      <w:r w:rsidRPr="007342FA">
        <w:rPr>
          <w:color w:val="000000" w:themeColor="text1"/>
        </w:rPr>
        <w:t>school</w:t>
      </w:r>
      <w:r w:rsidRPr="0003342C">
        <w:rPr>
          <w:color w:val="000000" w:themeColor="text1"/>
        </w:rPr>
        <w:t>, their community, and the natural environment in their area</w:t>
      </w:r>
      <w:r w:rsidRPr="007342FA">
        <w:rPr>
          <w:color w:val="000000" w:themeColor="text1"/>
        </w:rPr>
        <w:t xml:space="preserve">. It is then </w:t>
      </w:r>
      <w:r w:rsidRPr="0003342C">
        <w:rPr>
          <w:color w:val="000000" w:themeColor="text1"/>
        </w:rPr>
        <w:t xml:space="preserve">their ideas </w:t>
      </w:r>
      <w:r w:rsidRPr="007342FA">
        <w:rPr>
          <w:color w:val="000000" w:themeColor="text1"/>
        </w:rPr>
        <w:t xml:space="preserve">which will snowball and </w:t>
      </w:r>
      <w:r w:rsidRPr="0003342C">
        <w:rPr>
          <w:color w:val="000000" w:themeColor="text1"/>
        </w:rPr>
        <w:t xml:space="preserve">create a plan </w:t>
      </w:r>
      <w:r w:rsidRPr="007342FA">
        <w:rPr>
          <w:color w:val="000000" w:themeColor="text1"/>
        </w:rPr>
        <w:t>which</w:t>
      </w:r>
      <w:r w:rsidRPr="0003342C">
        <w:rPr>
          <w:color w:val="000000" w:themeColor="text1"/>
        </w:rPr>
        <w:t xml:space="preserve"> </w:t>
      </w:r>
      <w:r w:rsidRPr="007342FA">
        <w:rPr>
          <w:color w:val="000000" w:themeColor="text1"/>
        </w:rPr>
        <w:t>supports</w:t>
      </w:r>
      <w:r w:rsidRPr="0003342C">
        <w:rPr>
          <w:color w:val="000000" w:themeColor="text1"/>
        </w:rPr>
        <w:t xml:space="preserve"> the needs of everyone who will </w:t>
      </w:r>
      <w:r w:rsidRPr="007342FA">
        <w:rPr>
          <w:color w:val="000000" w:themeColor="text1"/>
        </w:rPr>
        <w:t xml:space="preserve">have </w:t>
      </w:r>
      <w:r w:rsidRPr="0003342C">
        <w:rPr>
          <w:color w:val="000000" w:themeColor="text1"/>
        </w:rPr>
        <w:t xml:space="preserve">use </w:t>
      </w:r>
      <w:r w:rsidRPr="007342FA">
        <w:rPr>
          <w:color w:val="000000" w:themeColor="text1"/>
        </w:rPr>
        <w:t xml:space="preserve">of </w:t>
      </w:r>
      <w:r w:rsidRPr="0003342C">
        <w:rPr>
          <w:color w:val="000000" w:themeColor="text1"/>
        </w:rPr>
        <w:t xml:space="preserve">the space. </w:t>
      </w:r>
      <w:r w:rsidRPr="007342FA">
        <w:rPr>
          <w:color w:val="000000" w:themeColor="text1"/>
        </w:rPr>
        <w:t>This ensures that the final plans are supported by children and adults in the local community, as they are the ones who will be using the equipment so it must be something which triggers their interests.</w:t>
      </w:r>
    </w:p>
    <w:p w14:paraId="6A576EC5" w14:textId="0143F177" w:rsidR="00671419" w:rsidRPr="007342FA" w:rsidRDefault="00671419" w:rsidP="007342FA">
      <w:pPr>
        <w:spacing w:after="255" w:line="360" w:lineRule="auto"/>
        <w:rPr>
          <w:color w:val="000000" w:themeColor="text1"/>
        </w:rPr>
      </w:pPr>
      <w:r w:rsidRPr="007342FA">
        <w:rPr>
          <w:color w:val="000000" w:themeColor="text1"/>
        </w:rPr>
        <w:lastRenderedPageBreak/>
        <w:t xml:space="preserve">To conclude, it is critical that the school grounds </w:t>
      </w:r>
      <w:r w:rsidR="003B70BD" w:rsidRPr="007342FA">
        <w:rPr>
          <w:color w:val="000000" w:themeColor="text1"/>
        </w:rPr>
        <w:t xml:space="preserve">are developed in a way which promotes outdoor learning and provides opportunities for </w:t>
      </w:r>
      <w:r w:rsidR="00127032" w:rsidRPr="007342FA">
        <w:rPr>
          <w:color w:val="000000" w:themeColor="text1"/>
        </w:rPr>
        <w:t xml:space="preserve">a holistic learning experience. It has been highlighted that </w:t>
      </w:r>
      <w:r w:rsidR="00DB6D99" w:rsidRPr="007342FA">
        <w:rPr>
          <w:color w:val="000000" w:themeColor="text1"/>
        </w:rPr>
        <w:t>to ensure that the new curriculum works and improves the current issues revolving around children and the decrease of physical activity</w:t>
      </w:r>
      <w:r w:rsidR="00E1645A" w:rsidRPr="007342FA">
        <w:rPr>
          <w:color w:val="000000" w:themeColor="text1"/>
        </w:rPr>
        <w:t xml:space="preserve">. It must come from the teachers, parents and the wider community to support </w:t>
      </w:r>
      <w:r w:rsidR="00150130" w:rsidRPr="007342FA">
        <w:rPr>
          <w:color w:val="000000" w:themeColor="text1"/>
        </w:rPr>
        <w:t>the growth and development of children by utilising the outdoors and nature</w:t>
      </w:r>
      <w:r w:rsidR="00B66969" w:rsidRPr="007342FA">
        <w:rPr>
          <w:color w:val="000000" w:themeColor="text1"/>
        </w:rPr>
        <w:t xml:space="preserve"> – but this can only happen if </w:t>
      </w:r>
      <w:r w:rsidR="001F27CC" w:rsidRPr="007342FA">
        <w:rPr>
          <w:color w:val="000000" w:themeColor="text1"/>
        </w:rPr>
        <w:t xml:space="preserve">it is provided and free for the children to use and be creative with. </w:t>
      </w:r>
      <w:r w:rsidR="00581140" w:rsidRPr="007342FA">
        <w:rPr>
          <w:color w:val="000000" w:themeColor="text1"/>
        </w:rPr>
        <w:t>It is a great way to involve the community, so that children can build relationships with the older people around them</w:t>
      </w:r>
      <w:r w:rsidR="00B213D8" w:rsidRPr="007342FA">
        <w:rPr>
          <w:color w:val="000000" w:themeColor="text1"/>
        </w:rPr>
        <w:t xml:space="preserve">. It will aid the mental health of older people and will significantly aid the children’s social skills. </w:t>
      </w:r>
    </w:p>
    <w:p w14:paraId="59219BDD" w14:textId="77777777" w:rsidR="005726C9" w:rsidRPr="0045760D" w:rsidRDefault="005726C9" w:rsidP="00357A93">
      <w:pPr>
        <w:spacing w:after="255"/>
        <w:rPr>
          <w:color w:val="000000" w:themeColor="text1"/>
        </w:rPr>
      </w:pPr>
    </w:p>
    <w:p w14:paraId="227EF844" w14:textId="15CA3996" w:rsidR="00B76BEB" w:rsidRPr="00073339" w:rsidRDefault="007342FA" w:rsidP="0073348E">
      <w:pPr>
        <w:pStyle w:val="NormalWeb"/>
        <w:shd w:val="clear" w:color="auto" w:fill="FFFFFF"/>
      </w:pPr>
      <w:r>
        <w:t>Word Count - 2266</w:t>
      </w:r>
    </w:p>
    <w:p w14:paraId="5984B5A7" w14:textId="3A620103" w:rsidR="000C72F5" w:rsidRDefault="000C72F5">
      <w:r>
        <w:br w:type="page"/>
      </w:r>
    </w:p>
    <w:p w14:paraId="0148D1D7" w14:textId="73C9744F" w:rsidR="009D3FBD" w:rsidRDefault="000C72F5" w:rsidP="009D3FBD">
      <w:pPr>
        <w:spacing w:line="360" w:lineRule="auto"/>
      </w:pPr>
      <w:r>
        <w:lastRenderedPageBreak/>
        <w:t xml:space="preserve">Reference List </w:t>
      </w:r>
    </w:p>
    <w:p w14:paraId="23C2DB75" w14:textId="77777777" w:rsidR="007342FA" w:rsidRPr="00AA129B" w:rsidRDefault="007342FA" w:rsidP="00AA129B"/>
    <w:p w14:paraId="0569E6DB" w14:textId="55E449C8" w:rsidR="007342FA" w:rsidRPr="00D7701F" w:rsidRDefault="007342FA" w:rsidP="007D2A06">
      <w:pPr>
        <w:rPr>
          <w:color w:val="000000" w:themeColor="text1"/>
          <w:shd w:val="clear" w:color="auto" w:fill="FFFFFF"/>
        </w:rPr>
      </w:pPr>
      <w:proofErr w:type="spellStart"/>
      <w:r w:rsidRPr="00D7701F">
        <w:rPr>
          <w:color w:val="000000" w:themeColor="text1"/>
          <w:shd w:val="clear" w:color="auto" w:fill="FFFFFF"/>
        </w:rPr>
        <w:t>Bohling</w:t>
      </w:r>
      <w:proofErr w:type="spellEnd"/>
      <w:r w:rsidRPr="00D7701F">
        <w:rPr>
          <w:color w:val="000000" w:themeColor="text1"/>
          <w:shd w:val="clear" w:color="auto" w:fill="FFFFFF"/>
        </w:rPr>
        <w:t xml:space="preserve">, V., </w:t>
      </w:r>
      <w:proofErr w:type="spellStart"/>
      <w:r w:rsidRPr="00D7701F">
        <w:rPr>
          <w:color w:val="000000" w:themeColor="text1"/>
          <w:shd w:val="clear" w:color="auto" w:fill="FFFFFF"/>
        </w:rPr>
        <w:t>Saarela</w:t>
      </w:r>
      <w:proofErr w:type="spellEnd"/>
      <w:r w:rsidRPr="00D7701F">
        <w:rPr>
          <w:color w:val="000000" w:themeColor="text1"/>
          <w:shd w:val="clear" w:color="auto" w:fill="FFFFFF"/>
        </w:rPr>
        <w:t>, C. and Miller, D., 2010. This never would have happened indoors: Supporting preschool-age children’s learning in a nature explore classroom in Minnesota.</w:t>
      </w:r>
      <w:r w:rsidRPr="00D7701F">
        <w:rPr>
          <w:rStyle w:val="apple-converted-space"/>
          <w:color w:val="000000" w:themeColor="text1"/>
          <w:shd w:val="clear" w:color="auto" w:fill="FFFFFF"/>
        </w:rPr>
        <w:t> </w:t>
      </w:r>
      <w:r w:rsidRPr="00D7701F">
        <w:rPr>
          <w:i/>
          <w:iCs/>
          <w:color w:val="000000" w:themeColor="text1"/>
        </w:rPr>
        <w:t>Dimensions Educational Research Foundation: Lincoln, Nebraska</w:t>
      </w:r>
      <w:r w:rsidRPr="00D7701F">
        <w:rPr>
          <w:color w:val="000000" w:themeColor="text1"/>
          <w:shd w:val="clear" w:color="auto" w:fill="FFFFFF"/>
        </w:rPr>
        <w:t>.</w:t>
      </w:r>
    </w:p>
    <w:p w14:paraId="31EF6CA0" w14:textId="77777777" w:rsidR="00D7701F" w:rsidRPr="00D7701F" w:rsidRDefault="00D7701F" w:rsidP="007D2A06">
      <w:pPr>
        <w:rPr>
          <w:color w:val="000000" w:themeColor="text1"/>
        </w:rPr>
      </w:pPr>
    </w:p>
    <w:p w14:paraId="4ACA20BF" w14:textId="3316A47D" w:rsidR="007342FA" w:rsidRPr="00D7701F" w:rsidRDefault="007342FA" w:rsidP="008B19CF">
      <w:pPr>
        <w:rPr>
          <w:color w:val="000000" w:themeColor="text1"/>
          <w:shd w:val="clear" w:color="auto" w:fill="FFFFFF"/>
        </w:rPr>
      </w:pPr>
      <w:r w:rsidRPr="008B19CF">
        <w:rPr>
          <w:color w:val="000000" w:themeColor="text1"/>
          <w:shd w:val="clear" w:color="auto" w:fill="FFFFFF"/>
        </w:rPr>
        <w:t>Christian, H., Zubrick, S.R., Foster, S., Giles-</w:t>
      </w:r>
      <w:proofErr w:type="spellStart"/>
      <w:r w:rsidRPr="008B19CF">
        <w:rPr>
          <w:color w:val="000000" w:themeColor="text1"/>
          <w:shd w:val="clear" w:color="auto" w:fill="FFFFFF"/>
        </w:rPr>
        <w:t>Corti</w:t>
      </w:r>
      <w:proofErr w:type="spellEnd"/>
      <w:r w:rsidRPr="008B19CF">
        <w:rPr>
          <w:color w:val="000000" w:themeColor="text1"/>
          <w:shd w:val="clear" w:color="auto" w:fill="FFFFFF"/>
        </w:rPr>
        <w:t xml:space="preserve">, B., Bull, F., Wood, L., </w:t>
      </w:r>
      <w:proofErr w:type="spellStart"/>
      <w:r w:rsidRPr="008B19CF">
        <w:rPr>
          <w:color w:val="000000" w:themeColor="text1"/>
          <w:shd w:val="clear" w:color="auto" w:fill="FFFFFF"/>
        </w:rPr>
        <w:t>Knuiman</w:t>
      </w:r>
      <w:proofErr w:type="spellEnd"/>
      <w:r w:rsidRPr="008B19CF">
        <w:rPr>
          <w:color w:val="000000" w:themeColor="text1"/>
          <w:shd w:val="clear" w:color="auto" w:fill="FFFFFF"/>
        </w:rPr>
        <w:t xml:space="preserve">, M., Brinkman, S., Houghton, S. and </w:t>
      </w:r>
      <w:proofErr w:type="spellStart"/>
      <w:r w:rsidRPr="008B19CF">
        <w:rPr>
          <w:color w:val="000000" w:themeColor="text1"/>
          <w:shd w:val="clear" w:color="auto" w:fill="FFFFFF"/>
        </w:rPr>
        <w:t>Boruff</w:t>
      </w:r>
      <w:proofErr w:type="spellEnd"/>
      <w:r w:rsidRPr="008B19CF">
        <w:rPr>
          <w:color w:val="000000" w:themeColor="text1"/>
          <w:shd w:val="clear" w:color="auto" w:fill="FFFFFF"/>
        </w:rPr>
        <w:t xml:space="preserve">, B., 2015. The influence of the </w:t>
      </w:r>
      <w:proofErr w:type="spellStart"/>
      <w:r w:rsidRPr="008B19CF">
        <w:rPr>
          <w:color w:val="000000" w:themeColor="text1"/>
          <w:shd w:val="clear" w:color="auto" w:fill="FFFFFF"/>
        </w:rPr>
        <w:t>neighborhood</w:t>
      </w:r>
      <w:proofErr w:type="spellEnd"/>
      <w:r w:rsidRPr="008B19CF">
        <w:rPr>
          <w:color w:val="000000" w:themeColor="text1"/>
          <w:shd w:val="clear" w:color="auto" w:fill="FFFFFF"/>
        </w:rPr>
        <w:t xml:space="preserve"> physical environment on early child health and development: A review and call for research. </w:t>
      </w:r>
      <w:r w:rsidRPr="008B19CF">
        <w:rPr>
          <w:i/>
          <w:iCs/>
          <w:color w:val="000000" w:themeColor="text1"/>
        </w:rPr>
        <w:t>Health &amp; place</w:t>
      </w:r>
      <w:r w:rsidRPr="008B19CF">
        <w:rPr>
          <w:color w:val="000000" w:themeColor="text1"/>
          <w:shd w:val="clear" w:color="auto" w:fill="FFFFFF"/>
        </w:rPr>
        <w:t>, </w:t>
      </w:r>
      <w:r w:rsidRPr="008B19CF">
        <w:rPr>
          <w:i/>
          <w:iCs/>
          <w:color w:val="000000" w:themeColor="text1"/>
        </w:rPr>
        <w:t>33</w:t>
      </w:r>
      <w:r w:rsidRPr="008B19CF">
        <w:rPr>
          <w:color w:val="000000" w:themeColor="text1"/>
          <w:shd w:val="clear" w:color="auto" w:fill="FFFFFF"/>
        </w:rPr>
        <w:t>, pp.25-36.</w:t>
      </w:r>
    </w:p>
    <w:p w14:paraId="06B12BA7" w14:textId="77777777" w:rsidR="00D7701F" w:rsidRPr="008B19CF" w:rsidRDefault="00D7701F" w:rsidP="008B19CF">
      <w:pPr>
        <w:rPr>
          <w:color w:val="000000" w:themeColor="text1"/>
        </w:rPr>
      </w:pPr>
    </w:p>
    <w:p w14:paraId="47571A46" w14:textId="77777777" w:rsidR="007342FA" w:rsidRPr="00C84665" w:rsidRDefault="007342FA" w:rsidP="00C84665">
      <w:pPr>
        <w:rPr>
          <w:color w:val="000000" w:themeColor="text1"/>
        </w:rPr>
      </w:pPr>
      <w:r w:rsidRPr="00C84665">
        <w:rPr>
          <w:color w:val="000000" w:themeColor="text1"/>
          <w:shd w:val="clear" w:color="auto" w:fill="FFFFFF"/>
        </w:rPr>
        <w:t xml:space="preserve">Erdogan, M., 2011. The Effects of Ecology-Based Summer Nature Education Program on Primary School Students' Environmental Knowledge, Environmental Affect and Responsible Environmental </w:t>
      </w:r>
      <w:proofErr w:type="spellStart"/>
      <w:r w:rsidRPr="00C84665">
        <w:rPr>
          <w:color w:val="000000" w:themeColor="text1"/>
          <w:shd w:val="clear" w:color="auto" w:fill="FFFFFF"/>
        </w:rPr>
        <w:t>Behavior</w:t>
      </w:r>
      <w:proofErr w:type="spellEnd"/>
      <w:r w:rsidRPr="00C84665">
        <w:rPr>
          <w:color w:val="000000" w:themeColor="text1"/>
          <w:shd w:val="clear" w:color="auto" w:fill="FFFFFF"/>
        </w:rPr>
        <w:t>. </w:t>
      </w:r>
      <w:r w:rsidRPr="00C84665">
        <w:rPr>
          <w:i/>
          <w:iCs/>
          <w:color w:val="000000" w:themeColor="text1"/>
        </w:rPr>
        <w:t>Educational Sciences: Theory and Practice</w:t>
      </w:r>
      <w:r w:rsidRPr="00C84665">
        <w:rPr>
          <w:color w:val="000000" w:themeColor="text1"/>
          <w:shd w:val="clear" w:color="auto" w:fill="FFFFFF"/>
        </w:rPr>
        <w:t>, </w:t>
      </w:r>
      <w:r w:rsidRPr="00C84665">
        <w:rPr>
          <w:i/>
          <w:iCs/>
          <w:color w:val="000000" w:themeColor="text1"/>
        </w:rPr>
        <w:t>11</w:t>
      </w:r>
      <w:r w:rsidRPr="00C84665">
        <w:rPr>
          <w:color w:val="000000" w:themeColor="text1"/>
          <w:shd w:val="clear" w:color="auto" w:fill="FFFFFF"/>
        </w:rPr>
        <w:t>(4), pp.2233-2237.</w:t>
      </w:r>
    </w:p>
    <w:p w14:paraId="7397D5EE" w14:textId="43AC3A93" w:rsidR="007342FA" w:rsidRPr="00D7701F" w:rsidRDefault="007342FA" w:rsidP="00803FDC">
      <w:pPr>
        <w:rPr>
          <w:color w:val="000000" w:themeColor="text1"/>
          <w:shd w:val="clear" w:color="auto" w:fill="FFFFFF"/>
        </w:rPr>
      </w:pPr>
      <w:proofErr w:type="spellStart"/>
      <w:r w:rsidRPr="00D7701F">
        <w:rPr>
          <w:color w:val="000000" w:themeColor="text1"/>
          <w:shd w:val="clear" w:color="auto" w:fill="FFFFFF"/>
        </w:rPr>
        <w:t>Fencl</w:t>
      </w:r>
      <w:proofErr w:type="spellEnd"/>
      <w:r w:rsidRPr="00D7701F">
        <w:rPr>
          <w:color w:val="000000" w:themeColor="text1"/>
          <w:shd w:val="clear" w:color="auto" w:fill="FFFFFF"/>
        </w:rPr>
        <w:t xml:space="preserve">, M., </w:t>
      </w:r>
      <w:proofErr w:type="spellStart"/>
      <w:r w:rsidRPr="00D7701F">
        <w:rPr>
          <w:color w:val="000000" w:themeColor="text1"/>
          <w:shd w:val="clear" w:color="auto" w:fill="FFFFFF"/>
        </w:rPr>
        <w:t>Muras</w:t>
      </w:r>
      <w:proofErr w:type="spellEnd"/>
      <w:r w:rsidRPr="00D7701F">
        <w:rPr>
          <w:color w:val="000000" w:themeColor="text1"/>
          <w:shd w:val="clear" w:color="auto" w:fill="FFFFFF"/>
        </w:rPr>
        <w:t xml:space="preserve">, J., Steffen, J., Battista, R. and </w:t>
      </w:r>
      <w:proofErr w:type="spellStart"/>
      <w:r w:rsidRPr="00D7701F">
        <w:rPr>
          <w:color w:val="000000" w:themeColor="text1"/>
          <w:shd w:val="clear" w:color="auto" w:fill="FFFFFF"/>
        </w:rPr>
        <w:t>Elfessi</w:t>
      </w:r>
      <w:proofErr w:type="spellEnd"/>
      <w:r w:rsidRPr="00D7701F">
        <w:rPr>
          <w:color w:val="000000" w:themeColor="text1"/>
          <w:shd w:val="clear" w:color="auto" w:fill="FFFFFF"/>
        </w:rPr>
        <w:t>, A., 2011. Physiological effects of bouldering activities in upper elementary school students.</w:t>
      </w:r>
      <w:r w:rsidRPr="00D7701F">
        <w:rPr>
          <w:rStyle w:val="apple-converted-space"/>
          <w:color w:val="000000" w:themeColor="text1"/>
          <w:shd w:val="clear" w:color="auto" w:fill="FFFFFF"/>
        </w:rPr>
        <w:t> </w:t>
      </w:r>
      <w:r w:rsidRPr="00D7701F">
        <w:rPr>
          <w:i/>
          <w:iCs/>
          <w:color w:val="000000" w:themeColor="text1"/>
        </w:rPr>
        <w:t>Physical Educator</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68</w:t>
      </w:r>
      <w:r w:rsidRPr="00D7701F">
        <w:rPr>
          <w:color w:val="000000" w:themeColor="text1"/>
          <w:shd w:val="clear" w:color="auto" w:fill="FFFFFF"/>
        </w:rPr>
        <w:t>(4), p.199.</w:t>
      </w:r>
    </w:p>
    <w:p w14:paraId="414FF27E" w14:textId="77777777" w:rsidR="00D7701F" w:rsidRPr="00D7701F" w:rsidRDefault="00D7701F" w:rsidP="00803FDC">
      <w:pPr>
        <w:rPr>
          <w:color w:val="000000" w:themeColor="text1"/>
        </w:rPr>
      </w:pPr>
    </w:p>
    <w:p w14:paraId="22F6F7E2" w14:textId="34278D34" w:rsidR="007342FA" w:rsidRPr="00D7701F" w:rsidRDefault="007342FA" w:rsidP="00DB1FFD">
      <w:pPr>
        <w:rPr>
          <w:color w:val="000000" w:themeColor="text1"/>
          <w:shd w:val="clear" w:color="auto" w:fill="FFFFFF"/>
        </w:rPr>
      </w:pPr>
      <w:proofErr w:type="spellStart"/>
      <w:r w:rsidRPr="00D7701F">
        <w:rPr>
          <w:color w:val="000000" w:themeColor="text1"/>
          <w:shd w:val="clear" w:color="auto" w:fill="FFFFFF"/>
        </w:rPr>
        <w:t>Fiskum</w:t>
      </w:r>
      <w:proofErr w:type="spellEnd"/>
      <w:r w:rsidRPr="00D7701F">
        <w:rPr>
          <w:color w:val="000000" w:themeColor="text1"/>
          <w:shd w:val="clear" w:color="auto" w:fill="FFFFFF"/>
        </w:rPr>
        <w:t>, T.A. and Jacobsen, K., 2013. Outdoor education gives fewer demands for action regulation and an increased variability of affordances.</w:t>
      </w:r>
      <w:r w:rsidRPr="00D7701F">
        <w:rPr>
          <w:rStyle w:val="apple-converted-space"/>
          <w:color w:val="000000" w:themeColor="text1"/>
          <w:shd w:val="clear" w:color="auto" w:fill="FFFFFF"/>
        </w:rPr>
        <w:t> </w:t>
      </w:r>
      <w:r w:rsidRPr="00D7701F">
        <w:rPr>
          <w:i/>
          <w:iCs/>
          <w:color w:val="000000" w:themeColor="text1"/>
        </w:rPr>
        <w:t>Journal of Adventure Education &amp; Outdoor Learning</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13</w:t>
      </w:r>
      <w:r w:rsidRPr="00D7701F">
        <w:rPr>
          <w:color w:val="000000" w:themeColor="text1"/>
          <w:shd w:val="clear" w:color="auto" w:fill="FFFFFF"/>
        </w:rPr>
        <w:t>(1), pp.76-99.</w:t>
      </w:r>
    </w:p>
    <w:p w14:paraId="6C60CCF1" w14:textId="77777777" w:rsidR="00D7701F" w:rsidRPr="00D7701F" w:rsidRDefault="00D7701F" w:rsidP="00DB1FFD">
      <w:pPr>
        <w:rPr>
          <w:color w:val="000000" w:themeColor="text1"/>
        </w:rPr>
      </w:pPr>
    </w:p>
    <w:p w14:paraId="77906CA5" w14:textId="58A33D93" w:rsidR="007342FA" w:rsidRPr="00D7701F" w:rsidRDefault="007342FA" w:rsidP="003A71B4">
      <w:pPr>
        <w:rPr>
          <w:color w:val="000000" w:themeColor="text1"/>
          <w:shd w:val="clear" w:color="auto" w:fill="FFFFFF"/>
        </w:rPr>
      </w:pPr>
      <w:r w:rsidRPr="00D7701F">
        <w:rPr>
          <w:color w:val="000000" w:themeColor="text1"/>
          <w:shd w:val="clear" w:color="auto" w:fill="FFFFFF"/>
        </w:rPr>
        <w:t>Gibson, J.J., 1986. The ecological approach to visual perception. Hills-dale.</w:t>
      </w:r>
      <w:r w:rsidRPr="00D7701F">
        <w:rPr>
          <w:rStyle w:val="apple-converted-space"/>
          <w:color w:val="000000" w:themeColor="text1"/>
          <w:shd w:val="clear" w:color="auto" w:fill="FFFFFF"/>
        </w:rPr>
        <w:t> </w:t>
      </w:r>
      <w:r w:rsidRPr="00D7701F">
        <w:rPr>
          <w:i/>
          <w:iCs/>
          <w:color w:val="000000" w:themeColor="text1"/>
        </w:rPr>
        <w:t>NJ: Lawrence</w:t>
      </w:r>
      <w:r w:rsidRPr="00D7701F">
        <w:rPr>
          <w:color w:val="000000" w:themeColor="text1"/>
          <w:shd w:val="clear" w:color="auto" w:fill="FFFFFF"/>
        </w:rPr>
        <w:t>.</w:t>
      </w:r>
    </w:p>
    <w:p w14:paraId="097E0C58" w14:textId="77777777" w:rsidR="00D7701F" w:rsidRPr="00D7701F" w:rsidRDefault="00D7701F" w:rsidP="003A71B4">
      <w:pPr>
        <w:rPr>
          <w:color w:val="000000" w:themeColor="text1"/>
        </w:rPr>
      </w:pPr>
    </w:p>
    <w:p w14:paraId="7AA4E415" w14:textId="7B981825" w:rsidR="007342FA" w:rsidRPr="00D7701F" w:rsidRDefault="007342FA" w:rsidP="00B51367">
      <w:pPr>
        <w:rPr>
          <w:color w:val="000000" w:themeColor="text1"/>
          <w:shd w:val="clear" w:color="auto" w:fill="FFFFFF"/>
        </w:rPr>
      </w:pPr>
      <w:r w:rsidRPr="00B51367">
        <w:rPr>
          <w:color w:val="000000" w:themeColor="text1"/>
          <w:shd w:val="clear" w:color="auto" w:fill="FFFFFF"/>
        </w:rPr>
        <w:t xml:space="preserve">Grossman, D.C., </w:t>
      </w:r>
      <w:proofErr w:type="spellStart"/>
      <w:r w:rsidRPr="00B51367">
        <w:rPr>
          <w:color w:val="000000" w:themeColor="text1"/>
          <w:shd w:val="clear" w:color="auto" w:fill="FFFFFF"/>
        </w:rPr>
        <w:t>Bibbins</w:t>
      </w:r>
      <w:proofErr w:type="spellEnd"/>
      <w:r w:rsidRPr="00B51367">
        <w:rPr>
          <w:color w:val="000000" w:themeColor="text1"/>
          <w:shd w:val="clear" w:color="auto" w:fill="FFFFFF"/>
        </w:rPr>
        <w:t xml:space="preserve">-Domingo, K., Curry, S.J., Barry, M.J., Davidson, K.W., </w:t>
      </w:r>
      <w:proofErr w:type="spellStart"/>
      <w:r w:rsidRPr="00B51367">
        <w:rPr>
          <w:color w:val="000000" w:themeColor="text1"/>
          <w:shd w:val="clear" w:color="auto" w:fill="FFFFFF"/>
        </w:rPr>
        <w:t>Doubeni</w:t>
      </w:r>
      <w:proofErr w:type="spellEnd"/>
      <w:r w:rsidRPr="00B51367">
        <w:rPr>
          <w:color w:val="000000" w:themeColor="text1"/>
          <w:shd w:val="clear" w:color="auto" w:fill="FFFFFF"/>
        </w:rPr>
        <w:t xml:space="preserve">, C.A., </w:t>
      </w:r>
      <w:proofErr w:type="spellStart"/>
      <w:r w:rsidRPr="00B51367">
        <w:rPr>
          <w:color w:val="000000" w:themeColor="text1"/>
          <w:shd w:val="clear" w:color="auto" w:fill="FFFFFF"/>
        </w:rPr>
        <w:t>Epling</w:t>
      </w:r>
      <w:proofErr w:type="spellEnd"/>
      <w:r w:rsidRPr="00B51367">
        <w:rPr>
          <w:color w:val="000000" w:themeColor="text1"/>
          <w:shd w:val="clear" w:color="auto" w:fill="FFFFFF"/>
        </w:rPr>
        <w:t xml:space="preserve">, J.W., Kemper, A.R., </w:t>
      </w:r>
      <w:proofErr w:type="spellStart"/>
      <w:r w:rsidRPr="00B51367">
        <w:rPr>
          <w:color w:val="000000" w:themeColor="text1"/>
          <w:shd w:val="clear" w:color="auto" w:fill="FFFFFF"/>
        </w:rPr>
        <w:t>Krist</w:t>
      </w:r>
      <w:proofErr w:type="spellEnd"/>
      <w:r w:rsidRPr="00B51367">
        <w:rPr>
          <w:color w:val="000000" w:themeColor="text1"/>
          <w:shd w:val="clear" w:color="auto" w:fill="FFFFFF"/>
        </w:rPr>
        <w:t xml:space="preserve">, A.H., </w:t>
      </w:r>
      <w:proofErr w:type="spellStart"/>
      <w:r w:rsidRPr="00B51367">
        <w:rPr>
          <w:color w:val="000000" w:themeColor="text1"/>
          <w:shd w:val="clear" w:color="auto" w:fill="FFFFFF"/>
        </w:rPr>
        <w:t>Kurth</w:t>
      </w:r>
      <w:proofErr w:type="spellEnd"/>
      <w:r w:rsidRPr="00B51367">
        <w:rPr>
          <w:color w:val="000000" w:themeColor="text1"/>
          <w:shd w:val="clear" w:color="auto" w:fill="FFFFFF"/>
        </w:rPr>
        <w:t xml:space="preserve">, A.E. and </w:t>
      </w:r>
      <w:proofErr w:type="spellStart"/>
      <w:r w:rsidRPr="00B51367">
        <w:rPr>
          <w:color w:val="000000" w:themeColor="text1"/>
          <w:shd w:val="clear" w:color="auto" w:fill="FFFFFF"/>
        </w:rPr>
        <w:t>Landefeld</w:t>
      </w:r>
      <w:proofErr w:type="spellEnd"/>
      <w:r w:rsidRPr="00B51367">
        <w:rPr>
          <w:color w:val="000000" w:themeColor="text1"/>
          <w:shd w:val="clear" w:color="auto" w:fill="FFFFFF"/>
        </w:rPr>
        <w:t>, C.S., 2017. Screening for obesity in children and adolescents: US Preventive Services Task Force recommendation statement. </w:t>
      </w:r>
      <w:r w:rsidRPr="00B51367">
        <w:rPr>
          <w:i/>
          <w:iCs/>
          <w:color w:val="000000" w:themeColor="text1"/>
        </w:rPr>
        <w:t>Jama</w:t>
      </w:r>
      <w:r w:rsidRPr="00B51367">
        <w:rPr>
          <w:color w:val="000000" w:themeColor="text1"/>
          <w:shd w:val="clear" w:color="auto" w:fill="FFFFFF"/>
        </w:rPr>
        <w:t>, </w:t>
      </w:r>
      <w:r w:rsidRPr="00B51367">
        <w:rPr>
          <w:i/>
          <w:iCs/>
          <w:color w:val="000000" w:themeColor="text1"/>
        </w:rPr>
        <w:t>317</w:t>
      </w:r>
      <w:r w:rsidRPr="00B51367">
        <w:rPr>
          <w:color w:val="000000" w:themeColor="text1"/>
          <w:shd w:val="clear" w:color="auto" w:fill="FFFFFF"/>
        </w:rPr>
        <w:t>(23), pp.2417-2426.</w:t>
      </w:r>
    </w:p>
    <w:p w14:paraId="14E32F91" w14:textId="77777777" w:rsidR="007342FA" w:rsidRPr="00B51367" w:rsidRDefault="007342FA" w:rsidP="00B51367">
      <w:pPr>
        <w:rPr>
          <w:color w:val="000000" w:themeColor="text1"/>
        </w:rPr>
      </w:pPr>
    </w:p>
    <w:p w14:paraId="22CEFA6F" w14:textId="68FBEAE5" w:rsidR="007342FA" w:rsidRPr="00D7701F" w:rsidRDefault="007342FA" w:rsidP="00AA129B">
      <w:pPr>
        <w:rPr>
          <w:color w:val="000000" w:themeColor="text1"/>
          <w:shd w:val="clear" w:color="auto" w:fill="FFFFFF"/>
        </w:rPr>
      </w:pPr>
      <w:r w:rsidRPr="00D7701F">
        <w:rPr>
          <w:color w:val="000000" w:themeColor="text1"/>
          <w:shd w:val="clear" w:color="auto" w:fill="FFFFFF"/>
        </w:rPr>
        <w:t>Hyndman, B., Telford, A., Finch, C.F. and Benson, A.C., 2012. Moving physical activity beyond the school classroom: a social-ecological insight for teachers of the facilitators and barriers to students' non-curricular physical activity.</w:t>
      </w:r>
      <w:r w:rsidRPr="00D7701F">
        <w:rPr>
          <w:rStyle w:val="apple-converted-space"/>
          <w:color w:val="000000" w:themeColor="text1"/>
          <w:shd w:val="clear" w:color="auto" w:fill="FFFFFF"/>
        </w:rPr>
        <w:t> </w:t>
      </w:r>
      <w:r w:rsidRPr="00D7701F">
        <w:rPr>
          <w:i/>
          <w:iCs/>
          <w:color w:val="000000" w:themeColor="text1"/>
        </w:rPr>
        <w:t>Australian Journal of Teacher Education</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37</w:t>
      </w:r>
      <w:r w:rsidRPr="00D7701F">
        <w:rPr>
          <w:color w:val="000000" w:themeColor="text1"/>
          <w:shd w:val="clear" w:color="auto" w:fill="FFFFFF"/>
        </w:rPr>
        <w:t>(2), pp.1-24.</w:t>
      </w:r>
    </w:p>
    <w:p w14:paraId="236F302E" w14:textId="77777777" w:rsidR="007342FA" w:rsidRPr="00D7701F" w:rsidRDefault="007342FA" w:rsidP="00AA129B">
      <w:pPr>
        <w:rPr>
          <w:color w:val="000000" w:themeColor="text1"/>
        </w:rPr>
      </w:pPr>
    </w:p>
    <w:p w14:paraId="796A3116" w14:textId="0C65E85A" w:rsidR="007342FA" w:rsidRPr="00D7701F" w:rsidRDefault="007342FA" w:rsidP="00251442">
      <w:pPr>
        <w:rPr>
          <w:color w:val="000000" w:themeColor="text1"/>
          <w:shd w:val="clear" w:color="auto" w:fill="FFFFFF"/>
        </w:rPr>
      </w:pPr>
      <w:r w:rsidRPr="00251442">
        <w:rPr>
          <w:color w:val="000000" w:themeColor="text1"/>
          <w:shd w:val="clear" w:color="auto" w:fill="FFFFFF"/>
        </w:rPr>
        <w:t>Hyndman, B.P. and Telford, A., 2015. Should educators be</w:t>
      </w:r>
      <w:r w:rsidRPr="00D7701F">
        <w:rPr>
          <w:color w:val="000000" w:themeColor="text1"/>
          <w:shd w:val="clear" w:color="auto" w:fill="FFFFFF"/>
        </w:rPr>
        <w:t xml:space="preserve"> </w:t>
      </w:r>
      <w:r w:rsidRPr="00251442">
        <w:rPr>
          <w:color w:val="000000" w:themeColor="text1"/>
          <w:shd w:val="clear" w:color="auto" w:fill="FFFFFF"/>
        </w:rPr>
        <w:t>'wrapping school playgrounds in cotton wool'</w:t>
      </w:r>
      <w:r w:rsidRPr="00D7701F">
        <w:rPr>
          <w:color w:val="000000" w:themeColor="text1"/>
          <w:shd w:val="clear" w:color="auto" w:fill="FFFFFF"/>
        </w:rPr>
        <w:t xml:space="preserve">, </w:t>
      </w:r>
      <w:r w:rsidRPr="00251442">
        <w:rPr>
          <w:color w:val="000000" w:themeColor="text1"/>
          <w:shd w:val="clear" w:color="auto" w:fill="FFFFFF"/>
        </w:rPr>
        <w:t>to encourage physical activity? Exploring primary and secondary students' voices from the school playground. </w:t>
      </w:r>
      <w:r w:rsidRPr="00251442">
        <w:rPr>
          <w:i/>
          <w:iCs/>
          <w:color w:val="000000" w:themeColor="text1"/>
        </w:rPr>
        <w:t>Australian Journal of Teacher Education (Online)</w:t>
      </w:r>
      <w:r w:rsidRPr="00251442">
        <w:rPr>
          <w:color w:val="000000" w:themeColor="text1"/>
          <w:shd w:val="clear" w:color="auto" w:fill="FFFFFF"/>
        </w:rPr>
        <w:t>, </w:t>
      </w:r>
      <w:r w:rsidRPr="00251442">
        <w:rPr>
          <w:i/>
          <w:iCs/>
          <w:color w:val="000000" w:themeColor="text1"/>
        </w:rPr>
        <w:t>40</w:t>
      </w:r>
      <w:r w:rsidRPr="00251442">
        <w:rPr>
          <w:color w:val="000000" w:themeColor="text1"/>
          <w:shd w:val="clear" w:color="auto" w:fill="FFFFFF"/>
        </w:rPr>
        <w:t>(6), pp.60-84.</w:t>
      </w:r>
    </w:p>
    <w:p w14:paraId="3C8F855C" w14:textId="77777777" w:rsidR="007342FA" w:rsidRPr="00251442" w:rsidRDefault="007342FA" w:rsidP="00251442">
      <w:pPr>
        <w:rPr>
          <w:color w:val="000000" w:themeColor="text1"/>
        </w:rPr>
      </w:pPr>
    </w:p>
    <w:p w14:paraId="79EA251B" w14:textId="2D09B011" w:rsidR="007342FA" w:rsidRPr="00D7701F" w:rsidRDefault="007342FA" w:rsidP="00C911D4">
      <w:pPr>
        <w:rPr>
          <w:color w:val="000000" w:themeColor="text1"/>
          <w:shd w:val="clear" w:color="auto" w:fill="FFFFFF"/>
        </w:rPr>
      </w:pPr>
      <w:proofErr w:type="spellStart"/>
      <w:r w:rsidRPr="00D7701F">
        <w:rPr>
          <w:color w:val="000000" w:themeColor="text1"/>
          <w:shd w:val="clear" w:color="auto" w:fill="FFFFFF"/>
        </w:rPr>
        <w:t>Kalpogianni</w:t>
      </w:r>
      <w:proofErr w:type="spellEnd"/>
      <w:r w:rsidRPr="00D7701F">
        <w:rPr>
          <w:color w:val="000000" w:themeColor="text1"/>
          <w:shd w:val="clear" w:color="auto" w:fill="FFFFFF"/>
        </w:rPr>
        <w:t>, D.E., 2019. Why are the children not outdoors? Factors supporting and hindering outdoor play in Greek public day-care centres.</w:t>
      </w:r>
      <w:r w:rsidRPr="00D7701F">
        <w:rPr>
          <w:rStyle w:val="apple-converted-space"/>
          <w:color w:val="000000" w:themeColor="text1"/>
          <w:shd w:val="clear" w:color="auto" w:fill="FFFFFF"/>
        </w:rPr>
        <w:t> </w:t>
      </w:r>
      <w:r w:rsidRPr="00D7701F">
        <w:rPr>
          <w:i/>
          <w:iCs/>
          <w:color w:val="000000" w:themeColor="text1"/>
        </w:rPr>
        <w:t>International Journal of Play</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8</w:t>
      </w:r>
      <w:r w:rsidRPr="00D7701F">
        <w:rPr>
          <w:color w:val="000000" w:themeColor="text1"/>
          <w:shd w:val="clear" w:color="auto" w:fill="FFFFFF"/>
        </w:rPr>
        <w:t>(2), pp.155-173.</w:t>
      </w:r>
    </w:p>
    <w:p w14:paraId="67B45676" w14:textId="77777777" w:rsidR="007342FA" w:rsidRPr="00D7701F" w:rsidRDefault="007342FA" w:rsidP="00C911D4">
      <w:pPr>
        <w:rPr>
          <w:color w:val="000000" w:themeColor="text1"/>
        </w:rPr>
      </w:pPr>
    </w:p>
    <w:p w14:paraId="269E706D" w14:textId="3524C585" w:rsidR="007342FA" w:rsidRPr="00D7701F" w:rsidRDefault="007342FA" w:rsidP="00D44F03">
      <w:pPr>
        <w:rPr>
          <w:color w:val="000000" w:themeColor="text1"/>
          <w:shd w:val="clear" w:color="auto" w:fill="FFFFFF"/>
        </w:rPr>
      </w:pPr>
      <w:r w:rsidRPr="00D7701F">
        <w:rPr>
          <w:color w:val="000000" w:themeColor="text1"/>
          <w:shd w:val="clear" w:color="auto" w:fill="FFFFFF"/>
        </w:rPr>
        <w:t xml:space="preserve">Kondo, M.C., </w:t>
      </w:r>
      <w:proofErr w:type="spellStart"/>
      <w:r w:rsidRPr="00D7701F">
        <w:rPr>
          <w:color w:val="000000" w:themeColor="text1"/>
          <w:shd w:val="clear" w:color="auto" w:fill="FFFFFF"/>
        </w:rPr>
        <w:t>Fluehr</w:t>
      </w:r>
      <w:proofErr w:type="spellEnd"/>
      <w:r w:rsidRPr="00D7701F">
        <w:rPr>
          <w:color w:val="000000" w:themeColor="text1"/>
          <w:shd w:val="clear" w:color="auto" w:fill="FFFFFF"/>
        </w:rPr>
        <w:t xml:space="preserve">, J.M., McKeon, T. and </w:t>
      </w:r>
      <w:proofErr w:type="spellStart"/>
      <w:r w:rsidRPr="00D7701F">
        <w:rPr>
          <w:color w:val="000000" w:themeColor="text1"/>
          <w:shd w:val="clear" w:color="auto" w:fill="FFFFFF"/>
        </w:rPr>
        <w:t>Branas</w:t>
      </w:r>
      <w:proofErr w:type="spellEnd"/>
      <w:r w:rsidRPr="00D7701F">
        <w:rPr>
          <w:color w:val="000000" w:themeColor="text1"/>
          <w:shd w:val="clear" w:color="auto" w:fill="FFFFFF"/>
        </w:rPr>
        <w:t>, C.C., 2018. Urban green space and its impact on human health. </w:t>
      </w:r>
      <w:r w:rsidRPr="00D7701F">
        <w:rPr>
          <w:i/>
          <w:iCs/>
          <w:color w:val="000000" w:themeColor="text1"/>
        </w:rPr>
        <w:t>International journal of environmental research and public health</w:t>
      </w:r>
      <w:r w:rsidRPr="00D7701F">
        <w:rPr>
          <w:color w:val="000000" w:themeColor="text1"/>
          <w:shd w:val="clear" w:color="auto" w:fill="FFFFFF"/>
        </w:rPr>
        <w:t>, </w:t>
      </w:r>
      <w:r w:rsidRPr="00D7701F">
        <w:rPr>
          <w:i/>
          <w:iCs/>
          <w:color w:val="000000" w:themeColor="text1"/>
        </w:rPr>
        <w:t>15</w:t>
      </w:r>
      <w:r w:rsidRPr="00D7701F">
        <w:rPr>
          <w:color w:val="000000" w:themeColor="text1"/>
          <w:shd w:val="clear" w:color="auto" w:fill="FFFFFF"/>
        </w:rPr>
        <w:t>(3), p.445.</w:t>
      </w:r>
    </w:p>
    <w:p w14:paraId="5EBA52DC" w14:textId="77777777" w:rsidR="007342FA" w:rsidRPr="00D7701F" w:rsidRDefault="007342FA" w:rsidP="00D44F03">
      <w:pPr>
        <w:rPr>
          <w:color w:val="000000" w:themeColor="text1"/>
        </w:rPr>
      </w:pPr>
    </w:p>
    <w:p w14:paraId="274BC391" w14:textId="301D9052" w:rsidR="007342FA" w:rsidRPr="00D7701F" w:rsidRDefault="007342FA" w:rsidP="00EC53F0">
      <w:pPr>
        <w:rPr>
          <w:color w:val="000000" w:themeColor="text1"/>
          <w:shd w:val="clear" w:color="auto" w:fill="FFFFFF"/>
        </w:rPr>
      </w:pPr>
      <w:r w:rsidRPr="00EC53F0">
        <w:rPr>
          <w:color w:val="000000" w:themeColor="text1"/>
          <w:shd w:val="clear" w:color="auto" w:fill="FFFFFF"/>
        </w:rPr>
        <w:t xml:space="preserve">Lanza, K., </w:t>
      </w:r>
      <w:proofErr w:type="spellStart"/>
      <w:r w:rsidRPr="00EC53F0">
        <w:rPr>
          <w:color w:val="000000" w:themeColor="text1"/>
          <w:shd w:val="clear" w:color="auto" w:fill="FFFFFF"/>
        </w:rPr>
        <w:t>Alcazar</w:t>
      </w:r>
      <w:proofErr w:type="spellEnd"/>
      <w:r w:rsidRPr="00EC53F0">
        <w:rPr>
          <w:color w:val="000000" w:themeColor="text1"/>
          <w:shd w:val="clear" w:color="auto" w:fill="FFFFFF"/>
        </w:rPr>
        <w:t xml:space="preserve">, M., </w:t>
      </w:r>
      <w:proofErr w:type="spellStart"/>
      <w:r w:rsidRPr="00EC53F0">
        <w:rPr>
          <w:color w:val="000000" w:themeColor="text1"/>
          <w:shd w:val="clear" w:color="auto" w:fill="FFFFFF"/>
        </w:rPr>
        <w:t>Hoelscher</w:t>
      </w:r>
      <w:proofErr w:type="spellEnd"/>
      <w:r w:rsidRPr="00EC53F0">
        <w:rPr>
          <w:color w:val="000000" w:themeColor="text1"/>
          <w:shd w:val="clear" w:color="auto" w:fill="FFFFFF"/>
        </w:rPr>
        <w:t>, D.M. and Kohl, H.W., 2021. Effects of trees, gardens, and nature trails on heat index and child health: design and methods of the Green Schoolyards Project. </w:t>
      </w:r>
      <w:r w:rsidRPr="00EC53F0">
        <w:rPr>
          <w:i/>
          <w:iCs/>
          <w:color w:val="000000" w:themeColor="text1"/>
        </w:rPr>
        <w:t>BMC public health</w:t>
      </w:r>
      <w:r w:rsidRPr="00EC53F0">
        <w:rPr>
          <w:color w:val="000000" w:themeColor="text1"/>
          <w:shd w:val="clear" w:color="auto" w:fill="FFFFFF"/>
        </w:rPr>
        <w:t>, </w:t>
      </w:r>
      <w:r w:rsidRPr="00EC53F0">
        <w:rPr>
          <w:i/>
          <w:iCs/>
          <w:color w:val="000000" w:themeColor="text1"/>
        </w:rPr>
        <w:t>21</w:t>
      </w:r>
      <w:r w:rsidRPr="00EC53F0">
        <w:rPr>
          <w:color w:val="000000" w:themeColor="text1"/>
          <w:shd w:val="clear" w:color="auto" w:fill="FFFFFF"/>
        </w:rPr>
        <w:t>(1), pp.1-12.</w:t>
      </w:r>
    </w:p>
    <w:p w14:paraId="793659ED" w14:textId="77777777" w:rsidR="007342FA" w:rsidRPr="00EC53F0" w:rsidRDefault="007342FA" w:rsidP="00EC53F0">
      <w:pPr>
        <w:rPr>
          <w:color w:val="000000" w:themeColor="text1"/>
        </w:rPr>
      </w:pPr>
    </w:p>
    <w:p w14:paraId="209A4D79" w14:textId="0A27D60E" w:rsidR="007342FA" w:rsidRPr="00D7701F" w:rsidRDefault="007342FA" w:rsidP="00A264CE">
      <w:pPr>
        <w:rPr>
          <w:color w:val="000000" w:themeColor="text1"/>
          <w:shd w:val="clear" w:color="auto" w:fill="FFFFFF"/>
        </w:rPr>
      </w:pPr>
      <w:r w:rsidRPr="00D7701F">
        <w:rPr>
          <w:color w:val="000000" w:themeColor="text1"/>
          <w:shd w:val="clear" w:color="auto" w:fill="FFFFFF"/>
        </w:rPr>
        <w:lastRenderedPageBreak/>
        <w:t xml:space="preserve">Largo-Wight, E., </w:t>
      </w:r>
      <w:proofErr w:type="spellStart"/>
      <w:r w:rsidRPr="00D7701F">
        <w:rPr>
          <w:color w:val="000000" w:themeColor="text1"/>
          <w:shd w:val="clear" w:color="auto" w:fill="FFFFFF"/>
        </w:rPr>
        <w:t>Guardino</w:t>
      </w:r>
      <w:proofErr w:type="spellEnd"/>
      <w:r w:rsidRPr="00D7701F">
        <w:rPr>
          <w:color w:val="000000" w:themeColor="text1"/>
          <w:shd w:val="clear" w:color="auto" w:fill="FFFFFF"/>
        </w:rPr>
        <w:t xml:space="preserve">, C., </w:t>
      </w:r>
      <w:proofErr w:type="spellStart"/>
      <w:r w:rsidRPr="00D7701F">
        <w:rPr>
          <w:color w:val="000000" w:themeColor="text1"/>
          <w:shd w:val="clear" w:color="auto" w:fill="FFFFFF"/>
        </w:rPr>
        <w:t>Wludyka</w:t>
      </w:r>
      <w:proofErr w:type="spellEnd"/>
      <w:r w:rsidRPr="00D7701F">
        <w:rPr>
          <w:color w:val="000000" w:themeColor="text1"/>
          <w:shd w:val="clear" w:color="auto" w:fill="FFFFFF"/>
        </w:rPr>
        <w:t xml:space="preserve">, P.S., Hall, K.W., Wight, J.T. and </w:t>
      </w:r>
      <w:proofErr w:type="spellStart"/>
      <w:r w:rsidRPr="00D7701F">
        <w:rPr>
          <w:color w:val="000000" w:themeColor="text1"/>
          <w:shd w:val="clear" w:color="auto" w:fill="FFFFFF"/>
        </w:rPr>
        <w:t>Merten</w:t>
      </w:r>
      <w:proofErr w:type="spellEnd"/>
      <w:r w:rsidRPr="00D7701F">
        <w:rPr>
          <w:color w:val="000000" w:themeColor="text1"/>
          <w:shd w:val="clear" w:color="auto" w:fill="FFFFFF"/>
        </w:rPr>
        <w:t>, J.W., 2018. Nature contact at school: The impact of an outdoor classroom on children’s well-being.</w:t>
      </w:r>
      <w:r w:rsidRPr="00D7701F">
        <w:rPr>
          <w:rStyle w:val="apple-converted-space"/>
          <w:color w:val="000000" w:themeColor="text1"/>
          <w:shd w:val="clear" w:color="auto" w:fill="FFFFFF"/>
        </w:rPr>
        <w:t> </w:t>
      </w:r>
      <w:r w:rsidRPr="00D7701F">
        <w:rPr>
          <w:i/>
          <w:iCs/>
          <w:color w:val="000000" w:themeColor="text1"/>
        </w:rPr>
        <w:t>International journal of environmental health research</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28</w:t>
      </w:r>
      <w:r w:rsidRPr="00D7701F">
        <w:rPr>
          <w:color w:val="000000" w:themeColor="text1"/>
          <w:shd w:val="clear" w:color="auto" w:fill="FFFFFF"/>
        </w:rPr>
        <w:t>(6), pp.653-666.</w:t>
      </w:r>
    </w:p>
    <w:p w14:paraId="354B9846" w14:textId="77777777" w:rsidR="007342FA" w:rsidRPr="00D7701F" w:rsidRDefault="007342FA" w:rsidP="00A264CE">
      <w:pPr>
        <w:rPr>
          <w:color w:val="000000" w:themeColor="text1"/>
        </w:rPr>
      </w:pPr>
    </w:p>
    <w:p w14:paraId="5A9ACC7C" w14:textId="1FD5D861" w:rsidR="007342FA" w:rsidRPr="00D7701F" w:rsidRDefault="007342FA" w:rsidP="00BD5F94">
      <w:pPr>
        <w:rPr>
          <w:color w:val="000000" w:themeColor="text1"/>
          <w:shd w:val="clear" w:color="auto" w:fill="FFFFFF"/>
        </w:rPr>
      </w:pPr>
      <w:r w:rsidRPr="00BD5F94">
        <w:rPr>
          <w:color w:val="000000" w:themeColor="text1"/>
          <w:shd w:val="clear" w:color="auto" w:fill="FFFFFF"/>
        </w:rPr>
        <w:t>Martinez, R. and Fader, T., 2004. Developmental Bouldering for Elementary School Student. </w:t>
      </w:r>
      <w:r w:rsidRPr="00BD5F94">
        <w:rPr>
          <w:i/>
          <w:iCs/>
          <w:color w:val="000000" w:themeColor="text1"/>
        </w:rPr>
        <w:t>Strategies</w:t>
      </w:r>
      <w:r w:rsidRPr="00BD5F94">
        <w:rPr>
          <w:color w:val="000000" w:themeColor="text1"/>
          <w:shd w:val="clear" w:color="auto" w:fill="FFFFFF"/>
        </w:rPr>
        <w:t>, </w:t>
      </w:r>
      <w:r w:rsidRPr="00BD5F94">
        <w:rPr>
          <w:i/>
          <w:iCs/>
          <w:color w:val="000000" w:themeColor="text1"/>
        </w:rPr>
        <w:t>18</w:t>
      </w:r>
      <w:r w:rsidRPr="00BD5F94">
        <w:rPr>
          <w:color w:val="000000" w:themeColor="text1"/>
          <w:shd w:val="clear" w:color="auto" w:fill="FFFFFF"/>
        </w:rPr>
        <w:t>(1), pp.7-9.</w:t>
      </w:r>
    </w:p>
    <w:p w14:paraId="69DACE43" w14:textId="77777777" w:rsidR="007342FA" w:rsidRPr="00BD5F94" w:rsidRDefault="007342FA" w:rsidP="00BD5F94">
      <w:pPr>
        <w:rPr>
          <w:color w:val="000000" w:themeColor="text1"/>
        </w:rPr>
      </w:pPr>
    </w:p>
    <w:p w14:paraId="7FA38D5B" w14:textId="207E5EA4" w:rsidR="007342FA" w:rsidRPr="00D7701F" w:rsidRDefault="007342FA" w:rsidP="00511FD6">
      <w:pPr>
        <w:rPr>
          <w:color w:val="000000" w:themeColor="text1"/>
          <w:shd w:val="clear" w:color="auto" w:fill="FFFFFF"/>
        </w:rPr>
      </w:pPr>
      <w:proofErr w:type="spellStart"/>
      <w:r w:rsidRPr="00D7701F">
        <w:rPr>
          <w:color w:val="000000" w:themeColor="text1"/>
          <w:shd w:val="clear" w:color="auto" w:fill="FFFFFF"/>
        </w:rPr>
        <w:t>Masten</w:t>
      </w:r>
      <w:proofErr w:type="spellEnd"/>
      <w:r w:rsidRPr="00D7701F">
        <w:rPr>
          <w:color w:val="000000" w:themeColor="text1"/>
          <w:shd w:val="clear" w:color="auto" w:fill="FFFFFF"/>
        </w:rPr>
        <w:t>, A.S. and Palmer, A.R., 2019. Parenting to promote resilience in children</w:t>
      </w:r>
    </w:p>
    <w:p w14:paraId="2B0188EE" w14:textId="77777777" w:rsidR="007342FA" w:rsidRPr="00D7701F" w:rsidRDefault="007342FA" w:rsidP="00511FD6">
      <w:pPr>
        <w:rPr>
          <w:color w:val="000000" w:themeColor="text1"/>
        </w:rPr>
      </w:pPr>
    </w:p>
    <w:p w14:paraId="4072D3DF" w14:textId="3DAEED70" w:rsidR="007342FA" w:rsidRPr="00D7701F" w:rsidRDefault="007342FA" w:rsidP="001037E4">
      <w:pPr>
        <w:rPr>
          <w:color w:val="000000" w:themeColor="text1"/>
          <w:shd w:val="clear" w:color="auto" w:fill="FFFFFF"/>
        </w:rPr>
      </w:pPr>
      <w:proofErr w:type="spellStart"/>
      <w:r w:rsidRPr="001037E4">
        <w:rPr>
          <w:color w:val="000000" w:themeColor="text1"/>
          <w:shd w:val="clear" w:color="auto" w:fill="FFFFFF"/>
        </w:rPr>
        <w:t>McBurnie</w:t>
      </w:r>
      <w:proofErr w:type="spellEnd"/>
      <w:r w:rsidRPr="001037E4">
        <w:rPr>
          <w:color w:val="000000" w:themeColor="text1"/>
          <w:shd w:val="clear" w:color="auto" w:fill="FFFFFF"/>
        </w:rPr>
        <w:t>, K., 2014. Cotton wool kids. </w:t>
      </w:r>
      <w:r w:rsidRPr="001037E4">
        <w:rPr>
          <w:i/>
          <w:iCs/>
          <w:color w:val="000000" w:themeColor="text1"/>
        </w:rPr>
        <w:t>Australian Educational Leader</w:t>
      </w:r>
      <w:r w:rsidRPr="001037E4">
        <w:rPr>
          <w:color w:val="000000" w:themeColor="text1"/>
          <w:shd w:val="clear" w:color="auto" w:fill="FFFFFF"/>
        </w:rPr>
        <w:t>, </w:t>
      </w:r>
      <w:r w:rsidRPr="001037E4">
        <w:rPr>
          <w:i/>
          <w:iCs/>
          <w:color w:val="000000" w:themeColor="text1"/>
        </w:rPr>
        <w:t>36</w:t>
      </w:r>
      <w:r w:rsidRPr="001037E4">
        <w:rPr>
          <w:color w:val="000000" w:themeColor="text1"/>
          <w:shd w:val="clear" w:color="auto" w:fill="FFFFFF"/>
        </w:rPr>
        <w:t>(4), pp.24-25.</w:t>
      </w:r>
    </w:p>
    <w:p w14:paraId="7AD7A62B" w14:textId="3E0EC093" w:rsidR="007342FA" w:rsidRPr="00D7701F" w:rsidRDefault="007342FA" w:rsidP="001037E4">
      <w:pPr>
        <w:rPr>
          <w:color w:val="000000" w:themeColor="text1"/>
          <w:shd w:val="clear" w:color="auto" w:fill="FFFFFF"/>
        </w:rPr>
      </w:pPr>
    </w:p>
    <w:p w14:paraId="1036D693" w14:textId="7CFAAC26" w:rsidR="007342FA" w:rsidRPr="00D7701F" w:rsidRDefault="007342FA" w:rsidP="00C6095A">
      <w:pPr>
        <w:rPr>
          <w:color w:val="000000" w:themeColor="text1"/>
          <w:shd w:val="clear" w:color="auto" w:fill="FFFFFF"/>
        </w:rPr>
      </w:pPr>
      <w:r w:rsidRPr="00D7701F">
        <w:rPr>
          <w:color w:val="000000" w:themeColor="text1"/>
          <w:shd w:val="clear" w:color="auto" w:fill="FFFFFF"/>
        </w:rPr>
        <w:t>McCurdy, L.E., Winterbottom, K.E., Mehta, S.S. and Roberts, J.R., 2010. Using nature and outdoor activity to improve children's health.</w:t>
      </w:r>
      <w:r w:rsidRPr="00D7701F">
        <w:rPr>
          <w:rStyle w:val="apple-converted-space"/>
          <w:color w:val="000000" w:themeColor="text1"/>
          <w:shd w:val="clear" w:color="auto" w:fill="FFFFFF"/>
        </w:rPr>
        <w:t> </w:t>
      </w:r>
      <w:r w:rsidRPr="00D7701F">
        <w:rPr>
          <w:i/>
          <w:iCs/>
          <w:color w:val="000000" w:themeColor="text1"/>
        </w:rPr>
        <w:t xml:space="preserve">Current problems in </w:t>
      </w:r>
      <w:proofErr w:type="spellStart"/>
      <w:r w:rsidRPr="00D7701F">
        <w:rPr>
          <w:i/>
          <w:iCs/>
          <w:color w:val="000000" w:themeColor="text1"/>
        </w:rPr>
        <w:t>pediatric</w:t>
      </w:r>
      <w:proofErr w:type="spellEnd"/>
      <w:r w:rsidRPr="00D7701F">
        <w:rPr>
          <w:i/>
          <w:iCs/>
          <w:color w:val="000000" w:themeColor="text1"/>
        </w:rPr>
        <w:t xml:space="preserve"> and adolescent health care</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40</w:t>
      </w:r>
      <w:r w:rsidRPr="00D7701F">
        <w:rPr>
          <w:color w:val="000000" w:themeColor="text1"/>
          <w:shd w:val="clear" w:color="auto" w:fill="FFFFFF"/>
        </w:rPr>
        <w:t>(5), pp.102-117.</w:t>
      </w:r>
    </w:p>
    <w:p w14:paraId="37AB3221" w14:textId="77777777" w:rsidR="007342FA" w:rsidRPr="00D7701F" w:rsidRDefault="007342FA" w:rsidP="00C6095A">
      <w:pPr>
        <w:rPr>
          <w:color w:val="000000" w:themeColor="text1"/>
        </w:rPr>
      </w:pPr>
    </w:p>
    <w:p w14:paraId="22D28099" w14:textId="05BA478D" w:rsidR="007342FA" w:rsidRPr="00D7701F" w:rsidRDefault="007342FA" w:rsidP="00AC3274">
      <w:pPr>
        <w:rPr>
          <w:color w:val="000000" w:themeColor="text1"/>
          <w:shd w:val="clear" w:color="auto" w:fill="FFFFFF"/>
        </w:rPr>
      </w:pPr>
      <w:r w:rsidRPr="00D7701F">
        <w:rPr>
          <w:color w:val="000000" w:themeColor="text1"/>
          <w:shd w:val="clear" w:color="auto" w:fill="FFFFFF"/>
        </w:rPr>
        <w:t xml:space="preserve">Miller, D.L., </w:t>
      </w:r>
      <w:proofErr w:type="spellStart"/>
      <w:r w:rsidRPr="00D7701F">
        <w:rPr>
          <w:color w:val="000000" w:themeColor="text1"/>
          <w:shd w:val="clear" w:color="auto" w:fill="FFFFFF"/>
        </w:rPr>
        <w:t>Tichota</w:t>
      </w:r>
      <w:proofErr w:type="spellEnd"/>
      <w:r w:rsidRPr="00D7701F">
        <w:rPr>
          <w:color w:val="000000" w:themeColor="text1"/>
          <w:shd w:val="clear" w:color="auto" w:fill="FFFFFF"/>
        </w:rPr>
        <w:t>, K. and White, J., 2013. Young children's authentic play in a Nature Explore Classroom supports foundational learning: A single case study.</w:t>
      </w:r>
      <w:r w:rsidRPr="00D7701F">
        <w:rPr>
          <w:rStyle w:val="apple-converted-space"/>
          <w:color w:val="000000" w:themeColor="text1"/>
          <w:shd w:val="clear" w:color="auto" w:fill="FFFFFF"/>
        </w:rPr>
        <w:t> </w:t>
      </w:r>
      <w:r w:rsidRPr="00D7701F">
        <w:rPr>
          <w:i/>
          <w:iCs/>
          <w:color w:val="000000" w:themeColor="text1"/>
        </w:rPr>
        <w:t>Dimensions Educational Research Foundation</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5</w:t>
      </w:r>
      <w:r w:rsidRPr="00D7701F">
        <w:rPr>
          <w:color w:val="000000" w:themeColor="text1"/>
          <w:shd w:val="clear" w:color="auto" w:fill="FFFFFF"/>
        </w:rPr>
        <w:t>, pp.1-58.</w:t>
      </w:r>
    </w:p>
    <w:p w14:paraId="5657AFA8" w14:textId="77777777" w:rsidR="007342FA" w:rsidRPr="00D7701F" w:rsidRDefault="007342FA" w:rsidP="00AC3274">
      <w:pPr>
        <w:rPr>
          <w:color w:val="000000" w:themeColor="text1"/>
        </w:rPr>
      </w:pPr>
    </w:p>
    <w:p w14:paraId="009C3418" w14:textId="243F2543" w:rsidR="007342FA" w:rsidRPr="00D7701F" w:rsidRDefault="007342FA" w:rsidP="000E36FA">
      <w:pPr>
        <w:rPr>
          <w:color w:val="000000" w:themeColor="text1"/>
          <w:shd w:val="clear" w:color="auto" w:fill="FFFFFF"/>
        </w:rPr>
      </w:pPr>
      <w:proofErr w:type="spellStart"/>
      <w:r w:rsidRPr="00D7701F">
        <w:rPr>
          <w:color w:val="000000" w:themeColor="text1"/>
          <w:shd w:val="clear" w:color="auto" w:fill="FFFFFF"/>
        </w:rPr>
        <w:t>Nettlefold</w:t>
      </w:r>
      <w:proofErr w:type="spellEnd"/>
      <w:r w:rsidRPr="00D7701F">
        <w:rPr>
          <w:color w:val="000000" w:themeColor="text1"/>
          <w:shd w:val="clear" w:color="auto" w:fill="FFFFFF"/>
        </w:rPr>
        <w:t>, L., McKay, H.A., Warburton, D.E.R., McGuire, K.A., Bredin, S.S.D. and Naylor, P.J., 2011. The challenge of low physical activity during the school day: at recess, lunch and in physical education.</w:t>
      </w:r>
      <w:r w:rsidRPr="00D7701F">
        <w:rPr>
          <w:rStyle w:val="apple-converted-space"/>
          <w:color w:val="000000" w:themeColor="text1"/>
          <w:shd w:val="clear" w:color="auto" w:fill="FFFFFF"/>
        </w:rPr>
        <w:t> </w:t>
      </w:r>
      <w:r w:rsidRPr="00D7701F">
        <w:rPr>
          <w:i/>
          <w:iCs/>
          <w:color w:val="000000" w:themeColor="text1"/>
        </w:rPr>
        <w:t>British journal of sports medicine</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45</w:t>
      </w:r>
      <w:r w:rsidRPr="00D7701F">
        <w:rPr>
          <w:color w:val="000000" w:themeColor="text1"/>
          <w:shd w:val="clear" w:color="auto" w:fill="FFFFFF"/>
        </w:rPr>
        <w:t>(10), pp.813-819.</w:t>
      </w:r>
    </w:p>
    <w:p w14:paraId="25854BD1" w14:textId="77777777" w:rsidR="007342FA" w:rsidRPr="00D7701F" w:rsidRDefault="007342FA" w:rsidP="000E36FA">
      <w:pPr>
        <w:rPr>
          <w:color w:val="000000" w:themeColor="text1"/>
          <w:shd w:val="clear" w:color="auto" w:fill="FFFFFF"/>
        </w:rPr>
      </w:pPr>
    </w:p>
    <w:p w14:paraId="03872D47" w14:textId="16EB3D8D" w:rsidR="007342FA" w:rsidRPr="00D7701F" w:rsidRDefault="007342FA" w:rsidP="002C4048">
      <w:pPr>
        <w:rPr>
          <w:color w:val="000000" w:themeColor="text1"/>
          <w:shd w:val="clear" w:color="auto" w:fill="FFFFFF"/>
        </w:rPr>
      </w:pPr>
      <w:proofErr w:type="spellStart"/>
      <w:r w:rsidRPr="002C4048">
        <w:rPr>
          <w:color w:val="000000" w:themeColor="text1"/>
          <w:shd w:val="clear" w:color="auto" w:fill="FFFFFF"/>
        </w:rPr>
        <w:t>Palmberg</w:t>
      </w:r>
      <w:proofErr w:type="spellEnd"/>
      <w:r w:rsidRPr="002C4048">
        <w:rPr>
          <w:color w:val="000000" w:themeColor="text1"/>
          <w:shd w:val="clear" w:color="auto" w:fill="FFFFFF"/>
        </w:rPr>
        <w:t>, I.E. and Kuru, J., 2000. Outdoor activities as a basis for environmental responsibility. </w:t>
      </w:r>
      <w:r w:rsidRPr="002C4048">
        <w:rPr>
          <w:i/>
          <w:iCs/>
          <w:color w:val="000000" w:themeColor="text1"/>
        </w:rPr>
        <w:t>The journal of environmental education</w:t>
      </w:r>
      <w:r w:rsidRPr="002C4048">
        <w:rPr>
          <w:color w:val="000000" w:themeColor="text1"/>
          <w:shd w:val="clear" w:color="auto" w:fill="FFFFFF"/>
        </w:rPr>
        <w:t>, </w:t>
      </w:r>
      <w:r w:rsidRPr="002C4048">
        <w:rPr>
          <w:i/>
          <w:iCs/>
          <w:color w:val="000000" w:themeColor="text1"/>
        </w:rPr>
        <w:t>31</w:t>
      </w:r>
      <w:r w:rsidRPr="002C4048">
        <w:rPr>
          <w:color w:val="000000" w:themeColor="text1"/>
          <w:shd w:val="clear" w:color="auto" w:fill="FFFFFF"/>
        </w:rPr>
        <w:t>(4), pp.32-36.</w:t>
      </w:r>
    </w:p>
    <w:p w14:paraId="59A5105B" w14:textId="77777777" w:rsidR="007342FA" w:rsidRPr="002C4048" w:rsidRDefault="007342FA" w:rsidP="002C4048">
      <w:pPr>
        <w:rPr>
          <w:color w:val="000000" w:themeColor="text1"/>
        </w:rPr>
      </w:pPr>
    </w:p>
    <w:p w14:paraId="73E0A4E1" w14:textId="512B4FE3" w:rsidR="007342FA" w:rsidRPr="00D7701F" w:rsidRDefault="007342FA" w:rsidP="00C65E65">
      <w:pPr>
        <w:rPr>
          <w:color w:val="000000" w:themeColor="text1"/>
        </w:rPr>
      </w:pPr>
      <w:r w:rsidRPr="00D7701F">
        <w:rPr>
          <w:color w:val="000000" w:themeColor="text1"/>
        </w:rPr>
        <w:t xml:space="preserve">Palmer, S., 2015. </w:t>
      </w:r>
      <w:r w:rsidRPr="00D7701F">
        <w:rPr>
          <w:i/>
          <w:iCs/>
          <w:color w:val="000000" w:themeColor="text1"/>
        </w:rPr>
        <w:t xml:space="preserve">Toxic childhood; How the modern world is damaging our children and what we can do about it. </w:t>
      </w:r>
      <w:r w:rsidRPr="00D7701F">
        <w:rPr>
          <w:color w:val="000000" w:themeColor="text1"/>
        </w:rPr>
        <w:t xml:space="preserve">Orion. </w:t>
      </w:r>
    </w:p>
    <w:p w14:paraId="05A49B6C" w14:textId="77777777" w:rsidR="007342FA" w:rsidRPr="00D7701F" w:rsidRDefault="007342FA" w:rsidP="00C65E65">
      <w:pPr>
        <w:rPr>
          <w:i/>
          <w:iCs/>
          <w:color w:val="000000" w:themeColor="text1"/>
        </w:rPr>
      </w:pPr>
    </w:p>
    <w:p w14:paraId="0C2237E5" w14:textId="0BDD305C" w:rsidR="007342FA" w:rsidRPr="00D7701F" w:rsidRDefault="007342FA" w:rsidP="005F0AC0">
      <w:pPr>
        <w:rPr>
          <w:color w:val="000000" w:themeColor="text1"/>
          <w:shd w:val="clear" w:color="auto" w:fill="FFFFFF"/>
        </w:rPr>
      </w:pPr>
      <w:r w:rsidRPr="00D7701F">
        <w:rPr>
          <w:color w:val="000000" w:themeColor="text1"/>
          <w:shd w:val="clear" w:color="auto" w:fill="FFFFFF"/>
        </w:rPr>
        <w:t xml:space="preserve">Pretty, J., Peacock, J., </w:t>
      </w:r>
      <w:proofErr w:type="spellStart"/>
      <w:r w:rsidRPr="00D7701F">
        <w:rPr>
          <w:color w:val="000000" w:themeColor="text1"/>
          <w:shd w:val="clear" w:color="auto" w:fill="FFFFFF"/>
        </w:rPr>
        <w:t>Sellens</w:t>
      </w:r>
      <w:proofErr w:type="spellEnd"/>
      <w:r w:rsidRPr="00D7701F">
        <w:rPr>
          <w:color w:val="000000" w:themeColor="text1"/>
          <w:shd w:val="clear" w:color="auto" w:fill="FFFFFF"/>
        </w:rPr>
        <w:t>, M. and Griffin, M., 2005. The mental and physical health outcomes of green exercise.</w:t>
      </w:r>
      <w:r w:rsidRPr="00D7701F">
        <w:rPr>
          <w:rStyle w:val="apple-converted-space"/>
          <w:color w:val="000000" w:themeColor="text1"/>
          <w:shd w:val="clear" w:color="auto" w:fill="FFFFFF"/>
        </w:rPr>
        <w:t> </w:t>
      </w:r>
      <w:r w:rsidRPr="00D7701F">
        <w:rPr>
          <w:i/>
          <w:iCs/>
          <w:color w:val="000000" w:themeColor="text1"/>
        </w:rPr>
        <w:t>International journal of environmental health research</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15</w:t>
      </w:r>
      <w:r w:rsidRPr="00D7701F">
        <w:rPr>
          <w:color w:val="000000" w:themeColor="text1"/>
          <w:shd w:val="clear" w:color="auto" w:fill="FFFFFF"/>
        </w:rPr>
        <w:t>(5), pp.319-337</w:t>
      </w:r>
    </w:p>
    <w:p w14:paraId="3F94F943" w14:textId="77777777" w:rsidR="007342FA" w:rsidRPr="00D7701F" w:rsidRDefault="007342FA" w:rsidP="005F0AC0">
      <w:pPr>
        <w:rPr>
          <w:color w:val="000000" w:themeColor="text1"/>
        </w:rPr>
      </w:pPr>
    </w:p>
    <w:p w14:paraId="17C712DA" w14:textId="34B97CEF" w:rsidR="007342FA" w:rsidRPr="00D7701F" w:rsidRDefault="007342FA" w:rsidP="000C72F5">
      <w:pPr>
        <w:rPr>
          <w:color w:val="000000" w:themeColor="text1"/>
          <w:shd w:val="clear" w:color="auto" w:fill="FFFFFF"/>
        </w:rPr>
      </w:pPr>
      <w:proofErr w:type="spellStart"/>
      <w:r w:rsidRPr="000C72F5">
        <w:rPr>
          <w:color w:val="000000" w:themeColor="text1"/>
          <w:shd w:val="clear" w:color="auto" w:fill="FFFFFF"/>
        </w:rPr>
        <w:t>Schwarzfischer</w:t>
      </w:r>
      <w:proofErr w:type="spellEnd"/>
      <w:r w:rsidRPr="000C72F5">
        <w:rPr>
          <w:color w:val="000000" w:themeColor="text1"/>
          <w:shd w:val="clear" w:color="auto" w:fill="FFFFFF"/>
        </w:rPr>
        <w:t xml:space="preserve">, P., </w:t>
      </w:r>
      <w:proofErr w:type="spellStart"/>
      <w:r w:rsidRPr="000C72F5">
        <w:rPr>
          <w:color w:val="000000" w:themeColor="text1"/>
          <w:shd w:val="clear" w:color="auto" w:fill="FFFFFF"/>
        </w:rPr>
        <w:t>Gruszfeld</w:t>
      </w:r>
      <w:proofErr w:type="spellEnd"/>
      <w:r w:rsidRPr="000C72F5">
        <w:rPr>
          <w:color w:val="000000" w:themeColor="text1"/>
          <w:shd w:val="clear" w:color="auto" w:fill="FFFFFF"/>
        </w:rPr>
        <w:t xml:space="preserve">, D., </w:t>
      </w:r>
      <w:proofErr w:type="spellStart"/>
      <w:r w:rsidRPr="000C72F5">
        <w:rPr>
          <w:color w:val="000000" w:themeColor="text1"/>
          <w:shd w:val="clear" w:color="auto" w:fill="FFFFFF"/>
        </w:rPr>
        <w:t>Socha</w:t>
      </w:r>
      <w:proofErr w:type="spellEnd"/>
      <w:r w:rsidRPr="000C72F5">
        <w:rPr>
          <w:color w:val="000000" w:themeColor="text1"/>
          <w:shd w:val="clear" w:color="auto" w:fill="FFFFFF"/>
        </w:rPr>
        <w:t xml:space="preserve">, P., </w:t>
      </w:r>
      <w:proofErr w:type="spellStart"/>
      <w:r w:rsidRPr="000C72F5">
        <w:rPr>
          <w:color w:val="000000" w:themeColor="text1"/>
          <w:shd w:val="clear" w:color="auto" w:fill="FFFFFF"/>
        </w:rPr>
        <w:t>Luque</w:t>
      </w:r>
      <w:proofErr w:type="spellEnd"/>
      <w:r w:rsidRPr="000C72F5">
        <w:rPr>
          <w:color w:val="000000" w:themeColor="text1"/>
          <w:shd w:val="clear" w:color="auto" w:fill="FFFFFF"/>
        </w:rPr>
        <w:t xml:space="preserve">, V., </w:t>
      </w:r>
      <w:proofErr w:type="spellStart"/>
      <w:r w:rsidRPr="000C72F5">
        <w:rPr>
          <w:color w:val="000000" w:themeColor="text1"/>
          <w:shd w:val="clear" w:color="auto" w:fill="FFFFFF"/>
        </w:rPr>
        <w:t>Closa-Monasterolo</w:t>
      </w:r>
      <w:proofErr w:type="spellEnd"/>
      <w:r w:rsidRPr="000C72F5">
        <w:rPr>
          <w:color w:val="000000" w:themeColor="text1"/>
          <w:shd w:val="clear" w:color="auto" w:fill="FFFFFF"/>
        </w:rPr>
        <w:t xml:space="preserve">, R., Rousseaux, D., Moretti, M., </w:t>
      </w:r>
      <w:proofErr w:type="spellStart"/>
      <w:r w:rsidRPr="000C72F5">
        <w:rPr>
          <w:color w:val="000000" w:themeColor="text1"/>
          <w:shd w:val="clear" w:color="auto" w:fill="FFFFFF"/>
        </w:rPr>
        <w:t>ReDionigi</w:t>
      </w:r>
      <w:proofErr w:type="spellEnd"/>
      <w:r w:rsidRPr="000C72F5">
        <w:rPr>
          <w:color w:val="000000" w:themeColor="text1"/>
          <w:shd w:val="clear" w:color="auto" w:fill="FFFFFF"/>
        </w:rPr>
        <w:t xml:space="preserve">, A., </w:t>
      </w:r>
      <w:proofErr w:type="spellStart"/>
      <w:r w:rsidRPr="000C72F5">
        <w:rPr>
          <w:color w:val="000000" w:themeColor="text1"/>
          <w:shd w:val="clear" w:color="auto" w:fill="FFFFFF"/>
        </w:rPr>
        <w:t>Verduci</w:t>
      </w:r>
      <w:proofErr w:type="spellEnd"/>
      <w:r w:rsidRPr="000C72F5">
        <w:rPr>
          <w:color w:val="000000" w:themeColor="text1"/>
          <w:shd w:val="clear" w:color="auto" w:fill="FFFFFF"/>
        </w:rPr>
        <w:t xml:space="preserve">, E., </w:t>
      </w:r>
      <w:proofErr w:type="spellStart"/>
      <w:r w:rsidRPr="000C72F5">
        <w:rPr>
          <w:color w:val="000000" w:themeColor="text1"/>
          <w:shd w:val="clear" w:color="auto" w:fill="FFFFFF"/>
        </w:rPr>
        <w:t>Koletzko</w:t>
      </w:r>
      <w:proofErr w:type="spellEnd"/>
      <w:r w:rsidRPr="000C72F5">
        <w:rPr>
          <w:color w:val="000000" w:themeColor="text1"/>
          <w:shd w:val="clear" w:color="auto" w:fill="FFFFFF"/>
        </w:rPr>
        <w:t>, B. and Grote, V., 2020. Effects of screen time and playing outside on anthropometric measures in preschool aged children. </w:t>
      </w:r>
      <w:proofErr w:type="spellStart"/>
      <w:r w:rsidRPr="000C72F5">
        <w:rPr>
          <w:i/>
          <w:iCs/>
          <w:color w:val="000000" w:themeColor="text1"/>
        </w:rPr>
        <w:t>PloS</w:t>
      </w:r>
      <w:proofErr w:type="spellEnd"/>
      <w:r w:rsidRPr="000C72F5">
        <w:rPr>
          <w:i/>
          <w:iCs/>
          <w:color w:val="000000" w:themeColor="text1"/>
        </w:rPr>
        <w:t xml:space="preserve"> one</w:t>
      </w:r>
      <w:r w:rsidRPr="000C72F5">
        <w:rPr>
          <w:color w:val="000000" w:themeColor="text1"/>
          <w:shd w:val="clear" w:color="auto" w:fill="FFFFFF"/>
        </w:rPr>
        <w:t>, </w:t>
      </w:r>
      <w:r w:rsidRPr="000C72F5">
        <w:rPr>
          <w:i/>
          <w:iCs/>
          <w:color w:val="000000" w:themeColor="text1"/>
        </w:rPr>
        <w:t>15</w:t>
      </w:r>
      <w:r w:rsidRPr="000C72F5">
        <w:rPr>
          <w:color w:val="000000" w:themeColor="text1"/>
          <w:shd w:val="clear" w:color="auto" w:fill="FFFFFF"/>
        </w:rPr>
        <w:t>(3), p.e0229708.</w:t>
      </w:r>
    </w:p>
    <w:p w14:paraId="4AFAA01C" w14:textId="77777777" w:rsidR="007342FA" w:rsidRPr="000C72F5" w:rsidRDefault="007342FA" w:rsidP="000C72F5">
      <w:pPr>
        <w:rPr>
          <w:color w:val="000000" w:themeColor="text1"/>
        </w:rPr>
      </w:pPr>
    </w:p>
    <w:p w14:paraId="4B2AF3AF" w14:textId="09429DA9" w:rsidR="007342FA" w:rsidRPr="00D7701F" w:rsidRDefault="007342FA" w:rsidP="00E75986">
      <w:pPr>
        <w:rPr>
          <w:color w:val="000000" w:themeColor="text1"/>
          <w:shd w:val="clear" w:color="auto" w:fill="FFFFFF"/>
        </w:rPr>
      </w:pPr>
      <w:r w:rsidRPr="00D7701F">
        <w:rPr>
          <w:color w:val="000000" w:themeColor="text1"/>
          <w:shd w:val="clear" w:color="auto" w:fill="FFFFFF"/>
        </w:rPr>
        <w:t>Stratton, G., 2000. Promoting children's physical activity in primary school: an intervention study using playground markings.</w:t>
      </w:r>
      <w:r w:rsidRPr="00D7701F">
        <w:rPr>
          <w:rStyle w:val="apple-converted-space"/>
          <w:color w:val="000000" w:themeColor="text1"/>
          <w:shd w:val="clear" w:color="auto" w:fill="FFFFFF"/>
        </w:rPr>
        <w:t> </w:t>
      </w:r>
      <w:r w:rsidRPr="00D7701F">
        <w:rPr>
          <w:i/>
          <w:iCs/>
          <w:color w:val="000000" w:themeColor="text1"/>
        </w:rPr>
        <w:t>Ergonomics</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43</w:t>
      </w:r>
      <w:r w:rsidRPr="00D7701F">
        <w:rPr>
          <w:color w:val="000000" w:themeColor="text1"/>
          <w:shd w:val="clear" w:color="auto" w:fill="FFFFFF"/>
        </w:rPr>
        <w:t>(10), pp.1538-1546.</w:t>
      </w:r>
    </w:p>
    <w:p w14:paraId="5BA71ABC" w14:textId="77777777" w:rsidR="007342FA" w:rsidRPr="00D7701F" w:rsidRDefault="007342FA" w:rsidP="00E75986">
      <w:pPr>
        <w:rPr>
          <w:color w:val="000000" w:themeColor="text1"/>
        </w:rPr>
      </w:pPr>
    </w:p>
    <w:p w14:paraId="49D36D25" w14:textId="77777777" w:rsidR="007342FA" w:rsidRPr="00D7701F" w:rsidRDefault="007342FA" w:rsidP="00E9614E">
      <w:pPr>
        <w:rPr>
          <w:color w:val="000000" w:themeColor="text1"/>
        </w:rPr>
      </w:pPr>
      <w:r w:rsidRPr="00D7701F">
        <w:rPr>
          <w:color w:val="000000" w:themeColor="text1"/>
          <w:shd w:val="clear" w:color="auto" w:fill="FFFFFF"/>
        </w:rPr>
        <w:t xml:space="preserve">Tudor-Locke, C., Lee, S.M., Morgan, C.F., </w:t>
      </w:r>
      <w:proofErr w:type="spellStart"/>
      <w:r w:rsidRPr="00D7701F">
        <w:rPr>
          <w:color w:val="000000" w:themeColor="text1"/>
          <w:shd w:val="clear" w:color="auto" w:fill="FFFFFF"/>
        </w:rPr>
        <w:t>Beighle</w:t>
      </w:r>
      <w:proofErr w:type="spellEnd"/>
      <w:r w:rsidRPr="00D7701F">
        <w:rPr>
          <w:color w:val="000000" w:themeColor="text1"/>
          <w:shd w:val="clear" w:color="auto" w:fill="FFFFFF"/>
        </w:rPr>
        <w:t xml:space="preserve">, A. and </w:t>
      </w:r>
      <w:proofErr w:type="spellStart"/>
      <w:r w:rsidRPr="00D7701F">
        <w:rPr>
          <w:color w:val="000000" w:themeColor="text1"/>
          <w:shd w:val="clear" w:color="auto" w:fill="FFFFFF"/>
        </w:rPr>
        <w:t>Pangrazi</w:t>
      </w:r>
      <w:proofErr w:type="spellEnd"/>
      <w:r w:rsidRPr="00D7701F">
        <w:rPr>
          <w:color w:val="000000" w:themeColor="text1"/>
          <w:shd w:val="clear" w:color="auto" w:fill="FFFFFF"/>
        </w:rPr>
        <w:t>, R.P., 2006. Children's pedometer-determined physical activity during the segmented school day.</w:t>
      </w:r>
      <w:r w:rsidRPr="00D7701F">
        <w:rPr>
          <w:rStyle w:val="apple-converted-space"/>
          <w:color w:val="000000" w:themeColor="text1"/>
          <w:shd w:val="clear" w:color="auto" w:fill="FFFFFF"/>
        </w:rPr>
        <w:t> </w:t>
      </w:r>
      <w:r w:rsidRPr="00D7701F">
        <w:rPr>
          <w:i/>
          <w:iCs/>
          <w:color w:val="000000" w:themeColor="text1"/>
        </w:rPr>
        <w:t>Medicine and science in sports and exercise</w:t>
      </w:r>
      <w:r w:rsidRPr="00D7701F">
        <w:rPr>
          <w:color w:val="000000" w:themeColor="text1"/>
          <w:shd w:val="clear" w:color="auto" w:fill="FFFFFF"/>
        </w:rPr>
        <w:t>,</w:t>
      </w:r>
      <w:r w:rsidRPr="00D7701F">
        <w:rPr>
          <w:rStyle w:val="apple-converted-space"/>
          <w:color w:val="000000" w:themeColor="text1"/>
          <w:shd w:val="clear" w:color="auto" w:fill="FFFFFF"/>
        </w:rPr>
        <w:t> </w:t>
      </w:r>
      <w:r w:rsidRPr="00D7701F">
        <w:rPr>
          <w:i/>
          <w:iCs/>
          <w:color w:val="000000" w:themeColor="text1"/>
        </w:rPr>
        <w:t>38</w:t>
      </w:r>
      <w:r w:rsidRPr="00D7701F">
        <w:rPr>
          <w:color w:val="000000" w:themeColor="text1"/>
          <w:shd w:val="clear" w:color="auto" w:fill="FFFFFF"/>
        </w:rPr>
        <w:t>(10), pp.1732-1738.</w:t>
      </w:r>
    </w:p>
    <w:p w14:paraId="4F0F05D9" w14:textId="77777777" w:rsidR="007342FA" w:rsidRPr="00BF2A8C" w:rsidRDefault="007342FA" w:rsidP="00BF2A8C">
      <w:pPr>
        <w:spacing w:before="100" w:beforeAutospacing="1" w:after="100" w:afterAutospacing="1"/>
        <w:rPr>
          <w:color w:val="000000" w:themeColor="text1"/>
        </w:rPr>
      </w:pPr>
      <w:r w:rsidRPr="00BF2A8C">
        <w:rPr>
          <w:color w:val="000000" w:themeColor="text1"/>
        </w:rPr>
        <w:t>Welsh Government. 2020. curriculum- for- wales. Curriculum for Wales.</w:t>
      </w:r>
      <w:r w:rsidRPr="00D7701F">
        <w:rPr>
          <w:color w:val="000000" w:themeColor="text1"/>
        </w:rPr>
        <w:t>&lt;</w:t>
      </w:r>
      <w:r w:rsidRPr="00BF2A8C">
        <w:rPr>
          <w:color w:val="000000" w:themeColor="text1"/>
        </w:rPr>
        <w:t xml:space="preserve"> </w:t>
      </w:r>
      <w:hyperlink r:id="rId8" w:history="1">
        <w:r w:rsidRPr="00BF2A8C">
          <w:rPr>
            <w:rStyle w:val="Hyperlink"/>
            <w:color w:val="000000" w:themeColor="text1"/>
          </w:rPr>
          <w:t>https://hwb.gov.wales/</w:t>
        </w:r>
      </w:hyperlink>
      <w:r w:rsidRPr="00D7701F">
        <w:rPr>
          <w:color w:val="000000" w:themeColor="text1"/>
        </w:rPr>
        <w:t xml:space="preserve">&gt; Accessed on 10 December 2021. </w:t>
      </w:r>
      <w:r w:rsidRPr="00BF2A8C">
        <w:rPr>
          <w:color w:val="000000" w:themeColor="text1"/>
        </w:rPr>
        <w:t xml:space="preserve"> </w:t>
      </w:r>
    </w:p>
    <w:p w14:paraId="75CAE35B" w14:textId="24CDE122" w:rsidR="007342FA" w:rsidRPr="00D7701F" w:rsidRDefault="007342FA" w:rsidP="0028594A">
      <w:pPr>
        <w:rPr>
          <w:color w:val="000000" w:themeColor="text1"/>
          <w:shd w:val="clear" w:color="auto" w:fill="FFFFFF"/>
        </w:rPr>
      </w:pPr>
      <w:r w:rsidRPr="00D7701F">
        <w:rPr>
          <w:color w:val="000000" w:themeColor="text1"/>
          <w:shd w:val="clear" w:color="auto" w:fill="FFFFFF"/>
        </w:rPr>
        <w:t>Wilson, R., 2007.</w:t>
      </w:r>
      <w:r w:rsidRPr="00D7701F">
        <w:rPr>
          <w:rStyle w:val="apple-converted-space"/>
          <w:color w:val="000000" w:themeColor="text1"/>
          <w:shd w:val="clear" w:color="auto" w:fill="FFFFFF"/>
        </w:rPr>
        <w:t> </w:t>
      </w:r>
      <w:r w:rsidRPr="00D7701F">
        <w:rPr>
          <w:i/>
          <w:iCs/>
          <w:color w:val="000000" w:themeColor="text1"/>
        </w:rPr>
        <w:t>Nature and young children: Encouraging creative play and learning in natural environments</w:t>
      </w:r>
      <w:r w:rsidRPr="00D7701F">
        <w:rPr>
          <w:color w:val="000000" w:themeColor="text1"/>
          <w:shd w:val="clear" w:color="auto" w:fill="FFFFFF"/>
        </w:rPr>
        <w:t>. Routledge.</w:t>
      </w:r>
    </w:p>
    <w:p w14:paraId="1BD5225D" w14:textId="3FD55A6B" w:rsidR="007342FA" w:rsidRPr="00D7701F" w:rsidRDefault="007342FA" w:rsidP="00EA1149">
      <w:pPr>
        <w:rPr>
          <w:color w:val="000000" w:themeColor="text1"/>
          <w:shd w:val="clear" w:color="auto" w:fill="FFFFFF"/>
        </w:rPr>
      </w:pPr>
      <w:r w:rsidRPr="00EA1149">
        <w:rPr>
          <w:color w:val="000000" w:themeColor="text1"/>
          <w:shd w:val="clear" w:color="auto" w:fill="FFFFFF"/>
        </w:rPr>
        <w:lastRenderedPageBreak/>
        <w:t xml:space="preserve">Wirth, S. and </w:t>
      </w:r>
      <w:proofErr w:type="spellStart"/>
      <w:r w:rsidRPr="00EA1149">
        <w:rPr>
          <w:color w:val="000000" w:themeColor="text1"/>
          <w:shd w:val="clear" w:color="auto" w:fill="FFFFFF"/>
        </w:rPr>
        <w:t>Rosenow</w:t>
      </w:r>
      <w:proofErr w:type="spellEnd"/>
      <w:r w:rsidRPr="00EA1149">
        <w:rPr>
          <w:color w:val="000000" w:themeColor="text1"/>
          <w:shd w:val="clear" w:color="auto" w:fill="FFFFFF"/>
        </w:rPr>
        <w:t>, N., 2012. Supporting whole-child learning in nature-filled outdoor classrooms. </w:t>
      </w:r>
      <w:r w:rsidRPr="00EA1149">
        <w:rPr>
          <w:i/>
          <w:iCs/>
          <w:color w:val="000000" w:themeColor="text1"/>
        </w:rPr>
        <w:t>YC Young Children</w:t>
      </w:r>
      <w:r w:rsidRPr="00EA1149">
        <w:rPr>
          <w:color w:val="000000" w:themeColor="text1"/>
          <w:shd w:val="clear" w:color="auto" w:fill="FFFFFF"/>
        </w:rPr>
        <w:t>, </w:t>
      </w:r>
      <w:r w:rsidRPr="00EA1149">
        <w:rPr>
          <w:i/>
          <w:iCs/>
          <w:color w:val="000000" w:themeColor="text1"/>
        </w:rPr>
        <w:t>67</w:t>
      </w:r>
      <w:r w:rsidRPr="00EA1149">
        <w:rPr>
          <w:color w:val="000000" w:themeColor="text1"/>
          <w:shd w:val="clear" w:color="auto" w:fill="FFFFFF"/>
        </w:rPr>
        <w:t>(1), p.42.</w:t>
      </w:r>
    </w:p>
    <w:p w14:paraId="76FA832D" w14:textId="77777777" w:rsidR="007342FA" w:rsidRPr="00EA1149" w:rsidRDefault="007342FA" w:rsidP="00EA1149">
      <w:pPr>
        <w:rPr>
          <w:color w:val="000000" w:themeColor="text1"/>
        </w:rPr>
      </w:pPr>
    </w:p>
    <w:p w14:paraId="5A94177C" w14:textId="3E42A336" w:rsidR="007342FA" w:rsidRPr="00D7701F" w:rsidRDefault="007342FA" w:rsidP="008A50D7">
      <w:pPr>
        <w:rPr>
          <w:color w:val="000000" w:themeColor="text1"/>
          <w:shd w:val="clear" w:color="auto" w:fill="FFFFFF"/>
        </w:rPr>
      </w:pPr>
      <w:r w:rsidRPr="008A50D7">
        <w:rPr>
          <w:color w:val="000000" w:themeColor="text1"/>
          <w:shd w:val="clear" w:color="auto" w:fill="FFFFFF"/>
        </w:rPr>
        <w:t xml:space="preserve">Witt, P.A. and </w:t>
      </w:r>
      <w:proofErr w:type="spellStart"/>
      <w:r w:rsidRPr="008A50D7">
        <w:rPr>
          <w:color w:val="000000" w:themeColor="text1"/>
          <w:shd w:val="clear" w:color="auto" w:fill="FFFFFF"/>
        </w:rPr>
        <w:t>Dangi</w:t>
      </w:r>
      <w:proofErr w:type="spellEnd"/>
      <w:r w:rsidRPr="008A50D7">
        <w:rPr>
          <w:color w:val="000000" w:themeColor="text1"/>
          <w:shd w:val="clear" w:color="auto" w:fill="FFFFFF"/>
        </w:rPr>
        <w:t>, T.B., 2018. Why children/youth drop out of sports. </w:t>
      </w:r>
      <w:r w:rsidRPr="008A50D7">
        <w:rPr>
          <w:i/>
          <w:iCs/>
          <w:color w:val="000000" w:themeColor="text1"/>
        </w:rPr>
        <w:t>Journal of Park and Recreation Administration</w:t>
      </w:r>
      <w:r w:rsidRPr="008A50D7">
        <w:rPr>
          <w:color w:val="000000" w:themeColor="text1"/>
          <w:shd w:val="clear" w:color="auto" w:fill="FFFFFF"/>
        </w:rPr>
        <w:t>, </w:t>
      </w:r>
      <w:r w:rsidRPr="008A50D7">
        <w:rPr>
          <w:i/>
          <w:iCs/>
          <w:color w:val="000000" w:themeColor="text1"/>
        </w:rPr>
        <w:t>36</w:t>
      </w:r>
      <w:r w:rsidRPr="008A50D7">
        <w:rPr>
          <w:color w:val="000000" w:themeColor="text1"/>
          <w:shd w:val="clear" w:color="auto" w:fill="FFFFFF"/>
        </w:rPr>
        <w:t>(3).</w:t>
      </w:r>
    </w:p>
    <w:p w14:paraId="1D7C2CF4" w14:textId="77777777" w:rsidR="007342FA" w:rsidRPr="008A50D7" w:rsidRDefault="007342FA" w:rsidP="008A50D7">
      <w:pPr>
        <w:rPr>
          <w:color w:val="000000" w:themeColor="text1"/>
        </w:rPr>
      </w:pPr>
    </w:p>
    <w:p w14:paraId="7E55D7BF" w14:textId="77777777" w:rsidR="007342FA" w:rsidRDefault="007342FA" w:rsidP="00893859">
      <w:r w:rsidRPr="00D7701F">
        <w:rPr>
          <w:color w:val="000000" w:themeColor="text1"/>
        </w:rPr>
        <w:t xml:space="preserve">World Health Organisation., </w:t>
      </w:r>
      <w:r>
        <w:t xml:space="preserve">2019. Health and Wellbeing. </w:t>
      </w:r>
      <w:r>
        <w:t>&lt;</w:t>
      </w:r>
      <w:hyperlink r:id="rId9" w:history="1">
        <w:r w:rsidRPr="00CB0D48">
          <w:rPr>
            <w:rStyle w:val="Hyperlink"/>
          </w:rPr>
          <w:t>https://www.who.int</w:t>
        </w:r>
      </w:hyperlink>
      <w:r>
        <w:t>&gt; Accessed on 11 December 2021</w:t>
      </w:r>
    </w:p>
    <w:sectPr w:rsidR="007342FA" w:rsidSect="00F709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E98A1" w14:textId="77777777" w:rsidR="00152E9D" w:rsidRDefault="007056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DE230E7" w14:textId="77777777" w:rsidR="00152E9D" w:rsidRDefault="007056C1">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D2D5C"/>
    <w:multiLevelType w:val="multilevel"/>
    <w:tmpl w:val="9AF0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26DB4"/>
    <w:multiLevelType w:val="hybridMultilevel"/>
    <w:tmpl w:val="0B32D596"/>
    <w:lvl w:ilvl="0" w:tplc="0809000B">
      <w:start w:val="4"/>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C84"/>
    <w:rsid w:val="00011553"/>
    <w:rsid w:val="0003342C"/>
    <w:rsid w:val="00036E76"/>
    <w:rsid w:val="00051F67"/>
    <w:rsid w:val="00067A5E"/>
    <w:rsid w:val="00073339"/>
    <w:rsid w:val="000769FE"/>
    <w:rsid w:val="0009327C"/>
    <w:rsid w:val="000C18AA"/>
    <w:rsid w:val="000C72F5"/>
    <w:rsid w:val="000E3660"/>
    <w:rsid w:val="000E36FA"/>
    <w:rsid w:val="000E5F84"/>
    <w:rsid w:val="001037E4"/>
    <w:rsid w:val="00111943"/>
    <w:rsid w:val="00121AD9"/>
    <w:rsid w:val="0012470E"/>
    <w:rsid w:val="00127032"/>
    <w:rsid w:val="00133990"/>
    <w:rsid w:val="0014662C"/>
    <w:rsid w:val="00150130"/>
    <w:rsid w:val="00164BD0"/>
    <w:rsid w:val="001654D0"/>
    <w:rsid w:val="00175C7A"/>
    <w:rsid w:val="001B1A8A"/>
    <w:rsid w:val="001B2C84"/>
    <w:rsid w:val="001C618D"/>
    <w:rsid w:val="001C61FE"/>
    <w:rsid w:val="001F0013"/>
    <w:rsid w:val="001F27CC"/>
    <w:rsid w:val="001F339B"/>
    <w:rsid w:val="001F4DDB"/>
    <w:rsid w:val="002021B0"/>
    <w:rsid w:val="002133C1"/>
    <w:rsid w:val="00222FFA"/>
    <w:rsid w:val="0022728A"/>
    <w:rsid w:val="0024664E"/>
    <w:rsid w:val="00250E31"/>
    <w:rsid w:val="00251442"/>
    <w:rsid w:val="00272C50"/>
    <w:rsid w:val="00274593"/>
    <w:rsid w:val="0028594A"/>
    <w:rsid w:val="00292CAD"/>
    <w:rsid w:val="002936FA"/>
    <w:rsid w:val="002A53EB"/>
    <w:rsid w:val="002B4A13"/>
    <w:rsid w:val="002C4048"/>
    <w:rsid w:val="002E407A"/>
    <w:rsid w:val="002F5506"/>
    <w:rsid w:val="002F761C"/>
    <w:rsid w:val="00302344"/>
    <w:rsid w:val="00324F1E"/>
    <w:rsid w:val="00357A93"/>
    <w:rsid w:val="00365AA4"/>
    <w:rsid w:val="003A0C98"/>
    <w:rsid w:val="003A6F6F"/>
    <w:rsid w:val="003A71B4"/>
    <w:rsid w:val="003B70BD"/>
    <w:rsid w:val="003C12A2"/>
    <w:rsid w:val="003C4D10"/>
    <w:rsid w:val="003C7265"/>
    <w:rsid w:val="00440473"/>
    <w:rsid w:val="0045760D"/>
    <w:rsid w:val="004727B0"/>
    <w:rsid w:val="004850CC"/>
    <w:rsid w:val="00492DE7"/>
    <w:rsid w:val="004949A7"/>
    <w:rsid w:val="004B7C5E"/>
    <w:rsid w:val="004D1CC4"/>
    <w:rsid w:val="004D652F"/>
    <w:rsid w:val="004E2187"/>
    <w:rsid w:val="004E4CF7"/>
    <w:rsid w:val="0050164E"/>
    <w:rsid w:val="00506137"/>
    <w:rsid w:val="00511FD6"/>
    <w:rsid w:val="00512397"/>
    <w:rsid w:val="005264FF"/>
    <w:rsid w:val="0054167A"/>
    <w:rsid w:val="00542567"/>
    <w:rsid w:val="00544454"/>
    <w:rsid w:val="005726C9"/>
    <w:rsid w:val="005738CC"/>
    <w:rsid w:val="005757E4"/>
    <w:rsid w:val="005757EF"/>
    <w:rsid w:val="00581140"/>
    <w:rsid w:val="00583BC8"/>
    <w:rsid w:val="00592100"/>
    <w:rsid w:val="005A465D"/>
    <w:rsid w:val="005A6CB4"/>
    <w:rsid w:val="005D01B6"/>
    <w:rsid w:val="005E0902"/>
    <w:rsid w:val="005F0AC0"/>
    <w:rsid w:val="006017D4"/>
    <w:rsid w:val="00612802"/>
    <w:rsid w:val="00620D06"/>
    <w:rsid w:val="00623675"/>
    <w:rsid w:val="0063180D"/>
    <w:rsid w:val="006516D5"/>
    <w:rsid w:val="006656A1"/>
    <w:rsid w:val="00671419"/>
    <w:rsid w:val="00675F09"/>
    <w:rsid w:val="00683D3D"/>
    <w:rsid w:val="006873F6"/>
    <w:rsid w:val="006B09A7"/>
    <w:rsid w:val="006B3572"/>
    <w:rsid w:val="006B49E5"/>
    <w:rsid w:val="006E0C09"/>
    <w:rsid w:val="006E1882"/>
    <w:rsid w:val="006F646E"/>
    <w:rsid w:val="007056C1"/>
    <w:rsid w:val="00712D44"/>
    <w:rsid w:val="00715304"/>
    <w:rsid w:val="0072191C"/>
    <w:rsid w:val="00723DA8"/>
    <w:rsid w:val="00724C8E"/>
    <w:rsid w:val="0073348E"/>
    <w:rsid w:val="007342FA"/>
    <w:rsid w:val="00746CF4"/>
    <w:rsid w:val="00754C10"/>
    <w:rsid w:val="00764BA2"/>
    <w:rsid w:val="00773B23"/>
    <w:rsid w:val="00773C72"/>
    <w:rsid w:val="00780AD3"/>
    <w:rsid w:val="00780B7C"/>
    <w:rsid w:val="0078685E"/>
    <w:rsid w:val="0079528B"/>
    <w:rsid w:val="007A076D"/>
    <w:rsid w:val="007A42C2"/>
    <w:rsid w:val="007A5B63"/>
    <w:rsid w:val="007B02AD"/>
    <w:rsid w:val="007B10AD"/>
    <w:rsid w:val="007C75C6"/>
    <w:rsid w:val="007D2A06"/>
    <w:rsid w:val="007D31C7"/>
    <w:rsid w:val="007E5D15"/>
    <w:rsid w:val="00803FDC"/>
    <w:rsid w:val="0081443C"/>
    <w:rsid w:val="0081594C"/>
    <w:rsid w:val="00816A84"/>
    <w:rsid w:val="00816E33"/>
    <w:rsid w:val="00853257"/>
    <w:rsid w:val="008555AD"/>
    <w:rsid w:val="00862596"/>
    <w:rsid w:val="00866854"/>
    <w:rsid w:val="008713EC"/>
    <w:rsid w:val="00880FF5"/>
    <w:rsid w:val="00893859"/>
    <w:rsid w:val="008A0E89"/>
    <w:rsid w:val="008A50D7"/>
    <w:rsid w:val="008B05B1"/>
    <w:rsid w:val="008B19CF"/>
    <w:rsid w:val="008B3F6F"/>
    <w:rsid w:val="008F25EB"/>
    <w:rsid w:val="008F383A"/>
    <w:rsid w:val="008F6D51"/>
    <w:rsid w:val="0093276A"/>
    <w:rsid w:val="00934795"/>
    <w:rsid w:val="009370B5"/>
    <w:rsid w:val="00945EB5"/>
    <w:rsid w:val="009A1BED"/>
    <w:rsid w:val="009C5E3F"/>
    <w:rsid w:val="009D3FBD"/>
    <w:rsid w:val="00A0705E"/>
    <w:rsid w:val="00A109B5"/>
    <w:rsid w:val="00A174DE"/>
    <w:rsid w:val="00A200D0"/>
    <w:rsid w:val="00A2568E"/>
    <w:rsid w:val="00A264CE"/>
    <w:rsid w:val="00A37882"/>
    <w:rsid w:val="00A50903"/>
    <w:rsid w:val="00A91AE0"/>
    <w:rsid w:val="00AA129B"/>
    <w:rsid w:val="00AA39E3"/>
    <w:rsid w:val="00AA4155"/>
    <w:rsid w:val="00AC3274"/>
    <w:rsid w:val="00AC6663"/>
    <w:rsid w:val="00AE4B6B"/>
    <w:rsid w:val="00AF1933"/>
    <w:rsid w:val="00B0134F"/>
    <w:rsid w:val="00B01805"/>
    <w:rsid w:val="00B20605"/>
    <w:rsid w:val="00B213D8"/>
    <w:rsid w:val="00B21E83"/>
    <w:rsid w:val="00B37A82"/>
    <w:rsid w:val="00B51367"/>
    <w:rsid w:val="00B66969"/>
    <w:rsid w:val="00B76BEB"/>
    <w:rsid w:val="00B86789"/>
    <w:rsid w:val="00B93A08"/>
    <w:rsid w:val="00BA6ABD"/>
    <w:rsid w:val="00BC4727"/>
    <w:rsid w:val="00BD2C1E"/>
    <w:rsid w:val="00BD5F94"/>
    <w:rsid w:val="00BF2A8C"/>
    <w:rsid w:val="00C007B8"/>
    <w:rsid w:val="00C07E4A"/>
    <w:rsid w:val="00C15384"/>
    <w:rsid w:val="00C15949"/>
    <w:rsid w:val="00C265A7"/>
    <w:rsid w:val="00C30D67"/>
    <w:rsid w:val="00C6095A"/>
    <w:rsid w:val="00C65E65"/>
    <w:rsid w:val="00C67865"/>
    <w:rsid w:val="00C757F3"/>
    <w:rsid w:val="00C75F94"/>
    <w:rsid w:val="00C768AC"/>
    <w:rsid w:val="00C775CC"/>
    <w:rsid w:val="00C84665"/>
    <w:rsid w:val="00C911D4"/>
    <w:rsid w:val="00C951B0"/>
    <w:rsid w:val="00CC3972"/>
    <w:rsid w:val="00CC4DB5"/>
    <w:rsid w:val="00CE77CD"/>
    <w:rsid w:val="00CF1402"/>
    <w:rsid w:val="00CF2C41"/>
    <w:rsid w:val="00D01ED4"/>
    <w:rsid w:val="00D056C4"/>
    <w:rsid w:val="00D16A8B"/>
    <w:rsid w:val="00D44882"/>
    <w:rsid w:val="00D44F03"/>
    <w:rsid w:val="00D50CA9"/>
    <w:rsid w:val="00D618C9"/>
    <w:rsid w:val="00D61916"/>
    <w:rsid w:val="00D75E64"/>
    <w:rsid w:val="00D7701F"/>
    <w:rsid w:val="00D84359"/>
    <w:rsid w:val="00DA48D7"/>
    <w:rsid w:val="00DB1FFD"/>
    <w:rsid w:val="00DB5607"/>
    <w:rsid w:val="00DB6C16"/>
    <w:rsid w:val="00DB6D99"/>
    <w:rsid w:val="00DD7AEF"/>
    <w:rsid w:val="00DE0D30"/>
    <w:rsid w:val="00DF2543"/>
    <w:rsid w:val="00E01E6A"/>
    <w:rsid w:val="00E1645A"/>
    <w:rsid w:val="00E2106A"/>
    <w:rsid w:val="00E262A8"/>
    <w:rsid w:val="00E364FA"/>
    <w:rsid w:val="00E43752"/>
    <w:rsid w:val="00E73BDD"/>
    <w:rsid w:val="00E74BBD"/>
    <w:rsid w:val="00E75986"/>
    <w:rsid w:val="00E85882"/>
    <w:rsid w:val="00E911B2"/>
    <w:rsid w:val="00E92496"/>
    <w:rsid w:val="00E95A1B"/>
    <w:rsid w:val="00E9614E"/>
    <w:rsid w:val="00EA0540"/>
    <w:rsid w:val="00EA1149"/>
    <w:rsid w:val="00EC53F0"/>
    <w:rsid w:val="00ED264E"/>
    <w:rsid w:val="00EE3395"/>
    <w:rsid w:val="00EE4D26"/>
    <w:rsid w:val="00EE5A62"/>
    <w:rsid w:val="00EF795E"/>
    <w:rsid w:val="00F021F6"/>
    <w:rsid w:val="00F06AC6"/>
    <w:rsid w:val="00F13460"/>
    <w:rsid w:val="00F4342E"/>
    <w:rsid w:val="00F4737B"/>
    <w:rsid w:val="00F70937"/>
    <w:rsid w:val="00F71DDE"/>
    <w:rsid w:val="00FE217B"/>
    <w:rsid w:val="00FE2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30D0DC"/>
  <w15:chartTrackingRefBased/>
  <w15:docId w15:val="{35D04227-A7BC-064A-872A-0F53C5225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FD6"/>
    <w:rPr>
      <w:rFonts w:ascii="Times New Roman" w:eastAsia="Times New Roman" w:hAnsi="Times New Roman" w:cs="Times New Roman"/>
      <w:lang w:eastAsia="en-GB"/>
    </w:rPr>
  </w:style>
  <w:style w:type="paragraph" w:styleId="Heading2">
    <w:name w:val="heading 2"/>
    <w:basedOn w:val="Normal"/>
    <w:next w:val="Normal"/>
    <w:link w:val="Heading2Char"/>
    <w:qFormat/>
    <w:rsid w:val="008F383A"/>
    <w:pPr>
      <w:keepNext/>
      <w:jc w:val="both"/>
      <w:outlineLvl w:val="1"/>
    </w:pPr>
    <w:rPr>
      <w:b/>
      <w:szCs w:val="20"/>
    </w:rPr>
  </w:style>
  <w:style w:type="paragraph" w:styleId="Heading4">
    <w:name w:val="heading 4"/>
    <w:basedOn w:val="Normal"/>
    <w:next w:val="Normal"/>
    <w:link w:val="Heading4Char"/>
    <w:qFormat/>
    <w:rsid w:val="008F383A"/>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C72F5"/>
  </w:style>
  <w:style w:type="paragraph" w:styleId="NormalWeb">
    <w:name w:val="Normal (Web)"/>
    <w:basedOn w:val="Normal"/>
    <w:uiPriority w:val="99"/>
    <w:unhideWhenUsed/>
    <w:rsid w:val="00F4737B"/>
    <w:pPr>
      <w:spacing w:before="100" w:beforeAutospacing="1" w:after="100" w:afterAutospacing="1"/>
    </w:pPr>
  </w:style>
  <w:style w:type="character" w:customStyle="1" w:styleId="ff3">
    <w:name w:val="ff3"/>
    <w:basedOn w:val="DefaultParagraphFont"/>
    <w:rsid w:val="00B76BEB"/>
  </w:style>
  <w:style w:type="paragraph" w:styleId="ListParagraph">
    <w:name w:val="List Paragraph"/>
    <w:basedOn w:val="Normal"/>
    <w:uiPriority w:val="34"/>
    <w:qFormat/>
    <w:rsid w:val="00816E33"/>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92100"/>
    <w:rPr>
      <w:color w:val="0563C1" w:themeColor="hyperlink"/>
      <w:u w:val="single"/>
    </w:rPr>
  </w:style>
  <w:style w:type="character" w:styleId="UnresolvedMention">
    <w:name w:val="Unresolved Mention"/>
    <w:basedOn w:val="DefaultParagraphFont"/>
    <w:uiPriority w:val="99"/>
    <w:semiHidden/>
    <w:unhideWhenUsed/>
    <w:rsid w:val="00592100"/>
    <w:rPr>
      <w:color w:val="605E5C"/>
      <w:shd w:val="clear" w:color="auto" w:fill="E1DFDD"/>
    </w:rPr>
  </w:style>
  <w:style w:type="character" w:styleId="FollowedHyperlink">
    <w:name w:val="FollowedHyperlink"/>
    <w:basedOn w:val="DefaultParagraphFont"/>
    <w:uiPriority w:val="99"/>
    <w:semiHidden/>
    <w:unhideWhenUsed/>
    <w:rsid w:val="00F06AC6"/>
    <w:rPr>
      <w:color w:val="954F72" w:themeColor="followedHyperlink"/>
      <w:u w:val="single"/>
    </w:rPr>
  </w:style>
  <w:style w:type="character" w:customStyle="1" w:styleId="Heading2Char">
    <w:name w:val="Heading 2 Char"/>
    <w:basedOn w:val="DefaultParagraphFont"/>
    <w:link w:val="Heading2"/>
    <w:rsid w:val="008F383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F383A"/>
    <w:rPr>
      <w:rFonts w:ascii="Times New Roman" w:eastAsia="Times New Roman" w:hAnsi="Times New Roman" w:cs="Times New Roman"/>
      <w:sz w:val="40"/>
      <w:szCs w:val="20"/>
      <w:lang w:eastAsia="en-GB"/>
    </w:rPr>
  </w:style>
  <w:style w:type="paragraph" w:styleId="Header">
    <w:name w:val="header"/>
    <w:basedOn w:val="Normal"/>
    <w:link w:val="HeaderChar"/>
    <w:rsid w:val="008F383A"/>
    <w:pPr>
      <w:tabs>
        <w:tab w:val="center" w:pos="4153"/>
        <w:tab w:val="right" w:pos="8306"/>
      </w:tabs>
    </w:pPr>
    <w:rPr>
      <w:sz w:val="20"/>
      <w:szCs w:val="20"/>
    </w:rPr>
  </w:style>
  <w:style w:type="character" w:customStyle="1" w:styleId="HeaderChar">
    <w:name w:val="Header Char"/>
    <w:basedOn w:val="DefaultParagraphFont"/>
    <w:link w:val="Header"/>
    <w:rsid w:val="008F383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056C1"/>
    <w:pPr>
      <w:tabs>
        <w:tab w:val="center" w:pos="4153"/>
        <w:tab w:val="right" w:pos="8306"/>
      </w:tabs>
    </w:pPr>
    <w:rPr>
      <w:sz w:val="20"/>
      <w:szCs w:val="20"/>
    </w:rPr>
  </w:style>
  <w:style w:type="character" w:customStyle="1" w:styleId="FooterChar">
    <w:name w:val="Footer Char"/>
    <w:basedOn w:val="DefaultParagraphFont"/>
    <w:link w:val="Footer"/>
    <w:uiPriority w:val="99"/>
    <w:rsid w:val="007056C1"/>
    <w:rPr>
      <w:rFonts w:ascii="Times New Roman" w:eastAsia="Times New Roman" w:hAnsi="Times New Roman" w:cs="Times New Roman"/>
      <w:sz w:val="20"/>
      <w:szCs w:val="20"/>
      <w:lang w:eastAsia="en-GB"/>
    </w:rPr>
  </w:style>
  <w:style w:type="paragraph" w:customStyle="1" w:styleId="BodyText1">
    <w:name w:val="Body Text1"/>
    <w:basedOn w:val="Normal"/>
    <w:rsid w:val="007056C1"/>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98772">
      <w:bodyDiv w:val="1"/>
      <w:marLeft w:val="0"/>
      <w:marRight w:val="0"/>
      <w:marTop w:val="0"/>
      <w:marBottom w:val="0"/>
      <w:divBdr>
        <w:top w:val="none" w:sz="0" w:space="0" w:color="auto"/>
        <w:left w:val="none" w:sz="0" w:space="0" w:color="auto"/>
        <w:bottom w:val="none" w:sz="0" w:space="0" w:color="auto"/>
        <w:right w:val="none" w:sz="0" w:space="0" w:color="auto"/>
      </w:divBdr>
    </w:div>
    <w:div w:id="52848387">
      <w:bodyDiv w:val="1"/>
      <w:marLeft w:val="0"/>
      <w:marRight w:val="0"/>
      <w:marTop w:val="0"/>
      <w:marBottom w:val="0"/>
      <w:divBdr>
        <w:top w:val="none" w:sz="0" w:space="0" w:color="auto"/>
        <w:left w:val="none" w:sz="0" w:space="0" w:color="auto"/>
        <w:bottom w:val="none" w:sz="0" w:space="0" w:color="auto"/>
        <w:right w:val="none" w:sz="0" w:space="0" w:color="auto"/>
      </w:divBdr>
    </w:div>
    <w:div w:id="57095570">
      <w:bodyDiv w:val="1"/>
      <w:marLeft w:val="0"/>
      <w:marRight w:val="0"/>
      <w:marTop w:val="0"/>
      <w:marBottom w:val="0"/>
      <w:divBdr>
        <w:top w:val="none" w:sz="0" w:space="0" w:color="auto"/>
        <w:left w:val="none" w:sz="0" w:space="0" w:color="auto"/>
        <w:bottom w:val="none" w:sz="0" w:space="0" w:color="auto"/>
        <w:right w:val="none" w:sz="0" w:space="0" w:color="auto"/>
      </w:divBdr>
    </w:div>
    <w:div w:id="112024305">
      <w:bodyDiv w:val="1"/>
      <w:marLeft w:val="0"/>
      <w:marRight w:val="0"/>
      <w:marTop w:val="0"/>
      <w:marBottom w:val="0"/>
      <w:divBdr>
        <w:top w:val="none" w:sz="0" w:space="0" w:color="auto"/>
        <w:left w:val="none" w:sz="0" w:space="0" w:color="auto"/>
        <w:bottom w:val="none" w:sz="0" w:space="0" w:color="auto"/>
        <w:right w:val="none" w:sz="0" w:space="0" w:color="auto"/>
      </w:divBdr>
      <w:divsChild>
        <w:div w:id="1714236210">
          <w:marLeft w:val="0"/>
          <w:marRight w:val="0"/>
          <w:marTop w:val="0"/>
          <w:marBottom w:val="0"/>
          <w:divBdr>
            <w:top w:val="none" w:sz="0" w:space="0" w:color="auto"/>
            <w:left w:val="none" w:sz="0" w:space="0" w:color="auto"/>
            <w:bottom w:val="none" w:sz="0" w:space="0" w:color="auto"/>
            <w:right w:val="none" w:sz="0" w:space="0" w:color="auto"/>
          </w:divBdr>
          <w:divsChild>
            <w:div w:id="1855076078">
              <w:marLeft w:val="0"/>
              <w:marRight w:val="0"/>
              <w:marTop w:val="0"/>
              <w:marBottom w:val="0"/>
              <w:divBdr>
                <w:top w:val="none" w:sz="0" w:space="0" w:color="auto"/>
                <w:left w:val="none" w:sz="0" w:space="0" w:color="auto"/>
                <w:bottom w:val="none" w:sz="0" w:space="0" w:color="auto"/>
                <w:right w:val="none" w:sz="0" w:space="0" w:color="auto"/>
              </w:divBdr>
              <w:divsChild>
                <w:div w:id="207767189">
                  <w:marLeft w:val="0"/>
                  <w:marRight w:val="0"/>
                  <w:marTop w:val="0"/>
                  <w:marBottom w:val="0"/>
                  <w:divBdr>
                    <w:top w:val="none" w:sz="0" w:space="0" w:color="auto"/>
                    <w:left w:val="none" w:sz="0" w:space="0" w:color="auto"/>
                    <w:bottom w:val="none" w:sz="0" w:space="0" w:color="auto"/>
                    <w:right w:val="none" w:sz="0" w:space="0" w:color="auto"/>
                  </w:divBdr>
                </w:div>
              </w:divsChild>
            </w:div>
            <w:div w:id="2029791154">
              <w:marLeft w:val="0"/>
              <w:marRight w:val="0"/>
              <w:marTop w:val="0"/>
              <w:marBottom w:val="0"/>
              <w:divBdr>
                <w:top w:val="none" w:sz="0" w:space="0" w:color="auto"/>
                <w:left w:val="none" w:sz="0" w:space="0" w:color="auto"/>
                <w:bottom w:val="none" w:sz="0" w:space="0" w:color="auto"/>
                <w:right w:val="none" w:sz="0" w:space="0" w:color="auto"/>
              </w:divBdr>
              <w:divsChild>
                <w:div w:id="183652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760757">
          <w:marLeft w:val="0"/>
          <w:marRight w:val="0"/>
          <w:marTop w:val="0"/>
          <w:marBottom w:val="0"/>
          <w:divBdr>
            <w:top w:val="none" w:sz="0" w:space="0" w:color="auto"/>
            <w:left w:val="none" w:sz="0" w:space="0" w:color="auto"/>
            <w:bottom w:val="none" w:sz="0" w:space="0" w:color="auto"/>
            <w:right w:val="none" w:sz="0" w:space="0" w:color="auto"/>
          </w:divBdr>
          <w:divsChild>
            <w:div w:id="2100127734">
              <w:marLeft w:val="0"/>
              <w:marRight w:val="0"/>
              <w:marTop w:val="0"/>
              <w:marBottom w:val="0"/>
              <w:divBdr>
                <w:top w:val="none" w:sz="0" w:space="0" w:color="auto"/>
                <w:left w:val="none" w:sz="0" w:space="0" w:color="auto"/>
                <w:bottom w:val="none" w:sz="0" w:space="0" w:color="auto"/>
                <w:right w:val="none" w:sz="0" w:space="0" w:color="auto"/>
              </w:divBdr>
              <w:divsChild>
                <w:div w:id="626207420">
                  <w:marLeft w:val="0"/>
                  <w:marRight w:val="0"/>
                  <w:marTop w:val="0"/>
                  <w:marBottom w:val="0"/>
                  <w:divBdr>
                    <w:top w:val="none" w:sz="0" w:space="0" w:color="auto"/>
                    <w:left w:val="none" w:sz="0" w:space="0" w:color="auto"/>
                    <w:bottom w:val="none" w:sz="0" w:space="0" w:color="auto"/>
                    <w:right w:val="none" w:sz="0" w:space="0" w:color="auto"/>
                  </w:divBdr>
                </w:div>
              </w:divsChild>
            </w:div>
            <w:div w:id="856582465">
              <w:marLeft w:val="0"/>
              <w:marRight w:val="0"/>
              <w:marTop w:val="0"/>
              <w:marBottom w:val="0"/>
              <w:divBdr>
                <w:top w:val="none" w:sz="0" w:space="0" w:color="auto"/>
                <w:left w:val="none" w:sz="0" w:space="0" w:color="auto"/>
                <w:bottom w:val="none" w:sz="0" w:space="0" w:color="auto"/>
                <w:right w:val="none" w:sz="0" w:space="0" w:color="auto"/>
              </w:divBdr>
              <w:divsChild>
                <w:div w:id="174791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1067">
      <w:bodyDiv w:val="1"/>
      <w:marLeft w:val="0"/>
      <w:marRight w:val="0"/>
      <w:marTop w:val="0"/>
      <w:marBottom w:val="0"/>
      <w:divBdr>
        <w:top w:val="none" w:sz="0" w:space="0" w:color="auto"/>
        <w:left w:val="none" w:sz="0" w:space="0" w:color="auto"/>
        <w:bottom w:val="none" w:sz="0" w:space="0" w:color="auto"/>
        <w:right w:val="none" w:sz="0" w:space="0" w:color="auto"/>
      </w:divBdr>
    </w:div>
    <w:div w:id="296423687">
      <w:bodyDiv w:val="1"/>
      <w:marLeft w:val="0"/>
      <w:marRight w:val="0"/>
      <w:marTop w:val="0"/>
      <w:marBottom w:val="0"/>
      <w:divBdr>
        <w:top w:val="none" w:sz="0" w:space="0" w:color="auto"/>
        <w:left w:val="none" w:sz="0" w:space="0" w:color="auto"/>
        <w:bottom w:val="none" w:sz="0" w:space="0" w:color="auto"/>
        <w:right w:val="none" w:sz="0" w:space="0" w:color="auto"/>
      </w:divBdr>
    </w:div>
    <w:div w:id="299700340">
      <w:bodyDiv w:val="1"/>
      <w:marLeft w:val="0"/>
      <w:marRight w:val="0"/>
      <w:marTop w:val="0"/>
      <w:marBottom w:val="0"/>
      <w:divBdr>
        <w:top w:val="none" w:sz="0" w:space="0" w:color="auto"/>
        <w:left w:val="none" w:sz="0" w:space="0" w:color="auto"/>
        <w:bottom w:val="none" w:sz="0" w:space="0" w:color="auto"/>
        <w:right w:val="none" w:sz="0" w:space="0" w:color="auto"/>
      </w:divBdr>
    </w:div>
    <w:div w:id="339163852">
      <w:bodyDiv w:val="1"/>
      <w:marLeft w:val="0"/>
      <w:marRight w:val="0"/>
      <w:marTop w:val="0"/>
      <w:marBottom w:val="0"/>
      <w:divBdr>
        <w:top w:val="none" w:sz="0" w:space="0" w:color="auto"/>
        <w:left w:val="none" w:sz="0" w:space="0" w:color="auto"/>
        <w:bottom w:val="none" w:sz="0" w:space="0" w:color="auto"/>
        <w:right w:val="none" w:sz="0" w:space="0" w:color="auto"/>
      </w:divBdr>
    </w:div>
    <w:div w:id="443428369">
      <w:bodyDiv w:val="1"/>
      <w:marLeft w:val="0"/>
      <w:marRight w:val="0"/>
      <w:marTop w:val="0"/>
      <w:marBottom w:val="0"/>
      <w:divBdr>
        <w:top w:val="none" w:sz="0" w:space="0" w:color="auto"/>
        <w:left w:val="none" w:sz="0" w:space="0" w:color="auto"/>
        <w:bottom w:val="none" w:sz="0" w:space="0" w:color="auto"/>
        <w:right w:val="none" w:sz="0" w:space="0" w:color="auto"/>
      </w:divBdr>
      <w:divsChild>
        <w:div w:id="168571484">
          <w:marLeft w:val="0"/>
          <w:marRight w:val="0"/>
          <w:marTop w:val="0"/>
          <w:marBottom w:val="0"/>
          <w:divBdr>
            <w:top w:val="none" w:sz="0" w:space="0" w:color="auto"/>
            <w:left w:val="none" w:sz="0" w:space="0" w:color="auto"/>
            <w:bottom w:val="none" w:sz="0" w:space="0" w:color="auto"/>
            <w:right w:val="none" w:sz="0" w:space="0" w:color="auto"/>
          </w:divBdr>
          <w:divsChild>
            <w:div w:id="422605515">
              <w:marLeft w:val="0"/>
              <w:marRight w:val="0"/>
              <w:marTop w:val="0"/>
              <w:marBottom w:val="0"/>
              <w:divBdr>
                <w:top w:val="none" w:sz="0" w:space="0" w:color="auto"/>
                <w:left w:val="none" w:sz="0" w:space="0" w:color="auto"/>
                <w:bottom w:val="none" w:sz="0" w:space="0" w:color="auto"/>
                <w:right w:val="none" w:sz="0" w:space="0" w:color="auto"/>
              </w:divBdr>
              <w:divsChild>
                <w:div w:id="1176575552">
                  <w:marLeft w:val="0"/>
                  <w:marRight w:val="0"/>
                  <w:marTop w:val="0"/>
                  <w:marBottom w:val="0"/>
                  <w:divBdr>
                    <w:top w:val="none" w:sz="0" w:space="0" w:color="auto"/>
                    <w:left w:val="none" w:sz="0" w:space="0" w:color="auto"/>
                    <w:bottom w:val="none" w:sz="0" w:space="0" w:color="auto"/>
                    <w:right w:val="none" w:sz="0" w:space="0" w:color="auto"/>
                  </w:divBdr>
                  <w:divsChild>
                    <w:div w:id="164450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818293">
      <w:bodyDiv w:val="1"/>
      <w:marLeft w:val="0"/>
      <w:marRight w:val="0"/>
      <w:marTop w:val="0"/>
      <w:marBottom w:val="0"/>
      <w:divBdr>
        <w:top w:val="none" w:sz="0" w:space="0" w:color="auto"/>
        <w:left w:val="none" w:sz="0" w:space="0" w:color="auto"/>
        <w:bottom w:val="none" w:sz="0" w:space="0" w:color="auto"/>
        <w:right w:val="none" w:sz="0" w:space="0" w:color="auto"/>
      </w:divBdr>
      <w:divsChild>
        <w:div w:id="2047177540">
          <w:marLeft w:val="0"/>
          <w:marRight w:val="0"/>
          <w:marTop w:val="0"/>
          <w:marBottom w:val="0"/>
          <w:divBdr>
            <w:top w:val="none" w:sz="0" w:space="0" w:color="auto"/>
            <w:left w:val="none" w:sz="0" w:space="0" w:color="auto"/>
            <w:bottom w:val="none" w:sz="0" w:space="0" w:color="auto"/>
            <w:right w:val="none" w:sz="0" w:space="0" w:color="auto"/>
          </w:divBdr>
          <w:divsChild>
            <w:div w:id="350108155">
              <w:marLeft w:val="0"/>
              <w:marRight w:val="0"/>
              <w:marTop w:val="0"/>
              <w:marBottom w:val="0"/>
              <w:divBdr>
                <w:top w:val="none" w:sz="0" w:space="0" w:color="auto"/>
                <w:left w:val="none" w:sz="0" w:space="0" w:color="auto"/>
                <w:bottom w:val="none" w:sz="0" w:space="0" w:color="auto"/>
                <w:right w:val="none" w:sz="0" w:space="0" w:color="auto"/>
              </w:divBdr>
              <w:divsChild>
                <w:div w:id="1339188516">
                  <w:marLeft w:val="0"/>
                  <w:marRight w:val="0"/>
                  <w:marTop w:val="0"/>
                  <w:marBottom w:val="0"/>
                  <w:divBdr>
                    <w:top w:val="none" w:sz="0" w:space="0" w:color="auto"/>
                    <w:left w:val="none" w:sz="0" w:space="0" w:color="auto"/>
                    <w:bottom w:val="none" w:sz="0" w:space="0" w:color="auto"/>
                    <w:right w:val="none" w:sz="0" w:space="0" w:color="auto"/>
                  </w:divBdr>
                </w:div>
                <w:div w:id="1027607060">
                  <w:marLeft w:val="0"/>
                  <w:marRight w:val="0"/>
                  <w:marTop w:val="0"/>
                  <w:marBottom w:val="0"/>
                  <w:divBdr>
                    <w:top w:val="none" w:sz="0" w:space="0" w:color="auto"/>
                    <w:left w:val="none" w:sz="0" w:space="0" w:color="auto"/>
                    <w:bottom w:val="none" w:sz="0" w:space="0" w:color="auto"/>
                    <w:right w:val="none" w:sz="0" w:space="0" w:color="auto"/>
                  </w:divBdr>
                </w:div>
                <w:div w:id="68683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980512">
      <w:bodyDiv w:val="1"/>
      <w:marLeft w:val="0"/>
      <w:marRight w:val="0"/>
      <w:marTop w:val="0"/>
      <w:marBottom w:val="0"/>
      <w:divBdr>
        <w:top w:val="none" w:sz="0" w:space="0" w:color="auto"/>
        <w:left w:val="none" w:sz="0" w:space="0" w:color="auto"/>
        <w:bottom w:val="none" w:sz="0" w:space="0" w:color="auto"/>
        <w:right w:val="none" w:sz="0" w:space="0" w:color="auto"/>
      </w:divBdr>
      <w:divsChild>
        <w:div w:id="2064450901">
          <w:marLeft w:val="0"/>
          <w:marRight w:val="0"/>
          <w:marTop w:val="0"/>
          <w:marBottom w:val="0"/>
          <w:divBdr>
            <w:top w:val="none" w:sz="0" w:space="0" w:color="auto"/>
            <w:left w:val="none" w:sz="0" w:space="0" w:color="auto"/>
            <w:bottom w:val="none" w:sz="0" w:space="0" w:color="auto"/>
            <w:right w:val="none" w:sz="0" w:space="0" w:color="auto"/>
          </w:divBdr>
        </w:div>
      </w:divsChild>
    </w:div>
    <w:div w:id="547494349">
      <w:bodyDiv w:val="1"/>
      <w:marLeft w:val="0"/>
      <w:marRight w:val="0"/>
      <w:marTop w:val="0"/>
      <w:marBottom w:val="0"/>
      <w:divBdr>
        <w:top w:val="none" w:sz="0" w:space="0" w:color="auto"/>
        <w:left w:val="none" w:sz="0" w:space="0" w:color="auto"/>
        <w:bottom w:val="none" w:sz="0" w:space="0" w:color="auto"/>
        <w:right w:val="none" w:sz="0" w:space="0" w:color="auto"/>
      </w:divBdr>
    </w:div>
    <w:div w:id="556355668">
      <w:bodyDiv w:val="1"/>
      <w:marLeft w:val="0"/>
      <w:marRight w:val="0"/>
      <w:marTop w:val="0"/>
      <w:marBottom w:val="0"/>
      <w:divBdr>
        <w:top w:val="none" w:sz="0" w:space="0" w:color="auto"/>
        <w:left w:val="none" w:sz="0" w:space="0" w:color="auto"/>
        <w:bottom w:val="none" w:sz="0" w:space="0" w:color="auto"/>
        <w:right w:val="none" w:sz="0" w:space="0" w:color="auto"/>
      </w:divBdr>
    </w:div>
    <w:div w:id="612975143">
      <w:bodyDiv w:val="1"/>
      <w:marLeft w:val="0"/>
      <w:marRight w:val="0"/>
      <w:marTop w:val="0"/>
      <w:marBottom w:val="0"/>
      <w:divBdr>
        <w:top w:val="none" w:sz="0" w:space="0" w:color="auto"/>
        <w:left w:val="none" w:sz="0" w:space="0" w:color="auto"/>
        <w:bottom w:val="none" w:sz="0" w:space="0" w:color="auto"/>
        <w:right w:val="none" w:sz="0" w:space="0" w:color="auto"/>
      </w:divBdr>
    </w:div>
    <w:div w:id="677000970">
      <w:bodyDiv w:val="1"/>
      <w:marLeft w:val="0"/>
      <w:marRight w:val="0"/>
      <w:marTop w:val="0"/>
      <w:marBottom w:val="0"/>
      <w:divBdr>
        <w:top w:val="none" w:sz="0" w:space="0" w:color="auto"/>
        <w:left w:val="none" w:sz="0" w:space="0" w:color="auto"/>
        <w:bottom w:val="none" w:sz="0" w:space="0" w:color="auto"/>
        <w:right w:val="none" w:sz="0" w:space="0" w:color="auto"/>
      </w:divBdr>
    </w:div>
    <w:div w:id="802768475">
      <w:bodyDiv w:val="1"/>
      <w:marLeft w:val="0"/>
      <w:marRight w:val="0"/>
      <w:marTop w:val="0"/>
      <w:marBottom w:val="0"/>
      <w:divBdr>
        <w:top w:val="none" w:sz="0" w:space="0" w:color="auto"/>
        <w:left w:val="none" w:sz="0" w:space="0" w:color="auto"/>
        <w:bottom w:val="none" w:sz="0" w:space="0" w:color="auto"/>
        <w:right w:val="none" w:sz="0" w:space="0" w:color="auto"/>
      </w:divBdr>
    </w:div>
    <w:div w:id="861406898">
      <w:bodyDiv w:val="1"/>
      <w:marLeft w:val="0"/>
      <w:marRight w:val="0"/>
      <w:marTop w:val="0"/>
      <w:marBottom w:val="0"/>
      <w:divBdr>
        <w:top w:val="none" w:sz="0" w:space="0" w:color="auto"/>
        <w:left w:val="none" w:sz="0" w:space="0" w:color="auto"/>
        <w:bottom w:val="none" w:sz="0" w:space="0" w:color="auto"/>
        <w:right w:val="none" w:sz="0" w:space="0" w:color="auto"/>
      </w:divBdr>
    </w:div>
    <w:div w:id="862087787">
      <w:bodyDiv w:val="1"/>
      <w:marLeft w:val="0"/>
      <w:marRight w:val="0"/>
      <w:marTop w:val="0"/>
      <w:marBottom w:val="0"/>
      <w:divBdr>
        <w:top w:val="none" w:sz="0" w:space="0" w:color="auto"/>
        <w:left w:val="none" w:sz="0" w:space="0" w:color="auto"/>
        <w:bottom w:val="none" w:sz="0" w:space="0" w:color="auto"/>
        <w:right w:val="none" w:sz="0" w:space="0" w:color="auto"/>
      </w:divBdr>
    </w:div>
    <w:div w:id="863786125">
      <w:bodyDiv w:val="1"/>
      <w:marLeft w:val="0"/>
      <w:marRight w:val="0"/>
      <w:marTop w:val="0"/>
      <w:marBottom w:val="0"/>
      <w:divBdr>
        <w:top w:val="none" w:sz="0" w:space="0" w:color="auto"/>
        <w:left w:val="none" w:sz="0" w:space="0" w:color="auto"/>
        <w:bottom w:val="none" w:sz="0" w:space="0" w:color="auto"/>
        <w:right w:val="none" w:sz="0" w:space="0" w:color="auto"/>
      </w:divBdr>
    </w:div>
    <w:div w:id="958293740">
      <w:bodyDiv w:val="1"/>
      <w:marLeft w:val="0"/>
      <w:marRight w:val="0"/>
      <w:marTop w:val="0"/>
      <w:marBottom w:val="0"/>
      <w:divBdr>
        <w:top w:val="none" w:sz="0" w:space="0" w:color="auto"/>
        <w:left w:val="none" w:sz="0" w:space="0" w:color="auto"/>
        <w:bottom w:val="none" w:sz="0" w:space="0" w:color="auto"/>
        <w:right w:val="none" w:sz="0" w:space="0" w:color="auto"/>
      </w:divBdr>
    </w:div>
    <w:div w:id="1049722838">
      <w:bodyDiv w:val="1"/>
      <w:marLeft w:val="0"/>
      <w:marRight w:val="0"/>
      <w:marTop w:val="0"/>
      <w:marBottom w:val="0"/>
      <w:divBdr>
        <w:top w:val="none" w:sz="0" w:space="0" w:color="auto"/>
        <w:left w:val="none" w:sz="0" w:space="0" w:color="auto"/>
        <w:bottom w:val="none" w:sz="0" w:space="0" w:color="auto"/>
        <w:right w:val="none" w:sz="0" w:space="0" w:color="auto"/>
      </w:divBdr>
    </w:div>
    <w:div w:id="1111902895">
      <w:bodyDiv w:val="1"/>
      <w:marLeft w:val="0"/>
      <w:marRight w:val="0"/>
      <w:marTop w:val="0"/>
      <w:marBottom w:val="0"/>
      <w:divBdr>
        <w:top w:val="none" w:sz="0" w:space="0" w:color="auto"/>
        <w:left w:val="none" w:sz="0" w:space="0" w:color="auto"/>
        <w:bottom w:val="none" w:sz="0" w:space="0" w:color="auto"/>
        <w:right w:val="none" w:sz="0" w:space="0" w:color="auto"/>
      </w:divBdr>
    </w:div>
    <w:div w:id="1145774618">
      <w:bodyDiv w:val="1"/>
      <w:marLeft w:val="0"/>
      <w:marRight w:val="0"/>
      <w:marTop w:val="0"/>
      <w:marBottom w:val="0"/>
      <w:divBdr>
        <w:top w:val="none" w:sz="0" w:space="0" w:color="auto"/>
        <w:left w:val="none" w:sz="0" w:space="0" w:color="auto"/>
        <w:bottom w:val="none" w:sz="0" w:space="0" w:color="auto"/>
        <w:right w:val="none" w:sz="0" w:space="0" w:color="auto"/>
      </w:divBdr>
    </w:div>
    <w:div w:id="1398211749">
      <w:bodyDiv w:val="1"/>
      <w:marLeft w:val="0"/>
      <w:marRight w:val="0"/>
      <w:marTop w:val="0"/>
      <w:marBottom w:val="0"/>
      <w:divBdr>
        <w:top w:val="none" w:sz="0" w:space="0" w:color="auto"/>
        <w:left w:val="none" w:sz="0" w:space="0" w:color="auto"/>
        <w:bottom w:val="none" w:sz="0" w:space="0" w:color="auto"/>
        <w:right w:val="none" w:sz="0" w:space="0" w:color="auto"/>
      </w:divBdr>
    </w:div>
    <w:div w:id="1553612424">
      <w:bodyDiv w:val="1"/>
      <w:marLeft w:val="0"/>
      <w:marRight w:val="0"/>
      <w:marTop w:val="0"/>
      <w:marBottom w:val="0"/>
      <w:divBdr>
        <w:top w:val="none" w:sz="0" w:space="0" w:color="auto"/>
        <w:left w:val="none" w:sz="0" w:space="0" w:color="auto"/>
        <w:bottom w:val="none" w:sz="0" w:space="0" w:color="auto"/>
        <w:right w:val="none" w:sz="0" w:space="0" w:color="auto"/>
      </w:divBdr>
    </w:div>
    <w:div w:id="1648316517">
      <w:bodyDiv w:val="1"/>
      <w:marLeft w:val="0"/>
      <w:marRight w:val="0"/>
      <w:marTop w:val="0"/>
      <w:marBottom w:val="0"/>
      <w:divBdr>
        <w:top w:val="none" w:sz="0" w:space="0" w:color="auto"/>
        <w:left w:val="none" w:sz="0" w:space="0" w:color="auto"/>
        <w:bottom w:val="none" w:sz="0" w:space="0" w:color="auto"/>
        <w:right w:val="none" w:sz="0" w:space="0" w:color="auto"/>
      </w:divBdr>
    </w:div>
    <w:div w:id="1648435989">
      <w:bodyDiv w:val="1"/>
      <w:marLeft w:val="0"/>
      <w:marRight w:val="0"/>
      <w:marTop w:val="0"/>
      <w:marBottom w:val="0"/>
      <w:divBdr>
        <w:top w:val="none" w:sz="0" w:space="0" w:color="auto"/>
        <w:left w:val="none" w:sz="0" w:space="0" w:color="auto"/>
        <w:bottom w:val="none" w:sz="0" w:space="0" w:color="auto"/>
        <w:right w:val="none" w:sz="0" w:space="0" w:color="auto"/>
      </w:divBdr>
    </w:div>
    <w:div w:id="1685787625">
      <w:bodyDiv w:val="1"/>
      <w:marLeft w:val="0"/>
      <w:marRight w:val="0"/>
      <w:marTop w:val="0"/>
      <w:marBottom w:val="0"/>
      <w:divBdr>
        <w:top w:val="none" w:sz="0" w:space="0" w:color="auto"/>
        <w:left w:val="none" w:sz="0" w:space="0" w:color="auto"/>
        <w:bottom w:val="none" w:sz="0" w:space="0" w:color="auto"/>
        <w:right w:val="none" w:sz="0" w:space="0" w:color="auto"/>
      </w:divBdr>
    </w:div>
    <w:div w:id="1704942128">
      <w:bodyDiv w:val="1"/>
      <w:marLeft w:val="0"/>
      <w:marRight w:val="0"/>
      <w:marTop w:val="0"/>
      <w:marBottom w:val="0"/>
      <w:divBdr>
        <w:top w:val="none" w:sz="0" w:space="0" w:color="auto"/>
        <w:left w:val="none" w:sz="0" w:space="0" w:color="auto"/>
        <w:bottom w:val="none" w:sz="0" w:space="0" w:color="auto"/>
        <w:right w:val="none" w:sz="0" w:space="0" w:color="auto"/>
      </w:divBdr>
    </w:div>
    <w:div w:id="1717270876">
      <w:bodyDiv w:val="1"/>
      <w:marLeft w:val="0"/>
      <w:marRight w:val="0"/>
      <w:marTop w:val="0"/>
      <w:marBottom w:val="0"/>
      <w:divBdr>
        <w:top w:val="none" w:sz="0" w:space="0" w:color="auto"/>
        <w:left w:val="none" w:sz="0" w:space="0" w:color="auto"/>
        <w:bottom w:val="none" w:sz="0" w:space="0" w:color="auto"/>
        <w:right w:val="none" w:sz="0" w:space="0" w:color="auto"/>
      </w:divBdr>
      <w:divsChild>
        <w:div w:id="195240214">
          <w:marLeft w:val="0"/>
          <w:marRight w:val="0"/>
          <w:marTop w:val="0"/>
          <w:marBottom w:val="0"/>
          <w:divBdr>
            <w:top w:val="none" w:sz="0" w:space="0" w:color="auto"/>
            <w:left w:val="none" w:sz="0" w:space="0" w:color="auto"/>
            <w:bottom w:val="none" w:sz="0" w:space="0" w:color="auto"/>
            <w:right w:val="none" w:sz="0" w:space="0" w:color="auto"/>
          </w:divBdr>
          <w:divsChild>
            <w:div w:id="663356620">
              <w:marLeft w:val="0"/>
              <w:marRight w:val="0"/>
              <w:marTop w:val="0"/>
              <w:marBottom w:val="0"/>
              <w:divBdr>
                <w:top w:val="none" w:sz="0" w:space="0" w:color="auto"/>
                <w:left w:val="none" w:sz="0" w:space="0" w:color="auto"/>
                <w:bottom w:val="none" w:sz="0" w:space="0" w:color="auto"/>
                <w:right w:val="none" w:sz="0" w:space="0" w:color="auto"/>
              </w:divBdr>
              <w:divsChild>
                <w:div w:id="2068258992">
                  <w:marLeft w:val="0"/>
                  <w:marRight w:val="0"/>
                  <w:marTop w:val="0"/>
                  <w:marBottom w:val="0"/>
                  <w:divBdr>
                    <w:top w:val="none" w:sz="0" w:space="0" w:color="auto"/>
                    <w:left w:val="none" w:sz="0" w:space="0" w:color="auto"/>
                    <w:bottom w:val="none" w:sz="0" w:space="0" w:color="auto"/>
                    <w:right w:val="none" w:sz="0" w:space="0" w:color="auto"/>
                  </w:divBdr>
                </w:div>
                <w:div w:id="53509021">
                  <w:marLeft w:val="0"/>
                  <w:marRight w:val="0"/>
                  <w:marTop w:val="0"/>
                  <w:marBottom w:val="0"/>
                  <w:divBdr>
                    <w:top w:val="none" w:sz="0" w:space="0" w:color="auto"/>
                    <w:left w:val="none" w:sz="0" w:space="0" w:color="auto"/>
                    <w:bottom w:val="none" w:sz="0" w:space="0" w:color="auto"/>
                    <w:right w:val="none" w:sz="0" w:space="0" w:color="auto"/>
                  </w:divBdr>
                </w:div>
                <w:div w:id="13712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337580">
      <w:bodyDiv w:val="1"/>
      <w:marLeft w:val="0"/>
      <w:marRight w:val="0"/>
      <w:marTop w:val="0"/>
      <w:marBottom w:val="0"/>
      <w:divBdr>
        <w:top w:val="none" w:sz="0" w:space="0" w:color="auto"/>
        <w:left w:val="none" w:sz="0" w:space="0" w:color="auto"/>
        <w:bottom w:val="none" w:sz="0" w:space="0" w:color="auto"/>
        <w:right w:val="none" w:sz="0" w:space="0" w:color="auto"/>
      </w:divBdr>
    </w:div>
    <w:div w:id="1867794548">
      <w:bodyDiv w:val="1"/>
      <w:marLeft w:val="0"/>
      <w:marRight w:val="0"/>
      <w:marTop w:val="0"/>
      <w:marBottom w:val="0"/>
      <w:divBdr>
        <w:top w:val="none" w:sz="0" w:space="0" w:color="auto"/>
        <w:left w:val="none" w:sz="0" w:space="0" w:color="auto"/>
        <w:bottom w:val="none" w:sz="0" w:space="0" w:color="auto"/>
        <w:right w:val="none" w:sz="0" w:space="0" w:color="auto"/>
      </w:divBdr>
    </w:div>
    <w:div w:id="1950429096">
      <w:bodyDiv w:val="1"/>
      <w:marLeft w:val="0"/>
      <w:marRight w:val="0"/>
      <w:marTop w:val="0"/>
      <w:marBottom w:val="0"/>
      <w:divBdr>
        <w:top w:val="none" w:sz="0" w:space="0" w:color="auto"/>
        <w:left w:val="none" w:sz="0" w:space="0" w:color="auto"/>
        <w:bottom w:val="none" w:sz="0" w:space="0" w:color="auto"/>
        <w:right w:val="none" w:sz="0" w:space="0" w:color="auto"/>
      </w:divBdr>
    </w:div>
    <w:div w:id="1954480129">
      <w:bodyDiv w:val="1"/>
      <w:marLeft w:val="0"/>
      <w:marRight w:val="0"/>
      <w:marTop w:val="0"/>
      <w:marBottom w:val="0"/>
      <w:divBdr>
        <w:top w:val="none" w:sz="0" w:space="0" w:color="auto"/>
        <w:left w:val="none" w:sz="0" w:space="0" w:color="auto"/>
        <w:bottom w:val="none" w:sz="0" w:space="0" w:color="auto"/>
        <w:right w:val="none" w:sz="0" w:space="0" w:color="auto"/>
      </w:divBdr>
    </w:div>
    <w:div w:id="1960523183">
      <w:bodyDiv w:val="1"/>
      <w:marLeft w:val="0"/>
      <w:marRight w:val="0"/>
      <w:marTop w:val="0"/>
      <w:marBottom w:val="0"/>
      <w:divBdr>
        <w:top w:val="none" w:sz="0" w:space="0" w:color="auto"/>
        <w:left w:val="none" w:sz="0" w:space="0" w:color="auto"/>
        <w:bottom w:val="none" w:sz="0" w:space="0" w:color="auto"/>
        <w:right w:val="none" w:sz="0" w:space="0" w:color="auto"/>
      </w:divBdr>
    </w:div>
    <w:div w:id="2024554675">
      <w:bodyDiv w:val="1"/>
      <w:marLeft w:val="0"/>
      <w:marRight w:val="0"/>
      <w:marTop w:val="0"/>
      <w:marBottom w:val="0"/>
      <w:divBdr>
        <w:top w:val="none" w:sz="0" w:space="0" w:color="auto"/>
        <w:left w:val="none" w:sz="0" w:space="0" w:color="auto"/>
        <w:bottom w:val="none" w:sz="0" w:space="0" w:color="auto"/>
        <w:right w:val="none" w:sz="0" w:space="0" w:color="auto"/>
      </w:divBdr>
    </w:div>
    <w:div w:id="214180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574</TotalTime>
  <Pages>11</Pages>
  <Words>3514</Words>
  <Characters>18872</Characters>
  <Application>Microsoft Office Word</Application>
  <DocSecurity>0</DocSecurity>
  <Lines>314</Lines>
  <Paragraphs>67</Paragraphs>
  <ScaleCrop>false</ScaleCrop>
  <Company/>
  <LinksUpToDate>false</LinksUpToDate>
  <CharactersWithSpaces>22319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264</cp:revision>
  <dcterms:created xsi:type="dcterms:W3CDTF">2021-12-06T17:17:00Z</dcterms:created>
  <dcterms:modified xsi:type="dcterms:W3CDTF">2021-12-18T13:16:00Z</dcterms:modified>
</cp:coreProperties>
</file>