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240AEE" w14:textId="77777777" w:rsidR="00667F1F" w:rsidRDefault="00667F1F" w:rsidP="00527468">
      <w:pPr>
        <w:spacing w:after="0"/>
        <w:rPr>
          <w:rFonts w:ascii="Felix Titling" w:hAnsi="Felix Titling"/>
          <w:noProof/>
          <w:lang w:eastAsia="en-GB"/>
        </w:rPr>
      </w:pPr>
      <w:r w:rsidRPr="00667F1F">
        <w:rPr>
          <w:rFonts w:ascii="Felix Titling" w:hAnsi="Felix Titling"/>
          <w:noProof/>
          <w:lang w:eastAsia="en-GB"/>
        </w:rPr>
        <w:t xml:space="preserve">MAGICAL </w:t>
      </w:r>
    </w:p>
    <w:p w14:paraId="403DAF87" w14:textId="093EF405" w:rsidR="009020BE" w:rsidRDefault="00527468" w:rsidP="00527468">
      <w:pPr>
        <w:spacing w:after="0"/>
        <w:rPr>
          <w:rFonts w:ascii="Palatino Linotype" w:hAnsi="Palatino Linotype"/>
          <w:b/>
          <w:sz w:val="24"/>
        </w:rPr>
      </w:pPr>
      <w:r w:rsidRPr="00667F1F">
        <w:rPr>
          <w:rFonts w:ascii="Felix Titling" w:hAnsi="Felix Titling"/>
          <w:noProof/>
          <w:lang w:eastAsia="en-GB"/>
        </w:rPr>
        <w:t>T</w:t>
      </w:r>
      <w:r w:rsidRPr="00527468">
        <w:rPr>
          <w:rFonts w:ascii="Palatino Linotype" w:hAnsi="Palatino Linotype"/>
          <w:b/>
          <w:sz w:val="24"/>
        </w:rPr>
        <w:t>HE SINGING BONE</w:t>
      </w:r>
    </w:p>
    <w:p w14:paraId="1983B1B3" w14:textId="77777777" w:rsidR="00527468" w:rsidRDefault="00527468" w:rsidP="00527468">
      <w:pPr>
        <w:spacing w:after="0"/>
        <w:rPr>
          <w:rFonts w:ascii="Palatino Linotype" w:hAnsi="Palatino Linotype"/>
          <w:sz w:val="24"/>
        </w:rPr>
      </w:pPr>
      <w:r w:rsidRPr="00527468">
        <w:rPr>
          <w:rFonts w:ascii="Palatino Linotype" w:hAnsi="Palatino Linotype"/>
          <w:sz w:val="24"/>
        </w:rPr>
        <w:t>(</w:t>
      </w:r>
      <w:proofErr w:type="spellStart"/>
      <w:r w:rsidRPr="00527468">
        <w:rPr>
          <w:rFonts w:ascii="Palatino Linotype" w:hAnsi="Palatino Linotype"/>
          <w:sz w:val="24"/>
        </w:rPr>
        <w:t>Grimms</w:t>
      </w:r>
      <w:proofErr w:type="spellEnd"/>
      <w:r>
        <w:rPr>
          <w:rFonts w:ascii="Palatino Linotype" w:hAnsi="Palatino Linotype"/>
          <w:sz w:val="24"/>
        </w:rPr>
        <w:t xml:space="preserve">’ fairy tale </w:t>
      </w:r>
      <w:r w:rsidRPr="00527468">
        <w:rPr>
          <w:rFonts w:ascii="Palatino Linotype" w:hAnsi="Palatino Linotype"/>
          <w:sz w:val="24"/>
        </w:rPr>
        <w:t>)</w:t>
      </w:r>
    </w:p>
    <w:p w14:paraId="6C44E9D4" w14:textId="77777777" w:rsidR="00527468" w:rsidRPr="00527468" w:rsidRDefault="00527468" w:rsidP="00527468">
      <w:pPr>
        <w:spacing w:after="0"/>
        <w:rPr>
          <w:rFonts w:ascii="Palatino Linotype" w:hAnsi="Palatino Linotype"/>
          <w:sz w:val="24"/>
        </w:rPr>
      </w:pPr>
    </w:p>
    <w:p w14:paraId="2ACB66FF" w14:textId="77777777" w:rsidR="00527468" w:rsidRPr="00527468" w:rsidRDefault="00527468" w:rsidP="00527468">
      <w:pPr>
        <w:spacing w:after="120"/>
        <w:rPr>
          <w:rFonts w:ascii="Palatino Linotype" w:hAnsi="Palatino Linotype"/>
        </w:rPr>
      </w:pPr>
      <w:r w:rsidRPr="00527468">
        <w:rPr>
          <w:rFonts w:ascii="Palatino Linotype" w:hAnsi="Palatino Linotype"/>
        </w:rPr>
        <w:t>In a certain country there was once great lamentation over a</w:t>
      </w:r>
      <w:r>
        <w:rPr>
          <w:rFonts w:ascii="Palatino Linotype" w:hAnsi="Palatino Linotype"/>
        </w:rPr>
        <w:t xml:space="preserve"> </w:t>
      </w:r>
      <w:r w:rsidRPr="00527468">
        <w:rPr>
          <w:rFonts w:ascii="Palatino Linotype" w:hAnsi="Palatino Linotype"/>
        </w:rPr>
        <w:t>wild boar that laid waste the farmer's fields, killed the cattle,</w:t>
      </w:r>
      <w:r>
        <w:rPr>
          <w:rFonts w:ascii="Palatino Linotype" w:hAnsi="Palatino Linotype"/>
        </w:rPr>
        <w:t xml:space="preserve"> </w:t>
      </w:r>
      <w:r w:rsidRPr="00527468">
        <w:rPr>
          <w:rFonts w:ascii="Palatino Linotype" w:hAnsi="Palatino Linotype"/>
        </w:rPr>
        <w:t>and ripped up people's bodies with his tusks.  The king promised</w:t>
      </w:r>
      <w:r>
        <w:rPr>
          <w:rFonts w:ascii="Palatino Linotype" w:hAnsi="Palatino Linotype"/>
        </w:rPr>
        <w:t xml:space="preserve"> </w:t>
      </w:r>
      <w:r w:rsidRPr="00527468">
        <w:rPr>
          <w:rFonts w:ascii="Palatino Linotype" w:hAnsi="Palatino Linotype"/>
        </w:rPr>
        <w:t>a large reward to anyone who would free the land from this plague,</w:t>
      </w:r>
      <w:r>
        <w:rPr>
          <w:rFonts w:ascii="Palatino Linotype" w:hAnsi="Palatino Linotype"/>
        </w:rPr>
        <w:t xml:space="preserve"> </w:t>
      </w:r>
      <w:r w:rsidRPr="00527468">
        <w:rPr>
          <w:rFonts w:ascii="Palatino Linotype" w:hAnsi="Palatino Linotype"/>
        </w:rPr>
        <w:t>but the beast was so big and strong that no one dared to go near</w:t>
      </w:r>
      <w:r>
        <w:rPr>
          <w:rFonts w:ascii="Palatino Linotype" w:hAnsi="Palatino Linotype"/>
        </w:rPr>
        <w:t xml:space="preserve"> </w:t>
      </w:r>
      <w:r w:rsidRPr="00527468">
        <w:rPr>
          <w:rFonts w:ascii="Palatino Linotype" w:hAnsi="Palatino Linotype"/>
        </w:rPr>
        <w:t>the forest in which it lived.  At last the king gave notice</w:t>
      </w:r>
      <w:r>
        <w:rPr>
          <w:rFonts w:ascii="Palatino Linotype" w:hAnsi="Palatino Linotype"/>
        </w:rPr>
        <w:t xml:space="preserve"> </w:t>
      </w:r>
      <w:r w:rsidRPr="00527468">
        <w:rPr>
          <w:rFonts w:ascii="Palatino Linotype" w:hAnsi="Palatino Linotype"/>
        </w:rPr>
        <w:t>that whosoever should capture or kill the wild boar should have</w:t>
      </w:r>
      <w:r>
        <w:rPr>
          <w:rFonts w:ascii="Palatino Linotype" w:hAnsi="Palatino Linotype"/>
        </w:rPr>
        <w:t xml:space="preserve"> </w:t>
      </w:r>
      <w:r w:rsidRPr="00527468">
        <w:rPr>
          <w:rFonts w:ascii="Palatino Linotype" w:hAnsi="Palatino Linotype"/>
        </w:rPr>
        <w:t>his only daughter to wife.</w:t>
      </w:r>
    </w:p>
    <w:p w14:paraId="583B1D93" w14:textId="77777777" w:rsidR="00527468" w:rsidRPr="00527468" w:rsidRDefault="00527468" w:rsidP="00527468">
      <w:pPr>
        <w:spacing w:after="120"/>
        <w:rPr>
          <w:rFonts w:ascii="Palatino Linotype" w:hAnsi="Palatino Linotype"/>
        </w:rPr>
      </w:pPr>
      <w:r w:rsidRPr="00527468">
        <w:rPr>
          <w:rFonts w:ascii="Palatino Linotype" w:hAnsi="Palatino Linotype"/>
        </w:rPr>
        <w:t>Now there lived in the country two brothers, sons of a poor man,</w:t>
      </w:r>
      <w:r>
        <w:rPr>
          <w:rFonts w:ascii="Palatino Linotype" w:hAnsi="Palatino Linotype"/>
        </w:rPr>
        <w:t xml:space="preserve"> </w:t>
      </w:r>
      <w:r w:rsidRPr="00527468">
        <w:rPr>
          <w:rFonts w:ascii="Palatino Linotype" w:hAnsi="Palatino Linotype"/>
        </w:rPr>
        <w:t>who declared themselves willing to undertake the hazardous</w:t>
      </w:r>
      <w:r>
        <w:rPr>
          <w:rFonts w:ascii="Palatino Linotype" w:hAnsi="Palatino Linotype"/>
        </w:rPr>
        <w:t xml:space="preserve"> </w:t>
      </w:r>
      <w:r w:rsidRPr="00527468">
        <w:rPr>
          <w:rFonts w:ascii="Palatino Linotype" w:hAnsi="Palatino Linotype"/>
        </w:rPr>
        <w:t>enterprise, the elder, who was crafty and shrewd, out of pride,</w:t>
      </w:r>
      <w:r>
        <w:rPr>
          <w:rFonts w:ascii="Palatino Linotype" w:hAnsi="Palatino Linotype"/>
        </w:rPr>
        <w:t xml:space="preserve"> </w:t>
      </w:r>
      <w:r w:rsidRPr="00527468">
        <w:rPr>
          <w:rFonts w:ascii="Palatino Linotype" w:hAnsi="Palatino Linotype"/>
        </w:rPr>
        <w:t>the younger, who was innocent and simple, from a kind heart.</w:t>
      </w:r>
      <w:r>
        <w:rPr>
          <w:rFonts w:ascii="Palatino Linotype" w:hAnsi="Palatino Linotype"/>
        </w:rPr>
        <w:t xml:space="preserve"> </w:t>
      </w:r>
      <w:r w:rsidRPr="00527468">
        <w:rPr>
          <w:rFonts w:ascii="Palatino Linotype" w:hAnsi="Palatino Linotype"/>
        </w:rPr>
        <w:t>The king said, in order that you may be the more sure of finding</w:t>
      </w:r>
      <w:r>
        <w:rPr>
          <w:rFonts w:ascii="Palatino Linotype" w:hAnsi="Palatino Linotype"/>
        </w:rPr>
        <w:t xml:space="preserve"> </w:t>
      </w:r>
      <w:r w:rsidRPr="00527468">
        <w:rPr>
          <w:rFonts w:ascii="Palatino Linotype" w:hAnsi="Palatino Linotype"/>
        </w:rPr>
        <w:t>the beast, you must go into the forest from opposite sides.  So</w:t>
      </w:r>
      <w:r>
        <w:rPr>
          <w:rFonts w:ascii="Palatino Linotype" w:hAnsi="Palatino Linotype"/>
        </w:rPr>
        <w:t xml:space="preserve"> </w:t>
      </w:r>
      <w:r w:rsidRPr="00527468">
        <w:rPr>
          <w:rFonts w:ascii="Palatino Linotype" w:hAnsi="Palatino Linotype"/>
        </w:rPr>
        <w:t>the elder went in on the west side, and the younger on the east.</w:t>
      </w:r>
      <w:r>
        <w:rPr>
          <w:rFonts w:ascii="Palatino Linotype" w:hAnsi="Palatino Linotype"/>
        </w:rPr>
        <w:t xml:space="preserve"> </w:t>
      </w:r>
      <w:r w:rsidRPr="00527468">
        <w:rPr>
          <w:rFonts w:ascii="Palatino Linotype" w:hAnsi="Palatino Linotype"/>
        </w:rPr>
        <w:t>When the younger had gone a short way, a little man stepped</w:t>
      </w:r>
    </w:p>
    <w:p w14:paraId="6EEA818B" w14:textId="77777777" w:rsidR="00527468" w:rsidRPr="00527468" w:rsidRDefault="00527468" w:rsidP="00527468">
      <w:pPr>
        <w:spacing w:after="120"/>
        <w:rPr>
          <w:rFonts w:ascii="Palatino Linotype" w:hAnsi="Palatino Linotype"/>
        </w:rPr>
      </w:pPr>
      <w:r w:rsidRPr="00527468">
        <w:rPr>
          <w:rFonts w:ascii="Palatino Linotype" w:hAnsi="Palatino Linotype"/>
        </w:rPr>
        <w:t>up to him.  He held in his hand a black spear and said, I give</w:t>
      </w:r>
      <w:r>
        <w:rPr>
          <w:rFonts w:ascii="Palatino Linotype" w:hAnsi="Palatino Linotype"/>
        </w:rPr>
        <w:t xml:space="preserve"> </w:t>
      </w:r>
      <w:r w:rsidRPr="00527468">
        <w:rPr>
          <w:rFonts w:ascii="Palatino Linotype" w:hAnsi="Palatino Linotype"/>
        </w:rPr>
        <w:t>you this spear because your heart is pure and good, with this</w:t>
      </w:r>
      <w:r>
        <w:rPr>
          <w:rFonts w:ascii="Palatino Linotype" w:hAnsi="Palatino Linotype"/>
        </w:rPr>
        <w:t xml:space="preserve"> </w:t>
      </w:r>
      <w:r w:rsidRPr="00527468">
        <w:rPr>
          <w:rFonts w:ascii="Palatino Linotype" w:hAnsi="Palatino Linotype"/>
        </w:rPr>
        <w:t>you can boldly attack the wild boar, and it will do you no harm.</w:t>
      </w:r>
      <w:r>
        <w:rPr>
          <w:rFonts w:ascii="Palatino Linotype" w:hAnsi="Palatino Linotype"/>
        </w:rPr>
        <w:t xml:space="preserve"> </w:t>
      </w:r>
      <w:r w:rsidRPr="00527468">
        <w:rPr>
          <w:rFonts w:ascii="Palatino Linotype" w:hAnsi="Palatino Linotype"/>
        </w:rPr>
        <w:t>He thanked the little man, shouldered the spear, and went on</w:t>
      </w:r>
      <w:r>
        <w:rPr>
          <w:rFonts w:ascii="Palatino Linotype" w:hAnsi="Palatino Linotype"/>
        </w:rPr>
        <w:t xml:space="preserve"> </w:t>
      </w:r>
      <w:r w:rsidRPr="00527468">
        <w:rPr>
          <w:rFonts w:ascii="Palatino Linotype" w:hAnsi="Palatino Linotype"/>
        </w:rPr>
        <w:t>fearlessly.</w:t>
      </w:r>
    </w:p>
    <w:p w14:paraId="357895FA" w14:textId="77777777" w:rsidR="00527468" w:rsidRPr="00527468" w:rsidRDefault="00527468" w:rsidP="00527468">
      <w:pPr>
        <w:spacing w:after="120"/>
        <w:rPr>
          <w:rFonts w:ascii="Palatino Linotype" w:hAnsi="Palatino Linotype"/>
        </w:rPr>
      </w:pPr>
      <w:r w:rsidRPr="00527468">
        <w:rPr>
          <w:rFonts w:ascii="Palatino Linotype" w:hAnsi="Palatino Linotype"/>
        </w:rPr>
        <w:t>Before long he saw the beast, which rushed at him, but he held</w:t>
      </w:r>
      <w:r>
        <w:rPr>
          <w:rFonts w:ascii="Palatino Linotype" w:hAnsi="Palatino Linotype"/>
        </w:rPr>
        <w:t xml:space="preserve"> </w:t>
      </w:r>
      <w:r w:rsidRPr="00527468">
        <w:rPr>
          <w:rFonts w:ascii="Palatino Linotype" w:hAnsi="Palatino Linotype"/>
        </w:rPr>
        <w:t>the spear towards it, and in its blind fury it ran so swiftly</w:t>
      </w:r>
      <w:r>
        <w:rPr>
          <w:rFonts w:ascii="Palatino Linotype" w:hAnsi="Palatino Linotype"/>
        </w:rPr>
        <w:t xml:space="preserve"> </w:t>
      </w:r>
      <w:r w:rsidRPr="00527468">
        <w:rPr>
          <w:rFonts w:ascii="Palatino Linotype" w:hAnsi="Palatino Linotype"/>
        </w:rPr>
        <w:t>against it that its heart was cloven in twain.  Then he took the</w:t>
      </w:r>
      <w:r>
        <w:rPr>
          <w:rFonts w:ascii="Palatino Linotype" w:hAnsi="Palatino Linotype"/>
        </w:rPr>
        <w:t xml:space="preserve"> </w:t>
      </w:r>
      <w:r w:rsidRPr="00527468">
        <w:rPr>
          <w:rFonts w:ascii="Palatino Linotype" w:hAnsi="Palatino Linotype"/>
        </w:rPr>
        <w:t>monster on his back and went homewards with it to the king.</w:t>
      </w:r>
    </w:p>
    <w:p w14:paraId="6E1E619F" w14:textId="77777777" w:rsidR="00527468" w:rsidRPr="00527468" w:rsidRDefault="00527468" w:rsidP="00527468">
      <w:pPr>
        <w:spacing w:after="120"/>
        <w:rPr>
          <w:rFonts w:ascii="Palatino Linotype" w:hAnsi="Palatino Linotype"/>
        </w:rPr>
      </w:pPr>
      <w:r w:rsidRPr="00527468">
        <w:rPr>
          <w:rFonts w:ascii="Palatino Linotype" w:hAnsi="Palatino Linotype"/>
        </w:rPr>
        <w:t>As he came out at the other side of the wood, there stood at the</w:t>
      </w:r>
      <w:r>
        <w:rPr>
          <w:rFonts w:ascii="Palatino Linotype" w:hAnsi="Palatino Linotype"/>
        </w:rPr>
        <w:t xml:space="preserve"> </w:t>
      </w:r>
      <w:r w:rsidRPr="00527468">
        <w:rPr>
          <w:rFonts w:ascii="Palatino Linotype" w:hAnsi="Palatino Linotype"/>
        </w:rPr>
        <w:t>entrance a house where people were making merry with wine and</w:t>
      </w:r>
      <w:r>
        <w:rPr>
          <w:rFonts w:ascii="Palatino Linotype" w:hAnsi="Palatino Linotype"/>
        </w:rPr>
        <w:t xml:space="preserve"> </w:t>
      </w:r>
      <w:r w:rsidRPr="00527468">
        <w:rPr>
          <w:rFonts w:ascii="Palatino Linotype" w:hAnsi="Palatino Linotype"/>
        </w:rPr>
        <w:t>dancing.  His elder brother had gone in here, and, thinking that</w:t>
      </w:r>
      <w:r>
        <w:rPr>
          <w:rFonts w:ascii="Palatino Linotype" w:hAnsi="Palatino Linotype"/>
        </w:rPr>
        <w:t xml:space="preserve"> </w:t>
      </w:r>
      <w:r w:rsidRPr="00527468">
        <w:rPr>
          <w:rFonts w:ascii="Palatino Linotype" w:hAnsi="Palatino Linotype"/>
        </w:rPr>
        <w:t>after all the boar would not run away from him, was going to drink</w:t>
      </w:r>
      <w:r>
        <w:rPr>
          <w:rFonts w:ascii="Palatino Linotype" w:hAnsi="Palatino Linotype"/>
        </w:rPr>
        <w:t xml:space="preserve"> </w:t>
      </w:r>
      <w:r w:rsidRPr="00527468">
        <w:rPr>
          <w:rFonts w:ascii="Palatino Linotype" w:hAnsi="Palatino Linotype"/>
        </w:rPr>
        <w:t>until he felt brave.  But when he saw his young brother coming out</w:t>
      </w:r>
      <w:r>
        <w:rPr>
          <w:rFonts w:ascii="Palatino Linotype" w:hAnsi="Palatino Linotype"/>
        </w:rPr>
        <w:t xml:space="preserve"> </w:t>
      </w:r>
      <w:r w:rsidRPr="00527468">
        <w:rPr>
          <w:rFonts w:ascii="Palatino Linotype" w:hAnsi="Palatino Linotype"/>
        </w:rPr>
        <w:t xml:space="preserve">of the wood laden with his booty, his envious, </w:t>
      </w:r>
      <w:r w:rsidRPr="00527468">
        <w:rPr>
          <w:rFonts w:ascii="Palatino Linotype" w:hAnsi="Palatino Linotype"/>
        </w:rPr>
        <w:t>evil heart gave him</w:t>
      </w:r>
      <w:r>
        <w:rPr>
          <w:rFonts w:ascii="Palatino Linotype" w:hAnsi="Palatino Linotype"/>
        </w:rPr>
        <w:t xml:space="preserve"> </w:t>
      </w:r>
      <w:r w:rsidRPr="00527468">
        <w:rPr>
          <w:rFonts w:ascii="Palatino Linotype" w:hAnsi="Palatino Linotype"/>
        </w:rPr>
        <w:t xml:space="preserve">no peace.  He called out to him, come in, dear brother, rest </w:t>
      </w:r>
      <w:proofErr w:type="spellStart"/>
      <w:r w:rsidRPr="00527468">
        <w:rPr>
          <w:rFonts w:ascii="Palatino Linotype" w:hAnsi="Palatino Linotype"/>
        </w:rPr>
        <w:t>andrefresh</w:t>
      </w:r>
      <w:proofErr w:type="spellEnd"/>
      <w:r w:rsidRPr="00527468">
        <w:rPr>
          <w:rFonts w:ascii="Palatino Linotype" w:hAnsi="Palatino Linotype"/>
        </w:rPr>
        <w:t xml:space="preserve"> yourself with a cup of wine.</w:t>
      </w:r>
    </w:p>
    <w:p w14:paraId="1E940DBF" w14:textId="77777777" w:rsidR="00527468" w:rsidRPr="00527468" w:rsidRDefault="00527468" w:rsidP="00527468">
      <w:pPr>
        <w:spacing w:after="120"/>
        <w:rPr>
          <w:rFonts w:ascii="Palatino Linotype" w:hAnsi="Palatino Linotype"/>
        </w:rPr>
      </w:pPr>
      <w:r w:rsidRPr="00527468">
        <w:rPr>
          <w:rFonts w:ascii="Palatino Linotype" w:hAnsi="Palatino Linotype"/>
        </w:rPr>
        <w:t>The youth, who suspected no evil, went in and told him about the</w:t>
      </w:r>
      <w:r>
        <w:rPr>
          <w:rFonts w:ascii="Palatino Linotype" w:hAnsi="Palatino Linotype"/>
        </w:rPr>
        <w:t xml:space="preserve"> </w:t>
      </w:r>
      <w:r w:rsidRPr="00527468">
        <w:rPr>
          <w:rFonts w:ascii="Palatino Linotype" w:hAnsi="Palatino Linotype"/>
        </w:rPr>
        <w:t>good little man who had given him the spear wherewith he had slain</w:t>
      </w:r>
      <w:r>
        <w:rPr>
          <w:rFonts w:ascii="Palatino Linotype" w:hAnsi="Palatino Linotype"/>
        </w:rPr>
        <w:t xml:space="preserve"> </w:t>
      </w:r>
      <w:r w:rsidRPr="00527468">
        <w:rPr>
          <w:rFonts w:ascii="Palatino Linotype" w:hAnsi="Palatino Linotype"/>
        </w:rPr>
        <w:t>the boar.</w:t>
      </w:r>
    </w:p>
    <w:p w14:paraId="30E00AF7" w14:textId="77777777" w:rsidR="00527468" w:rsidRPr="00527468" w:rsidRDefault="00527468" w:rsidP="00527468">
      <w:pPr>
        <w:spacing w:after="120"/>
        <w:rPr>
          <w:rFonts w:ascii="Palatino Linotype" w:hAnsi="Palatino Linotype"/>
        </w:rPr>
      </w:pPr>
      <w:r w:rsidRPr="00527468">
        <w:rPr>
          <w:rFonts w:ascii="Palatino Linotype" w:hAnsi="Palatino Linotype"/>
        </w:rPr>
        <w:t>The elder brother kept him there until the evening, and then they</w:t>
      </w:r>
      <w:r>
        <w:rPr>
          <w:rFonts w:ascii="Palatino Linotype" w:hAnsi="Palatino Linotype"/>
        </w:rPr>
        <w:t xml:space="preserve"> </w:t>
      </w:r>
      <w:r w:rsidRPr="00527468">
        <w:rPr>
          <w:rFonts w:ascii="Palatino Linotype" w:hAnsi="Palatino Linotype"/>
        </w:rPr>
        <w:t>went away together, and when in the darkness they came to a</w:t>
      </w:r>
      <w:r>
        <w:rPr>
          <w:rFonts w:ascii="Palatino Linotype" w:hAnsi="Palatino Linotype"/>
        </w:rPr>
        <w:t xml:space="preserve"> </w:t>
      </w:r>
      <w:r w:rsidRPr="00527468">
        <w:rPr>
          <w:rFonts w:ascii="Palatino Linotype" w:hAnsi="Palatino Linotype"/>
        </w:rPr>
        <w:t>bridge over a brook, the elder brother let the other go first, and</w:t>
      </w:r>
      <w:r>
        <w:rPr>
          <w:rFonts w:ascii="Palatino Linotype" w:hAnsi="Palatino Linotype"/>
        </w:rPr>
        <w:t xml:space="preserve"> </w:t>
      </w:r>
      <w:r w:rsidRPr="00527468">
        <w:rPr>
          <w:rFonts w:ascii="Palatino Linotype" w:hAnsi="Palatino Linotype"/>
        </w:rPr>
        <w:t>when he was half-way across he gave him such a blow from behind</w:t>
      </w:r>
      <w:r>
        <w:rPr>
          <w:rFonts w:ascii="Palatino Linotype" w:hAnsi="Palatino Linotype"/>
        </w:rPr>
        <w:t xml:space="preserve"> </w:t>
      </w:r>
      <w:r w:rsidRPr="00527468">
        <w:rPr>
          <w:rFonts w:ascii="Palatino Linotype" w:hAnsi="Palatino Linotype"/>
        </w:rPr>
        <w:t>that he fell down dead.  He buried him beneath the bridge, took</w:t>
      </w:r>
      <w:r>
        <w:rPr>
          <w:rFonts w:ascii="Palatino Linotype" w:hAnsi="Palatino Linotype"/>
        </w:rPr>
        <w:t xml:space="preserve"> </w:t>
      </w:r>
      <w:r w:rsidRPr="00527468">
        <w:rPr>
          <w:rFonts w:ascii="Palatino Linotype" w:hAnsi="Palatino Linotype"/>
        </w:rPr>
        <w:t>the boar, and carried it to the king, pretending that he had</w:t>
      </w:r>
      <w:r>
        <w:rPr>
          <w:rFonts w:ascii="Palatino Linotype" w:hAnsi="Palatino Linotype"/>
        </w:rPr>
        <w:t xml:space="preserve"> </w:t>
      </w:r>
      <w:r w:rsidRPr="00527468">
        <w:rPr>
          <w:rFonts w:ascii="Palatino Linotype" w:hAnsi="Palatino Linotype"/>
        </w:rPr>
        <w:t>killed it, whereupon he obtained the king's daughter in marriage.</w:t>
      </w:r>
      <w:r>
        <w:rPr>
          <w:rFonts w:ascii="Palatino Linotype" w:hAnsi="Palatino Linotype"/>
        </w:rPr>
        <w:t xml:space="preserve"> </w:t>
      </w:r>
      <w:r w:rsidRPr="00527468">
        <w:rPr>
          <w:rFonts w:ascii="Palatino Linotype" w:hAnsi="Palatino Linotype"/>
        </w:rPr>
        <w:t>And when his younger brother did not come back he said, the boar</w:t>
      </w:r>
      <w:r>
        <w:rPr>
          <w:rFonts w:ascii="Palatino Linotype" w:hAnsi="Palatino Linotype"/>
        </w:rPr>
        <w:t xml:space="preserve"> </w:t>
      </w:r>
      <w:r w:rsidRPr="00527468">
        <w:rPr>
          <w:rFonts w:ascii="Palatino Linotype" w:hAnsi="Palatino Linotype"/>
        </w:rPr>
        <w:t>must have ripped up his body, and every one believed it.</w:t>
      </w:r>
      <w:r>
        <w:rPr>
          <w:rFonts w:ascii="Palatino Linotype" w:hAnsi="Palatino Linotype"/>
        </w:rPr>
        <w:t xml:space="preserve">  </w:t>
      </w:r>
      <w:r w:rsidRPr="00527468">
        <w:rPr>
          <w:rFonts w:ascii="Palatino Linotype" w:hAnsi="Palatino Linotype"/>
        </w:rPr>
        <w:t>But as nothing remains hidden from God, so this black deed also</w:t>
      </w:r>
      <w:r>
        <w:rPr>
          <w:rFonts w:ascii="Palatino Linotype" w:hAnsi="Palatino Linotype"/>
        </w:rPr>
        <w:t xml:space="preserve"> </w:t>
      </w:r>
      <w:r w:rsidRPr="00527468">
        <w:rPr>
          <w:rFonts w:ascii="Palatino Linotype" w:hAnsi="Palatino Linotype"/>
        </w:rPr>
        <w:t>was to come to light.</w:t>
      </w:r>
      <w:r>
        <w:rPr>
          <w:rFonts w:ascii="Palatino Linotype" w:hAnsi="Palatino Linotype"/>
        </w:rPr>
        <w:t xml:space="preserve"> </w:t>
      </w:r>
    </w:p>
    <w:p w14:paraId="1E117083" w14:textId="77777777" w:rsidR="00527468" w:rsidRDefault="00527468" w:rsidP="00527468">
      <w:pPr>
        <w:spacing w:after="120"/>
        <w:rPr>
          <w:rFonts w:ascii="Palatino Linotype" w:hAnsi="Palatino Linotype"/>
        </w:rPr>
      </w:pPr>
      <w:r w:rsidRPr="00527468">
        <w:rPr>
          <w:rFonts w:ascii="Palatino Linotype" w:hAnsi="Palatino Linotype"/>
        </w:rPr>
        <w:t>Years afterwards a shepherd was driving his herd across the</w:t>
      </w:r>
      <w:r>
        <w:rPr>
          <w:rFonts w:ascii="Palatino Linotype" w:hAnsi="Palatino Linotype"/>
        </w:rPr>
        <w:t xml:space="preserve"> </w:t>
      </w:r>
      <w:r w:rsidRPr="00527468">
        <w:rPr>
          <w:rFonts w:ascii="Palatino Linotype" w:hAnsi="Palatino Linotype"/>
        </w:rPr>
        <w:t>bridge, and saw lying in the sand beneath, a snow-white little</w:t>
      </w:r>
      <w:r>
        <w:rPr>
          <w:rFonts w:ascii="Palatino Linotype" w:hAnsi="Palatino Linotype"/>
        </w:rPr>
        <w:t xml:space="preserve"> </w:t>
      </w:r>
      <w:r w:rsidRPr="00527468">
        <w:rPr>
          <w:rFonts w:ascii="Palatino Linotype" w:hAnsi="Palatino Linotype"/>
        </w:rPr>
        <w:t>bone.  He thought that it would make a good mouth-piece, so</w:t>
      </w:r>
      <w:r>
        <w:rPr>
          <w:rFonts w:ascii="Palatino Linotype" w:hAnsi="Palatino Linotype"/>
        </w:rPr>
        <w:t xml:space="preserve"> </w:t>
      </w:r>
      <w:r w:rsidRPr="00527468">
        <w:rPr>
          <w:rFonts w:ascii="Palatino Linotype" w:hAnsi="Palatino Linotype"/>
        </w:rPr>
        <w:t>he clambered down, picked it up, and cut out of it a mouth-piece</w:t>
      </w:r>
      <w:r>
        <w:rPr>
          <w:rFonts w:ascii="Palatino Linotype" w:hAnsi="Palatino Linotype"/>
        </w:rPr>
        <w:t xml:space="preserve"> </w:t>
      </w:r>
      <w:r w:rsidRPr="00527468">
        <w:rPr>
          <w:rFonts w:ascii="Palatino Linotype" w:hAnsi="Palatino Linotype"/>
        </w:rPr>
        <w:t>for his horn,  but when he blew through it for the first time,</w:t>
      </w:r>
      <w:r>
        <w:rPr>
          <w:rFonts w:ascii="Palatino Linotype" w:hAnsi="Palatino Linotype"/>
        </w:rPr>
        <w:t xml:space="preserve"> </w:t>
      </w:r>
      <w:r w:rsidRPr="00527468">
        <w:rPr>
          <w:rFonts w:ascii="Palatino Linotype" w:hAnsi="Palatino Linotype"/>
        </w:rPr>
        <w:t>to his great astonishment, the bone began of</w:t>
      </w:r>
      <w:r>
        <w:rPr>
          <w:rFonts w:ascii="Palatino Linotype" w:hAnsi="Palatino Linotype"/>
        </w:rPr>
        <w:t xml:space="preserve"> </w:t>
      </w:r>
      <w:r w:rsidRPr="00527468">
        <w:rPr>
          <w:rFonts w:ascii="Palatino Linotype" w:hAnsi="Palatino Linotype"/>
        </w:rPr>
        <w:t>its own accord to</w:t>
      </w:r>
      <w:r>
        <w:rPr>
          <w:rFonts w:ascii="Palatino Linotype" w:hAnsi="Palatino Linotype"/>
        </w:rPr>
        <w:t xml:space="preserve"> </w:t>
      </w:r>
      <w:r w:rsidRPr="00527468">
        <w:rPr>
          <w:rFonts w:ascii="Palatino Linotype" w:hAnsi="Palatino Linotype"/>
        </w:rPr>
        <w:t xml:space="preserve">sing </w:t>
      </w:r>
    </w:p>
    <w:p w14:paraId="1E160FB5" w14:textId="77777777" w:rsidR="00527468" w:rsidRPr="00527468" w:rsidRDefault="00527468" w:rsidP="00527468">
      <w:pPr>
        <w:spacing w:after="0"/>
        <w:rPr>
          <w:rFonts w:ascii="Palatino Linotype" w:hAnsi="Palatino Linotype"/>
        </w:rPr>
      </w:pPr>
      <w:r w:rsidRPr="00527468">
        <w:rPr>
          <w:rFonts w:ascii="Palatino Linotype" w:hAnsi="Palatino Linotype"/>
        </w:rPr>
        <w:t xml:space="preserve">     ah, friend thou </w:t>
      </w:r>
      <w:proofErr w:type="spellStart"/>
      <w:r w:rsidRPr="00527468">
        <w:rPr>
          <w:rFonts w:ascii="Palatino Linotype" w:hAnsi="Palatino Linotype"/>
        </w:rPr>
        <w:t>blowest</w:t>
      </w:r>
      <w:proofErr w:type="spellEnd"/>
      <w:r w:rsidRPr="00527468">
        <w:rPr>
          <w:rFonts w:ascii="Palatino Linotype" w:hAnsi="Palatino Linotype"/>
        </w:rPr>
        <w:t xml:space="preserve"> upon my bone.</w:t>
      </w:r>
    </w:p>
    <w:p w14:paraId="4F655C7C" w14:textId="77777777" w:rsidR="00527468" w:rsidRPr="00527468" w:rsidRDefault="00527468" w:rsidP="00527468">
      <w:pPr>
        <w:spacing w:after="0"/>
        <w:rPr>
          <w:rFonts w:ascii="Palatino Linotype" w:hAnsi="Palatino Linotype"/>
        </w:rPr>
      </w:pPr>
      <w:r w:rsidRPr="00527468">
        <w:rPr>
          <w:rFonts w:ascii="Palatino Linotype" w:hAnsi="Palatino Linotype"/>
        </w:rPr>
        <w:t xml:space="preserve">     Long have I lain beside the water,</w:t>
      </w:r>
    </w:p>
    <w:p w14:paraId="7E99D0B1" w14:textId="77777777" w:rsidR="00527468" w:rsidRPr="00527468" w:rsidRDefault="00527468" w:rsidP="00527468">
      <w:pPr>
        <w:spacing w:after="0"/>
        <w:rPr>
          <w:rFonts w:ascii="Palatino Linotype" w:hAnsi="Palatino Linotype"/>
        </w:rPr>
      </w:pPr>
      <w:r w:rsidRPr="00527468">
        <w:rPr>
          <w:rFonts w:ascii="Palatino Linotype" w:hAnsi="Palatino Linotype"/>
        </w:rPr>
        <w:t xml:space="preserve">     my brother slew me for the boar,</w:t>
      </w:r>
    </w:p>
    <w:p w14:paraId="6DE819B9" w14:textId="77777777" w:rsidR="00527468" w:rsidRDefault="00527468" w:rsidP="00527468">
      <w:pPr>
        <w:spacing w:after="0"/>
        <w:rPr>
          <w:rFonts w:ascii="Palatino Linotype" w:hAnsi="Palatino Linotype"/>
        </w:rPr>
      </w:pPr>
      <w:r w:rsidRPr="00527468">
        <w:rPr>
          <w:rFonts w:ascii="Palatino Linotype" w:hAnsi="Palatino Linotype"/>
        </w:rPr>
        <w:t xml:space="preserve">     and took for his wife the king's young daughter.</w:t>
      </w:r>
    </w:p>
    <w:p w14:paraId="7C2FBF1F" w14:textId="77777777" w:rsidR="00527468" w:rsidRPr="00527468" w:rsidRDefault="00527468" w:rsidP="00527468">
      <w:pPr>
        <w:spacing w:after="0"/>
        <w:rPr>
          <w:rFonts w:ascii="Palatino Linotype" w:hAnsi="Palatino Linotype"/>
        </w:rPr>
      </w:pPr>
    </w:p>
    <w:p w14:paraId="4EC3FE46" w14:textId="34C41F42" w:rsidR="00527468" w:rsidRDefault="00527468" w:rsidP="00527468">
      <w:pPr>
        <w:spacing w:after="120"/>
        <w:rPr>
          <w:rFonts w:ascii="Palatino Linotype" w:hAnsi="Palatino Linotype"/>
        </w:rPr>
      </w:pPr>
      <w:r w:rsidRPr="00527468">
        <w:rPr>
          <w:rFonts w:ascii="Palatino Linotype" w:hAnsi="Palatino Linotype"/>
        </w:rPr>
        <w:t>What a wonderful horn, said the shepherd, it sings by itself,</w:t>
      </w:r>
      <w:r>
        <w:rPr>
          <w:rFonts w:ascii="Palatino Linotype" w:hAnsi="Palatino Linotype"/>
        </w:rPr>
        <w:t xml:space="preserve"> </w:t>
      </w:r>
      <w:r w:rsidRPr="00527468">
        <w:rPr>
          <w:rFonts w:ascii="Palatino Linotype" w:hAnsi="Palatino Linotype"/>
        </w:rPr>
        <w:t>I must take it to my lord the king.  And when he came with it to</w:t>
      </w:r>
      <w:r>
        <w:rPr>
          <w:rFonts w:ascii="Palatino Linotype" w:hAnsi="Palatino Linotype"/>
        </w:rPr>
        <w:t xml:space="preserve"> </w:t>
      </w:r>
      <w:r w:rsidRPr="00527468">
        <w:rPr>
          <w:rFonts w:ascii="Palatino Linotype" w:hAnsi="Palatino Linotype"/>
        </w:rPr>
        <w:t>the king the horn again began to sing its little song.  The</w:t>
      </w:r>
      <w:r>
        <w:rPr>
          <w:rFonts w:ascii="Palatino Linotype" w:hAnsi="Palatino Linotype"/>
        </w:rPr>
        <w:t xml:space="preserve"> </w:t>
      </w:r>
      <w:r w:rsidRPr="00527468">
        <w:rPr>
          <w:rFonts w:ascii="Palatino Linotype" w:hAnsi="Palatino Linotype"/>
        </w:rPr>
        <w:t>king understood it all, and caused the ground below the bridge</w:t>
      </w:r>
      <w:r>
        <w:rPr>
          <w:rFonts w:ascii="Palatino Linotype" w:hAnsi="Palatino Linotype"/>
        </w:rPr>
        <w:t xml:space="preserve"> </w:t>
      </w:r>
      <w:r w:rsidRPr="00527468">
        <w:rPr>
          <w:rFonts w:ascii="Palatino Linotype" w:hAnsi="Palatino Linotype"/>
        </w:rPr>
        <w:t>to be dug up, and then the whole skeleton of the murdered man</w:t>
      </w:r>
      <w:r>
        <w:rPr>
          <w:rFonts w:ascii="Palatino Linotype" w:hAnsi="Palatino Linotype"/>
        </w:rPr>
        <w:t xml:space="preserve"> </w:t>
      </w:r>
      <w:r w:rsidRPr="00527468">
        <w:rPr>
          <w:rFonts w:ascii="Palatino Linotype" w:hAnsi="Palatino Linotype"/>
        </w:rPr>
        <w:t>came to light.  The wicked brother could not deny the deed, and</w:t>
      </w:r>
      <w:r>
        <w:rPr>
          <w:rFonts w:ascii="Palatino Linotype" w:hAnsi="Palatino Linotype"/>
        </w:rPr>
        <w:t xml:space="preserve"> </w:t>
      </w:r>
      <w:r w:rsidRPr="00527468">
        <w:rPr>
          <w:rFonts w:ascii="Palatino Linotype" w:hAnsi="Palatino Linotype"/>
        </w:rPr>
        <w:t>was sewn up in a sack and drowned.  But the bones of the murdered</w:t>
      </w:r>
      <w:r>
        <w:rPr>
          <w:rFonts w:ascii="Palatino Linotype" w:hAnsi="Palatino Linotype"/>
        </w:rPr>
        <w:t xml:space="preserve"> </w:t>
      </w:r>
      <w:r w:rsidRPr="00527468">
        <w:rPr>
          <w:rFonts w:ascii="Palatino Linotype" w:hAnsi="Palatino Linotype"/>
        </w:rPr>
        <w:t>man were laid to rest in a beautiful tomb in the churchyard.</w:t>
      </w:r>
      <w:r>
        <w:rPr>
          <w:rFonts w:ascii="Palatino Linotype" w:hAnsi="Palatino Linotype"/>
        </w:rPr>
        <w:t xml:space="preserve"> </w:t>
      </w:r>
    </w:p>
    <w:p w14:paraId="5AEAB8B5" w14:textId="77777777" w:rsidR="00762777" w:rsidRPr="00AA4454" w:rsidRDefault="00762777" w:rsidP="00762777">
      <w:pPr>
        <w:rPr>
          <w:rFonts w:ascii="Felix Titling" w:hAnsi="Felix Titling"/>
          <w:noProof/>
          <w:lang w:eastAsia="en-GB"/>
        </w:rPr>
      </w:pPr>
      <w:r w:rsidRPr="00AA4454">
        <w:rPr>
          <w:rFonts w:ascii="Felix Titling" w:hAnsi="Felix Titling"/>
          <w:noProof/>
          <w:lang w:eastAsia="en-GB"/>
        </w:rPr>
        <w:lastRenderedPageBreak/>
        <w:t>Rural poverty</w:t>
      </w:r>
    </w:p>
    <w:p w14:paraId="79BCE1B3" w14:textId="77777777" w:rsidR="00762777" w:rsidRDefault="00762777" w:rsidP="00762777">
      <w:pPr>
        <w:rPr>
          <w:rFonts w:ascii="Palatino Linotype" w:hAnsi="Palatino Linotype"/>
        </w:rPr>
      </w:pPr>
      <w:r>
        <w:rPr>
          <w:rFonts w:ascii="Palatino Linotype" w:hAnsi="Palatino Linotype"/>
        </w:rPr>
        <w:t xml:space="preserve">Caradoc Evans, </w:t>
      </w:r>
      <w:r w:rsidRPr="00AA4454">
        <w:rPr>
          <w:rFonts w:ascii="Palatino Linotype" w:hAnsi="Palatino Linotype"/>
          <w:i/>
        </w:rPr>
        <w:t>My People</w:t>
      </w:r>
      <w:r w:rsidRPr="00AA4454">
        <w:rPr>
          <w:rFonts w:ascii="Palatino Linotype" w:hAnsi="Palatino Linotype"/>
        </w:rPr>
        <w:t>, 1916</w:t>
      </w:r>
      <w:r>
        <w:rPr>
          <w:rFonts w:ascii="Palatino Linotype" w:hAnsi="Palatino Linotype"/>
        </w:rPr>
        <w:t>, :</w:t>
      </w:r>
      <w:r w:rsidRPr="00AA4454">
        <w:rPr>
          <w:rFonts w:ascii="Palatino Linotype" w:hAnsi="Palatino Linotype"/>
        </w:rPr>
        <w:t>Be This Her Memorial</w:t>
      </w:r>
    </w:p>
    <w:p w14:paraId="5E2B8A16" w14:textId="77777777" w:rsidR="00762777" w:rsidRPr="00961924" w:rsidRDefault="00762777" w:rsidP="00762777">
      <w:pPr>
        <w:spacing w:after="120" w:line="240" w:lineRule="auto"/>
        <w:rPr>
          <w:rFonts w:ascii="Palatino Linotype" w:hAnsi="Palatino Linotype"/>
        </w:rPr>
      </w:pPr>
      <w:r w:rsidRPr="00961924">
        <w:rPr>
          <w:rFonts w:ascii="Palatino Linotype" w:hAnsi="Palatino Linotype"/>
        </w:rPr>
        <w:t xml:space="preserve">MICE and rats, as it is said, frequent neither churches nor poor men's homes. The story I have to tell you about </w:t>
      </w:r>
      <w:proofErr w:type="spellStart"/>
      <w:r w:rsidRPr="00961924">
        <w:rPr>
          <w:rFonts w:ascii="Palatino Linotype" w:hAnsi="Palatino Linotype"/>
        </w:rPr>
        <w:t>Nanni</w:t>
      </w:r>
      <w:proofErr w:type="spellEnd"/>
      <w:r w:rsidRPr="00961924">
        <w:rPr>
          <w:rFonts w:ascii="Palatino Linotype" w:hAnsi="Palatino Linotype"/>
        </w:rPr>
        <w:t xml:space="preserve"> the </w:t>
      </w:r>
      <w:proofErr w:type="spellStart"/>
      <w:r w:rsidRPr="00961924">
        <w:rPr>
          <w:rFonts w:ascii="Palatino Linotype" w:hAnsi="Palatino Linotype"/>
        </w:rPr>
        <w:t>Nanni</w:t>
      </w:r>
      <w:proofErr w:type="spellEnd"/>
      <w:r w:rsidRPr="00961924">
        <w:rPr>
          <w:rFonts w:ascii="Palatino Linotype" w:hAnsi="Palatino Linotype"/>
        </w:rPr>
        <w:t xml:space="preserve"> who was hustled on her way to prayer-meeting by the Bad Man, who saw the phantom mourners bearing away </w:t>
      </w:r>
      <w:proofErr w:type="spellStart"/>
      <w:r w:rsidRPr="00961924">
        <w:rPr>
          <w:rFonts w:ascii="Palatino Linotype" w:hAnsi="Palatino Linotype"/>
        </w:rPr>
        <w:t>Twm</w:t>
      </w:r>
      <w:proofErr w:type="spellEnd"/>
      <w:r w:rsidRPr="00961924">
        <w:rPr>
          <w:rFonts w:ascii="Palatino Linotype" w:hAnsi="Palatino Linotype"/>
        </w:rPr>
        <w:t xml:space="preserve"> </w:t>
      </w:r>
      <w:proofErr w:type="spellStart"/>
      <w:r w:rsidRPr="00961924">
        <w:rPr>
          <w:rFonts w:ascii="Palatino Linotype" w:hAnsi="Palatino Linotype"/>
        </w:rPr>
        <w:t>Tybach's</w:t>
      </w:r>
      <w:proofErr w:type="spellEnd"/>
      <w:r w:rsidRPr="00961924">
        <w:rPr>
          <w:rFonts w:ascii="Palatino Linotype" w:hAnsi="Palatino Linotype"/>
        </w:rPr>
        <w:t xml:space="preserve"> coffin, who saw the Spirit Hounds and heard their meanings two days before Isaac </w:t>
      </w:r>
      <w:proofErr w:type="spellStart"/>
      <w:r w:rsidRPr="00961924">
        <w:rPr>
          <w:rFonts w:ascii="Palatino Linotype" w:hAnsi="Palatino Linotype"/>
        </w:rPr>
        <w:t>Penparc</w:t>
      </w:r>
      <w:proofErr w:type="spellEnd"/>
      <w:r w:rsidRPr="00961924">
        <w:rPr>
          <w:rFonts w:ascii="Palatino Linotype" w:hAnsi="Palatino Linotype"/>
        </w:rPr>
        <w:t xml:space="preserve"> took wing the story I have to tell you contradicts that theory. </w:t>
      </w:r>
    </w:p>
    <w:p w14:paraId="475D43C9" w14:textId="77777777" w:rsidR="00762777" w:rsidRPr="00961924" w:rsidRDefault="00762777" w:rsidP="00762777">
      <w:pPr>
        <w:spacing w:after="120" w:line="240" w:lineRule="auto"/>
        <w:rPr>
          <w:rFonts w:ascii="Palatino Linotype" w:hAnsi="Palatino Linotype"/>
        </w:rPr>
      </w:pPr>
      <w:proofErr w:type="spellStart"/>
      <w:r w:rsidRPr="00961924">
        <w:rPr>
          <w:rFonts w:ascii="Palatino Linotype" w:hAnsi="Palatino Linotype"/>
        </w:rPr>
        <w:t>Nanni</w:t>
      </w:r>
      <w:proofErr w:type="spellEnd"/>
      <w:r w:rsidRPr="00961924">
        <w:rPr>
          <w:rFonts w:ascii="Palatino Linotype" w:hAnsi="Palatino Linotype"/>
        </w:rPr>
        <w:t xml:space="preserve"> was religious ; and she was old. No one knew how old she was, for she said that she remembered the birth of each person that gathered in Capel Sion ; she was so old that her age had ceased to concern. </w:t>
      </w:r>
    </w:p>
    <w:p w14:paraId="5FFE4F08" w14:textId="77777777" w:rsidR="00762777" w:rsidRPr="00961924" w:rsidRDefault="00762777" w:rsidP="00762777">
      <w:pPr>
        <w:spacing w:after="120" w:line="240" w:lineRule="auto"/>
        <w:rPr>
          <w:rFonts w:ascii="Palatino Linotype" w:hAnsi="Palatino Linotype"/>
        </w:rPr>
      </w:pPr>
      <w:r w:rsidRPr="00961924">
        <w:rPr>
          <w:rFonts w:ascii="Palatino Linotype" w:hAnsi="Palatino Linotype"/>
        </w:rPr>
        <w:t xml:space="preserve">She lived in the mud-walled, straw- thatched cottage on the steep road which goes up from the Garden of Eden, and ends at the tramping way that takes you into Cardigan town ; if you happen to be travelling that way you may still see the roofless walls which were silent witnesses to </w:t>
      </w:r>
      <w:proofErr w:type="spellStart"/>
      <w:r w:rsidRPr="00961924">
        <w:rPr>
          <w:rFonts w:ascii="Palatino Linotype" w:hAnsi="Palatino Linotype"/>
        </w:rPr>
        <w:t>Nanni's</w:t>
      </w:r>
      <w:proofErr w:type="spellEnd"/>
      <w:r w:rsidRPr="00961924">
        <w:rPr>
          <w:rFonts w:ascii="Palatino Linotype" w:hAnsi="Palatino Linotype"/>
        </w:rPr>
        <w:t xml:space="preserve"> great sacrifice a sacrifice surely counted unto her for righteousness, though in her search for God she fell down and worshipped at the feet of a god. </w:t>
      </w:r>
    </w:p>
    <w:p w14:paraId="3A2ADE04" w14:textId="77777777" w:rsidR="00762777" w:rsidRPr="00961924" w:rsidRDefault="00762777" w:rsidP="00762777">
      <w:pPr>
        <w:spacing w:after="120" w:line="240" w:lineRule="auto"/>
        <w:rPr>
          <w:rFonts w:ascii="Palatino Linotype" w:hAnsi="Palatino Linotype"/>
        </w:rPr>
      </w:pPr>
      <w:proofErr w:type="spellStart"/>
      <w:r w:rsidRPr="00961924">
        <w:rPr>
          <w:rFonts w:ascii="Palatino Linotype" w:hAnsi="Palatino Linotype"/>
        </w:rPr>
        <w:t>Nanni's</w:t>
      </w:r>
      <w:proofErr w:type="spellEnd"/>
      <w:r w:rsidRPr="00961924">
        <w:rPr>
          <w:rFonts w:ascii="Palatino Linotype" w:hAnsi="Palatino Linotype"/>
        </w:rPr>
        <w:t xml:space="preserve"> income was three shillings and ninepence a week. That sum was allowed her by Abel </w:t>
      </w:r>
      <w:proofErr w:type="spellStart"/>
      <w:r w:rsidRPr="00961924">
        <w:rPr>
          <w:rFonts w:ascii="Palatino Linotype" w:hAnsi="Palatino Linotype"/>
        </w:rPr>
        <w:t>Shones</w:t>
      </w:r>
      <w:proofErr w:type="spellEnd"/>
      <w:r w:rsidRPr="00961924">
        <w:rPr>
          <w:rFonts w:ascii="Palatino Linotype" w:hAnsi="Palatino Linotype"/>
        </w:rPr>
        <w:t xml:space="preserve">, the officer for Poor Relief, who each pay-day never forgot to remind the crooked, wrinkled, toothless old woman how much she owed to him and God. </w:t>
      </w:r>
    </w:p>
    <w:p w14:paraId="19941FD0" w14:textId="77777777" w:rsidR="00762777" w:rsidRPr="00961924" w:rsidRDefault="00762777" w:rsidP="00762777">
      <w:pPr>
        <w:spacing w:after="120" w:line="240" w:lineRule="auto"/>
        <w:rPr>
          <w:rFonts w:ascii="Palatino Linotype" w:hAnsi="Palatino Linotype"/>
        </w:rPr>
      </w:pPr>
      <w:r w:rsidRPr="00961924">
        <w:rPr>
          <w:rFonts w:ascii="Palatino Linotype" w:hAnsi="Palatino Linotype"/>
        </w:rPr>
        <w:t xml:space="preserve"> If it was not for me, little </w:t>
      </w:r>
      <w:proofErr w:type="spellStart"/>
      <w:r w:rsidRPr="00961924">
        <w:rPr>
          <w:rFonts w:ascii="Palatino Linotype" w:hAnsi="Palatino Linotype"/>
        </w:rPr>
        <w:t>Nanni</w:t>
      </w:r>
      <w:proofErr w:type="spellEnd"/>
      <w:r w:rsidRPr="00961924">
        <w:rPr>
          <w:rFonts w:ascii="Palatino Linotype" w:hAnsi="Palatino Linotype"/>
        </w:rPr>
        <w:t xml:space="preserve">," Abel was in the habit of telling her, " you would be in the House of the Poor long ago." </w:t>
      </w:r>
    </w:p>
    <w:p w14:paraId="629538AA" w14:textId="77777777" w:rsidR="00762777" w:rsidRPr="00961924" w:rsidRDefault="00762777" w:rsidP="00762777">
      <w:pPr>
        <w:spacing w:after="120" w:line="240" w:lineRule="auto"/>
        <w:rPr>
          <w:rFonts w:ascii="Palatino Linotype" w:hAnsi="Palatino Linotype"/>
        </w:rPr>
      </w:pPr>
      <w:r w:rsidRPr="00961924">
        <w:rPr>
          <w:rFonts w:ascii="Palatino Linotype" w:hAnsi="Palatino Linotype"/>
        </w:rPr>
        <w:t xml:space="preserve">At that remark </w:t>
      </w:r>
      <w:proofErr w:type="spellStart"/>
      <w:r w:rsidRPr="00961924">
        <w:rPr>
          <w:rFonts w:ascii="Palatino Linotype" w:hAnsi="Palatino Linotype"/>
        </w:rPr>
        <w:t>Nanni</w:t>
      </w:r>
      <w:proofErr w:type="spellEnd"/>
      <w:r w:rsidRPr="00961924">
        <w:rPr>
          <w:rFonts w:ascii="Palatino Linotype" w:hAnsi="Palatino Linotype"/>
        </w:rPr>
        <w:t xml:space="preserve"> would shiver and tremble. </w:t>
      </w:r>
    </w:p>
    <w:p w14:paraId="11ABC440" w14:textId="77777777" w:rsidR="00762777" w:rsidRPr="00961924" w:rsidRDefault="00762777" w:rsidP="00762777">
      <w:pPr>
        <w:spacing w:after="120" w:line="240" w:lineRule="auto"/>
        <w:rPr>
          <w:rFonts w:ascii="Palatino Linotype" w:hAnsi="Palatino Linotype"/>
        </w:rPr>
      </w:pPr>
      <w:r w:rsidRPr="00961924">
        <w:rPr>
          <w:rFonts w:ascii="Palatino Linotype" w:hAnsi="Palatino Linotype"/>
        </w:rPr>
        <w:t xml:space="preserve">" Dear heart," she would say in the third person, for Abel was a mighty man and the holder of a proud office, " I pray for him night and day." </w:t>
      </w:r>
    </w:p>
    <w:p w14:paraId="059493B6" w14:textId="77777777" w:rsidR="00762777" w:rsidRDefault="00762777" w:rsidP="00762777">
      <w:pPr>
        <w:rPr>
          <w:rFonts w:ascii="Palatino Linotype" w:hAnsi="Palatino Linotype"/>
        </w:rPr>
      </w:pPr>
    </w:p>
    <w:p w14:paraId="24C5304D" w14:textId="77777777" w:rsidR="00762777" w:rsidRDefault="00762777" w:rsidP="00762777">
      <w:pPr>
        <w:spacing w:after="120"/>
        <w:rPr>
          <w:rFonts w:ascii="Felix Titling" w:hAnsi="Felix Titling"/>
        </w:rPr>
      </w:pPr>
    </w:p>
    <w:p w14:paraId="51B829DE" w14:textId="77777777" w:rsidR="00762777" w:rsidRDefault="00762777" w:rsidP="00762777">
      <w:pPr>
        <w:spacing w:after="120"/>
        <w:rPr>
          <w:rFonts w:ascii="Felix Titling" w:hAnsi="Felix Titling"/>
        </w:rPr>
      </w:pPr>
    </w:p>
    <w:p w14:paraId="0B9EB3A9" w14:textId="77777777" w:rsidR="00762777" w:rsidRDefault="00762777" w:rsidP="00762777">
      <w:pPr>
        <w:spacing w:after="120"/>
        <w:rPr>
          <w:rFonts w:ascii="Felix Titling" w:hAnsi="Felix Titling"/>
        </w:rPr>
      </w:pPr>
    </w:p>
    <w:p w14:paraId="1ECB5F94" w14:textId="212B0D01" w:rsidR="00762777" w:rsidRPr="00762777" w:rsidRDefault="00762777" w:rsidP="00762777">
      <w:pPr>
        <w:spacing w:after="120"/>
        <w:rPr>
          <w:rFonts w:ascii="Felix Titling" w:hAnsi="Felix Titling"/>
        </w:rPr>
      </w:pPr>
      <w:r>
        <w:rPr>
          <w:rFonts w:ascii="Felix Titling" w:hAnsi="Felix Titling"/>
        </w:rPr>
        <w:t>fantasy</w:t>
      </w:r>
    </w:p>
    <w:p w14:paraId="73A2FCC0" w14:textId="4326F9EF" w:rsidR="00DA7603" w:rsidRPr="00762777" w:rsidRDefault="00762777" w:rsidP="00762777">
      <w:pPr>
        <w:spacing w:after="120"/>
        <w:rPr>
          <w:rFonts w:ascii="Palatino Linotype" w:hAnsi="Palatino Linotype"/>
          <w:i/>
          <w:iCs/>
        </w:rPr>
      </w:pPr>
      <w:r>
        <w:rPr>
          <w:rFonts w:ascii="Palatino Linotype" w:hAnsi="Palatino Linotype"/>
        </w:rPr>
        <w:t xml:space="preserve">Ursula Le </w:t>
      </w:r>
      <w:proofErr w:type="spellStart"/>
      <w:r>
        <w:rPr>
          <w:rFonts w:ascii="Palatino Linotype" w:hAnsi="Palatino Linotype"/>
        </w:rPr>
        <w:t>Guin</w:t>
      </w:r>
      <w:proofErr w:type="spellEnd"/>
      <w:r>
        <w:rPr>
          <w:rFonts w:ascii="Palatino Linotype" w:hAnsi="Palatino Linotype"/>
        </w:rPr>
        <w:t xml:space="preserve">, </w:t>
      </w:r>
      <w:r w:rsidRPr="00762777">
        <w:rPr>
          <w:rFonts w:ascii="Palatino Linotype" w:hAnsi="Palatino Linotype"/>
          <w:i/>
          <w:iCs/>
        </w:rPr>
        <w:t xml:space="preserve">A Wizard </w:t>
      </w:r>
      <w:r>
        <w:rPr>
          <w:rFonts w:ascii="Palatino Linotype" w:hAnsi="Palatino Linotype"/>
          <w:i/>
          <w:iCs/>
        </w:rPr>
        <w:t>o</w:t>
      </w:r>
      <w:r w:rsidRPr="00762777">
        <w:rPr>
          <w:rFonts w:ascii="Palatino Linotype" w:hAnsi="Palatino Linotype"/>
          <w:i/>
          <w:iCs/>
        </w:rPr>
        <w:t xml:space="preserve">f </w:t>
      </w:r>
      <w:proofErr w:type="spellStart"/>
      <w:r w:rsidRPr="00762777">
        <w:rPr>
          <w:rFonts w:ascii="Palatino Linotype" w:hAnsi="Palatino Linotype"/>
          <w:i/>
          <w:iCs/>
        </w:rPr>
        <w:t>Earthsea</w:t>
      </w:r>
      <w:proofErr w:type="spellEnd"/>
    </w:p>
    <w:p w14:paraId="75BA24DF" w14:textId="6C52DCFC" w:rsidR="00441A0B" w:rsidRPr="00441A0B" w:rsidRDefault="00441A0B" w:rsidP="00DA7603">
      <w:pPr>
        <w:spacing w:after="120"/>
        <w:jc w:val="center"/>
        <w:rPr>
          <w:rFonts w:ascii="Palatino Linotype" w:hAnsi="Palatino Linotype"/>
        </w:rPr>
      </w:pPr>
      <w:r w:rsidRPr="00441A0B">
        <w:rPr>
          <w:rFonts w:ascii="Palatino Linotype" w:hAnsi="Palatino Linotype"/>
        </w:rPr>
        <w:t>1 Warriors in the Mist</w:t>
      </w:r>
    </w:p>
    <w:p w14:paraId="5F225446" w14:textId="093777B1" w:rsidR="00441A0B" w:rsidRPr="00441A0B" w:rsidRDefault="00441A0B" w:rsidP="00DA7603">
      <w:pPr>
        <w:spacing w:after="120"/>
        <w:rPr>
          <w:rFonts w:ascii="Palatino Linotype" w:hAnsi="Palatino Linotype"/>
        </w:rPr>
      </w:pPr>
      <w:r w:rsidRPr="00441A0B">
        <w:rPr>
          <w:rFonts w:ascii="Palatino Linotype" w:hAnsi="Palatino Linotype"/>
        </w:rPr>
        <w:t xml:space="preserve">The island of </w:t>
      </w:r>
      <w:proofErr w:type="spellStart"/>
      <w:r w:rsidRPr="00441A0B">
        <w:rPr>
          <w:rFonts w:ascii="Palatino Linotype" w:hAnsi="Palatino Linotype"/>
        </w:rPr>
        <w:t>Gont</w:t>
      </w:r>
      <w:proofErr w:type="spellEnd"/>
      <w:r w:rsidRPr="00441A0B">
        <w:rPr>
          <w:rFonts w:ascii="Palatino Linotype" w:hAnsi="Palatino Linotype"/>
        </w:rPr>
        <w:t xml:space="preserve">, a single </w:t>
      </w:r>
      <w:r w:rsidRPr="00441A0B">
        <w:rPr>
          <w:rFonts w:ascii="Palatino Linotype" w:hAnsi="Palatino Linotype"/>
        </w:rPr>
        <w:t>mountain</w:t>
      </w:r>
      <w:r w:rsidRPr="00441A0B">
        <w:rPr>
          <w:rFonts w:ascii="Palatino Linotype" w:hAnsi="Palatino Linotype"/>
        </w:rPr>
        <w:t xml:space="preserve"> that lifts its </w:t>
      </w:r>
      <w:r>
        <w:rPr>
          <w:rFonts w:ascii="Palatino Linotype" w:hAnsi="Palatino Linotype"/>
        </w:rPr>
        <w:t xml:space="preserve"> </w:t>
      </w:r>
      <w:r w:rsidRPr="00441A0B">
        <w:rPr>
          <w:rFonts w:ascii="Palatino Linotype" w:hAnsi="Palatino Linotype"/>
        </w:rPr>
        <w:t xml:space="preserve">peak a mile above the storm-racked Northeast Sea, is a land famous for wizards. From the towns </w:t>
      </w:r>
      <w:r>
        <w:rPr>
          <w:rFonts w:ascii="Palatino Linotype" w:hAnsi="Palatino Linotype"/>
        </w:rPr>
        <w:t>i</w:t>
      </w:r>
      <w:r w:rsidRPr="00441A0B">
        <w:rPr>
          <w:rFonts w:ascii="Palatino Linotype" w:hAnsi="Palatino Linotype"/>
        </w:rPr>
        <w:t xml:space="preserve">n its high valleys and the ports on its dark narrow bays many a </w:t>
      </w:r>
      <w:proofErr w:type="spellStart"/>
      <w:r w:rsidRPr="00441A0B">
        <w:rPr>
          <w:rFonts w:ascii="Palatino Linotype" w:hAnsi="Palatino Linotype"/>
        </w:rPr>
        <w:t>Gontishman</w:t>
      </w:r>
      <w:proofErr w:type="spellEnd"/>
      <w:r w:rsidRPr="00441A0B">
        <w:rPr>
          <w:rFonts w:ascii="Palatino Linotype" w:hAnsi="Palatino Linotype"/>
        </w:rPr>
        <w:t xml:space="preserve"> has gone forth to serve the Lords of the Archipelago in their cities as wizard or mage, or, looking for adventure, to wander working magic from isle to isle of all </w:t>
      </w:r>
      <w:proofErr w:type="spellStart"/>
      <w:r w:rsidRPr="00441A0B">
        <w:rPr>
          <w:rFonts w:ascii="Palatino Linotype" w:hAnsi="Palatino Linotype"/>
        </w:rPr>
        <w:t>Earthsea</w:t>
      </w:r>
      <w:proofErr w:type="spellEnd"/>
      <w:r w:rsidRPr="00441A0B">
        <w:rPr>
          <w:rFonts w:ascii="Palatino Linotype" w:hAnsi="Palatino Linotype"/>
        </w:rPr>
        <w:t xml:space="preserve">. Of these some say the greatest, and the greatest voyager, was the man called Sparrowhawk, who in his day became both </w:t>
      </w:r>
      <w:proofErr w:type="spellStart"/>
      <w:r w:rsidRPr="00441A0B">
        <w:rPr>
          <w:rFonts w:ascii="Palatino Linotype" w:hAnsi="Palatino Linotype"/>
        </w:rPr>
        <w:t>dragonlord</w:t>
      </w:r>
      <w:proofErr w:type="spellEnd"/>
      <w:r w:rsidRPr="00441A0B">
        <w:rPr>
          <w:rFonts w:ascii="Palatino Linotype" w:hAnsi="Palatino Linotype"/>
        </w:rPr>
        <w:t xml:space="preserve"> and </w:t>
      </w:r>
      <w:proofErr w:type="spellStart"/>
      <w:r w:rsidRPr="00441A0B">
        <w:rPr>
          <w:rFonts w:ascii="Palatino Linotype" w:hAnsi="Palatino Linotype"/>
        </w:rPr>
        <w:t>Archmage</w:t>
      </w:r>
      <w:proofErr w:type="spellEnd"/>
      <w:r w:rsidRPr="00441A0B">
        <w:rPr>
          <w:rFonts w:ascii="Palatino Linotype" w:hAnsi="Palatino Linotype"/>
        </w:rPr>
        <w:t xml:space="preserve">. His life is told of in the Deed of Ged and in many songs, but this is a tale of the time before his fame, before the songs were made. </w:t>
      </w:r>
    </w:p>
    <w:p w14:paraId="07BAE567" w14:textId="147936C9" w:rsidR="00441A0B" w:rsidRPr="00441A0B" w:rsidRDefault="00441A0B" w:rsidP="00DA7603">
      <w:pPr>
        <w:spacing w:after="120"/>
        <w:rPr>
          <w:rFonts w:ascii="Palatino Linotype" w:hAnsi="Palatino Linotype"/>
        </w:rPr>
      </w:pPr>
      <w:r w:rsidRPr="00441A0B">
        <w:rPr>
          <w:rFonts w:ascii="Palatino Linotype" w:hAnsi="Palatino Linotype"/>
        </w:rPr>
        <w:t xml:space="preserve">He was </w:t>
      </w:r>
      <w:proofErr w:type="spellStart"/>
      <w:r w:rsidRPr="00441A0B">
        <w:rPr>
          <w:rFonts w:ascii="Palatino Linotype" w:hAnsi="Palatino Linotype"/>
        </w:rPr>
        <w:t>bom</w:t>
      </w:r>
      <w:proofErr w:type="spellEnd"/>
      <w:r w:rsidRPr="00441A0B">
        <w:rPr>
          <w:rFonts w:ascii="Palatino Linotype" w:hAnsi="Palatino Linotype"/>
        </w:rPr>
        <w:t xml:space="preserve"> in a lonely village called Ten Alders, hi</w:t>
      </w:r>
      <w:r>
        <w:rPr>
          <w:rFonts w:ascii="Palatino Linotype" w:hAnsi="Palatino Linotype"/>
        </w:rPr>
        <w:t>gh</w:t>
      </w:r>
      <w:r w:rsidRPr="00441A0B">
        <w:rPr>
          <w:rFonts w:ascii="Palatino Linotype" w:hAnsi="Palatino Linotype"/>
        </w:rPr>
        <w:t xml:space="preserve"> on the </w:t>
      </w:r>
      <w:r w:rsidRPr="00441A0B">
        <w:rPr>
          <w:rFonts w:ascii="Palatino Linotype" w:hAnsi="Palatino Linotype"/>
        </w:rPr>
        <w:t>mo</w:t>
      </w:r>
      <w:r>
        <w:rPr>
          <w:rFonts w:ascii="Palatino Linotype" w:hAnsi="Palatino Linotype"/>
        </w:rPr>
        <w:t>u</w:t>
      </w:r>
      <w:r w:rsidRPr="00441A0B">
        <w:rPr>
          <w:rFonts w:ascii="Palatino Linotype" w:hAnsi="Palatino Linotype"/>
        </w:rPr>
        <w:t>ntain</w:t>
      </w:r>
      <w:r w:rsidRPr="00441A0B">
        <w:rPr>
          <w:rFonts w:ascii="Palatino Linotype" w:hAnsi="Palatino Linotype"/>
        </w:rPr>
        <w:t xml:space="preserve"> at the head of the Northward Vale. Below the village </w:t>
      </w:r>
      <w:r>
        <w:rPr>
          <w:rFonts w:ascii="Palatino Linotype" w:hAnsi="Palatino Linotype"/>
        </w:rPr>
        <w:t>l</w:t>
      </w:r>
      <w:r w:rsidRPr="00441A0B">
        <w:rPr>
          <w:rFonts w:ascii="Palatino Linotype" w:hAnsi="Palatino Linotype"/>
        </w:rPr>
        <w:t xml:space="preserve">ie pastures and plowlands of </w:t>
      </w:r>
      <w:r>
        <w:rPr>
          <w:rFonts w:ascii="Palatino Linotype" w:hAnsi="Palatino Linotype"/>
        </w:rPr>
        <w:t xml:space="preserve"> </w:t>
      </w:r>
      <w:r w:rsidRPr="00441A0B">
        <w:rPr>
          <w:rFonts w:ascii="Palatino Linotype" w:hAnsi="Palatino Linotype"/>
        </w:rPr>
        <w:t xml:space="preserve">the Vale slope downward level below level towards the sea, and other towns lie on die bends of the River At; above the village only forest rises ridge behind ridge to the stone and snow of the heights. </w:t>
      </w:r>
    </w:p>
    <w:p w14:paraId="4CC74EDE" w14:textId="21B35133" w:rsidR="00441A0B" w:rsidRPr="00441A0B" w:rsidRDefault="00441A0B" w:rsidP="00DA7603">
      <w:pPr>
        <w:spacing w:after="120"/>
        <w:rPr>
          <w:rFonts w:ascii="Palatino Linotype" w:hAnsi="Palatino Linotype"/>
        </w:rPr>
      </w:pPr>
      <w:r w:rsidRPr="00441A0B">
        <w:rPr>
          <w:rFonts w:ascii="Palatino Linotype" w:hAnsi="Palatino Linotype"/>
        </w:rPr>
        <w:t xml:space="preserve">The name he bore as a child, </w:t>
      </w:r>
      <w:proofErr w:type="spellStart"/>
      <w:r w:rsidRPr="00441A0B">
        <w:rPr>
          <w:rFonts w:ascii="Palatino Linotype" w:hAnsi="Palatino Linotype"/>
        </w:rPr>
        <w:t>Duny</w:t>
      </w:r>
      <w:proofErr w:type="spellEnd"/>
      <w:r w:rsidRPr="00441A0B">
        <w:rPr>
          <w:rFonts w:ascii="Palatino Linotype" w:hAnsi="Palatino Linotype"/>
        </w:rPr>
        <w:t xml:space="preserve">, was given him by his mother, and that and his life were all she could give him, for she died before he was a year old. His father, the bronze-smith of the village, was a grim </w:t>
      </w:r>
      <w:r w:rsidR="00DA7603">
        <w:rPr>
          <w:rFonts w:ascii="Palatino Linotype" w:hAnsi="Palatino Linotype"/>
        </w:rPr>
        <w:t>u</w:t>
      </w:r>
      <w:r w:rsidR="00DA7603" w:rsidRPr="00441A0B">
        <w:rPr>
          <w:rFonts w:ascii="Palatino Linotype" w:hAnsi="Palatino Linotype"/>
        </w:rPr>
        <w:t>nspea</w:t>
      </w:r>
      <w:r w:rsidR="00DA7603">
        <w:rPr>
          <w:rFonts w:ascii="Palatino Linotype" w:hAnsi="Palatino Linotype"/>
        </w:rPr>
        <w:t>ki</w:t>
      </w:r>
      <w:r w:rsidR="00DA7603" w:rsidRPr="00441A0B">
        <w:rPr>
          <w:rFonts w:ascii="Palatino Linotype" w:hAnsi="Palatino Linotype"/>
        </w:rPr>
        <w:t>ng</w:t>
      </w:r>
      <w:r w:rsidRPr="00441A0B">
        <w:rPr>
          <w:rFonts w:ascii="Palatino Linotype" w:hAnsi="Palatino Linotype"/>
        </w:rPr>
        <w:t xml:space="preserve"> man, and since </w:t>
      </w:r>
      <w:proofErr w:type="spellStart"/>
      <w:r w:rsidRPr="00441A0B">
        <w:rPr>
          <w:rFonts w:ascii="Palatino Linotype" w:hAnsi="Palatino Linotype"/>
        </w:rPr>
        <w:t>Duny’s</w:t>
      </w:r>
      <w:proofErr w:type="spellEnd"/>
      <w:r w:rsidRPr="00441A0B">
        <w:rPr>
          <w:rFonts w:ascii="Palatino Linotype" w:hAnsi="Palatino Linotype"/>
        </w:rPr>
        <w:t xml:space="preserve"> six brothers were older than he by many years and went one by one from home to farm the land or sail the sea or work as smith in other towns of the Northward Vale, there was no one to bring the child up in tenderness. He grew wild, a thriving weed, a tall, quick boy, loud and proud and full of temper. With the few other children of the village he herded goats on the steep meadows above die river-springs; and when he was strong enough to push and pull the long bellows-sleeves, his father made him work as smith’s boy, at a high cost in blows and whippings. There was not much work to be got out of </w:t>
      </w:r>
      <w:proofErr w:type="spellStart"/>
      <w:r w:rsidRPr="00441A0B">
        <w:rPr>
          <w:rFonts w:ascii="Palatino Linotype" w:hAnsi="Palatino Linotype"/>
        </w:rPr>
        <w:t>Duny</w:t>
      </w:r>
      <w:proofErr w:type="spellEnd"/>
      <w:r w:rsidRPr="00441A0B">
        <w:rPr>
          <w:rFonts w:ascii="Palatino Linotype" w:hAnsi="Palatino Linotype"/>
        </w:rPr>
        <w:t xml:space="preserve">. He was always off and away; roaming deep in the forest, swimming in the pools of the River </w:t>
      </w:r>
      <w:proofErr w:type="spellStart"/>
      <w:r w:rsidRPr="00441A0B">
        <w:rPr>
          <w:rFonts w:ascii="Palatino Linotype" w:hAnsi="Palatino Linotype"/>
        </w:rPr>
        <w:t>Ar</w:t>
      </w:r>
      <w:proofErr w:type="spellEnd"/>
      <w:r w:rsidRPr="00441A0B">
        <w:rPr>
          <w:rFonts w:ascii="Palatino Linotype" w:hAnsi="Palatino Linotype"/>
        </w:rPr>
        <w:t xml:space="preserve"> that like all </w:t>
      </w:r>
      <w:proofErr w:type="spellStart"/>
      <w:r w:rsidRPr="00441A0B">
        <w:rPr>
          <w:rFonts w:ascii="Palatino Linotype" w:hAnsi="Palatino Linotype"/>
        </w:rPr>
        <w:t>Gontish</w:t>
      </w:r>
      <w:proofErr w:type="spellEnd"/>
      <w:r w:rsidRPr="00441A0B">
        <w:rPr>
          <w:rFonts w:ascii="Palatino Linotype" w:hAnsi="Palatino Linotype"/>
        </w:rPr>
        <w:t xml:space="preserve"> rivers runs very quick and cold, or climbing by cliff and scarp to </w:t>
      </w:r>
      <w:r w:rsidRPr="00441A0B">
        <w:rPr>
          <w:rFonts w:ascii="Palatino Linotype" w:hAnsi="Palatino Linotype"/>
        </w:rPr>
        <w:lastRenderedPageBreak/>
        <w:t>the heights above the forest, from whi</w:t>
      </w:r>
      <w:r w:rsidR="00DA7603">
        <w:rPr>
          <w:rFonts w:ascii="Palatino Linotype" w:hAnsi="Palatino Linotype"/>
        </w:rPr>
        <w:t>ch</w:t>
      </w:r>
      <w:r w:rsidRPr="00441A0B">
        <w:rPr>
          <w:rFonts w:ascii="Palatino Linotype" w:hAnsi="Palatino Linotype"/>
        </w:rPr>
        <w:t xml:space="preserve"> he could see the sea, that broad northern ocean where, past </w:t>
      </w:r>
      <w:proofErr w:type="spellStart"/>
      <w:r w:rsidRPr="00441A0B">
        <w:rPr>
          <w:rFonts w:ascii="Palatino Linotype" w:hAnsi="Palatino Linotype"/>
        </w:rPr>
        <w:t>Perregal</w:t>
      </w:r>
      <w:proofErr w:type="spellEnd"/>
      <w:r w:rsidRPr="00441A0B">
        <w:rPr>
          <w:rFonts w:ascii="Palatino Linotype" w:hAnsi="Palatino Linotype"/>
        </w:rPr>
        <w:t xml:space="preserve">, no islands are. </w:t>
      </w:r>
    </w:p>
    <w:p w14:paraId="5452D81E" w14:textId="782261A4" w:rsidR="00441A0B" w:rsidRDefault="00441A0B" w:rsidP="00DA7603">
      <w:pPr>
        <w:spacing w:after="120"/>
        <w:rPr>
          <w:rFonts w:ascii="Palatino Linotype" w:hAnsi="Palatino Linotype"/>
        </w:rPr>
      </w:pPr>
      <w:r w:rsidRPr="00441A0B">
        <w:rPr>
          <w:rFonts w:ascii="Palatino Linotype" w:hAnsi="Palatino Linotype"/>
        </w:rPr>
        <w:t xml:space="preserve">A sister of his dead mother lived in the village. She had done what was needful for him as a baby, but she had business of her own and once he could look after himself she paid no more heed to him. But one day when the boy was seven years old, </w:t>
      </w:r>
      <w:r w:rsidR="00DA7603">
        <w:rPr>
          <w:rFonts w:ascii="Palatino Linotype" w:hAnsi="Palatino Linotype"/>
        </w:rPr>
        <w:t>un</w:t>
      </w:r>
      <w:r w:rsidRPr="00441A0B">
        <w:rPr>
          <w:rFonts w:ascii="Palatino Linotype" w:hAnsi="Palatino Linotype"/>
        </w:rPr>
        <w:t xml:space="preserve">taught and knowing </w:t>
      </w:r>
      <w:proofErr w:type="spellStart"/>
      <w:r w:rsidRPr="00441A0B">
        <w:rPr>
          <w:rFonts w:ascii="Palatino Linotype" w:hAnsi="Palatino Linotype"/>
        </w:rPr>
        <w:t>no thing</w:t>
      </w:r>
      <w:proofErr w:type="spellEnd"/>
      <w:r w:rsidRPr="00441A0B">
        <w:rPr>
          <w:rFonts w:ascii="Palatino Linotype" w:hAnsi="Palatino Linotype"/>
        </w:rPr>
        <w:t xml:space="preserve"> of the arts and powers that are in the world, he heard his aunt crying out words to a goat whi</w:t>
      </w:r>
      <w:r w:rsidR="00DA7603">
        <w:rPr>
          <w:rFonts w:ascii="Palatino Linotype" w:hAnsi="Palatino Linotype"/>
        </w:rPr>
        <w:t>ch</w:t>
      </w:r>
      <w:r w:rsidRPr="00441A0B">
        <w:rPr>
          <w:rFonts w:ascii="Palatino Linotype" w:hAnsi="Palatino Linotype"/>
        </w:rPr>
        <w:t xml:space="preserve"> had jumped up </w:t>
      </w:r>
      <w:r w:rsidR="00DA7603">
        <w:rPr>
          <w:rFonts w:ascii="Palatino Linotype" w:hAnsi="Palatino Linotype"/>
        </w:rPr>
        <w:t>in</w:t>
      </w:r>
      <w:r w:rsidRPr="00441A0B">
        <w:rPr>
          <w:rFonts w:ascii="Palatino Linotype" w:hAnsi="Palatino Linotype"/>
        </w:rPr>
        <w:t xml:space="preserve">to the thatch of a hut and would not come down: but it came jumping when she cried a certain rhyme to it Next day herding the longhaired goats on the meadows of High Fall, </w:t>
      </w:r>
      <w:proofErr w:type="spellStart"/>
      <w:r w:rsidRPr="00441A0B">
        <w:rPr>
          <w:rFonts w:ascii="Palatino Linotype" w:hAnsi="Palatino Linotype"/>
        </w:rPr>
        <w:t>Duny</w:t>
      </w:r>
      <w:proofErr w:type="spellEnd"/>
      <w:r w:rsidRPr="00441A0B">
        <w:rPr>
          <w:rFonts w:ascii="Palatino Linotype" w:hAnsi="Palatino Linotype"/>
        </w:rPr>
        <w:t xml:space="preserve"> shouted to them the words he had hea</w:t>
      </w:r>
      <w:r w:rsidR="00DA7603">
        <w:rPr>
          <w:rFonts w:ascii="Palatino Linotype" w:hAnsi="Palatino Linotype"/>
        </w:rPr>
        <w:t>rd</w:t>
      </w:r>
      <w:r w:rsidRPr="00441A0B">
        <w:rPr>
          <w:rFonts w:ascii="Palatino Linotype" w:hAnsi="Palatino Linotype"/>
        </w:rPr>
        <w:t xml:space="preserve">, not knowing their use or meaning or what kind of words they were; </w:t>
      </w:r>
    </w:p>
    <w:p w14:paraId="0939D40A" w14:textId="77777777" w:rsidR="00441A0B" w:rsidRPr="00441A0B" w:rsidRDefault="00441A0B" w:rsidP="00DA7603">
      <w:pPr>
        <w:spacing w:after="120"/>
        <w:ind w:left="720"/>
        <w:rPr>
          <w:rFonts w:ascii="Palatino Linotype" w:hAnsi="Palatino Linotype"/>
        </w:rPr>
      </w:pPr>
      <w:r w:rsidRPr="00441A0B">
        <w:rPr>
          <w:rFonts w:ascii="Palatino Linotype" w:hAnsi="Palatino Linotype"/>
        </w:rPr>
        <w:t>'</w:t>
      </w:r>
      <w:proofErr w:type="spellStart"/>
      <w:r w:rsidRPr="00441A0B">
        <w:rPr>
          <w:rFonts w:ascii="Palatino Linotype" w:hAnsi="Palatino Linotype"/>
        </w:rPr>
        <w:t>Noth</w:t>
      </w:r>
      <w:proofErr w:type="spellEnd"/>
      <w:r w:rsidRPr="00441A0B">
        <w:rPr>
          <w:rFonts w:ascii="Palatino Linotype" w:hAnsi="Palatino Linotype"/>
        </w:rPr>
        <w:t xml:space="preserve"> </w:t>
      </w:r>
      <w:proofErr w:type="spellStart"/>
      <w:r w:rsidRPr="00441A0B">
        <w:rPr>
          <w:rFonts w:ascii="Palatino Linotype" w:hAnsi="Palatino Linotype"/>
        </w:rPr>
        <w:t>hierth</w:t>
      </w:r>
      <w:proofErr w:type="spellEnd"/>
      <w:r w:rsidRPr="00441A0B">
        <w:rPr>
          <w:rFonts w:ascii="Palatino Linotype" w:hAnsi="Palatino Linotype"/>
        </w:rPr>
        <w:t xml:space="preserve"> </w:t>
      </w:r>
      <w:proofErr w:type="spellStart"/>
      <w:r w:rsidRPr="00441A0B">
        <w:rPr>
          <w:rFonts w:ascii="Palatino Linotype" w:hAnsi="Palatino Linotype"/>
        </w:rPr>
        <w:t>malk</w:t>
      </w:r>
      <w:proofErr w:type="spellEnd"/>
      <w:r w:rsidRPr="00441A0B">
        <w:rPr>
          <w:rFonts w:ascii="Palatino Linotype" w:hAnsi="Palatino Linotype"/>
        </w:rPr>
        <w:t xml:space="preserve"> man </w:t>
      </w:r>
    </w:p>
    <w:p w14:paraId="0A882EA5" w14:textId="77777777" w:rsidR="00441A0B" w:rsidRPr="00441A0B" w:rsidRDefault="00441A0B" w:rsidP="00DA7603">
      <w:pPr>
        <w:spacing w:after="120"/>
        <w:ind w:left="720"/>
        <w:rPr>
          <w:rFonts w:ascii="Palatino Linotype" w:hAnsi="Palatino Linotype"/>
        </w:rPr>
      </w:pPr>
      <w:proofErr w:type="spellStart"/>
      <w:r w:rsidRPr="00441A0B">
        <w:rPr>
          <w:rFonts w:ascii="Palatino Linotype" w:hAnsi="Palatino Linotype"/>
        </w:rPr>
        <w:t>hiolk</w:t>
      </w:r>
      <w:proofErr w:type="spellEnd"/>
      <w:r w:rsidRPr="00441A0B">
        <w:rPr>
          <w:rFonts w:ascii="Palatino Linotype" w:hAnsi="Palatino Linotype"/>
        </w:rPr>
        <w:t xml:space="preserve"> </w:t>
      </w:r>
      <w:proofErr w:type="spellStart"/>
      <w:r w:rsidRPr="00441A0B">
        <w:rPr>
          <w:rFonts w:ascii="Palatino Linotype" w:hAnsi="Palatino Linotype"/>
        </w:rPr>
        <w:t>han</w:t>
      </w:r>
      <w:proofErr w:type="spellEnd"/>
      <w:r w:rsidRPr="00441A0B">
        <w:rPr>
          <w:rFonts w:ascii="Palatino Linotype" w:hAnsi="Palatino Linotype"/>
        </w:rPr>
        <w:t xml:space="preserve"> </w:t>
      </w:r>
      <w:proofErr w:type="spellStart"/>
      <w:r w:rsidRPr="00441A0B">
        <w:rPr>
          <w:rFonts w:ascii="Palatino Linotype" w:hAnsi="Palatino Linotype"/>
        </w:rPr>
        <w:t>merth</w:t>
      </w:r>
      <w:proofErr w:type="spellEnd"/>
      <w:r w:rsidRPr="00441A0B">
        <w:rPr>
          <w:rFonts w:ascii="Palatino Linotype" w:hAnsi="Palatino Linotype"/>
        </w:rPr>
        <w:t xml:space="preserve"> haul </w:t>
      </w:r>
    </w:p>
    <w:p w14:paraId="41D40180" w14:textId="650E43D4" w:rsidR="00441A0B" w:rsidRPr="00441A0B" w:rsidRDefault="00441A0B" w:rsidP="00DA7603">
      <w:pPr>
        <w:spacing w:after="120"/>
        <w:rPr>
          <w:rFonts w:ascii="Palatino Linotype" w:hAnsi="Palatino Linotype"/>
        </w:rPr>
      </w:pPr>
      <w:r w:rsidRPr="00441A0B">
        <w:rPr>
          <w:rFonts w:ascii="Palatino Linotype" w:hAnsi="Palatino Linotype"/>
        </w:rPr>
        <w:t xml:space="preserve">He yelled </w:t>
      </w:r>
      <w:r w:rsidR="00DA7603">
        <w:rPr>
          <w:rFonts w:ascii="Palatino Linotype" w:hAnsi="Palatino Linotype"/>
        </w:rPr>
        <w:t>th</w:t>
      </w:r>
      <w:r w:rsidRPr="00441A0B">
        <w:rPr>
          <w:rFonts w:ascii="Palatino Linotype" w:hAnsi="Palatino Linotype"/>
        </w:rPr>
        <w:t>e rhyme aloud, and the goats came to him. They came very quickly, all of them together, not making any sound. T</w:t>
      </w:r>
      <w:r w:rsidR="00DA7603">
        <w:rPr>
          <w:rFonts w:ascii="Palatino Linotype" w:hAnsi="Palatino Linotype"/>
        </w:rPr>
        <w:t xml:space="preserve">hey </w:t>
      </w:r>
      <w:r w:rsidRPr="00441A0B">
        <w:rPr>
          <w:rFonts w:ascii="Palatino Linotype" w:hAnsi="Palatino Linotype"/>
        </w:rPr>
        <w:t xml:space="preserve">looked at him out of the dark slot in their yellow eyes. </w:t>
      </w:r>
    </w:p>
    <w:p w14:paraId="394E13F8" w14:textId="336B381D" w:rsidR="00762777" w:rsidRPr="00441A0B" w:rsidRDefault="00441A0B" w:rsidP="00762777">
      <w:pPr>
        <w:spacing w:after="0"/>
        <w:rPr>
          <w:rFonts w:ascii="Palatino Linotype" w:hAnsi="Palatino Linotype"/>
        </w:rPr>
      </w:pPr>
      <w:proofErr w:type="spellStart"/>
      <w:r w:rsidRPr="00441A0B">
        <w:rPr>
          <w:rFonts w:ascii="Palatino Linotype" w:hAnsi="Palatino Linotype"/>
        </w:rPr>
        <w:t>Dimy</w:t>
      </w:r>
      <w:proofErr w:type="spellEnd"/>
      <w:r w:rsidRPr="00441A0B">
        <w:rPr>
          <w:rFonts w:ascii="Palatino Linotype" w:hAnsi="Palatino Linotype"/>
        </w:rPr>
        <w:t xml:space="preserve"> laughed and shouted it out again, the rhyme that gave him power over the goats. They came closer, crowding and pushing ro</w:t>
      </w:r>
      <w:r w:rsidR="00DA7603">
        <w:rPr>
          <w:rFonts w:ascii="Palatino Linotype" w:hAnsi="Palatino Linotype"/>
        </w:rPr>
        <w:t>und</w:t>
      </w:r>
      <w:r w:rsidR="00DA7603" w:rsidRPr="00DA7603">
        <w:rPr>
          <w:rFonts w:ascii="Palatino Linotype" w:hAnsi="Palatino Linotype"/>
        </w:rPr>
        <w:t xml:space="preserve"> </w:t>
      </w:r>
      <w:r w:rsidR="00DA7603" w:rsidRPr="00441A0B">
        <w:rPr>
          <w:rFonts w:ascii="Palatino Linotype" w:hAnsi="Palatino Linotype"/>
        </w:rPr>
        <w:t>him. All at once he felt afraid of their thick, ridged horns and their strange eyes and their strange silence. He tried to get free of them and to run away. The goats ran with him keeping in a knot around him, and so they came charging down into the village at last, all the goats going huddled together as if a rope were pulled tight round them, and the boy in the midst of them weeping and bellowing. Villagers ran from their houses to swear at the goats and laugh at the boy.</w:t>
      </w:r>
      <w:r w:rsidR="00762777" w:rsidRPr="00762777">
        <w:rPr>
          <w:rFonts w:ascii="Palatino Linotype" w:hAnsi="Palatino Linotype"/>
        </w:rPr>
        <w:t xml:space="preserve"> </w:t>
      </w:r>
      <w:r w:rsidR="00762777" w:rsidRPr="00441A0B">
        <w:rPr>
          <w:rFonts w:ascii="Palatino Linotype" w:hAnsi="Palatino Linotype"/>
        </w:rPr>
        <w:t>Among them came the boy’s a</w:t>
      </w:r>
      <w:r w:rsidR="00762777">
        <w:rPr>
          <w:rFonts w:ascii="Palatino Linotype" w:hAnsi="Palatino Linotype"/>
        </w:rPr>
        <w:t>un</w:t>
      </w:r>
      <w:r w:rsidR="00762777" w:rsidRPr="00441A0B">
        <w:rPr>
          <w:rFonts w:ascii="Palatino Linotype" w:hAnsi="Palatino Linotype"/>
        </w:rPr>
        <w:t xml:space="preserve">t, who did not laugh. She said a word to the goats, and the beasts began to bleat and browse and wander, freed from the spell. </w:t>
      </w:r>
    </w:p>
    <w:p w14:paraId="693F69E6" w14:textId="0360E10C" w:rsidR="00DA7603" w:rsidRDefault="00DA7603" w:rsidP="00DA7603">
      <w:pPr>
        <w:spacing w:after="120"/>
        <w:rPr>
          <w:rFonts w:ascii="Palatino Linotype" w:hAnsi="Palatino Linotype"/>
        </w:rPr>
      </w:pPr>
    </w:p>
    <w:p w14:paraId="78325988" w14:textId="77777777" w:rsidR="00DA7603" w:rsidRPr="00441A0B" w:rsidRDefault="00DA7603" w:rsidP="00DA7603">
      <w:pPr>
        <w:shd w:val="clear" w:color="auto" w:fill="FFFFFF"/>
        <w:spacing w:after="0" w:line="240" w:lineRule="auto"/>
        <w:textAlignment w:val="baseline"/>
        <w:outlineLvl w:val="0"/>
        <w:rPr>
          <w:rFonts w:ascii="Palatino Linotype" w:eastAsia="Times New Roman" w:hAnsi="Palatino Linotype" w:cs="Times New Roman"/>
          <w:color w:val="6B5840"/>
          <w:kern w:val="36"/>
          <w:sz w:val="28"/>
          <w:szCs w:val="28"/>
          <w:lang w:eastAsia="en-GB"/>
        </w:rPr>
      </w:pPr>
      <w:r w:rsidRPr="00441A0B">
        <w:rPr>
          <w:rFonts w:ascii="Palatino Linotype" w:eastAsia="Times New Roman" w:hAnsi="Palatino Linotype" w:cs="Times New Roman"/>
          <w:color w:val="6B5840"/>
          <w:kern w:val="36"/>
          <w:sz w:val="28"/>
          <w:szCs w:val="28"/>
          <w:lang w:eastAsia="en-GB"/>
        </w:rPr>
        <w:t xml:space="preserve">David Mitchell on </w:t>
      </w:r>
      <w:proofErr w:type="spellStart"/>
      <w:r w:rsidRPr="00441A0B">
        <w:rPr>
          <w:rFonts w:ascii="Palatino Linotype" w:eastAsia="Times New Roman" w:hAnsi="Palatino Linotype" w:cs="Times New Roman"/>
          <w:i/>
          <w:iCs/>
          <w:color w:val="6B5840"/>
          <w:kern w:val="36"/>
          <w:sz w:val="28"/>
          <w:szCs w:val="28"/>
          <w:lang w:eastAsia="en-GB"/>
        </w:rPr>
        <w:t>Earthsea</w:t>
      </w:r>
      <w:proofErr w:type="spellEnd"/>
      <w:r w:rsidRPr="00441A0B">
        <w:rPr>
          <w:rFonts w:ascii="Palatino Linotype" w:eastAsia="Times New Roman" w:hAnsi="Palatino Linotype" w:cs="Times New Roman"/>
          <w:color w:val="6B5840"/>
          <w:kern w:val="36"/>
          <w:sz w:val="28"/>
          <w:szCs w:val="28"/>
          <w:lang w:eastAsia="en-GB"/>
        </w:rPr>
        <w:t xml:space="preserve"> – a rival to Tolkien and George RR Martin</w:t>
      </w:r>
    </w:p>
    <w:p w14:paraId="3EA1BC27" w14:textId="77777777" w:rsidR="00DA7603" w:rsidRPr="00441A0B" w:rsidRDefault="00DA7603" w:rsidP="00DA7603">
      <w:pPr>
        <w:shd w:val="clear" w:color="auto" w:fill="FFFFFF"/>
        <w:spacing w:line="240" w:lineRule="auto"/>
        <w:textAlignment w:val="baseline"/>
        <w:rPr>
          <w:rFonts w:ascii="Palatino Linotype" w:eastAsia="Times New Roman" w:hAnsi="Palatino Linotype" w:cs="Times New Roman"/>
          <w:color w:val="121212"/>
          <w:sz w:val="21"/>
          <w:szCs w:val="21"/>
          <w:lang w:eastAsia="en-GB"/>
        </w:rPr>
      </w:pPr>
      <w:r w:rsidRPr="00441A0B">
        <w:rPr>
          <w:rFonts w:ascii="Palatino Linotype" w:eastAsia="Times New Roman" w:hAnsi="Palatino Linotype" w:cs="Times New Roman"/>
          <w:color w:val="121212"/>
          <w:sz w:val="21"/>
          <w:szCs w:val="21"/>
          <w:lang w:eastAsia="en-GB"/>
        </w:rPr>
        <w:t xml:space="preserve">In </w:t>
      </w:r>
      <w:r w:rsidRPr="00441A0B">
        <w:rPr>
          <w:rFonts w:ascii="Palatino Linotype" w:eastAsia="Times New Roman" w:hAnsi="Palatino Linotype" w:cs="Times New Roman"/>
          <w:i/>
          <w:iCs/>
          <w:color w:val="121212"/>
          <w:sz w:val="21"/>
          <w:szCs w:val="21"/>
          <w:lang w:eastAsia="en-GB"/>
        </w:rPr>
        <w:t xml:space="preserve">A Wizard of </w:t>
      </w:r>
      <w:proofErr w:type="spellStart"/>
      <w:r w:rsidRPr="00441A0B">
        <w:rPr>
          <w:rFonts w:ascii="Palatino Linotype" w:eastAsia="Times New Roman" w:hAnsi="Palatino Linotype" w:cs="Times New Roman"/>
          <w:i/>
          <w:iCs/>
          <w:color w:val="121212"/>
          <w:sz w:val="21"/>
          <w:szCs w:val="21"/>
          <w:lang w:eastAsia="en-GB"/>
        </w:rPr>
        <w:t>Earthsea</w:t>
      </w:r>
      <w:proofErr w:type="spellEnd"/>
      <w:r w:rsidRPr="00441A0B">
        <w:rPr>
          <w:rFonts w:ascii="Palatino Linotype" w:eastAsia="Times New Roman" w:hAnsi="Palatino Linotype" w:cs="Times New Roman"/>
          <w:color w:val="121212"/>
          <w:sz w:val="21"/>
          <w:szCs w:val="21"/>
          <w:lang w:eastAsia="en-GB"/>
        </w:rPr>
        <w:t xml:space="preserve">, published in 1968, Ursula K Le </w:t>
      </w:r>
      <w:proofErr w:type="spellStart"/>
      <w:r w:rsidRPr="00441A0B">
        <w:rPr>
          <w:rFonts w:ascii="Palatino Linotype" w:eastAsia="Times New Roman" w:hAnsi="Palatino Linotype" w:cs="Times New Roman"/>
          <w:color w:val="121212"/>
          <w:sz w:val="21"/>
          <w:szCs w:val="21"/>
          <w:lang w:eastAsia="en-GB"/>
        </w:rPr>
        <w:t>Guin</w:t>
      </w:r>
      <w:proofErr w:type="spellEnd"/>
      <w:r w:rsidRPr="00441A0B">
        <w:rPr>
          <w:rFonts w:ascii="Palatino Linotype" w:eastAsia="Times New Roman" w:hAnsi="Palatino Linotype" w:cs="Times New Roman"/>
          <w:color w:val="121212"/>
          <w:sz w:val="21"/>
          <w:szCs w:val="21"/>
          <w:lang w:eastAsia="en-GB"/>
        </w:rPr>
        <w:t xml:space="preserve"> created one of literature’s most fully formed fantasy worlds. The author of </w:t>
      </w:r>
      <w:r w:rsidRPr="00441A0B">
        <w:rPr>
          <w:rFonts w:ascii="Palatino Linotype" w:eastAsia="Times New Roman" w:hAnsi="Palatino Linotype" w:cs="Times New Roman"/>
          <w:i/>
          <w:iCs/>
          <w:color w:val="121212"/>
          <w:sz w:val="21"/>
          <w:szCs w:val="21"/>
          <w:lang w:eastAsia="en-GB"/>
        </w:rPr>
        <w:t xml:space="preserve">Cloud Atlas </w:t>
      </w:r>
      <w:r w:rsidRPr="00441A0B">
        <w:rPr>
          <w:rFonts w:ascii="Palatino Linotype" w:eastAsia="Times New Roman" w:hAnsi="Palatino Linotype" w:cs="Times New Roman"/>
          <w:color w:val="121212"/>
          <w:sz w:val="21"/>
          <w:szCs w:val="21"/>
          <w:lang w:eastAsia="en-GB"/>
        </w:rPr>
        <w:t>and</w:t>
      </w:r>
      <w:r w:rsidRPr="00441A0B">
        <w:rPr>
          <w:rFonts w:ascii="Palatino Linotype" w:eastAsia="Times New Roman" w:hAnsi="Palatino Linotype" w:cs="Times New Roman"/>
          <w:i/>
          <w:iCs/>
          <w:color w:val="121212"/>
          <w:sz w:val="21"/>
          <w:szCs w:val="21"/>
          <w:lang w:eastAsia="en-GB"/>
        </w:rPr>
        <w:t xml:space="preserve"> The Bone Clock</w:t>
      </w:r>
      <w:r w:rsidRPr="00441A0B">
        <w:rPr>
          <w:rFonts w:ascii="Palatino Linotype" w:eastAsia="Times New Roman" w:hAnsi="Palatino Linotype" w:cs="Times New Roman"/>
          <w:color w:val="121212"/>
          <w:sz w:val="21"/>
          <w:szCs w:val="21"/>
          <w:lang w:eastAsia="en-GB"/>
        </w:rPr>
        <w:t>s recalls how he fell under its spell</w:t>
      </w:r>
    </w:p>
    <w:p w14:paraId="5DBC06D9" w14:textId="2F6F2CFF" w:rsidR="00DA7603" w:rsidRPr="00762777" w:rsidRDefault="00DA7603" w:rsidP="00DA7603">
      <w:pPr>
        <w:pStyle w:val="css-38z03z"/>
        <w:shd w:val="clear" w:color="auto" w:fill="FFFFFF"/>
        <w:spacing w:before="0" w:beforeAutospacing="0" w:after="0" w:afterAutospacing="0"/>
        <w:textAlignment w:val="baseline"/>
        <w:rPr>
          <w:rFonts w:ascii="Palatino Linotype" w:hAnsi="Palatino Linotype"/>
          <w:color w:val="121212"/>
          <w:sz w:val="22"/>
          <w:szCs w:val="22"/>
        </w:rPr>
      </w:pPr>
      <w:r w:rsidRPr="00762777">
        <w:rPr>
          <w:rFonts w:ascii="Palatino Linotype" w:hAnsi="Palatino Linotype"/>
          <w:color w:val="121212"/>
          <w:sz w:val="22"/>
          <w:szCs w:val="22"/>
        </w:rPr>
        <w:t xml:space="preserve">“The rhythmic structure of narrative is both journey-like and architectural,” Le </w:t>
      </w:r>
      <w:proofErr w:type="spellStart"/>
      <w:r w:rsidRPr="00762777">
        <w:rPr>
          <w:rFonts w:ascii="Palatino Linotype" w:hAnsi="Palatino Linotype"/>
          <w:color w:val="121212"/>
          <w:sz w:val="22"/>
          <w:szCs w:val="22"/>
        </w:rPr>
        <w:t>Guin</w:t>
      </w:r>
      <w:proofErr w:type="spellEnd"/>
      <w:r w:rsidRPr="00762777">
        <w:rPr>
          <w:rFonts w:ascii="Palatino Linotype" w:hAnsi="Palatino Linotype"/>
          <w:color w:val="121212"/>
          <w:sz w:val="22"/>
          <w:szCs w:val="22"/>
        </w:rPr>
        <w:t xml:space="preserve"> has written. “Great novels offer us not only a series of events, but a place, a landscape of the imagination which we can inhabit and return to. This may be particularly clear in the ‘secondary universe’ of fantasy, where not only the action but the setting is avowedly invented by the author.” </w:t>
      </w:r>
      <w:proofErr w:type="spellStart"/>
      <w:r w:rsidRPr="00762777">
        <w:rPr>
          <w:rFonts w:ascii="Palatino Linotype" w:hAnsi="Palatino Linotype"/>
          <w:color w:val="121212"/>
          <w:sz w:val="22"/>
          <w:szCs w:val="22"/>
        </w:rPr>
        <w:t>Earthsea</w:t>
      </w:r>
      <w:proofErr w:type="spellEnd"/>
      <w:r w:rsidRPr="00762777">
        <w:rPr>
          <w:rFonts w:ascii="Palatino Linotype" w:hAnsi="Palatino Linotype"/>
          <w:color w:val="121212"/>
          <w:sz w:val="22"/>
          <w:szCs w:val="22"/>
        </w:rPr>
        <w:t xml:space="preserve"> is an archipelago, dense with islands at its centre and sparser at its edges, and after my first reading, it joined Tolkien’s Middle-earth to form an elite fantasy-world super-league of two. (</w:t>
      </w:r>
      <w:hyperlink r:id="rId6" w:history="1">
        <w:r w:rsidRPr="00762777">
          <w:rPr>
            <w:rStyle w:val="Hyperlink"/>
            <w:rFonts w:ascii="Palatino Linotype" w:hAnsi="Palatino Linotype"/>
            <w:color w:val="6B5840"/>
            <w:sz w:val="22"/>
            <w:szCs w:val="22"/>
            <w:bdr w:val="none" w:sz="0" w:space="0" w:color="auto" w:frame="1"/>
          </w:rPr>
          <w:t>George RR Martin</w:t>
        </w:r>
      </w:hyperlink>
      <w:r w:rsidRPr="00762777">
        <w:rPr>
          <w:rFonts w:ascii="Palatino Linotype" w:hAnsi="Palatino Linotype"/>
          <w:color w:val="121212"/>
          <w:sz w:val="22"/>
          <w:szCs w:val="22"/>
        </w:rPr>
        <w:t xml:space="preserve">’s Westeros has since made it three, but CS Lewis’s Narnia feels too fey and allegorical to qualify.) Tolkien, whose influence Le </w:t>
      </w:r>
      <w:proofErr w:type="spellStart"/>
      <w:r w:rsidRPr="00762777">
        <w:rPr>
          <w:rFonts w:ascii="Palatino Linotype" w:hAnsi="Palatino Linotype"/>
          <w:color w:val="121212"/>
          <w:sz w:val="22"/>
          <w:szCs w:val="22"/>
        </w:rPr>
        <w:t>Guin</w:t>
      </w:r>
      <w:proofErr w:type="spellEnd"/>
      <w:r w:rsidRPr="00762777">
        <w:rPr>
          <w:rFonts w:ascii="Palatino Linotype" w:hAnsi="Palatino Linotype"/>
          <w:color w:val="121212"/>
          <w:sz w:val="22"/>
          <w:szCs w:val="22"/>
        </w:rPr>
        <w:t xml:space="preserve"> acknowledges, casts a long shadow over 20th-century fantasy, and yet (after donning my riot gear) I would argue that </w:t>
      </w:r>
      <w:proofErr w:type="spellStart"/>
      <w:r w:rsidRPr="00762777">
        <w:rPr>
          <w:rFonts w:ascii="Palatino Linotype" w:hAnsi="Palatino Linotype"/>
          <w:color w:val="121212"/>
          <w:sz w:val="22"/>
          <w:szCs w:val="22"/>
        </w:rPr>
        <w:t>Earthsea</w:t>
      </w:r>
      <w:proofErr w:type="spellEnd"/>
      <w:r w:rsidRPr="00762777">
        <w:rPr>
          <w:rFonts w:ascii="Palatino Linotype" w:hAnsi="Palatino Linotype"/>
          <w:color w:val="121212"/>
          <w:sz w:val="22"/>
          <w:szCs w:val="22"/>
        </w:rPr>
        <w:t xml:space="preserve"> is a superior creation to Middle-earth. No territory is as fertile as virgin territory, but Tolkien’s sylvan elves, earthy dwarves, cod-Arthurian knights, scrotum-faced orcs and Dark Lords in implausible towers have ossified into </w:t>
      </w:r>
      <w:r w:rsidR="00762777">
        <w:rPr>
          <w:rFonts w:ascii="Palatino Linotype" w:hAnsi="Palatino Linotype"/>
          <w:color w:val="121212"/>
          <w:sz w:val="22"/>
          <w:szCs w:val="22"/>
        </w:rPr>
        <w:t>cliché</w:t>
      </w:r>
      <w:r w:rsidRPr="00762777">
        <w:rPr>
          <w:rFonts w:ascii="Palatino Linotype" w:hAnsi="Palatino Linotype"/>
          <w:color w:val="121212"/>
          <w:sz w:val="22"/>
          <w:szCs w:val="22"/>
        </w:rPr>
        <w:t>.</w:t>
      </w:r>
    </w:p>
    <w:p w14:paraId="303912A5" w14:textId="7FC51AB2" w:rsidR="00DA7603" w:rsidRPr="00762777" w:rsidRDefault="00DA7603" w:rsidP="00762777">
      <w:pPr>
        <w:spacing w:after="120"/>
        <w:rPr>
          <w:rFonts w:ascii="Palatino Linotype" w:hAnsi="Palatino Linotype"/>
        </w:rPr>
      </w:pPr>
      <w:proofErr w:type="spellStart"/>
      <w:r w:rsidRPr="00762777">
        <w:rPr>
          <w:rFonts w:ascii="Palatino Linotype" w:hAnsi="Palatino Linotype"/>
          <w:color w:val="121212"/>
        </w:rPr>
        <w:t>Earthsea</w:t>
      </w:r>
      <w:proofErr w:type="spellEnd"/>
      <w:r w:rsidRPr="00762777">
        <w:rPr>
          <w:rFonts w:ascii="Palatino Linotype" w:hAnsi="Palatino Linotype"/>
          <w:color w:val="121212"/>
        </w:rPr>
        <w:t xml:space="preserve"> is a fantasy world, and proud of it, mapped by its creator in 1966–7 on a large sheet of butcher’s paper with crayons in a house full of young children. </w:t>
      </w:r>
      <w:proofErr w:type="spellStart"/>
      <w:r w:rsidRPr="00762777">
        <w:rPr>
          <w:rFonts w:ascii="Palatino Linotype" w:hAnsi="Palatino Linotype"/>
          <w:color w:val="121212"/>
        </w:rPr>
        <w:t>Earthsea</w:t>
      </w:r>
      <w:proofErr w:type="spellEnd"/>
      <w:r w:rsidRPr="00762777">
        <w:rPr>
          <w:rFonts w:ascii="Palatino Linotype" w:hAnsi="Palatino Linotype"/>
          <w:color w:val="121212"/>
        </w:rPr>
        <w:t xml:space="preserve"> has magic, dragons, its own myths and prehistory; but its magic is weighted with metaphysics, its dragons are </w:t>
      </w:r>
      <w:proofErr w:type="spellStart"/>
      <w:r w:rsidRPr="00762777">
        <w:rPr>
          <w:rFonts w:ascii="Palatino Linotype" w:hAnsi="Palatino Linotype"/>
          <w:color w:val="121212"/>
        </w:rPr>
        <w:t>psychodragons</w:t>
      </w:r>
      <w:proofErr w:type="spellEnd"/>
      <w:r w:rsidRPr="00762777">
        <w:rPr>
          <w:rFonts w:ascii="Palatino Linotype" w:hAnsi="Palatino Linotype"/>
          <w:color w:val="121212"/>
        </w:rPr>
        <w:t xml:space="preserve"> of air and mind, more akin to dangerous Chinese sages than Tolkien’s Smaug; and </w:t>
      </w:r>
      <w:proofErr w:type="spellStart"/>
      <w:r w:rsidRPr="00762777">
        <w:rPr>
          <w:rFonts w:ascii="Palatino Linotype" w:hAnsi="Palatino Linotype"/>
          <w:color w:val="121212"/>
        </w:rPr>
        <w:t>Earthsea</w:t>
      </w:r>
      <w:proofErr w:type="spellEnd"/>
      <w:r w:rsidRPr="00762777">
        <w:rPr>
          <w:rFonts w:ascii="Palatino Linotype" w:hAnsi="Palatino Linotype"/>
          <w:color w:val="121212"/>
        </w:rPr>
        <w:t xml:space="preserve"> is so human a world – with trade-routes, local politics, class hierarchies, infant mortality, abuse, addiction and slavery – that its fantastical elements feel almost quotidian. Even </w:t>
      </w:r>
      <w:proofErr w:type="spellStart"/>
      <w:r w:rsidRPr="00762777">
        <w:rPr>
          <w:rFonts w:ascii="Palatino Linotype" w:hAnsi="Palatino Linotype"/>
          <w:color w:val="121212"/>
        </w:rPr>
        <w:t>Earthsea’s</w:t>
      </w:r>
      <w:proofErr w:type="spellEnd"/>
      <w:r w:rsidRPr="00762777">
        <w:rPr>
          <w:rFonts w:ascii="Palatino Linotype" w:hAnsi="Palatino Linotype"/>
          <w:color w:val="121212"/>
        </w:rPr>
        <w:t xml:space="preserve"> islands, with names such as </w:t>
      </w:r>
      <w:proofErr w:type="spellStart"/>
      <w:r w:rsidRPr="00762777">
        <w:rPr>
          <w:rFonts w:ascii="Palatino Linotype" w:hAnsi="Palatino Linotype"/>
          <w:color w:val="121212"/>
        </w:rPr>
        <w:t>Atnini</w:t>
      </w:r>
      <w:proofErr w:type="spellEnd"/>
      <w:r w:rsidRPr="00762777">
        <w:rPr>
          <w:rFonts w:ascii="Palatino Linotype" w:hAnsi="Palatino Linotype"/>
          <w:color w:val="121212"/>
        </w:rPr>
        <w:t xml:space="preserve">, </w:t>
      </w:r>
      <w:proofErr w:type="spellStart"/>
      <w:r w:rsidRPr="00762777">
        <w:rPr>
          <w:rFonts w:ascii="Palatino Linotype" w:hAnsi="Palatino Linotype"/>
          <w:color w:val="121212"/>
        </w:rPr>
        <w:t>Komokome</w:t>
      </w:r>
      <w:proofErr w:type="spellEnd"/>
      <w:r w:rsidRPr="00762777">
        <w:rPr>
          <w:rFonts w:ascii="Palatino Linotype" w:hAnsi="Palatino Linotype"/>
          <w:color w:val="121212"/>
        </w:rPr>
        <w:t xml:space="preserve">, </w:t>
      </w:r>
      <w:proofErr w:type="spellStart"/>
      <w:r w:rsidRPr="00762777">
        <w:rPr>
          <w:rFonts w:ascii="Palatino Linotype" w:hAnsi="Palatino Linotype"/>
          <w:color w:val="121212"/>
        </w:rPr>
        <w:t>Selidor</w:t>
      </w:r>
      <w:proofErr w:type="spellEnd"/>
      <w:r w:rsidRPr="00762777">
        <w:rPr>
          <w:rFonts w:ascii="Palatino Linotype" w:hAnsi="Palatino Linotype"/>
          <w:color w:val="121212"/>
        </w:rPr>
        <w:t xml:space="preserve"> and the Isle of the Ear, have a habit of morphing into islands in each reader’s memory: the Hebrides, the Cyclades, the islands of the </w:t>
      </w:r>
      <w:proofErr w:type="spellStart"/>
      <w:r w:rsidRPr="00762777">
        <w:rPr>
          <w:rFonts w:ascii="Palatino Linotype" w:hAnsi="Palatino Linotype"/>
          <w:color w:val="121212"/>
        </w:rPr>
        <w:t>Seto</w:t>
      </w:r>
      <w:proofErr w:type="spellEnd"/>
      <w:r w:rsidRPr="00762777">
        <w:rPr>
          <w:rFonts w:ascii="Palatino Linotype" w:hAnsi="Palatino Linotype"/>
          <w:color w:val="121212"/>
        </w:rPr>
        <w:t xml:space="preserve"> Inland Sea, or Hawaii.</w:t>
      </w:r>
      <w:r w:rsidR="00762777" w:rsidRPr="00762777">
        <w:rPr>
          <w:rFonts w:ascii="Palatino Linotype" w:hAnsi="Palatino Linotype"/>
        </w:rPr>
        <w:t xml:space="preserve"> </w:t>
      </w:r>
      <w:hyperlink r:id="rId7" w:history="1">
        <w:r w:rsidR="00762777" w:rsidRPr="00682117">
          <w:rPr>
            <w:rStyle w:val="Hyperlink"/>
            <w:rFonts w:ascii="Palatino Linotype" w:hAnsi="Palatino Linotype"/>
          </w:rPr>
          <w:t>https://www.theguardian.com/books/2015/oct/23/david-mitchell-wizard-of-earthsea-tolkien-george-rr-martin</w:t>
        </w:r>
      </w:hyperlink>
    </w:p>
    <w:sectPr w:rsidR="00DA7603" w:rsidRPr="00762777" w:rsidSect="00E02CD4">
      <w:type w:val="continuous"/>
      <w:pgSz w:w="16838" w:h="11906" w:orient="landscape"/>
      <w:pgMar w:top="720" w:right="720" w:bottom="720" w:left="720" w:header="708" w:footer="708" w:gutter="0"/>
      <w:cols w:num="2" w:space="456"/>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46664C" w14:textId="77777777" w:rsidR="009E4DA0" w:rsidRDefault="009E4DA0" w:rsidP="00AA4454">
      <w:pPr>
        <w:spacing w:after="0" w:line="240" w:lineRule="auto"/>
      </w:pPr>
      <w:r>
        <w:separator/>
      </w:r>
    </w:p>
  </w:endnote>
  <w:endnote w:type="continuationSeparator" w:id="0">
    <w:p w14:paraId="18A2970E" w14:textId="77777777" w:rsidR="009E4DA0" w:rsidRDefault="009E4DA0" w:rsidP="00AA4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Felix Titling">
    <w:panose1 w:val="04060505060202020A04"/>
    <w:charset w:val="00"/>
    <w:family w:val="decorative"/>
    <w:pitch w:val="variable"/>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4D181E" w14:textId="77777777" w:rsidR="009E4DA0" w:rsidRDefault="009E4DA0" w:rsidP="00AA4454">
      <w:pPr>
        <w:spacing w:after="0" w:line="240" w:lineRule="auto"/>
      </w:pPr>
      <w:r>
        <w:separator/>
      </w:r>
    </w:p>
  </w:footnote>
  <w:footnote w:type="continuationSeparator" w:id="0">
    <w:p w14:paraId="549AAAC3" w14:textId="77777777" w:rsidR="009E4DA0" w:rsidRDefault="009E4DA0" w:rsidP="00AA44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4201"/>
    <w:rsid w:val="00001B11"/>
    <w:rsid w:val="0000692D"/>
    <w:rsid w:val="00010E09"/>
    <w:rsid w:val="000138E0"/>
    <w:rsid w:val="000237DF"/>
    <w:rsid w:val="00043A9E"/>
    <w:rsid w:val="00056A14"/>
    <w:rsid w:val="0007245D"/>
    <w:rsid w:val="00074DBE"/>
    <w:rsid w:val="0008040F"/>
    <w:rsid w:val="0008196B"/>
    <w:rsid w:val="00082347"/>
    <w:rsid w:val="0008463C"/>
    <w:rsid w:val="00084EB7"/>
    <w:rsid w:val="000911AB"/>
    <w:rsid w:val="000A6E9B"/>
    <w:rsid w:val="000B2FFE"/>
    <w:rsid w:val="000B74D9"/>
    <w:rsid w:val="000C6D23"/>
    <w:rsid w:val="000C6EE2"/>
    <w:rsid w:val="000E7824"/>
    <w:rsid w:val="000E7D01"/>
    <w:rsid w:val="000F27D8"/>
    <w:rsid w:val="000F5BDE"/>
    <w:rsid w:val="001004DA"/>
    <w:rsid w:val="00121475"/>
    <w:rsid w:val="00124017"/>
    <w:rsid w:val="0013717D"/>
    <w:rsid w:val="001404E1"/>
    <w:rsid w:val="00143C31"/>
    <w:rsid w:val="00144201"/>
    <w:rsid w:val="00146573"/>
    <w:rsid w:val="0015603E"/>
    <w:rsid w:val="00160A3F"/>
    <w:rsid w:val="00161601"/>
    <w:rsid w:val="001629EF"/>
    <w:rsid w:val="00171886"/>
    <w:rsid w:val="00181DEA"/>
    <w:rsid w:val="00185E29"/>
    <w:rsid w:val="00195D96"/>
    <w:rsid w:val="001A0A18"/>
    <w:rsid w:val="001B1D6E"/>
    <w:rsid w:val="001C521D"/>
    <w:rsid w:val="001E00EA"/>
    <w:rsid w:val="001E0E7D"/>
    <w:rsid w:val="001F463E"/>
    <w:rsid w:val="00216CF1"/>
    <w:rsid w:val="00220742"/>
    <w:rsid w:val="002224FD"/>
    <w:rsid w:val="00245FBB"/>
    <w:rsid w:val="00253A2B"/>
    <w:rsid w:val="002666CB"/>
    <w:rsid w:val="00271B4A"/>
    <w:rsid w:val="0027223F"/>
    <w:rsid w:val="00294EDB"/>
    <w:rsid w:val="00297C83"/>
    <w:rsid w:val="002B34C5"/>
    <w:rsid w:val="002C3F6F"/>
    <w:rsid w:val="002C7C01"/>
    <w:rsid w:val="002D2139"/>
    <w:rsid w:val="002E092F"/>
    <w:rsid w:val="002E6AE5"/>
    <w:rsid w:val="002F0158"/>
    <w:rsid w:val="002F45A7"/>
    <w:rsid w:val="00322424"/>
    <w:rsid w:val="00324250"/>
    <w:rsid w:val="0033450D"/>
    <w:rsid w:val="00335667"/>
    <w:rsid w:val="00344B4D"/>
    <w:rsid w:val="00356000"/>
    <w:rsid w:val="003717DD"/>
    <w:rsid w:val="00374A6F"/>
    <w:rsid w:val="00381056"/>
    <w:rsid w:val="0038209D"/>
    <w:rsid w:val="00393DE6"/>
    <w:rsid w:val="003A1428"/>
    <w:rsid w:val="003B154F"/>
    <w:rsid w:val="003B69E1"/>
    <w:rsid w:val="003F0250"/>
    <w:rsid w:val="003F4848"/>
    <w:rsid w:val="004002F0"/>
    <w:rsid w:val="00416221"/>
    <w:rsid w:val="004363A4"/>
    <w:rsid w:val="00441A0B"/>
    <w:rsid w:val="004541EB"/>
    <w:rsid w:val="00461193"/>
    <w:rsid w:val="004657E2"/>
    <w:rsid w:val="0046647D"/>
    <w:rsid w:val="004934F5"/>
    <w:rsid w:val="004A56CD"/>
    <w:rsid w:val="004A57CA"/>
    <w:rsid w:val="004A5A11"/>
    <w:rsid w:val="004B14CC"/>
    <w:rsid w:val="004C2EDF"/>
    <w:rsid w:val="004D2950"/>
    <w:rsid w:val="004E2236"/>
    <w:rsid w:val="004E3633"/>
    <w:rsid w:val="004E4734"/>
    <w:rsid w:val="004F3A92"/>
    <w:rsid w:val="00500853"/>
    <w:rsid w:val="00502C46"/>
    <w:rsid w:val="005120D9"/>
    <w:rsid w:val="00512A1E"/>
    <w:rsid w:val="00515ACF"/>
    <w:rsid w:val="00521B11"/>
    <w:rsid w:val="00527468"/>
    <w:rsid w:val="00530F26"/>
    <w:rsid w:val="005337DC"/>
    <w:rsid w:val="0053380B"/>
    <w:rsid w:val="005421A5"/>
    <w:rsid w:val="00554310"/>
    <w:rsid w:val="00580AC3"/>
    <w:rsid w:val="00583EE7"/>
    <w:rsid w:val="00596DC9"/>
    <w:rsid w:val="005978C4"/>
    <w:rsid w:val="005A148C"/>
    <w:rsid w:val="005A2817"/>
    <w:rsid w:val="005B5CB9"/>
    <w:rsid w:val="005D0D00"/>
    <w:rsid w:val="005F4A50"/>
    <w:rsid w:val="005F4E6A"/>
    <w:rsid w:val="005F686E"/>
    <w:rsid w:val="00603F93"/>
    <w:rsid w:val="0060595D"/>
    <w:rsid w:val="0062081B"/>
    <w:rsid w:val="0062401D"/>
    <w:rsid w:val="00634502"/>
    <w:rsid w:val="00642CFC"/>
    <w:rsid w:val="006450A7"/>
    <w:rsid w:val="00660968"/>
    <w:rsid w:val="00663D58"/>
    <w:rsid w:val="00667F1F"/>
    <w:rsid w:val="006777B0"/>
    <w:rsid w:val="00692B0E"/>
    <w:rsid w:val="00693793"/>
    <w:rsid w:val="006966D2"/>
    <w:rsid w:val="006A3E6F"/>
    <w:rsid w:val="006B0DED"/>
    <w:rsid w:val="006B5949"/>
    <w:rsid w:val="006C084F"/>
    <w:rsid w:val="006C2B99"/>
    <w:rsid w:val="006C5C98"/>
    <w:rsid w:val="00722ABC"/>
    <w:rsid w:val="007352DD"/>
    <w:rsid w:val="0074022D"/>
    <w:rsid w:val="00744D44"/>
    <w:rsid w:val="00745CC2"/>
    <w:rsid w:val="007462EA"/>
    <w:rsid w:val="00754446"/>
    <w:rsid w:val="00754806"/>
    <w:rsid w:val="00756866"/>
    <w:rsid w:val="0076043D"/>
    <w:rsid w:val="007608EF"/>
    <w:rsid w:val="00762777"/>
    <w:rsid w:val="00770CDA"/>
    <w:rsid w:val="007731D5"/>
    <w:rsid w:val="00781384"/>
    <w:rsid w:val="0079285D"/>
    <w:rsid w:val="007B38A5"/>
    <w:rsid w:val="007B3CE2"/>
    <w:rsid w:val="007B5AE4"/>
    <w:rsid w:val="007C288F"/>
    <w:rsid w:val="007C4E76"/>
    <w:rsid w:val="007D0B01"/>
    <w:rsid w:val="007D21A6"/>
    <w:rsid w:val="007D3E76"/>
    <w:rsid w:val="007D4DC0"/>
    <w:rsid w:val="007F256B"/>
    <w:rsid w:val="007F4804"/>
    <w:rsid w:val="007F568C"/>
    <w:rsid w:val="00823742"/>
    <w:rsid w:val="0083083C"/>
    <w:rsid w:val="0084343D"/>
    <w:rsid w:val="00853B25"/>
    <w:rsid w:val="0089469E"/>
    <w:rsid w:val="00896CF2"/>
    <w:rsid w:val="00897245"/>
    <w:rsid w:val="008A5EEF"/>
    <w:rsid w:val="008A5F02"/>
    <w:rsid w:val="008B6634"/>
    <w:rsid w:val="008C18CF"/>
    <w:rsid w:val="008C7122"/>
    <w:rsid w:val="008D7B0E"/>
    <w:rsid w:val="008F19D0"/>
    <w:rsid w:val="00901D64"/>
    <w:rsid w:val="009020BE"/>
    <w:rsid w:val="009139EE"/>
    <w:rsid w:val="00916721"/>
    <w:rsid w:val="0091733B"/>
    <w:rsid w:val="00920801"/>
    <w:rsid w:val="00922BED"/>
    <w:rsid w:val="00924866"/>
    <w:rsid w:val="009319FB"/>
    <w:rsid w:val="0093324F"/>
    <w:rsid w:val="009508DA"/>
    <w:rsid w:val="00952D85"/>
    <w:rsid w:val="00953F02"/>
    <w:rsid w:val="009620D3"/>
    <w:rsid w:val="00970EC1"/>
    <w:rsid w:val="0097720B"/>
    <w:rsid w:val="00983CBE"/>
    <w:rsid w:val="00984720"/>
    <w:rsid w:val="009A2CF5"/>
    <w:rsid w:val="009A3189"/>
    <w:rsid w:val="009B2998"/>
    <w:rsid w:val="009B7987"/>
    <w:rsid w:val="009C04F3"/>
    <w:rsid w:val="009C1BCE"/>
    <w:rsid w:val="009C7372"/>
    <w:rsid w:val="009E4DA0"/>
    <w:rsid w:val="00A04F2D"/>
    <w:rsid w:val="00A161AD"/>
    <w:rsid w:val="00A17416"/>
    <w:rsid w:val="00A3674B"/>
    <w:rsid w:val="00A4239C"/>
    <w:rsid w:val="00A516B1"/>
    <w:rsid w:val="00A61A7F"/>
    <w:rsid w:val="00A660CA"/>
    <w:rsid w:val="00A66D97"/>
    <w:rsid w:val="00A7376F"/>
    <w:rsid w:val="00A93931"/>
    <w:rsid w:val="00A95DDE"/>
    <w:rsid w:val="00AA0695"/>
    <w:rsid w:val="00AA26A8"/>
    <w:rsid w:val="00AA4454"/>
    <w:rsid w:val="00AA7895"/>
    <w:rsid w:val="00AB0FC8"/>
    <w:rsid w:val="00AB6F5B"/>
    <w:rsid w:val="00AC7CF7"/>
    <w:rsid w:val="00AD36CB"/>
    <w:rsid w:val="00AD6A9A"/>
    <w:rsid w:val="00AE200F"/>
    <w:rsid w:val="00AE3E4F"/>
    <w:rsid w:val="00AF0A21"/>
    <w:rsid w:val="00B23BC2"/>
    <w:rsid w:val="00B24AC9"/>
    <w:rsid w:val="00B33560"/>
    <w:rsid w:val="00B341C8"/>
    <w:rsid w:val="00B3474B"/>
    <w:rsid w:val="00B35D03"/>
    <w:rsid w:val="00B42599"/>
    <w:rsid w:val="00B42E72"/>
    <w:rsid w:val="00B43DA8"/>
    <w:rsid w:val="00B64C50"/>
    <w:rsid w:val="00B67781"/>
    <w:rsid w:val="00B83CF9"/>
    <w:rsid w:val="00B84EE1"/>
    <w:rsid w:val="00B877BC"/>
    <w:rsid w:val="00B91E64"/>
    <w:rsid w:val="00BB2C28"/>
    <w:rsid w:val="00BB456D"/>
    <w:rsid w:val="00BC67A7"/>
    <w:rsid w:val="00BC7CD8"/>
    <w:rsid w:val="00BD0C42"/>
    <w:rsid w:val="00BD53AA"/>
    <w:rsid w:val="00BD6C66"/>
    <w:rsid w:val="00BE26AA"/>
    <w:rsid w:val="00BE488A"/>
    <w:rsid w:val="00C00E86"/>
    <w:rsid w:val="00C03291"/>
    <w:rsid w:val="00C1756F"/>
    <w:rsid w:val="00C20743"/>
    <w:rsid w:val="00C2319B"/>
    <w:rsid w:val="00C35EBB"/>
    <w:rsid w:val="00C410A0"/>
    <w:rsid w:val="00C417F9"/>
    <w:rsid w:val="00C435CE"/>
    <w:rsid w:val="00C552FF"/>
    <w:rsid w:val="00C665A8"/>
    <w:rsid w:val="00C8304F"/>
    <w:rsid w:val="00C86EB7"/>
    <w:rsid w:val="00C95C8A"/>
    <w:rsid w:val="00CA0063"/>
    <w:rsid w:val="00CA1802"/>
    <w:rsid w:val="00CA3F6E"/>
    <w:rsid w:val="00CB5D40"/>
    <w:rsid w:val="00CD4401"/>
    <w:rsid w:val="00CD7039"/>
    <w:rsid w:val="00CE03F8"/>
    <w:rsid w:val="00CE470F"/>
    <w:rsid w:val="00CF0F5F"/>
    <w:rsid w:val="00CF4178"/>
    <w:rsid w:val="00CF4515"/>
    <w:rsid w:val="00CF4C99"/>
    <w:rsid w:val="00D02692"/>
    <w:rsid w:val="00D0546A"/>
    <w:rsid w:val="00D05BC4"/>
    <w:rsid w:val="00D0650E"/>
    <w:rsid w:val="00D11891"/>
    <w:rsid w:val="00D24742"/>
    <w:rsid w:val="00D37AE7"/>
    <w:rsid w:val="00D5167D"/>
    <w:rsid w:val="00D52450"/>
    <w:rsid w:val="00D7408A"/>
    <w:rsid w:val="00D818C9"/>
    <w:rsid w:val="00D87961"/>
    <w:rsid w:val="00D9322C"/>
    <w:rsid w:val="00D961AD"/>
    <w:rsid w:val="00DA7603"/>
    <w:rsid w:val="00DB504C"/>
    <w:rsid w:val="00DC2685"/>
    <w:rsid w:val="00DC2A08"/>
    <w:rsid w:val="00DD0312"/>
    <w:rsid w:val="00DD127B"/>
    <w:rsid w:val="00DD1B50"/>
    <w:rsid w:val="00DE20B5"/>
    <w:rsid w:val="00DE6996"/>
    <w:rsid w:val="00DE69BF"/>
    <w:rsid w:val="00DF07A5"/>
    <w:rsid w:val="00E02CD4"/>
    <w:rsid w:val="00E04571"/>
    <w:rsid w:val="00E061FA"/>
    <w:rsid w:val="00E208C4"/>
    <w:rsid w:val="00E40F9B"/>
    <w:rsid w:val="00E463C0"/>
    <w:rsid w:val="00E5046A"/>
    <w:rsid w:val="00E531F5"/>
    <w:rsid w:val="00E614FC"/>
    <w:rsid w:val="00E67C73"/>
    <w:rsid w:val="00E8323A"/>
    <w:rsid w:val="00E86B4B"/>
    <w:rsid w:val="00E95093"/>
    <w:rsid w:val="00E97E1D"/>
    <w:rsid w:val="00EB77F7"/>
    <w:rsid w:val="00EC3A35"/>
    <w:rsid w:val="00EC4975"/>
    <w:rsid w:val="00EC6910"/>
    <w:rsid w:val="00EC6AF0"/>
    <w:rsid w:val="00ED2BFD"/>
    <w:rsid w:val="00ED2E6D"/>
    <w:rsid w:val="00ED6161"/>
    <w:rsid w:val="00EF2F7D"/>
    <w:rsid w:val="00F018F2"/>
    <w:rsid w:val="00F01D91"/>
    <w:rsid w:val="00F02DA5"/>
    <w:rsid w:val="00F103F4"/>
    <w:rsid w:val="00F151C0"/>
    <w:rsid w:val="00F37FFA"/>
    <w:rsid w:val="00F40CBE"/>
    <w:rsid w:val="00F44AC1"/>
    <w:rsid w:val="00F505DA"/>
    <w:rsid w:val="00F52127"/>
    <w:rsid w:val="00F53116"/>
    <w:rsid w:val="00F702D7"/>
    <w:rsid w:val="00F727DB"/>
    <w:rsid w:val="00F73DBD"/>
    <w:rsid w:val="00F7448C"/>
    <w:rsid w:val="00FA3855"/>
    <w:rsid w:val="00FA50A2"/>
    <w:rsid w:val="00FB0472"/>
    <w:rsid w:val="00FC1EB5"/>
    <w:rsid w:val="00FC5B91"/>
    <w:rsid w:val="00FE2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62FD4"/>
  <w15:chartTrackingRefBased/>
  <w15:docId w15:val="{2939EF8D-ED86-493C-9466-0E08C6318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41A0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4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4454"/>
  </w:style>
  <w:style w:type="paragraph" w:styleId="Footer">
    <w:name w:val="footer"/>
    <w:basedOn w:val="Normal"/>
    <w:link w:val="FooterChar"/>
    <w:uiPriority w:val="99"/>
    <w:unhideWhenUsed/>
    <w:rsid w:val="00AA4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4454"/>
  </w:style>
  <w:style w:type="paragraph" w:styleId="BalloonText">
    <w:name w:val="Balloon Text"/>
    <w:basedOn w:val="Normal"/>
    <w:link w:val="BalloonTextChar"/>
    <w:uiPriority w:val="99"/>
    <w:semiHidden/>
    <w:unhideWhenUsed/>
    <w:rsid w:val="00E02C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2CD4"/>
    <w:rPr>
      <w:rFonts w:ascii="Segoe UI" w:hAnsi="Segoe UI" w:cs="Segoe UI"/>
      <w:sz w:val="18"/>
      <w:szCs w:val="18"/>
    </w:rPr>
  </w:style>
  <w:style w:type="character" w:styleId="Hyperlink">
    <w:name w:val="Hyperlink"/>
    <w:basedOn w:val="DefaultParagraphFont"/>
    <w:uiPriority w:val="99"/>
    <w:unhideWhenUsed/>
    <w:rsid w:val="00441A0B"/>
    <w:rPr>
      <w:color w:val="0563C1" w:themeColor="hyperlink"/>
      <w:u w:val="single"/>
    </w:rPr>
  </w:style>
  <w:style w:type="character" w:styleId="UnresolvedMention">
    <w:name w:val="Unresolved Mention"/>
    <w:basedOn w:val="DefaultParagraphFont"/>
    <w:uiPriority w:val="99"/>
    <w:semiHidden/>
    <w:unhideWhenUsed/>
    <w:rsid w:val="00441A0B"/>
    <w:rPr>
      <w:color w:val="605E5C"/>
      <w:shd w:val="clear" w:color="auto" w:fill="E1DFDD"/>
    </w:rPr>
  </w:style>
  <w:style w:type="character" w:customStyle="1" w:styleId="Heading1Char">
    <w:name w:val="Heading 1 Char"/>
    <w:basedOn w:val="DefaultParagraphFont"/>
    <w:link w:val="Heading1"/>
    <w:uiPriority w:val="9"/>
    <w:rsid w:val="00441A0B"/>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441A0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ss-38z03z">
    <w:name w:val="css-38z03z"/>
    <w:basedOn w:val="Normal"/>
    <w:rsid w:val="00441A0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4147167">
      <w:bodyDiv w:val="1"/>
      <w:marLeft w:val="0"/>
      <w:marRight w:val="0"/>
      <w:marTop w:val="0"/>
      <w:marBottom w:val="0"/>
      <w:divBdr>
        <w:top w:val="none" w:sz="0" w:space="0" w:color="auto"/>
        <w:left w:val="none" w:sz="0" w:space="0" w:color="auto"/>
        <w:bottom w:val="none" w:sz="0" w:space="0" w:color="auto"/>
        <w:right w:val="none" w:sz="0" w:space="0" w:color="auto"/>
      </w:divBdr>
    </w:div>
    <w:div w:id="627976261">
      <w:bodyDiv w:val="1"/>
      <w:marLeft w:val="0"/>
      <w:marRight w:val="0"/>
      <w:marTop w:val="0"/>
      <w:marBottom w:val="0"/>
      <w:divBdr>
        <w:top w:val="none" w:sz="0" w:space="0" w:color="auto"/>
        <w:left w:val="none" w:sz="0" w:space="0" w:color="auto"/>
        <w:bottom w:val="none" w:sz="0" w:space="0" w:color="auto"/>
        <w:right w:val="none" w:sz="0" w:space="0" w:color="auto"/>
      </w:divBdr>
    </w:div>
    <w:div w:id="859392433">
      <w:bodyDiv w:val="1"/>
      <w:marLeft w:val="0"/>
      <w:marRight w:val="0"/>
      <w:marTop w:val="0"/>
      <w:marBottom w:val="0"/>
      <w:divBdr>
        <w:top w:val="none" w:sz="0" w:space="0" w:color="auto"/>
        <w:left w:val="none" w:sz="0" w:space="0" w:color="auto"/>
        <w:bottom w:val="none" w:sz="0" w:space="0" w:color="auto"/>
        <w:right w:val="none" w:sz="0" w:space="0" w:color="auto"/>
      </w:divBdr>
      <w:divsChild>
        <w:div w:id="1901941736">
          <w:marLeft w:val="0"/>
          <w:marRight w:val="0"/>
          <w:marTop w:val="0"/>
          <w:marBottom w:val="0"/>
          <w:divBdr>
            <w:top w:val="none" w:sz="0" w:space="0" w:color="auto"/>
            <w:left w:val="none" w:sz="0" w:space="0" w:color="auto"/>
            <w:bottom w:val="none" w:sz="0" w:space="0" w:color="auto"/>
            <w:right w:val="none" w:sz="0" w:space="0" w:color="auto"/>
          </w:divBdr>
          <w:divsChild>
            <w:div w:id="1648123413">
              <w:marLeft w:val="0"/>
              <w:marRight w:val="0"/>
              <w:marTop w:val="0"/>
              <w:marBottom w:val="0"/>
              <w:divBdr>
                <w:top w:val="none" w:sz="0" w:space="0" w:color="auto"/>
                <w:left w:val="none" w:sz="0" w:space="0" w:color="auto"/>
                <w:bottom w:val="none" w:sz="0" w:space="0" w:color="auto"/>
                <w:right w:val="none" w:sz="0" w:space="0" w:color="auto"/>
              </w:divBdr>
              <w:divsChild>
                <w:div w:id="28928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327321">
          <w:marLeft w:val="0"/>
          <w:marRight w:val="0"/>
          <w:marTop w:val="0"/>
          <w:marBottom w:val="0"/>
          <w:divBdr>
            <w:top w:val="none" w:sz="0" w:space="0" w:color="auto"/>
            <w:left w:val="none" w:sz="0" w:space="0" w:color="auto"/>
            <w:bottom w:val="none" w:sz="0" w:space="0" w:color="auto"/>
            <w:right w:val="none" w:sz="0" w:space="0" w:color="auto"/>
          </w:divBdr>
          <w:divsChild>
            <w:div w:id="841624356">
              <w:marLeft w:val="0"/>
              <w:marRight w:val="0"/>
              <w:marTop w:val="0"/>
              <w:marBottom w:val="0"/>
              <w:divBdr>
                <w:top w:val="none" w:sz="0" w:space="0" w:color="auto"/>
                <w:left w:val="none" w:sz="0" w:space="0" w:color="auto"/>
                <w:bottom w:val="none" w:sz="0" w:space="0" w:color="auto"/>
                <w:right w:val="none" w:sz="0" w:space="0" w:color="auto"/>
              </w:divBdr>
              <w:divsChild>
                <w:div w:id="2052918921">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 w:id="1147625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heguardian.com/books/2015/oct/23/david-mitchell-wizard-of-earthsea-tolkien-george-rr-marti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theguardian.com/books/george-rr-martin"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1</Pages>
  <Words>1786</Words>
  <Characters>10185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3</cp:revision>
  <cp:lastPrinted>2020-10-06T23:43:00Z</cp:lastPrinted>
  <dcterms:created xsi:type="dcterms:W3CDTF">2020-02-05T10:14:00Z</dcterms:created>
  <dcterms:modified xsi:type="dcterms:W3CDTF">2020-10-06T23:44:00Z</dcterms:modified>
</cp:coreProperties>
</file>