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E76915" w:rsidRPr="00E124C7" w:rsidRDefault="00E76915">
      <w:pPr>
        <w:pStyle w:val="Normal1"/>
        <w:spacing w:line="360" w:lineRule="auto"/>
        <w:jc w:val="center"/>
        <w:rPr>
          <w:rFonts w:ascii="Times New Roman" w:eastAsia="Times New Roman" w:hAnsi="Times New Roman" w:cs="Times New Roman"/>
          <w:b/>
          <w:color w:val="000000" w:themeColor="text1"/>
          <w:sz w:val="32"/>
          <w:szCs w:val="32"/>
          <w:highlight w:val="white"/>
          <w:lang w:val="en-GB"/>
        </w:rPr>
      </w:pPr>
    </w:p>
    <w:p w:rsidR="00E76915" w:rsidRPr="00E124C7" w:rsidRDefault="00E76915">
      <w:pPr>
        <w:pStyle w:val="Normal1"/>
        <w:spacing w:line="360" w:lineRule="auto"/>
        <w:jc w:val="center"/>
        <w:rPr>
          <w:rFonts w:ascii="Times New Roman" w:eastAsia="Times New Roman" w:hAnsi="Times New Roman" w:cs="Times New Roman"/>
          <w:b/>
          <w:color w:val="000000" w:themeColor="text1"/>
          <w:sz w:val="32"/>
          <w:szCs w:val="32"/>
          <w:highlight w:val="white"/>
          <w:lang w:val="en-GB"/>
        </w:rPr>
      </w:pPr>
    </w:p>
    <w:p w:rsidR="00E76915" w:rsidRPr="00E124C7" w:rsidRDefault="00E76915">
      <w:pPr>
        <w:pStyle w:val="Normal1"/>
        <w:spacing w:line="360" w:lineRule="auto"/>
        <w:jc w:val="center"/>
        <w:rPr>
          <w:rFonts w:ascii="Times New Roman" w:eastAsia="Times New Roman" w:hAnsi="Times New Roman" w:cs="Times New Roman"/>
          <w:b/>
          <w:color w:val="000000" w:themeColor="text1"/>
          <w:sz w:val="32"/>
          <w:szCs w:val="32"/>
          <w:highlight w:val="white"/>
          <w:lang w:val="en-GB"/>
        </w:rPr>
      </w:pPr>
    </w:p>
    <w:p w:rsidR="00E76915" w:rsidRPr="00E124C7" w:rsidRDefault="00E76915">
      <w:pPr>
        <w:pStyle w:val="Normal1"/>
        <w:spacing w:line="360" w:lineRule="auto"/>
        <w:jc w:val="center"/>
        <w:rPr>
          <w:rFonts w:ascii="Times New Roman" w:eastAsia="Times New Roman" w:hAnsi="Times New Roman" w:cs="Times New Roman"/>
          <w:b/>
          <w:color w:val="000000" w:themeColor="text1"/>
          <w:sz w:val="32"/>
          <w:szCs w:val="32"/>
          <w:highlight w:val="white"/>
          <w:lang w:val="en-GB"/>
        </w:rPr>
      </w:pPr>
    </w:p>
    <w:p w:rsidR="00E76915" w:rsidRPr="00E124C7" w:rsidRDefault="00E76915">
      <w:pPr>
        <w:pStyle w:val="Normal1"/>
        <w:spacing w:line="360" w:lineRule="auto"/>
        <w:jc w:val="center"/>
        <w:rPr>
          <w:rFonts w:ascii="Times New Roman" w:eastAsia="Times New Roman" w:hAnsi="Times New Roman" w:cs="Times New Roman"/>
          <w:b/>
          <w:color w:val="000000" w:themeColor="text1"/>
          <w:sz w:val="32"/>
          <w:szCs w:val="32"/>
          <w:highlight w:val="white"/>
          <w:lang w:val="en-GB"/>
        </w:rPr>
      </w:pPr>
    </w:p>
    <w:p w:rsidR="00E76915" w:rsidRPr="00E124C7" w:rsidRDefault="00E76915">
      <w:pPr>
        <w:pStyle w:val="Normal1"/>
        <w:spacing w:line="360" w:lineRule="auto"/>
        <w:jc w:val="center"/>
        <w:rPr>
          <w:rFonts w:ascii="Times New Roman" w:eastAsia="Times New Roman" w:hAnsi="Times New Roman" w:cs="Times New Roman"/>
          <w:b/>
          <w:color w:val="000000" w:themeColor="text1"/>
          <w:sz w:val="32"/>
          <w:szCs w:val="32"/>
          <w:highlight w:val="white"/>
          <w:lang w:val="en-GB"/>
        </w:rPr>
      </w:pPr>
    </w:p>
    <w:p w:rsidR="00E124C7" w:rsidRPr="00E124C7" w:rsidRDefault="008F0B9D">
      <w:pPr>
        <w:pStyle w:val="Normal1"/>
        <w:spacing w:line="360" w:lineRule="auto"/>
        <w:jc w:val="center"/>
        <w:rPr>
          <w:rFonts w:ascii="Times New Roman" w:eastAsia="Times New Roman" w:hAnsi="Times New Roman" w:cs="Times New Roman"/>
          <w:b/>
          <w:color w:val="000000" w:themeColor="text1"/>
          <w:sz w:val="32"/>
          <w:szCs w:val="32"/>
          <w:highlight w:val="white"/>
          <w:lang w:val="en-GB"/>
        </w:rPr>
      </w:pPr>
      <w:r>
        <w:rPr>
          <w:rFonts w:ascii="Times New Roman" w:eastAsia="Times New Roman" w:hAnsi="Times New Roman" w:cs="Times New Roman"/>
          <w:b/>
          <w:color w:val="000000" w:themeColor="text1"/>
          <w:sz w:val="32"/>
          <w:szCs w:val="32"/>
          <w:highlight w:val="white"/>
          <w:lang w:val="en-GB"/>
        </w:rPr>
        <w:t xml:space="preserve">Digital skill and research method </w:t>
      </w:r>
      <w:bookmarkStart w:id="0" w:name="_GoBack"/>
      <w:bookmarkEnd w:id="0"/>
    </w:p>
    <w:p w:rsidR="00E124C7" w:rsidRPr="00E124C7" w:rsidRDefault="00E124C7">
      <w:pPr>
        <w:rPr>
          <w:rFonts w:ascii="Times New Roman" w:eastAsia="Times New Roman" w:hAnsi="Times New Roman" w:cs="Times New Roman"/>
          <w:b/>
          <w:color w:val="000000" w:themeColor="text1"/>
          <w:sz w:val="32"/>
          <w:szCs w:val="32"/>
          <w:highlight w:val="white"/>
          <w:lang w:val="en-GB"/>
        </w:rPr>
      </w:pPr>
      <w:r w:rsidRPr="00E124C7">
        <w:rPr>
          <w:rFonts w:ascii="Times New Roman" w:eastAsia="Times New Roman" w:hAnsi="Times New Roman" w:cs="Times New Roman"/>
          <w:b/>
          <w:color w:val="000000" w:themeColor="text1"/>
          <w:sz w:val="32"/>
          <w:szCs w:val="32"/>
          <w:highlight w:val="white"/>
          <w:lang w:val="en-GB"/>
        </w:rPr>
        <w:br w:type="page"/>
      </w:r>
    </w:p>
    <w:p w:rsidR="00E76915" w:rsidRPr="00E124C7" w:rsidRDefault="00E124C7">
      <w:pPr>
        <w:pStyle w:val="Normal1"/>
        <w:spacing w:line="360" w:lineRule="auto"/>
        <w:jc w:val="center"/>
        <w:rPr>
          <w:rFonts w:ascii="Times New Roman" w:eastAsia="Times New Roman" w:hAnsi="Times New Roman" w:cs="Times New Roman"/>
          <w:b/>
          <w:color w:val="000000" w:themeColor="text1"/>
          <w:sz w:val="24"/>
          <w:szCs w:val="24"/>
          <w:highlight w:val="white"/>
          <w:lang w:val="en-GB"/>
        </w:rPr>
      </w:pPr>
      <w:r w:rsidRPr="00E124C7">
        <w:rPr>
          <w:rFonts w:ascii="Times New Roman" w:eastAsia="Times New Roman" w:hAnsi="Times New Roman" w:cs="Times New Roman"/>
          <w:b/>
          <w:color w:val="000000" w:themeColor="text1"/>
          <w:sz w:val="24"/>
          <w:szCs w:val="24"/>
          <w:highlight w:val="white"/>
          <w:lang w:val="en-GB"/>
        </w:rPr>
        <w:lastRenderedPageBreak/>
        <w:t>Executive summary</w:t>
      </w:r>
    </w:p>
    <w:p w:rsidR="00E124C7" w:rsidRPr="00E124C7" w:rsidRDefault="00E124C7" w:rsidP="00E124C7">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E124C7">
        <w:rPr>
          <w:rFonts w:ascii="Times New Roman" w:eastAsia="Times New Roman" w:hAnsi="Times New Roman" w:cs="Times New Roman"/>
          <w:color w:val="000000" w:themeColor="text1"/>
          <w:sz w:val="24"/>
          <w:szCs w:val="24"/>
          <w:highlight w:val="white"/>
          <w:lang w:val="en-GB"/>
        </w:rPr>
        <w:t>The report provides a great deal of focus on the importance and effect of smart technologies in modern workplace. Smartphones and tablets, web conferencing, facebook, twitter, linkedin are used by employees and employers in order to enhance the job oriented opportunities and job oriented skills. Swift communication, interaction and data accessing are among some of the excellent features of these smart technologies.</w:t>
      </w:r>
    </w:p>
    <w:p w:rsidR="00E76915" w:rsidRPr="00E124C7" w:rsidRDefault="00B178B0">
      <w:pPr>
        <w:rPr>
          <w:rFonts w:ascii="Times New Roman" w:eastAsia="Times New Roman" w:hAnsi="Times New Roman" w:cs="Times New Roman"/>
          <w:b/>
          <w:color w:val="000000" w:themeColor="text1"/>
          <w:sz w:val="32"/>
          <w:szCs w:val="32"/>
          <w:highlight w:val="white"/>
          <w:lang w:val="en-GB"/>
        </w:rPr>
      </w:pPr>
      <w:r w:rsidRPr="00E124C7">
        <w:rPr>
          <w:rFonts w:ascii="Times New Roman" w:eastAsia="Times New Roman" w:hAnsi="Times New Roman" w:cs="Times New Roman"/>
          <w:b/>
          <w:color w:val="000000" w:themeColor="text1"/>
          <w:sz w:val="32"/>
          <w:szCs w:val="32"/>
          <w:highlight w:val="white"/>
          <w:lang w:val="en-GB"/>
        </w:rPr>
        <w:br w:type="page"/>
      </w:r>
    </w:p>
    <w:p w:rsidR="00E76915" w:rsidRPr="00E124C7" w:rsidRDefault="00B178B0">
      <w:pPr>
        <w:pStyle w:val="Normal1"/>
        <w:spacing w:line="360" w:lineRule="auto"/>
        <w:jc w:val="center"/>
        <w:rPr>
          <w:rFonts w:ascii="Times New Roman" w:hAnsi="Times New Roman" w:cs="Times New Roman"/>
          <w:b/>
          <w:color w:val="000000" w:themeColor="text1"/>
          <w:sz w:val="28"/>
          <w:szCs w:val="28"/>
          <w:lang w:val="en-GB"/>
        </w:rPr>
      </w:pPr>
      <w:r w:rsidRPr="00E124C7">
        <w:rPr>
          <w:rFonts w:ascii="Times New Roman" w:hAnsi="Times New Roman" w:cs="Times New Roman"/>
          <w:b/>
          <w:color w:val="000000" w:themeColor="text1"/>
          <w:sz w:val="28"/>
          <w:szCs w:val="28"/>
          <w:lang w:val="en-GB"/>
        </w:rPr>
        <w:lastRenderedPageBreak/>
        <w:t>Table of Contents</w:t>
      </w:r>
    </w:p>
    <w:sdt>
      <w:sdtPr>
        <w:rPr>
          <w:rFonts w:ascii="Arial" w:eastAsia="Arial" w:hAnsi="Arial" w:cs="Arial"/>
          <w:b w:val="0"/>
          <w:bCs w:val="0"/>
          <w:color w:val="000000" w:themeColor="text1"/>
          <w:sz w:val="22"/>
          <w:szCs w:val="22"/>
        </w:rPr>
        <w:id w:val="30620844"/>
        <w:docPartObj>
          <w:docPartGallery w:val="Table of Contents"/>
          <w:docPartUnique/>
        </w:docPartObj>
      </w:sdtPr>
      <w:sdtEndPr/>
      <w:sdtContent>
        <w:p w:rsidR="00E76915" w:rsidRPr="00E124C7" w:rsidRDefault="00E76915">
          <w:pPr>
            <w:pStyle w:val="TOCHeading"/>
            <w:rPr>
              <w:color w:val="000000" w:themeColor="text1"/>
            </w:rPr>
          </w:pPr>
        </w:p>
        <w:p w:rsidR="00A70F54" w:rsidRPr="00A70F54" w:rsidRDefault="00AC5C65" w:rsidP="00A70F54">
          <w:pPr>
            <w:pStyle w:val="TOC1"/>
            <w:tabs>
              <w:tab w:val="right" w:leader="dot" w:pos="9019"/>
            </w:tabs>
            <w:spacing w:line="360" w:lineRule="auto"/>
            <w:jc w:val="both"/>
            <w:rPr>
              <w:rFonts w:ascii="Times New Roman" w:eastAsiaTheme="minorEastAsia" w:hAnsi="Times New Roman" w:cs="Times New Roman"/>
              <w:noProof/>
              <w:sz w:val="24"/>
              <w:szCs w:val="24"/>
            </w:rPr>
          </w:pPr>
          <w:r w:rsidRPr="00E124C7">
            <w:rPr>
              <w:color w:val="000000" w:themeColor="text1"/>
            </w:rPr>
            <w:fldChar w:fldCharType="begin"/>
          </w:r>
          <w:r w:rsidR="00B178B0" w:rsidRPr="00E124C7">
            <w:rPr>
              <w:color w:val="000000" w:themeColor="text1"/>
            </w:rPr>
            <w:instrText xml:space="preserve"> TOC \o "1-3" \h \z \u </w:instrText>
          </w:r>
          <w:r w:rsidRPr="00E124C7">
            <w:rPr>
              <w:color w:val="000000" w:themeColor="text1"/>
            </w:rPr>
            <w:fldChar w:fldCharType="separate"/>
          </w:r>
          <w:hyperlink w:anchor="_Toc532640250" w:history="1">
            <w:r w:rsidR="00A70F54" w:rsidRPr="00A70F54">
              <w:rPr>
                <w:rStyle w:val="Hyperlink"/>
                <w:rFonts w:ascii="Times New Roman" w:hAnsi="Times New Roman" w:cs="Times New Roman"/>
                <w:noProof/>
                <w:sz w:val="24"/>
                <w:szCs w:val="24"/>
                <w:lang w:val="en-GB"/>
              </w:rPr>
              <w:t>Introduction</w:t>
            </w:r>
            <w:r w:rsidR="00A70F54" w:rsidRPr="00A70F54">
              <w:rPr>
                <w:rFonts w:ascii="Times New Roman" w:hAnsi="Times New Roman" w:cs="Times New Roman"/>
                <w:noProof/>
                <w:webHidden/>
                <w:sz w:val="24"/>
                <w:szCs w:val="24"/>
              </w:rPr>
              <w:tab/>
            </w:r>
            <w:r w:rsidRPr="00A70F54">
              <w:rPr>
                <w:rFonts w:ascii="Times New Roman" w:hAnsi="Times New Roman" w:cs="Times New Roman"/>
                <w:noProof/>
                <w:webHidden/>
                <w:sz w:val="24"/>
                <w:szCs w:val="24"/>
              </w:rPr>
              <w:fldChar w:fldCharType="begin"/>
            </w:r>
            <w:r w:rsidR="00A70F54" w:rsidRPr="00A70F54">
              <w:rPr>
                <w:rFonts w:ascii="Times New Roman" w:hAnsi="Times New Roman" w:cs="Times New Roman"/>
                <w:noProof/>
                <w:webHidden/>
                <w:sz w:val="24"/>
                <w:szCs w:val="24"/>
              </w:rPr>
              <w:instrText xml:space="preserve"> PAGEREF _Toc532640250 \h </w:instrText>
            </w:r>
            <w:r w:rsidRPr="00A70F54">
              <w:rPr>
                <w:rFonts w:ascii="Times New Roman" w:hAnsi="Times New Roman" w:cs="Times New Roman"/>
                <w:noProof/>
                <w:webHidden/>
                <w:sz w:val="24"/>
                <w:szCs w:val="24"/>
              </w:rPr>
            </w:r>
            <w:r w:rsidRPr="00A70F54">
              <w:rPr>
                <w:rFonts w:ascii="Times New Roman" w:hAnsi="Times New Roman" w:cs="Times New Roman"/>
                <w:noProof/>
                <w:webHidden/>
                <w:sz w:val="24"/>
                <w:szCs w:val="24"/>
              </w:rPr>
              <w:fldChar w:fldCharType="separate"/>
            </w:r>
            <w:r w:rsidR="00A70F54" w:rsidRPr="00A70F54">
              <w:rPr>
                <w:rFonts w:ascii="Times New Roman" w:hAnsi="Times New Roman" w:cs="Times New Roman"/>
                <w:noProof/>
                <w:webHidden/>
                <w:sz w:val="24"/>
                <w:szCs w:val="24"/>
              </w:rPr>
              <w:t>4</w:t>
            </w:r>
            <w:r w:rsidRPr="00A70F54">
              <w:rPr>
                <w:rFonts w:ascii="Times New Roman" w:hAnsi="Times New Roman" w:cs="Times New Roman"/>
                <w:noProof/>
                <w:webHidden/>
                <w:sz w:val="24"/>
                <w:szCs w:val="24"/>
              </w:rPr>
              <w:fldChar w:fldCharType="end"/>
            </w:r>
          </w:hyperlink>
        </w:p>
        <w:p w:rsidR="00A70F54" w:rsidRPr="00A70F54" w:rsidRDefault="00BB2861" w:rsidP="00A70F54">
          <w:pPr>
            <w:pStyle w:val="TOC1"/>
            <w:tabs>
              <w:tab w:val="right" w:leader="dot" w:pos="9019"/>
            </w:tabs>
            <w:spacing w:line="360" w:lineRule="auto"/>
            <w:jc w:val="both"/>
            <w:rPr>
              <w:rFonts w:ascii="Times New Roman" w:eastAsiaTheme="minorEastAsia" w:hAnsi="Times New Roman" w:cs="Times New Roman"/>
              <w:noProof/>
              <w:sz w:val="24"/>
              <w:szCs w:val="24"/>
            </w:rPr>
          </w:pPr>
          <w:hyperlink w:anchor="_Toc532640251" w:history="1">
            <w:r w:rsidR="00A70F54" w:rsidRPr="00A70F54">
              <w:rPr>
                <w:rStyle w:val="Hyperlink"/>
                <w:rFonts w:ascii="Times New Roman" w:hAnsi="Times New Roman" w:cs="Times New Roman"/>
                <w:noProof/>
                <w:sz w:val="24"/>
                <w:szCs w:val="24"/>
                <w:lang w:val="en-GB"/>
              </w:rPr>
              <w:t>LO1</w:t>
            </w:r>
            <w:r w:rsidR="00A70F54" w:rsidRPr="00A70F54">
              <w:rPr>
                <w:rFonts w:ascii="Times New Roman" w:hAnsi="Times New Roman" w:cs="Times New Roman"/>
                <w:noProof/>
                <w:webHidden/>
                <w:sz w:val="24"/>
                <w:szCs w:val="24"/>
              </w:rPr>
              <w:tab/>
            </w:r>
            <w:r w:rsidR="00AC5C65" w:rsidRPr="00A70F54">
              <w:rPr>
                <w:rFonts w:ascii="Times New Roman" w:hAnsi="Times New Roman" w:cs="Times New Roman"/>
                <w:noProof/>
                <w:webHidden/>
                <w:sz w:val="24"/>
                <w:szCs w:val="24"/>
              </w:rPr>
              <w:fldChar w:fldCharType="begin"/>
            </w:r>
            <w:r w:rsidR="00A70F54" w:rsidRPr="00A70F54">
              <w:rPr>
                <w:rFonts w:ascii="Times New Roman" w:hAnsi="Times New Roman" w:cs="Times New Roman"/>
                <w:noProof/>
                <w:webHidden/>
                <w:sz w:val="24"/>
                <w:szCs w:val="24"/>
              </w:rPr>
              <w:instrText xml:space="preserve"> PAGEREF _Toc532640251 \h </w:instrText>
            </w:r>
            <w:r w:rsidR="00AC5C65" w:rsidRPr="00A70F54">
              <w:rPr>
                <w:rFonts w:ascii="Times New Roman" w:hAnsi="Times New Roman" w:cs="Times New Roman"/>
                <w:noProof/>
                <w:webHidden/>
                <w:sz w:val="24"/>
                <w:szCs w:val="24"/>
              </w:rPr>
            </w:r>
            <w:r w:rsidR="00AC5C65" w:rsidRPr="00A70F54">
              <w:rPr>
                <w:rFonts w:ascii="Times New Roman" w:hAnsi="Times New Roman" w:cs="Times New Roman"/>
                <w:noProof/>
                <w:webHidden/>
                <w:sz w:val="24"/>
                <w:szCs w:val="24"/>
              </w:rPr>
              <w:fldChar w:fldCharType="separate"/>
            </w:r>
            <w:r w:rsidR="00A70F54" w:rsidRPr="00A70F54">
              <w:rPr>
                <w:rFonts w:ascii="Times New Roman" w:hAnsi="Times New Roman" w:cs="Times New Roman"/>
                <w:noProof/>
                <w:webHidden/>
                <w:sz w:val="24"/>
                <w:szCs w:val="24"/>
              </w:rPr>
              <w:t>4</w:t>
            </w:r>
            <w:r w:rsidR="00AC5C65" w:rsidRPr="00A70F54">
              <w:rPr>
                <w:rFonts w:ascii="Times New Roman" w:hAnsi="Times New Roman" w:cs="Times New Roman"/>
                <w:noProof/>
                <w:webHidden/>
                <w:sz w:val="24"/>
                <w:szCs w:val="24"/>
              </w:rPr>
              <w:fldChar w:fldCharType="end"/>
            </w:r>
          </w:hyperlink>
        </w:p>
        <w:p w:rsidR="00A70F54" w:rsidRPr="00A70F54" w:rsidRDefault="00BB2861" w:rsidP="00A70F54">
          <w:pPr>
            <w:pStyle w:val="TOC2"/>
            <w:tabs>
              <w:tab w:val="right" w:leader="dot" w:pos="9019"/>
            </w:tabs>
            <w:spacing w:line="360" w:lineRule="auto"/>
            <w:jc w:val="both"/>
            <w:rPr>
              <w:rFonts w:ascii="Times New Roman" w:eastAsiaTheme="minorEastAsia" w:hAnsi="Times New Roman" w:cs="Times New Roman"/>
              <w:noProof/>
              <w:sz w:val="24"/>
              <w:szCs w:val="24"/>
            </w:rPr>
          </w:pPr>
          <w:hyperlink w:anchor="_Toc532640252" w:history="1">
            <w:r w:rsidR="00A70F54" w:rsidRPr="00A70F54">
              <w:rPr>
                <w:rStyle w:val="Hyperlink"/>
                <w:rFonts w:ascii="Times New Roman" w:hAnsi="Times New Roman" w:cs="Times New Roman"/>
                <w:noProof/>
                <w:sz w:val="24"/>
                <w:szCs w:val="24"/>
                <w:lang w:val="en-GB"/>
              </w:rPr>
              <w:t>Use of tablets and smartphones and web conferencing in workplace</w:t>
            </w:r>
            <w:r w:rsidR="00A70F54" w:rsidRPr="00A70F54">
              <w:rPr>
                <w:rFonts w:ascii="Times New Roman" w:hAnsi="Times New Roman" w:cs="Times New Roman"/>
                <w:noProof/>
                <w:webHidden/>
                <w:sz w:val="24"/>
                <w:szCs w:val="24"/>
              </w:rPr>
              <w:tab/>
            </w:r>
            <w:r w:rsidR="00AC5C65" w:rsidRPr="00A70F54">
              <w:rPr>
                <w:rFonts w:ascii="Times New Roman" w:hAnsi="Times New Roman" w:cs="Times New Roman"/>
                <w:noProof/>
                <w:webHidden/>
                <w:sz w:val="24"/>
                <w:szCs w:val="24"/>
              </w:rPr>
              <w:fldChar w:fldCharType="begin"/>
            </w:r>
            <w:r w:rsidR="00A70F54" w:rsidRPr="00A70F54">
              <w:rPr>
                <w:rFonts w:ascii="Times New Roman" w:hAnsi="Times New Roman" w:cs="Times New Roman"/>
                <w:noProof/>
                <w:webHidden/>
                <w:sz w:val="24"/>
                <w:szCs w:val="24"/>
              </w:rPr>
              <w:instrText xml:space="preserve"> PAGEREF _Toc532640252 \h </w:instrText>
            </w:r>
            <w:r w:rsidR="00AC5C65" w:rsidRPr="00A70F54">
              <w:rPr>
                <w:rFonts w:ascii="Times New Roman" w:hAnsi="Times New Roman" w:cs="Times New Roman"/>
                <w:noProof/>
                <w:webHidden/>
                <w:sz w:val="24"/>
                <w:szCs w:val="24"/>
              </w:rPr>
            </w:r>
            <w:r w:rsidR="00AC5C65" w:rsidRPr="00A70F54">
              <w:rPr>
                <w:rFonts w:ascii="Times New Roman" w:hAnsi="Times New Roman" w:cs="Times New Roman"/>
                <w:noProof/>
                <w:webHidden/>
                <w:sz w:val="24"/>
                <w:szCs w:val="24"/>
              </w:rPr>
              <w:fldChar w:fldCharType="separate"/>
            </w:r>
            <w:r w:rsidR="00A70F54" w:rsidRPr="00A70F54">
              <w:rPr>
                <w:rFonts w:ascii="Times New Roman" w:hAnsi="Times New Roman" w:cs="Times New Roman"/>
                <w:noProof/>
                <w:webHidden/>
                <w:sz w:val="24"/>
                <w:szCs w:val="24"/>
              </w:rPr>
              <w:t>4</w:t>
            </w:r>
            <w:r w:rsidR="00AC5C65" w:rsidRPr="00A70F54">
              <w:rPr>
                <w:rFonts w:ascii="Times New Roman" w:hAnsi="Times New Roman" w:cs="Times New Roman"/>
                <w:noProof/>
                <w:webHidden/>
                <w:sz w:val="24"/>
                <w:szCs w:val="24"/>
              </w:rPr>
              <w:fldChar w:fldCharType="end"/>
            </w:r>
          </w:hyperlink>
        </w:p>
        <w:p w:rsidR="00A70F54" w:rsidRPr="00A70F54" w:rsidRDefault="00BB2861" w:rsidP="00A70F54">
          <w:pPr>
            <w:pStyle w:val="TOC2"/>
            <w:tabs>
              <w:tab w:val="right" w:leader="dot" w:pos="9019"/>
            </w:tabs>
            <w:spacing w:line="360" w:lineRule="auto"/>
            <w:jc w:val="both"/>
            <w:rPr>
              <w:rFonts w:ascii="Times New Roman" w:eastAsiaTheme="minorEastAsia" w:hAnsi="Times New Roman" w:cs="Times New Roman"/>
              <w:noProof/>
              <w:sz w:val="24"/>
              <w:szCs w:val="24"/>
            </w:rPr>
          </w:pPr>
          <w:hyperlink w:anchor="_Toc532640253" w:history="1">
            <w:r w:rsidR="00A70F54" w:rsidRPr="00A70F54">
              <w:rPr>
                <w:rStyle w:val="Hyperlink"/>
                <w:rFonts w:ascii="Times New Roman" w:hAnsi="Times New Roman" w:cs="Times New Roman"/>
                <w:noProof/>
                <w:sz w:val="24"/>
                <w:szCs w:val="24"/>
                <w:lang w:val="en-GB"/>
              </w:rPr>
              <w:t>Comparison of e-reader and camcorder with smartphones and tablets</w:t>
            </w:r>
            <w:r w:rsidR="00A70F54" w:rsidRPr="00A70F54">
              <w:rPr>
                <w:rFonts w:ascii="Times New Roman" w:hAnsi="Times New Roman" w:cs="Times New Roman"/>
                <w:noProof/>
                <w:webHidden/>
                <w:sz w:val="24"/>
                <w:szCs w:val="24"/>
              </w:rPr>
              <w:tab/>
            </w:r>
            <w:r w:rsidR="00AC5C65" w:rsidRPr="00A70F54">
              <w:rPr>
                <w:rFonts w:ascii="Times New Roman" w:hAnsi="Times New Roman" w:cs="Times New Roman"/>
                <w:noProof/>
                <w:webHidden/>
                <w:sz w:val="24"/>
                <w:szCs w:val="24"/>
              </w:rPr>
              <w:fldChar w:fldCharType="begin"/>
            </w:r>
            <w:r w:rsidR="00A70F54" w:rsidRPr="00A70F54">
              <w:rPr>
                <w:rFonts w:ascii="Times New Roman" w:hAnsi="Times New Roman" w:cs="Times New Roman"/>
                <w:noProof/>
                <w:webHidden/>
                <w:sz w:val="24"/>
                <w:szCs w:val="24"/>
              </w:rPr>
              <w:instrText xml:space="preserve"> PAGEREF _Toc532640253 \h </w:instrText>
            </w:r>
            <w:r w:rsidR="00AC5C65" w:rsidRPr="00A70F54">
              <w:rPr>
                <w:rFonts w:ascii="Times New Roman" w:hAnsi="Times New Roman" w:cs="Times New Roman"/>
                <w:noProof/>
                <w:webHidden/>
                <w:sz w:val="24"/>
                <w:szCs w:val="24"/>
              </w:rPr>
            </w:r>
            <w:r w:rsidR="00AC5C65" w:rsidRPr="00A70F54">
              <w:rPr>
                <w:rFonts w:ascii="Times New Roman" w:hAnsi="Times New Roman" w:cs="Times New Roman"/>
                <w:noProof/>
                <w:webHidden/>
                <w:sz w:val="24"/>
                <w:szCs w:val="24"/>
              </w:rPr>
              <w:fldChar w:fldCharType="separate"/>
            </w:r>
            <w:r w:rsidR="00A70F54" w:rsidRPr="00A70F54">
              <w:rPr>
                <w:rFonts w:ascii="Times New Roman" w:hAnsi="Times New Roman" w:cs="Times New Roman"/>
                <w:noProof/>
                <w:webHidden/>
                <w:sz w:val="24"/>
                <w:szCs w:val="24"/>
              </w:rPr>
              <w:t>4</w:t>
            </w:r>
            <w:r w:rsidR="00AC5C65" w:rsidRPr="00A70F54">
              <w:rPr>
                <w:rFonts w:ascii="Times New Roman" w:hAnsi="Times New Roman" w:cs="Times New Roman"/>
                <w:noProof/>
                <w:webHidden/>
                <w:sz w:val="24"/>
                <w:szCs w:val="24"/>
              </w:rPr>
              <w:fldChar w:fldCharType="end"/>
            </w:r>
          </w:hyperlink>
        </w:p>
        <w:p w:rsidR="00A70F54" w:rsidRPr="00A70F54" w:rsidRDefault="00BB2861" w:rsidP="00A70F54">
          <w:pPr>
            <w:pStyle w:val="TOC2"/>
            <w:tabs>
              <w:tab w:val="right" w:leader="dot" w:pos="9019"/>
            </w:tabs>
            <w:spacing w:line="360" w:lineRule="auto"/>
            <w:jc w:val="both"/>
            <w:rPr>
              <w:rFonts w:ascii="Times New Roman" w:eastAsiaTheme="minorEastAsia" w:hAnsi="Times New Roman" w:cs="Times New Roman"/>
              <w:noProof/>
              <w:sz w:val="24"/>
              <w:szCs w:val="24"/>
            </w:rPr>
          </w:pPr>
          <w:hyperlink w:anchor="_Toc532640254" w:history="1">
            <w:r w:rsidR="00A70F54" w:rsidRPr="00A70F54">
              <w:rPr>
                <w:rStyle w:val="Hyperlink"/>
                <w:rFonts w:ascii="Times New Roman" w:hAnsi="Times New Roman" w:cs="Times New Roman"/>
                <w:noProof/>
                <w:sz w:val="24"/>
                <w:szCs w:val="24"/>
                <w:lang w:val="en-GB"/>
              </w:rPr>
              <w:t>Comparison of Gmail and Mobile conferencing with web conferencing</w:t>
            </w:r>
            <w:r w:rsidR="00A70F54" w:rsidRPr="00A70F54">
              <w:rPr>
                <w:rFonts w:ascii="Times New Roman" w:hAnsi="Times New Roman" w:cs="Times New Roman"/>
                <w:noProof/>
                <w:webHidden/>
                <w:sz w:val="24"/>
                <w:szCs w:val="24"/>
              </w:rPr>
              <w:tab/>
            </w:r>
            <w:r w:rsidR="00AC5C65" w:rsidRPr="00A70F54">
              <w:rPr>
                <w:rFonts w:ascii="Times New Roman" w:hAnsi="Times New Roman" w:cs="Times New Roman"/>
                <w:noProof/>
                <w:webHidden/>
                <w:sz w:val="24"/>
                <w:szCs w:val="24"/>
              </w:rPr>
              <w:fldChar w:fldCharType="begin"/>
            </w:r>
            <w:r w:rsidR="00A70F54" w:rsidRPr="00A70F54">
              <w:rPr>
                <w:rFonts w:ascii="Times New Roman" w:hAnsi="Times New Roman" w:cs="Times New Roman"/>
                <w:noProof/>
                <w:webHidden/>
                <w:sz w:val="24"/>
                <w:szCs w:val="24"/>
              </w:rPr>
              <w:instrText xml:space="preserve"> PAGEREF _Toc532640254 \h </w:instrText>
            </w:r>
            <w:r w:rsidR="00AC5C65" w:rsidRPr="00A70F54">
              <w:rPr>
                <w:rFonts w:ascii="Times New Roman" w:hAnsi="Times New Roman" w:cs="Times New Roman"/>
                <w:noProof/>
                <w:webHidden/>
                <w:sz w:val="24"/>
                <w:szCs w:val="24"/>
              </w:rPr>
            </w:r>
            <w:r w:rsidR="00AC5C65" w:rsidRPr="00A70F54">
              <w:rPr>
                <w:rFonts w:ascii="Times New Roman" w:hAnsi="Times New Roman" w:cs="Times New Roman"/>
                <w:noProof/>
                <w:webHidden/>
                <w:sz w:val="24"/>
                <w:szCs w:val="24"/>
              </w:rPr>
              <w:fldChar w:fldCharType="separate"/>
            </w:r>
            <w:r w:rsidR="00A70F54" w:rsidRPr="00A70F54">
              <w:rPr>
                <w:rFonts w:ascii="Times New Roman" w:hAnsi="Times New Roman" w:cs="Times New Roman"/>
                <w:noProof/>
                <w:webHidden/>
                <w:sz w:val="24"/>
                <w:szCs w:val="24"/>
              </w:rPr>
              <w:t>5</w:t>
            </w:r>
            <w:r w:rsidR="00AC5C65" w:rsidRPr="00A70F54">
              <w:rPr>
                <w:rFonts w:ascii="Times New Roman" w:hAnsi="Times New Roman" w:cs="Times New Roman"/>
                <w:noProof/>
                <w:webHidden/>
                <w:sz w:val="24"/>
                <w:szCs w:val="24"/>
              </w:rPr>
              <w:fldChar w:fldCharType="end"/>
            </w:r>
          </w:hyperlink>
        </w:p>
        <w:p w:rsidR="00A70F54" w:rsidRPr="00A70F54" w:rsidRDefault="00BB2861" w:rsidP="00A70F54">
          <w:pPr>
            <w:pStyle w:val="TOC2"/>
            <w:tabs>
              <w:tab w:val="right" w:leader="dot" w:pos="9019"/>
            </w:tabs>
            <w:spacing w:line="360" w:lineRule="auto"/>
            <w:jc w:val="both"/>
            <w:rPr>
              <w:rFonts w:ascii="Times New Roman" w:eastAsiaTheme="minorEastAsia" w:hAnsi="Times New Roman" w:cs="Times New Roman"/>
              <w:noProof/>
              <w:sz w:val="24"/>
              <w:szCs w:val="24"/>
            </w:rPr>
          </w:pPr>
          <w:hyperlink w:anchor="_Toc532640255" w:history="1">
            <w:r w:rsidR="00A70F54" w:rsidRPr="00A70F54">
              <w:rPr>
                <w:rStyle w:val="Hyperlink"/>
                <w:rFonts w:ascii="Times New Roman" w:hAnsi="Times New Roman" w:cs="Times New Roman"/>
                <w:noProof/>
                <w:sz w:val="24"/>
                <w:szCs w:val="24"/>
                <w:lang w:val="en-GB"/>
              </w:rPr>
              <w:t>Contribution of smart phones and tablets and web conferencing for improving efficiency in workplace</w:t>
            </w:r>
            <w:r w:rsidR="00A70F54" w:rsidRPr="00A70F54">
              <w:rPr>
                <w:rFonts w:ascii="Times New Roman" w:hAnsi="Times New Roman" w:cs="Times New Roman"/>
                <w:noProof/>
                <w:webHidden/>
                <w:sz w:val="24"/>
                <w:szCs w:val="24"/>
              </w:rPr>
              <w:tab/>
            </w:r>
            <w:r w:rsidR="00AC5C65" w:rsidRPr="00A70F54">
              <w:rPr>
                <w:rFonts w:ascii="Times New Roman" w:hAnsi="Times New Roman" w:cs="Times New Roman"/>
                <w:noProof/>
                <w:webHidden/>
                <w:sz w:val="24"/>
                <w:szCs w:val="24"/>
              </w:rPr>
              <w:fldChar w:fldCharType="begin"/>
            </w:r>
            <w:r w:rsidR="00A70F54" w:rsidRPr="00A70F54">
              <w:rPr>
                <w:rFonts w:ascii="Times New Roman" w:hAnsi="Times New Roman" w:cs="Times New Roman"/>
                <w:noProof/>
                <w:webHidden/>
                <w:sz w:val="24"/>
                <w:szCs w:val="24"/>
              </w:rPr>
              <w:instrText xml:space="preserve"> PAGEREF _Toc532640255 \h </w:instrText>
            </w:r>
            <w:r w:rsidR="00AC5C65" w:rsidRPr="00A70F54">
              <w:rPr>
                <w:rFonts w:ascii="Times New Roman" w:hAnsi="Times New Roman" w:cs="Times New Roman"/>
                <w:noProof/>
                <w:webHidden/>
                <w:sz w:val="24"/>
                <w:szCs w:val="24"/>
              </w:rPr>
            </w:r>
            <w:r w:rsidR="00AC5C65" w:rsidRPr="00A70F54">
              <w:rPr>
                <w:rFonts w:ascii="Times New Roman" w:hAnsi="Times New Roman" w:cs="Times New Roman"/>
                <w:noProof/>
                <w:webHidden/>
                <w:sz w:val="24"/>
                <w:szCs w:val="24"/>
              </w:rPr>
              <w:fldChar w:fldCharType="separate"/>
            </w:r>
            <w:r w:rsidR="00A70F54" w:rsidRPr="00A70F54">
              <w:rPr>
                <w:rFonts w:ascii="Times New Roman" w:hAnsi="Times New Roman" w:cs="Times New Roman"/>
                <w:noProof/>
                <w:webHidden/>
                <w:sz w:val="24"/>
                <w:szCs w:val="24"/>
              </w:rPr>
              <w:t>6</w:t>
            </w:r>
            <w:r w:rsidR="00AC5C65" w:rsidRPr="00A70F54">
              <w:rPr>
                <w:rFonts w:ascii="Times New Roman" w:hAnsi="Times New Roman" w:cs="Times New Roman"/>
                <w:noProof/>
                <w:webHidden/>
                <w:sz w:val="24"/>
                <w:szCs w:val="24"/>
              </w:rPr>
              <w:fldChar w:fldCharType="end"/>
            </w:r>
          </w:hyperlink>
        </w:p>
        <w:p w:rsidR="00A70F54" w:rsidRPr="00A70F54" w:rsidRDefault="00BB2861" w:rsidP="00A70F54">
          <w:pPr>
            <w:pStyle w:val="TOC2"/>
            <w:tabs>
              <w:tab w:val="right" w:leader="dot" w:pos="9019"/>
            </w:tabs>
            <w:spacing w:line="360" w:lineRule="auto"/>
            <w:jc w:val="both"/>
            <w:rPr>
              <w:rFonts w:ascii="Times New Roman" w:eastAsiaTheme="minorEastAsia" w:hAnsi="Times New Roman" w:cs="Times New Roman"/>
              <w:noProof/>
              <w:sz w:val="24"/>
              <w:szCs w:val="24"/>
            </w:rPr>
          </w:pPr>
          <w:hyperlink w:anchor="_Toc532640256" w:history="1">
            <w:r w:rsidR="00A70F54" w:rsidRPr="00A70F54">
              <w:rPr>
                <w:rStyle w:val="Hyperlink"/>
                <w:rFonts w:ascii="Times New Roman" w:hAnsi="Times New Roman" w:cs="Times New Roman"/>
                <w:noProof/>
                <w:sz w:val="24"/>
                <w:szCs w:val="24"/>
                <w:lang w:val="en-GB"/>
              </w:rPr>
              <w:t>Contribution in increasing employability</w:t>
            </w:r>
            <w:r w:rsidR="00A70F54" w:rsidRPr="00A70F54">
              <w:rPr>
                <w:rFonts w:ascii="Times New Roman" w:hAnsi="Times New Roman" w:cs="Times New Roman"/>
                <w:noProof/>
                <w:webHidden/>
                <w:sz w:val="24"/>
                <w:szCs w:val="24"/>
              </w:rPr>
              <w:tab/>
            </w:r>
            <w:r w:rsidR="00AC5C65" w:rsidRPr="00A70F54">
              <w:rPr>
                <w:rFonts w:ascii="Times New Roman" w:hAnsi="Times New Roman" w:cs="Times New Roman"/>
                <w:noProof/>
                <w:webHidden/>
                <w:sz w:val="24"/>
                <w:szCs w:val="24"/>
              </w:rPr>
              <w:fldChar w:fldCharType="begin"/>
            </w:r>
            <w:r w:rsidR="00A70F54" w:rsidRPr="00A70F54">
              <w:rPr>
                <w:rFonts w:ascii="Times New Roman" w:hAnsi="Times New Roman" w:cs="Times New Roman"/>
                <w:noProof/>
                <w:webHidden/>
                <w:sz w:val="24"/>
                <w:szCs w:val="24"/>
              </w:rPr>
              <w:instrText xml:space="preserve"> PAGEREF _Toc532640256 \h </w:instrText>
            </w:r>
            <w:r w:rsidR="00AC5C65" w:rsidRPr="00A70F54">
              <w:rPr>
                <w:rFonts w:ascii="Times New Roman" w:hAnsi="Times New Roman" w:cs="Times New Roman"/>
                <w:noProof/>
                <w:webHidden/>
                <w:sz w:val="24"/>
                <w:szCs w:val="24"/>
              </w:rPr>
            </w:r>
            <w:r w:rsidR="00AC5C65" w:rsidRPr="00A70F54">
              <w:rPr>
                <w:rFonts w:ascii="Times New Roman" w:hAnsi="Times New Roman" w:cs="Times New Roman"/>
                <w:noProof/>
                <w:webHidden/>
                <w:sz w:val="24"/>
                <w:szCs w:val="24"/>
              </w:rPr>
              <w:fldChar w:fldCharType="separate"/>
            </w:r>
            <w:r w:rsidR="00A70F54" w:rsidRPr="00A70F54">
              <w:rPr>
                <w:rFonts w:ascii="Times New Roman" w:hAnsi="Times New Roman" w:cs="Times New Roman"/>
                <w:noProof/>
                <w:webHidden/>
                <w:sz w:val="24"/>
                <w:szCs w:val="24"/>
              </w:rPr>
              <w:t>7</w:t>
            </w:r>
            <w:r w:rsidR="00AC5C65" w:rsidRPr="00A70F54">
              <w:rPr>
                <w:rFonts w:ascii="Times New Roman" w:hAnsi="Times New Roman" w:cs="Times New Roman"/>
                <w:noProof/>
                <w:webHidden/>
                <w:sz w:val="24"/>
                <w:szCs w:val="24"/>
              </w:rPr>
              <w:fldChar w:fldCharType="end"/>
            </w:r>
          </w:hyperlink>
        </w:p>
        <w:p w:rsidR="00A70F54" w:rsidRPr="00A70F54" w:rsidRDefault="00BB2861" w:rsidP="00A70F54">
          <w:pPr>
            <w:pStyle w:val="TOC1"/>
            <w:tabs>
              <w:tab w:val="right" w:leader="dot" w:pos="9019"/>
            </w:tabs>
            <w:spacing w:line="360" w:lineRule="auto"/>
            <w:jc w:val="both"/>
            <w:rPr>
              <w:rFonts w:ascii="Times New Roman" w:eastAsiaTheme="minorEastAsia" w:hAnsi="Times New Roman" w:cs="Times New Roman"/>
              <w:noProof/>
              <w:sz w:val="24"/>
              <w:szCs w:val="24"/>
            </w:rPr>
          </w:pPr>
          <w:hyperlink w:anchor="_Toc532640257" w:history="1">
            <w:r w:rsidR="00A70F54" w:rsidRPr="00A70F54">
              <w:rPr>
                <w:rStyle w:val="Hyperlink"/>
                <w:rFonts w:ascii="Times New Roman" w:hAnsi="Times New Roman" w:cs="Times New Roman"/>
                <w:noProof/>
                <w:sz w:val="24"/>
                <w:szCs w:val="24"/>
                <w:lang w:val="en-GB"/>
              </w:rPr>
              <w:t>LO2</w:t>
            </w:r>
            <w:r w:rsidR="00A70F54" w:rsidRPr="00A70F54">
              <w:rPr>
                <w:rFonts w:ascii="Times New Roman" w:hAnsi="Times New Roman" w:cs="Times New Roman"/>
                <w:noProof/>
                <w:webHidden/>
                <w:sz w:val="24"/>
                <w:szCs w:val="24"/>
              </w:rPr>
              <w:tab/>
            </w:r>
            <w:r w:rsidR="00AC5C65" w:rsidRPr="00A70F54">
              <w:rPr>
                <w:rFonts w:ascii="Times New Roman" w:hAnsi="Times New Roman" w:cs="Times New Roman"/>
                <w:noProof/>
                <w:webHidden/>
                <w:sz w:val="24"/>
                <w:szCs w:val="24"/>
              </w:rPr>
              <w:fldChar w:fldCharType="begin"/>
            </w:r>
            <w:r w:rsidR="00A70F54" w:rsidRPr="00A70F54">
              <w:rPr>
                <w:rFonts w:ascii="Times New Roman" w:hAnsi="Times New Roman" w:cs="Times New Roman"/>
                <w:noProof/>
                <w:webHidden/>
                <w:sz w:val="24"/>
                <w:szCs w:val="24"/>
              </w:rPr>
              <w:instrText xml:space="preserve"> PAGEREF _Toc532640257 \h </w:instrText>
            </w:r>
            <w:r w:rsidR="00AC5C65" w:rsidRPr="00A70F54">
              <w:rPr>
                <w:rFonts w:ascii="Times New Roman" w:hAnsi="Times New Roman" w:cs="Times New Roman"/>
                <w:noProof/>
                <w:webHidden/>
                <w:sz w:val="24"/>
                <w:szCs w:val="24"/>
              </w:rPr>
            </w:r>
            <w:r w:rsidR="00AC5C65" w:rsidRPr="00A70F54">
              <w:rPr>
                <w:rFonts w:ascii="Times New Roman" w:hAnsi="Times New Roman" w:cs="Times New Roman"/>
                <w:noProof/>
                <w:webHidden/>
                <w:sz w:val="24"/>
                <w:szCs w:val="24"/>
              </w:rPr>
              <w:fldChar w:fldCharType="separate"/>
            </w:r>
            <w:r w:rsidR="00A70F54" w:rsidRPr="00A70F54">
              <w:rPr>
                <w:rFonts w:ascii="Times New Roman" w:hAnsi="Times New Roman" w:cs="Times New Roman"/>
                <w:noProof/>
                <w:webHidden/>
                <w:sz w:val="24"/>
                <w:szCs w:val="24"/>
              </w:rPr>
              <w:t>8</w:t>
            </w:r>
            <w:r w:rsidR="00AC5C65" w:rsidRPr="00A70F54">
              <w:rPr>
                <w:rFonts w:ascii="Times New Roman" w:hAnsi="Times New Roman" w:cs="Times New Roman"/>
                <w:noProof/>
                <w:webHidden/>
                <w:sz w:val="24"/>
                <w:szCs w:val="24"/>
              </w:rPr>
              <w:fldChar w:fldCharType="end"/>
            </w:r>
          </w:hyperlink>
        </w:p>
        <w:p w:rsidR="00A70F54" w:rsidRPr="00A70F54" w:rsidRDefault="00BB2861" w:rsidP="00A70F54">
          <w:pPr>
            <w:pStyle w:val="TOC2"/>
            <w:tabs>
              <w:tab w:val="right" w:leader="dot" w:pos="9019"/>
            </w:tabs>
            <w:spacing w:line="360" w:lineRule="auto"/>
            <w:jc w:val="both"/>
            <w:rPr>
              <w:rFonts w:ascii="Times New Roman" w:eastAsiaTheme="minorEastAsia" w:hAnsi="Times New Roman" w:cs="Times New Roman"/>
              <w:noProof/>
              <w:sz w:val="24"/>
              <w:szCs w:val="24"/>
            </w:rPr>
          </w:pPr>
          <w:hyperlink w:anchor="_Toc532640258" w:history="1">
            <w:r w:rsidR="00A70F54" w:rsidRPr="00A70F54">
              <w:rPr>
                <w:rStyle w:val="Hyperlink"/>
                <w:rFonts w:ascii="Times New Roman" w:hAnsi="Times New Roman" w:cs="Times New Roman"/>
                <w:noProof/>
                <w:sz w:val="24"/>
                <w:szCs w:val="24"/>
                <w:lang w:val="en-GB"/>
              </w:rPr>
              <w:t>Explanation of choosing Facebook for searching better job</w:t>
            </w:r>
            <w:r w:rsidR="00A70F54" w:rsidRPr="00A70F54">
              <w:rPr>
                <w:rFonts w:ascii="Times New Roman" w:hAnsi="Times New Roman" w:cs="Times New Roman"/>
                <w:noProof/>
                <w:webHidden/>
                <w:sz w:val="24"/>
                <w:szCs w:val="24"/>
              </w:rPr>
              <w:tab/>
            </w:r>
            <w:r w:rsidR="00AC5C65" w:rsidRPr="00A70F54">
              <w:rPr>
                <w:rFonts w:ascii="Times New Roman" w:hAnsi="Times New Roman" w:cs="Times New Roman"/>
                <w:noProof/>
                <w:webHidden/>
                <w:sz w:val="24"/>
                <w:szCs w:val="24"/>
              </w:rPr>
              <w:fldChar w:fldCharType="begin"/>
            </w:r>
            <w:r w:rsidR="00A70F54" w:rsidRPr="00A70F54">
              <w:rPr>
                <w:rFonts w:ascii="Times New Roman" w:hAnsi="Times New Roman" w:cs="Times New Roman"/>
                <w:noProof/>
                <w:webHidden/>
                <w:sz w:val="24"/>
                <w:szCs w:val="24"/>
              </w:rPr>
              <w:instrText xml:space="preserve"> PAGEREF _Toc532640258 \h </w:instrText>
            </w:r>
            <w:r w:rsidR="00AC5C65" w:rsidRPr="00A70F54">
              <w:rPr>
                <w:rFonts w:ascii="Times New Roman" w:hAnsi="Times New Roman" w:cs="Times New Roman"/>
                <w:noProof/>
                <w:webHidden/>
                <w:sz w:val="24"/>
                <w:szCs w:val="24"/>
              </w:rPr>
            </w:r>
            <w:r w:rsidR="00AC5C65" w:rsidRPr="00A70F54">
              <w:rPr>
                <w:rFonts w:ascii="Times New Roman" w:hAnsi="Times New Roman" w:cs="Times New Roman"/>
                <w:noProof/>
                <w:webHidden/>
                <w:sz w:val="24"/>
                <w:szCs w:val="24"/>
              </w:rPr>
              <w:fldChar w:fldCharType="separate"/>
            </w:r>
            <w:r w:rsidR="00A70F54" w:rsidRPr="00A70F54">
              <w:rPr>
                <w:rFonts w:ascii="Times New Roman" w:hAnsi="Times New Roman" w:cs="Times New Roman"/>
                <w:noProof/>
                <w:webHidden/>
                <w:sz w:val="24"/>
                <w:szCs w:val="24"/>
              </w:rPr>
              <w:t>8</w:t>
            </w:r>
            <w:r w:rsidR="00AC5C65" w:rsidRPr="00A70F54">
              <w:rPr>
                <w:rFonts w:ascii="Times New Roman" w:hAnsi="Times New Roman" w:cs="Times New Roman"/>
                <w:noProof/>
                <w:webHidden/>
                <w:sz w:val="24"/>
                <w:szCs w:val="24"/>
              </w:rPr>
              <w:fldChar w:fldCharType="end"/>
            </w:r>
          </w:hyperlink>
        </w:p>
        <w:p w:rsidR="00A70F54" w:rsidRPr="00A70F54" w:rsidRDefault="00BB2861" w:rsidP="00A70F54">
          <w:pPr>
            <w:pStyle w:val="TOC2"/>
            <w:tabs>
              <w:tab w:val="right" w:leader="dot" w:pos="9019"/>
            </w:tabs>
            <w:spacing w:line="360" w:lineRule="auto"/>
            <w:jc w:val="both"/>
            <w:rPr>
              <w:rFonts w:ascii="Times New Roman" w:eastAsiaTheme="minorEastAsia" w:hAnsi="Times New Roman" w:cs="Times New Roman"/>
              <w:noProof/>
              <w:sz w:val="24"/>
              <w:szCs w:val="24"/>
            </w:rPr>
          </w:pPr>
          <w:hyperlink w:anchor="_Toc532640259" w:history="1">
            <w:r w:rsidR="00A70F54" w:rsidRPr="00A70F54">
              <w:rPr>
                <w:rStyle w:val="Hyperlink"/>
                <w:rFonts w:ascii="Times New Roman" w:hAnsi="Times New Roman" w:cs="Times New Roman"/>
                <w:noProof/>
                <w:sz w:val="24"/>
                <w:szCs w:val="24"/>
                <w:lang w:val="en-GB"/>
              </w:rPr>
              <w:t>Use of Facebook, Linkedin and twitter in the workplace</w:t>
            </w:r>
            <w:r w:rsidR="00A70F54" w:rsidRPr="00A70F54">
              <w:rPr>
                <w:rFonts w:ascii="Times New Roman" w:hAnsi="Times New Roman" w:cs="Times New Roman"/>
                <w:noProof/>
                <w:webHidden/>
                <w:sz w:val="24"/>
                <w:szCs w:val="24"/>
              </w:rPr>
              <w:tab/>
            </w:r>
            <w:r w:rsidR="00AC5C65" w:rsidRPr="00A70F54">
              <w:rPr>
                <w:rFonts w:ascii="Times New Roman" w:hAnsi="Times New Roman" w:cs="Times New Roman"/>
                <w:noProof/>
                <w:webHidden/>
                <w:sz w:val="24"/>
                <w:szCs w:val="24"/>
              </w:rPr>
              <w:fldChar w:fldCharType="begin"/>
            </w:r>
            <w:r w:rsidR="00A70F54" w:rsidRPr="00A70F54">
              <w:rPr>
                <w:rFonts w:ascii="Times New Roman" w:hAnsi="Times New Roman" w:cs="Times New Roman"/>
                <w:noProof/>
                <w:webHidden/>
                <w:sz w:val="24"/>
                <w:szCs w:val="24"/>
              </w:rPr>
              <w:instrText xml:space="preserve"> PAGEREF _Toc532640259 \h </w:instrText>
            </w:r>
            <w:r w:rsidR="00AC5C65" w:rsidRPr="00A70F54">
              <w:rPr>
                <w:rFonts w:ascii="Times New Roman" w:hAnsi="Times New Roman" w:cs="Times New Roman"/>
                <w:noProof/>
                <w:webHidden/>
                <w:sz w:val="24"/>
                <w:szCs w:val="24"/>
              </w:rPr>
            </w:r>
            <w:r w:rsidR="00AC5C65" w:rsidRPr="00A70F54">
              <w:rPr>
                <w:rFonts w:ascii="Times New Roman" w:hAnsi="Times New Roman" w:cs="Times New Roman"/>
                <w:noProof/>
                <w:webHidden/>
                <w:sz w:val="24"/>
                <w:szCs w:val="24"/>
              </w:rPr>
              <w:fldChar w:fldCharType="separate"/>
            </w:r>
            <w:r w:rsidR="00A70F54" w:rsidRPr="00A70F54">
              <w:rPr>
                <w:rFonts w:ascii="Times New Roman" w:hAnsi="Times New Roman" w:cs="Times New Roman"/>
                <w:noProof/>
                <w:webHidden/>
                <w:sz w:val="24"/>
                <w:szCs w:val="24"/>
              </w:rPr>
              <w:t>9</w:t>
            </w:r>
            <w:r w:rsidR="00AC5C65" w:rsidRPr="00A70F54">
              <w:rPr>
                <w:rFonts w:ascii="Times New Roman" w:hAnsi="Times New Roman" w:cs="Times New Roman"/>
                <w:noProof/>
                <w:webHidden/>
                <w:sz w:val="24"/>
                <w:szCs w:val="24"/>
              </w:rPr>
              <w:fldChar w:fldCharType="end"/>
            </w:r>
          </w:hyperlink>
        </w:p>
        <w:p w:rsidR="00A70F54" w:rsidRPr="00A70F54" w:rsidRDefault="00BB2861" w:rsidP="00A70F54">
          <w:pPr>
            <w:pStyle w:val="TOC2"/>
            <w:tabs>
              <w:tab w:val="right" w:leader="dot" w:pos="9019"/>
            </w:tabs>
            <w:spacing w:line="360" w:lineRule="auto"/>
            <w:jc w:val="both"/>
            <w:rPr>
              <w:rFonts w:ascii="Times New Roman" w:eastAsiaTheme="minorEastAsia" w:hAnsi="Times New Roman" w:cs="Times New Roman"/>
              <w:noProof/>
              <w:sz w:val="24"/>
              <w:szCs w:val="24"/>
            </w:rPr>
          </w:pPr>
          <w:hyperlink w:anchor="_Toc532640260" w:history="1">
            <w:r w:rsidR="00A70F54" w:rsidRPr="00A70F54">
              <w:rPr>
                <w:rStyle w:val="Hyperlink"/>
                <w:rFonts w:ascii="Times New Roman" w:hAnsi="Times New Roman" w:cs="Times New Roman"/>
                <w:noProof/>
                <w:sz w:val="24"/>
                <w:szCs w:val="24"/>
                <w:lang w:val="en-GB"/>
              </w:rPr>
              <w:t xml:space="preserve">Advantages of </w:t>
            </w:r>
            <w:r w:rsidR="00A70F54" w:rsidRPr="00A70F54">
              <w:rPr>
                <w:rStyle w:val="Hyperlink"/>
                <w:rFonts w:ascii="Times New Roman" w:hAnsi="Times New Roman" w:cs="Times New Roman"/>
                <w:noProof/>
                <w:sz w:val="24"/>
                <w:szCs w:val="24"/>
              </w:rPr>
              <w:t>these</w:t>
            </w:r>
            <w:r w:rsidR="00A70F54" w:rsidRPr="00A70F54">
              <w:rPr>
                <w:rStyle w:val="Hyperlink"/>
                <w:rFonts w:ascii="Times New Roman" w:hAnsi="Times New Roman" w:cs="Times New Roman"/>
                <w:noProof/>
                <w:sz w:val="24"/>
                <w:szCs w:val="24"/>
                <w:lang w:val="en-GB"/>
              </w:rPr>
              <w:t xml:space="preserve"> networks</w:t>
            </w:r>
            <w:r w:rsidR="00A70F54" w:rsidRPr="00A70F54">
              <w:rPr>
                <w:rFonts w:ascii="Times New Roman" w:hAnsi="Times New Roman" w:cs="Times New Roman"/>
                <w:noProof/>
                <w:webHidden/>
                <w:sz w:val="24"/>
                <w:szCs w:val="24"/>
              </w:rPr>
              <w:tab/>
            </w:r>
            <w:r w:rsidR="00AC5C65" w:rsidRPr="00A70F54">
              <w:rPr>
                <w:rFonts w:ascii="Times New Roman" w:hAnsi="Times New Roman" w:cs="Times New Roman"/>
                <w:noProof/>
                <w:webHidden/>
                <w:sz w:val="24"/>
                <w:szCs w:val="24"/>
              </w:rPr>
              <w:fldChar w:fldCharType="begin"/>
            </w:r>
            <w:r w:rsidR="00A70F54" w:rsidRPr="00A70F54">
              <w:rPr>
                <w:rFonts w:ascii="Times New Roman" w:hAnsi="Times New Roman" w:cs="Times New Roman"/>
                <w:noProof/>
                <w:webHidden/>
                <w:sz w:val="24"/>
                <w:szCs w:val="24"/>
              </w:rPr>
              <w:instrText xml:space="preserve"> PAGEREF _Toc532640260 \h </w:instrText>
            </w:r>
            <w:r w:rsidR="00AC5C65" w:rsidRPr="00A70F54">
              <w:rPr>
                <w:rFonts w:ascii="Times New Roman" w:hAnsi="Times New Roman" w:cs="Times New Roman"/>
                <w:noProof/>
                <w:webHidden/>
                <w:sz w:val="24"/>
                <w:szCs w:val="24"/>
              </w:rPr>
            </w:r>
            <w:r w:rsidR="00AC5C65" w:rsidRPr="00A70F54">
              <w:rPr>
                <w:rFonts w:ascii="Times New Roman" w:hAnsi="Times New Roman" w:cs="Times New Roman"/>
                <w:noProof/>
                <w:webHidden/>
                <w:sz w:val="24"/>
                <w:szCs w:val="24"/>
              </w:rPr>
              <w:fldChar w:fldCharType="separate"/>
            </w:r>
            <w:r w:rsidR="00A70F54" w:rsidRPr="00A70F54">
              <w:rPr>
                <w:rFonts w:ascii="Times New Roman" w:hAnsi="Times New Roman" w:cs="Times New Roman"/>
                <w:noProof/>
                <w:webHidden/>
                <w:sz w:val="24"/>
                <w:szCs w:val="24"/>
              </w:rPr>
              <w:t>9</w:t>
            </w:r>
            <w:r w:rsidR="00AC5C65" w:rsidRPr="00A70F54">
              <w:rPr>
                <w:rFonts w:ascii="Times New Roman" w:hAnsi="Times New Roman" w:cs="Times New Roman"/>
                <w:noProof/>
                <w:webHidden/>
                <w:sz w:val="24"/>
                <w:szCs w:val="24"/>
              </w:rPr>
              <w:fldChar w:fldCharType="end"/>
            </w:r>
          </w:hyperlink>
        </w:p>
        <w:p w:rsidR="00A70F54" w:rsidRPr="00A70F54" w:rsidRDefault="00BB2861" w:rsidP="00A70F54">
          <w:pPr>
            <w:pStyle w:val="TOC2"/>
            <w:tabs>
              <w:tab w:val="right" w:leader="dot" w:pos="9019"/>
            </w:tabs>
            <w:spacing w:line="360" w:lineRule="auto"/>
            <w:jc w:val="both"/>
            <w:rPr>
              <w:rFonts w:ascii="Times New Roman" w:eastAsiaTheme="minorEastAsia" w:hAnsi="Times New Roman" w:cs="Times New Roman"/>
              <w:noProof/>
              <w:sz w:val="24"/>
              <w:szCs w:val="24"/>
            </w:rPr>
          </w:pPr>
          <w:hyperlink w:anchor="_Toc532640261" w:history="1">
            <w:r w:rsidR="00A70F54" w:rsidRPr="00A70F54">
              <w:rPr>
                <w:rStyle w:val="Hyperlink"/>
                <w:rFonts w:ascii="Times New Roman" w:hAnsi="Times New Roman" w:cs="Times New Roman"/>
                <w:noProof/>
                <w:sz w:val="24"/>
                <w:szCs w:val="24"/>
                <w:lang w:val="en-GB"/>
              </w:rPr>
              <w:t>Disadvantages of these networks</w:t>
            </w:r>
            <w:r w:rsidR="00A70F54" w:rsidRPr="00A70F54">
              <w:rPr>
                <w:rFonts w:ascii="Times New Roman" w:hAnsi="Times New Roman" w:cs="Times New Roman"/>
                <w:noProof/>
                <w:webHidden/>
                <w:sz w:val="24"/>
                <w:szCs w:val="24"/>
              </w:rPr>
              <w:tab/>
            </w:r>
            <w:r w:rsidR="00AC5C65" w:rsidRPr="00A70F54">
              <w:rPr>
                <w:rFonts w:ascii="Times New Roman" w:hAnsi="Times New Roman" w:cs="Times New Roman"/>
                <w:noProof/>
                <w:webHidden/>
                <w:sz w:val="24"/>
                <w:szCs w:val="24"/>
              </w:rPr>
              <w:fldChar w:fldCharType="begin"/>
            </w:r>
            <w:r w:rsidR="00A70F54" w:rsidRPr="00A70F54">
              <w:rPr>
                <w:rFonts w:ascii="Times New Roman" w:hAnsi="Times New Roman" w:cs="Times New Roman"/>
                <w:noProof/>
                <w:webHidden/>
                <w:sz w:val="24"/>
                <w:szCs w:val="24"/>
              </w:rPr>
              <w:instrText xml:space="preserve"> PAGEREF _Toc532640261 \h </w:instrText>
            </w:r>
            <w:r w:rsidR="00AC5C65" w:rsidRPr="00A70F54">
              <w:rPr>
                <w:rFonts w:ascii="Times New Roman" w:hAnsi="Times New Roman" w:cs="Times New Roman"/>
                <w:noProof/>
                <w:webHidden/>
                <w:sz w:val="24"/>
                <w:szCs w:val="24"/>
              </w:rPr>
            </w:r>
            <w:r w:rsidR="00AC5C65" w:rsidRPr="00A70F54">
              <w:rPr>
                <w:rFonts w:ascii="Times New Roman" w:hAnsi="Times New Roman" w:cs="Times New Roman"/>
                <w:noProof/>
                <w:webHidden/>
                <w:sz w:val="24"/>
                <w:szCs w:val="24"/>
              </w:rPr>
              <w:fldChar w:fldCharType="separate"/>
            </w:r>
            <w:r w:rsidR="00A70F54" w:rsidRPr="00A70F54">
              <w:rPr>
                <w:rFonts w:ascii="Times New Roman" w:hAnsi="Times New Roman" w:cs="Times New Roman"/>
                <w:noProof/>
                <w:webHidden/>
                <w:sz w:val="24"/>
                <w:szCs w:val="24"/>
              </w:rPr>
              <w:t>11</w:t>
            </w:r>
            <w:r w:rsidR="00AC5C65" w:rsidRPr="00A70F54">
              <w:rPr>
                <w:rFonts w:ascii="Times New Roman" w:hAnsi="Times New Roman" w:cs="Times New Roman"/>
                <w:noProof/>
                <w:webHidden/>
                <w:sz w:val="24"/>
                <w:szCs w:val="24"/>
              </w:rPr>
              <w:fldChar w:fldCharType="end"/>
            </w:r>
          </w:hyperlink>
        </w:p>
        <w:p w:rsidR="00A70F54" w:rsidRPr="00A70F54" w:rsidRDefault="00BB2861" w:rsidP="00A70F54">
          <w:pPr>
            <w:pStyle w:val="TOC2"/>
            <w:tabs>
              <w:tab w:val="right" w:leader="dot" w:pos="9019"/>
            </w:tabs>
            <w:spacing w:line="360" w:lineRule="auto"/>
            <w:jc w:val="both"/>
            <w:rPr>
              <w:rFonts w:ascii="Times New Roman" w:eastAsiaTheme="minorEastAsia" w:hAnsi="Times New Roman" w:cs="Times New Roman"/>
              <w:noProof/>
              <w:sz w:val="24"/>
              <w:szCs w:val="24"/>
            </w:rPr>
          </w:pPr>
          <w:hyperlink w:anchor="_Toc532640262" w:history="1">
            <w:r w:rsidR="00A70F54" w:rsidRPr="00A70F54">
              <w:rPr>
                <w:rStyle w:val="Hyperlink"/>
                <w:rFonts w:ascii="Times New Roman" w:hAnsi="Times New Roman" w:cs="Times New Roman"/>
                <w:noProof/>
                <w:sz w:val="24"/>
                <w:szCs w:val="24"/>
                <w:lang w:val="en-GB"/>
              </w:rPr>
              <w:t>Implications regarding personal and professional security</w:t>
            </w:r>
            <w:r w:rsidR="00A70F54" w:rsidRPr="00A70F54">
              <w:rPr>
                <w:rFonts w:ascii="Times New Roman" w:hAnsi="Times New Roman" w:cs="Times New Roman"/>
                <w:noProof/>
                <w:webHidden/>
                <w:sz w:val="24"/>
                <w:szCs w:val="24"/>
              </w:rPr>
              <w:tab/>
            </w:r>
            <w:r w:rsidR="00AC5C65" w:rsidRPr="00A70F54">
              <w:rPr>
                <w:rFonts w:ascii="Times New Roman" w:hAnsi="Times New Roman" w:cs="Times New Roman"/>
                <w:noProof/>
                <w:webHidden/>
                <w:sz w:val="24"/>
                <w:szCs w:val="24"/>
              </w:rPr>
              <w:fldChar w:fldCharType="begin"/>
            </w:r>
            <w:r w:rsidR="00A70F54" w:rsidRPr="00A70F54">
              <w:rPr>
                <w:rFonts w:ascii="Times New Roman" w:hAnsi="Times New Roman" w:cs="Times New Roman"/>
                <w:noProof/>
                <w:webHidden/>
                <w:sz w:val="24"/>
                <w:szCs w:val="24"/>
              </w:rPr>
              <w:instrText xml:space="preserve"> PAGEREF _Toc532640262 \h </w:instrText>
            </w:r>
            <w:r w:rsidR="00AC5C65" w:rsidRPr="00A70F54">
              <w:rPr>
                <w:rFonts w:ascii="Times New Roman" w:hAnsi="Times New Roman" w:cs="Times New Roman"/>
                <w:noProof/>
                <w:webHidden/>
                <w:sz w:val="24"/>
                <w:szCs w:val="24"/>
              </w:rPr>
            </w:r>
            <w:r w:rsidR="00AC5C65" w:rsidRPr="00A70F54">
              <w:rPr>
                <w:rFonts w:ascii="Times New Roman" w:hAnsi="Times New Roman" w:cs="Times New Roman"/>
                <w:noProof/>
                <w:webHidden/>
                <w:sz w:val="24"/>
                <w:szCs w:val="24"/>
              </w:rPr>
              <w:fldChar w:fldCharType="separate"/>
            </w:r>
            <w:r w:rsidR="00A70F54" w:rsidRPr="00A70F54">
              <w:rPr>
                <w:rFonts w:ascii="Times New Roman" w:hAnsi="Times New Roman" w:cs="Times New Roman"/>
                <w:noProof/>
                <w:webHidden/>
                <w:sz w:val="24"/>
                <w:szCs w:val="24"/>
              </w:rPr>
              <w:t>12</w:t>
            </w:r>
            <w:r w:rsidR="00AC5C65" w:rsidRPr="00A70F54">
              <w:rPr>
                <w:rFonts w:ascii="Times New Roman" w:hAnsi="Times New Roman" w:cs="Times New Roman"/>
                <w:noProof/>
                <w:webHidden/>
                <w:sz w:val="24"/>
                <w:szCs w:val="24"/>
              </w:rPr>
              <w:fldChar w:fldCharType="end"/>
            </w:r>
          </w:hyperlink>
        </w:p>
        <w:p w:rsidR="00A70F54" w:rsidRPr="00A70F54" w:rsidRDefault="00BB2861" w:rsidP="00A70F54">
          <w:pPr>
            <w:pStyle w:val="TOC2"/>
            <w:tabs>
              <w:tab w:val="right" w:leader="dot" w:pos="9019"/>
            </w:tabs>
            <w:spacing w:line="360" w:lineRule="auto"/>
            <w:jc w:val="both"/>
            <w:rPr>
              <w:rFonts w:ascii="Times New Roman" w:eastAsiaTheme="minorEastAsia" w:hAnsi="Times New Roman" w:cs="Times New Roman"/>
              <w:noProof/>
              <w:sz w:val="24"/>
              <w:szCs w:val="24"/>
            </w:rPr>
          </w:pPr>
          <w:hyperlink w:anchor="_Toc532640263" w:history="1">
            <w:r w:rsidR="00A70F54" w:rsidRPr="00A70F54">
              <w:rPr>
                <w:rStyle w:val="Hyperlink"/>
                <w:rFonts w:ascii="Times New Roman" w:hAnsi="Times New Roman" w:cs="Times New Roman"/>
                <w:noProof/>
                <w:sz w:val="24"/>
                <w:szCs w:val="24"/>
                <w:lang w:val="en-GB"/>
              </w:rPr>
              <w:t>Facebook chosen as preferred network</w:t>
            </w:r>
            <w:r w:rsidR="00A70F54" w:rsidRPr="00A70F54">
              <w:rPr>
                <w:rFonts w:ascii="Times New Roman" w:hAnsi="Times New Roman" w:cs="Times New Roman"/>
                <w:noProof/>
                <w:webHidden/>
                <w:sz w:val="24"/>
                <w:szCs w:val="24"/>
              </w:rPr>
              <w:tab/>
            </w:r>
            <w:r w:rsidR="00AC5C65" w:rsidRPr="00A70F54">
              <w:rPr>
                <w:rFonts w:ascii="Times New Roman" w:hAnsi="Times New Roman" w:cs="Times New Roman"/>
                <w:noProof/>
                <w:webHidden/>
                <w:sz w:val="24"/>
                <w:szCs w:val="24"/>
              </w:rPr>
              <w:fldChar w:fldCharType="begin"/>
            </w:r>
            <w:r w:rsidR="00A70F54" w:rsidRPr="00A70F54">
              <w:rPr>
                <w:rFonts w:ascii="Times New Roman" w:hAnsi="Times New Roman" w:cs="Times New Roman"/>
                <w:noProof/>
                <w:webHidden/>
                <w:sz w:val="24"/>
                <w:szCs w:val="24"/>
              </w:rPr>
              <w:instrText xml:space="preserve"> PAGEREF _Toc532640263 \h </w:instrText>
            </w:r>
            <w:r w:rsidR="00AC5C65" w:rsidRPr="00A70F54">
              <w:rPr>
                <w:rFonts w:ascii="Times New Roman" w:hAnsi="Times New Roman" w:cs="Times New Roman"/>
                <w:noProof/>
                <w:webHidden/>
                <w:sz w:val="24"/>
                <w:szCs w:val="24"/>
              </w:rPr>
            </w:r>
            <w:r w:rsidR="00AC5C65" w:rsidRPr="00A70F54">
              <w:rPr>
                <w:rFonts w:ascii="Times New Roman" w:hAnsi="Times New Roman" w:cs="Times New Roman"/>
                <w:noProof/>
                <w:webHidden/>
                <w:sz w:val="24"/>
                <w:szCs w:val="24"/>
              </w:rPr>
              <w:fldChar w:fldCharType="separate"/>
            </w:r>
            <w:r w:rsidR="00A70F54" w:rsidRPr="00A70F54">
              <w:rPr>
                <w:rFonts w:ascii="Times New Roman" w:hAnsi="Times New Roman" w:cs="Times New Roman"/>
                <w:noProof/>
                <w:webHidden/>
                <w:sz w:val="24"/>
                <w:szCs w:val="24"/>
              </w:rPr>
              <w:t>13</w:t>
            </w:r>
            <w:r w:rsidR="00AC5C65" w:rsidRPr="00A70F54">
              <w:rPr>
                <w:rFonts w:ascii="Times New Roman" w:hAnsi="Times New Roman" w:cs="Times New Roman"/>
                <w:noProof/>
                <w:webHidden/>
                <w:sz w:val="24"/>
                <w:szCs w:val="24"/>
              </w:rPr>
              <w:fldChar w:fldCharType="end"/>
            </w:r>
          </w:hyperlink>
        </w:p>
        <w:p w:rsidR="00A70F54" w:rsidRPr="00A70F54" w:rsidRDefault="00BB2861" w:rsidP="00A70F54">
          <w:pPr>
            <w:pStyle w:val="TOC1"/>
            <w:tabs>
              <w:tab w:val="right" w:leader="dot" w:pos="9019"/>
            </w:tabs>
            <w:spacing w:line="360" w:lineRule="auto"/>
            <w:jc w:val="both"/>
            <w:rPr>
              <w:rFonts w:ascii="Times New Roman" w:eastAsiaTheme="minorEastAsia" w:hAnsi="Times New Roman" w:cs="Times New Roman"/>
              <w:noProof/>
              <w:sz w:val="24"/>
              <w:szCs w:val="24"/>
            </w:rPr>
          </w:pPr>
          <w:hyperlink w:anchor="_Toc532640264" w:history="1">
            <w:r w:rsidR="00A70F54" w:rsidRPr="00A70F54">
              <w:rPr>
                <w:rStyle w:val="Hyperlink"/>
                <w:rFonts w:ascii="Times New Roman" w:hAnsi="Times New Roman" w:cs="Times New Roman"/>
                <w:noProof/>
                <w:sz w:val="24"/>
                <w:szCs w:val="24"/>
                <w:lang w:val="en-GB"/>
              </w:rPr>
              <w:t>Conclusion</w:t>
            </w:r>
            <w:r w:rsidR="00A70F54" w:rsidRPr="00A70F54">
              <w:rPr>
                <w:rFonts w:ascii="Times New Roman" w:hAnsi="Times New Roman" w:cs="Times New Roman"/>
                <w:noProof/>
                <w:webHidden/>
                <w:sz w:val="24"/>
                <w:szCs w:val="24"/>
              </w:rPr>
              <w:tab/>
            </w:r>
            <w:r w:rsidR="00AC5C65" w:rsidRPr="00A70F54">
              <w:rPr>
                <w:rFonts w:ascii="Times New Roman" w:hAnsi="Times New Roman" w:cs="Times New Roman"/>
                <w:noProof/>
                <w:webHidden/>
                <w:sz w:val="24"/>
                <w:szCs w:val="24"/>
              </w:rPr>
              <w:fldChar w:fldCharType="begin"/>
            </w:r>
            <w:r w:rsidR="00A70F54" w:rsidRPr="00A70F54">
              <w:rPr>
                <w:rFonts w:ascii="Times New Roman" w:hAnsi="Times New Roman" w:cs="Times New Roman"/>
                <w:noProof/>
                <w:webHidden/>
                <w:sz w:val="24"/>
                <w:szCs w:val="24"/>
              </w:rPr>
              <w:instrText xml:space="preserve"> PAGEREF _Toc532640264 \h </w:instrText>
            </w:r>
            <w:r w:rsidR="00AC5C65" w:rsidRPr="00A70F54">
              <w:rPr>
                <w:rFonts w:ascii="Times New Roman" w:hAnsi="Times New Roman" w:cs="Times New Roman"/>
                <w:noProof/>
                <w:webHidden/>
                <w:sz w:val="24"/>
                <w:szCs w:val="24"/>
              </w:rPr>
            </w:r>
            <w:r w:rsidR="00AC5C65" w:rsidRPr="00A70F54">
              <w:rPr>
                <w:rFonts w:ascii="Times New Roman" w:hAnsi="Times New Roman" w:cs="Times New Roman"/>
                <w:noProof/>
                <w:webHidden/>
                <w:sz w:val="24"/>
                <w:szCs w:val="24"/>
              </w:rPr>
              <w:fldChar w:fldCharType="separate"/>
            </w:r>
            <w:r w:rsidR="00A70F54" w:rsidRPr="00A70F54">
              <w:rPr>
                <w:rFonts w:ascii="Times New Roman" w:hAnsi="Times New Roman" w:cs="Times New Roman"/>
                <w:noProof/>
                <w:webHidden/>
                <w:sz w:val="24"/>
                <w:szCs w:val="24"/>
              </w:rPr>
              <w:t>13</w:t>
            </w:r>
            <w:r w:rsidR="00AC5C65" w:rsidRPr="00A70F54">
              <w:rPr>
                <w:rFonts w:ascii="Times New Roman" w:hAnsi="Times New Roman" w:cs="Times New Roman"/>
                <w:noProof/>
                <w:webHidden/>
                <w:sz w:val="24"/>
                <w:szCs w:val="24"/>
              </w:rPr>
              <w:fldChar w:fldCharType="end"/>
            </w:r>
          </w:hyperlink>
        </w:p>
        <w:p w:rsidR="00A70F54" w:rsidRPr="00A70F54" w:rsidRDefault="00BB2861" w:rsidP="00A70F54">
          <w:pPr>
            <w:pStyle w:val="TOC1"/>
            <w:tabs>
              <w:tab w:val="right" w:leader="dot" w:pos="9019"/>
            </w:tabs>
            <w:spacing w:line="360" w:lineRule="auto"/>
            <w:jc w:val="both"/>
            <w:rPr>
              <w:rFonts w:ascii="Times New Roman" w:eastAsiaTheme="minorEastAsia" w:hAnsi="Times New Roman" w:cs="Times New Roman"/>
              <w:noProof/>
              <w:sz w:val="24"/>
              <w:szCs w:val="24"/>
            </w:rPr>
          </w:pPr>
          <w:hyperlink w:anchor="_Toc532640265" w:history="1">
            <w:r w:rsidR="00A70F54" w:rsidRPr="00A70F54">
              <w:rPr>
                <w:rStyle w:val="Hyperlink"/>
                <w:rFonts w:ascii="Times New Roman" w:hAnsi="Times New Roman" w:cs="Times New Roman"/>
                <w:noProof/>
                <w:sz w:val="24"/>
                <w:szCs w:val="24"/>
                <w:shd w:val="clear" w:color="auto" w:fill="FFFFFF"/>
              </w:rPr>
              <w:t>References</w:t>
            </w:r>
            <w:r w:rsidR="00A70F54" w:rsidRPr="00A70F54">
              <w:rPr>
                <w:rFonts w:ascii="Times New Roman" w:hAnsi="Times New Roman" w:cs="Times New Roman"/>
                <w:noProof/>
                <w:webHidden/>
                <w:sz w:val="24"/>
                <w:szCs w:val="24"/>
              </w:rPr>
              <w:tab/>
            </w:r>
            <w:r w:rsidR="00AC5C65" w:rsidRPr="00A70F54">
              <w:rPr>
                <w:rFonts w:ascii="Times New Roman" w:hAnsi="Times New Roman" w:cs="Times New Roman"/>
                <w:noProof/>
                <w:webHidden/>
                <w:sz w:val="24"/>
                <w:szCs w:val="24"/>
              </w:rPr>
              <w:fldChar w:fldCharType="begin"/>
            </w:r>
            <w:r w:rsidR="00A70F54" w:rsidRPr="00A70F54">
              <w:rPr>
                <w:rFonts w:ascii="Times New Roman" w:hAnsi="Times New Roman" w:cs="Times New Roman"/>
                <w:noProof/>
                <w:webHidden/>
                <w:sz w:val="24"/>
                <w:szCs w:val="24"/>
              </w:rPr>
              <w:instrText xml:space="preserve"> PAGEREF _Toc532640265 \h </w:instrText>
            </w:r>
            <w:r w:rsidR="00AC5C65" w:rsidRPr="00A70F54">
              <w:rPr>
                <w:rFonts w:ascii="Times New Roman" w:hAnsi="Times New Roman" w:cs="Times New Roman"/>
                <w:noProof/>
                <w:webHidden/>
                <w:sz w:val="24"/>
                <w:szCs w:val="24"/>
              </w:rPr>
            </w:r>
            <w:r w:rsidR="00AC5C65" w:rsidRPr="00A70F54">
              <w:rPr>
                <w:rFonts w:ascii="Times New Roman" w:hAnsi="Times New Roman" w:cs="Times New Roman"/>
                <w:noProof/>
                <w:webHidden/>
                <w:sz w:val="24"/>
                <w:szCs w:val="24"/>
              </w:rPr>
              <w:fldChar w:fldCharType="separate"/>
            </w:r>
            <w:r w:rsidR="00A70F54" w:rsidRPr="00A70F54">
              <w:rPr>
                <w:rFonts w:ascii="Times New Roman" w:hAnsi="Times New Roman" w:cs="Times New Roman"/>
                <w:noProof/>
                <w:webHidden/>
                <w:sz w:val="24"/>
                <w:szCs w:val="24"/>
              </w:rPr>
              <w:t>14</w:t>
            </w:r>
            <w:r w:rsidR="00AC5C65" w:rsidRPr="00A70F54">
              <w:rPr>
                <w:rFonts w:ascii="Times New Roman" w:hAnsi="Times New Roman" w:cs="Times New Roman"/>
                <w:noProof/>
                <w:webHidden/>
                <w:sz w:val="24"/>
                <w:szCs w:val="24"/>
              </w:rPr>
              <w:fldChar w:fldCharType="end"/>
            </w:r>
          </w:hyperlink>
        </w:p>
        <w:p w:rsidR="00A70F54" w:rsidRDefault="00BB2861" w:rsidP="00A70F54">
          <w:pPr>
            <w:pStyle w:val="TOC1"/>
            <w:tabs>
              <w:tab w:val="right" w:leader="dot" w:pos="9019"/>
            </w:tabs>
            <w:spacing w:line="360" w:lineRule="auto"/>
            <w:jc w:val="both"/>
            <w:rPr>
              <w:rFonts w:asciiTheme="minorHAnsi" w:eastAsiaTheme="minorEastAsia" w:hAnsiTheme="minorHAnsi" w:cstheme="minorBidi"/>
              <w:noProof/>
            </w:rPr>
          </w:pPr>
          <w:hyperlink w:anchor="_Toc532640266" w:history="1">
            <w:r w:rsidR="00A70F54" w:rsidRPr="00A70F54">
              <w:rPr>
                <w:rStyle w:val="Hyperlink"/>
                <w:rFonts w:ascii="Times New Roman" w:hAnsi="Times New Roman" w:cs="Times New Roman"/>
                <w:noProof/>
                <w:sz w:val="24"/>
                <w:szCs w:val="24"/>
                <w:shd w:val="clear" w:color="auto" w:fill="FFFFFF"/>
              </w:rPr>
              <w:t>Appendix: Benefits of Web conferencing</w:t>
            </w:r>
            <w:r w:rsidR="00A70F54" w:rsidRPr="00A70F54">
              <w:rPr>
                <w:rFonts w:ascii="Times New Roman" w:hAnsi="Times New Roman" w:cs="Times New Roman"/>
                <w:noProof/>
                <w:webHidden/>
                <w:sz w:val="24"/>
                <w:szCs w:val="24"/>
              </w:rPr>
              <w:tab/>
            </w:r>
            <w:r w:rsidR="00AC5C65" w:rsidRPr="00A70F54">
              <w:rPr>
                <w:rFonts w:ascii="Times New Roman" w:hAnsi="Times New Roman" w:cs="Times New Roman"/>
                <w:noProof/>
                <w:webHidden/>
                <w:sz w:val="24"/>
                <w:szCs w:val="24"/>
              </w:rPr>
              <w:fldChar w:fldCharType="begin"/>
            </w:r>
            <w:r w:rsidR="00A70F54" w:rsidRPr="00A70F54">
              <w:rPr>
                <w:rFonts w:ascii="Times New Roman" w:hAnsi="Times New Roman" w:cs="Times New Roman"/>
                <w:noProof/>
                <w:webHidden/>
                <w:sz w:val="24"/>
                <w:szCs w:val="24"/>
              </w:rPr>
              <w:instrText xml:space="preserve"> PAGEREF _Toc532640266 \h </w:instrText>
            </w:r>
            <w:r w:rsidR="00AC5C65" w:rsidRPr="00A70F54">
              <w:rPr>
                <w:rFonts w:ascii="Times New Roman" w:hAnsi="Times New Roman" w:cs="Times New Roman"/>
                <w:noProof/>
                <w:webHidden/>
                <w:sz w:val="24"/>
                <w:szCs w:val="24"/>
              </w:rPr>
            </w:r>
            <w:r w:rsidR="00AC5C65" w:rsidRPr="00A70F54">
              <w:rPr>
                <w:rFonts w:ascii="Times New Roman" w:hAnsi="Times New Roman" w:cs="Times New Roman"/>
                <w:noProof/>
                <w:webHidden/>
                <w:sz w:val="24"/>
                <w:szCs w:val="24"/>
              </w:rPr>
              <w:fldChar w:fldCharType="separate"/>
            </w:r>
            <w:r w:rsidR="00A70F54" w:rsidRPr="00A70F54">
              <w:rPr>
                <w:rFonts w:ascii="Times New Roman" w:hAnsi="Times New Roman" w:cs="Times New Roman"/>
                <w:noProof/>
                <w:webHidden/>
                <w:sz w:val="24"/>
                <w:szCs w:val="24"/>
              </w:rPr>
              <w:t>15</w:t>
            </w:r>
            <w:r w:rsidR="00AC5C65" w:rsidRPr="00A70F54">
              <w:rPr>
                <w:rFonts w:ascii="Times New Roman" w:hAnsi="Times New Roman" w:cs="Times New Roman"/>
                <w:noProof/>
                <w:webHidden/>
                <w:sz w:val="24"/>
                <w:szCs w:val="24"/>
              </w:rPr>
              <w:fldChar w:fldCharType="end"/>
            </w:r>
          </w:hyperlink>
        </w:p>
        <w:p w:rsidR="00E76915" w:rsidRPr="00E124C7" w:rsidRDefault="00AC5C65">
          <w:pPr>
            <w:rPr>
              <w:color w:val="000000" w:themeColor="text1"/>
            </w:rPr>
          </w:pPr>
          <w:r w:rsidRPr="00E124C7">
            <w:rPr>
              <w:color w:val="000000" w:themeColor="text1"/>
            </w:rPr>
            <w:fldChar w:fldCharType="end"/>
          </w:r>
        </w:p>
      </w:sdtContent>
    </w:sdt>
    <w:p w:rsidR="00E76915" w:rsidRPr="00E124C7" w:rsidRDefault="00E76915">
      <w:pPr>
        <w:pStyle w:val="Normal1"/>
        <w:spacing w:line="360" w:lineRule="auto"/>
        <w:jc w:val="center"/>
        <w:rPr>
          <w:color w:val="000000" w:themeColor="text1"/>
          <w:lang w:val="en-GB"/>
        </w:rPr>
      </w:pPr>
    </w:p>
    <w:p w:rsidR="00171032" w:rsidRPr="00E124C7" w:rsidRDefault="00B178B0">
      <w:pPr>
        <w:pStyle w:val="Normal1"/>
        <w:spacing w:line="360" w:lineRule="auto"/>
        <w:jc w:val="center"/>
        <w:rPr>
          <w:rFonts w:ascii="Times New Roman" w:eastAsia="Times New Roman" w:hAnsi="Times New Roman" w:cs="Times New Roman"/>
          <w:b/>
          <w:color w:val="000000" w:themeColor="text1"/>
          <w:sz w:val="24"/>
          <w:szCs w:val="24"/>
          <w:highlight w:val="white"/>
          <w:lang w:val="en-GB"/>
        </w:rPr>
      </w:pPr>
      <w:r w:rsidRPr="00E124C7">
        <w:rPr>
          <w:color w:val="000000" w:themeColor="text1"/>
          <w:lang w:val="en-GB"/>
        </w:rPr>
        <w:br w:type="page"/>
      </w:r>
    </w:p>
    <w:p w:rsidR="00171032" w:rsidRPr="00E124C7" w:rsidRDefault="00B178B0" w:rsidP="00E76915">
      <w:pPr>
        <w:pStyle w:val="Heading1"/>
        <w:rPr>
          <w:color w:val="000000" w:themeColor="text1"/>
          <w:highlight w:val="white"/>
          <w:lang w:val="en-GB"/>
        </w:rPr>
      </w:pPr>
      <w:bookmarkStart w:id="1" w:name="_Toc532640250"/>
      <w:r w:rsidRPr="00E124C7">
        <w:rPr>
          <w:color w:val="000000" w:themeColor="text1"/>
          <w:highlight w:val="white"/>
          <w:lang w:val="en-GB"/>
        </w:rPr>
        <w:lastRenderedPageBreak/>
        <w:t>Introduction</w:t>
      </w:r>
      <w:bookmarkEnd w:id="1"/>
    </w:p>
    <w:p w:rsidR="00171032" w:rsidRPr="00E124C7" w:rsidRDefault="00B178B0">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E124C7">
        <w:rPr>
          <w:rFonts w:ascii="Times New Roman" w:eastAsia="Times New Roman" w:hAnsi="Times New Roman" w:cs="Times New Roman"/>
          <w:color w:val="000000" w:themeColor="text1"/>
          <w:sz w:val="24"/>
          <w:szCs w:val="24"/>
          <w:highlight w:val="white"/>
          <w:lang w:val="en-GB"/>
        </w:rPr>
        <w:t xml:space="preserve">Smart technologies are changing the environment and culture in the offices largely in recent times. The technologies are changing the method through which employees interact with the workplace and spend their office time. Smartphones, tablets, web conferencing, web based emails and social media platforms </w:t>
      </w:r>
      <w:r w:rsidR="00E76915" w:rsidRPr="00E124C7">
        <w:rPr>
          <w:rFonts w:ascii="Times New Roman" w:eastAsia="Times New Roman" w:hAnsi="Times New Roman" w:cs="Times New Roman"/>
          <w:color w:val="000000" w:themeColor="text1"/>
          <w:sz w:val="24"/>
          <w:szCs w:val="24"/>
          <w:highlight w:val="white"/>
          <w:lang w:val="en-GB"/>
        </w:rPr>
        <w:t>influence</w:t>
      </w:r>
      <w:r w:rsidRPr="00E124C7">
        <w:rPr>
          <w:rFonts w:ascii="Times New Roman" w:eastAsia="Times New Roman" w:hAnsi="Times New Roman" w:cs="Times New Roman"/>
          <w:color w:val="000000" w:themeColor="text1"/>
          <w:sz w:val="24"/>
          <w:szCs w:val="24"/>
          <w:highlight w:val="white"/>
          <w:lang w:val="en-GB"/>
        </w:rPr>
        <w:t xml:space="preserve"> the nature of work, to large extent. The purpose of the report is to investigate the importance and applications of smart technologies in the workplace.</w:t>
      </w:r>
    </w:p>
    <w:p w:rsidR="00171032" w:rsidRPr="00E124C7" w:rsidRDefault="00B178B0" w:rsidP="00E76915">
      <w:pPr>
        <w:pStyle w:val="Heading1"/>
        <w:rPr>
          <w:color w:val="000000" w:themeColor="text1"/>
          <w:highlight w:val="white"/>
          <w:lang w:val="en-GB"/>
        </w:rPr>
      </w:pPr>
      <w:bookmarkStart w:id="2" w:name="_Toc532640251"/>
      <w:r w:rsidRPr="00E124C7">
        <w:rPr>
          <w:color w:val="000000" w:themeColor="text1"/>
          <w:highlight w:val="white"/>
          <w:lang w:val="en-GB"/>
        </w:rPr>
        <w:t>LO1</w:t>
      </w:r>
      <w:bookmarkEnd w:id="2"/>
    </w:p>
    <w:p w:rsidR="00171032" w:rsidRPr="00E124C7" w:rsidRDefault="00B178B0" w:rsidP="00E76915">
      <w:pPr>
        <w:pStyle w:val="Heading2"/>
        <w:rPr>
          <w:color w:val="000000" w:themeColor="text1"/>
          <w:highlight w:val="white"/>
          <w:lang w:val="en-GB"/>
        </w:rPr>
      </w:pPr>
      <w:bookmarkStart w:id="3" w:name="_Toc532640252"/>
      <w:r w:rsidRPr="00E124C7">
        <w:rPr>
          <w:color w:val="000000" w:themeColor="text1"/>
          <w:highlight w:val="white"/>
          <w:lang w:val="en-GB"/>
        </w:rPr>
        <w:t xml:space="preserve">Use of tablets and </w:t>
      </w:r>
      <w:r w:rsidR="00E76915" w:rsidRPr="00E124C7">
        <w:rPr>
          <w:color w:val="000000" w:themeColor="text1"/>
          <w:highlight w:val="white"/>
          <w:lang w:val="en-GB"/>
        </w:rPr>
        <w:t>smartphones</w:t>
      </w:r>
      <w:r w:rsidRPr="00E124C7">
        <w:rPr>
          <w:color w:val="000000" w:themeColor="text1"/>
          <w:highlight w:val="white"/>
          <w:lang w:val="en-GB"/>
        </w:rPr>
        <w:t xml:space="preserve"> and web conferencing in workplace</w:t>
      </w:r>
      <w:bookmarkEnd w:id="3"/>
    </w:p>
    <w:p w:rsidR="00171032" w:rsidRPr="00E124C7" w:rsidRDefault="00B178B0">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E124C7">
        <w:rPr>
          <w:rFonts w:ascii="Times New Roman" w:eastAsia="Times New Roman" w:hAnsi="Times New Roman" w:cs="Times New Roman"/>
          <w:b/>
          <w:color w:val="000000" w:themeColor="text1"/>
          <w:sz w:val="24"/>
          <w:szCs w:val="24"/>
          <w:highlight w:val="white"/>
          <w:lang w:val="en-GB"/>
        </w:rPr>
        <w:t xml:space="preserve">Tablets and </w:t>
      </w:r>
      <w:r w:rsidR="00E76915" w:rsidRPr="00E124C7">
        <w:rPr>
          <w:rFonts w:ascii="Times New Roman" w:eastAsia="Times New Roman" w:hAnsi="Times New Roman" w:cs="Times New Roman"/>
          <w:b/>
          <w:color w:val="000000" w:themeColor="text1"/>
          <w:sz w:val="24"/>
          <w:szCs w:val="24"/>
          <w:highlight w:val="white"/>
          <w:lang w:val="en-GB"/>
        </w:rPr>
        <w:t>smartphones</w:t>
      </w:r>
      <w:r w:rsidRPr="00E124C7">
        <w:rPr>
          <w:rFonts w:ascii="Times New Roman" w:eastAsia="Times New Roman" w:hAnsi="Times New Roman" w:cs="Times New Roman"/>
          <w:b/>
          <w:color w:val="000000" w:themeColor="text1"/>
          <w:sz w:val="24"/>
          <w:szCs w:val="24"/>
          <w:highlight w:val="white"/>
          <w:lang w:val="en-GB"/>
        </w:rPr>
        <w:t xml:space="preserve">- </w:t>
      </w:r>
      <w:r w:rsidRPr="00E124C7">
        <w:rPr>
          <w:rFonts w:ascii="Times New Roman" w:eastAsia="Times New Roman" w:hAnsi="Times New Roman" w:cs="Times New Roman"/>
          <w:color w:val="000000" w:themeColor="text1"/>
          <w:sz w:val="24"/>
          <w:szCs w:val="24"/>
          <w:highlight w:val="white"/>
          <w:lang w:val="en-GB"/>
        </w:rPr>
        <w:t xml:space="preserve">As mentioned by Jamaluddin </w:t>
      </w:r>
      <w:r w:rsidRPr="00E124C7">
        <w:rPr>
          <w:rFonts w:ascii="Times New Roman" w:eastAsia="Times New Roman" w:hAnsi="Times New Roman" w:cs="Times New Roman"/>
          <w:i/>
          <w:color w:val="000000" w:themeColor="text1"/>
          <w:sz w:val="24"/>
          <w:szCs w:val="24"/>
          <w:highlight w:val="white"/>
          <w:lang w:val="en-GB"/>
        </w:rPr>
        <w:t>et al.</w:t>
      </w:r>
      <w:r w:rsidRPr="00E124C7">
        <w:rPr>
          <w:rFonts w:ascii="Times New Roman" w:eastAsia="Times New Roman" w:hAnsi="Times New Roman" w:cs="Times New Roman"/>
          <w:color w:val="000000" w:themeColor="text1"/>
          <w:sz w:val="24"/>
          <w:szCs w:val="24"/>
          <w:highlight w:val="white"/>
          <w:lang w:val="en-GB"/>
        </w:rPr>
        <w:t xml:space="preserve"> (2015, p.500), tablets and </w:t>
      </w:r>
      <w:r w:rsidR="00E76915" w:rsidRPr="00E124C7">
        <w:rPr>
          <w:rFonts w:ascii="Times New Roman" w:eastAsia="Times New Roman" w:hAnsi="Times New Roman" w:cs="Times New Roman"/>
          <w:color w:val="000000" w:themeColor="text1"/>
          <w:sz w:val="24"/>
          <w:szCs w:val="24"/>
          <w:highlight w:val="white"/>
          <w:lang w:val="en-GB"/>
        </w:rPr>
        <w:t>smartphones</w:t>
      </w:r>
      <w:r w:rsidRPr="00E124C7">
        <w:rPr>
          <w:rFonts w:ascii="Times New Roman" w:eastAsia="Times New Roman" w:hAnsi="Times New Roman" w:cs="Times New Roman"/>
          <w:color w:val="000000" w:themeColor="text1"/>
          <w:sz w:val="24"/>
          <w:szCs w:val="24"/>
          <w:highlight w:val="white"/>
          <w:lang w:val="en-GB"/>
        </w:rPr>
        <w:t xml:space="preserve"> are changing the methods of implementing functions in the workplace. The staff in most of the reputed companies are now equipped with personal smartphones and tablets. This creates an advantage for the team members </w:t>
      </w:r>
      <w:r w:rsidR="00E76915" w:rsidRPr="00E124C7">
        <w:rPr>
          <w:rFonts w:ascii="Times New Roman" w:eastAsia="Times New Roman" w:hAnsi="Times New Roman" w:cs="Times New Roman"/>
          <w:color w:val="000000" w:themeColor="text1"/>
          <w:sz w:val="24"/>
          <w:szCs w:val="24"/>
          <w:highlight w:val="white"/>
          <w:lang w:val="en-GB"/>
        </w:rPr>
        <w:t>for easy</w:t>
      </w:r>
      <w:r w:rsidRPr="00E124C7">
        <w:rPr>
          <w:rFonts w:ascii="Times New Roman" w:eastAsia="Times New Roman" w:hAnsi="Times New Roman" w:cs="Times New Roman"/>
          <w:color w:val="000000" w:themeColor="text1"/>
          <w:sz w:val="24"/>
          <w:szCs w:val="24"/>
          <w:highlight w:val="white"/>
          <w:lang w:val="en-GB"/>
        </w:rPr>
        <w:t xml:space="preserve"> communication. Notable changes on part of the management are conveniently brought into notice of the entire workforce. Many companies integrate service management </w:t>
      </w:r>
      <w:r w:rsidR="00E76915" w:rsidRPr="00E124C7">
        <w:rPr>
          <w:rFonts w:ascii="Times New Roman" w:eastAsia="Times New Roman" w:hAnsi="Times New Roman" w:cs="Times New Roman"/>
          <w:color w:val="000000" w:themeColor="text1"/>
          <w:sz w:val="24"/>
          <w:szCs w:val="24"/>
          <w:highlight w:val="white"/>
          <w:lang w:val="en-GB"/>
        </w:rPr>
        <w:t>software</w:t>
      </w:r>
      <w:r w:rsidRPr="00E124C7">
        <w:rPr>
          <w:rFonts w:ascii="Times New Roman" w:eastAsia="Times New Roman" w:hAnsi="Times New Roman" w:cs="Times New Roman"/>
          <w:color w:val="000000" w:themeColor="text1"/>
          <w:sz w:val="24"/>
          <w:szCs w:val="24"/>
          <w:highlight w:val="white"/>
          <w:lang w:val="en-GB"/>
        </w:rPr>
        <w:t xml:space="preserve"> with smartphones and tablets.  </w:t>
      </w:r>
    </w:p>
    <w:p w:rsidR="00171032" w:rsidRDefault="00B178B0">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E124C7">
        <w:rPr>
          <w:rFonts w:ascii="Times New Roman" w:eastAsia="Times New Roman" w:hAnsi="Times New Roman" w:cs="Times New Roman"/>
          <w:b/>
          <w:color w:val="000000" w:themeColor="text1"/>
          <w:sz w:val="24"/>
          <w:szCs w:val="24"/>
          <w:highlight w:val="white"/>
          <w:lang w:val="en-GB"/>
        </w:rPr>
        <w:t xml:space="preserve">Web conferencing- </w:t>
      </w:r>
      <w:r w:rsidRPr="00E124C7">
        <w:rPr>
          <w:rFonts w:ascii="Times New Roman" w:eastAsia="Times New Roman" w:hAnsi="Times New Roman" w:cs="Times New Roman"/>
          <w:color w:val="000000" w:themeColor="text1"/>
          <w:sz w:val="24"/>
          <w:szCs w:val="24"/>
          <w:highlight w:val="white"/>
          <w:lang w:val="en-GB"/>
        </w:rPr>
        <w:t xml:space="preserve">Web conferencing makes significant improvements in swift communication among workers across distant locations. It reduces the tedious task of physical interaction among the workers and eliminates the travel related expense (Beirne and Ramsay, 2018, p.100). Web conferencing is a strong method for conducting a wide range of business presentations and providing audio video contents with live streaming facility. The </w:t>
      </w:r>
      <w:r w:rsidR="00E76915" w:rsidRPr="00E124C7">
        <w:rPr>
          <w:rFonts w:ascii="Times New Roman" w:eastAsia="Times New Roman" w:hAnsi="Times New Roman" w:cs="Times New Roman"/>
          <w:color w:val="000000" w:themeColor="text1"/>
          <w:sz w:val="24"/>
          <w:szCs w:val="24"/>
          <w:highlight w:val="white"/>
          <w:lang w:val="en-GB"/>
        </w:rPr>
        <w:t>companies thus manage</w:t>
      </w:r>
      <w:r w:rsidRPr="00E124C7">
        <w:rPr>
          <w:rFonts w:ascii="Times New Roman" w:eastAsia="Times New Roman" w:hAnsi="Times New Roman" w:cs="Times New Roman"/>
          <w:color w:val="000000" w:themeColor="text1"/>
          <w:sz w:val="24"/>
          <w:szCs w:val="24"/>
          <w:highlight w:val="white"/>
          <w:lang w:val="en-GB"/>
        </w:rPr>
        <w:t xml:space="preserve"> to generate crucial business related strategies and objectives among different units, departments and the employees located across different countries. </w:t>
      </w:r>
    </w:p>
    <w:p w:rsidR="00A70F54" w:rsidRPr="00A70F54" w:rsidRDefault="00A70F54">
      <w:pPr>
        <w:pStyle w:val="Normal1"/>
        <w:spacing w:line="360" w:lineRule="auto"/>
        <w:jc w:val="both"/>
        <w:rPr>
          <w:rFonts w:ascii="Times New Roman" w:eastAsia="Times New Roman" w:hAnsi="Times New Roman" w:cs="Times New Roman"/>
          <w:b/>
          <w:i/>
          <w:color w:val="000000" w:themeColor="text1"/>
          <w:sz w:val="24"/>
          <w:szCs w:val="24"/>
          <w:highlight w:val="white"/>
          <w:lang w:val="en-GB"/>
        </w:rPr>
      </w:pPr>
      <w:r>
        <w:rPr>
          <w:rFonts w:ascii="Times New Roman" w:eastAsia="Times New Roman" w:hAnsi="Times New Roman" w:cs="Times New Roman"/>
          <w:b/>
          <w:i/>
          <w:color w:val="000000" w:themeColor="text1"/>
          <w:sz w:val="24"/>
          <w:szCs w:val="24"/>
          <w:highlight w:val="white"/>
          <w:lang w:val="en-GB"/>
        </w:rPr>
        <w:t>[Refer to appendix]</w:t>
      </w:r>
    </w:p>
    <w:p w:rsidR="00171032" w:rsidRPr="00E124C7" w:rsidRDefault="00B178B0" w:rsidP="00E76915">
      <w:pPr>
        <w:pStyle w:val="Heading2"/>
        <w:rPr>
          <w:color w:val="000000" w:themeColor="text1"/>
          <w:highlight w:val="white"/>
          <w:lang w:val="en-GB"/>
        </w:rPr>
      </w:pPr>
      <w:bookmarkStart w:id="4" w:name="_Toc532640253"/>
      <w:r w:rsidRPr="00E124C7">
        <w:rPr>
          <w:color w:val="000000" w:themeColor="text1"/>
          <w:highlight w:val="white"/>
          <w:lang w:val="en-GB"/>
        </w:rPr>
        <w:t xml:space="preserve">Comparison of e-reader and camcorder with </w:t>
      </w:r>
      <w:r w:rsidR="00E76915" w:rsidRPr="00E124C7">
        <w:rPr>
          <w:color w:val="000000" w:themeColor="text1"/>
          <w:highlight w:val="white"/>
          <w:lang w:val="en-GB"/>
        </w:rPr>
        <w:t>smartphones</w:t>
      </w:r>
      <w:r w:rsidRPr="00E124C7">
        <w:rPr>
          <w:color w:val="000000" w:themeColor="text1"/>
          <w:highlight w:val="white"/>
          <w:lang w:val="en-GB"/>
        </w:rPr>
        <w:t xml:space="preserve"> and tablets</w:t>
      </w:r>
      <w:bookmarkEnd w:id="4"/>
      <w:r w:rsidRPr="00E124C7">
        <w:rPr>
          <w:color w:val="000000" w:themeColor="text1"/>
          <w:highlight w:val="white"/>
          <w:lang w:val="en-GB"/>
        </w:rPr>
        <w:t xml:space="preserve"> </w:t>
      </w:r>
    </w:p>
    <w:p w:rsidR="00171032" w:rsidRPr="00E124C7" w:rsidRDefault="00171032">
      <w:pPr>
        <w:pStyle w:val="Normal1"/>
        <w:spacing w:line="360" w:lineRule="auto"/>
        <w:jc w:val="both"/>
        <w:rPr>
          <w:rFonts w:ascii="Times New Roman" w:eastAsia="Times New Roman" w:hAnsi="Times New Roman" w:cs="Times New Roman"/>
          <w:b/>
          <w:color w:val="000000" w:themeColor="text1"/>
          <w:sz w:val="24"/>
          <w:szCs w:val="24"/>
          <w:highlight w:val="white"/>
          <w:lang w:val="en-GB"/>
        </w:rPr>
      </w:pPr>
    </w:p>
    <w:tbl>
      <w:tblPr>
        <w:tblStyle w:val="a"/>
        <w:tblW w:w="9029"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58"/>
        <w:gridCol w:w="2257"/>
        <w:gridCol w:w="2257"/>
        <w:gridCol w:w="2257"/>
      </w:tblGrid>
      <w:tr w:rsidR="00E51436" w:rsidRPr="00E124C7" w:rsidTr="00E76915">
        <w:trPr>
          <w:jc w:val="center"/>
        </w:trPr>
        <w:tc>
          <w:tcPr>
            <w:tcW w:w="2257" w:type="dxa"/>
            <w:shd w:val="clear" w:color="auto" w:fill="auto"/>
            <w:tcMar>
              <w:top w:w="100" w:type="dxa"/>
              <w:left w:w="100" w:type="dxa"/>
              <w:bottom w:w="100" w:type="dxa"/>
              <w:right w:w="100" w:type="dxa"/>
            </w:tcMar>
          </w:tcPr>
          <w:p w:rsidR="00171032" w:rsidRPr="00E124C7" w:rsidRDefault="00B178B0" w:rsidP="00E7691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highlight w:val="white"/>
                <w:lang w:val="en-GB"/>
              </w:rPr>
            </w:pPr>
            <w:r w:rsidRPr="00E124C7">
              <w:rPr>
                <w:rFonts w:ascii="Times New Roman" w:eastAsia="Times New Roman" w:hAnsi="Times New Roman" w:cs="Times New Roman"/>
                <w:b/>
                <w:color w:val="000000" w:themeColor="text1"/>
                <w:sz w:val="24"/>
                <w:szCs w:val="24"/>
                <w:highlight w:val="white"/>
                <w:lang w:val="en-GB"/>
              </w:rPr>
              <w:t>Factors</w:t>
            </w:r>
          </w:p>
        </w:tc>
        <w:tc>
          <w:tcPr>
            <w:tcW w:w="2257" w:type="dxa"/>
            <w:shd w:val="clear" w:color="auto" w:fill="auto"/>
            <w:tcMar>
              <w:top w:w="100" w:type="dxa"/>
              <w:left w:w="100" w:type="dxa"/>
              <w:bottom w:w="100" w:type="dxa"/>
              <w:right w:w="100" w:type="dxa"/>
            </w:tcMar>
          </w:tcPr>
          <w:p w:rsidR="00171032" w:rsidRPr="00E124C7" w:rsidRDefault="00B178B0" w:rsidP="00E7691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highlight w:val="white"/>
                <w:lang w:val="en-GB"/>
              </w:rPr>
            </w:pPr>
            <w:r w:rsidRPr="00E124C7">
              <w:rPr>
                <w:rFonts w:ascii="Times New Roman" w:eastAsia="Times New Roman" w:hAnsi="Times New Roman" w:cs="Times New Roman"/>
                <w:b/>
                <w:color w:val="000000" w:themeColor="text1"/>
                <w:sz w:val="24"/>
                <w:szCs w:val="24"/>
                <w:highlight w:val="white"/>
                <w:lang w:val="en-GB"/>
              </w:rPr>
              <w:t>Smartphones</w:t>
            </w:r>
            <w:r w:rsidR="00FF6675" w:rsidRPr="00E124C7">
              <w:rPr>
                <w:rFonts w:ascii="Times New Roman" w:eastAsia="Times New Roman" w:hAnsi="Times New Roman" w:cs="Times New Roman"/>
                <w:b/>
                <w:color w:val="000000" w:themeColor="text1"/>
                <w:sz w:val="24"/>
                <w:szCs w:val="24"/>
                <w:highlight w:val="white"/>
                <w:lang w:val="en-GB"/>
              </w:rPr>
              <w:t xml:space="preserve"> and </w:t>
            </w:r>
            <w:r w:rsidR="00FF6675" w:rsidRPr="00E124C7">
              <w:rPr>
                <w:rFonts w:ascii="Times New Roman" w:eastAsia="Times New Roman" w:hAnsi="Times New Roman" w:cs="Times New Roman"/>
                <w:b/>
                <w:color w:val="000000" w:themeColor="text1"/>
                <w:sz w:val="24"/>
                <w:szCs w:val="24"/>
                <w:highlight w:val="white"/>
                <w:lang w:val="en-GB"/>
              </w:rPr>
              <w:lastRenderedPageBreak/>
              <w:t>tablets</w:t>
            </w:r>
          </w:p>
        </w:tc>
        <w:tc>
          <w:tcPr>
            <w:tcW w:w="2257" w:type="dxa"/>
            <w:shd w:val="clear" w:color="auto" w:fill="auto"/>
            <w:tcMar>
              <w:top w:w="100" w:type="dxa"/>
              <w:left w:w="100" w:type="dxa"/>
              <w:bottom w:w="100" w:type="dxa"/>
              <w:right w:w="100" w:type="dxa"/>
            </w:tcMar>
          </w:tcPr>
          <w:p w:rsidR="00171032" w:rsidRPr="00E124C7" w:rsidRDefault="00B178B0" w:rsidP="00E7691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highlight w:val="white"/>
                <w:lang w:val="en-GB"/>
              </w:rPr>
            </w:pPr>
            <w:r w:rsidRPr="00E124C7">
              <w:rPr>
                <w:rFonts w:ascii="Times New Roman" w:eastAsia="Times New Roman" w:hAnsi="Times New Roman" w:cs="Times New Roman"/>
                <w:b/>
                <w:color w:val="000000" w:themeColor="text1"/>
                <w:sz w:val="24"/>
                <w:szCs w:val="24"/>
                <w:highlight w:val="white"/>
                <w:lang w:val="en-GB"/>
              </w:rPr>
              <w:lastRenderedPageBreak/>
              <w:t>E-reader</w:t>
            </w:r>
          </w:p>
        </w:tc>
        <w:tc>
          <w:tcPr>
            <w:tcW w:w="2257" w:type="dxa"/>
            <w:shd w:val="clear" w:color="auto" w:fill="auto"/>
            <w:tcMar>
              <w:top w:w="100" w:type="dxa"/>
              <w:left w:w="100" w:type="dxa"/>
              <w:bottom w:w="100" w:type="dxa"/>
              <w:right w:w="100" w:type="dxa"/>
            </w:tcMar>
          </w:tcPr>
          <w:p w:rsidR="00171032" w:rsidRPr="00E124C7" w:rsidRDefault="00B178B0" w:rsidP="00E7691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highlight w:val="white"/>
                <w:lang w:val="en-GB"/>
              </w:rPr>
            </w:pPr>
            <w:r w:rsidRPr="00E124C7">
              <w:rPr>
                <w:rFonts w:ascii="Times New Roman" w:eastAsia="Times New Roman" w:hAnsi="Times New Roman" w:cs="Times New Roman"/>
                <w:b/>
                <w:color w:val="000000" w:themeColor="text1"/>
                <w:sz w:val="24"/>
                <w:szCs w:val="24"/>
                <w:highlight w:val="white"/>
                <w:lang w:val="en-GB"/>
              </w:rPr>
              <w:t>Camcorder</w:t>
            </w:r>
          </w:p>
        </w:tc>
      </w:tr>
      <w:tr w:rsidR="00E51436" w:rsidRPr="00E124C7" w:rsidTr="00E76915">
        <w:trPr>
          <w:jc w:val="center"/>
        </w:trPr>
        <w:tc>
          <w:tcPr>
            <w:tcW w:w="2257" w:type="dxa"/>
            <w:shd w:val="clear" w:color="auto" w:fill="auto"/>
            <w:tcMar>
              <w:top w:w="100" w:type="dxa"/>
              <w:left w:w="100" w:type="dxa"/>
              <w:bottom w:w="100" w:type="dxa"/>
              <w:right w:w="100" w:type="dxa"/>
            </w:tcMar>
          </w:tcPr>
          <w:p w:rsidR="00171032" w:rsidRPr="00E124C7" w:rsidRDefault="00B178B0" w:rsidP="00E7691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highlight w:val="white"/>
                <w:lang w:val="en-GB"/>
              </w:rPr>
            </w:pPr>
            <w:r w:rsidRPr="00E124C7">
              <w:rPr>
                <w:rFonts w:ascii="Times New Roman" w:eastAsia="Times New Roman" w:hAnsi="Times New Roman" w:cs="Times New Roman"/>
                <w:b/>
                <w:color w:val="000000" w:themeColor="text1"/>
                <w:sz w:val="24"/>
                <w:szCs w:val="24"/>
                <w:highlight w:val="white"/>
                <w:lang w:val="en-GB"/>
              </w:rPr>
              <w:lastRenderedPageBreak/>
              <w:t>Main function</w:t>
            </w:r>
          </w:p>
        </w:tc>
        <w:tc>
          <w:tcPr>
            <w:tcW w:w="2257" w:type="dxa"/>
            <w:shd w:val="clear" w:color="auto" w:fill="auto"/>
            <w:tcMar>
              <w:top w:w="100" w:type="dxa"/>
              <w:left w:w="100" w:type="dxa"/>
              <w:bottom w:w="100" w:type="dxa"/>
              <w:right w:w="100" w:type="dxa"/>
            </w:tcMar>
          </w:tcPr>
          <w:p w:rsidR="00171032" w:rsidRPr="00E124C7" w:rsidRDefault="00B178B0" w:rsidP="00E7691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lang w:val="en-GB"/>
              </w:rPr>
            </w:pPr>
            <w:r w:rsidRPr="00E124C7">
              <w:rPr>
                <w:rFonts w:ascii="Times New Roman" w:eastAsia="Times New Roman" w:hAnsi="Times New Roman" w:cs="Times New Roman"/>
                <w:color w:val="000000" w:themeColor="text1"/>
                <w:sz w:val="24"/>
                <w:szCs w:val="24"/>
                <w:highlight w:val="white"/>
                <w:lang w:val="en-GB"/>
              </w:rPr>
              <w:t>Used mainly for swift and efficient communication</w:t>
            </w:r>
          </w:p>
        </w:tc>
        <w:tc>
          <w:tcPr>
            <w:tcW w:w="2257" w:type="dxa"/>
            <w:shd w:val="clear" w:color="auto" w:fill="auto"/>
            <w:tcMar>
              <w:top w:w="100" w:type="dxa"/>
              <w:left w:w="100" w:type="dxa"/>
              <w:bottom w:w="100" w:type="dxa"/>
              <w:right w:w="100" w:type="dxa"/>
            </w:tcMar>
          </w:tcPr>
          <w:p w:rsidR="00171032" w:rsidRPr="00E124C7" w:rsidRDefault="00B178B0" w:rsidP="00E7691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lang w:val="en-GB"/>
              </w:rPr>
            </w:pPr>
            <w:r w:rsidRPr="00E124C7">
              <w:rPr>
                <w:rFonts w:ascii="Times New Roman" w:eastAsia="Times New Roman" w:hAnsi="Times New Roman" w:cs="Times New Roman"/>
                <w:color w:val="000000" w:themeColor="text1"/>
                <w:sz w:val="24"/>
                <w:szCs w:val="24"/>
                <w:highlight w:val="white"/>
                <w:lang w:val="en-GB"/>
              </w:rPr>
              <w:t>Basically used for accessing a large number of books in different subjects and languages</w:t>
            </w:r>
          </w:p>
        </w:tc>
        <w:tc>
          <w:tcPr>
            <w:tcW w:w="2257" w:type="dxa"/>
            <w:shd w:val="clear" w:color="auto" w:fill="auto"/>
            <w:tcMar>
              <w:top w:w="100" w:type="dxa"/>
              <w:left w:w="100" w:type="dxa"/>
              <w:bottom w:w="100" w:type="dxa"/>
              <w:right w:w="100" w:type="dxa"/>
            </w:tcMar>
          </w:tcPr>
          <w:p w:rsidR="00171032" w:rsidRPr="00E124C7" w:rsidRDefault="00B178B0" w:rsidP="00E7691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lang w:val="en-GB"/>
              </w:rPr>
            </w:pPr>
            <w:r w:rsidRPr="00E124C7">
              <w:rPr>
                <w:rFonts w:ascii="Times New Roman" w:eastAsia="Times New Roman" w:hAnsi="Times New Roman" w:cs="Times New Roman"/>
                <w:color w:val="000000" w:themeColor="text1"/>
                <w:sz w:val="24"/>
                <w:szCs w:val="24"/>
                <w:highlight w:val="white"/>
                <w:lang w:val="en-GB"/>
              </w:rPr>
              <w:t>Mainly used for capturing images and recording video footages</w:t>
            </w:r>
          </w:p>
        </w:tc>
      </w:tr>
      <w:tr w:rsidR="00E51436" w:rsidRPr="00E124C7" w:rsidTr="00E76915">
        <w:trPr>
          <w:jc w:val="center"/>
        </w:trPr>
        <w:tc>
          <w:tcPr>
            <w:tcW w:w="2257" w:type="dxa"/>
            <w:shd w:val="clear" w:color="auto" w:fill="auto"/>
            <w:tcMar>
              <w:top w:w="100" w:type="dxa"/>
              <w:left w:w="100" w:type="dxa"/>
              <w:bottom w:w="100" w:type="dxa"/>
              <w:right w:w="100" w:type="dxa"/>
            </w:tcMar>
          </w:tcPr>
          <w:p w:rsidR="00171032" w:rsidRPr="00E124C7" w:rsidRDefault="00B178B0" w:rsidP="00E7691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highlight w:val="white"/>
                <w:lang w:val="en-GB"/>
              </w:rPr>
            </w:pPr>
            <w:r w:rsidRPr="00E124C7">
              <w:rPr>
                <w:rFonts w:ascii="Times New Roman" w:eastAsia="Times New Roman" w:hAnsi="Times New Roman" w:cs="Times New Roman"/>
                <w:b/>
                <w:color w:val="000000" w:themeColor="text1"/>
                <w:sz w:val="24"/>
                <w:szCs w:val="24"/>
                <w:highlight w:val="white"/>
                <w:lang w:val="en-GB"/>
              </w:rPr>
              <w:t>Internet service</w:t>
            </w:r>
          </w:p>
        </w:tc>
        <w:tc>
          <w:tcPr>
            <w:tcW w:w="2257" w:type="dxa"/>
            <w:shd w:val="clear" w:color="auto" w:fill="auto"/>
            <w:tcMar>
              <w:top w:w="100" w:type="dxa"/>
              <w:left w:w="100" w:type="dxa"/>
              <w:bottom w:w="100" w:type="dxa"/>
              <w:right w:w="100" w:type="dxa"/>
            </w:tcMar>
          </w:tcPr>
          <w:p w:rsidR="00171032" w:rsidRPr="00E124C7" w:rsidRDefault="00B178B0" w:rsidP="00E7691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lang w:val="en-GB"/>
              </w:rPr>
            </w:pPr>
            <w:r w:rsidRPr="00E124C7">
              <w:rPr>
                <w:rFonts w:ascii="Times New Roman" w:eastAsia="Times New Roman" w:hAnsi="Times New Roman" w:cs="Times New Roman"/>
                <w:color w:val="000000" w:themeColor="text1"/>
                <w:sz w:val="24"/>
                <w:szCs w:val="24"/>
                <w:highlight w:val="white"/>
                <w:lang w:val="en-GB"/>
              </w:rPr>
              <w:t>Internet facility is available in almost every smartphone and tablet</w:t>
            </w:r>
          </w:p>
        </w:tc>
        <w:tc>
          <w:tcPr>
            <w:tcW w:w="2257" w:type="dxa"/>
            <w:shd w:val="clear" w:color="auto" w:fill="auto"/>
            <w:tcMar>
              <w:top w:w="100" w:type="dxa"/>
              <w:left w:w="100" w:type="dxa"/>
              <w:bottom w:w="100" w:type="dxa"/>
              <w:right w:w="100" w:type="dxa"/>
            </w:tcMar>
          </w:tcPr>
          <w:p w:rsidR="00171032" w:rsidRPr="00E124C7" w:rsidRDefault="00B178B0" w:rsidP="00E7691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lang w:val="en-GB"/>
              </w:rPr>
            </w:pPr>
            <w:r w:rsidRPr="00E124C7">
              <w:rPr>
                <w:rFonts w:ascii="Times New Roman" w:eastAsia="Times New Roman" w:hAnsi="Times New Roman" w:cs="Times New Roman"/>
                <w:color w:val="000000" w:themeColor="text1"/>
                <w:sz w:val="24"/>
                <w:szCs w:val="24"/>
                <w:highlight w:val="white"/>
                <w:lang w:val="en-GB"/>
              </w:rPr>
              <w:t xml:space="preserve">E-readers are equipped with internet facility(Jamaluddin, </w:t>
            </w:r>
            <w:r w:rsidRPr="00E124C7">
              <w:rPr>
                <w:rFonts w:ascii="Times New Roman" w:eastAsia="Times New Roman" w:hAnsi="Times New Roman" w:cs="Times New Roman"/>
                <w:i/>
                <w:color w:val="000000" w:themeColor="text1"/>
                <w:sz w:val="24"/>
                <w:szCs w:val="24"/>
                <w:highlight w:val="white"/>
                <w:lang w:val="en-GB"/>
              </w:rPr>
              <w:t>et al.</w:t>
            </w:r>
            <w:r w:rsidRPr="00E124C7">
              <w:rPr>
                <w:rFonts w:ascii="Times New Roman" w:eastAsia="Times New Roman" w:hAnsi="Times New Roman" w:cs="Times New Roman"/>
                <w:color w:val="000000" w:themeColor="text1"/>
                <w:sz w:val="24"/>
                <w:szCs w:val="24"/>
                <w:highlight w:val="white"/>
                <w:lang w:val="en-GB"/>
              </w:rPr>
              <w:t xml:space="preserve"> 2015, p.496)</w:t>
            </w:r>
          </w:p>
        </w:tc>
        <w:tc>
          <w:tcPr>
            <w:tcW w:w="2257" w:type="dxa"/>
            <w:shd w:val="clear" w:color="auto" w:fill="auto"/>
            <w:tcMar>
              <w:top w:w="100" w:type="dxa"/>
              <w:left w:w="100" w:type="dxa"/>
              <w:bottom w:w="100" w:type="dxa"/>
              <w:right w:w="100" w:type="dxa"/>
            </w:tcMar>
          </w:tcPr>
          <w:p w:rsidR="00171032" w:rsidRPr="00E124C7" w:rsidRDefault="00B178B0" w:rsidP="00E7691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lang w:val="en-GB"/>
              </w:rPr>
            </w:pPr>
            <w:r w:rsidRPr="00E124C7">
              <w:rPr>
                <w:rFonts w:ascii="Times New Roman" w:eastAsia="Times New Roman" w:hAnsi="Times New Roman" w:cs="Times New Roman"/>
                <w:color w:val="000000" w:themeColor="text1"/>
                <w:sz w:val="24"/>
                <w:szCs w:val="24"/>
                <w:highlight w:val="white"/>
                <w:lang w:val="en-GB"/>
              </w:rPr>
              <w:t>Analog</w:t>
            </w:r>
            <w:r w:rsidR="00FF6675" w:rsidRPr="00E124C7">
              <w:rPr>
                <w:rFonts w:ascii="Times New Roman" w:eastAsia="Times New Roman" w:hAnsi="Times New Roman" w:cs="Times New Roman"/>
                <w:color w:val="000000" w:themeColor="text1"/>
                <w:sz w:val="24"/>
                <w:szCs w:val="24"/>
                <w:highlight w:val="white"/>
                <w:lang w:val="en-GB"/>
              </w:rPr>
              <w:t>ue camcorders do not have internet facility. Most of the digital camcorders have internet facility.</w:t>
            </w:r>
          </w:p>
        </w:tc>
      </w:tr>
      <w:tr w:rsidR="00E51436" w:rsidRPr="00E124C7" w:rsidTr="00E76915">
        <w:trPr>
          <w:jc w:val="center"/>
        </w:trPr>
        <w:tc>
          <w:tcPr>
            <w:tcW w:w="2257" w:type="dxa"/>
            <w:shd w:val="clear" w:color="auto" w:fill="auto"/>
            <w:tcMar>
              <w:top w:w="100" w:type="dxa"/>
              <w:left w:w="100" w:type="dxa"/>
              <w:bottom w:w="100" w:type="dxa"/>
              <w:right w:w="100" w:type="dxa"/>
            </w:tcMar>
          </w:tcPr>
          <w:p w:rsidR="00171032" w:rsidRPr="00E124C7" w:rsidRDefault="00B178B0" w:rsidP="00E7691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highlight w:val="white"/>
                <w:lang w:val="en-GB"/>
              </w:rPr>
            </w:pPr>
            <w:r w:rsidRPr="00E124C7">
              <w:rPr>
                <w:rFonts w:ascii="Times New Roman" w:eastAsia="Times New Roman" w:hAnsi="Times New Roman" w:cs="Times New Roman"/>
                <w:b/>
                <w:color w:val="000000" w:themeColor="text1"/>
                <w:sz w:val="24"/>
                <w:szCs w:val="24"/>
                <w:highlight w:val="white"/>
                <w:lang w:val="en-GB"/>
              </w:rPr>
              <w:t xml:space="preserve">Broadcast </w:t>
            </w:r>
          </w:p>
        </w:tc>
        <w:tc>
          <w:tcPr>
            <w:tcW w:w="2257" w:type="dxa"/>
            <w:shd w:val="clear" w:color="auto" w:fill="auto"/>
            <w:tcMar>
              <w:top w:w="100" w:type="dxa"/>
              <w:left w:w="100" w:type="dxa"/>
              <w:bottom w:w="100" w:type="dxa"/>
              <w:right w:w="100" w:type="dxa"/>
            </w:tcMar>
          </w:tcPr>
          <w:p w:rsidR="00171032" w:rsidRPr="00E124C7" w:rsidRDefault="00B178B0" w:rsidP="00E7691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lang w:val="en-GB"/>
              </w:rPr>
            </w:pPr>
            <w:r w:rsidRPr="00E124C7">
              <w:rPr>
                <w:rFonts w:ascii="Times New Roman" w:eastAsia="Times New Roman" w:hAnsi="Times New Roman" w:cs="Times New Roman"/>
                <w:color w:val="000000" w:themeColor="text1"/>
                <w:sz w:val="24"/>
                <w:szCs w:val="24"/>
                <w:highlight w:val="white"/>
                <w:lang w:val="en-GB"/>
              </w:rPr>
              <w:t>Small scale video and audio broadcast is possible through smartphones and tablets.</w:t>
            </w:r>
          </w:p>
        </w:tc>
        <w:tc>
          <w:tcPr>
            <w:tcW w:w="2257" w:type="dxa"/>
            <w:shd w:val="clear" w:color="auto" w:fill="auto"/>
            <w:tcMar>
              <w:top w:w="100" w:type="dxa"/>
              <w:left w:w="100" w:type="dxa"/>
              <w:bottom w:w="100" w:type="dxa"/>
              <w:right w:w="100" w:type="dxa"/>
            </w:tcMar>
          </w:tcPr>
          <w:p w:rsidR="00171032" w:rsidRPr="00E124C7" w:rsidRDefault="00B178B0" w:rsidP="00E7691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lang w:val="en-GB"/>
              </w:rPr>
            </w:pPr>
            <w:r w:rsidRPr="00E124C7">
              <w:rPr>
                <w:rFonts w:ascii="Times New Roman" w:eastAsia="Times New Roman" w:hAnsi="Times New Roman" w:cs="Times New Roman"/>
                <w:color w:val="000000" w:themeColor="text1"/>
                <w:sz w:val="24"/>
                <w:szCs w:val="24"/>
                <w:highlight w:val="white"/>
                <w:lang w:val="en-GB"/>
              </w:rPr>
              <w:t>E-readers do not have broadcast facility.</w:t>
            </w:r>
          </w:p>
        </w:tc>
        <w:tc>
          <w:tcPr>
            <w:tcW w:w="2257" w:type="dxa"/>
            <w:shd w:val="clear" w:color="auto" w:fill="auto"/>
            <w:tcMar>
              <w:top w:w="100" w:type="dxa"/>
              <w:left w:w="100" w:type="dxa"/>
              <w:bottom w:w="100" w:type="dxa"/>
              <w:right w:w="100" w:type="dxa"/>
            </w:tcMar>
          </w:tcPr>
          <w:p w:rsidR="00171032" w:rsidRPr="00E124C7" w:rsidRDefault="00B178B0" w:rsidP="00E7691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lang w:val="en-GB"/>
              </w:rPr>
            </w:pPr>
            <w:r w:rsidRPr="00E124C7">
              <w:rPr>
                <w:rFonts w:ascii="Times New Roman" w:eastAsia="Times New Roman" w:hAnsi="Times New Roman" w:cs="Times New Roman"/>
                <w:color w:val="000000" w:themeColor="text1"/>
                <w:sz w:val="24"/>
                <w:szCs w:val="24"/>
                <w:highlight w:val="white"/>
                <w:lang w:val="en-GB"/>
              </w:rPr>
              <w:t>High level broadcast facility is available in camcorders and these are often used for commercial purposes.</w:t>
            </w:r>
          </w:p>
        </w:tc>
      </w:tr>
    </w:tbl>
    <w:p w:rsidR="00171032" w:rsidRPr="00E124C7" w:rsidRDefault="00B178B0">
      <w:pPr>
        <w:pStyle w:val="Normal1"/>
        <w:spacing w:line="360" w:lineRule="auto"/>
        <w:jc w:val="center"/>
        <w:rPr>
          <w:rFonts w:ascii="Times New Roman" w:eastAsia="Times New Roman" w:hAnsi="Times New Roman" w:cs="Times New Roman"/>
          <w:b/>
          <w:color w:val="000000" w:themeColor="text1"/>
          <w:sz w:val="24"/>
          <w:szCs w:val="24"/>
          <w:highlight w:val="white"/>
          <w:lang w:val="en-GB"/>
        </w:rPr>
      </w:pPr>
      <w:r w:rsidRPr="00E124C7">
        <w:rPr>
          <w:rFonts w:ascii="Times New Roman" w:eastAsia="Times New Roman" w:hAnsi="Times New Roman" w:cs="Times New Roman"/>
          <w:b/>
          <w:color w:val="000000" w:themeColor="text1"/>
          <w:sz w:val="24"/>
          <w:szCs w:val="24"/>
          <w:highlight w:val="white"/>
          <w:lang w:val="en-GB"/>
        </w:rPr>
        <w:t>Table 1: Comparison of e-reader and camcorder with smartphones and tablets</w:t>
      </w:r>
    </w:p>
    <w:p w:rsidR="00171032" w:rsidRPr="00E124C7" w:rsidRDefault="00B178B0">
      <w:pPr>
        <w:pStyle w:val="Normal1"/>
        <w:spacing w:line="360" w:lineRule="auto"/>
        <w:jc w:val="center"/>
        <w:rPr>
          <w:rFonts w:ascii="Times New Roman" w:eastAsia="Times New Roman" w:hAnsi="Times New Roman" w:cs="Times New Roman"/>
          <w:color w:val="000000" w:themeColor="text1"/>
          <w:sz w:val="24"/>
          <w:szCs w:val="24"/>
          <w:highlight w:val="white"/>
          <w:lang w:val="en-GB"/>
        </w:rPr>
      </w:pPr>
      <w:r w:rsidRPr="00E124C7">
        <w:rPr>
          <w:rFonts w:ascii="Times New Roman" w:eastAsia="Times New Roman" w:hAnsi="Times New Roman" w:cs="Times New Roman"/>
          <w:color w:val="000000" w:themeColor="text1"/>
          <w:sz w:val="24"/>
          <w:szCs w:val="24"/>
          <w:highlight w:val="white"/>
          <w:lang w:val="en-GB"/>
        </w:rPr>
        <w:t xml:space="preserve">(Source: As influenced by </w:t>
      </w:r>
      <w:r w:rsidR="00E76915" w:rsidRPr="00E124C7">
        <w:rPr>
          <w:rFonts w:ascii="Times New Roman" w:eastAsia="Times New Roman" w:hAnsi="Times New Roman" w:cs="Times New Roman"/>
          <w:color w:val="000000" w:themeColor="text1"/>
          <w:sz w:val="24"/>
          <w:szCs w:val="24"/>
          <w:highlight w:val="white"/>
          <w:lang w:val="en-GB"/>
        </w:rPr>
        <w:t>Beirne and</w:t>
      </w:r>
      <w:r w:rsidRPr="00E124C7">
        <w:rPr>
          <w:rFonts w:ascii="Times New Roman" w:eastAsia="Times New Roman" w:hAnsi="Times New Roman" w:cs="Times New Roman"/>
          <w:color w:val="000000" w:themeColor="text1"/>
          <w:sz w:val="24"/>
          <w:szCs w:val="24"/>
          <w:highlight w:val="white"/>
          <w:lang w:val="en-GB"/>
        </w:rPr>
        <w:t xml:space="preserve"> Ramsay, 2018, p.21)</w:t>
      </w:r>
    </w:p>
    <w:p w:rsidR="00171032" w:rsidRPr="00E124C7" w:rsidRDefault="00171032">
      <w:pPr>
        <w:pStyle w:val="Normal1"/>
        <w:spacing w:line="360" w:lineRule="auto"/>
        <w:jc w:val="both"/>
        <w:rPr>
          <w:rFonts w:ascii="Times New Roman" w:eastAsia="Times New Roman" w:hAnsi="Times New Roman" w:cs="Times New Roman"/>
          <w:b/>
          <w:color w:val="000000" w:themeColor="text1"/>
          <w:sz w:val="24"/>
          <w:szCs w:val="24"/>
          <w:highlight w:val="white"/>
          <w:lang w:val="en-GB"/>
        </w:rPr>
      </w:pPr>
    </w:p>
    <w:p w:rsidR="00171032" w:rsidRPr="00E124C7" w:rsidRDefault="00B178B0" w:rsidP="00E76915">
      <w:pPr>
        <w:pStyle w:val="Heading2"/>
        <w:rPr>
          <w:color w:val="000000" w:themeColor="text1"/>
          <w:highlight w:val="white"/>
          <w:lang w:val="en-GB"/>
        </w:rPr>
      </w:pPr>
      <w:bookmarkStart w:id="5" w:name="_Toc532640254"/>
      <w:r w:rsidRPr="00E124C7">
        <w:rPr>
          <w:color w:val="000000" w:themeColor="text1"/>
          <w:highlight w:val="white"/>
          <w:lang w:val="en-GB"/>
        </w:rPr>
        <w:t xml:space="preserve">Comparison of </w:t>
      </w:r>
      <w:r w:rsidR="00E76915" w:rsidRPr="00E124C7">
        <w:rPr>
          <w:color w:val="000000" w:themeColor="text1"/>
          <w:highlight w:val="white"/>
          <w:lang w:val="en-GB"/>
        </w:rPr>
        <w:t>Gmail</w:t>
      </w:r>
      <w:r w:rsidRPr="00E124C7">
        <w:rPr>
          <w:color w:val="000000" w:themeColor="text1"/>
          <w:highlight w:val="white"/>
          <w:lang w:val="en-GB"/>
        </w:rPr>
        <w:t xml:space="preserve"> and Mobile conferencing with web conferencing</w:t>
      </w:r>
      <w:bookmarkEnd w:id="5"/>
    </w:p>
    <w:p w:rsidR="00171032" w:rsidRPr="00E124C7" w:rsidRDefault="00171032">
      <w:pPr>
        <w:pStyle w:val="Normal1"/>
        <w:spacing w:line="360" w:lineRule="auto"/>
        <w:jc w:val="both"/>
        <w:rPr>
          <w:rFonts w:ascii="Times New Roman" w:eastAsia="Times New Roman" w:hAnsi="Times New Roman" w:cs="Times New Roman"/>
          <w:b/>
          <w:color w:val="000000" w:themeColor="text1"/>
          <w:sz w:val="24"/>
          <w:szCs w:val="24"/>
          <w:highlight w:val="white"/>
          <w:lang w:val="en-GB"/>
        </w:rPr>
      </w:pPr>
    </w:p>
    <w:tbl>
      <w:tblPr>
        <w:tblStyle w:val="a0"/>
        <w:tblW w:w="9029"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58"/>
        <w:gridCol w:w="2257"/>
        <w:gridCol w:w="2257"/>
        <w:gridCol w:w="2257"/>
      </w:tblGrid>
      <w:tr w:rsidR="00E51436" w:rsidRPr="00E124C7" w:rsidTr="00E76915">
        <w:trPr>
          <w:jc w:val="center"/>
        </w:trPr>
        <w:tc>
          <w:tcPr>
            <w:tcW w:w="2257" w:type="dxa"/>
            <w:shd w:val="clear" w:color="auto" w:fill="auto"/>
            <w:tcMar>
              <w:top w:w="100" w:type="dxa"/>
              <w:left w:w="100" w:type="dxa"/>
              <w:bottom w:w="100" w:type="dxa"/>
              <w:right w:w="100" w:type="dxa"/>
            </w:tcMar>
          </w:tcPr>
          <w:p w:rsidR="00171032" w:rsidRPr="00E124C7" w:rsidRDefault="00B178B0" w:rsidP="00E7691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highlight w:val="white"/>
                <w:lang w:val="en-GB"/>
              </w:rPr>
            </w:pPr>
            <w:r w:rsidRPr="00E124C7">
              <w:rPr>
                <w:rFonts w:ascii="Times New Roman" w:eastAsia="Times New Roman" w:hAnsi="Times New Roman" w:cs="Times New Roman"/>
                <w:b/>
                <w:color w:val="000000" w:themeColor="text1"/>
                <w:sz w:val="24"/>
                <w:szCs w:val="24"/>
                <w:highlight w:val="white"/>
                <w:lang w:val="en-GB"/>
              </w:rPr>
              <w:t>Factors</w:t>
            </w:r>
          </w:p>
        </w:tc>
        <w:tc>
          <w:tcPr>
            <w:tcW w:w="2257" w:type="dxa"/>
            <w:shd w:val="clear" w:color="auto" w:fill="auto"/>
            <w:tcMar>
              <w:top w:w="100" w:type="dxa"/>
              <w:left w:w="100" w:type="dxa"/>
              <w:bottom w:w="100" w:type="dxa"/>
              <w:right w:w="100" w:type="dxa"/>
            </w:tcMar>
          </w:tcPr>
          <w:p w:rsidR="00171032" w:rsidRPr="00E124C7" w:rsidRDefault="00B178B0" w:rsidP="00E7691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highlight w:val="white"/>
                <w:lang w:val="en-GB"/>
              </w:rPr>
            </w:pPr>
            <w:r w:rsidRPr="00E124C7">
              <w:rPr>
                <w:rFonts w:ascii="Times New Roman" w:eastAsia="Times New Roman" w:hAnsi="Times New Roman" w:cs="Times New Roman"/>
                <w:b/>
                <w:color w:val="000000" w:themeColor="text1"/>
                <w:sz w:val="24"/>
                <w:szCs w:val="24"/>
                <w:highlight w:val="white"/>
                <w:lang w:val="en-GB"/>
              </w:rPr>
              <w:t>Gmail</w:t>
            </w:r>
          </w:p>
        </w:tc>
        <w:tc>
          <w:tcPr>
            <w:tcW w:w="2257" w:type="dxa"/>
            <w:shd w:val="clear" w:color="auto" w:fill="auto"/>
            <w:tcMar>
              <w:top w:w="100" w:type="dxa"/>
              <w:left w:w="100" w:type="dxa"/>
              <w:bottom w:w="100" w:type="dxa"/>
              <w:right w:w="100" w:type="dxa"/>
            </w:tcMar>
          </w:tcPr>
          <w:p w:rsidR="00171032" w:rsidRPr="00E124C7" w:rsidRDefault="00B178B0" w:rsidP="00E7691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highlight w:val="white"/>
                <w:lang w:val="en-GB"/>
              </w:rPr>
            </w:pPr>
            <w:r w:rsidRPr="00E124C7">
              <w:rPr>
                <w:rFonts w:ascii="Times New Roman" w:eastAsia="Times New Roman" w:hAnsi="Times New Roman" w:cs="Times New Roman"/>
                <w:b/>
                <w:color w:val="000000" w:themeColor="text1"/>
                <w:sz w:val="24"/>
                <w:szCs w:val="24"/>
                <w:highlight w:val="white"/>
                <w:lang w:val="en-GB"/>
              </w:rPr>
              <w:t xml:space="preserve">Mobile </w:t>
            </w:r>
            <w:r w:rsidR="00E76915" w:rsidRPr="00E124C7">
              <w:rPr>
                <w:rFonts w:ascii="Times New Roman" w:eastAsia="Times New Roman" w:hAnsi="Times New Roman" w:cs="Times New Roman"/>
                <w:b/>
                <w:color w:val="000000" w:themeColor="text1"/>
                <w:sz w:val="24"/>
                <w:szCs w:val="24"/>
                <w:highlight w:val="white"/>
                <w:lang w:val="en-GB"/>
              </w:rPr>
              <w:t>conferencing</w:t>
            </w:r>
          </w:p>
        </w:tc>
        <w:tc>
          <w:tcPr>
            <w:tcW w:w="2257" w:type="dxa"/>
            <w:shd w:val="clear" w:color="auto" w:fill="auto"/>
            <w:tcMar>
              <w:top w:w="100" w:type="dxa"/>
              <w:left w:w="100" w:type="dxa"/>
              <w:bottom w:w="100" w:type="dxa"/>
              <w:right w:w="100" w:type="dxa"/>
            </w:tcMar>
          </w:tcPr>
          <w:p w:rsidR="00171032" w:rsidRPr="00E124C7" w:rsidRDefault="00B178B0" w:rsidP="00E7691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highlight w:val="white"/>
                <w:lang w:val="en-GB"/>
              </w:rPr>
            </w:pPr>
            <w:r w:rsidRPr="00E124C7">
              <w:rPr>
                <w:rFonts w:ascii="Times New Roman" w:eastAsia="Times New Roman" w:hAnsi="Times New Roman" w:cs="Times New Roman"/>
                <w:b/>
                <w:color w:val="000000" w:themeColor="text1"/>
                <w:sz w:val="24"/>
                <w:szCs w:val="24"/>
                <w:highlight w:val="white"/>
                <w:lang w:val="en-GB"/>
              </w:rPr>
              <w:t xml:space="preserve">Web conferencing </w:t>
            </w:r>
          </w:p>
        </w:tc>
      </w:tr>
      <w:tr w:rsidR="00E51436" w:rsidRPr="00E124C7" w:rsidTr="00E76915">
        <w:trPr>
          <w:jc w:val="center"/>
        </w:trPr>
        <w:tc>
          <w:tcPr>
            <w:tcW w:w="2257" w:type="dxa"/>
            <w:shd w:val="clear" w:color="auto" w:fill="auto"/>
            <w:tcMar>
              <w:top w:w="100" w:type="dxa"/>
              <w:left w:w="100" w:type="dxa"/>
              <w:bottom w:w="100" w:type="dxa"/>
              <w:right w:w="100" w:type="dxa"/>
            </w:tcMar>
          </w:tcPr>
          <w:p w:rsidR="00171032" w:rsidRPr="00E124C7" w:rsidRDefault="00B178B0" w:rsidP="00E7691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highlight w:val="white"/>
                <w:lang w:val="en-GB"/>
              </w:rPr>
            </w:pPr>
            <w:r w:rsidRPr="00E124C7">
              <w:rPr>
                <w:rFonts w:ascii="Times New Roman" w:eastAsia="Times New Roman" w:hAnsi="Times New Roman" w:cs="Times New Roman"/>
                <w:b/>
                <w:color w:val="000000" w:themeColor="text1"/>
                <w:sz w:val="24"/>
                <w:szCs w:val="24"/>
                <w:highlight w:val="white"/>
                <w:lang w:val="en-GB"/>
              </w:rPr>
              <w:t>Main function</w:t>
            </w:r>
          </w:p>
        </w:tc>
        <w:tc>
          <w:tcPr>
            <w:tcW w:w="2257" w:type="dxa"/>
            <w:shd w:val="clear" w:color="auto" w:fill="auto"/>
            <w:tcMar>
              <w:top w:w="100" w:type="dxa"/>
              <w:left w:w="100" w:type="dxa"/>
              <w:bottom w:w="100" w:type="dxa"/>
              <w:right w:w="100" w:type="dxa"/>
            </w:tcMar>
          </w:tcPr>
          <w:p w:rsidR="00171032" w:rsidRPr="00E124C7" w:rsidRDefault="00B178B0" w:rsidP="00E7691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lang w:val="en-GB"/>
              </w:rPr>
            </w:pPr>
            <w:r w:rsidRPr="00E124C7">
              <w:rPr>
                <w:rFonts w:ascii="Times New Roman" w:eastAsia="Times New Roman" w:hAnsi="Times New Roman" w:cs="Times New Roman"/>
                <w:color w:val="000000" w:themeColor="text1"/>
                <w:sz w:val="24"/>
                <w:szCs w:val="24"/>
                <w:highlight w:val="white"/>
                <w:lang w:val="en-GB"/>
              </w:rPr>
              <w:t xml:space="preserve">It provides facility of sending emails for both personal and </w:t>
            </w:r>
            <w:r w:rsidRPr="00E124C7">
              <w:rPr>
                <w:rFonts w:ascii="Times New Roman" w:eastAsia="Times New Roman" w:hAnsi="Times New Roman" w:cs="Times New Roman"/>
                <w:color w:val="000000" w:themeColor="text1"/>
                <w:sz w:val="24"/>
                <w:szCs w:val="24"/>
                <w:highlight w:val="white"/>
                <w:lang w:val="en-GB"/>
              </w:rPr>
              <w:lastRenderedPageBreak/>
              <w:t>commercial purposes</w:t>
            </w:r>
          </w:p>
        </w:tc>
        <w:tc>
          <w:tcPr>
            <w:tcW w:w="2257" w:type="dxa"/>
            <w:shd w:val="clear" w:color="auto" w:fill="auto"/>
            <w:tcMar>
              <w:top w:w="100" w:type="dxa"/>
              <w:left w:w="100" w:type="dxa"/>
              <w:bottom w:w="100" w:type="dxa"/>
              <w:right w:w="100" w:type="dxa"/>
            </w:tcMar>
          </w:tcPr>
          <w:p w:rsidR="00171032" w:rsidRPr="00E124C7" w:rsidRDefault="00B178B0" w:rsidP="00E7691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lang w:val="en-GB"/>
              </w:rPr>
            </w:pPr>
            <w:r w:rsidRPr="00E124C7">
              <w:rPr>
                <w:rFonts w:ascii="Times New Roman" w:eastAsia="Times New Roman" w:hAnsi="Times New Roman" w:cs="Times New Roman"/>
                <w:color w:val="000000" w:themeColor="text1"/>
                <w:sz w:val="24"/>
                <w:szCs w:val="24"/>
                <w:highlight w:val="white"/>
                <w:lang w:val="en-GB"/>
              </w:rPr>
              <w:lastRenderedPageBreak/>
              <w:t xml:space="preserve">Mobile conferencing is basically used for personal and </w:t>
            </w:r>
            <w:r w:rsidRPr="00E124C7">
              <w:rPr>
                <w:rFonts w:ascii="Times New Roman" w:eastAsia="Times New Roman" w:hAnsi="Times New Roman" w:cs="Times New Roman"/>
                <w:color w:val="000000" w:themeColor="text1"/>
                <w:sz w:val="24"/>
                <w:szCs w:val="24"/>
                <w:highlight w:val="white"/>
                <w:lang w:val="en-GB"/>
              </w:rPr>
              <w:lastRenderedPageBreak/>
              <w:t>business oriented communications.</w:t>
            </w:r>
          </w:p>
        </w:tc>
        <w:tc>
          <w:tcPr>
            <w:tcW w:w="2257" w:type="dxa"/>
            <w:shd w:val="clear" w:color="auto" w:fill="auto"/>
            <w:tcMar>
              <w:top w:w="100" w:type="dxa"/>
              <w:left w:w="100" w:type="dxa"/>
              <w:bottom w:w="100" w:type="dxa"/>
              <w:right w:w="100" w:type="dxa"/>
            </w:tcMar>
          </w:tcPr>
          <w:p w:rsidR="00171032" w:rsidRPr="00E124C7" w:rsidRDefault="00B178B0" w:rsidP="00E7691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lang w:val="en-GB"/>
              </w:rPr>
            </w:pPr>
            <w:r w:rsidRPr="00E124C7">
              <w:rPr>
                <w:rFonts w:ascii="Times New Roman" w:eastAsia="Times New Roman" w:hAnsi="Times New Roman" w:cs="Times New Roman"/>
                <w:color w:val="000000" w:themeColor="text1"/>
                <w:sz w:val="24"/>
                <w:szCs w:val="24"/>
                <w:highlight w:val="white"/>
                <w:lang w:val="en-GB"/>
              </w:rPr>
              <w:lastRenderedPageBreak/>
              <w:t xml:space="preserve">Web conferencing is used for directly communicate with </w:t>
            </w:r>
            <w:r w:rsidRPr="00E124C7">
              <w:rPr>
                <w:rFonts w:ascii="Times New Roman" w:eastAsia="Times New Roman" w:hAnsi="Times New Roman" w:cs="Times New Roman"/>
                <w:color w:val="000000" w:themeColor="text1"/>
                <w:sz w:val="24"/>
                <w:szCs w:val="24"/>
                <w:highlight w:val="white"/>
                <w:lang w:val="en-GB"/>
              </w:rPr>
              <w:lastRenderedPageBreak/>
              <w:t>different persons across diverse locations.</w:t>
            </w:r>
          </w:p>
        </w:tc>
      </w:tr>
      <w:tr w:rsidR="00E51436" w:rsidRPr="00E124C7" w:rsidTr="00E76915">
        <w:trPr>
          <w:jc w:val="center"/>
        </w:trPr>
        <w:tc>
          <w:tcPr>
            <w:tcW w:w="2257" w:type="dxa"/>
            <w:shd w:val="clear" w:color="auto" w:fill="auto"/>
            <w:tcMar>
              <w:top w:w="100" w:type="dxa"/>
              <w:left w:w="100" w:type="dxa"/>
              <w:bottom w:w="100" w:type="dxa"/>
              <w:right w:w="100" w:type="dxa"/>
            </w:tcMar>
          </w:tcPr>
          <w:p w:rsidR="00171032" w:rsidRPr="00E124C7" w:rsidRDefault="00B178B0" w:rsidP="00E7691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highlight w:val="white"/>
                <w:lang w:val="en-GB"/>
              </w:rPr>
            </w:pPr>
            <w:r w:rsidRPr="00E124C7">
              <w:rPr>
                <w:rFonts w:ascii="Times New Roman" w:eastAsia="Times New Roman" w:hAnsi="Times New Roman" w:cs="Times New Roman"/>
                <w:b/>
                <w:color w:val="000000" w:themeColor="text1"/>
                <w:sz w:val="24"/>
                <w:szCs w:val="24"/>
                <w:highlight w:val="white"/>
                <w:lang w:val="en-GB"/>
              </w:rPr>
              <w:lastRenderedPageBreak/>
              <w:t>Facility</w:t>
            </w:r>
          </w:p>
        </w:tc>
        <w:tc>
          <w:tcPr>
            <w:tcW w:w="2257" w:type="dxa"/>
            <w:shd w:val="clear" w:color="auto" w:fill="auto"/>
            <w:tcMar>
              <w:top w:w="100" w:type="dxa"/>
              <w:left w:w="100" w:type="dxa"/>
              <w:bottom w:w="100" w:type="dxa"/>
              <w:right w:w="100" w:type="dxa"/>
            </w:tcMar>
          </w:tcPr>
          <w:p w:rsidR="00171032" w:rsidRPr="00E124C7" w:rsidRDefault="00B178B0" w:rsidP="00E7691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lang w:val="en-GB"/>
              </w:rPr>
            </w:pPr>
            <w:r w:rsidRPr="00E124C7">
              <w:rPr>
                <w:rFonts w:ascii="Times New Roman" w:eastAsia="Times New Roman" w:hAnsi="Times New Roman" w:cs="Times New Roman"/>
                <w:color w:val="000000" w:themeColor="text1"/>
                <w:sz w:val="24"/>
                <w:szCs w:val="24"/>
                <w:highlight w:val="white"/>
                <w:lang w:val="en-GB"/>
              </w:rPr>
              <w:t>Gmail has good storage capacity and scanning facility for detecting unauthorised emails.</w:t>
            </w:r>
          </w:p>
        </w:tc>
        <w:tc>
          <w:tcPr>
            <w:tcW w:w="2257" w:type="dxa"/>
            <w:shd w:val="clear" w:color="auto" w:fill="auto"/>
            <w:tcMar>
              <w:top w:w="100" w:type="dxa"/>
              <w:left w:w="100" w:type="dxa"/>
              <w:bottom w:w="100" w:type="dxa"/>
              <w:right w:w="100" w:type="dxa"/>
            </w:tcMar>
          </w:tcPr>
          <w:p w:rsidR="00171032" w:rsidRPr="00E124C7" w:rsidRDefault="00B178B0" w:rsidP="00E7691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lang w:val="en-GB"/>
              </w:rPr>
            </w:pPr>
            <w:r w:rsidRPr="00E124C7">
              <w:rPr>
                <w:rFonts w:ascii="Times New Roman" w:eastAsia="Times New Roman" w:hAnsi="Times New Roman" w:cs="Times New Roman"/>
                <w:color w:val="000000" w:themeColor="text1"/>
                <w:sz w:val="24"/>
                <w:szCs w:val="24"/>
                <w:highlight w:val="white"/>
                <w:lang w:val="en-GB"/>
              </w:rPr>
              <w:t>Mobile conferencing does not have enough scanning facility (Pimmer and Pachler, 2014, p.201).</w:t>
            </w:r>
          </w:p>
        </w:tc>
        <w:tc>
          <w:tcPr>
            <w:tcW w:w="2257" w:type="dxa"/>
            <w:shd w:val="clear" w:color="auto" w:fill="auto"/>
            <w:tcMar>
              <w:top w:w="100" w:type="dxa"/>
              <w:left w:w="100" w:type="dxa"/>
              <w:bottom w:w="100" w:type="dxa"/>
              <w:right w:w="100" w:type="dxa"/>
            </w:tcMar>
          </w:tcPr>
          <w:p w:rsidR="00171032" w:rsidRPr="00E124C7" w:rsidRDefault="00B178B0" w:rsidP="00E7691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lang w:val="en-GB"/>
              </w:rPr>
            </w:pPr>
            <w:r w:rsidRPr="00E124C7">
              <w:rPr>
                <w:rFonts w:ascii="Times New Roman" w:eastAsia="Times New Roman" w:hAnsi="Times New Roman" w:cs="Times New Roman"/>
                <w:color w:val="000000" w:themeColor="text1"/>
                <w:sz w:val="24"/>
                <w:szCs w:val="24"/>
                <w:highlight w:val="white"/>
                <w:lang w:val="en-GB"/>
              </w:rPr>
              <w:t>Specialised protocols eliminates the risk leaking information to outsiders.</w:t>
            </w:r>
          </w:p>
        </w:tc>
      </w:tr>
      <w:tr w:rsidR="00E51436" w:rsidRPr="00E124C7" w:rsidTr="00E76915">
        <w:trPr>
          <w:jc w:val="center"/>
        </w:trPr>
        <w:tc>
          <w:tcPr>
            <w:tcW w:w="2257" w:type="dxa"/>
            <w:shd w:val="clear" w:color="auto" w:fill="auto"/>
            <w:tcMar>
              <w:top w:w="100" w:type="dxa"/>
              <w:left w:w="100" w:type="dxa"/>
              <w:bottom w:w="100" w:type="dxa"/>
              <w:right w:w="100" w:type="dxa"/>
            </w:tcMar>
          </w:tcPr>
          <w:p w:rsidR="00171032" w:rsidRPr="00E124C7" w:rsidRDefault="00B178B0" w:rsidP="00E7691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highlight w:val="white"/>
                <w:lang w:val="en-GB"/>
              </w:rPr>
            </w:pPr>
            <w:r w:rsidRPr="00E124C7">
              <w:rPr>
                <w:rFonts w:ascii="Times New Roman" w:eastAsia="Times New Roman" w:hAnsi="Times New Roman" w:cs="Times New Roman"/>
                <w:b/>
                <w:color w:val="000000" w:themeColor="text1"/>
                <w:sz w:val="24"/>
                <w:szCs w:val="24"/>
                <w:highlight w:val="white"/>
                <w:lang w:val="en-GB"/>
              </w:rPr>
              <w:t>Internet requirements</w:t>
            </w:r>
          </w:p>
        </w:tc>
        <w:tc>
          <w:tcPr>
            <w:tcW w:w="2257" w:type="dxa"/>
            <w:shd w:val="clear" w:color="auto" w:fill="auto"/>
            <w:tcMar>
              <w:top w:w="100" w:type="dxa"/>
              <w:left w:w="100" w:type="dxa"/>
              <w:bottom w:w="100" w:type="dxa"/>
              <w:right w:w="100" w:type="dxa"/>
            </w:tcMar>
          </w:tcPr>
          <w:p w:rsidR="00171032" w:rsidRPr="00E124C7" w:rsidRDefault="00B178B0" w:rsidP="00E7691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lang w:val="en-GB"/>
              </w:rPr>
            </w:pPr>
            <w:r w:rsidRPr="00E124C7">
              <w:rPr>
                <w:rFonts w:ascii="Times New Roman" w:eastAsia="Times New Roman" w:hAnsi="Times New Roman" w:cs="Times New Roman"/>
                <w:color w:val="000000" w:themeColor="text1"/>
                <w:sz w:val="24"/>
                <w:szCs w:val="24"/>
                <w:highlight w:val="white"/>
                <w:lang w:val="en-GB"/>
              </w:rPr>
              <w:t>Viewing and reading of previous messages does not require internet connection all the times.</w:t>
            </w:r>
          </w:p>
        </w:tc>
        <w:tc>
          <w:tcPr>
            <w:tcW w:w="2257" w:type="dxa"/>
            <w:shd w:val="clear" w:color="auto" w:fill="auto"/>
            <w:tcMar>
              <w:top w:w="100" w:type="dxa"/>
              <w:left w:w="100" w:type="dxa"/>
              <w:bottom w:w="100" w:type="dxa"/>
              <w:right w:w="100" w:type="dxa"/>
            </w:tcMar>
          </w:tcPr>
          <w:p w:rsidR="00171032" w:rsidRPr="00E124C7" w:rsidRDefault="00B178B0" w:rsidP="00E7691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lang w:val="en-GB"/>
              </w:rPr>
            </w:pPr>
            <w:r w:rsidRPr="00E124C7">
              <w:rPr>
                <w:rFonts w:ascii="Times New Roman" w:eastAsia="Times New Roman" w:hAnsi="Times New Roman" w:cs="Times New Roman"/>
                <w:color w:val="000000" w:themeColor="text1"/>
                <w:sz w:val="24"/>
                <w:szCs w:val="24"/>
                <w:highlight w:val="white"/>
                <w:lang w:val="en-GB"/>
              </w:rPr>
              <w:t>Mobile conferencing with proper internet connections.</w:t>
            </w:r>
          </w:p>
        </w:tc>
        <w:tc>
          <w:tcPr>
            <w:tcW w:w="2257" w:type="dxa"/>
            <w:shd w:val="clear" w:color="auto" w:fill="auto"/>
            <w:tcMar>
              <w:top w:w="100" w:type="dxa"/>
              <w:left w:w="100" w:type="dxa"/>
              <w:bottom w:w="100" w:type="dxa"/>
              <w:right w:w="100" w:type="dxa"/>
            </w:tcMar>
          </w:tcPr>
          <w:p w:rsidR="00171032" w:rsidRPr="00E124C7" w:rsidRDefault="00B178B0" w:rsidP="00E7691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lang w:val="en-GB"/>
              </w:rPr>
            </w:pPr>
            <w:r w:rsidRPr="00E124C7">
              <w:rPr>
                <w:rFonts w:ascii="Times New Roman" w:eastAsia="Times New Roman" w:hAnsi="Times New Roman" w:cs="Times New Roman"/>
                <w:color w:val="000000" w:themeColor="text1"/>
                <w:sz w:val="24"/>
                <w:szCs w:val="24"/>
                <w:highlight w:val="white"/>
                <w:lang w:val="en-GB"/>
              </w:rPr>
              <w:t>Web conferencing is only possible high level internet connection having good network speed.</w:t>
            </w:r>
          </w:p>
        </w:tc>
      </w:tr>
    </w:tbl>
    <w:p w:rsidR="00171032" w:rsidRPr="00E124C7" w:rsidRDefault="00B178B0">
      <w:pPr>
        <w:pStyle w:val="Normal1"/>
        <w:spacing w:line="360" w:lineRule="auto"/>
        <w:jc w:val="center"/>
        <w:rPr>
          <w:rFonts w:ascii="Times New Roman" w:eastAsia="Times New Roman" w:hAnsi="Times New Roman" w:cs="Times New Roman"/>
          <w:b/>
          <w:color w:val="000000" w:themeColor="text1"/>
          <w:sz w:val="24"/>
          <w:szCs w:val="24"/>
          <w:highlight w:val="white"/>
          <w:lang w:val="en-GB"/>
        </w:rPr>
      </w:pPr>
      <w:r w:rsidRPr="00E124C7">
        <w:rPr>
          <w:rFonts w:ascii="Times New Roman" w:eastAsia="Times New Roman" w:hAnsi="Times New Roman" w:cs="Times New Roman"/>
          <w:b/>
          <w:color w:val="000000" w:themeColor="text1"/>
          <w:sz w:val="24"/>
          <w:szCs w:val="24"/>
          <w:highlight w:val="white"/>
          <w:lang w:val="en-GB"/>
        </w:rPr>
        <w:t>Table 2: Comparison of Gmail and yahoo mail with web based email</w:t>
      </w:r>
    </w:p>
    <w:p w:rsidR="00171032" w:rsidRPr="00E124C7" w:rsidRDefault="00B178B0">
      <w:pPr>
        <w:pStyle w:val="Normal1"/>
        <w:spacing w:line="360" w:lineRule="auto"/>
        <w:jc w:val="center"/>
        <w:rPr>
          <w:rFonts w:ascii="Times New Roman" w:eastAsia="Times New Roman" w:hAnsi="Times New Roman" w:cs="Times New Roman"/>
          <w:color w:val="000000" w:themeColor="text1"/>
          <w:sz w:val="24"/>
          <w:szCs w:val="24"/>
          <w:highlight w:val="white"/>
          <w:lang w:val="en-GB"/>
        </w:rPr>
      </w:pPr>
      <w:r w:rsidRPr="00E124C7">
        <w:rPr>
          <w:rFonts w:ascii="Times New Roman" w:eastAsia="Times New Roman" w:hAnsi="Times New Roman" w:cs="Times New Roman"/>
          <w:color w:val="000000" w:themeColor="text1"/>
          <w:sz w:val="24"/>
          <w:szCs w:val="24"/>
          <w:highlight w:val="white"/>
          <w:lang w:val="en-GB"/>
        </w:rPr>
        <w:t>(Source: As influenced by Pimmer and Pachler, 2014, p.200)</w:t>
      </w:r>
    </w:p>
    <w:p w:rsidR="00171032" w:rsidRPr="00E124C7" w:rsidRDefault="00171032">
      <w:pPr>
        <w:pStyle w:val="Normal1"/>
        <w:spacing w:line="360" w:lineRule="auto"/>
        <w:jc w:val="both"/>
        <w:rPr>
          <w:rFonts w:ascii="Times New Roman" w:eastAsia="Times New Roman" w:hAnsi="Times New Roman" w:cs="Times New Roman"/>
          <w:b/>
          <w:color w:val="000000" w:themeColor="text1"/>
          <w:sz w:val="24"/>
          <w:szCs w:val="24"/>
          <w:highlight w:val="white"/>
          <w:lang w:val="en-GB"/>
        </w:rPr>
      </w:pPr>
    </w:p>
    <w:p w:rsidR="00171032" w:rsidRPr="00E124C7" w:rsidRDefault="00B178B0" w:rsidP="00E76915">
      <w:pPr>
        <w:pStyle w:val="Heading2"/>
        <w:rPr>
          <w:color w:val="000000" w:themeColor="text1"/>
          <w:highlight w:val="white"/>
          <w:lang w:val="en-GB"/>
        </w:rPr>
      </w:pPr>
      <w:bookmarkStart w:id="6" w:name="_Toc532640255"/>
      <w:r w:rsidRPr="00E124C7">
        <w:rPr>
          <w:color w:val="000000" w:themeColor="text1"/>
          <w:highlight w:val="white"/>
          <w:lang w:val="en-GB"/>
        </w:rPr>
        <w:t xml:space="preserve">Contribution of </w:t>
      </w:r>
      <w:r w:rsidR="00E76915" w:rsidRPr="00E124C7">
        <w:rPr>
          <w:color w:val="000000" w:themeColor="text1"/>
          <w:highlight w:val="white"/>
          <w:lang w:val="en-GB"/>
        </w:rPr>
        <w:t>smart phones</w:t>
      </w:r>
      <w:r w:rsidRPr="00E124C7">
        <w:rPr>
          <w:color w:val="000000" w:themeColor="text1"/>
          <w:highlight w:val="white"/>
          <w:lang w:val="en-GB"/>
        </w:rPr>
        <w:t xml:space="preserve"> and tablets and web </w:t>
      </w:r>
      <w:r w:rsidR="00E76915" w:rsidRPr="00E124C7">
        <w:rPr>
          <w:color w:val="000000" w:themeColor="text1"/>
          <w:highlight w:val="white"/>
          <w:lang w:val="en-GB"/>
        </w:rPr>
        <w:t>conferencing</w:t>
      </w:r>
      <w:r w:rsidRPr="00E124C7">
        <w:rPr>
          <w:color w:val="000000" w:themeColor="text1"/>
          <w:highlight w:val="white"/>
          <w:lang w:val="en-GB"/>
        </w:rPr>
        <w:t xml:space="preserve"> </w:t>
      </w:r>
      <w:bookmarkEnd w:id="6"/>
    </w:p>
    <w:p w:rsidR="00171032" w:rsidRPr="00E124C7" w:rsidRDefault="00B178B0">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E124C7">
        <w:rPr>
          <w:rFonts w:ascii="Times New Roman" w:eastAsia="Times New Roman" w:hAnsi="Times New Roman" w:cs="Times New Roman"/>
          <w:b/>
          <w:color w:val="000000" w:themeColor="text1"/>
          <w:sz w:val="24"/>
          <w:szCs w:val="24"/>
          <w:highlight w:val="white"/>
          <w:lang w:val="en-GB"/>
        </w:rPr>
        <w:t xml:space="preserve">Smart phones and tablets- </w:t>
      </w:r>
      <w:r w:rsidRPr="00E124C7">
        <w:rPr>
          <w:rFonts w:ascii="Times New Roman" w:eastAsia="Times New Roman" w:hAnsi="Times New Roman" w:cs="Times New Roman"/>
          <w:color w:val="000000" w:themeColor="text1"/>
          <w:sz w:val="24"/>
          <w:szCs w:val="24"/>
          <w:highlight w:val="white"/>
          <w:lang w:val="en-GB"/>
        </w:rPr>
        <w:t xml:space="preserve">The employees are able to access the resources of organization from any locations. As stated by Beirne and Ramsay (2018, p.33), </w:t>
      </w:r>
      <w:r w:rsidR="00E76915" w:rsidRPr="00E124C7">
        <w:rPr>
          <w:rFonts w:ascii="Times New Roman" w:eastAsia="Times New Roman" w:hAnsi="Times New Roman" w:cs="Times New Roman"/>
          <w:color w:val="000000" w:themeColor="text1"/>
          <w:sz w:val="24"/>
          <w:szCs w:val="24"/>
          <w:highlight w:val="white"/>
          <w:lang w:val="en-GB"/>
        </w:rPr>
        <w:t>smart phones</w:t>
      </w:r>
      <w:r w:rsidRPr="00E124C7">
        <w:rPr>
          <w:rFonts w:ascii="Times New Roman" w:eastAsia="Times New Roman" w:hAnsi="Times New Roman" w:cs="Times New Roman"/>
          <w:color w:val="000000" w:themeColor="text1"/>
          <w:sz w:val="24"/>
          <w:szCs w:val="24"/>
          <w:highlight w:val="white"/>
          <w:lang w:val="en-GB"/>
        </w:rPr>
        <w:t xml:space="preserve"> and tablets provide the advantage of virtually carrying the office related information during client visits. This helps to eliminate the task of carry important documents physically. Smart phones and tables help the employees get a good work life balance.  The employees are able to check their official emails while riding trains or take part in company’s conference during vacations. Companies assign various functions to the employees who use smart phones and tablets for sharing the work related information and proposals with colleagues. Coordination among production, research and design, marketing and sales departments are increased </w:t>
      </w:r>
      <w:r w:rsidR="00E76915" w:rsidRPr="00E124C7">
        <w:rPr>
          <w:rFonts w:ascii="Times New Roman" w:eastAsia="Times New Roman" w:hAnsi="Times New Roman" w:cs="Times New Roman"/>
          <w:color w:val="000000" w:themeColor="text1"/>
          <w:sz w:val="24"/>
          <w:szCs w:val="24"/>
          <w:highlight w:val="white"/>
          <w:lang w:val="en-GB"/>
        </w:rPr>
        <w:t>efficiently</w:t>
      </w:r>
      <w:r w:rsidRPr="00E124C7">
        <w:rPr>
          <w:rFonts w:ascii="Times New Roman" w:eastAsia="Times New Roman" w:hAnsi="Times New Roman" w:cs="Times New Roman"/>
          <w:color w:val="000000" w:themeColor="text1"/>
          <w:sz w:val="24"/>
          <w:szCs w:val="24"/>
          <w:highlight w:val="white"/>
          <w:lang w:val="en-GB"/>
        </w:rPr>
        <w:t xml:space="preserve"> using smart phones and tablets.</w:t>
      </w:r>
    </w:p>
    <w:p w:rsidR="00171032" w:rsidRPr="00E124C7" w:rsidRDefault="00B178B0">
      <w:pPr>
        <w:pStyle w:val="Normal1"/>
        <w:spacing w:line="360" w:lineRule="auto"/>
        <w:jc w:val="center"/>
        <w:rPr>
          <w:rFonts w:ascii="Times New Roman" w:eastAsia="Times New Roman" w:hAnsi="Times New Roman" w:cs="Times New Roman"/>
          <w:b/>
          <w:color w:val="000000" w:themeColor="text1"/>
          <w:sz w:val="24"/>
          <w:szCs w:val="24"/>
          <w:highlight w:val="white"/>
          <w:lang w:val="en-GB"/>
        </w:rPr>
      </w:pPr>
      <w:r w:rsidRPr="00E124C7">
        <w:rPr>
          <w:rFonts w:ascii="Times New Roman" w:eastAsia="Times New Roman" w:hAnsi="Times New Roman" w:cs="Times New Roman"/>
          <w:noProof/>
          <w:color w:val="000000" w:themeColor="text1"/>
          <w:sz w:val="24"/>
          <w:szCs w:val="24"/>
          <w:highlight w:val="white"/>
        </w:rPr>
        <w:lastRenderedPageBreak/>
        <w:drawing>
          <wp:inline distT="114300" distB="114300" distL="114300" distR="114300">
            <wp:extent cx="5629275" cy="3267075"/>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269499062" name="image1.png"/>
                    <pic:cNvPicPr/>
                  </pic:nvPicPr>
                  <pic:blipFill>
                    <a:blip r:embed="rId8"/>
                    <a:stretch>
                      <a:fillRect/>
                    </a:stretch>
                  </pic:blipFill>
                  <pic:spPr>
                    <a:xfrm>
                      <a:off x="0" y="0"/>
                      <a:ext cx="5629275" cy="3267075"/>
                    </a:xfrm>
                    <a:prstGeom prst="rect">
                      <a:avLst/>
                    </a:prstGeom>
                  </pic:spPr>
                </pic:pic>
              </a:graphicData>
            </a:graphic>
          </wp:inline>
        </w:drawing>
      </w:r>
      <w:r w:rsidRPr="00E124C7">
        <w:rPr>
          <w:rFonts w:ascii="Times New Roman" w:eastAsia="Times New Roman" w:hAnsi="Times New Roman" w:cs="Times New Roman"/>
          <w:b/>
          <w:color w:val="000000" w:themeColor="text1"/>
          <w:sz w:val="24"/>
          <w:szCs w:val="24"/>
          <w:highlight w:val="white"/>
          <w:lang w:val="en-GB"/>
        </w:rPr>
        <w:t xml:space="preserve">Figure 1: Contribution of </w:t>
      </w:r>
      <w:r w:rsidR="00E76915" w:rsidRPr="00E124C7">
        <w:rPr>
          <w:rFonts w:ascii="Times New Roman" w:eastAsia="Times New Roman" w:hAnsi="Times New Roman" w:cs="Times New Roman"/>
          <w:b/>
          <w:color w:val="000000" w:themeColor="text1"/>
          <w:sz w:val="24"/>
          <w:szCs w:val="24"/>
          <w:highlight w:val="white"/>
          <w:lang w:val="en-GB"/>
        </w:rPr>
        <w:t>smart phones</w:t>
      </w:r>
      <w:r w:rsidRPr="00E124C7">
        <w:rPr>
          <w:rFonts w:ascii="Times New Roman" w:eastAsia="Times New Roman" w:hAnsi="Times New Roman" w:cs="Times New Roman"/>
          <w:b/>
          <w:color w:val="000000" w:themeColor="text1"/>
          <w:sz w:val="24"/>
          <w:szCs w:val="24"/>
          <w:highlight w:val="white"/>
          <w:lang w:val="en-GB"/>
        </w:rPr>
        <w:t xml:space="preserve"> and tablets for improving efficiency in workplace </w:t>
      </w:r>
    </w:p>
    <w:p w:rsidR="00171032" w:rsidRPr="00E124C7" w:rsidRDefault="00B178B0">
      <w:pPr>
        <w:pStyle w:val="Normal1"/>
        <w:spacing w:line="360" w:lineRule="auto"/>
        <w:jc w:val="center"/>
        <w:rPr>
          <w:rFonts w:ascii="Times New Roman" w:eastAsia="Times New Roman" w:hAnsi="Times New Roman" w:cs="Times New Roman"/>
          <w:color w:val="000000" w:themeColor="text1"/>
          <w:sz w:val="24"/>
          <w:szCs w:val="24"/>
          <w:highlight w:val="white"/>
          <w:lang w:val="en-GB"/>
        </w:rPr>
      </w:pPr>
      <w:r w:rsidRPr="00E124C7">
        <w:rPr>
          <w:rFonts w:ascii="Times New Roman" w:eastAsia="Times New Roman" w:hAnsi="Times New Roman" w:cs="Times New Roman"/>
          <w:color w:val="000000" w:themeColor="text1"/>
          <w:sz w:val="24"/>
          <w:szCs w:val="24"/>
          <w:highlight w:val="white"/>
          <w:lang w:val="en-GB"/>
        </w:rPr>
        <w:t xml:space="preserve">(Source: As influenced by Larivière </w:t>
      </w:r>
      <w:r w:rsidRPr="00E124C7">
        <w:rPr>
          <w:rFonts w:ascii="Times New Roman" w:eastAsia="Times New Roman" w:hAnsi="Times New Roman" w:cs="Times New Roman"/>
          <w:i/>
          <w:color w:val="000000" w:themeColor="text1"/>
          <w:sz w:val="24"/>
          <w:szCs w:val="24"/>
          <w:highlight w:val="white"/>
          <w:lang w:val="en-GB"/>
        </w:rPr>
        <w:t>et al.</w:t>
      </w:r>
      <w:r w:rsidRPr="00E124C7">
        <w:rPr>
          <w:rFonts w:ascii="Times New Roman" w:eastAsia="Times New Roman" w:hAnsi="Times New Roman" w:cs="Times New Roman"/>
          <w:color w:val="000000" w:themeColor="text1"/>
          <w:sz w:val="24"/>
          <w:szCs w:val="24"/>
          <w:highlight w:val="white"/>
          <w:lang w:val="en-GB"/>
        </w:rPr>
        <w:t xml:space="preserve"> 2017, p.244)</w:t>
      </w:r>
    </w:p>
    <w:p w:rsidR="00171032" w:rsidRPr="00E124C7" w:rsidRDefault="00B178B0">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E124C7">
        <w:rPr>
          <w:rFonts w:ascii="Times New Roman" w:eastAsia="Times New Roman" w:hAnsi="Times New Roman" w:cs="Times New Roman"/>
          <w:b/>
          <w:color w:val="000000" w:themeColor="text1"/>
          <w:sz w:val="24"/>
          <w:szCs w:val="24"/>
          <w:highlight w:val="white"/>
          <w:lang w:val="en-GB"/>
        </w:rPr>
        <w:t xml:space="preserve">Web conferencing- </w:t>
      </w:r>
      <w:r w:rsidRPr="00E124C7">
        <w:rPr>
          <w:rFonts w:ascii="Times New Roman" w:eastAsia="Times New Roman" w:hAnsi="Times New Roman" w:cs="Times New Roman"/>
          <w:color w:val="000000" w:themeColor="text1"/>
          <w:sz w:val="24"/>
          <w:szCs w:val="24"/>
          <w:highlight w:val="white"/>
          <w:lang w:val="en-GB"/>
        </w:rPr>
        <w:t xml:space="preserve">Web conferencing provides excellent communication facility for the workers and managers of companies, across different locations. As opined by Larivière </w:t>
      </w:r>
      <w:r w:rsidRPr="00E124C7">
        <w:rPr>
          <w:rFonts w:ascii="Times New Roman" w:eastAsia="Times New Roman" w:hAnsi="Times New Roman" w:cs="Times New Roman"/>
          <w:i/>
          <w:color w:val="000000" w:themeColor="text1"/>
          <w:sz w:val="24"/>
          <w:szCs w:val="24"/>
          <w:highlight w:val="white"/>
          <w:lang w:val="en-GB"/>
        </w:rPr>
        <w:t>et al.</w:t>
      </w:r>
      <w:r w:rsidRPr="00E124C7">
        <w:rPr>
          <w:rFonts w:ascii="Times New Roman" w:eastAsia="Times New Roman" w:hAnsi="Times New Roman" w:cs="Times New Roman"/>
          <w:color w:val="000000" w:themeColor="text1"/>
          <w:sz w:val="24"/>
          <w:szCs w:val="24"/>
          <w:highlight w:val="white"/>
          <w:lang w:val="en-GB"/>
        </w:rPr>
        <w:t xml:space="preserve"> (2017, p.240), vital decisions related to </w:t>
      </w:r>
      <w:r w:rsidR="00E76915" w:rsidRPr="00E124C7">
        <w:rPr>
          <w:rFonts w:ascii="Times New Roman" w:eastAsia="Times New Roman" w:hAnsi="Times New Roman" w:cs="Times New Roman"/>
          <w:color w:val="000000" w:themeColor="text1"/>
          <w:sz w:val="24"/>
          <w:szCs w:val="24"/>
          <w:highlight w:val="white"/>
          <w:lang w:val="en-GB"/>
        </w:rPr>
        <w:t>sales,</w:t>
      </w:r>
      <w:r w:rsidRPr="00E124C7">
        <w:rPr>
          <w:rFonts w:ascii="Times New Roman" w:eastAsia="Times New Roman" w:hAnsi="Times New Roman" w:cs="Times New Roman"/>
          <w:color w:val="000000" w:themeColor="text1"/>
          <w:sz w:val="24"/>
          <w:szCs w:val="24"/>
          <w:highlight w:val="white"/>
          <w:lang w:val="en-GB"/>
        </w:rPr>
        <w:t xml:space="preserve"> production, marketing and management are taken easily and efficiently without undergoing the expense and tiredness of travelling long distances. Web conferencing is a good method to build competitive advantage providing the facility of wider participation. Companies apply web conferencing facility for building good coordination among different departments and thereby increasing the organizational efficiency.</w:t>
      </w:r>
    </w:p>
    <w:p w:rsidR="00171032" w:rsidRPr="00E124C7" w:rsidRDefault="00B178B0" w:rsidP="00E76915">
      <w:pPr>
        <w:pStyle w:val="Heading2"/>
        <w:rPr>
          <w:color w:val="000000" w:themeColor="text1"/>
          <w:highlight w:val="white"/>
          <w:lang w:val="en-GB"/>
        </w:rPr>
      </w:pPr>
      <w:bookmarkStart w:id="7" w:name="_Toc532640256"/>
      <w:r w:rsidRPr="00E124C7">
        <w:rPr>
          <w:color w:val="000000" w:themeColor="text1"/>
          <w:highlight w:val="white"/>
          <w:lang w:val="en-GB"/>
        </w:rPr>
        <w:t>Contribution in increasing employability</w:t>
      </w:r>
      <w:bookmarkEnd w:id="7"/>
    </w:p>
    <w:p w:rsidR="00171032" w:rsidRPr="00E124C7" w:rsidRDefault="00B178B0">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E124C7">
        <w:rPr>
          <w:rFonts w:ascii="Times New Roman" w:eastAsia="Times New Roman" w:hAnsi="Times New Roman" w:cs="Times New Roman"/>
          <w:b/>
          <w:color w:val="000000" w:themeColor="text1"/>
          <w:sz w:val="24"/>
          <w:szCs w:val="24"/>
          <w:highlight w:val="white"/>
          <w:lang w:val="en-GB"/>
        </w:rPr>
        <w:t>Smart phones and tablets</w:t>
      </w:r>
      <w:r w:rsidR="00E76915" w:rsidRPr="00E124C7">
        <w:rPr>
          <w:rFonts w:ascii="Times New Roman" w:eastAsia="Times New Roman" w:hAnsi="Times New Roman" w:cs="Times New Roman"/>
          <w:b/>
          <w:color w:val="000000" w:themeColor="text1"/>
          <w:sz w:val="24"/>
          <w:szCs w:val="24"/>
          <w:highlight w:val="white"/>
          <w:lang w:val="en-GB"/>
        </w:rPr>
        <w:t>- Internet</w:t>
      </w:r>
      <w:r w:rsidRPr="00E124C7">
        <w:rPr>
          <w:rFonts w:ascii="Times New Roman" w:eastAsia="Times New Roman" w:hAnsi="Times New Roman" w:cs="Times New Roman"/>
          <w:color w:val="000000" w:themeColor="text1"/>
          <w:sz w:val="24"/>
          <w:szCs w:val="24"/>
          <w:highlight w:val="white"/>
          <w:lang w:val="en-GB"/>
        </w:rPr>
        <w:t xml:space="preserve"> facility availed through almost every smart phone and tablet help job seekers gather information about the current job and analyse the trends in the employment sector. Candidates and employees constantly uplift the skills as per the industry standard for getting and retaining employment. Most of the companies have their official websites for providing details about existing vacancies. Job seekers in various locations apply to the posts as per their skills and qualifications through smartphones and tablets (Navimipour </w:t>
      </w:r>
      <w:r w:rsidRPr="00E124C7">
        <w:rPr>
          <w:rFonts w:ascii="Times New Roman" w:eastAsia="Times New Roman" w:hAnsi="Times New Roman" w:cs="Times New Roman"/>
          <w:i/>
          <w:color w:val="000000" w:themeColor="text1"/>
          <w:sz w:val="24"/>
          <w:szCs w:val="24"/>
          <w:highlight w:val="white"/>
          <w:lang w:val="en-GB"/>
        </w:rPr>
        <w:t>et al</w:t>
      </w:r>
      <w:r w:rsidRPr="00E124C7">
        <w:rPr>
          <w:rFonts w:ascii="Times New Roman" w:eastAsia="Times New Roman" w:hAnsi="Times New Roman" w:cs="Times New Roman"/>
          <w:color w:val="000000" w:themeColor="text1"/>
          <w:sz w:val="24"/>
          <w:szCs w:val="24"/>
          <w:highlight w:val="white"/>
          <w:lang w:val="en-GB"/>
        </w:rPr>
        <w:t xml:space="preserve">. 2016, p.1060). Various companies have tied up with consultants and </w:t>
      </w:r>
      <w:r w:rsidRPr="00E124C7">
        <w:rPr>
          <w:rFonts w:ascii="Times New Roman" w:eastAsia="Times New Roman" w:hAnsi="Times New Roman" w:cs="Times New Roman"/>
          <w:color w:val="000000" w:themeColor="text1"/>
          <w:sz w:val="24"/>
          <w:szCs w:val="24"/>
          <w:highlight w:val="white"/>
          <w:lang w:val="en-GB"/>
        </w:rPr>
        <w:lastRenderedPageBreak/>
        <w:t xml:space="preserve">recruitment agencies for getting proper human resource. Smart phones and tablets act as links between the job aspirants and employers by providing excellent communication facility. </w:t>
      </w:r>
    </w:p>
    <w:p w:rsidR="00171032" w:rsidRPr="00E124C7" w:rsidRDefault="00B178B0">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E124C7">
        <w:rPr>
          <w:rFonts w:ascii="Times New Roman" w:eastAsia="Times New Roman" w:hAnsi="Times New Roman" w:cs="Times New Roman"/>
          <w:b/>
          <w:color w:val="000000" w:themeColor="text1"/>
          <w:sz w:val="24"/>
          <w:szCs w:val="24"/>
          <w:highlight w:val="white"/>
          <w:lang w:val="en-GB"/>
        </w:rPr>
        <w:t xml:space="preserve">Web conferencing- </w:t>
      </w:r>
      <w:r w:rsidRPr="00E124C7">
        <w:rPr>
          <w:rFonts w:ascii="Times New Roman" w:eastAsia="Times New Roman" w:hAnsi="Times New Roman" w:cs="Times New Roman"/>
          <w:color w:val="000000" w:themeColor="text1"/>
          <w:sz w:val="24"/>
          <w:szCs w:val="24"/>
          <w:highlight w:val="white"/>
          <w:lang w:val="en-GB"/>
        </w:rPr>
        <w:t xml:space="preserve">Web conferencing is used by reputed companies for conducting interviews and group discussions. The reputed multinational companies use web conferencing to choose candidates from different areas in order to get access to a large pool of talented job seekers. The candidates in different countries are able to prove the skills and capability for getting lucrative positions without the facing the trouble of physical travelling. Web conferencing </w:t>
      </w:r>
      <w:r w:rsidR="00E76915" w:rsidRPr="00E124C7">
        <w:rPr>
          <w:rFonts w:ascii="Times New Roman" w:eastAsia="Times New Roman" w:hAnsi="Times New Roman" w:cs="Times New Roman"/>
          <w:color w:val="000000" w:themeColor="text1"/>
          <w:sz w:val="24"/>
          <w:szCs w:val="24"/>
          <w:highlight w:val="white"/>
          <w:lang w:val="en-GB"/>
        </w:rPr>
        <w:t xml:space="preserve">is </w:t>
      </w:r>
      <w:r w:rsidRPr="00E124C7">
        <w:rPr>
          <w:rFonts w:ascii="Times New Roman" w:eastAsia="Times New Roman" w:hAnsi="Times New Roman" w:cs="Times New Roman"/>
          <w:color w:val="000000" w:themeColor="text1"/>
          <w:sz w:val="24"/>
          <w:szCs w:val="24"/>
          <w:highlight w:val="white"/>
          <w:lang w:val="en-GB"/>
        </w:rPr>
        <w:t xml:space="preserve">thus increasing the chance of employability among candidates in the global scenario.  </w:t>
      </w:r>
    </w:p>
    <w:p w:rsidR="00171032" w:rsidRPr="00E124C7" w:rsidRDefault="00B178B0" w:rsidP="00E76915">
      <w:pPr>
        <w:pStyle w:val="Heading1"/>
        <w:rPr>
          <w:color w:val="000000" w:themeColor="text1"/>
          <w:highlight w:val="white"/>
          <w:lang w:val="en-GB"/>
        </w:rPr>
      </w:pPr>
      <w:bookmarkStart w:id="8" w:name="_Toc532640257"/>
      <w:r w:rsidRPr="00E124C7">
        <w:rPr>
          <w:color w:val="000000" w:themeColor="text1"/>
          <w:highlight w:val="white"/>
          <w:lang w:val="en-GB"/>
        </w:rPr>
        <w:t>LO2</w:t>
      </w:r>
      <w:bookmarkEnd w:id="8"/>
    </w:p>
    <w:p w:rsidR="00171032" w:rsidRPr="00E124C7" w:rsidRDefault="00B178B0" w:rsidP="00E76915">
      <w:pPr>
        <w:pStyle w:val="Heading2"/>
        <w:rPr>
          <w:color w:val="000000" w:themeColor="text1"/>
          <w:highlight w:val="white"/>
          <w:lang w:val="en-GB"/>
        </w:rPr>
      </w:pPr>
      <w:bookmarkStart w:id="9" w:name="_Toc532640258"/>
      <w:r w:rsidRPr="00E124C7">
        <w:rPr>
          <w:color w:val="000000" w:themeColor="text1"/>
          <w:highlight w:val="white"/>
          <w:lang w:val="en-GB"/>
        </w:rPr>
        <w:t>Explanation of choosing F</w:t>
      </w:r>
      <w:r w:rsidR="00FF6675" w:rsidRPr="00E124C7">
        <w:rPr>
          <w:color w:val="000000" w:themeColor="text1"/>
          <w:highlight w:val="white"/>
          <w:lang w:val="en-GB"/>
        </w:rPr>
        <w:t>acebook for searching better job</w:t>
      </w:r>
      <w:bookmarkEnd w:id="9"/>
    </w:p>
    <w:p w:rsidR="00E124C7" w:rsidRPr="00E124C7" w:rsidRDefault="00B178B0">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E124C7">
        <w:rPr>
          <w:rFonts w:ascii="Times New Roman" w:eastAsia="Times New Roman" w:hAnsi="Times New Roman" w:cs="Times New Roman"/>
          <w:color w:val="000000" w:themeColor="text1"/>
          <w:sz w:val="24"/>
          <w:szCs w:val="24"/>
          <w:highlight w:val="white"/>
          <w:lang w:val="en-GB"/>
        </w:rPr>
        <w:t>Facebook is the best network for choosing a better job. Facebook is very popular among people of all countries. It has immense popularity among people, especially among young generation. Most of the companies have own facebook pages for providing updates regarding job opportunity. Consultancies, manpower providers, recruitment firms have separate facebook accounts and pages directly connecting with candidates. The reviews and experiences are shared in various facebook groups comprising existing and future employees in various job roles and companies. These reviews help the candidates get an overview of the present job market, the required skills and impartial opinions about the work culture in various companies. The relationship among HR managers, man power providers and job seekers are significantly improved by rigorous communication and active interaction through facebook. Current employees guide the job aspirants with their valuable suggestions regarding present job prospects present in different firms. Facebook is used by most of the young persons. A good connection is built though facebook for searching and changing jobs. These actions are efficiently and judiciously performed using facebook.</w:t>
      </w:r>
    </w:p>
    <w:p w:rsidR="00E124C7" w:rsidRPr="00E124C7" w:rsidRDefault="00E124C7" w:rsidP="00E124C7">
      <w:pPr>
        <w:pStyle w:val="Heading2"/>
        <w:rPr>
          <w:color w:val="000000" w:themeColor="text1"/>
          <w:lang w:val="en-GB"/>
        </w:rPr>
      </w:pPr>
      <w:bookmarkStart w:id="10" w:name="_Toc532640259"/>
      <w:r w:rsidRPr="00E124C7">
        <w:rPr>
          <w:color w:val="000000" w:themeColor="text1"/>
          <w:lang w:val="en-GB"/>
        </w:rPr>
        <w:t>Use of Facebook, Linkedin and twitter in the workplace</w:t>
      </w:r>
      <w:bookmarkEnd w:id="10"/>
      <w:r w:rsidRPr="00E124C7">
        <w:rPr>
          <w:color w:val="000000" w:themeColor="text1"/>
          <w:lang w:val="en-GB"/>
        </w:rPr>
        <w:t xml:space="preserve"> </w:t>
      </w:r>
    </w:p>
    <w:p w:rsidR="00E124C7" w:rsidRPr="00E124C7" w:rsidRDefault="00E124C7" w:rsidP="00E124C7">
      <w:pPr>
        <w:pStyle w:val="Normal1"/>
        <w:spacing w:line="360" w:lineRule="auto"/>
        <w:jc w:val="both"/>
        <w:rPr>
          <w:rFonts w:ascii="Times New Roman" w:eastAsia="Times New Roman" w:hAnsi="Times New Roman" w:cs="Times New Roman"/>
          <w:color w:val="000000" w:themeColor="text1"/>
          <w:sz w:val="24"/>
          <w:szCs w:val="24"/>
          <w:lang w:val="en-GB"/>
        </w:rPr>
      </w:pPr>
      <w:r w:rsidRPr="00E124C7">
        <w:rPr>
          <w:rFonts w:ascii="Times New Roman" w:eastAsia="Times New Roman" w:hAnsi="Times New Roman" w:cs="Times New Roman"/>
          <w:b/>
          <w:color w:val="000000" w:themeColor="text1"/>
          <w:sz w:val="24"/>
          <w:szCs w:val="24"/>
          <w:lang w:val="en-GB"/>
        </w:rPr>
        <w:t xml:space="preserve">Facebook- </w:t>
      </w:r>
      <w:r w:rsidRPr="00E124C7">
        <w:rPr>
          <w:rFonts w:ascii="Times New Roman" w:eastAsia="Times New Roman" w:hAnsi="Times New Roman" w:cs="Times New Roman"/>
          <w:color w:val="000000" w:themeColor="text1"/>
          <w:sz w:val="24"/>
          <w:szCs w:val="24"/>
          <w:lang w:val="en-GB"/>
        </w:rPr>
        <w:t xml:space="preserve">Facebook can be used for allowing the employees go through mental breaks during heavy work pressure. The workers can take occasional breaks whenever they want </w:t>
      </w:r>
      <w:r w:rsidRPr="00E124C7">
        <w:rPr>
          <w:rFonts w:ascii="Times New Roman" w:eastAsia="Times New Roman" w:hAnsi="Times New Roman" w:cs="Times New Roman"/>
          <w:color w:val="000000" w:themeColor="text1"/>
          <w:sz w:val="24"/>
          <w:szCs w:val="24"/>
          <w:lang w:val="en-GB"/>
        </w:rPr>
        <w:lastRenderedPageBreak/>
        <w:t>without going to break room or chatting with others. This type of short breaks boosts up the energy level and increases attentiveness to work.</w:t>
      </w:r>
    </w:p>
    <w:p w:rsidR="00E124C7" w:rsidRPr="00E124C7" w:rsidRDefault="00E124C7" w:rsidP="00E124C7">
      <w:pPr>
        <w:pStyle w:val="Normal1"/>
        <w:spacing w:line="360" w:lineRule="auto"/>
        <w:jc w:val="both"/>
        <w:rPr>
          <w:rFonts w:ascii="Times New Roman" w:eastAsia="Times New Roman" w:hAnsi="Times New Roman" w:cs="Times New Roman"/>
          <w:color w:val="000000" w:themeColor="text1"/>
          <w:sz w:val="24"/>
          <w:szCs w:val="24"/>
          <w:lang w:val="en-GB"/>
        </w:rPr>
      </w:pPr>
      <w:r w:rsidRPr="00E124C7">
        <w:rPr>
          <w:rFonts w:ascii="Times New Roman" w:eastAsia="Times New Roman" w:hAnsi="Times New Roman" w:cs="Times New Roman"/>
          <w:b/>
          <w:color w:val="000000" w:themeColor="text1"/>
          <w:sz w:val="24"/>
          <w:szCs w:val="24"/>
          <w:lang w:val="en-GB"/>
        </w:rPr>
        <w:t xml:space="preserve">Twitter- </w:t>
      </w:r>
      <w:r w:rsidRPr="00E124C7">
        <w:rPr>
          <w:rFonts w:ascii="Times New Roman" w:eastAsia="Times New Roman" w:hAnsi="Times New Roman" w:cs="Times New Roman"/>
          <w:color w:val="000000" w:themeColor="text1"/>
          <w:sz w:val="24"/>
          <w:szCs w:val="24"/>
          <w:lang w:val="en-GB"/>
        </w:rPr>
        <w:t xml:space="preserve">Twitter can be used for delivering the messages and objectives to the entire </w:t>
      </w:r>
      <w:r w:rsidR="00A70F54" w:rsidRPr="00E124C7">
        <w:rPr>
          <w:rFonts w:ascii="Times New Roman" w:eastAsia="Times New Roman" w:hAnsi="Times New Roman" w:cs="Times New Roman"/>
          <w:color w:val="000000" w:themeColor="text1"/>
          <w:sz w:val="24"/>
          <w:szCs w:val="24"/>
          <w:lang w:val="en-GB"/>
        </w:rPr>
        <w:t>workforce and</w:t>
      </w:r>
      <w:r w:rsidRPr="00E124C7">
        <w:rPr>
          <w:rFonts w:ascii="Times New Roman" w:eastAsia="Times New Roman" w:hAnsi="Times New Roman" w:cs="Times New Roman"/>
          <w:color w:val="000000" w:themeColor="text1"/>
          <w:sz w:val="24"/>
          <w:szCs w:val="24"/>
          <w:lang w:val="en-GB"/>
        </w:rPr>
        <w:t xml:space="preserve"> also for attaining greater participation of employees during discussions of particular topics. Hashtags can be effectively used for highlighting different topics and also stressing on the importance of those topics.</w:t>
      </w:r>
    </w:p>
    <w:p w:rsidR="00E124C7" w:rsidRPr="00E124C7" w:rsidRDefault="00E124C7" w:rsidP="00E124C7">
      <w:pPr>
        <w:pStyle w:val="Normal1"/>
        <w:spacing w:line="360" w:lineRule="auto"/>
        <w:jc w:val="both"/>
        <w:rPr>
          <w:rFonts w:ascii="Times New Roman" w:eastAsia="Times New Roman" w:hAnsi="Times New Roman" w:cs="Times New Roman"/>
          <w:color w:val="000000" w:themeColor="text1"/>
          <w:sz w:val="24"/>
          <w:szCs w:val="24"/>
          <w:lang w:val="en-GB"/>
        </w:rPr>
      </w:pPr>
      <w:r w:rsidRPr="00E124C7">
        <w:rPr>
          <w:rFonts w:ascii="Times New Roman" w:eastAsia="Times New Roman" w:hAnsi="Times New Roman" w:cs="Times New Roman"/>
          <w:b/>
          <w:color w:val="000000" w:themeColor="text1"/>
          <w:sz w:val="24"/>
          <w:szCs w:val="24"/>
          <w:lang w:val="en-GB"/>
        </w:rPr>
        <w:t xml:space="preserve">Linkedin- </w:t>
      </w:r>
      <w:r w:rsidRPr="00E124C7">
        <w:rPr>
          <w:rFonts w:ascii="Times New Roman" w:eastAsia="Times New Roman" w:hAnsi="Times New Roman" w:cs="Times New Roman"/>
          <w:color w:val="000000" w:themeColor="text1"/>
          <w:sz w:val="24"/>
          <w:szCs w:val="24"/>
          <w:lang w:val="en-GB"/>
        </w:rPr>
        <w:t xml:space="preserve">Linkedin, being a good </w:t>
      </w:r>
      <w:r w:rsidR="00A70F54" w:rsidRPr="00E124C7">
        <w:rPr>
          <w:rFonts w:ascii="Times New Roman" w:eastAsia="Times New Roman" w:hAnsi="Times New Roman" w:cs="Times New Roman"/>
          <w:color w:val="000000" w:themeColor="text1"/>
          <w:sz w:val="24"/>
          <w:szCs w:val="24"/>
          <w:lang w:val="en-GB"/>
        </w:rPr>
        <w:t>professional platform</w:t>
      </w:r>
      <w:r w:rsidRPr="00E124C7">
        <w:rPr>
          <w:rFonts w:ascii="Times New Roman" w:eastAsia="Times New Roman" w:hAnsi="Times New Roman" w:cs="Times New Roman"/>
          <w:color w:val="000000" w:themeColor="text1"/>
          <w:sz w:val="24"/>
          <w:szCs w:val="24"/>
          <w:lang w:val="en-GB"/>
        </w:rPr>
        <w:t>, can be used for showcasing the business objectives and features of company through posting advertisements in the platform. The top managerial officials of various companies can publicize the current and future goals of their firms with detailed description of available skilled and experienced manpower.</w:t>
      </w:r>
    </w:p>
    <w:p w:rsidR="00E124C7" w:rsidRPr="00E124C7" w:rsidRDefault="00E124C7" w:rsidP="00E124C7">
      <w:pPr>
        <w:pStyle w:val="Normal1"/>
        <w:spacing w:line="360" w:lineRule="auto"/>
        <w:jc w:val="both"/>
        <w:rPr>
          <w:rFonts w:ascii="Times New Roman" w:eastAsia="Times New Roman" w:hAnsi="Times New Roman" w:cs="Times New Roman"/>
          <w:color w:val="000000" w:themeColor="text1"/>
          <w:sz w:val="24"/>
          <w:szCs w:val="24"/>
          <w:lang w:val="en-GB"/>
        </w:rPr>
      </w:pPr>
    </w:p>
    <w:p w:rsidR="00E124C7" w:rsidRPr="00E124C7" w:rsidRDefault="00E124C7" w:rsidP="00E124C7">
      <w:pPr>
        <w:pStyle w:val="Heading2"/>
        <w:rPr>
          <w:color w:val="000000" w:themeColor="text1"/>
          <w:lang w:val="en-GB"/>
        </w:rPr>
      </w:pPr>
      <w:bookmarkStart w:id="11" w:name="_Toc532640260"/>
      <w:r w:rsidRPr="00E124C7">
        <w:rPr>
          <w:color w:val="000000" w:themeColor="text1"/>
          <w:lang w:val="en-GB"/>
        </w:rPr>
        <w:t xml:space="preserve">Advantages of </w:t>
      </w:r>
      <w:r w:rsidRPr="00E124C7">
        <w:rPr>
          <w:color w:val="000000" w:themeColor="text1"/>
          <w:szCs w:val="24"/>
        </w:rPr>
        <w:t>these</w:t>
      </w:r>
      <w:r w:rsidRPr="00E124C7">
        <w:rPr>
          <w:color w:val="000000" w:themeColor="text1"/>
          <w:lang w:val="en-GB"/>
        </w:rPr>
        <w:t xml:space="preserve"> networks</w:t>
      </w:r>
      <w:bookmarkEnd w:id="11"/>
    </w:p>
    <w:p w:rsidR="00E124C7" w:rsidRPr="00E124C7" w:rsidRDefault="00E124C7" w:rsidP="00E124C7">
      <w:pPr>
        <w:pStyle w:val="Normal1"/>
        <w:spacing w:line="360" w:lineRule="auto"/>
        <w:jc w:val="center"/>
        <w:rPr>
          <w:rFonts w:ascii="Times New Roman" w:eastAsia="Times New Roman" w:hAnsi="Times New Roman" w:cs="Times New Roman"/>
          <w:color w:val="000000" w:themeColor="text1"/>
          <w:sz w:val="24"/>
          <w:szCs w:val="24"/>
          <w:lang w:val="en-GB"/>
        </w:rPr>
      </w:pPr>
    </w:p>
    <w:tbl>
      <w:tblPr>
        <w:tblW w:w="9029"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009"/>
        <w:gridCol w:w="3010"/>
        <w:gridCol w:w="3010"/>
      </w:tblGrid>
      <w:tr w:rsidR="00E124C7" w:rsidRPr="00E124C7" w:rsidTr="00D84EB9">
        <w:trPr>
          <w:jc w:val="center"/>
        </w:trPr>
        <w:tc>
          <w:tcPr>
            <w:tcW w:w="3009" w:type="dxa"/>
            <w:shd w:val="clear" w:color="auto" w:fill="auto"/>
            <w:tcMar>
              <w:top w:w="100" w:type="dxa"/>
              <w:left w:w="100" w:type="dxa"/>
              <w:bottom w:w="100" w:type="dxa"/>
              <w:right w:w="100" w:type="dxa"/>
            </w:tcMar>
          </w:tcPr>
          <w:p w:rsidR="00E124C7" w:rsidRPr="00E124C7" w:rsidRDefault="00E124C7" w:rsidP="00D84EB9">
            <w:pPr>
              <w:pStyle w:val="Normal1"/>
              <w:widowControl w:val="0"/>
              <w:pBdr>
                <w:top w:val="nil"/>
                <w:left w:val="nil"/>
                <w:bottom w:val="nil"/>
                <w:right w:val="nil"/>
                <w:between w:val="nil"/>
              </w:pBdr>
              <w:spacing w:line="240" w:lineRule="auto"/>
              <w:rPr>
                <w:rFonts w:ascii="Times New Roman" w:eastAsia="Times New Roman" w:hAnsi="Times New Roman" w:cs="Times New Roman"/>
                <w:b/>
                <w:color w:val="000000" w:themeColor="text1"/>
                <w:sz w:val="24"/>
                <w:szCs w:val="24"/>
                <w:lang w:val="en-GB"/>
              </w:rPr>
            </w:pPr>
            <w:r w:rsidRPr="00E124C7">
              <w:rPr>
                <w:rFonts w:ascii="Times New Roman" w:eastAsia="Times New Roman" w:hAnsi="Times New Roman" w:cs="Times New Roman"/>
                <w:b/>
                <w:color w:val="000000" w:themeColor="text1"/>
                <w:sz w:val="24"/>
                <w:szCs w:val="24"/>
                <w:lang w:val="en-GB"/>
              </w:rPr>
              <w:t>Network</w:t>
            </w:r>
          </w:p>
        </w:tc>
        <w:tc>
          <w:tcPr>
            <w:tcW w:w="3009" w:type="dxa"/>
            <w:shd w:val="clear" w:color="auto" w:fill="auto"/>
            <w:tcMar>
              <w:top w:w="100" w:type="dxa"/>
              <w:left w:w="100" w:type="dxa"/>
              <w:bottom w:w="100" w:type="dxa"/>
              <w:right w:w="100" w:type="dxa"/>
            </w:tcMar>
          </w:tcPr>
          <w:p w:rsidR="00E124C7" w:rsidRPr="00E124C7" w:rsidRDefault="00E124C7" w:rsidP="00D84EB9">
            <w:pPr>
              <w:pStyle w:val="Normal1"/>
              <w:widowControl w:val="0"/>
              <w:pBdr>
                <w:top w:val="nil"/>
                <w:left w:val="nil"/>
                <w:bottom w:val="nil"/>
                <w:right w:val="nil"/>
                <w:between w:val="nil"/>
              </w:pBdr>
              <w:spacing w:line="240" w:lineRule="auto"/>
              <w:rPr>
                <w:rFonts w:ascii="Times New Roman" w:eastAsia="Times New Roman" w:hAnsi="Times New Roman" w:cs="Times New Roman"/>
                <w:b/>
                <w:color w:val="000000" w:themeColor="text1"/>
                <w:sz w:val="24"/>
                <w:szCs w:val="24"/>
                <w:lang w:val="en-GB"/>
              </w:rPr>
            </w:pPr>
            <w:r w:rsidRPr="00E124C7">
              <w:rPr>
                <w:rFonts w:ascii="Times New Roman" w:eastAsia="Times New Roman" w:hAnsi="Times New Roman" w:cs="Times New Roman"/>
                <w:b/>
                <w:color w:val="000000" w:themeColor="text1"/>
                <w:sz w:val="24"/>
                <w:szCs w:val="24"/>
                <w:lang w:val="en-GB"/>
              </w:rPr>
              <w:t>Advantage</w:t>
            </w:r>
          </w:p>
        </w:tc>
        <w:tc>
          <w:tcPr>
            <w:tcW w:w="3009" w:type="dxa"/>
            <w:shd w:val="clear" w:color="auto" w:fill="auto"/>
            <w:tcMar>
              <w:top w:w="100" w:type="dxa"/>
              <w:left w:w="100" w:type="dxa"/>
              <w:bottom w:w="100" w:type="dxa"/>
              <w:right w:w="100" w:type="dxa"/>
            </w:tcMar>
          </w:tcPr>
          <w:p w:rsidR="00E124C7" w:rsidRPr="00E124C7" w:rsidRDefault="00E124C7" w:rsidP="00D84EB9">
            <w:pPr>
              <w:pStyle w:val="Normal1"/>
              <w:widowControl w:val="0"/>
              <w:pBdr>
                <w:top w:val="nil"/>
                <w:left w:val="nil"/>
                <w:bottom w:val="nil"/>
                <w:right w:val="nil"/>
                <w:between w:val="nil"/>
              </w:pBdr>
              <w:spacing w:line="240" w:lineRule="auto"/>
              <w:rPr>
                <w:rFonts w:ascii="Times New Roman" w:eastAsia="Times New Roman" w:hAnsi="Times New Roman" w:cs="Times New Roman"/>
                <w:b/>
                <w:color w:val="000000" w:themeColor="text1"/>
                <w:sz w:val="24"/>
                <w:szCs w:val="24"/>
                <w:lang w:val="en-GB"/>
              </w:rPr>
            </w:pPr>
            <w:r w:rsidRPr="00E124C7">
              <w:rPr>
                <w:rFonts w:ascii="Times New Roman" w:eastAsia="Times New Roman" w:hAnsi="Times New Roman" w:cs="Times New Roman"/>
                <w:b/>
                <w:color w:val="000000" w:themeColor="text1"/>
                <w:sz w:val="24"/>
                <w:szCs w:val="24"/>
                <w:lang w:val="en-GB"/>
              </w:rPr>
              <w:t>Description</w:t>
            </w:r>
          </w:p>
        </w:tc>
      </w:tr>
      <w:tr w:rsidR="00E124C7" w:rsidRPr="00E124C7" w:rsidTr="00D84EB9">
        <w:trPr>
          <w:jc w:val="center"/>
        </w:trPr>
        <w:tc>
          <w:tcPr>
            <w:tcW w:w="3009" w:type="dxa"/>
            <w:shd w:val="clear" w:color="auto" w:fill="auto"/>
            <w:tcMar>
              <w:top w:w="100" w:type="dxa"/>
              <w:left w:w="100" w:type="dxa"/>
              <w:bottom w:w="100" w:type="dxa"/>
              <w:right w:w="100" w:type="dxa"/>
            </w:tcMar>
          </w:tcPr>
          <w:p w:rsidR="00E124C7" w:rsidRPr="00E124C7" w:rsidRDefault="00E124C7" w:rsidP="00D84EB9">
            <w:pPr>
              <w:pStyle w:val="Normal1"/>
              <w:widowControl w:val="0"/>
              <w:pBdr>
                <w:top w:val="nil"/>
                <w:left w:val="nil"/>
                <w:bottom w:val="nil"/>
                <w:right w:val="nil"/>
                <w:between w:val="nil"/>
              </w:pBdr>
              <w:spacing w:line="240" w:lineRule="auto"/>
              <w:rPr>
                <w:rFonts w:ascii="Times New Roman" w:eastAsia="Times New Roman" w:hAnsi="Times New Roman" w:cs="Times New Roman"/>
                <w:b/>
                <w:color w:val="000000" w:themeColor="text1"/>
                <w:sz w:val="24"/>
                <w:szCs w:val="24"/>
                <w:lang w:val="en-GB"/>
              </w:rPr>
            </w:pPr>
            <w:r w:rsidRPr="00E124C7">
              <w:rPr>
                <w:rFonts w:ascii="Times New Roman" w:eastAsia="Times New Roman" w:hAnsi="Times New Roman" w:cs="Times New Roman"/>
                <w:b/>
                <w:color w:val="000000" w:themeColor="text1"/>
                <w:sz w:val="24"/>
                <w:szCs w:val="24"/>
                <w:lang w:val="en-GB"/>
              </w:rPr>
              <w:t>Facebook</w:t>
            </w:r>
          </w:p>
        </w:tc>
        <w:tc>
          <w:tcPr>
            <w:tcW w:w="3009" w:type="dxa"/>
            <w:shd w:val="clear" w:color="auto" w:fill="auto"/>
            <w:tcMar>
              <w:top w:w="100" w:type="dxa"/>
              <w:left w:w="100" w:type="dxa"/>
              <w:bottom w:w="100" w:type="dxa"/>
              <w:right w:w="100" w:type="dxa"/>
            </w:tcMar>
          </w:tcPr>
          <w:p w:rsidR="00E124C7" w:rsidRPr="00E124C7" w:rsidRDefault="00E124C7" w:rsidP="00D84EB9">
            <w:pPr>
              <w:pStyle w:val="Normal1"/>
              <w:spacing w:line="360" w:lineRule="auto"/>
              <w:jc w:val="both"/>
              <w:rPr>
                <w:rFonts w:ascii="Times New Roman" w:eastAsia="Times New Roman" w:hAnsi="Times New Roman" w:cs="Times New Roman"/>
                <w:color w:val="000000" w:themeColor="text1"/>
                <w:sz w:val="24"/>
                <w:szCs w:val="24"/>
                <w:lang w:val="en-GB"/>
              </w:rPr>
            </w:pPr>
            <w:r w:rsidRPr="00E124C7">
              <w:rPr>
                <w:rFonts w:ascii="Times New Roman" w:eastAsia="Times New Roman" w:hAnsi="Times New Roman" w:cs="Times New Roman"/>
                <w:b/>
                <w:color w:val="000000" w:themeColor="text1"/>
                <w:sz w:val="24"/>
                <w:szCs w:val="24"/>
                <w:lang w:val="en-GB"/>
              </w:rPr>
              <w:t>Build and maintain professional relationships</w:t>
            </w:r>
          </w:p>
        </w:tc>
        <w:tc>
          <w:tcPr>
            <w:tcW w:w="3009" w:type="dxa"/>
            <w:shd w:val="clear" w:color="auto" w:fill="auto"/>
            <w:tcMar>
              <w:top w:w="100" w:type="dxa"/>
              <w:left w:w="100" w:type="dxa"/>
              <w:bottom w:w="100" w:type="dxa"/>
              <w:right w:w="100" w:type="dxa"/>
            </w:tcMar>
          </w:tcPr>
          <w:p w:rsidR="00E124C7" w:rsidRPr="00E124C7" w:rsidRDefault="00E124C7" w:rsidP="00D84EB9">
            <w:pPr>
              <w:pStyle w:val="Normal1"/>
              <w:spacing w:line="360" w:lineRule="auto"/>
              <w:jc w:val="both"/>
              <w:rPr>
                <w:rFonts w:ascii="Times New Roman" w:eastAsia="Times New Roman" w:hAnsi="Times New Roman" w:cs="Times New Roman"/>
                <w:color w:val="000000" w:themeColor="text1"/>
                <w:sz w:val="24"/>
                <w:szCs w:val="24"/>
                <w:lang w:val="en-GB"/>
              </w:rPr>
            </w:pPr>
            <w:r w:rsidRPr="00E124C7">
              <w:rPr>
                <w:rFonts w:ascii="Times New Roman" w:eastAsia="Times New Roman" w:hAnsi="Times New Roman" w:cs="Times New Roman"/>
                <w:color w:val="000000" w:themeColor="text1"/>
                <w:sz w:val="24"/>
                <w:szCs w:val="24"/>
                <w:lang w:val="en-GB"/>
              </w:rPr>
              <w:t>Facebook is a platform which has an advantage of strengthening professional relationships with people inside and outside the companies (</w:t>
            </w:r>
            <w:r w:rsidRPr="00E124C7">
              <w:rPr>
                <w:rFonts w:ascii="Times New Roman" w:eastAsia="Times New Roman" w:hAnsi="Times New Roman" w:cs="Times New Roman"/>
                <w:color w:val="000000" w:themeColor="text1"/>
                <w:sz w:val="24"/>
                <w:szCs w:val="24"/>
                <w:highlight w:val="white"/>
                <w:lang w:val="en-GB"/>
              </w:rPr>
              <w:t xml:space="preserve">Colbert </w:t>
            </w:r>
            <w:r w:rsidRPr="00E124C7">
              <w:rPr>
                <w:rFonts w:ascii="Times New Roman" w:eastAsia="Times New Roman" w:hAnsi="Times New Roman" w:cs="Times New Roman"/>
                <w:i/>
                <w:color w:val="000000" w:themeColor="text1"/>
                <w:sz w:val="24"/>
                <w:szCs w:val="24"/>
                <w:highlight w:val="white"/>
                <w:lang w:val="en-GB"/>
              </w:rPr>
              <w:t>et al</w:t>
            </w:r>
            <w:r w:rsidRPr="00E124C7">
              <w:rPr>
                <w:rFonts w:ascii="Times New Roman" w:eastAsia="Times New Roman" w:hAnsi="Times New Roman" w:cs="Times New Roman"/>
                <w:color w:val="000000" w:themeColor="text1"/>
                <w:sz w:val="24"/>
                <w:szCs w:val="24"/>
                <w:lang w:val="en-GB"/>
              </w:rPr>
              <w:t>. 2016, p.33). Business scopes, new ideas and innovative thinking are availed through rigorous interaction among large people on Facebook.</w:t>
            </w:r>
          </w:p>
        </w:tc>
      </w:tr>
      <w:tr w:rsidR="00E124C7" w:rsidRPr="00E124C7" w:rsidTr="00D84EB9">
        <w:trPr>
          <w:jc w:val="center"/>
        </w:trPr>
        <w:tc>
          <w:tcPr>
            <w:tcW w:w="3009" w:type="dxa"/>
            <w:shd w:val="clear" w:color="auto" w:fill="auto"/>
            <w:tcMar>
              <w:top w:w="100" w:type="dxa"/>
              <w:left w:w="100" w:type="dxa"/>
              <w:bottom w:w="100" w:type="dxa"/>
              <w:right w:w="100" w:type="dxa"/>
            </w:tcMar>
          </w:tcPr>
          <w:p w:rsidR="00E124C7" w:rsidRPr="00E124C7" w:rsidRDefault="00E124C7" w:rsidP="00D84EB9">
            <w:pPr>
              <w:pStyle w:val="Normal1"/>
              <w:widowControl w:val="0"/>
              <w:pBdr>
                <w:top w:val="nil"/>
                <w:left w:val="nil"/>
                <w:bottom w:val="nil"/>
                <w:right w:val="nil"/>
                <w:between w:val="nil"/>
              </w:pBdr>
              <w:spacing w:line="240" w:lineRule="auto"/>
              <w:rPr>
                <w:rFonts w:ascii="Times New Roman" w:eastAsia="Times New Roman" w:hAnsi="Times New Roman" w:cs="Times New Roman"/>
                <w:b/>
                <w:color w:val="000000" w:themeColor="text1"/>
                <w:sz w:val="24"/>
                <w:szCs w:val="24"/>
                <w:lang w:val="en-GB"/>
              </w:rPr>
            </w:pPr>
            <w:r w:rsidRPr="00E124C7">
              <w:rPr>
                <w:rFonts w:ascii="Times New Roman" w:eastAsia="Times New Roman" w:hAnsi="Times New Roman" w:cs="Times New Roman"/>
                <w:b/>
                <w:color w:val="000000" w:themeColor="text1"/>
                <w:sz w:val="24"/>
                <w:szCs w:val="24"/>
                <w:lang w:val="en-GB"/>
              </w:rPr>
              <w:t xml:space="preserve">Linkedin </w:t>
            </w:r>
          </w:p>
        </w:tc>
        <w:tc>
          <w:tcPr>
            <w:tcW w:w="3009" w:type="dxa"/>
            <w:shd w:val="clear" w:color="auto" w:fill="auto"/>
            <w:tcMar>
              <w:top w:w="100" w:type="dxa"/>
              <w:left w:w="100" w:type="dxa"/>
              <w:bottom w:w="100" w:type="dxa"/>
              <w:right w:w="100" w:type="dxa"/>
            </w:tcMar>
          </w:tcPr>
          <w:p w:rsidR="00E124C7" w:rsidRPr="00E124C7" w:rsidRDefault="00E124C7" w:rsidP="00D84EB9">
            <w:pPr>
              <w:pStyle w:val="Normal1"/>
              <w:spacing w:line="360" w:lineRule="auto"/>
              <w:jc w:val="both"/>
              <w:rPr>
                <w:rFonts w:ascii="Times New Roman" w:eastAsia="Times New Roman" w:hAnsi="Times New Roman" w:cs="Times New Roman"/>
                <w:color w:val="000000" w:themeColor="text1"/>
                <w:sz w:val="24"/>
                <w:szCs w:val="24"/>
                <w:lang w:val="en-GB"/>
              </w:rPr>
            </w:pPr>
            <w:r w:rsidRPr="00E124C7">
              <w:rPr>
                <w:rFonts w:ascii="Times New Roman" w:eastAsia="Times New Roman" w:hAnsi="Times New Roman" w:cs="Times New Roman"/>
                <w:b/>
                <w:color w:val="000000" w:themeColor="text1"/>
                <w:sz w:val="24"/>
                <w:szCs w:val="24"/>
                <w:lang w:val="en-GB"/>
              </w:rPr>
              <w:t>Group creation</w:t>
            </w:r>
          </w:p>
        </w:tc>
        <w:tc>
          <w:tcPr>
            <w:tcW w:w="3009" w:type="dxa"/>
            <w:shd w:val="clear" w:color="auto" w:fill="auto"/>
            <w:tcMar>
              <w:top w:w="100" w:type="dxa"/>
              <w:left w:w="100" w:type="dxa"/>
              <w:bottom w:w="100" w:type="dxa"/>
              <w:right w:w="100" w:type="dxa"/>
            </w:tcMar>
          </w:tcPr>
          <w:p w:rsidR="00E124C7" w:rsidRPr="00E124C7" w:rsidRDefault="00E124C7" w:rsidP="00D84EB9">
            <w:pPr>
              <w:pStyle w:val="Normal1"/>
              <w:spacing w:line="360" w:lineRule="auto"/>
              <w:jc w:val="both"/>
              <w:rPr>
                <w:rFonts w:ascii="Times New Roman" w:eastAsia="Times New Roman" w:hAnsi="Times New Roman" w:cs="Times New Roman"/>
                <w:color w:val="000000" w:themeColor="text1"/>
                <w:sz w:val="24"/>
                <w:szCs w:val="24"/>
                <w:lang w:val="en-GB"/>
              </w:rPr>
            </w:pPr>
            <w:r w:rsidRPr="00E124C7">
              <w:rPr>
                <w:rFonts w:ascii="Times New Roman" w:eastAsia="Times New Roman" w:hAnsi="Times New Roman" w:cs="Times New Roman"/>
                <w:color w:val="000000" w:themeColor="text1"/>
                <w:sz w:val="24"/>
                <w:szCs w:val="24"/>
                <w:lang w:val="en-GB"/>
              </w:rPr>
              <w:t xml:space="preserve">Linkedin offers the scope of creating numerous groups. The users join groups, having similar kind of </w:t>
            </w:r>
            <w:r w:rsidRPr="00E124C7">
              <w:rPr>
                <w:rFonts w:ascii="Times New Roman" w:eastAsia="Times New Roman" w:hAnsi="Times New Roman" w:cs="Times New Roman"/>
                <w:color w:val="000000" w:themeColor="text1"/>
                <w:sz w:val="24"/>
                <w:szCs w:val="24"/>
                <w:lang w:val="en-GB"/>
              </w:rPr>
              <w:lastRenderedPageBreak/>
              <w:t xml:space="preserve">members in terms of professional skills and experience. As stated by </w:t>
            </w:r>
            <w:r w:rsidRPr="00E124C7">
              <w:rPr>
                <w:rFonts w:ascii="Times New Roman" w:eastAsia="Times New Roman" w:hAnsi="Times New Roman" w:cs="Times New Roman"/>
                <w:color w:val="000000" w:themeColor="text1"/>
                <w:sz w:val="24"/>
                <w:szCs w:val="24"/>
                <w:highlight w:val="white"/>
                <w:lang w:val="en-GB"/>
              </w:rPr>
              <w:t xml:space="preserve">Effing and Spil (2016, p.7), </w:t>
            </w:r>
            <w:r w:rsidRPr="00E124C7">
              <w:rPr>
                <w:rFonts w:ascii="Times New Roman" w:eastAsia="Times New Roman" w:hAnsi="Times New Roman" w:cs="Times New Roman"/>
                <w:color w:val="000000" w:themeColor="text1"/>
                <w:sz w:val="24"/>
                <w:szCs w:val="24"/>
                <w:lang w:val="en-GB"/>
              </w:rPr>
              <w:t xml:space="preserve">discussions and opinion sharing among a large of members bring new ideas into the policy and strategy of companies. Thus linkedin has excellent advantage of increasing productivity and organizational efficiency through positive discussions in groups.  </w:t>
            </w:r>
          </w:p>
        </w:tc>
      </w:tr>
      <w:tr w:rsidR="00E124C7" w:rsidRPr="00E124C7" w:rsidTr="00D84EB9">
        <w:trPr>
          <w:jc w:val="center"/>
        </w:trPr>
        <w:tc>
          <w:tcPr>
            <w:tcW w:w="3009" w:type="dxa"/>
            <w:shd w:val="clear" w:color="auto" w:fill="auto"/>
            <w:tcMar>
              <w:top w:w="100" w:type="dxa"/>
              <w:left w:w="100" w:type="dxa"/>
              <w:bottom w:w="100" w:type="dxa"/>
              <w:right w:w="100" w:type="dxa"/>
            </w:tcMar>
          </w:tcPr>
          <w:p w:rsidR="00E124C7" w:rsidRPr="00E124C7" w:rsidRDefault="00E124C7" w:rsidP="00D84EB9">
            <w:pPr>
              <w:pStyle w:val="Normal1"/>
              <w:widowControl w:val="0"/>
              <w:pBdr>
                <w:top w:val="nil"/>
                <w:left w:val="nil"/>
                <w:bottom w:val="nil"/>
                <w:right w:val="nil"/>
                <w:between w:val="nil"/>
              </w:pBdr>
              <w:spacing w:line="240" w:lineRule="auto"/>
              <w:rPr>
                <w:rFonts w:ascii="Times New Roman" w:eastAsia="Times New Roman" w:hAnsi="Times New Roman" w:cs="Times New Roman"/>
                <w:b/>
                <w:color w:val="000000" w:themeColor="text1"/>
                <w:sz w:val="24"/>
                <w:szCs w:val="24"/>
                <w:lang w:val="en-GB"/>
              </w:rPr>
            </w:pPr>
            <w:r w:rsidRPr="00E124C7">
              <w:rPr>
                <w:rFonts w:ascii="Times New Roman" w:eastAsia="Times New Roman" w:hAnsi="Times New Roman" w:cs="Times New Roman"/>
                <w:b/>
                <w:color w:val="000000" w:themeColor="text1"/>
                <w:sz w:val="24"/>
                <w:szCs w:val="24"/>
                <w:lang w:val="en-GB"/>
              </w:rPr>
              <w:lastRenderedPageBreak/>
              <w:t>Twitter</w:t>
            </w:r>
          </w:p>
        </w:tc>
        <w:tc>
          <w:tcPr>
            <w:tcW w:w="3009" w:type="dxa"/>
            <w:shd w:val="clear" w:color="auto" w:fill="auto"/>
            <w:tcMar>
              <w:top w:w="100" w:type="dxa"/>
              <w:left w:w="100" w:type="dxa"/>
              <w:bottom w:w="100" w:type="dxa"/>
              <w:right w:w="100" w:type="dxa"/>
            </w:tcMar>
          </w:tcPr>
          <w:p w:rsidR="00E124C7" w:rsidRPr="00E124C7" w:rsidRDefault="00E124C7" w:rsidP="00D84EB9">
            <w:pPr>
              <w:pStyle w:val="Normal1"/>
              <w:spacing w:line="360" w:lineRule="auto"/>
              <w:jc w:val="both"/>
              <w:rPr>
                <w:rFonts w:ascii="Times New Roman" w:eastAsia="Times New Roman" w:hAnsi="Times New Roman" w:cs="Times New Roman"/>
                <w:color w:val="000000" w:themeColor="text1"/>
                <w:sz w:val="24"/>
                <w:szCs w:val="24"/>
                <w:lang w:val="en-GB"/>
              </w:rPr>
            </w:pPr>
            <w:r w:rsidRPr="00E124C7">
              <w:rPr>
                <w:rFonts w:ascii="Times New Roman" w:eastAsia="Times New Roman" w:hAnsi="Times New Roman" w:cs="Times New Roman"/>
                <w:b/>
                <w:color w:val="000000" w:themeColor="text1"/>
                <w:sz w:val="24"/>
                <w:szCs w:val="24"/>
                <w:lang w:val="en-GB"/>
              </w:rPr>
              <w:t>Coordination between management and workers</w:t>
            </w:r>
          </w:p>
        </w:tc>
        <w:tc>
          <w:tcPr>
            <w:tcW w:w="3009" w:type="dxa"/>
            <w:shd w:val="clear" w:color="auto" w:fill="auto"/>
            <w:tcMar>
              <w:top w:w="100" w:type="dxa"/>
              <w:left w:w="100" w:type="dxa"/>
              <w:bottom w:w="100" w:type="dxa"/>
              <w:right w:w="100" w:type="dxa"/>
            </w:tcMar>
          </w:tcPr>
          <w:p w:rsidR="00E124C7" w:rsidRPr="00E124C7" w:rsidRDefault="00E124C7" w:rsidP="00D84EB9">
            <w:pPr>
              <w:pStyle w:val="Normal1"/>
              <w:spacing w:line="360" w:lineRule="auto"/>
              <w:jc w:val="both"/>
              <w:rPr>
                <w:rFonts w:ascii="Times New Roman" w:eastAsia="Times New Roman" w:hAnsi="Times New Roman" w:cs="Times New Roman"/>
                <w:color w:val="000000" w:themeColor="text1"/>
                <w:sz w:val="24"/>
                <w:szCs w:val="24"/>
                <w:lang w:val="en-GB"/>
              </w:rPr>
            </w:pPr>
            <w:r w:rsidRPr="00E124C7">
              <w:rPr>
                <w:rFonts w:ascii="Times New Roman" w:eastAsia="Times New Roman" w:hAnsi="Times New Roman" w:cs="Times New Roman"/>
                <w:color w:val="000000" w:themeColor="text1"/>
                <w:sz w:val="24"/>
                <w:szCs w:val="24"/>
                <w:lang w:val="en-GB"/>
              </w:rPr>
              <w:t>Twitter provides advantage to companies by introducing professional discussion facility on the platform (</w:t>
            </w:r>
            <w:r w:rsidRPr="00E124C7">
              <w:rPr>
                <w:rFonts w:ascii="Times New Roman" w:eastAsia="Times New Roman" w:hAnsi="Times New Roman" w:cs="Times New Roman"/>
                <w:color w:val="000000" w:themeColor="text1"/>
                <w:sz w:val="24"/>
                <w:szCs w:val="24"/>
                <w:highlight w:val="white"/>
                <w:lang w:val="en-GB"/>
              </w:rPr>
              <w:t xml:space="preserve">Colbert </w:t>
            </w:r>
            <w:r w:rsidRPr="00E124C7">
              <w:rPr>
                <w:rFonts w:ascii="Times New Roman" w:eastAsia="Times New Roman" w:hAnsi="Times New Roman" w:cs="Times New Roman"/>
                <w:i/>
                <w:color w:val="000000" w:themeColor="text1"/>
                <w:sz w:val="24"/>
                <w:szCs w:val="24"/>
                <w:highlight w:val="white"/>
                <w:lang w:val="en-GB"/>
              </w:rPr>
              <w:t>et al</w:t>
            </w:r>
            <w:r w:rsidRPr="00E124C7">
              <w:rPr>
                <w:rFonts w:ascii="Times New Roman" w:eastAsia="Times New Roman" w:hAnsi="Times New Roman" w:cs="Times New Roman"/>
                <w:color w:val="000000" w:themeColor="text1"/>
                <w:sz w:val="24"/>
                <w:szCs w:val="24"/>
                <w:lang w:val="en-GB"/>
              </w:rPr>
              <w:t xml:space="preserve">. 2016, p.32). CEOs. HR managers and other departmental managers simply tweet to deliver important messages for circulating these among all employees. They are able to measure the positive or negative reactions of employees by observing the comments or retweets made the workers. Thus the officials are able to evaluate the applicability of policies </w:t>
            </w:r>
            <w:r w:rsidRPr="00E124C7">
              <w:rPr>
                <w:rFonts w:ascii="Times New Roman" w:eastAsia="Times New Roman" w:hAnsi="Times New Roman" w:cs="Times New Roman"/>
                <w:color w:val="000000" w:themeColor="text1"/>
                <w:sz w:val="24"/>
                <w:szCs w:val="24"/>
                <w:lang w:val="en-GB"/>
              </w:rPr>
              <w:lastRenderedPageBreak/>
              <w:t>to the workers.</w:t>
            </w:r>
          </w:p>
        </w:tc>
      </w:tr>
    </w:tbl>
    <w:p w:rsidR="00E124C7" w:rsidRPr="00E124C7" w:rsidRDefault="00A70F54" w:rsidP="00E124C7">
      <w:pPr>
        <w:pStyle w:val="Normal1"/>
        <w:spacing w:line="360" w:lineRule="auto"/>
        <w:jc w:val="center"/>
        <w:rPr>
          <w:rFonts w:ascii="Times New Roman" w:eastAsia="Times New Roman" w:hAnsi="Times New Roman" w:cs="Times New Roman"/>
          <w:b/>
          <w:color w:val="000000" w:themeColor="text1"/>
          <w:sz w:val="24"/>
          <w:szCs w:val="24"/>
          <w:lang w:val="en-GB"/>
        </w:rPr>
      </w:pPr>
      <w:r>
        <w:rPr>
          <w:rFonts w:ascii="Times New Roman" w:eastAsia="Times New Roman" w:hAnsi="Times New Roman" w:cs="Times New Roman"/>
          <w:b/>
          <w:color w:val="000000" w:themeColor="text1"/>
          <w:sz w:val="24"/>
          <w:szCs w:val="24"/>
          <w:lang w:val="en-GB"/>
        </w:rPr>
        <w:lastRenderedPageBreak/>
        <w:t>Table 3</w:t>
      </w:r>
      <w:r w:rsidR="00E124C7" w:rsidRPr="00E124C7">
        <w:rPr>
          <w:rFonts w:ascii="Times New Roman" w:eastAsia="Times New Roman" w:hAnsi="Times New Roman" w:cs="Times New Roman"/>
          <w:b/>
          <w:color w:val="000000" w:themeColor="text1"/>
          <w:sz w:val="24"/>
          <w:szCs w:val="24"/>
          <w:lang w:val="en-GB"/>
        </w:rPr>
        <w:t>:</w:t>
      </w:r>
      <w:r w:rsidR="00E124C7" w:rsidRPr="00E124C7">
        <w:rPr>
          <w:rFonts w:ascii="Times New Roman" w:eastAsia="Times New Roman" w:hAnsi="Times New Roman" w:cs="Times New Roman"/>
          <w:color w:val="000000" w:themeColor="text1"/>
          <w:sz w:val="24"/>
          <w:szCs w:val="24"/>
          <w:lang w:val="en-GB"/>
        </w:rPr>
        <w:t xml:space="preserve"> </w:t>
      </w:r>
      <w:r w:rsidR="00E124C7" w:rsidRPr="00E124C7">
        <w:rPr>
          <w:rFonts w:ascii="Times New Roman" w:eastAsia="Times New Roman" w:hAnsi="Times New Roman" w:cs="Times New Roman"/>
          <w:b/>
          <w:color w:val="000000" w:themeColor="text1"/>
          <w:sz w:val="24"/>
          <w:szCs w:val="24"/>
          <w:lang w:val="en-GB"/>
        </w:rPr>
        <w:t>Advantages of these networks</w:t>
      </w:r>
    </w:p>
    <w:p w:rsidR="00E124C7" w:rsidRPr="00E124C7" w:rsidRDefault="00E124C7" w:rsidP="00E124C7">
      <w:pPr>
        <w:pStyle w:val="Normal1"/>
        <w:spacing w:line="360" w:lineRule="auto"/>
        <w:jc w:val="center"/>
        <w:rPr>
          <w:rFonts w:ascii="Times New Roman" w:eastAsia="Times New Roman" w:hAnsi="Times New Roman" w:cs="Times New Roman"/>
          <w:color w:val="000000" w:themeColor="text1"/>
          <w:sz w:val="24"/>
          <w:szCs w:val="24"/>
          <w:lang w:val="en-GB"/>
        </w:rPr>
      </w:pPr>
      <w:r w:rsidRPr="00E124C7">
        <w:rPr>
          <w:rFonts w:ascii="Times New Roman" w:eastAsia="Times New Roman" w:hAnsi="Times New Roman" w:cs="Times New Roman"/>
          <w:color w:val="000000" w:themeColor="text1"/>
          <w:sz w:val="24"/>
          <w:szCs w:val="24"/>
          <w:lang w:val="en-GB"/>
        </w:rPr>
        <w:t xml:space="preserve">(Source: As influenced by </w:t>
      </w:r>
      <w:r w:rsidRPr="00E124C7">
        <w:rPr>
          <w:rFonts w:ascii="Times New Roman" w:eastAsia="Times New Roman" w:hAnsi="Times New Roman" w:cs="Times New Roman"/>
          <w:color w:val="000000" w:themeColor="text1"/>
          <w:sz w:val="24"/>
          <w:szCs w:val="24"/>
          <w:highlight w:val="white"/>
          <w:lang w:val="en-GB"/>
        </w:rPr>
        <w:t xml:space="preserve">Hanna </w:t>
      </w:r>
      <w:r w:rsidRPr="00E124C7">
        <w:rPr>
          <w:rFonts w:ascii="Times New Roman" w:eastAsia="Times New Roman" w:hAnsi="Times New Roman" w:cs="Times New Roman"/>
          <w:i/>
          <w:color w:val="000000" w:themeColor="text1"/>
          <w:sz w:val="24"/>
          <w:szCs w:val="24"/>
          <w:highlight w:val="white"/>
          <w:lang w:val="en-GB"/>
        </w:rPr>
        <w:t>et al.</w:t>
      </w:r>
      <w:r w:rsidRPr="00E124C7">
        <w:rPr>
          <w:rFonts w:ascii="Times New Roman" w:eastAsia="Times New Roman" w:hAnsi="Times New Roman" w:cs="Times New Roman"/>
          <w:color w:val="000000" w:themeColor="text1"/>
          <w:sz w:val="24"/>
          <w:szCs w:val="24"/>
          <w:highlight w:val="white"/>
          <w:lang w:val="en-GB"/>
        </w:rPr>
        <w:t xml:space="preserve"> 2017, p.25)</w:t>
      </w:r>
    </w:p>
    <w:p w:rsidR="00E124C7" w:rsidRPr="00E124C7" w:rsidRDefault="00E124C7" w:rsidP="00E124C7">
      <w:pPr>
        <w:pStyle w:val="Normal1"/>
        <w:spacing w:line="360" w:lineRule="auto"/>
        <w:jc w:val="center"/>
        <w:rPr>
          <w:rFonts w:ascii="Times New Roman" w:eastAsia="Times New Roman" w:hAnsi="Times New Roman" w:cs="Times New Roman"/>
          <w:b/>
          <w:color w:val="000000" w:themeColor="text1"/>
          <w:sz w:val="24"/>
          <w:szCs w:val="24"/>
          <w:lang w:val="en-GB"/>
        </w:rPr>
      </w:pPr>
      <w:r w:rsidRPr="00E124C7">
        <w:rPr>
          <w:rFonts w:ascii="Times New Roman" w:eastAsia="Times New Roman" w:hAnsi="Times New Roman" w:cs="Times New Roman"/>
          <w:noProof/>
          <w:color w:val="000000" w:themeColor="text1"/>
          <w:sz w:val="24"/>
          <w:szCs w:val="24"/>
        </w:rPr>
        <w:drawing>
          <wp:inline distT="0" distB="0" distL="0" distR="0">
            <wp:extent cx="5486400" cy="3200400"/>
            <wp:effectExtent l="0" t="0" r="0" b="0"/>
            <wp:docPr id="2"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r w:rsidR="004D6427">
        <w:rPr>
          <w:rFonts w:ascii="Times New Roman" w:eastAsia="Times New Roman" w:hAnsi="Times New Roman" w:cs="Times New Roman"/>
          <w:b/>
          <w:color w:val="000000" w:themeColor="text1"/>
          <w:sz w:val="24"/>
          <w:szCs w:val="24"/>
          <w:lang w:val="en-GB"/>
        </w:rPr>
        <w:t xml:space="preserve">Figure </w:t>
      </w:r>
      <w:r w:rsidRPr="00E124C7">
        <w:rPr>
          <w:rFonts w:ascii="Times New Roman" w:eastAsia="Times New Roman" w:hAnsi="Times New Roman" w:cs="Times New Roman"/>
          <w:b/>
          <w:color w:val="000000" w:themeColor="text1"/>
          <w:sz w:val="24"/>
          <w:szCs w:val="24"/>
          <w:lang w:val="en-GB"/>
        </w:rPr>
        <w:t>2: Advantages of these networks</w:t>
      </w:r>
    </w:p>
    <w:p w:rsidR="00E124C7" w:rsidRPr="00E124C7" w:rsidRDefault="00E124C7" w:rsidP="00E124C7">
      <w:pPr>
        <w:pStyle w:val="Normal1"/>
        <w:spacing w:line="360" w:lineRule="auto"/>
        <w:jc w:val="center"/>
        <w:rPr>
          <w:rFonts w:ascii="Times New Roman" w:eastAsia="Times New Roman" w:hAnsi="Times New Roman" w:cs="Times New Roman"/>
          <w:color w:val="000000" w:themeColor="text1"/>
          <w:sz w:val="24"/>
          <w:szCs w:val="24"/>
          <w:lang w:val="en-GB"/>
        </w:rPr>
      </w:pPr>
      <w:r w:rsidRPr="00E124C7">
        <w:rPr>
          <w:rFonts w:ascii="Times New Roman" w:eastAsia="Times New Roman" w:hAnsi="Times New Roman" w:cs="Times New Roman"/>
          <w:color w:val="000000" w:themeColor="text1"/>
          <w:sz w:val="24"/>
          <w:szCs w:val="24"/>
          <w:lang w:val="en-GB"/>
        </w:rPr>
        <w:t xml:space="preserve">(Source: As influenced by </w:t>
      </w:r>
      <w:r w:rsidR="004D6427">
        <w:rPr>
          <w:rFonts w:ascii="Times New Roman" w:hAnsi="Times New Roman" w:cs="Times New Roman"/>
          <w:color w:val="000000" w:themeColor="text1"/>
          <w:sz w:val="24"/>
          <w:szCs w:val="24"/>
          <w:shd w:val="clear" w:color="auto" w:fill="FFFFFF"/>
        </w:rPr>
        <w:t xml:space="preserve">Nyaribo and Munene, </w:t>
      </w:r>
      <w:r w:rsidRPr="00E124C7">
        <w:rPr>
          <w:rFonts w:ascii="Times New Roman" w:hAnsi="Times New Roman" w:cs="Times New Roman"/>
          <w:color w:val="000000" w:themeColor="text1"/>
          <w:sz w:val="24"/>
          <w:szCs w:val="24"/>
          <w:shd w:val="clear" w:color="auto" w:fill="FFFFFF"/>
        </w:rPr>
        <w:t>2018, p.13)</w:t>
      </w:r>
    </w:p>
    <w:p w:rsidR="00E124C7" w:rsidRPr="00E124C7" w:rsidRDefault="00E124C7" w:rsidP="00E124C7">
      <w:pPr>
        <w:pStyle w:val="Heading2"/>
        <w:rPr>
          <w:color w:val="000000" w:themeColor="text1"/>
          <w:lang w:val="en-GB"/>
        </w:rPr>
      </w:pPr>
      <w:bookmarkStart w:id="12" w:name="_Toc532640261"/>
      <w:r w:rsidRPr="00E124C7">
        <w:rPr>
          <w:color w:val="000000" w:themeColor="text1"/>
          <w:lang w:val="en-GB"/>
        </w:rPr>
        <w:t>Disadvantages of these networks</w:t>
      </w:r>
      <w:bookmarkEnd w:id="12"/>
    </w:p>
    <w:tbl>
      <w:tblPr>
        <w:tblW w:w="8309"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154"/>
        <w:gridCol w:w="4155"/>
      </w:tblGrid>
      <w:tr w:rsidR="00E124C7" w:rsidRPr="00E124C7" w:rsidTr="00D84EB9">
        <w:trPr>
          <w:jc w:val="center"/>
        </w:trPr>
        <w:tc>
          <w:tcPr>
            <w:tcW w:w="4154" w:type="dxa"/>
            <w:shd w:val="clear" w:color="auto" w:fill="auto"/>
            <w:tcMar>
              <w:top w:w="100" w:type="dxa"/>
              <w:left w:w="100" w:type="dxa"/>
              <w:bottom w:w="100" w:type="dxa"/>
              <w:right w:w="100" w:type="dxa"/>
            </w:tcMar>
          </w:tcPr>
          <w:p w:rsidR="00E124C7" w:rsidRPr="00E124C7" w:rsidRDefault="00E124C7" w:rsidP="00A70F54">
            <w:pPr>
              <w:pStyle w:val="Normal1"/>
              <w:widowControl w:val="0"/>
              <w:spacing w:line="360" w:lineRule="auto"/>
              <w:jc w:val="both"/>
              <w:rPr>
                <w:rFonts w:ascii="Times New Roman" w:eastAsia="Times New Roman" w:hAnsi="Times New Roman" w:cs="Times New Roman"/>
                <w:b/>
                <w:color w:val="000000" w:themeColor="text1"/>
                <w:sz w:val="24"/>
                <w:szCs w:val="24"/>
                <w:lang w:val="en-GB"/>
              </w:rPr>
            </w:pPr>
            <w:r w:rsidRPr="00E124C7">
              <w:rPr>
                <w:rFonts w:ascii="Times New Roman" w:eastAsia="Times New Roman" w:hAnsi="Times New Roman" w:cs="Times New Roman"/>
                <w:b/>
                <w:color w:val="000000" w:themeColor="text1"/>
                <w:sz w:val="24"/>
                <w:szCs w:val="24"/>
                <w:lang w:val="en-GB"/>
              </w:rPr>
              <w:t>Disadvantages</w:t>
            </w:r>
          </w:p>
        </w:tc>
        <w:tc>
          <w:tcPr>
            <w:tcW w:w="4154" w:type="dxa"/>
            <w:shd w:val="clear" w:color="auto" w:fill="auto"/>
            <w:tcMar>
              <w:top w:w="100" w:type="dxa"/>
              <w:left w:w="100" w:type="dxa"/>
              <w:bottom w:w="100" w:type="dxa"/>
              <w:right w:w="100" w:type="dxa"/>
            </w:tcMar>
          </w:tcPr>
          <w:p w:rsidR="00E124C7" w:rsidRPr="00E124C7" w:rsidRDefault="00E124C7" w:rsidP="00A70F54">
            <w:pPr>
              <w:pStyle w:val="Normal1"/>
              <w:widowControl w:val="0"/>
              <w:spacing w:line="360" w:lineRule="auto"/>
              <w:jc w:val="both"/>
              <w:rPr>
                <w:rFonts w:ascii="Times New Roman" w:eastAsia="Times New Roman" w:hAnsi="Times New Roman" w:cs="Times New Roman"/>
                <w:b/>
                <w:color w:val="000000" w:themeColor="text1"/>
                <w:sz w:val="24"/>
                <w:szCs w:val="24"/>
                <w:lang w:val="en-GB"/>
              </w:rPr>
            </w:pPr>
            <w:r w:rsidRPr="00E124C7">
              <w:rPr>
                <w:rFonts w:ascii="Times New Roman" w:eastAsia="Times New Roman" w:hAnsi="Times New Roman" w:cs="Times New Roman"/>
                <w:b/>
                <w:color w:val="000000" w:themeColor="text1"/>
                <w:sz w:val="24"/>
                <w:szCs w:val="24"/>
                <w:lang w:val="en-GB"/>
              </w:rPr>
              <w:t>Description</w:t>
            </w:r>
          </w:p>
        </w:tc>
      </w:tr>
      <w:tr w:rsidR="00E124C7" w:rsidRPr="00E124C7" w:rsidTr="00D84EB9">
        <w:trPr>
          <w:jc w:val="center"/>
        </w:trPr>
        <w:tc>
          <w:tcPr>
            <w:tcW w:w="4154" w:type="dxa"/>
            <w:shd w:val="clear" w:color="auto" w:fill="auto"/>
            <w:tcMar>
              <w:top w:w="100" w:type="dxa"/>
              <w:left w:w="100" w:type="dxa"/>
              <w:bottom w:w="100" w:type="dxa"/>
              <w:right w:w="100" w:type="dxa"/>
            </w:tcMar>
          </w:tcPr>
          <w:p w:rsidR="00E124C7" w:rsidRPr="00E124C7" w:rsidRDefault="00E124C7" w:rsidP="00A70F54">
            <w:pPr>
              <w:pStyle w:val="Normal1"/>
              <w:spacing w:line="360" w:lineRule="auto"/>
              <w:jc w:val="both"/>
              <w:rPr>
                <w:rFonts w:ascii="Times New Roman" w:eastAsia="Times New Roman" w:hAnsi="Times New Roman" w:cs="Times New Roman"/>
                <w:b/>
                <w:color w:val="000000" w:themeColor="text1"/>
                <w:sz w:val="24"/>
                <w:szCs w:val="24"/>
                <w:lang w:val="en-GB"/>
              </w:rPr>
            </w:pPr>
            <w:r w:rsidRPr="00E124C7">
              <w:rPr>
                <w:rFonts w:ascii="Times New Roman" w:eastAsia="Times New Roman" w:hAnsi="Times New Roman" w:cs="Times New Roman"/>
                <w:b/>
                <w:color w:val="000000" w:themeColor="text1"/>
                <w:sz w:val="24"/>
                <w:szCs w:val="24"/>
                <w:lang w:val="en-GB"/>
              </w:rPr>
              <w:t>Reduction of sincerity</w:t>
            </w:r>
          </w:p>
        </w:tc>
        <w:tc>
          <w:tcPr>
            <w:tcW w:w="4154" w:type="dxa"/>
            <w:shd w:val="clear" w:color="auto" w:fill="auto"/>
            <w:tcMar>
              <w:top w:w="100" w:type="dxa"/>
              <w:left w:w="100" w:type="dxa"/>
              <w:bottom w:w="100" w:type="dxa"/>
              <w:right w:w="100" w:type="dxa"/>
            </w:tcMar>
          </w:tcPr>
          <w:p w:rsidR="00E124C7" w:rsidRPr="00E124C7" w:rsidRDefault="00E124C7" w:rsidP="00A70F54">
            <w:pPr>
              <w:pStyle w:val="Normal1"/>
              <w:spacing w:line="360" w:lineRule="auto"/>
              <w:jc w:val="both"/>
              <w:rPr>
                <w:rFonts w:ascii="Times New Roman" w:eastAsia="Times New Roman" w:hAnsi="Times New Roman" w:cs="Times New Roman"/>
                <w:color w:val="000000" w:themeColor="text1"/>
                <w:sz w:val="24"/>
                <w:szCs w:val="24"/>
                <w:lang w:val="en-GB"/>
              </w:rPr>
            </w:pPr>
            <w:r w:rsidRPr="00E124C7">
              <w:rPr>
                <w:rFonts w:ascii="Times New Roman" w:eastAsia="Times New Roman" w:hAnsi="Times New Roman" w:cs="Times New Roman"/>
                <w:color w:val="000000" w:themeColor="text1"/>
                <w:sz w:val="24"/>
                <w:szCs w:val="24"/>
                <w:lang w:val="en-GB"/>
              </w:rPr>
              <w:t>A significant number of employees are seen to neglect their daily tasks. They spend a sizeable time during their duty hours by reading and creating facebook, twitter and linkedin posts (</w:t>
            </w:r>
            <w:r w:rsidRPr="00E124C7">
              <w:rPr>
                <w:rFonts w:ascii="Times New Roman" w:eastAsia="Times New Roman" w:hAnsi="Times New Roman" w:cs="Times New Roman"/>
                <w:color w:val="000000" w:themeColor="text1"/>
                <w:sz w:val="24"/>
                <w:szCs w:val="24"/>
                <w:highlight w:val="white"/>
                <w:lang w:val="en-GB"/>
              </w:rPr>
              <w:t>Effing and Spil (2016, p.4)</w:t>
            </w:r>
            <w:r w:rsidRPr="00E124C7">
              <w:rPr>
                <w:rFonts w:ascii="Times New Roman" w:eastAsia="Times New Roman" w:hAnsi="Times New Roman" w:cs="Times New Roman"/>
                <w:color w:val="000000" w:themeColor="text1"/>
                <w:sz w:val="24"/>
                <w:szCs w:val="24"/>
                <w:lang w:val="en-GB"/>
              </w:rPr>
              <w:t>. This tendency of neglecting work, unless taken timely actions, gradually engulfs the entire workforce.</w:t>
            </w:r>
          </w:p>
        </w:tc>
      </w:tr>
      <w:tr w:rsidR="00E124C7" w:rsidRPr="00E124C7" w:rsidTr="00D84EB9">
        <w:trPr>
          <w:jc w:val="center"/>
        </w:trPr>
        <w:tc>
          <w:tcPr>
            <w:tcW w:w="4154" w:type="dxa"/>
            <w:shd w:val="clear" w:color="auto" w:fill="auto"/>
            <w:tcMar>
              <w:top w:w="100" w:type="dxa"/>
              <w:left w:w="100" w:type="dxa"/>
              <w:bottom w:w="100" w:type="dxa"/>
              <w:right w:w="100" w:type="dxa"/>
            </w:tcMar>
          </w:tcPr>
          <w:p w:rsidR="00E124C7" w:rsidRPr="00E124C7" w:rsidRDefault="00E124C7" w:rsidP="00A70F54">
            <w:pPr>
              <w:pStyle w:val="Normal1"/>
              <w:spacing w:line="360" w:lineRule="auto"/>
              <w:jc w:val="both"/>
              <w:rPr>
                <w:rFonts w:ascii="Times New Roman" w:eastAsia="Times New Roman" w:hAnsi="Times New Roman" w:cs="Times New Roman"/>
                <w:b/>
                <w:color w:val="000000" w:themeColor="text1"/>
                <w:sz w:val="24"/>
                <w:szCs w:val="24"/>
                <w:lang w:val="en-GB"/>
              </w:rPr>
            </w:pPr>
            <w:r w:rsidRPr="00E124C7">
              <w:rPr>
                <w:rFonts w:ascii="Times New Roman" w:eastAsia="Times New Roman" w:hAnsi="Times New Roman" w:cs="Times New Roman"/>
                <w:b/>
                <w:color w:val="000000" w:themeColor="text1"/>
                <w:sz w:val="24"/>
                <w:szCs w:val="24"/>
                <w:lang w:val="en-GB"/>
              </w:rPr>
              <w:t xml:space="preserve">Importance on personal issues in </w:t>
            </w:r>
            <w:r w:rsidRPr="00E124C7">
              <w:rPr>
                <w:rFonts w:ascii="Times New Roman" w:eastAsia="Times New Roman" w:hAnsi="Times New Roman" w:cs="Times New Roman"/>
                <w:b/>
                <w:color w:val="000000" w:themeColor="text1"/>
                <w:sz w:val="24"/>
                <w:szCs w:val="24"/>
                <w:lang w:val="en-GB"/>
              </w:rPr>
              <w:lastRenderedPageBreak/>
              <w:t>office</w:t>
            </w:r>
          </w:p>
        </w:tc>
        <w:tc>
          <w:tcPr>
            <w:tcW w:w="4154" w:type="dxa"/>
            <w:shd w:val="clear" w:color="auto" w:fill="auto"/>
            <w:tcMar>
              <w:top w:w="100" w:type="dxa"/>
              <w:left w:w="100" w:type="dxa"/>
              <w:bottom w:w="100" w:type="dxa"/>
              <w:right w:w="100" w:type="dxa"/>
            </w:tcMar>
          </w:tcPr>
          <w:p w:rsidR="00E124C7" w:rsidRPr="00E124C7" w:rsidRDefault="00E124C7" w:rsidP="00A70F54">
            <w:pPr>
              <w:pStyle w:val="Normal1"/>
              <w:spacing w:line="360" w:lineRule="auto"/>
              <w:jc w:val="both"/>
              <w:rPr>
                <w:rFonts w:ascii="Times New Roman" w:eastAsia="Times New Roman" w:hAnsi="Times New Roman" w:cs="Times New Roman"/>
                <w:color w:val="000000" w:themeColor="text1"/>
                <w:sz w:val="24"/>
                <w:szCs w:val="24"/>
                <w:lang w:val="en-GB"/>
              </w:rPr>
            </w:pPr>
            <w:r w:rsidRPr="00E124C7">
              <w:rPr>
                <w:rFonts w:ascii="Times New Roman" w:eastAsia="Times New Roman" w:hAnsi="Times New Roman" w:cs="Times New Roman"/>
                <w:color w:val="000000" w:themeColor="text1"/>
                <w:sz w:val="24"/>
                <w:szCs w:val="24"/>
                <w:lang w:val="en-GB"/>
              </w:rPr>
              <w:lastRenderedPageBreak/>
              <w:t xml:space="preserve">As opined by </w:t>
            </w:r>
            <w:r w:rsidRPr="00E124C7">
              <w:rPr>
                <w:rFonts w:ascii="Times New Roman" w:eastAsia="Times New Roman" w:hAnsi="Times New Roman" w:cs="Times New Roman"/>
                <w:color w:val="000000" w:themeColor="text1"/>
                <w:sz w:val="24"/>
                <w:szCs w:val="24"/>
                <w:highlight w:val="white"/>
                <w:lang w:val="en-GB"/>
              </w:rPr>
              <w:t xml:space="preserve">Hanna </w:t>
            </w:r>
            <w:r w:rsidRPr="00E124C7">
              <w:rPr>
                <w:rFonts w:ascii="Times New Roman" w:eastAsia="Times New Roman" w:hAnsi="Times New Roman" w:cs="Times New Roman"/>
                <w:i/>
                <w:color w:val="000000" w:themeColor="text1"/>
                <w:sz w:val="24"/>
                <w:szCs w:val="24"/>
                <w:highlight w:val="white"/>
                <w:lang w:val="en-GB"/>
              </w:rPr>
              <w:t>et al.</w:t>
            </w:r>
            <w:r w:rsidRPr="00E124C7">
              <w:rPr>
                <w:rFonts w:ascii="Times New Roman" w:eastAsia="Times New Roman" w:hAnsi="Times New Roman" w:cs="Times New Roman"/>
                <w:color w:val="000000" w:themeColor="text1"/>
                <w:sz w:val="24"/>
                <w:szCs w:val="24"/>
                <w:highlight w:val="white"/>
                <w:lang w:val="en-GB"/>
              </w:rPr>
              <w:t xml:space="preserve"> (2017, p.22),</w:t>
            </w:r>
            <w:r w:rsidRPr="00E124C7">
              <w:rPr>
                <w:rFonts w:ascii="Times New Roman" w:eastAsia="Times New Roman" w:hAnsi="Times New Roman" w:cs="Times New Roman"/>
                <w:color w:val="000000" w:themeColor="text1"/>
                <w:sz w:val="24"/>
                <w:szCs w:val="24"/>
                <w:lang w:val="en-GB"/>
              </w:rPr>
              <w:t xml:space="preserve"> </w:t>
            </w:r>
            <w:r w:rsidRPr="00E124C7">
              <w:rPr>
                <w:rFonts w:ascii="Times New Roman" w:eastAsia="Times New Roman" w:hAnsi="Times New Roman" w:cs="Times New Roman"/>
                <w:color w:val="000000" w:themeColor="text1"/>
                <w:sz w:val="24"/>
                <w:szCs w:val="24"/>
                <w:lang w:val="en-GB"/>
              </w:rPr>
              <w:lastRenderedPageBreak/>
              <w:t>the personal issues become highly important topics when employees communicate with colleagues using social media. Difference in personal and political choices comes to public platforms, often creating conflict and heated discussion among the workers.</w:t>
            </w:r>
          </w:p>
        </w:tc>
      </w:tr>
      <w:tr w:rsidR="00E124C7" w:rsidRPr="00E124C7" w:rsidTr="00D84EB9">
        <w:trPr>
          <w:jc w:val="center"/>
        </w:trPr>
        <w:tc>
          <w:tcPr>
            <w:tcW w:w="4154" w:type="dxa"/>
            <w:shd w:val="clear" w:color="auto" w:fill="auto"/>
            <w:tcMar>
              <w:top w:w="100" w:type="dxa"/>
              <w:left w:w="100" w:type="dxa"/>
              <w:bottom w:w="100" w:type="dxa"/>
              <w:right w:w="100" w:type="dxa"/>
            </w:tcMar>
          </w:tcPr>
          <w:p w:rsidR="00E124C7" w:rsidRPr="00E124C7" w:rsidRDefault="00E124C7" w:rsidP="00A70F54">
            <w:pPr>
              <w:pStyle w:val="Normal1"/>
              <w:spacing w:line="360" w:lineRule="auto"/>
              <w:jc w:val="both"/>
              <w:rPr>
                <w:rFonts w:ascii="Times New Roman" w:eastAsia="Times New Roman" w:hAnsi="Times New Roman" w:cs="Times New Roman"/>
                <w:b/>
                <w:color w:val="000000" w:themeColor="text1"/>
                <w:sz w:val="24"/>
                <w:szCs w:val="24"/>
                <w:lang w:val="en-GB"/>
              </w:rPr>
            </w:pPr>
            <w:r w:rsidRPr="00E124C7">
              <w:rPr>
                <w:rFonts w:ascii="Times New Roman" w:eastAsia="Times New Roman" w:hAnsi="Times New Roman" w:cs="Times New Roman"/>
                <w:b/>
                <w:color w:val="000000" w:themeColor="text1"/>
                <w:sz w:val="24"/>
                <w:szCs w:val="24"/>
                <w:lang w:val="en-GB"/>
              </w:rPr>
              <w:lastRenderedPageBreak/>
              <w:t>Company image and confidentiality</w:t>
            </w:r>
          </w:p>
        </w:tc>
        <w:tc>
          <w:tcPr>
            <w:tcW w:w="4154" w:type="dxa"/>
            <w:shd w:val="clear" w:color="auto" w:fill="auto"/>
            <w:tcMar>
              <w:top w:w="100" w:type="dxa"/>
              <w:left w:w="100" w:type="dxa"/>
              <w:bottom w:w="100" w:type="dxa"/>
              <w:right w:w="100" w:type="dxa"/>
            </w:tcMar>
          </w:tcPr>
          <w:p w:rsidR="00E124C7" w:rsidRPr="00E124C7" w:rsidRDefault="00E124C7" w:rsidP="00A70F54">
            <w:pPr>
              <w:pStyle w:val="Normal1"/>
              <w:spacing w:line="360" w:lineRule="auto"/>
              <w:jc w:val="both"/>
              <w:rPr>
                <w:rFonts w:ascii="Times New Roman" w:eastAsia="Times New Roman" w:hAnsi="Times New Roman" w:cs="Times New Roman"/>
                <w:color w:val="000000" w:themeColor="text1"/>
                <w:sz w:val="24"/>
                <w:szCs w:val="24"/>
                <w:lang w:val="en-GB"/>
              </w:rPr>
            </w:pPr>
            <w:r w:rsidRPr="00E124C7">
              <w:rPr>
                <w:rFonts w:ascii="Times New Roman" w:eastAsia="Times New Roman" w:hAnsi="Times New Roman" w:cs="Times New Roman"/>
                <w:color w:val="000000" w:themeColor="text1"/>
                <w:sz w:val="24"/>
                <w:szCs w:val="24"/>
                <w:lang w:val="en-GB"/>
              </w:rPr>
              <w:t>Facebook, twitter and linkedin make companies vulnerable to potential infringement in confidentiality and probable diminished image. The employees often posts carelessly in social media platforms regarding business information and promotions, which are not to be disclosed to public as company’s policy (</w:t>
            </w:r>
            <w:r w:rsidRPr="00E124C7">
              <w:rPr>
                <w:rFonts w:ascii="Times New Roman" w:eastAsia="Times New Roman" w:hAnsi="Times New Roman" w:cs="Times New Roman"/>
                <w:color w:val="000000" w:themeColor="text1"/>
                <w:sz w:val="24"/>
                <w:szCs w:val="24"/>
                <w:highlight w:val="white"/>
                <w:lang w:val="en-GB"/>
              </w:rPr>
              <w:t xml:space="preserve">Hanna </w:t>
            </w:r>
            <w:r w:rsidRPr="00E124C7">
              <w:rPr>
                <w:rFonts w:ascii="Times New Roman" w:eastAsia="Times New Roman" w:hAnsi="Times New Roman" w:cs="Times New Roman"/>
                <w:i/>
                <w:color w:val="000000" w:themeColor="text1"/>
                <w:sz w:val="24"/>
                <w:szCs w:val="24"/>
                <w:highlight w:val="white"/>
                <w:lang w:val="en-GB"/>
              </w:rPr>
              <w:t>et al.</w:t>
            </w:r>
            <w:r w:rsidRPr="00E124C7">
              <w:rPr>
                <w:rFonts w:ascii="Times New Roman" w:eastAsia="Times New Roman" w:hAnsi="Times New Roman" w:cs="Times New Roman"/>
                <w:color w:val="000000" w:themeColor="text1"/>
                <w:sz w:val="24"/>
                <w:szCs w:val="24"/>
                <w:highlight w:val="white"/>
                <w:lang w:val="en-GB"/>
              </w:rPr>
              <w:t xml:space="preserve"> 2017, p.27)</w:t>
            </w:r>
            <w:r w:rsidRPr="00E124C7">
              <w:rPr>
                <w:rFonts w:ascii="Times New Roman" w:eastAsia="Times New Roman" w:hAnsi="Times New Roman" w:cs="Times New Roman"/>
                <w:color w:val="000000" w:themeColor="text1"/>
                <w:sz w:val="24"/>
                <w:szCs w:val="24"/>
                <w:lang w:val="en-GB"/>
              </w:rPr>
              <w:t xml:space="preserve">. </w:t>
            </w:r>
          </w:p>
        </w:tc>
      </w:tr>
    </w:tbl>
    <w:p w:rsidR="00E124C7" w:rsidRPr="00E124C7" w:rsidRDefault="00A70F54" w:rsidP="00E124C7">
      <w:pPr>
        <w:pStyle w:val="Normal1"/>
        <w:spacing w:line="360" w:lineRule="auto"/>
        <w:jc w:val="center"/>
        <w:rPr>
          <w:rFonts w:ascii="Times New Roman" w:eastAsia="Times New Roman" w:hAnsi="Times New Roman" w:cs="Times New Roman"/>
          <w:b/>
          <w:color w:val="000000" w:themeColor="text1"/>
          <w:sz w:val="24"/>
          <w:szCs w:val="24"/>
          <w:lang w:val="en-GB"/>
        </w:rPr>
      </w:pPr>
      <w:r>
        <w:rPr>
          <w:rFonts w:ascii="Times New Roman" w:eastAsia="Times New Roman" w:hAnsi="Times New Roman" w:cs="Times New Roman"/>
          <w:b/>
          <w:color w:val="000000" w:themeColor="text1"/>
          <w:sz w:val="24"/>
          <w:szCs w:val="24"/>
          <w:lang w:val="en-GB"/>
        </w:rPr>
        <w:t>Table 4</w:t>
      </w:r>
      <w:r w:rsidR="00E124C7" w:rsidRPr="00E124C7">
        <w:rPr>
          <w:rFonts w:ascii="Times New Roman" w:eastAsia="Times New Roman" w:hAnsi="Times New Roman" w:cs="Times New Roman"/>
          <w:b/>
          <w:color w:val="000000" w:themeColor="text1"/>
          <w:sz w:val="24"/>
          <w:szCs w:val="24"/>
          <w:lang w:val="en-GB"/>
        </w:rPr>
        <w:t>: Disadvantages of these networks</w:t>
      </w:r>
    </w:p>
    <w:p w:rsidR="00E124C7" w:rsidRPr="00E124C7" w:rsidRDefault="00E124C7" w:rsidP="00E124C7">
      <w:pPr>
        <w:pStyle w:val="Normal1"/>
        <w:spacing w:line="360" w:lineRule="auto"/>
        <w:jc w:val="center"/>
        <w:rPr>
          <w:rFonts w:ascii="Times New Roman" w:eastAsia="Times New Roman" w:hAnsi="Times New Roman" w:cs="Times New Roman"/>
          <w:color w:val="000000" w:themeColor="text1"/>
          <w:sz w:val="24"/>
          <w:szCs w:val="24"/>
          <w:lang w:val="en-GB"/>
        </w:rPr>
      </w:pPr>
      <w:r w:rsidRPr="00E124C7">
        <w:rPr>
          <w:rFonts w:ascii="Times New Roman" w:eastAsia="Times New Roman" w:hAnsi="Times New Roman" w:cs="Times New Roman"/>
          <w:color w:val="000000" w:themeColor="text1"/>
          <w:sz w:val="24"/>
          <w:szCs w:val="24"/>
          <w:lang w:val="en-GB"/>
        </w:rPr>
        <w:t xml:space="preserve">(Source: As influenced by </w:t>
      </w:r>
      <w:r w:rsidRPr="00E124C7">
        <w:rPr>
          <w:rFonts w:ascii="Times New Roman" w:eastAsia="Times New Roman" w:hAnsi="Times New Roman" w:cs="Times New Roman"/>
          <w:color w:val="000000" w:themeColor="text1"/>
          <w:sz w:val="24"/>
          <w:szCs w:val="24"/>
          <w:highlight w:val="white"/>
          <w:lang w:val="en-GB"/>
        </w:rPr>
        <w:t>Nyaribo and Munene, 2018, p.32)</w:t>
      </w:r>
      <w:r w:rsidRPr="00E124C7">
        <w:rPr>
          <w:rFonts w:ascii="Times New Roman" w:eastAsia="Times New Roman" w:hAnsi="Times New Roman" w:cs="Times New Roman"/>
          <w:color w:val="000000" w:themeColor="text1"/>
          <w:sz w:val="24"/>
          <w:szCs w:val="24"/>
          <w:lang w:val="en-GB"/>
        </w:rPr>
        <w:t xml:space="preserve"> </w:t>
      </w:r>
    </w:p>
    <w:p w:rsidR="00E124C7" w:rsidRPr="00E124C7" w:rsidRDefault="00E124C7" w:rsidP="00E124C7">
      <w:pPr>
        <w:pStyle w:val="Heading2"/>
        <w:rPr>
          <w:color w:val="000000" w:themeColor="text1"/>
          <w:lang w:val="en-GB"/>
        </w:rPr>
      </w:pPr>
      <w:bookmarkStart w:id="13" w:name="_Toc532640262"/>
      <w:r w:rsidRPr="00E124C7">
        <w:rPr>
          <w:color w:val="000000" w:themeColor="text1"/>
          <w:lang w:val="en-GB"/>
        </w:rPr>
        <w:t>Implications regarding personal and professional security</w:t>
      </w:r>
      <w:bookmarkEnd w:id="13"/>
    </w:p>
    <w:p w:rsidR="00E124C7" w:rsidRPr="00E124C7" w:rsidRDefault="00E124C7" w:rsidP="00E124C7">
      <w:pPr>
        <w:pStyle w:val="Normal1"/>
        <w:numPr>
          <w:ilvl w:val="0"/>
          <w:numId w:val="1"/>
        </w:numPr>
        <w:spacing w:line="360" w:lineRule="auto"/>
        <w:jc w:val="both"/>
        <w:rPr>
          <w:rFonts w:ascii="Times New Roman" w:eastAsia="Times New Roman" w:hAnsi="Times New Roman" w:cs="Times New Roman"/>
          <w:b/>
          <w:color w:val="000000" w:themeColor="text1"/>
          <w:sz w:val="24"/>
          <w:szCs w:val="24"/>
          <w:lang w:val="en-GB"/>
        </w:rPr>
      </w:pPr>
      <w:r w:rsidRPr="00E124C7">
        <w:rPr>
          <w:rFonts w:ascii="Times New Roman" w:eastAsia="Times New Roman" w:hAnsi="Times New Roman" w:cs="Times New Roman"/>
          <w:b/>
          <w:color w:val="000000" w:themeColor="text1"/>
          <w:sz w:val="24"/>
          <w:szCs w:val="24"/>
          <w:lang w:val="en-GB"/>
        </w:rPr>
        <w:t xml:space="preserve">Online storage of information- </w:t>
      </w:r>
      <w:r w:rsidRPr="00E124C7">
        <w:rPr>
          <w:rFonts w:ascii="Times New Roman" w:eastAsia="Times New Roman" w:hAnsi="Times New Roman" w:cs="Times New Roman"/>
          <w:color w:val="000000" w:themeColor="text1"/>
          <w:sz w:val="24"/>
          <w:szCs w:val="24"/>
          <w:lang w:val="en-GB"/>
        </w:rPr>
        <w:t>Professional and personal data are securely stored in online networks. People are able to access the required information from any place and any time without undergoing the trouble physically carrying hard copies. The networks provide facility of customizing the use of personal and professional information as per the choice of users.</w:t>
      </w:r>
    </w:p>
    <w:p w:rsidR="00E124C7" w:rsidRPr="00E124C7" w:rsidRDefault="00E124C7" w:rsidP="00E124C7">
      <w:pPr>
        <w:pStyle w:val="Normal1"/>
        <w:numPr>
          <w:ilvl w:val="0"/>
          <w:numId w:val="1"/>
        </w:numPr>
        <w:spacing w:line="360" w:lineRule="auto"/>
        <w:jc w:val="both"/>
        <w:rPr>
          <w:rFonts w:ascii="Times New Roman" w:eastAsia="Times New Roman" w:hAnsi="Times New Roman" w:cs="Times New Roman"/>
          <w:b/>
          <w:color w:val="000000" w:themeColor="text1"/>
          <w:sz w:val="24"/>
          <w:szCs w:val="24"/>
          <w:lang w:val="en-GB"/>
        </w:rPr>
      </w:pPr>
      <w:r w:rsidRPr="00E124C7">
        <w:rPr>
          <w:rFonts w:ascii="Times New Roman" w:eastAsia="Times New Roman" w:hAnsi="Times New Roman" w:cs="Times New Roman"/>
          <w:b/>
          <w:color w:val="000000" w:themeColor="text1"/>
          <w:sz w:val="24"/>
          <w:szCs w:val="24"/>
          <w:lang w:val="en-GB"/>
        </w:rPr>
        <w:t xml:space="preserve">Leakage of information- </w:t>
      </w:r>
      <w:r w:rsidRPr="00E124C7">
        <w:rPr>
          <w:rFonts w:ascii="Times New Roman" w:eastAsia="Times New Roman" w:hAnsi="Times New Roman" w:cs="Times New Roman"/>
          <w:color w:val="000000" w:themeColor="text1"/>
          <w:sz w:val="24"/>
          <w:szCs w:val="24"/>
          <w:lang w:val="en-GB"/>
        </w:rPr>
        <w:t>Specialized hackers often steal the personal and professional information of people for their own interests. Crucial data related to finance, production, sales, marketing and personal life get exposed to public, which often prove to be harmful for individuals and companies.</w:t>
      </w:r>
    </w:p>
    <w:p w:rsidR="00E124C7" w:rsidRPr="00E124C7" w:rsidRDefault="00E124C7" w:rsidP="00E124C7">
      <w:pPr>
        <w:pStyle w:val="Heading2"/>
        <w:rPr>
          <w:color w:val="000000" w:themeColor="text1"/>
          <w:lang w:val="en-GB"/>
        </w:rPr>
      </w:pPr>
      <w:bookmarkStart w:id="14" w:name="_Toc532640263"/>
      <w:r w:rsidRPr="00E124C7">
        <w:rPr>
          <w:color w:val="000000" w:themeColor="text1"/>
          <w:lang w:val="en-GB"/>
        </w:rPr>
        <w:lastRenderedPageBreak/>
        <w:t>Facebook chosen as preferred network</w:t>
      </w:r>
      <w:bookmarkEnd w:id="14"/>
    </w:p>
    <w:p w:rsidR="00E124C7" w:rsidRPr="00E124C7" w:rsidRDefault="00E124C7" w:rsidP="00E124C7">
      <w:pPr>
        <w:pStyle w:val="Normal1"/>
        <w:spacing w:line="360" w:lineRule="auto"/>
        <w:jc w:val="both"/>
        <w:rPr>
          <w:rFonts w:ascii="Times New Roman" w:eastAsia="Times New Roman" w:hAnsi="Times New Roman" w:cs="Times New Roman"/>
          <w:color w:val="000000" w:themeColor="text1"/>
          <w:sz w:val="24"/>
          <w:szCs w:val="24"/>
          <w:lang w:val="en-GB"/>
        </w:rPr>
      </w:pPr>
      <w:r w:rsidRPr="00E124C7">
        <w:rPr>
          <w:rFonts w:ascii="Times New Roman" w:eastAsia="Times New Roman" w:hAnsi="Times New Roman" w:cs="Times New Roman"/>
          <w:color w:val="000000" w:themeColor="text1"/>
          <w:sz w:val="24"/>
          <w:szCs w:val="24"/>
          <w:lang w:val="en-GB"/>
        </w:rPr>
        <w:t>Facebook has more advantages than Linkedin and twitter. Facebook is the most popular network, covering large number of people worldwide. The database of Facebook is used by people for effective job searching and job changing. Interaction and discussions with others bring new ideas and strategies into the business operations. Facebook offers facility of free job and business advertisements on part of employers. The candidates are able to get an overview of the present job market and required skills for meeting the industry standards by interacting with existing employees of various companies. Linkedin and twitter do not have enough accounts as compared to that of facebook.</w:t>
      </w:r>
    </w:p>
    <w:p w:rsidR="00E124C7" w:rsidRPr="00E124C7" w:rsidRDefault="00E124C7" w:rsidP="00E124C7">
      <w:pPr>
        <w:pStyle w:val="Heading1"/>
        <w:rPr>
          <w:color w:val="000000" w:themeColor="text1"/>
          <w:lang w:val="en-GB"/>
        </w:rPr>
      </w:pPr>
      <w:bookmarkStart w:id="15" w:name="_Toc532640264"/>
      <w:r w:rsidRPr="00E124C7">
        <w:rPr>
          <w:color w:val="000000" w:themeColor="text1"/>
          <w:lang w:val="en-GB"/>
        </w:rPr>
        <w:t>Conclusion</w:t>
      </w:r>
      <w:bookmarkEnd w:id="15"/>
    </w:p>
    <w:p w:rsidR="00E124C7" w:rsidRPr="00E124C7" w:rsidRDefault="00E124C7" w:rsidP="00E124C7">
      <w:pPr>
        <w:pStyle w:val="Normal1"/>
        <w:spacing w:line="360" w:lineRule="auto"/>
        <w:jc w:val="both"/>
        <w:rPr>
          <w:rFonts w:ascii="Times New Roman" w:eastAsia="Times New Roman" w:hAnsi="Times New Roman" w:cs="Times New Roman"/>
          <w:color w:val="000000" w:themeColor="text1"/>
          <w:sz w:val="24"/>
          <w:szCs w:val="24"/>
          <w:lang w:val="en-GB"/>
        </w:rPr>
      </w:pPr>
      <w:r w:rsidRPr="00E124C7">
        <w:rPr>
          <w:rFonts w:ascii="Times New Roman" w:eastAsia="Times New Roman" w:hAnsi="Times New Roman" w:cs="Times New Roman"/>
          <w:color w:val="000000" w:themeColor="text1"/>
          <w:sz w:val="24"/>
          <w:szCs w:val="24"/>
          <w:lang w:val="en-GB"/>
        </w:rPr>
        <w:t xml:space="preserve">It can be concluded that smartphones, web conferencing, facebook, twitter and other smart technologies greatly influence in changing the work culture and improve the productivity of organizations. The smart technologies are seemed to overcome distance related and money related problems by introducing swift and efficient communication facility. Employability is seemed to undergo a positive effect with the widespread use of facebook, twitter and linked on part of job seekers, employees and employers. </w:t>
      </w:r>
    </w:p>
    <w:p w:rsidR="00E76915" w:rsidRPr="00E124C7" w:rsidRDefault="00E76915">
      <w:pPr>
        <w:pStyle w:val="Normal1"/>
        <w:spacing w:line="360" w:lineRule="auto"/>
        <w:jc w:val="both"/>
        <w:rPr>
          <w:rFonts w:ascii="Times New Roman" w:eastAsia="Times New Roman" w:hAnsi="Times New Roman" w:cs="Times New Roman"/>
          <w:color w:val="000000" w:themeColor="text1"/>
          <w:sz w:val="24"/>
          <w:szCs w:val="24"/>
          <w:highlight w:val="white"/>
          <w:lang w:val="en-GB"/>
        </w:rPr>
      </w:pPr>
    </w:p>
    <w:p w:rsidR="00E76915" w:rsidRPr="00E124C7" w:rsidRDefault="00B178B0">
      <w:pPr>
        <w:rPr>
          <w:rFonts w:ascii="Times New Roman" w:eastAsia="Times New Roman" w:hAnsi="Times New Roman" w:cs="Times New Roman"/>
          <w:color w:val="000000" w:themeColor="text1"/>
          <w:sz w:val="24"/>
          <w:szCs w:val="24"/>
          <w:highlight w:val="white"/>
          <w:lang w:val="en-GB"/>
        </w:rPr>
      </w:pPr>
      <w:r w:rsidRPr="00E124C7">
        <w:rPr>
          <w:rFonts w:ascii="Times New Roman" w:eastAsia="Times New Roman" w:hAnsi="Times New Roman" w:cs="Times New Roman"/>
          <w:color w:val="000000" w:themeColor="text1"/>
          <w:sz w:val="24"/>
          <w:szCs w:val="24"/>
          <w:highlight w:val="white"/>
          <w:lang w:val="en-GB"/>
        </w:rPr>
        <w:br w:type="page"/>
      </w:r>
    </w:p>
    <w:p w:rsidR="00E76915" w:rsidRPr="00E124C7" w:rsidRDefault="00B178B0" w:rsidP="00E76915">
      <w:pPr>
        <w:pStyle w:val="Heading1"/>
        <w:rPr>
          <w:color w:val="000000" w:themeColor="text1"/>
          <w:shd w:val="clear" w:color="auto" w:fill="FFFFFF"/>
        </w:rPr>
      </w:pPr>
      <w:bookmarkStart w:id="16" w:name="_Toc532640265"/>
      <w:r w:rsidRPr="00E124C7">
        <w:rPr>
          <w:color w:val="000000" w:themeColor="text1"/>
          <w:shd w:val="clear" w:color="auto" w:fill="FFFFFF"/>
        </w:rPr>
        <w:lastRenderedPageBreak/>
        <w:t>References</w:t>
      </w:r>
      <w:bookmarkEnd w:id="16"/>
    </w:p>
    <w:p w:rsidR="00E124C7" w:rsidRPr="00E124C7" w:rsidRDefault="00E124C7" w:rsidP="00E124C7">
      <w:pPr>
        <w:spacing w:line="360" w:lineRule="auto"/>
        <w:jc w:val="both"/>
        <w:rPr>
          <w:rFonts w:ascii="Times New Roman" w:hAnsi="Times New Roman" w:cs="Times New Roman"/>
          <w:color w:val="000000" w:themeColor="text1"/>
          <w:sz w:val="24"/>
          <w:szCs w:val="24"/>
          <w:shd w:val="clear" w:color="auto" w:fill="FFFFFF"/>
        </w:rPr>
      </w:pPr>
      <w:r w:rsidRPr="00E124C7">
        <w:rPr>
          <w:rFonts w:ascii="Times New Roman" w:hAnsi="Times New Roman" w:cs="Times New Roman"/>
          <w:color w:val="000000" w:themeColor="text1"/>
          <w:sz w:val="24"/>
          <w:szCs w:val="24"/>
          <w:shd w:val="clear" w:color="auto" w:fill="FFFFFF"/>
        </w:rPr>
        <w:t>Beirne, M. and Ramsay, H., (2018). </w:t>
      </w:r>
      <w:r w:rsidRPr="00E124C7">
        <w:rPr>
          <w:rFonts w:ascii="Times New Roman" w:hAnsi="Times New Roman" w:cs="Times New Roman"/>
          <w:i/>
          <w:iCs/>
          <w:color w:val="000000" w:themeColor="text1"/>
          <w:sz w:val="24"/>
          <w:szCs w:val="24"/>
          <w:shd w:val="clear" w:color="auto" w:fill="FFFFFF"/>
        </w:rPr>
        <w:t>Information Technology and Workplace Democracy</w:t>
      </w:r>
      <w:r w:rsidRPr="00E124C7">
        <w:rPr>
          <w:rFonts w:ascii="Times New Roman" w:hAnsi="Times New Roman" w:cs="Times New Roman"/>
          <w:color w:val="000000" w:themeColor="text1"/>
          <w:sz w:val="24"/>
          <w:szCs w:val="24"/>
          <w:shd w:val="clear" w:color="auto" w:fill="FFFFFF"/>
        </w:rPr>
        <w:t>. Abingdon: Routledge.</w:t>
      </w:r>
    </w:p>
    <w:p w:rsidR="00E124C7" w:rsidRPr="00E124C7" w:rsidRDefault="00E124C7" w:rsidP="00E124C7">
      <w:pPr>
        <w:spacing w:line="360" w:lineRule="auto"/>
        <w:jc w:val="both"/>
        <w:rPr>
          <w:rFonts w:ascii="Times New Roman" w:hAnsi="Times New Roman" w:cs="Times New Roman"/>
          <w:color w:val="000000" w:themeColor="text1"/>
          <w:sz w:val="24"/>
          <w:szCs w:val="24"/>
          <w:shd w:val="clear" w:color="auto" w:fill="FFFFFF"/>
        </w:rPr>
      </w:pPr>
      <w:r w:rsidRPr="00E124C7">
        <w:rPr>
          <w:rFonts w:ascii="Times New Roman" w:hAnsi="Times New Roman" w:cs="Times New Roman"/>
          <w:color w:val="000000" w:themeColor="text1"/>
          <w:sz w:val="24"/>
          <w:szCs w:val="24"/>
          <w:shd w:val="clear" w:color="auto" w:fill="FFFFFF"/>
        </w:rPr>
        <w:t>Colbert, A., Yee, N. and George, G., (2016). The digital workforce and the workplace of the future.</w:t>
      </w:r>
    </w:p>
    <w:p w:rsidR="00E124C7" w:rsidRPr="00E124C7" w:rsidRDefault="00E124C7" w:rsidP="00E124C7">
      <w:pPr>
        <w:spacing w:line="360" w:lineRule="auto"/>
        <w:jc w:val="both"/>
        <w:rPr>
          <w:rFonts w:ascii="Times New Roman" w:hAnsi="Times New Roman" w:cs="Times New Roman"/>
          <w:color w:val="000000" w:themeColor="text1"/>
          <w:sz w:val="24"/>
          <w:szCs w:val="24"/>
          <w:shd w:val="clear" w:color="auto" w:fill="FFFFFF"/>
        </w:rPr>
      </w:pPr>
      <w:r w:rsidRPr="00E124C7">
        <w:rPr>
          <w:rFonts w:ascii="Times New Roman" w:hAnsi="Times New Roman" w:cs="Times New Roman"/>
          <w:color w:val="000000" w:themeColor="text1"/>
          <w:sz w:val="24"/>
          <w:szCs w:val="24"/>
          <w:shd w:val="clear" w:color="auto" w:fill="FFFFFF"/>
        </w:rPr>
        <w:t>Effing, R. and Spil, T.A., (2016). The social strategy cone: Towards a framework for evaluating social media strategies. </w:t>
      </w:r>
      <w:r w:rsidRPr="00E124C7">
        <w:rPr>
          <w:rFonts w:ascii="Times New Roman" w:hAnsi="Times New Roman" w:cs="Times New Roman"/>
          <w:i/>
          <w:iCs/>
          <w:color w:val="000000" w:themeColor="text1"/>
          <w:sz w:val="24"/>
          <w:szCs w:val="24"/>
          <w:shd w:val="clear" w:color="auto" w:fill="FFFFFF"/>
        </w:rPr>
        <w:t>International journal of information management</w:t>
      </w:r>
      <w:r w:rsidRPr="00E124C7">
        <w:rPr>
          <w:rFonts w:ascii="Times New Roman" w:hAnsi="Times New Roman" w:cs="Times New Roman"/>
          <w:color w:val="000000" w:themeColor="text1"/>
          <w:sz w:val="24"/>
          <w:szCs w:val="24"/>
          <w:shd w:val="clear" w:color="auto" w:fill="FFFFFF"/>
        </w:rPr>
        <w:t>, </w:t>
      </w:r>
      <w:r w:rsidRPr="00E124C7">
        <w:rPr>
          <w:rFonts w:ascii="Times New Roman" w:hAnsi="Times New Roman" w:cs="Times New Roman"/>
          <w:i/>
          <w:iCs/>
          <w:color w:val="000000" w:themeColor="text1"/>
          <w:sz w:val="24"/>
          <w:szCs w:val="24"/>
          <w:shd w:val="clear" w:color="auto" w:fill="FFFFFF"/>
        </w:rPr>
        <w:t>36</w:t>
      </w:r>
      <w:r w:rsidRPr="00E124C7">
        <w:rPr>
          <w:rFonts w:ascii="Times New Roman" w:hAnsi="Times New Roman" w:cs="Times New Roman"/>
          <w:color w:val="000000" w:themeColor="text1"/>
          <w:sz w:val="24"/>
          <w:szCs w:val="24"/>
          <w:shd w:val="clear" w:color="auto" w:fill="FFFFFF"/>
        </w:rPr>
        <w:t>(1), pp.1-8.</w:t>
      </w:r>
    </w:p>
    <w:p w:rsidR="00E124C7" w:rsidRPr="00E124C7" w:rsidRDefault="00E124C7" w:rsidP="00E124C7">
      <w:pPr>
        <w:spacing w:line="360" w:lineRule="auto"/>
        <w:jc w:val="both"/>
        <w:rPr>
          <w:rFonts w:ascii="Times New Roman" w:hAnsi="Times New Roman" w:cs="Times New Roman"/>
          <w:color w:val="000000" w:themeColor="text1"/>
          <w:sz w:val="24"/>
          <w:szCs w:val="24"/>
        </w:rPr>
      </w:pPr>
      <w:r w:rsidRPr="00E124C7">
        <w:rPr>
          <w:rFonts w:ascii="Times New Roman" w:hAnsi="Times New Roman" w:cs="Times New Roman"/>
          <w:color w:val="000000" w:themeColor="text1"/>
          <w:sz w:val="24"/>
          <w:szCs w:val="24"/>
          <w:shd w:val="clear" w:color="auto" w:fill="FFFFFF"/>
        </w:rPr>
        <w:t>Gritzalis, D., Kandias, M., Stavrou, V. and Mitrou, L., (2014). History of information: the case of privacy and security in social media. In </w:t>
      </w:r>
      <w:r w:rsidRPr="00E124C7">
        <w:rPr>
          <w:rFonts w:ascii="Times New Roman" w:hAnsi="Times New Roman" w:cs="Times New Roman"/>
          <w:i/>
          <w:iCs/>
          <w:color w:val="000000" w:themeColor="text1"/>
          <w:sz w:val="24"/>
          <w:szCs w:val="24"/>
          <w:shd w:val="clear" w:color="auto" w:fill="FFFFFF"/>
        </w:rPr>
        <w:t>Proc. of the History of Information Conference</w:t>
      </w:r>
      <w:r w:rsidRPr="00E124C7">
        <w:rPr>
          <w:rFonts w:ascii="Times New Roman" w:hAnsi="Times New Roman" w:cs="Times New Roman"/>
          <w:color w:val="000000" w:themeColor="text1"/>
          <w:sz w:val="24"/>
          <w:szCs w:val="24"/>
          <w:shd w:val="clear" w:color="auto" w:fill="FFFFFF"/>
        </w:rPr>
        <w:t>(pp. 283-310).</w:t>
      </w:r>
    </w:p>
    <w:p w:rsidR="00E124C7" w:rsidRPr="00E124C7" w:rsidRDefault="00E124C7" w:rsidP="00E124C7">
      <w:pPr>
        <w:spacing w:line="360" w:lineRule="auto"/>
        <w:jc w:val="both"/>
        <w:rPr>
          <w:rFonts w:ascii="Times New Roman" w:hAnsi="Times New Roman" w:cs="Times New Roman"/>
          <w:color w:val="000000" w:themeColor="text1"/>
          <w:sz w:val="24"/>
          <w:szCs w:val="24"/>
          <w:shd w:val="clear" w:color="auto" w:fill="FFFFFF"/>
        </w:rPr>
      </w:pPr>
      <w:r w:rsidRPr="00E124C7">
        <w:rPr>
          <w:rFonts w:ascii="Times New Roman" w:hAnsi="Times New Roman" w:cs="Times New Roman"/>
          <w:color w:val="000000" w:themeColor="text1"/>
          <w:sz w:val="24"/>
          <w:szCs w:val="24"/>
          <w:shd w:val="clear" w:color="auto" w:fill="FFFFFF"/>
        </w:rPr>
        <w:t>Hanna, B., Kee, K. and Robertson, B.W., (2017). Positive impacts of social media at work: Job satisfaction, job calling, and Facebook use among co-workers.</w:t>
      </w:r>
    </w:p>
    <w:p w:rsidR="00E124C7" w:rsidRPr="00E124C7" w:rsidRDefault="00E124C7" w:rsidP="00E124C7">
      <w:pPr>
        <w:spacing w:line="360" w:lineRule="auto"/>
        <w:jc w:val="both"/>
        <w:rPr>
          <w:rFonts w:ascii="Times New Roman" w:hAnsi="Times New Roman" w:cs="Times New Roman"/>
          <w:color w:val="000000" w:themeColor="text1"/>
          <w:sz w:val="24"/>
          <w:szCs w:val="24"/>
          <w:shd w:val="clear" w:color="auto" w:fill="FFFFFF"/>
        </w:rPr>
      </w:pPr>
      <w:r w:rsidRPr="00E124C7">
        <w:rPr>
          <w:rFonts w:ascii="Times New Roman" w:hAnsi="Times New Roman" w:cs="Times New Roman"/>
          <w:color w:val="000000" w:themeColor="text1"/>
          <w:sz w:val="24"/>
          <w:szCs w:val="24"/>
          <w:shd w:val="clear" w:color="auto" w:fill="FFFFFF"/>
        </w:rPr>
        <w:t>Jamaluddin, H., Ahmad, Z., Alias, M. and Simun, M., (2015). Personal Internet use: The use of personal mobile devices at the workplace. </w:t>
      </w:r>
      <w:r w:rsidRPr="00E124C7">
        <w:rPr>
          <w:rFonts w:ascii="Times New Roman" w:hAnsi="Times New Roman" w:cs="Times New Roman"/>
          <w:i/>
          <w:iCs/>
          <w:color w:val="000000" w:themeColor="text1"/>
          <w:sz w:val="24"/>
          <w:szCs w:val="24"/>
          <w:shd w:val="clear" w:color="auto" w:fill="FFFFFF"/>
        </w:rPr>
        <w:t>Procedia-Social and Behavioral Sciences</w:t>
      </w:r>
      <w:r w:rsidRPr="00E124C7">
        <w:rPr>
          <w:rFonts w:ascii="Times New Roman" w:hAnsi="Times New Roman" w:cs="Times New Roman"/>
          <w:color w:val="000000" w:themeColor="text1"/>
          <w:sz w:val="24"/>
          <w:szCs w:val="24"/>
          <w:shd w:val="clear" w:color="auto" w:fill="FFFFFF"/>
        </w:rPr>
        <w:t>, </w:t>
      </w:r>
      <w:r w:rsidRPr="00E124C7">
        <w:rPr>
          <w:rFonts w:ascii="Times New Roman" w:hAnsi="Times New Roman" w:cs="Times New Roman"/>
          <w:i/>
          <w:iCs/>
          <w:color w:val="000000" w:themeColor="text1"/>
          <w:sz w:val="24"/>
          <w:szCs w:val="24"/>
          <w:shd w:val="clear" w:color="auto" w:fill="FFFFFF"/>
        </w:rPr>
        <w:t>172</w:t>
      </w:r>
      <w:r w:rsidRPr="00E124C7">
        <w:rPr>
          <w:rFonts w:ascii="Times New Roman" w:hAnsi="Times New Roman" w:cs="Times New Roman"/>
          <w:color w:val="000000" w:themeColor="text1"/>
          <w:sz w:val="24"/>
          <w:szCs w:val="24"/>
          <w:shd w:val="clear" w:color="auto" w:fill="FFFFFF"/>
        </w:rPr>
        <w:t>, pp.495-502.</w:t>
      </w:r>
    </w:p>
    <w:p w:rsidR="00E124C7" w:rsidRPr="00E124C7" w:rsidRDefault="00E124C7" w:rsidP="00E124C7">
      <w:pPr>
        <w:spacing w:line="360" w:lineRule="auto"/>
        <w:jc w:val="both"/>
        <w:rPr>
          <w:rFonts w:ascii="Times New Roman" w:hAnsi="Times New Roman" w:cs="Times New Roman"/>
          <w:color w:val="000000" w:themeColor="text1"/>
          <w:sz w:val="24"/>
          <w:szCs w:val="24"/>
          <w:shd w:val="clear" w:color="auto" w:fill="FFFFFF"/>
        </w:rPr>
      </w:pPr>
      <w:r w:rsidRPr="00E124C7">
        <w:rPr>
          <w:rFonts w:ascii="Times New Roman" w:hAnsi="Times New Roman" w:cs="Times New Roman"/>
          <w:color w:val="000000" w:themeColor="text1"/>
          <w:sz w:val="24"/>
          <w:szCs w:val="24"/>
          <w:shd w:val="clear" w:color="auto" w:fill="FFFFFF"/>
        </w:rPr>
        <w:t>Larivière, B., Bowen, D., Andreassen, T.W., Kunz, W., Sirianni, N.J., Voss, C., Wünderlich, N.V. and De Keyser, A., (2017). “Service Encounter 2.0”: An investigation into the roles of technology, employees and customers. </w:t>
      </w:r>
      <w:r w:rsidRPr="00E124C7">
        <w:rPr>
          <w:rFonts w:ascii="Times New Roman" w:hAnsi="Times New Roman" w:cs="Times New Roman"/>
          <w:i/>
          <w:iCs/>
          <w:color w:val="000000" w:themeColor="text1"/>
          <w:sz w:val="24"/>
          <w:szCs w:val="24"/>
          <w:shd w:val="clear" w:color="auto" w:fill="FFFFFF"/>
        </w:rPr>
        <w:t>Journal of Business Research</w:t>
      </w:r>
      <w:r w:rsidRPr="00E124C7">
        <w:rPr>
          <w:rFonts w:ascii="Times New Roman" w:hAnsi="Times New Roman" w:cs="Times New Roman"/>
          <w:color w:val="000000" w:themeColor="text1"/>
          <w:sz w:val="24"/>
          <w:szCs w:val="24"/>
          <w:shd w:val="clear" w:color="auto" w:fill="FFFFFF"/>
        </w:rPr>
        <w:t>, </w:t>
      </w:r>
      <w:r w:rsidRPr="00E124C7">
        <w:rPr>
          <w:rFonts w:ascii="Times New Roman" w:hAnsi="Times New Roman" w:cs="Times New Roman"/>
          <w:i/>
          <w:iCs/>
          <w:color w:val="000000" w:themeColor="text1"/>
          <w:sz w:val="24"/>
          <w:szCs w:val="24"/>
          <w:shd w:val="clear" w:color="auto" w:fill="FFFFFF"/>
        </w:rPr>
        <w:t>79</w:t>
      </w:r>
      <w:r w:rsidRPr="00E124C7">
        <w:rPr>
          <w:rFonts w:ascii="Times New Roman" w:hAnsi="Times New Roman" w:cs="Times New Roman"/>
          <w:color w:val="000000" w:themeColor="text1"/>
          <w:sz w:val="24"/>
          <w:szCs w:val="24"/>
          <w:shd w:val="clear" w:color="auto" w:fill="FFFFFF"/>
        </w:rPr>
        <w:t>, pp.238-246.</w:t>
      </w:r>
    </w:p>
    <w:p w:rsidR="00E124C7" w:rsidRPr="00E124C7" w:rsidRDefault="00E124C7" w:rsidP="00E124C7">
      <w:pPr>
        <w:spacing w:line="360" w:lineRule="auto"/>
        <w:jc w:val="both"/>
        <w:rPr>
          <w:rFonts w:ascii="Times New Roman" w:hAnsi="Times New Roman" w:cs="Times New Roman"/>
          <w:color w:val="000000" w:themeColor="text1"/>
          <w:sz w:val="24"/>
          <w:szCs w:val="24"/>
        </w:rPr>
      </w:pPr>
      <w:r w:rsidRPr="00E124C7">
        <w:rPr>
          <w:rFonts w:ascii="Times New Roman" w:hAnsi="Times New Roman" w:cs="Times New Roman"/>
          <w:color w:val="000000" w:themeColor="text1"/>
          <w:sz w:val="24"/>
          <w:szCs w:val="24"/>
          <w:shd w:val="clear" w:color="auto" w:fill="FFFFFF"/>
        </w:rPr>
        <w:t>Navimipour, N.J. and Soltani, Z., (2016). The impact of cost, technology acceptance and employees' satisfaction on the effectiveness of the electronic customer relationship management systems. </w:t>
      </w:r>
      <w:r w:rsidRPr="00E124C7">
        <w:rPr>
          <w:rFonts w:ascii="Times New Roman" w:hAnsi="Times New Roman" w:cs="Times New Roman"/>
          <w:i/>
          <w:iCs/>
          <w:color w:val="000000" w:themeColor="text1"/>
          <w:sz w:val="24"/>
          <w:szCs w:val="24"/>
          <w:shd w:val="clear" w:color="auto" w:fill="FFFFFF"/>
        </w:rPr>
        <w:t>Computers in Human Behavior</w:t>
      </w:r>
      <w:r w:rsidRPr="00E124C7">
        <w:rPr>
          <w:rFonts w:ascii="Times New Roman" w:hAnsi="Times New Roman" w:cs="Times New Roman"/>
          <w:color w:val="000000" w:themeColor="text1"/>
          <w:sz w:val="24"/>
          <w:szCs w:val="24"/>
          <w:shd w:val="clear" w:color="auto" w:fill="FFFFFF"/>
        </w:rPr>
        <w:t>, </w:t>
      </w:r>
      <w:r w:rsidRPr="00E124C7">
        <w:rPr>
          <w:rFonts w:ascii="Times New Roman" w:hAnsi="Times New Roman" w:cs="Times New Roman"/>
          <w:i/>
          <w:iCs/>
          <w:color w:val="000000" w:themeColor="text1"/>
          <w:sz w:val="24"/>
          <w:szCs w:val="24"/>
          <w:shd w:val="clear" w:color="auto" w:fill="FFFFFF"/>
        </w:rPr>
        <w:t>55</w:t>
      </w:r>
      <w:r w:rsidRPr="00E124C7">
        <w:rPr>
          <w:rFonts w:ascii="Times New Roman" w:hAnsi="Times New Roman" w:cs="Times New Roman"/>
          <w:color w:val="000000" w:themeColor="text1"/>
          <w:sz w:val="24"/>
          <w:szCs w:val="24"/>
          <w:shd w:val="clear" w:color="auto" w:fill="FFFFFF"/>
        </w:rPr>
        <w:t>, pp.1052-1066.</w:t>
      </w:r>
    </w:p>
    <w:p w:rsidR="00E124C7" w:rsidRPr="00E124C7" w:rsidRDefault="00E124C7" w:rsidP="00E124C7">
      <w:pPr>
        <w:spacing w:line="360" w:lineRule="auto"/>
        <w:jc w:val="both"/>
        <w:rPr>
          <w:rFonts w:ascii="Times New Roman" w:hAnsi="Times New Roman" w:cs="Times New Roman"/>
          <w:color w:val="000000" w:themeColor="text1"/>
          <w:sz w:val="24"/>
          <w:szCs w:val="24"/>
          <w:shd w:val="clear" w:color="auto" w:fill="FFFFFF"/>
        </w:rPr>
      </w:pPr>
      <w:r w:rsidRPr="00E124C7">
        <w:rPr>
          <w:rFonts w:ascii="Times New Roman" w:hAnsi="Times New Roman" w:cs="Times New Roman"/>
          <w:color w:val="000000" w:themeColor="text1"/>
          <w:sz w:val="24"/>
          <w:szCs w:val="24"/>
          <w:shd w:val="clear" w:color="auto" w:fill="FFFFFF"/>
        </w:rPr>
        <w:t>Nyaribo, Y.M. and Munene, A.G., (2018). Effect of Social Media Pertication in the Workplace on Employee Productivity. </w:t>
      </w:r>
      <w:r w:rsidRPr="00E124C7">
        <w:rPr>
          <w:rFonts w:ascii="Times New Roman" w:hAnsi="Times New Roman" w:cs="Times New Roman"/>
          <w:i/>
          <w:iCs/>
          <w:color w:val="000000" w:themeColor="text1"/>
          <w:sz w:val="24"/>
          <w:szCs w:val="24"/>
          <w:shd w:val="clear" w:color="auto" w:fill="FFFFFF"/>
        </w:rPr>
        <w:t>IJAME</w:t>
      </w:r>
      <w:r w:rsidRPr="00E124C7">
        <w:rPr>
          <w:rFonts w:ascii="Times New Roman" w:hAnsi="Times New Roman" w:cs="Times New Roman"/>
          <w:color w:val="000000" w:themeColor="text1"/>
          <w:sz w:val="24"/>
          <w:szCs w:val="24"/>
          <w:shd w:val="clear" w:color="auto" w:fill="FFFFFF"/>
        </w:rPr>
        <w:t>.</w:t>
      </w:r>
    </w:p>
    <w:p w:rsidR="00E124C7" w:rsidRPr="00E124C7" w:rsidRDefault="00E124C7" w:rsidP="00E124C7">
      <w:pPr>
        <w:spacing w:line="360" w:lineRule="auto"/>
        <w:jc w:val="both"/>
        <w:rPr>
          <w:rFonts w:ascii="Times New Roman" w:hAnsi="Times New Roman" w:cs="Times New Roman"/>
          <w:color w:val="000000" w:themeColor="text1"/>
          <w:sz w:val="24"/>
          <w:szCs w:val="24"/>
          <w:shd w:val="clear" w:color="auto" w:fill="FFFFFF"/>
        </w:rPr>
      </w:pPr>
      <w:r w:rsidRPr="00E124C7">
        <w:rPr>
          <w:rFonts w:ascii="Times New Roman" w:hAnsi="Times New Roman" w:cs="Times New Roman"/>
          <w:color w:val="000000" w:themeColor="text1"/>
          <w:sz w:val="24"/>
          <w:szCs w:val="24"/>
          <w:shd w:val="clear" w:color="auto" w:fill="FFFFFF"/>
        </w:rPr>
        <w:t>Pimmer, C. and Pachler, N., (2014). Mobile learning in the workplace: Unlocking the value of mobile technology for work-based education. </w:t>
      </w:r>
      <w:r w:rsidRPr="00E124C7">
        <w:rPr>
          <w:rFonts w:ascii="Times New Roman" w:hAnsi="Times New Roman" w:cs="Times New Roman"/>
          <w:i/>
          <w:iCs/>
          <w:color w:val="000000" w:themeColor="text1"/>
          <w:sz w:val="24"/>
          <w:szCs w:val="24"/>
          <w:shd w:val="clear" w:color="auto" w:fill="FFFFFF"/>
        </w:rPr>
        <w:t>Increasing access through mobile learning</w:t>
      </w:r>
      <w:r w:rsidRPr="00E124C7">
        <w:rPr>
          <w:rFonts w:ascii="Times New Roman" w:hAnsi="Times New Roman" w:cs="Times New Roman"/>
          <w:color w:val="000000" w:themeColor="text1"/>
          <w:sz w:val="24"/>
          <w:szCs w:val="24"/>
          <w:shd w:val="clear" w:color="auto" w:fill="FFFFFF"/>
        </w:rPr>
        <w:t>, pp.193-203.</w:t>
      </w:r>
    </w:p>
    <w:p w:rsidR="00E124C7" w:rsidRPr="00E124C7" w:rsidRDefault="00E124C7">
      <w:pPr>
        <w:rPr>
          <w:rFonts w:ascii="Times New Roman" w:hAnsi="Times New Roman" w:cs="Times New Roman"/>
          <w:color w:val="000000" w:themeColor="text1"/>
          <w:sz w:val="24"/>
          <w:szCs w:val="24"/>
          <w:shd w:val="clear" w:color="auto" w:fill="FFFFFF"/>
        </w:rPr>
      </w:pPr>
      <w:r w:rsidRPr="00E124C7">
        <w:rPr>
          <w:rFonts w:ascii="Times New Roman" w:hAnsi="Times New Roman" w:cs="Times New Roman"/>
          <w:color w:val="000000" w:themeColor="text1"/>
          <w:sz w:val="24"/>
          <w:szCs w:val="24"/>
          <w:shd w:val="clear" w:color="auto" w:fill="FFFFFF"/>
        </w:rPr>
        <w:br w:type="page"/>
      </w:r>
    </w:p>
    <w:p w:rsidR="00E124C7" w:rsidRDefault="00E124C7" w:rsidP="00A70F54">
      <w:pPr>
        <w:pStyle w:val="Heading1"/>
        <w:rPr>
          <w:shd w:val="clear" w:color="auto" w:fill="FFFFFF"/>
        </w:rPr>
      </w:pPr>
      <w:bookmarkStart w:id="17" w:name="_Toc532640266"/>
      <w:r w:rsidRPr="00E124C7">
        <w:rPr>
          <w:shd w:val="clear" w:color="auto" w:fill="FFFFFF"/>
        </w:rPr>
        <w:lastRenderedPageBreak/>
        <w:t>Appendix:</w:t>
      </w:r>
      <w:r>
        <w:rPr>
          <w:shd w:val="clear" w:color="auto" w:fill="FFFFFF"/>
        </w:rPr>
        <w:t xml:space="preserve"> Benefits of Web conferencing</w:t>
      </w:r>
      <w:bookmarkEnd w:id="17"/>
    </w:p>
    <w:p w:rsidR="00E124C7" w:rsidRPr="00E124C7" w:rsidRDefault="00E124C7" w:rsidP="00E124C7">
      <w:pPr>
        <w:spacing w:line="360" w:lineRule="auto"/>
        <w:jc w:val="center"/>
        <w:rPr>
          <w:rFonts w:ascii="Times New Roman" w:hAnsi="Times New Roman" w:cs="Times New Roman"/>
          <w:color w:val="000000" w:themeColor="text1"/>
          <w:sz w:val="24"/>
          <w:szCs w:val="24"/>
          <w:shd w:val="clear" w:color="auto" w:fill="FFFFFF"/>
        </w:rPr>
      </w:pPr>
      <w:r>
        <w:rPr>
          <w:rFonts w:ascii="Times New Roman" w:hAnsi="Times New Roman" w:cs="Times New Roman"/>
          <w:noProof/>
          <w:color w:val="000000" w:themeColor="text1"/>
          <w:sz w:val="24"/>
          <w:szCs w:val="24"/>
          <w:shd w:val="clear" w:color="auto" w:fill="FFFFFF"/>
        </w:rPr>
        <w:drawing>
          <wp:inline distT="0" distB="0" distL="0" distR="0">
            <wp:extent cx="5733415" cy="2108108"/>
            <wp:effectExtent l="19050" t="0" r="635" b="0"/>
            <wp:docPr id="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a:srcRect/>
                    <a:stretch>
                      <a:fillRect/>
                    </a:stretch>
                  </pic:blipFill>
                  <pic:spPr bwMode="auto">
                    <a:xfrm>
                      <a:off x="0" y="0"/>
                      <a:ext cx="5733415" cy="2108108"/>
                    </a:xfrm>
                    <a:prstGeom prst="rect">
                      <a:avLst/>
                    </a:prstGeom>
                    <a:noFill/>
                    <a:ln w="9525">
                      <a:noFill/>
                      <a:miter lim="800000"/>
                      <a:headEnd/>
                      <a:tailEnd/>
                    </a:ln>
                  </pic:spPr>
                </pic:pic>
              </a:graphicData>
            </a:graphic>
          </wp:inline>
        </w:drawing>
      </w:r>
      <w:r w:rsidR="00A70F54">
        <w:rPr>
          <w:rFonts w:ascii="Times New Roman" w:hAnsi="Times New Roman" w:cs="Times New Roman"/>
          <w:color w:val="000000" w:themeColor="text1"/>
          <w:sz w:val="24"/>
          <w:szCs w:val="24"/>
          <w:shd w:val="clear" w:color="auto" w:fill="FFFFFF"/>
        </w:rPr>
        <w:t xml:space="preserve">(Source: </w:t>
      </w:r>
      <w:r w:rsidR="00A70F54" w:rsidRPr="00A70F54">
        <w:rPr>
          <w:rFonts w:ascii="Times New Roman" w:hAnsi="Times New Roman" w:cs="Times New Roman"/>
          <w:color w:val="000000" w:themeColor="text1"/>
          <w:sz w:val="24"/>
          <w:szCs w:val="24"/>
          <w:shd w:val="clear" w:color="auto" w:fill="FFFFFF"/>
        </w:rPr>
        <w:t>https://www.eztalks.com/video-meeting/advantages-and-disadvantages-of-online-meetings.html</w:t>
      </w:r>
      <w:r w:rsidR="00A70F54">
        <w:rPr>
          <w:rFonts w:ascii="Times New Roman" w:hAnsi="Times New Roman" w:cs="Times New Roman"/>
          <w:color w:val="000000" w:themeColor="text1"/>
          <w:sz w:val="24"/>
          <w:szCs w:val="24"/>
          <w:shd w:val="clear" w:color="auto" w:fill="FFFFFF"/>
        </w:rPr>
        <w:t>)</w:t>
      </w:r>
    </w:p>
    <w:p w:rsidR="00E124C7" w:rsidRPr="00E124C7" w:rsidRDefault="00E124C7" w:rsidP="00E76915">
      <w:pPr>
        <w:spacing w:line="360" w:lineRule="auto"/>
        <w:jc w:val="both"/>
        <w:rPr>
          <w:rFonts w:ascii="Times New Roman" w:hAnsi="Times New Roman" w:cs="Times New Roman"/>
          <w:color w:val="000000" w:themeColor="text1"/>
          <w:sz w:val="24"/>
          <w:szCs w:val="24"/>
          <w:shd w:val="clear" w:color="auto" w:fill="FFFFFF"/>
        </w:rPr>
      </w:pPr>
    </w:p>
    <w:p w:rsidR="00171032" w:rsidRPr="00E124C7" w:rsidRDefault="00171032">
      <w:pPr>
        <w:pStyle w:val="Normal1"/>
        <w:spacing w:line="360" w:lineRule="auto"/>
        <w:jc w:val="both"/>
        <w:rPr>
          <w:rFonts w:ascii="Times New Roman" w:eastAsia="Times New Roman" w:hAnsi="Times New Roman" w:cs="Times New Roman"/>
          <w:color w:val="000000" w:themeColor="text1"/>
          <w:sz w:val="24"/>
          <w:szCs w:val="24"/>
          <w:highlight w:val="white"/>
          <w:lang w:val="en-GB"/>
        </w:rPr>
      </w:pPr>
    </w:p>
    <w:p w:rsidR="00171032" w:rsidRPr="00E124C7" w:rsidRDefault="00171032">
      <w:pPr>
        <w:pStyle w:val="Normal1"/>
        <w:spacing w:line="360" w:lineRule="auto"/>
        <w:jc w:val="both"/>
        <w:rPr>
          <w:rFonts w:ascii="Times New Roman" w:eastAsia="Times New Roman" w:hAnsi="Times New Roman" w:cs="Times New Roman"/>
          <w:b/>
          <w:color w:val="000000" w:themeColor="text1"/>
          <w:sz w:val="24"/>
          <w:szCs w:val="24"/>
          <w:highlight w:val="white"/>
          <w:lang w:val="en-GB"/>
        </w:rPr>
      </w:pPr>
    </w:p>
    <w:p w:rsidR="00171032" w:rsidRPr="00E124C7" w:rsidRDefault="00171032">
      <w:pPr>
        <w:pStyle w:val="Normal1"/>
        <w:spacing w:line="360" w:lineRule="auto"/>
        <w:jc w:val="both"/>
        <w:rPr>
          <w:rFonts w:ascii="Times New Roman" w:eastAsia="Times New Roman" w:hAnsi="Times New Roman" w:cs="Times New Roman"/>
          <w:b/>
          <w:color w:val="000000" w:themeColor="text1"/>
          <w:sz w:val="24"/>
          <w:szCs w:val="24"/>
          <w:highlight w:val="white"/>
          <w:lang w:val="en-GB"/>
        </w:rPr>
      </w:pPr>
    </w:p>
    <w:p w:rsidR="00171032" w:rsidRPr="00E124C7" w:rsidRDefault="00171032">
      <w:pPr>
        <w:pStyle w:val="Normal1"/>
        <w:rPr>
          <w:rFonts w:ascii="Times New Roman" w:eastAsia="Times New Roman" w:hAnsi="Times New Roman" w:cs="Times New Roman"/>
          <w:color w:val="000000" w:themeColor="text1"/>
          <w:sz w:val="24"/>
          <w:szCs w:val="24"/>
          <w:lang w:val="en-GB"/>
        </w:rPr>
      </w:pPr>
    </w:p>
    <w:sectPr w:rsidR="00171032" w:rsidRPr="00E124C7" w:rsidSect="00E76915">
      <w:footerReference w:type="default" r:id="rId15"/>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299"/>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BB2861" w:rsidRDefault="00BB2861" w:rsidP="00E51436">
      <w:pPr>
        <w:spacing w:line="240" w:lineRule="auto"/>
      </w:pPr>
      <w:r>
        <w:separator/>
      </w:r>
    </w:p>
  </w:endnote>
  <w:endnote w:type="continuationSeparator" w:id="0">
    <w:p w:rsidR="00BB2861" w:rsidRDefault="00BB2861" w:rsidP="00E5143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10002FF" w:usb1="4000ACFF" w:usb2="00000009"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30620852"/>
      <w:docPartObj>
        <w:docPartGallery w:val="Page Numbers (Bottom of Page)"/>
        <w:docPartUnique/>
      </w:docPartObj>
    </w:sdtPr>
    <w:sdtEndPr/>
    <w:sdtContent>
      <w:p w:rsidR="00E76915" w:rsidRDefault="00AC5C65">
        <w:pPr>
          <w:pStyle w:val="Footer"/>
          <w:jc w:val="right"/>
        </w:pPr>
        <w:r>
          <w:fldChar w:fldCharType="begin"/>
        </w:r>
        <w:r w:rsidR="00B178B0">
          <w:instrText xml:space="preserve"> PAGE   \* MERGEFORMAT </w:instrText>
        </w:r>
        <w:r>
          <w:fldChar w:fldCharType="separate"/>
        </w:r>
        <w:r w:rsidR="008F0B9D">
          <w:rPr>
            <w:noProof/>
          </w:rPr>
          <w:t>4</w:t>
        </w:r>
        <w:r>
          <w:rPr>
            <w:noProof/>
          </w:rPr>
          <w:fldChar w:fldCharType="end"/>
        </w:r>
      </w:p>
    </w:sdtContent>
  </w:sdt>
  <w:p w:rsidR="00E76915" w:rsidRDefault="00E76915">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BB2861" w:rsidRDefault="00BB2861" w:rsidP="00E51436">
      <w:pPr>
        <w:spacing w:line="240" w:lineRule="auto"/>
      </w:pPr>
      <w:r>
        <w:separator/>
      </w:r>
    </w:p>
  </w:footnote>
  <w:footnote w:type="continuationSeparator" w:id="0">
    <w:p w:rsidR="00BB2861" w:rsidRDefault="00BB2861" w:rsidP="00E51436">
      <w:pPr>
        <w:spacing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56C33676"/>
    <w:multiLevelType w:val="multilevel"/>
    <w:tmpl w:val="36A4B6D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2"/>
  </w:compat>
  <w:rsids>
    <w:rsidRoot w:val="00171032"/>
    <w:rsid w:val="00171032"/>
    <w:rsid w:val="003A6A69"/>
    <w:rsid w:val="004D6427"/>
    <w:rsid w:val="0055214E"/>
    <w:rsid w:val="00655589"/>
    <w:rsid w:val="008F0B9D"/>
    <w:rsid w:val="00986871"/>
    <w:rsid w:val="00A70F54"/>
    <w:rsid w:val="00AC5C65"/>
    <w:rsid w:val="00AD4AB2"/>
    <w:rsid w:val="00B178B0"/>
    <w:rsid w:val="00BB2861"/>
    <w:rsid w:val="00DF37B7"/>
    <w:rsid w:val="00E124C7"/>
    <w:rsid w:val="00E22424"/>
    <w:rsid w:val="00E51436"/>
    <w:rsid w:val="00E76915"/>
    <w:rsid w:val="00FF667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41AE6BB6-EFCF-4AF9-8F08-F611440EF3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51436"/>
  </w:style>
  <w:style w:type="paragraph" w:styleId="Heading1">
    <w:name w:val="heading 1"/>
    <w:basedOn w:val="Normal1"/>
    <w:next w:val="Normal1"/>
    <w:rsid w:val="00E76915"/>
    <w:pPr>
      <w:keepNext/>
      <w:keepLines/>
      <w:spacing w:before="400" w:after="120" w:line="480" w:lineRule="auto"/>
      <w:jc w:val="both"/>
      <w:outlineLvl w:val="0"/>
    </w:pPr>
    <w:rPr>
      <w:rFonts w:ascii="Times New Roman" w:hAnsi="Times New Roman"/>
      <w:b/>
      <w:sz w:val="32"/>
      <w:szCs w:val="40"/>
    </w:rPr>
  </w:style>
  <w:style w:type="paragraph" w:styleId="Heading2">
    <w:name w:val="heading 2"/>
    <w:basedOn w:val="Normal1"/>
    <w:next w:val="Normal1"/>
    <w:rsid w:val="00E76915"/>
    <w:pPr>
      <w:keepNext/>
      <w:keepLines/>
      <w:spacing w:before="360" w:after="120" w:line="480" w:lineRule="auto"/>
      <w:jc w:val="both"/>
      <w:outlineLvl w:val="1"/>
    </w:pPr>
    <w:rPr>
      <w:rFonts w:ascii="Times New Roman" w:hAnsi="Times New Roman"/>
      <w:b/>
      <w:sz w:val="28"/>
      <w:szCs w:val="32"/>
    </w:rPr>
  </w:style>
  <w:style w:type="paragraph" w:styleId="Heading3">
    <w:name w:val="heading 3"/>
    <w:basedOn w:val="Normal1"/>
    <w:next w:val="Normal1"/>
    <w:rsid w:val="00171032"/>
    <w:pPr>
      <w:keepNext/>
      <w:keepLines/>
      <w:spacing w:before="320" w:after="80"/>
      <w:outlineLvl w:val="2"/>
    </w:pPr>
    <w:rPr>
      <w:color w:val="434343"/>
      <w:sz w:val="28"/>
      <w:szCs w:val="28"/>
    </w:rPr>
  </w:style>
  <w:style w:type="paragraph" w:styleId="Heading4">
    <w:name w:val="heading 4"/>
    <w:basedOn w:val="Normal1"/>
    <w:next w:val="Normal1"/>
    <w:rsid w:val="00171032"/>
    <w:pPr>
      <w:keepNext/>
      <w:keepLines/>
      <w:spacing w:before="280" w:after="80"/>
      <w:outlineLvl w:val="3"/>
    </w:pPr>
    <w:rPr>
      <w:color w:val="666666"/>
      <w:sz w:val="24"/>
      <w:szCs w:val="24"/>
    </w:rPr>
  </w:style>
  <w:style w:type="paragraph" w:styleId="Heading5">
    <w:name w:val="heading 5"/>
    <w:basedOn w:val="Normal1"/>
    <w:next w:val="Normal1"/>
    <w:rsid w:val="00171032"/>
    <w:pPr>
      <w:keepNext/>
      <w:keepLines/>
      <w:spacing w:before="240" w:after="80"/>
      <w:outlineLvl w:val="4"/>
    </w:pPr>
    <w:rPr>
      <w:color w:val="666666"/>
    </w:rPr>
  </w:style>
  <w:style w:type="paragraph" w:styleId="Heading6">
    <w:name w:val="heading 6"/>
    <w:basedOn w:val="Normal1"/>
    <w:next w:val="Normal1"/>
    <w:rsid w:val="00171032"/>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171032"/>
  </w:style>
  <w:style w:type="paragraph" w:styleId="Title">
    <w:name w:val="Title"/>
    <w:basedOn w:val="Normal1"/>
    <w:next w:val="Normal1"/>
    <w:rsid w:val="00171032"/>
    <w:pPr>
      <w:keepNext/>
      <w:keepLines/>
      <w:spacing w:after="60"/>
    </w:pPr>
    <w:rPr>
      <w:sz w:val="52"/>
      <w:szCs w:val="52"/>
    </w:rPr>
  </w:style>
  <w:style w:type="paragraph" w:styleId="Subtitle">
    <w:name w:val="Subtitle"/>
    <w:basedOn w:val="Normal1"/>
    <w:next w:val="Normal1"/>
    <w:rsid w:val="00171032"/>
    <w:pPr>
      <w:keepNext/>
      <w:keepLines/>
      <w:spacing w:after="320"/>
    </w:pPr>
    <w:rPr>
      <w:color w:val="666666"/>
      <w:sz w:val="30"/>
      <w:szCs w:val="30"/>
    </w:rPr>
  </w:style>
  <w:style w:type="table" w:customStyle="1" w:styleId="a">
    <w:name w:val="a"/>
    <w:basedOn w:val="TableNormal"/>
    <w:rsid w:val="00171032"/>
    <w:tblPr>
      <w:tblStyleRowBandSize w:val="1"/>
      <w:tblStyleColBandSize w:val="1"/>
      <w:tblInd w:w="0" w:type="dxa"/>
      <w:tblCellMar>
        <w:top w:w="100" w:type="dxa"/>
        <w:left w:w="100" w:type="dxa"/>
        <w:bottom w:w="100" w:type="dxa"/>
        <w:right w:w="100" w:type="dxa"/>
      </w:tblCellMar>
    </w:tblPr>
  </w:style>
  <w:style w:type="table" w:customStyle="1" w:styleId="a0">
    <w:name w:val="a0"/>
    <w:basedOn w:val="TableNormal"/>
    <w:rsid w:val="00171032"/>
    <w:tblPr>
      <w:tblStyleRowBandSize w:val="1"/>
      <w:tblStyleColBandSize w:val="1"/>
      <w:tblInd w:w="0" w:type="dxa"/>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rsid w:val="00171032"/>
    <w:pPr>
      <w:spacing w:line="240" w:lineRule="auto"/>
    </w:pPr>
    <w:rPr>
      <w:sz w:val="20"/>
      <w:szCs w:val="20"/>
    </w:rPr>
  </w:style>
  <w:style w:type="character" w:customStyle="1" w:styleId="CommentTextChar">
    <w:name w:val="Comment Text Char"/>
    <w:basedOn w:val="DefaultParagraphFont"/>
    <w:link w:val="CommentText"/>
    <w:uiPriority w:val="99"/>
    <w:semiHidden/>
    <w:rsid w:val="00171032"/>
    <w:rPr>
      <w:sz w:val="20"/>
      <w:szCs w:val="20"/>
    </w:rPr>
  </w:style>
  <w:style w:type="character" w:styleId="CommentReference">
    <w:name w:val="annotation reference"/>
    <w:basedOn w:val="DefaultParagraphFont"/>
    <w:uiPriority w:val="99"/>
    <w:semiHidden/>
    <w:unhideWhenUsed/>
    <w:rsid w:val="00171032"/>
    <w:rPr>
      <w:sz w:val="16"/>
      <w:szCs w:val="16"/>
    </w:rPr>
  </w:style>
  <w:style w:type="paragraph" w:styleId="BalloonText">
    <w:name w:val="Balloon Text"/>
    <w:basedOn w:val="Normal"/>
    <w:link w:val="BalloonTextChar"/>
    <w:uiPriority w:val="99"/>
    <w:semiHidden/>
    <w:unhideWhenUsed/>
    <w:rsid w:val="00E76915"/>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76915"/>
    <w:rPr>
      <w:rFonts w:ascii="Tahoma" w:hAnsi="Tahoma" w:cs="Tahoma"/>
      <w:sz w:val="16"/>
      <w:szCs w:val="16"/>
    </w:rPr>
  </w:style>
  <w:style w:type="paragraph" w:styleId="TOCHeading">
    <w:name w:val="TOC Heading"/>
    <w:basedOn w:val="Heading1"/>
    <w:next w:val="Normal"/>
    <w:uiPriority w:val="39"/>
    <w:semiHidden/>
    <w:unhideWhenUsed/>
    <w:qFormat/>
    <w:rsid w:val="00E76915"/>
    <w:pPr>
      <w:spacing w:before="480" w:after="0" w:line="276" w:lineRule="auto"/>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E76915"/>
    <w:pPr>
      <w:spacing w:after="100"/>
    </w:pPr>
  </w:style>
  <w:style w:type="paragraph" w:styleId="TOC2">
    <w:name w:val="toc 2"/>
    <w:basedOn w:val="Normal"/>
    <w:next w:val="Normal"/>
    <w:autoRedefine/>
    <w:uiPriority w:val="39"/>
    <w:unhideWhenUsed/>
    <w:rsid w:val="00E76915"/>
    <w:pPr>
      <w:spacing w:after="100"/>
      <w:ind w:left="220"/>
    </w:pPr>
  </w:style>
  <w:style w:type="character" w:styleId="Hyperlink">
    <w:name w:val="Hyperlink"/>
    <w:basedOn w:val="DefaultParagraphFont"/>
    <w:uiPriority w:val="99"/>
    <w:unhideWhenUsed/>
    <w:rsid w:val="00E76915"/>
    <w:rPr>
      <w:color w:val="0000FF" w:themeColor="hyperlink"/>
      <w:u w:val="single"/>
    </w:rPr>
  </w:style>
  <w:style w:type="paragraph" w:styleId="Header">
    <w:name w:val="header"/>
    <w:basedOn w:val="Normal"/>
    <w:link w:val="HeaderChar"/>
    <w:uiPriority w:val="99"/>
    <w:semiHidden/>
    <w:unhideWhenUsed/>
    <w:rsid w:val="00E76915"/>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E76915"/>
  </w:style>
  <w:style w:type="paragraph" w:styleId="Footer">
    <w:name w:val="footer"/>
    <w:basedOn w:val="Normal"/>
    <w:link w:val="FooterChar"/>
    <w:uiPriority w:val="99"/>
    <w:unhideWhenUsed/>
    <w:rsid w:val="00E76915"/>
    <w:pPr>
      <w:tabs>
        <w:tab w:val="center" w:pos="4680"/>
        <w:tab w:val="right" w:pos="9360"/>
      </w:tabs>
      <w:spacing w:line="240" w:lineRule="auto"/>
    </w:pPr>
  </w:style>
  <w:style w:type="character" w:customStyle="1" w:styleId="FooterChar">
    <w:name w:val="Footer Char"/>
    <w:basedOn w:val="DefaultParagraphFont"/>
    <w:link w:val="Footer"/>
    <w:uiPriority w:val="99"/>
    <w:rsid w:val="00E76915"/>
  </w:style>
  <w:style w:type="paragraph" w:styleId="ListParagraph">
    <w:name w:val="List Paragraph"/>
    <w:basedOn w:val="Normal"/>
    <w:uiPriority w:val="34"/>
    <w:qFormat/>
    <w:rsid w:val="00E124C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microsoft.com/office/2007/relationships/diagramDrawing" Target="diagrams/drawing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diagramColors" Target="diagrams/colors1.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QuickStyle" Target="diagrams/quickStyle1.xm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diagramLayout" Target="diagrams/layout1.xml"/><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image" Target="media/image2.png"/></Relationships>
</file>

<file path=word/diagrams/colors1.xml><?xml version="1.0" encoding="utf-8"?>
<dgm:colorsDef xmlns:dgm="http://schemas.openxmlformats.org/drawingml/2006/diagram" xmlns:a="http://schemas.openxmlformats.org/drawingml/2006/main" uniqueId="urn:microsoft.com/office/officeart/2005/8/colors/accent1_1">
  <dgm:title val=""/>
  <dgm:desc val=""/>
  <dgm:catLst>
    <dgm:cat type="accent1" pri="11100"/>
  </dgm:catLst>
  <dgm:styleLbl name="node0">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accent1">
        <a:shade val="80000"/>
      </a:schemeClr>
    </dgm:linClrLst>
    <dgm:effectClrLst/>
    <dgm:txLinClrLst/>
    <dgm:txFillClrLst/>
    <dgm:txEffectClrLst/>
  </dgm:styleLbl>
  <dgm:styleLbl name="node2">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fgImgPlace1">
    <dgm:fillClrLst meth="repeat">
      <a:schemeClr val="accent1">
        <a:tint val="40000"/>
      </a:schemeClr>
    </dgm:fillClrLst>
    <dgm:linClrLst meth="repeat">
      <a:schemeClr val="accent1">
        <a:shade val="80000"/>
      </a:schemeClr>
    </dgm:linClrLst>
    <dgm:effectClrLst/>
    <dgm:txLinClrLst/>
    <dgm:txFillClrLst meth="repeat">
      <a:schemeClr val="lt1"/>
    </dgm:txFillClrLst>
    <dgm:txEffectClrLst/>
  </dgm:styleLbl>
  <dgm:styleLbl name="alignImgPlace1">
    <dgm:fillClrLst meth="repeat">
      <a:schemeClr val="accent1">
        <a:tint val="40000"/>
      </a:schemeClr>
    </dgm:fillClrLst>
    <dgm:linClrLst meth="repeat">
      <a:schemeClr val="accent1">
        <a:shade val="80000"/>
      </a:schemeClr>
    </dgm:linClrLst>
    <dgm:effectClrLst/>
    <dgm:txLinClrLst/>
    <dgm:txFillClrLst meth="repeat">
      <a:schemeClr val="lt1"/>
    </dgm:txFillClrLst>
    <dgm:txEffectClrLst/>
  </dgm:styleLbl>
  <dgm:styleLbl name="bgImgPlace1">
    <dgm:fillClrLst meth="repeat">
      <a:schemeClr val="accent1">
        <a:tint val="40000"/>
      </a:schemeClr>
    </dgm:fillClrLst>
    <dgm:linClrLst meth="repeat">
      <a:schemeClr val="accent1">
        <a:shade val="80000"/>
      </a:schemeClr>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meth="repeat">
      <a:schemeClr val="dk1"/>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meth="repeat">
      <a:schemeClr val="dk1"/>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meth="repeat">
      <a:schemeClr val="dk1"/>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dgm:linClrLst>
    <dgm:effectClrLst/>
    <dgm:txLinClrLst/>
    <dgm:txFillClrLst meth="repeat">
      <a:schemeClr val="tx1"/>
    </dgm:txFillClrLst>
    <dgm:txEffectClrLst/>
  </dgm:styleLbl>
  <dgm:styleLbl name="asst0">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dgm:txEffectClrLst/>
  </dgm:styleLbl>
  <dgm:styleLbl name="parChTrans2D2">
    <dgm:fillClrLst meth="repeat">
      <a:schemeClr val="accent1"/>
    </dgm:fillClrLst>
    <dgm:linClrLst meth="repeat">
      <a:schemeClr val="accent1"/>
    </dgm:linClrLst>
    <dgm:effectClrLst/>
    <dgm:txLinClrLst/>
    <dgm:txFillClrLst/>
    <dgm:txEffectClrLst/>
  </dgm:styleLbl>
  <dgm:styleLbl name="parChTrans2D3">
    <dgm:fillClrLst meth="repeat">
      <a:schemeClr val="accent1"/>
    </dgm:fillClrLst>
    <dgm:linClrLst meth="repeat">
      <a:schemeClr val="accent1"/>
    </dgm:linClrLst>
    <dgm:effectClrLst/>
    <dgm:txLinClrLst/>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conFg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align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trAlignAcc1">
    <dgm:fillClrLst meth="repeat">
      <a:schemeClr val="accent1">
        <a:alpha val="40000"/>
        <a:tint val="40000"/>
      </a:schemeClr>
    </dgm:fillClrLst>
    <dgm:linClrLst meth="repeat">
      <a:schemeClr val="accent1"/>
    </dgm:linClrLst>
    <dgm:effectClrLst/>
    <dgm:txLinClrLst/>
    <dgm:txFillClrLst meth="repeat">
      <a:schemeClr val="dk1"/>
    </dgm:txFillClrLst>
    <dgm:txEffectClrLst/>
  </dgm:styleLbl>
  <dgm:styleLbl name="bg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accent1">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accent1">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accent1">
        <a:alpha val="90000"/>
      </a:schemeClr>
    </dgm:linClrLst>
    <dgm:effectClrLst/>
    <dgm:txLinClrLst/>
    <dgm:txFillClrLst meth="repeat">
      <a:schemeClr val="dk1"/>
    </dgm:txFillClrLst>
    <dgm:txEffectClrLst/>
  </dgm:styleLbl>
  <dgm:styleLbl name="fgAcc0">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fgAcc2">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fgAcc3">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fgAcc4">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529A5650-4A98-4D94-85BB-82CF98452829}" type="doc">
      <dgm:prSet loTypeId="urn:microsoft.com/office/officeart/2005/8/layout/cycle8" loCatId="cycle" qsTypeId="urn:microsoft.com/office/officeart/2005/8/quickstyle/simple1" qsCatId="simple" csTypeId="urn:microsoft.com/office/officeart/2005/8/colors/accent1_1" csCatId="accent1" phldr="1"/>
      <dgm:spPr/>
    </dgm:pt>
    <dgm:pt modelId="{FA7CF50B-22BD-4723-9FE5-3F3AC70E8399}">
      <dgm:prSet phldrT="[Text]" custT="1"/>
      <dgm:spPr/>
      <dgm:t>
        <a:bodyPr/>
        <a:lstStyle/>
        <a:p>
          <a:pPr algn="ctr"/>
          <a:r>
            <a:rPr lang="en-GB" sz="1050" b="0">
              <a:latin typeface="Times New Roman" pitchFamily="18" charset="0"/>
              <a:cs typeface="Times New Roman" pitchFamily="18" charset="0"/>
            </a:rPr>
            <a:t>Build and maintain professional relationships</a:t>
          </a:r>
          <a:endParaRPr lang="en-US" sz="1050" b="0">
            <a:latin typeface="Times New Roman" pitchFamily="18" charset="0"/>
            <a:cs typeface="Times New Roman" pitchFamily="18" charset="0"/>
          </a:endParaRPr>
        </a:p>
      </dgm:t>
    </dgm:pt>
    <dgm:pt modelId="{80AA27A1-D4E7-4F86-B9D2-DE6CCB04287A}" type="parTrans" cxnId="{6860E6B1-2BD1-4392-B7E5-99EE4248D87B}">
      <dgm:prSet/>
      <dgm:spPr/>
      <dgm:t>
        <a:bodyPr/>
        <a:lstStyle/>
        <a:p>
          <a:pPr algn="ctr"/>
          <a:endParaRPr lang="en-US"/>
        </a:p>
      </dgm:t>
    </dgm:pt>
    <dgm:pt modelId="{B3690964-EA31-44BB-B330-44DDE183C65F}" type="sibTrans" cxnId="{6860E6B1-2BD1-4392-B7E5-99EE4248D87B}">
      <dgm:prSet/>
      <dgm:spPr/>
      <dgm:t>
        <a:bodyPr/>
        <a:lstStyle/>
        <a:p>
          <a:pPr algn="ctr"/>
          <a:endParaRPr lang="en-US"/>
        </a:p>
      </dgm:t>
    </dgm:pt>
    <dgm:pt modelId="{1DB4E667-2E6D-4FA0-80DA-8BCA5C837233}">
      <dgm:prSet phldrT="[Text]" custT="1"/>
      <dgm:spPr/>
      <dgm:t>
        <a:bodyPr/>
        <a:lstStyle/>
        <a:p>
          <a:pPr algn="ctr"/>
          <a:r>
            <a:rPr lang="en-US" sz="1050">
              <a:latin typeface="Times New Roman" pitchFamily="18" charset="0"/>
              <a:cs typeface="Times New Roman" pitchFamily="18" charset="0"/>
            </a:rPr>
            <a:t>Group creation</a:t>
          </a:r>
        </a:p>
      </dgm:t>
    </dgm:pt>
    <dgm:pt modelId="{EA0D0D6E-5840-4EE0-B746-5E5F569B0841}" type="parTrans" cxnId="{A99E693C-4990-4701-B96D-94E8910D6ED1}">
      <dgm:prSet/>
      <dgm:spPr/>
      <dgm:t>
        <a:bodyPr/>
        <a:lstStyle/>
        <a:p>
          <a:pPr algn="ctr"/>
          <a:endParaRPr lang="en-US"/>
        </a:p>
      </dgm:t>
    </dgm:pt>
    <dgm:pt modelId="{DA097FDE-2CEF-4149-BC5D-880A0EDFEBA4}" type="sibTrans" cxnId="{A99E693C-4990-4701-B96D-94E8910D6ED1}">
      <dgm:prSet/>
      <dgm:spPr/>
      <dgm:t>
        <a:bodyPr/>
        <a:lstStyle/>
        <a:p>
          <a:pPr algn="ctr"/>
          <a:endParaRPr lang="en-US"/>
        </a:p>
      </dgm:t>
    </dgm:pt>
    <dgm:pt modelId="{E9D4B74C-5543-4EF3-ADBC-6C46E79F41B1}">
      <dgm:prSet phldrT="[Text]" custT="1"/>
      <dgm:spPr/>
      <dgm:t>
        <a:bodyPr/>
        <a:lstStyle/>
        <a:p>
          <a:pPr algn="ctr"/>
          <a:r>
            <a:rPr lang="en-US" sz="1050">
              <a:latin typeface="Times New Roman" pitchFamily="18" charset="0"/>
              <a:cs typeface="Times New Roman" pitchFamily="18" charset="0"/>
            </a:rPr>
            <a:t>Coordination between management and workers</a:t>
          </a:r>
        </a:p>
      </dgm:t>
    </dgm:pt>
    <dgm:pt modelId="{0CA38C3E-48A8-4EF9-B6A3-BF0C7FDEF057}" type="parTrans" cxnId="{75045D73-FEC5-4818-BA78-914689A95105}">
      <dgm:prSet/>
      <dgm:spPr/>
      <dgm:t>
        <a:bodyPr/>
        <a:lstStyle/>
        <a:p>
          <a:pPr algn="ctr"/>
          <a:endParaRPr lang="en-US"/>
        </a:p>
      </dgm:t>
    </dgm:pt>
    <dgm:pt modelId="{6521D778-51DF-41B8-A3AD-94984610D2AC}" type="sibTrans" cxnId="{75045D73-FEC5-4818-BA78-914689A95105}">
      <dgm:prSet/>
      <dgm:spPr/>
      <dgm:t>
        <a:bodyPr/>
        <a:lstStyle/>
        <a:p>
          <a:pPr algn="ctr"/>
          <a:endParaRPr lang="en-US"/>
        </a:p>
      </dgm:t>
    </dgm:pt>
    <dgm:pt modelId="{3D247862-9678-4413-94A5-ACFEAC288938}" type="pres">
      <dgm:prSet presAssocID="{529A5650-4A98-4D94-85BB-82CF98452829}" presName="compositeShape" presStyleCnt="0">
        <dgm:presLayoutVars>
          <dgm:chMax val="7"/>
          <dgm:dir/>
          <dgm:resizeHandles val="exact"/>
        </dgm:presLayoutVars>
      </dgm:prSet>
      <dgm:spPr/>
    </dgm:pt>
    <dgm:pt modelId="{B9129BF8-C9FC-4D76-AE8B-751CD9276889}" type="pres">
      <dgm:prSet presAssocID="{529A5650-4A98-4D94-85BB-82CF98452829}" presName="wedge1" presStyleLbl="node1" presStyleIdx="0" presStyleCnt="3"/>
      <dgm:spPr/>
      <dgm:t>
        <a:bodyPr/>
        <a:lstStyle/>
        <a:p>
          <a:endParaRPr lang="en-US"/>
        </a:p>
      </dgm:t>
    </dgm:pt>
    <dgm:pt modelId="{87FE1B1B-F714-44E3-95BF-7AA5AA928E39}" type="pres">
      <dgm:prSet presAssocID="{529A5650-4A98-4D94-85BB-82CF98452829}" presName="dummy1a" presStyleCnt="0"/>
      <dgm:spPr/>
    </dgm:pt>
    <dgm:pt modelId="{DC56B3B9-A0E2-4DC3-9F8D-49ECFBE03C12}" type="pres">
      <dgm:prSet presAssocID="{529A5650-4A98-4D94-85BB-82CF98452829}" presName="dummy1b" presStyleCnt="0"/>
      <dgm:spPr/>
    </dgm:pt>
    <dgm:pt modelId="{71009845-AD9B-422C-BBD1-F1498A01857B}" type="pres">
      <dgm:prSet presAssocID="{529A5650-4A98-4D94-85BB-82CF98452829}" presName="wedge1Tx" presStyleLbl="node1" presStyleIdx="0" presStyleCnt="3">
        <dgm:presLayoutVars>
          <dgm:chMax val="0"/>
          <dgm:chPref val="0"/>
          <dgm:bulletEnabled val="1"/>
        </dgm:presLayoutVars>
      </dgm:prSet>
      <dgm:spPr/>
      <dgm:t>
        <a:bodyPr/>
        <a:lstStyle/>
        <a:p>
          <a:endParaRPr lang="en-US"/>
        </a:p>
      </dgm:t>
    </dgm:pt>
    <dgm:pt modelId="{94519B92-9AE1-4B89-B3AD-7F280D184669}" type="pres">
      <dgm:prSet presAssocID="{529A5650-4A98-4D94-85BB-82CF98452829}" presName="wedge2" presStyleLbl="node1" presStyleIdx="1" presStyleCnt="3"/>
      <dgm:spPr/>
      <dgm:t>
        <a:bodyPr/>
        <a:lstStyle/>
        <a:p>
          <a:endParaRPr lang="en-US"/>
        </a:p>
      </dgm:t>
    </dgm:pt>
    <dgm:pt modelId="{17FF4D10-553B-4A46-9B9C-6B59FC3A2F85}" type="pres">
      <dgm:prSet presAssocID="{529A5650-4A98-4D94-85BB-82CF98452829}" presName="dummy2a" presStyleCnt="0"/>
      <dgm:spPr/>
    </dgm:pt>
    <dgm:pt modelId="{F64D5E98-B743-440B-B9A4-F13586DEE9AB}" type="pres">
      <dgm:prSet presAssocID="{529A5650-4A98-4D94-85BB-82CF98452829}" presName="dummy2b" presStyleCnt="0"/>
      <dgm:spPr/>
    </dgm:pt>
    <dgm:pt modelId="{3DD29ABE-5DC3-4847-A851-3AD4246DB90B}" type="pres">
      <dgm:prSet presAssocID="{529A5650-4A98-4D94-85BB-82CF98452829}" presName="wedge2Tx" presStyleLbl="node1" presStyleIdx="1" presStyleCnt="3">
        <dgm:presLayoutVars>
          <dgm:chMax val="0"/>
          <dgm:chPref val="0"/>
          <dgm:bulletEnabled val="1"/>
        </dgm:presLayoutVars>
      </dgm:prSet>
      <dgm:spPr/>
      <dgm:t>
        <a:bodyPr/>
        <a:lstStyle/>
        <a:p>
          <a:endParaRPr lang="en-US"/>
        </a:p>
      </dgm:t>
    </dgm:pt>
    <dgm:pt modelId="{C8C90135-644E-48EE-9E34-718CE06D8389}" type="pres">
      <dgm:prSet presAssocID="{529A5650-4A98-4D94-85BB-82CF98452829}" presName="wedge3" presStyleLbl="node1" presStyleIdx="2" presStyleCnt="3"/>
      <dgm:spPr/>
      <dgm:t>
        <a:bodyPr/>
        <a:lstStyle/>
        <a:p>
          <a:endParaRPr lang="en-US"/>
        </a:p>
      </dgm:t>
    </dgm:pt>
    <dgm:pt modelId="{DB5371DA-97B5-4160-9B82-A50A06B577C8}" type="pres">
      <dgm:prSet presAssocID="{529A5650-4A98-4D94-85BB-82CF98452829}" presName="dummy3a" presStyleCnt="0"/>
      <dgm:spPr/>
    </dgm:pt>
    <dgm:pt modelId="{26F56E82-3354-406F-8787-67B8E4626DC7}" type="pres">
      <dgm:prSet presAssocID="{529A5650-4A98-4D94-85BB-82CF98452829}" presName="dummy3b" presStyleCnt="0"/>
      <dgm:spPr/>
    </dgm:pt>
    <dgm:pt modelId="{17E9E762-14F3-4881-B684-660D89B9C3F4}" type="pres">
      <dgm:prSet presAssocID="{529A5650-4A98-4D94-85BB-82CF98452829}" presName="wedge3Tx" presStyleLbl="node1" presStyleIdx="2" presStyleCnt="3">
        <dgm:presLayoutVars>
          <dgm:chMax val="0"/>
          <dgm:chPref val="0"/>
          <dgm:bulletEnabled val="1"/>
        </dgm:presLayoutVars>
      </dgm:prSet>
      <dgm:spPr/>
      <dgm:t>
        <a:bodyPr/>
        <a:lstStyle/>
        <a:p>
          <a:endParaRPr lang="en-US"/>
        </a:p>
      </dgm:t>
    </dgm:pt>
    <dgm:pt modelId="{A2E62FF4-A2F5-410F-B2E7-5294D66DD453}" type="pres">
      <dgm:prSet presAssocID="{B3690964-EA31-44BB-B330-44DDE183C65F}" presName="arrowWedge1" presStyleLbl="fgSibTrans2D1" presStyleIdx="0" presStyleCnt="3"/>
      <dgm:spPr/>
    </dgm:pt>
    <dgm:pt modelId="{F3B42918-9158-4196-B76E-5F5D3A70D5F0}" type="pres">
      <dgm:prSet presAssocID="{DA097FDE-2CEF-4149-BC5D-880A0EDFEBA4}" presName="arrowWedge2" presStyleLbl="fgSibTrans2D1" presStyleIdx="1" presStyleCnt="3"/>
      <dgm:spPr/>
    </dgm:pt>
    <dgm:pt modelId="{5046D132-30A4-4F1D-8816-29D9C08B6105}" type="pres">
      <dgm:prSet presAssocID="{6521D778-51DF-41B8-A3AD-94984610D2AC}" presName="arrowWedge3" presStyleLbl="fgSibTrans2D1" presStyleIdx="2" presStyleCnt="3"/>
      <dgm:spPr/>
    </dgm:pt>
  </dgm:ptLst>
  <dgm:cxnLst>
    <dgm:cxn modelId="{F807EA43-283E-4B8B-BD97-6802358AFEAB}" type="presOf" srcId="{E9D4B74C-5543-4EF3-ADBC-6C46E79F41B1}" destId="{17E9E762-14F3-4881-B684-660D89B9C3F4}" srcOrd="1" destOrd="0" presId="urn:microsoft.com/office/officeart/2005/8/layout/cycle8"/>
    <dgm:cxn modelId="{B4316129-5F3F-4E84-BFBF-847A9B5BA80A}" type="presOf" srcId="{FA7CF50B-22BD-4723-9FE5-3F3AC70E8399}" destId="{B9129BF8-C9FC-4D76-AE8B-751CD9276889}" srcOrd="0" destOrd="0" presId="urn:microsoft.com/office/officeart/2005/8/layout/cycle8"/>
    <dgm:cxn modelId="{75045D73-FEC5-4818-BA78-914689A95105}" srcId="{529A5650-4A98-4D94-85BB-82CF98452829}" destId="{E9D4B74C-5543-4EF3-ADBC-6C46E79F41B1}" srcOrd="2" destOrd="0" parTransId="{0CA38C3E-48A8-4EF9-B6A3-BF0C7FDEF057}" sibTransId="{6521D778-51DF-41B8-A3AD-94984610D2AC}"/>
    <dgm:cxn modelId="{67FDC5B6-3317-48CA-AEC4-1571936352A5}" type="presOf" srcId="{529A5650-4A98-4D94-85BB-82CF98452829}" destId="{3D247862-9678-4413-94A5-ACFEAC288938}" srcOrd="0" destOrd="0" presId="urn:microsoft.com/office/officeart/2005/8/layout/cycle8"/>
    <dgm:cxn modelId="{74106EA4-5A32-4DA2-8204-CF483B11EBEC}" type="presOf" srcId="{1DB4E667-2E6D-4FA0-80DA-8BCA5C837233}" destId="{3DD29ABE-5DC3-4847-A851-3AD4246DB90B}" srcOrd="1" destOrd="0" presId="urn:microsoft.com/office/officeart/2005/8/layout/cycle8"/>
    <dgm:cxn modelId="{5BBB7929-A586-43B5-BDB5-E63BC33ED7E8}" type="presOf" srcId="{FA7CF50B-22BD-4723-9FE5-3F3AC70E8399}" destId="{71009845-AD9B-422C-BBD1-F1498A01857B}" srcOrd="1" destOrd="0" presId="urn:microsoft.com/office/officeart/2005/8/layout/cycle8"/>
    <dgm:cxn modelId="{A99E693C-4990-4701-B96D-94E8910D6ED1}" srcId="{529A5650-4A98-4D94-85BB-82CF98452829}" destId="{1DB4E667-2E6D-4FA0-80DA-8BCA5C837233}" srcOrd="1" destOrd="0" parTransId="{EA0D0D6E-5840-4EE0-B746-5E5F569B0841}" sibTransId="{DA097FDE-2CEF-4149-BC5D-880A0EDFEBA4}"/>
    <dgm:cxn modelId="{8D61EE72-D77E-4143-BCE2-1C458C800E25}" type="presOf" srcId="{E9D4B74C-5543-4EF3-ADBC-6C46E79F41B1}" destId="{C8C90135-644E-48EE-9E34-718CE06D8389}" srcOrd="0" destOrd="0" presId="urn:microsoft.com/office/officeart/2005/8/layout/cycle8"/>
    <dgm:cxn modelId="{302F4437-8172-449E-A6C7-E1965800007C}" type="presOf" srcId="{1DB4E667-2E6D-4FA0-80DA-8BCA5C837233}" destId="{94519B92-9AE1-4B89-B3AD-7F280D184669}" srcOrd="0" destOrd="0" presId="urn:microsoft.com/office/officeart/2005/8/layout/cycle8"/>
    <dgm:cxn modelId="{6860E6B1-2BD1-4392-B7E5-99EE4248D87B}" srcId="{529A5650-4A98-4D94-85BB-82CF98452829}" destId="{FA7CF50B-22BD-4723-9FE5-3F3AC70E8399}" srcOrd="0" destOrd="0" parTransId="{80AA27A1-D4E7-4F86-B9D2-DE6CCB04287A}" sibTransId="{B3690964-EA31-44BB-B330-44DDE183C65F}"/>
    <dgm:cxn modelId="{12CA5E64-0E27-4A58-BA9F-6FA2B8915DBD}" type="presParOf" srcId="{3D247862-9678-4413-94A5-ACFEAC288938}" destId="{B9129BF8-C9FC-4D76-AE8B-751CD9276889}" srcOrd="0" destOrd="0" presId="urn:microsoft.com/office/officeart/2005/8/layout/cycle8"/>
    <dgm:cxn modelId="{F93941E4-EB2C-464E-92C0-97C28985B456}" type="presParOf" srcId="{3D247862-9678-4413-94A5-ACFEAC288938}" destId="{87FE1B1B-F714-44E3-95BF-7AA5AA928E39}" srcOrd="1" destOrd="0" presId="urn:microsoft.com/office/officeart/2005/8/layout/cycle8"/>
    <dgm:cxn modelId="{05B0B610-60F3-4A3A-866F-D174E0D58A98}" type="presParOf" srcId="{3D247862-9678-4413-94A5-ACFEAC288938}" destId="{DC56B3B9-A0E2-4DC3-9F8D-49ECFBE03C12}" srcOrd="2" destOrd="0" presId="urn:microsoft.com/office/officeart/2005/8/layout/cycle8"/>
    <dgm:cxn modelId="{1C30B554-F81E-416A-889B-986DBF676D73}" type="presParOf" srcId="{3D247862-9678-4413-94A5-ACFEAC288938}" destId="{71009845-AD9B-422C-BBD1-F1498A01857B}" srcOrd="3" destOrd="0" presId="urn:microsoft.com/office/officeart/2005/8/layout/cycle8"/>
    <dgm:cxn modelId="{2B6233BD-C1CF-402F-A2F2-5E859AC0E027}" type="presParOf" srcId="{3D247862-9678-4413-94A5-ACFEAC288938}" destId="{94519B92-9AE1-4B89-B3AD-7F280D184669}" srcOrd="4" destOrd="0" presId="urn:microsoft.com/office/officeart/2005/8/layout/cycle8"/>
    <dgm:cxn modelId="{96303A9E-B6E9-460E-A04C-2890F3CA8AE1}" type="presParOf" srcId="{3D247862-9678-4413-94A5-ACFEAC288938}" destId="{17FF4D10-553B-4A46-9B9C-6B59FC3A2F85}" srcOrd="5" destOrd="0" presId="urn:microsoft.com/office/officeart/2005/8/layout/cycle8"/>
    <dgm:cxn modelId="{A5B4619E-0735-48C7-A62D-8FD2AF8FF7FB}" type="presParOf" srcId="{3D247862-9678-4413-94A5-ACFEAC288938}" destId="{F64D5E98-B743-440B-B9A4-F13586DEE9AB}" srcOrd="6" destOrd="0" presId="urn:microsoft.com/office/officeart/2005/8/layout/cycle8"/>
    <dgm:cxn modelId="{CE8491F9-7A08-434A-A512-9D7C2ECE068D}" type="presParOf" srcId="{3D247862-9678-4413-94A5-ACFEAC288938}" destId="{3DD29ABE-5DC3-4847-A851-3AD4246DB90B}" srcOrd="7" destOrd="0" presId="urn:microsoft.com/office/officeart/2005/8/layout/cycle8"/>
    <dgm:cxn modelId="{E64DBC0C-870F-435A-A4D0-1EE39F99693B}" type="presParOf" srcId="{3D247862-9678-4413-94A5-ACFEAC288938}" destId="{C8C90135-644E-48EE-9E34-718CE06D8389}" srcOrd="8" destOrd="0" presId="urn:microsoft.com/office/officeart/2005/8/layout/cycle8"/>
    <dgm:cxn modelId="{F99012B7-CDC8-4BA3-8EFB-2F961358082C}" type="presParOf" srcId="{3D247862-9678-4413-94A5-ACFEAC288938}" destId="{DB5371DA-97B5-4160-9B82-A50A06B577C8}" srcOrd="9" destOrd="0" presId="urn:microsoft.com/office/officeart/2005/8/layout/cycle8"/>
    <dgm:cxn modelId="{EF6C86F3-66DC-4D74-B395-968B253F892C}" type="presParOf" srcId="{3D247862-9678-4413-94A5-ACFEAC288938}" destId="{26F56E82-3354-406F-8787-67B8E4626DC7}" srcOrd="10" destOrd="0" presId="urn:microsoft.com/office/officeart/2005/8/layout/cycle8"/>
    <dgm:cxn modelId="{3FFD4900-6439-476C-8A79-98A284C789C3}" type="presParOf" srcId="{3D247862-9678-4413-94A5-ACFEAC288938}" destId="{17E9E762-14F3-4881-B684-660D89B9C3F4}" srcOrd="11" destOrd="0" presId="urn:microsoft.com/office/officeart/2005/8/layout/cycle8"/>
    <dgm:cxn modelId="{9B811F05-1BA0-451D-952B-934EC5B9CF8C}" type="presParOf" srcId="{3D247862-9678-4413-94A5-ACFEAC288938}" destId="{A2E62FF4-A2F5-410F-B2E7-5294D66DD453}" srcOrd="12" destOrd="0" presId="urn:microsoft.com/office/officeart/2005/8/layout/cycle8"/>
    <dgm:cxn modelId="{9F199B40-3908-4DE1-936E-4C385D873823}" type="presParOf" srcId="{3D247862-9678-4413-94A5-ACFEAC288938}" destId="{F3B42918-9158-4196-B76E-5F5D3A70D5F0}" srcOrd="13" destOrd="0" presId="urn:microsoft.com/office/officeart/2005/8/layout/cycle8"/>
    <dgm:cxn modelId="{C1F2F04A-5437-4E2F-B2D3-E778CE76F283}" type="presParOf" srcId="{3D247862-9678-4413-94A5-ACFEAC288938}" destId="{5046D132-30A4-4F1D-8816-29D9C08B6105}" srcOrd="14" destOrd="0" presId="urn:microsoft.com/office/officeart/2005/8/layout/cycle8"/>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B9129BF8-C9FC-4D76-AE8B-751CD9276889}">
      <dsp:nvSpPr>
        <dsp:cNvPr id="0" name=""/>
        <dsp:cNvSpPr/>
      </dsp:nvSpPr>
      <dsp:spPr>
        <a:xfrm>
          <a:off x="1454398" y="208025"/>
          <a:ext cx="2688336" cy="2688336"/>
        </a:xfrm>
        <a:prstGeom prst="pie">
          <a:avLst>
            <a:gd name="adj1" fmla="val 16200000"/>
            <a:gd name="adj2" fmla="val 1800000"/>
          </a:avLst>
        </a:prstGeom>
        <a:solidFill>
          <a:schemeClr val="lt1">
            <a:hueOff val="0"/>
            <a:satOff val="0"/>
            <a:lumOff val="0"/>
            <a:alphaOff val="0"/>
          </a:schemeClr>
        </a:solidFill>
        <a:ln w="25400" cap="flat" cmpd="sng" algn="ctr">
          <a:solidFill>
            <a:schemeClr val="accent1">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lvl="0" algn="ctr" defTabSz="466725">
            <a:lnSpc>
              <a:spcPct val="90000"/>
            </a:lnSpc>
            <a:spcBef>
              <a:spcPct val="0"/>
            </a:spcBef>
            <a:spcAft>
              <a:spcPct val="35000"/>
            </a:spcAft>
          </a:pPr>
          <a:r>
            <a:rPr lang="en-GB" sz="1050" b="0" kern="1200">
              <a:latin typeface="Times New Roman" pitchFamily="18" charset="0"/>
              <a:cs typeface="Times New Roman" pitchFamily="18" charset="0"/>
            </a:rPr>
            <a:t>Build and maintain professional relationships</a:t>
          </a:r>
          <a:endParaRPr lang="en-US" sz="1050" b="0" kern="1200">
            <a:latin typeface="Times New Roman" pitchFamily="18" charset="0"/>
            <a:cs typeface="Times New Roman" pitchFamily="18" charset="0"/>
          </a:endParaRPr>
        </a:p>
      </dsp:txBody>
      <dsp:txXfrm>
        <a:off x="2871216" y="777697"/>
        <a:ext cx="960120" cy="800100"/>
      </dsp:txXfrm>
    </dsp:sp>
    <dsp:sp modelId="{94519B92-9AE1-4B89-B3AD-7F280D184669}">
      <dsp:nvSpPr>
        <dsp:cNvPr id="0" name=""/>
        <dsp:cNvSpPr/>
      </dsp:nvSpPr>
      <dsp:spPr>
        <a:xfrm>
          <a:off x="1399031" y="304037"/>
          <a:ext cx="2688336" cy="2688336"/>
        </a:xfrm>
        <a:prstGeom prst="pie">
          <a:avLst>
            <a:gd name="adj1" fmla="val 1800000"/>
            <a:gd name="adj2" fmla="val 9000000"/>
          </a:avLst>
        </a:prstGeom>
        <a:solidFill>
          <a:schemeClr val="lt1">
            <a:hueOff val="0"/>
            <a:satOff val="0"/>
            <a:lumOff val="0"/>
            <a:alphaOff val="0"/>
          </a:schemeClr>
        </a:solidFill>
        <a:ln w="25400" cap="flat" cmpd="sng" algn="ctr">
          <a:solidFill>
            <a:schemeClr val="accent1">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lvl="0" algn="ctr" defTabSz="466725">
            <a:lnSpc>
              <a:spcPct val="90000"/>
            </a:lnSpc>
            <a:spcBef>
              <a:spcPct val="0"/>
            </a:spcBef>
            <a:spcAft>
              <a:spcPct val="35000"/>
            </a:spcAft>
          </a:pPr>
          <a:r>
            <a:rPr lang="en-US" sz="1050" kern="1200">
              <a:latin typeface="Times New Roman" pitchFamily="18" charset="0"/>
              <a:cs typeface="Times New Roman" pitchFamily="18" charset="0"/>
            </a:rPr>
            <a:t>Group creation</a:t>
          </a:r>
        </a:p>
      </dsp:txBody>
      <dsp:txXfrm>
        <a:off x="2039112" y="2048256"/>
        <a:ext cx="1440180" cy="704088"/>
      </dsp:txXfrm>
    </dsp:sp>
    <dsp:sp modelId="{C8C90135-644E-48EE-9E34-718CE06D8389}">
      <dsp:nvSpPr>
        <dsp:cNvPr id="0" name=""/>
        <dsp:cNvSpPr/>
      </dsp:nvSpPr>
      <dsp:spPr>
        <a:xfrm>
          <a:off x="1343665" y="208025"/>
          <a:ext cx="2688336" cy="2688336"/>
        </a:xfrm>
        <a:prstGeom prst="pie">
          <a:avLst>
            <a:gd name="adj1" fmla="val 9000000"/>
            <a:gd name="adj2" fmla="val 16200000"/>
          </a:avLst>
        </a:prstGeom>
        <a:solidFill>
          <a:schemeClr val="lt1">
            <a:hueOff val="0"/>
            <a:satOff val="0"/>
            <a:lumOff val="0"/>
            <a:alphaOff val="0"/>
          </a:schemeClr>
        </a:solidFill>
        <a:ln w="25400" cap="flat" cmpd="sng" algn="ctr">
          <a:solidFill>
            <a:schemeClr val="accent1">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lvl="0" algn="ctr" defTabSz="466725">
            <a:lnSpc>
              <a:spcPct val="90000"/>
            </a:lnSpc>
            <a:spcBef>
              <a:spcPct val="0"/>
            </a:spcBef>
            <a:spcAft>
              <a:spcPct val="35000"/>
            </a:spcAft>
          </a:pPr>
          <a:r>
            <a:rPr lang="en-US" sz="1050" kern="1200">
              <a:latin typeface="Times New Roman" pitchFamily="18" charset="0"/>
              <a:cs typeface="Times New Roman" pitchFamily="18" charset="0"/>
            </a:rPr>
            <a:t>Coordination between management and workers</a:t>
          </a:r>
        </a:p>
      </dsp:txBody>
      <dsp:txXfrm>
        <a:off x="1655063" y="777697"/>
        <a:ext cx="960120" cy="800100"/>
      </dsp:txXfrm>
    </dsp:sp>
    <dsp:sp modelId="{A2E62FF4-A2F5-410F-B2E7-5294D66DD453}">
      <dsp:nvSpPr>
        <dsp:cNvPr id="0" name=""/>
        <dsp:cNvSpPr/>
      </dsp:nvSpPr>
      <dsp:spPr>
        <a:xfrm>
          <a:off x="1288200" y="41605"/>
          <a:ext cx="3021177" cy="3021177"/>
        </a:xfrm>
        <a:prstGeom prst="circularArrow">
          <a:avLst>
            <a:gd name="adj1" fmla="val 5085"/>
            <a:gd name="adj2" fmla="val 327528"/>
            <a:gd name="adj3" fmla="val 1472472"/>
            <a:gd name="adj4" fmla="val 16199432"/>
            <a:gd name="adj5" fmla="val 5932"/>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F3B42918-9158-4196-B76E-5F5D3A70D5F0}">
      <dsp:nvSpPr>
        <dsp:cNvPr id="0" name=""/>
        <dsp:cNvSpPr/>
      </dsp:nvSpPr>
      <dsp:spPr>
        <a:xfrm>
          <a:off x="1232611" y="137447"/>
          <a:ext cx="3021177" cy="3021177"/>
        </a:xfrm>
        <a:prstGeom prst="circularArrow">
          <a:avLst>
            <a:gd name="adj1" fmla="val 5085"/>
            <a:gd name="adj2" fmla="val 327528"/>
            <a:gd name="adj3" fmla="val 8671970"/>
            <a:gd name="adj4" fmla="val 1800502"/>
            <a:gd name="adj5" fmla="val 5932"/>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5046D132-30A4-4F1D-8816-29D9C08B6105}">
      <dsp:nvSpPr>
        <dsp:cNvPr id="0" name=""/>
        <dsp:cNvSpPr/>
      </dsp:nvSpPr>
      <dsp:spPr>
        <a:xfrm>
          <a:off x="1177022" y="41605"/>
          <a:ext cx="3021177" cy="3021177"/>
        </a:xfrm>
        <a:prstGeom prst="circularArrow">
          <a:avLst>
            <a:gd name="adj1" fmla="val 5085"/>
            <a:gd name="adj2" fmla="val 327528"/>
            <a:gd name="adj3" fmla="val 15873039"/>
            <a:gd name="adj4" fmla="val 9000000"/>
            <a:gd name="adj5" fmla="val 5932"/>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Tree>
</dsp:drawing>
</file>

<file path=word/diagrams/layout1.xml><?xml version="1.0" encoding="utf-8"?>
<dgm:layoutDef xmlns:dgm="http://schemas.openxmlformats.org/drawingml/2006/diagram" xmlns:a="http://schemas.openxmlformats.org/drawingml/2006/main" uniqueId="urn:microsoft.com/office/officeart/2005/8/layout/cycle8">
  <dgm:title val=""/>
  <dgm:desc val=""/>
  <dgm:catLst>
    <dgm:cat type="cycle" pri="7000"/>
  </dgm:catLst>
  <dgm:sampData useDef="1">
    <dgm:dataModel>
      <dgm:ptLst/>
      <dgm:bg/>
      <dgm:whole/>
    </dgm:dataModel>
  </dgm:sampData>
  <dgm:styleData useDef="1">
    <dgm:dataModel>
      <dgm:ptLst/>
      <dgm:bg/>
      <dgm:whole/>
    </dgm:dataModel>
  </dgm:styleData>
  <dgm:clrData>
    <dgm:dataModel>
      <dgm:ptLst>
        <dgm:pt modelId="0" type="doc"/>
        <dgm:pt modelId="1"/>
        <dgm:pt modelId="2"/>
        <dgm:pt modelId="3"/>
        <dgm:pt modelId="4"/>
        <dgm:pt modelId="5"/>
      </dgm:ptLst>
      <dgm:cxnLst>
        <dgm:cxn modelId="7" srcId="0" destId="1" srcOrd="0" destOrd="0"/>
        <dgm:cxn modelId="8" srcId="0" destId="2" srcOrd="1" destOrd="0"/>
        <dgm:cxn modelId="9" srcId="0" destId="3" srcOrd="2" destOrd="0"/>
        <dgm:cxn modelId="10" srcId="0" destId="4" srcOrd="3" destOrd="0"/>
        <dgm:cxn modelId="11" srcId="0" destId="5" srcOrd="4" destOrd="0"/>
      </dgm:cxnLst>
      <dgm:bg/>
      <dgm:whole/>
    </dgm:dataModel>
  </dgm:clrData>
  <dgm:layoutNode name="compositeShape">
    <dgm:varLst>
      <dgm:chMax val="7"/>
      <dgm:dir/>
      <dgm:resizeHandles val="exact"/>
    </dgm:varLst>
    <dgm:alg type="composite">
      <dgm:param type="horzAlign" val="ctr"/>
      <dgm:param type="vertAlign" val="mid"/>
      <dgm:param type="ar" val="1"/>
    </dgm:alg>
    <dgm:shape xmlns:r="http://schemas.openxmlformats.org/officeDocument/2006/relationships" r:blip="">
      <dgm:adjLst/>
    </dgm:shape>
    <dgm:presOf/>
    <dgm:choose name="Name0">
      <dgm:if name="Name1" axis="ch" ptType="node" func="cnt" op="equ" val="1">
        <dgm:constrLst>
          <dgm:constr type="l" for="ch" forName="wedge1" refType="w" fact="0.08"/>
          <dgm:constr type="t" for="ch" forName="wedge1" refType="w" fact="0.08"/>
          <dgm:constr type="w" for="ch" forName="wedge1" refType="w" fact="0.84"/>
          <dgm:constr type="h" for="ch" forName="wedge1" refType="h" fact="0.84"/>
          <dgm:constr type="l" for="ch" forName="dummy1a" refType="w" fact="0.5"/>
          <dgm:constr type="t" for="ch" forName="dummy1a" refType="h" fact="0.08"/>
          <dgm:constr type="l" for="ch" forName="dummy1b" refType="w" fact="0.5"/>
          <dgm:constr type="t" for="ch" forName="dummy1b" refType="h" fact="0.08"/>
          <dgm:constr type="l" for="ch" forName="wedge1Tx" refType="w" fact="0.22"/>
          <dgm:constr type="t" for="ch" forName="wedge1Tx" refType="h" fact="0.22"/>
          <dgm:constr type="w" for="ch" forName="wedge1Tx" refType="w" fact="0.56"/>
          <dgm:constr type="h" for="ch" forName="wedge1Tx" refType="h" fact="0.56"/>
          <dgm:constr type="h" for="ch" forName="arrowWedge1single" refType="w" fact="0.08"/>
          <dgm:constr type="diam" for="ch" forName="arrowWedge1single" refType="w" fact="0.84"/>
          <dgm:constr type="l" for="ch" forName="arrowWedge1single" refType="w" fact="0.5"/>
          <dgm:constr type="t" for="ch" forName="arrowWedge1single" refType="w" fact="0.5"/>
          <dgm:constr type="primFontSz" for="ch" ptType="node" op="equ"/>
        </dgm:constrLst>
      </dgm:if>
      <dgm:if name="Name2" axis="ch" ptType="node" func="cnt" op="equ" val="2">
        <dgm:constrLst>
          <dgm:constr type="l" for="ch" forName="wedge1" refType="w" fact="0.1"/>
          <dgm:constr type="t" for="ch" forName="wedge1" refType="w" fact="0.08"/>
          <dgm:constr type="w" for="ch" forName="wedge1" refType="w" fact="0.84"/>
          <dgm:constr type="h" for="ch" forName="wedge1" refType="h" fact="0.84"/>
          <dgm:constr type="l" for="ch" forName="dummy1a" refType="w" fact="0.52"/>
          <dgm:constr type="t" for="ch" forName="dummy1a" refType="h" fact="0.08"/>
          <dgm:constr type="l" for="ch" forName="dummy1b" refType="w" fact="0.52"/>
          <dgm:constr type="t" for="ch" forName="dummy1b" refType="h" fact="0.92"/>
          <dgm:constr type="l" for="ch" forName="wedge1Tx" refType="w" fact="0.559"/>
          <dgm:constr type="t" for="ch" forName="wedge1Tx" refType="h" fact="0.3"/>
          <dgm:constr type="w" for="ch" forName="wedge1Tx" refType="w" fact="0.3"/>
          <dgm:constr type="h" for="ch" forName="wedge1Tx" refType="h" fact="0.4"/>
          <dgm:constr type="l" for="ch" forName="wedge2" refType="w" fact="0.06"/>
          <dgm:constr type="t" for="ch" forName="wedge2" refType="w" fact="0.08"/>
          <dgm:constr type="w" for="ch" forName="wedge2" refType="w" fact="0.84"/>
          <dgm:constr type="h" for="ch" forName="wedge2" refType="h" fact="0.84"/>
          <dgm:constr type="l" for="ch" forName="dummy2a" refType="w" fact="0.48"/>
          <dgm:constr type="t" for="ch" forName="dummy2a" refType="h" fact="0.92"/>
          <dgm:constr type="l" for="ch" forName="dummy2b" refType="w" fact="0.48"/>
          <dgm:constr type="t" for="ch" forName="dummy2b" refType="h" fact="0.08"/>
          <dgm:constr type="r" for="ch" forName="wedge2Tx" refType="w" fact="0.441"/>
          <dgm:constr type="t" for="ch" forName="wedge2Tx" refType="h" fact="0.3"/>
          <dgm:constr type="w" for="ch" forName="wedge2Tx" refType="w" fact="0.3"/>
          <dgm:constr type="h" for="ch" forName="wedge2Tx" refType="h" fact="0.4"/>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primFontSz" for="ch" ptType="node" op="equ"/>
        </dgm:constrLst>
      </dgm:if>
      <dgm:if name="Name3" axis="ch" ptType="node" func="cnt" op="equ" val="3">
        <dgm:constrLst>
          <dgm:constr type="l" for="ch" forName="wedge1" refType="w" fact="0.0973"/>
          <dgm:constr type="t" for="ch" forName="wedge1" refType="w" fact="0.07"/>
          <dgm:constr type="w" for="ch" forName="wedge1" refType="w" fact="0.84"/>
          <dgm:constr type="h" for="ch" forName="wedge1" refType="h" fact="0.84"/>
          <dgm:constr type="l" for="ch" forName="dummy1a" refType="w" fact="0.5173"/>
          <dgm:constr type="t" for="ch" forName="dummy1a" refType="h" fact="0.07"/>
          <dgm:constr type="l" for="ch" forName="dummy1b" refType="w" fact="0.8811"/>
          <dgm:constr type="t" for="ch" forName="dummy1b" refType="h" fact="0.7"/>
          <dgm:constr type="l" for="ch" forName="wedge1Tx" refType="w" fact="0.54"/>
          <dgm:constr type="t" for="ch" forName="wedge1Tx" refType="h" fact="0.248"/>
          <dgm:constr type="w" for="ch" forName="wedge1Tx" refType="w" fact="0.3"/>
          <dgm:constr type="h" for="ch" forName="wedge1Tx" refType="h" fact="0.25"/>
          <dgm:constr type="l" for="ch" forName="wedge2" refType="w" fact="0.08"/>
          <dgm:constr type="t" for="ch" forName="wedge2" refType="w" fact="0.1"/>
          <dgm:constr type="w" for="ch" forName="wedge2" refType="w" fact="0.84"/>
          <dgm:constr type="h" for="ch" forName="wedge2" refType="h" fact="0.84"/>
          <dgm:constr type="l" for="ch" forName="dummy2a" refType="w" fact="0.8637"/>
          <dgm:constr type="t" for="ch" forName="dummy2a" refType="h" fact="0.73"/>
          <dgm:constr type="l" for="ch" forName="dummy2b" refType="w" fact="0.1363"/>
          <dgm:constr type="t" for="ch" forName="dummy2b" refType="h" fact="0.73"/>
          <dgm:constr type="l" for="ch" forName="wedge2Tx" refType="w" fact="0.28"/>
          <dgm:constr type="t" for="ch" forName="wedge2Tx" refType="h" fact="0.645"/>
          <dgm:constr type="w" for="ch" forName="wedge2Tx" refType="w" fact="0.45"/>
          <dgm:constr type="h" for="ch" forName="wedge2Tx" refType="h" fact="0.22"/>
          <dgm:constr type="l" for="ch" forName="wedge3" refType="w" fact="0.0627"/>
          <dgm:constr type="t" for="ch" forName="wedge3" refType="w" fact="0.07"/>
          <dgm:constr type="w" for="ch" forName="wedge3" refType="w" fact="0.84"/>
          <dgm:constr type="h" for="ch" forName="wedge3" refType="h" fact="0.84"/>
          <dgm:constr type="l" for="ch" forName="dummy3a" refType="w" fact="0.1189"/>
          <dgm:constr type="t" for="ch" forName="dummy3a" refType="h" fact="0.7"/>
          <dgm:constr type="l" for="ch" forName="dummy3b" refType="w" fact="0.4827"/>
          <dgm:constr type="t" for="ch" forName="dummy3b" refType="h" fact="0.07"/>
          <dgm:constr type="r" for="ch" forName="wedge3Tx" refType="w" fact="0.46"/>
          <dgm:constr type="t" for="ch" forName="wedge3Tx" refType="h" fact="0.248"/>
          <dgm:constr type="w" for="ch" forName="wedge3Tx" refType="w" fact="0.3"/>
          <dgm:constr type="h" for="ch" forName="wedge3Tx" refType="h" fact="0.25"/>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primFontSz" for="ch" ptType="node" op="equ"/>
        </dgm:constrLst>
      </dgm:if>
      <dgm:if name="Name4" axis="ch" ptType="node" func="cnt" op="equ" val="4">
        <dgm:constrLst>
          <dgm:constr type="l" for="ch" forName="wedge1" refType="w" fact="0.0941"/>
          <dgm:constr type="t" for="ch" forName="wedge1" refType="w" fact="0.0659"/>
          <dgm:constr type="w" for="ch" forName="wedge1" refType="w" fact="0.84"/>
          <dgm:constr type="h" for="ch" forName="wedge1" refType="h" fact="0.84"/>
          <dgm:constr type="l" for="ch" forName="dummy1a" refType="w" fact="0.5141"/>
          <dgm:constr type="t" for="ch" forName="dummy1a" refType="h" fact="0.0659"/>
          <dgm:constr type="l" for="ch" forName="dummy1b" refType="w" fact="0.9341"/>
          <dgm:constr type="t" for="ch" forName="dummy1b" refType="h" fact="0.4859"/>
          <dgm:constr type="l" for="ch" forName="wedge1Tx" refType="w" fact="0.54"/>
          <dgm:constr type="t" for="ch" forName="wedge1Tx" refType="h" fact="0.24"/>
          <dgm:constr type="w" for="ch" forName="wedge1Tx" refType="w" fact="0.31"/>
          <dgm:constr type="h" for="ch" forName="wedge1Tx" refType="h" fact="0.23"/>
          <dgm:constr type="l" for="ch" forName="wedge2" refType="w" fact="0.0941"/>
          <dgm:constr type="t" for="ch" forName="wedge2" refType="w" fact="0.0941"/>
          <dgm:constr type="w" for="ch" forName="wedge2" refType="w" fact="0.84"/>
          <dgm:constr type="h" for="ch" forName="wedge2" refType="h" fact="0.84"/>
          <dgm:constr type="l" for="ch" forName="dummy2a" refType="w" fact="0.9341"/>
          <dgm:constr type="t" for="ch" forName="dummy2a" refType="h" fact="0.5141"/>
          <dgm:constr type="l" for="ch" forName="dummy2b" refType="w" fact="0.5141"/>
          <dgm:constr type="t" for="ch" forName="dummy2b" refType="h" fact="0.9341"/>
          <dgm:constr type="l" for="ch" forName="wedge2Tx" refType="w" fact="0.54"/>
          <dgm:constr type="t" for="ch" forName="wedge2Tx" refType="h" fact="0.53"/>
          <dgm:constr type="w" for="ch" forName="wedge2Tx" refType="w" fact="0.31"/>
          <dgm:constr type="h" for="ch" forName="wedge2Tx" refType="h" fact="0.23"/>
          <dgm:constr type="l" for="ch" forName="wedge3" refType="w" fact="0.0659"/>
          <dgm:constr type="t" for="ch" forName="wedge3" refType="w" fact="0.0941"/>
          <dgm:constr type="w" for="ch" forName="wedge3" refType="w" fact="0.84"/>
          <dgm:constr type="h" for="ch" forName="wedge3" refType="h" fact="0.84"/>
          <dgm:constr type="l" for="ch" forName="dummy3a" refType="w" fact="0.4859"/>
          <dgm:constr type="t" for="ch" forName="dummy3a" refType="h" fact="0.9341"/>
          <dgm:constr type="l" for="ch" forName="dummy3b" refType="w" fact="0.0659"/>
          <dgm:constr type="t" for="ch" forName="dummy3b" refType="h" fact="0.5141"/>
          <dgm:constr type="r" for="ch" forName="wedge3Tx" refType="w" fact="0.46"/>
          <dgm:constr type="t" for="ch" forName="wedge3Tx" refType="h" fact="0.53"/>
          <dgm:constr type="w" for="ch" forName="wedge3Tx" refType="w" fact="0.31"/>
          <dgm:constr type="h" for="ch" forName="wedge3Tx" refType="h" fact="0.23"/>
          <dgm:constr type="l" for="ch" forName="wedge4" refType="w" fact="0.0659"/>
          <dgm:constr type="t" for="ch" forName="wedge4" refType="h" fact="0.0659"/>
          <dgm:constr type="w" for="ch" forName="wedge4" refType="w" fact="0.84"/>
          <dgm:constr type="h" for="ch" forName="wedge4" refType="h" fact="0.84"/>
          <dgm:constr type="l" for="ch" forName="dummy4a" refType="w" fact="0.0659"/>
          <dgm:constr type="t" for="ch" forName="dummy4a" refType="h" fact="0.4859"/>
          <dgm:constr type="l" for="ch" forName="dummy4b" refType="w" fact="0.4859"/>
          <dgm:constr type="t" for="ch" forName="dummy4b" refType="h" fact="0.0659"/>
          <dgm:constr type="r" for="ch" forName="wedge4Tx" refType="w" fact="0.46"/>
          <dgm:constr type="t" for="ch" forName="wedge4Tx" refType="h" fact="0.24"/>
          <dgm:constr type="w" for="ch" forName="wedge4Tx" refType="w" fact="0.31"/>
          <dgm:constr type="h" for="ch" forName="wedge4Tx" refType="h" fact="0.23"/>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h" for="ch" forName="arrowWedge4" refType="w" fact="0.08"/>
          <dgm:constr type="diam" for="ch" forName="arrowWedge4" refType="w" fact="0.84"/>
          <dgm:constr type="l" for="ch" forName="arrowWedge4" refType="w" fact="0.5"/>
          <dgm:constr type="t" for="ch" forName="arrowWedge4" refType="w" fact="0.5"/>
          <dgm:constr type="primFontSz" for="ch" ptType="node" op="equ"/>
        </dgm:constrLst>
      </dgm:if>
      <dgm:if name="Name5" axis="ch" ptType="node" func="cnt" op="equ" val="5">
        <dgm:constrLst>
          <dgm:constr type="l" for="ch" forName="wedge1" refType="w" fact="0.0918"/>
          <dgm:constr type="t" for="ch" forName="wedge1" refType="w" fact="0.0638"/>
          <dgm:constr type="w" for="ch" forName="wedge1" refType="w" fact="0.84"/>
          <dgm:constr type="h" for="ch" forName="wedge1" refType="h" fact="0.84"/>
          <dgm:constr type="l" for="ch" forName="dummy1a" refType="w" fact="0.5118"/>
          <dgm:constr type="t" for="ch" forName="dummy1a" refType="h" fact="0.0638"/>
          <dgm:constr type="l" for="ch" forName="dummy1b" refType="w" fact="0.9112"/>
          <dgm:constr type="t" for="ch" forName="dummy1b" refType="h" fact="0.354"/>
          <dgm:constr type="l" for="ch" forName="wedge1Tx" refType="w" fact="0.53"/>
          <dgm:constr type="t" for="ch" forName="wedge1Tx" refType="h" fact="0.205"/>
          <dgm:constr type="w" for="ch" forName="wedge1Tx" refType="w" fact="0.27"/>
          <dgm:constr type="h" for="ch" forName="wedge1Tx" refType="h" fact="0.18"/>
          <dgm:constr type="l" for="ch" forName="wedge2" refType="w" fact="0.099"/>
          <dgm:constr type="t" for="ch" forName="wedge2" refType="w" fact="0.0862"/>
          <dgm:constr type="w" for="ch" forName="wedge2" refType="w" fact="0.84"/>
          <dgm:constr type="h" for="ch" forName="wedge2" refType="h" fact="0.84"/>
          <dgm:constr type="l" for="ch" forName="dummy2a" refType="w" fact="0.9185"/>
          <dgm:constr type="t" for="ch" forName="dummy2a" refType="h" fact="0.3764"/>
          <dgm:constr type="l" for="ch" forName="dummy2b" refType="w" fact="0.7659"/>
          <dgm:constr type="t" for="ch" forName="dummy2b" refType="h" fact="0.846"/>
          <dgm:constr type="l" for="ch" forName="wedge2Tx" refType="w" fact="0.64"/>
          <dgm:constr type="t" for="ch" forName="wedge2Tx" refType="h" fact="0.47"/>
          <dgm:constr type="w" for="ch" forName="wedge2Tx" refType="w" fact="0.25"/>
          <dgm:constr type="h" for="ch" forName="wedge2Tx" refType="h" fact="0.2"/>
          <dgm:constr type="l" for="ch" forName="wedge3" refType="w" fact="0.08"/>
          <dgm:constr type="t" for="ch" forName="wedge3" refType="w" fact="0.1"/>
          <dgm:constr type="w" for="ch" forName="wedge3" refType="w" fact="0.84"/>
          <dgm:constr type="h" for="ch" forName="wedge3" refType="h" fact="0.84"/>
          <dgm:constr type="l" for="ch" forName="dummy3a" refType="w" fact="0.7469"/>
          <dgm:constr type="t" for="ch" forName="dummy3a" refType="h" fact="0.8598"/>
          <dgm:constr type="l" for="ch" forName="dummy3b" refType="w" fact="0.2531"/>
          <dgm:constr type="t" for="ch" forName="dummy3b" refType="h" fact="0.8598"/>
          <dgm:constr type="l" for="ch" forName="wedge3Tx" refType="w" fact="0.38"/>
          <dgm:constr type="t" for="ch" forName="wedge3Tx" refType="h" fact="0.69"/>
          <dgm:constr type="w" for="ch" forName="wedge3Tx" refType="w" fact="0.24"/>
          <dgm:constr type="h" for="ch" forName="wedge3Tx" refType="h" fact="0.22"/>
          <dgm:constr type="l" for="ch" forName="wedge4" refType="w" fact="0.061"/>
          <dgm:constr type="t" for="ch" forName="wedge4" refType="h" fact="0.0862"/>
          <dgm:constr type="w" for="ch" forName="wedge4" refType="w" fact="0.84"/>
          <dgm:constr type="h" for="ch" forName="wedge4" refType="h" fact="0.84"/>
          <dgm:constr type="l" for="ch" forName="dummy4a" refType="w" fact="0.2341"/>
          <dgm:constr type="t" for="ch" forName="dummy4a" refType="h" fact="0.846"/>
          <dgm:constr type="l" for="ch" forName="dummy4b" refType="w" fact="0.0815"/>
          <dgm:constr type="t" for="ch" forName="dummy4b" refType="h" fact="0.3764"/>
          <dgm:constr type="r" for="ch" forName="wedge4Tx" refType="w" fact="0.36"/>
          <dgm:constr type="t" for="ch" forName="wedge4Tx" refType="h" fact="0.47"/>
          <dgm:constr type="w" for="ch" forName="wedge4Tx" refType="w" fact="0.25"/>
          <dgm:constr type="h" for="ch" forName="wedge4Tx" refType="h" fact="0.2"/>
          <dgm:constr type="l" for="ch" forName="wedge5" refType="w" fact="0.0682"/>
          <dgm:constr type="t" for="ch" forName="wedge5" refType="h" fact="0.0638"/>
          <dgm:constr type="w" for="ch" forName="wedge5" refType="w" fact="0.84"/>
          <dgm:constr type="h" for="ch" forName="wedge5" refType="h" fact="0.84"/>
          <dgm:constr type="l" for="ch" forName="dummy5a" refType="w" fact="0.0888"/>
          <dgm:constr type="t" for="ch" forName="dummy5a" refType="h" fact="0.354"/>
          <dgm:constr type="l" for="ch" forName="dummy5b" refType="w" fact="0.4882"/>
          <dgm:constr type="t" for="ch" forName="dummy5b" refType="h" fact="0.0638"/>
          <dgm:constr type="r" for="ch" forName="wedge5Tx" refType="w" fact="0.47"/>
          <dgm:constr type="t" for="ch" forName="wedge5Tx" refType="h" fact="0.205"/>
          <dgm:constr type="w" for="ch" forName="wedge5Tx" refType="w" fact="0.27"/>
          <dgm:constr type="h" for="ch" forName="wedge5Tx" refType="h" fact="0.18"/>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h" for="ch" forName="arrowWedge4" refType="w" fact="0.08"/>
          <dgm:constr type="diam" for="ch" forName="arrowWedge4" refType="w" fact="0.84"/>
          <dgm:constr type="l" for="ch" forName="arrowWedge4" refType="w" fact="0.5"/>
          <dgm:constr type="t" for="ch" forName="arrowWedge4" refType="w" fact="0.5"/>
          <dgm:constr type="h" for="ch" forName="arrowWedge5" refType="w" fact="0.08"/>
          <dgm:constr type="diam" for="ch" forName="arrowWedge5" refType="w" fact="0.84"/>
          <dgm:constr type="l" for="ch" forName="arrowWedge5" refType="w" fact="0.5"/>
          <dgm:constr type="t" for="ch" forName="arrowWedge5" refType="w" fact="0.5"/>
          <dgm:constr type="primFontSz" for="ch" ptType="node" op="equ"/>
        </dgm:constrLst>
      </dgm:if>
      <dgm:if name="Name6" axis="ch" ptType="node" func="cnt" op="equ" val="6">
        <dgm:constrLst>
          <dgm:constr type="l" for="ch" forName="wedge1" refType="w" fact="0.09"/>
          <dgm:constr type="t" for="ch" forName="wedge1" refType="w" fact="0.0627"/>
          <dgm:constr type="w" for="ch" forName="wedge1" refType="w" fact="0.84"/>
          <dgm:constr type="h" for="ch" forName="wedge1" refType="h" fact="0.84"/>
          <dgm:constr type="l" for="ch" forName="dummy1a" refType="w" fact="0.51"/>
          <dgm:constr type="t" for="ch" forName="dummy1a" refType="h" fact="0.0627"/>
          <dgm:constr type="l" for="ch" forName="dummy1b" refType="w" fact="0.8737"/>
          <dgm:constr type="t" for="ch" forName="dummy1b" refType="h" fact="0.2727"/>
          <dgm:constr type="l" for="ch" forName="wedge1Tx" refType="w" fact="0.53"/>
          <dgm:constr type="t" for="ch" forName="wedge1Tx" refType="h" fact="0.17"/>
          <dgm:constr type="w" for="ch" forName="wedge1Tx" refType="w" fact="0.22"/>
          <dgm:constr type="h" for="ch" forName="wedge1Tx" refType="h" fact="0.17"/>
          <dgm:constr type="l" for="ch" forName="wedge2" refType="w" fact="0.1"/>
          <dgm:constr type="t" for="ch" forName="wedge2" refType="w" fact="0.08"/>
          <dgm:constr type="w" for="ch" forName="wedge2" refType="w" fact="0.84"/>
          <dgm:constr type="h" for="ch" forName="wedge2" refType="h" fact="0.84"/>
          <dgm:constr type="l" for="ch" forName="dummy2a" refType="w" fact="0.8837"/>
          <dgm:constr type="t" for="ch" forName="dummy2a" refType="h" fact="0.29"/>
          <dgm:constr type="l" for="ch" forName="dummy2b" refType="w" fact="0.8837"/>
          <dgm:constr type="t" for="ch" forName="dummy2b" refType="h" fact="0.71"/>
          <dgm:constr type="l" for="ch" forName="wedge2Tx" refType="w" fact="0.67"/>
          <dgm:constr type="t" for="ch" forName="wedge2Tx" refType="h" fact="0.42"/>
          <dgm:constr type="w" for="ch" forName="wedge2Tx" refType="w" fact="0.23"/>
          <dgm:constr type="h" for="ch" forName="wedge2Tx" refType="h" fact="0.165"/>
          <dgm:constr type="l" for="ch" forName="wedge3" refType="w" fact="0.09"/>
          <dgm:constr type="t" for="ch" forName="wedge3" refType="w" fact="0.0973"/>
          <dgm:constr type="w" for="ch" forName="wedge3" refType="w" fact="0.84"/>
          <dgm:constr type="h" for="ch" forName="wedge3" refType="h" fact="0.84"/>
          <dgm:constr type="l" for="ch" forName="dummy3a" refType="w" fact="0.8737"/>
          <dgm:constr type="t" for="ch" forName="dummy3a" refType="h" fact="0.7273"/>
          <dgm:constr type="l" for="ch" forName="dummy3b" refType="w" fact="0.51"/>
          <dgm:constr type="t" for="ch" forName="dummy3b" refType="h" fact="0.9373"/>
          <dgm:constr type="l" for="ch" forName="wedge3Tx" refType="w" fact="0.53"/>
          <dgm:constr type="t" for="ch" forName="wedge3Tx" refType="h" fact="0.665"/>
          <dgm:constr type="w" for="ch" forName="wedge3Tx" refType="w" fact="0.22"/>
          <dgm:constr type="h" for="ch" forName="wedge3Tx" refType="h" fact="0.17"/>
          <dgm:constr type="l" for="ch" forName="wedge4" refType="w" fact="0.07"/>
          <dgm:constr type="t" for="ch" forName="wedge4" refType="h" fact="0.0973"/>
          <dgm:constr type="w" for="ch" forName="wedge4" refType="w" fact="0.84"/>
          <dgm:constr type="h" for="ch" forName="wedge4" refType="h" fact="0.84"/>
          <dgm:constr type="l" for="ch" forName="dummy4a" refType="w" fact="0.49"/>
          <dgm:constr type="t" for="ch" forName="dummy4a" refType="h" fact="0.9373"/>
          <dgm:constr type="l" for="ch" forName="dummy4b" refType="w" fact="0.1263"/>
          <dgm:constr type="t" for="ch" forName="dummy4b" refType="h" fact="0.7273"/>
          <dgm:constr type="r" for="ch" forName="wedge4Tx" refType="w" fact="0.47"/>
          <dgm:constr type="t" for="ch" forName="wedge4Tx" refType="h" fact="0.665"/>
          <dgm:constr type="w" for="ch" forName="wedge4Tx" refType="w" fact="0.22"/>
          <dgm:constr type="h" for="ch" forName="wedge4Tx" refType="h" fact="0.17"/>
          <dgm:constr type="l" for="ch" forName="wedge5" refType="w" fact="0.06"/>
          <dgm:constr type="t" for="ch" forName="wedge5" refType="h" fact="0.08"/>
          <dgm:constr type="w" for="ch" forName="wedge5" refType="w" fact="0.84"/>
          <dgm:constr type="h" for="ch" forName="wedge5" refType="h" fact="0.84"/>
          <dgm:constr type="l" for="ch" forName="dummy5a" refType="w" fact="0.1163"/>
          <dgm:constr type="t" for="ch" forName="dummy5a" refType="h" fact="0.71"/>
          <dgm:constr type="l" for="ch" forName="dummy5b" refType="w" fact="0.1163"/>
          <dgm:constr type="t" for="ch" forName="dummy5b" refType="h" fact="0.29"/>
          <dgm:constr type="r" for="ch" forName="wedge5Tx" refType="w" fact="0.33"/>
          <dgm:constr type="t" for="ch" forName="wedge5Tx" refType="h" fact="0.42"/>
          <dgm:constr type="w" for="ch" forName="wedge5Tx" refType="w" fact="0.23"/>
          <dgm:constr type="h" for="ch" forName="wedge5Tx" refType="h" fact="0.165"/>
          <dgm:constr type="l" for="ch" forName="wedge6" refType="w" fact="0.07"/>
          <dgm:constr type="t" for="ch" forName="wedge6" refType="h" fact="0.0627"/>
          <dgm:constr type="w" for="ch" forName="wedge6" refType="w" fact="0.84"/>
          <dgm:constr type="h" for="ch" forName="wedge6" refType="h" fact="0.84"/>
          <dgm:constr type="l" for="ch" forName="dummy6a" refType="w" fact="0.1263"/>
          <dgm:constr type="t" for="ch" forName="dummy6a" refType="h" fact="0.2727"/>
          <dgm:constr type="l" for="ch" forName="dummy6b" refType="w" fact="0.49"/>
          <dgm:constr type="t" for="ch" forName="dummy6b" refType="h" fact="0.0627"/>
          <dgm:constr type="r" for="ch" forName="wedge6Tx" refType="w" fact="0.47"/>
          <dgm:constr type="t" for="ch" forName="wedge6Tx" refType="h" fact="0.17"/>
          <dgm:constr type="w" for="ch" forName="wedge6Tx" refType="w" fact="0.22"/>
          <dgm:constr type="h" for="ch" forName="wedge6Tx" refType="h" fact="0.17"/>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h" for="ch" forName="arrowWedge4" refType="w" fact="0.08"/>
          <dgm:constr type="diam" for="ch" forName="arrowWedge4" refType="w" fact="0.84"/>
          <dgm:constr type="l" for="ch" forName="arrowWedge4" refType="w" fact="0.5"/>
          <dgm:constr type="t" for="ch" forName="arrowWedge4" refType="w" fact="0.5"/>
          <dgm:constr type="h" for="ch" forName="arrowWedge5" refType="w" fact="0.08"/>
          <dgm:constr type="diam" for="ch" forName="arrowWedge5" refType="w" fact="0.84"/>
          <dgm:constr type="l" for="ch" forName="arrowWedge5" refType="w" fact="0.5"/>
          <dgm:constr type="t" for="ch" forName="arrowWedge5" refType="w" fact="0.5"/>
          <dgm:constr type="h" for="ch" forName="arrowWedge6" refType="w" fact="0.08"/>
          <dgm:constr type="diam" for="ch" forName="arrowWedge6" refType="w" fact="0.84"/>
          <dgm:constr type="l" for="ch" forName="arrowWedge6" refType="w" fact="0.5"/>
          <dgm:constr type="t" for="ch" forName="arrowWedge6" refType="w" fact="0.5"/>
          <dgm:constr type="primFontSz" for="ch" ptType="node" op="equ"/>
        </dgm:constrLst>
      </dgm:if>
      <dgm:else name="Name7">
        <dgm:constrLst>
          <dgm:constr type="l" for="ch" forName="wedge1" refType="w" fact="0.0887"/>
          <dgm:constr type="t" for="ch" forName="wedge1" refType="w" fact="0.062"/>
          <dgm:constr type="w" for="ch" forName="wedge1" refType="w" fact="0.84"/>
          <dgm:constr type="h" for="ch" forName="wedge1" refType="h" fact="0.84"/>
          <dgm:constr type="l" for="ch" forName="dummy1a" refType="w" fact="0.5087"/>
          <dgm:constr type="t" for="ch" forName="dummy1a" refType="h" fact="0.062"/>
          <dgm:constr type="l" for="ch" forName="dummy1b" refType="w" fact="0.837"/>
          <dgm:constr type="t" for="ch" forName="dummy1b" refType="h" fact="0.2201"/>
          <dgm:constr type="l" for="ch" forName="wedge1Tx" refType="w" fact="0.53"/>
          <dgm:constr type="t" for="ch" forName="wedge1Tx" refType="h" fact="0.14"/>
          <dgm:constr type="w" for="ch" forName="wedge1Tx" refType="w" fact="0.2"/>
          <dgm:constr type="h" for="ch" forName="wedge1Tx" refType="h" fact="0.16"/>
          <dgm:constr type="l" for="ch" forName="wedge2" refType="w" fact="0.0995"/>
          <dgm:constr type="t" for="ch" forName="wedge2" refType="w" fact="0.0755"/>
          <dgm:constr type="w" for="ch" forName="wedge2" refType="w" fact="0.84"/>
          <dgm:constr type="h" for="ch" forName="wedge2" refType="h" fact="0.84"/>
          <dgm:constr type="l" for="ch" forName="dummy2a" refType="w" fact="0.8479"/>
          <dgm:constr type="t" for="ch" forName="dummy2a" refType="h" fact="0.2337"/>
          <dgm:constr type="l" for="ch" forName="dummy2b" refType="w" fact="0.929"/>
          <dgm:constr type="t" for="ch" forName="dummy2b" refType="h" fact="0.589"/>
          <dgm:constr type="l" for="ch" forName="wedge2Tx" refType="w" fact="0.67"/>
          <dgm:constr type="t" for="ch" forName="wedge2Tx" refType="h" fact="0.38"/>
          <dgm:constr type="w" for="ch" forName="wedge2Tx" refType="w" fact="0.23"/>
          <dgm:constr type="h" for="ch" forName="wedge2Tx" refType="h" fact="0.14"/>
          <dgm:constr type="l" for="ch" forName="wedge3" refType="w" fact="0.0956"/>
          <dgm:constr type="t" for="ch" forName="wedge3" refType="w" fact="0.0925"/>
          <dgm:constr type="w" for="ch" forName="wedge3" refType="w" fact="0.84"/>
          <dgm:constr type="h" for="ch" forName="wedge3" refType="h" fact="0.84"/>
          <dgm:constr type="l" for="ch" forName="dummy3a" refType="w" fact="0.9251"/>
          <dgm:constr type="t" for="ch" forName="dummy3a" refType="h" fact="0.6059"/>
          <dgm:constr type="l" for="ch" forName="dummy3b" refType="w" fact="0.6979"/>
          <dgm:constr type="t" for="ch" forName="dummy3b" refType="h" fact="0.8909"/>
          <dgm:constr type="l" for="ch" forName="wedge3Tx" refType="w" fact="0.635"/>
          <dgm:constr type="t" for="ch" forName="wedge3Tx" refType="h" fact="0.59"/>
          <dgm:constr type="w" for="ch" forName="wedge3Tx" refType="w" fact="0.2"/>
          <dgm:constr type="h" for="ch" forName="wedge3Tx" refType="h" fact="0.155"/>
          <dgm:constr type="l" for="ch" forName="wedge4" refType="w" fact="0.08"/>
          <dgm:constr type="t" for="ch" forName="wedge4" refType="h" fact="0.1"/>
          <dgm:constr type="w" for="ch" forName="wedge4" refType="w" fact="0.84"/>
          <dgm:constr type="h" for="ch" forName="wedge4" refType="h" fact="0.84"/>
          <dgm:constr type="l" for="ch" forName="dummy4a" refType="w" fact="0.6822"/>
          <dgm:constr type="t" for="ch" forName="dummy4a" refType="h" fact="0.8984"/>
          <dgm:constr type="l" for="ch" forName="dummy4b" refType="w" fact="0.3178"/>
          <dgm:constr type="t" for="ch" forName="dummy4b" refType="h" fact="0.8984"/>
          <dgm:constr type="l" for="ch" forName="wedge4Tx" refType="w" fact="0.4025"/>
          <dgm:constr type="t" for="ch" forName="wedge4Tx" refType="h" fact="0.76"/>
          <dgm:constr type="w" for="ch" forName="wedge4Tx" refType="w" fact="0.195"/>
          <dgm:constr type="h" for="ch" forName="wedge4Tx" refType="h" fact="0.14"/>
          <dgm:constr type="l" for="ch" forName="wedge5" refType="w" fact="0.0644"/>
          <dgm:constr type="t" for="ch" forName="wedge5" refType="h" fact="0.0925"/>
          <dgm:constr type="w" for="ch" forName="wedge5" refType="w" fact="0.84"/>
          <dgm:constr type="h" for="ch" forName="wedge5" refType="h" fact="0.84"/>
          <dgm:constr type="l" for="ch" forName="dummy5a" refType="w" fact="0.3021"/>
          <dgm:constr type="t" for="ch" forName="dummy5a" refType="h" fact="0.8909"/>
          <dgm:constr type="l" for="ch" forName="dummy5b" refType="w" fact="0.0749"/>
          <dgm:constr type="t" for="ch" forName="dummy5b" refType="h" fact="0.6059"/>
          <dgm:constr type="r" for="ch" forName="wedge5Tx" refType="w" fact="0.365"/>
          <dgm:constr type="t" for="ch" forName="wedge5Tx" refType="h" fact="0.59"/>
          <dgm:constr type="w" for="ch" forName="wedge5Tx" refType="w" fact="0.2"/>
          <dgm:constr type="h" for="ch" forName="wedge5Tx" refType="h" fact="0.155"/>
          <dgm:constr type="l" for="ch" forName="wedge6" refType="w" fact="0.0605"/>
          <dgm:constr type="t" for="ch" forName="wedge6" refType="h" fact="0.0755"/>
          <dgm:constr type="w" for="ch" forName="wedge6" refType="w" fact="0.84"/>
          <dgm:constr type="h" for="ch" forName="wedge6" refType="h" fact="0.84"/>
          <dgm:constr type="l" for="ch" forName="dummy6a" refType="w" fact="0.071"/>
          <dgm:constr type="t" for="ch" forName="dummy6a" refType="h" fact="0.589"/>
          <dgm:constr type="l" for="ch" forName="dummy6b" refType="w" fact="0.1521"/>
          <dgm:constr type="t" for="ch" forName="dummy6b" refType="h" fact="0.2337"/>
          <dgm:constr type="r" for="ch" forName="wedge6Tx" refType="w" fact="0.33"/>
          <dgm:constr type="t" for="ch" forName="wedge6Tx" refType="h" fact="0.38"/>
          <dgm:constr type="w" for="ch" forName="wedge6Tx" refType="w" fact="0.23"/>
          <dgm:constr type="h" for="ch" forName="wedge6Tx" refType="h" fact="0.14"/>
          <dgm:constr type="l" for="ch" forName="wedge7" refType="w" fact="0.0713"/>
          <dgm:constr type="t" for="ch" forName="wedge7" refType="h" fact="0.062"/>
          <dgm:constr type="w" for="ch" forName="wedge7" refType="w" fact="0.84"/>
          <dgm:constr type="h" for="ch" forName="wedge7" refType="h" fact="0.84"/>
          <dgm:constr type="l" for="ch" forName="dummy7a" refType="w" fact="0.163"/>
          <dgm:constr type="t" for="ch" forName="dummy7a" refType="h" fact="0.2201"/>
          <dgm:constr type="l" for="ch" forName="dummy7b" refType="w" fact="0.4913"/>
          <dgm:constr type="t" for="ch" forName="dummy7b" refType="h" fact="0.062"/>
          <dgm:constr type="r" for="ch" forName="wedge7Tx" refType="w" fact="0.47"/>
          <dgm:constr type="t" for="ch" forName="wedge7Tx" refType="h" fact="0.14"/>
          <dgm:constr type="w" for="ch" forName="wedge7Tx" refType="w" fact="0.2"/>
          <dgm:constr type="h" for="ch" forName="wedge7Tx" refType="h" fact="0.16"/>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h" for="ch" forName="arrowWedge4" refType="w" fact="0.08"/>
          <dgm:constr type="diam" for="ch" forName="arrowWedge4" refType="w" fact="0.84"/>
          <dgm:constr type="l" for="ch" forName="arrowWedge4" refType="w" fact="0.5"/>
          <dgm:constr type="t" for="ch" forName="arrowWedge4" refType="w" fact="0.5"/>
          <dgm:constr type="h" for="ch" forName="arrowWedge5" refType="w" fact="0.08"/>
          <dgm:constr type="diam" for="ch" forName="arrowWedge5" refType="w" fact="0.84"/>
          <dgm:constr type="l" for="ch" forName="arrowWedge5" refType="w" fact="0.5"/>
          <dgm:constr type="t" for="ch" forName="arrowWedge5" refType="w" fact="0.5"/>
          <dgm:constr type="h" for="ch" forName="arrowWedge6" refType="w" fact="0.08"/>
          <dgm:constr type="diam" for="ch" forName="arrowWedge6" refType="w" fact="0.84"/>
          <dgm:constr type="l" for="ch" forName="arrowWedge6" refType="w" fact="0.5"/>
          <dgm:constr type="t" for="ch" forName="arrowWedge6" refType="w" fact="0.5"/>
          <dgm:constr type="h" for="ch" forName="arrowWedge7" refType="w" fact="0.08"/>
          <dgm:constr type="diam" for="ch" forName="arrowWedge7" refType="w" fact="0.84"/>
          <dgm:constr type="l" for="ch" forName="arrowWedge7" refType="w" fact="0.5"/>
          <dgm:constr type="t" for="ch" forName="arrowWedge7" refType="w" fact="0.5"/>
          <dgm:constr type="primFontSz" for="ch" ptType="node" op="equ"/>
        </dgm:constrLst>
      </dgm:else>
    </dgm:choose>
    <dgm:ruleLst/>
    <dgm:choose name="Name8">
      <dgm:if name="Name9" axis="ch" ptType="node" func="cnt" op="gte" val="1">
        <dgm:layoutNode name="wedge1">
          <dgm:alg type="sp"/>
          <dgm:choose name="Name10">
            <dgm:if name="Name11" axis="ch" ptType="node" func="cnt" op="equ" val="1">
              <dgm:shape xmlns:r="http://schemas.openxmlformats.org/officeDocument/2006/relationships" type="ellipse" r:blip="">
                <dgm:adjLst/>
              </dgm:shape>
            </dgm:if>
            <dgm:if name="Name12" axis="ch" ptType="node" func="cnt" op="equ" val="2">
              <dgm:shape xmlns:r="http://schemas.openxmlformats.org/officeDocument/2006/relationships" type="pie" r:blip="">
                <dgm:adjLst>
                  <dgm:adj idx="1" val="270"/>
                  <dgm:adj idx="2" val="90"/>
                </dgm:adjLst>
              </dgm:shape>
            </dgm:if>
            <dgm:if name="Name13" axis="ch" ptType="node" func="cnt" op="equ" val="3">
              <dgm:shape xmlns:r="http://schemas.openxmlformats.org/officeDocument/2006/relationships" type="pie" r:blip="">
                <dgm:adjLst>
                  <dgm:adj idx="1" val="270"/>
                  <dgm:adj idx="2" val="30"/>
                </dgm:adjLst>
              </dgm:shape>
            </dgm:if>
            <dgm:if name="Name14" axis="ch" ptType="node" func="cnt" op="equ" val="4">
              <dgm:shape xmlns:r="http://schemas.openxmlformats.org/officeDocument/2006/relationships" type="pie" r:blip="">
                <dgm:adjLst>
                  <dgm:adj idx="1" val="270"/>
                  <dgm:adj idx="2" val="0"/>
                </dgm:adjLst>
              </dgm:shape>
            </dgm:if>
            <dgm:if name="Name15" axis="ch" ptType="node" func="cnt" op="equ" val="5">
              <dgm:shape xmlns:r="http://schemas.openxmlformats.org/officeDocument/2006/relationships" type="pie" r:blip="">
                <dgm:adjLst>
                  <dgm:adj idx="1" val="270"/>
                  <dgm:adj idx="2" val="342"/>
                </dgm:adjLst>
              </dgm:shape>
            </dgm:if>
            <dgm:if name="Name16" axis="ch" ptType="node" func="cnt" op="equ" val="6">
              <dgm:shape xmlns:r="http://schemas.openxmlformats.org/officeDocument/2006/relationships" type="pie" r:blip="">
                <dgm:adjLst>
                  <dgm:adj idx="1" val="270"/>
                  <dgm:adj idx="2" val="330"/>
                </dgm:adjLst>
              </dgm:shape>
            </dgm:if>
            <dgm:else name="Name17">
              <dgm:shape xmlns:r="http://schemas.openxmlformats.org/officeDocument/2006/relationships" type="pie" r:blip="">
                <dgm:adjLst>
                  <dgm:adj idx="1" val="270"/>
                  <dgm:adj idx="2" val="321.4286"/>
                </dgm:adjLst>
              </dgm:shape>
            </dgm:else>
          </dgm:choose>
          <dgm:choose name="Name18">
            <dgm:if name="Name19" func="var" arg="dir" op="equ" val="norm">
              <dgm:presOf axis="ch desOrSelf" ptType="node node" st="1 1" cnt="1 0"/>
            </dgm:if>
            <dgm:else name="Name20">
              <dgm:choose name="Name21">
                <dgm:if name="Name22" axis="ch" ptType="node" func="cnt" op="equ" val="1">
                  <dgm:presOf axis="ch desOrSelf" ptType="node node" st="1 1" cnt="1 0"/>
                </dgm:if>
                <dgm:if name="Name23" axis="ch" ptType="node" func="cnt" op="equ" val="2">
                  <dgm:presOf axis="ch desOrSelf" ptType="node node" st="2 1" cnt="1 0"/>
                </dgm:if>
                <dgm:if name="Name24" axis="ch" ptType="node" func="cnt" op="equ" val="3">
                  <dgm:presOf axis="ch desOrSelf" ptType="node node" st="3 1" cnt="1 0"/>
                </dgm:if>
                <dgm:if name="Name25" axis="ch" ptType="node" func="cnt" op="equ" val="4">
                  <dgm:presOf axis="ch desOrSelf" ptType="node node" st="4 1" cnt="1 0"/>
                </dgm:if>
                <dgm:if name="Name26" axis="ch" ptType="node" func="cnt" op="equ" val="5">
                  <dgm:presOf axis="ch desOrSelf" ptType="node node" st="5 1" cnt="1 0"/>
                </dgm:if>
                <dgm:if name="Name27" axis="ch" ptType="node" func="cnt" op="equ" val="6">
                  <dgm:presOf axis="ch desOrSelf" ptType="node node" st="6 1" cnt="1 0"/>
                </dgm:if>
                <dgm:else name="Name28">
                  <dgm:presOf axis="ch desOrSelf" ptType="node node" st="7 1" cnt="1 0"/>
                </dgm:else>
              </dgm:choose>
            </dgm:else>
          </dgm:choose>
          <dgm:constrLst/>
          <dgm:ruleLst/>
        </dgm:layoutNode>
        <dgm:layoutNode name="dummy1a" moveWith="wedge1">
          <dgm:alg type="sp"/>
          <dgm:shape xmlns:r="http://schemas.openxmlformats.org/officeDocument/2006/relationships" r:blip="">
            <dgm:adjLst/>
          </dgm:shape>
          <dgm:presOf/>
          <dgm:constrLst>
            <dgm:constr type="w" val="1"/>
            <dgm:constr type="h" val="1"/>
          </dgm:constrLst>
          <dgm:ruleLst/>
        </dgm:layoutNode>
        <dgm:layoutNode name="dummy1b" moveWith="wedge1">
          <dgm:alg type="sp"/>
          <dgm:shape xmlns:r="http://schemas.openxmlformats.org/officeDocument/2006/relationships" r:blip="">
            <dgm:adjLst/>
          </dgm:shape>
          <dgm:presOf/>
          <dgm:constrLst>
            <dgm:constr type="w" val="1"/>
            <dgm:constr type="h" val="1"/>
          </dgm:constrLst>
          <dgm:ruleLst/>
        </dgm:layoutNode>
        <dgm:layoutNode name="wedge1Tx" moveWith="wedge1">
          <dgm:varLst>
            <dgm:chMax val="0"/>
            <dgm:chPref val="0"/>
            <dgm:bulletEnabled val="1"/>
          </dgm:varLst>
          <dgm:alg type="tx"/>
          <dgm:shape xmlns:r="http://schemas.openxmlformats.org/officeDocument/2006/relationships" type="rect" r:blip="" hideGeom="1">
            <dgm:adjLst/>
          </dgm:shape>
          <dgm:choose name="Name29">
            <dgm:if name="Name30" func="var" arg="dir" op="equ" val="norm">
              <dgm:presOf axis="ch desOrSelf" ptType="node node" st="1 1" cnt="1 0"/>
            </dgm:if>
            <dgm:else name="Name31">
              <dgm:choose name="Name32">
                <dgm:if name="Name33" axis="ch" ptType="node" func="cnt" op="equ" val="1">
                  <dgm:presOf axis="ch desOrSelf" ptType="node node" st="1 1" cnt="1 0"/>
                </dgm:if>
                <dgm:if name="Name34" axis="ch" ptType="node" func="cnt" op="equ" val="2">
                  <dgm:presOf axis="ch desOrSelf" ptType="node node" st="2 1" cnt="1 0"/>
                </dgm:if>
                <dgm:if name="Name35" axis="ch" ptType="node" func="cnt" op="equ" val="3">
                  <dgm:presOf axis="ch desOrSelf" ptType="node node" st="3 1" cnt="1 0"/>
                </dgm:if>
                <dgm:if name="Name36" axis="ch" ptType="node" func="cnt" op="equ" val="4">
                  <dgm:presOf axis="ch desOrSelf" ptType="node node" st="4 1" cnt="1 0"/>
                </dgm:if>
                <dgm:if name="Name37" axis="ch" ptType="node" func="cnt" op="equ" val="5">
                  <dgm:presOf axis="ch desOrSelf" ptType="node node" st="5 1" cnt="1 0"/>
                </dgm:if>
                <dgm:if name="Name38" axis="ch" ptType="node" func="cnt" op="equ" val="6">
                  <dgm:presOf axis="ch desOrSelf" ptType="node node" st="6 1" cnt="1 0"/>
                </dgm:if>
                <dgm:else name="Name39">
                  <dgm:presOf axis="ch desOrSelf" ptType="node node" st="7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40"/>
    </dgm:choose>
    <dgm:choose name="Name41">
      <dgm:if name="Name42" axis="ch" ptType="node" func="cnt" op="gte" val="2">
        <dgm:layoutNode name="wedge2">
          <dgm:alg type="sp"/>
          <dgm:choose name="Name43">
            <dgm:if name="Name44" axis="ch" ptType="node" func="cnt" op="equ" val="2">
              <dgm:shape xmlns:r="http://schemas.openxmlformats.org/officeDocument/2006/relationships" type="pie" r:blip="">
                <dgm:adjLst>
                  <dgm:adj idx="1" val="90"/>
                  <dgm:adj idx="2" val="270"/>
                </dgm:adjLst>
              </dgm:shape>
            </dgm:if>
            <dgm:if name="Name45" axis="ch" ptType="node" func="cnt" op="equ" val="3">
              <dgm:shape xmlns:r="http://schemas.openxmlformats.org/officeDocument/2006/relationships" type="pie" r:blip="">
                <dgm:adjLst>
                  <dgm:adj idx="1" val="30"/>
                  <dgm:adj idx="2" val="150"/>
                </dgm:adjLst>
              </dgm:shape>
            </dgm:if>
            <dgm:if name="Name46" axis="ch" ptType="node" func="cnt" op="equ" val="4">
              <dgm:shape xmlns:r="http://schemas.openxmlformats.org/officeDocument/2006/relationships" type="pie" r:blip="">
                <dgm:adjLst>
                  <dgm:adj idx="1" val="0"/>
                  <dgm:adj idx="2" val="90"/>
                </dgm:adjLst>
              </dgm:shape>
            </dgm:if>
            <dgm:if name="Name47" axis="ch" ptType="node" func="cnt" op="equ" val="5">
              <dgm:shape xmlns:r="http://schemas.openxmlformats.org/officeDocument/2006/relationships" type="pie" r:blip="">
                <dgm:adjLst>
                  <dgm:adj idx="1" val="342"/>
                  <dgm:adj idx="2" val="54"/>
                </dgm:adjLst>
              </dgm:shape>
            </dgm:if>
            <dgm:if name="Name48" axis="ch" ptType="node" func="cnt" op="equ" val="6">
              <dgm:shape xmlns:r="http://schemas.openxmlformats.org/officeDocument/2006/relationships" type="pie" r:blip="">
                <dgm:adjLst>
                  <dgm:adj idx="1" val="330"/>
                  <dgm:adj idx="2" val="30"/>
                </dgm:adjLst>
              </dgm:shape>
            </dgm:if>
            <dgm:else name="Name49">
              <dgm:shape xmlns:r="http://schemas.openxmlformats.org/officeDocument/2006/relationships" type="pie" r:blip="">
                <dgm:adjLst>
                  <dgm:adj idx="1" val="321.4286"/>
                  <dgm:adj idx="2" val="12.85714"/>
                </dgm:adjLst>
              </dgm:shape>
            </dgm:else>
          </dgm:choose>
          <dgm:choose name="Name50">
            <dgm:if name="Name51" func="var" arg="dir" op="equ" val="norm">
              <dgm:presOf axis="ch desOrSelf" ptType="node node" st="2 1" cnt="1 0"/>
            </dgm:if>
            <dgm:else name="Name52">
              <dgm:choose name="Name53">
                <dgm:if name="Name54" axis="ch" ptType="node" func="cnt" op="equ" val="2">
                  <dgm:presOf axis="ch desOrSelf" ptType="node node" st="1 1" cnt="1 0"/>
                </dgm:if>
                <dgm:if name="Name55" axis="ch" ptType="node" func="cnt" op="equ" val="3">
                  <dgm:presOf axis="ch desOrSelf" ptType="node node" st="2 1" cnt="1 0"/>
                </dgm:if>
                <dgm:if name="Name56" axis="ch" ptType="node" func="cnt" op="equ" val="4">
                  <dgm:presOf axis="ch desOrSelf" ptType="node node" st="3 1" cnt="1 0"/>
                </dgm:if>
                <dgm:if name="Name57" axis="ch" ptType="node" func="cnt" op="equ" val="5">
                  <dgm:presOf axis="ch desOrSelf" ptType="node node" st="4 1" cnt="1 0"/>
                </dgm:if>
                <dgm:if name="Name58" axis="ch" ptType="node" func="cnt" op="equ" val="6">
                  <dgm:presOf axis="ch desOrSelf" ptType="node node" st="5 1" cnt="1 0"/>
                </dgm:if>
                <dgm:else name="Name59">
                  <dgm:presOf axis="ch desOrSelf" ptType="node node" st="6 1" cnt="1 0"/>
                </dgm:else>
              </dgm:choose>
            </dgm:else>
          </dgm:choose>
          <dgm:constrLst/>
          <dgm:ruleLst/>
        </dgm:layoutNode>
        <dgm:layoutNode name="dummy2a" moveWith="wedge2">
          <dgm:alg type="sp"/>
          <dgm:shape xmlns:r="http://schemas.openxmlformats.org/officeDocument/2006/relationships" r:blip="">
            <dgm:adjLst/>
          </dgm:shape>
          <dgm:presOf/>
          <dgm:constrLst>
            <dgm:constr type="w" val="1"/>
            <dgm:constr type="h" val="1"/>
          </dgm:constrLst>
          <dgm:ruleLst/>
        </dgm:layoutNode>
        <dgm:layoutNode name="dummy2b" moveWith="wedge2">
          <dgm:alg type="sp"/>
          <dgm:shape xmlns:r="http://schemas.openxmlformats.org/officeDocument/2006/relationships" r:blip="">
            <dgm:adjLst/>
          </dgm:shape>
          <dgm:presOf/>
          <dgm:constrLst>
            <dgm:constr type="w" val="1"/>
            <dgm:constr type="h" val="1"/>
          </dgm:constrLst>
          <dgm:ruleLst/>
        </dgm:layoutNode>
        <dgm:layoutNode name="wedge2Tx" moveWith="wedge2">
          <dgm:varLst>
            <dgm:chMax val="0"/>
            <dgm:chPref val="0"/>
            <dgm:bulletEnabled val="1"/>
          </dgm:varLst>
          <dgm:alg type="tx"/>
          <dgm:shape xmlns:r="http://schemas.openxmlformats.org/officeDocument/2006/relationships" type="rect" r:blip="" hideGeom="1">
            <dgm:adjLst/>
          </dgm:shape>
          <dgm:choose name="Name60">
            <dgm:if name="Name61" func="var" arg="dir" op="equ" val="norm">
              <dgm:presOf axis="ch desOrSelf" ptType="node node" st="2 1" cnt="1 0"/>
            </dgm:if>
            <dgm:else name="Name62">
              <dgm:choose name="Name63">
                <dgm:if name="Name64" axis="ch" ptType="node" func="cnt" op="equ" val="2">
                  <dgm:presOf axis="ch desOrSelf" ptType="node node" st="1 1" cnt="1 0"/>
                </dgm:if>
                <dgm:if name="Name65" axis="ch" ptType="node" func="cnt" op="equ" val="3">
                  <dgm:presOf axis="ch desOrSelf" ptType="node node" st="2 1" cnt="1 0"/>
                </dgm:if>
                <dgm:if name="Name66" axis="ch" ptType="node" func="cnt" op="equ" val="4">
                  <dgm:presOf axis="ch desOrSelf" ptType="node node" st="3 1" cnt="1 0"/>
                </dgm:if>
                <dgm:if name="Name67" axis="ch" ptType="node" func="cnt" op="equ" val="5">
                  <dgm:presOf axis="ch desOrSelf" ptType="node node" st="4 1" cnt="1 0"/>
                </dgm:if>
                <dgm:if name="Name68" axis="ch" ptType="node" func="cnt" op="equ" val="6">
                  <dgm:presOf axis="ch desOrSelf" ptType="node node" st="5 1" cnt="1 0"/>
                </dgm:if>
                <dgm:else name="Name69">
                  <dgm:presOf axis="ch desOrSelf" ptType="node node" st="6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70"/>
    </dgm:choose>
    <dgm:choose name="Name71">
      <dgm:if name="Name72" axis="ch" ptType="node" func="cnt" op="gte" val="3">
        <dgm:layoutNode name="wedge3">
          <dgm:alg type="sp"/>
          <dgm:choose name="Name73">
            <dgm:if name="Name74" axis="ch" ptType="node" func="cnt" op="equ" val="3">
              <dgm:shape xmlns:r="http://schemas.openxmlformats.org/officeDocument/2006/relationships" type="pie" r:blip="">
                <dgm:adjLst>
                  <dgm:adj idx="1" val="150"/>
                  <dgm:adj idx="2" val="270"/>
                </dgm:adjLst>
              </dgm:shape>
            </dgm:if>
            <dgm:if name="Name75" axis="ch" ptType="node" func="cnt" op="equ" val="4">
              <dgm:shape xmlns:r="http://schemas.openxmlformats.org/officeDocument/2006/relationships" type="pie" r:blip="">
                <dgm:adjLst>
                  <dgm:adj idx="1" val="90"/>
                  <dgm:adj idx="2" val="180"/>
                </dgm:adjLst>
              </dgm:shape>
            </dgm:if>
            <dgm:if name="Name76" axis="ch" ptType="node" func="cnt" op="equ" val="5">
              <dgm:shape xmlns:r="http://schemas.openxmlformats.org/officeDocument/2006/relationships" type="pie" r:blip="">
                <dgm:adjLst>
                  <dgm:adj idx="1" val="54"/>
                  <dgm:adj idx="2" val="126"/>
                </dgm:adjLst>
              </dgm:shape>
            </dgm:if>
            <dgm:if name="Name77" axis="ch" ptType="node" func="cnt" op="equ" val="6">
              <dgm:shape xmlns:r="http://schemas.openxmlformats.org/officeDocument/2006/relationships" type="pie" r:blip="">
                <dgm:adjLst>
                  <dgm:adj idx="1" val="30"/>
                  <dgm:adj idx="2" val="90"/>
                </dgm:adjLst>
              </dgm:shape>
            </dgm:if>
            <dgm:else name="Name78">
              <dgm:shape xmlns:r="http://schemas.openxmlformats.org/officeDocument/2006/relationships" type="pie" r:blip="">
                <dgm:adjLst>
                  <dgm:adj idx="1" val="12.85714"/>
                  <dgm:adj idx="2" val="64.28571"/>
                </dgm:adjLst>
              </dgm:shape>
            </dgm:else>
          </dgm:choose>
          <dgm:choose name="Name79">
            <dgm:if name="Name80" func="var" arg="dir" op="equ" val="norm">
              <dgm:presOf axis="ch desOrSelf" ptType="node node" st="3 1" cnt="1 0"/>
            </dgm:if>
            <dgm:else name="Name81">
              <dgm:choose name="Name82">
                <dgm:if name="Name83" axis="ch" ptType="node" func="cnt" op="equ" val="3">
                  <dgm:presOf axis="ch desOrSelf" ptType="node node" st="1 1" cnt="1 0"/>
                </dgm:if>
                <dgm:if name="Name84" axis="ch" ptType="node" func="cnt" op="equ" val="4">
                  <dgm:presOf axis="ch desOrSelf" ptType="node node" st="2 1" cnt="1 0"/>
                </dgm:if>
                <dgm:if name="Name85" axis="ch" ptType="node" func="cnt" op="equ" val="5">
                  <dgm:presOf axis="ch desOrSelf" ptType="node node" st="3 1" cnt="1 0"/>
                </dgm:if>
                <dgm:if name="Name86" axis="ch" ptType="node" func="cnt" op="equ" val="6">
                  <dgm:presOf axis="ch desOrSelf" ptType="node node" st="4 1" cnt="1 0"/>
                </dgm:if>
                <dgm:else name="Name87">
                  <dgm:presOf axis="ch desOrSelf" ptType="node node" st="5 1" cnt="1 0"/>
                </dgm:else>
              </dgm:choose>
            </dgm:else>
          </dgm:choose>
          <dgm:constrLst/>
          <dgm:ruleLst/>
        </dgm:layoutNode>
        <dgm:layoutNode name="dummy3a" moveWith="wedge3">
          <dgm:alg type="sp"/>
          <dgm:shape xmlns:r="http://schemas.openxmlformats.org/officeDocument/2006/relationships" r:blip="">
            <dgm:adjLst/>
          </dgm:shape>
          <dgm:presOf/>
          <dgm:constrLst>
            <dgm:constr type="w" val="1"/>
            <dgm:constr type="h" val="1"/>
          </dgm:constrLst>
          <dgm:ruleLst/>
        </dgm:layoutNode>
        <dgm:layoutNode name="dummy3b" moveWith="wedge3">
          <dgm:alg type="sp"/>
          <dgm:shape xmlns:r="http://schemas.openxmlformats.org/officeDocument/2006/relationships" r:blip="">
            <dgm:adjLst/>
          </dgm:shape>
          <dgm:presOf/>
          <dgm:constrLst>
            <dgm:constr type="w" val="1"/>
            <dgm:constr type="h" val="1"/>
          </dgm:constrLst>
          <dgm:ruleLst/>
        </dgm:layoutNode>
        <dgm:layoutNode name="wedge3Tx" moveWith="wedge3">
          <dgm:varLst>
            <dgm:chMax val="0"/>
            <dgm:chPref val="0"/>
            <dgm:bulletEnabled val="1"/>
          </dgm:varLst>
          <dgm:alg type="tx"/>
          <dgm:shape xmlns:r="http://schemas.openxmlformats.org/officeDocument/2006/relationships" type="rect" r:blip="" hideGeom="1">
            <dgm:adjLst/>
          </dgm:shape>
          <dgm:choose name="Name88">
            <dgm:if name="Name89" func="var" arg="dir" op="equ" val="norm">
              <dgm:presOf axis="ch desOrSelf" ptType="node node" st="3 1" cnt="1 0"/>
            </dgm:if>
            <dgm:else name="Name90">
              <dgm:choose name="Name91">
                <dgm:if name="Name92" axis="ch" ptType="node" func="cnt" op="equ" val="3">
                  <dgm:presOf axis="ch desOrSelf" ptType="node node" st="1 1" cnt="1 0"/>
                </dgm:if>
                <dgm:if name="Name93" axis="ch" ptType="node" func="cnt" op="equ" val="4">
                  <dgm:presOf axis="ch desOrSelf" ptType="node node" st="2 1" cnt="1 0"/>
                </dgm:if>
                <dgm:if name="Name94" axis="ch" ptType="node" func="cnt" op="equ" val="5">
                  <dgm:presOf axis="ch desOrSelf" ptType="node node" st="3 1" cnt="1 0"/>
                </dgm:if>
                <dgm:if name="Name95" axis="ch" ptType="node" func="cnt" op="equ" val="6">
                  <dgm:presOf axis="ch desOrSelf" ptType="node node" st="4 1" cnt="1 0"/>
                </dgm:if>
                <dgm:else name="Name96">
                  <dgm:presOf axis="ch desOrSelf" ptType="node node" st="5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97"/>
    </dgm:choose>
    <dgm:choose name="Name98">
      <dgm:if name="Name99" axis="ch" ptType="node" func="cnt" op="gte" val="4">
        <dgm:layoutNode name="wedge4">
          <dgm:alg type="sp"/>
          <dgm:choose name="Name100">
            <dgm:if name="Name101" axis="ch" ptType="node" func="cnt" op="equ" val="4">
              <dgm:shape xmlns:r="http://schemas.openxmlformats.org/officeDocument/2006/relationships" type="pie" r:blip="">
                <dgm:adjLst>
                  <dgm:adj idx="1" val="180"/>
                  <dgm:adj idx="2" val="270"/>
                </dgm:adjLst>
              </dgm:shape>
            </dgm:if>
            <dgm:if name="Name102" axis="ch" ptType="node" func="cnt" op="equ" val="5">
              <dgm:shape xmlns:r="http://schemas.openxmlformats.org/officeDocument/2006/relationships" type="pie" r:blip="">
                <dgm:adjLst>
                  <dgm:adj idx="1" val="126"/>
                  <dgm:adj idx="2" val="198"/>
                </dgm:adjLst>
              </dgm:shape>
            </dgm:if>
            <dgm:if name="Name103" axis="ch" ptType="node" func="cnt" op="equ" val="6">
              <dgm:shape xmlns:r="http://schemas.openxmlformats.org/officeDocument/2006/relationships" type="pie" r:blip="">
                <dgm:adjLst>
                  <dgm:adj idx="1" val="90"/>
                  <dgm:adj idx="2" val="150"/>
                </dgm:adjLst>
              </dgm:shape>
            </dgm:if>
            <dgm:else name="Name104">
              <dgm:shape xmlns:r="http://schemas.openxmlformats.org/officeDocument/2006/relationships" type="pie" r:blip="">
                <dgm:adjLst>
                  <dgm:adj idx="1" val="64.2871"/>
                  <dgm:adj idx="2" val="115.7143"/>
                </dgm:adjLst>
              </dgm:shape>
            </dgm:else>
          </dgm:choose>
          <dgm:choose name="Name105">
            <dgm:if name="Name106" func="var" arg="dir" op="equ" val="norm">
              <dgm:presOf axis="ch desOrSelf" ptType="node node" st="4 1" cnt="1 0"/>
            </dgm:if>
            <dgm:else name="Name107">
              <dgm:choose name="Name108">
                <dgm:if name="Name109" axis="ch" ptType="node" func="cnt" op="equ" val="4">
                  <dgm:presOf axis="ch desOrSelf" ptType="node node" st="1 1" cnt="1 0"/>
                </dgm:if>
                <dgm:if name="Name110" axis="ch" ptType="node" func="cnt" op="equ" val="5">
                  <dgm:presOf axis="ch desOrSelf" ptType="node node" st="2 1" cnt="1 0"/>
                </dgm:if>
                <dgm:if name="Name111" axis="ch" ptType="node" func="cnt" op="equ" val="6">
                  <dgm:presOf axis="ch desOrSelf" ptType="node node" st="3 1" cnt="1 0"/>
                </dgm:if>
                <dgm:else name="Name112">
                  <dgm:presOf axis="ch desOrSelf" ptType="node node" st="4 1" cnt="1 0"/>
                </dgm:else>
              </dgm:choose>
            </dgm:else>
          </dgm:choose>
          <dgm:constrLst/>
          <dgm:ruleLst/>
        </dgm:layoutNode>
        <dgm:layoutNode name="dummy4a" moveWith="wedge4">
          <dgm:alg type="sp"/>
          <dgm:shape xmlns:r="http://schemas.openxmlformats.org/officeDocument/2006/relationships" r:blip="">
            <dgm:adjLst/>
          </dgm:shape>
          <dgm:presOf/>
          <dgm:constrLst>
            <dgm:constr type="w" val="1"/>
            <dgm:constr type="h" val="1"/>
          </dgm:constrLst>
          <dgm:ruleLst/>
        </dgm:layoutNode>
        <dgm:layoutNode name="dummy4b" moveWith="wedge4">
          <dgm:alg type="sp"/>
          <dgm:shape xmlns:r="http://schemas.openxmlformats.org/officeDocument/2006/relationships" r:blip="">
            <dgm:adjLst/>
          </dgm:shape>
          <dgm:presOf/>
          <dgm:constrLst>
            <dgm:constr type="w" val="1"/>
            <dgm:constr type="h" val="1"/>
          </dgm:constrLst>
          <dgm:ruleLst/>
        </dgm:layoutNode>
        <dgm:layoutNode name="wedge4Tx" moveWith="wedge4">
          <dgm:varLst>
            <dgm:chMax val="0"/>
            <dgm:chPref val="0"/>
            <dgm:bulletEnabled val="1"/>
          </dgm:varLst>
          <dgm:alg type="tx"/>
          <dgm:shape xmlns:r="http://schemas.openxmlformats.org/officeDocument/2006/relationships" type="rect" r:blip="" hideGeom="1">
            <dgm:adjLst/>
          </dgm:shape>
          <dgm:choose name="Name113">
            <dgm:if name="Name114" func="var" arg="dir" op="equ" val="norm">
              <dgm:presOf axis="ch desOrSelf" ptType="node node" st="4 1" cnt="1 0"/>
            </dgm:if>
            <dgm:else name="Name115">
              <dgm:choose name="Name116">
                <dgm:if name="Name117" axis="ch" ptType="node" func="cnt" op="equ" val="4">
                  <dgm:presOf axis="ch desOrSelf" ptType="node node" st="1 1" cnt="1 0"/>
                </dgm:if>
                <dgm:if name="Name118" axis="ch" ptType="node" func="cnt" op="equ" val="5">
                  <dgm:presOf axis="ch desOrSelf" ptType="node node" st="2 1" cnt="1 0"/>
                </dgm:if>
                <dgm:if name="Name119" axis="ch" ptType="node" func="cnt" op="equ" val="6">
                  <dgm:presOf axis="ch desOrSelf" ptType="node node" st="3 1" cnt="1 0"/>
                </dgm:if>
                <dgm:else name="Name120">
                  <dgm:presOf axis="ch desOrSelf" ptType="node node" st="4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21"/>
    </dgm:choose>
    <dgm:choose name="Name122">
      <dgm:if name="Name123" axis="ch" ptType="node" func="cnt" op="gte" val="5">
        <dgm:layoutNode name="wedge5">
          <dgm:alg type="sp"/>
          <dgm:choose name="Name124">
            <dgm:if name="Name125" axis="ch" ptType="node" func="cnt" op="equ" val="5">
              <dgm:shape xmlns:r="http://schemas.openxmlformats.org/officeDocument/2006/relationships" type="pie" r:blip="">
                <dgm:adjLst>
                  <dgm:adj idx="1" val="198"/>
                  <dgm:adj idx="2" val="270"/>
                </dgm:adjLst>
              </dgm:shape>
            </dgm:if>
            <dgm:if name="Name126" axis="ch" ptType="node" func="cnt" op="equ" val="6">
              <dgm:shape xmlns:r="http://schemas.openxmlformats.org/officeDocument/2006/relationships" type="pie" r:blip="">
                <dgm:adjLst>
                  <dgm:adj idx="1" val="150"/>
                  <dgm:adj idx="2" val="210"/>
                </dgm:adjLst>
              </dgm:shape>
            </dgm:if>
            <dgm:else name="Name127">
              <dgm:shape xmlns:r="http://schemas.openxmlformats.org/officeDocument/2006/relationships" type="pie" r:blip="">
                <dgm:adjLst>
                  <dgm:adj idx="1" val="115.7143"/>
                  <dgm:adj idx="2" val="167.1429"/>
                </dgm:adjLst>
              </dgm:shape>
            </dgm:else>
          </dgm:choose>
          <dgm:choose name="Name128">
            <dgm:if name="Name129" func="var" arg="dir" op="equ" val="norm">
              <dgm:presOf axis="ch desOrSelf" ptType="node node" st="5 1" cnt="1 0"/>
            </dgm:if>
            <dgm:else name="Name130">
              <dgm:choose name="Name131">
                <dgm:if name="Name132" axis="ch" ptType="node" func="cnt" op="equ" val="5">
                  <dgm:presOf axis="ch desOrSelf" ptType="node node" st="1 1" cnt="1 0"/>
                </dgm:if>
                <dgm:if name="Name133" axis="ch" ptType="node" func="cnt" op="equ" val="6">
                  <dgm:presOf axis="ch desOrSelf" ptType="node node" st="2 1" cnt="1 0"/>
                </dgm:if>
                <dgm:else name="Name134">
                  <dgm:presOf axis="ch desOrSelf" ptType="node node" st="3 1" cnt="1 0"/>
                </dgm:else>
              </dgm:choose>
            </dgm:else>
          </dgm:choose>
          <dgm:constrLst/>
          <dgm:ruleLst/>
        </dgm:layoutNode>
        <dgm:layoutNode name="dummy5a" moveWith="wedge5">
          <dgm:alg type="sp"/>
          <dgm:shape xmlns:r="http://schemas.openxmlformats.org/officeDocument/2006/relationships" r:blip="">
            <dgm:adjLst/>
          </dgm:shape>
          <dgm:presOf/>
          <dgm:constrLst>
            <dgm:constr type="w" val="1"/>
            <dgm:constr type="h" val="1"/>
          </dgm:constrLst>
          <dgm:ruleLst/>
        </dgm:layoutNode>
        <dgm:layoutNode name="dummy5b" moveWith="wedge5">
          <dgm:alg type="sp"/>
          <dgm:shape xmlns:r="http://schemas.openxmlformats.org/officeDocument/2006/relationships" r:blip="">
            <dgm:adjLst/>
          </dgm:shape>
          <dgm:presOf/>
          <dgm:constrLst>
            <dgm:constr type="w" val="1"/>
            <dgm:constr type="h" val="1"/>
          </dgm:constrLst>
          <dgm:ruleLst/>
        </dgm:layoutNode>
        <dgm:layoutNode name="wedge5Tx" moveWith="wedge5">
          <dgm:varLst>
            <dgm:chMax val="0"/>
            <dgm:chPref val="0"/>
            <dgm:bulletEnabled val="1"/>
          </dgm:varLst>
          <dgm:alg type="tx"/>
          <dgm:shape xmlns:r="http://schemas.openxmlformats.org/officeDocument/2006/relationships" type="rect" r:blip="" hideGeom="1">
            <dgm:adjLst/>
          </dgm:shape>
          <dgm:choose name="Name135">
            <dgm:if name="Name136" func="var" arg="dir" op="equ" val="norm">
              <dgm:presOf axis="ch desOrSelf" ptType="node node" st="5 1" cnt="1 0"/>
            </dgm:if>
            <dgm:else name="Name137">
              <dgm:choose name="Name138">
                <dgm:if name="Name139" axis="ch" ptType="node" func="cnt" op="equ" val="5">
                  <dgm:presOf axis="ch desOrSelf" ptType="node node" st="1 1" cnt="1 0"/>
                </dgm:if>
                <dgm:if name="Name140" axis="ch" ptType="node" func="cnt" op="equ" val="6">
                  <dgm:presOf axis="ch desOrSelf" ptType="node node" st="2 1" cnt="1 0"/>
                </dgm:if>
                <dgm:else name="Name141">
                  <dgm:presOf axis="ch desOrSelf" ptType="node node" st="3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42"/>
    </dgm:choose>
    <dgm:choose name="Name143">
      <dgm:if name="Name144" axis="ch" ptType="node" func="cnt" op="gte" val="6">
        <dgm:layoutNode name="wedge6">
          <dgm:alg type="sp"/>
          <dgm:choose name="Name145">
            <dgm:if name="Name146" axis="ch" ptType="node" func="cnt" op="equ" val="6">
              <dgm:shape xmlns:r="http://schemas.openxmlformats.org/officeDocument/2006/relationships" type="pie" r:blip="">
                <dgm:adjLst>
                  <dgm:adj idx="1" val="210"/>
                  <dgm:adj idx="2" val="270"/>
                </dgm:adjLst>
              </dgm:shape>
            </dgm:if>
            <dgm:else name="Name147">
              <dgm:shape xmlns:r="http://schemas.openxmlformats.org/officeDocument/2006/relationships" type="pie" r:blip="">
                <dgm:adjLst>
                  <dgm:adj idx="1" val="167.1429"/>
                  <dgm:adj idx="2" val="218.5714"/>
                </dgm:adjLst>
              </dgm:shape>
            </dgm:else>
          </dgm:choose>
          <dgm:choose name="Name148">
            <dgm:if name="Name149" func="var" arg="dir" op="equ" val="norm">
              <dgm:presOf axis="ch desOrSelf" ptType="node node" st="6 1" cnt="1 0"/>
            </dgm:if>
            <dgm:else name="Name150">
              <dgm:choose name="Name151">
                <dgm:if name="Name152" axis="ch" ptType="node" func="cnt" op="equ" val="6">
                  <dgm:presOf axis="ch desOrSelf" ptType="node node" st="1 1" cnt="1 0"/>
                </dgm:if>
                <dgm:else name="Name153">
                  <dgm:presOf axis="ch desOrSelf" ptType="node node" st="2 1" cnt="1 0"/>
                </dgm:else>
              </dgm:choose>
            </dgm:else>
          </dgm:choose>
          <dgm:constrLst/>
          <dgm:ruleLst/>
        </dgm:layoutNode>
        <dgm:layoutNode name="dummy6a" moveWith="wedge6">
          <dgm:alg type="sp"/>
          <dgm:shape xmlns:r="http://schemas.openxmlformats.org/officeDocument/2006/relationships" r:blip="">
            <dgm:adjLst/>
          </dgm:shape>
          <dgm:presOf/>
          <dgm:constrLst>
            <dgm:constr type="w" val="1"/>
            <dgm:constr type="h" val="1"/>
          </dgm:constrLst>
          <dgm:ruleLst/>
        </dgm:layoutNode>
        <dgm:layoutNode name="dummy6b" moveWith="wedge6">
          <dgm:alg type="sp"/>
          <dgm:shape xmlns:r="http://schemas.openxmlformats.org/officeDocument/2006/relationships" r:blip="">
            <dgm:adjLst/>
          </dgm:shape>
          <dgm:presOf/>
          <dgm:constrLst>
            <dgm:constr type="w" val="1"/>
            <dgm:constr type="h" val="1"/>
          </dgm:constrLst>
          <dgm:ruleLst/>
        </dgm:layoutNode>
        <dgm:layoutNode name="wedge6Tx" moveWith="wedge6">
          <dgm:varLst>
            <dgm:chMax val="0"/>
            <dgm:chPref val="0"/>
            <dgm:bulletEnabled val="1"/>
          </dgm:varLst>
          <dgm:alg type="tx"/>
          <dgm:shape xmlns:r="http://schemas.openxmlformats.org/officeDocument/2006/relationships" type="rect" r:blip="" hideGeom="1">
            <dgm:adjLst/>
          </dgm:shape>
          <dgm:choose name="Name154">
            <dgm:if name="Name155" func="var" arg="dir" op="equ" val="norm">
              <dgm:presOf axis="ch desOrSelf" ptType="node node" st="6 1" cnt="1 0"/>
            </dgm:if>
            <dgm:else name="Name156">
              <dgm:choose name="Name157">
                <dgm:if name="Name158" axis="ch" ptType="node" func="cnt" op="equ" val="6">
                  <dgm:presOf axis="ch desOrSelf" ptType="node node" st="1 1" cnt="1 0"/>
                </dgm:if>
                <dgm:else name="Name159">
                  <dgm:presOf axis="ch desOrSelf" ptType="node node" st="2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60"/>
    </dgm:choose>
    <dgm:choose name="Name161">
      <dgm:if name="Name162" axis="ch" ptType="node" func="cnt" op="gte" val="7">
        <dgm:layoutNode name="wedge7">
          <dgm:alg type="sp"/>
          <dgm:shape xmlns:r="http://schemas.openxmlformats.org/officeDocument/2006/relationships" type="pie" r:blip="">
            <dgm:adjLst>
              <dgm:adj idx="1" val="218.5714"/>
              <dgm:adj idx="2" val="270"/>
            </dgm:adjLst>
          </dgm:shape>
          <dgm:choose name="Name163">
            <dgm:if name="Name164" func="var" arg="dir" op="equ" val="norm">
              <dgm:presOf axis="ch desOrSelf" ptType="node node" st="7 1" cnt="1 0"/>
            </dgm:if>
            <dgm:else name="Name165">
              <dgm:presOf axis="ch desOrSelf" ptType="node node" st="1 1" cnt="1 0"/>
            </dgm:else>
          </dgm:choose>
          <dgm:constrLst/>
          <dgm:ruleLst/>
        </dgm:layoutNode>
        <dgm:layoutNode name="dummy7a" moveWith="wedge7">
          <dgm:alg type="sp"/>
          <dgm:shape xmlns:r="http://schemas.openxmlformats.org/officeDocument/2006/relationships" r:blip="">
            <dgm:adjLst/>
          </dgm:shape>
          <dgm:presOf/>
          <dgm:constrLst>
            <dgm:constr type="w" val="1"/>
            <dgm:constr type="h" val="1"/>
          </dgm:constrLst>
          <dgm:ruleLst/>
        </dgm:layoutNode>
        <dgm:layoutNode name="dummy7b" moveWith="wedge7">
          <dgm:alg type="sp"/>
          <dgm:shape xmlns:r="http://schemas.openxmlformats.org/officeDocument/2006/relationships" r:blip="">
            <dgm:adjLst/>
          </dgm:shape>
          <dgm:presOf/>
          <dgm:constrLst>
            <dgm:constr type="w" val="1"/>
            <dgm:constr type="h" val="1"/>
          </dgm:constrLst>
          <dgm:ruleLst/>
        </dgm:layoutNode>
        <dgm:layoutNode name="wedge7Tx" moveWith="wedge7">
          <dgm:varLst>
            <dgm:chMax val="0"/>
            <dgm:chPref val="0"/>
            <dgm:bulletEnabled val="1"/>
          </dgm:varLst>
          <dgm:alg type="tx"/>
          <dgm:shape xmlns:r="http://schemas.openxmlformats.org/officeDocument/2006/relationships" type="rect" r:blip="" hideGeom="1">
            <dgm:adjLst/>
          </dgm:shape>
          <dgm:choose name="Name166">
            <dgm:if name="Name167" func="var" arg="dir" op="equ" val="norm">
              <dgm:presOf axis="ch desOrSelf" ptType="node node" st="7 1" cnt="1 0"/>
            </dgm:if>
            <dgm:else name="Name168">
              <dgm:presOf axis="ch desOrSelf" ptType="node node" st="1 1" cnt="1 0"/>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69"/>
    </dgm:choose>
    <dgm:choose name="Name170">
      <dgm:if name="Name171" axis="ch" ptType="node" func="cnt" op="equ" val="1">
        <dgm:forEach name="Name172" axis="ch" ptType="sibTrans" hideLastTrans="0" cnt="1">
          <dgm:layoutNode name="arrowWedge1single" styleLbl="fgSibTrans2D1">
            <dgm:choose name="Name173">
              <dgm:if name="Name174" func="var" arg="dir" op="equ" val="norm">
                <dgm:alg type="conn">
                  <dgm:param type="connRout" val="longCurve"/>
                  <dgm:param type="srcNode" val="dummy1a"/>
                  <dgm:param type="dstNode" val="dummy1b"/>
                  <dgm:param type="begPts" val="tL"/>
                  <dgm:param type="endPts" val="tR"/>
                  <dgm:param type="begSty" val="arr"/>
                  <dgm:param type="endSty" val="noArr"/>
                </dgm:alg>
              </dgm:if>
              <dgm:else name="Name175">
                <dgm:alg type="conn">
                  <dgm:param type="connRout" val="longCurve"/>
                  <dgm:param type="srcNode" val="dummy1a"/>
                  <dgm:param type="dstNode" val="dummy1b"/>
                  <dgm:param type="begPts" val="tL"/>
                  <dgm:param type="endPts" val="tR"/>
                  <dgm:param type="begSty" val="noArr"/>
                  <dgm:param type="endSty" val="arr"/>
                </dgm:alg>
              </dgm:else>
            </dgm:choose>
            <dgm:shape xmlns:r="http://schemas.openxmlformats.org/officeDocument/2006/relationships" type="conn" r:blip="">
              <dgm:adjLst/>
            </dgm:shape>
            <dgm:presOf/>
            <dgm:constrLst>
              <dgm:constr type="w" val="1"/>
              <dgm:constr type="begPad"/>
              <dgm:constr type="endPad"/>
            </dgm:constrLst>
            <dgm:ruleLst/>
          </dgm:layoutNode>
        </dgm:forEach>
      </dgm:if>
      <dgm:if name="Name176" axis="ch" ptType="node" func="cnt" op="gte" val="2">
        <dgm:forEach name="Name177" axis="ch" ptType="sibTrans" hideLastTrans="0" cnt="1">
          <dgm:layoutNode name="arrowWedge1" styleLbl="fgSibTrans2D1">
            <dgm:choose name="Name178">
              <dgm:if name="Name179" func="var" arg="dir" op="equ" val="norm">
                <dgm:alg type="conn">
                  <dgm:param type="connRout" val="curve"/>
                  <dgm:param type="srcNode" val="dummy1a"/>
                  <dgm:param type="dstNode" val="dummy1b"/>
                  <dgm:param type="begPts" val="tL"/>
                  <dgm:param type="endPts" val="tL"/>
                  <dgm:param type="begSty" val="noArr"/>
                  <dgm:param type="endSty" val="arr"/>
                </dgm:alg>
              </dgm:if>
              <dgm:else name="Name180">
                <dgm:alg type="conn">
                  <dgm:param type="connRout" val="curve"/>
                  <dgm:param type="srcNode" val="dummy1a"/>
                  <dgm:param type="dstNode" val="dummy1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if>
      <dgm:else name="Name181"/>
    </dgm:choose>
    <dgm:forEach name="Name182" axis="ch" ptType="sibTrans" hideLastTrans="0" st="2" cnt="1">
      <dgm:layoutNode name="arrowWedge2" styleLbl="fgSibTrans2D1">
        <dgm:choose name="Name183">
          <dgm:if name="Name184" func="var" arg="dir" op="equ" val="norm">
            <dgm:alg type="conn">
              <dgm:param type="connRout" val="curve"/>
              <dgm:param type="srcNode" val="dummy2a"/>
              <dgm:param type="dstNode" val="dummy2b"/>
              <dgm:param type="begPts" val="tL"/>
              <dgm:param type="endPts" val="tL"/>
              <dgm:param type="begSty" val="noArr"/>
              <dgm:param type="endSty" val="arr"/>
            </dgm:alg>
          </dgm:if>
          <dgm:else name="Name185">
            <dgm:alg type="conn">
              <dgm:param type="connRout" val="curve"/>
              <dgm:param type="srcNode" val="dummy2a"/>
              <dgm:param type="dstNode" val="dummy2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186" axis="ch" ptType="sibTrans" hideLastTrans="0" st="3" cnt="1">
      <dgm:layoutNode name="arrowWedge3" styleLbl="fgSibTrans2D1">
        <dgm:choose name="Name187">
          <dgm:if name="Name188" func="var" arg="dir" op="equ" val="norm">
            <dgm:alg type="conn">
              <dgm:param type="connRout" val="curve"/>
              <dgm:param type="srcNode" val="dummy3a"/>
              <dgm:param type="dstNode" val="dummy3b"/>
              <dgm:param type="begPts" val="tL"/>
              <dgm:param type="endPts" val="tL"/>
              <dgm:param type="begSty" val="noArr"/>
              <dgm:param type="endSty" val="arr"/>
            </dgm:alg>
          </dgm:if>
          <dgm:else name="Name189">
            <dgm:alg type="conn">
              <dgm:param type="connRout" val="curve"/>
              <dgm:param type="srcNode" val="dummy3a"/>
              <dgm:param type="dstNode" val="dummy3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190" axis="ch" ptType="sibTrans" hideLastTrans="0" st="4" cnt="1">
      <dgm:layoutNode name="arrowWedge4" styleLbl="fgSibTrans2D1">
        <dgm:choose name="Name191">
          <dgm:if name="Name192" func="var" arg="dir" op="equ" val="norm">
            <dgm:alg type="conn">
              <dgm:param type="connRout" val="curve"/>
              <dgm:param type="srcNode" val="dummy4a"/>
              <dgm:param type="dstNode" val="dummy4b"/>
              <dgm:param type="begPts" val="tL"/>
              <dgm:param type="endPts" val="tL"/>
              <dgm:param type="begSty" val="noArr"/>
              <dgm:param type="endSty" val="arr"/>
            </dgm:alg>
          </dgm:if>
          <dgm:else name="Name193">
            <dgm:alg type="conn">
              <dgm:param type="connRout" val="curve"/>
              <dgm:param type="srcNode" val="dummy4a"/>
              <dgm:param type="dstNode" val="dummy4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194" axis="ch" ptType="sibTrans" hideLastTrans="0" st="5" cnt="1">
      <dgm:layoutNode name="arrowWedge5" styleLbl="fgSibTrans2D1">
        <dgm:choose name="Name195">
          <dgm:if name="Name196" func="var" arg="dir" op="equ" val="norm">
            <dgm:alg type="conn">
              <dgm:param type="connRout" val="curve"/>
              <dgm:param type="srcNode" val="dummy5a"/>
              <dgm:param type="dstNode" val="dummy5b"/>
              <dgm:param type="begPts" val="tL"/>
              <dgm:param type="endPts" val="tL"/>
              <dgm:param type="begSty" val="noArr"/>
              <dgm:param type="endSty" val="arr"/>
            </dgm:alg>
          </dgm:if>
          <dgm:else name="Name197">
            <dgm:alg type="conn">
              <dgm:param type="connRout" val="curve"/>
              <dgm:param type="srcNode" val="dummy5a"/>
              <dgm:param type="dstNode" val="dummy5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198" axis="ch" ptType="sibTrans" hideLastTrans="0" st="6" cnt="1">
      <dgm:layoutNode name="arrowWedge6" styleLbl="fgSibTrans2D1">
        <dgm:choose name="Name199">
          <dgm:if name="Name200" func="var" arg="dir" op="equ" val="norm">
            <dgm:alg type="conn">
              <dgm:param type="connRout" val="curve"/>
              <dgm:param type="srcNode" val="dummy6a"/>
              <dgm:param type="dstNode" val="dummy6b"/>
              <dgm:param type="begPts" val="tL"/>
              <dgm:param type="endPts" val="tL"/>
              <dgm:param type="begSty" val="noArr"/>
              <dgm:param type="endSty" val="arr"/>
            </dgm:alg>
          </dgm:if>
          <dgm:else name="Name201">
            <dgm:alg type="conn">
              <dgm:param type="connRout" val="curve"/>
              <dgm:param type="srcNode" val="dummy6a"/>
              <dgm:param type="dstNode" val="dummy6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202" axis="ch" ptType="sibTrans" hideLastTrans="0" st="7" cnt="1">
      <dgm:layoutNode name="arrowWedge7" styleLbl="fgSibTrans2D1">
        <dgm:choose name="Name203">
          <dgm:if name="Name204" func="var" arg="dir" op="equ" val="norm">
            <dgm:alg type="conn">
              <dgm:param type="connRout" val="curve"/>
              <dgm:param type="srcNode" val="dummy7a"/>
              <dgm:param type="dstNode" val="dummy7b"/>
              <dgm:param type="begPts" val="tL"/>
              <dgm:param type="endPts" val="tL"/>
              <dgm:param type="begSty" val="noArr"/>
              <dgm:param type="endSty" val="arr"/>
            </dgm:alg>
          </dgm:if>
          <dgm:else name="Name205">
            <dgm:alg type="conn">
              <dgm:param type="connRout" val="curve"/>
              <dgm:param type="srcNode" val="dummy7a"/>
              <dgm:param type="dstNode" val="dummy7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BNT_Author.XSL" StyleName="ABNT NBR 6023:2002*"/>
</file>

<file path=customXml/itemProps1.xml><?xml version="1.0" encoding="utf-8"?>
<ds:datastoreItem xmlns:ds="http://schemas.openxmlformats.org/officeDocument/2006/customXml" ds:itemID="{5078EADF-8040-48E1-9A70-6DBFE7AA4EF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48</TotalTime>
  <Pages>15</Pages>
  <Words>2717</Words>
  <Characters>15489</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18170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Arif</cp:lastModifiedBy>
  <cp:revision>11</cp:revision>
  <dcterms:created xsi:type="dcterms:W3CDTF">2018-12-14T12:42:00Z</dcterms:created>
  <dcterms:modified xsi:type="dcterms:W3CDTF">2018-12-15T22:01:00Z</dcterms:modified>
</cp:coreProperties>
</file>