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26AC2D" w14:textId="77777777" w:rsidR="0057507E" w:rsidRPr="0014354A" w:rsidRDefault="0057507E">
      <w:pPr>
        <w:jc w:val="center"/>
        <w:rPr>
          <w:b/>
          <w:sz w:val="32"/>
          <w:szCs w:val="32"/>
          <w:lang w:val="en-IN"/>
        </w:rPr>
      </w:pPr>
    </w:p>
    <w:p w14:paraId="4CA809B2" w14:textId="77777777" w:rsidR="0057507E" w:rsidRDefault="0057507E">
      <w:pPr>
        <w:jc w:val="center"/>
        <w:rPr>
          <w:b/>
          <w:sz w:val="32"/>
          <w:szCs w:val="32"/>
        </w:rPr>
      </w:pPr>
    </w:p>
    <w:p w14:paraId="6588D937" w14:textId="77777777" w:rsidR="0057507E" w:rsidRDefault="0057507E">
      <w:pPr>
        <w:jc w:val="center"/>
        <w:rPr>
          <w:b/>
          <w:sz w:val="32"/>
          <w:szCs w:val="32"/>
        </w:rPr>
      </w:pPr>
    </w:p>
    <w:p w14:paraId="4E01EDDE" w14:textId="77777777" w:rsidR="0057507E" w:rsidRDefault="0057507E">
      <w:pPr>
        <w:jc w:val="center"/>
        <w:rPr>
          <w:b/>
          <w:sz w:val="32"/>
          <w:szCs w:val="32"/>
        </w:rPr>
      </w:pPr>
    </w:p>
    <w:p w14:paraId="3B0F4427" w14:textId="77777777" w:rsidR="00E24B6E" w:rsidRDefault="00E24B6E">
      <w:pPr>
        <w:jc w:val="center"/>
        <w:rPr>
          <w:b/>
          <w:sz w:val="32"/>
          <w:szCs w:val="32"/>
        </w:rPr>
      </w:pPr>
    </w:p>
    <w:p w14:paraId="53B6523A" w14:textId="77777777" w:rsidR="00E24B6E" w:rsidRDefault="00E24B6E">
      <w:pPr>
        <w:jc w:val="center"/>
        <w:rPr>
          <w:b/>
          <w:sz w:val="32"/>
          <w:szCs w:val="32"/>
        </w:rPr>
      </w:pPr>
    </w:p>
    <w:p w14:paraId="147D4E8B" w14:textId="77777777" w:rsidR="0057507E" w:rsidRDefault="0057507E">
      <w:pPr>
        <w:jc w:val="center"/>
        <w:rPr>
          <w:b/>
          <w:sz w:val="32"/>
          <w:szCs w:val="32"/>
        </w:rPr>
      </w:pPr>
    </w:p>
    <w:p w14:paraId="263AEB50" w14:textId="77777777" w:rsidR="0057507E" w:rsidRDefault="0057507E">
      <w:pPr>
        <w:jc w:val="center"/>
        <w:rPr>
          <w:b/>
          <w:sz w:val="32"/>
          <w:szCs w:val="32"/>
        </w:rPr>
      </w:pPr>
    </w:p>
    <w:p w14:paraId="78D3293B" w14:textId="5143620A" w:rsidR="00716E5A" w:rsidRPr="00FA1C14" w:rsidRDefault="00716E5A" w:rsidP="00716E5A">
      <w:pPr>
        <w:jc w:val="center"/>
        <w:rPr>
          <w:b/>
          <w:sz w:val="32"/>
          <w:szCs w:val="32"/>
        </w:rPr>
      </w:pPr>
      <w:bookmarkStart w:id="0" w:name="_wf9r91nir8gg" w:colFirst="0" w:colLast="0"/>
      <w:bookmarkEnd w:id="0"/>
      <w:r w:rsidRPr="00FA1C14">
        <w:rPr>
          <w:b/>
          <w:sz w:val="32"/>
          <w:szCs w:val="32"/>
        </w:rPr>
        <w:t>TASK 2 OF 3 – INFORMATION POSTER</w:t>
      </w:r>
    </w:p>
    <w:p w14:paraId="57E1C088" w14:textId="3C5CF42A" w:rsidR="00716E5A" w:rsidRDefault="00716E5A" w:rsidP="00716E5A">
      <w:pPr>
        <w:jc w:val="center"/>
        <w:rPr>
          <w:b/>
          <w:sz w:val="32"/>
          <w:szCs w:val="32"/>
        </w:rPr>
      </w:pPr>
      <w:r w:rsidRPr="00FA1C14">
        <w:rPr>
          <w:b/>
          <w:sz w:val="32"/>
          <w:szCs w:val="32"/>
        </w:rPr>
        <w:t>BASIC DIGITAL SAFETY</w:t>
      </w:r>
    </w:p>
    <w:p w14:paraId="3D62141C" w14:textId="77777777" w:rsidR="0057507E" w:rsidRPr="00E34AFF" w:rsidRDefault="00E34AFF" w:rsidP="00E34AFF">
      <w:pPr>
        <w:jc w:val="center"/>
        <w:rPr>
          <w:b/>
          <w:bCs/>
          <w:sz w:val="32"/>
          <w:szCs w:val="32"/>
        </w:rPr>
      </w:pPr>
      <w:r w:rsidRPr="00E34AFF">
        <w:rPr>
          <w:b/>
          <w:bCs/>
          <w:sz w:val="32"/>
          <w:szCs w:val="32"/>
        </w:rPr>
        <w:t>TASK 3 OF 3 – REPORT</w:t>
      </w:r>
    </w:p>
    <w:p w14:paraId="76AA4AEA" w14:textId="77777777" w:rsidR="0057507E" w:rsidRDefault="006F129D">
      <w:pPr>
        <w:jc w:val="center"/>
        <w:rPr>
          <w:b/>
          <w:sz w:val="32"/>
          <w:szCs w:val="32"/>
        </w:rPr>
      </w:pPr>
      <w:r>
        <w:rPr>
          <w:b/>
          <w:sz w:val="32"/>
          <w:szCs w:val="32"/>
        </w:rPr>
        <w:t>HOW SOCIAL AND DIGITAL MEDIA CAN BE USED TO REACH A WIDER CUSTOMER BASE</w:t>
      </w:r>
    </w:p>
    <w:p w14:paraId="6C3C95AF" w14:textId="77777777" w:rsidR="0057507E" w:rsidRDefault="006F129D">
      <w:pPr>
        <w:rPr>
          <w:rFonts w:ascii="Calibri" w:eastAsia="Calibri" w:hAnsi="Calibri" w:cs="Calibri"/>
          <w:sz w:val="24"/>
          <w:szCs w:val="24"/>
        </w:rPr>
      </w:pPr>
      <w:r>
        <w:br w:type="page"/>
      </w:r>
    </w:p>
    <w:p w14:paraId="6B4754B4" w14:textId="77777777" w:rsidR="0057507E" w:rsidRDefault="006F129D">
      <w:pPr>
        <w:jc w:val="center"/>
        <w:rPr>
          <w:b/>
          <w:sz w:val="28"/>
          <w:szCs w:val="28"/>
        </w:rPr>
      </w:pPr>
      <w:r>
        <w:rPr>
          <w:b/>
          <w:sz w:val="28"/>
          <w:szCs w:val="28"/>
        </w:rPr>
        <w:lastRenderedPageBreak/>
        <w:t>Executive Summary</w:t>
      </w:r>
    </w:p>
    <w:p w14:paraId="2A898097" w14:textId="77777777" w:rsidR="0057507E" w:rsidRDefault="006F129D">
      <w:pPr>
        <w:rPr>
          <w:sz w:val="24"/>
          <w:szCs w:val="24"/>
        </w:rPr>
      </w:pPr>
      <w:r>
        <w:rPr>
          <w:sz w:val="24"/>
          <w:szCs w:val="24"/>
        </w:rPr>
        <w:t xml:space="preserve">This report aims to understand the use of social and digital media to attract a wider consumer base. It has been found that social media websites offer engagement metrics to enhance the flow of a wider range of consumers. Necessary strategies of social media for the improvement of brands within their respective sectors have been covered in this report. The challenges that are faced by the business due to the integration of social and digital media are highlighted in this paper. </w:t>
      </w:r>
    </w:p>
    <w:p w14:paraId="7816FCCA" w14:textId="77777777" w:rsidR="0057507E" w:rsidRDefault="0057507E">
      <w:pPr>
        <w:rPr>
          <w:sz w:val="24"/>
          <w:szCs w:val="24"/>
        </w:rPr>
      </w:pPr>
    </w:p>
    <w:p w14:paraId="24ECCCB7" w14:textId="77777777" w:rsidR="0057507E" w:rsidRDefault="0057507E"/>
    <w:p w14:paraId="2B7661B9" w14:textId="77777777" w:rsidR="0057507E" w:rsidRDefault="0057507E">
      <w:pPr>
        <w:rPr>
          <w:rFonts w:ascii="Calibri" w:eastAsia="Calibri" w:hAnsi="Calibri" w:cs="Calibri"/>
          <w:sz w:val="24"/>
          <w:szCs w:val="24"/>
        </w:rPr>
      </w:pPr>
    </w:p>
    <w:p w14:paraId="778FB67E" w14:textId="77777777" w:rsidR="00E34AFF" w:rsidRDefault="006F129D">
      <w:r>
        <w:br w:type="page"/>
      </w:r>
    </w:p>
    <w:sdt>
      <w:sdtPr>
        <w:rPr>
          <w:rFonts w:ascii="Arial" w:eastAsia="Arial" w:hAnsi="Arial" w:cs="Arial"/>
          <w:color w:val="auto"/>
          <w:sz w:val="22"/>
          <w:szCs w:val="22"/>
          <w:lang w:val="en-GB" w:eastAsia="en-IN"/>
        </w:rPr>
        <w:id w:val="1618015283"/>
        <w:docPartObj>
          <w:docPartGallery w:val="Table of Contents"/>
          <w:docPartUnique/>
        </w:docPartObj>
      </w:sdtPr>
      <w:sdtEndPr>
        <w:rPr>
          <w:b/>
          <w:bCs/>
          <w:noProof/>
        </w:rPr>
      </w:sdtEndPr>
      <w:sdtContent>
        <w:p w14:paraId="5F58FA21" w14:textId="77777777" w:rsidR="00E34AFF" w:rsidRPr="0014354A" w:rsidRDefault="00E34AFF" w:rsidP="00E34AFF">
          <w:pPr>
            <w:pStyle w:val="TOCHeading"/>
            <w:jc w:val="center"/>
            <w:rPr>
              <w:rFonts w:ascii="Arial" w:hAnsi="Arial" w:cs="Arial"/>
              <w:b/>
              <w:bCs/>
              <w:color w:val="auto"/>
              <w:sz w:val="28"/>
              <w:szCs w:val="28"/>
            </w:rPr>
          </w:pPr>
          <w:r w:rsidRPr="0014354A">
            <w:rPr>
              <w:rFonts w:ascii="Arial" w:hAnsi="Arial" w:cs="Arial"/>
              <w:b/>
              <w:bCs/>
              <w:color w:val="auto"/>
              <w:sz w:val="28"/>
              <w:szCs w:val="28"/>
            </w:rPr>
            <w:t>Table of Contents</w:t>
          </w:r>
        </w:p>
        <w:p w14:paraId="7380B5A7" w14:textId="77777777" w:rsidR="00E34AFF" w:rsidRDefault="006D67CA">
          <w:pPr>
            <w:pStyle w:val="TOC1"/>
            <w:tabs>
              <w:tab w:val="right" w:leader="dot" w:pos="9019"/>
            </w:tabs>
            <w:rPr>
              <w:rFonts w:asciiTheme="minorHAnsi" w:eastAsiaTheme="minorEastAsia" w:hAnsiTheme="minorHAnsi" w:cstheme="minorBidi"/>
              <w:noProof/>
              <w:kern w:val="2"/>
              <w:sz w:val="24"/>
              <w:szCs w:val="24"/>
              <w:lang w:val="en-IN"/>
            </w:rPr>
          </w:pPr>
          <w:r>
            <w:fldChar w:fldCharType="begin"/>
          </w:r>
          <w:r w:rsidR="00E34AFF">
            <w:instrText xml:space="preserve"> TOC \o "1-3" \h \z \u </w:instrText>
          </w:r>
          <w:r>
            <w:fldChar w:fldCharType="separate"/>
          </w:r>
          <w:hyperlink w:anchor="_Toc174981634" w:history="1">
            <w:r w:rsidR="00E34AFF" w:rsidRPr="00D74745">
              <w:rPr>
                <w:rStyle w:val="Hyperlink"/>
                <w:noProof/>
              </w:rPr>
              <w:t>Introduction</w:t>
            </w:r>
            <w:r w:rsidR="00E34AFF">
              <w:rPr>
                <w:noProof/>
                <w:webHidden/>
              </w:rPr>
              <w:tab/>
            </w:r>
            <w:r>
              <w:rPr>
                <w:noProof/>
                <w:webHidden/>
              </w:rPr>
              <w:fldChar w:fldCharType="begin"/>
            </w:r>
            <w:r w:rsidR="00E34AFF">
              <w:rPr>
                <w:noProof/>
                <w:webHidden/>
              </w:rPr>
              <w:instrText xml:space="preserve"> PAGEREF _Toc174981634 \h </w:instrText>
            </w:r>
            <w:r>
              <w:rPr>
                <w:noProof/>
                <w:webHidden/>
              </w:rPr>
            </w:r>
            <w:r>
              <w:rPr>
                <w:noProof/>
                <w:webHidden/>
              </w:rPr>
              <w:fldChar w:fldCharType="separate"/>
            </w:r>
            <w:r w:rsidR="00E34AFF">
              <w:rPr>
                <w:noProof/>
                <w:webHidden/>
              </w:rPr>
              <w:t>4</w:t>
            </w:r>
            <w:r>
              <w:rPr>
                <w:noProof/>
                <w:webHidden/>
              </w:rPr>
              <w:fldChar w:fldCharType="end"/>
            </w:r>
          </w:hyperlink>
        </w:p>
        <w:p w14:paraId="2BC5B690" w14:textId="77777777" w:rsidR="00E34AFF" w:rsidRDefault="00153ECA">
          <w:pPr>
            <w:pStyle w:val="TOC1"/>
            <w:tabs>
              <w:tab w:val="right" w:leader="dot" w:pos="9019"/>
            </w:tabs>
            <w:rPr>
              <w:rFonts w:asciiTheme="minorHAnsi" w:eastAsiaTheme="minorEastAsia" w:hAnsiTheme="minorHAnsi" w:cstheme="minorBidi"/>
              <w:noProof/>
              <w:kern w:val="2"/>
              <w:sz w:val="24"/>
              <w:szCs w:val="24"/>
              <w:lang w:val="en-IN"/>
            </w:rPr>
          </w:pPr>
          <w:hyperlink w:anchor="_Toc174981635" w:history="1">
            <w:r w:rsidR="00E34AFF" w:rsidRPr="00D74745">
              <w:rPr>
                <w:rStyle w:val="Hyperlink"/>
                <w:noProof/>
              </w:rPr>
              <w:t>Understanding Social and Digital Media</w:t>
            </w:r>
            <w:r w:rsidR="00E34AFF">
              <w:rPr>
                <w:noProof/>
                <w:webHidden/>
              </w:rPr>
              <w:tab/>
            </w:r>
            <w:r w:rsidR="006D67CA">
              <w:rPr>
                <w:noProof/>
                <w:webHidden/>
              </w:rPr>
              <w:fldChar w:fldCharType="begin"/>
            </w:r>
            <w:r w:rsidR="00E34AFF">
              <w:rPr>
                <w:noProof/>
                <w:webHidden/>
              </w:rPr>
              <w:instrText xml:space="preserve"> PAGEREF _Toc174981635 \h </w:instrText>
            </w:r>
            <w:r w:rsidR="006D67CA">
              <w:rPr>
                <w:noProof/>
                <w:webHidden/>
              </w:rPr>
            </w:r>
            <w:r w:rsidR="006D67CA">
              <w:rPr>
                <w:noProof/>
                <w:webHidden/>
              </w:rPr>
              <w:fldChar w:fldCharType="separate"/>
            </w:r>
            <w:r w:rsidR="00E34AFF">
              <w:rPr>
                <w:noProof/>
                <w:webHidden/>
              </w:rPr>
              <w:t>4</w:t>
            </w:r>
            <w:r w:rsidR="006D67CA">
              <w:rPr>
                <w:noProof/>
                <w:webHidden/>
              </w:rPr>
              <w:fldChar w:fldCharType="end"/>
            </w:r>
          </w:hyperlink>
        </w:p>
        <w:p w14:paraId="5AF9858E" w14:textId="77777777" w:rsidR="00E34AFF" w:rsidRDefault="00153ECA">
          <w:pPr>
            <w:pStyle w:val="TOC1"/>
            <w:tabs>
              <w:tab w:val="right" w:leader="dot" w:pos="9019"/>
            </w:tabs>
            <w:rPr>
              <w:rFonts w:asciiTheme="minorHAnsi" w:eastAsiaTheme="minorEastAsia" w:hAnsiTheme="minorHAnsi" w:cstheme="minorBidi"/>
              <w:noProof/>
              <w:kern w:val="2"/>
              <w:sz w:val="24"/>
              <w:szCs w:val="24"/>
              <w:lang w:val="en-IN"/>
            </w:rPr>
          </w:pPr>
          <w:hyperlink w:anchor="_Toc174981636" w:history="1">
            <w:r w:rsidR="00E34AFF" w:rsidRPr="00D74745">
              <w:rPr>
                <w:rStyle w:val="Hyperlink"/>
                <w:noProof/>
              </w:rPr>
              <w:t>The Role of Social Media in Expanding Customer Reach</w:t>
            </w:r>
            <w:r w:rsidR="00E34AFF">
              <w:rPr>
                <w:noProof/>
                <w:webHidden/>
              </w:rPr>
              <w:tab/>
            </w:r>
            <w:r w:rsidR="006D67CA">
              <w:rPr>
                <w:noProof/>
                <w:webHidden/>
              </w:rPr>
              <w:fldChar w:fldCharType="begin"/>
            </w:r>
            <w:r w:rsidR="00E34AFF">
              <w:rPr>
                <w:noProof/>
                <w:webHidden/>
              </w:rPr>
              <w:instrText xml:space="preserve"> PAGEREF _Toc174981636 \h </w:instrText>
            </w:r>
            <w:r w:rsidR="006D67CA">
              <w:rPr>
                <w:noProof/>
                <w:webHidden/>
              </w:rPr>
            </w:r>
            <w:r w:rsidR="006D67CA">
              <w:rPr>
                <w:noProof/>
                <w:webHidden/>
              </w:rPr>
              <w:fldChar w:fldCharType="separate"/>
            </w:r>
            <w:r w:rsidR="00E34AFF">
              <w:rPr>
                <w:noProof/>
                <w:webHidden/>
              </w:rPr>
              <w:t>4</w:t>
            </w:r>
            <w:r w:rsidR="006D67CA">
              <w:rPr>
                <w:noProof/>
                <w:webHidden/>
              </w:rPr>
              <w:fldChar w:fldCharType="end"/>
            </w:r>
          </w:hyperlink>
        </w:p>
        <w:p w14:paraId="31859139" w14:textId="77777777" w:rsidR="00E34AFF" w:rsidRDefault="00153ECA">
          <w:pPr>
            <w:pStyle w:val="TOC1"/>
            <w:tabs>
              <w:tab w:val="right" w:leader="dot" w:pos="9019"/>
            </w:tabs>
            <w:rPr>
              <w:rFonts w:asciiTheme="minorHAnsi" w:eastAsiaTheme="minorEastAsia" w:hAnsiTheme="minorHAnsi" w:cstheme="minorBidi"/>
              <w:noProof/>
              <w:kern w:val="2"/>
              <w:sz w:val="24"/>
              <w:szCs w:val="24"/>
              <w:lang w:val="en-IN"/>
            </w:rPr>
          </w:pPr>
          <w:hyperlink w:anchor="_Toc174981637" w:history="1">
            <w:r w:rsidR="00E34AFF" w:rsidRPr="00D74745">
              <w:rPr>
                <w:rStyle w:val="Hyperlink"/>
                <w:noProof/>
              </w:rPr>
              <w:t>Digital Media Strategies for Customer Acquisition</w:t>
            </w:r>
            <w:r w:rsidR="00E34AFF">
              <w:rPr>
                <w:noProof/>
                <w:webHidden/>
              </w:rPr>
              <w:tab/>
            </w:r>
            <w:r w:rsidR="006D67CA">
              <w:rPr>
                <w:noProof/>
                <w:webHidden/>
              </w:rPr>
              <w:fldChar w:fldCharType="begin"/>
            </w:r>
            <w:r w:rsidR="00E34AFF">
              <w:rPr>
                <w:noProof/>
                <w:webHidden/>
              </w:rPr>
              <w:instrText xml:space="preserve"> PAGEREF _Toc174981637 \h </w:instrText>
            </w:r>
            <w:r w:rsidR="006D67CA">
              <w:rPr>
                <w:noProof/>
                <w:webHidden/>
              </w:rPr>
            </w:r>
            <w:r w:rsidR="006D67CA">
              <w:rPr>
                <w:noProof/>
                <w:webHidden/>
              </w:rPr>
              <w:fldChar w:fldCharType="separate"/>
            </w:r>
            <w:r w:rsidR="00E34AFF">
              <w:rPr>
                <w:noProof/>
                <w:webHidden/>
              </w:rPr>
              <w:t>5</w:t>
            </w:r>
            <w:r w:rsidR="006D67CA">
              <w:rPr>
                <w:noProof/>
                <w:webHidden/>
              </w:rPr>
              <w:fldChar w:fldCharType="end"/>
            </w:r>
          </w:hyperlink>
        </w:p>
        <w:p w14:paraId="6C20FC1D" w14:textId="77777777" w:rsidR="00E34AFF" w:rsidRDefault="00153ECA">
          <w:pPr>
            <w:pStyle w:val="TOC1"/>
            <w:tabs>
              <w:tab w:val="right" w:leader="dot" w:pos="9019"/>
            </w:tabs>
            <w:rPr>
              <w:rFonts w:asciiTheme="minorHAnsi" w:eastAsiaTheme="minorEastAsia" w:hAnsiTheme="minorHAnsi" w:cstheme="minorBidi"/>
              <w:noProof/>
              <w:kern w:val="2"/>
              <w:sz w:val="24"/>
              <w:szCs w:val="24"/>
              <w:lang w:val="en-IN"/>
            </w:rPr>
          </w:pPr>
          <w:hyperlink w:anchor="_Toc174981638" w:history="1">
            <w:r w:rsidR="00E34AFF" w:rsidRPr="00D74745">
              <w:rPr>
                <w:rStyle w:val="Hyperlink"/>
                <w:noProof/>
              </w:rPr>
              <w:t>Integrating Social and Digital Media for Maximum Impact</w:t>
            </w:r>
            <w:r w:rsidR="00E34AFF">
              <w:rPr>
                <w:noProof/>
                <w:webHidden/>
              </w:rPr>
              <w:tab/>
            </w:r>
            <w:r w:rsidR="006D67CA">
              <w:rPr>
                <w:noProof/>
                <w:webHidden/>
              </w:rPr>
              <w:fldChar w:fldCharType="begin"/>
            </w:r>
            <w:r w:rsidR="00E34AFF">
              <w:rPr>
                <w:noProof/>
                <w:webHidden/>
              </w:rPr>
              <w:instrText xml:space="preserve"> PAGEREF _Toc174981638 \h </w:instrText>
            </w:r>
            <w:r w:rsidR="006D67CA">
              <w:rPr>
                <w:noProof/>
                <w:webHidden/>
              </w:rPr>
            </w:r>
            <w:r w:rsidR="006D67CA">
              <w:rPr>
                <w:noProof/>
                <w:webHidden/>
              </w:rPr>
              <w:fldChar w:fldCharType="separate"/>
            </w:r>
            <w:r w:rsidR="00E34AFF">
              <w:rPr>
                <w:noProof/>
                <w:webHidden/>
              </w:rPr>
              <w:t>5</w:t>
            </w:r>
            <w:r w:rsidR="006D67CA">
              <w:rPr>
                <w:noProof/>
                <w:webHidden/>
              </w:rPr>
              <w:fldChar w:fldCharType="end"/>
            </w:r>
          </w:hyperlink>
        </w:p>
        <w:p w14:paraId="4874DE85" w14:textId="77777777" w:rsidR="00E34AFF" w:rsidRDefault="00153ECA">
          <w:pPr>
            <w:pStyle w:val="TOC1"/>
            <w:tabs>
              <w:tab w:val="right" w:leader="dot" w:pos="9019"/>
            </w:tabs>
            <w:rPr>
              <w:rFonts w:asciiTheme="minorHAnsi" w:eastAsiaTheme="minorEastAsia" w:hAnsiTheme="minorHAnsi" w:cstheme="minorBidi"/>
              <w:noProof/>
              <w:kern w:val="2"/>
              <w:sz w:val="24"/>
              <w:szCs w:val="24"/>
              <w:lang w:val="en-IN"/>
            </w:rPr>
          </w:pPr>
          <w:hyperlink w:anchor="_Toc174981639" w:history="1">
            <w:r w:rsidR="00E34AFF" w:rsidRPr="00D74745">
              <w:rPr>
                <w:rStyle w:val="Hyperlink"/>
                <w:noProof/>
              </w:rPr>
              <w:t>Challenges and Considerations</w:t>
            </w:r>
            <w:r w:rsidR="00E34AFF">
              <w:rPr>
                <w:noProof/>
                <w:webHidden/>
              </w:rPr>
              <w:tab/>
            </w:r>
            <w:r w:rsidR="006D67CA">
              <w:rPr>
                <w:noProof/>
                <w:webHidden/>
              </w:rPr>
              <w:fldChar w:fldCharType="begin"/>
            </w:r>
            <w:r w:rsidR="00E34AFF">
              <w:rPr>
                <w:noProof/>
                <w:webHidden/>
              </w:rPr>
              <w:instrText xml:space="preserve"> PAGEREF _Toc174981639 \h </w:instrText>
            </w:r>
            <w:r w:rsidR="006D67CA">
              <w:rPr>
                <w:noProof/>
                <w:webHidden/>
              </w:rPr>
            </w:r>
            <w:r w:rsidR="006D67CA">
              <w:rPr>
                <w:noProof/>
                <w:webHidden/>
              </w:rPr>
              <w:fldChar w:fldCharType="separate"/>
            </w:r>
            <w:r w:rsidR="00E34AFF">
              <w:rPr>
                <w:noProof/>
                <w:webHidden/>
              </w:rPr>
              <w:t>5</w:t>
            </w:r>
            <w:r w:rsidR="006D67CA">
              <w:rPr>
                <w:noProof/>
                <w:webHidden/>
              </w:rPr>
              <w:fldChar w:fldCharType="end"/>
            </w:r>
          </w:hyperlink>
        </w:p>
        <w:p w14:paraId="46896311" w14:textId="77777777" w:rsidR="00E34AFF" w:rsidRDefault="00153ECA">
          <w:pPr>
            <w:pStyle w:val="TOC1"/>
            <w:tabs>
              <w:tab w:val="right" w:leader="dot" w:pos="9019"/>
            </w:tabs>
            <w:rPr>
              <w:rFonts w:asciiTheme="minorHAnsi" w:eastAsiaTheme="minorEastAsia" w:hAnsiTheme="minorHAnsi" w:cstheme="minorBidi"/>
              <w:noProof/>
              <w:kern w:val="2"/>
              <w:sz w:val="24"/>
              <w:szCs w:val="24"/>
              <w:lang w:val="en-IN"/>
            </w:rPr>
          </w:pPr>
          <w:hyperlink w:anchor="_Toc174981640" w:history="1">
            <w:r w:rsidR="00E34AFF" w:rsidRPr="00D74745">
              <w:rPr>
                <w:rStyle w:val="Hyperlink"/>
                <w:noProof/>
              </w:rPr>
              <w:t>Conclusion</w:t>
            </w:r>
            <w:r w:rsidR="00E34AFF">
              <w:rPr>
                <w:noProof/>
                <w:webHidden/>
              </w:rPr>
              <w:tab/>
            </w:r>
            <w:r w:rsidR="006D67CA">
              <w:rPr>
                <w:noProof/>
                <w:webHidden/>
              </w:rPr>
              <w:fldChar w:fldCharType="begin"/>
            </w:r>
            <w:r w:rsidR="00E34AFF">
              <w:rPr>
                <w:noProof/>
                <w:webHidden/>
              </w:rPr>
              <w:instrText xml:space="preserve"> PAGEREF _Toc174981640 \h </w:instrText>
            </w:r>
            <w:r w:rsidR="006D67CA">
              <w:rPr>
                <w:noProof/>
                <w:webHidden/>
              </w:rPr>
            </w:r>
            <w:r w:rsidR="006D67CA">
              <w:rPr>
                <w:noProof/>
                <w:webHidden/>
              </w:rPr>
              <w:fldChar w:fldCharType="separate"/>
            </w:r>
            <w:r w:rsidR="00E34AFF">
              <w:rPr>
                <w:noProof/>
                <w:webHidden/>
              </w:rPr>
              <w:t>6</w:t>
            </w:r>
            <w:r w:rsidR="006D67CA">
              <w:rPr>
                <w:noProof/>
                <w:webHidden/>
              </w:rPr>
              <w:fldChar w:fldCharType="end"/>
            </w:r>
          </w:hyperlink>
        </w:p>
        <w:p w14:paraId="1FAA5958" w14:textId="77777777" w:rsidR="00E34AFF" w:rsidRDefault="00153ECA">
          <w:pPr>
            <w:pStyle w:val="TOC1"/>
            <w:tabs>
              <w:tab w:val="right" w:leader="dot" w:pos="9019"/>
            </w:tabs>
            <w:rPr>
              <w:rFonts w:asciiTheme="minorHAnsi" w:eastAsiaTheme="minorEastAsia" w:hAnsiTheme="minorHAnsi" w:cstheme="minorBidi"/>
              <w:noProof/>
              <w:kern w:val="2"/>
              <w:sz w:val="24"/>
              <w:szCs w:val="24"/>
              <w:lang w:val="en-IN"/>
            </w:rPr>
          </w:pPr>
          <w:hyperlink w:anchor="_Toc174981641" w:history="1">
            <w:r w:rsidR="00E34AFF" w:rsidRPr="00D74745">
              <w:rPr>
                <w:rStyle w:val="Hyperlink"/>
                <w:noProof/>
              </w:rPr>
              <w:t>References</w:t>
            </w:r>
            <w:r w:rsidR="00E34AFF">
              <w:rPr>
                <w:noProof/>
                <w:webHidden/>
              </w:rPr>
              <w:tab/>
            </w:r>
            <w:r w:rsidR="006D67CA">
              <w:rPr>
                <w:noProof/>
                <w:webHidden/>
              </w:rPr>
              <w:fldChar w:fldCharType="begin"/>
            </w:r>
            <w:r w:rsidR="00E34AFF">
              <w:rPr>
                <w:noProof/>
                <w:webHidden/>
              </w:rPr>
              <w:instrText xml:space="preserve"> PAGEREF _Toc174981641 \h </w:instrText>
            </w:r>
            <w:r w:rsidR="006D67CA">
              <w:rPr>
                <w:noProof/>
                <w:webHidden/>
              </w:rPr>
            </w:r>
            <w:r w:rsidR="006D67CA">
              <w:rPr>
                <w:noProof/>
                <w:webHidden/>
              </w:rPr>
              <w:fldChar w:fldCharType="separate"/>
            </w:r>
            <w:r w:rsidR="00E34AFF">
              <w:rPr>
                <w:noProof/>
                <w:webHidden/>
              </w:rPr>
              <w:t>7</w:t>
            </w:r>
            <w:r w:rsidR="006D67CA">
              <w:rPr>
                <w:noProof/>
                <w:webHidden/>
              </w:rPr>
              <w:fldChar w:fldCharType="end"/>
            </w:r>
          </w:hyperlink>
        </w:p>
        <w:p w14:paraId="65325A76" w14:textId="77777777" w:rsidR="00E34AFF" w:rsidRDefault="006D67CA">
          <w:r>
            <w:rPr>
              <w:b/>
              <w:bCs/>
              <w:noProof/>
            </w:rPr>
            <w:fldChar w:fldCharType="end"/>
          </w:r>
        </w:p>
      </w:sdtContent>
    </w:sdt>
    <w:p w14:paraId="57C5445F" w14:textId="77777777" w:rsidR="00E34AFF" w:rsidRDefault="00E34AFF">
      <w:r>
        <w:br w:type="page"/>
      </w:r>
    </w:p>
    <w:p w14:paraId="45DCD2BE" w14:textId="77777777" w:rsidR="0057507E" w:rsidRPr="0014354A" w:rsidRDefault="006F129D">
      <w:pPr>
        <w:pStyle w:val="Heading1"/>
        <w:rPr>
          <w:rFonts w:ascii="Arial" w:hAnsi="Arial" w:cs="Arial"/>
        </w:rPr>
      </w:pPr>
      <w:bookmarkStart w:id="1" w:name="_5xlqf2pclxmu" w:colFirst="0" w:colLast="0"/>
      <w:bookmarkStart w:id="2" w:name="_Toc174981634"/>
      <w:bookmarkEnd w:id="1"/>
      <w:r w:rsidRPr="0014354A">
        <w:rPr>
          <w:rFonts w:ascii="Arial" w:hAnsi="Arial" w:cs="Arial"/>
        </w:rPr>
        <w:lastRenderedPageBreak/>
        <w:t>Introduction</w:t>
      </w:r>
      <w:bookmarkEnd w:id="2"/>
    </w:p>
    <w:p w14:paraId="438DA1E2" w14:textId="77777777" w:rsidR="0057507E" w:rsidRDefault="006F129D">
      <w:pPr>
        <w:rPr>
          <w:sz w:val="24"/>
          <w:szCs w:val="24"/>
        </w:rPr>
      </w:pPr>
      <w:r>
        <w:rPr>
          <w:sz w:val="24"/>
          <w:szCs w:val="24"/>
        </w:rPr>
        <w:t xml:space="preserve">In recent times, brands have been utilising different social as well as digital media to understand the shifting preferences of their customers successfully. It is important for firms to determine the primary demands of customers which is possible through the incorporation of </w:t>
      </w:r>
      <w:r w:rsidR="00E34AFF">
        <w:rPr>
          <w:sz w:val="24"/>
          <w:szCs w:val="24"/>
        </w:rPr>
        <w:t>effective</w:t>
      </w:r>
      <w:r>
        <w:rPr>
          <w:sz w:val="24"/>
          <w:szCs w:val="24"/>
        </w:rPr>
        <w:t xml:space="preserve"> social and digital media</w:t>
      </w:r>
      <w:r>
        <w:rPr>
          <w:color w:val="FF0000"/>
          <w:sz w:val="24"/>
          <w:szCs w:val="24"/>
        </w:rPr>
        <w:t xml:space="preserve">. </w:t>
      </w:r>
      <w:r>
        <w:rPr>
          <w:sz w:val="24"/>
          <w:szCs w:val="24"/>
        </w:rPr>
        <w:t xml:space="preserve">This particular report will outline the importance of social and digital media for global or local companies in order to improve their consumer base in the global domain. The key challenges that have to be faced by brands in the market due to the integration of social and digital media will be highlighted in this specific paper. </w:t>
      </w:r>
    </w:p>
    <w:p w14:paraId="2B88334B" w14:textId="77777777" w:rsidR="0057507E" w:rsidRPr="0014354A" w:rsidRDefault="006F129D">
      <w:pPr>
        <w:pStyle w:val="Heading1"/>
        <w:rPr>
          <w:rFonts w:ascii="Arial" w:hAnsi="Arial" w:cs="Arial"/>
        </w:rPr>
      </w:pPr>
      <w:bookmarkStart w:id="3" w:name="_66fblywj5a1p" w:colFirst="0" w:colLast="0"/>
      <w:bookmarkStart w:id="4" w:name="_Toc174981635"/>
      <w:bookmarkEnd w:id="3"/>
      <w:r w:rsidRPr="0014354A">
        <w:rPr>
          <w:rFonts w:ascii="Arial" w:hAnsi="Arial" w:cs="Arial"/>
        </w:rPr>
        <w:t>Understanding Social and Digital Media</w:t>
      </w:r>
      <w:bookmarkEnd w:id="4"/>
    </w:p>
    <w:p w14:paraId="23249612" w14:textId="27173357" w:rsidR="0057507E" w:rsidRDefault="006F129D">
      <w:pPr>
        <w:rPr>
          <w:sz w:val="24"/>
          <w:szCs w:val="24"/>
        </w:rPr>
      </w:pPr>
      <w:r>
        <w:rPr>
          <w:sz w:val="24"/>
          <w:szCs w:val="24"/>
        </w:rPr>
        <w:t xml:space="preserve">It is observed that there </w:t>
      </w:r>
      <w:r w:rsidR="00E24B6E">
        <w:rPr>
          <w:sz w:val="24"/>
          <w:szCs w:val="24"/>
        </w:rPr>
        <w:t>is</w:t>
      </w:r>
      <w:r>
        <w:rPr>
          <w:sz w:val="24"/>
          <w:szCs w:val="24"/>
        </w:rPr>
        <w:t xml:space="preserve"> various communication channels present in the social and digital media by which organisations are effectively intercommunicating with their targeted customers successfully. The implementation of social media platforms such as Facebook, YouTube, and Twitter </w:t>
      </w:r>
      <w:r w:rsidR="00E24B6E">
        <w:rPr>
          <w:sz w:val="24"/>
          <w:szCs w:val="24"/>
        </w:rPr>
        <w:t>play</w:t>
      </w:r>
      <w:r>
        <w:rPr>
          <w:sz w:val="24"/>
          <w:szCs w:val="24"/>
        </w:rPr>
        <w:t xml:space="preserve"> an essential role in order to enhance the connection between brands with their potential </w:t>
      </w:r>
      <w:r w:rsidR="0014354A">
        <w:rPr>
          <w:sz w:val="24"/>
          <w:szCs w:val="24"/>
        </w:rPr>
        <w:t>consumers. The</w:t>
      </w:r>
      <w:r>
        <w:rPr>
          <w:sz w:val="24"/>
          <w:szCs w:val="24"/>
        </w:rPr>
        <w:t xml:space="preserve"> primary strategies of digital media are email marketing, websites, as well as search engines that are integrated by ventures to increase and improve their consumer engagement level (Brahma and Dutta, 2020).It is noticed that both of these media provide opportunities to companies in relation to offering targeted advertising, customer engagement, and brand building that contribute to improving the brand identity of ventures in the global domain. </w:t>
      </w:r>
    </w:p>
    <w:p w14:paraId="4D9DF180" w14:textId="77777777" w:rsidR="0057507E" w:rsidRPr="0014354A" w:rsidRDefault="006F129D">
      <w:pPr>
        <w:pStyle w:val="Heading1"/>
        <w:rPr>
          <w:rFonts w:ascii="Arial" w:hAnsi="Arial" w:cs="Arial"/>
        </w:rPr>
      </w:pPr>
      <w:bookmarkStart w:id="5" w:name="_acr2agj8aqd9" w:colFirst="0" w:colLast="0"/>
      <w:bookmarkStart w:id="6" w:name="_Toc174981636"/>
      <w:bookmarkEnd w:id="5"/>
      <w:r w:rsidRPr="0014354A">
        <w:rPr>
          <w:rFonts w:ascii="Arial" w:hAnsi="Arial" w:cs="Arial"/>
        </w:rPr>
        <w:t>The Role of Social Media in Expanding Customer Reach</w:t>
      </w:r>
      <w:bookmarkEnd w:id="6"/>
    </w:p>
    <w:p w14:paraId="3F46A7D9" w14:textId="77777777" w:rsidR="0057507E" w:rsidRDefault="006F129D">
      <w:pPr>
        <w:rPr>
          <w:sz w:val="24"/>
          <w:szCs w:val="24"/>
        </w:rPr>
      </w:pPr>
      <w:r>
        <w:rPr>
          <w:sz w:val="24"/>
          <w:szCs w:val="24"/>
        </w:rPr>
        <w:t>The integration of social media is beneficial for firms in terms of reaching their consumers by offering immediate or indirect transmission methods. For example, companies can be able to create high-quality ad campaigns on the basis of the changing tastes and preferences of their potential targeted consumers which is valuable for increasing their customer base. Furthermore, with the integration of social media platforms brands are able to improve their customer engagement with the help of directly interacting with the targeted audiences. Social media platforms are offering potent analytics tools by which organisations are able to determine the changing nature of their consumers in the international marketplace (</w:t>
      </w:r>
      <w:proofErr w:type="spellStart"/>
      <w:r>
        <w:rPr>
          <w:sz w:val="24"/>
          <w:szCs w:val="24"/>
        </w:rPr>
        <w:t>Dwivedi</w:t>
      </w:r>
      <w:proofErr w:type="spellEnd"/>
      <w:r>
        <w:rPr>
          <w:sz w:val="24"/>
          <w:szCs w:val="24"/>
        </w:rPr>
        <w:t xml:space="preserve"> </w:t>
      </w:r>
      <w:r>
        <w:rPr>
          <w:i/>
          <w:sz w:val="24"/>
          <w:szCs w:val="24"/>
        </w:rPr>
        <w:t xml:space="preserve">et al., </w:t>
      </w:r>
      <w:r>
        <w:rPr>
          <w:sz w:val="24"/>
          <w:szCs w:val="24"/>
        </w:rPr>
        <w:t xml:space="preserve">2023). Along with this, the utilisation of matrices including engagement rates, click-through rates, and audience demographics brands upgraded their content as per the expectation </w:t>
      </w:r>
      <w:r>
        <w:rPr>
          <w:sz w:val="24"/>
          <w:szCs w:val="24"/>
        </w:rPr>
        <w:lastRenderedPageBreak/>
        <w:t xml:space="preserve">level of their audiences. It is noticed that social media helps companies to provide user-generated content which is valuable for enhancing customer satisfaction and loyalty levels within the organisations. The incorporation of social media provides opportunities for brands to connect with a wider range of consumers at the </w:t>
      </w:r>
      <w:r w:rsidR="00E24B6E">
        <w:rPr>
          <w:sz w:val="24"/>
          <w:szCs w:val="24"/>
        </w:rPr>
        <w:t>international</w:t>
      </w:r>
      <w:r>
        <w:rPr>
          <w:sz w:val="24"/>
          <w:szCs w:val="24"/>
        </w:rPr>
        <w:t xml:space="preserve"> level which helps to boost their sales and revenue rates. </w:t>
      </w:r>
      <w:r w:rsidR="00E24B6E">
        <w:rPr>
          <w:sz w:val="24"/>
          <w:szCs w:val="24"/>
        </w:rPr>
        <w:t>Therefore, it</w:t>
      </w:r>
      <w:r>
        <w:rPr>
          <w:sz w:val="24"/>
          <w:szCs w:val="24"/>
        </w:rPr>
        <w:t xml:space="preserve"> can be stated that the utilisation of social media platforms is beneficial in terms of fostering the consumer base of ventures in an effective manner.  </w:t>
      </w:r>
    </w:p>
    <w:p w14:paraId="14A1FC56" w14:textId="77777777" w:rsidR="0057507E" w:rsidRPr="0014354A" w:rsidRDefault="006F129D">
      <w:pPr>
        <w:pStyle w:val="Heading1"/>
        <w:rPr>
          <w:rFonts w:ascii="Arial" w:hAnsi="Arial" w:cs="Arial"/>
        </w:rPr>
      </w:pPr>
      <w:bookmarkStart w:id="7" w:name="_vtzppto7dvkp" w:colFirst="0" w:colLast="0"/>
      <w:bookmarkStart w:id="8" w:name="_Toc174981637"/>
      <w:bookmarkEnd w:id="7"/>
      <w:r w:rsidRPr="0014354A">
        <w:rPr>
          <w:rFonts w:ascii="Arial" w:hAnsi="Arial" w:cs="Arial"/>
        </w:rPr>
        <w:t>Digital Media Strategies for Customer Acquisition</w:t>
      </w:r>
      <w:bookmarkEnd w:id="8"/>
    </w:p>
    <w:p w14:paraId="255A342E" w14:textId="77777777" w:rsidR="0057507E" w:rsidRPr="00E24B6E" w:rsidRDefault="006F129D">
      <w:pPr>
        <w:rPr>
          <w:sz w:val="24"/>
          <w:szCs w:val="24"/>
        </w:rPr>
      </w:pPr>
      <w:r w:rsidRPr="00E24B6E">
        <w:rPr>
          <w:sz w:val="24"/>
          <w:szCs w:val="24"/>
        </w:rPr>
        <w:t>The primary Motive of digital media strategies are offering value-driven content that are valuable for organisations for attracting their potential targeted audiences. One of the digital media strategies, email marketing plays a vital role in providing relatable ad campaigns to the customers of companies which supports their growth in the marketplace (</w:t>
      </w:r>
      <w:proofErr w:type="spellStart"/>
      <w:r w:rsidRPr="00E24B6E">
        <w:rPr>
          <w:sz w:val="24"/>
          <w:szCs w:val="24"/>
        </w:rPr>
        <w:t>Rosário</w:t>
      </w:r>
      <w:proofErr w:type="spellEnd"/>
      <w:r w:rsidRPr="00E24B6E">
        <w:rPr>
          <w:sz w:val="24"/>
          <w:szCs w:val="24"/>
        </w:rPr>
        <w:t xml:space="preserve"> and </w:t>
      </w:r>
      <w:proofErr w:type="spellStart"/>
      <w:r w:rsidRPr="00E24B6E">
        <w:rPr>
          <w:sz w:val="24"/>
          <w:szCs w:val="24"/>
        </w:rPr>
        <w:t>Raimundo</w:t>
      </w:r>
      <w:proofErr w:type="spellEnd"/>
      <w:r w:rsidRPr="00E24B6E">
        <w:rPr>
          <w:sz w:val="24"/>
          <w:szCs w:val="24"/>
        </w:rPr>
        <w:t xml:space="preserve">, 2021). Through the help of SEO digital market </w:t>
      </w:r>
      <w:r w:rsidR="00E24B6E" w:rsidRPr="00E24B6E">
        <w:rPr>
          <w:sz w:val="24"/>
          <w:szCs w:val="24"/>
        </w:rPr>
        <w:t>strategy, companies</w:t>
      </w:r>
      <w:r w:rsidRPr="00E24B6E">
        <w:rPr>
          <w:sz w:val="24"/>
          <w:szCs w:val="24"/>
        </w:rPr>
        <w:t xml:space="preserve"> are ensuring that their content is ranking high within the search engine and consequently a range of audiences can be connected through them. The customers are able to know about the brands with the integration of Pay-Per-Click (PPC) in their marketing operation effectively. Overall, the implication of these digital media strategies is beneficial for meeting the expected needs and demands of the consumers for enterprises in the domain. </w:t>
      </w:r>
    </w:p>
    <w:p w14:paraId="10908063" w14:textId="77777777" w:rsidR="0057507E" w:rsidRPr="0014354A" w:rsidRDefault="006F129D">
      <w:pPr>
        <w:pStyle w:val="Heading1"/>
        <w:rPr>
          <w:rFonts w:ascii="Arial" w:hAnsi="Arial" w:cs="Arial"/>
        </w:rPr>
      </w:pPr>
      <w:bookmarkStart w:id="9" w:name="_vdhnr12clk79" w:colFirst="0" w:colLast="0"/>
      <w:bookmarkStart w:id="10" w:name="_Toc174981638"/>
      <w:bookmarkEnd w:id="9"/>
      <w:r w:rsidRPr="0014354A">
        <w:rPr>
          <w:rFonts w:ascii="Arial" w:hAnsi="Arial" w:cs="Arial"/>
        </w:rPr>
        <w:t>Integrating Social and Digital Media for Maximum Impact</w:t>
      </w:r>
      <w:bookmarkEnd w:id="10"/>
    </w:p>
    <w:p w14:paraId="129A07DF" w14:textId="77777777" w:rsidR="0057507E" w:rsidRPr="00E24B6E" w:rsidRDefault="006F129D">
      <w:pPr>
        <w:rPr>
          <w:sz w:val="24"/>
          <w:szCs w:val="24"/>
        </w:rPr>
      </w:pPr>
      <w:r w:rsidRPr="00E24B6E">
        <w:rPr>
          <w:sz w:val="24"/>
          <w:szCs w:val="24"/>
        </w:rPr>
        <w:t>Integrating social and digital media allows the business to connect with a wider range of audiences at a global level which contributes towards increasing their performance within the Marketplace. For example, social media campaigns are valuable for companies in terms of promoting their products or services worldwide by meeting the demands and requirements of customers in a successful manner. By promoting the services or products on social media, websites, emails, and search engines, ventures ensure that they can encourage their services to a wider range of customers in the international domain (</w:t>
      </w:r>
      <w:proofErr w:type="spellStart"/>
      <w:r w:rsidRPr="00E24B6E">
        <w:rPr>
          <w:sz w:val="24"/>
          <w:szCs w:val="24"/>
        </w:rPr>
        <w:t>Kowalik</w:t>
      </w:r>
      <w:proofErr w:type="spellEnd"/>
      <w:r w:rsidRPr="00E24B6E">
        <w:rPr>
          <w:sz w:val="24"/>
          <w:szCs w:val="24"/>
        </w:rPr>
        <w:t xml:space="preserve"> </w:t>
      </w:r>
      <w:r w:rsidRPr="00E24B6E">
        <w:rPr>
          <w:i/>
          <w:sz w:val="24"/>
          <w:szCs w:val="24"/>
        </w:rPr>
        <w:t>et al.,</w:t>
      </w:r>
      <w:r w:rsidRPr="00E24B6E">
        <w:rPr>
          <w:sz w:val="24"/>
          <w:szCs w:val="24"/>
        </w:rPr>
        <w:t xml:space="preserve"> 2023). Companies can identify their strengths and weaknesses by implementing social media strategies such as polls and quizzes. Within these strategies, consumers are providing their feedback related to services or products offered by a particular brand. </w:t>
      </w:r>
    </w:p>
    <w:p w14:paraId="3A2CA870" w14:textId="77777777" w:rsidR="0057507E" w:rsidRPr="0014354A" w:rsidRDefault="006F129D">
      <w:pPr>
        <w:pStyle w:val="Heading1"/>
        <w:rPr>
          <w:rFonts w:ascii="Arial" w:hAnsi="Arial" w:cs="Arial"/>
        </w:rPr>
      </w:pPr>
      <w:bookmarkStart w:id="11" w:name="_lpd6t6vl9vhy" w:colFirst="0" w:colLast="0"/>
      <w:bookmarkStart w:id="12" w:name="_Toc174981639"/>
      <w:bookmarkEnd w:id="11"/>
      <w:r w:rsidRPr="0014354A">
        <w:rPr>
          <w:rFonts w:ascii="Arial" w:hAnsi="Arial" w:cs="Arial"/>
        </w:rPr>
        <w:lastRenderedPageBreak/>
        <w:t>Challenges and Considerations</w:t>
      </w:r>
      <w:bookmarkEnd w:id="12"/>
    </w:p>
    <w:p w14:paraId="5E46B3E4" w14:textId="77777777" w:rsidR="0057507E" w:rsidRPr="00E24B6E" w:rsidRDefault="006F129D">
      <w:pPr>
        <w:rPr>
          <w:sz w:val="24"/>
          <w:szCs w:val="24"/>
        </w:rPr>
      </w:pPr>
      <w:r w:rsidRPr="00E24B6E">
        <w:rPr>
          <w:sz w:val="24"/>
          <w:szCs w:val="24"/>
        </w:rPr>
        <w:t xml:space="preserve">Digital platforms can be effectively used for expanding the customer </w:t>
      </w:r>
      <w:r w:rsidR="00E34AFF" w:rsidRPr="00E24B6E">
        <w:rPr>
          <w:sz w:val="24"/>
          <w:szCs w:val="24"/>
        </w:rPr>
        <w:t>base;</w:t>
      </w:r>
      <w:r w:rsidRPr="00E24B6E">
        <w:rPr>
          <w:sz w:val="24"/>
          <w:szCs w:val="24"/>
        </w:rPr>
        <w:t xml:space="preserve"> however, they face several challenges and considerations that must be dressed to maximise their impact for achieving business goals. The major consideration involves the identification of the evolving demands of the target audience which indicates that investment in detailed market research is necessary to comprehend the psychographics, purchase interest and preferences of the potential customers (</w:t>
      </w:r>
      <w:proofErr w:type="spellStart"/>
      <w:r w:rsidRPr="00E24B6E">
        <w:rPr>
          <w:sz w:val="24"/>
          <w:szCs w:val="24"/>
        </w:rPr>
        <w:t>Koziel</w:t>
      </w:r>
      <w:proofErr w:type="spellEnd"/>
      <w:r w:rsidRPr="00E24B6E">
        <w:rPr>
          <w:sz w:val="24"/>
          <w:szCs w:val="24"/>
        </w:rPr>
        <w:t xml:space="preserve"> and Shen, 2023). A content strategy development is mandatory for the expansion of the business which involves choosing attractive and engaging user-generated content with influencer partnerships and storytelling techniques. </w:t>
      </w:r>
    </w:p>
    <w:p w14:paraId="59701E8C" w14:textId="77777777" w:rsidR="0057507E" w:rsidRPr="00E24B6E" w:rsidRDefault="006F129D">
      <w:pPr>
        <w:rPr>
          <w:sz w:val="24"/>
          <w:szCs w:val="24"/>
        </w:rPr>
      </w:pPr>
      <w:r w:rsidRPr="00E24B6E">
        <w:rPr>
          <w:sz w:val="24"/>
          <w:szCs w:val="24"/>
        </w:rPr>
        <w:t xml:space="preserve">Moreover, businesses often face data privacy and security concerns associated with core operations. This results in significant reputation harm along with legal hurdles. Implementing robust data protection measures and ensuring transparency on the usage of customer information is necessary (Jain </w:t>
      </w:r>
      <w:r w:rsidRPr="00E24B6E">
        <w:rPr>
          <w:i/>
          <w:sz w:val="24"/>
          <w:szCs w:val="24"/>
        </w:rPr>
        <w:t>et al.,</w:t>
      </w:r>
      <w:r w:rsidRPr="00E24B6E">
        <w:rPr>
          <w:sz w:val="24"/>
          <w:szCs w:val="24"/>
        </w:rPr>
        <w:t xml:space="preserve"> 2021). Regular review of the privacy policies helps businesses to stay consistent and make informed decisions adhering to data protection laws. In addition to this few concerns may arise from social media regarding negative feedback and comments which quickly escalate the harm to the brand's reputation. These challenges can be efficiently managed by developing compelling guidelines and giving calm responses to negativity. The urgent focus on sustainability with a combination of matrices including customer satisfaction, engagement and conversion rates can result in positive outcomes in terms of profitability and a wider customer base. </w:t>
      </w:r>
    </w:p>
    <w:p w14:paraId="3D50D034" w14:textId="77777777" w:rsidR="0057507E" w:rsidRPr="0014354A" w:rsidRDefault="006F129D">
      <w:pPr>
        <w:pStyle w:val="Heading1"/>
        <w:rPr>
          <w:rFonts w:ascii="Arial" w:hAnsi="Arial" w:cs="Arial"/>
        </w:rPr>
      </w:pPr>
      <w:bookmarkStart w:id="13" w:name="_re2yftgv296l" w:colFirst="0" w:colLast="0"/>
      <w:bookmarkStart w:id="14" w:name="_Toc174981640"/>
      <w:bookmarkEnd w:id="13"/>
      <w:r w:rsidRPr="0014354A">
        <w:rPr>
          <w:rFonts w:ascii="Arial" w:hAnsi="Arial" w:cs="Arial"/>
        </w:rPr>
        <w:t>Conclusion</w:t>
      </w:r>
      <w:bookmarkEnd w:id="14"/>
    </w:p>
    <w:p w14:paraId="60503195" w14:textId="77777777" w:rsidR="0057507E" w:rsidRPr="00E24B6E" w:rsidRDefault="006F129D">
      <w:pPr>
        <w:rPr>
          <w:sz w:val="24"/>
          <w:szCs w:val="24"/>
        </w:rPr>
      </w:pPr>
      <w:r w:rsidRPr="00E24B6E">
        <w:rPr>
          <w:sz w:val="24"/>
          <w:szCs w:val="24"/>
        </w:rPr>
        <w:t xml:space="preserve">The report concluded that the integration of social and digital media is playing a necessary role in terms of understanding the tastes and preferences of consumers for businesses. Digital media strategies such as email marketing and SEO provide personalised Campaigns to consumers which are valuable for attracting them for a long time. The influence of incorporating digital and social media within the brand was highlighted in this particular report. Companies have to face issues related to investment in order to implement the social media platform within their operations. </w:t>
      </w:r>
    </w:p>
    <w:p w14:paraId="7F8B0109" w14:textId="77777777" w:rsidR="0057507E" w:rsidRDefault="006F129D">
      <w:pPr>
        <w:pStyle w:val="Heading1"/>
      </w:pPr>
      <w:bookmarkStart w:id="15" w:name="_3ygox9sfua2i" w:colFirst="0" w:colLast="0"/>
      <w:bookmarkEnd w:id="15"/>
      <w:r>
        <w:br w:type="page"/>
      </w:r>
    </w:p>
    <w:p w14:paraId="12B3A34B" w14:textId="77777777" w:rsidR="0057507E" w:rsidRPr="0014354A" w:rsidRDefault="006F129D">
      <w:pPr>
        <w:pStyle w:val="Heading1"/>
        <w:rPr>
          <w:rFonts w:ascii="Arial" w:hAnsi="Arial" w:cs="Arial"/>
        </w:rPr>
      </w:pPr>
      <w:bookmarkStart w:id="16" w:name="_3jb5231ke81j" w:colFirst="0" w:colLast="0"/>
      <w:bookmarkStart w:id="17" w:name="_Toc174981641"/>
      <w:bookmarkEnd w:id="16"/>
      <w:r w:rsidRPr="0014354A">
        <w:rPr>
          <w:rFonts w:ascii="Arial" w:hAnsi="Arial" w:cs="Arial"/>
        </w:rPr>
        <w:lastRenderedPageBreak/>
        <w:t>References</w:t>
      </w:r>
      <w:bookmarkEnd w:id="17"/>
    </w:p>
    <w:p w14:paraId="108C32D0" w14:textId="77777777" w:rsidR="00641B0B" w:rsidRPr="00E24B6E" w:rsidRDefault="00641B0B" w:rsidP="00E24B6E">
      <w:pPr>
        <w:rPr>
          <w:sz w:val="24"/>
          <w:szCs w:val="24"/>
        </w:rPr>
      </w:pPr>
      <w:r w:rsidRPr="00E24B6E">
        <w:rPr>
          <w:sz w:val="24"/>
          <w:szCs w:val="24"/>
        </w:rPr>
        <w:t>Brahma, A. and Dutta, R., 2020. Role of social media and e-commerce for business entrepreneurship. International Journal of Scientific Research in Computer Science, Engineering and Information Technology, pp.01-18.</w:t>
      </w:r>
    </w:p>
    <w:p w14:paraId="6D8622BC" w14:textId="77777777" w:rsidR="00641B0B" w:rsidRPr="00E24B6E" w:rsidRDefault="00641B0B" w:rsidP="00E24B6E">
      <w:pPr>
        <w:rPr>
          <w:sz w:val="24"/>
          <w:szCs w:val="24"/>
        </w:rPr>
      </w:pPr>
      <w:proofErr w:type="spellStart"/>
      <w:r w:rsidRPr="00E24B6E">
        <w:rPr>
          <w:sz w:val="24"/>
          <w:szCs w:val="24"/>
        </w:rPr>
        <w:t>Dwivedi</w:t>
      </w:r>
      <w:proofErr w:type="spellEnd"/>
      <w:r w:rsidRPr="00E24B6E">
        <w:rPr>
          <w:sz w:val="24"/>
          <w:szCs w:val="24"/>
        </w:rPr>
        <w:t xml:space="preserve">, Y.K., </w:t>
      </w:r>
      <w:proofErr w:type="spellStart"/>
      <w:r w:rsidRPr="00E24B6E">
        <w:rPr>
          <w:sz w:val="24"/>
          <w:szCs w:val="24"/>
        </w:rPr>
        <w:t>Ismagilova</w:t>
      </w:r>
      <w:proofErr w:type="spellEnd"/>
      <w:r w:rsidRPr="00E24B6E">
        <w:rPr>
          <w:sz w:val="24"/>
          <w:szCs w:val="24"/>
        </w:rPr>
        <w:t>, E., Rana, N.P. and Raman, R., 2023. Social media adoption, usage and impact in business-to-business (B2B) context: A state-of-the-art literature review. Information Systems Frontiers, pp.1-23.</w:t>
      </w:r>
    </w:p>
    <w:p w14:paraId="4DEF89F2" w14:textId="77777777" w:rsidR="00641B0B" w:rsidRPr="00E24B6E" w:rsidRDefault="00641B0B" w:rsidP="00E24B6E">
      <w:pPr>
        <w:rPr>
          <w:sz w:val="24"/>
          <w:szCs w:val="24"/>
        </w:rPr>
      </w:pPr>
      <w:r w:rsidRPr="00E24B6E">
        <w:rPr>
          <w:sz w:val="24"/>
          <w:szCs w:val="24"/>
        </w:rPr>
        <w:t xml:space="preserve">Jain, A.K., Sahoo, S.R. and </w:t>
      </w:r>
      <w:proofErr w:type="spellStart"/>
      <w:r w:rsidRPr="00E24B6E">
        <w:rPr>
          <w:sz w:val="24"/>
          <w:szCs w:val="24"/>
        </w:rPr>
        <w:t>Kaubiyal</w:t>
      </w:r>
      <w:proofErr w:type="spellEnd"/>
      <w:r w:rsidRPr="00E24B6E">
        <w:rPr>
          <w:sz w:val="24"/>
          <w:szCs w:val="24"/>
        </w:rPr>
        <w:t>, J., 2021. Online social networks security and privacy: comprehensive review and analysis. Complex &amp; Intelligent Systems, 7(5), pp.2157-2177.</w:t>
      </w:r>
    </w:p>
    <w:p w14:paraId="798BE84B" w14:textId="77777777" w:rsidR="00641B0B" w:rsidRPr="00E24B6E" w:rsidRDefault="00641B0B" w:rsidP="00E24B6E">
      <w:pPr>
        <w:rPr>
          <w:sz w:val="24"/>
          <w:szCs w:val="24"/>
        </w:rPr>
      </w:pPr>
      <w:proofErr w:type="spellStart"/>
      <w:r w:rsidRPr="00E24B6E">
        <w:rPr>
          <w:sz w:val="24"/>
          <w:szCs w:val="24"/>
        </w:rPr>
        <w:t>Kowalik</w:t>
      </w:r>
      <w:proofErr w:type="spellEnd"/>
      <w:r w:rsidRPr="00E24B6E">
        <w:rPr>
          <w:sz w:val="24"/>
          <w:szCs w:val="24"/>
        </w:rPr>
        <w:t xml:space="preserve">, I., </w:t>
      </w:r>
      <w:proofErr w:type="spellStart"/>
      <w:r w:rsidRPr="00E24B6E">
        <w:rPr>
          <w:sz w:val="24"/>
          <w:szCs w:val="24"/>
        </w:rPr>
        <w:t>Danik</w:t>
      </w:r>
      <w:proofErr w:type="spellEnd"/>
      <w:r w:rsidRPr="00E24B6E">
        <w:rPr>
          <w:sz w:val="24"/>
          <w:szCs w:val="24"/>
        </w:rPr>
        <w:t xml:space="preserve">, L. and </w:t>
      </w:r>
      <w:proofErr w:type="spellStart"/>
      <w:r w:rsidRPr="00E24B6E">
        <w:rPr>
          <w:sz w:val="24"/>
          <w:szCs w:val="24"/>
        </w:rPr>
        <w:t>Francioni</w:t>
      </w:r>
      <w:proofErr w:type="spellEnd"/>
      <w:r w:rsidRPr="00E24B6E">
        <w:rPr>
          <w:sz w:val="24"/>
          <w:szCs w:val="24"/>
        </w:rPr>
        <w:t xml:space="preserve">, B., 2023. </w:t>
      </w:r>
      <w:proofErr w:type="spellStart"/>
      <w:r w:rsidRPr="00E24B6E">
        <w:rPr>
          <w:sz w:val="24"/>
          <w:szCs w:val="24"/>
        </w:rPr>
        <w:t>Specialized</w:t>
      </w:r>
      <w:proofErr w:type="spellEnd"/>
      <w:r w:rsidRPr="00E24B6E">
        <w:rPr>
          <w:sz w:val="24"/>
          <w:szCs w:val="24"/>
        </w:rPr>
        <w:t xml:space="preserve"> marketing capabilities and foreign expansion of the international new ventures. Journal of Small Business Management, 61(2), pp.226-264.</w:t>
      </w:r>
    </w:p>
    <w:p w14:paraId="075B8E38" w14:textId="77777777" w:rsidR="00641B0B" w:rsidRPr="00E24B6E" w:rsidRDefault="00641B0B" w:rsidP="00E24B6E">
      <w:pPr>
        <w:rPr>
          <w:sz w:val="24"/>
          <w:szCs w:val="24"/>
        </w:rPr>
      </w:pPr>
      <w:proofErr w:type="spellStart"/>
      <w:r w:rsidRPr="00E24B6E">
        <w:rPr>
          <w:sz w:val="24"/>
          <w:szCs w:val="24"/>
        </w:rPr>
        <w:t>Koziel</w:t>
      </w:r>
      <w:proofErr w:type="spellEnd"/>
      <w:r w:rsidRPr="00E24B6E">
        <w:rPr>
          <w:sz w:val="24"/>
          <w:szCs w:val="24"/>
        </w:rPr>
        <w:t xml:space="preserve">, A.M. and Shen, C.W., 2023. Psychographic and demographic segmentation and customer profiling in mobile fintech services. </w:t>
      </w:r>
      <w:proofErr w:type="spellStart"/>
      <w:r w:rsidRPr="00E24B6E">
        <w:rPr>
          <w:sz w:val="24"/>
          <w:szCs w:val="24"/>
        </w:rPr>
        <w:t>Kybernetes</w:t>
      </w:r>
      <w:proofErr w:type="spellEnd"/>
      <w:r w:rsidRPr="00E24B6E">
        <w:rPr>
          <w:sz w:val="24"/>
          <w:szCs w:val="24"/>
        </w:rPr>
        <w:t>.</w:t>
      </w:r>
    </w:p>
    <w:p w14:paraId="5E6BAF51" w14:textId="77777777" w:rsidR="00FA1C14" w:rsidRDefault="00641B0B" w:rsidP="00E24B6E">
      <w:pPr>
        <w:rPr>
          <w:sz w:val="24"/>
          <w:szCs w:val="24"/>
        </w:rPr>
      </w:pPr>
      <w:proofErr w:type="spellStart"/>
      <w:r w:rsidRPr="00E24B6E">
        <w:rPr>
          <w:sz w:val="24"/>
          <w:szCs w:val="24"/>
        </w:rPr>
        <w:t>Rosário</w:t>
      </w:r>
      <w:proofErr w:type="spellEnd"/>
      <w:r w:rsidRPr="00E24B6E">
        <w:rPr>
          <w:sz w:val="24"/>
          <w:szCs w:val="24"/>
        </w:rPr>
        <w:t xml:space="preserve">, A. and </w:t>
      </w:r>
      <w:proofErr w:type="spellStart"/>
      <w:r w:rsidRPr="00E24B6E">
        <w:rPr>
          <w:sz w:val="24"/>
          <w:szCs w:val="24"/>
        </w:rPr>
        <w:t>Raimundo</w:t>
      </w:r>
      <w:proofErr w:type="spellEnd"/>
      <w:r w:rsidRPr="00E24B6E">
        <w:rPr>
          <w:sz w:val="24"/>
          <w:szCs w:val="24"/>
        </w:rPr>
        <w:t>, R., 2021. Consumer marketing strategy and E-commerce in the last decade: a literature review. Journal of theoretical and applied electronic commerce research, 16(7), pp.3003-3024.</w:t>
      </w:r>
    </w:p>
    <w:p w14:paraId="6431A05F" w14:textId="77777777" w:rsidR="00FA1C14" w:rsidRPr="00FA1C14" w:rsidRDefault="00FA1C14" w:rsidP="00FA1C14">
      <w:pPr>
        <w:rPr>
          <w:sz w:val="24"/>
          <w:szCs w:val="24"/>
        </w:rPr>
      </w:pPr>
      <w:r>
        <w:rPr>
          <w:sz w:val="24"/>
          <w:szCs w:val="24"/>
        </w:rPr>
        <w:br w:type="page"/>
      </w:r>
    </w:p>
    <w:p w14:paraId="5EE25691" w14:textId="77777777" w:rsidR="00641B0B" w:rsidRPr="00E24B6E" w:rsidRDefault="00153ECA" w:rsidP="00E24B6E">
      <w:pPr>
        <w:rPr>
          <w:sz w:val="24"/>
          <w:szCs w:val="24"/>
        </w:rPr>
      </w:pPr>
      <w:r w:rsidRPr="00FA1C14">
        <w:rPr>
          <w:noProof/>
          <w:sz w:val="24"/>
          <w:szCs w:val="24"/>
          <w:lang w:val="en-US"/>
        </w:rPr>
      </w:r>
      <w:r w:rsidR="00153ECA" w:rsidRPr="00FA1C14">
        <w:rPr>
          <w:noProof/>
          <w:sz w:val="24"/>
          <w:szCs w:val="24"/>
          <w:lang w:val="en-US"/>
        </w:rPr>
        <w:object w:dxaOrig="11903" w:dyaOrig="16805" w14:anchorId="254AA4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pt;height:636.5pt" o:ole="">
            <v:imagedata r:id="rId8" o:title=""/>
          </v:shape>
          <o:OLEObject Type="Embed" ProgID="PowerPoint.Slide.12" ShapeID="_x0000_i1025" DrawAspect="Content" ObjectID="_1785690559" r:id="rId9"/>
        </w:object>
      </w:r>
    </w:p>
    <w:p w14:paraId="2C1FF4C2" w14:textId="77777777" w:rsidR="0057507E" w:rsidRDefault="0057507E"/>
    <w:p w14:paraId="60FD8885" w14:textId="77777777" w:rsidR="0057507E" w:rsidRDefault="0057507E"/>
    <w:p w14:paraId="796B528B" w14:textId="77777777" w:rsidR="0057507E" w:rsidRDefault="0057507E"/>
    <w:sectPr w:rsidR="0057507E" w:rsidSect="00775C09">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3009A1" w14:textId="77777777" w:rsidR="008600F8" w:rsidRDefault="008600F8" w:rsidP="00775C09">
      <w:pPr>
        <w:spacing w:line="240" w:lineRule="auto"/>
      </w:pPr>
      <w:r>
        <w:separator/>
      </w:r>
    </w:p>
  </w:endnote>
  <w:endnote w:type="continuationSeparator" w:id="0">
    <w:p w14:paraId="52D24D41" w14:textId="77777777" w:rsidR="008600F8" w:rsidRDefault="008600F8" w:rsidP="00775C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4095262"/>
      <w:docPartObj>
        <w:docPartGallery w:val="Page Numbers (Bottom of Page)"/>
        <w:docPartUnique/>
      </w:docPartObj>
    </w:sdtPr>
    <w:sdtEndPr/>
    <w:sdtContent>
      <w:sdt>
        <w:sdtPr>
          <w:id w:val="-1769616900"/>
          <w:docPartObj>
            <w:docPartGallery w:val="Page Numbers (Top of Page)"/>
            <w:docPartUnique/>
          </w:docPartObj>
        </w:sdtPr>
        <w:sdtEndPr/>
        <w:sdtContent>
          <w:p w14:paraId="41E3C1D7" w14:textId="77777777" w:rsidR="00775C09" w:rsidRPr="00775C09" w:rsidRDefault="00775C09">
            <w:pPr>
              <w:pStyle w:val="Footer"/>
              <w:jc w:val="right"/>
            </w:pPr>
            <w:r w:rsidRPr="00775C09">
              <w:t xml:space="preserve">Page </w:t>
            </w:r>
            <w:r w:rsidR="006D67CA" w:rsidRPr="00775C09">
              <w:fldChar w:fldCharType="begin"/>
            </w:r>
            <w:r w:rsidRPr="00775C09">
              <w:instrText xml:space="preserve"> PAGE </w:instrText>
            </w:r>
            <w:r w:rsidR="006D67CA" w:rsidRPr="00775C09">
              <w:fldChar w:fldCharType="separate"/>
            </w:r>
            <w:r w:rsidR="00FA1C14">
              <w:rPr>
                <w:noProof/>
              </w:rPr>
              <w:t>2</w:t>
            </w:r>
            <w:r w:rsidR="006D67CA" w:rsidRPr="00775C09">
              <w:fldChar w:fldCharType="end"/>
            </w:r>
            <w:r w:rsidRPr="00775C09">
              <w:t xml:space="preserve"> of </w:t>
            </w:r>
            <w:r w:rsidR="006D67CA" w:rsidRPr="00775C09">
              <w:fldChar w:fldCharType="begin"/>
            </w:r>
            <w:r w:rsidRPr="00775C09">
              <w:instrText xml:space="preserve"> NUMPAGES  </w:instrText>
            </w:r>
            <w:r w:rsidR="006D67CA" w:rsidRPr="00775C09">
              <w:fldChar w:fldCharType="separate"/>
            </w:r>
            <w:r w:rsidR="00FA1C14">
              <w:rPr>
                <w:noProof/>
              </w:rPr>
              <w:t>8</w:t>
            </w:r>
            <w:r w:rsidR="006D67CA" w:rsidRPr="00775C09">
              <w:fldChar w:fldCharType="end"/>
            </w:r>
          </w:p>
        </w:sdtContent>
      </w:sdt>
    </w:sdtContent>
  </w:sdt>
  <w:p w14:paraId="59903A42" w14:textId="77777777" w:rsidR="00775C09" w:rsidRPr="00775C09" w:rsidRDefault="00775C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C2AF06" w14:textId="77777777" w:rsidR="008600F8" w:rsidRDefault="008600F8" w:rsidP="00775C09">
      <w:pPr>
        <w:spacing w:line="240" w:lineRule="auto"/>
      </w:pPr>
      <w:r>
        <w:separator/>
      </w:r>
    </w:p>
  </w:footnote>
  <w:footnote w:type="continuationSeparator" w:id="0">
    <w:p w14:paraId="67E7B26B" w14:textId="77777777" w:rsidR="008600F8" w:rsidRDefault="008600F8" w:rsidP="00775C0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707BE1"/>
    <w:multiLevelType w:val="hybridMultilevel"/>
    <w:tmpl w:val="5D68BA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3424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07E"/>
    <w:rsid w:val="0014123C"/>
    <w:rsid w:val="0014354A"/>
    <w:rsid w:val="00153ECA"/>
    <w:rsid w:val="001E4841"/>
    <w:rsid w:val="003B3C7B"/>
    <w:rsid w:val="00512EAF"/>
    <w:rsid w:val="0057507E"/>
    <w:rsid w:val="005B63F4"/>
    <w:rsid w:val="00641B0B"/>
    <w:rsid w:val="006D67CA"/>
    <w:rsid w:val="006F129D"/>
    <w:rsid w:val="00716E5A"/>
    <w:rsid w:val="00775C09"/>
    <w:rsid w:val="008600F8"/>
    <w:rsid w:val="00B464E1"/>
    <w:rsid w:val="00C21838"/>
    <w:rsid w:val="00D93A2D"/>
    <w:rsid w:val="00DA48C9"/>
    <w:rsid w:val="00E24B6E"/>
    <w:rsid w:val="00E34AFF"/>
    <w:rsid w:val="00FA1C14"/>
    <w:rsid w:val="00FC6E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20D08FD"/>
  <w15:docId w15:val="{1E0AEE6E-DDEE-423E-9263-62D5B3DF3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7CA"/>
  </w:style>
  <w:style w:type="paragraph" w:styleId="Heading1">
    <w:name w:val="heading 1"/>
    <w:basedOn w:val="Normal"/>
    <w:next w:val="Normal"/>
    <w:uiPriority w:val="9"/>
    <w:qFormat/>
    <w:rsid w:val="006D67CA"/>
    <w:pPr>
      <w:keepNext/>
      <w:keepLines/>
      <w:outlineLvl w:val="0"/>
    </w:pPr>
    <w:rPr>
      <w:rFonts w:ascii="Calibri" w:eastAsia="Calibri" w:hAnsi="Calibri" w:cs="Calibri"/>
      <w:b/>
      <w:sz w:val="28"/>
      <w:szCs w:val="28"/>
    </w:rPr>
  </w:style>
  <w:style w:type="paragraph" w:styleId="Heading2">
    <w:name w:val="heading 2"/>
    <w:basedOn w:val="Normal"/>
    <w:next w:val="Normal"/>
    <w:uiPriority w:val="9"/>
    <w:semiHidden/>
    <w:unhideWhenUsed/>
    <w:qFormat/>
    <w:rsid w:val="006D67CA"/>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6D67CA"/>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6D67CA"/>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6D67CA"/>
    <w:pPr>
      <w:keepNext/>
      <w:keepLines/>
      <w:spacing w:before="240" w:after="80"/>
      <w:outlineLvl w:val="4"/>
    </w:pPr>
    <w:rPr>
      <w:color w:val="666666"/>
    </w:rPr>
  </w:style>
  <w:style w:type="paragraph" w:styleId="Heading6">
    <w:name w:val="heading 6"/>
    <w:basedOn w:val="Normal"/>
    <w:next w:val="Normal"/>
    <w:uiPriority w:val="9"/>
    <w:semiHidden/>
    <w:unhideWhenUsed/>
    <w:qFormat/>
    <w:rsid w:val="006D67C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6D67CA"/>
    <w:pPr>
      <w:keepNext/>
      <w:keepLines/>
      <w:spacing w:after="60"/>
    </w:pPr>
    <w:rPr>
      <w:sz w:val="52"/>
      <w:szCs w:val="52"/>
    </w:rPr>
  </w:style>
  <w:style w:type="paragraph" w:styleId="Subtitle">
    <w:name w:val="Subtitle"/>
    <w:basedOn w:val="Normal"/>
    <w:next w:val="Normal"/>
    <w:uiPriority w:val="11"/>
    <w:qFormat/>
    <w:rsid w:val="006D67CA"/>
    <w:pPr>
      <w:keepNext/>
      <w:keepLines/>
      <w:spacing w:after="320"/>
    </w:pPr>
    <w:rPr>
      <w:color w:val="666666"/>
      <w:sz w:val="30"/>
      <w:szCs w:val="30"/>
    </w:rPr>
  </w:style>
  <w:style w:type="paragraph" w:styleId="TOCHeading">
    <w:name w:val="TOC Heading"/>
    <w:basedOn w:val="Heading1"/>
    <w:next w:val="Normal"/>
    <w:uiPriority w:val="39"/>
    <w:unhideWhenUsed/>
    <w:qFormat/>
    <w:rsid w:val="00E34AFF"/>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34AFF"/>
    <w:pPr>
      <w:spacing w:after="100"/>
    </w:pPr>
  </w:style>
  <w:style w:type="character" w:styleId="Hyperlink">
    <w:name w:val="Hyperlink"/>
    <w:basedOn w:val="DefaultParagraphFont"/>
    <w:uiPriority w:val="99"/>
    <w:unhideWhenUsed/>
    <w:rsid w:val="00E34AFF"/>
    <w:rPr>
      <w:color w:val="0000FF" w:themeColor="hyperlink"/>
      <w:u w:val="single"/>
    </w:rPr>
  </w:style>
  <w:style w:type="paragraph" w:styleId="Header">
    <w:name w:val="header"/>
    <w:basedOn w:val="Normal"/>
    <w:link w:val="HeaderChar"/>
    <w:uiPriority w:val="99"/>
    <w:unhideWhenUsed/>
    <w:rsid w:val="00775C09"/>
    <w:pPr>
      <w:tabs>
        <w:tab w:val="center" w:pos="4513"/>
        <w:tab w:val="right" w:pos="9026"/>
      </w:tabs>
      <w:spacing w:line="240" w:lineRule="auto"/>
    </w:pPr>
  </w:style>
  <w:style w:type="character" w:customStyle="1" w:styleId="HeaderChar">
    <w:name w:val="Header Char"/>
    <w:basedOn w:val="DefaultParagraphFont"/>
    <w:link w:val="Header"/>
    <w:uiPriority w:val="99"/>
    <w:rsid w:val="00775C09"/>
  </w:style>
  <w:style w:type="paragraph" w:styleId="Footer">
    <w:name w:val="footer"/>
    <w:basedOn w:val="Normal"/>
    <w:link w:val="FooterChar"/>
    <w:uiPriority w:val="99"/>
    <w:unhideWhenUsed/>
    <w:rsid w:val="00775C09"/>
    <w:pPr>
      <w:tabs>
        <w:tab w:val="center" w:pos="4513"/>
        <w:tab w:val="right" w:pos="9026"/>
      </w:tabs>
      <w:spacing w:line="240" w:lineRule="auto"/>
    </w:pPr>
  </w:style>
  <w:style w:type="character" w:customStyle="1" w:styleId="FooterChar">
    <w:name w:val="Footer Char"/>
    <w:basedOn w:val="DefaultParagraphFont"/>
    <w:link w:val="Footer"/>
    <w:uiPriority w:val="99"/>
    <w:rsid w:val="00775C09"/>
  </w:style>
  <w:style w:type="paragraph" w:styleId="ListParagraph">
    <w:name w:val="List Paragraph"/>
    <w:basedOn w:val="Normal"/>
    <w:uiPriority w:val="34"/>
    <w:qFormat/>
    <w:rsid w:val="00E24B6E"/>
    <w:pPr>
      <w:ind w:left="720"/>
      <w:contextualSpacing/>
    </w:pPr>
  </w:style>
  <w:style w:type="paragraph" w:styleId="BalloonText">
    <w:name w:val="Balloon Text"/>
    <w:basedOn w:val="Normal"/>
    <w:link w:val="BalloonTextChar"/>
    <w:uiPriority w:val="99"/>
    <w:semiHidden/>
    <w:unhideWhenUsed/>
    <w:rsid w:val="00FA1C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1C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package" Target="embeddings/Microsoft_PowerPoint_Slide.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5CB0E-016B-41C0-A8A8-6DCA22613F9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1368</Words>
  <Characters>8543</Characters>
  <Application>Microsoft Office Word</Application>
  <DocSecurity>0</DocSecurity>
  <Lines>71</Lines>
  <Paragraphs>19</Paragraphs>
  <ScaleCrop>false</ScaleCrop>
  <Company/>
  <LinksUpToDate>false</LinksUpToDate>
  <CharactersWithSpaces>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Boros (2336609)</cp:lastModifiedBy>
  <cp:revision>2</cp:revision>
  <dcterms:created xsi:type="dcterms:W3CDTF">2024-08-20T19:23:00Z</dcterms:created>
  <dcterms:modified xsi:type="dcterms:W3CDTF">2024-08-20T19:23:00Z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abd2ce69a7a770aaa593bfdb525be82fdbc5082077beb94eaf98028befc77ae5</vt:lpwstr>
  </property>
</Properties>
</file>