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1D21DE" w14:textId="77777777" w:rsidR="001D7099" w:rsidRPr="00720F52" w:rsidRDefault="001D7099" w:rsidP="00720F52">
      <w:pPr>
        <w:spacing w:line="360" w:lineRule="auto"/>
        <w:jc w:val="both"/>
        <w:rPr>
          <w:rFonts w:ascii="Times New Roman" w:hAnsi="Times New Roman" w:cs="Times New Roman"/>
          <w:color w:val="000000" w:themeColor="text1"/>
          <w:sz w:val="24"/>
          <w:szCs w:val="24"/>
        </w:rPr>
      </w:pPr>
    </w:p>
    <w:p w14:paraId="17A90E01"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p>
    <w:p w14:paraId="4B8AF35C" w14:textId="77777777" w:rsidR="006940ED" w:rsidRPr="00720F52" w:rsidRDefault="006940ED" w:rsidP="00720F52">
      <w:pPr>
        <w:spacing w:line="360" w:lineRule="auto"/>
        <w:jc w:val="center"/>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Dissertation Proposal</w:t>
      </w:r>
    </w:p>
    <w:p w14:paraId="2CA6F6B3" w14:textId="77777777" w:rsidR="006940ED" w:rsidRPr="00720F52" w:rsidRDefault="006940ED" w:rsidP="00720F52">
      <w:pPr>
        <w:spacing w:line="360" w:lineRule="auto"/>
        <w:jc w:val="center"/>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The Evolution of Marketing Strategies in the Digital Age:</w:t>
      </w:r>
    </w:p>
    <w:p w14:paraId="1C53088C" w14:textId="77777777" w:rsidR="006940ED" w:rsidRPr="00720F52" w:rsidRDefault="006940ED" w:rsidP="00720F52">
      <w:pPr>
        <w:spacing w:line="360" w:lineRule="auto"/>
        <w:jc w:val="center"/>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How Social Media is Reshaping Consumer Behavior</w:t>
      </w:r>
    </w:p>
    <w:p w14:paraId="387B9C55"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p>
    <w:p w14:paraId="79292891"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p>
    <w:p w14:paraId="3B062BA7"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p>
    <w:p w14:paraId="76C56B93"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p>
    <w:p w14:paraId="0EBCD24D"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p>
    <w:p w14:paraId="7CDC9D06"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p>
    <w:p w14:paraId="3680F334"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p>
    <w:p w14:paraId="0BFEEDD5"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p>
    <w:p w14:paraId="4DF6B2FC"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p>
    <w:p w14:paraId="0C3D46A4"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p>
    <w:p w14:paraId="25CBB3EF"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p>
    <w:p w14:paraId="12C28DB3"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p>
    <w:p w14:paraId="4CC2D681"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p>
    <w:p w14:paraId="69AC01D4"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p>
    <w:p w14:paraId="06CF2299"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p>
    <w:p w14:paraId="536EEF5E"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p>
    <w:p w14:paraId="61E1D44B"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p>
    <w:p w14:paraId="2F9A37B6"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p>
    <w:p w14:paraId="4A57FB43"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p>
    <w:p w14:paraId="2C4F1162"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p>
    <w:p w14:paraId="705AA07C"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p>
    <w:p w14:paraId="5FCBA49D" w14:textId="77777777" w:rsidR="006940ED" w:rsidRPr="00720F52" w:rsidRDefault="006940ED" w:rsidP="00720F52">
      <w:pPr>
        <w:pStyle w:val="Heading1"/>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1. Introduction</w:t>
      </w:r>
    </w:p>
    <w:p w14:paraId="227706B6" w14:textId="2762818A" w:rsidR="006940ED" w:rsidRPr="00720F52" w:rsidRDefault="006940ED"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 xml:space="preserve">In the cutting-edge digital era, advertising and marketing techniques have gone through a profound transformation, generally </w:t>
      </w:r>
      <w:r w:rsidR="009A7C3A" w:rsidRPr="00720F52">
        <w:rPr>
          <w:rFonts w:ascii="Times New Roman" w:hAnsi="Times New Roman" w:cs="Times New Roman"/>
          <w:color w:val="000000" w:themeColor="text1"/>
          <w:sz w:val="24"/>
          <w:szCs w:val="24"/>
        </w:rPr>
        <w:t>his pushed</w:t>
      </w:r>
      <w:r w:rsidRPr="00720F52">
        <w:rPr>
          <w:rFonts w:ascii="Times New Roman" w:hAnsi="Times New Roman" w:cs="Times New Roman"/>
          <w:color w:val="000000" w:themeColor="text1"/>
          <w:sz w:val="24"/>
          <w:szCs w:val="24"/>
        </w:rPr>
        <w:t xml:space="preserve"> by using the proliferation of social media platforms. Social media has revolutionized the way corporations have interaction with consumers, supplying real-time interaction, </w:t>
      </w:r>
      <w:r w:rsidR="00D25464" w:rsidRPr="00720F52">
        <w:rPr>
          <w:rFonts w:ascii="Times New Roman" w:hAnsi="Times New Roman" w:cs="Times New Roman"/>
          <w:color w:val="000000" w:themeColor="text1"/>
          <w:sz w:val="24"/>
          <w:szCs w:val="24"/>
        </w:rPr>
        <w:t>personalized</w:t>
      </w:r>
      <w:r w:rsidRPr="00720F52">
        <w:rPr>
          <w:rFonts w:ascii="Times New Roman" w:hAnsi="Times New Roman" w:cs="Times New Roman"/>
          <w:color w:val="000000" w:themeColor="text1"/>
          <w:sz w:val="24"/>
          <w:szCs w:val="24"/>
        </w:rPr>
        <w:t xml:space="preserve"> advertising, and data-driven insights that have been in the past unavailable via regular advertising channels</w:t>
      </w:r>
      <w:r w:rsidR="00720F52" w:rsidRPr="00720F52">
        <w:t xml:space="preserve"> </w:t>
      </w:r>
      <w:r w:rsidR="00720F52" w:rsidRPr="00720F52">
        <w:rPr>
          <w:rFonts w:ascii="Times New Roman" w:hAnsi="Times New Roman" w:cs="Times New Roman"/>
          <w:color w:val="000000" w:themeColor="text1"/>
          <w:sz w:val="24"/>
          <w:szCs w:val="24"/>
        </w:rPr>
        <w:t>(Kumar et al., 2016)</w:t>
      </w:r>
      <w:r w:rsidRPr="00720F52">
        <w:rPr>
          <w:rFonts w:ascii="Times New Roman" w:hAnsi="Times New Roman" w:cs="Times New Roman"/>
          <w:color w:val="000000" w:themeColor="text1"/>
          <w:sz w:val="24"/>
          <w:szCs w:val="24"/>
        </w:rPr>
        <w:t>. Companies no longer matter entirely on print advertisements, tv commercials, or billboards to appeal to customers; instead, they leverage social media networks such as Facebook, Instagram, Twitter, TikTok, and LinkedIn to at once interact with their audience</w:t>
      </w:r>
      <w:r w:rsidR="00490398" w:rsidRPr="00490398">
        <w:t xml:space="preserve"> </w:t>
      </w:r>
      <w:r w:rsidR="00490398" w:rsidRPr="00490398">
        <w:rPr>
          <w:rFonts w:ascii="Times New Roman" w:hAnsi="Times New Roman" w:cs="Times New Roman"/>
          <w:color w:val="000000" w:themeColor="text1"/>
          <w:sz w:val="24"/>
          <w:szCs w:val="24"/>
        </w:rPr>
        <w:t>(Erdogmus and Cicek, 2012)</w:t>
      </w:r>
      <w:r w:rsidRPr="00720F52">
        <w:rPr>
          <w:rFonts w:ascii="Times New Roman" w:hAnsi="Times New Roman" w:cs="Times New Roman"/>
          <w:color w:val="000000" w:themeColor="text1"/>
          <w:sz w:val="24"/>
          <w:szCs w:val="24"/>
        </w:rPr>
        <w:t xml:space="preserve">. Social media advertising gives a special mixture of immediacy, accessibility, and customized engagement, permitting manufacturers to domesticate relationships with customers in a way that fosters have confidence and </w:t>
      </w:r>
      <w:r w:rsidR="009A7C3A" w:rsidRPr="00720F52">
        <w:rPr>
          <w:rFonts w:ascii="Times New Roman" w:hAnsi="Times New Roman" w:cs="Times New Roman"/>
          <w:color w:val="000000" w:themeColor="text1"/>
          <w:sz w:val="24"/>
          <w:szCs w:val="24"/>
        </w:rPr>
        <w:t>loyalty (Chaffey, 2023)</w:t>
      </w:r>
      <w:r w:rsidRPr="00720F52">
        <w:rPr>
          <w:rFonts w:ascii="Times New Roman" w:hAnsi="Times New Roman" w:cs="Times New Roman"/>
          <w:color w:val="000000" w:themeColor="text1"/>
          <w:sz w:val="24"/>
          <w:szCs w:val="24"/>
        </w:rPr>
        <w:t>. The interactive nature of social media enables two-way conversation between corporations and their customers, which now not solely enhances purchaser engagement however additionally helps manufacturers tailor their advertising and marketing techniques primarily based on real-time remarks and information analytics</w:t>
      </w:r>
      <w:r w:rsidR="00490398" w:rsidRPr="00490398">
        <w:t xml:space="preserve"> </w:t>
      </w:r>
      <w:r w:rsidR="00490398" w:rsidRPr="00490398">
        <w:rPr>
          <w:rFonts w:ascii="Times New Roman" w:hAnsi="Times New Roman" w:cs="Times New Roman"/>
          <w:color w:val="000000" w:themeColor="text1"/>
          <w:sz w:val="24"/>
          <w:szCs w:val="24"/>
        </w:rPr>
        <w:t>(Brown and Hayes, 2020)</w:t>
      </w:r>
      <w:r w:rsidRPr="00720F52">
        <w:rPr>
          <w:rFonts w:ascii="Times New Roman" w:hAnsi="Times New Roman" w:cs="Times New Roman"/>
          <w:color w:val="000000" w:themeColor="text1"/>
          <w:sz w:val="24"/>
          <w:szCs w:val="24"/>
        </w:rPr>
        <w:t>.</w:t>
      </w:r>
    </w:p>
    <w:p w14:paraId="4B492844" w14:textId="60E61B2D" w:rsidR="006940ED" w:rsidRPr="00720F52" w:rsidRDefault="006940ED"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 xml:space="preserve">This dissertation seeks to discover </w:t>
      </w:r>
      <w:r w:rsidR="009A7C3A" w:rsidRPr="00720F52">
        <w:rPr>
          <w:rFonts w:ascii="Times New Roman" w:hAnsi="Times New Roman" w:cs="Times New Roman"/>
          <w:color w:val="000000" w:themeColor="text1"/>
          <w:sz w:val="24"/>
          <w:szCs w:val="24"/>
        </w:rPr>
        <w:t>“</w:t>
      </w:r>
      <w:r w:rsidRPr="00720F52">
        <w:rPr>
          <w:rFonts w:ascii="Times New Roman" w:hAnsi="Times New Roman" w:cs="Times New Roman"/>
          <w:color w:val="000000" w:themeColor="text1"/>
          <w:sz w:val="24"/>
          <w:szCs w:val="24"/>
        </w:rPr>
        <w:t>how social media is reshaping patron behavior</w:t>
      </w:r>
      <w:r w:rsidR="009A7C3A" w:rsidRPr="00720F52">
        <w:rPr>
          <w:rFonts w:ascii="Times New Roman" w:hAnsi="Times New Roman" w:cs="Times New Roman"/>
          <w:color w:val="000000" w:themeColor="text1"/>
          <w:sz w:val="24"/>
          <w:szCs w:val="24"/>
        </w:rPr>
        <w:t>”</w:t>
      </w:r>
      <w:r w:rsidRPr="00720F52">
        <w:rPr>
          <w:rFonts w:ascii="Times New Roman" w:hAnsi="Times New Roman" w:cs="Times New Roman"/>
          <w:color w:val="000000" w:themeColor="text1"/>
          <w:sz w:val="24"/>
          <w:szCs w:val="24"/>
        </w:rPr>
        <w:t>, foc</w:t>
      </w:r>
      <w:r w:rsidR="009A7C3A" w:rsidRPr="00720F52">
        <w:rPr>
          <w:rFonts w:ascii="Times New Roman" w:hAnsi="Times New Roman" w:cs="Times New Roman"/>
          <w:color w:val="000000" w:themeColor="text1"/>
          <w:sz w:val="24"/>
          <w:szCs w:val="24"/>
        </w:rPr>
        <w:t>using on the techniques Analyze how businesses are leveraging social media platforms and digital marketing strategies to influence consumer purchasing behavior and build brand loyalty</w:t>
      </w:r>
      <w:r w:rsidR="00490398" w:rsidRPr="00490398">
        <w:t xml:space="preserve"> </w:t>
      </w:r>
      <w:r w:rsidR="00490398" w:rsidRPr="00490398">
        <w:rPr>
          <w:rFonts w:ascii="Times New Roman" w:hAnsi="Times New Roman" w:cs="Times New Roman"/>
          <w:color w:val="000000" w:themeColor="text1"/>
          <w:sz w:val="24"/>
          <w:szCs w:val="24"/>
        </w:rPr>
        <w:t>(Chaffey and Ellis-Chadwick, 2022)</w:t>
      </w:r>
      <w:r w:rsidR="009A7C3A" w:rsidRPr="00720F52">
        <w:rPr>
          <w:rFonts w:ascii="Times New Roman" w:hAnsi="Times New Roman" w:cs="Times New Roman"/>
          <w:color w:val="000000" w:themeColor="text1"/>
          <w:sz w:val="24"/>
          <w:szCs w:val="24"/>
        </w:rPr>
        <w:t>.</w:t>
      </w:r>
      <w:r w:rsidRPr="00720F52">
        <w:rPr>
          <w:rFonts w:ascii="Times New Roman" w:hAnsi="Times New Roman" w:cs="Times New Roman"/>
          <w:color w:val="000000" w:themeColor="text1"/>
          <w:sz w:val="24"/>
          <w:szCs w:val="24"/>
        </w:rPr>
        <w:t xml:space="preserve"> The learn about will analyze the effectiveness of digital advertising and marketing systems such as influencer partnerships, centered advertising, user-generated content, and information analytics in shaping purchaser perceptions and behaviors. By grasp these strategies, agencies can optimize their advertising and marketing efforts to maximize purchaser engagement and income </w:t>
      </w:r>
      <w:r w:rsidR="009A7C3A" w:rsidRPr="00720F52">
        <w:rPr>
          <w:rFonts w:ascii="Times New Roman" w:hAnsi="Times New Roman" w:cs="Times New Roman"/>
          <w:color w:val="000000" w:themeColor="text1"/>
          <w:sz w:val="24"/>
          <w:szCs w:val="24"/>
        </w:rPr>
        <w:t>generation (Brown &amp; Hayes, 2020).</w:t>
      </w:r>
      <w:r w:rsidRPr="00720F52">
        <w:rPr>
          <w:rFonts w:ascii="Times New Roman" w:hAnsi="Times New Roman" w:cs="Times New Roman"/>
          <w:color w:val="000000" w:themeColor="text1"/>
          <w:sz w:val="24"/>
          <w:szCs w:val="24"/>
        </w:rPr>
        <w:t>.</w:t>
      </w:r>
    </w:p>
    <w:p w14:paraId="509AA2BA" w14:textId="77777777" w:rsidR="006940ED" w:rsidRPr="00720F52" w:rsidRDefault="006940ED" w:rsidP="00720F52">
      <w:pPr>
        <w:pStyle w:val="Heading1"/>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lastRenderedPageBreak/>
        <w:t>2. Aims, Objectives, and Research Questions</w:t>
      </w:r>
    </w:p>
    <w:p w14:paraId="5761943C" w14:textId="6DFA5F2C" w:rsidR="006940ED" w:rsidRPr="00720F52" w:rsidRDefault="006940ED" w:rsidP="00720F52">
      <w:pPr>
        <w:pStyle w:val="Heading2"/>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Aims</w:t>
      </w:r>
    </w:p>
    <w:p w14:paraId="39220169" w14:textId="4093C582" w:rsidR="009A7C3A" w:rsidRPr="00720F52" w:rsidRDefault="009A7C3A" w:rsidP="00720F52">
      <w:pPr>
        <w:spacing w:line="360" w:lineRule="auto"/>
        <w:jc w:val="both"/>
        <w:rPr>
          <w:rFonts w:ascii="Times New Roman" w:hAnsi="Times New Roman" w:cs="Times New Roman"/>
          <w:sz w:val="24"/>
          <w:szCs w:val="24"/>
        </w:rPr>
      </w:pPr>
      <w:r w:rsidRPr="00720F52">
        <w:rPr>
          <w:rFonts w:ascii="Times New Roman" w:hAnsi="Times New Roman" w:cs="Times New Roman"/>
          <w:sz w:val="24"/>
          <w:szCs w:val="24"/>
        </w:rPr>
        <w:t>This study aims to analyze the evolution of marketing strategies in the digital age and how businesses leverage social media to influence consumer behavior. It will explore the transition from traditional to digital marketing, assess various digital marketing strategies, and examine how consumer behavior has been reshaped by social media engagement</w:t>
      </w:r>
      <w:r w:rsidR="00720F52" w:rsidRPr="00720F52">
        <w:t xml:space="preserve"> </w:t>
      </w:r>
      <w:r w:rsidR="00720F52" w:rsidRPr="00720F52">
        <w:rPr>
          <w:rFonts w:ascii="Times New Roman" w:hAnsi="Times New Roman" w:cs="Times New Roman"/>
          <w:sz w:val="24"/>
          <w:szCs w:val="24"/>
        </w:rPr>
        <w:t>(Dwivedi et al., 2020)</w:t>
      </w:r>
      <w:r w:rsidRPr="00720F52">
        <w:rPr>
          <w:rFonts w:ascii="Times New Roman" w:hAnsi="Times New Roman" w:cs="Times New Roman"/>
          <w:sz w:val="24"/>
          <w:szCs w:val="24"/>
        </w:rPr>
        <w:t>.</w:t>
      </w:r>
      <w:r w:rsidR="00720F52" w:rsidRPr="00720F52">
        <w:rPr>
          <w:rFonts w:ascii="Times New Roman" w:hAnsi="Times New Roman" w:cs="Times New Roman"/>
          <w:sz w:val="24"/>
          <w:szCs w:val="24"/>
        </w:rPr>
        <w:t xml:space="preserve"> This research contributes to a deeper understanding of the role social media plays in shaping modern consumer behavior and provides insights for businesses to adapt their marketing strategies to better engage digital-savvy audiences</w:t>
      </w:r>
      <w:r w:rsidR="00490398" w:rsidRPr="00490398">
        <w:t xml:space="preserve"> </w:t>
      </w:r>
      <w:r w:rsidR="00490398" w:rsidRPr="00490398">
        <w:rPr>
          <w:rFonts w:ascii="Times New Roman" w:hAnsi="Times New Roman" w:cs="Times New Roman"/>
          <w:sz w:val="24"/>
          <w:szCs w:val="24"/>
        </w:rPr>
        <w:t>(Godey et al., 2016)</w:t>
      </w:r>
      <w:r w:rsidR="00720F52" w:rsidRPr="00720F52">
        <w:rPr>
          <w:rFonts w:ascii="Times New Roman" w:hAnsi="Times New Roman" w:cs="Times New Roman"/>
          <w:sz w:val="24"/>
          <w:szCs w:val="24"/>
        </w:rPr>
        <w:t>.</w:t>
      </w:r>
    </w:p>
    <w:p w14:paraId="40A35C1D" w14:textId="77777777" w:rsidR="006940ED" w:rsidRPr="00720F52" w:rsidRDefault="006940ED" w:rsidP="00720F52">
      <w:pPr>
        <w:pStyle w:val="Heading2"/>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Objectives</w:t>
      </w:r>
    </w:p>
    <w:p w14:paraId="561196E1" w14:textId="77777777" w:rsidR="006940ED" w:rsidRPr="00720F52" w:rsidRDefault="006940ED" w:rsidP="00720F52">
      <w:pPr>
        <w:pStyle w:val="ListParagraph"/>
        <w:numPr>
          <w:ilvl w:val="0"/>
          <w:numId w:val="1"/>
        </w:num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To consider the position of social media systems in modern-day advertising strategies.</w:t>
      </w:r>
    </w:p>
    <w:p w14:paraId="7BD6277A" w14:textId="77777777" w:rsidR="006940ED" w:rsidRPr="00720F52" w:rsidRDefault="006940ED" w:rsidP="00720F52">
      <w:pPr>
        <w:pStyle w:val="ListParagraph"/>
        <w:numPr>
          <w:ilvl w:val="0"/>
          <w:numId w:val="1"/>
        </w:num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 xml:space="preserve">To verify the </w:t>
      </w:r>
      <w:r w:rsidR="00D25464" w:rsidRPr="00720F52">
        <w:rPr>
          <w:rFonts w:ascii="Times New Roman" w:hAnsi="Times New Roman" w:cs="Times New Roman"/>
          <w:color w:val="000000" w:themeColor="text1"/>
          <w:sz w:val="24"/>
          <w:szCs w:val="24"/>
        </w:rPr>
        <w:t>effect</w:t>
      </w:r>
      <w:r w:rsidRPr="00720F52">
        <w:rPr>
          <w:rFonts w:ascii="Times New Roman" w:hAnsi="Times New Roman" w:cs="Times New Roman"/>
          <w:color w:val="000000" w:themeColor="text1"/>
          <w:sz w:val="24"/>
          <w:szCs w:val="24"/>
        </w:rPr>
        <w:t xml:space="preserve"> of influencer advertising on customer buying behavior.</w:t>
      </w:r>
    </w:p>
    <w:p w14:paraId="61B5692E" w14:textId="48D618DA" w:rsidR="006940ED" w:rsidRPr="00720F52" w:rsidRDefault="006940ED" w:rsidP="000C07C6">
      <w:pPr>
        <w:pStyle w:val="ListParagraph"/>
        <w:numPr>
          <w:ilvl w:val="0"/>
          <w:numId w:val="1"/>
        </w:num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To analyze the effectiveness of centered advertising and marketing and customized advertising on social media</w:t>
      </w:r>
      <w:r w:rsidR="000C07C6" w:rsidRPr="000C07C6">
        <w:t xml:space="preserve"> </w:t>
      </w:r>
      <w:r w:rsidR="000C07C6" w:rsidRPr="000C07C6">
        <w:rPr>
          <w:rFonts w:ascii="Times New Roman" w:hAnsi="Times New Roman" w:cs="Times New Roman"/>
          <w:color w:val="000000" w:themeColor="text1"/>
          <w:sz w:val="24"/>
          <w:szCs w:val="24"/>
        </w:rPr>
        <w:t>(Kaplan and Haenlein, 2010)</w:t>
      </w:r>
      <w:r w:rsidRPr="00720F52">
        <w:rPr>
          <w:rFonts w:ascii="Times New Roman" w:hAnsi="Times New Roman" w:cs="Times New Roman"/>
          <w:color w:val="000000" w:themeColor="text1"/>
          <w:sz w:val="24"/>
          <w:szCs w:val="24"/>
        </w:rPr>
        <w:t>.</w:t>
      </w:r>
    </w:p>
    <w:p w14:paraId="1DD0370F" w14:textId="2B3C62E1" w:rsidR="003E3BFA" w:rsidRPr="00720F52" w:rsidRDefault="003E3BFA" w:rsidP="00720F52">
      <w:pPr>
        <w:pStyle w:val="ListParagraph"/>
        <w:numPr>
          <w:ilvl w:val="0"/>
          <w:numId w:val="1"/>
        </w:num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To investigate the transformation of marketing strategies from traditional to digital formats.</w:t>
      </w:r>
    </w:p>
    <w:p w14:paraId="278E5B21" w14:textId="77777777" w:rsidR="006940ED" w:rsidRPr="00720F52" w:rsidRDefault="006940ED" w:rsidP="00720F52">
      <w:pPr>
        <w:pStyle w:val="Heading2"/>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Research Questions</w:t>
      </w:r>
    </w:p>
    <w:p w14:paraId="2D215742" w14:textId="77777777" w:rsidR="003E3BFA" w:rsidRPr="00720F52" w:rsidRDefault="003E3BFA" w:rsidP="00720F52">
      <w:pPr>
        <w:pStyle w:val="ListParagraph"/>
        <w:numPr>
          <w:ilvl w:val="0"/>
          <w:numId w:val="8"/>
        </w:num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How have marketing strategies evolved with the emergence of social media?</w:t>
      </w:r>
    </w:p>
    <w:p w14:paraId="43115E98" w14:textId="77777777" w:rsidR="003E3BFA" w:rsidRPr="00720F52" w:rsidRDefault="003E3BFA" w:rsidP="00720F52">
      <w:pPr>
        <w:pStyle w:val="ListParagraph"/>
        <w:numPr>
          <w:ilvl w:val="0"/>
          <w:numId w:val="8"/>
        </w:num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What are the most effective social media marketing techniques for influencing consumer purchasing behavior?</w:t>
      </w:r>
    </w:p>
    <w:p w14:paraId="0BF83965" w14:textId="77777777" w:rsidR="003E3BFA" w:rsidRPr="00720F52" w:rsidRDefault="003E3BFA" w:rsidP="00720F52">
      <w:pPr>
        <w:pStyle w:val="ListParagraph"/>
        <w:numPr>
          <w:ilvl w:val="0"/>
          <w:numId w:val="8"/>
        </w:num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How do businesses use social media to enhance brand loyalty and engagement?</w:t>
      </w:r>
    </w:p>
    <w:p w14:paraId="18ACB30D" w14:textId="77777777" w:rsidR="003E3BFA" w:rsidRPr="00720F52" w:rsidRDefault="003E3BFA" w:rsidP="00720F52">
      <w:pPr>
        <w:pStyle w:val="ListParagraph"/>
        <w:numPr>
          <w:ilvl w:val="0"/>
          <w:numId w:val="8"/>
        </w:num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What role does influencer marketing play in consumer decision-making?</w:t>
      </w:r>
    </w:p>
    <w:p w14:paraId="04F590E1" w14:textId="409B1620" w:rsidR="003E3BFA" w:rsidRPr="00720F52" w:rsidRDefault="003E3BFA" w:rsidP="00720F52">
      <w:pPr>
        <w:pStyle w:val="ListParagraph"/>
        <w:numPr>
          <w:ilvl w:val="0"/>
          <w:numId w:val="8"/>
        </w:num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How does personalized social media marketing impact customer engagement and brand perception?</w:t>
      </w:r>
    </w:p>
    <w:p w14:paraId="07334886" w14:textId="77777777" w:rsidR="006940ED" w:rsidRPr="00720F52" w:rsidRDefault="006940ED" w:rsidP="00720F52">
      <w:pPr>
        <w:pStyle w:val="Heading1"/>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3. Literature Review</w:t>
      </w:r>
    </w:p>
    <w:p w14:paraId="439D8232" w14:textId="5BC885BF" w:rsidR="006A6B9F" w:rsidRPr="00720F52" w:rsidRDefault="006A6B9F" w:rsidP="00720F52">
      <w:pPr>
        <w:pStyle w:val="Heading2"/>
        <w:spacing w:line="360" w:lineRule="auto"/>
        <w:rPr>
          <w:rFonts w:ascii="Times New Roman" w:hAnsi="Times New Roman" w:cs="Times New Roman"/>
          <w:b/>
          <w:sz w:val="24"/>
          <w:szCs w:val="24"/>
        </w:rPr>
      </w:pPr>
      <w:r w:rsidRPr="00720F52">
        <w:rPr>
          <w:rFonts w:ascii="Times New Roman" w:hAnsi="Times New Roman" w:cs="Times New Roman"/>
          <w:b/>
          <w:sz w:val="24"/>
          <w:szCs w:val="24"/>
        </w:rPr>
        <w:t>3.1 Definitions</w:t>
      </w:r>
    </w:p>
    <w:p w14:paraId="6AD6C9B1" w14:textId="77777777" w:rsidR="00EB2630" w:rsidRPr="00720F52" w:rsidRDefault="006A6B9F"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 xml:space="preserve">Marketing strategies have evolved significantly with the advent of digital technologies. Traditional marketing relied on television, radio, and print media, but the rise of the internet and social media has shifted the focus to digital platforms (Kotler et al., 2017). Social media marketing enables businesses to target specific audiences with precision, personalize content, and track consumer </w:t>
      </w:r>
      <w:r w:rsidRPr="00720F52">
        <w:rPr>
          <w:rFonts w:ascii="Times New Roman" w:hAnsi="Times New Roman" w:cs="Times New Roman"/>
          <w:color w:val="000000" w:themeColor="text1"/>
          <w:sz w:val="24"/>
          <w:szCs w:val="24"/>
        </w:rPr>
        <w:lastRenderedPageBreak/>
        <w:t>engagement through real-time analytics (Tuten &amp; Solomon, 2017). The use of digital tools allows businesses to create interactive content that encourages consumer participation, increasing brand awareness and enga</w:t>
      </w:r>
      <w:r w:rsidR="00EB2630" w:rsidRPr="00720F52">
        <w:rPr>
          <w:rFonts w:ascii="Times New Roman" w:hAnsi="Times New Roman" w:cs="Times New Roman"/>
          <w:color w:val="000000" w:themeColor="text1"/>
          <w:sz w:val="24"/>
          <w:szCs w:val="24"/>
        </w:rPr>
        <w:t>gement (Chaffey &amp; Smith, 2017).</w:t>
      </w:r>
    </w:p>
    <w:p w14:paraId="7752BAC2" w14:textId="3AA86FD3" w:rsidR="006A6B9F" w:rsidRPr="00720F52" w:rsidRDefault="006A6B9F" w:rsidP="00720F52">
      <w:pPr>
        <w:pStyle w:val="Heading2"/>
        <w:spacing w:line="360" w:lineRule="auto"/>
        <w:rPr>
          <w:rFonts w:ascii="Times New Roman" w:hAnsi="Times New Roman" w:cs="Times New Roman"/>
          <w:b/>
          <w:sz w:val="24"/>
          <w:szCs w:val="24"/>
        </w:rPr>
      </w:pPr>
      <w:r w:rsidRPr="00720F52">
        <w:rPr>
          <w:rFonts w:ascii="Times New Roman" w:hAnsi="Times New Roman" w:cs="Times New Roman"/>
          <w:b/>
          <w:sz w:val="24"/>
          <w:szCs w:val="24"/>
        </w:rPr>
        <w:t>3.2 How Do Social Media Systems Form Consumer Purchase Behavior?</w:t>
      </w:r>
    </w:p>
    <w:p w14:paraId="4D5B0BB8" w14:textId="69AB3C2A" w:rsidR="006A6B9F" w:rsidRPr="00720F52" w:rsidRDefault="006A6B9F"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Social media significantly influences consumer purchase behavior by acting as an information hub where users seek reviews, recommendations, and brand engagement before making a purchase decision</w:t>
      </w:r>
      <w:r w:rsidR="000C07C6" w:rsidRPr="000C07C6">
        <w:t xml:space="preserve"> </w:t>
      </w:r>
      <w:r w:rsidR="000C07C6" w:rsidRPr="000C07C6">
        <w:rPr>
          <w:rFonts w:ascii="Times New Roman" w:hAnsi="Times New Roman" w:cs="Times New Roman"/>
          <w:color w:val="000000" w:themeColor="text1"/>
          <w:sz w:val="24"/>
          <w:szCs w:val="24"/>
        </w:rPr>
        <w:t>(Kotler, Kartajaya and Setiawan, 2021)</w:t>
      </w:r>
      <w:r w:rsidRPr="00720F52">
        <w:rPr>
          <w:rFonts w:ascii="Times New Roman" w:hAnsi="Times New Roman" w:cs="Times New Roman"/>
          <w:color w:val="000000" w:themeColor="text1"/>
          <w:sz w:val="24"/>
          <w:szCs w:val="24"/>
        </w:rPr>
        <w:t>. Studies suggest that social media engagement, such as liking, commenting, and sharing content, creates psychological ownership, increasing the likelihood of a purchase (Hudson et al., 2016). Additionally, user-generated content (UGC), including reviews and testimonials, enhances consumer trust in brands and directly influences purchasing decisions (Edelman, 2018). According to Smith (2020), businesses that actively engage with consumers through social media platforms report higher bra</w:t>
      </w:r>
      <w:r w:rsidR="00EB2630" w:rsidRPr="00720F52">
        <w:rPr>
          <w:rFonts w:ascii="Times New Roman" w:hAnsi="Times New Roman" w:cs="Times New Roman"/>
          <w:color w:val="000000" w:themeColor="text1"/>
          <w:sz w:val="24"/>
          <w:szCs w:val="24"/>
        </w:rPr>
        <w:t>nd loyalty and increased sales.</w:t>
      </w:r>
    </w:p>
    <w:p w14:paraId="23619443" w14:textId="0E4D3B4F" w:rsidR="006A6B9F" w:rsidRPr="00720F52" w:rsidRDefault="006A6B9F" w:rsidP="00720F52">
      <w:pPr>
        <w:pStyle w:val="Heading2"/>
        <w:spacing w:line="360" w:lineRule="auto"/>
        <w:rPr>
          <w:rFonts w:ascii="Times New Roman" w:hAnsi="Times New Roman" w:cs="Times New Roman"/>
          <w:b/>
          <w:sz w:val="24"/>
          <w:szCs w:val="24"/>
        </w:rPr>
      </w:pPr>
      <w:r w:rsidRPr="00720F52">
        <w:rPr>
          <w:rFonts w:ascii="Times New Roman" w:hAnsi="Times New Roman" w:cs="Times New Roman"/>
          <w:b/>
          <w:sz w:val="24"/>
          <w:szCs w:val="24"/>
        </w:rPr>
        <w:t>3.3 What is the Impact of Influencer Advertising on Custo</w:t>
      </w:r>
      <w:r w:rsidR="00EB2630" w:rsidRPr="00720F52">
        <w:rPr>
          <w:rFonts w:ascii="Times New Roman" w:hAnsi="Times New Roman" w:cs="Times New Roman"/>
          <w:b/>
          <w:sz w:val="24"/>
          <w:szCs w:val="24"/>
        </w:rPr>
        <w:t>mer Trust and Brand Perception?</w:t>
      </w:r>
    </w:p>
    <w:p w14:paraId="148B507E" w14:textId="5AAF2767" w:rsidR="006A6B9F" w:rsidRPr="00720F52" w:rsidRDefault="006A6B9F"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 xml:space="preserve">Influencer marketing has gained prominence as an essential component of social media marketing. Influencers, particularly those with large and engaged followings, play a crucial role in shaping brand perception and consumer trust (Djafarova &amp; Rushworth, 2017). Consumers perceive influencers as more relatable and authentic than traditional celebrity endorsements, making their recommendations more credible (Lou &amp; Yuan, 2019). Studies indicate that influencer marketing is particularly effective among younger demographics, as they tend to trust peer recommendations over corporate advertisements (Veirman et al., 2017). However, concerns regarding transparency and authenticity arise when influencers fail to disclose paid partnerships, leading to skepticism among </w:t>
      </w:r>
      <w:r w:rsidR="00EB2630" w:rsidRPr="00720F52">
        <w:rPr>
          <w:rFonts w:ascii="Times New Roman" w:hAnsi="Times New Roman" w:cs="Times New Roman"/>
          <w:color w:val="000000" w:themeColor="text1"/>
          <w:sz w:val="24"/>
          <w:szCs w:val="24"/>
        </w:rPr>
        <w:t>consumers (Evans et al., 2021).</w:t>
      </w:r>
    </w:p>
    <w:p w14:paraId="514D57DA" w14:textId="6BE91C66" w:rsidR="006A6B9F" w:rsidRPr="00720F52" w:rsidRDefault="006A6B9F" w:rsidP="00720F52">
      <w:pPr>
        <w:pStyle w:val="Heading2"/>
        <w:spacing w:line="360" w:lineRule="auto"/>
        <w:rPr>
          <w:rFonts w:ascii="Times New Roman" w:hAnsi="Times New Roman" w:cs="Times New Roman"/>
          <w:b/>
          <w:sz w:val="24"/>
          <w:szCs w:val="24"/>
        </w:rPr>
      </w:pPr>
      <w:r w:rsidRPr="00720F52">
        <w:rPr>
          <w:rFonts w:ascii="Times New Roman" w:hAnsi="Times New Roman" w:cs="Times New Roman"/>
          <w:b/>
          <w:sz w:val="24"/>
          <w:szCs w:val="24"/>
        </w:rPr>
        <w:t xml:space="preserve">3.4 How Effective Are Targeted Advertisements </w:t>
      </w:r>
      <w:r w:rsidR="00EB2630" w:rsidRPr="00720F52">
        <w:rPr>
          <w:rFonts w:ascii="Times New Roman" w:hAnsi="Times New Roman" w:cs="Times New Roman"/>
          <w:b/>
          <w:sz w:val="24"/>
          <w:szCs w:val="24"/>
        </w:rPr>
        <w:t>in Driving Consumer Engagement.</w:t>
      </w:r>
    </w:p>
    <w:p w14:paraId="1F302A60" w14:textId="77777777" w:rsidR="006A6B9F" w:rsidRPr="00720F52" w:rsidRDefault="006A6B9F"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 xml:space="preserve">Social media platforms use sophisticated algorithms to deliver targeted advertisements based on user behavior, preferences, and demographics. Targeted advertising allows brands to personalize their marketing efforts and reach specific audience segments, increasing engagement and conversion rates (Lamberton &amp; Stephen, 2016). Research by Ashley &amp; Tuten (2015) suggests that personalized advertisements create a sense of exclusivity, enhancing consumer interaction with the brand. However, there is growing concern regarding data privacy, as excessive personalization </w:t>
      </w:r>
      <w:r w:rsidRPr="00720F52">
        <w:rPr>
          <w:rFonts w:ascii="Times New Roman" w:hAnsi="Times New Roman" w:cs="Times New Roman"/>
          <w:color w:val="000000" w:themeColor="text1"/>
          <w:sz w:val="24"/>
          <w:szCs w:val="24"/>
        </w:rPr>
        <w:lastRenderedPageBreak/>
        <w:t>may lead to consumer discomfort and skepticism (Bennett &amp; Segerberg, 2013). Striking a balance between personalization and ethical data usage remains a challenge for businesses aiming to optimize social media advertising effectiveness.</w:t>
      </w:r>
    </w:p>
    <w:p w14:paraId="15D67919" w14:textId="77777777" w:rsidR="006A6B9F" w:rsidRPr="00720F52" w:rsidRDefault="006A6B9F" w:rsidP="00720F52">
      <w:pPr>
        <w:spacing w:line="360" w:lineRule="auto"/>
        <w:ind w:left="360"/>
        <w:jc w:val="both"/>
        <w:rPr>
          <w:rFonts w:ascii="Times New Roman" w:hAnsi="Times New Roman" w:cs="Times New Roman"/>
          <w:color w:val="000000" w:themeColor="text1"/>
          <w:sz w:val="24"/>
          <w:szCs w:val="24"/>
        </w:rPr>
      </w:pPr>
    </w:p>
    <w:p w14:paraId="5FF06DDA" w14:textId="77777777" w:rsidR="006A6B9F" w:rsidRPr="00720F52" w:rsidRDefault="006A6B9F" w:rsidP="00720F52">
      <w:pPr>
        <w:pStyle w:val="Heading2"/>
        <w:spacing w:line="360" w:lineRule="auto"/>
        <w:rPr>
          <w:rFonts w:ascii="Times New Roman" w:hAnsi="Times New Roman" w:cs="Times New Roman"/>
          <w:b/>
          <w:sz w:val="24"/>
          <w:szCs w:val="24"/>
        </w:rPr>
      </w:pPr>
      <w:r w:rsidRPr="00720F52">
        <w:rPr>
          <w:rFonts w:ascii="Times New Roman" w:hAnsi="Times New Roman" w:cs="Times New Roman"/>
          <w:b/>
          <w:sz w:val="24"/>
          <w:szCs w:val="24"/>
        </w:rPr>
        <w:t>3.5 How Do Businesses Utilize Data Analytics to Enhance Their Social Media Marketing Strategies?</w:t>
      </w:r>
    </w:p>
    <w:p w14:paraId="2AAE4A6D" w14:textId="2DA751F3" w:rsidR="006A6B9F" w:rsidRPr="00720F52" w:rsidRDefault="006A6B9F"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Data analytics plays a crucial role in optimizing social media marketing strategies. Businesses utilize big data and artificial intelligence (AI) to analyze consumer behavior patterns, predict preferences, and refine marketing campaigns (Davenport et al., 2012). Predictive analytics helps businesses anticipate consumer needs and deliver timely advertisements that align with user interests (Chaffey &amp; Smith, 2017). Moreover, sentiment analysis enables brands to gauge consumer reactions to products, services, and marketing campaigns in real-time, allowing for immediate adjustments (Hootsuite, 2021). The integration of AI-powered chatbots has further enhanced customer interaction, providing instant responses and personalized recommenda</w:t>
      </w:r>
      <w:r w:rsidR="00EB2630" w:rsidRPr="00720F52">
        <w:rPr>
          <w:rFonts w:ascii="Times New Roman" w:hAnsi="Times New Roman" w:cs="Times New Roman"/>
          <w:color w:val="000000" w:themeColor="text1"/>
          <w:sz w:val="24"/>
          <w:szCs w:val="24"/>
        </w:rPr>
        <w:t>tions (Kietzmann et al., 2011).</w:t>
      </w:r>
    </w:p>
    <w:p w14:paraId="7B6A0E70" w14:textId="77777777" w:rsidR="006A6B9F" w:rsidRPr="00720F52" w:rsidRDefault="006A6B9F" w:rsidP="00720F52">
      <w:pPr>
        <w:pStyle w:val="Heading2"/>
        <w:spacing w:line="360" w:lineRule="auto"/>
        <w:rPr>
          <w:rFonts w:ascii="Times New Roman" w:hAnsi="Times New Roman" w:cs="Times New Roman"/>
          <w:b/>
          <w:sz w:val="24"/>
          <w:szCs w:val="24"/>
        </w:rPr>
      </w:pPr>
      <w:r w:rsidRPr="00720F52">
        <w:rPr>
          <w:rFonts w:ascii="Times New Roman" w:hAnsi="Times New Roman" w:cs="Times New Roman"/>
          <w:b/>
          <w:sz w:val="24"/>
          <w:szCs w:val="24"/>
        </w:rPr>
        <w:t>3.6 Literature Gap</w:t>
      </w:r>
    </w:p>
    <w:p w14:paraId="028B6257" w14:textId="06FFAA14" w:rsidR="006A6B9F" w:rsidRPr="00720F52" w:rsidRDefault="006A6B9F"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Despite extensive research on social media marketing, several gaps remain that warrant further exploration:</w:t>
      </w:r>
    </w:p>
    <w:p w14:paraId="485BC829" w14:textId="192C69BB" w:rsidR="006A6B9F" w:rsidRPr="00720F52" w:rsidRDefault="006A6B9F" w:rsidP="00720F52">
      <w:pPr>
        <w:pStyle w:val="ListParagraph"/>
        <w:numPr>
          <w:ilvl w:val="0"/>
          <w:numId w:val="9"/>
        </w:num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b/>
          <w:color w:val="000000" w:themeColor="text1"/>
          <w:sz w:val="24"/>
          <w:szCs w:val="24"/>
        </w:rPr>
        <w:t>Long-Term Impact of Influencer Marketing</w:t>
      </w:r>
      <w:r w:rsidRPr="00720F52">
        <w:rPr>
          <w:rFonts w:ascii="Times New Roman" w:hAnsi="Times New Roman" w:cs="Times New Roman"/>
          <w:color w:val="000000" w:themeColor="text1"/>
          <w:sz w:val="24"/>
          <w:szCs w:val="24"/>
        </w:rPr>
        <w:t>: While influencer marketing has proven effective, there is limited research on its long-term impact on brand sustainability and consumer loyalty (Schouten et al., 2020).</w:t>
      </w:r>
    </w:p>
    <w:p w14:paraId="0BFFDD0B" w14:textId="57E0E1B4" w:rsidR="006A6B9F" w:rsidRPr="00720F52" w:rsidRDefault="006A6B9F" w:rsidP="00720F52">
      <w:pPr>
        <w:pStyle w:val="ListParagraph"/>
        <w:numPr>
          <w:ilvl w:val="0"/>
          <w:numId w:val="9"/>
        </w:num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b/>
          <w:color w:val="000000" w:themeColor="text1"/>
          <w:sz w:val="24"/>
          <w:szCs w:val="24"/>
        </w:rPr>
        <w:t>Ethical Concerns in Data-Driven Marketing</w:t>
      </w:r>
      <w:r w:rsidRPr="00720F52">
        <w:rPr>
          <w:rFonts w:ascii="Times New Roman" w:hAnsi="Times New Roman" w:cs="Times New Roman"/>
          <w:color w:val="000000" w:themeColor="text1"/>
          <w:sz w:val="24"/>
          <w:szCs w:val="24"/>
        </w:rPr>
        <w:t>: The rise of AI and data analytics raises concerns about consumer privacy and ethical implications. More studies are needed to address how businesses can maintain transparency while utilizing consumer data for targeted marketing (Acquisti et al., 2015).</w:t>
      </w:r>
    </w:p>
    <w:p w14:paraId="1DBD057A" w14:textId="0515E9A6" w:rsidR="006A6B9F" w:rsidRPr="00720F52" w:rsidRDefault="006A6B9F" w:rsidP="00720F52">
      <w:pPr>
        <w:pStyle w:val="ListParagraph"/>
        <w:numPr>
          <w:ilvl w:val="0"/>
          <w:numId w:val="9"/>
        </w:num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b/>
          <w:color w:val="000000" w:themeColor="text1"/>
          <w:sz w:val="24"/>
          <w:szCs w:val="24"/>
        </w:rPr>
        <w:t>Emerging Social Media Platforms:</w:t>
      </w:r>
      <w:r w:rsidRPr="00720F52">
        <w:rPr>
          <w:rFonts w:ascii="Times New Roman" w:hAnsi="Times New Roman" w:cs="Times New Roman"/>
          <w:color w:val="000000" w:themeColor="text1"/>
          <w:sz w:val="24"/>
          <w:szCs w:val="24"/>
        </w:rPr>
        <w:t xml:space="preserve"> Most studies focus on established platforms such as Facebook and Instagram, leaving a research gap in understanding the marketing dynamics of newer platforms like TikTok and Clubhouse (Zhu &amp; Chen, 2015).</w:t>
      </w:r>
    </w:p>
    <w:p w14:paraId="39CD7CC0" w14:textId="05433D17" w:rsidR="006A6B9F" w:rsidRPr="000C07C6" w:rsidRDefault="006A6B9F" w:rsidP="000C07C6">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lastRenderedPageBreak/>
        <w:t>This literature review highlights the transformation of marketing strategies in the digital age, emphasizing the role of social media in shaping consumer behavior</w:t>
      </w:r>
      <w:r w:rsidR="000C07C6" w:rsidRPr="000C07C6">
        <w:t xml:space="preserve"> </w:t>
      </w:r>
      <w:r w:rsidR="000C07C6" w:rsidRPr="000C07C6">
        <w:rPr>
          <w:rFonts w:ascii="Times New Roman" w:hAnsi="Times New Roman" w:cs="Times New Roman"/>
          <w:color w:val="000000" w:themeColor="text1"/>
          <w:sz w:val="24"/>
          <w:szCs w:val="24"/>
        </w:rPr>
        <w:t>(Lee and Hong, 2022)</w:t>
      </w:r>
      <w:r w:rsidRPr="00720F52">
        <w:rPr>
          <w:rFonts w:ascii="Times New Roman" w:hAnsi="Times New Roman" w:cs="Times New Roman"/>
          <w:color w:val="000000" w:themeColor="text1"/>
          <w:sz w:val="24"/>
          <w:szCs w:val="24"/>
        </w:rPr>
        <w:t>. While businesses increasingly leverage social media for brand engagement and sales, challenges such as privacy concerns, influencer credibility, and evolving consumer preferences must be addressed. Future research should explore the ethical implications of data-driven marketing and the long-term sustainability of social media strategies in an ever-changing digital landscape</w:t>
      </w:r>
      <w:r w:rsidR="000C07C6" w:rsidRPr="000C07C6">
        <w:t xml:space="preserve"> </w:t>
      </w:r>
      <w:r w:rsidR="000C07C6" w:rsidRPr="000C07C6">
        <w:rPr>
          <w:rFonts w:ascii="Times New Roman" w:hAnsi="Times New Roman" w:cs="Times New Roman"/>
          <w:color w:val="000000" w:themeColor="text1"/>
          <w:sz w:val="24"/>
          <w:szCs w:val="24"/>
        </w:rPr>
        <w:t>(Lemon and Verhoef, 2016)</w:t>
      </w:r>
      <w:r w:rsidR="000C07C6">
        <w:rPr>
          <w:rFonts w:ascii="Times New Roman" w:hAnsi="Times New Roman" w:cs="Times New Roman"/>
          <w:color w:val="000000" w:themeColor="text1"/>
          <w:sz w:val="24"/>
          <w:szCs w:val="24"/>
        </w:rPr>
        <w:t>.</w:t>
      </w:r>
    </w:p>
    <w:p w14:paraId="0DD799D1" w14:textId="77777777" w:rsidR="006940ED" w:rsidRPr="00720F52" w:rsidRDefault="006940ED" w:rsidP="00720F52">
      <w:pPr>
        <w:pStyle w:val="Heading1"/>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4. Methodology</w:t>
      </w:r>
    </w:p>
    <w:p w14:paraId="23349EAD" w14:textId="6E863E9B" w:rsidR="006940ED" w:rsidRPr="00720F52" w:rsidRDefault="006940ED"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 xml:space="preserve">This </w:t>
      </w:r>
      <w:r w:rsidR="00D25464" w:rsidRPr="00720F52">
        <w:rPr>
          <w:rFonts w:ascii="Times New Roman" w:hAnsi="Times New Roman" w:cs="Times New Roman"/>
          <w:color w:val="000000" w:themeColor="text1"/>
          <w:sz w:val="24"/>
          <w:szCs w:val="24"/>
        </w:rPr>
        <w:t>research</w:t>
      </w:r>
      <w:r w:rsidR="00EB2630" w:rsidRPr="00720F52">
        <w:rPr>
          <w:rFonts w:ascii="Times New Roman" w:hAnsi="Times New Roman" w:cs="Times New Roman"/>
          <w:color w:val="000000" w:themeColor="text1"/>
          <w:sz w:val="24"/>
          <w:szCs w:val="24"/>
        </w:rPr>
        <w:t xml:space="preserve"> will undertake an incorporating each </w:t>
      </w:r>
      <w:r w:rsidRPr="00720F52">
        <w:rPr>
          <w:rFonts w:ascii="Times New Roman" w:hAnsi="Times New Roman" w:cs="Times New Roman"/>
          <w:color w:val="000000" w:themeColor="text1"/>
          <w:sz w:val="24"/>
          <w:szCs w:val="24"/>
        </w:rPr>
        <w:t xml:space="preserve">quantitative </w:t>
      </w:r>
      <w:r w:rsidR="00D25464" w:rsidRPr="00720F52">
        <w:rPr>
          <w:rFonts w:ascii="Times New Roman" w:hAnsi="Times New Roman" w:cs="Times New Roman"/>
          <w:color w:val="000000" w:themeColor="text1"/>
          <w:sz w:val="24"/>
          <w:szCs w:val="24"/>
        </w:rPr>
        <w:t>research</w:t>
      </w:r>
      <w:r w:rsidRPr="00720F52">
        <w:rPr>
          <w:rFonts w:ascii="Times New Roman" w:hAnsi="Times New Roman" w:cs="Times New Roman"/>
          <w:color w:val="000000" w:themeColor="text1"/>
          <w:sz w:val="24"/>
          <w:szCs w:val="24"/>
        </w:rPr>
        <w:t xml:space="preserve"> techniques to make sure a complete evaluation of social media advertising strategies.</w:t>
      </w:r>
    </w:p>
    <w:p w14:paraId="34B80BB8" w14:textId="77777777" w:rsidR="006940ED" w:rsidRPr="00720F52" w:rsidRDefault="006940ED" w:rsidP="00720F52">
      <w:pPr>
        <w:pStyle w:val="Heading2"/>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Research Design</w:t>
      </w:r>
    </w:p>
    <w:p w14:paraId="13A66684" w14:textId="16D60D59" w:rsidR="006940ED" w:rsidRPr="00720F52" w:rsidRDefault="00D25464"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An</w:t>
      </w:r>
      <w:r w:rsidR="006940ED" w:rsidRPr="00720F52">
        <w:rPr>
          <w:rFonts w:ascii="Times New Roman" w:hAnsi="Times New Roman" w:cs="Times New Roman"/>
          <w:color w:val="000000" w:themeColor="text1"/>
          <w:sz w:val="24"/>
          <w:szCs w:val="24"/>
        </w:rPr>
        <w:t xml:space="preserve"> aggregate of essential and secondary information series techniques will be employed to accumulate applicable information. Primary information will be got thru surveys and interviews with advertising specialists and consumers, whilst secondary information will be gathered from current tutorial literature, industry reports, and social media analytics</w:t>
      </w:r>
      <w:r w:rsidR="00720F52">
        <w:rPr>
          <w:rFonts w:ascii="Times New Roman" w:hAnsi="Times New Roman" w:cs="Times New Roman"/>
          <w:color w:val="000000" w:themeColor="text1"/>
          <w:sz w:val="24"/>
          <w:szCs w:val="24"/>
        </w:rPr>
        <w:t xml:space="preserve"> (</w:t>
      </w:r>
      <w:r w:rsidR="00720F52" w:rsidRPr="00720F52">
        <w:rPr>
          <w:rFonts w:ascii="Times New Roman" w:hAnsi="Times New Roman" w:cs="Times New Roman"/>
          <w:color w:val="000000" w:themeColor="text1"/>
          <w:sz w:val="24"/>
          <w:szCs w:val="24"/>
        </w:rPr>
        <w:t>Mang</w:t>
      </w:r>
      <w:r w:rsidR="00720F52">
        <w:rPr>
          <w:rFonts w:ascii="Times New Roman" w:hAnsi="Times New Roman" w:cs="Times New Roman"/>
          <w:color w:val="000000" w:themeColor="text1"/>
          <w:sz w:val="24"/>
          <w:szCs w:val="24"/>
        </w:rPr>
        <w:t xml:space="preserve">old &amp; Faulds, </w:t>
      </w:r>
      <w:r w:rsidR="00720F52" w:rsidRPr="00720F52">
        <w:rPr>
          <w:rFonts w:ascii="Times New Roman" w:hAnsi="Times New Roman" w:cs="Times New Roman"/>
          <w:color w:val="000000" w:themeColor="text1"/>
          <w:sz w:val="24"/>
          <w:szCs w:val="24"/>
        </w:rPr>
        <w:t>2009)</w:t>
      </w:r>
      <w:r w:rsidR="006940ED" w:rsidRPr="00720F52">
        <w:rPr>
          <w:rFonts w:ascii="Times New Roman" w:hAnsi="Times New Roman" w:cs="Times New Roman"/>
          <w:color w:val="000000" w:themeColor="text1"/>
          <w:sz w:val="24"/>
          <w:szCs w:val="24"/>
        </w:rPr>
        <w:t>.</w:t>
      </w:r>
    </w:p>
    <w:p w14:paraId="71B7932B" w14:textId="1A3DC122" w:rsidR="006940ED" w:rsidRPr="00720F52" w:rsidRDefault="006940ED" w:rsidP="00720F52">
      <w:pPr>
        <w:pStyle w:val="Heading2"/>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Data Collection Methods</w:t>
      </w:r>
    </w:p>
    <w:p w14:paraId="360FA5EF" w14:textId="77777777" w:rsidR="00EB2630" w:rsidRPr="00720F52" w:rsidRDefault="00EB2630" w:rsidP="00720F52">
      <w:pPr>
        <w:spacing w:before="100" w:beforeAutospacing="1" w:after="100" w:afterAutospacing="1" w:line="360" w:lineRule="auto"/>
        <w:outlineLvl w:val="2"/>
        <w:rPr>
          <w:rFonts w:ascii="Times New Roman" w:eastAsia="Times New Roman" w:hAnsi="Times New Roman" w:cs="Times New Roman"/>
          <w:b/>
          <w:bCs/>
          <w:sz w:val="24"/>
          <w:szCs w:val="24"/>
        </w:rPr>
      </w:pPr>
      <w:r w:rsidRPr="00720F52">
        <w:rPr>
          <w:rFonts w:ascii="Times New Roman" w:eastAsia="Times New Roman" w:hAnsi="Times New Roman" w:cs="Times New Roman"/>
          <w:b/>
          <w:bCs/>
          <w:sz w:val="24"/>
          <w:szCs w:val="24"/>
        </w:rPr>
        <w:t>Quantitative Data Analysis in Social Media Marketing Research</w:t>
      </w:r>
    </w:p>
    <w:p w14:paraId="115D88EF" w14:textId="0A1D2D1F" w:rsidR="00EB2630" w:rsidRPr="00720F52" w:rsidRDefault="00EB2630" w:rsidP="00720F52">
      <w:pPr>
        <w:spacing w:before="100" w:beforeAutospacing="1" w:after="100" w:afterAutospacing="1" w:line="360" w:lineRule="auto"/>
        <w:rPr>
          <w:rFonts w:ascii="Times New Roman" w:eastAsia="Times New Roman" w:hAnsi="Times New Roman" w:cs="Times New Roman"/>
          <w:sz w:val="24"/>
          <w:szCs w:val="24"/>
        </w:rPr>
      </w:pPr>
      <w:r w:rsidRPr="00720F52">
        <w:rPr>
          <w:rFonts w:ascii="Times New Roman" w:eastAsia="Times New Roman" w:hAnsi="Times New Roman" w:cs="Times New Roman"/>
          <w:sz w:val="24"/>
          <w:szCs w:val="24"/>
        </w:rPr>
        <w:t>Quantitative data analysis involves the systematic examination of numerical data to identify patterns, trends, and relationships</w:t>
      </w:r>
      <w:r w:rsidR="000C07C6" w:rsidRPr="000C07C6">
        <w:t xml:space="preserve"> </w:t>
      </w:r>
      <w:r w:rsidR="000C07C6" w:rsidRPr="000C07C6">
        <w:rPr>
          <w:rFonts w:ascii="Times New Roman" w:eastAsia="Times New Roman" w:hAnsi="Times New Roman" w:cs="Times New Roman"/>
          <w:sz w:val="24"/>
          <w:szCs w:val="24"/>
        </w:rPr>
        <w:t>(Stephen, 2016)</w:t>
      </w:r>
      <w:r w:rsidRPr="00720F52">
        <w:rPr>
          <w:rFonts w:ascii="Times New Roman" w:eastAsia="Times New Roman" w:hAnsi="Times New Roman" w:cs="Times New Roman"/>
          <w:sz w:val="24"/>
          <w:szCs w:val="24"/>
        </w:rPr>
        <w:t>. In the context of social media marketing, this approach is used to measure consumer engagement, brand perception, and the effectiveness of marketing strategies. The analysis typically involves statistical techniques applied to structured data collected from social media platforms, website traffic, and digital advertisements (Hair et al., 2020).</w:t>
      </w:r>
    </w:p>
    <w:p w14:paraId="4C5AFAC3" w14:textId="77777777" w:rsidR="00EB2630" w:rsidRPr="00720F52" w:rsidRDefault="00EB2630" w:rsidP="00720F52">
      <w:pPr>
        <w:spacing w:before="100" w:beforeAutospacing="1" w:after="100" w:afterAutospacing="1" w:line="360" w:lineRule="auto"/>
        <w:outlineLvl w:val="3"/>
        <w:rPr>
          <w:rFonts w:ascii="Times New Roman" w:eastAsia="Times New Roman" w:hAnsi="Times New Roman" w:cs="Times New Roman"/>
          <w:b/>
          <w:bCs/>
          <w:sz w:val="24"/>
          <w:szCs w:val="24"/>
        </w:rPr>
      </w:pPr>
      <w:r w:rsidRPr="00720F52">
        <w:rPr>
          <w:rFonts w:ascii="Times New Roman" w:eastAsia="Times New Roman" w:hAnsi="Times New Roman" w:cs="Times New Roman"/>
          <w:b/>
          <w:bCs/>
          <w:sz w:val="24"/>
          <w:szCs w:val="24"/>
        </w:rPr>
        <w:t>1. Data Collection for Quantitative Analysis</w:t>
      </w:r>
    </w:p>
    <w:p w14:paraId="5952DEAF" w14:textId="77777777" w:rsidR="00EB2630" w:rsidRPr="00720F52" w:rsidRDefault="00EB2630" w:rsidP="00720F52">
      <w:pPr>
        <w:spacing w:before="100" w:beforeAutospacing="1" w:after="100" w:afterAutospacing="1" w:line="360" w:lineRule="auto"/>
        <w:rPr>
          <w:rFonts w:ascii="Times New Roman" w:eastAsia="Times New Roman" w:hAnsi="Times New Roman" w:cs="Times New Roman"/>
          <w:sz w:val="24"/>
          <w:szCs w:val="24"/>
        </w:rPr>
      </w:pPr>
      <w:r w:rsidRPr="00720F52">
        <w:rPr>
          <w:rFonts w:ascii="Times New Roman" w:eastAsia="Times New Roman" w:hAnsi="Times New Roman" w:cs="Times New Roman"/>
          <w:sz w:val="24"/>
          <w:szCs w:val="24"/>
        </w:rPr>
        <w:t>To conduct quantitative research on how social media reshapes consumer behavior, structured data is collected from various sources:</w:t>
      </w:r>
    </w:p>
    <w:p w14:paraId="5B35C33A" w14:textId="77777777" w:rsidR="00EB2630" w:rsidRPr="00720F52" w:rsidRDefault="00EB2630" w:rsidP="00720F52">
      <w:pPr>
        <w:numPr>
          <w:ilvl w:val="0"/>
          <w:numId w:val="10"/>
        </w:numPr>
        <w:spacing w:before="100" w:beforeAutospacing="1" w:after="100" w:afterAutospacing="1" w:line="360" w:lineRule="auto"/>
        <w:rPr>
          <w:rFonts w:ascii="Times New Roman" w:eastAsia="Times New Roman" w:hAnsi="Times New Roman" w:cs="Times New Roman"/>
          <w:sz w:val="24"/>
          <w:szCs w:val="24"/>
        </w:rPr>
      </w:pPr>
      <w:r w:rsidRPr="00720F52">
        <w:rPr>
          <w:rFonts w:ascii="Times New Roman" w:eastAsia="Times New Roman" w:hAnsi="Times New Roman" w:cs="Times New Roman"/>
          <w:b/>
          <w:bCs/>
          <w:sz w:val="24"/>
          <w:szCs w:val="24"/>
        </w:rPr>
        <w:lastRenderedPageBreak/>
        <w:t>Social Media Metrics:</w:t>
      </w:r>
      <w:r w:rsidRPr="00720F52">
        <w:rPr>
          <w:rFonts w:ascii="Times New Roman" w:eastAsia="Times New Roman" w:hAnsi="Times New Roman" w:cs="Times New Roman"/>
          <w:sz w:val="24"/>
          <w:szCs w:val="24"/>
        </w:rPr>
        <w:t xml:space="preserve"> Data from platforms such as Facebook, Instagram, and Twitter, including likes, shares, comments, click-through rates (CTR), and impressions (Tafesse &amp; Wien, 2018).</w:t>
      </w:r>
    </w:p>
    <w:p w14:paraId="388F783D" w14:textId="77777777" w:rsidR="00EB2630" w:rsidRPr="00720F52" w:rsidRDefault="00EB2630" w:rsidP="00720F52">
      <w:pPr>
        <w:numPr>
          <w:ilvl w:val="0"/>
          <w:numId w:val="10"/>
        </w:numPr>
        <w:spacing w:before="100" w:beforeAutospacing="1" w:after="100" w:afterAutospacing="1" w:line="360" w:lineRule="auto"/>
        <w:rPr>
          <w:rFonts w:ascii="Times New Roman" w:eastAsia="Times New Roman" w:hAnsi="Times New Roman" w:cs="Times New Roman"/>
          <w:sz w:val="24"/>
          <w:szCs w:val="24"/>
        </w:rPr>
      </w:pPr>
      <w:r w:rsidRPr="00720F52">
        <w:rPr>
          <w:rFonts w:ascii="Times New Roman" w:eastAsia="Times New Roman" w:hAnsi="Times New Roman" w:cs="Times New Roman"/>
          <w:b/>
          <w:bCs/>
          <w:sz w:val="24"/>
          <w:szCs w:val="24"/>
        </w:rPr>
        <w:t>Web Analytics:</w:t>
      </w:r>
      <w:r w:rsidRPr="00720F52">
        <w:rPr>
          <w:rFonts w:ascii="Times New Roman" w:eastAsia="Times New Roman" w:hAnsi="Times New Roman" w:cs="Times New Roman"/>
          <w:sz w:val="24"/>
          <w:szCs w:val="24"/>
        </w:rPr>
        <w:t xml:space="preserve"> Google Analytics tracks website visits, bounce rates, and time spent on pages to evaluate the impact of social media marketing (Chaffey &amp; Smith, 2017).</w:t>
      </w:r>
    </w:p>
    <w:p w14:paraId="730492C6" w14:textId="77777777" w:rsidR="00EB2630" w:rsidRPr="00720F52" w:rsidRDefault="00EB2630" w:rsidP="00720F52">
      <w:pPr>
        <w:numPr>
          <w:ilvl w:val="0"/>
          <w:numId w:val="10"/>
        </w:numPr>
        <w:spacing w:before="100" w:beforeAutospacing="1" w:after="100" w:afterAutospacing="1" w:line="360" w:lineRule="auto"/>
        <w:rPr>
          <w:rFonts w:ascii="Times New Roman" w:eastAsia="Times New Roman" w:hAnsi="Times New Roman" w:cs="Times New Roman"/>
          <w:sz w:val="24"/>
          <w:szCs w:val="24"/>
        </w:rPr>
      </w:pPr>
      <w:r w:rsidRPr="00720F52">
        <w:rPr>
          <w:rFonts w:ascii="Times New Roman" w:eastAsia="Times New Roman" w:hAnsi="Times New Roman" w:cs="Times New Roman"/>
          <w:b/>
          <w:bCs/>
          <w:sz w:val="24"/>
          <w:szCs w:val="24"/>
        </w:rPr>
        <w:t>Survey Data:</w:t>
      </w:r>
      <w:r w:rsidRPr="00720F52">
        <w:rPr>
          <w:rFonts w:ascii="Times New Roman" w:eastAsia="Times New Roman" w:hAnsi="Times New Roman" w:cs="Times New Roman"/>
          <w:sz w:val="24"/>
          <w:szCs w:val="24"/>
        </w:rPr>
        <w:t xml:space="preserve"> Structured questionnaires with closed-ended questions measure consumer attitudes, preferences, and purchasing behaviors influenced by social media campaigns (Malhotra &amp; Dash, 2016).</w:t>
      </w:r>
    </w:p>
    <w:p w14:paraId="117FB53C" w14:textId="77777777" w:rsidR="00EB2630" w:rsidRPr="00720F52" w:rsidRDefault="00EB2630" w:rsidP="00720F52">
      <w:pPr>
        <w:numPr>
          <w:ilvl w:val="0"/>
          <w:numId w:val="10"/>
        </w:numPr>
        <w:spacing w:before="100" w:beforeAutospacing="1" w:after="100" w:afterAutospacing="1" w:line="360" w:lineRule="auto"/>
        <w:rPr>
          <w:rFonts w:ascii="Times New Roman" w:eastAsia="Times New Roman" w:hAnsi="Times New Roman" w:cs="Times New Roman"/>
          <w:sz w:val="24"/>
          <w:szCs w:val="24"/>
        </w:rPr>
      </w:pPr>
      <w:r w:rsidRPr="00720F52">
        <w:rPr>
          <w:rFonts w:ascii="Times New Roman" w:eastAsia="Times New Roman" w:hAnsi="Times New Roman" w:cs="Times New Roman"/>
          <w:b/>
          <w:bCs/>
          <w:sz w:val="24"/>
          <w:szCs w:val="24"/>
        </w:rPr>
        <w:t>Advertisement Performance Metrics:</w:t>
      </w:r>
      <w:r w:rsidRPr="00720F52">
        <w:rPr>
          <w:rFonts w:ascii="Times New Roman" w:eastAsia="Times New Roman" w:hAnsi="Times New Roman" w:cs="Times New Roman"/>
          <w:sz w:val="24"/>
          <w:szCs w:val="24"/>
        </w:rPr>
        <w:t xml:space="preserve"> Data from paid social media campaigns, including cost-per-click (CPC), conversion rates, and return on ad spend (ROAS), provide insight into ad effectiveness (Pavlou &amp; Stewart, 2015).</w:t>
      </w:r>
    </w:p>
    <w:p w14:paraId="6B5889A6" w14:textId="77777777" w:rsidR="00EB2630" w:rsidRPr="00720F52" w:rsidRDefault="00EB2630" w:rsidP="00720F52">
      <w:pPr>
        <w:spacing w:before="100" w:beforeAutospacing="1" w:after="100" w:afterAutospacing="1" w:line="360" w:lineRule="auto"/>
        <w:outlineLvl w:val="3"/>
        <w:rPr>
          <w:rFonts w:ascii="Times New Roman" w:eastAsia="Times New Roman" w:hAnsi="Times New Roman" w:cs="Times New Roman"/>
          <w:b/>
          <w:bCs/>
          <w:sz w:val="24"/>
          <w:szCs w:val="24"/>
        </w:rPr>
      </w:pPr>
      <w:r w:rsidRPr="00720F52">
        <w:rPr>
          <w:rFonts w:ascii="Times New Roman" w:eastAsia="Times New Roman" w:hAnsi="Times New Roman" w:cs="Times New Roman"/>
          <w:b/>
          <w:bCs/>
          <w:sz w:val="24"/>
          <w:szCs w:val="24"/>
        </w:rPr>
        <w:t>2. Statistical Techniques for Data Analysis</w:t>
      </w:r>
    </w:p>
    <w:p w14:paraId="3EA590C1" w14:textId="77777777" w:rsidR="00EB2630" w:rsidRPr="00720F52" w:rsidRDefault="00EB2630" w:rsidP="00720F52">
      <w:pPr>
        <w:spacing w:before="100" w:beforeAutospacing="1" w:after="100" w:afterAutospacing="1" w:line="360" w:lineRule="auto"/>
        <w:rPr>
          <w:rFonts w:ascii="Times New Roman" w:eastAsia="Times New Roman" w:hAnsi="Times New Roman" w:cs="Times New Roman"/>
          <w:sz w:val="24"/>
          <w:szCs w:val="24"/>
        </w:rPr>
      </w:pPr>
      <w:r w:rsidRPr="00720F52">
        <w:rPr>
          <w:rFonts w:ascii="Times New Roman" w:eastAsia="Times New Roman" w:hAnsi="Times New Roman" w:cs="Times New Roman"/>
          <w:sz w:val="24"/>
          <w:szCs w:val="24"/>
        </w:rPr>
        <w:t>Several statistical techniques can be applied to analyze quantitative data from social media marketing research:</w:t>
      </w:r>
    </w:p>
    <w:p w14:paraId="70AF01DE" w14:textId="77777777" w:rsidR="00EB2630" w:rsidRPr="00720F52" w:rsidRDefault="00EB2630" w:rsidP="00720F52">
      <w:pPr>
        <w:numPr>
          <w:ilvl w:val="0"/>
          <w:numId w:val="11"/>
        </w:numPr>
        <w:spacing w:before="100" w:beforeAutospacing="1" w:after="100" w:afterAutospacing="1" w:line="360" w:lineRule="auto"/>
        <w:rPr>
          <w:rFonts w:ascii="Times New Roman" w:eastAsia="Times New Roman" w:hAnsi="Times New Roman" w:cs="Times New Roman"/>
          <w:sz w:val="24"/>
          <w:szCs w:val="24"/>
        </w:rPr>
      </w:pPr>
      <w:r w:rsidRPr="00720F52">
        <w:rPr>
          <w:rFonts w:ascii="Times New Roman" w:eastAsia="Times New Roman" w:hAnsi="Times New Roman" w:cs="Times New Roman"/>
          <w:b/>
          <w:bCs/>
          <w:sz w:val="24"/>
          <w:szCs w:val="24"/>
        </w:rPr>
        <w:t>Descriptive Statistics:</w:t>
      </w:r>
      <w:r w:rsidRPr="00720F52">
        <w:rPr>
          <w:rFonts w:ascii="Times New Roman" w:eastAsia="Times New Roman" w:hAnsi="Times New Roman" w:cs="Times New Roman"/>
          <w:sz w:val="24"/>
          <w:szCs w:val="24"/>
        </w:rPr>
        <w:t xml:space="preserve"> Mean, median, and standard deviation summarize engagement metrics and consumer interaction levels across different platforms (Saunders et al., 2019).</w:t>
      </w:r>
    </w:p>
    <w:p w14:paraId="04E7A5FA" w14:textId="77777777" w:rsidR="00EB2630" w:rsidRPr="00720F52" w:rsidRDefault="00EB2630" w:rsidP="00720F52">
      <w:pPr>
        <w:numPr>
          <w:ilvl w:val="0"/>
          <w:numId w:val="11"/>
        </w:numPr>
        <w:spacing w:before="100" w:beforeAutospacing="1" w:after="100" w:afterAutospacing="1" w:line="360" w:lineRule="auto"/>
        <w:rPr>
          <w:rFonts w:ascii="Times New Roman" w:eastAsia="Times New Roman" w:hAnsi="Times New Roman" w:cs="Times New Roman"/>
          <w:sz w:val="24"/>
          <w:szCs w:val="24"/>
        </w:rPr>
      </w:pPr>
      <w:r w:rsidRPr="00720F52">
        <w:rPr>
          <w:rFonts w:ascii="Times New Roman" w:eastAsia="Times New Roman" w:hAnsi="Times New Roman" w:cs="Times New Roman"/>
          <w:b/>
          <w:bCs/>
          <w:sz w:val="24"/>
          <w:szCs w:val="24"/>
        </w:rPr>
        <w:t>Correlation Analysis:</w:t>
      </w:r>
      <w:r w:rsidRPr="00720F52">
        <w:rPr>
          <w:rFonts w:ascii="Times New Roman" w:eastAsia="Times New Roman" w:hAnsi="Times New Roman" w:cs="Times New Roman"/>
          <w:sz w:val="24"/>
          <w:szCs w:val="24"/>
        </w:rPr>
        <w:t xml:space="preserve"> Determines relationships between variables, such as how engagement levels (likes, shares) impact brand perception and purchasing intent (Hair et al., 2020).</w:t>
      </w:r>
    </w:p>
    <w:p w14:paraId="45D712E7" w14:textId="77777777" w:rsidR="00EB2630" w:rsidRPr="00720F52" w:rsidRDefault="00EB2630" w:rsidP="00720F52">
      <w:pPr>
        <w:numPr>
          <w:ilvl w:val="0"/>
          <w:numId w:val="11"/>
        </w:numPr>
        <w:spacing w:before="100" w:beforeAutospacing="1" w:after="100" w:afterAutospacing="1" w:line="360" w:lineRule="auto"/>
        <w:rPr>
          <w:rFonts w:ascii="Times New Roman" w:eastAsia="Times New Roman" w:hAnsi="Times New Roman" w:cs="Times New Roman"/>
          <w:sz w:val="24"/>
          <w:szCs w:val="24"/>
        </w:rPr>
      </w:pPr>
      <w:r w:rsidRPr="00720F52">
        <w:rPr>
          <w:rFonts w:ascii="Times New Roman" w:eastAsia="Times New Roman" w:hAnsi="Times New Roman" w:cs="Times New Roman"/>
          <w:b/>
          <w:bCs/>
          <w:sz w:val="24"/>
          <w:szCs w:val="24"/>
        </w:rPr>
        <w:t>Regression Analysis:</w:t>
      </w:r>
      <w:r w:rsidRPr="00720F52">
        <w:rPr>
          <w:rFonts w:ascii="Times New Roman" w:eastAsia="Times New Roman" w:hAnsi="Times New Roman" w:cs="Times New Roman"/>
          <w:sz w:val="24"/>
          <w:szCs w:val="24"/>
        </w:rPr>
        <w:t xml:space="preserve"> Measures the impact of independent variables (e.g., ad exposure, influencer endorsement) on dependent variables (e.g., sales conversion, brand loyalty) (Kumar &amp; Reinartz, 2018).</w:t>
      </w:r>
    </w:p>
    <w:p w14:paraId="66FD12C3" w14:textId="77777777" w:rsidR="00EB2630" w:rsidRPr="00720F52" w:rsidRDefault="00EB2630" w:rsidP="00720F52">
      <w:pPr>
        <w:numPr>
          <w:ilvl w:val="0"/>
          <w:numId w:val="11"/>
        </w:numPr>
        <w:spacing w:before="100" w:beforeAutospacing="1" w:after="100" w:afterAutospacing="1" w:line="360" w:lineRule="auto"/>
        <w:rPr>
          <w:rFonts w:ascii="Times New Roman" w:eastAsia="Times New Roman" w:hAnsi="Times New Roman" w:cs="Times New Roman"/>
          <w:sz w:val="24"/>
          <w:szCs w:val="24"/>
        </w:rPr>
      </w:pPr>
      <w:r w:rsidRPr="00720F52">
        <w:rPr>
          <w:rFonts w:ascii="Times New Roman" w:eastAsia="Times New Roman" w:hAnsi="Times New Roman" w:cs="Times New Roman"/>
          <w:b/>
          <w:bCs/>
          <w:sz w:val="24"/>
          <w:szCs w:val="24"/>
        </w:rPr>
        <w:t>Sentiment Analysis with NLP:</w:t>
      </w:r>
      <w:r w:rsidRPr="00720F52">
        <w:rPr>
          <w:rFonts w:ascii="Times New Roman" w:eastAsia="Times New Roman" w:hAnsi="Times New Roman" w:cs="Times New Roman"/>
          <w:sz w:val="24"/>
          <w:szCs w:val="24"/>
        </w:rPr>
        <w:t xml:space="preserve"> While primarily qualitative, sentiment analysis assigns numerical values to consumer emotions based on comments and reviews, allowing for quantification (Gandomi &amp; Haider, 2015).</w:t>
      </w:r>
    </w:p>
    <w:p w14:paraId="15C5C3CB" w14:textId="77777777" w:rsidR="00EB2630" w:rsidRPr="00720F52" w:rsidRDefault="00EB2630" w:rsidP="00720F52">
      <w:pPr>
        <w:numPr>
          <w:ilvl w:val="0"/>
          <w:numId w:val="11"/>
        </w:numPr>
        <w:spacing w:before="100" w:beforeAutospacing="1" w:after="100" w:afterAutospacing="1" w:line="360" w:lineRule="auto"/>
        <w:rPr>
          <w:rFonts w:ascii="Times New Roman" w:eastAsia="Times New Roman" w:hAnsi="Times New Roman" w:cs="Times New Roman"/>
          <w:sz w:val="24"/>
          <w:szCs w:val="24"/>
        </w:rPr>
      </w:pPr>
      <w:r w:rsidRPr="00720F52">
        <w:rPr>
          <w:rFonts w:ascii="Times New Roman" w:eastAsia="Times New Roman" w:hAnsi="Times New Roman" w:cs="Times New Roman"/>
          <w:b/>
          <w:bCs/>
          <w:sz w:val="24"/>
          <w:szCs w:val="24"/>
        </w:rPr>
        <w:t>ANOVA and T-tests:</w:t>
      </w:r>
      <w:r w:rsidRPr="00720F52">
        <w:rPr>
          <w:rFonts w:ascii="Times New Roman" w:eastAsia="Times New Roman" w:hAnsi="Times New Roman" w:cs="Times New Roman"/>
          <w:sz w:val="24"/>
          <w:szCs w:val="24"/>
        </w:rPr>
        <w:t xml:space="preserve"> Compare the effectiveness of different marketing strategies, such as traditional advertising versus influencer marketing, by analyzing group differences in consumer responses (Field, 2018).</w:t>
      </w:r>
    </w:p>
    <w:p w14:paraId="5EF50D60" w14:textId="77777777" w:rsidR="00EB2630" w:rsidRPr="00720F52" w:rsidRDefault="00EB2630" w:rsidP="00720F52">
      <w:pPr>
        <w:spacing w:before="100" w:beforeAutospacing="1" w:after="100" w:afterAutospacing="1" w:line="360" w:lineRule="auto"/>
        <w:outlineLvl w:val="3"/>
        <w:rPr>
          <w:rFonts w:ascii="Times New Roman" w:eastAsia="Times New Roman" w:hAnsi="Times New Roman" w:cs="Times New Roman"/>
          <w:b/>
          <w:bCs/>
          <w:sz w:val="24"/>
          <w:szCs w:val="24"/>
        </w:rPr>
      </w:pPr>
      <w:r w:rsidRPr="00720F52">
        <w:rPr>
          <w:rFonts w:ascii="Times New Roman" w:eastAsia="Times New Roman" w:hAnsi="Times New Roman" w:cs="Times New Roman"/>
          <w:b/>
          <w:bCs/>
          <w:sz w:val="24"/>
          <w:szCs w:val="24"/>
        </w:rPr>
        <w:lastRenderedPageBreak/>
        <w:t>3. Data Interpretation and Findings</w:t>
      </w:r>
    </w:p>
    <w:p w14:paraId="7A0EF26A" w14:textId="77777777" w:rsidR="00EB2630" w:rsidRPr="00720F52" w:rsidRDefault="00EB2630" w:rsidP="00720F52">
      <w:pPr>
        <w:spacing w:before="100" w:beforeAutospacing="1" w:after="100" w:afterAutospacing="1" w:line="360" w:lineRule="auto"/>
        <w:rPr>
          <w:rFonts w:ascii="Times New Roman" w:eastAsia="Times New Roman" w:hAnsi="Times New Roman" w:cs="Times New Roman"/>
          <w:sz w:val="24"/>
          <w:szCs w:val="24"/>
        </w:rPr>
      </w:pPr>
      <w:r w:rsidRPr="00720F52">
        <w:rPr>
          <w:rFonts w:ascii="Times New Roman" w:eastAsia="Times New Roman" w:hAnsi="Times New Roman" w:cs="Times New Roman"/>
          <w:sz w:val="24"/>
          <w:szCs w:val="24"/>
        </w:rPr>
        <w:t>Once statistical analyses are conducted, findings are interpreted to provide actionable insights. For example:</w:t>
      </w:r>
    </w:p>
    <w:p w14:paraId="2A76C4D8" w14:textId="19D148F8" w:rsidR="00EB2630" w:rsidRPr="00720F52" w:rsidRDefault="00EB2630" w:rsidP="000C07C6">
      <w:pPr>
        <w:numPr>
          <w:ilvl w:val="0"/>
          <w:numId w:val="12"/>
        </w:numPr>
        <w:spacing w:before="100" w:beforeAutospacing="1" w:after="100" w:afterAutospacing="1" w:line="360" w:lineRule="auto"/>
        <w:rPr>
          <w:rFonts w:ascii="Times New Roman" w:eastAsia="Times New Roman" w:hAnsi="Times New Roman" w:cs="Times New Roman"/>
          <w:sz w:val="24"/>
          <w:szCs w:val="24"/>
        </w:rPr>
      </w:pPr>
      <w:r w:rsidRPr="00720F52">
        <w:rPr>
          <w:rFonts w:ascii="Times New Roman" w:eastAsia="Times New Roman" w:hAnsi="Times New Roman" w:cs="Times New Roman"/>
          <w:sz w:val="24"/>
          <w:szCs w:val="24"/>
        </w:rPr>
        <w:t>A strong positive correlation between social media engagement and purchase intent suggests that brands should invest more in interactive content</w:t>
      </w:r>
      <w:r w:rsidR="000C07C6" w:rsidRPr="000C07C6">
        <w:t xml:space="preserve"> </w:t>
      </w:r>
      <w:r w:rsidR="000C07C6" w:rsidRPr="000C07C6">
        <w:rPr>
          <w:rFonts w:ascii="Times New Roman" w:eastAsia="Times New Roman" w:hAnsi="Times New Roman" w:cs="Times New Roman"/>
          <w:sz w:val="24"/>
          <w:szCs w:val="24"/>
        </w:rPr>
        <w:t>(Mangold and Faulds, 2009)</w:t>
      </w:r>
      <w:r w:rsidRPr="00720F52">
        <w:rPr>
          <w:rFonts w:ascii="Times New Roman" w:eastAsia="Times New Roman" w:hAnsi="Times New Roman" w:cs="Times New Roman"/>
          <w:sz w:val="24"/>
          <w:szCs w:val="24"/>
        </w:rPr>
        <w:t>.</w:t>
      </w:r>
    </w:p>
    <w:p w14:paraId="296A6185" w14:textId="77777777" w:rsidR="00EB2630" w:rsidRPr="00720F52" w:rsidRDefault="00EB2630" w:rsidP="00720F52">
      <w:pPr>
        <w:numPr>
          <w:ilvl w:val="0"/>
          <w:numId w:val="12"/>
        </w:numPr>
        <w:spacing w:before="100" w:beforeAutospacing="1" w:after="100" w:afterAutospacing="1" w:line="360" w:lineRule="auto"/>
        <w:rPr>
          <w:rFonts w:ascii="Times New Roman" w:eastAsia="Times New Roman" w:hAnsi="Times New Roman" w:cs="Times New Roman"/>
          <w:sz w:val="24"/>
          <w:szCs w:val="24"/>
        </w:rPr>
      </w:pPr>
      <w:r w:rsidRPr="00720F52">
        <w:rPr>
          <w:rFonts w:ascii="Times New Roman" w:eastAsia="Times New Roman" w:hAnsi="Times New Roman" w:cs="Times New Roman"/>
          <w:sz w:val="24"/>
          <w:szCs w:val="24"/>
        </w:rPr>
        <w:t>Regression results showing a significant impact of influencer marketing on trust indicate that companies should prioritize partnerships with credible influencers (Lou &amp; Yuan, 2019).</w:t>
      </w:r>
    </w:p>
    <w:p w14:paraId="712BF6FE" w14:textId="77777777" w:rsidR="00EB2630" w:rsidRPr="00720F52" w:rsidRDefault="00EB2630" w:rsidP="00720F52">
      <w:pPr>
        <w:numPr>
          <w:ilvl w:val="0"/>
          <w:numId w:val="12"/>
        </w:numPr>
        <w:spacing w:before="100" w:beforeAutospacing="1" w:after="100" w:afterAutospacing="1" w:line="360" w:lineRule="auto"/>
        <w:rPr>
          <w:rFonts w:ascii="Times New Roman" w:eastAsia="Times New Roman" w:hAnsi="Times New Roman" w:cs="Times New Roman"/>
          <w:sz w:val="24"/>
          <w:szCs w:val="24"/>
        </w:rPr>
      </w:pPr>
      <w:r w:rsidRPr="00720F52">
        <w:rPr>
          <w:rFonts w:ascii="Times New Roman" w:eastAsia="Times New Roman" w:hAnsi="Times New Roman" w:cs="Times New Roman"/>
          <w:sz w:val="24"/>
          <w:szCs w:val="24"/>
        </w:rPr>
        <w:t>High CPC with low conversion rates may indicate ineffective targeting in paid ad campaigns, requiring adjustments in audience segmentation.</w:t>
      </w:r>
    </w:p>
    <w:p w14:paraId="3EAF59A5" w14:textId="77777777" w:rsidR="00EB2630" w:rsidRPr="00720F52" w:rsidRDefault="00EB2630" w:rsidP="00720F52">
      <w:pPr>
        <w:spacing w:before="100" w:beforeAutospacing="1" w:after="100" w:afterAutospacing="1" w:line="360" w:lineRule="auto"/>
        <w:outlineLvl w:val="3"/>
        <w:rPr>
          <w:rFonts w:ascii="Times New Roman" w:eastAsia="Times New Roman" w:hAnsi="Times New Roman" w:cs="Times New Roman"/>
          <w:b/>
          <w:bCs/>
          <w:sz w:val="24"/>
          <w:szCs w:val="24"/>
        </w:rPr>
      </w:pPr>
      <w:r w:rsidRPr="00720F52">
        <w:rPr>
          <w:rFonts w:ascii="Times New Roman" w:eastAsia="Times New Roman" w:hAnsi="Times New Roman" w:cs="Times New Roman"/>
          <w:b/>
          <w:bCs/>
          <w:sz w:val="24"/>
          <w:szCs w:val="24"/>
        </w:rPr>
        <w:t>4. Software and Tools for Quantitative Analysis</w:t>
      </w:r>
    </w:p>
    <w:p w14:paraId="680EF404" w14:textId="77777777" w:rsidR="00EB2630" w:rsidRPr="00720F52" w:rsidRDefault="00EB2630" w:rsidP="00720F52">
      <w:pPr>
        <w:spacing w:before="100" w:beforeAutospacing="1" w:after="100" w:afterAutospacing="1" w:line="360" w:lineRule="auto"/>
        <w:rPr>
          <w:rFonts w:ascii="Times New Roman" w:eastAsia="Times New Roman" w:hAnsi="Times New Roman" w:cs="Times New Roman"/>
          <w:sz w:val="24"/>
          <w:szCs w:val="24"/>
        </w:rPr>
      </w:pPr>
      <w:r w:rsidRPr="00720F52">
        <w:rPr>
          <w:rFonts w:ascii="Times New Roman" w:eastAsia="Times New Roman" w:hAnsi="Times New Roman" w:cs="Times New Roman"/>
          <w:sz w:val="24"/>
          <w:szCs w:val="24"/>
        </w:rPr>
        <w:t>Various tools facilitate quantitative data analysis in social media marketing research:</w:t>
      </w:r>
    </w:p>
    <w:p w14:paraId="20B43EEE" w14:textId="77777777" w:rsidR="00EB2630" w:rsidRPr="00720F52" w:rsidRDefault="00EB2630" w:rsidP="00720F52">
      <w:pPr>
        <w:numPr>
          <w:ilvl w:val="0"/>
          <w:numId w:val="13"/>
        </w:numPr>
        <w:spacing w:before="100" w:beforeAutospacing="1" w:after="100" w:afterAutospacing="1" w:line="360" w:lineRule="auto"/>
        <w:rPr>
          <w:rFonts w:ascii="Times New Roman" w:eastAsia="Times New Roman" w:hAnsi="Times New Roman" w:cs="Times New Roman"/>
          <w:sz w:val="24"/>
          <w:szCs w:val="24"/>
        </w:rPr>
      </w:pPr>
      <w:r w:rsidRPr="00720F52">
        <w:rPr>
          <w:rFonts w:ascii="Times New Roman" w:eastAsia="Times New Roman" w:hAnsi="Times New Roman" w:cs="Times New Roman"/>
          <w:b/>
          <w:bCs/>
          <w:sz w:val="24"/>
          <w:szCs w:val="24"/>
        </w:rPr>
        <w:t>SPSS &amp; Stata:</w:t>
      </w:r>
      <w:r w:rsidRPr="00720F52">
        <w:rPr>
          <w:rFonts w:ascii="Times New Roman" w:eastAsia="Times New Roman" w:hAnsi="Times New Roman" w:cs="Times New Roman"/>
          <w:sz w:val="24"/>
          <w:szCs w:val="24"/>
        </w:rPr>
        <w:t xml:space="preserve"> Used for advanced statistical modeling and hypothesis testing.</w:t>
      </w:r>
    </w:p>
    <w:p w14:paraId="3DDF0581" w14:textId="77777777" w:rsidR="00EB2630" w:rsidRPr="00720F52" w:rsidRDefault="00EB2630" w:rsidP="00720F52">
      <w:pPr>
        <w:numPr>
          <w:ilvl w:val="0"/>
          <w:numId w:val="13"/>
        </w:numPr>
        <w:spacing w:before="100" w:beforeAutospacing="1" w:after="100" w:afterAutospacing="1" w:line="360" w:lineRule="auto"/>
        <w:rPr>
          <w:rFonts w:ascii="Times New Roman" w:eastAsia="Times New Roman" w:hAnsi="Times New Roman" w:cs="Times New Roman"/>
          <w:sz w:val="24"/>
          <w:szCs w:val="24"/>
        </w:rPr>
      </w:pPr>
      <w:r w:rsidRPr="00720F52">
        <w:rPr>
          <w:rFonts w:ascii="Times New Roman" w:eastAsia="Times New Roman" w:hAnsi="Times New Roman" w:cs="Times New Roman"/>
          <w:b/>
          <w:bCs/>
          <w:sz w:val="24"/>
          <w:szCs w:val="24"/>
        </w:rPr>
        <w:t>Excel &amp; Google Sheets:</w:t>
      </w:r>
      <w:r w:rsidRPr="00720F52">
        <w:rPr>
          <w:rFonts w:ascii="Times New Roman" w:eastAsia="Times New Roman" w:hAnsi="Times New Roman" w:cs="Times New Roman"/>
          <w:sz w:val="24"/>
          <w:szCs w:val="24"/>
        </w:rPr>
        <w:t xml:space="preserve"> Perform basic descriptive and inferential statistical analyses.</w:t>
      </w:r>
    </w:p>
    <w:p w14:paraId="2FE305EC" w14:textId="77777777" w:rsidR="00EB2630" w:rsidRPr="00720F52" w:rsidRDefault="00EB2630" w:rsidP="00720F52">
      <w:pPr>
        <w:numPr>
          <w:ilvl w:val="0"/>
          <w:numId w:val="13"/>
        </w:numPr>
        <w:spacing w:before="100" w:beforeAutospacing="1" w:after="100" w:afterAutospacing="1" w:line="360" w:lineRule="auto"/>
        <w:rPr>
          <w:rFonts w:ascii="Times New Roman" w:eastAsia="Times New Roman" w:hAnsi="Times New Roman" w:cs="Times New Roman"/>
          <w:sz w:val="24"/>
          <w:szCs w:val="24"/>
        </w:rPr>
      </w:pPr>
      <w:r w:rsidRPr="00720F52">
        <w:rPr>
          <w:rFonts w:ascii="Times New Roman" w:eastAsia="Times New Roman" w:hAnsi="Times New Roman" w:cs="Times New Roman"/>
          <w:b/>
          <w:bCs/>
          <w:sz w:val="24"/>
          <w:szCs w:val="24"/>
        </w:rPr>
        <w:t>Tableau &amp; Power BI:</w:t>
      </w:r>
      <w:r w:rsidRPr="00720F52">
        <w:rPr>
          <w:rFonts w:ascii="Times New Roman" w:eastAsia="Times New Roman" w:hAnsi="Times New Roman" w:cs="Times New Roman"/>
          <w:sz w:val="24"/>
          <w:szCs w:val="24"/>
        </w:rPr>
        <w:t xml:space="preserve"> Visualize social media trends and consumer behavior insights.</w:t>
      </w:r>
    </w:p>
    <w:p w14:paraId="61E42178" w14:textId="77777777" w:rsidR="006940ED" w:rsidRPr="00720F52" w:rsidRDefault="006940ED" w:rsidP="00720F52">
      <w:pPr>
        <w:pStyle w:val="Heading2"/>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Data Analysis</w:t>
      </w:r>
    </w:p>
    <w:p w14:paraId="07E4F1AE" w14:textId="4AFD09EE" w:rsidR="006940ED" w:rsidRPr="00720F52" w:rsidRDefault="006940ED"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The amassed statistics will be analyzed the usage of SPSS software program to perceive patterns and correlations between social media advertising techniques and customer behavior. Quantitative records from surveys will be statistically analyzed, whilst qualitative records from interviews will be thematically analyzed to extract key insights</w:t>
      </w:r>
      <w:r w:rsidR="000C07C6" w:rsidRPr="000C07C6">
        <w:t xml:space="preserve"> </w:t>
      </w:r>
      <w:r w:rsidR="000C07C6" w:rsidRPr="000C07C6">
        <w:rPr>
          <w:rFonts w:ascii="Times New Roman" w:hAnsi="Times New Roman" w:cs="Times New Roman"/>
          <w:color w:val="000000" w:themeColor="text1"/>
          <w:sz w:val="24"/>
          <w:szCs w:val="24"/>
        </w:rPr>
        <w:t>(Tuten and Solomon, 2020)</w:t>
      </w:r>
      <w:r w:rsidRPr="00720F52">
        <w:rPr>
          <w:rFonts w:ascii="Times New Roman" w:hAnsi="Times New Roman" w:cs="Times New Roman"/>
          <w:color w:val="000000" w:themeColor="text1"/>
          <w:sz w:val="24"/>
          <w:szCs w:val="24"/>
        </w:rPr>
        <w:t>.</w:t>
      </w:r>
    </w:p>
    <w:p w14:paraId="46D7B479" w14:textId="77777777" w:rsidR="006940ED" w:rsidRPr="00720F52" w:rsidRDefault="00305AF7" w:rsidP="00720F52">
      <w:pPr>
        <w:pStyle w:val="Heading1"/>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 xml:space="preserve">5. </w:t>
      </w:r>
      <w:r w:rsidR="006940ED" w:rsidRPr="00720F52">
        <w:rPr>
          <w:rFonts w:ascii="Times New Roman" w:hAnsi="Times New Roman" w:cs="Times New Roman"/>
          <w:b/>
          <w:color w:val="000000" w:themeColor="text1"/>
          <w:sz w:val="24"/>
          <w:szCs w:val="24"/>
        </w:rPr>
        <w:t>Limitations</w:t>
      </w:r>
    </w:p>
    <w:p w14:paraId="384E1989" w14:textId="77777777" w:rsidR="006940ED" w:rsidRPr="00720F52" w:rsidRDefault="006940ED" w:rsidP="00720F52">
      <w:pPr>
        <w:pStyle w:val="Heading2"/>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Limited Sample Representation</w:t>
      </w:r>
    </w:p>
    <w:p w14:paraId="273665E7"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 xml:space="preserve">One of the essential boundaries of this find out about is the viable lack of a thoroughly consultant sample. The </w:t>
      </w:r>
      <w:r w:rsidR="00D25464" w:rsidRPr="00720F52">
        <w:rPr>
          <w:rFonts w:ascii="Times New Roman" w:hAnsi="Times New Roman" w:cs="Times New Roman"/>
          <w:color w:val="000000" w:themeColor="text1"/>
          <w:sz w:val="24"/>
          <w:szCs w:val="24"/>
        </w:rPr>
        <w:t>research</w:t>
      </w:r>
      <w:r w:rsidRPr="00720F52">
        <w:rPr>
          <w:rFonts w:ascii="Times New Roman" w:hAnsi="Times New Roman" w:cs="Times New Roman"/>
          <w:color w:val="000000" w:themeColor="text1"/>
          <w:sz w:val="24"/>
          <w:szCs w:val="24"/>
        </w:rPr>
        <w:t xml:space="preserve"> will remember on surveys and interviews, which may additionally now not seize the numerous views of all social media users. Certain demographic groups, such as older </w:t>
      </w:r>
      <w:r w:rsidRPr="00720F52">
        <w:rPr>
          <w:rFonts w:ascii="Times New Roman" w:hAnsi="Times New Roman" w:cs="Times New Roman"/>
          <w:color w:val="000000" w:themeColor="text1"/>
          <w:sz w:val="24"/>
          <w:szCs w:val="24"/>
        </w:rPr>
        <w:lastRenderedPageBreak/>
        <w:t>folks or these much less energetic on social media, may additionally be underrepresented in the learn about (Bryman, 2021). This challenge ought to have an effect on the generalizability of the findings.</w:t>
      </w:r>
    </w:p>
    <w:p w14:paraId="6CF00D2E" w14:textId="77777777" w:rsidR="006940ED" w:rsidRPr="00720F52" w:rsidRDefault="006940ED" w:rsidP="00720F52">
      <w:pPr>
        <w:pStyle w:val="Heading2"/>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Bias in Self-Reported Data</w:t>
      </w:r>
    </w:p>
    <w:p w14:paraId="50369BBD"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Another trouble is the reliance on self-reported data, as survey responses may additionally be influenced via social desirability bias. Participants may also furnish responses they consider are socially desirable alternatively than reflecting their real behaviors and opinions (Podsakoff et al., 2012). To mitigate this issue, the find out about will use a combine of qualitative and quantitative strategies to validate responses and discover patterns in customer behavior.</w:t>
      </w:r>
    </w:p>
    <w:p w14:paraId="5A018F94" w14:textId="77777777" w:rsidR="006940ED" w:rsidRPr="00720F52" w:rsidRDefault="006940ED" w:rsidP="00720F52">
      <w:pPr>
        <w:pStyle w:val="Heading2"/>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Rapid Evolution of Social Media Trends</w:t>
      </w:r>
    </w:p>
    <w:p w14:paraId="08EE0C84" w14:textId="625C8CB1" w:rsidR="006940ED" w:rsidRPr="00720F52" w:rsidRDefault="006940ED"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 xml:space="preserve">Social media is continuously evolving, with new trends, algorithms, and systems rising frequently. The findings of this </w:t>
      </w:r>
      <w:r w:rsidR="00D25464" w:rsidRPr="00720F52">
        <w:rPr>
          <w:rFonts w:ascii="Times New Roman" w:hAnsi="Times New Roman" w:cs="Times New Roman"/>
          <w:color w:val="000000" w:themeColor="text1"/>
          <w:sz w:val="24"/>
          <w:szCs w:val="24"/>
        </w:rPr>
        <w:t>research</w:t>
      </w:r>
      <w:r w:rsidRPr="00720F52">
        <w:rPr>
          <w:rFonts w:ascii="Times New Roman" w:hAnsi="Times New Roman" w:cs="Times New Roman"/>
          <w:color w:val="000000" w:themeColor="text1"/>
          <w:sz w:val="24"/>
          <w:szCs w:val="24"/>
        </w:rPr>
        <w:t xml:space="preserve"> may additionally turn out to be out of date as digital advertising and marketing techniques proceed to adapt to technological developments (Kaplan &amp; Haenlein, 2020). The find out about will center of attention on cutting-edge trends, however future </w:t>
      </w:r>
      <w:r w:rsidR="00D25464" w:rsidRPr="00720F52">
        <w:rPr>
          <w:rFonts w:ascii="Times New Roman" w:hAnsi="Times New Roman" w:cs="Times New Roman"/>
          <w:color w:val="000000" w:themeColor="text1"/>
          <w:sz w:val="24"/>
          <w:szCs w:val="24"/>
        </w:rPr>
        <w:t>research</w:t>
      </w:r>
      <w:r w:rsidRPr="00720F52">
        <w:rPr>
          <w:rFonts w:ascii="Times New Roman" w:hAnsi="Times New Roman" w:cs="Times New Roman"/>
          <w:color w:val="000000" w:themeColor="text1"/>
          <w:sz w:val="24"/>
          <w:szCs w:val="24"/>
        </w:rPr>
        <w:t xml:space="preserve"> may additionally be required to determine long-term adjustments in social media marketing</w:t>
      </w:r>
      <w:r w:rsidR="000C07C6" w:rsidRPr="000C07C6">
        <w:t xml:space="preserve"> </w:t>
      </w:r>
      <w:r w:rsidR="000C07C6" w:rsidRPr="000C07C6">
        <w:rPr>
          <w:rFonts w:ascii="Times New Roman" w:hAnsi="Times New Roman" w:cs="Times New Roman"/>
          <w:color w:val="000000" w:themeColor="text1"/>
          <w:sz w:val="24"/>
          <w:szCs w:val="24"/>
        </w:rPr>
        <w:t>(Voorveld, 2019)</w:t>
      </w:r>
      <w:r w:rsidRPr="00720F52">
        <w:rPr>
          <w:rFonts w:ascii="Times New Roman" w:hAnsi="Times New Roman" w:cs="Times New Roman"/>
          <w:color w:val="000000" w:themeColor="text1"/>
          <w:sz w:val="24"/>
          <w:szCs w:val="24"/>
        </w:rPr>
        <w:t>.</w:t>
      </w:r>
    </w:p>
    <w:p w14:paraId="2F62DF13" w14:textId="77777777" w:rsidR="006940ED" w:rsidRPr="00720F52" w:rsidRDefault="006940ED" w:rsidP="00720F52">
      <w:pPr>
        <w:pStyle w:val="Heading2"/>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Data Privacy and Ethical Concerns</w:t>
      </w:r>
    </w:p>
    <w:p w14:paraId="7F149B70"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 xml:space="preserve">The moral implications of statistics series and centered advertising and marketing pose a massive limitation. Consumers are more and more involved about how their non-public facts is used with the aid of businesses. While this </w:t>
      </w:r>
      <w:r w:rsidR="00D25464" w:rsidRPr="00720F52">
        <w:rPr>
          <w:rFonts w:ascii="Times New Roman" w:hAnsi="Times New Roman" w:cs="Times New Roman"/>
          <w:color w:val="000000" w:themeColor="text1"/>
          <w:sz w:val="24"/>
          <w:szCs w:val="24"/>
        </w:rPr>
        <w:t>research</w:t>
      </w:r>
      <w:r w:rsidRPr="00720F52">
        <w:rPr>
          <w:rFonts w:ascii="Times New Roman" w:hAnsi="Times New Roman" w:cs="Times New Roman"/>
          <w:color w:val="000000" w:themeColor="text1"/>
          <w:sz w:val="24"/>
          <w:szCs w:val="24"/>
        </w:rPr>
        <w:t xml:space="preserve"> will discover the advantages of data-driven marketing, it ought to additionally tackle viable moral worries associated to client </w:t>
      </w:r>
      <w:r w:rsidR="00D25464" w:rsidRPr="00720F52">
        <w:rPr>
          <w:rFonts w:ascii="Times New Roman" w:hAnsi="Times New Roman" w:cs="Times New Roman"/>
          <w:color w:val="000000" w:themeColor="text1"/>
          <w:sz w:val="24"/>
          <w:szCs w:val="24"/>
        </w:rPr>
        <w:t>privateers</w:t>
      </w:r>
      <w:r w:rsidRPr="00720F52">
        <w:rPr>
          <w:rFonts w:ascii="Times New Roman" w:hAnsi="Times New Roman" w:cs="Times New Roman"/>
          <w:color w:val="000000" w:themeColor="text1"/>
          <w:sz w:val="24"/>
          <w:szCs w:val="24"/>
        </w:rPr>
        <w:t xml:space="preserve"> and facts protection (Acquisti et al., 2020).</w:t>
      </w:r>
    </w:p>
    <w:p w14:paraId="549C1916" w14:textId="10F06478" w:rsidR="006940ED" w:rsidRPr="00720F52" w:rsidRDefault="006940ED" w:rsidP="00720F52">
      <w:pPr>
        <w:pStyle w:val="Heading1"/>
        <w:numPr>
          <w:ilvl w:val="0"/>
          <w:numId w:val="8"/>
        </w:numPr>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Ethical Considerations</w:t>
      </w:r>
    </w:p>
    <w:p w14:paraId="52187FEC" w14:textId="77777777" w:rsidR="00EB2630" w:rsidRPr="00720F52" w:rsidRDefault="00EB2630" w:rsidP="00720F52">
      <w:pPr>
        <w:spacing w:line="360" w:lineRule="auto"/>
        <w:ind w:left="1080"/>
        <w:rPr>
          <w:rFonts w:ascii="Times New Roman" w:hAnsi="Times New Roman" w:cs="Times New Roman"/>
          <w:sz w:val="24"/>
          <w:szCs w:val="24"/>
        </w:rPr>
      </w:pPr>
    </w:p>
    <w:p w14:paraId="2D8C2103" w14:textId="77777777" w:rsidR="006940ED" w:rsidRPr="00720F52" w:rsidRDefault="006940ED" w:rsidP="00720F52">
      <w:pPr>
        <w:pStyle w:val="Heading2"/>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Informed Consent</w:t>
      </w:r>
    </w:p>
    <w:p w14:paraId="73DB402F"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 xml:space="preserve">All individuals in the survey and interviews will be required to supply knowledgeable consent earlier than taking section in the study. They will be informed about the motive of the research, how their information will be used, and their proper to withdraw at any time except penalties </w:t>
      </w:r>
      <w:r w:rsidRPr="00720F52">
        <w:rPr>
          <w:rFonts w:ascii="Times New Roman" w:hAnsi="Times New Roman" w:cs="Times New Roman"/>
          <w:color w:val="000000" w:themeColor="text1"/>
          <w:sz w:val="24"/>
          <w:szCs w:val="24"/>
        </w:rPr>
        <w:lastRenderedPageBreak/>
        <w:t>(Bryman, 2021). This ensures that participation is voluntary and that respondents entirely recognize the nature of the study.</w:t>
      </w:r>
    </w:p>
    <w:p w14:paraId="3D3A51F2" w14:textId="77777777" w:rsidR="006940ED" w:rsidRPr="00720F52" w:rsidRDefault="006940ED" w:rsidP="00720F52">
      <w:pPr>
        <w:pStyle w:val="Heading2"/>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Anonymity and Confidentiality</w:t>
      </w:r>
    </w:p>
    <w:p w14:paraId="016688F5"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To guard participant privacy, all records amassed will be anonymized. Personal identifiers will be eliminated from survey responses and interview transcripts to make certain confidentiality. Data will be securely stored, and get right of entry to will be restricted to licensed researchers solely (Saunders et al., 2019).</w:t>
      </w:r>
    </w:p>
    <w:p w14:paraId="55A0E2E3" w14:textId="77777777" w:rsidR="006940ED" w:rsidRPr="00720F52" w:rsidRDefault="006940ED" w:rsidP="00720F52">
      <w:pPr>
        <w:pStyle w:val="Heading2"/>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Transparency in Data Collection and Usage</w:t>
      </w:r>
    </w:p>
    <w:p w14:paraId="182D0E09"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 xml:space="preserve">Transparency is necessary in retaining moral </w:t>
      </w:r>
      <w:r w:rsidR="00D25464" w:rsidRPr="00720F52">
        <w:rPr>
          <w:rFonts w:ascii="Times New Roman" w:hAnsi="Times New Roman" w:cs="Times New Roman"/>
          <w:color w:val="000000" w:themeColor="text1"/>
          <w:sz w:val="24"/>
          <w:szCs w:val="24"/>
        </w:rPr>
        <w:t>research</w:t>
      </w:r>
      <w:r w:rsidRPr="00720F52">
        <w:rPr>
          <w:rFonts w:ascii="Times New Roman" w:hAnsi="Times New Roman" w:cs="Times New Roman"/>
          <w:color w:val="000000" w:themeColor="text1"/>
          <w:sz w:val="24"/>
          <w:szCs w:val="24"/>
        </w:rPr>
        <w:t xml:space="preserve"> practices. Participants will be knowledgeable about how their statistics will be used and certain that it will now not be shared with 1/3 parties. Additionally, the </w:t>
      </w:r>
      <w:r w:rsidR="00D25464" w:rsidRPr="00720F52">
        <w:rPr>
          <w:rFonts w:ascii="Times New Roman" w:hAnsi="Times New Roman" w:cs="Times New Roman"/>
          <w:color w:val="000000" w:themeColor="text1"/>
          <w:sz w:val="24"/>
          <w:szCs w:val="24"/>
        </w:rPr>
        <w:t>research</w:t>
      </w:r>
      <w:r w:rsidRPr="00720F52">
        <w:rPr>
          <w:rFonts w:ascii="Times New Roman" w:hAnsi="Times New Roman" w:cs="Times New Roman"/>
          <w:color w:val="000000" w:themeColor="text1"/>
          <w:sz w:val="24"/>
          <w:szCs w:val="24"/>
        </w:rPr>
        <w:t xml:space="preserve"> findings will be introduced objectively, making sure that facts </w:t>
      </w:r>
      <w:r w:rsidR="00D25464" w:rsidRPr="00720F52">
        <w:rPr>
          <w:rFonts w:ascii="Times New Roman" w:hAnsi="Times New Roman" w:cs="Times New Roman"/>
          <w:color w:val="000000" w:themeColor="text1"/>
          <w:sz w:val="24"/>
          <w:szCs w:val="24"/>
        </w:rPr>
        <w:t>are</w:t>
      </w:r>
      <w:r w:rsidRPr="00720F52">
        <w:rPr>
          <w:rFonts w:ascii="Times New Roman" w:hAnsi="Times New Roman" w:cs="Times New Roman"/>
          <w:color w:val="000000" w:themeColor="text1"/>
          <w:sz w:val="24"/>
          <w:szCs w:val="24"/>
        </w:rPr>
        <w:t xml:space="preserve"> now not manipulated to suit a predetermined narrative (Acquisti et al., 2020).</w:t>
      </w:r>
    </w:p>
    <w:p w14:paraId="13803FF8" w14:textId="77777777" w:rsidR="006940ED" w:rsidRPr="00720F52" w:rsidRDefault="006940ED" w:rsidP="00720F52">
      <w:pPr>
        <w:pStyle w:val="Heading2"/>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Addressing Ethical Concerns in Social Media Marketing</w:t>
      </w:r>
    </w:p>
    <w:p w14:paraId="3A22D89F" w14:textId="5198173A" w:rsidR="006940ED" w:rsidRPr="00720F52" w:rsidRDefault="006940ED"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Given the moral issues surrounding centered advertising and marketing and influencer marketing, this find out about will take a look at how agencies can put in force accountable advertising and marketing practices</w:t>
      </w:r>
      <w:r w:rsidR="000C07C6" w:rsidRPr="000C07C6">
        <w:t xml:space="preserve"> </w:t>
      </w:r>
      <w:r w:rsidR="000C07C6" w:rsidRPr="000C07C6">
        <w:rPr>
          <w:rFonts w:ascii="Times New Roman" w:hAnsi="Times New Roman" w:cs="Times New Roman"/>
          <w:color w:val="000000" w:themeColor="text1"/>
          <w:sz w:val="24"/>
          <w:szCs w:val="24"/>
        </w:rPr>
        <w:t>(Zarrella, 2019)</w:t>
      </w:r>
      <w:r w:rsidRPr="00720F52">
        <w:rPr>
          <w:rFonts w:ascii="Times New Roman" w:hAnsi="Times New Roman" w:cs="Times New Roman"/>
          <w:color w:val="000000" w:themeColor="text1"/>
          <w:sz w:val="24"/>
          <w:szCs w:val="24"/>
        </w:rPr>
        <w:t xml:space="preserve">. Companies ought to make certain transparency in their statistics series techniques and gain patron consent when the use of private statistics for advertising purposes. Furthermore, the moral implications of influencer marketing, such as disclosing sponsorships and stopping misleading advertising, will be explored in this </w:t>
      </w:r>
      <w:r w:rsidR="00D25464" w:rsidRPr="00720F52">
        <w:rPr>
          <w:rFonts w:ascii="Times New Roman" w:hAnsi="Times New Roman" w:cs="Times New Roman"/>
          <w:color w:val="000000" w:themeColor="text1"/>
          <w:sz w:val="24"/>
          <w:szCs w:val="24"/>
        </w:rPr>
        <w:t>research</w:t>
      </w:r>
      <w:r w:rsidRPr="00720F52">
        <w:rPr>
          <w:rFonts w:ascii="Times New Roman" w:hAnsi="Times New Roman" w:cs="Times New Roman"/>
          <w:color w:val="000000" w:themeColor="text1"/>
          <w:sz w:val="24"/>
          <w:szCs w:val="24"/>
        </w:rPr>
        <w:t xml:space="preserve"> (Zuboff, 2019).</w:t>
      </w:r>
    </w:p>
    <w:p w14:paraId="65DD2932" w14:textId="77777777" w:rsidR="006940ED" w:rsidRPr="00720F52" w:rsidRDefault="00305AF7" w:rsidP="00720F52">
      <w:pPr>
        <w:pStyle w:val="Heading1"/>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 xml:space="preserve">7. </w:t>
      </w:r>
      <w:r w:rsidR="006940ED" w:rsidRPr="00720F52">
        <w:rPr>
          <w:rFonts w:ascii="Times New Roman" w:hAnsi="Times New Roman" w:cs="Times New Roman"/>
          <w:b/>
          <w:color w:val="000000" w:themeColor="text1"/>
          <w:sz w:val="24"/>
          <w:szCs w:val="24"/>
        </w:rPr>
        <w:t>Timeframe</w:t>
      </w:r>
    </w:p>
    <w:p w14:paraId="70825068" w14:textId="0029E7A2" w:rsidR="006940ED" w:rsidRPr="00720F52" w:rsidRDefault="006940ED" w:rsidP="00720F52">
      <w:pPr>
        <w:spacing w:line="360" w:lineRule="auto"/>
        <w:jc w:val="both"/>
        <w:rPr>
          <w:rFonts w:ascii="Times New Roman" w:hAnsi="Times New Roman" w:cs="Times New Roman"/>
          <w:color w:val="000000" w:themeColor="text1"/>
          <w:sz w:val="24"/>
          <w:szCs w:val="24"/>
        </w:rPr>
      </w:pPr>
      <w:commentRangeStart w:id="0"/>
      <w:r w:rsidRPr="00720F52">
        <w:rPr>
          <w:rFonts w:ascii="Times New Roman" w:hAnsi="Times New Roman" w:cs="Times New Roman"/>
          <w:color w:val="000000" w:themeColor="text1"/>
          <w:sz w:val="24"/>
          <w:szCs w:val="24"/>
        </w:rPr>
        <w:t xml:space="preserve">The timeframe </w:t>
      </w:r>
      <w:commentRangeEnd w:id="0"/>
      <w:r w:rsidR="005304D9" w:rsidRPr="00720F52">
        <w:rPr>
          <w:rStyle w:val="CommentReference"/>
          <w:rFonts w:ascii="Times New Roman" w:hAnsi="Times New Roman" w:cs="Times New Roman"/>
          <w:sz w:val="24"/>
          <w:szCs w:val="24"/>
        </w:rPr>
        <w:commentReference w:id="0"/>
      </w:r>
      <w:r w:rsidRPr="00720F52">
        <w:rPr>
          <w:rFonts w:ascii="Times New Roman" w:hAnsi="Times New Roman" w:cs="Times New Roman"/>
          <w:color w:val="000000" w:themeColor="text1"/>
          <w:sz w:val="24"/>
          <w:szCs w:val="24"/>
        </w:rPr>
        <w:t xml:space="preserve">for this learn about is cautiously structured to make sure a complete and systematic strategy to statistics collection, analysis, and reporting. The </w:t>
      </w:r>
      <w:r w:rsidR="00D25464" w:rsidRPr="00720F52">
        <w:rPr>
          <w:rFonts w:ascii="Times New Roman" w:hAnsi="Times New Roman" w:cs="Times New Roman"/>
          <w:color w:val="000000" w:themeColor="text1"/>
          <w:sz w:val="24"/>
          <w:szCs w:val="24"/>
        </w:rPr>
        <w:t>research</w:t>
      </w:r>
      <w:r w:rsidRPr="00720F52">
        <w:rPr>
          <w:rFonts w:ascii="Times New Roman" w:hAnsi="Times New Roman" w:cs="Times New Roman"/>
          <w:color w:val="000000" w:themeColor="text1"/>
          <w:sz w:val="24"/>
          <w:szCs w:val="24"/>
        </w:rPr>
        <w:t xml:space="preserve"> will be perform</w:t>
      </w:r>
      <w:r w:rsidR="00767926" w:rsidRPr="00720F52">
        <w:rPr>
          <w:rFonts w:ascii="Times New Roman" w:hAnsi="Times New Roman" w:cs="Times New Roman"/>
          <w:color w:val="000000" w:themeColor="text1"/>
          <w:sz w:val="24"/>
          <w:szCs w:val="24"/>
        </w:rPr>
        <w:t>ed over a duration of 16 weeks</w:t>
      </w:r>
      <w:r w:rsidRPr="00720F52">
        <w:rPr>
          <w:rFonts w:ascii="Times New Roman" w:hAnsi="Times New Roman" w:cs="Times New Roman"/>
          <w:color w:val="000000" w:themeColor="text1"/>
          <w:sz w:val="24"/>
          <w:szCs w:val="24"/>
        </w:rPr>
        <w:t xml:space="preserve">, divided into exclusive phases, every focusing on precise duties indispensable to reaching the </w:t>
      </w:r>
      <w:r w:rsidR="00D25464" w:rsidRPr="00720F52">
        <w:rPr>
          <w:rFonts w:ascii="Times New Roman" w:hAnsi="Times New Roman" w:cs="Times New Roman"/>
          <w:color w:val="000000" w:themeColor="text1"/>
          <w:sz w:val="24"/>
          <w:szCs w:val="24"/>
        </w:rPr>
        <w:t>research</w:t>
      </w:r>
      <w:r w:rsidRPr="00720F52">
        <w:rPr>
          <w:rFonts w:ascii="Times New Roman" w:hAnsi="Times New Roman" w:cs="Times New Roman"/>
          <w:color w:val="000000" w:themeColor="text1"/>
          <w:sz w:val="24"/>
          <w:szCs w:val="24"/>
        </w:rPr>
        <w:t xml:space="preserve"> objectives.</w:t>
      </w:r>
    </w:p>
    <w:p w14:paraId="52539F8A" w14:textId="0DD2B795" w:rsidR="006940ED" w:rsidRPr="00720F52" w:rsidRDefault="006940ED" w:rsidP="00720F52">
      <w:pPr>
        <w:pStyle w:val="Heading2"/>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 xml:space="preserve">Phase 1: Preliminary Research </w:t>
      </w:r>
      <w:r w:rsidR="00767926" w:rsidRPr="00720F52">
        <w:rPr>
          <w:rFonts w:ascii="Times New Roman" w:hAnsi="Times New Roman" w:cs="Times New Roman"/>
          <w:b/>
          <w:color w:val="000000" w:themeColor="text1"/>
          <w:sz w:val="24"/>
          <w:szCs w:val="24"/>
        </w:rPr>
        <w:t>and Literature Review (week 1-3</w:t>
      </w:r>
      <w:r w:rsidRPr="00720F52">
        <w:rPr>
          <w:rFonts w:ascii="Times New Roman" w:hAnsi="Times New Roman" w:cs="Times New Roman"/>
          <w:b/>
          <w:color w:val="000000" w:themeColor="text1"/>
          <w:sz w:val="24"/>
          <w:szCs w:val="24"/>
        </w:rPr>
        <w:t>)</w:t>
      </w:r>
    </w:p>
    <w:p w14:paraId="6D1C516A"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 xml:space="preserve">The preliminary section includes </w:t>
      </w:r>
      <w:r w:rsidR="00D25464" w:rsidRPr="00720F52">
        <w:rPr>
          <w:rFonts w:ascii="Times New Roman" w:hAnsi="Times New Roman" w:cs="Times New Roman"/>
          <w:color w:val="000000" w:themeColor="text1"/>
          <w:sz w:val="24"/>
          <w:szCs w:val="24"/>
        </w:rPr>
        <w:t>a</w:t>
      </w:r>
      <w:r w:rsidRPr="00720F52">
        <w:rPr>
          <w:rFonts w:ascii="Times New Roman" w:hAnsi="Times New Roman" w:cs="Times New Roman"/>
          <w:color w:val="000000" w:themeColor="text1"/>
          <w:sz w:val="24"/>
          <w:szCs w:val="24"/>
        </w:rPr>
        <w:t xml:space="preserve"> tremendous assessment of current literature associated to social media marketing, focused advertising, influencer marketing, and statistics analytics. This step is quintessential for </w:t>
      </w:r>
      <w:r w:rsidR="00D25464" w:rsidRPr="00720F52">
        <w:rPr>
          <w:rFonts w:ascii="Times New Roman" w:hAnsi="Times New Roman" w:cs="Times New Roman"/>
          <w:color w:val="000000" w:themeColor="text1"/>
          <w:sz w:val="24"/>
          <w:szCs w:val="24"/>
        </w:rPr>
        <w:t>organizing</w:t>
      </w:r>
      <w:r w:rsidRPr="00720F52">
        <w:rPr>
          <w:rFonts w:ascii="Times New Roman" w:hAnsi="Times New Roman" w:cs="Times New Roman"/>
          <w:color w:val="000000" w:themeColor="text1"/>
          <w:sz w:val="24"/>
          <w:szCs w:val="24"/>
        </w:rPr>
        <w:t xml:space="preserve"> a theoretical framework and figuring out gaps in present </w:t>
      </w:r>
      <w:r w:rsidR="00D25464" w:rsidRPr="00720F52">
        <w:rPr>
          <w:rFonts w:ascii="Times New Roman" w:hAnsi="Times New Roman" w:cs="Times New Roman"/>
          <w:color w:val="000000" w:themeColor="text1"/>
          <w:sz w:val="24"/>
          <w:szCs w:val="24"/>
        </w:rPr>
        <w:t>research</w:t>
      </w:r>
      <w:r w:rsidRPr="00720F52">
        <w:rPr>
          <w:rFonts w:ascii="Times New Roman" w:hAnsi="Times New Roman" w:cs="Times New Roman"/>
          <w:color w:val="000000" w:themeColor="text1"/>
          <w:sz w:val="24"/>
          <w:szCs w:val="24"/>
        </w:rPr>
        <w:t xml:space="preserve"> (Kotler et al., 2021). The literature evaluation will consist of tutorial journals, enterprise reports, </w:t>
      </w:r>
      <w:r w:rsidRPr="00720F52">
        <w:rPr>
          <w:rFonts w:ascii="Times New Roman" w:hAnsi="Times New Roman" w:cs="Times New Roman"/>
          <w:color w:val="000000" w:themeColor="text1"/>
          <w:sz w:val="24"/>
          <w:szCs w:val="24"/>
        </w:rPr>
        <w:lastRenderedPageBreak/>
        <w:t xml:space="preserve">and case studies. During this phase, moral issues will additionally be outlined to make certain compliance with </w:t>
      </w:r>
      <w:r w:rsidR="00D25464" w:rsidRPr="00720F52">
        <w:rPr>
          <w:rFonts w:ascii="Times New Roman" w:hAnsi="Times New Roman" w:cs="Times New Roman"/>
          <w:color w:val="000000" w:themeColor="text1"/>
          <w:sz w:val="24"/>
          <w:szCs w:val="24"/>
        </w:rPr>
        <w:t>research</w:t>
      </w:r>
      <w:r w:rsidRPr="00720F52">
        <w:rPr>
          <w:rFonts w:ascii="Times New Roman" w:hAnsi="Times New Roman" w:cs="Times New Roman"/>
          <w:color w:val="000000" w:themeColor="text1"/>
          <w:sz w:val="24"/>
          <w:szCs w:val="24"/>
        </w:rPr>
        <w:t xml:space="preserve"> tips (Bryman, 2021).</w:t>
      </w:r>
    </w:p>
    <w:p w14:paraId="726C3901" w14:textId="44B4BAD0" w:rsidR="006940ED" w:rsidRPr="00720F52" w:rsidRDefault="006940ED" w:rsidP="00720F52">
      <w:pPr>
        <w:pStyle w:val="Heading2"/>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Pha</w:t>
      </w:r>
      <w:r w:rsidR="00767926" w:rsidRPr="00720F52">
        <w:rPr>
          <w:rFonts w:ascii="Times New Roman" w:hAnsi="Times New Roman" w:cs="Times New Roman"/>
          <w:b/>
          <w:color w:val="000000" w:themeColor="text1"/>
          <w:sz w:val="24"/>
          <w:szCs w:val="24"/>
        </w:rPr>
        <w:t>se 2: Data Collection (Week 4-8</w:t>
      </w:r>
      <w:r w:rsidRPr="00720F52">
        <w:rPr>
          <w:rFonts w:ascii="Times New Roman" w:hAnsi="Times New Roman" w:cs="Times New Roman"/>
          <w:b/>
          <w:color w:val="000000" w:themeColor="text1"/>
          <w:sz w:val="24"/>
          <w:szCs w:val="24"/>
        </w:rPr>
        <w:t>)</w:t>
      </w:r>
    </w:p>
    <w:p w14:paraId="3CD3D1FA" w14:textId="615B2F1A" w:rsidR="006940ED" w:rsidRPr="00720F52" w:rsidRDefault="006940ED"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Data series will be carried out the usage of a mixed-methods approach, incorporating each qualitative and quantitative techniques</w:t>
      </w:r>
      <w:r w:rsidR="000C07C6" w:rsidRPr="000C07C6">
        <w:t xml:space="preserve"> </w:t>
      </w:r>
      <w:r w:rsidR="000C07C6" w:rsidRPr="000C07C6">
        <w:rPr>
          <w:rFonts w:ascii="Times New Roman" w:hAnsi="Times New Roman" w:cs="Times New Roman"/>
          <w:color w:val="000000" w:themeColor="text1"/>
          <w:sz w:val="24"/>
          <w:szCs w:val="24"/>
        </w:rPr>
        <w:t>(Zhang, Omran and Cobanoglu, 2020)</w:t>
      </w:r>
      <w:r w:rsidRPr="00720F52">
        <w:rPr>
          <w:rFonts w:ascii="Times New Roman" w:hAnsi="Times New Roman" w:cs="Times New Roman"/>
          <w:color w:val="000000" w:themeColor="text1"/>
          <w:sz w:val="24"/>
          <w:szCs w:val="24"/>
        </w:rPr>
        <w:t>. Surveys will be dispensed to social media customers to investigate their interactions with digital advertising strategies. Additionally, semi-structured interviews will be carried out with advertising specialists to attain insights into enterprise practices (Chaffey, 2023). The learn about will make certain that contributors supply knowledgeable consent and t</w:t>
      </w:r>
      <w:bookmarkStart w:id="1" w:name="_GoBack"/>
      <w:bookmarkEnd w:id="1"/>
      <w:r w:rsidRPr="00720F52">
        <w:rPr>
          <w:rFonts w:ascii="Times New Roman" w:hAnsi="Times New Roman" w:cs="Times New Roman"/>
          <w:color w:val="000000" w:themeColor="text1"/>
          <w:sz w:val="24"/>
          <w:szCs w:val="24"/>
        </w:rPr>
        <w:t>hat all responses continue to be personal (Saunders et al., 2019).</w:t>
      </w:r>
    </w:p>
    <w:p w14:paraId="252B2BFA" w14:textId="141AA391" w:rsidR="006940ED" w:rsidRPr="00720F52" w:rsidRDefault="006940ED" w:rsidP="00720F52">
      <w:pPr>
        <w:pStyle w:val="Heading2"/>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Phase 3: Data Analys</w:t>
      </w:r>
      <w:r w:rsidR="00767926" w:rsidRPr="00720F52">
        <w:rPr>
          <w:rFonts w:ascii="Times New Roman" w:hAnsi="Times New Roman" w:cs="Times New Roman"/>
          <w:b/>
          <w:color w:val="000000" w:themeColor="text1"/>
          <w:sz w:val="24"/>
          <w:szCs w:val="24"/>
        </w:rPr>
        <w:t>is and Interpretation (Week 9-12</w:t>
      </w:r>
      <w:r w:rsidRPr="00720F52">
        <w:rPr>
          <w:rFonts w:ascii="Times New Roman" w:hAnsi="Times New Roman" w:cs="Times New Roman"/>
          <w:b/>
          <w:color w:val="000000" w:themeColor="text1"/>
          <w:sz w:val="24"/>
          <w:szCs w:val="24"/>
        </w:rPr>
        <w:t>)</w:t>
      </w:r>
    </w:p>
    <w:p w14:paraId="0442EC97"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Once information series is complete, statistical evaluation will be performed the use of software program such as SPSS or NVivo to discover patterns and correlations in customer behavior. Thematic evaluation will be used for qualitative data, making sure a complete perception of the key traits rising from interviews and surveys (Podsakoff et al., 2012). This section will additionally contain evaluating findings with present literature to verify whether or not the consequences align with preceding research.</w:t>
      </w:r>
    </w:p>
    <w:p w14:paraId="167B1D5F" w14:textId="4D05BA92" w:rsidR="006940ED" w:rsidRPr="00720F52" w:rsidRDefault="006940ED" w:rsidP="00720F52">
      <w:pPr>
        <w:pStyle w:val="Heading2"/>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Phase 4: Repor</w:t>
      </w:r>
      <w:r w:rsidR="00767926" w:rsidRPr="00720F52">
        <w:rPr>
          <w:rFonts w:ascii="Times New Roman" w:hAnsi="Times New Roman" w:cs="Times New Roman"/>
          <w:b/>
          <w:color w:val="000000" w:themeColor="text1"/>
          <w:sz w:val="24"/>
          <w:szCs w:val="24"/>
        </w:rPr>
        <w:t>t Writing and Conclusion (Week 14-16</w:t>
      </w:r>
      <w:r w:rsidRPr="00720F52">
        <w:rPr>
          <w:rFonts w:ascii="Times New Roman" w:hAnsi="Times New Roman" w:cs="Times New Roman"/>
          <w:b/>
          <w:color w:val="000000" w:themeColor="text1"/>
          <w:sz w:val="24"/>
          <w:szCs w:val="24"/>
        </w:rPr>
        <w:t>)</w:t>
      </w:r>
    </w:p>
    <w:p w14:paraId="0C22880D" w14:textId="4967F9D1" w:rsidR="006940ED" w:rsidRPr="00720F52" w:rsidRDefault="006940ED"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 xml:space="preserve">The ultimate segment of the learn about includes compiling </w:t>
      </w:r>
      <w:r w:rsidR="00D25464" w:rsidRPr="00720F52">
        <w:rPr>
          <w:rFonts w:ascii="Times New Roman" w:hAnsi="Times New Roman" w:cs="Times New Roman"/>
          <w:color w:val="000000" w:themeColor="text1"/>
          <w:sz w:val="24"/>
          <w:szCs w:val="24"/>
        </w:rPr>
        <w:t>research</w:t>
      </w:r>
      <w:r w:rsidRPr="00720F52">
        <w:rPr>
          <w:rFonts w:ascii="Times New Roman" w:hAnsi="Times New Roman" w:cs="Times New Roman"/>
          <w:color w:val="000000" w:themeColor="text1"/>
          <w:sz w:val="24"/>
          <w:szCs w:val="24"/>
        </w:rPr>
        <w:t xml:space="preserve"> findings into a structured report, which includes an introduction, methodology, results, discussion, and conclusion. The record will </w:t>
      </w:r>
      <w:r w:rsidR="00D25464" w:rsidRPr="00720F52">
        <w:rPr>
          <w:rFonts w:ascii="Times New Roman" w:hAnsi="Times New Roman" w:cs="Times New Roman"/>
          <w:color w:val="000000" w:themeColor="text1"/>
          <w:sz w:val="24"/>
          <w:szCs w:val="24"/>
        </w:rPr>
        <w:t>be existing</w:t>
      </w:r>
      <w:r w:rsidRPr="00720F52">
        <w:rPr>
          <w:rFonts w:ascii="Times New Roman" w:hAnsi="Times New Roman" w:cs="Times New Roman"/>
          <w:color w:val="000000" w:themeColor="text1"/>
          <w:sz w:val="24"/>
          <w:szCs w:val="24"/>
        </w:rPr>
        <w:t xml:space="preserve"> key insights, tackle </w:t>
      </w:r>
      <w:r w:rsidR="00D25464" w:rsidRPr="00720F52">
        <w:rPr>
          <w:rFonts w:ascii="Times New Roman" w:hAnsi="Times New Roman" w:cs="Times New Roman"/>
          <w:color w:val="000000" w:themeColor="text1"/>
          <w:sz w:val="24"/>
          <w:szCs w:val="24"/>
        </w:rPr>
        <w:t>research</w:t>
      </w:r>
      <w:r w:rsidRPr="00720F52">
        <w:rPr>
          <w:rFonts w:ascii="Times New Roman" w:hAnsi="Times New Roman" w:cs="Times New Roman"/>
          <w:color w:val="000000" w:themeColor="text1"/>
          <w:sz w:val="24"/>
          <w:szCs w:val="24"/>
        </w:rPr>
        <w:t xml:space="preserve"> limitations, and provide tips for future research (Kaplan &amp; Haenlein, 2020). Additionally, ultimate proofreading and revisions will be performed to make sure accuracy and coherence earlier than submission.</w:t>
      </w:r>
    </w:p>
    <w:p w14:paraId="34E79B25" w14:textId="2706B014" w:rsidR="00767926" w:rsidRPr="00720F52" w:rsidRDefault="00767926" w:rsidP="00720F52">
      <w:pPr>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Gantt Chart</w:t>
      </w:r>
    </w:p>
    <w:p w14:paraId="469DC2A9" w14:textId="0DD34DB7" w:rsidR="00767926" w:rsidRPr="00720F52" w:rsidRDefault="00767926" w:rsidP="00720F52">
      <w:pPr>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noProof/>
          <w:color w:val="000000" w:themeColor="text1"/>
          <w:sz w:val="24"/>
          <w:szCs w:val="24"/>
        </w:rPr>
        <w:lastRenderedPageBreak/>
        <w:drawing>
          <wp:inline distT="0" distB="0" distL="0" distR="0" wp14:anchorId="7922D3CA" wp14:editId="45C9AD15">
            <wp:extent cx="5943600" cy="24282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428240"/>
                    </a:xfrm>
                    <a:prstGeom prst="rect">
                      <a:avLst/>
                    </a:prstGeom>
                  </pic:spPr>
                </pic:pic>
              </a:graphicData>
            </a:graphic>
          </wp:inline>
        </w:drawing>
      </w:r>
    </w:p>
    <w:p w14:paraId="23CA1997" w14:textId="77777777" w:rsidR="006940ED" w:rsidRPr="00720F52" w:rsidRDefault="005F2258" w:rsidP="00720F52">
      <w:pPr>
        <w:pStyle w:val="Heading1"/>
        <w:spacing w:line="360" w:lineRule="auto"/>
        <w:jc w:val="both"/>
        <w:rPr>
          <w:rFonts w:ascii="Times New Roman" w:hAnsi="Times New Roman" w:cs="Times New Roman"/>
          <w:b/>
          <w:color w:val="000000" w:themeColor="text1"/>
          <w:sz w:val="24"/>
          <w:szCs w:val="24"/>
        </w:rPr>
      </w:pPr>
      <w:r w:rsidRPr="00720F52">
        <w:rPr>
          <w:rFonts w:ascii="Times New Roman" w:hAnsi="Times New Roman" w:cs="Times New Roman"/>
          <w:b/>
          <w:color w:val="000000" w:themeColor="text1"/>
          <w:sz w:val="24"/>
          <w:szCs w:val="24"/>
        </w:rPr>
        <w:t xml:space="preserve">8. </w:t>
      </w:r>
      <w:r w:rsidR="006940ED" w:rsidRPr="00720F52">
        <w:rPr>
          <w:rFonts w:ascii="Times New Roman" w:hAnsi="Times New Roman" w:cs="Times New Roman"/>
          <w:b/>
          <w:color w:val="000000" w:themeColor="text1"/>
          <w:sz w:val="24"/>
          <w:szCs w:val="24"/>
        </w:rPr>
        <w:t>Conclusion</w:t>
      </w:r>
    </w:p>
    <w:p w14:paraId="1B44788B" w14:textId="77777777" w:rsidR="006940ED" w:rsidRPr="00720F52" w:rsidRDefault="00D25464"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This research objective</w:t>
      </w:r>
      <w:r w:rsidR="006940ED" w:rsidRPr="00720F52">
        <w:rPr>
          <w:rFonts w:ascii="Times New Roman" w:hAnsi="Times New Roman" w:cs="Times New Roman"/>
          <w:color w:val="000000" w:themeColor="text1"/>
          <w:sz w:val="24"/>
          <w:szCs w:val="24"/>
        </w:rPr>
        <w:t xml:space="preserve"> to grant a complete perception of the position of social media marketing, influencer advertising, and centered promotions in shaping purchaser behavior. The literature evaluation highlights the vast have an effect on of digital advertising strategies, emphasizing customer engagement, trust, and buy decisions. Furthermore, the find out about acknowledges the obstacles related with self-reported data, evolving digital trends, and moral concerns involving facts </w:t>
      </w:r>
      <w:r w:rsidRPr="00720F52">
        <w:rPr>
          <w:rFonts w:ascii="Times New Roman" w:hAnsi="Times New Roman" w:cs="Times New Roman"/>
          <w:color w:val="000000" w:themeColor="text1"/>
          <w:sz w:val="24"/>
          <w:szCs w:val="24"/>
        </w:rPr>
        <w:t>privateers</w:t>
      </w:r>
      <w:r w:rsidR="006940ED" w:rsidRPr="00720F52">
        <w:rPr>
          <w:rFonts w:ascii="Times New Roman" w:hAnsi="Times New Roman" w:cs="Times New Roman"/>
          <w:color w:val="000000" w:themeColor="text1"/>
          <w:sz w:val="24"/>
          <w:szCs w:val="24"/>
        </w:rPr>
        <w:t xml:space="preserve"> and focused advertising.</w:t>
      </w:r>
    </w:p>
    <w:p w14:paraId="2CD1394D" w14:textId="0320DF27" w:rsidR="006940ED" w:rsidRPr="00720F52" w:rsidRDefault="006940ED"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 xml:space="preserve">The </w:t>
      </w:r>
      <w:r w:rsidR="00D25464" w:rsidRPr="00720F52">
        <w:rPr>
          <w:rFonts w:ascii="Times New Roman" w:hAnsi="Times New Roman" w:cs="Times New Roman"/>
          <w:color w:val="000000" w:themeColor="text1"/>
          <w:sz w:val="24"/>
          <w:szCs w:val="24"/>
        </w:rPr>
        <w:t>research</w:t>
      </w:r>
      <w:r w:rsidRPr="00720F52">
        <w:rPr>
          <w:rFonts w:ascii="Times New Roman" w:hAnsi="Times New Roman" w:cs="Times New Roman"/>
          <w:color w:val="000000" w:themeColor="text1"/>
          <w:sz w:val="24"/>
          <w:szCs w:val="24"/>
        </w:rPr>
        <w:t xml:space="preserve"> will be performed </w:t>
      </w:r>
      <w:commentRangeStart w:id="2"/>
      <w:commentRangeStart w:id="3"/>
      <w:r w:rsidR="00767926" w:rsidRPr="00720F52">
        <w:rPr>
          <w:rFonts w:ascii="Times New Roman" w:hAnsi="Times New Roman" w:cs="Times New Roman"/>
          <w:color w:val="000000" w:themeColor="text1"/>
          <w:sz w:val="24"/>
          <w:szCs w:val="24"/>
        </w:rPr>
        <w:t>16</w:t>
      </w:r>
      <w:r w:rsidRPr="00720F52">
        <w:rPr>
          <w:rFonts w:ascii="Times New Roman" w:hAnsi="Times New Roman" w:cs="Times New Roman"/>
          <w:color w:val="000000" w:themeColor="text1"/>
          <w:sz w:val="24"/>
          <w:szCs w:val="24"/>
        </w:rPr>
        <w:t xml:space="preserve"> </w:t>
      </w:r>
      <w:commentRangeEnd w:id="2"/>
      <w:commentRangeEnd w:id="3"/>
      <w:r w:rsidR="00767926" w:rsidRPr="00720F52">
        <w:rPr>
          <w:rFonts w:ascii="Times New Roman" w:hAnsi="Times New Roman" w:cs="Times New Roman"/>
          <w:color w:val="000000" w:themeColor="text1"/>
          <w:sz w:val="24"/>
          <w:szCs w:val="24"/>
        </w:rPr>
        <w:t>weeks</w:t>
      </w:r>
      <w:r w:rsidR="007B6EAE" w:rsidRPr="00720F52">
        <w:rPr>
          <w:rStyle w:val="CommentReference"/>
          <w:rFonts w:ascii="Times New Roman" w:hAnsi="Times New Roman" w:cs="Times New Roman"/>
          <w:sz w:val="24"/>
          <w:szCs w:val="24"/>
        </w:rPr>
        <w:commentReference w:id="2"/>
      </w:r>
      <w:r w:rsidR="00767926" w:rsidRPr="00720F52">
        <w:rPr>
          <w:rStyle w:val="CommentReference"/>
          <w:rFonts w:ascii="Times New Roman" w:hAnsi="Times New Roman" w:cs="Times New Roman"/>
          <w:sz w:val="24"/>
          <w:szCs w:val="24"/>
        </w:rPr>
        <w:commentReference w:id="3"/>
      </w:r>
      <w:r w:rsidRPr="00720F52">
        <w:rPr>
          <w:rFonts w:ascii="Times New Roman" w:hAnsi="Times New Roman" w:cs="Times New Roman"/>
          <w:color w:val="000000" w:themeColor="text1"/>
          <w:sz w:val="24"/>
          <w:szCs w:val="24"/>
        </w:rPr>
        <w:t xml:space="preserve">, with every section committed to vital elements such as literature review, statistics collection, analysis, and reporting. The timeframe ensures that the find out about is carried out systematically, permitting for thorough information series and complete analysis. Ethical guidelines, consisting of knowledgeable consent, confidentiality, and transparency, will be strictly observed to preserve </w:t>
      </w:r>
      <w:r w:rsidR="00D25464" w:rsidRPr="00720F52">
        <w:rPr>
          <w:rFonts w:ascii="Times New Roman" w:hAnsi="Times New Roman" w:cs="Times New Roman"/>
          <w:color w:val="000000" w:themeColor="text1"/>
          <w:sz w:val="24"/>
          <w:szCs w:val="24"/>
        </w:rPr>
        <w:t>research</w:t>
      </w:r>
      <w:r w:rsidRPr="00720F52">
        <w:rPr>
          <w:rFonts w:ascii="Times New Roman" w:hAnsi="Times New Roman" w:cs="Times New Roman"/>
          <w:color w:val="000000" w:themeColor="text1"/>
          <w:sz w:val="24"/>
          <w:szCs w:val="24"/>
        </w:rPr>
        <w:t xml:space="preserve"> integrity.</w:t>
      </w:r>
    </w:p>
    <w:p w14:paraId="718FF96A" w14:textId="77777777" w:rsidR="006940ED" w:rsidRPr="00720F52" w:rsidRDefault="006940ED" w:rsidP="00720F52">
      <w:pPr>
        <w:spacing w:line="360" w:lineRule="auto"/>
        <w:jc w:val="both"/>
        <w:rPr>
          <w:rFonts w:ascii="Times New Roman" w:hAnsi="Times New Roman" w:cs="Times New Roman"/>
          <w:color w:val="000000" w:themeColor="text1"/>
          <w:sz w:val="24"/>
          <w:szCs w:val="24"/>
        </w:rPr>
      </w:pPr>
      <w:r w:rsidRPr="00720F52">
        <w:rPr>
          <w:rFonts w:ascii="Times New Roman" w:hAnsi="Times New Roman" w:cs="Times New Roman"/>
          <w:color w:val="000000" w:themeColor="text1"/>
          <w:sz w:val="24"/>
          <w:szCs w:val="24"/>
        </w:rPr>
        <w:t xml:space="preserve">Ultimately, this learn about will make a </w:t>
      </w:r>
      <w:commentRangeStart w:id="4"/>
      <w:r w:rsidRPr="00720F52">
        <w:rPr>
          <w:rFonts w:ascii="Times New Roman" w:hAnsi="Times New Roman" w:cs="Times New Roman"/>
          <w:color w:val="000000" w:themeColor="text1"/>
          <w:sz w:val="24"/>
          <w:szCs w:val="24"/>
        </w:rPr>
        <w:t xml:space="preserve">contribution </w:t>
      </w:r>
      <w:commentRangeEnd w:id="4"/>
      <w:r w:rsidR="0032546B" w:rsidRPr="00720F52">
        <w:rPr>
          <w:rStyle w:val="CommentReference"/>
          <w:rFonts w:ascii="Times New Roman" w:hAnsi="Times New Roman" w:cs="Times New Roman"/>
          <w:sz w:val="24"/>
          <w:szCs w:val="24"/>
        </w:rPr>
        <w:commentReference w:id="4"/>
      </w:r>
      <w:r w:rsidRPr="00720F52">
        <w:rPr>
          <w:rFonts w:ascii="Times New Roman" w:hAnsi="Times New Roman" w:cs="Times New Roman"/>
          <w:color w:val="000000" w:themeColor="text1"/>
          <w:sz w:val="24"/>
          <w:szCs w:val="24"/>
        </w:rPr>
        <w:t xml:space="preserve">treasured insights into the evolving panorama of digital marketing, supporting corporations refine their techniques whilst thinking about </w:t>
      </w:r>
      <w:commentRangeStart w:id="5"/>
      <w:r w:rsidRPr="00720F52">
        <w:rPr>
          <w:rFonts w:ascii="Times New Roman" w:hAnsi="Times New Roman" w:cs="Times New Roman"/>
          <w:color w:val="000000" w:themeColor="text1"/>
          <w:sz w:val="24"/>
          <w:szCs w:val="24"/>
        </w:rPr>
        <w:t xml:space="preserve">moral concerns. The </w:t>
      </w:r>
      <w:commentRangeEnd w:id="5"/>
      <w:r w:rsidR="00DE2760" w:rsidRPr="00720F52">
        <w:rPr>
          <w:rStyle w:val="CommentReference"/>
          <w:rFonts w:ascii="Times New Roman" w:hAnsi="Times New Roman" w:cs="Times New Roman"/>
          <w:sz w:val="24"/>
          <w:szCs w:val="24"/>
        </w:rPr>
        <w:commentReference w:id="5"/>
      </w:r>
      <w:r w:rsidRPr="00720F52">
        <w:rPr>
          <w:rFonts w:ascii="Times New Roman" w:hAnsi="Times New Roman" w:cs="Times New Roman"/>
          <w:color w:val="000000" w:themeColor="text1"/>
          <w:sz w:val="24"/>
          <w:szCs w:val="24"/>
        </w:rPr>
        <w:t xml:space="preserve">findings will furnish hints on accountable advertising practices, making sure a stability between tremendous client engagement and information </w:t>
      </w:r>
      <w:r w:rsidR="00D25464" w:rsidRPr="00720F52">
        <w:rPr>
          <w:rFonts w:ascii="Times New Roman" w:hAnsi="Times New Roman" w:cs="Times New Roman"/>
          <w:color w:val="000000" w:themeColor="text1"/>
          <w:sz w:val="24"/>
          <w:szCs w:val="24"/>
        </w:rPr>
        <w:t>privateers</w:t>
      </w:r>
      <w:r w:rsidRPr="00720F52">
        <w:rPr>
          <w:rFonts w:ascii="Times New Roman" w:hAnsi="Times New Roman" w:cs="Times New Roman"/>
          <w:color w:val="000000" w:themeColor="text1"/>
          <w:sz w:val="24"/>
          <w:szCs w:val="24"/>
        </w:rPr>
        <w:t xml:space="preserve"> protection. Future </w:t>
      </w:r>
      <w:r w:rsidR="00D25464" w:rsidRPr="00720F52">
        <w:rPr>
          <w:rFonts w:ascii="Times New Roman" w:hAnsi="Times New Roman" w:cs="Times New Roman"/>
          <w:color w:val="000000" w:themeColor="text1"/>
          <w:sz w:val="24"/>
          <w:szCs w:val="24"/>
        </w:rPr>
        <w:t>research</w:t>
      </w:r>
      <w:r w:rsidRPr="00720F52">
        <w:rPr>
          <w:rFonts w:ascii="Times New Roman" w:hAnsi="Times New Roman" w:cs="Times New Roman"/>
          <w:color w:val="000000" w:themeColor="text1"/>
          <w:sz w:val="24"/>
          <w:szCs w:val="24"/>
        </w:rPr>
        <w:t xml:space="preserve"> have to discover long-term traits in social media advertising and verify the position of rising applied sciences such as synthetic Genius in shaping consumer-brand interactions.</w:t>
      </w:r>
    </w:p>
    <w:p w14:paraId="5D3E8877" w14:textId="426C2D7D" w:rsidR="00720F52" w:rsidRPr="00720F52" w:rsidRDefault="00D25464" w:rsidP="00720F52">
      <w:pPr>
        <w:pStyle w:val="Heading1"/>
        <w:spacing w:line="360" w:lineRule="auto"/>
        <w:rPr>
          <w:rFonts w:ascii="Times New Roman" w:hAnsi="Times New Roman" w:cs="Times New Roman"/>
          <w:b/>
          <w:color w:val="000000" w:themeColor="text1"/>
          <w:sz w:val="24"/>
          <w:szCs w:val="24"/>
        </w:rPr>
      </w:pPr>
      <w:commentRangeStart w:id="6"/>
      <w:r w:rsidRPr="00720F52">
        <w:rPr>
          <w:rFonts w:ascii="Times New Roman" w:hAnsi="Times New Roman" w:cs="Times New Roman"/>
          <w:b/>
          <w:color w:val="000000" w:themeColor="text1"/>
          <w:sz w:val="24"/>
          <w:szCs w:val="24"/>
        </w:rPr>
        <w:lastRenderedPageBreak/>
        <w:t>References</w:t>
      </w:r>
      <w:commentRangeEnd w:id="6"/>
      <w:r w:rsidR="007B6EAE" w:rsidRPr="00720F52">
        <w:rPr>
          <w:rStyle w:val="CommentReference"/>
          <w:rFonts w:ascii="Times New Roman" w:eastAsiaTheme="minorHAnsi" w:hAnsi="Times New Roman" w:cs="Times New Roman"/>
          <w:color w:val="auto"/>
          <w:sz w:val="24"/>
          <w:szCs w:val="24"/>
        </w:rPr>
        <w:commentReference w:id="6"/>
      </w:r>
    </w:p>
    <w:p w14:paraId="43062E86" w14:textId="77777777" w:rsidR="00720F52" w:rsidRPr="00720F52" w:rsidRDefault="00720F52" w:rsidP="00720F52">
      <w:pPr>
        <w:pStyle w:val="NormalWeb"/>
        <w:numPr>
          <w:ilvl w:val="0"/>
          <w:numId w:val="7"/>
        </w:numPr>
        <w:spacing w:line="360" w:lineRule="auto"/>
      </w:pPr>
      <w:commentRangeStart w:id="7"/>
      <w:r w:rsidRPr="00720F52">
        <w:t>Ashley</w:t>
      </w:r>
      <w:commentRangeEnd w:id="7"/>
      <w:r w:rsidRPr="00720F52">
        <w:rPr>
          <w:rStyle w:val="CommentReference"/>
          <w:rFonts w:eastAsiaTheme="minorHAnsi"/>
          <w:sz w:val="24"/>
          <w:szCs w:val="24"/>
        </w:rPr>
        <w:commentReference w:id="7"/>
      </w:r>
      <w:r w:rsidRPr="00720F52">
        <w:t xml:space="preserve">, C. &amp; Tuten, T. (2015) ‘Creative strategies in social media marketing: An exploratory study of branded social content and consumer engagement’, </w:t>
      </w:r>
      <w:r w:rsidRPr="00720F52">
        <w:rPr>
          <w:rStyle w:val="Emphasis"/>
        </w:rPr>
        <w:t>Psychology &amp; Marketing</w:t>
      </w:r>
      <w:r w:rsidRPr="00720F52">
        <w:t>, 32(1), pp. 15-27.</w:t>
      </w:r>
    </w:p>
    <w:p w14:paraId="5F3396BB" w14:textId="77777777" w:rsidR="00720F52" w:rsidRPr="00720F52" w:rsidRDefault="00720F52" w:rsidP="00720F52">
      <w:pPr>
        <w:pStyle w:val="ListParagraph"/>
        <w:numPr>
          <w:ilvl w:val="0"/>
          <w:numId w:val="7"/>
        </w:numPr>
        <w:spacing w:after="0" w:line="360" w:lineRule="auto"/>
        <w:rPr>
          <w:rFonts w:ascii="Times New Roman" w:eastAsia="Times New Roman" w:hAnsi="Times New Roman" w:cs="Times New Roman"/>
          <w:sz w:val="24"/>
          <w:szCs w:val="24"/>
        </w:rPr>
      </w:pPr>
      <w:r w:rsidRPr="00720F52">
        <w:rPr>
          <w:rFonts w:ascii="Times New Roman" w:eastAsia="Times New Roman" w:hAnsi="Times New Roman" w:cs="Times New Roman"/>
          <w:sz w:val="24"/>
          <w:szCs w:val="24"/>
        </w:rPr>
        <w:t xml:space="preserve">Brown, D., &amp; Hayes, N. (2020). </w:t>
      </w:r>
      <w:r w:rsidRPr="00720F52">
        <w:rPr>
          <w:rFonts w:ascii="Times New Roman" w:eastAsia="Times New Roman" w:hAnsi="Times New Roman" w:cs="Times New Roman"/>
          <w:i/>
          <w:iCs/>
          <w:sz w:val="24"/>
          <w:szCs w:val="24"/>
        </w:rPr>
        <w:t>Influencer Marketing: Who Really Influences Your Customers?</w:t>
      </w:r>
      <w:r w:rsidRPr="00720F52">
        <w:rPr>
          <w:rFonts w:ascii="Times New Roman" w:eastAsia="Times New Roman" w:hAnsi="Times New Roman" w:cs="Times New Roman"/>
          <w:sz w:val="24"/>
          <w:szCs w:val="24"/>
        </w:rPr>
        <w:t xml:space="preserve"> Routledge.</w:t>
      </w:r>
    </w:p>
    <w:p w14:paraId="592A6BC8" w14:textId="77777777" w:rsidR="00720F52" w:rsidRPr="00720F52" w:rsidRDefault="00720F52" w:rsidP="00720F52">
      <w:pPr>
        <w:pStyle w:val="ListParagraph"/>
        <w:numPr>
          <w:ilvl w:val="0"/>
          <w:numId w:val="7"/>
        </w:numPr>
        <w:spacing w:after="0" w:line="360" w:lineRule="auto"/>
        <w:rPr>
          <w:rFonts w:ascii="Times New Roman" w:eastAsia="Times New Roman" w:hAnsi="Times New Roman" w:cs="Times New Roman"/>
          <w:sz w:val="24"/>
          <w:szCs w:val="24"/>
        </w:rPr>
      </w:pPr>
      <w:r w:rsidRPr="00720F52">
        <w:rPr>
          <w:rFonts w:ascii="Times New Roman" w:eastAsia="Times New Roman" w:hAnsi="Times New Roman" w:cs="Times New Roman"/>
          <w:sz w:val="24"/>
          <w:szCs w:val="24"/>
        </w:rPr>
        <w:t xml:space="preserve">Chaffey, D. (2023). </w:t>
      </w:r>
      <w:r w:rsidRPr="00720F52">
        <w:rPr>
          <w:rFonts w:ascii="Times New Roman" w:eastAsia="Times New Roman" w:hAnsi="Times New Roman" w:cs="Times New Roman"/>
          <w:i/>
          <w:iCs/>
          <w:sz w:val="24"/>
          <w:szCs w:val="24"/>
        </w:rPr>
        <w:t>Digital Marketing: Strategy, Implementation, and Practice.</w:t>
      </w:r>
      <w:r w:rsidRPr="00720F52">
        <w:rPr>
          <w:rFonts w:ascii="Times New Roman" w:eastAsia="Times New Roman" w:hAnsi="Times New Roman" w:cs="Times New Roman"/>
          <w:sz w:val="24"/>
          <w:szCs w:val="24"/>
        </w:rPr>
        <w:t xml:space="preserve"> Pearson Education.</w:t>
      </w:r>
    </w:p>
    <w:p w14:paraId="4B75CE6B" w14:textId="77777777" w:rsidR="00720F52" w:rsidRDefault="00720F52" w:rsidP="00720F52">
      <w:pPr>
        <w:pStyle w:val="NormalWeb"/>
        <w:numPr>
          <w:ilvl w:val="0"/>
          <w:numId w:val="7"/>
        </w:numPr>
        <w:spacing w:line="360" w:lineRule="auto"/>
      </w:pPr>
      <w:r>
        <w:t>Chaffey, D. and Ellis-Chadwick, F. (2022) Digital Marketing: Strategy, Implementation and Practice. 8th edn. Harlow: Pearson.</w:t>
      </w:r>
    </w:p>
    <w:p w14:paraId="017CB4E5" w14:textId="77777777" w:rsidR="00720F52" w:rsidRPr="00720F52" w:rsidRDefault="00720F52" w:rsidP="00720F52">
      <w:pPr>
        <w:pStyle w:val="NormalWeb"/>
        <w:numPr>
          <w:ilvl w:val="0"/>
          <w:numId w:val="7"/>
        </w:numPr>
        <w:spacing w:line="360" w:lineRule="auto"/>
      </w:pPr>
      <w:commentRangeStart w:id="8"/>
      <w:r w:rsidRPr="00720F52">
        <w:t>Dwivedi</w:t>
      </w:r>
      <w:commentRangeEnd w:id="8"/>
      <w:r w:rsidRPr="00720F52">
        <w:rPr>
          <w:rStyle w:val="CommentReference"/>
          <w:rFonts w:eastAsiaTheme="minorHAnsi"/>
          <w:sz w:val="24"/>
          <w:szCs w:val="24"/>
        </w:rPr>
        <w:commentReference w:id="8"/>
      </w:r>
      <w:r w:rsidRPr="00720F52">
        <w:t xml:space="preserve">, Y.K., Rana, N.P., Jeyaraj, A., Clement, M. &amp; Williams, M.D. (2020) ‘Re-examining adoption, acceptance, and diffusion of technology: A call for research’, </w:t>
      </w:r>
      <w:r w:rsidRPr="00720F52">
        <w:rPr>
          <w:rStyle w:val="Emphasis"/>
        </w:rPr>
        <w:t>Information Systems Frontiers</w:t>
      </w:r>
      <w:r w:rsidRPr="00720F52">
        <w:t>, 22(3), pp. 585-598.</w:t>
      </w:r>
    </w:p>
    <w:p w14:paraId="7AE2D959" w14:textId="77777777" w:rsidR="00720F52" w:rsidRPr="00720F52" w:rsidRDefault="00720F52" w:rsidP="00720F52">
      <w:pPr>
        <w:pStyle w:val="NormalWeb"/>
        <w:numPr>
          <w:ilvl w:val="0"/>
          <w:numId w:val="7"/>
        </w:numPr>
        <w:spacing w:line="360" w:lineRule="auto"/>
      </w:pPr>
      <w:commentRangeStart w:id="9"/>
      <w:r w:rsidRPr="00720F52">
        <w:t xml:space="preserve">Erdogmus, I.E. &amp; Cicek, M. (2012) ‘The impact of social media marketing on brand loyalty’, </w:t>
      </w:r>
      <w:r w:rsidRPr="00720F52">
        <w:rPr>
          <w:rStyle w:val="Emphasis"/>
        </w:rPr>
        <w:t>Procedia - Social and Behavioral Sciences</w:t>
      </w:r>
      <w:r w:rsidRPr="00720F52">
        <w:t>, 58, pp. 1353-1360.</w:t>
      </w:r>
      <w:commentRangeEnd w:id="9"/>
      <w:r w:rsidRPr="00720F52">
        <w:rPr>
          <w:rStyle w:val="CommentReference"/>
          <w:rFonts w:eastAsiaTheme="minorHAnsi"/>
          <w:sz w:val="24"/>
          <w:szCs w:val="24"/>
        </w:rPr>
        <w:commentReference w:id="9"/>
      </w:r>
    </w:p>
    <w:p w14:paraId="6BB91850" w14:textId="77777777" w:rsidR="00720F52" w:rsidRDefault="00720F52" w:rsidP="00720F52">
      <w:pPr>
        <w:pStyle w:val="NormalWeb"/>
        <w:numPr>
          <w:ilvl w:val="0"/>
          <w:numId w:val="7"/>
        </w:numPr>
        <w:spacing w:line="360" w:lineRule="auto"/>
      </w:pPr>
      <w:r>
        <w:t>Felix, R., Rauschnabel, P.A. and Hinsch, C. (2017) ‘Elements of strategic social media marketing: A holistic framework’, Journal of Business Research, 70, pp. 118–126.</w:t>
      </w:r>
    </w:p>
    <w:p w14:paraId="36E6A9BA" w14:textId="77777777" w:rsidR="00720F52" w:rsidRDefault="00720F52" w:rsidP="00720F52">
      <w:pPr>
        <w:pStyle w:val="NormalWeb"/>
        <w:numPr>
          <w:ilvl w:val="0"/>
          <w:numId w:val="7"/>
        </w:numPr>
        <w:spacing w:line="360" w:lineRule="auto"/>
      </w:pPr>
      <w:r>
        <w:t>Godey, B., Manthiou, A., Pederzoli, D., Rokka, J., Aiello, G., Donvito, R. and Singh, R. (2016) ‘Social media marketing efforts of luxury brands: Influence on brand equity and consumer behavior’, Journal of Business Research, 69(12), pp. 5833–5841.</w:t>
      </w:r>
    </w:p>
    <w:p w14:paraId="4A0A175E" w14:textId="77777777" w:rsidR="00720F52" w:rsidRPr="00720F52" w:rsidRDefault="00720F52" w:rsidP="00720F52">
      <w:pPr>
        <w:pStyle w:val="NormalWeb"/>
        <w:numPr>
          <w:ilvl w:val="0"/>
          <w:numId w:val="7"/>
        </w:numPr>
        <w:spacing w:line="360" w:lineRule="auto"/>
      </w:pPr>
      <w:r w:rsidRPr="00720F52">
        <w:t>Kaplan, A.M. &amp; Haenlein, M. (</w:t>
      </w:r>
      <w:commentRangeStart w:id="10"/>
      <w:r w:rsidRPr="00720F52">
        <w:t>2010</w:t>
      </w:r>
      <w:commentRangeEnd w:id="10"/>
      <w:r w:rsidRPr="00720F52">
        <w:rPr>
          <w:rStyle w:val="CommentReference"/>
          <w:rFonts w:eastAsiaTheme="minorHAnsi"/>
          <w:sz w:val="24"/>
          <w:szCs w:val="24"/>
        </w:rPr>
        <w:commentReference w:id="10"/>
      </w:r>
      <w:r w:rsidRPr="00720F52">
        <w:t xml:space="preserve">) ‘Users of the world, unite! The challenges and opportunities of social media’, </w:t>
      </w:r>
      <w:r w:rsidRPr="00720F52">
        <w:rPr>
          <w:rStyle w:val="Emphasis"/>
        </w:rPr>
        <w:t>Business Horizons</w:t>
      </w:r>
      <w:r w:rsidRPr="00720F52">
        <w:t>, 53(1), pp. 59-68.</w:t>
      </w:r>
    </w:p>
    <w:p w14:paraId="2FB61098" w14:textId="77777777" w:rsidR="00720F52" w:rsidRDefault="00720F52" w:rsidP="00720F52">
      <w:pPr>
        <w:pStyle w:val="NormalWeb"/>
        <w:numPr>
          <w:ilvl w:val="0"/>
          <w:numId w:val="7"/>
        </w:numPr>
        <w:spacing w:line="360" w:lineRule="auto"/>
      </w:pPr>
      <w:r>
        <w:t>Kietzmann, J.H., Hermkens, K., McCarthy, I.P. and Silvestre, B.S. (2011) ‘Social media? Get serious! Understanding the functional building blocks of social media’, Business Horizons, 54(3), pp. 241–251.</w:t>
      </w:r>
    </w:p>
    <w:p w14:paraId="0F645B20" w14:textId="665D9FC7" w:rsidR="00720F52" w:rsidRPr="00490398" w:rsidRDefault="00720F52" w:rsidP="00490398">
      <w:pPr>
        <w:pStyle w:val="NormalWeb"/>
        <w:numPr>
          <w:ilvl w:val="0"/>
          <w:numId w:val="7"/>
        </w:numPr>
        <w:spacing w:line="360" w:lineRule="auto"/>
      </w:pPr>
      <w:r>
        <w:t>Kotler, P., Kartajaya, H. and Setiawan, I. (2021) Marketing 5.0: Technology for Humanity. Hoboken, NJ: Wiley.</w:t>
      </w:r>
    </w:p>
    <w:p w14:paraId="18088E41" w14:textId="77777777" w:rsidR="00720F52" w:rsidRPr="00720F52" w:rsidRDefault="00720F52" w:rsidP="00720F52">
      <w:pPr>
        <w:pStyle w:val="NormalWeb"/>
        <w:numPr>
          <w:ilvl w:val="0"/>
          <w:numId w:val="7"/>
        </w:numPr>
        <w:spacing w:line="360" w:lineRule="auto"/>
      </w:pPr>
      <w:commentRangeStart w:id="11"/>
      <w:r w:rsidRPr="00720F52">
        <w:t xml:space="preserve">Kumar, V., Bhaskaran, V., Mirchandani, R. &amp; Shah, M. (2016) ‘Creating a measurable social media marketing strategy: Increasing engagement and ROI’, </w:t>
      </w:r>
      <w:r w:rsidRPr="00720F52">
        <w:rPr>
          <w:rStyle w:val="Emphasis"/>
        </w:rPr>
        <w:t>Journal of Marketing</w:t>
      </w:r>
      <w:r w:rsidRPr="00720F52">
        <w:t>, 80(6), pp. 55-68.</w:t>
      </w:r>
      <w:commentRangeEnd w:id="11"/>
      <w:r w:rsidRPr="00720F52">
        <w:rPr>
          <w:rStyle w:val="CommentReference"/>
          <w:rFonts w:eastAsiaTheme="minorHAnsi"/>
          <w:sz w:val="24"/>
          <w:szCs w:val="24"/>
        </w:rPr>
        <w:commentReference w:id="11"/>
      </w:r>
    </w:p>
    <w:p w14:paraId="69682511" w14:textId="77777777" w:rsidR="00720F52" w:rsidRPr="00720F52" w:rsidRDefault="00720F52" w:rsidP="00720F52">
      <w:pPr>
        <w:pStyle w:val="ListParagraph"/>
        <w:numPr>
          <w:ilvl w:val="0"/>
          <w:numId w:val="7"/>
        </w:numPr>
        <w:spacing w:line="360" w:lineRule="auto"/>
        <w:rPr>
          <w:rFonts w:ascii="Times New Roman" w:hAnsi="Times New Roman" w:cs="Times New Roman"/>
          <w:sz w:val="24"/>
          <w:szCs w:val="24"/>
        </w:rPr>
      </w:pPr>
      <w:r w:rsidRPr="00720F52">
        <w:rPr>
          <w:rFonts w:ascii="Times New Roman" w:eastAsia="Times New Roman" w:hAnsi="Times New Roman" w:cs="Times New Roman"/>
          <w:sz w:val="24"/>
          <w:szCs w:val="24"/>
        </w:rPr>
        <w:lastRenderedPageBreak/>
        <w:t xml:space="preserve">Lee, J., &amp; Hong, S. (2022). "The Role of Personalized Advertising in Consumer Decision-Making." </w:t>
      </w:r>
      <w:r w:rsidRPr="00720F52">
        <w:rPr>
          <w:rFonts w:ascii="Times New Roman" w:eastAsia="Times New Roman" w:hAnsi="Times New Roman" w:cs="Times New Roman"/>
          <w:i/>
          <w:iCs/>
          <w:sz w:val="24"/>
          <w:szCs w:val="24"/>
        </w:rPr>
        <w:t>Journal of Digital Marketing Research, 18</w:t>
      </w:r>
      <w:r w:rsidRPr="00720F52">
        <w:rPr>
          <w:rFonts w:ascii="Times New Roman" w:eastAsia="Times New Roman" w:hAnsi="Times New Roman" w:cs="Times New Roman"/>
          <w:sz w:val="24"/>
          <w:szCs w:val="24"/>
        </w:rPr>
        <w:t>(3), 45-62.</w:t>
      </w:r>
    </w:p>
    <w:p w14:paraId="5B62F283" w14:textId="77777777" w:rsidR="00720F52" w:rsidRDefault="00720F52" w:rsidP="00720F52">
      <w:pPr>
        <w:pStyle w:val="NormalWeb"/>
        <w:numPr>
          <w:ilvl w:val="0"/>
          <w:numId w:val="7"/>
        </w:numPr>
        <w:spacing w:line="360" w:lineRule="auto"/>
      </w:pPr>
      <w:r>
        <w:t>Lemon, K.N. and Verhoef, P.C. (2016) ‘Understanding customer experience throughout the customer journey’, Journal of Marketing, 80(6), pp. 69–96.</w:t>
      </w:r>
    </w:p>
    <w:p w14:paraId="7DFE76A9" w14:textId="77777777" w:rsidR="00720F52" w:rsidRDefault="00720F52" w:rsidP="00720F52">
      <w:pPr>
        <w:pStyle w:val="NormalWeb"/>
        <w:numPr>
          <w:ilvl w:val="0"/>
          <w:numId w:val="7"/>
        </w:numPr>
        <w:spacing w:line="360" w:lineRule="auto"/>
      </w:pPr>
      <w:commentRangeStart w:id="12"/>
      <w:r w:rsidRPr="00720F52">
        <w:t>Mangold</w:t>
      </w:r>
      <w:commentRangeEnd w:id="12"/>
      <w:r w:rsidRPr="00720F52">
        <w:rPr>
          <w:rStyle w:val="CommentReference"/>
          <w:rFonts w:eastAsiaTheme="minorHAnsi"/>
          <w:sz w:val="24"/>
          <w:szCs w:val="24"/>
        </w:rPr>
        <w:commentReference w:id="12"/>
      </w:r>
      <w:r w:rsidRPr="00720F52">
        <w:t xml:space="preserve">, W.G. &amp; Faulds, D.J. (2009) ‘Social media: The new hybrid element of the promotion mix’, </w:t>
      </w:r>
      <w:r w:rsidRPr="00720F52">
        <w:rPr>
          <w:rStyle w:val="Emphasis"/>
        </w:rPr>
        <w:t>Business Horizons</w:t>
      </w:r>
      <w:r w:rsidRPr="00720F52">
        <w:t>, 52(4), pp. 357-365.</w:t>
      </w:r>
    </w:p>
    <w:p w14:paraId="79C98917" w14:textId="77777777" w:rsidR="00720F52" w:rsidRDefault="00720F52" w:rsidP="00720F52">
      <w:pPr>
        <w:pStyle w:val="NormalWeb"/>
        <w:numPr>
          <w:ilvl w:val="0"/>
          <w:numId w:val="7"/>
        </w:numPr>
        <w:spacing w:line="360" w:lineRule="auto"/>
      </w:pPr>
      <w:r>
        <w:t>Stephen, A.T. (2016) ‘The role of digital and social media marketing in consumer behavior’, Current Opinion in Psychology, 10, pp. 17–21.</w:t>
      </w:r>
    </w:p>
    <w:p w14:paraId="439D3563" w14:textId="77777777" w:rsidR="00720F52" w:rsidRDefault="00720F52" w:rsidP="00720F52">
      <w:pPr>
        <w:pStyle w:val="NormalWeb"/>
        <w:numPr>
          <w:ilvl w:val="0"/>
          <w:numId w:val="7"/>
        </w:numPr>
        <w:spacing w:line="360" w:lineRule="auto"/>
      </w:pPr>
      <w:r>
        <w:t>Tuten, T.L. and Solomon, M.R. (2020) Social Media Marketing. 4th edn. Thousand Oaks, CA: Sage.</w:t>
      </w:r>
    </w:p>
    <w:p w14:paraId="0115DE87" w14:textId="77777777" w:rsidR="00720F52" w:rsidRDefault="00720F52" w:rsidP="00720F52">
      <w:pPr>
        <w:pStyle w:val="NormalWeb"/>
        <w:numPr>
          <w:ilvl w:val="0"/>
          <w:numId w:val="7"/>
        </w:numPr>
        <w:spacing w:line="360" w:lineRule="auto"/>
      </w:pPr>
      <w:r>
        <w:t>Voorveld, H.A.M. (2019) ‘Brand communication in social media: A research agenda’, Journal of Advertising, 48(1), pp. 14–26.</w:t>
      </w:r>
    </w:p>
    <w:p w14:paraId="3F068010" w14:textId="77777777" w:rsidR="00720F52" w:rsidRDefault="00720F52" w:rsidP="00720F52">
      <w:pPr>
        <w:pStyle w:val="NormalWeb"/>
        <w:numPr>
          <w:ilvl w:val="0"/>
          <w:numId w:val="7"/>
        </w:numPr>
        <w:spacing w:line="360" w:lineRule="auto"/>
      </w:pPr>
      <w:r>
        <w:t>Zarrella, D. (2019) The Social Media Marketing Book. 2nd edn. Sebastopol, CA: O’Reilly Media.</w:t>
      </w:r>
    </w:p>
    <w:p w14:paraId="776BC74B" w14:textId="77777777" w:rsidR="00720F52" w:rsidRPr="00720F52" w:rsidRDefault="00720F52" w:rsidP="00720F52">
      <w:pPr>
        <w:pStyle w:val="NormalWeb"/>
        <w:numPr>
          <w:ilvl w:val="0"/>
          <w:numId w:val="7"/>
        </w:numPr>
        <w:spacing w:line="360" w:lineRule="auto"/>
      </w:pPr>
      <w:r>
        <w:t>Zhang, T., Omran, B.A. and Cobanoglu, C. (2020) ‘Understanding the impact of digital influencers on consumer engagement: A review and future research agenda’, Journal of Hospitality and Tourism Technology, 11(4), pp. 553–570.</w:t>
      </w:r>
    </w:p>
    <w:sectPr w:rsidR="00720F52" w:rsidRPr="00720F52">
      <w:pgSz w:w="12240" w:h="15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Hoang Dang Nguyen" w:date="2025-02-26T18:04:00Z" w:initials="HN">
    <w:p w14:paraId="7BE7BCD3" w14:textId="77777777" w:rsidR="00490398" w:rsidRDefault="00490398" w:rsidP="005304D9">
      <w:pPr>
        <w:pStyle w:val="CommentText"/>
      </w:pPr>
      <w:r>
        <w:rPr>
          <w:rStyle w:val="CommentReference"/>
        </w:rPr>
        <w:annotationRef/>
      </w:r>
      <w:r>
        <w:t>Please produce a Gantt chart to show the timeframe</w:t>
      </w:r>
    </w:p>
  </w:comment>
  <w:comment w:id="2" w:author="Hoang Dang Nguyen" w:date="2025-02-26T18:05:00Z" w:initials="HN">
    <w:p w14:paraId="58FD28DA" w14:textId="0A87D644" w:rsidR="00490398" w:rsidRDefault="00490398" w:rsidP="007B6EAE">
      <w:pPr>
        <w:pStyle w:val="CommentText"/>
      </w:pPr>
      <w:r>
        <w:rPr>
          <w:rStyle w:val="CommentReference"/>
        </w:rPr>
        <w:annotationRef/>
      </w:r>
      <w:r>
        <w:t>You have 16 weeks, not six months.</w:t>
      </w:r>
    </w:p>
  </w:comment>
  <w:comment w:id="3" w:author="PC ZONE" w:date="2025-03-09T10:17:00Z" w:initials="PZ">
    <w:p w14:paraId="1F1D826F" w14:textId="4A2196B2" w:rsidR="00490398" w:rsidRDefault="00490398">
      <w:pPr>
        <w:pStyle w:val="CommentText"/>
      </w:pPr>
      <w:r>
        <w:rPr>
          <w:rStyle w:val="CommentReference"/>
        </w:rPr>
        <w:annotationRef/>
      </w:r>
    </w:p>
  </w:comment>
  <w:comment w:id="4" w:author="Hoang Dang Nguyen" w:date="2025-02-27T14:00:00Z" w:initials="DN">
    <w:p w14:paraId="4419C192" w14:textId="77777777" w:rsidR="00490398" w:rsidRDefault="00490398" w:rsidP="0032546B">
      <w:pPr>
        <w:pStyle w:val="CommentText"/>
      </w:pPr>
      <w:r>
        <w:rPr>
          <w:rStyle w:val="CommentReference"/>
        </w:rPr>
        <w:annotationRef/>
      </w:r>
      <w:r>
        <w:t>It is good that you discuss contribution here. Please make sure to have this discussion related closely to the aim, objectives, and research questions of your work.</w:t>
      </w:r>
    </w:p>
  </w:comment>
  <w:comment w:id="5" w:author="Hoang Dang Nguyen" w:date="2025-02-27T13:59:00Z" w:initials="DN">
    <w:p w14:paraId="3B4505CE" w14:textId="4D5EDA98" w:rsidR="00490398" w:rsidRDefault="00490398" w:rsidP="00DE2760">
      <w:pPr>
        <w:pStyle w:val="CommentText"/>
      </w:pPr>
      <w:r>
        <w:rPr>
          <w:rStyle w:val="CommentReference"/>
        </w:rPr>
        <w:annotationRef/>
      </w:r>
      <w:r>
        <w:t>Is it a main contribution? Why isnt it mentioned in the aim, objective or research questions?</w:t>
      </w:r>
    </w:p>
  </w:comment>
  <w:comment w:id="6" w:author="Hoang Dang Nguyen" w:date="2025-02-26T18:07:00Z" w:initials="HN">
    <w:p w14:paraId="431F0510" w14:textId="4C79CEFB" w:rsidR="00490398" w:rsidRDefault="00490398" w:rsidP="007B6EAE">
      <w:pPr>
        <w:pStyle w:val="CommentText"/>
      </w:pPr>
      <w:r>
        <w:rPr>
          <w:rStyle w:val="CommentReference"/>
        </w:rPr>
        <w:annotationRef/>
      </w:r>
      <w:r>
        <w:t>More refs are needed. You should be aiming at 20 as the minimum.</w:t>
      </w:r>
    </w:p>
  </w:comment>
  <w:comment w:id="7" w:author="Hoang Dang Nguyen" w:date="2025-02-26T18:07:00Z" w:initials="HN">
    <w:p w14:paraId="7CC9799C" w14:textId="77777777" w:rsidR="00490398" w:rsidRDefault="00490398" w:rsidP="007B6EAE">
      <w:pPr>
        <w:pStyle w:val="CommentText"/>
      </w:pPr>
      <w:r>
        <w:rPr>
          <w:rStyle w:val="CommentReference"/>
        </w:rPr>
        <w:annotationRef/>
      </w:r>
      <w:r>
        <w:t>Ashley</w:t>
      </w:r>
    </w:p>
  </w:comment>
  <w:comment w:id="8" w:author="Hoang Dang Nguyen" w:date="2025-02-26T18:07:00Z" w:initials="HN">
    <w:p w14:paraId="584B4F21" w14:textId="77777777" w:rsidR="00490398" w:rsidRDefault="00490398" w:rsidP="007B6EAE">
      <w:pPr>
        <w:pStyle w:val="CommentText"/>
      </w:pPr>
      <w:r>
        <w:rPr>
          <w:rStyle w:val="CommentReference"/>
        </w:rPr>
        <w:annotationRef/>
      </w:r>
      <w:r>
        <w:t>Where is this item used in your main text?</w:t>
      </w:r>
    </w:p>
  </w:comment>
  <w:comment w:id="9" w:author="Hoang Dang Nguyen" w:date="2025-02-26T18:06:00Z" w:initials="HN">
    <w:p w14:paraId="5C278FC2" w14:textId="77777777" w:rsidR="00490398" w:rsidRDefault="00490398" w:rsidP="007B6EAE">
      <w:pPr>
        <w:pStyle w:val="CommentText"/>
      </w:pPr>
      <w:r>
        <w:rPr>
          <w:rStyle w:val="CommentReference"/>
        </w:rPr>
        <w:annotationRef/>
      </w:r>
      <w:r>
        <w:t>Where is this item used in your main text? Also, it’s from 2012, so a bit too old?</w:t>
      </w:r>
    </w:p>
  </w:comment>
  <w:comment w:id="10" w:author="Hoang Dang Nguyen" w:date="2025-02-26T18:06:00Z" w:initials="HN">
    <w:p w14:paraId="74C2FF75" w14:textId="77777777" w:rsidR="00490398" w:rsidRDefault="00490398" w:rsidP="007B6EAE">
      <w:pPr>
        <w:pStyle w:val="CommentText"/>
      </w:pPr>
      <w:r>
        <w:rPr>
          <w:rStyle w:val="CommentReference"/>
        </w:rPr>
        <w:annotationRef/>
      </w:r>
      <w:r>
        <w:t>2010 is a bit dated</w:t>
      </w:r>
    </w:p>
  </w:comment>
  <w:comment w:id="11" w:author="Hoang Dang Nguyen" w:date="2025-02-26T18:05:00Z" w:initials="HN">
    <w:p w14:paraId="77CF209D" w14:textId="77777777" w:rsidR="00490398" w:rsidRDefault="00490398" w:rsidP="007B6EAE">
      <w:pPr>
        <w:pStyle w:val="CommentText"/>
      </w:pPr>
      <w:r>
        <w:rPr>
          <w:rStyle w:val="CommentReference"/>
        </w:rPr>
        <w:annotationRef/>
      </w:r>
      <w:r>
        <w:t>Where is this item used in your main text?</w:t>
      </w:r>
    </w:p>
  </w:comment>
  <w:comment w:id="12" w:author="Hoang Dang Nguyen" w:date="2025-02-26T18:05:00Z" w:initials="HN">
    <w:p w14:paraId="602323A4" w14:textId="77777777" w:rsidR="00490398" w:rsidRDefault="00490398" w:rsidP="007B6EAE">
      <w:pPr>
        <w:pStyle w:val="CommentText"/>
      </w:pPr>
      <w:r>
        <w:rPr>
          <w:rStyle w:val="CommentReference"/>
        </w:rPr>
        <w:annotationRef/>
      </w:r>
      <w:r>
        <w:t>Where is this item used in your main text?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BE7BCD3" w15:done="0"/>
  <w15:commentEx w15:paraId="58FD28DA" w15:done="0"/>
  <w15:commentEx w15:paraId="1F1D826F" w15:paraIdParent="58FD28DA" w15:done="0"/>
  <w15:commentEx w15:paraId="4419C192" w15:done="0"/>
  <w15:commentEx w15:paraId="3B4505CE" w15:done="0"/>
  <w15:commentEx w15:paraId="431F0510" w15:done="0"/>
  <w15:commentEx w15:paraId="7CC9799C" w15:done="0"/>
  <w15:commentEx w15:paraId="584B4F21" w15:done="0"/>
  <w15:commentEx w15:paraId="5C278FC2" w15:done="0"/>
  <w15:commentEx w15:paraId="74C2FF75" w15:done="0"/>
  <w15:commentEx w15:paraId="77CF209D" w15:done="0"/>
  <w15:commentEx w15:paraId="602323A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5897092" w16cex:dateUtc="2025-02-26T17:31:00Z"/>
  <w16cex:commentExtensible w16cex:durableId="16D7977A" w16cex:dateUtc="2025-02-26T17:32:00Z"/>
  <w16cex:commentExtensible w16cex:durableId="25BF1CE3" w16cex:dateUtc="2025-02-26T17:34:00Z"/>
  <w16cex:commentExtensible w16cex:durableId="21911A31" w16cex:dateUtc="2025-02-26T17:38:00Z"/>
  <w16cex:commentExtensible w16cex:durableId="3D9A46DB" w16cex:dateUtc="2025-02-26T17:35:00Z"/>
  <w16cex:commentExtensible w16cex:durableId="3BE5E97E" w16cex:dateUtc="2025-02-26T17:36:00Z"/>
  <w16cex:commentExtensible w16cex:durableId="14EC75D1" w16cex:dateUtc="2025-02-26T17:37:00Z"/>
  <w16cex:commentExtensible w16cex:durableId="70B19AC6" w16cex:dateUtc="2025-02-26T17:36:00Z"/>
  <w16cex:commentExtensible w16cex:durableId="78DBB0AD" w16cex:dateUtc="2025-02-26T17:39:00Z"/>
  <w16cex:commentExtensible w16cex:durableId="2ECFB39E" w16cex:dateUtc="2025-02-26T17:40:00Z"/>
  <w16cex:commentExtensible w16cex:durableId="5BBE9770" w16cex:dateUtc="2025-02-26T17:40:00Z"/>
  <w16cex:commentExtensible w16cex:durableId="75DF8BB5" w16cex:dateUtc="2025-02-26T17:45:00Z"/>
  <w16cex:commentExtensible w16cex:durableId="45554729" w16cex:dateUtc="2025-02-26T17:41:00Z"/>
  <w16cex:commentExtensible w16cex:durableId="2C26D77C" w16cex:dateUtc="2025-02-26T17:41:00Z"/>
  <w16cex:commentExtensible w16cex:durableId="648D5DB6" w16cex:dateUtc="2025-02-26T17:41:00Z"/>
  <w16cex:commentExtensible w16cex:durableId="2A4A8732" w16cex:dateUtc="2025-02-26T17:42:00Z"/>
  <w16cex:commentExtensible w16cex:durableId="6EFFF8BA" w16cex:dateUtc="2025-02-26T17:44:00Z"/>
  <w16cex:commentExtensible w16cex:durableId="0C0F572C" w16cex:dateUtc="2025-02-26T18:08:00Z"/>
  <w16cex:commentExtensible w16cex:durableId="675A1C5E" w16cex:dateUtc="2025-02-26T18:09:00Z"/>
  <w16cex:commentExtensible w16cex:durableId="77FD25FB" w16cex:dateUtc="2025-02-27T13:56:00Z"/>
  <w16cex:commentExtensible w16cex:durableId="6B8B26F0" w16cex:dateUtc="2025-02-27T13:56:00Z"/>
  <w16cex:commentExtensible w16cex:durableId="6A35CCC9" w16cex:dateUtc="2025-02-27T13:57:00Z"/>
  <w16cex:commentExtensible w16cex:durableId="500D1A69" w16cex:dateUtc="2025-02-26T18:02:00Z"/>
  <w16cex:commentExtensible w16cex:durableId="75122394" w16cex:dateUtc="2025-02-26T18:03:00Z"/>
  <w16cex:commentExtensible w16cex:durableId="159EC573" w16cex:dateUtc="2025-02-26T18:03:00Z"/>
  <w16cex:commentExtensible w16cex:durableId="3E197D7F" w16cex:dateUtc="2025-02-26T18:04:00Z"/>
  <w16cex:commentExtensible w16cex:durableId="4D5EF9CB" w16cex:dateUtc="2025-02-26T18:05:00Z"/>
  <w16cex:commentExtensible w16cex:durableId="361FE946" w16cex:dateUtc="2025-02-27T14:00:00Z"/>
  <w16cex:commentExtensible w16cex:durableId="28C28F91" w16cex:dateUtc="2025-02-27T13:59:00Z"/>
  <w16cex:commentExtensible w16cex:durableId="5F1E64A9" w16cex:dateUtc="2025-02-26T18:07:00Z"/>
  <w16cex:commentExtensible w16cex:durableId="5E7A9ABC" w16cex:dateUtc="2025-02-26T18:07:00Z"/>
  <w16cex:commentExtensible w16cex:durableId="41E49ED9" w16cex:dateUtc="2025-02-26T18:07:00Z"/>
  <w16cex:commentExtensible w16cex:durableId="68611616" w16cex:dateUtc="2025-02-26T18:06:00Z"/>
  <w16cex:commentExtensible w16cex:durableId="47535EE5" w16cex:dateUtc="2025-02-26T18:06:00Z"/>
  <w16cex:commentExtensible w16cex:durableId="5D3CF0D6" w16cex:dateUtc="2025-02-26T18:05:00Z"/>
  <w16cex:commentExtensible w16cex:durableId="3994299E" w16cex:dateUtc="2025-02-26T18:0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7307D8E" w16cid:durableId="25897092"/>
  <w16cid:commentId w16cid:paraId="3769CC68" w16cid:durableId="16D7977A"/>
  <w16cid:commentId w16cid:paraId="247C02CF" w16cid:durableId="25BF1CE3"/>
  <w16cid:commentId w16cid:paraId="0A6F4F05" w16cid:durableId="21911A31"/>
  <w16cid:commentId w16cid:paraId="0480AB41" w16cid:durableId="3D9A46DB"/>
  <w16cid:commentId w16cid:paraId="34A8E58D" w16cid:durableId="3BE5E97E"/>
  <w16cid:commentId w16cid:paraId="7D12093B" w16cid:durableId="14EC75D1"/>
  <w16cid:commentId w16cid:paraId="3AC9660D" w16cid:durableId="70B19AC6"/>
  <w16cid:commentId w16cid:paraId="2A50F691" w16cid:durableId="78DBB0AD"/>
  <w16cid:commentId w16cid:paraId="5F20DFE5" w16cid:durableId="2ECFB39E"/>
  <w16cid:commentId w16cid:paraId="7FFBBD98" w16cid:durableId="5BBE9770"/>
  <w16cid:commentId w16cid:paraId="3E136919" w16cid:durableId="75DF8BB5"/>
  <w16cid:commentId w16cid:paraId="5B8E7EFA" w16cid:durableId="45554729"/>
  <w16cid:commentId w16cid:paraId="72295710" w16cid:durableId="2C26D77C"/>
  <w16cid:commentId w16cid:paraId="653CC2FE" w16cid:durableId="648D5DB6"/>
  <w16cid:commentId w16cid:paraId="0A30F49E" w16cid:durableId="2A4A8732"/>
  <w16cid:commentId w16cid:paraId="6DA50DAD" w16cid:durableId="6EFFF8BA"/>
  <w16cid:commentId w16cid:paraId="09EEA70B" w16cid:durableId="0C0F572C"/>
  <w16cid:commentId w16cid:paraId="447E247B" w16cid:durableId="675A1C5E"/>
  <w16cid:commentId w16cid:paraId="3AE1C2FE" w16cid:durableId="77FD25FB"/>
  <w16cid:commentId w16cid:paraId="322FEDD6" w16cid:durableId="6B8B26F0"/>
  <w16cid:commentId w16cid:paraId="271F963C" w16cid:durableId="6A35CCC9"/>
  <w16cid:commentId w16cid:paraId="26050345" w16cid:durableId="500D1A69"/>
  <w16cid:commentId w16cid:paraId="2B46E472" w16cid:durableId="75122394"/>
  <w16cid:commentId w16cid:paraId="6CDF5DB2" w16cid:durableId="159EC573"/>
  <w16cid:commentId w16cid:paraId="7BE7BCD3" w16cid:durableId="3E197D7F"/>
  <w16cid:commentId w16cid:paraId="58FD28DA" w16cid:durableId="4D5EF9CB"/>
  <w16cid:commentId w16cid:paraId="4419C192" w16cid:durableId="361FE946"/>
  <w16cid:commentId w16cid:paraId="3B4505CE" w16cid:durableId="28C28F91"/>
  <w16cid:commentId w16cid:paraId="431F0510" w16cid:durableId="5F1E64A9"/>
  <w16cid:commentId w16cid:paraId="27101918" w16cid:durableId="5E7A9ABC"/>
  <w16cid:commentId w16cid:paraId="3A38B76E" w16cid:durableId="41E49ED9"/>
  <w16cid:commentId w16cid:paraId="561CFC37" w16cid:durableId="68611616"/>
  <w16cid:commentId w16cid:paraId="47C2633E" w16cid:durableId="47535EE5"/>
  <w16cid:commentId w16cid:paraId="74CB9A7B" w16cid:durableId="5D3CF0D6"/>
  <w16cid:commentId w16cid:paraId="49742135" w16cid:durableId="3994299E"/>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91ED582" w14:textId="77777777" w:rsidR="00B56F1F" w:rsidRDefault="00B56F1F" w:rsidP="00E870AB">
      <w:pPr>
        <w:spacing w:after="0" w:line="240" w:lineRule="auto"/>
      </w:pPr>
      <w:r>
        <w:separator/>
      </w:r>
    </w:p>
  </w:endnote>
  <w:endnote w:type="continuationSeparator" w:id="0">
    <w:p w14:paraId="4713DC2E" w14:textId="77777777" w:rsidR="00B56F1F" w:rsidRDefault="00B56F1F" w:rsidP="00E870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C8BE45" w14:textId="77777777" w:rsidR="00B56F1F" w:rsidRDefault="00B56F1F" w:rsidP="00E870AB">
      <w:pPr>
        <w:spacing w:after="0" w:line="240" w:lineRule="auto"/>
      </w:pPr>
      <w:r>
        <w:separator/>
      </w:r>
    </w:p>
  </w:footnote>
  <w:footnote w:type="continuationSeparator" w:id="0">
    <w:p w14:paraId="6F06AF4B" w14:textId="77777777" w:rsidR="00B56F1F" w:rsidRDefault="00B56F1F" w:rsidP="00E870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00785F"/>
    <w:multiLevelType w:val="hybridMultilevel"/>
    <w:tmpl w:val="343E7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046140"/>
    <w:multiLevelType w:val="hybridMultilevel"/>
    <w:tmpl w:val="385EEC8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09CF0137"/>
    <w:multiLevelType w:val="hybridMultilevel"/>
    <w:tmpl w:val="B866D3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C159D6"/>
    <w:multiLevelType w:val="multilevel"/>
    <w:tmpl w:val="5E00B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5C0834"/>
    <w:multiLevelType w:val="multilevel"/>
    <w:tmpl w:val="CCF20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D01464"/>
    <w:multiLevelType w:val="hybridMultilevel"/>
    <w:tmpl w:val="EDBE1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C136B5B"/>
    <w:multiLevelType w:val="hybridMultilevel"/>
    <w:tmpl w:val="8CD088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B0708FC"/>
    <w:multiLevelType w:val="hybridMultilevel"/>
    <w:tmpl w:val="AB5443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F1B5A0B"/>
    <w:multiLevelType w:val="multilevel"/>
    <w:tmpl w:val="46D82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DB18DC"/>
    <w:multiLevelType w:val="hybridMultilevel"/>
    <w:tmpl w:val="64C6984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741F1BF2"/>
    <w:multiLevelType w:val="hybridMultilevel"/>
    <w:tmpl w:val="DC8A59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870A96"/>
    <w:multiLevelType w:val="multilevel"/>
    <w:tmpl w:val="C018E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F554D6"/>
    <w:multiLevelType w:val="hybridMultilevel"/>
    <w:tmpl w:val="BFD01B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2"/>
  </w:num>
  <w:num w:numId="4">
    <w:abstractNumId w:val="6"/>
  </w:num>
  <w:num w:numId="5">
    <w:abstractNumId w:val="9"/>
  </w:num>
  <w:num w:numId="6">
    <w:abstractNumId w:val="10"/>
  </w:num>
  <w:num w:numId="7">
    <w:abstractNumId w:val="12"/>
  </w:num>
  <w:num w:numId="8">
    <w:abstractNumId w:val="1"/>
  </w:num>
  <w:num w:numId="9">
    <w:abstractNumId w:val="7"/>
  </w:num>
  <w:num w:numId="10">
    <w:abstractNumId w:val="8"/>
  </w:num>
  <w:num w:numId="11">
    <w:abstractNumId w:val="3"/>
  </w:num>
  <w:num w:numId="12">
    <w:abstractNumId w:val="4"/>
  </w:num>
  <w:num w:numId="13">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Hoang Dang Nguyen">
    <w15:presenceInfo w15:providerId="AD" w15:userId="S::h.nguyen@uwtsd.ac.uk::1de6b3a7-5191-4a0c-8968-b8f905305e1d"/>
  </w15:person>
  <w15:person w15:author="PC ZONE">
    <w15:presenceInfo w15:providerId="Windows Live" w15:userId="22190168d00deaa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40ED"/>
    <w:rsid w:val="000059CE"/>
    <w:rsid w:val="00011B87"/>
    <w:rsid w:val="000148DC"/>
    <w:rsid w:val="00080E67"/>
    <w:rsid w:val="000B7B8C"/>
    <w:rsid w:val="000C07C6"/>
    <w:rsid w:val="000F28DF"/>
    <w:rsid w:val="001B50B4"/>
    <w:rsid w:val="001D7099"/>
    <w:rsid w:val="002C638D"/>
    <w:rsid w:val="00305AF7"/>
    <w:rsid w:val="0032546B"/>
    <w:rsid w:val="003E3BFA"/>
    <w:rsid w:val="00440AE6"/>
    <w:rsid w:val="004708FC"/>
    <w:rsid w:val="00490398"/>
    <w:rsid w:val="004B491D"/>
    <w:rsid w:val="005304D9"/>
    <w:rsid w:val="005C1C1F"/>
    <w:rsid w:val="005F2258"/>
    <w:rsid w:val="00620B16"/>
    <w:rsid w:val="006940ED"/>
    <w:rsid w:val="006A6B9F"/>
    <w:rsid w:val="006F600D"/>
    <w:rsid w:val="00720F52"/>
    <w:rsid w:val="00767926"/>
    <w:rsid w:val="007B6EAE"/>
    <w:rsid w:val="008349ED"/>
    <w:rsid w:val="008B4D46"/>
    <w:rsid w:val="00914D4C"/>
    <w:rsid w:val="00934629"/>
    <w:rsid w:val="009376A3"/>
    <w:rsid w:val="009A7C3A"/>
    <w:rsid w:val="00A046CF"/>
    <w:rsid w:val="00AD180B"/>
    <w:rsid w:val="00B52D30"/>
    <w:rsid w:val="00B56F1F"/>
    <w:rsid w:val="00B652CB"/>
    <w:rsid w:val="00BB2496"/>
    <w:rsid w:val="00C72664"/>
    <w:rsid w:val="00D248C5"/>
    <w:rsid w:val="00D25464"/>
    <w:rsid w:val="00D339C2"/>
    <w:rsid w:val="00DB7CA1"/>
    <w:rsid w:val="00DE2760"/>
    <w:rsid w:val="00E135BC"/>
    <w:rsid w:val="00E870AB"/>
    <w:rsid w:val="00EB2630"/>
    <w:rsid w:val="00FD1AF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2B3EDA"/>
  <w15:chartTrackingRefBased/>
  <w15:docId w15:val="{4D7996D5-ABCA-4CB9-8F9E-D89867129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940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940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B263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EB263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40E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940ED"/>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6940ED"/>
    <w:pPr>
      <w:ind w:left="720"/>
      <w:contextualSpacing/>
    </w:pPr>
  </w:style>
  <w:style w:type="paragraph" w:styleId="NormalWeb">
    <w:name w:val="Normal (Web)"/>
    <w:basedOn w:val="Normal"/>
    <w:uiPriority w:val="99"/>
    <w:unhideWhenUsed/>
    <w:rsid w:val="00D25464"/>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25464"/>
    <w:rPr>
      <w:i/>
      <w:iCs/>
    </w:rPr>
  </w:style>
  <w:style w:type="paragraph" w:styleId="Header">
    <w:name w:val="header"/>
    <w:basedOn w:val="Normal"/>
    <w:link w:val="HeaderChar"/>
    <w:uiPriority w:val="99"/>
    <w:unhideWhenUsed/>
    <w:rsid w:val="00E870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0AB"/>
  </w:style>
  <w:style w:type="paragraph" w:styleId="Footer">
    <w:name w:val="footer"/>
    <w:basedOn w:val="Normal"/>
    <w:link w:val="FooterChar"/>
    <w:uiPriority w:val="99"/>
    <w:unhideWhenUsed/>
    <w:rsid w:val="00E870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0AB"/>
  </w:style>
  <w:style w:type="character" w:styleId="CommentReference">
    <w:name w:val="annotation reference"/>
    <w:basedOn w:val="DefaultParagraphFont"/>
    <w:uiPriority w:val="99"/>
    <w:semiHidden/>
    <w:unhideWhenUsed/>
    <w:rsid w:val="00E870AB"/>
    <w:rPr>
      <w:sz w:val="16"/>
      <w:szCs w:val="16"/>
    </w:rPr>
  </w:style>
  <w:style w:type="paragraph" w:styleId="CommentText">
    <w:name w:val="annotation text"/>
    <w:basedOn w:val="Normal"/>
    <w:link w:val="CommentTextChar"/>
    <w:uiPriority w:val="99"/>
    <w:unhideWhenUsed/>
    <w:rsid w:val="00E870AB"/>
    <w:pPr>
      <w:spacing w:line="240" w:lineRule="auto"/>
    </w:pPr>
    <w:rPr>
      <w:sz w:val="20"/>
      <w:szCs w:val="20"/>
    </w:rPr>
  </w:style>
  <w:style w:type="character" w:customStyle="1" w:styleId="CommentTextChar">
    <w:name w:val="Comment Text Char"/>
    <w:basedOn w:val="DefaultParagraphFont"/>
    <w:link w:val="CommentText"/>
    <w:uiPriority w:val="99"/>
    <w:rsid w:val="00E870AB"/>
    <w:rPr>
      <w:sz w:val="20"/>
      <w:szCs w:val="20"/>
    </w:rPr>
  </w:style>
  <w:style w:type="paragraph" w:styleId="CommentSubject">
    <w:name w:val="annotation subject"/>
    <w:basedOn w:val="CommentText"/>
    <w:next w:val="CommentText"/>
    <w:link w:val="CommentSubjectChar"/>
    <w:uiPriority w:val="99"/>
    <w:semiHidden/>
    <w:unhideWhenUsed/>
    <w:rsid w:val="00E870AB"/>
    <w:rPr>
      <w:b/>
      <w:bCs/>
    </w:rPr>
  </w:style>
  <w:style w:type="character" w:customStyle="1" w:styleId="CommentSubjectChar">
    <w:name w:val="Comment Subject Char"/>
    <w:basedOn w:val="CommentTextChar"/>
    <w:link w:val="CommentSubject"/>
    <w:uiPriority w:val="99"/>
    <w:semiHidden/>
    <w:rsid w:val="00E870AB"/>
    <w:rPr>
      <w:b/>
      <w:bCs/>
      <w:sz w:val="20"/>
      <w:szCs w:val="20"/>
    </w:rPr>
  </w:style>
  <w:style w:type="paragraph" w:styleId="BalloonText">
    <w:name w:val="Balloon Text"/>
    <w:basedOn w:val="Normal"/>
    <w:link w:val="BalloonTextChar"/>
    <w:uiPriority w:val="99"/>
    <w:semiHidden/>
    <w:unhideWhenUsed/>
    <w:rsid w:val="009A7C3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7C3A"/>
    <w:rPr>
      <w:rFonts w:ascii="Segoe UI" w:hAnsi="Segoe UI" w:cs="Segoe UI"/>
      <w:sz w:val="18"/>
      <w:szCs w:val="18"/>
    </w:rPr>
  </w:style>
  <w:style w:type="character" w:customStyle="1" w:styleId="Heading3Char">
    <w:name w:val="Heading 3 Char"/>
    <w:basedOn w:val="DefaultParagraphFont"/>
    <w:link w:val="Heading3"/>
    <w:uiPriority w:val="9"/>
    <w:semiHidden/>
    <w:rsid w:val="00EB2630"/>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EB2630"/>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088018">
      <w:bodyDiv w:val="1"/>
      <w:marLeft w:val="0"/>
      <w:marRight w:val="0"/>
      <w:marTop w:val="0"/>
      <w:marBottom w:val="0"/>
      <w:divBdr>
        <w:top w:val="none" w:sz="0" w:space="0" w:color="auto"/>
        <w:left w:val="none" w:sz="0" w:space="0" w:color="auto"/>
        <w:bottom w:val="none" w:sz="0" w:space="0" w:color="auto"/>
        <w:right w:val="none" w:sz="0" w:space="0" w:color="auto"/>
      </w:divBdr>
    </w:div>
    <w:div w:id="390152264">
      <w:bodyDiv w:val="1"/>
      <w:marLeft w:val="0"/>
      <w:marRight w:val="0"/>
      <w:marTop w:val="0"/>
      <w:marBottom w:val="0"/>
      <w:divBdr>
        <w:top w:val="none" w:sz="0" w:space="0" w:color="auto"/>
        <w:left w:val="none" w:sz="0" w:space="0" w:color="auto"/>
        <w:bottom w:val="none" w:sz="0" w:space="0" w:color="auto"/>
        <w:right w:val="none" w:sz="0" w:space="0" w:color="auto"/>
      </w:divBdr>
    </w:div>
    <w:div w:id="614678988">
      <w:bodyDiv w:val="1"/>
      <w:marLeft w:val="0"/>
      <w:marRight w:val="0"/>
      <w:marTop w:val="0"/>
      <w:marBottom w:val="0"/>
      <w:divBdr>
        <w:top w:val="none" w:sz="0" w:space="0" w:color="auto"/>
        <w:left w:val="none" w:sz="0" w:space="0" w:color="auto"/>
        <w:bottom w:val="none" w:sz="0" w:space="0" w:color="auto"/>
        <w:right w:val="none" w:sz="0" w:space="0" w:color="auto"/>
      </w:divBdr>
    </w:div>
    <w:div w:id="1734935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microsoft.com/office/2018/08/relationships/commentsExtensible" Target="commentsExtensib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people" Target="people.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 Id="rId14"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760</TotalTime>
  <Pages>14</Pages>
  <Words>3755</Words>
  <Characters>21405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ZONE</dc:creator>
  <cp:keywords/>
  <dc:description/>
  <cp:lastModifiedBy>PC ZONE</cp:lastModifiedBy>
  <cp:revision>33</cp:revision>
  <dcterms:created xsi:type="dcterms:W3CDTF">2025-02-19T16:05:00Z</dcterms:created>
  <dcterms:modified xsi:type="dcterms:W3CDTF">2025-03-12T09:38:00Z</dcterms:modified>
</cp:coreProperties>
</file>