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0065" w:type="dxa"/>
        <w:tblInd w:w="-318" w:type="dxa"/>
        <w:tblLook w:val="04A0" w:firstRow="1" w:lastRow="0" w:firstColumn="1" w:lastColumn="0" w:noHBand="0" w:noVBand="1"/>
      </w:tblPr>
      <w:tblGrid>
        <w:gridCol w:w="852"/>
        <w:gridCol w:w="843"/>
        <w:gridCol w:w="560"/>
        <w:gridCol w:w="1432"/>
        <w:gridCol w:w="1936"/>
        <w:gridCol w:w="2375"/>
        <w:gridCol w:w="689"/>
        <w:gridCol w:w="689"/>
        <w:gridCol w:w="689"/>
      </w:tblGrid>
      <w:tr w:rsidR="00FE26B5" w:rsidTr="004257A5">
        <w:tc>
          <w:tcPr>
            <w:tcW w:w="1695" w:type="dxa"/>
            <w:gridSpan w:val="2"/>
            <w:shd w:val="clear" w:color="auto" w:fill="D6E3BC" w:themeFill="accent3" w:themeFillTint="66"/>
          </w:tcPr>
          <w:p w:rsidR="00FE26B5" w:rsidRDefault="004257A5" w:rsidP="004257A5">
            <w:pPr>
              <w:spacing w:before="120" w:after="120"/>
              <w:jc w:val="left"/>
            </w:pPr>
            <w:r>
              <w:t>Student Name:</w:t>
            </w:r>
          </w:p>
        </w:tc>
        <w:tc>
          <w:tcPr>
            <w:tcW w:w="1992" w:type="dxa"/>
            <w:gridSpan w:val="2"/>
          </w:tcPr>
          <w:p w:rsidR="00FE26B5" w:rsidRDefault="00FE26B5" w:rsidP="004257A5">
            <w:pPr>
              <w:spacing w:before="120" w:after="120"/>
              <w:jc w:val="left"/>
            </w:pPr>
          </w:p>
        </w:tc>
        <w:tc>
          <w:tcPr>
            <w:tcW w:w="1936" w:type="dxa"/>
            <w:shd w:val="clear" w:color="auto" w:fill="D6E3BC" w:themeFill="accent3" w:themeFillTint="66"/>
          </w:tcPr>
          <w:p w:rsidR="00FE26B5" w:rsidRDefault="004257A5" w:rsidP="004257A5">
            <w:pPr>
              <w:spacing w:before="120" w:after="120"/>
              <w:jc w:val="left"/>
            </w:pPr>
            <w:r>
              <w:t>Student Number:</w:t>
            </w:r>
          </w:p>
        </w:tc>
        <w:tc>
          <w:tcPr>
            <w:tcW w:w="4442" w:type="dxa"/>
            <w:gridSpan w:val="4"/>
          </w:tcPr>
          <w:p w:rsidR="00FE26B5" w:rsidRDefault="00FE26B5" w:rsidP="004257A5">
            <w:pPr>
              <w:spacing w:before="120" w:after="120"/>
              <w:jc w:val="left"/>
            </w:pPr>
          </w:p>
        </w:tc>
      </w:tr>
      <w:tr w:rsidR="008150DF" w:rsidTr="004257A5">
        <w:tc>
          <w:tcPr>
            <w:tcW w:w="1695" w:type="dxa"/>
            <w:gridSpan w:val="2"/>
            <w:shd w:val="clear" w:color="auto" w:fill="D6E3BC" w:themeFill="accent3" w:themeFillTint="66"/>
          </w:tcPr>
          <w:p w:rsidR="008150DF" w:rsidRDefault="008150DF" w:rsidP="008150DF">
            <w:pPr>
              <w:spacing w:before="120" w:after="120"/>
              <w:jc w:val="left"/>
            </w:pPr>
            <w:r>
              <w:t>Module Code:</w:t>
            </w:r>
          </w:p>
        </w:tc>
        <w:tc>
          <w:tcPr>
            <w:tcW w:w="1992" w:type="dxa"/>
            <w:gridSpan w:val="2"/>
          </w:tcPr>
          <w:p w:rsidR="008150DF" w:rsidRDefault="00851090" w:rsidP="008150DF">
            <w:pPr>
              <w:spacing w:before="120" w:after="120"/>
              <w:jc w:val="left"/>
            </w:pPr>
            <w:r>
              <w:t>SJSS5001</w:t>
            </w:r>
          </w:p>
        </w:tc>
        <w:tc>
          <w:tcPr>
            <w:tcW w:w="1936" w:type="dxa"/>
            <w:shd w:val="clear" w:color="auto" w:fill="D6E3BC" w:themeFill="accent3" w:themeFillTint="66"/>
          </w:tcPr>
          <w:p w:rsidR="008150DF" w:rsidRDefault="008150DF" w:rsidP="008150DF">
            <w:pPr>
              <w:spacing w:before="120" w:after="120"/>
              <w:jc w:val="left"/>
            </w:pPr>
            <w:r>
              <w:t>Module Title:</w:t>
            </w:r>
          </w:p>
        </w:tc>
        <w:tc>
          <w:tcPr>
            <w:tcW w:w="4442" w:type="dxa"/>
            <w:gridSpan w:val="4"/>
          </w:tcPr>
          <w:p w:rsidR="008150DF" w:rsidRDefault="00851090" w:rsidP="008150DF">
            <w:pPr>
              <w:spacing w:before="120" w:after="120"/>
              <w:jc w:val="left"/>
            </w:pPr>
            <w:r>
              <w:t>Communication and Communities in a Connected World</w:t>
            </w:r>
          </w:p>
        </w:tc>
      </w:tr>
      <w:tr w:rsidR="008150DF" w:rsidTr="00454402">
        <w:tc>
          <w:tcPr>
            <w:tcW w:w="2255" w:type="dxa"/>
            <w:gridSpan w:val="3"/>
            <w:shd w:val="clear" w:color="auto" w:fill="D6E3BC" w:themeFill="accent3" w:themeFillTint="66"/>
          </w:tcPr>
          <w:p w:rsidR="008150DF" w:rsidRDefault="008150DF" w:rsidP="008150DF">
            <w:pPr>
              <w:spacing w:before="120" w:after="120"/>
              <w:jc w:val="left"/>
            </w:pPr>
            <w:r>
              <w:t>Learning Outcomes:</w:t>
            </w:r>
          </w:p>
        </w:tc>
        <w:tc>
          <w:tcPr>
            <w:tcW w:w="7810" w:type="dxa"/>
            <w:gridSpan w:val="6"/>
          </w:tcPr>
          <w:p w:rsidR="00851090" w:rsidRDefault="00851090" w:rsidP="00851090">
            <w:pPr>
              <w:spacing w:after="120"/>
              <w:jc w:val="left"/>
            </w:pPr>
            <w:r>
              <w:t>•</w:t>
            </w:r>
            <w:r>
              <w:tab/>
              <w:t>Develop a critical understanding of the role of power in social change and sustainability in relation to equality and globalisation.</w:t>
            </w:r>
          </w:p>
          <w:p w:rsidR="008150DF" w:rsidRDefault="00851090" w:rsidP="00851090">
            <w:pPr>
              <w:spacing w:after="120"/>
              <w:jc w:val="left"/>
            </w:pPr>
            <w:r>
              <w:t>•</w:t>
            </w:r>
            <w:r>
              <w:tab/>
              <w:t xml:space="preserve">Relate this knowledge to a critical understanding of how society </w:t>
            </w:r>
            <w:proofErr w:type="gramStart"/>
            <w:r>
              <w:t>is becoming more connected</w:t>
            </w:r>
            <w:proofErr w:type="gramEnd"/>
            <w:r>
              <w:t>.</w:t>
            </w:r>
          </w:p>
        </w:tc>
      </w:tr>
      <w:tr w:rsidR="00454402" w:rsidTr="004257A5">
        <w:tc>
          <w:tcPr>
            <w:tcW w:w="852" w:type="dxa"/>
            <w:shd w:val="clear" w:color="auto" w:fill="D6E3BC" w:themeFill="accent3" w:themeFillTint="66"/>
          </w:tcPr>
          <w:p w:rsidR="00454402" w:rsidRPr="00454402" w:rsidRDefault="00454402" w:rsidP="00454402">
            <w:pPr>
              <w:spacing w:before="120" w:after="120"/>
              <w:rPr>
                <w:b/>
              </w:rPr>
            </w:pPr>
            <w:r>
              <w:rPr>
                <w:b/>
              </w:rPr>
              <w:t>Task No:</w:t>
            </w:r>
          </w:p>
        </w:tc>
        <w:tc>
          <w:tcPr>
            <w:tcW w:w="7146" w:type="dxa"/>
            <w:gridSpan w:val="5"/>
            <w:shd w:val="clear" w:color="auto" w:fill="D6E3BC" w:themeFill="accent3" w:themeFillTint="66"/>
          </w:tcPr>
          <w:p w:rsidR="00454402" w:rsidRPr="00454402" w:rsidRDefault="00454402" w:rsidP="00454402">
            <w:pPr>
              <w:spacing w:before="120" w:after="120"/>
              <w:rPr>
                <w:b/>
              </w:rPr>
            </w:pPr>
            <w:r>
              <w:rPr>
                <w:b/>
              </w:rPr>
              <w:t>Activity</w:t>
            </w:r>
          </w:p>
        </w:tc>
        <w:tc>
          <w:tcPr>
            <w:tcW w:w="689" w:type="dxa"/>
            <w:shd w:val="clear" w:color="auto" w:fill="D6E3BC" w:themeFill="accent3" w:themeFillTint="66"/>
          </w:tcPr>
          <w:p w:rsidR="00454402" w:rsidRPr="00454402" w:rsidRDefault="00454402" w:rsidP="00454402">
            <w:pPr>
              <w:spacing w:before="120"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Prior to session</w:t>
            </w:r>
          </w:p>
        </w:tc>
        <w:tc>
          <w:tcPr>
            <w:tcW w:w="689" w:type="dxa"/>
            <w:shd w:val="clear" w:color="auto" w:fill="D6E3BC" w:themeFill="accent3" w:themeFillTint="66"/>
          </w:tcPr>
          <w:p w:rsidR="00454402" w:rsidRPr="00454402" w:rsidRDefault="00454402" w:rsidP="00454402">
            <w:pPr>
              <w:spacing w:before="120"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During session</w:t>
            </w:r>
          </w:p>
        </w:tc>
        <w:tc>
          <w:tcPr>
            <w:tcW w:w="689" w:type="dxa"/>
            <w:shd w:val="clear" w:color="auto" w:fill="D6E3BC" w:themeFill="accent3" w:themeFillTint="66"/>
          </w:tcPr>
          <w:p w:rsidR="00454402" w:rsidRPr="00454402" w:rsidRDefault="00454402" w:rsidP="00454402">
            <w:pPr>
              <w:spacing w:before="120"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After session</w:t>
            </w:r>
          </w:p>
        </w:tc>
      </w:tr>
      <w:tr w:rsidR="00454402" w:rsidTr="004257A5">
        <w:tc>
          <w:tcPr>
            <w:tcW w:w="852" w:type="dxa"/>
          </w:tcPr>
          <w:p w:rsidR="00454402" w:rsidRPr="00454402" w:rsidRDefault="004257A5" w:rsidP="00454402">
            <w:pPr>
              <w:spacing w:before="120" w:after="120"/>
            </w:pPr>
            <w:r>
              <w:t>1</w:t>
            </w:r>
          </w:p>
        </w:tc>
        <w:tc>
          <w:tcPr>
            <w:tcW w:w="7146" w:type="dxa"/>
            <w:gridSpan w:val="5"/>
          </w:tcPr>
          <w:p w:rsidR="00454402" w:rsidRPr="00454402" w:rsidRDefault="00851090" w:rsidP="004257A5">
            <w:pPr>
              <w:spacing w:before="120" w:after="120"/>
              <w:jc w:val="left"/>
            </w:pPr>
            <w:r>
              <w:t>Read the arti</w:t>
            </w:r>
            <w:r w:rsidR="00286349">
              <w:t>cle ‘Smart Cities at the Crossroads</w:t>
            </w:r>
            <w:r>
              <w:t>’.</w:t>
            </w:r>
            <w:bookmarkStart w:id="0" w:name="_GoBack"/>
            <w:bookmarkEnd w:id="0"/>
          </w:p>
        </w:tc>
        <w:tc>
          <w:tcPr>
            <w:tcW w:w="689" w:type="dxa"/>
          </w:tcPr>
          <w:p w:rsidR="00454402" w:rsidRPr="00454402" w:rsidRDefault="00851090" w:rsidP="00851090">
            <w:pPr>
              <w:spacing w:before="120" w:after="120"/>
            </w:pPr>
            <w:r>
              <w:sym w:font="Wingdings" w:char="F0FE"/>
            </w:r>
          </w:p>
        </w:tc>
        <w:tc>
          <w:tcPr>
            <w:tcW w:w="689" w:type="dxa"/>
          </w:tcPr>
          <w:p w:rsidR="00454402" w:rsidRPr="00454402" w:rsidRDefault="00454402" w:rsidP="00851090">
            <w:pPr>
              <w:spacing w:before="120" w:after="120"/>
            </w:pPr>
          </w:p>
        </w:tc>
        <w:tc>
          <w:tcPr>
            <w:tcW w:w="689" w:type="dxa"/>
          </w:tcPr>
          <w:p w:rsidR="00454402" w:rsidRPr="00454402" w:rsidRDefault="00454402" w:rsidP="00851090">
            <w:pPr>
              <w:spacing w:before="120" w:after="120"/>
            </w:pPr>
          </w:p>
        </w:tc>
      </w:tr>
      <w:tr w:rsidR="00CF0FA8" w:rsidTr="004257A5">
        <w:tc>
          <w:tcPr>
            <w:tcW w:w="852" w:type="dxa"/>
          </w:tcPr>
          <w:p w:rsidR="00CF0FA8" w:rsidRDefault="00851090" w:rsidP="00851090">
            <w:pPr>
              <w:spacing w:before="120"/>
            </w:pPr>
            <w:r>
              <w:t>2</w:t>
            </w:r>
          </w:p>
        </w:tc>
        <w:tc>
          <w:tcPr>
            <w:tcW w:w="7146" w:type="dxa"/>
            <w:gridSpan w:val="5"/>
          </w:tcPr>
          <w:p w:rsidR="00CF0FA8" w:rsidRPr="00CF0FA8" w:rsidRDefault="00851090" w:rsidP="00286349">
            <w:pPr>
              <w:spacing w:before="120" w:after="120"/>
              <w:jc w:val="left"/>
              <w:rPr>
                <w:b/>
              </w:rPr>
            </w:pPr>
            <w:r w:rsidRPr="00851090">
              <w:t xml:space="preserve">In your own words </w:t>
            </w:r>
            <w:r w:rsidR="00286349">
              <w:t>describe</w:t>
            </w:r>
            <w:r>
              <w:rPr>
                <w:b/>
              </w:rPr>
              <w:t xml:space="preserve"> </w:t>
            </w:r>
            <w:r w:rsidR="00286349">
              <w:rPr>
                <w:b/>
              </w:rPr>
              <w:t>Smart Cities</w:t>
            </w:r>
          </w:p>
        </w:tc>
        <w:tc>
          <w:tcPr>
            <w:tcW w:w="689" w:type="dxa"/>
          </w:tcPr>
          <w:p w:rsidR="00CF0FA8" w:rsidRPr="00454402" w:rsidRDefault="00851090" w:rsidP="00851090">
            <w:pPr>
              <w:spacing w:before="120" w:after="120"/>
            </w:pPr>
            <w:r>
              <w:sym w:font="Wingdings" w:char="F0FE"/>
            </w:r>
          </w:p>
        </w:tc>
        <w:tc>
          <w:tcPr>
            <w:tcW w:w="689" w:type="dxa"/>
          </w:tcPr>
          <w:p w:rsidR="00CF0FA8" w:rsidRDefault="00CF0FA8" w:rsidP="00851090">
            <w:pPr>
              <w:spacing w:before="120" w:after="120"/>
            </w:pPr>
          </w:p>
        </w:tc>
        <w:tc>
          <w:tcPr>
            <w:tcW w:w="689" w:type="dxa"/>
          </w:tcPr>
          <w:p w:rsidR="00CF0FA8" w:rsidRPr="00454402" w:rsidRDefault="00CF0FA8" w:rsidP="00851090">
            <w:pPr>
              <w:spacing w:before="120" w:after="120"/>
            </w:pPr>
          </w:p>
        </w:tc>
      </w:tr>
      <w:tr w:rsidR="00851090" w:rsidTr="00085EA6">
        <w:tc>
          <w:tcPr>
            <w:tcW w:w="10065" w:type="dxa"/>
            <w:gridSpan w:val="9"/>
          </w:tcPr>
          <w:p w:rsidR="00851090" w:rsidRDefault="00851090" w:rsidP="00851090">
            <w:pPr>
              <w:spacing w:before="120" w:after="120"/>
            </w:pPr>
          </w:p>
          <w:p w:rsidR="00851090" w:rsidRDefault="00851090" w:rsidP="00851090">
            <w:pPr>
              <w:spacing w:before="120" w:after="120"/>
            </w:pPr>
          </w:p>
          <w:p w:rsidR="00851090" w:rsidRDefault="00851090" w:rsidP="00851090">
            <w:pPr>
              <w:spacing w:before="120" w:after="120"/>
            </w:pPr>
          </w:p>
          <w:p w:rsidR="00851090" w:rsidRDefault="00851090" w:rsidP="00851090">
            <w:pPr>
              <w:spacing w:before="120" w:after="120"/>
            </w:pPr>
          </w:p>
          <w:p w:rsidR="00851090" w:rsidRDefault="00851090" w:rsidP="00851090">
            <w:pPr>
              <w:spacing w:before="120" w:after="120"/>
            </w:pPr>
          </w:p>
          <w:p w:rsidR="00851090" w:rsidRPr="00454402" w:rsidRDefault="00851090" w:rsidP="00851090">
            <w:pPr>
              <w:spacing w:before="120" w:after="120"/>
            </w:pPr>
          </w:p>
        </w:tc>
      </w:tr>
      <w:tr w:rsidR="00A15F95" w:rsidTr="004257A5">
        <w:tc>
          <w:tcPr>
            <w:tcW w:w="852" w:type="dxa"/>
          </w:tcPr>
          <w:p w:rsidR="00A15F95" w:rsidRPr="00454402" w:rsidRDefault="00851090" w:rsidP="00851090">
            <w:pPr>
              <w:spacing w:before="120"/>
            </w:pPr>
            <w:r>
              <w:t>3</w:t>
            </w:r>
          </w:p>
        </w:tc>
        <w:tc>
          <w:tcPr>
            <w:tcW w:w="7146" w:type="dxa"/>
            <w:gridSpan w:val="5"/>
          </w:tcPr>
          <w:p w:rsidR="00A15F95" w:rsidRPr="00454402" w:rsidRDefault="00851090" w:rsidP="00A15F95">
            <w:pPr>
              <w:spacing w:before="120" w:after="120"/>
              <w:jc w:val="left"/>
            </w:pPr>
            <w:r>
              <w:t>Share this with the group.</w:t>
            </w:r>
          </w:p>
        </w:tc>
        <w:tc>
          <w:tcPr>
            <w:tcW w:w="689" w:type="dxa"/>
          </w:tcPr>
          <w:p w:rsidR="00A15F95" w:rsidRPr="00454402" w:rsidRDefault="00A15F95" w:rsidP="00851090">
            <w:pPr>
              <w:spacing w:before="120" w:after="120"/>
            </w:pPr>
          </w:p>
        </w:tc>
        <w:tc>
          <w:tcPr>
            <w:tcW w:w="689" w:type="dxa"/>
          </w:tcPr>
          <w:p w:rsidR="00A15F95" w:rsidRPr="00454402" w:rsidRDefault="00851090" w:rsidP="00851090">
            <w:pPr>
              <w:spacing w:before="120" w:after="120"/>
            </w:pPr>
            <w:r>
              <w:sym w:font="Wingdings" w:char="F0FE"/>
            </w:r>
          </w:p>
        </w:tc>
        <w:tc>
          <w:tcPr>
            <w:tcW w:w="689" w:type="dxa"/>
          </w:tcPr>
          <w:p w:rsidR="00A15F95" w:rsidRPr="00454402" w:rsidRDefault="00A15F95" w:rsidP="00851090">
            <w:pPr>
              <w:spacing w:before="120" w:after="120"/>
            </w:pPr>
          </w:p>
        </w:tc>
      </w:tr>
      <w:tr w:rsidR="00A15F95" w:rsidTr="004257A5">
        <w:tc>
          <w:tcPr>
            <w:tcW w:w="852" w:type="dxa"/>
          </w:tcPr>
          <w:p w:rsidR="00A15F95" w:rsidRPr="00454402" w:rsidRDefault="00851090" w:rsidP="00851090">
            <w:pPr>
              <w:spacing w:before="120"/>
            </w:pPr>
            <w:r>
              <w:t>4</w:t>
            </w:r>
          </w:p>
        </w:tc>
        <w:tc>
          <w:tcPr>
            <w:tcW w:w="7146" w:type="dxa"/>
            <w:gridSpan w:val="5"/>
          </w:tcPr>
          <w:p w:rsidR="00A15F95" w:rsidRPr="00454402" w:rsidRDefault="00851090" w:rsidP="00A15F95">
            <w:pPr>
              <w:spacing w:before="120" w:after="120"/>
              <w:jc w:val="left"/>
            </w:pPr>
            <w:r>
              <w:t xml:space="preserve">What, if any, does the article argue are the </w:t>
            </w:r>
            <w:r w:rsidRPr="00851090">
              <w:rPr>
                <w:b/>
              </w:rPr>
              <w:t>positive</w:t>
            </w:r>
            <w:r>
              <w:t xml:space="preserve"> as</w:t>
            </w:r>
            <w:r w:rsidR="00286349">
              <w:t>pects of Smart Cities</w:t>
            </w:r>
          </w:p>
        </w:tc>
        <w:tc>
          <w:tcPr>
            <w:tcW w:w="689" w:type="dxa"/>
          </w:tcPr>
          <w:p w:rsidR="00A15F95" w:rsidRPr="00454402" w:rsidRDefault="00A15F95" w:rsidP="00851090">
            <w:pPr>
              <w:spacing w:before="120" w:after="120"/>
            </w:pPr>
          </w:p>
        </w:tc>
        <w:tc>
          <w:tcPr>
            <w:tcW w:w="689" w:type="dxa"/>
          </w:tcPr>
          <w:p w:rsidR="00A15F95" w:rsidRPr="00454402" w:rsidRDefault="00851090" w:rsidP="00851090">
            <w:pPr>
              <w:spacing w:before="120" w:after="120"/>
            </w:pPr>
            <w:r>
              <w:sym w:font="Wingdings" w:char="F0FE"/>
            </w:r>
          </w:p>
        </w:tc>
        <w:tc>
          <w:tcPr>
            <w:tcW w:w="689" w:type="dxa"/>
          </w:tcPr>
          <w:p w:rsidR="00A15F95" w:rsidRPr="00454402" w:rsidRDefault="00A15F95" w:rsidP="00851090">
            <w:pPr>
              <w:spacing w:before="120" w:after="120"/>
            </w:pPr>
          </w:p>
        </w:tc>
      </w:tr>
      <w:tr w:rsidR="00851090" w:rsidTr="002E4353">
        <w:tc>
          <w:tcPr>
            <w:tcW w:w="10065" w:type="dxa"/>
            <w:gridSpan w:val="9"/>
          </w:tcPr>
          <w:p w:rsidR="00851090" w:rsidRDefault="00851090" w:rsidP="00851090">
            <w:pPr>
              <w:spacing w:after="120"/>
            </w:pPr>
          </w:p>
          <w:p w:rsidR="00851090" w:rsidRDefault="00851090" w:rsidP="00851090">
            <w:pPr>
              <w:spacing w:after="120"/>
            </w:pPr>
          </w:p>
          <w:p w:rsidR="00851090" w:rsidRDefault="00851090" w:rsidP="00851090">
            <w:pPr>
              <w:spacing w:after="120"/>
            </w:pPr>
          </w:p>
          <w:p w:rsidR="00851090" w:rsidRDefault="00851090" w:rsidP="00851090">
            <w:pPr>
              <w:spacing w:after="120"/>
            </w:pPr>
          </w:p>
          <w:p w:rsidR="00851090" w:rsidRPr="00454402" w:rsidRDefault="00851090" w:rsidP="00851090">
            <w:pPr>
              <w:spacing w:after="120"/>
            </w:pPr>
          </w:p>
        </w:tc>
      </w:tr>
      <w:tr w:rsidR="00A15F95" w:rsidTr="004257A5">
        <w:tc>
          <w:tcPr>
            <w:tcW w:w="852" w:type="dxa"/>
          </w:tcPr>
          <w:p w:rsidR="00A15F95" w:rsidRPr="00454402" w:rsidRDefault="00851090" w:rsidP="00851090">
            <w:pPr>
              <w:spacing w:before="120"/>
            </w:pPr>
            <w:r>
              <w:t>5</w:t>
            </w:r>
          </w:p>
        </w:tc>
        <w:tc>
          <w:tcPr>
            <w:tcW w:w="7146" w:type="dxa"/>
            <w:gridSpan w:val="5"/>
          </w:tcPr>
          <w:p w:rsidR="00A15F95" w:rsidRPr="00454402" w:rsidRDefault="00851090" w:rsidP="00286349">
            <w:pPr>
              <w:spacing w:before="120" w:after="120"/>
              <w:jc w:val="left"/>
            </w:pPr>
            <w:r>
              <w:t xml:space="preserve">What, if any, does the article argue are the </w:t>
            </w:r>
            <w:r w:rsidR="00286349">
              <w:rPr>
                <w:b/>
              </w:rPr>
              <w:t>negative</w:t>
            </w:r>
            <w:r>
              <w:t xml:space="preserve"> aspects of </w:t>
            </w:r>
            <w:r w:rsidR="00286349">
              <w:t>Smart Cities</w:t>
            </w:r>
          </w:p>
        </w:tc>
        <w:tc>
          <w:tcPr>
            <w:tcW w:w="689" w:type="dxa"/>
          </w:tcPr>
          <w:p w:rsidR="00A15F95" w:rsidRPr="00454402" w:rsidRDefault="00A15F95" w:rsidP="00851090">
            <w:pPr>
              <w:spacing w:before="120" w:after="120"/>
            </w:pPr>
          </w:p>
        </w:tc>
        <w:tc>
          <w:tcPr>
            <w:tcW w:w="689" w:type="dxa"/>
          </w:tcPr>
          <w:p w:rsidR="00A15F95" w:rsidRPr="00454402" w:rsidRDefault="00851090" w:rsidP="00851090">
            <w:pPr>
              <w:spacing w:before="120" w:after="120"/>
            </w:pPr>
            <w:r>
              <w:sym w:font="Wingdings" w:char="F0FE"/>
            </w:r>
          </w:p>
        </w:tc>
        <w:tc>
          <w:tcPr>
            <w:tcW w:w="689" w:type="dxa"/>
          </w:tcPr>
          <w:p w:rsidR="00A15F95" w:rsidRPr="00454402" w:rsidRDefault="00A15F95" w:rsidP="00851090">
            <w:pPr>
              <w:spacing w:before="120" w:after="120"/>
            </w:pPr>
          </w:p>
        </w:tc>
      </w:tr>
      <w:tr w:rsidR="00851090" w:rsidTr="00321502">
        <w:trPr>
          <w:trHeight w:val="1619"/>
        </w:trPr>
        <w:tc>
          <w:tcPr>
            <w:tcW w:w="10065" w:type="dxa"/>
            <w:gridSpan w:val="9"/>
          </w:tcPr>
          <w:p w:rsidR="00851090" w:rsidRDefault="00851090" w:rsidP="00851090">
            <w:pPr>
              <w:spacing w:before="120" w:after="120"/>
            </w:pPr>
          </w:p>
          <w:p w:rsidR="00851090" w:rsidRDefault="00851090" w:rsidP="00851090">
            <w:pPr>
              <w:spacing w:before="120" w:after="120"/>
            </w:pPr>
          </w:p>
          <w:p w:rsidR="00851090" w:rsidRDefault="00851090" w:rsidP="00851090">
            <w:pPr>
              <w:spacing w:before="120" w:after="120"/>
            </w:pPr>
          </w:p>
          <w:p w:rsidR="00851090" w:rsidRPr="00454402" w:rsidRDefault="00851090" w:rsidP="00851090">
            <w:pPr>
              <w:spacing w:before="120" w:after="120"/>
            </w:pPr>
          </w:p>
        </w:tc>
      </w:tr>
    </w:tbl>
    <w:p w:rsidR="00AF00D7" w:rsidRDefault="00AF00D7"/>
    <w:sectPr w:rsidR="00AF00D7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51090" w:rsidRDefault="00851090" w:rsidP="008150DF">
      <w:pPr>
        <w:spacing w:before="0"/>
      </w:pPr>
      <w:r>
        <w:separator/>
      </w:r>
    </w:p>
  </w:endnote>
  <w:endnote w:type="continuationSeparator" w:id="0">
    <w:p w:rsidR="00851090" w:rsidRDefault="00851090" w:rsidP="008150DF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51090" w:rsidRDefault="00851090" w:rsidP="008150DF">
      <w:pPr>
        <w:spacing w:before="0"/>
      </w:pPr>
      <w:r>
        <w:separator/>
      </w:r>
    </w:p>
  </w:footnote>
  <w:footnote w:type="continuationSeparator" w:id="0">
    <w:p w:rsidR="00851090" w:rsidRDefault="00851090" w:rsidP="008150DF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50DF" w:rsidRPr="008150DF" w:rsidRDefault="008150DF">
    <w:pPr>
      <w:pStyle w:val="Header"/>
      <w:rPr>
        <w:sz w:val="32"/>
        <w:szCs w:val="32"/>
      </w:rPr>
    </w:pPr>
    <w:r>
      <w:rPr>
        <w:sz w:val="32"/>
        <w:szCs w:val="32"/>
      </w:rPr>
      <w:t>Guided Study Activity</w:t>
    </w:r>
    <w:r w:rsidR="00CE6EF0">
      <w:rPr>
        <w:sz w:val="32"/>
        <w:szCs w:val="32"/>
      </w:rPr>
      <w:t xml:space="preserve"> – Smart Cities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891F5C"/>
    <w:multiLevelType w:val="hybridMultilevel"/>
    <w:tmpl w:val="591A90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7206970"/>
    <w:multiLevelType w:val="hybridMultilevel"/>
    <w:tmpl w:val="5CB4CE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1090"/>
    <w:rsid w:val="00286349"/>
    <w:rsid w:val="003F568A"/>
    <w:rsid w:val="004257A5"/>
    <w:rsid w:val="00454402"/>
    <w:rsid w:val="008150DF"/>
    <w:rsid w:val="00851090"/>
    <w:rsid w:val="00A15F95"/>
    <w:rsid w:val="00AF00D7"/>
    <w:rsid w:val="00CE6EF0"/>
    <w:rsid w:val="00CF0FA8"/>
    <w:rsid w:val="00D5353F"/>
    <w:rsid w:val="00EA6AA4"/>
    <w:rsid w:val="00EC4E49"/>
    <w:rsid w:val="00FE2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5E1ECF"/>
  <w15:docId w15:val="{3FA853AE-EE2F-429C-8063-49135528E1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Theme="minorHAnsi" w:hAnsi="Calibri" w:cstheme="minorBidi"/>
        <w:sz w:val="24"/>
        <w:szCs w:val="22"/>
        <w:lang w:val="en-GB" w:eastAsia="en-US" w:bidi="ar-SA"/>
      </w:rPr>
    </w:rPrDefault>
    <w:pPrDefault>
      <w:pPr>
        <w:spacing w:before="120"/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F568A"/>
    <w:pPr>
      <w:spacing w:before="0" w:after="100" w:afterAutospacing="1"/>
      <w:jc w:val="left"/>
    </w:pPr>
    <w:rPr>
      <w:rFonts w:ascii="Times New Roman" w:eastAsia="Times New Roman" w:hAnsi="Times New Roman" w:cs="Times New Roman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8150DF"/>
    <w:pPr>
      <w:tabs>
        <w:tab w:val="center" w:pos="4513"/>
        <w:tab w:val="right" w:pos="9026"/>
      </w:tabs>
      <w:spacing w:before="0"/>
    </w:pPr>
  </w:style>
  <w:style w:type="character" w:customStyle="1" w:styleId="HeaderChar">
    <w:name w:val="Header Char"/>
    <w:basedOn w:val="DefaultParagraphFont"/>
    <w:link w:val="Header"/>
    <w:uiPriority w:val="99"/>
    <w:rsid w:val="008150DF"/>
  </w:style>
  <w:style w:type="paragraph" w:styleId="Footer">
    <w:name w:val="footer"/>
    <w:basedOn w:val="Normal"/>
    <w:link w:val="FooterChar"/>
    <w:uiPriority w:val="99"/>
    <w:unhideWhenUsed/>
    <w:rsid w:val="008150DF"/>
    <w:pPr>
      <w:tabs>
        <w:tab w:val="center" w:pos="4513"/>
        <w:tab w:val="right" w:pos="9026"/>
      </w:tabs>
      <w:spacing w:before="0"/>
    </w:pPr>
  </w:style>
  <w:style w:type="character" w:customStyle="1" w:styleId="FooterChar">
    <w:name w:val="Footer Char"/>
    <w:basedOn w:val="DefaultParagraphFont"/>
    <w:link w:val="Footer"/>
    <w:uiPriority w:val="99"/>
    <w:rsid w:val="008150DF"/>
  </w:style>
  <w:style w:type="table" w:styleId="TableGrid">
    <w:name w:val="Table Grid"/>
    <w:basedOn w:val="TableNormal"/>
    <w:uiPriority w:val="59"/>
    <w:rsid w:val="008150DF"/>
    <w:pPr>
      <w:spacing w:before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257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37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5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415081">
              <w:marLeft w:val="0"/>
              <w:marRight w:val="0"/>
              <w:marTop w:val="7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0449560">
                  <w:marLeft w:val="0"/>
                  <w:marRight w:val="0"/>
                  <w:marTop w:val="1500"/>
                  <w:marBottom w:val="0"/>
                  <w:divBdr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divBdr>
                  <w:divsChild>
                    <w:div w:id="162144825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8088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38205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28776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7038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77767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48809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00258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099364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110945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861274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002094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392494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Templates\Guided%20Study%20Activity%20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Guided Study Activity Template</Template>
  <TotalTime>1</TotalTime>
  <Pages>1</Pages>
  <Words>114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Ken Dicks</dc:creator>
  <cp:lastModifiedBy>Ken Dicks</cp:lastModifiedBy>
  <cp:revision>3</cp:revision>
  <cp:lastPrinted>2018-02-05T12:22:00Z</cp:lastPrinted>
  <dcterms:created xsi:type="dcterms:W3CDTF">2019-02-22T13:19:00Z</dcterms:created>
  <dcterms:modified xsi:type="dcterms:W3CDTF">2019-02-22T13:20:00Z</dcterms:modified>
</cp:coreProperties>
</file>