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50" w:type="dxa"/>
        <w:tblLook w:val="04A0" w:firstRow="1" w:lastRow="0" w:firstColumn="1" w:lastColumn="0" w:noHBand="0" w:noVBand="1"/>
      </w:tblPr>
      <w:tblGrid>
        <w:gridCol w:w="2341"/>
        <w:gridCol w:w="7009"/>
      </w:tblGrid>
      <w:tr w:rsidR="001A3C1A" w:rsidRPr="00C2152E" w14:paraId="28D51D3C" w14:textId="77777777" w:rsidTr="00E8190E">
        <w:trPr>
          <w:trHeight w:val="551"/>
        </w:trPr>
        <w:tc>
          <w:tcPr>
            <w:tcW w:w="2341" w:type="dxa"/>
            <w:shd w:val="clear" w:color="auto" w:fill="D9D9D9" w:themeFill="background1" w:themeFillShade="D9"/>
            <w:vAlign w:val="center"/>
          </w:tcPr>
          <w:p w14:paraId="5FBFEC69"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60DD6769" w14:textId="2030FDEF" w:rsidR="001A3C1A" w:rsidRDefault="00B060EE" w:rsidP="001A3C1A">
            <w:pPr>
              <w:rPr>
                <w:rFonts w:asciiTheme="minorHAnsi" w:hAnsiTheme="minorHAnsi" w:cstheme="minorHAnsi"/>
                <w:b/>
                <w:color w:val="000000" w:themeColor="text1"/>
              </w:rPr>
            </w:pPr>
            <w:r>
              <w:rPr>
                <w:rFonts w:asciiTheme="minorHAnsi" w:hAnsiTheme="minorHAnsi" w:cstheme="minorHAnsi"/>
                <w:b/>
                <w:color w:val="000000" w:themeColor="text1"/>
              </w:rPr>
              <w:t>Thomas Beswick</w:t>
            </w:r>
          </w:p>
        </w:tc>
      </w:tr>
      <w:tr w:rsidR="001A3C1A" w:rsidRPr="00C2152E" w14:paraId="06313CF8" w14:textId="77777777" w:rsidTr="00E8190E">
        <w:trPr>
          <w:trHeight w:val="545"/>
        </w:trPr>
        <w:tc>
          <w:tcPr>
            <w:tcW w:w="2341" w:type="dxa"/>
            <w:shd w:val="clear" w:color="auto" w:fill="D9D9D9" w:themeFill="background1" w:themeFillShade="D9"/>
            <w:vAlign w:val="center"/>
          </w:tcPr>
          <w:p w14:paraId="12CF4477"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34824F84" w14:textId="4D199D2D" w:rsidR="001A3C1A" w:rsidRPr="00B060EE" w:rsidRDefault="00B060EE" w:rsidP="00B060EE">
            <w:pPr>
              <w:rPr>
                <w:rFonts w:asciiTheme="minorHAnsi" w:hAnsiTheme="minorHAnsi" w:cstheme="minorHAnsi"/>
                <w:b/>
                <w:color w:val="000000" w:themeColor="text1"/>
              </w:rPr>
            </w:pPr>
            <w:r w:rsidRPr="00B060EE">
              <w:rPr>
                <w:rFonts w:asciiTheme="minorHAnsi" w:hAnsiTheme="minorHAnsi" w:cstheme="minorHAnsi"/>
                <w:b/>
                <w:color w:val="000000" w:themeColor="text1"/>
                <w:lang w:val="en-US"/>
              </w:rPr>
              <w:t>Developing a Mounting Method for EBSD and EDS Analysis of Strontium Peroxide</w:t>
            </w:r>
          </w:p>
        </w:tc>
      </w:tr>
      <w:tr w:rsidR="001A3C1A" w:rsidRPr="00C2152E" w14:paraId="4DE7DB16" w14:textId="77777777" w:rsidTr="00E8190E">
        <w:trPr>
          <w:trHeight w:val="552"/>
        </w:trPr>
        <w:tc>
          <w:tcPr>
            <w:tcW w:w="2341" w:type="dxa"/>
            <w:shd w:val="clear" w:color="auto" w:fill="D9D9D9" w:themeFill="background1" w:themeFillShade="D9"/>
            <w:vAlign w:val="center"/>
          </w:tcPr>
          <w:p w14:paraId="29FCAA8C"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5D277607" w14:textId="3CCFB7B4" w:rsidR="001A3C1A" w:rsidRDefault="00B060EE" w:rsidP="001A3C1A">
            <w:pPr>
              <w:rPr>
                <w:rFonts w:asciiTheme="minorHAnsi" w:hAnsiTheme="minorHAnsi" w:cstheme="minorHAnsi"/>
                <w:b/>
                <w:color w:val="000000" w:themeColor="text1"/>
              </w:rPr>
            </w:pPr>
            <w:r>
              <w:rPr>
                <w:rFonts w:asciiTheme="minorHAnsi" w:hAnsiTheme="minorHAnsi" w:cstheme="minorHAnsi"/>
                <w:b/>
                <w:color w:val="000000" w:themeColor="text1"/>
              </w:rPr>
              <w:t>Ewa Kazimierska</w:t>
            </w:r>
          </w:p>
        </w:tc>
      </w:tr>
      <w:tr w:rsidR="001A3C1A" w:rsidRPr="00C2152E" w14:paraId="49398EF4" w14:textId="77777777" w:rsidTr="00E8190E">
        <w:trPr>
          <w:trHeight w:val="564"/>
        </w:trPr>
        <w:tc>
          <w:tcPr>
            <w:tcW w:w="2341" w:type="dxa"/>
            <w:shd w:val="clear" w:color="auto" w:fill="D9D9D9" w:themeFill="background1" w:themeFillShade="D9"/>
            <w:vAlign w:val="center"/>
          </w:tcPr>
          <w:p w14:paraId="52CCAE16"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113F6CB1" w14:textId="01C093A2" w:rsidR="001A3C1A" w:rsidRDefault="00B060EE" w:rsidP="001A3C1A">
            <w:pPr>
              <w:rPr>
                <w:rFonts w:asciiTheme="minorHAnsi" w:hAnsiTheme="minorHAnsi" w:cstheme="minorHAnsi"/>
                <w:b/>
                <w:color w:val="000000" w:themeColor="text1"/>
              </w:rPr>
            </w:pPr>
            <w:r>
              <w:rPr>
                <w:rFonts w:asciiTheme="minorHAnsi" w:hAnsiTheme="minorHAnsi" w:cstheme="minorHAnsi"/>
                <w:b/>
                <w:color w:val="000000" w:themeColor="text1"/>
              </w:rPr>
              <w:t>Gareth Collet</w:t>
            </w:r>
          </w:p>
        </w:tc>
      </w:tr>
      <w:tr w:rsidR="004F2D4A" w:rsidRPr="00C2152E" w14:paraId="7E1B3324" w14:textId="77777777" w:rsidTr="00E8190E">
        <w:trPr>
          <w:trHeight w:val="1291"/>
        </w:trPr>
        <w:tc>
          <w:tcPr>
            <w:tcW w:w="2341" w:type="dxa"/>
            <w:shd w:val="clear" w:color="auto" w:fill="D9D9D9" w:themeFill="background1" w:themeFillShade="D9"/>
            <w:vAlign w:val="center"/>
          </w:tcPr>
          <w:p w14:paraId="402DF983" w14:textId="418B8D18" w:rsidR="004F2D4A" w:rsidRPr="00C2152E" w:rsidRDefault="004F2D4A" w:rsidP="004F2D4A">
            <w:pPr>
              <w:rPr>
                <w:rFonts w:asciiTheme="minorHAnsi" w:hAnsiTheme="minorHAnsi" w:cstheme="minorHAnsi"/>
                <w:b/>
                <w:color w:val="000000" w:themeColor="text1"/>
              </w:rPr>
            </w:pPr>
            <w:r>
              <w:rPr>
                <w:rFonts w:asciiTheme="minorHAnsi" w:hAnsiTheme="minorHAnsi" w:cstheme="minorHAnsi"/>
                <w:b/>
                <w:color w:val="000000" w:themeColor="text1"/>
              </w:rPr>
              <w:t xml:space="preserve">Pathway:    </w:t>
            </w:r>
          </w:p>
        </w:tc>
        <w:tc>
          <w:tcPr>
            <w:tcW w:w="7009" w:type="dxa"/>
            <w:vAlign w:val="center"/>
          </w:tcPr>
          <w:p w14:paraId="21B0B2FA" w14:textId="77777777" w:rsidR="004F2D4A" w:rsidRPr="00B060EE" w:rsidRDefault="004F2D4A" w:rsidP="004F2D4A">
            <w:pPr>
              <w:spacing w:before="120" w:after="120"/>
              <w:rPr>
                <w:rFonts w:asciiTheme="minorHAnsi" w:hAnsiTheme="minorHAnsi" w:cstheme="minorHAnsi"/>
                <w:b/>
                <w:color w:val="0070C0"/>
              </w:rPr>
            </w:pPr>
            <w:r w:rsidRPr="00B060EE">
              <w:rPr>
                <w:rFonts w:asciiTheme="minorHAnsi" w:hAnsiTheme="minorHAnsi" w:cstheme="minorHAnsi"/>
                <w:b/>
                <w:color w:val="0070C0"/>
              </w:rPr>
              <w:t>Technical Research &amp; Development</w:t>
            </w:r>
          </w:p>
          <w:p w14:paraId="12CEF1D2"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281FC654"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66085177"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682A30F9" w14:textId="77777777" w:rsidR="004F2D4A" w:rsidRDefault="004F2D4A" w:rsidP="004F2D4A">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637E449D" w14:textId="35A5AC21" w:rsidR="004F2D4A" w:rsidRDefault="004F2D4A" w:rsidP="004F2D4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E8190E" w:rsidRPr="00C2152E" w14:paraId="5E17F5B5" w14:textId="77777777" w:rsidTr="00E8190E">
        <w:trPr>
          <w:trHeight w:val="1140"/>
        </w:trPr>
        <w:tc>
          <w:tcPr>
            <w:tcW w:w="2341" w:type="dxa"/>
            <w:shd w:val="clear" w:color="auto" w:fill="D9D9D9" w:themeFill="background1" w:themeFillShade="D9"/>
            <w:vAlign w:val="center"/>
          </w:tcPr>
          <w:p w14:paraId="7485F2CC" w14:textId="77777777" w:rsidR="00E8190E" w:rsidRPr="00C2152E" w:rsidRDefault="00E8190E" w:rsidP="00E8190E">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09" w:type="dxa"/>
            <w:vAlign w:val="center"/>
          </w:tcPr>
          <w:p w14:paraId="51C06CBA" w14:textId="77777777" w:rsidR="00E8190E" w:rsidRDefault="00E8190E" w:rsidP="00E8190E">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664759">
              <w:rPr>
                <w:rFonts w:asciiTheme="minorHAnsi" w:hAnsiTheme="minorHAnsi" w:cstheme="minorHAnsi"/>
                <w:b/>
                <w:color w:val="000000" w:themeColor="text1"/>
              </w:rPr>
              <w:t>Experiment</w:t>
            </w:r>
            <w:r>
              <w:rPr>
                <w:rFonts w:asciiTheme="minorHAnsi" w:hAnsiTheme="minorHAnsi" w:cstheme="minorHAnsi"/>
                <w:b/>
                <w:color w:val="000000" w:themeColor="text1"/>
              </w:rPr>
              <w:t xml:space="preserve">     </w:t>
            </w:r>
            <w:r w:rsidRPr="00B060EE">
              <w:rPr>
                <w:rFonts w:asciiTheme="minorHAnsi" w:hAnsiTheme="minorHAnsi" w:cstheme="minorHAnsi"/>
                <w:b/>
                <w:color w:val="0070C0"/>
              </w:rPr>
              <w:t xml:space="preserve">Development </w:t>
            </w:r>
            <w:r>
              <w:rPr>
                <w:rFonts w:asciiTheme="minorHAnsi" w:hAnsiTheme="minorHAnsi" w:cstheme="minorHAnsi"/>
                <w:b/>
                <w:color w:val="000000" w:themeColor="text1"/>
              </w:rPr>
              <w:t xml:space="preserve">         (please indicate)</w:t>
            </w:r>
          </w:p>
        </w:tc>
      </w:tr>
    </w:tbl>
    <w:p w14:paraId="583A0E4C"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69C445E5"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464368E1"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231B4F77" w14:textId="77777777" w:rsidR="00384AC9" w:rsidRDefault="00384AC9" w:rsidP="005728F6">
            <w:pPr>
              <w:jc w:val="right"/>
              <w:rPr>
                <w:rFonts w:asciiTheme="minorHAnsi" w:hAnsiTheme="minorHAnsi"/>
                <w:color w:val="000000" w:themeColor="text1"/>
                <w:lang w:eastAsia="en-GB"/>
              </w:rPr>
            </w:pPr>
          </w:p>
        </w:tc>
      </w:tr>
      <w:tr w:rsidR="00757C0F" w:rsidRPr="00757C0F" w14:paraId="286169B7"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9BA4ED7"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B6F501D" w14:textId="55D0FAF3" w:rsidR="00757C0F" w:rsidRPr="00757C0F" w:rsidRDefault="00085B7A" w:rsidP="005728F6">
            <w:pPr>
              <w:jc w:val="right"/>
              <w:rPr>
                <w:rFonts w:asciiTheme="minorHAnsi" w:hAnsiTheme="minorHAnsi"/>
                <w:color w:val="000000" w:themeColor="text1"/>
                <w:lang w:eastAsia="en-GB"/>
              </w:rPr>
            </w:pPr>
            <w:r>
              <w:rPr>
                <w:rFonts w:asciiTheme="minorHAnsi" w:hAnsiTheme="minorHAnsi"/>
                <w:color w:val="000000" w:themeColor="text1"/>
                <w:lang w:eastAsia="en-GB"/>
              </w:rPr>
              <w:t>36</w:t>
            </w:r>
            <w:r w:rsidR="00757C0F">
              <w:rPr>
                <w:rFonts w:asciiTheme="minorHAnsi" w:hAnsiTheme="minorHAnsi"/>
                <w:color w:val="000000" w:themeColor="text1"/>
                <w:lang w:eastAsia="en-GB"/>
              </w:rPr>
              <w:t>/</w:t>
            </w:r>
            <w:r w:rsidR="00664759">
              <w:rPr>
                <w:rFonts w:asciiTheme="minorHAnsi" w:hAnsiTheme="minorHAnsi"/>
                <w:color w:val="000000" w:themeColor="text1"/>
                <w:lang w:eastAsia="en-GB"/>
              </w:rPr>
              <w:t>5</w:t>
            </w:r>
            <w:r w:rsidR="0081551D" w:rsidRPr="0081551D">
              <w:rPr>
                <w:rFonts w:asciiTheme="minorHAnsi" w:hAnsiTheme="minorHAnsi"/>
                <w:color w:val="000000" w:themeColor="text1"/>
                <w:lang w:eastAsia="en-GB"/>
              </w:rPr>
              <w:t>0</w:t>
            </w:r>
          </w:p>
        </w:tc>
      </w:tr>
      <w:tr w:rsidR="00757C0F" w:rsidRPr="00757C0F" w14:paraId="148F01EE"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C214AA7"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6439B2D8" w14:textId="00DE4BB6" w:rsidR="00757C0F" w:rsidRPr="00757C0F" w:rsidRDefault="00085B7A" w:rsidP="005728F6">
            <w:pPr>
              <w:jc w:val="right"/>
              <w:rPr>
                <w:rFonts w:asciiTheme="minorHAnsi" w:hAnsiTheme="minorHAnsi"/>
                <w:color w:val="000000" w:themeColor="text1"/>
                <w:lang w:eastAsia="en-GB"/>
              </w:rPr>
            </w:pPr>
            <w:r>
              <w:rPr>
                <w:rFonts w:asciiTheme="minorHAnsi" w:hAnsiTheme="minorHAnsi"/>
                <w:color w:val="000000" w:themeColor="text1"/>
                <w:lang w:eastAsia="en-GB"/>
              </w:rPr>
              <w:t>34</w:t>
            </w:r>
            <w:r w:rsidR="00757C0F">
              <w:rPr>
                <w:rFonts w:asciiTheme="minorHAnsi" w:hAnsiTheme="minorHAnsi"/>
                <w:color w:val="000000" w:themeColor="text1"/>
                <w:lang w:eastAsia="en-GB"/>
              </w:rPr>
              <w:t>/</w:t>
            </w:r>
            <w:r w:rsidR="00664759">
              <w:rPr>
                <w:rFonts w:asciiTheme="minorHAnsi" w:hAnsiTheme="minorHAnsi"/>
                <w:color w:val="000000" w:themeColor="text1"/>
                <w:lang w:eastAsia="en-GB"/>
              </w:rPr>
              <w:t>5</w:t>
            </w:r>
            <w:r w:rsidR="0081551D" w:rsidRPr="0081551D">
              <w:rPr>
                <w:rFonts w:asciiTheme="minorHAnsi" w:hAnsiTheme="minorHAnsi"/>
                <w:color w:val="000000" w:themeColor="text1"/>
                <w:lang w:eastAsia="en-GB"/>
              </w:rPr>
              <w:t>0</w:t>
            </w:r>
          </w:p>
        </w:tc>
      </w:tr>
      <w:tr w:rsidR="00757C0F" w:rsidRPr="00757C0F" w14:paraId="3639CDE0" w14:textId="77777777" w:rsidTr="004557EC">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E36C0A" w:themeFill="accent6" w:themeFillShade="BF"/>
            <w:noWrap/>
            <w:vAlign w:val="center"/>
            <w:hideMark/>
          </w:tcPr>
          <w:p w14:paraId="2BD62C70" w14:textId="77777777"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E36C0A" w:themeFill="accent6" w:themeFillShade="BF"/>
            <w:noWrap/>
            <w:vAlign w:val="center"/>
            <w:hideMark/>
          </w:tcPr>
          <w:p w14:paraId="52738ECA" w14:textId="732054AD" w:rsidR="00757C0F" w:rsidRPr="00757C0F" w:rsidRDefault="004557EC" w:rsidP="004557EC">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0852E0">
              <w:rPr>
                <w:rFonts w:asciiTheme="minorHAnsi" w:hAnsiTheme="minorHAnsi"/>
                <w:b/>
                <w:color w:val="000000" w:themeColor="text1"/>
                <w:lang w:eastAsia="en-GB"/>
              </w:rPr>
              <w:t>70</w:t>
            </w:r>
            <w:r>
              <w:rPr>
                <w:rFonts w:asciiTheme="minorHAnsi" w:hAnsiTheme="minorHAnsi"/>
                <w:b/>
                <w:color w:val="000000" w:themeColor="text1"/>
                <w:lang w:eastAsia="en-GB"/>
              </w:rPr>
              <w:t xml:space="preserve">      </w:t>
            </w:r>
            <w:r w:rsidR="006C1129">
              <w:rPr>
                <w:rFonts w:asciiTheme="minorHAnsi" w:hAnsiTheme="minorHAnsi"/>
                <w:b/>
                <w:color w:val="000000" w:themeColor="text1"/>
                <w:lang w:eastAsia="en-GB"/>
              </w:rPr>
              <w:t>/</w:t>
            </w:r>
            <w:r w:rsidR="0081551D" w:rsidRPr="0081551D">
              <w:rPr>
                <w:rFonts w:asciiTheme="minorHAnsi" w:hAnsiTheme="minorHAnsi"/>
                <w:b/>
                <w:color w:val="000000" w:themeColor="text1"/>
                <w:lang w:eastAsia="en-GB"/>
              </w:rPr>
              <w:t>100</w:t>
            </w:r>
          </w:p>
        </w:tc>
      </w:tr>
    </w:tbl>
    <w:p w14:paraId="629BD2D4"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41F0606C" w14:textId="77777777" w:rsidTr="00AE30DD">
        <w:trPr>
          <w:trHeight w:val="2675"/>
        </w:trPr>
        <w:tc>
          <w:tcPr>
            <w:tcW w:w="9576" w:type="dxa"/>
          </w:tcPr>
          <w:p w14:paraId="7E5B302E" w14:textId="568A264A" w:rsidR="00DE736B" w:rsidRDefault="006363DD" w:rsidP="00130E4D">
            <w:pPr>
              <w:jc w:val="both"/>
              <w:rPr>
                <w:rFonts w:asciiTheme="minorHAnsi" w:hAnsiTheme="minorHAnsi"/>
                <w:b/>
                <w:color w:val="000000" w:themeColor="text1"/>
              </w:rPr>
            </w:pPr>
            <w:r w:rsidRPr="006363DD">
              <w:rPr>
                <w:rFonts w:asciiTheme="minorHAnsi" w:hAnsiTheme="minorHAnsi"/>
                <w:b/>
                <w:color w:val="000000" w:themeColor="text1"/>
              </w:rPr>
              <w:t>Comments:</w:t>
            </w:r>
            <w:r w:rsidR="00E8190E">
              <w:rPr>
                <w:rFonts w:asciiTheme="minorHAnsi" w:hAnsiTheme="minorHAnsi"/>
                <w:b/>
                <w:color w:val="000000" w:themeColor="text1"/>
              </w:rPr>
              <w:t xml:space="preserve"> </w:t>
            </w:r>
          </w:p>
          <w:p w14:paraId="6D5613F8" w14:textId="77777777" w:rsidR="00523FAF" w:rsidRPr="00E6086F" w:rsidRDefault="00523FAF" w:rsidP="00C92AF2">
            <w:pPr>
              <w:jc w:val="both"/>
              <w:rPr>
                <w:rFonts w:asciiTheme="minorHAnsi" w:hAnsiTheme="minorHAnsi"/>
                <w:b/>
                <w:bCs/>
                <w:color w:val="000000" w:themeColor="text1"/>
              </w:rPr>
            </w:pPr>
            <w:r w:rsidRPr="00E6086F">
              <w:rPr>
                <w:rFonts w:asciiTheme="minorHAnsi" w:hAnsiTheme="minorHAnsi"/>
                <w:b/>
                <w:bCs/>
                <w:color w:val="000000" w:themeColor="text1"/>
              </w:rPr>
              <w:t>Clarity of Technical Des</w:t>
            </w:r>
            <w:r w:rsidR="00E6086F" w:rsidRPr="00E6086F">
              <w:rPr>
                <w:rFonts w:asciiTheme="minorHAnsi" w:hAnsiTheme="minorHAnsi"/>
                <w:b/>
                <w:bCs/>
                <w:color w:val="000000" w:themeColor="text1"/>
              </w:rPr>
              <w:t>cription:</w:t>
            </w:r>
          </w:p>
          <w:p w14:paraId="1A490B9B" w14:textId="2BD3A109" w:rsidR="00E6086F" w:rsidRDefault="00E6086F" w:rsidP="00E6086F">
            <w:pPr>
              <w:rPr>
                <w:rFonts w:asciiTheme="minorHAnsi" w:hAnsiTheme="minorHAnsi"/>
                <w:bCs/>
                <w:color w:val="000000" w:themeColor="text1"/>
              </w:rPr>
            </w:pPr>
            <w:r w:rsidRPr="00E6086F">
              <w:rPr>
                <w:rFonts w:asciiTheme="minorHAnsi" w:hAnsiTheme="minorHAnsi"/>
                <w:bCs/>
                <w:color w:val="000000" w:themeColor="text1"/>
              </w:rPr>
              <w:t xml:space="preserve">The </w:t>
            </w:r>
            <w:r w:rsidR="00084A24">
              <w:rPr>
                <w:rFonts w:asciiTheme="minorHAnsi" w:hAnsiTheme="minorHAnsi"/>
                <w:bCs/>
                <w:color w:val="000000" w:themeColor="text1"/>
              </w:rPr>
              <w:t>O</w:t>
            </w:r>
            <w:r w:rsidRPr="00E6086F">
              <w:rPr>
                <w:rFonts w:asciiTheme="minorHAnsi" w:hAnsiTheme="minorHAnsi"/>
                <w:bCs/>
                <w:color w:val="000000" w:themeColor="text1"/>
              </w:rPr>
              <w:t xml:space="preserve">bjectives of the project are clearly </w:t>
            </w:r>
            <w:r w:rsidR="00D258CF">
              <w:rPr>
                <w:rFonts w:asciiTheme="minorHAnsi" w:hAnsiTheme="minorHAnsi"/>
                <w:bCs/>
                <w:color w:val="000000" w:themeColor="text1"/>
              </w:rPr>
              <w:t>communicated</w:t>
            </w:r>
            <w:r w:rsidRPr="00E6086F">
              <w:rPr>
                <w:rFonts w:asciiTheme="minorHAnsi" w:hAnsiTheme="minorHAnsi"/>
                <w:bCs/>
                <w:color w:val="000000" w:themeColor="text1"/>
              </w:rPr>
              <w:t xml:space="preserve"> and provide context for the methodology and results. </w:t>
            </w:r>
            <w:r w:rsidR="00052F4F">
              <w:rPr>
                <w:rFonts w:asciiTheme="minorHAnsi" w:hAnsiTheme="minorHAnsi"/>
                <w:bCs/>
                <w:color w:val="000000" w:themeColor="text1"/>
              </w:rPr>
              <w:t>T</w:t>
            </w:r>
            <w:r w:rsidRPr="00E6086F">
              <w:rPr>
                <w:rFonts w:asciiTheme="minorHAnsi" w:hAnsiTheme="minorHAnsi"/>
                <w:bCs/>
                <w:color w:val="000000" w:themeColor="text1"/>
              </w:rPr>
              <w:t xml:space="preserve">here are no details on data collection and instrumentation in the methodology section </w:t>
            </w:r>
            <w:r w:rsidR="009835B5">
              <w:rPr>
                <w:rFonts w:asciiTheme="minorHAnsi" w:hAnsiTheme="minorHAnsi"/>
                <w:bCs/>
                <w:color w:val="000000" w:themeColor="text1"/>
              </w:rPr>
              <w:t>(SEM, EDX, E</w:t>
            </w:r>
            <w:r w:rsidR="00D258CF">
              <w:rPr>
                <w:rFonts w:asciiTheme="minorHAnsi" w:hAnsiTheme="minorHAnsi"/>
                <w:bCs/>
                <w:color w:val="000000" w:themeColor="text1"/>
              </w:rPr>
              <w:t xml:space="preserve">BSD) </w:t>
            </w:r>
            <w:r w:rsidRPr="00E6086F">
              <w:rPr>
                <w:rFonts w:asciiTheme="minorHAnsi" w:hAnsiTheme="minorHAnsi"/>
                <w:bCs/>
                <w:color w:val="000000" w:themeColor="text1"/>
              </w:rPr>
              <w:t xml:space="preserve">which does not convey  the full experimental process. </w:t>
            </w:r>
          </w:p>
          <w:p w14:paraId="55A03CA0" w14:textId="5429AB22" w:rsidR="00DE7E11" w:rsidRDefault="00DE7E11" w:rsidP="00DE7E11">
            <w:pPr>
              <w:rPr>
                <w:rFonts w:asciiTheme="minorHAnsi" w:hAnsiTheme="minorHAnsi"/>
                <w:bCs/>
                <w:color w:val="000000" w:themeColor="text1"/>
              </w:rPr>
            </w:pPr>
            <w:r w:rsidRPr="00DE7E11">
              <w:rPr>
                <w:rFonts w:asciiTheme="minorHAnsi" w:hAnsiTheme="minorHAnsi"/>
                <w:bCs/>
                <w:color w:val="000000" w:themeColor="text1"/>
              </w:rPr>
              <w:t xml:space="preserve">The </w:t>
            </w:r>
            <w:r w:rsidR="004527C7">
              <w:rPr>
                <w:rFonts w:asciiTheme="minorHAnsi" w:hAnsiTheme="minorHAnsi"/>
                <w:bCs/>
                <w:color w:val="000000" w:themeColor="text1"/>
              </w:rPr>
              <w:t>R</w:t>
            </w:r>
            <w:r w:rsidRPr="00DE7E11">
              <w:rPr>
                <w:rFonts w:asciiTheme="minorHAnsi" w:hAnsiTheme="minorHAnsi"/>
                <w:bCs/>
                <w:color w:val="000000" w:themeColor="text1"/>
              </w:rPr>
              <w:t>esults section effectively summarises key findings</w:t>
            </w:r>
            <w:r w:rsidR="00770D8D">
              <w:rPr>
                <w:rFonts w:asciiTheme="minorHAnsi" w:hAnsiTheme="minorHAnsi"/>
                <w:bCs/>
                <w:color w:val="000000" w:themeColor="text1"/>
              </w:rPr>
              <w:t xml:space="preserve"> which are s</w:t>
            </w:r>
            <w:r w:rsidRPr="00DE7E11">
              <w:rPr>
                <w:rFonts w:asciiTheme="minorHAnsi" w:hAnsiTheme="minorHAnsi"/>
                <w:bCs/>
                <w:color w:val="000000" w:themeColor="text1"/>
              </w:rPr>
              <w:t xml:space="preserve">upported by evidence, and addresses the project objectives. The comparison between tape-mounted and cold-mounted samples demonstrates the effectiveness of each method in achieving consistent results. </w:t>
            </w:r>
            <w:r w:rsidR="00347870">
              <w:rPr>
                <w:rFonts w:asciiTheme="minorHAnsi" w:hAnsiTheme="minorHAnsi"/>
                <w:bCs/>
                <w:color w:val="000000" w:themeColor="text1"/>
              </w:rPr>
              <w:t>T</w:t>
            </w:r>
            <w:r w:rsidRPr="00DE7E11">
              <w:rPr>
                <w:rFonts w:asciiTheme="minorHAnsi" w:hAnsiTheme="minorHAnsi"/>
                <w:bCs/>
                <w:color w:val="000000" w:themeColor="text1"/>
              </w:rPr>
              <w:t>he poster discusses the implications of these findings in terms of the feasibility of EBSD and EDS analysis of Strontium Peroxide samples.</w:t>
            </w:r>
          </w:p>
          <w:p w14:paraId="59BBE145" w14:textId="24AE7D2B" w:rsidR="00084A24" w:rsidRDefault="00084A24" w:rsidP="00DE7E11">
            <w:pPr>
              <w:rPr>
                <w:rFonts w:asciiTheme="minorHAnsi" w:hAnsiTheme="minorHAnsi"/>
                <w:bCs/>
                <w:color w:val="000000" w:themeColor="text1"/>
              </w:rPr>
            </w:pPr>
            <w:r w:rsidRPr="004527C7">
              <w:rPr>
                <w:rFonts w:asciiTheme="minorHAnsi" w:hAnsiTheme="minorHAnsi"/>
                <w:bCs/>
                <w:color w:val="000000" w:themeColor="text1"/>
              </w:rPr>
              <w:t xml:space="preserve">In </w:t>
            </w:r>
            <w:r w:rsidR="004527C7">
              <w:rPr>
                <w:rFonts w:asciiTheme="minorHAnsi" w:hAnsiTheme="minorHAnsi"/>
                <w:bCs/>
                <w:color w:val="000000" w:themeColor="text1"/>
              </w:rPr>
              <w:t>C</w:t>
            </w:r>
            <w:r w:rsidRPr="004527C7">
              <w:rPr>
                <w:rFonts w:asciiTheme="minorHAnsi" w:hAnsiTheme="minorHAnsi"/>
                <w:bCs/>
                <w:color w:val="000000" w:themeColor="text1"/>
              </w:rPr>
              <w:t>onclusions  clear differences between two mounting methods is highlighted and potential improvements for cold-mounting techniques are suggested. However, the technical jargon may be difficult for non-experts to understand fully.</w:t>
            </w:r>
          </w:p>
          <w:p w14:paraId="2DC5E47C" w14:textId="575EB4FD" w:rsidR="00A31F5E" w:rsidRDefault="00A31F5E" w:rsidP="00A31F5E">
            <w:pPr>
              <w:rPr>
                <w:rFonts w:asciiTheme="minorHAnsi" w:hAnsiTheme="minorHAnsi"/>
                <w:bCs/>
                <w:color w:val="000000" w:themeColor="text1"/>
              </w:rPr>
            </w:pPr>
            <w:r>
              <w:rPr>
                <w:rFonts w:asciiTheme="minorHAnsi" w:hAnsiTheme="minorHAnsi"/>
                <w:bCs/>
                <w:color w:val="000000" w:themeColor="text1"/>
              </w:rPr>
              <w:t>R</w:t>
            </w:r>
            <w:r w:rsidRPr="00384CB7">
              <w:rPr>
                <w:rFonts w:asciiTheme="minorHAnsi" w:hAnsiTheme="minorHAnsi"/>
                <w:bCs/>
                <w:color w:val="000000" w:themeColor="text1"/>
              </w:rPr>
              <w:t>eferences to relevant literature support the credibility of th</w:t>
            </w:r>
            <w:r>
              <w:rPr>
                <w:rFonts w:asciiTheme="minorHAnsi" w:hAnsiTheme="minorHAnsi"/>
                <w:bCs/>
                <w:color w:val="000000" w:themeColor="text1"/>
              </w:rPr>
              <w:t>is</w:t>
            </w:r>
            <w:r w:rsidRPr="00384CB7">
              <w:rPr>
                <w:rFonts w:asciiTheme="minorHAnsi" w:hAnsiTheme="minorHAnsi"/>
                <w:bCs/>
                <w:color w:val="000000" w:themeColor="text1"/>
              </w:rPr>
              <w:t xml:space="preserve"> research</w:t>
            </w:r>
            <w:r>
              <w:rPr>
                <w:rFonts w:asciiTheme="minorHAnsi" w:hAnsiTheme="minorHAnsi"/>
                <w:bCs/>
                <w:color w:val="000000" w:themeColor="text1"/>
              </w:rPr>
              <w:t>.</w:t>
            </w:r>
          </w:p>
          <w:p w14:paraId="5504A1F4" w14:textId="77777777" w:rsidR="00A31F5E" w:rsidRDefault="00A31F5E" w:rsidP="00DE7E11">
            <w:pPr>
              <w:rPr>
                <w:rFonts w:asciiTheme="minorHAnsi" w:hAnsiTheme="minorHAnsi"/>
                <w:bCs/>
                <w:color w:val="000000" w:themeColor="text1"/>
              </w:rPr>
            </w:pPr>
          </w:p>
          <w:p w14:paraId="421631DF" w14:textId="77777777" w:rsidR="00E011FD" w:rsidRPr="00B060EE" w:rsidRDefault="00E011FD" w:rsidP="00E011FD">
            <w:pPr>
              <w:rPr>
                <w:rFonts w:asciiTheme="minorHAnsi" w:hAnsiTheme="minorHAnsi"/>
                <w:b/>
                <w:color w:val="000000" w:themeColor="text1"/>
              </w:rPr>
            </w:pPr>
            <w:r w:rsidRPr="00B060EE">
              <w:rPr>
                <w:rFonts w:asciiTheme="minorHAnsi" w:hAnsiTheme="minorHAnsi"/>
                <w:b/>
                <w:color w:val="000000" w:themeColor="text1"/>
              </w:rPr>
              <w:lastRenderedPageBreak/>
              <w:t>Quality of Visual Display:</w:t>
            </w:r>
          </w:p>
          <w:p w14:paraId="2E2F040D" w14:textId="7BE77118" w:rsidR="00E011FD" w:rsidRPr="00E011FD" w:rsidRDefault="00E011FD" w:rsidP="00E011FD">
            <w:pPr>
              <w:rPr>
                <w:rFonts w:asciiTheme="minorHAnsi" w:hAnsiTheme="minorHAnsi"/>
                <w:bCs/>
                <w:color w:val="000000" w:themeColor="text1"/>
              </w:rPr>
            </w:pPr>
            <w:r w:rsidRPr="00E011FD">
              <w:rPr>
                <w:rFonts w:asciiTheme="minorHAnsi" w:hAnsiTheme="minorHAnsi"/>
                <w:bCs/>
                <w:color w:val="000000" w:themeColor="text1"/>
              </w:rPr>
              <w:t xml:space="preserve">The poster is visually appealing and professional. It has a simple layout, basic colour scheme, and relevant graphics. However, due to the excessive text it is cluttered and may be overwhelming for viewers. To improve visual appeal, consider reducing the amount of text and increasing the size of figures to make them more </w:t>
            </w:r>
            <w:r w:rsidR="00643F91">
              <w:rPr>
                <w:rFonts w:asciiTheme="minorHAnsi" w:hAnsiTheme="minorHAnsi"/>
                <w:bCs/>
                <w:color w:val="000000" w:themeColor="text1"/>
              </w:rPr>
              <w:t>noticeable.</w:t>
            </w:r>
          </w:p>
          <w:p w14:paraId="59DB7347" w14:textId="50833CE5" w:rsidR="00E011FD" w:rsidRDefault="00E011FD" w:rsidP="00E011FD">
            <w:pPr>
              <w:rPr>
                <w:rFonts w:asciiTheme="minorHAnsi" w:hAnsiTheme="minorHAnsi"/>
                <w:bCs/>
                <w:color w:val="000000" w:themeColor="text1"/>
              </w:rPr>
            </w:pPr>
            <w:r w:rsidRPr="00E011FD">
              <w:rPr>
                <w:rFonts w:asciiTheme="minorHAnsi" w:hAnsiTheme="minorHAnsi"/>
                <w:bCs/>
                <w:color w:val="000000" w:themeColor="text1"/>
              </w:rPr>
              <w:t>Pictures effectively convey technical information and enhance understanding. The chart comparing the hit rates of tape-mounted and cold-mounted samples provide a clear visual representation of the findings and helps in interpreting the results.</w:t>
            </w:r>
          </w:p>
          <w:p w14:paraId="5D163AFA" w14:textId="0CEBBBE1" w:rsidR="00E339A3" w:rsidRDefault="00E339A3" w:rsidP="00E339A3">
            <w:pPr>
              <w:rPr>
                <w:rFonts w:asciiTheme="minorHAnsi" w:hAnsiTheme="minorHAnsi"/>
                <w:bCs/>
                <w:color w:val="000000" w:themeColor="text1"/>
              </w:rPr>
            </w:pPr>
            <w:r w:rsidRPr="00E339A3">
              <w:rPr>
                <w:rFonts w:asciiTheme="minorHAnsi" w:hAnsiTheme="minorHAnsi"/>
                <w:bCs/>
                <w:color w:val="000000" w:themeColor="text1"/>
              </w:rPr>
              <w:t>Despite the cluttered appearance due to excessive text, the poster still communicates key messages through visual storytelling and persuasive design techniques. To improve, consider reducing the amount of text to allow for more focus on visual elements. Clear headings and transitions between sections effectively guide viewers through the content.</w:t>
            </w:r>
          </w:p>
          <w:p w14:paraId="4A9355CB" w14:textId="114F2949" w:rsidR="00130E4D" w:rsidRDefault="00130E4D" w:rsidP="00E339A3">
            <w:pPr>
              <w:rPr>
                <w:rFonts w:asciiTheme="minorHAnsi" w:hAnsiTheme="minorHAnsi"/>
                <w:bCs/>
                <w:color w:val="000000" w:themeColor="text1"/>
              </w:rPr>
            </w:pPr>
          </w:p>
          <w:p w14:paraId="24EF9583" w14:textId="59F682F1" w:rsidR="00130E4D" w:rsidRPr="00E339A3" w:rsidRDefault="00806A4D" w:rsidP="00E339A3">
            <w:pPr>
              <w:rPr>
                <w:rFonts w:asciiTheme="minorHAnsi" w:hAnsiTheme="minorHAnsi"/>
                <w:bCs/>
                <w:color w:val="000000" w:themeColor="text1"/>
              </w:rPr>
            </w:pPr>
            <w:r>
              <w:rPr>
                <w:rFonts w:asciiTheme="minorHAnsi" w:hAnsiTheme="minorHAnsi"/>
                <w:bCs/>
                <w:color w:val="000000" w:themeColor="text1"/>
              </w:rPr>
              <w:t xml:space="preserve">Thomas, you have done </w:t>
            </w:r>
            <w:r w:rsidR="00781032">
              <w:rPr>
                <w:rFonts w:asciiTheme="minorHAnsi" w:hAnsiTheme="minorHAnsi"/>
                <w:bCs/>
                <w:color w:val="000000" w:themeColor="text1"/>
              </w:rPr>
              <w:t>an excellent job presenting your research in a clear</w:t>
            </w:r>
            <w:r w:rsidR="00FD25D6">
              <w:rPr>
                <w:rFonts w:asciiTheme="minorHAnsi" w:hAnsiTheme="minorHAnsi"/>
                <w:bCs/>
                <w:color w:val="000000" w:themeColor="text1"/>
              </w:rPr>
              <w:t xml:space="preserve"> and concise way. Congratulations. Well done!</w:t>
            </w:r>
          </w:p>
          <w:p w14:paraId="17A2A4FD" w14:textId="77777777" w:rsidR="00DE7E11" w:rsidRPr="00E6086F" w:rsidRDefault="00DE7E11" w:rsidP="00E6086F">
            <w:pPr>
              <w:rPr>
                <w:rFonts w:asciiTheme="minorHAnsi" w:hAnsiTheme="minorHAnsi"/>
                <w:bCs/>
                <w:color w:val="000000" w:themeColor="text1"/>
              </w:rPr>
            </w:pPr>
          </w:p>
          <w:p w14:paraId="0EF401A9" w14:textId="7A641A68" w:rsidR="00E6086F" w:rsidRDefault="00E6086F" w:rsidP="00C92AF2">
            <w:pPr>
              <w:jc w:val="both"/>
              <w:rPr>
                <w:rFonts w:asciiTheme="minorHAnsi" w:hAnsiTheme="minorHAnsi"/>
                <w:color w:val="000000" w:themeColor="text1"/>
              </w:rPr>
            </w:pPr>
          </w:p>
        </w:tc>
      </w:tr>
    </w:tbl>
    <w:p w14:paraId="3DAFF9A2" w14:textId="77777777" w:rsidR="00AE30DD" w:rsidRPr="006363DD" w:rsidRDefault="00AE30DD">
      <w:pPr>
        <w:rPr>
          <w:rFonts w:asciiTheme="minorHAnsi" w:hAnsiTheme="minorHAnsi"/>
          <w:color w:val="000000" w:themeColor="text1"/>
        </w:rPr>
      </w:pPr>
    </w:p>
    <w:p w14:paraId="230892FF" w14:textId="2BAA76C7" w:rsidR="006363DD" w:rsidRPr="006363DD" w:rsidRDefault="00F90341">
      <w:pPr>
        <w:rPr>
          <w:rFonts w:asciiTheme="minorHAnsi" w:hAnsiTheme="minorHAnsi"/>
          <w:b/>
          <w:color w:val="000000" w:themeColor="text1"/>
        </w:rPr>
      </w:pPr>
      <w:r>
        <w:rPr>
          <w:rFonts w:asciiTheme="minorHAnsi" w:hAnsiTheme="minorHAnsi"/>
          <w:b/>
          <w:color w:val="000000" w:themeColor="text1"/>
        </w:rPr>
        <w:t xml:space="preserve">Signed:     </w:t>
      </w:r>
      <w:r w:rsidR="00664759">
        <w:rPr>
          <w:rFonts w:asciiTheme="minorHAnsi" w:hAnsiTheme="minorHAnsi"/>
          <w:b/>
          <w:color w:val="000000" w:themeColor="text1"/>
        </w:rPr>
        <w:tab/>
      </w:r>
      <w:r w:rsidR="007B68AF">
        <w:rPr>
          <w:noProof/>
          <w:lang w:val="en-US"/>
        </w:rPr>
        <w:drawing>
          <wp:inline distT="0" distB="0" distL="0" distR="0" wp14:anchorId="3498A64F" wp14:editId="667C1867">
            <wp:extent cx="1596725" cy="319890"/>
            <wp:effectExtent l="0" t="0" r="3810" b="4445"/>
            <wp:docPr id="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pic:cNvPicPr/>
                  </pic:nvPicPr>
                  <pic:blipFill rotWithShape="1">
                    <a:blip r:embed="rId7"/>
                    <a:srcRect l="12996" t="40509" r="22687" b="36584"/>
                    <a:stretch/>
                  </pic:blipFill>
                  <pic:spPr bwMode="auto">
                    <a:xfrm>
                      <a:off x="0" y="0"/>
                      <a:ext cx="1647540" cy="33007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r w:rsidR="00664759">
        <w:rPr>
          <w:rFonts w:asciiTheme="minorHAnsi" w:hAnsiTheme="minorHAnsi"/>
          <w:b/>
          <w:color w:val="000000" w:themeColor="text1"/>
        </w:rPr>
        <w:tab/>
      </w:r>
      <w:r w:rsidR="00664759">
        <w:rPr>
          <w:rFonts w:asciiTheme="minorHAnsi" w:hAnsiTheme="minorHAnsi"/>
          <w:b/>
          <w:color w:val="000000" w:themeColor="text1"/>
        </w:rPr>
        <w:tab/>
      </w:r>
      <w:r w:rsidR="006363DD" w:rsidRPr="006363DD">
        <w:rPr>
          <w:rFonts w:asciiTheme="minorHAnsi" w:hAnsiTheme="minorHAnsi"/>
          <w:b/>
          <w:color w:val="000000" w:themeColor="text1"/>
        </w:rPr>
        <w:t>(Supervisor)</w:t>
      </w:r>
    </w:p>
    <w:p w14:paraId="1AFBFDA2" w14:textId="77777777" w:rsidR="006363DD" w:rsidRPr="006363DD" w:rsidRDefault="006363DD">
      <w:pPr>
        <w:rPr>
          <w:rFonts w:asciiTheme="minorHAnsi" w:hAnsiTheme="minorHAnsi"/>
          <w:b/>
          <w:color w:val="000000" w:themeColor="text1"/>
        </w:rPr>
      </w:pPr>
    </w:p>
    <w:p w14:paraId="503DDDC8" w14:textId="7E3CF07C" w:rsidR="00B060EE" w:rsidRDefault="006363DD">
      <w:pPr>
        <w:rPr>
          <w:rFonts w:asciiTheme="minorHAnsi" w:hAnsiTheme="minorHAnsi"/>
          <w:b/>
          <w:color w:val="000000" w:themeColor="text1"/>
        </w:rPr>
      </w:pPr>
      <w:r w:rsidRPr="006363DD">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p w14:paraId="3D085A27" w14:textId="4F56D055" w:rsidR="00B060EE" w:rsidRPr="00B060EE" w:rsidRDefault="00B060EE" w:rsidP="00E339A3">
      <w:pPr>
        <w:rPr>
          <w:rFonts w:asciiTheme="minorHAnsi" w:hAnsiTheme="minorHAnsi"/>
          <w:b/>
          <w:color w:val="000000" w:themeColor="text1"/>
        </w:rPr>
      </w:pPr>
    </w:p>
    <w:p w14:paraId="04774EF5" w14:textId="77777777" w:rsidR="00B060EE" w:rsidRPr="00B060EE" w:rsidRDefault="00B060EE" w:rsidP="00B060EE">
      <w:pPr>
        <w:rPr>
          <w:rFonts w:asciiTheme="minorHAnsi" w:hAnsiTheme="minorHAnsi"/>
          <w:b/>
          <w:color w:val="000000" w:themeColor="text1"/>
        </w:rPr>
      </w:pPr>
    </w:p>
    <w:p w14:paraId="41DB1EAC" w14:textId="77777777" w:rsidR="00B060EE" w:rsidRPr="00B060EE" w:rsidRDefault="00B060EE" w:rsidP="00B060EE">
      <w:pPr>
        <w:rPr>
          <w:rFonts w:asciiTheme="minorHAnsi" w:hAnsiTheme="minorHAnsi"/>
          <w:b/>
          <w:color w:val="000000" w:themeColor="text1"/>
        </w:rPr>
      </w:pPr>
    </w:p>
    <w:p w14:paraId="0E348CD8" w14:textId="77777777" w:rsidR="00B060EE" w:rsidRPr="00B060EE" w:rsidRDefault="00B060EE" w:rsidP="00B060EE">
      <w:pPr>
        <w:rPr>
          <w:rFonts w:asciiTheme="minorHAnsi" w:hAnsiTheme="minorHAnsi"/>
          <w:b/>
          <w:color w:val="000000" w:themeColor="text1"/>
        </w:rPr>
      </w:pPr>
    </w:p>
    <w:p w14:paraId="110C0493" w14:textId="77777777" w:rsidR="00B060EE" w:rsidRPr="00B060EE" w:rsidRDefault="00B060EE" w:rsidP="00B060EE">
      <w:pPr>
        <w:rPr>
          <w:rFonts w:asciiTheme="minorHAnsi" w:hAnsiTheme="minorHAnsi"/>
          <w:b/>
          <w:color w:val="000000" w:themeColor="text1"/>
        </w:rPr>
      </w:pPr>
    </w:p>
    <w:p w14:paraId="533DA056" w14:textId="77777777" w:rsidR="006363DD" w:rsidRPr="006363DD" w:rsidRDefault="006363DD">
      <w:pPr>
        <w:rPr>
          <w:rFonts w:asciiTheme="minorHAnsi" w:hAnsiTheme="minorHAnsi"/>
          <w:b/>
          <w:color w:val="000000" w:themeColor="text1"/>
        </w:rPr>
      </w:pPr>
    </w:p>
    <w:sectPr w:rsidR="006363DD" w:rsidRPr="006363DD" w:rsidSect="00757C0F">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39FDF" w14:textId="77777777" w:rsidR="00EA424C" w:rsidRDefault="00EA424C" w:rsidP="00664759">
      <w:r>
        <w:separator/>
      </w:r>
    </w:p>
  </w:endnote>
  <w:endnote w:type="continuationSeparator" w:id="0">
    <w:p w14:paraId="05C2B951" w14:textId="77777777" w:rsidR="00EA424C" w:rsidRDefault="00EA424C" w:rsidP="00664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F8B37" w14:textId="77777777" w:rsidR="00EA424C" w:rsidRDefault="00EA424C" w:rsidP="00664759">
      <w:r>
        <w:separator/>
      </w:r>
    </w:p>
  </w:footnote>
  <w:footnote w:type="continuationSeparator" w:id="0">
    <w:p w14:paraId="30FFADED" w14:textId="77777777" w:rsidR="00EA424C" w:rsidRDefault="00EA424C" w:rsidP="006647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2212" w14:textId="6808AD87" w:rsidR="00362A99" w:rsidRPr="006363DD" w:rsidRDefault="00362A99" w:rsidP="00362A99">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 xml:space="preserve">ACDA6017 OME </w:t>
    </w:r>
    <w:r w:rsidRPr="006363DD">
      <w:rPr>
        <w:rFonts w:asciiTheme="minorHAnsi" w:hAnsiTheme="minorHAnsi" w:cstheme="minorHAnsi"/>
        <w:b/>
        <w:color w:val="000000" w:themeColor="text1"/>
        <w:u w:val="single"/>
      </w:rPr>
      <w:t xml:space="preserve">MAJOR PROJECT - </w:t>
    </w:r>
    <w:r>
      <w:rPr>
        <w:rFonts w:asciiTheme="minorHAnsi" w:hAnsiTheme="minorHAnsi" w:cstheme="minorHAnsi"/>
        <w:b/>
        <w:color w:val="000000" w:themeColor="text1"/>
        <w:u w:val="single"/>
      </w:rPr>
      <w:t xml:space="preserve"> Component 4 Exhibition </w:t>
    </w:r>
    <w:r w:rsidR="00106CE6">
      <w:rPr>
        <w:rFonts w:asciiTheme="minorHAnsi" w:hAnsiTheme="minorHAnsi" w:cstheme="minorHAnsi"/>
        <w:b/>
        <w:color w:val="000000" w:themeColor="text1"/>
        <w:u w:val="single"/>
      </w:rPr>
      <w:t>B</w:t>
    </w:r>
    <w:r>
      <w:rPr>
        <w:rFonts w:asciiTheme="minorHAnsi" w:hAnsiTheme="minorHAnsi" w:cstheme="minorHAnsi"/>
        <w:b/>
        <w:color w:val="000000" w:themeColor="text1"/>
        <w:u w:val="single"/>
      </w:rPr>
      <w:t>oard</w:t>
    </w:r>
    <w:r w:rsidRPr="006363DD">
      <w:rPr>
        <w:rFonts w:asciiTheme="minorHAnsi" w:hAnsiTheme="minorHAnsi" w:cstheme="minorHAnsi"/>
        <w:b/>
        <w:color w:val="000000" w:themeColor="text1"/>
        <w:u w:val="single"/>
      </w:rPr>
      <w:t xml:space="preserve"> – </w:t>
    </w:r>
    <w:r w:rsidR="00D16727">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434670C0" w14:textId="77777777" w:rsidR="00362A99" w:rsidRDefault="00362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41B9F"/>
    <w:rsid w:val="00051D18"/>
    <w:rsid w:val="00052F4F"/>
    <w:rsid w:val="00084A24"/>
    <w:rsid w:val="000852E0"/>
    <w:rsid w:val="00085B7A"/>
    <w:rsid w:val="00093C00"/>
    <w:rsid w:val="000A2C0B"/>
    <w:rsid w:val="00106CE6"/>
    <w:rsid w:val="00110BD8"/>
    <w:rsid w:val="00125730"/>
    <w:rsid w:val="00130E4D"/>
    <w:rsid w:val="00171B60"/>
    <w:rsid w:val="00183BCF"/>
    <w:rsid w:val="001A3C1A"/>
    <w:rsid w:val="001D0DDD"/>
    <w:rsid w:val="001E456A"/>
    <w:rsid w:val="001F0FF7"/>
    <w:rsid w:val="001F5C64"/>
    <w:rsid w:val="0022726A"/>
    <w:rsid w:val="00242112"/>
    <w:rsid w:val="00253402"/>
    <w:rsid w:val="002A2816"/>
    <w:rsid w:val="002C6AEF"/>
    <w:rsid w:val="002D3B09"/>
    <w:rsid w:val="002E6E2F"/>
    <w:rsid w:val="0032690D"/>
    <w:rsid w:val="00347870"/>
    <w:rsid w:val="00362A99"/>
    <w:rsid w:val="00384AC9"/>
    <w:rsid w:val="003A2B5D"/>
    <w:rsid w:val="004527C7"/>
    <w:rsid w:val="004557EC"/>
    <w:rsid w:val="004F2D4A"/>
    <w:rsid w:val="00520E44"/>
    <w:rsid w:val="00523FAF"/>
    <w:rsid w:val="005252F3"/>
    <w:rsid w:val="00554C3E"/>
    <w:rsid w:val="0057153C"/>
    <w:rsid w:val="005728F6"/>
    <w:rsid w:val="005A755B"/>
    <w:rsid w:val="006344D7"/>
    <w:rsid w:val="006363DD"/>
    <w:rsid w:val="00643F91"/>
    <w:rsid w:val="006530D2"/>
    <w:rsid w:val="006645F5"/>
    <w:rsid w:val="00664759"/>
    <w:rsid w:val="00693334"/>
    <w:rsid w:val="006C1129"/>
    <w:rsid w:val="0072032F"/>
    <w:rsid w:val="00756533"/>
    <w:rsid w:val="00757C0F"/>
    <w:rsid w:val="0076325F"/>
    <w:rsid w:val="00770D8D"/>
    <w:rsid w:val="00781032"/>
    <w:rsid w:val="007843F2"/>
    <w:rsid w:val="00787C3B"/>
    <w:rsid w:val="007B68AF"/>
    <w:rsid w:val="007B697A"/>
    <w:rsid w:val="00806A4D"/>
    <w:rsid w:val="0081551D"/>
    <w:rsid w:val="00866E85"/>
    <w:rsid w:val="008B05C1"/>
    <w:rsid w:val="00963E9C"/>
    <w:rsid w:val="0097370D"/>
    <w:rsid w:val="009835B5"/>
    <w:rsid w:val="009F2A6D"/>
    <w:rsid w:val="009F37CB"/>
    <w:rsid w:val="00A137AC"/>
    <w:rsid w:val="00A151E5"/>
    <w:rsid w:val="00A23A3F"/>
    <w:rsid w:val="00A31F5E"/>
    <w:rsid w:val="00A52242"/>
    <w:rsid w:val="00A736BA"/>
    <w:rsid w:val="00AB34FE"/>
    <w:rsid w:val="00AE30DD"/>
    <w:rsid w:val="00AF3C3C"/>
    <w:rsid w:val="00B02420"/>
    <w:rsid w:val="00B060EE"/>
    <w:rsid w:val="00B15ACE"/>
    <w:rsid w:val="00B51D23"/>
    <w:rsid w:val="00C12D2E"/>
    <w:rsid w:val="00C30167"/>
    <w:rsid w:val="00C60A27"/>
    <w:rsid w:val="00C72682"/>
    <w:rsid w:val="00C73668"/>
    <w:rsid w:val="00C91E58"/>
    <w:rsid w:val="00C92AF2"/>
    <w:rsid w:val="00CC4C41"/>
    <w:rsid w:val="00CC71FB"/>
    <w:rsid w:val="00CD2262"/>
    <w:rsid w:val="00CF3983"/>
    <w:rsid w:val="00D16727"/>
    <w:rsid w:val="00D258CF"/>
    <w:rsid w:val="00D87BAB"/>
    <w:rsid w:val="00DB2BCB"/>
    <w:rsid w:val="00DD73D7"/>
    <w:rsid w:val="00DE736B"/>
    <w:rsid w:val="00DE7E11"/>
    <w:rsid w:val="00E011FD"/>
    <w:rsid w:val="00E03124"/>
    <w:rsid w:val="00E14F70"/>
    <w:rsid w:val="00E22ED7"/>
    <w:rsid w:val="00E339A3"/>
    <w:rsid w:val="00E50657"/>
    <w:rsid w:val="00E526C0"/>
    <w:rsid w:val="00E52B8E"/>
    <w:rsid w:val="00E6086F"/>
    <w:rsid w:val="00E77A62"/>
    <w:rsid w:val="00E8190E"/>
    <w:rsid w:val="00EA424C"/>
    <w:rsid w:val="00F1134F"/>
    <w:rsid w:val="00F14758"/>
    <w:rsid w:val="00F71579"/>
    <w:rsid w:val="00F90341"/>
    <w:rsid w:val="00FD25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5C6297"/>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664759"/>
    <w:pPr>
      <w:tabs>
        <w:tab w:val="center" w:pos="4513"/>
        <w:tab w:val="right" w:pos="9026"/>
      </w:tabs>
    </w:pPr>
  </w:style>
  <w:style w:type="character" w:customStyle="1" w:styleId="HeaderChar">
    <w:name w:val="Header Char"/>
    <w:basedOn w:val="DefaultParagraphFont"/>
    <w:link w:val="Header"/>
    <w:uiPriority w:val="99"/>
    <w:rsid w:val="00664759"/>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664759"/>
    <w:pPr>
      <w:tabs>
        <w:tab w:val="center" w:pos="4513"/>
        <w:tab w:val="right" w:pos="9026"/>
      </w:tabs>
    </w:pPr>
  </w:style>
  <w:style w:type="character" w:customStyle="1" w:styleId="FooterChar">
    <w:name w:val="Footer Char"/>
    <w:basedOn w:val="DefaultParagraphFont"/>
    <w:link w:val="Footer"/>
    <w:uiPriority w:val="99"/>
    <w:rsid w:val="00664759"/>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7889448">
      <w:bodyDiv w:val="1"/>
      <w:marLeft w:val="0"/>
      <w:marRight w:val="0"/>
      <w:marTop w:val="0"/>
      <w:marBottom w:val="0"/>
      <w:divBdr>
        <w:top w:val="none" w:sz="0" w:space="0" w:color="auto"/>
        <w:left w:val="none" w:sz="0" w:space="0" w:color="auto"/>
        <w:bottom w:val="none" w:sz="0" w:space="0" w:color="auto"/>
        <w:right w:val="none" w:sz="0" w:space="0" w:color="auto"/>
      </w:divBdr>
      <w:divsChild>
        <w:div w:id="2128161581">
          <w:marLeft w:val="0"/>
          <w:marRight w:val="0"/>
          <w:marTop w:val="0"/>
          <w:marBottom w:val="0"/>
          <w:divBdr>
            <w:top w:val="single" w:sz="2" w:space="0" w:color="E3E3E3"/>
            <w:left w:val="single" w:sz="2" w:space="0" w:color="E3E3E3"/>
            <w:bottom w:val="single" w:sz="2" w:space="0" w:color="E3E3E3"/>
            <w:right w:val="single" w:sz="2" w:space="0" w:color="E3E3E3"/>
          </w:divBdr>
          <w:divsChild>
            <w:div w:id="1138571508">
              <w:marLeft w:val="0"/>
              <w:marRight w:val="0"/>
              <w:marTop w:val="0"/>
              <w:marBottom w:val="0"/>
              <w:divBdr>
                <w:top w:val="single" w:sz="2" w:space="0" w:color="E3E3E3"/>
                <w:left w:val="single" w:sz="2" w:space="0" w:color="E3E3E3"/>
                <w:bottom w:val="single" w:sz="2" w:space="0" w:color="E3E3E3"/>
                <w:right w:val="single" w:sz="2" w:space="0" w:color="E3E3E3"/>
              </w:divBdr>
              <w:divsChild>
                <w:div w:id="1693989870">
                  <w:marLeft w:val="0"/>
                  <w:marRight w:val="0"/>
                  <w:marTop w:val="0"/>
                  <w:marBottom w:val="0"/>
                  <w:divBdr>
                    <w:top w:val="single" w:sz="2" w:space="0" w:color="E3E3E3"/>
                    <w:left w:val="single" w:sz="2" w:space="0" w:color="E3E3E3"/>
                    <w:bottom w:val="single" w:sz="2" w:space="0" w:color="E3E3E3"/>
                    <w:right w:val="single" w:sz="2" w:space="0" w:color="E3E3E3"/>
                  </w:divBdr>
                  <w:divsChild>
                    <w:div w:id="1360858843">
                      <w:marLeft w:val="0"/>
                      <w:marRight w:val="0"/>
                      <w:marTop w:val="0"/>
                      <w:marBottom w:val="0"/>
                      <w:divBdr>
                        <w:top w:val="single" w:sz="2" w:space="0" w:color="E3E3E3"/>
                        <w:left w:val="single" w:sz="2" w:space="0" w:color="E3E3E3"/>
                        <w:bottom w:val="single" w:sz="2" w:space="0" w:color="E3E3E3"/>
                        <w:right w:val="single" w:sz="2" w:space="0" w:color="E3E3E3"/>
                      </w:divBdr>
                      <w:divsChild>
                        <w:div w:id="1491217240">
                          <w:marLeft w:val="0"/>
                          <w:marRight w:val="0"/>
                          <w:marTop w:val="0"/>
                          <w:marBottom w:val="0"/>
                          <w:divBdr>
                            <w:top w:val="single" w:sz="2" w:space="0" w:color="E3E3E3"/>
                            <w:left w:val="single" w:sz="2" w:space="0" w:color="E3E3E3"/>
                            <w:bottom w:val="single" w:sz="2" w:space="0" w:color="E3E3E3"/>
                            <w:right w:val="single" w:sz="2" w:space="0" w:color="E3E3E3"/>
                          </w:divBdr>
                          <w:divsChild>
                            <w:div w:id="1896038807">
                              <w:marLeft w:val="0"/>
                              <w:marRight w:val="0"/>
                              <w:marTop w:val="0"/>
                              <w:marBottom w:val="0"/>
                              <w:divBdr>
                                <w:top w:val="single" w:sz="2" w:space="0" w:color="E3E3E3"/>
                                <w:left w:val="single" w:sz="2" w:space="0" w:color="E3E3E3"/>
                                <w:bottom w:val="single" w:sz="2" w:space="0" w:color="E3E3E3"/>
                                <w:right w:val="single" w:sz="2" w:space="0" w:color="E3E3E3"/>
                              </w:divBdr>
                              <w:divsChild>
                                <w:div w:id="949438482">
                                  <w:marLeft w:val="0"/>
                                  <w:marRight w:val="0"/>
                                  <w:marTop w:val="100"/>
                                  <w:marBottom w:val="100"/>
                                  <w:divBdr>
                                    <w:top w:val="single" w:sz="2" w:space="0" w:color="E3E3E3"/>
                                    <w:left w:val="single" w:sz="2" w:space="0" w:color="E3E3E3"/>
                                    <w:bottom w:val="single" w:sz="2" w:space="0" w:color="E3E3E3"/>
                                    <w:right w:val="single" w:sz="2" w:space="0" w:color="E3E3E3"/>
                                  </w:divBdr>
                                  <w:divsChild>
                                    <w:div w:id="2053118038">
                                      <w:marLeft w:val="0"/>
                                      <w:marRight w:val="0"/>
                                      <w:marTop w:val="0"/>
                                      <w:marBottom w:val="0"/>
                                      <w:divBdr>
                                        <w:top w:val="single" w:sz="2" w:space="0" w:color="E3E3E3"/>
                                        <w:left w:val="single" w:sz="2" w:space="0" w:color="E3E3E3"/>
                                        <w:bottom w:val="single" w:sz="2" w:space="0" w:color="E3E3E3"/>
                                        <w:right w:val="single" w:sz="2" w:space="0" w:color="E3E3E3"/>
                                      </w:divBdr>
                                      <w:divsChild>
                                        <w:div w:id="789009927">
                                          <w:marLeft w:val="0"/>
                                          <w:marRight w:val="0"/>
                                          <w:marTop w:val="0"/>
                                          <w:marBottom w:val="0"/>
                                          <w:divBdr>
                                            <w:top w:val="single" w:sz="2" w:space="0" w:color="E3E3E3"/>
                                            <w:left w:val="single" w:sz="2" w:space="0" w:color="E3E3E3"/>
                                            <w:bottom w:val="single" w:sz="2" w:space="0" w:color="E3E3E3"/>
                                            <w:right w:val="single" w:sz="2" w:space="0" w:color="E3E3E3"/>
                                          </w:divBdr>
                                          <w:divsChild>
                                            <w:div w:id="1092748540">
                                              <w:marLeft w:val="0"/>
                                              <w:marRight w:val="0"/>
                                              <w:marTop w:val="0"/>
                                              <w:marBottom w:val="0"/>
                                              <w:divBdr>
                                                <w:top w:val="single" w:sz="2" w:space="0" w:color="E3E3E3"/>
                                                <w:left w:val="single" w:sz="2" w:space="0" w:color="E3E3E3"/>
                                                <w:bottom w:val="single" w:sz="2" w:space="0" w:color="E3E3E3"/>
                                                <w:right w:val="single" w:sz="2" w:space="0" w:color="E3E3E3"/>
                                              </w:divBdr>
                                              <w:divsChild>
                                                <w:div w:id="290403700">
                                                  <w:marLeft w:val="0"/>
                                                  <w:marRight w:val="0"/>
                                                  <w:marTop w:val="0"/>
                                                  <w:marBottom w:val="0"/>
                                                  <w:divBdr>
                                                    <w:top w:val="single" w:sz="2" w:space="0" w:color="E3E3E3"/>
                                                    <w:left w:val="single" w:sz="2" w:space="0" w:color="E3E3E3"/>
                                                    <w:bottom w:val="single" w:sz="2" w:space="0" w:color="E3E3E3"/>
                                                    <w:right w:val="single" w:sz="2" w:space="0" w:color="E3E3E3"/>
                                                  </w:divBdr>
                                                  <w:divsChild>
                                                    <w:div w:id="911038891">
                                                      <w:marLeft w:val="0"/>
                                                      <w:marRight w:val="0"/>
                                                      <w:marTop w:val="0"/>
                                                      <w:marBottom w:val="0"/>
                                                      <w:divBdr>
                                                        <w:top w:val="single" w:sz="2" w:space="0" w:color="E3E3E3"/>
                                                        <w:left w:val="single" w:sz="2" w:space="0" w:color="E3E3E3"/>
                                                        <w:bottom w:val="single" w:sz="2" w:space="0" w:color="E3E3E3"/>
                                                        <w:right w:val="single" w:sz="2" w:space="0" w:color="E3E3E3"/>
                                                      </w:divBdr>
                                                      <w:divsChild>
                                                        <w:div w:id="1862429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7221842">
          <w:marLeft w:val="0"/>
          <w:marRight w:val="0"/>
          <w:marTop w:val="0"/>
          <w:marBottom w:val="0"/>
          <w:divBdr>
            <w:top w:val="none" w:sz="0" w:space="0" w:color="auto"/>
            <w:left w:val="none" w:sz="0" w:space="0" w:color="auto"/>
            <w:bottom w:val="none" w:sz="0" w:space="0" w:color="auto"/>
            <w:right w:val="none" w:sz="0" w:space="0" w:color="auto"/>
          </w:divBdr>
        </w:div>
      </w:divsChild>
    </w:div>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 w:id="157300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354</Words>
  <Characters>2407</Characters>
  <Application>Microsoft Office Word</Application>
  <DocSecurity>0</DocSecurity>
  <Lines>42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Ewa Kazimierska</cp:lastModifiedBy>
  <cp:revision>47</cp:revision>
  <dcterms:created xsi:type="dcterms:W3CDTF">2024-04-12T11:33:00Z</dcterms:created>
  <dcterms:modified xsi:type="dcterms:W3CDTF">2024-04-12T13:59:00Z</dcterms:modified>
</cp:coreProperties>
</file>