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1B366B0" w:rsidR="0086599B" w:rsidRPr="00330917" w:rsidRDefault="0058470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2235532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297B823" w:rsidR="0086599B" w:rsidRPr="00330917" w:rsidRDefault="0058470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48989E4" w:rsidR="0086599B" w:rsidRPr="00330917" w:rsidRDefault="0058470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F1ABF63" w:rsidR="0086599B" w:rsidRPr="00330917" w:rsidRDefault="0058470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ECF5905" w14:textId="77777777" w:rsidR="00D812C8" w:rsidRPr="00584700" w:rsidRDefault="00D812C8" w:rsidP="00D812C8">
            <w:pPr>
              <w:spacing w:after="0" w:line="360" w:lineRule="auto"/>
              <w:jc w:val="both"/>
              <w:rPr>
                <w:rFonts w:ascii="Arial" w:eastAsia="Times New Roman" w:hAnsi="Arial" w:cs="Arial"/>
                <w:b/>
                <w:bCs/>
                <w:color w:val="auto"/>
                <w:szCs w:val="24"/>
              </w:rPr>
            </w:pPr>
            <w:r w:rsidRPr="00584700">
              <w:rPr>
                <w:rFonts w:ascii="Arial" w:eastAsia="Times New Roman" w:hAnsi="Arial" w:cs="Arial"/>
                <w:b/>
                <w:bCs/>
                <w:color w:val="auto"/>
                <w:szCs w:val="24"/>
              </w:rPr>
              <w:t>Introduction</w:t>
            </w:r>
          </w:p>
          <w:p w14:paraId="3D2C61D8" w14:textId="66727551" w:rsidR="00D812C8" w:rsidRPr="00584700" w:rsidRDefault="00D812C8" w:rsidP="00D812C8">
            <w:pPr>
              <w:spacing w:after="0" w:line="360" w:lineRule="auto"/>
              <w:jc w:val="both"/>
              <w:rPr>
                <w:rFonts w:ascii="Arial" w:eastAsia="Times New Roman" w:hAnsi="Arial" w:cs="Arial"/>
                <w:bCs/>
                <w:color w:val="auto"/>
                <w:szCs w:val="24"/>
              </w:rPr>
            </w:pPr>
            <w:r w:rsidRPr="00584700">
              <w:rPr>
                <w:rFonts w:ascii="Arial" w:eastAsia="Times New Roman" w:hAnsi="Arial" w:cs="Arial"/>
                <w:bCs/>
                <w:color w:val="auto"/>
                <w:szCs w:val="24"/>
              </w:rPr>
              <w:t>At the Premier Inn Stevenage North, the presence of cleaning people and their ability to do their jobs effectively play an essential part in ensuring that the hotel is able to operate well and that its guests are pleased with their stays overall</w:t>
            </w:r>
            <w:r w:rsidR="00F549F5" w:rsidRPr="00584700">
              <w:rPr>
                <w:rFonts w:ascii="Arial" w:eastAsia="Times New Roman" w:hAnsi="Arial" w:cs="Arial"/>
                <w:bCs/>
                <w:color w:val="auto"/>
                <w:szCs w:val="24"/>
              </w:rPr>
              <w:t xml:space="preserve"> </w:t>
            </w:r>
            <w:r w:rsidR="00F549F5" w:rsidRPr="00584700">
              <w:rPr>
                <w:rFonts w:ascii="Arial" w:hAnsi="Arial" w:cs="Arial"/>
                <w:szCs w:val="24"/>
              </w:rPr>
              <w:t>(</w:t>
            </w:r>
            <w:proofErr w:type="spellStart"/>
            <w:proofErr w:type="gramStart"/>
            <w:r w:rsidR="00F549F5" w:rsidRPr="00584700">
              <w:rPr>
                <w:rFonts w:ascii="Arial" w:hAnsi="Arial" w:cs="Arial"/>
                <w:szCs w:val="24"/>
              </w:rPr>
              <w:t>A.Adeles</w:t>
            </w:r>
            <w:proofErr w:type="spellEnd"/>
            <w:proofErr w:type="gramEnd"/>
            <w:r w:rsidR="00F549F5" w:rsidRPr="00584700">
              <w:rPr>
                <w:rFonts w:ascii="Arial" w:hAnsi="Arial" w:cs="Arial"/>
                <w:szCs w:val="24"/>
              </w:rPr>
              <w:t>, 2017)</w:t>
            </w:r>
            <w:r w:rsidRPr="00584700">
              <w:rPr>
                <w:rFonts w:ascii="Arial" w:eastAsia="Times New Roman" w:hAnsi="Arial" w:cs="Arial"/>
                <w:bCs/>
                <w:color w:val="auto"/>
                <w:szCs w:val="24"/>
              </w:rPr>
              <w:t xml:space="preserve">. By using a reflective framework and drawing on personal experiences gained </w:t>
            </w:r>
            <w:proofErr w:type="gramStart"/>
            <w:r w:rsidRPr="00584700">
              <w:rPr>
                <w:rFonts w:ascii="Arial" w:eastAsia="Times New Roman" w:hAnsi="Arial" w:cs="Arial"/>
                <w:bCs/>
                <w:color w:val="auto"/>
                <w:szCs w:val="24"/>
              </w:rPr>
              <w:t>in the area of</w:t>
            </w:r>
            <w:proofErr w:type="gramEnd"/>
            <w:r w:rsidRPr="00584700">
              <w:rPr>
                <w:rFonts w:ascii="Arial" w:eastAsia="Times New Roman" w:hAnsi="Arial" w:cs="Arial"/>
                <w:bCs/>
                <w:color w:val="auto"/>
                <w:szCs w:val="24"/>
              </w:rPr>
              <w:t xml:space="preserve"> housekeeping, the purpose of this research is to carry out an in-depth investigation of the core skills that are required for effective housekeeping. The research will look at things from a theoretical as well as a practical standpoint.</w:t>
            </w:r>
          </w:p>
          <w:p w14:paraId="57FB2F85" w14:textId="18AD4E37" w:rsidR="00D812C8" w:rsidRPr="00584700" w:rsidRDefault="00D812C8" w:rsidP="00D812C8">
            <w:pPr>
              <w:spacing w:after="0" w:line="360" w:lineRule="auto"/>
              <w:jc w:val="both"/>
              <w:rPr>
                <w:rFonts w:ascii="Arial" w:eastAsia="Times New Roman" w:hAnsi="Arial" w:cs="Arial"/>
                <w:b/>
                <w:bCs/>
                <w:color w:val="auto"/>
                <w:szCs w:val="24"/>
              </w:rPr>
            </w:pPr>
            <w:r w:rsidRPr="00584700">
              <w:rPr>
                <w:rFonts w:ascii="Arial" w:eastAsia="Times New Roman" w:hAnsi="Arial" w:cs="Arial"/>
                <w:b/>
                <w:bCs/>
                <w:color w:val="auto"/>
                <w:szCs w:val="24"/>
              </w:rPr>
              <w:t>Concrete Experience</w:t>
            </w:r>
          </w:p>
          <w:p w14:paraId="0F9379BF" w14:textId="51542C2C" w:rsidR="00D812C8" w:rsidRPr="00584700" w:rsidRDefault="00D812C8" w:rsidP="00D812C8">
            <w:pPr>
              <w:spacing w:after="0" w:line="360" w:lineRule="auto"/>
              <w:jc w:val="both"/>
              <w:rPr>
                <w:rFonts w:ascii="Arial" w:eastAsia="Times New Roman" w:hAnsi="Arial" w:cs="Arial"/>
                <w:bCs/>
                <w:color w:val="auto"/>
                <w:szCs w:val="24"/>
              </w:rPr>
            </w:pPr>
            <w:r w:rsidRPr="00584700">
              <w:rPr>
                <w:rFonts w:ascii="Arial" w:eastAsia="Times New Roman" w:hAnsi="Arial" w:cs="Arial"/>
                <w:bCs/>
                <w:color w:val="auto"/>
                <w:szCs w:val="24"/>
              </w:rPr>
              <w:t xml:space="preserve">When I first started working as a housekeeper at the Premier Inn Stevenage North, two of the many obligations that were mine were to be responsible for the cleaning of the guest rooms and the supervision of the laundry operations. </w:t>
            </w:r>
            <w:proofErr w:type="gramStart"/>
            <w:r w:rsidRPr="00584700">
              <w:rPr>
                <w:rFonts w:ascii="Arial" w:eastAsia="Times New Roman" w:hAnsi="Arial" w:cs="Arial"/>
                <w:bCs/>
                <w:color w:val="auto"/>
                <w:szCs w:val="24"/>
              </w:rPr>
              <w:t>Both of these</w:t>
            </w:r>
            <w:proofErr w:type="gramEnd"/>
            <w:r w:rsidRPr="00584700">
              <w:rPr>
                <w:rFonts w:ascii="Arial" w:eastAsia="Times New Roman" w:hAnsi="Arial" w:cs="Arial"/>
                <w:bCs/>
                <w:color w:val="auto"/>
                <w:szCs w:val="24"/>
              </w:rPr>
              <w:t xml:space="preserve"> activities were subsets of a larger set of responsibilities. Due to the extraordinarily high level of demand that existed during a certain time frame that included the weekend of a notable local event, the entire hotel's inventory of available rooms was totally booked during that particular </w:t>
            </w:r>
            <w:proofErr w:type="gramStart"/>
            <w:r w:rsidRPr="00584700">
              <w:rPr>
                <w:rFonts w:ascii="Arial" w:eastAsia="Times New Roman" w:hAnsi="Arial" w:cs="Arial"/>
                <w:bCs/>
                <w:color w:val="auto"/>
                <w:szCs w:val="24"/>
              </w:rPr>
              <w:t>time period</w:t>
            </w:r>
            <w:proofErr w:type="gramEnd"/>
            <w:r w:rsidRPr="00584700">
              <w:rPr>
                <w:rFonts w:ascii="Arial" w:eastAsia="Times New Roman" w:hAnsi="Arial" w:cs="Arial"/>
                <w:bCs/>
                <w:color w:val="auto"/>
                <w:szCs w:val="24"/>
              </w:rPr>
              <w:t xml:space="preserve">. We were required to make additional efforts </w:t>
            </w:r>
            <w:proofErr w:type="gramStart"/>
            <w:r w:rsidRPr="00584700">
              <w:rPr>
                <w:rFonts w:ascii="Arial" w:eastAsia="Times New Roman" w:hAnsi="Arial" w:cs="Arial"/>
                <w:bCs/>
                <w:color w:val="auto"/>
                <w:szCs w:val="24"/>
              </w:rPr>
              <w:t>in order to</w:t>
            </w:r>
            <w:proofErr w:type="gramEnd"/>
            <w:r w:rsidRPr="00584700">
              <w:rPr>
                <w:rFonts w:ascii="Arial" w:eastAsia="Times New Roman" w:hAnsi="Arial" w:cs="Arial"/>
                <w:bCs/>
                <w:color w:val="auto"/>
                <w:szCs w:val="24"/>
              </w:rPr>
              <w:t xml:space="preserve"> continually maintain the visual attractiveness of the hotel in order to meet the high expectations of our customers.</w:t>
            </w:r>
          </w:p>
          <w:p w14:paraId="2A162A46" w14:textId="77777777" w:rsidR="00D812C8" w:rsidRPr="00584700" w:rsidRDefault="00D812C8" w:rsidP="00D812C8">
            <w:pPr>
              <w:spacing w:after="0" w:line="360" w:lineRule="auto"/>
              <w:jc w:val="both"/>
              <w:rPr>
                <w:rFonts w:ascii="Arial" w:eastAsia="Times New Roman" w:hAnsi="Arial" w:cs="Arial"/>
                <w:b/>
                <w:bCs/>
                <w:color w:val="auto"/>
                <w:szCs w:val="24"/>
              </w:rPr>
            </w:pPr>
            <w:r w:rsidRPr="00584700">
              <w:rPr>
                <w:rFonts w:ascii="Arial" w:eastAsia="Times New Roman" w:hAnsi="Arial" w:cs="Arial"/>
                <w:b/>
                <w:bCs/>
                <w:color w:val="auto"/>
                <w:szCs w:val="24"/>
              </w:rPr>
              <w:t>Reflective Observation</w:t>
            </w:r>
          </w:p>
          <w:p w14:paraId="0A41402E" w14:textId="173E9E0A" w:rsidR="00D812C8" w:rsidRPr="00584700" w:rsidRDefault="00D812C8" w:rsidP="00D812C8">
            <w:pPr>
              <w:spacing w:after="0" w:line="360" w:lineRule="auto"/>
              <w:jc w:val="both"/>
              <w:rPr>
                <w:rFonts w:ascii="Arial" w:eastAsia="Times New Roman" w:hAnsi="Arial" w:cs="Arial"/>
                <w:bCs/>
                <w:color w:val="auto"/>
                <w:szCs w:val="24"/>
              </w:rPr>
            </w:pPr>
            <w:proofErr w:type="gramStart"/>
            <w:r w:rsidRPr="00584700">
              <w:rPr>
                <w:rFonts w:ascii="Arial" w:eastAsia="Times New Roman" w:hAnsi="Arial" w:cs="Arial"/>
                <w:bCs/>
                <w:color w:val="auto"/>
                <w:szCs w:val="24"/>
              </w:rPr>
              <w:t>Due to the fact that</w:t>
            </w:r>
            <w:proofErr w:type="gramEnd"/>
            <w:r w:rsidRPr="00584700">
              <w:rPr>
                <w:rFonts w:ascii="Arial" w:eastAsia="Times New Roman" w:hAnsi="Arial" w:cs="Arial"/>
                <w:bCs/>
                <w:color w:val="auto"/>
                <w:szCs w:val="24"/>
              </w:rPr>
              <w:t xml:space="preserve"> I have personal experience with this, I am able to attest to the value of having a strong knowledge of the fundamental concepts of housekeeping. </w:t>
            </w:r>
            <w:proofErr w:type="gramStart"/>
            <w:r w:rsidRPr="00584700">
              <w:rPr>
                <w:rFonts w:ascii="Arial" w:eastAsia="Times New Roman" w:hAnsi="Arial" w:cs="Arial"/>
                <w:bCs/>
                <w:color w:val="auto"/>
                <w:szCs w:val="24"/>
              </w:rPr>
              <w:t>For the purpose of</w:t>
            </w:r>
            <w:proofErr w:type="gramEnd"/>
            <w:r w:rsidRPr="00584700">
              <w:rPr>
                <w:rFonts w:ascii="Arial" w:eastAsia="Times New Roman" w:hAnsi="Arial" w:cs="Arial"/>
                <w:bCs/>
                <w:color w:val="auto"/>
                <w:szCs w:val="24"/>
              </w:rPr>
              <w:t xml:space="preserve"> ensuring that sufficient supplies were accessible in each and every room, the capacity to multitask was of the highest significance</w:t>
            </w:r>
            <w:r w:rsidR="00F549F5" w:rsidRPr="00584700">
              <w:rPr>
                <w:rFonts w:ascii="Arial" w:eastAsia="Times New Roman" w:hAnsi="Arial" w:cs="Arial"/>
                <w:bCs/>
                <w:color w:val="auto"/>
                <w:szCs w:val="24"/>
              </w:rPr>
              <w:t xml:space="preserve"> </w:t>
            </w:r>
            <w:r w:rsidR="00F549F5" w:rsidRPr="00584700">
              <w:rPr>
                <w:rFonts w:ascii="Arial" w:hAnsi="Arial" w:cs="Arial"/>
                <w:szCs w:val="24"/>
              </w:rPr>
              <w:t>(Eyles and Skone, 2020)</w:t>
            </w:r>
            <w:r w:rsidRPr="00584700">
              <w:rPr>
                <w:rFonts w:ascii="Arial" w:eastAsia="Times New Roman" w:hAnsi="Arial" w:cs="Arial"/>
                <w:bCs/>
                <w:color w:val="auto"/>
                <w:szCs w:val="24"/>
              </w:rPr>
              <w:t xml:space="preserve">. When members of the staff went above and beyond to ensure the convenience and comfort of the guests, such as by designing a personalised welcome card or by including complimentary amenities in the rooms, the guests seemed to show their appreciation for these efforts. The fact that the hotel had achieved its maximum occupancy posed a problem, which necessitated the use of time </w:t>
            </w:r>
            <w:r w:rsidRPr="00584700">
              <w:rPr>
                <w:rFonts w:ascii="Arial" w:eastAsia="Times New Roman" w:hAnsi="Arial" w:cs="Arial"/>
                <w:bCs/>
                <w:color w:val="auto"/>
                <w:szCs w:val="24"/>
              </w:rPr>
              <w:lastRenderedPageBreak/>
              <w:t>management and collaborative skills.</w:t>
            </w:r>
          </w:p>
          <w:p w14:paraId="5154D118" w14:textId="498826E9" w:rsidR="00D812C8" w:rsidRPr="00584700" w:rsidRDefault="00D812C8" w:rsidP="00D812C8">
            <w:pPr>
              <w:spacing w:after="0" w:line="360" w:lineRule="auto"/>
              <w:jc w:val="both"/>
              <w:rPr>
                <w:rFonts w:ascii="Arial" w:eastAsia="Times New Roman" w:hAnsi="Arial" w:cs="Arial"/>
                <w:b/>
                <w:bCs/>
                <w:color w:val="auto"/>
                <w:szCs w:val="24"/>
              </w:rPr>
            </w:pPr>
            <w:r w:rsidRPr="00584700">
              <w:rPr>
                <w:rFonts w:ascii="Arial" w:eastAsia="Times New Roman" w:hAnsi="Arial" w:cs="Arial"/>
                <w:b/>
                <w:bCs/>
                <w:color w:val="auto"/>
                <w:szCs w:val="24"/>
              </w:rPr>
              <w:t>Abstract Conceptualization</w:t>
            </w:r>
          </w:p>
          <w:p w14:paraId="389089EF" w14:textId="0337AB83" w:rsidR="00D812C8" w:rsidRPr="00584700" w:rsidRDefault="00D812C8" w:rsidP="00D812C8">
            <w:pPr>
              <w:spacing w:after="0" w:line="360" w:lineRule="auto"/>
              <w:jc w:val="both"/>
              <w:rPr>
                <w:rFonts w:ascii="Arial" w:eastAsia="Times New Roman" w:hAnsi="Arial" w:cs="Arial"/>
                <w:bCs/>
                <w:color w:val="auto"/>
                <w:szCs w:val="24"/>
              </w:rPr>
            </w:pPr>
            <w:r w:rsidRPr="00584700">
              <w:rPr>
                <w:rFonts w:ascii="Arial" w:eastAsia="Times New Roman" w:hAnsi="Arial" w:cs="Arial"/>
                <w:bCs/>
                <w:color w:val="auto"/>
                <w:szCs w:val="24"/>
              </w:rPr>
              <w:t xml:space="preserve">The outcome of this revelation </w:t>
            </w:r>
            <w:proofErr w:type="gramStart"/>
            <w:r w:rsidRPr="00584700">
              <w:rPr>
                <w:rFonts w:ascii="Arial" w:eastAsia="Times New Roman" w:hAnsi="Arial" w:cs="Arial"/>
                <w:bCs/>
                <w:color w:val="auto"/>
                <w:szCs w:val="24"/>
              </w:rPr>
              <w:t>include</w:t>
            </w:r>
            <w:proofErr w:type="gramEnd"/>
            <w:r w:rsidRPr="00584700">
              <w:rPr>
                <w:rFonts w:ascii="Arial" w:eastAsia="Times New Roman" w:hAnsi="Arial" w:cs="Arial"/>
                <w:bCs/>
                <w:color w:val="auto"/>
                <w:szCs w:val="24"/>
              </w:rPr>
              <w:t xml:space="preserve"> the following three cleaning abilities: The ability to meticulously attend to even the most minute details is a crucial talent for anyone working in the field of housekeeping. </w:t>
            </w:r>
            <w:proofErr w:type="gramStart"/>
            <w:r w:rsidRPr="00584700">
              <w:rPr>
                <w:rFonts w:ascii="Arial" w:eastAsia="Times New Roman" w:hAnsi="Arial" w:cs="Arial"/>
                <w:bCs/>
                <w:color w:val="auto"/>
                <w:szCs w:val="24"/>
              </w:rPr>
              <w:t>In order to</w:t>
            </w:r>
            <w:proofErr w:type="gramEnd"/>
            <w:r w:rsidRPr="00584700">
              <w:rPr>
                <w:rFonts w:ascii="Arial" w:eastAsia="Times New Roman" w:hAnsi="Arial" w:cs="Arial"/>
                <w:bCs/>
                <w:color w:val="auto"/>
                <w:szCs w:val="24"/>
              </w:rPr>
              <w:t xml:space="preserve"> enhance the probability of receiving positive reviews from visitors, it is important to ensure that all items, ranging from pillows to towels, are appropriately arranged in their designated locations. This level of attentiveness demonstrates the hotel's commitment to guest satisfaction and contributes to the establishment of a welcoming atmosphere</w:t>
            </w:r>
            <w:r w:rsidR="00F549F5" w:rsidRPr="00584700">
              <w:rPr>
                <w:rFonts w:ascii="Arial" w:eastAsia="Times New Roman" w:hAnsi="Arial" w:cs="Arial"/>
                <w:bCs/>
                <w:color w:val="auto"/>
                <w:szCs w:val="24"/>
              </w:rPr>
              <w:t xml:space="preserve"> </w:t>
            </w:r>
            <w:r w:rsidR="00F549F5" w:rsidRPr="00584700">
              <w:rPr>
                <w:rFonts w:ascii="Arial" w:hAnsi="Arial" w:cs="Arial"/>
                <w:szCs w:val="24"/>
              </w:rPr>
              <w:t>(Ferguson-Kosinski and Price, 2021)</w:t>
            </w:r>
            <w:r w:rsidRPr="00584700">
              <w:rPr>
                <w:rFonts w:ascii="Arial" w:eastAsia="Times New Roman" w:hAnsi="Arial" w:cs="Arial"/>
                <w:bCs/>
                <w:color w:val="auto"/>
                <w:szCs w:val="24"/>
              </w:rPr>
              <w:t xml:space="preserve">. The efficient use of time and resources: Efficiency is crucial when it comes to the cleaning and preparation of several rooms, especially during periods of high demand. </w:t>
            </w:r>
            <w:proofErr w:type="gramStart"/>
            <w:r w:rsidRPr="00584700">
              <w:rPr>
                <w:rFonts w:ascii="Arial" w:eastAsia="Times New Roman" w:hAnsi="Arial" w:cs="Arial"/>
                <w:bCs/>
                <w:color w:val="auto"/>
                <w:szCs w:val="24"/>
              </w:rPr>
              <w:t>In order to</w:t>
            </w:r>
            <w:proofErr w:type="gramEnd"/>
            <w:r w:rsidRPr="00584700">
              <w:rPr>
                <w:rFonts w:ascii="Arial" w:eastAsia="Times New Roman" w:hAnsi="Arial" w:cs="Arial"/>
                <w:bCs/>
                <w:color w:val="auto"/>
                <w:szCs w:val="24"/>
              </w:rPr>
              <w:t xml:space="preserve"> ensure timely preparation of all guest rooms for incoming guests, it is important to possess not only swiftness but also the capacity to effectively prioritise tasks. The development of cooperation and communication skills is of paramount importance in many academic and social contexts. Effective management is contingent upon the establishment of a harmonious and comprehending relationship among the cleaning personnel. The quality of service delivered to customers is directly influenced by the efficiency with which staff communicate information, identify issues, and collaborate to find solutions.</w:t>
            </w:r>
          </w:p>
          <w:p w14:paraId="09A54A76" w14:textId="2B96617F" w:rsidR="00D812C8" w:rsidRPr="00584700" w:rsidRDefault="00D812C8" w:rsidP="00D812C8">
            <w:pPr>
              <w:spacing w:after="0" w:line="360" w:lineRule="auto"/>
              <w:jc w:val="both"/>
              <w:rPr>
                <w:rFonts w:ascii="Arial" w:eastAsia="Times New Roman" w:hAnsi="Arial" w:cs="Arial"/>
                <w:b/>
                <w:bCs/>
                <w:color w:val="auto"/>
                <w:szCs w:val="24"/>
              </w:rPr>
            </w:pPr>
            <w:r w:rsidRPr="00584700">
              <w:rPr>
                <w:rFonts w:ascii="Arial" w:eastAsia="Times New Roman" w:hAnsi="Arial" w:cs="Arial"/>
                <w:b/>
                <w:bCs/>
                <w:color w:val="auto"/>
                <w:szCs w:val="24"/>
              </w:rPr>
              <w:t>Active Experimentation</w:t>
            </w:r>
          </w:p>
          <w:p w14:paraId="49B82A6A" w14:textId="64BE4275" w:rsidR="00D812C8" w:rsidRPr="00584700" w:rsidRDefault="00D812C8" w:rsidP="00D812C8">
            <w:pPr>
              <w:spacing w:after="0" w:line="360" w:lineRule="auto"/>
              <w:jc w:val="both"/>
              <w:rPr>
                <w:rFonts w:ascii="Arial" w:eastAsia="Times New Roman" w:hAnsi="Arial" w:cs="Arial"/>
                <w:bCs/>
                <w:color w:val="auto"/>
                <w:szCs w:val="24"/>
              </w:rPr>
            </w:pPr>
            <w:r w:rsidRPr="00584700">
              <w:rPr>
                <w:rFonts w:ascii="Arial" w:eastAsia="Times New Roman" w:hAnsi="Arial" w:cs="Arial"/>
                <w:bCs/>
                <w:color w:val="auto"/>
                <w:szCs w:val="24"/>
              </w:rPr>
              <w:t xml:space="preserve">Given the emergence of these novel perspectives, I want to cultivate the following proficiencies that will be advantageous in my next pursuits: </w:t>
            </w:r>
            <w:proofErr w:type="gramStart"/>
            <w:r w:rsidRPr="00584700">
              <w:rPr>
                <w:rFonts w:ascii="Arial" w:eastAsia="Times New Roman" w:hAnsi="Arial" w:cs="Arial"/>
                <w:bCs/>
                <w:color w:val="auto"/>
                <w:szCs w:val="24"/>
              </w:rPr>
              <w:t>In order to</w:t>
            </w:r>
            <w:proofErr w:type="gramEnd"/>
            <w:r w:rsidRPr="00584700">
              <w:rPr>
                <w:rFonts w:ascii="Arial" w:eastAsia="Times New Roman" w:hAnsi="Arial" w:cs="Arial"/>
                <w:bCs/>
                <w:color w:val="auto"/>
                <w:szCs w:val="24"/>
              </w:rPr>
              <w:t xml:space="preserve"> enhance future stays at Attention to Detail, it is essential to implement a more personalised approach to room preparation that duly acknowledges the preferences previously communicated by the guests</w:t>
            </w:r>
            <w:r w:rsidR="00F549F5" w:rsidRPr="00584700">
              <w:rPr>
                <w:rFonts w:ascii="Arial" w:eastAsia="Times New Roman" w:hAnsi="Arial" w:cs="Arial"/>
                <w:bCs/>
                <w:color w:val="auto"/>
                <w:szCs w:val="24"/>
              </w:rPr>
              <w:t xml:space="preserve"> </w:t>
            </w:r>
            <w:r w:rsidR="00F549F5" w:rsidRPr="00584700">
              <w:rPr>
                <w:rFonts w:ascii="Arial" w:hAnsi="Arial" w:cs="Arial"/>
                <w:szCs w:val="24"/>
              </w:rPr>
              <w:t>(</w:t>
            </w:r>
            <w:proofErr w:type="spellStart"/>
            <w:r w:rsidR="00F549F5" w:rsidRPr="00584700">
              <w:rPr>
                <w:rFonts w:ascii="Arial" w:hAnsi="Arial" w:cs="Arial"/>
                <w:szCs w:val="24"/>
              </w:rPr>
              <w:t>Hatts</w:t>
            </w:r>
            <w:proofErr w:type="spellEnd"/>
            <w:r w:rsidR="00F549F5" w:rsidRPr="00584700">
              <w:rPr>
                <w:rFonts w:ascii="Arial" w:hAnsi="Arial" w:cs="Arial"/>
                <w:szCs w:val="24"/>
              </w:rPr>
              <w:t>, 2023)</w:t>
            </w:r>
            <w:r w:rsidRPr="00584700">
              <w:rPr>
                <w:rFonts w:ascii="Arial" w:eastAsia="Times New Roman" w:hAnsi="Arial" w:cs="Arial"/>
                <w:bCs/>
                <w:color w:val="auto"/>
                <w:szCs w:val="24"/>
              </w:rPr>
              <w:t>. I want to implement more systematic cleaning protocols and do research on strategies for enhancing task coordination, with the aim of maintaining rigorous standards within the constraints of limited time. Enhancing cooperation and communication involves the implementation of regular team meetings and listening sessions. Enhanced team performance might potentially be achieved via fostering an environment of transparency among team members, wherein they openly communicate both their accomplishments and setbacks.</w:t>
            </w:r>
          </w:p>
          <w:p w14:paraId="687D5D73" w14:textId="3CFCFE64" w:rsidR="00D812C8" w:rsidRPr="00584700" w:rsidRDefault="00D812C8" w:rsidP="00D812C8">
            <w:pPr>
              <w:spacing w:after="0" w:line="360" w:lineRule="auto"/>
              <w:jc w:val="both"/>
              <w:rPr>
                <w:rFonts w:ascii="Arial" w:eastAsia="Times New Roman" w:hAnsi="Arial" w:cs="Arial"/>
                <w:b/>
                <w:bCs/>
                <w:color w:val="auto"/>
                <w:szCs w:val="24"/>
              </w:rPr>
            </w:pPr>
            <w:r w:rsidRPr="00584700">
              <w:rPr>
                <w:rFonts w:ascii="Arial" w:eastAsia="Times New Roman" w:hAnsi="Arial" w:cs="Arial"/>
                <w:b/>
                <w:bCs/>
                <w:color w:val="auto"/>
                <w:szCs w:val="24"/>
              </w:rPr>
              <w:t>Conclusion</w:t>
            </w:r>
          </w:p>
          <w:p w14:paraId="462CEC0F" w14:textId="77777777" w:rsidR="0017541F" w:rsidRPr="00584700" w:rsidRDefault="00D812C8" w:rsidP="0017541F">
            <w:pPr>
              <w:spacing w:after="0" w:line="360" w:lineRule="auto"/>
              <w:jc w:val="both"/>
              <w:rPr>
                <w:rFonts w:ascii="Arial" w:eastAsia="Times New Roman" w:hAnsi="Arial" w:cs="Arial"/>
                <w:bCs/>
                <w:color w:val="auto"/>
                <w:szCs w:val="24"/>
              </w:rPr>
            </w:pPr>
            <w:r w:rsidRPr="00584700">
              <w:rPr>
                <w:rFonts w:ascii="Arial" w:eastAsia="Times New Roman" w:hAnsi="Arial" w:cs="Arial"/>
                <w:bCs/>
                <w:color w:val="auto"/>
                <w:szCs w:val="24"/>
              </w:rPr>
              <w:t>Reflecting about my tenure as a housekeeper at the Premier Inn Stevenage North has proven to be a very enlightening experience. Demonstrating meticulous attention to detail, operating with optimal efficiency, and fostering good communication with my colleagues constitute a subset of the foundational principles I have acquired throughout my tenure, which will undoubtedly contribute to my professional development as a cleaner in the foreseeable future</w:t>
            </w:r>
            <w:r w:rsidR="00F549F5" w:rsidRPr="00584700">
              <w:rPr>
                <w:rFonts w:ascii="Arial" w:eastAsia="Times New Roman" w:hAnsi="Arial" w:cs="Arial"/>
                <w:bCs/>
                <w:color w:val="auto"/>
                <w:szCs w:val="24"/>
              </w:rPr>
              <w:t xml:space="preserve"> </w:t>
            </w:r>
            <w:r w:rsidR="00F549F5" w:rsidRPr="00584700">
              <w:rPr>
                <w:rFonts w:ascii="Arial" w:hAnsi="Arial" w:cs="Arial"/>
                <w:szCs w:val="24"/>
              </w:rPr>
              <w:t>(Hayles and Rowling, 2022)</w:t>
            </w:r>
            <w:r w:rsidRPr="00584700">
              <w:rPr>
                <w:rFonts w:ascii="Arial" w:eastAsia="Times New Roman" w:hAnsi="Arial" w:cs="Arial"/>
                <w:bCs/>
                <w:color w:val="auto"/>
                <w:szCs w:val="24"/>
              </w:rPr>
              <w:t>. As I progress in my role, I want to use these self-reflections as a guiding framework to enhance not just my own growth but also to foster improvements within my team and elevate the quality of service provided to hotel customers.</w:t>
            </w:r>
          </w:p>
          <w:p w14:paraId="1ADE9D6E" w14:textId="7A4F1030" w:rsidR="0017541F" w:rsidRPr="00330917" w:rsidRDefault="0017541F" w:rsidP="0017541F">
            <w:pPr>
              <w:spacing w:after="0" w:line="360" w:lineRule="auto"/>
              <w:jc w:val="both"/>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tbl>
      <w:tblPr>
        <w:tblStyle w:val="GridTable1Light1"/>
        <w:tblW w:w="0" w:type="auto"/>
        <w:tblLook w:val="04A0" w:firstRow="1" w:lastRow="0" w:firstColumn="1" w:lastColumn="0" w:noHBand="0" w:noVBand="1"/>
      </w:tblPr>
      <w:tblGrid>
        <w:gridCol w:w="3668"/>
        <w:gridCol w:w="3668"/>
        <w:gridCol w:w="3669"/>
        <w:gridCol w:w="3669"/>
      </w:tblGrid>
      <w:tr w:rsidR="00247159" w14:paraId="5472118B" w14:textId="77777777" w:rsidTr="002471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68" w:type="dxa"/>
          </w:tcPr>
          <w:p w14:paraId="21DF2E15" w14:textId="32BE66BE" w:rsidR="00247159" w:rsidRDefault="00247159" w:rsidP="00247159">
            <w:pPr>
              <w:rPr>
                <w:b w:val="0"/>
                <w:bCs w:val="0"/>
              </w:rPr>
            </w:pPr>
            <w:r w:rsidRPr="00A21344">
              <w:t>Area</w:t>
            </w:r>
          </w:p>
        </w:tc>
        <w:tc>
          <w:tcPr>
            <w:tcW w:w="3668" w:type="dxa"/>
          </w:tcPr>
          <w:p w14:paraId="09F79BC5" w14:textId="4D7860A3" w:rsidR="00247159" w:rsidRDefault="00247159" w:rsidP="00247159">
            <w:pPr>
              <w:cnfStyle w:val="100000000000" w:firstRow="1" w:lastRow="0" w:firstColumn="0" w:lastColumn="0" w:oddVBand="0" w:evenVBand="0" w:oddHBand="0" w:evenHBand="0" w:firstRowFirstColumn="0" w:firstRowLastColumn="0" w:lastRowFirstColumn="0" w:lastRowLastColumn="0"/>
              <w:rPr>
                <w:b w:val="0"/>
                <w:bCs w:val="0"/>
              </w:rPr>
            </w:pPr>
            <w:r w:rsidRPr="00A21344">
              <w:t>Task</w:t>
            </w:r>
          </w:p>
        </w:tc>
        <w:tc>
          <w:tcPr>
            <w:tcW w:w="3669" w:type="dxa"/>
          </w:tcPr>
          <w:p w14:paraId="7B1F9A9F" w14:textId="7E84FC68" w:rsidR="00247159" w:rsidRPr="00247159" w:rsidRDefault="00247159" w:rsidP="00247159">
            <w:pPr>
              <w:pStyle w:val="ListParagraph"/>
              <w:ind w:left="720" w:firstLine="0"/>
              <w:cnfStyle w:val="100000000000" w:firstRow="1" w:lastRow="0" w:firstColumn="0" w:lastColumn="0" w:oddVBand="0" w:evenVBand="0" w:oddHBand="0" w:evenHBand="0" w:firstRowFirstColumn="0" w:firstRowLastColumn="0" w:lastRowFirstColumn="0" w:lastRowLastColumn="0"/>
            </w:pPr>
            <w:r w:rsidRPr="00A21344">
              <w:t>Checked ()</w:t>
            </w:r>
          </w:p>
        </w:tc>
        <w:tc>
          <w:tcPr>
            <w:tcW w:w="3669" w:type="dxa"/>
          </w:tcPr>
          <w:p w14:paraId="067BBF99" w14:textId="344F5E1E" w:rsidR="00247159" w:rsidRDefault="00247159" w:rsidP="00247159">
            <w:pPr>
              <w:cnfStyle w:val="100000000000" w:firstRow="1" w:lastRow="0" w:firstColumn="0" w:lastColumn="0" w:oddVBand="0" w:evenVBand="0" w:oddHBand="0" w:evenHBand="0" w:firstRowFirstColumn="0" w:firstRowLastColumn="0" w:lastRowFirstColumn="0" w:lastRowLastColumn="0"/>
              <w:rPr>
                <w:b w:val="0"/>
                <w:bCs w:val="0"/>
              </w:rPr>
            </w:pPr>
            <w:r w:rsidRPr="00A21344">
              <w:t>Area</w:t>
            </w:r>
          </w:p>
        </w:tc>
      </w:tr>
      <w:tr w:rsidR="00247159" w14:paraId="3EFDC620"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3717EDD8" w14:textId="53EB85B8" w:rsidR="00247159" w:rsidRDefault="00247159" w:rsidP="00247159">
            <w:pPr>
              <w:rPr>
                <w:b w:val="0"/>
                <w:bCs w:val="0"/>
              </w:rPr>
            </w:pPr>
            <w:r w:rsidRPr="00A21344">
              <w:t>General</w:t>
            </w:r>
          </w:p>
        </w:tc>
        <w:tc>
          <w:tcPr>
            <w:tcW w:w="3668" w:type="dxa"/>
          </w:tcPr>
          <w:p w14:paraId="2C0C43F9" w14:textId="0D75D750"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Dusting</w:t>
            </w:r>
          </w:p>
        </w:tc>
        <w:tc>
          <w:tcPr>
            <w:tcW w:w="3669" w:type="dxa"/>
          </w:tcPr>
          <w:p w14:paraId="6D986C63" w14:textId="7F9F9D55"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0B83165E" w14:textId="63DA7166"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General</w:t>
            </w:r>
          </w:p>
        </w:tc>
      </w:tr>
      <w:tr w:rsidR="00247159" w14:paraId="33AA0A00"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28A69963" w14:textId="116A6347" w:rsidR="00247159" w:rsidRDefault="00247159" w:rsidP="00247159">
            <w:pPr>
              <w:rPr>
                <w:b w:val="0"/>
                <w:bCs w:val="0"/>
              </w:rPr>
            </w:pPr>
          </w:p>
        </w:tc>
        <w:tc>
          <w:tcPr>
            <w:tcW w:w="3668" w:type="dxa"/>
          </w:tcPr>
          <w:p w14:paraId="1A5723B0" w14:textId="396F5C81"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Vacuuming/Mopping</w:t>
            </w:r>
          </w:p>
        </w:tc>
        <w:tc>
          <w:tcPr>
            <w:tcW w:w="3669" w:type="dxa"/>
          </w:tcPr>
          <w:p w14:paraId="1C00DDAC" w14:textId="2963C5B5"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6844D4F1" w14:textId="4E3D415A"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Vacuuming/Mopping</w:t>
            </w:r>
          </w:p>
        </w:tc>
      </w:tr>
      <w:tr w:rsidR="00247159" w14:paraId="6E341756"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1D4E83C9" w14:textId="4D082BA3" w:rsidR="00247159" w:rsidRDefault="00247159" w:rsidP="00247159">
            <w:pPr>
              <w:rPr>
                <w:b w:val="0"/>
                <w:bCs w:val="0"/>
              </w:rPr>
            </w:pPr>
            <w:r w:rsidRPr="00A21344">
              <w:t>Bedroom</w:t>
            </w:r>
          </w:p>
        </w:tc>
        <w:tc>
          <w:tcPr>
            <w:tcW w:w="3668" w:type="dxa"/>
          </w:tcPr>
          <w:p w14:paraId="68226B11" w14:textId="4D7EDFE9"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Bed Making</w:t>
            </w:r>
          </w:p>
        </w:tc>
        <w:tc>
          <w:tcPr>
            <w:tcW w:w="3669" w:type="dxa"/>
          </w:tcPr>
          <w:p w14:paraId="0B725C19" w14:textId="73A48618"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3D43D44B" w14:textId="1F00F7BC"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Bedroom</w:t>
            </w:r>
          </w:p>
        </w:tc>
      </w:tr>
      <w:tr w:rsidR="00247159" w14:paraId="027DDECC"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5F703321" w14:textId="1C02317A" w:rsidR="00247159" w:rsidRDefault="00247159" w:rsidP="00247159">
            <w:pPr>
              <w:rPr>
                <w:b w:val="0"/>
                <w:bCs w:val="0"/>
              </w:rPr>
            </w:pPr>
          </w:p>
        </w:tc>
        <w:tc>
          <w:tcPr>
            <w:tcW w:w="3668" w:type="dxa"/>
          </w:tcPr>
          <w:p w14:paraId="6E66609D" w14:textId="1B30DE87"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Nightstand Cleaning</w:t>
            </w:r>
          </w:p>
        </w:tc>
        <w:tc>
          <w:tcPr>
            <w:tcW w:w="3669" w:type="dxa"/>
          </w:tcPr>
          <w:p w14:paraId="689548E4" w14:textId="09B942A7"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421A355C" w14:textId="032C9934"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Nightstand Cleaning</w:t>
            </w:r>
          </w:p>
        </w:tc>
      </w:tr>
      <w:tr w:rsidR="00247159" w14:paraId="615B634B"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31D8D974" w14:textId="6CB8C604" w:rsidR="00247159" w:rsidRDefault="00247159" w:rsidP="00247159">
            <w:pPr>
              <w:rPr>
                <w:b w:val="0"/>
                <w:bCs w:val="0"/>
              </w:rPr>
            </w:pPr>
            <w:r w:rsidRPr="00A21344">
              <w:t>Bathroom</w:t>
            </w:r>
          </w:p>
        </w:tc>
        <w:tc>
          <w:tcPr>
            <w:tcW w:w="3668" w:type="dxa"/>
          </w:tcPr>
          <w:p w14:paraId="671B0A76" w14:textId="07918962"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Shower/Tub Cleaning</w:t>
            </w:r>
          </w:p>
        </w:tc>
        <w:tc>
          <w:tcPr>
            <w:tcW w:w="3669" w:type="dxa"/>
          </w:tcPr>
          <w:p w14:paraId="136D411D" w14:textId="233EC4EE"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6167ACC1" w14:textId="60FE1251"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Bathroom</w:t>
            </w:r>
          </w:p>
        </w:tc>
      </w:tr>
      <w:tr w:rsidR="00247159" w14:paraId="24E18143"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09FD25C4" w14:textId="5A8F2CD4" w:rsidR="00247159" w:rsidRDefault="00247159" w:rsidP="00247159">
            <w:pPr>
              <w:rPr>
                <w:b w:val="0"/>
                <w:bCs w:val="0"/>
              </w:rPr>
            </w:pPr>
          </w:p>
        </w:tc>
        <w:tc>
          <w:tcPr>
            <w:tcW w:w="3668" w:type="dxa"/>
          </w:tcPr>
          <w:p w14:paraId="4F9E8ACC" w14:textId="63D0E260"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Toilet Cleaning</w:t>
            </w:r>
          </w:p>
        </w:tc>
        <w:tc>
          <w:tcPr>
            <w:tcW w:w="3669" w:type="dxa"/>
          </w:tcPr>
          <w:p w14:paraId="103F8F9A" w14:textId="3A15A425"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7174B21A" w14:textId="0E1190A3"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Toilet Cleaning</w:t>
            </w:r>
          </w:p>
        </w:tc>
      </w:tr>
      <w:tr w:rsidR="00247159" w14:paraId="06FB56CD"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7A28BDE1" w14:textId="41B7A7F8" w:rsidR="00247159" w:rsidRDefault="00247159" w:rsidP="00247159">
            <w:pPr>
              <w:rPr>
                <w:b w:val="0"/>
                <w:bCs w:val="0"/>
              </w:rPr>
            </w:pPr>
          </w:p>
        </w:tc>
        <w:tc>
          <w:tcPr>
            <w:tcW w:w="3668" w:type="dxa"/>
          </w:tcPr>
          <w:p w14:paraId="08095914" w14:textId="5F8972BC"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Sink and Countertop</w:t>
            </w:r>
          </w:p>
        </w:tc>
        <w:tc>
          <w:tcPr>
            <w:tcW w:w="3669" w:type="dxa"/>
          </w:tcPr>
          <w:p w14:paraId="69AAFCF3" w14:textId="6B46F66E"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5FB6E851" w14:textId="52E67436"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Sink and Countertop</w:t>
            </w:r>
          </w:p>
        </w:tc>
      </w:tr>
      <w:tr w:rsidR="00247159" w14:paraId="66F887D7"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60B778AF" w14:textId="27CC316D" w:rsidR="00247159" w:rsidRDefault="00247159" w:rsidP="00247159">
            <w:pPr>
              <w:rPr>
                <w:b w:val="0"/>
                <w:bCs w:val="0"/>
              </w:rPr>
            </w:pPr>
            <w:r w:rsidRPr="00A21344">
              <w:t>Amenities</w:t>
            </w:r>
          </w:p>
        </w:tc>
        <w:tc>
          <w:tcPr>
            <w:tcW w:w="3668" w:type="dxa"/>
          </w:tcPr>
          <w:p w14:paraId="799DBE5E" w14:textId="5F90DE77"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Restocking</w:t>
            </w:r>
          </w:p>
        </w:tc>
        <w:tc>
          <w:tcPr>
            <w:tcW w:w="3669" w:type="dxa"/>
          </w:tcPr>
          <w:p w14:paraId="339D1276" w14:textId="1C68D5BF"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2BDA0B84" w14:textId="6E0521E4"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Amenities</w:t>
            </w:r>
          </w:p>
        </w:tc>
      </w:tr>
      <w:tr w:rsidR="00247159" w14:paraId="6F92DD17" w14:textId="77777777" w:rsidTr="00247159">
        <w:tc>
          <w:tcPr>
            <w:cnfStyle w:val="001000000000" w:firstRow="0" w:lastRow="0" w:firstColumn="1" w:lastColumn="0" w:oddVBand="0" w:evenVBand="0" w:oddHBand="0" w:evenHBand="0" w:firstRowFirstColumn="0" w:firstRowLastColumn="0" w:lastRowFirstColumn="0" w:lastRowLastColumn="0"/>
            <w:tcW w:w="3668" w:type="dxa"/>
          </w:tcPr>
          <w:p w14:paraId="6780287B" w14:textId="2293FC8C" w:rsidR="00247159" w:rsidRDefault="00247159" w:rsidP="00247159">
            <w:pPr>
              <w:rPr>
                <w:b w:val="0"/>
                <w:bCs w:val="0"/>
              </w:rPr>
            </w:pPr>
            <w:r w:rsidRPr="00A21344">
              <w:t>Safety</w:t>
            </w:r>
          </w:p>
        </w:tc>
        <w:tc>
          <w:tcPr>
            <w:tcW w:w="3668" w:type="dxa"/>
          </w:tcPr>
          <w:p w14:paraId="3A9DEDAC" w14:textId="224C58AF"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Equipment Check</w:t>
            </w:r>
          </w:p>
        </w:tc>
        <w:tc>
          <w:tcPr>
            <w:tcW w:w="3669" w:type="dxa"/>
          </w:tcPr>
          <w:p w14:paraId="57B3A40B" w14:textId="7CDCB68E" w:rsidR="00247159" w:rsidRPr="00247159" w:rsidRDefault="00247159" w:rsidP="0024715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rPr>
            </w:pPr>
          </w:p>
        </w:tc>
        <w:tc>
          <w:tcPr>
            <w:tcW w:w="3669" w:type="dxa"/>
          </w:tcPr>
          <w:p w14:paraId="21A91B8E" w14:textId="55F225B5" w:rsidR="00247159" w:rsidRDefault="00247159" w:rsidP="00247159">
            <w:pPr>
              <w:cnfStyle w:val="000000000000" w:firstRow="0" w:lastRow="0" w:firstColumn="0" w:lastColumn="0" w:oddVBand="0" w:evenVBand="0" w:oddHBand="0" w:evenHBand="0" w:firstRowFirstColumn="0" w:firstRowLastColumn="0" w:lastRowFirstColumn="0" w:lastRowLastColumn="0"/>
              <w:rPr>
                <w:b/>
                <w:bCs/>
              </w:rPr>
            </w:pPr>
            <w:r w:rsidRPr="00A21344">
              <w:t>Safety</w:t>
            </w:r>
          </w:p>
        </w:tc>
      </w:tr>
    </w:tbl>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584700" w:rsidRDefault="008B5011" w:rsidP="00584700">
            <w:pPr>
              <w:spacing w:after="0" w:line="360" w:lineRule="auto"/>
              <w:jc w:val="both"/>
              <w:rPr>
                <w:rFonts w:ascii="Arial" w:hAnsi="Arial" w:cs="Arial"/>
                <w:b/>
                <w:bCs/>
                <w:szCs w:val="24"/>
              </w:rPr>
            </w:pPr>
            <w:r w:rsidRPr="00584700">
              <w:rPr>
                <w:rFonts w:ascii="Arial" w:hAnsi="Arial" w:cs="Arial"/>
                <w:b/>
                <w:bCs/>
                <w:szCs w:val="24"/>
              </w:rPr>
              <w:lastRenderedPageBreak/>
              <w:t xml:space="preserve">Based on your completed checklist you will need to write 500 words in essay format discussing the following: </w:t>
            </w:r>
          </w:p>
          <w:p w14:paraId="7610546C" w14:textId="77777777" w:rsidR="008B5011" w:rsidRPr="00584700" w:rsidRDefault="008B5011" w:rsidP="00584700">
            <w:pPr>
              <w:pStyle w:val="ListParagraph"/>
              <w:widowControl/>
              <w:numPr>
                <w:ilvl w:val="0"/>
                <w:numId w:val="3"/>
              </w:numPr>
              <w:autoSpaceDE/>
              <w:autoSpaceDN/>
              <w:spacing w:line="360" w:lineRule="auto"/>
              <w:ind w:left="0"/>
              <w:contextualSpacing/>
              <w:jc w:val="both"/>
              <w:rPr>
                <w:rFonts w:ascii="Arial" w:hAnsi="Arial" w:cs="Arial"/>
                <w:sz w:val="24"/>
                <w:szCs w:val="24"/>
              </w:rPr>
            </w:pPr>
            <w:r w:rsidRPr="00584700">
              <w:rPr>
                <w:rFonts w:ascii="Arial" w:hAnsi="Arial" w:cs="Arial"/>
                <w:sz w:val="24"/>
                <w:szCs w:val="24"/>
              </w:rPr>
              <w:t xml:space="preserve">How will you ensure that the rooms are cleaned to brand standards? </w:t>
            </w:r>
          </w:p>
          <w:p w14:paraId="6B83B169" w14:textId="77777777" w:rsidR="008B5011" w:rsidRPr="00584700" w:rsidRDefault="008B5011" w:rsidP="00584700">
            <w:pPr>
              <w:pStyle w:val="ListParagraph"/>
              <w:widowControl/>
              <w:numPr>
                <w:ilvl w:val="0"/>
                <w:numId w:val="3"/>
              </w:numPr>
              <w:autoSpaceDE/>
              <w:autoSpaceDN/>
              <w:spacing w:line="360" w:lineRule="auto"/>
              <w:ind w:left="0"/>
              <w:contextualSpacing/>
              <w:jc w:val="both"/>
              <w:rPr>
                <w:rFonts w:ascii="Arial" w:hAnsi="Arial" w:cs="Arial"/>
                <w:sz w:val="24"/>
                <w:szCs w:val="24"/>
              </w:rPr>
            </w:pPr>
            <w:r w:rsidRPr="00584700">
              <w:rPr>
                <w:rFonts w:ascii="Arial" w:hAnsi="Arial" w:cs="Arial"/>
                <w:sz w:val="24"/>
                <w:szCs w:val="24"/>
              </w:rPr>
              <w:t xml:space="preserve">What measures would you introduce to improve team effectiveness? </w:t>
            </w:r>
          </w:p>
          <w:p w14:paraId="363A04DA" w14:textId="77777777" w:rsidR="008B5011" w:rsidRPr="00584700" w:rsidRDefault="008B5011" w:rsidP="00584700">
            <w:pPr>
              <w:pStyle w:val="ListParagraph"/>
              <w:widowControl/>
              <w:numPr>
                <w:ilvl w:val="0"/>
                <w:numId w:val="3"/>
              </w:numPr>
              <w:autoSpaceDE/>
              <w:autoSpaceDN/>
              <w:spacing w:line="360" w:lineRule="auto"/>
              <w:ind w:left="0"/>
              <w:contextualSpacing/>
              <w:jc w:val="both"/>
              <w:rPr>
                <w:rFonts w:ascii="Arial" w:hAnsi="Arial" w:cs="Arial"/>
                <w:sz w:val="24"/>
                <w:szCs w:val="24"/>
              </w:rPr>
            </w:pPr>
            <w:r w:rsidRPr="00584700">
              <w:rPr>
                <w:rFonts w:ascii="Arial" w:hAnsi="Arial" w:cs="Arial"/>
                <w:sz w:val="24"/>
                <w:szCs w:val="24"/>
              </w:rPr>
              <w:t xml:space="preserve">Why would you consider your check list to be the most effective? </w:t>
            </w:r>
          </w:p>
          <w:p w14:paraId="600ADC3A" w14:textId="77777777" w:rsidR="00D812C8" w:rsidRPr="00584700" w:rsidRDefault="00D812C8" w:rsidP="00584700">
            <w:pPr>
              <w:spacing w:after="0" w:line="360" w:lineRule="auto"/>
              <w:jc w:val="both"/>
              <w:rPr>
                <w:rFonts w:ascii="Arial" w:eastAsia="Times New Roman" w:hAnsi="Arial" w:cs="Arial"/>
                <w:bCs/>
                <w:color w:val="auto"/>
                <w:szCs w:val="24"/>
                <w:lang w:val="en-US"/>
              </w:rPr>
            </w:pPr>
            <w:r w:rsidRPr="00584700">
              <w:rPr>
                <w:rFonts w:ascii="Arial" w:eastAsia="Times New Roman" w:hAnsi="Arial" w:cs="Arial"/>
                <w:bCs/>
                <w:color w:val="auto"/>
                <w:szCs w:val="24"/>
                <w:lang w:val="en-US"/>
              </w:rPr>
              <w:t>Previous complaints from hotel guests regarding the sanitary conditions of their accommodations underscore the criticality of maintaining a high standard in this regard. A comprehensive protocol for room cleansing is required to maintain this standard. This article explores the purpose of the checklist, which is to ensure that rooms adhere to brand specifications, the methods employed to enhance team performance, and the rationale behind the selection of this specific checklist as the most efficacious.</w:t>
            </w:r>
          </w:p>
          <w:p w14:paraId="1BAF7D22" w14:textId="53919FE1" w:rsidR="00D812C8" w:rsidRPr="00584700" w:rsidRDefault="00D812C8" w:rsidP="00584700">
            <w:pPr>
              <w:spacing w:after="0" w:line="360" w:lineRule="auto"/>
              <w:jc w:val="both"/>
              <w:rPr>
                <w:rFonts w:ascii="Arial" w:eastAsia="Times New Roman" w:hAnsi="Arial" w:cs="Arial"/>
                <w:bCs/>
                <w:color w:val="auto"/>
                <w:szCs w:val="24"/>
                <w:lang w:val="en-US"/>
              </w:rPr>
            </w:pPr>
            <w:r w:rsidRPr="00584700">
              <w:rPr>
                <w:rFonts w:ascii="Arial" w:eastAsia="Times New Roman" w:hAnsi="Arial" w:cs="Arial"/>
                <w:bCs/>
                <w:color w:val="auto"/>
                <w:szCs w:val="24"/>
                <w:lang w:val="en-US"/>
              </w:rPr>
              <w:t xml:space="preserve">To maintain the hotel's reputation, the </w:t>
            </w:r>
            <w:proofErr w:type="gramStart"/>
            <w:r w:rsidRPr="00584700">
              <w:rPr>
                <w:rFonts w:ascii="Arial" w:eastAsia="Times New Roman" w:hAnsi="Arial" w:cs="Arial"/>
                <w:bCs/>
                <w:color w:val="auto"/>
                <w:szCs w:val="24"/>
                <w:lang w:val="en-US"/>
              </w:rPr>
              <w:t>accommodations</w:t>
            </w:r>
            <w:proofErr w:type="gramEnd"/>
            <w:r w:rsidRPr="00584700">
              <w:rPr>
                <w:rFonts w:ascii="Arial" w:eastAsia="Times New Roman" w:hAnsi="Arial" w:cs="Arial"/>
                <w:bCs/>
                <w:color w:val="auto"/>
                <w:szCs w:val="24"/>
                <w:lang w:val="en-US"/>
              </w:rPr>
              <w:t xml:space="preserve"> must be cleansed to a specific standard. This is ensured by the exhaustive nature of the checklist, which specifies each aspect of the cleansing and preparation procedure</w:t>
            </w:r>
            <w:r w:rsidR="00F549F5" w:rsidRPr="00584700">
              <w:rPr>
                <w:rFonts w:ascii="Arial" w:eastAsia="Times New Roman" w:hAnsi="Arial" w:cs="Arial"/>
                <w:bCs/>
                <w:color w:val="auto"/>
                <w:szCs w:val="24"/>
                <w:lang w:val="en-US"/>
              </w:rPr>
              <w:t xml:space="preserve"> </w:t>
            </w:r>
            <w:r w:rsidR="00F549F5" w:rsidRPr="00584700">
              <w:rPr>
                <w:rFonts w:ascii="Arial" w:hAnsi="Arial" w:cs="Arial"/>
                <w:szCs w:val="24"/>
              </w:rPr>
              <w:t>(</w:t>
            </w:r>
            <w:proofErr w:type="spellStart"/>
            <w:r w:rsidR="00F549F5" w:rsidRPr="00584700">
              <w:rPr>
                <w:rFonts w:ascii="Arial" w:hAnsi="Arial" w:cs="Arial"/>
                <w:szCs w:val="24"/>
              </w:rPr>
              <w:t>Mcqueen</w:t>
            </w:r>
            <w:proofErr w:type="spellEnd"/>
            <w:r w:rsidR="00F549F5" w:rsidRPr="00584700">
              <w:rPr>
                <w:rFonts w:ascii="Arial" w:hAnsi="Arial" w:cs="Arial"/>
                <w:szCs w:val="24"/>
              </w:rPr>
              <w:t>, 2021)</w:t>
            </w:r>
            <w:r w:rsidRPr="00584700">
              <w:rPr>
                <w:rFonts w:ascii="Arial" w:eastAsia="Times New Roman" w:hAnsi="Arial" w:cs="Arial"/>
                <w:bCs/>
                <w:color w:val="auto"/>
                <w:szCs w:val="24"/>
                <w:lang w:val="en-US"/>
              </w:rPr>
              <w:t xml:space="preserve">. In addition to making beds and cleaning bathrooms and beds, the housekeeping staff will also </w:t>
            </w:r>
            <w:proofErr w:type="spellStart"/>
            <w:r w:rsidRPr="00584700">
              <w:rPr>
                <w:rFonts w:ascii="Arial" w:eastAsia="Times New Roman" w:hAnsi="Arial" w:cs="Arial"/>
                <w:bCs/>
                <w:color w:val="auto"/>
                <w:szCs w:val="24"/>
                <w:lang w:val="en-US"/>
              </w:rPr>
              <w:t>organise</w:t>
            </w:r>
            <w:proofErr w:type="spellEnd"/>
            <w:r w:rsidRPr="00584700">
              <w:rPr>
                <w:rFonts w:ascii="Arial" w:eastAsia="Times New Roman" w:hAnsi="Arial" w:cs="Arial"/>
                <w:bCs/>
                <w:color w:val="auto"/>
                <w:szCs w:val="24"/>
                <w:lang w:val="en-US"/>
              </w:rPr>
              <w:t xml:space="preserve"> branded items and verify the operation of in-room electronics. The personnel responsible for cleansing will receive regular training sessions to ensure that all staff members effectively </w:t>
            </w:r>
            <w:proofErr w:type="spellStart"/>
            <w:r w:rsidRPr="00584700">
              <w:rPr>
                <w:rFonts w:ascii="Arial" w:eastAsia="Times New Roman" w:hAnsi="Arial" w:cs="Arial"/>
                <w:bCs/>
                <w:color w:val="auto"/>
                <w:szCs w:val="24"/>
                <w:lang w:val="en-US"/>
              </w:rPr>
              <w:t>utilise</w:t>
            </w:r>
            <w:proofErr w:type="spellEnd"/>
            <w:r w:rsidRPr="00584700">
              <w:rPr>
                <w:rFonts w:ascii="Arial" w:eastAsia="Times New Roman" w:hAnsi="Arial" w:cs="Arial"/>
                <w:bCs/>
                <w:color w:val="auto"/>
                <w:szCs w:val="24"/>
                <w:lang w:val="en-US"/>
              </w:rPr>
              <w:t xml:space="preserve"> and comprehend the criteria. Maintaining a consistent standard of hygiene among all staff members should be a consistent expectation. To promote employee development, constructive criticism will be provided, and sporadic compliance checks will be conducted using a checklist.</w:t>
            </w:r>
          </w:p>
          <w:p w14:paraId="36602F95" w14:textId="3EBA10EE" w:rsidR="00D812C8" w:rsidRPr="00584700" w:rsidRDefault="00D812C8" w:rsidP="00584700">
            <w:pPr>
              <w:spacing w:after="0" w:line="360" w:lineRule="auto"/>
              <w:jc w:val="both"/>
              <w:rPr>
                <w:rFonts w:ascii="Arial" w:eastAsia="Times New Roman" w:hAnsi="Arial" w:cs="Arial"/>
                <w:bCs/>
                <w:color w:val="auto"/>
                <w:szCs w:val="24"/>
                <w:lang w:val="en-US"/>
              </w:rPr>
            </w:pPr>
            <w:r w:rsidRPr="00584700">
              <w:rPr>
                <w:rFonts w:ascii="Arial" w:eastAsia="Times New Roman" w:hAnsi="Arial" w:cs="Arial"/>
                <w:bCs/>
                <w:color w:val="auto"/>
                <w:szCs w:val="24"/>
                <w:lang w:val="en-US"/>
              </w:rPr>
              <w:t xml:space="preserve">Not content with merely executing the items specified in the list, the crew will also implement a plethora of supplementary efficiency-enhancing strategies. Holding regular team meetings where issues can be </w:t>
            </w:r>
            <w:proofErr w:type="gramStart"/>
            <w:r w:rsidRPr="00584700">
              <w:rPr>
                <w:rFonts w:ascii="Arial" w:eastAsia="Times New Roman" w:hAnsi="Arial" w:cs="Arial"/>
                <w:bCs/>
                <w:color w:val="auto"/>
                <w:szCs w:val="24"/>
                <w:lang w:val="en-US"/>
              </w:rPr>
              <w:t>deliberated</w:t>
            </w:r>
            <w:proofErr w:type="gramEnd"/>
            <w:r w:rsidRPr="00584700">
              <w:rPr>
                <w:rFonts w:ascii="Arial" w:eastAsia="Times New Roman" w:hAnsi="Arial" w:cs="Arial"/>
                <w:bCs/>
                <w:color w:val="auto"/>
                <w:szCs w:val="24"/>
                <w:lang w:val="en-US"/>
              </w:rPr>
              <w:t xml:space="preserve"> and resolutions shared is one method to initiate a more efficient collaborative process. Furthermore, an integration will be established between the checklist and a digital management platform that enables real-time monitoring of the cleansing process and prompt corrections and feedback to managers and employees. Collectively, these developments will facilitate more effective task allocation and management</w:t>
            </w:r>
            <w:r w:rsidR="00F549F5" w:rsidRPr="00584700">
              <w:rPr>
                <w:rFonts w:ascii="Arial" w:eastAsia="Times New Roman" w:hAnsi="Arial" w:cs="Arial"/>
                <w:bCs/>
                <w:color w:val="auto"/>
                <w:szCs w:val="24"/>
                <w:lang w:val="en-US"/>
              </w:rPr>
              <w:t xml:space="preserve"> </w:t>
            </w:r>
            <w:r w:rsidR="00F549F5" w:rsidRPr="00584700">
              <w:rPr>
                <w:rFonts w:ascii="Arial" w:hAnsi="Arial" w:cs="Arial"/>
                <w:szCs w:val="24"/>
              </w:rPr>
              <w:t>(Moody, 2018)</w:t>
            </w:r>
            <w:r w:rsidRPr="00584700">
              <w:rPr>
                <w:rFonts w:ascii="Arial" w:eastAsia="Times New Roman" w:hAnsi="Arial" w:cs="Arial"/>
                <w:bCs/>
                <w:color w:val="auto"/>
                <w:szCs w:val="24"/>
                <w:lang w:val="en-US"/>
              </w:rPr>
              <w:t>. Consistently commending and rewarding employees for exceeding expectations in terms of visitor satisfaction and checklist adherence is likely to motivate them to maintain a high level of performance.</w:t>
            </w:r>
          </w:p>
          <w:p w14:paraId="357546B4" w14:textId="77777777" w:rsidR="00584700" w:rsidRDefault="00584700" w:rsidP="00584700">
            <w:pPr>
              <w:spacing w:after="0" w:line="360" w:lineRule="auto"/>
              <w:jc w:val="both"/>
              <w:rPr>
                <w:rFonts w:ascii="Arial" w:eastAsia="Times New Roman" w:hAnsi="Arial" w:cs="Arial"/>
                <w:bCs/>
                <w:color w:val="auto"/>
                <w:szCs w:val="24"/>
                <w:lang w:val="en-US"/>
              </w:rPr>
            </w:pPr>
          </w:p>
          <w:p w14:paraId="230E43BE" w14:textId="65C44418" w:rsidR="00D812C8" w:rsidRPr="00584700" w:rsidRDefault="00D812C8" w:rsidP="00584700">
            <w:pPr>
              <w:spacing w:after="0" w:line="360" w:lineRule="auto"/>
              <w:jc w:val="both"/>
              <w:rPr>
                <w:rFonts w:ascii="Arial" w:eastAsia="Times New Roman" w:hAnsi="Arial" w:cs="Arial"/>
                <w:bCs/>
                <w:color w:val="auto"/>
                <w:szCs w:val="24"/>
                <w:lang w:val="en-US"/>
              </w:rPr>
            </w:pPr>
            <w:r w:rsidRPr="00584700">
              <w:rPr>
                <w:rFonts w:ascii="Arial" w:eastAsia="Times New Roman" w:hAnsi="Arial" w:cs="Arial"/>
                <w:bCs/>
                <w:color w:val="auto"/>
                <w:szCs w:val="24"/>
                <w:lang w:val="en-US"/>
              </w:rPr>
              <w:lastRenderedPageBreak/>
              <w:t xml:space="preserve">The level of detail and precision of the enumeration will have a direct correlation with its effectiveness. Built in accordance with the specifications of our hotel chain, each room is of identical high quality. In addition to its routine utility as a to-do list, the checklist also fulfils the purposes of training and </w:t>
            </w:r>
            <w:proofErr w:type="spellStart"/>
            <w:r w:rsidRPr="00584700">
              <w:rPr>
                <w:rFonts w:ascii="Arial" w:eastAsia="Times New Roman" w:hAnsi="Arial" w:cs="Arial"/>
                <w:bCs/>
                <w:color w:val="auto"/>
                <w:szCs w:val="24"/>
                <w:lang w:val="en-US"/>
              </w:rPr>
              <w:t>standardisation</w:t>
            </w:r>
            <w:proofErr w:type="spellEnd"/>
            <w:r w:rsidRPr="00584700">
              <w:rPr>
                <w:rFonts w:ascii="Arial" w:eastAsia="Times New Roman" w:hAnsi="Arial" w:cs="Arial"/>
                <w:bCs/>
                <w:color w:val="auto"/>
                <w:szCs w:val="24"/>
                <w:lang w:val="en-US"/>
              </w:rPr>
              <w:t xml:space="preserve">. </w:t>
            </w:r>
            <w:proofErr w:type="gramStart"/>
            <w:r w:rsidRPr="00584700">
              <w:rPr>
                <w:rFonts w:ascii="Arial" w:eastAsia="Times New Roman" w:hAnsi="Arial" w:cs="Arial"/>
                <w:bCs/>
                <w:color w:val="auto"/>
                <w:szCs w:val="24"/>
                <w:lang w:val="en-US"/>
              </w:rPr>
              <w:t>In light of</w:t>
            </w:r>
            <w:proofErr w:type="gramEnd"/>
            <w:r w:rsidRPr="00584700">
              <w:rPr>
                <w:rFonts w:ascii="Arial" w:eastAsia="Times New Roman" w:hAnsi="Arial" w:cs="Arial"/>
                <w:bCs/>
                <w:color w:val="auto"/>
                <w:szCs w:val="24"/>
                <w:lang w:val="en-US"/>
              </w:rPr>
              <w:t xml:space="preserve"> current concerns regarding guest satisfaction, it is prudent to provide a comprehensive explanation of the tasks that must be completed in each room to eliminate uncertainty and ensure uniformity. </w:t>
            </w:r>
            <w:proofErr w:type="gramStart"/>
            <w:r w:rsidRPr="00584700">
              <w:rPr>
                <w:rFonts w:ascii="Arial" w:eastAsia="Times New Roman" w:hAnsi="Arial" w:cs="Arial"/>
                <w:bCs/>
                <w:color w:val="auto"/>
                <w:szCs w:val="24"/>
                <w:lang w:val="en-US"/>
              </w:rPr>
              <w:t>In order to</w:t>
            </w:r>
            <w:proofErr w:type="gramEnd"/>
            <w:r w:rsidRPr="00584700">
              <w:rPr>
                <w:rFonts w:ascii="Arial" w:eastAsia="Times New Roman" w:hAnsi="Arial" w:cs="Arial"/>
                <w:bCs/>
                <w:color w:val="auto"/>
                <w:szCs w:val="24"/>
                <w:lang w:val="en-US"/>
              </w:rPr>
              <w:t xml:space="preserve"> maintain the checklist's efficacy in maintaining standards, it might be modified to incorporate customer and employee feedback and new information.</w:t>
            </w:r>
          </w:p>
          <w:p w14:paraId="473426AB" w14:textId="730158EE" w:rsidR="0017541F" w:rsidRPr="00584700" w:rsidRDefault="00D812C8" w:rsidP="00584700">
            <w:pPr>
              <w:spacing w:after="0" w:line="360" w:lineRule="auto"/>
              <w:jc w:val="both"/>
              <w:rPr>
                <w:rFonts w:ascii="Arial" w:eastAsia="Times New Roman" w:hAnsi="Arial" w:cs="Arial"/>
                <w:bCs/>
                <w:color w:val="auto"/>
                <w:szCs w:val="24"/>
                <w:lang w:val="en-US"/>
              </w:rPr>
            </w:pPr>
            <w:r w:rsidRPr="00584700">
              <w:rPr>
                <w:rFonts w:ascii="Arial" w:eastAsia="Times New Roman" w:hAnsi="Arial" w:cs="Arial"/>
                <w:bCs/>
                <w:color w:val="auto"/>
                <w:szCs w:val="24"/>
                <w:lang w:val="en-US"/>
              </w:rPr>
              <w:t>Using a comprehensive inventory to clean rooms might potentially reduce the occurrence of maintenance issues. It establishes brand standards and provides staff with guidelines for ensuring that each guest room complies with those standards</w:t>
            </w:r>
            <w:r w:rsidR="00F549F5" w:rsidRPr="00584700">
              <w:rPr>
                <w:rFonts w:ascii="Arial" w:eastAsia="Times New Roman" w:hAnsi="Arial" w:cs="Arial"/>
                <w:bCs/>
                <w:color w:val="auto"/>
                <w:szCs w:val="24"/>
                <w:lang w:val="en-US"/>
              </w:rPr>
              <w:t xml:space="preserve"> </w:t>
            </w:r>
            <w:r w:rsidR="00F549F5" w:rsidRPr="00584700">
              <w:rPr>
                <w:rFonts w:ascii="Arial" w:hAnsi="Arial" w:cs="Arial"/>
                <w:szCs w:val="24"/>
              </w:rPr>
              <w:t>(Miller, 2017)</w:t>
            </w:r>
            <w:r w:rsidRPr="00584700">
              <w:rPr>
                <w:rFonts w:ascii="Arial" w:eastAsia="Times New Roman" w:hAnsi="Arial" w:cs="Arial"/>
                <w:bCs/>
                <w:color w:val="auto"/>
                <w:szCs w:val="24"/>
                <w:lang w:val="en-US"/>
              </w:rPr>
              <w:t xml:space="preserve">. Implementing strategies to enhance team performance, including increasing the frequency of meetings, leveraging technology, and demonstrating appreciation to employees, have resulted in a clearer staff that operates with greater efficiency and enthusiasm. The straightforward design of the checklist renders it a valuable instrument for enhancing cleansing </w:t>
            </w:r>
            <w:proofErr w:type="spellStart"/>
            <w:r w:rsidRPr="00584700">
              <w:rPr>
                <w:rFonts w:ascii="Arial" w:eastAsia="Times New Roman" w:hAnsi="Arial" w:cs="Arial"/>
                <w:bCs/>
                <w:color w:val="auto"/>
                <w:szCs w:val="24"/>
                <w:lang w:val="en-US"/>
              </w:rPr>
              <w:t>practises</w:t>
            </w:r>
            <w:proofErr w:type="spellEnd"/>
            <w:r w:rsidRPr="00584700">
              <w:rPr>
                <w:rFonts w:ascii="Arial" w:eastAsia="Times New Roman" w:hAnsi="Arial" w:cs="Arial"/>
                <w:bCs/>
                <w:color w:val="auto"/>
                <w:szCs w:val="24"/>
                <w:lang w:val="en-US"/>
              </w:rPr>
              <w:t xml:space="preserve"> and customer satisfaction in the hotel industry.</w:t>
            </w:r>
          </w:p>
          <w:p w14:paraId="549F217E" w14:textId="77777777" w:rsidR="009A4555" w:rsidRPr="00584700" w:rsidRDefault="009A4555" w:rsidP="00584700">
            <w:pPr>
              <w:spacing w:after="0" w:line="360" w:lineRule="auto"/>
              <w:jc w:val="both"/>
              <w:rPr>
                <w:rFonts w:ascii="Arial" w:eastAsia="Times New Roman" w:hAnsi="Arial" w:cs="Arial"/>
                <w:bCs/>
                <w:color w:val="auto"/>
                <w:szCs w:val="24"/>
              </w:rPr>
            </w:pPr>
          </w:p>
        </w:tc>
      </w:tr>
    </w:tbl>
    <w:p w14:paraId="79FC9E8E" w14:textId="77777777" w:rsidR="00697D92" w:rsidRDefault="00697D92" w:rsidP="00697D92"/>
    <w:p w14:paraId="7C06DA5E" w14:textId="77777777" w:rsidR="00AA0DA1" w:rsidRDefault="00AA0DA1" w:rsidP="00697D92"/>
    <w:p w14:paraId="02B88009" w14:textId="5EF526B9" w:rsidR="00697D92" w:rsidRDefault="004B154B" w:rsidP="00697D92">
      <w:r>
        <w:br w:type="page"/>
      </w:r>
    </w:p>
    <w:p w14:paraId="1EAA0537" w14:textId="2C0AD226" w:rsidR="00256B8A" w:rsidRPr="00256B8A" w:rsidRDefault="00697D92" w:rsidP="00256B8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lang w:val="en-US"/>
        </w:rPr>
      </w:pPr>
      <w:r w:rsidRPr="00697D92">
        <w:rPr>
          <w:b/>
          <w:bCs/>
          <w:color w:val="auto"/>
        </w:rPr>
        <w:lastRenderedPageBreak/>
        <w:t>References</w:t>
      </w:r>
    </w:p>
    <w:p w14:paraId="7B96C0A8" w14:textId="77777777" w:rsidR="00256B8A" w:rsidRDefault="00256B8A" w:rsidP="00256B8A">
      <w:pPr>
        <w:pStyle w:val="NormalWeb"/>
        <w:spacing w:before="240" w:beforeAutospacing="0" w:after="240" w:afterAutospacing="0" w:line="360" w:lineRule="auto"/>
      </w:pPr>
      <w:proofErr w:type="spellStart"/>
      <w:r>
        <w:t>A.Adeles</w:t>
      </w:r>
      <w:proofErr w:type="spellEnd"/>
      <w:r>
        <w:t xml:space="preserve">, J. (2017). </w:t>
      </w:r>
      <w:r>
        <w:rPr>
          <w:i/>
          <w:iCs/>
        </w:rPr>
        <w:t>In the Sticks</w:t>
      </w:r>
      <w:r>
        <w:t>. [online] Available at: http://www.dgmhall.me.uk/rurad/2017/rurad-2017-01-Jan.pdf [Accessed 12 Nov. 2023].</w:t>
      </w:r>
    </w:p>
    <w:p w14:paraId="6169D747" w14:textId="77777777" w:rsidR="00256B8A" w:rsidRDefault="00256B8A" w:rsidP="00256B8A">
      <w:pPr>
        <w:pStyle w:val="NormalWeb"/>
        <w:spacing w:before="0" w:beforeAutospacing="0" w:after="240" w:afterAutospacing="0" w:line="360" w:lineRule="auto"/>
      </w:pPr>
      <w:r>
        <w:t xml:space="preserve">Eyles, A. and Skone, K. (2020). </w:t>
      </w:r>
      <w:r>
        <w:rPr>
          <w:i/>
          <w:iCs/>
        </w:rPr>
        <w:t>Cinemas of Hertfordshire</w:t>
      </w:r>
      <w:r>
        <w:t xml:space="preserve">. [online] </w:t>
      </w:r>
      <w:r>
        <w:rPr>
          <w:i/>
          <w:iCs/>
        </w:rPr>
        <w:t>Google Books</w:t>
      </w:r>
      <w:r>
        <w:t>. Univ of Hertfordshire Press. Available at: https://books.google.com.pk/books?hl=en&amp;lr=&amp;id=LvXAOp7CxjwC&amp;oi=fnd&amp;pg=PA13&amp;dq=Premier+Inn+Stevenage+North&amp;ots=Fih0WFyTfT&amp;sig=J3mA5jjYRfjIdXtwIFlhrbiQVsA&amp;redir_esc=y#v=onepage&amp;q&amp;f=false [Accessed 12 Nov. 2023].</w:t>
      </w:r>
    </w:p>
    <w:p w14:paraId="3474AE83" w14:textId="77777777" w:rsidR="00256B8A" w:rsidRDefault="00256B8A" w:rsidP="00256B8A">
      <w:pPr>
        <w:pStyle w:val="NormalWeb"/>
        <w:spacing w:before="0" w:beforeAutospacing="0" w:after="240" w:afterAutospacing="0" w:line="360" w:lineRule="auto"/>
      </w:pPr>
      <w:r>
        <w:t xml:space="preserve">Ferguson-Kosinski, L. and Price, D. (2021). </w:t>
      </w:r>
      <w:r>
        <w:rPr>
          <w:i/>
          <w:iCs/>
        </w:rPr>
        <w:t xml:space="preserve">Britain by </w:t>
      </w:r>
      <w:proofErr w:type="spellStart"/>
      <w:r>
        <w:rPr>
          <w:i/>
          <w:iCs/>
        </w:rPr>
        <w:t>Britrail</w:t>
      </w:r>
      <w:proofErr w:type="spellEnd"/>
      <w:r>
        <w:rPr>
          <w:i/>
          <w:iCs/>
        </w:rPr>
        <w:t xml:space="preserve"> 2012/13: Touring Britain by Train</w:t>
      </w:r>
      <w:r>
        <w:t xml:space="preserve">. [online] </w:t>
      </w:r>
      <w:r>
        <w:rPr>
          <w:i/>
          <w:iCs/>
        </w:rPr>
        <w:t>Google Books</w:t>
      </w:r>
      <w:r>
        <w:t>. Rowman &amp; Littlefield. Available at: https://books.google.com.pk/books?hl=en&amp;lr=&amp;id=COBQjHGw8wwC&amp;oi=fnd&amp;pg=PP1&amp;dq=Premier+Inn+Stevenage+North&amp;ots=Dli0besXjb&amp;sig=-P8_doeactgrjL5yH0LTc1irCvA&amp;redir_esc=y#v=onepage&amp;q&amp;f=false [Accessed 12 Nov. 2023].</w:t>
      </w:r>
    </w:p>
    <w:p w14:paraId="7B57AAC2" w14:textId="77777777" w:rsidR="00256B8A" w:rsidRDefault="00256B8A" w:rsidP="00256B8A">
      <w:pPr>
        <w:pStyle w:val="NormalWeb"/>
        <w:spacing w:before="0" w:beforeAutospacing="0" w:after="240" w:afterAutospacing="0" w:line="360" w:lineRule="auto"/>
      </w:pPr>
      <w:r>
        <w:t xml:space="preserve">Gandy, A., Hawkins, R. and Partridge, M. (2019). List of Publications on the Economic and Social History of Great Britain and Ireland Published in 1988. </w:t>
      </w:r>
      <w:r>
        <w:rPr>
          <w:i/>
          <w:iCs/>
        </w:rPr>
        <w:t>The Economic History Review</w:t>
      </w:r>
      <w:r>
        <w:t>, [online] 42(4), pp.557–596. Available at: https://www.jstor.org/stable/2597103?casa_token=UOr-GvZFXS8AAAAA%3Ah6vCQFn3Prc_wKEn9k7fWG1ldAEaCA813_EoflF22CqqHFZqyqyBZRb3dF-9F7HzzUoHbYSKj0ij2T028VseD72FC2QW0mBvGz53JXCysHgQnJcIBPw6Xw [Accessed 12 Nov. 2023].</w:t>
      </w:r>
    </w:p>
    <w:p w14:paraId="6D3EC624" w14:textId="77777777" w:rsidR="00256B8A" w:rsidRDefault="00256B8A" w:rsidP="00256B8A">
      <w:pPr>
        <w:pStyle w:val="NormalWeb"/>
        <w:spacing w:before="0" w:beforeAutospacing="0" w:after="240" w:afterAutospacing="0" w:line="360" w:lineRule="auto"/>
      </w:pPr>
      <w:proofErr w:type="spellStart"/>
      <w:r>
        <w:t>Hatts</w:t>
      </w:r>
      <w:proofErr w:type="spellEnd"/>
      <w:r>
        <w:t xml:space="preserve">, L. (2023). </w:t>
      </w:r>
      <w:r>
        <w:rPr>
          <w:i/>
          <w:iCs/>
        </w:rPr>
        <w:t>The Thames Path: National Trail from London to the river’s source in Gloucestershire</w:t>
      </w:r>
      <w:r>
        <w:t xml:space="preserve">. [online] </w:t>
      </w:r>
      <w:r>
        <w:rPr>
          <w:i/>
          <w:iCs/>
        </w:rPr>
        <w:t>Google Books</w:t>
      </w:r>
      <w:r>
        <w:t>. Cicerone Press Limited. Available at: https://books.google.com.pk/books?hl=en&amp;lr=&amp;id=k729EAAAQBAJ&amp;oi=fnd&amp;pg=PT12&amp;dq=Premier+Inn+Stevenage+North&amp;ots=jNTyclbgky&amp;sig=31ZMbD_oWPl8LqSEiCpwT0q78pM&amp;redir_esc=y#v=onepage&amp;q&amp;f=false [Accessed 12 Nov. 2023].</w:t>
      </w:r>
    </w:p>
    <w:p w14:paraId="1C44420D" w14:textId="77777777" w:rsidR="00256B8A" w:rsidRDefault="00256B8A" w:rsidP="00256B8A">
      <w:pPr>
        <w:pStyle w:val="NormalWeb"/>
        <w:spacing w:before="0" w:beforeAutospacing="0" w:after="240" w:afterAutospacing="0" w:line="360" w:lineRule="auto"/>
      </w:pPr>
      <w:r>
        <w:t xml:space="preserve">Hayles, E. and Rowling, J.K. (2022). </w:t>
      </w:r>
      <w:r>
        <w:rPr>
          <w:i/>
          <w:iCs/>
        </w:rPr>
        <w:t>SPRING SCIENTIFIC MEETING 1-2 MAY 2014 HILTON HOTEL NEWCASTLE-GATESHEAD</w:t>
      </w:r>
      <w:r>
        <w:t>. [online] Available at: https://www.bssh.ac.uk/_userfiles/pages/files/professionals/S%202014%20Final%20Programme.pdf [Accessed 12 Nov. 2023].</w:t>
      </w:r>
    </w:p>
    <w:p w14:paraId="01A6A0A7" w14:textId="77777777" w:rsidR="00256B8A" w:rsidRDefault="00256B8A" w:rsidP="00256B8A">
      <w:pPr>
        <w:pStyle w:val="NormalWeb"/>
        <w:spacing w:before="0" w:beforeAutospacing="0" w:after="240" w:afterAutospacing="0" w:line="360" w:lineRule="auto"/>
      </w:pPr>
      <w:proofErr w:type="spellStart"/>
      <w:r>
        <w:lastRenderedPageBreak/>
        <w:t>Mcqueen</w:t>
      </w:r>
      <w:proofErr w:type="spellEnd"/>
      <w:r>
        <w:t xml:space="preserve">, A. (2021). </w:t>
      </w:r>
      <w:r>
        <w:rPr>
          <w:i/>
          <w:iCs/>
        </w:rPr>
        <w:t>INNS AND INNKEEPING IN NORTH</w:t>
      </w:r>
      <w:r>
        <w:t>. [online] Available at: https://hcommons.org/deposits/objects/hc:29454/datastreams/CONTENT/content [Accessed 12 Nov. 2023].</w:t>
      </w:r>
    </w:p>
    <w:p w14:paraId="706DD56C" w14:textId="77777777" w:rsidR="00256B8A" w:rsidRDefault="00256B8A" w:rsidP="00256B8A">
      <w:pPr>
        <w:pStyle w:val="NormalWeb"/>
        <w:spacing w:before="0" w:beforeAutospacing="0" w:after="240" w:afterAutospacing="0" w:line="360" w:lineRule="auto"/>
      </w:pPr>
      <w:r>
        <w:t xml:space="preserve">Miller, M. (2017). </w:t>
      </w:r>
      <w:r>
        <w:rPr>
          <w:i/>
          <w:iCs/>
        </w:rPr>
        <w:t>English Garden Cities: An introduction</w:t>
      </w:r>
      <w:r>
        <w:t xml:space="preserve">. [online] </w:t>
      </w:r>
      <w:r>
        <w:rPr>
          <w:i/>
          <w:iCs/>
        </w:rPr>
        <w:t>Google Books</w:t>
      </w:r>
      <w:r>
        <w:t>. Historic England. Available at: https://books.google.com.pk/books?hl=en&amp;lr=&amp;id=GOkqDwAAQBAJ&amp;oi=fnd&amp;pg=PP8&amp;dq=Premier+Inn+Stevenage+North&amp;ots=TkBOD2eV1N&amp;sig=8iKB1STKUgISd84230eQRhE9vFs&amp;redir_esc=y#v=onepage&amp;q&amp;f=false [Accessed 12 Nov. 2023].</w:t>
      </w:r>
    </w:p>
    <w:p w14:paraId="40A17743" w14:textId="77777777" w:rsidR="00256B8A" w:rsidRDefault="00256B8A" w:rsidP="00256B8A">
      <w:pPr>
        <w:pStyle w:val="NormalWeb"/>
        <w:spacing w:before="0" w:beforeAutospacing="0" w:after="240" w:afterAutospacing="0" w:line="360" w:lineRule="auto"/>
      </w:pPr>
      <w:r>
        <w:t xml:space="preserve">Moody, G. (2018). </w:t>
      </w:r>
      <w:r>
        <w:rPr>
          <w:i/>
          <w:iCs/>
        </w:rPr>
        <w:t>AFC Wimbledon: A Pictorial History</w:t>
      </w:r>
      <w:r>
        <w:t xml:space="preserve">. [online] </w:t>
      </w:r>
      <w:r>
        <w:rPr>
          <w:i/>
          <w:iCs/>
        </w:rPr>
        <w:t>Google Books</w:t>
      </w:r>
      <w:r>
        <w:t>. Amberley Publishing Limited. Available at: https://books.google.com.pk/books?hl=en&amp;lr=&amp;id=6zSIAwAAQBAJ&amp;oi=fnd&amp;pg=PT3&amp;dq=Premier+Inn+Stevenage+North&amp;ots=gpS1CMpHA9&amp;sig=oWM7vmz9UaLWJFr6eWXJZ9iay5I&amp;redir_esc=y#v=onepage&amp;q&amp;f=false [Accessed 12 Nov. 2023].</w:t>
      </w:r>
    </w:p>
    <w:p w14:paraId="0D69216E" w14:textId="77777777" w:rsidR="00256B8A" w:rsidRDefault="00256B8A" w:rsidP="00256B8A">
      <w:pPr>
        <w:pStyle w:val="NormalWeb"/>
        <w:spacing w:before="0" w:beforeAutospacing="0" w:after="240" w:afterAutospacing="0" w:line="360" w:lineRule="auto"/>
      </w:pPr>
      <w:r>
        <w:t xml:space="preserve">Vay, B.L. (2016). </w:t>
      </w:r>
      <w:r>
        <w:rPr>
          <w:i/>
          <w:iCs/>
        </w:rPr>
        <w:t>Eccentric Britain: The Bradt Guide to Britain’s Follies and Foibles</w:t>
      </w:r>
      <w:r>
        <w:t xml:space="preserve">. [online] </w:t>
      </w:r>
      <w:r>
        <w:rPr>
          <w:i/>
          <w:iCs/>
        </w:rPr>
        <w:t>Google Books</w:t>
      </w:r>
      <w:r>
        <w:t>. Bradt Travel Guides. Available at: https://books.google.com.pk/books?hl=en&amp;lr=&amp;id=NDtK62KVHtQC&amp;oi=fnd&amp;pg=PR7&amp;dq=Premier+Inn+Stevenage+North&amp;ots=AJ6x6EMGe4&amp;sig=q9D3dhzHR50-uVbgES4ZuyoJ4jE&amp;redir_esc=y#v=onepage&amp;q&amp;f=false [Accessed 12 Nov. 2023].</w:t>
      </w:r>
    </w:p>
    <w:p w14:paraId="3020139C" w14:textId="77777777" w:rsidR="00256B8A" w:rsidRPr="00256B8A" w:rsidRDefault="00256B8A" w:rsidP="00256B8A">
      <w:pPr>
        <w:rPr>
          <w:lang w:val="en-US"/>
        </w:rPr>
      </w:pP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6B56F" w14:textId="77777777" w:rsidR="00616DC8" w:rsidRDefault="00616DC8" w:rsidP="004D0F63">
      <w:pPr>
        <w:spacing w:after="0" w:line="240" w:lineRule="auto"/>
      </w:pPr>
      <w:r>
        <w:separator/>
      </w:r>
    </w:p>
  </w:endnote>
  <w:endnote w:type="continuationSeparator" w:id="0">
    <w:p w14:paraId="5C56E7AA" w14:textId="77777777" w:rsidR="00616DC8" w:rsidRDefault="00616DC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F5CED" w14:textId="77777777" w:rsidR="00616DC8" w:rsidRDefault="00616DC8" w:rsidP="004D0F63">
      <w:pPr>
        <w:spacing w:after="0" w:line="240" w:lineRule="auto"/>
      </w:pPr>
      <w:r>
        <w:separator/>
      </w:r>
    </w:p>
  </w:footnote>
  <w:footnote w:type="continuationSeparator" w:id="0">
    <w:p w14:paraId="4484F441" w14:textId="77777777" w:rsidR="00616DC8" w:rsidRDefault="00616DC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2E73"/>
    <w:multiLevelType w:val="hybridMultilevel"/>
    <w:tmpl w:val="7104F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D33928"/>
    <w:multiLevelType w:val="hybridMultilevel"/>
    <w:tmpl w:val="E3142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8098084">
    <w:abstractNumId w:val="1"/>
  </w:num>
  <w:num w:numId="2" w16cid:durableId="2025790182">
    <w:abstractNumId w:val="3"/>
  </w:num>
  <w:num w:numId="3" w16cid:durableId="1858077541">
    <w:abstractNumId w:val="2"/>
  </w:num>
  <w:num w:numId="4" w16cid:durableId="1593969597">
    <w:abstractNumId w:val="0"/>
  </w:num>
  <w:num w:numId="5" w16cid:durableId="3016663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D076C"/>
    <w:rsid w:val="00137075"/>
    <w:rsid w:val="001749FD"/>
    <w:rsid w:val="0017541F"/>
    <w:rsid w:val="00247159"/>
    <w:rsid w:val="00256B8A"/>
    <w:rsid w:val="00330917"/>
    <w:rsid w:val="00343A05"/>
    <w:rsid w:val="003508D9"/>
    <w:rsid w:val="00357851"/>
    <w:rsid w:val="0045538B"/>
    <w:rsid w:val="00457130"/>
    <w:rsid w:val="004B154B"/>
    <w:rsid w:val="004D0F63"/>
    <w:rsid w:val="00584700"/>
    <w:rsid w:val="00592A7E"/>
    <w:rsid w:val="005F689A"/>
    <w:rsid w:val="00616DC8"/>
    <w:rsid w:val="00697D92"/>
    <w:rsid w:val="006B6681"/>
    <w:rsid w:val="008358ED"/>
    <w:rsid w:val="0086599B"/>
    <w:rsid w:val="008B5011"/>
    <w:rsid w:val="00977466"/>
    <w:rsid w:val="009A4555"/>
    <w:rsid w:val="009D31CA"/>
    <w:rsid w:val="00A3401B"/>
    <w:rsid w:val="00A83A4D"/>
    <w:rsid w:val="00AA0DA1"/>
    <w:rsid w:val="00AB2560"/>
    <w:rsid w:val="00AD1F84"/>
    <w:rsid w:val="00B0725C"/>
    <w:rsid w:val="00BD35C5"/>
    <w:rsid w:val="00C04832"/>
    <w:rsid w:val="00CD26B9"/>
    <w:rsid w:val="00D722E0"/>
    <w:rsid w:val="00D812C8"/>
    <w:rsid w:val="00D879FA"/>
    <w:rsid w:val="00DF0789"/>
    <w:rsid w:val="00E90A87"/>
    <w:rsid w:val="00F03E94"/>
    <w:rsid w:val="00F21817"/>
    <w:rsid w:val="00F549F5"/>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docId w15:val="{0B13B477-CF7C-FC4C-B29A-BF60664B1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GridTable1Light1">
    <w:name w:val="Grid Table 1 Light1"/>
    <w:basedOn w:val="TableNormal"/>
    <w:uiPriority w:val="46"/>
    <w:rsid w:val="0024715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256B8A"/>
    <w:pPr>
      <w:spacing w:before="100" w:beforeAutospacing="1" w:after="100" w:afterAutospacing="1" w:line="240" w:lineRule="auto"/>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F218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8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54312">
      <w:bodyDiv w:val="1"/>
      <w:marLeft w:val="0"/>
      <w:marRight w:val="0"/>
      <w:marTop w:val="0"/>
      <w:marBottom w:val="0"/>
      <w:divBdr>
        <w:top w:val="none" w:sz="0" w:space="0" w:color="auto"/>
        <w:left w:val="none" w:sz="0" w:space="0" w:color="auto"/>
        <w:bottom w:val="none" w:sz="0" w:space="0" w:color="auto"/>
        <w:right w:val="none" w:sz="0" w:space="0" w:color="auto"/>
      </w:divBdr>
      <w:divsChild>
        <w:div w:id="710493125">
          <w:marLeft w:val="0"/>
          <w:marRight w:val="0"/>
          <w:marTop w:val="0"/>
          <w:marBottom w:val="0"/>
          <w:divBdr>
            <w:top w:val="none" w:sz="0" w:space="0" w:color="auto"/>
            <w:left w:val="none" w:sz="0" w:space="0" w:color="auto"/>
            <w:bottom w:val="none" w:sz="0" w:space="0" w:color="auto"/>
            <w:right w:val="none" w:sz="0" w:space="0" w:color="auto"/>
          </w:divBdr>
        </w:div>
      </w:divsChild>
    </w:div>
    <w:div w:id="1451975708">
      <w:bodyDiv w:val="1"/>
      <w:marLeft w:val="0"/>
      <w:marRight w:val="0"/>
      <w:marTop w:val="0"/>
      <w:marBottom w:val="0"/>
      <w:divBdr>
        <w:top w:val="none" w:sz="0" w:space="0" w:color="auto"/>
        <w:left w:val="none" w:sz="0" w:space="0" w:color="auto"/>
        <w:bottom w:val="none" w:sz="0" w:space="0" w:color="auto"/>
        <w:right w:val="none" w:sz="0" w:space="0" w:color="auto"/>
      </w:divBdr>
    </w:div>
    <w:div w:id="1734304997">
      <w:bodyDiv w:val="1"/>
      <w:marLeft w:val="0"/>
      <w:marRight w:val="0"/>
      <w:marTop w:val="0"/>
      <w:marBottom w:val="0"/>
      <w:divBdr>
        <w:top w:val="none" w:sz="0" w:space="0" w:color="auto"/>
        <w:left w:val="none" w:sz="0" w:space="0" w:color="auto"/>
        <w:bottom w:val="none" w:sz="0" w:space="0" w:color="auto"/>
        <w:right w:val="none" w:sz="0" w:space="0" w:color="auto"/>
      </w:divBdr>
      <w:divsChild>
        <w:div w:id="17676563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1915</Words>
  <Characters>10921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Nicu Lazar (2235532)</cp:lastModifiedBy>
  <cp:revision>2</cp:revision>
  <dcterms:created xsi:type="dcterms:W3CDTF">2023-11-13T00:20:00Z</dcterms:created>
  <dcterms:modified xsi:type="dcterms:W3CDTF">2023-11-13T00:20:00Z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d11ab1ad88076436bacc1a3f77c17485b58cad584084cc45be21f65f7dcca5b5</vt:lpwstr>
  </property>
</Properties>
</file>