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7F49E" w14:textId="77777777" w:rsidR="007D4778" w:rsidRDefault="007D4778" w:rsidP="007D4778">
      <w:pPr>
        <w:pStyle w:val="Title"/>
      </w:pPr>
    </w:p>
    <w:p w14:paraId="7D3004CC" w14:textId="77777777" w:rsidR="007D4778" w:rsidRDefault="007D4778" w:rsidP="007D4778">
      <w:pPr>
        <w:pStyle w:val="Title"/>
      </w:pPr>
    </w:p>
    <w:p w14:paraId="3634F72D" w14:textId="77777777" w:rsidR="007D4778" w:rsidRDefault="007D4778" w:rsidP="007D4778">
      <w:pPr>
        <w:pStyle w:val="Title"/>
      </w:pPr>
    </w:p>
    <w:p w14:paraId="28FB56EF" w14:textId="77777777" w:rsidR="007D4778" w:rsidRDefault="007D4778" w:rsidP="007D4778">
      <w:pPr>
        <w:pStyle w:val="Title"/>
      </w:pPr>
    </w:p>
    <w:p w14:paraId="4D42E3A4" w14:textId="77777777" w:rsidR="007D4778" w:rsidRDefault="007D4778" w:rsidP="007D4778">
      <w:pPr>
        <w:pStyle w:val="Title"/>
      </w:pPr>
    </w:p>
    <w:p w14:paraId="718B05AC" w14:textId="5A1BA1C6" w:rsidR="007D4778" w:rsidRDefault="007D4778" w:rsidP="00371774">
      <w:pPr>
        <w:pStyle w:val="Title"/>
      </w:pPr>
      <w:r>
        <w:t>Restaurant management and types of services</w:t>
      </w:r>
    </w:p>
    <w:p w14:paraId="7983785F" w14:textId="2036CDEC" w:rsidR="00371774" w:rsidRPr="00371774" w:rsidRDefault="00371774" w:rsidP="00371774">
      <w:pPr>
        <w:jc w:val="center"/>
        <w:rPr>
          <w:lang w:val="it-IT"/>
        </w:rPr>
      </w:pPr>
      <w:proofErr w:type="spellStart"/>
      <w:r w:rsidRPr="00371774">
        <w:rPr>
          <w:lang w:val="it-IT"/>
        </w:rPr>
        <w:t>Student</w:t>
      </w:r>
      <w:proofErr w:type="spellEnd"/>
      <w:r w:rsidRPr="00371774">
        <w:rPr>
          <w:lang w:val="it-IT"/>
        </w:rPr>
        <w:t xml:space="preserve"> name: Cristina Veronica Pi</w:t>
      </w:r>
      <w:r>
        <w:rPr>
          <w:lang w:val="it-IT"/>
        </w:rPr>
        <w:t>scoci</w:t>
      </w:r>
    </w:p>
    <w:p w14:paraId="115E6969" w14:textId="3C231010" w:rsidR="00371774" w:rsidRPr="00371774" w:rsidRDefault="007D4778" w:rsidP="00371774">
      <w:pPr>
        <w:jc w:val="center"/>
        <w:rPr>
          <w:lang w:val="it-IT"/>
        </w:rPr>
      </w:pPr>
      <w:proofErr w:type="spellStart"/>
      <w:r w:rsidRPr="00371774">
        <w:rPr>
          <w:lang w:val="it-IT"/>
        </w:rPr>
        <w:t>Student</w:t>
      </w:r>
      <w:proofErr w:type="spellEnd"/>
      <w:r w:rsidRPr="00371774">
        <w:rPr>
          <w:lang w:val="it-IT"/>
        </w:rPr>
        <w:t xml:space="preserve"> ID:</w:t>
      </w:r>
      <w:r w:rsidR="00371774" w:rsidRPr="00371774">
        <w:rPr>
          <w:lang w:val="it-IT"/>
        </w:rPr>
        <w:t xml:space="preserve"> 2125765</w:t>
      </w:r>
    </w:p>
    <w:p w14:paraId="3E6C9F50" w14:textId="2343D799" w:rsidR="00371774" w:rsidRDefault="00371774" w:rsidP="00371774">
      <w:pPr>
        <w:jc w:val="center"/>
        <w:rPr>
          <w:lang w:val="en-GB"/>
        </w:rPr>
      </w:pPr>
      <w:r w:rsidRPr="00371774">
        <w:rPr>
          <w:lang w:val="en-GB"/>
        </w:rPr>
        <w:t>Module title: Food and B</w:t>
      </w:r>
      <w:r>
        <w:rPr>
          <w:lang w:val="en-GB"/>
        </w:rPr>
        <w:t>everage Operation-BMIH4002</w:t>
      </w:r>
    </w:p>
    <w:p w14:paraId="5B99A536" w14:textId="52D04C4E" w:rsidR="00371774" w:rsidRDefault="00371774" w:rsidP="00371774">
      <w:pPr>
        <w:jc w:val="center"/>
        <w:rPr>
          <w:lang w:val="en-GB"/>
        </w:rPr>
      </w:pPr>
      <w:r>
        <w:rPr>
          <w:lang w:val="en-GB"/>
        </w:rPr>
        <w:t>Lecturer name: Tristan Hawkins</w:t>
      </w:r>
    </w:p>
    <w:p w14:paraId="1C0C3670" w14:textId="77777777" w:rsidR="00371774" w:rsidRPr="00371774" w:rsidRDefault="00371774" w:rsidP="00371774">
      <w:pPr>
        <w:jc w:val="center"/>
        <w:rPr>
          <w:lang w:val="en-GB"/>
        </w:rPr>
      </w:pPr>
    </w:p>
    <w:p w14:paraId="3DB849D7" w14:textId="77777777" w:rsidR="007D4778" w:rsidRPr="00371774" w:rsidRDefault="007D4778">
      <w:pPr>
        <w:rPr>
          <w:lang w:val="en-GB"/>
        </w:rPr>
      </w:pPr>
      <w:r w:rsidRPr="00371774">
        <w:rPr>
          <w:lang w:val="en-GB"/>
        </w:rPr>
        <w:br w:type="page"/>
      </w:r>
    </w:p>
    <w:sdt>
      <w:sdtPr>
        <w:rPr>
          <w:rFonts w:ascii="Times New Roman" w:eastAsiaTheme="minorHAnsi" w:hAnsi="Times New Roman" w:cstheme="minorBidi"/>
          <w:bCs w:val="0"/>
          <w:color w:val="auto"/>
          <w:sz w:val="24"/>
          <w:szCs w:val="22"/>
        </w:rPr>
        <w:id w:val="767575813"/>
        <w:docPartObj>
          <w:docPartGallery w:val="Table of Contents"/>
          <w:docPartUnique/>
        </w:docPartObj>
      </w:sdtPr>
      <w:sdtEndPr>
        <w:rPr>
          <w:rFonts w:ascii="Arial" w:hAnsi="Arial" w:cs="Arial"/>
          <w:b w:val="0"/>
        </w:rPr>
      </w:sdtEndPr>
      <w:sdtContent>
        <w:p w14:paraId="61F58F9A" w14:textId="77777777" w:rsidR="0055100C" w:rsidRPr="0055100C" w:rsidRDefault="0055100C">
          <w:pPr>
            <w:pStyle w:val="TOCHeading"/>
            <w:rPr>
              <w:rFonts w:ascii="Arial" w:hAnsi="Arial" w:cs="Arial"/>
              <w:color w:val="auto"/>
            </w:rPr>
          </w:pPr>
          <w:r w:rsidRPr="0055100C">
            <w:rPr>
              <w:rFonts w:ascii="Arial" w:hAnsi="Arial" w:cs="Arial"/>
              <w:color w:val="auto"/>
            </w:rPr>
            <w:t>Table of Contents</w:t>
          </w:r>
        </w:p>
        <w:p w14:paraId="2492E043" w14:textId="77777777" w:rsidR="0055100C" w:rsidRPr="0055100C" w:rsidRDefault="0055100C" w:rsidP="0055100C">
          <w:pPr>
            <w:pStyle w:val="TOC1"/>
            <w:tabs>
              <w:tab w:val="right" w:leader="dot" w:pos="9350"/>
            </w:tabs>
            <w:spacing w:line="360" w:lineRule="auto"/>
            <w:jc w:val="both"/>
            <w:rPr>
              <w:rFonts w:ascii="Arial" w:hAnsi="Arial" w:cs="Arial"/>
              <w:b w:val="0"/>
              <w:noProof/>
            </w:rPr>
          </w:pPr>
          <w:r w:rsidRPr="0055100C">
            <w:rPr>
              <w:rFonts w:ascii="Arial" w:hAnsi="Arial" w:cs="Arial"/>
              <w:b w:val="0"/>
            </w:rPr>
            <w:fldChar w:fldCharType="begin"/>
          </w:r>
          <w:r w:rsidRPr="0055100C">
            <w:rPr>
              <w:rFonts w:ascii="Arial" w:hAnsi="Arial" w:cs="Arial"/>
              <w:b w:val="0"/>
            </w:rPr>
            <w:instrText xml:space="preserve"> TOC \o "1-3" \h \z \u </w:instrText>
          </w:r>
          <w:r w:rsidRPr="0055100C">
            <w:rPr>
              <w:rFonts w:ascii="Arial" w:hAnsi="Arial" w:cs="Arial"/>
              <w:b w:val="0"/>
            </w:rPr>
            <w:fldChar w:fldCharType="separate"/>
          </w:r>
          <w:hyperlink w:anchor="_Toc116392254" w:history="1">
            <w:r w:rsidRPr="0055100C">
              <w:rPr>
                <w:rStyle w:val="Hyperlink"/>
                <w:rFonts w:ascii="Arial" w:hAnsi="Arial" w:cs="Arial"/>
                <w:b w:val="0"/>
                <w:noProof/>
              </w:rPr>
              <w:t>Introduction</w:t>
            </w:r>
            <w:r w:rsidRPr="0055100C">
              <w:rPr>
                <w:rFonts w:ascii="Arial" w:hAnsi="Arial" w:cs="Arial"/>
                <w:b w:val="0"/>
                <w:noProof/>
                <w:webHidden/>
              </w:rPr>
              <w:tab/>
            </w:r>
            <w:r w:rsidRPr="0055100C">
              <w:rPr>
                <w:rFonts w:ascii="Arial" w:hAnsi="Arial" w:cs="Arial"/>
                <w:b w:val="0"/>
                <w:noProof/>
                <w:webHidden/>
              </w:rPr>
              <w:fldChar w:fldCharType="begin"/>
            </w:r>
            <w:r w:rsidRPr="0055100C">
              <w:rPr>
                <w:rFonts w:ascii="Arial" w:hAnsi="Arial" w:cs="Arial"/>
                <w:b w:val="0"/>
                <w:noProof/>
                <w:webHidden/>
              </w:rPr>
              <w:instrText xml:space="preserve"> PAGEREF _Toc116392254 \h </w:instrText>
            </w:r>
            <w:r w:rsidRPr="0055100C">
              <w:rPr>
                <w:rFonts w:ascii="Arial" w:hAnsi="Arial" w:cs="Arial"/>
                <w:b w:val="0"/>
                <w:noProof/>
                <w:webHidden/>
              </w:rPr>
            </w:r>
            <w:r w:rsidRPr="0055100C">
              <w:rPr>
                <w:rFonts w:ascii="Arial" w:hAnsi="Arial" w:cs="Arial"/>
                <w:b w:val="0"/>
                <w:noProof/>
                <w:webHidden/>
              </w:rPr>
              <w:fldChar w:fldCharType="separate"/>
            </w:r>
            <w:r w:rsidRPr="0055100C">
              <w:rPr>
                <w:rFonts w:ascii="Arial" w:hAnsi="Arial" w:cs="Arial"/>
                <w:b w:val="0"/>
                <w:noProof/>
                <w:webHidden/>
              </w:rPr>
              <w:t>3</w:t>
            </w:r>
            <w:r w:rsidRPr="0055100C">
              <w:rPr>
                <w:rFonts w:ascii="Arial" w:hAnsi="Arial" w:cs="Arial"/>
                <w:b w:val="0"/>
                <w:noProof/>
                <w:webHidden/>
              </w:rPr>
              <w:fldChar w:fldCharType="end"/>
            </w:r>
          </w:hyperlink>
        </w:p>
        <w:p w14:paraId="31B23199" w14:textId="77777777" w:rsidR="0055100C" w:rsidRPr="0055100C" w:rsidRDefault="00000000" w:rsidP="0055100C">
          <w:pPr>
            <w:pStyle w:val="TOC1"/>
            <w:tabs>
              <w:tab w:val="right" w:leader="dot" w:pos="9350"/>
            </w:tabs>
            <w:spacing w:line="360" w:lineRule="auto"/>
            <w:jc w:val="both"/>
            <w:rPr>
              <w:rFonts w:ascii="Arial" w:hAnsi="Arial" w:cs="Arial"/>
              <w:b w:val="0"/>
              <w:noProof/>
            </w:rPr>
          </w:pPr>
          <w:hyperlink w:anchor="_Toc116392255" w:history="1">
            <w:r w:rsidR="0055100C" w:rsidRPr="0055100C">
              <w:rPr>
                <w:rStyle w:val="Hyperlink"/>
                <w:rFonts w:ascii="Arial" w:hAnsi="Arial" w:cs="Arial"/>
                <w:b w:val="0"/>
                <w:noProof/>
              </w:rPr>
              <w:t>Restaurant Mission Statement and Strategy</w:t>
            </w:r>
            <w:r w:rsidR="0055100C" w:rsidRPr="0055100C">
              <w:rPr>
                <w:rFonts w:ascii="Arial" w:hAnsi="Arial" w:cs="Arial"/>
                <w:b w:val="0"/>
                <w:noProof/>
                <w:webHidden/>
              </w:rPr>
              <w:tab/>
            </w:r>
            <w:r w:rsidR="0055100C" w:rsidRPr="0055100C">
              <w:rPr>
                <w:rFonts w:ascii="Arial" w:hAnsi="Arial" w:cs="Arial"/>
                <w:b w:val="0"/>
                <w:noProof/>
                <w:webHidden/>
              </w:rPr>
              <w:fldChar w:fldCharType="begin"/>
            </w:r>
            <w:r w:rsidR="0055100C" w:rsidRPr="0055100C">
              <w:rPr>
                <w:rFonts w:ascii="Arial" w:hAnsi="Arial" w:cs="Arial"/>
                <w:b w:val="0"/>
                <w:noProof/>
                <w:webHidden/>
              </w:rPr>
              <w:instrText xml:space="preserve"> PAGEREF _Toc116392255 \h </w:instrText>
            </w:r>
            <w:r w:rsidR="0055100C" w:rsidRPr="0055100C">
              <w:rPr>
                <w:rFonts w:ascii="Arial" w:hAnsi="Arial" w:cs="Arial"/>
                <w:b w:val="0"/>
                <w:noProof/>
                <w:webHidden/>
              </w:rPr>
            </w:r>
            <w:r w:rsidR="0055100C" w:rsidRPr="0055100C">
              <w:rPr>
                <w:rFonts w:ascii="Arial" w:hAnsi="Arial" w:cs="Arial"/>
                <w:b w:val="0"/>
                <w:noProof/>
                <w:webHidden/>
              </w:rPr>
              <w:fldChar w:fldCharType="separate"/>
            </w:r>
            <w:r w:rsidR="0055100C" w:rsidRPr="0055100C">
              <w:rPr>
                <w:rFonts w:ascii="Arial" w:hAnsi="Arial" w:cs="Arial"/>
                <w:b w:val="0"/>
                <w:noProof/>
                <w:webHidden/>
              </w:rPr>
              <w:t>3</w:t>
            </w:r>
            <w:r w:rsidR="0055100C" w:rsidRPr="0055100C">
              <w:rPr>
                <w:rFonts w:ascii="Arial" w:hAnsi="Arial" w:cs="Arial"/>
                <w:b w:val="0"/>
                <w:noProof/>
                <w:webHidden/>
              </w:rPr>
              <w:fldChar w:fldCharType="end"/>
            </w:r>
          </w:hyperlink>
        </w:p>
        <w:p w14:paraId="1C258A75" w14:textId="77777777" w:rsidR="0055100C" w:rsidRPr="0055100C" w:rsidRDefault="00000000" w:rsidP="0055100C">
          <w:pPr>
            <w:pStyle w:val="TOC1"/>
            <w:tabs>
              <w:tab w:val="right" w:leader="dot" w:pos="9350"/>
            </w:tabs>
            <w:spacing w:line="360" w:lineRule="auto"/>
            <w:jc w:val="both"/>
            <w:rPr>
              <w:rFonts w:ascii="Arial" w:hAnsi="Arial" w:cs="Arial"/>
              <w:b w:val="0"/>
              <w:noProof/>
            </w:rPr>
          </w:pPr>
          <w:hyperlink w:anchor="_Toc116392256" w:history="1">
            <w:r w:rsidR="0055100C" w:rsidRPr="0055100C">
              <w:rPr>
                <w:rStyle w:val="Hyperlink"/>
                <w:rFonts w:ascii="Arial" w:hAnsi="Arial" w:cs="Arial"/>
                <w:b w:val="0"/>
                <w:noProof/>
              </w:rPr>
              <w:t>Managing production and operations of restaurant</w:t>
            </w:r>
            <w:r w:rsidR="0055100C" w:rsidRPr="0055100C">
              <w:rPr>
                <w:rFonts w:ascii="Arial" w:hAnsi="Arial" w:cs="Arial"/>
                <w:b w:val="0"/>
                <w:noProof/>
                <w:webHidden/>
              </w:rPr>
              <w:tab/>
            </w:r>
            <w:r w:rsidR="0055100C" w:rsidRPr="0055100C">
              <w:rPr>
                <w:rFonts w:ascii="Arial" w:hAnsi="Arial" w:cs="Arial"/>
                <w:b w:val="0"/>
                <w:noProof/>
                <w:webHidden/>
              </w:rPr>
              <w:fldChar w:fldCharType="begin"/>
            </w:r>
            <w:r w:rsidR="0055100C" w:rsidRPr="0055100C">
              <w:rPr>
                <w:rFonts w:ascii="Arial" w:hAnsi="Arial" w:cs="Arial"/>
                <w:b w:val="0"/>
                <w:noProof/>
                <w:webHidden/>
              </w:rPr>
              <w:instrText xml:space="preserve"> PAGEREF _Toc116392256 \h </w:instrText>
            </w:r>
            <w:r w:rsidR="0055100C" w:rsidRPr="0055100C">
              <w:rPr>
                <w:rFonts w:ascii="Arial" w:hAnsi="Arial" w:cs="Arial"/>
                <w:b w:val="0"/>
                <w:noProof/>
                <w:webHidden/>
              </w:rPr>
            </w:r>
            <w:r w:rsidR="0055100C" w:rsidRPr="0055100C">
              <w:rPr>
                <w:rFonts w:ascii="Arial" w:hAnsi="Arial" w:cs="Arial"/>
                <w:b w:val="0"/>
                <w:noProof/>
                <w:webHidden/>
              </w:rPr>
              <w:fldChar w:fldCharType="separate"/>
            </w:r>
            <w:r w:rsidR="0055100C" w:rsidRPr="0055100C">
              <w:rPr>
                <w:rFonts w:ascii="Arial" w:hAnsi="Arial" w:cs="Arial"/>
                <w:b w:val="0"/>
                <w:noProof/>
                <w:webHidden/>
              </w:rPr>
              <w:t>3</w:t>
            </w:r>
            <w:r w:rsidR="0055100C" w:rsidRPr="0055100C">
              <w:rPr>
                <w:rFonts w:ascii="Arial" w:hAnsi="Arial" w:cs="Arial"/>
                <w:b w:val="0"/>
                <w:noProof/>
                <w:webHidden/>
              </w:rPr>
              <w:fldChar w:fldCharType="end"/>
            </w:r>
          </w:hyperlink>
        </w:p>
        <w:p w14:paraId="673D761B" w14:textId="77777777" w:rsidR="0055100C" w:rsidRPr="0055100C" w:rsidRDefault="00000000" w:rsidP="0055100C">
          <w:pPr>
            <w:pStyle w:val="TOC1"/>
            <w:tabs>
              <w:tab w:val="right" w:leader="dot" w:pos="9350"/>
            </w:tabs>
            <w:spacing w:line="360" w:lineRule="auto"/>
            <w:jc w:val="both"/>
            <w:rPr>
              <w:rFonts w:ascii="Arial" w:hAnsi="Arial" w:cs="Arial"/>
              <w:b w:val="0"/>
              <w:noProof/>
            </w:rPr>
          </w:pPr>
          <w:hyperlink w:anchor="_Toc116392257" w:history="1">
            <w:r w:rsidR="0055100C" w:rsidRPr="0055100C">
              <w:rPr>
                <w:rStyle w:val="Hyperlink"/>
                <w:rFonts w:ascii="Arial" w:hAnsi="Arial" w:cs="Arial"/>
                <w:b w:val="0"/>
                <w:noProof/>
              </w:rPr>
              <w:t>Types of services</w:t>
            </w:r>
            <w:r w:rsidR="0055100C" w:rsidRPr="0055100C">
              <w:rPr>
                <w:rFonts w:ascii="Arial" w:hAnsi="Arial" w:cs="Arial"/>
                <w:b w:val="0"/>
                <w:noProof/>
                <w:webHidden/>
              </w:rPr>
              <w:tab/>
            </w:r>
            <w:r w:rsidR="0055100C" w:rsidRPr="0055100C">
              <w:rPr>
                <w:rFonts w:ascii="Arial" w:hAnsi="Arial" w:cs="Arial"/>
                <w:b w:val="0"/>
                <w:noProof/>
                <w:webHidden/>
              </w:rPr>
              <w:fldChar w:fldCharType="begin"/>
            </w:r>
            <w:r w:rsidR="0055100C" w:rsidRPr="0055100C">
              <w:rPr>
                <w:rFonts w:ascii="Arial" w:hAnsi="Arial" w:cs="Arial"/>
                <w:b w:val="0"/>
                <w:noProof/>
                <w:webHidden/>
              </w:rPr>
              <w:instrText xml:space="preserve"> PAGEREF _Toc116392257 \h </w:instrText>
            </w:r>
            <w:r w:rsidR="0055100C" w:rsidRPr="0055100C">
              <w:rPr>
                <w:rFonts w:ascii="Arial" w:hAnsi="Arial" w:cs="Arial"/>
                <w:b w:val="0"/>
                <w:noProof/>
                <w:webHidden/>
              </w:rPr>
            </w:r>
            <w:r w:rsidR="0055100C" w:rsidRPr="0055100C">
              <w:rPr>
                <w:rFonts w:ascii="Arial" w:hAnsi="Arial" w:cs="Arial"/>
                <w:b w:val="0"/>
                <w:noProof/>
                <w:webHidden/>
              </w:rPr>
              <w:fldChar w:fldCharType="separate"/>
            </w:r>
            <w:r w:rsidR="0055100C" w:rsidRPr="0055100C">
              <w:rPr>
                <w:rFonts w:ascii="Arial" w:hAnsi="Arial" w:cs="Arial"/>
                <w:b w:val="0"/>
                <w:noProof/>
                <w:webHidden/>
              </w:rPr>
              <w:t>4</w:t>
            </w:r>
            <w:r w:rsidR="0055100C" w:rsidRPr="0055100C">
              <w:rPr>
                <w:rFonts w:ascii="Arial" w:hAnsi="Arial" w:cs="Arial"/>
                <w:b w:val="0"/>
                <w:noProof/>
                <w:webHidden/>
              </w:rPr>
              <w:fldChar w:fldCharType="end"/>
            </w:r>
          </w:hyperlink>
        </w:p>
        <w:p w14:paraId="3BE8CE37" w14:textId="77777777" w:rsidR="0055100C" w:rsidRPr="0055100C" w:rsidRDefault="00000000" w:rsidP="0055100C">
          <w:pPr>
            <w:pStyle w:val="TOC1"/>
            <w:tabs>
              <w:tab w:val="right" w:leader="dot" w:pos="9350"/>
            </w:tabs>
            <w:spacing w:line="360" w:lineRule="auto"/>
            <w:jc w:val="both"/>
            <w:rPr>
              <w:rFonts w:ascii="Arial" w:hAnsi="Arial" w:cs="Arial"/>
              <w:b w:val="0"/>
              <w:noProof/>
            </w:rPr>
          </w:pPr>
          <w:hyperlink w:anchor="_Toc116392258" w:history="1">
            <w:r w:rsidR="0055100C" w:rsidRPr="0055100C">
              <w:rPr>
                <w:rStyle w:val="Hyperlink"/>
                <w:rFonts w:ascii="Arial" w:hAnsi="Arial" w:cs="Arial"/>
                <w:b w:val="0"/>
                <w:noProof/>
              </w:rPr>
              <w:t>Hospitality and restaurant management</w:t>
            </w:r>
            <w:r w:rsidR="0055100C" w:rsidRPr="0055100C">
              <w:rPr>
                <w:rFonts w:ascii="Arial" w:hAnsi="Arial" w:cs="Arial"/>
                <w:b w:val="0"/>
                <w:noProof/>
                <w:webHidden/>
              </w:rPr>
              <w:tab/>
            </w:r>
            <w:r w:rsidR="0055100C" w:rsidRPr="0055100C">
              <w:rPr>
                <w:rFonts w:ascii="Arial" w:hAnsi="Arial" w:cs="Arial"/>
                <w:b w:val="0"/>
                <w:noProof/>
                <w:webHidden/>
              </w:rPr>
              <w:fldChar w:fldCharType="begin"/>
            </w:r>
            <w:r w:rsidR="0055100C" w:rsidRPr="0055100C">
              <w:rPr>
                <w:rFonts w:ascii="Arial" w:hAnsi="Arial" w:cs="Arial"/>
                <w:b w:val="0"/>
                <w:noProof/>
                <w:webHidden/>
              </w:rPr>
              <w:instrText xml:space="preserve"> PAGEREF _Toc116392258 \h </w:instrText>
            </w:r>
            <w:r w:rsidR="0055100C" w:rsidRPr="0055100C">
              <w:rPr>
                <w:rFonts w:ascii="Arial" w:hAnsi="Arial" w:cs="Arial"/>
                <w:b w:val="0"/>
                <w:noProof/>
                <w:webHidden/>
              </w:rPr>
            </w:r>
            <w:r w:rsidR="0055100C" w:rsidRPr="0055100C">
              <w:rPr>
                <w:rFonts w:ascii="Arial" w:hAnsi="Arial" w:cs="Arial"/>
                <w:b w:val="0"/>
                <w:noProof/>
                <w:webHidden/>
              </w:rPr>
              <w:fldChar w:fldCharType="separate"/>
            </w:r>
            <w:r w:rsidR="0055100C" w:rsidRPr="0055100C">
              <w:rPr>
                <w:rFonts w:ascii="Arial" w:hAnsi="Arial" w:cs="Arial"/>
                <w:b w:val="0"/>
                <w:noProof/>
                <w:webHidden/>
              </w:rPr>
              <w:t>5</w:t>
            </w:r>
            <w:r w:rsidR="0055100C" w:rsidRPr="0055100C">
              <w:rPr>
                <w:rFonts w:ascii="Arial" w:hAnsi="Arial" w:cs="Arial"/>
                <w:b w:val="0"/>
                <w:noProof/>
                <w:webHidden/>
              </w:rPr>
              <w:fldChar w:fldCharType="end"/>
            </w:r>
          </w:hyperlink>
        </w:p>
        <w:p w14:paraId="6D3BD6BD" w14:textId="77777777" w:rsidR="0055100C" w:rsidRPr="0055100C" w:rsidRDefault="00000000" w:rsidP="0055100C">
          <w:pPr>
            <w:pStyle w:val="TOC1"/>
            <w:tabs>
              <w:tab w:val="right" w:leader="dot" w:pos="9350"/>
            </w:tabs>
            <w:spacing w:line="360" w:lineRule="auto"/>
            <w:jc w:val="both"/>
            <w:rPr>
              <w:rFonts w:ascii="Arial" w:hAnsi="Arial" w:cs="Arial"/>
              <w:b w:val="0"/>
              <w:noProof/>
            </w:rPr>
          </w:pPr>
          <w:hyperlink w:anchor="_Toc116392259" w:history="1">
            <w:r w:rsidR="0055100C" w:rsidRPr="0055100C">
              <w:rPr>
                <w:rStyle w:val="Hyperlink"/>
                <w:rFonts w:ascii="Arial" w:hAnsi="Arial" w:cs="Arial"/>
                <w:b w:val="0"/>
                <w:noProof/>
              </w:rPr>
              <w:t>Conclusion</w:t>
            </w:r>
            <w:r w:rsidR="0055100C" w:rsidRPr="0055100C">
              <w:rPr>
                <w:rFonts w:ascii="Arial" w:hAnsi="Arial" w:cs="Arial"/>
                <w:b w:val="0"/>
                <w:noProof/>
                <w:webHidden/>
              </w:rPr>
              <w:tab/>
            </w:r>
            <w:r w:rsidR="0055100C" w:rsidRPr="0055100C">
              <w:rPr>
                <w:rFonts w:ascii="Arial" w:hAnsi="Arial" w:cs="Arial"/>
                <w:b w:val="0"/>
                <w:noProof/>
                <w:webHidden/>
              </w:rPr>
              <w:fldChar w:fldCharType="begin"/>
            </w:r>
            <w:r w:rsidR="0055100C" w:rsidRPr="0055100C">
              <w:rPr>
                <w:rFonts w:ascii="Arial" w:hAnsi="Arial" w:cs="Arial"/>
                <w:b w:val="0"/>
                <w:noProof/>
                <w:webHidden/>
              </w:rPr>
              <w:instrText xml:space="preserve"> PAGEREF _Toc116392259 \h </w:instrText>
            </w:r>
            <w:r w:rsidR="0055100C" w:rsidRPr="0055100C">
              <w:rPr>
                <w:rFonts w:ascii="Arial" w:hAnsi="Arial" w:cs="Arial"/>
                <w:b w:val="0"/>
                <w:noProof/>
                <w:webHidden/>
              </w:rPr>
            </w:r>
            <w:r w:rsidR="0055100C" w:rsidRPr="0055100C">
              <w:rPr>
                <w:rFonts w:ascii="Arial" w:hAnsi="Arial" w:cs="Arial"/>
                <w:b w:val="0"/>
                <w:noProof/>
                <w:webHidden/>
              </w:rPr>
              <w:fldChar w:fldCharType="separate"/>
            </w:r>
            <w:r w:rsidR="0055100C" w:rsidRPr="0055100C">
              <w:rPr>
                <w:rFonts w:ascii="Arial" w:hAnsi="Arial" w:cs="Arial"/>
                <w:b w:val="0"/>
                <w:noProof/>
                <w:webHidden/>
              </w:rPr>
              <w:t>6</w:t>
            </w:r>
            <w:r w:rsidR="0055100C" w:rsidRPr="0055100C">
              <w:rPr>
                <w:rFonts w:ascii="Arial" w:hAnsi="Arial" w:cs="Arial"/>
                <w:b w:val="0"/>
                <w:noProof/>
                <w:webHidden/>
              </w:rPr>
              <w:fldChar w:fldCharType="end"/>
            </w:r>
          </w:hyperlink>
        </w:p>
        <w:p w14:paraId="2BAA0ACB" w14:textId="77777777" w:rsidR="0055100C" w:rsidRPr="0055100C" w:rsidRDefault="00000000" w:rsidP="0055100C">
          <w:pPr>
            <w:pStyle w:val="TOC1"/>
            <w:tabs>
              <w:tab w:val="right" w:leader="dot" w:pos="9350"/>
            </w:tabs>
            <w:spacing w:line="360" w:lineRule="auto"/>
            <w:jc w:val="both"/>
            <w:rPr>
              <w:rFonts w:ascii="Arial" w:hAnsi="Arial" w:cs="Arial"/>
              <w:b w:val="0"/>
              <w:noProof/>
            </w:rPr>
          </w:pPr>
          <w:hyperlink w:anchor="_Toc116392260" w:history="1">
            <w:r w:rsidR="0055100C" w:rsidRPr="0055100C">
              <w:rPr>
                <w:rStyle w:val="Hyperlink"/>
                <w:rFonts w:ascii="Arial" w:hAnsi="Arial" w:cs="Arial"/>
                <w:b w:val="0"/>
                <w:noProof/>
              </w:rPr>
              <w:t>References</w:t>
            </w:r>
            <w:r w:rsidR="0055100C" w:rsidRPr="0055100C">
              <w:rPr>
                <w:rFonts w:ascii="Arial" w:hAnsi="Arial" w:cs="Arial"/>
                <w:b w:val="0"/>
                <w:noProof/>
                <w:webHidden/>
              </w:rPr>
              <w:tab/>
            </w:r>
            <w:r w:rsidR="0055100C" w:rsidRPr="0055100C">
              <w:rPr>
                <w:rFonts w:ascii="Arial" w:hAnsi="Arial" w:cs="Arial"/>
                <w:b w:val="0"/>
                <w:noProof/>
                <w:webHidden/>
              </w:rPr>
              <w:fldChar w:fldCharType="begin"/>
            </w:r>
            <w:r w:rsidR="0055100C" w:rsidRPr="0055100C">
              <w:rPr>
                <w:rFonts w:ascii="Arial" w:hAnsi="Arial" w:cs="Arial"/>
                <w:b w:val="0"/>
                <w:noProof/>
                <w:webHidden/>
              </w:rPr>
              <w:instrText xml:space="preserve"> PAGEREF _Toc116392260 \h </w:instrText>
            </w:r>
            <w:r w:rsidR="0055100C" w:rsidRPr="0055100C">
              <w:rPr>
                <w:rFonts w:ascii="Arial" w:hAnsi="Arial" w:cs="Arial"/>
                <w:b w:val="0"/>
                <w:noProof/>
                <w:webHidden/>
              </w:rPr>
            </w:r>
            <w:r w:rsidR="0055100C" w:rsidRPr="0055100C">
              <w:rPr>
                <w:rFonts w:ascii="Arial" w:hAnsi="Arial" w:cs="Arial"/>
                <w:b w:val="0"/>
                <w:noProof/>
                <w:webHidden/>
              </w:rPr>
              <w:fldChar w:fldCharType="separate"/>
            </w:r>
            <w:r w:rsidR="0055100C" w:rsidRPr="0055100C">
              <w:rPr>
                <w:rFonts w:ascii="Arial" w:hAnsi="Arial" w:cs="Arial"/>
                <w:b w:val="0"/>
                <w:noProof/>
                <w:webHidden/>
              </w:rPr>
              <w:t>7</w:t>
            </w:r>
            <w:r w:rsidR="0055100C" w:rsidRPr="0055100C">
              <w:rPr>
                <w:rFonts w:ascii="Arial" w:hAnsi="Arial" w:cs="Arial"/>
                <w:b w:val="0"/>
                <w:noProof/>
                <w:webHidden/>
              </w:rPr>
              <w:fldChar w:fldCharType="end"/>
            </w:r>
          </w:hyperlink>
        </w:p>
        <w:p w14:paraId="356CEA95" w14:textId="77777777" w:rsidR="0055100C" w:rsidRPr="0055100C" w:rsidRDefault="0055100C" w:rsidP="0055100C">
          <w:pPr>
            <w:spacing w:line="360" w:lineRule="auto"/>
            <w:jc w:val="both"/>
            <w:rPr>
              <w:rFonts w:ascii="Arial" w:hAnsi="Arial" w:cs="Arial"/>
              <w:b w:val="0"/>
            </w:rPr>
          </w:pPr>
          <w:r w:rsidRPr="0055100C">
            <w:rPr>
              <w:rFonts w:ascii="Arial" w:hAnsi="Arial" w:cs="Arial"/>
              <w:b w:val="0"/>
            </w:rPr>
            <w:fldChar w:fldCharType="end"/>
          </w:r>
        </w:p>
      </w:sdtContent>
    </w:sdt>
    <w:p w14:paraId="2E7031FE" w14:textId="77777777" w:rsidR="0055100C" w:rsidRDefault="0055100C">
      <w:pPr>
        <w:rPr>
          <w:rFonts w:ascii="Arial" w:eastAsiaTheme="majorEastAsia" w:hAnsi="Arial" w:cs="Arial"/>
          <w:bCs/>
          <w:szCs w:val="24"/>
        </w:rPr>
      </w:pPr>
      <w:r>
        <w:rPr>
          <w:rFonts w:ascii="Arial" w:hAnsi="Arial" w:cs="Arial"/>
          <w:szCs w:val="24"/>
        </w:rPr>
        <w:br w:type="page"/>
      </w:r>
    </w:p>
    <w:p w14:paraId="213AAB47" w14:textId="77777777" w:rsidR="007D4778" w:rsidRPr="00EE75D8" w:rsidRDefault="007D4778" w:rsidP="00EE75D8">
      <w:pPr>
        <w:pStyle w:val="Heading1"/>
        <w:spacing w:line="360" w:lineRule="auto"/>
        <w:jc w:val="both"/>
        <w:rPr>
          <w:rFonts w:ascii="Arial" w:hAnsi="Arial" w:cs="Arial"/>
          <w:sz w:val="24"/>
          <w:szCs w:val="24"/>
        </w:rPr>
      </w:pPr>
      <w:bookmarkStart w:id="0" w:name="_Toc116392254"/>
      <w:r w:rsidRPr="00EE75D8">
        <w:rPr>
          <w:rFonts w:ascii="Arial" w:hAnsi="Arial" w:cs="Arial"/>
          <w:sz w:val="24"/>
          <w:szCs w:val="24"/>
        </w:rPr>
        <w:lastRenderedPageBreak/>
        <w:t>Introduction</w:t>
      </w:r>
      <w:bookmarkEnd w:id="0"/>
      <w:r w:rsidRPr="00EE75D8">
        <w:rPr>
          <w:rFonts w:ascii="Arial" w:hAnsi="Arial" w:cs="Arial"/>
          <w:sz w:val="24"/>
          <w:szCs w:val="24"/>
        </w:rPr>
        <w:t xml:space="preserve"> </w:t>
      </w:r>
    </w:p>
    <w:p w14:paraId="62C979A4" w14:textId="77777777" w:rsidR="00015C8A" w:rsidRPr="00EE75D8" w:rsidRDefault="007D4778" w:rsidP="00EE75D8">
      <w:pPr>
        <w:spacing w:line="360" w:lineRule="auto"/>
        <w:jc w:val="both"/>
        <w:rPr>
          <w:rFonts w:ascii="Arial" w:hAnsi="Arial" w:cs="Arial"/>
          <w:b w:val="0"/>
          <w:szCs w:val="24"/>
        </w:rPr>
      </w:pPr>
      <w:r w:rsidRPr="00EE75D8">
        <w:rPr>
          <w:rFonts w:ascii="Arial" w:hAnsi="Arial" w:cs="Arial"/>
          <w:b w:val="0"/>
          <w:szCs w:val="24"/>
        </w:rPr>
        <w:t>In this article</w:t>
      </w:r>
      <w:r w:rsidR="0055100C">
        <w:rPr>
          <w:rFonts w:ascii="Arial" w:hAnsi="Arial" w:cs="Arial"/>
          <w:b w:val="0"/>
          <w:szCs w:val="24"/>
        </w:rPr>
        <w:t>,</w:t>
      </w:r>
      <w:r w:rsidRPr="00EE75D8">
        <w:rPr>
          <w:rFonts w:ascii="Arial" w:hAnsi="Arial" w:cs="Arial"/>
          <w:b w:val="0"/>
          <w:szCs w:val="24"/>
        </w:rPr>
        <w:t xml:space="preserve"> the various management strategies that exist within a restaurant </w:t>
      </w:r>
      <w:r w:rsidR="0055100C">
        <w:rPr>
          <w:rFonts w:ascii="Arial" w:hAnsi="Arial" w:cs="Arial"/>
          <w:b w:val="0"/>
          <w:szCs w:val="24"/>
        </w:rPr>
        <w:t>are</w:t>
      </w:r>
      <w:r w:rsidRPr="00EE75D8">
        <w:rPr>
          <w:rFonts w:ascii="Arial" w:hAnsi="Arial" w:cs="Arial"/>
          <w:b w:val="0"/>
          <w:szCs w:val="24"/>
        </w:rPr>
        <w:t xml:space="preserve"> discussed and the types of services offered in a restaurant are also discussed. I have analyzed the brief knowledge about how management is done in restaurants and the service types it offers. Effective management of </w:t>
      </w:r>
      <w:r w:rsidR="0055100C">
        <w:rPr>
          <w:rFonts w:ascii="Arial" w:hAnsi="Arial" w:cs="Arial"/>
          <w:b w:val="0"/>
          <w:szCs w:val="24"/>
        </w:rPr>
        <w:t xml:space="preserve">a </w:t>
      </w:r>
      <w:r w:rsidRPr="00EE75D8">
        <w:rPr>
          <w:rFonts w:ascii="Arial" w:hAnsi="Arial" w:cs="Arial"/>
          <w:b w:val="0"/>
          <w:szCs w:val="24"/>
        </w:rPr>
        <w:t>restaurant is similar to run</w:t>
      </w:r>
      <w:r w:rsidR="0055100C">
        <w:rPr>
          <w:rFonts w:ascii="Arial" w:hAnsi="Arial" w:cs="Arial"/>
          <w:b w:val="0"/>
          <w:szCs w:val="24"/>
        </w:rPr>
        <w:t>ning</w:t>
      </w:r>
      <w:r w:rsidRPr="00EE75D8">
        <w:rPr>
          <w:rFonts w:ascii="Arial" w:hAnsi="Arial" w:cs="Arial"/>
          <w:b w:val="0"/>
          <w:szCs w:val="24"/>
        </w:rPr>
        <w:t xml:space="preserve"> other fast-paced busines</w:t>
      </w:r>
      <w:r w:rsidR="0055100C">
        <w:rPr>
          <w:rFonts w:ascii="Arial" w:hAnsi="Arial" w:cs="Arial"/>
          <w:b w:val="0"/>
          <w:szCs w:val="24"/>
        </w:rPr>
        <w:t>se</w:t>
      </w:r>
      <w:r w:rsidRPr="00EE75D8">
        <w:rPr>
          <w:rFonts w:ascii="Arial" w:hAnsi="Arial" w:cs="Arial"/>
          <w:b w:val="0"/>
          <w:szCs w:val="24"/>
        </w:rPr>
        <w:t>s, all the aspects of the organization are to be taken care of so that the organization runs smoothly. This is similar to the case of small restaurants having small staff. One major difference is that small restaurants might not have the resources for hiring employees for performing all the task</w:t>
      </w:r>
      <w:r w:rsidR="0055100C">
        <w:rPr>
          <w:rFonts w:ascii="Arial" w:hAnsi="Arial" w:cs="Arial"/>
          <w:b w:val="0"/>
          <w:szCs w:val="24"/>
        </w:rPr>
        <w:t>s</w:t>
      </w:r>
      <w:r w:rsidRPr="00EE75D8">
        <w:rPr>
          <w:rFonts w:ascii="Arial" w:hAnsi="Arial" w:cs="Arial"/>
          <w:b w:val="0"/>
          <w:szCs w:val="24"/>
        </w:rPr>
        <w:t xml:space="preserve">, </w:t>
      </w:r>
      <w:r w:rsidR="00015C8A" w:rsidRPr="00EE75D8">
        <w:rPr>
          <w:rFonts w:ascii="Arial" w:hAnsi="Arial" w:cs="Arial"/>
          <w:b w:val="0"/>
          <w:szCs w:val="24"/>
        </w:rPr>
        <w:t>which burden</w:t>
      </w:r>
      <w:r w:rsidR="0055100C">
        <w:rPr>
          <w:rFonts w:ascii="Arial" w:hAnsi="Arial" w:cs="Arial"/>
          <w:b w:val="0"/>
          <w:szCs w:val="24"/>
        </w:rPr>
        <w:t>s</w:t>
      </w:r>
      <w:r w:rsidR="00015C8A" w:rsidRPr="00EE75D8">
        <w:rPr>
          <w:rFonts w:ascii="Arial" w:hAnsi="Arial" w:cs="Arial"/>
          <w:b w:val="0"/>
          <w:szCs w:val="24"/>
        </w:rPr>
        <w:t xml:space="preserve"> many responsibilities o</w:t>
      </w:r>
      <w:r w:rsidR="0055100C">
        <w:rPr>
          <w:rFonts w:ascii="Arial" w:hAnsi="Arial" w:cs="Arial"/>
          <w:b w:val="0"/>
          <w:szCs w:val="24"/>
        </w:rPr>
        <w:t>f</w:t>
      </w:r>
      <w:r w:rsidR="00015C8A" w:rsidRPr="00EE75D8">
        <w:rPr>
          <w:rFonts w:ascii="Arial" w:hAnsi="Arial" w:cs="Arial"/>
          <w:b w:val="0"/>
          <w:szCs w:val="24"/>
        </w:rPr>
        <w:t xml:space="preserve"> the owner and make restaurant management difficult. If you are the manager of the restaurant th</w:t>
      </w:r>
      <w:r w:rsidR="0055100C">
        <w:rPr>
          <w:rFonts w:ascii="Arial" w:hAnsi="Arial" w:cs="Arial"/>
          <w:b w:val="0"/>
          <w:szCs w:val="24"/>
        </w:rPr>
        <w:t>e</w:t>
      </w:r>
      <w:r w:rsidR="00015C8A" w:rsidRPr="00EE75D8">
        <w:rPr>
          <w:rFonts w:ascii="Arial" w:hAnsi="Arial" w:cs="Arial"/>
          <w:b w:val="0"/>
          <w:szCs w:val="24"/>
        </w:rPr>
        <w:t xml:space="preserve">n </w:t>
      </w:r>
      <w:r w:rsidR="0055100C">
        <w:rPr>
          <w:rFonts w:ascii="Arial" w:hAnsi="Arial" w:cs="Arial"/>
          <w:b w:val="0"/>
          <w:szCs w:val="24"/>
        </w:rPr>
        <w:t xml:space="preserve">the </w:t>
      </w:r>
      <w:r w:rsidR="00015C8A" w:rsidRPr="00EE75D8">
        <w:rPr>
          <w:rFonts w:ascii="Arial" w:hAnsi="Arial" w:cs="Arial"/>
          <w:b w:val="0"/>
          <w:szCs w:val="24"/>
        </w:rPr>
        <w:t>following tips should be considered while running the business.</w:t>
      </w:r>
    </w:p>
    <w:p w14:paraId="664C60EB" w14:textId="77777777" w:rsidR="00015C8A" w:rsidRPr="00EE75D8" w:rsidRDefault="00015C8A" w:rsidP="00EE75D8">
      <w:pPr>
        <w:pStyle w:val="Heading1"/>
        <w:rPr>
          <w:rFonts w:ascii="Arial" w:hAnsi="Arial" w:cs="Arial"/>
        </w:rPr>
      </w:pPr>
      <w:bookmarkStart w:id="1" w:name="_Toc116392255"/>
      <w:r w:rsidRPr="00EE75D8">
        <w:rPr>
          <w:rFonts w:ascii="Arial" w:hAnsi="Arial" w:cs="Arial"/>
        </w:rPr>
        <w:t>Restaurant Mission Statement and Strategy</w:t>
      </w:r>
      <w:bookmarkEnd w:id="1"/>
    </w:p>
    <w:p w14:paraId="1B2EF722" w14:textId="77777777" w:rsidR="00015C8A" w:rsidRPr="00EE75D8" w:rsidRDefault="00015C8A" w:rsidP="00EE75D8">
      <w:pPr>
        <w:spacing w:line="360" w:lineRule="auto"/>
        <w:jc w:val="both"/>
        <w:rPr>
          <w:rFonts w:ascii="Arial" w:hAnsi="Arial" w:cs="Arial"/>
          <w:b w:val="0"/>
          <w:szCs w:val="24"/>
        </w:rPr>
      </w:pPr>
      <w:r w:rsidRPr="00EE75D8">
        <w:rPr>
          <w:rFonts w:ascii="Arial" w:hAnsi="Arial" w:cs="Arial"/>
          <w:b w:val="0"/>
          <w:szCs w:val="24"/>
        </w:rPr>
        <w:t>In many cases, focusing on the mission statement for our restaurant is straightforwards. We m</w:t>
      </w:r>
      <w:r w:rsidR="0055100C">
        <w:rPr>
          <w:rFonts w:ascii="Arial" w:hAnsi="Arial" w:cs="Arial"/>
          <w:b w:val="0"/>
          <w:szCs w:val="24"/>
        </w:rPr>
        <w:t>us</w:t>
      </w:r>
      <w:r w:rsidRPr="00EE75D8">
        <w:rPr>
          <w:rFonts w:ascii="Arial" w:hAnsi="Arial" w:cs="Arial"/>
          <w:b w:val="0"/>
          <w:szCs w:val="24"/>
        </w:rPr>
        <w:t xml:space="preserve">t be clear about the aim of setting up the restaurant. I evaluated </w:t>
      </w:r>
      <w:r w:rsidR="0055100C">
        <w:rPr>
          <w:rFonts w:ascii="Arial" w:hAnsi="Arial" w:cs="Arial"/>
          <w:b w:val="0"/>
          <w:szCs w:val="24"/>
        </w:rPr>
        <w:t xml:space="preserve">a </w:t>
      </w:r>
      <w:r w:rsidRPr="00EE75D8">
        <w:rPr>
          <w:rFonts w:ascii="Arial" w:hAnsi="Arial" w:cs="Arial"/>
          <w:b w:val="0"/>
          <w:szCs w:val="24"/>
        </w:rPr>
        <w:t>few of the mission statements from popular restaurants:</w:t>
      </w:r>
    </w:p>
    <w:p w14:paraId="73CB8C12" w14:textId="77777777" w:rsidR="00015C8A" w:rsidRPr="00EE75D8" w:rsidRDefault="00015C8A" w:rsidP="00EE75D8">
      <w:pPr>
        <w:spacing w:line="360" w:lineRule="auto"/>
        <w:jc w:val="both"/>
        <w:rPr>
          <w:rFonts w:ascii="Arial" w:hAnsi="Arial" w:cs="Arial"/>
          <w:b w:val="0"/>
          <w:szCs w:val="24"/>
        </w:rPr>
      </w:pPr>
      <w:r w:rsidRPr="00EE75D8">
        <w:rPr>
          <w:rFonts w:ascii="Arial" w:hAnsi="Arial" w:cs="Arial"/>
          <w:szCs w:val="24"/>
        </w:rPr>
        <w:t>Panda Express:</w:t>
      </w:r>
      <w:r w:rsidRPr="00EE75D8">
        <w:rPr>
          <w:rFonts w:ascii="Arial" w:hAnsi="Arial" w:cs="Arial"/>
          <w:b w:val="0"/>
          <w:szCs w:val="24"/>
        </w:rPr>
        <w:t xml:space="preserve"> For delivering exception</w:t>
      </w:r>
      <w:r w:rsidR="0055100C">
        <w:rPr>
          <w:rFonts w:ascii="Arial" w:hAnsi="Arial" w:cs="Arial"/>
          <w:b w:val="0"/>
          <w:szCs w:val="24"/>
        </w:rPr>
        <w:t>al</w:t>
      </w:r>
      <w:r w:rsidRPr="00EE75D8">
        <w:rPr>
          <w:rFonts w:ascii="Arial" w:hAnsi="Arial" w:cs="Arial"/>
          <w:b w:val="0"/>
          <w:szCs w:val="24"/>
        </w:rPr>
        <w:t xml:space="preserve"> experiences of Asian dining through establishing a</w:t>
      </w:r>
      <w:r w:rsidR="0055100C">
        <w:rPr>
          <w:rFonts w:ascii="Arial" w:hAnsi="Arial" w:cs="Arial"/>
          <w:b w:val="0"/>
          <w:szCs w:val="24"/>
        </w:rPr>
        <w:t>n</w:t>
      </w:r>
      <w:r w:rsidRPr="00EE75D8">
        <w:rPr>
          <w:rFonts w:ascii="Arial" w:hAnsi="Arial" w:cs="Arial"/>
          <w:b w:val="0"/>
          <w:szCs w:val="24"/>
        </w:rPr>
        <w:t xml:space="preserve"> organization where individuals are motivated to better their lives.</w:t>
      </w:r>
    </w:p>
    <w:p w14:paraId="62C97BA2" w14:textId="77777777" w:rsidR="00015C8A" w:rsidRPr="00EE75D8" w:rsidRDefault="00015C8A" w:rsidP="00EE75D8">
      <w:pPr>
        <w:spacing w:line="360" w:lineRule="auto"/>
        <w:jc w:val="both"/>
        <w:rPr>
          <w:rFonts w:ascii="Arial" w:hAnsi="Arial" w:cs="Arial"/>
          <w:b w:val="0"/>
          <w:szCs w:val="24"/>
        </w:rPr>
      </w:pPr>
      <w:r w:rsidRPr="00EE75D8">
        <w:rPr>
          <w:rFonts w:ascii="Arial" w:hAnsi="Arial" w:cs="Arial"/>
          <w:szCs w:val="24"/>
        </w:rPr>
        <w:t>In-N-Out Burger:</w:t>
      </w:r>
      <w:r w:rsidRPr="00EE75D8">
        <w:rPr>
          <w:rFonts w:ascii="Arial" w:hAnsi="Arial" w:cs="Arial"/>
          <w:b w:val="0"/>
          <w:szCs w:val="24"/>
        </w:rPr>
        <w:t xml:space="preserve"> They serve only products </w:t>
      </w:r>
      <w:r w:rsidR="0055100C">
        <w:rPr>
          <w:rFonts w:ascii="Arial" w:hAnsi="Arial" w:cs="Arial"/>
          <w:b w:val="0"/>
          <w:szCs w:val="24"/>
        </w:rPr>
        <w:t xml:space="preserve">of </w:t>
      </w:r>
      <w:r w:rsidRPr="00EE75D8">
        <w:rPr>
          <w:rFonts w:ascii="Arial" w:hAnsi="Arial" w:cs="Arial"/>
          <w:b w:val="0"/>
          <w:szCs w:val="24"/>
        </w:rPr>
        <w:t xml:space="preserve">high quality, sparkling and clean environment to prepare, and serve in </w:t>
      </w:r>
      <w:r w:rsidR="0055100C">
        <w:rPr>
          <w:rFonts w:ascii="Arial" w:hAnsi="Arial" w:cs="Arial"/>
          <w:b w:val="0"/>
          <w:szCs w:val="24"/>
        </w:rPr>
        <w:t xml:space="preserve">a </w:t>
      </w:r>
      <w:r w:rsidRPr="00EE75D8">
        <w:rPr>
          <w:rFonts w:ascii="Arial" w:hAnsi="Arial" w:cs="Arial"/>
          <w:b w:val="0"/>
          <w:szCs w:val="24"/>
        </w:rPr>
        <w:t>friendly and warm manner</w:t>
      </w:r>
      <w:r w:rsidR="0082663D">
        <w:rPr>
          <w:rFonts w:ascii="Arial" w:hAnsi="Arial" w:cs="Arial"/>
          <w:b w:val="0"/>
          <w:szCs w:val="24"/>
        </w:rPr>
        <w:t xml:space="preserve"> (Wang et al., 2021)</w:t>
      </w:r>
      <w:r w:rsidRPr="00EE75D8">
        <w:rPr>
          <w:rFonts w:ascii="Arial" w:hAnsi="Arial" w:cs="Arial"/>
          <w:b w:val="0"/>
          <w:szCs w:val="24"/>
        </w:rPr>
        <w:t>.</w:t>
      </w:r>
    </w:p>
    <w:p w14:paraId="6698E1AC" w14:textId="77777777" w:rsidR="00015C8A" w:rsidRPr="00EE75D8" w:rsidRDefault="00015C8A" w:rsidP="00EE75D8">
      <w:pPr>
        <w:spacing w:line="360" w:lineRule="auto"/>
        <w:jc w:val="both"/>
        <w:rPr>
          <w:rFonts w:ascii="Arial" w:hAnsi="Arial" w:cs="Arial"/>
          <w:b w:val="0"/>
          <w:szCs w:val="24"/>
        </w:rPr>
      </w:pPr>
      <w:r w:rsidRPr="00EE75D8">
        <w:rPr>
          <w:rFonts w:ascii="Arial" w:hAnsi="Arial" w:cs="Arial"/>
          <w:b w:val="0"/>
          <w:szCs w:val="24"/>
        </w:rPr>
        <w:t>Generally</w:t>
      </w:r>
      <w:r w:rsidR="0055100C">
        <w:rPr>
          <w:rFonts w:ascii="Arial" w:hAnsi="Arial" w:cs="Arial"/>
          <w:b w:val="0"/>
          <w:szCs w:val="24"/>
        </w:rPr>
        <w:t>,</w:t>
      </w:r>
      <w:r w:rsidRPr="00EE75D8">
        <w:rPr>
          <w:rFonts w:ascii="Arial" w:hAnsi="Arial" w:cs="Arial"/>
          <w:b w:val="0"/>
          <w:szCs w:val="24"/>
        </w:rPr>
        <w:t xml:space="preserve"> strategy is considered a road map </w:t>
      </w:r>
      <w:r w:rsidR="0055100C">
        <w:rPr>
          <w:rFonts w:ascii="Arial" w:hAnsi="Arial" w:cs="Arial"/>
          <w:b w:val="0"/>
          <w:szCs w:val="24"/>
        </w:rPr>
        <w:t>that</w:t>
      </w:r>
      <w:r w:rsidRPr="00EE75D8">
        <w:rPr>
          <w:rFonts w:ascii="Arial" w:hAnsi="Arial" w:cs="Arial"/>
          <w:b w:val="0"/>
          <w:szCs w:val="24"/>
        </w:rPr>
        <w:t xml:space="preserve"> defines</w:t>
      </w:r>
      <w:r w:rsidR="00AB1F47" w:rsidRPr="00EE75D8">
        <w:rPr>
          <w:rFonts w:ascii="Arial" w:hAnsi="Arial" w:cs="Arial"/>
          <w:b w:val="0"/>
          <w:szCs w:val="24"/>
        </w:rPr>
        <w:t xml:space="preserve"> the way to accomplish the business mission. The mission will guide you in what should be prioritized and </w:t>
      </w:r>
      <w:r w:rsidR="0055100C">
        <w:rPr>
          <w:rFonts w:ascii="Arial" w:hAnsi="Arial" w:cs="Arial"/>
          <w:b w:val="0"/>
          <w:szCs w:val="24"/>
        </w:rPr>
        <w:t>your</w:t>
      </w:r>
      <w:r w:rsidR="00AB1F47" w:rsidRPr="00EE75D8">
        <w:rPr>
          <w:rFonts w:ascii="Arial" w:hAnsi="Arial" w:cs="Arial"/>
          <w:b w:val="0"/>
          <w:szCs w:val="24"/>
        </w:rPr>
        <w:t xml:space="preserve"> decision</w:t>
      </w:r>
      <w:r w:rsidR="0055100C">
        <w:rPr>
          <w:rFonts w:ascii="Arial" w:hAnsi="Arial" w:cs="Arial"/>
          <w:b w:val="0"/>
          <w:szCs w:val="24"/>
        </w:rPr>
        <w:t>-</w:t>
      </w:r>
      <w:r w:rsidR="00AB1F47" w:rsidRPr="00EE75D8">
        <w:rPr>
          <w:rFonts w:ascii="Arial" w:hAnsi="Arial" w:cs="Arial"/>
          <w:b w:val="0"/>
          <w:szCs w:val="24"/>
        </w:rPr>
        <w:t>making power will be enhanced. The strategy and mission will influence every part of our restaurant management</w:t>
      </w:r>
      <w:r w:rsidR="0082663D">
        <w:rPr>
          <w:rFonts w:ascii="Arial" w:hAnsi="Arial" w:cs="Arial"/>
          <w:b w:val="0"/>
          <w:szCs w:val="24"/>
        </w:rPr>
        <w:t xml:space="preserve"> (Shine., 2022)</w:t>
      </w:r>
      <w:r w:rsidR="00AB1F47" w:rsidRPr="00EE75D8">
        <w:rPr>
          <w:rFonts w:ascii="Arial" w:hAnsi="Arial" w:cs="Arial"/>
          <w:b w:val="0"/>
          <w:szCs w:val="24"/>
        </w:rPr>
        <w:t>.</w:t>
      </w:r>
    </w:p>
    <w:p w14:paraId="12166BF0" w14:textId="77777777" w:rsidR="00AB1F47" w:rsidRPr="00EE75D8" w:rsidRDefault="00AB1F47" w:rsidP="00EE75D8">
      <w:pPr>
        <w:pStyle w:val="Heading1"/>
        <w:rPr>
          <w:rFonts w:ascii="Arial" w:hAnsi="Arial" w:cs="Arial"/>
        </w:rPr>
      </w:pPr>
      <w:bookmarkStart w:id="2" w:name="_Toc116392256"/>
      <w:r w:rsidRPr="00EE75D8">
        <w:rPr>
          <w:rFonts w:ascii="Arial" w:hAnsi="Arial" w:cs="Arial"/>
        </w:rPr>
        <w:t xml:space="preserve">Managing production and operations of </w:t>
      </w:r>
      <w:r w:rsidR="0055100C">
        <w:rPr>
          <w:rFonts w:ascii="Arial" w:hAnsi="Arial" w:cs="Arial"/>
        </w:rPr>
        <w:t xml:space="preserve">a </w:t>
      </w:r>
      <w:r w:rsidRPr="00EE75D8">
        <w:rPr>
          <w:rFonts w:ascii="Arial" w:hAnsi="Arial" w:cs="Arial"/>
        </w:rPr>
        <w:t>restaurant</w:t>
      </w:r>
      <w:bookmarkEnd w:id="2"/>
    </w:p>
    <w:p w14:paraId="0137919C" w14:textId="5B7B5953" w:rsidR="00AB1F47" w:rsidRPr="00EE75D8" w:rsidRDefault="00AB1F47" w:rsidP="00EE75D8">
      <w:pPr>
        <w:spacing w:line="360" w:lineRule="auto"/>
        <w:jc w:val="both"/>
        <w:rPr>
          <w:rFonts w:ascii="Arial" w:hAnsi="Arial" w:cs="Arial"/>
          <w:b w:val="0"/>
          <w:szCs w:val="24"/>
        </w:rPr>
      </w:pPr>
      <w:r w:rsidRPr="00EE75D8">
        <w:rPr>
          <w:rFonts w:ascii="Arial" w:hAnsi="Arial" w:cs="Arial"/>
          <w:b w:val="0"/>
          <w:szCs w:val="24"/>
        </w:rPr>
        <w:t>Two things are produced by restaurants</w:t>
      </w:r>
      <w:r w:rsidR="00D71547">
        <w:rPr>
          <w:rFonts w:ascii="Arial" w:hAnsi="Arial" w:cs="Arial"/>
          <w:b w:val="0"/>
          <w:szCs w:val="24"/>
        </w:rPr>
        <w:t xml:space="preserve">, for example, </w:t>
      </w:r>
      <w:r w:rsidRPr="00EE75D8">
        <w:rPr>
          <w:rFonts w:ascii="Arial" w:hAnsi="Arial" w:cs="Arial"/>
          <w:b w:val="0"/>
          <w:szCs w:val="24"/>
        </w:rPr>
        <w:t xml:space="preserve"> food and experience. Production management results in creating a menu </w:t>
      </w:r>
      <w:r w:rsidR="0055100C">
        <w:rPr>
          <w:rFonts w:ascii="Arial" w:hAnsi="Arial" w:cs="Arial"/>
          <w:b w:val="0"/>
          <w:szCs w:val="24"/>
        </w:rPr>
        <w:t>that</w:t>
      </w:r>
      <w:r w:rsidRPr="00EE75D8">
        <w:rPr>
          <w:rFonts w:ascii="Arial" w:hAnsi="Arial" w:cs="Arial"/>
          <w:b w:val="0"/>
          <w:szCs w:val="24"/>
        </w:rPr>
        <w:t xml:space="preserve"> will attract customers and permits the restaurant to work </w:t>
      </w:r>
      <w:r w:rsidR="0055100C">
        <w:rPr>
          <w:rFonts w:ascii="Arial" w:hAnsi="Arial" w:cs="Arial"/>
          <w:b w:val="0"/>
          <w:szCs w:val="24"/>
        </w:rPr>
        <w:t>at</w:t>
      </w:r>
      <w:r w:rsidRPr="00EE75D8">
        <w:rPr>
          <w:rFonts w:ascii="Arial" w:hAnsi="Arial" w:cs="Arial"/>
          <w:b w:val="0"/>
          <w:szCs w:val="24"/>
        </w:rPr>
        <w:t xml:space="preserve"> a profitable level</w:t>
      </w:r>
      <w:r w:rsidR="0082663D">
        <w:rPr>
          <w:rFonts w:ascii="Arial" w:hAnsi="Arial" w:cs="Arial"/>
          <w:b w:val="0"/>
          <w:szCs w:val="24"/>
        </w:rPr>
        <w:t xml:space="preserve"> (Chan et al., 2022)</w:t>
      </w:r>
      <w:r w:rsidRPr="00EE75D8">
        <w:rPr>
          <w:rFonts w:ascii="Arial" w:hAnsi="Arial" w:cs="Arial"/>
          <w:b w:val="0"/>
          <w:szCs w:val="24"/>
        </w:rPr>
        <w:t>.</w:t>
      </w:r>
    </w:p>
    <w:p w14:paraId="4BD9C2B9" w14:textId="77777777" w:rsidR="00AB1F47" w:rsidRPr="00EE75D8" w:rsidRDefault="00AB1F47" w:rsidP="00EE75D8">
      <w:pPr>
        <w:spacing w:line="360" w:lineRule="auto"/>
        <w:jc w:val="both"/>
        <w:rPr>
          <w:rFonts w:ascii="Arial" w:hAnsi="Arial" w:cs="Arial"/>
          <w:szCs w:val="24"/>
        </w:rPr>
      </w:pPr>
      <w:r w:rsidRPr="00EE75D8">
        <w:rPr>
          <w:rFonts w:ascii="Arial" w:hAnsi="Arial" w:cs="Arial"/>
          <w:szCs w:val="24"/>
        </w:rPr>
        <w:lastRenderedPageBreak/>
        <w:t>Food and beverage considerations</w:t>
      </w:r>
    </w:p>
    <w:p w14:paraId="7C0FFDC2" w14:textId="77777777" w:rsidR="00AB1F47" w:rsidRPr="00EE75D8" w:rsidRDefault="00AB1F47" w:rsidP="00EE75D8">
      <w:pPr>
        <w:spacing w:line="360" w:lineRule="auto"/>
        <w:jc w:val="both"/>
        <w:rPr>
          <w:rFonts w:ascii="Arial" w:hAnsi="Arial" w:cs="Arial"/>
          <w:b w:val="0"/>
          <w:szCs w:val="24"/>
        </w:rPr>
      </w:pPr>
      <w:r w:rsidRPr="00EE75D8">
        <w:rPr>
          <w:rFonts w:ascii="Arial" w:hAnsi="Arial" w:cs="Arial"/>
          <w:b w:val="0"/>
          <w:szCs w:val="24"/>
        </w:rPr>
        <w:t xml:space="preserve">Production of </w:t>
      </w:r>
      <w:r w:rsidR="0055100C">
        <w:rPr>
          <w:rFonts w:ascii="Arial" w:hAnsi="Arial" w:cs="Arial"/>
          <w:b w:val="0"/>
          <w:szCs w:val="24"/>
        </w:rPr>
        <w:t xml:space="preserve">the </w:t>
      </w:r>
      <w:r w:rsidRPr="00EE75D8">
        <w:rPr>
          <w:rFonts w:ascii="Arial" w:hAnsi="Arial" w:cs="Arial"/>
          <w:b w:val="0"/>
          <w:szCs w:val="24"/>
        </w:rPr>
        <w:t>best quality food which will connect to our mission statement is considered the most essential part to manage the restaurant. The ultimate aim of these practices is to bring immense success to the restaurant. The major part to achieve this is to set the right prices for the menu</w:t>
      </w:r>
      <w:r w:rsidR="0082663D">
        <w:rPr>
          <w:rFonts w:ascii="Arial" w:hAnsi="Arial" w:cs="Arial"/>
          <w:b w:val="0"/>
          <w:szCs w:val="24"/>
        </w:rPr>
        <w:t xml:space="preserve"> (</w:t>
      </w:r>
      <w:r w:rsidR="0082663D" w:rsidRPr="0055100C">
        <w:rPr>
          <w:rFonts w:ascii="Arial" w:hAnsi="Arial" w:cs="Arial"/>
          <w:b w:val="0"/>
          <w:color w:val="222222"/>
          <w:szCs w:val="24"/>
          <w:shd w:val="clear" w:color="auto" w:fill="FFFFFF"/>
        </w:rPr>
        <w:t>Nemeschansky., 2020</w:t>
      </w:r>
      <w:r w:rsidR="0082663D">
        <w:rPr>
          <w:rFonts w:ascii="Arial" w:hAnsi="Arial" w:cs="Arial"/>
          <w:b w:val="0"/>
          <w:szCs w:val="24"/>
        </w:rPr>
        <w:t>)</w:t>
      </w:r>
      <w:r w:rsidRPr="00EE75D8">
        <w:rPr>
          <w:rFonts w:ascii="Arial" w:hAnsi="Arial" w:cs="Arial"/>
          <w:b w:val="0"/>
          <w:szCs w:val="24"/>
        </w:rPr>
        <w:t>.</w:t>
      </w:r>
    </w:p>
    <w:p w14:paraId="0C86FCE2" w14:textId="77777777" w:rsidR="00AB1F47" w:rsidRPr="00EE75D8" w:rsidRDefault="00AB1F47" w:rsidP="00EE75D8">
      <w:pPr>
        <w:spacing w:line="360" w:lineRule="auto"/>
        <w:jc w:val="both"/>
        <w:rPr>
          <w:rFonts w:ascii="Arial" w:hAnsi="Arial" w:cs="Arial"/>
          <w:szCs w:val="24"/>
        </w:rPr>
      </w:pPr>
      <w:r w:rsidRPr="00EE75D8">
        <w:rPr>
          <w:rFonts w:ascii="Arial" w:hAnsi="Arial" w:cs="Arial"/>
          <w:szCs w:val="24"/>
        </w:rPr>
        <w:t>Pricing menu</w:t>
      </w:r>
    </w:p>
    <w:p w14:paraId="31A011E4" w14:textId="77777777" w:rsidR="006E7A1F" w:rsidRPr="00EE75D8" w:rsidRDefault="00AB1F47" w:rsidP="00EE75D8">
      <w:pPr>
        <w:spacing w:line="360" w:lineRule="auto"/>
        <w:jc w:val="both"/>
        <w:rPr>
          <w:rFonts w:ascii="Arial" w:hAnsi="Arial" w:cs="Arial"/>
          <w:b w:val="0"/>
          <w:szCs w:val="24"/>
        </w:rPr>
      </w:pPr>
      <w:r w:rsidRPr="00EE75D8">
        <w:rPr>
          <w:rFonts w:ascii="Arial" w:hAnsi="Arial" w:cs="Arial"/>
          <w:b w:val="0"/>
          <w:szCs w:val="24"/>
        </w:rPr>
        <w:t xml:space="preserve">Many restaurants might or might not make enough money </w:t>
      </w:r>
      <w:r w:rsidR="0055100C">
        <w:rPr>
          <w:rFonts w:ascii="Arial" w:hAnsi="Arial" w:cs="Arial"/>
          <w:b w:val="0"/>
          <w:szCs w:val="24"/>
        </w:rPr>
        <w:t>from</w:t>
      </w:r>
      <w:r w:rsidRPr="00EE75D8">
        <w:rPr>
          <w:rFonts w:ascii="Arial" w:hAnsi="Arial" w:cs="Arial"/>
          <w:b w:val="0"/>
          <w:szCs w:val="24"/>
        </w:rPr>
        <w:t xml:space="preserve"> their menu. Pricing our items too low and no</w:t>
      </w:r>
      <w:r w:rsidR="0055100C">
        <w:rPr>
          <w:rFonts w:ascii="Arial" w:hAnsi="Arial" w:cs="Arial"/>
          <w:b w:val="0"/>
          <w:szCs w:val="24"/>
        </w:rPr>
        <w:t>t</w:t>
      </w:r>
      <w:r w:rsidRPr="00EE75D8">
        <w:rPr>
          <w:rFonts w:ascii="Arial" w:hAnsi="Arial" w:cs="Arial"/>
          <w:b w:val="0"/>
          <w:szCs w:val="24"/>
        </w:rPr>
        <w:t xml:space="preserve"> sufficient money obtained to survive and pricing our food too high will limit the customer number coming to our restaurant. Things that should be consider</w:t>
      </w:r>
      <w:r w:rsidR="0055100C">
        <w:rPr>
          <w:rFonts w:ascii="Arial" w:hAnsi="Arial" w:cs="Arial"/>
          <w:b w:val="0"/>
          <w:szCs w:val="24"/>
        </w:rPr>
        <w:t>ed</w:t>
      </w:r>
      <w:r w:rsidRPr="00EE75D8">
        <w:rPr>
          <w:rFonts w:ascii="Arial" w:hAnsi="Arial" w:cs="Arial"/>
          <w:b w:val="0"/>
          <w:szCs w:val="24"/>
        </w:rPr>
        <w:t xml:space="preserve"> while pricing </w:t>
      </w:r>
      <w:r w:rsidR="0055100C">
        <w:rPr>
          <w:rFonts w:ascii="Arial" w:hAnsi="Arial" w:cs="Arial"/>
          <w:b w:val="0"/>
          <w:szCs w:val="24"/>
        </w:rPr>
        <w:t xml:space="preserve">the </w:t>
      </w:r>
      <w:r w:rsidRPr="00EE75D8">
        <w:rPr>
          <w:rFonts w:ascii="Arial" w:hAnsi="Arial" w:cs="Arial"/>
          <w:b w:val="0"/>
          <w:szCs w:val="24"/>
        </w:rPr>
        <w:t>menu like labor costs, restaurant positioning, and ingredients costs.</w:t>
      </w:r>
      <w:r w:rsidR="006E7A1F" w:rsidRPr="00EE75D8">
        <w:rPr>
          <w:rFonts w:ascii="Arial" w:hAnsi="Arial" w:cs="Arial"/>
          <w:b w:val="0"/>
          <w:szCs w:val="24"/>
        </w:rPr>
        <w:t xml:space="preserve"> Understand customer experience, our food might be the bedrock of the restaurant whereas the customer experience is very important for the success of the restaurant. The best managers will take advocate steps for understanding the present customer experience</w:t>
      </w:r>
      <w:r w:rsidR="0082663D">
        <w:rPr>
          <w:rFonts w:ascii="Arial" w:hAnsi="Arial" w:cs="Arial"/>
          <w:b w:val="0"/>
          <w:szCs w:val="24"/>
        </w:rPr>
        <w:t xml:space="preserve"> (Lai et al., 2021)</w:t>
      </w:r>
      <w:r w:rsidR="006E7A1F" w:rsidRPr="00EE75D8">
        <w:rPr>
          <w:rFonts w:ascii="Arial" w:hAnsi="Arial" w:cs="Arial"/>
          <w:b w:val="0"/>
          <w:szCs w:val="24"/>
        </w:rPr>
        <w:t xml:space="preserve">. </w:t>
      </w:r>
    </w:p>
    <w:p w14:paraId="64DB1C9C" w14:textId="77777777" w:rsidR="006E7A1F" w:rsidRPr="00EE75D8" w:rsidRDefault="006E7A1F" w:rsidP="00EE75D8">
      <w:pPr>
        <w:pStyle w:val="Heading1"/>
        <w:rPr>
          <w:rFonts w:ascii="Arial" w:hAnsi="Arial" w:cs="Arial"/>
        </w:rPr>
      </w:pPr>
      <w:bookmarkStart w:id="3" w:name="_Toc116392257"/>
      <w:r w:rsidRPr="00EE75D8">
        <w:rPr>
          <w:rFonts w:ascii="Arial" w:hAnsi="Arial" w:cs="Arial"/>
        </w:rPr>
        <w:t>Types of services</w:t>
      </w:r>
      <w:bookmarkEnd w:id="3"/>
      <w:r w:rsidRPr="00EE75D8">
        <w:rPr>
          <w:rFonts w:ascii="Arial" w:hAnsi="Arial" w:cs="Arial"/>
        </w:rPr>
        <w:t xml:space="preserve"> </w:t>
      </w:r>
    </w:p>
    <w:p w14:paraId="44E58322" w14:textId="77777777" w:rsidR="006E7A1F" w:rsidRPr="00EE75D8" w:rsidRDefault="006E7A1F" w:rsidP="00EE75D8">
      <w:pPr>
        <w:spacing w:line="360" w:lineRule="auto"/>
        <w:jc w:val="both"/>
        <w:rPr>
          <w:rFonts w:ascii="Arial" w:hAnsi="Arial" w:cs="Arial"/>
          <w:b w:val="0"/>
          <w:szCs w:val="24"/>
        </w:rPr>
      </w:pPr>
      <w:r w:rsidRPr="00EE75D8">
        <w:rPr>
          <w:rFonts w:ascii="Arial" w:hAnsi="Arial" w:cs="Arial"/>
          <w:b w:val="0"/>
          <w:szCs w:val="24"/>
        </w:rPr>
        <w:t xml:space="preserve">There are </w:t>
      </w:r>
      <w:r w:rsidR="00A33E24" w:rsidRPr="00EE75D8">
        <w:rPr>
          <w:rFonts w:ascii="Arial" w:hAnsi="Arial" w:cs="Arial"/>
          <w:b w:val="0"/>
          <w:szCs w:val="24"/>
        </w:rPr>
        <w:t xml:space="preserve">different </w:t>
      </w:r>
      <w:r w:rsidRPr="00EE75D8">
        <w:rPr>
          <w:rFonts w:ascii="Arial" w:hAnsi="Arial" w:cs="Arial"/>
          <w:b w:val="0"/>
          <w:szCs w:val="24"/>
        </w:rPr>
        <w:t>type</w:t>
      </w:r>
      <w:r w:rsidR="0055100C">
        <w:rPr>
          <w:rFonts w:ascii="Arial" w:hAnsi="Arial" w:cs="Arial"/>
          <w:b w:val="0"/>
          <w:szCs w:val="24"/>
        </w:rPr>
        <w:t>s</w:t>
      </w:r>
      <w:r w:rsidRPr="00EE75D8">
        <w:rPr>
          <w:rFonts w:ascii="Arial" w:hAnsi="Arial" w:cs="Arial"/>
          <w:b w:val="0"/>
          <w:szCs w:val="24"/>
        </w:rPr>
        <w:t xml:space="preserve"> of food and beverage service types some of them are:</w:t>
      </w:r>
    </w:p>
    <w:p w14:paraId="33E48FDC" w14:textId="77777777" w:rsidR="006E7A1F" w:rsidRPr="00EE75D8" w:rsidRDefault="00A33E24" w:rsidP="00EE75D8">
      <w:pPr>
        <w:spacing w:line="360" w:lineRule="auto"/>
        <w:jc w:val="both"/>
        <w:rPr>
          <w:rFonts w:ascii="Arial" w:hAnsi="Arial" w:cs="Arial"/>
          <w:szCs w:val="24"/>
        </w:rPr>
      </w:pPr>
      <w:r w:rsidRPr="00EE75D8">
        <w:rPr>
          <w:rFonts w:ascii="Arial" w:hAnsi="Arial" w:cs="Arial"/>
          <w:szCs w:val="24"/>
        </w:rPr>
        <w:t>English service</w:t>
      </w:r>
    </w:p>
    <w:p w14:paraId="626FC2F6" w14:textId="77777777" w:rsidR="00A33E24" w:rsidRPr="00EE75D8" w:rsidRDefault="00A33E24" w:rsidP="00EE75D8">
      <w:pPr>
        <w:pStyle w:val="ListParagraph"/>
        <w:numPr>
          <w:ilvl w:val="0"/>
          <w:numId w:val="1"/>
        </w:numPr>
        <w:spacing w:line="360" w:lineRule="auto"/>
        <w:jc w:val="both"/>
        <w:rPr>
          <w:rFonts w:ascii="Arial" w:hAnsi="Arial" w:cs="Arial"/>
          <w:b w:val="0"/>
          <w:szCs w:val="24"/>
        </w:rPr>
      </w:pPr>
      <w:r w:rsidRPr="00EE75D8">
        <w:rPr>
          <w:rFonts w:ascii="Arial" w:hAnsi="Arial" w:cs="Arial"/>
          <w:b w:val="0"/>
          <w:szCs w:val="24"/>
        </w:rPr>
        <w:t xml:space="preserve">This service involves food served </w:t>
      </w:r>
      <w:r w:rsidR="0055100C">
        <w:rPr>
          <w:rFonts w:ascii="Arial" w:hAnsi="Arial" w:cs="Arial"/>
          <w:b w:val="0"/>
          <w:szCs w:val="24"/>
        </w:rPr>
        <w:t>o</w:t>
      </w:r>
      <w:r w:rsidRPr="00EE75D8">
        <w:rPr>
          <w:rFonts w:ascii="Arial" w:hAnsi="Arial" w:cs="Arial"/>
          <w:b w:val="0"/>
          <w:szCs w:val="24"/>
        </w:rPr>
        <w:t>n a large platter or bowls.</w:t>
      </w:r>
    </w:p>
    <w:p w14:paraId="7497419D" w14:textId="77777777" w:rsidR="00A33E24" w:rsidRPr="00EE75D8" w:rsidRDefault="00A33E24" w:rsidP="00EE75D8">
      <w:pPr>
        <w:pStyle w:val="ListParagraph"/>
        <w:numPr>
          <w:ilvl w:val="0"/>
          <w:numId w:val="1"/>
        </w:numPr>
        <w:spacing w:line="360" w:lineRule="auto"/>
        <w:jc w:val="both"/>
        <w:rPr>
          <w:rFonts w:ascii="Arial" w:hAnsi="Arial" w:cs="Arial"/>
          <w:b w:val="0"/>
          <w:szCs w:val="24"/>
        </w:rPr>
      </w:pPr>
      <w:r w:rsidRPr="00EE75D8">
        <w:rPr>
          <w:rFonts w:ascii="Arial" w:hAnsi="Arial" w:cs="Arial"/>
          <w:b w:val="0"/>
          <w:szCs w:val="24"/>
        </w:rPr>
        <w:t xml:space="preserve">These portions of food are delivered </w:t>
      </w:r>
      <w:r w:rsidR="0055100C">
        <w:rPr>
          <w:rFonts w:ascii="Arial" w:hAnsi="Arial" w:cs="Arial"/>
          <w:b w:val="0"/>
          <w:szCs w:val="24"/>
        </w:rPr>
        <w:t>to</w:t>
      </w:r>
      <w:r w:rsidRPr="00EE75D8">
        <w:rPr>
          <w:rFonts w:ascii="Arial" w:hAnsi="Arial" w:cs="Arial"/>
          <w:b w:val="0"/>
          <w:szCs w:val="24"/>
        </w:rPr>
        <w:t xml:space="preserve"> the table of </w:t>
      </w:r>
      <w:r w:rsidR="0055100C">
        <w:rPr>
          <w:rFonts w:ascii="Arial" w:hAnsi="Arial" w:cs="Arial"/>
          <w:b w:val="0"/>
          <w:szCs w:val="24"/>
        </w:rPr>
        <w:t xml:space="preserve">a </w:t>
      </w:r>
      <w:r w:rsidRPr="00EE75D8">
        <w:rPr>
          <w:rFonts w:ascii="Arial" w:hAnsi="Arial" w:cs="Arial"/>
          <w:b w:val="0"/>
          <w:szCs w:val="24"/>
        </w:rPr>
        <w:t>guest by waiters.</w:t>
      </w:r>
    </w:p>
    <w:p w14:paraId="69BD139A" w14:textId="77777777" w:rsidR="00A33E24" w:rsidRPr="00EE75D8" w:rsidRDefault="00A33E24" w:rsidP="00EE75D8">
      <w:pPr>
        <w:pStyle w:val="ListParagraph"/>
        <w:numPr>
          <w:ilvl w:val="0"/>
          <w:numId w:val="1"/>
        </w:numPr>
        <w:spacing w:line="360" w:lineRule="auto"/>
        <w:jc w:val="both"/>
        <w:rPr>
          <w:rFonts w:ascii="Arial" w:hAnsi="Arial" w:cs="Arial"/>
          <w:b w:val="0"/>
          <w:szCs w:val="24"/>
        </w:rPr>
      </w:pPr>
      <w:r w:rsidRPr="00EE75D8">
        <w:rPr>
          <w:rFonts w:ascii="Arial" w:hAnsi="Arial" w:cs="Arial"/>
          <w:b w:val="0"/>
          <w:szCs w:val="24"/>
        </w:rPr>
        <w:t xml:space="preserve">After the host has approved and checked </w:t>
      </w:r>
      <w:r w:rsidR="0055100C">
        <w:rPr>
          <w:rFonts w:ascii="Arial" w:hAnsi="Arial" w:cs="Arial"/>
          <w:b w:val="0"/>
          <w:szCs w:val="24"/>
        </w:rPr>
        <w:t xml:space="preserve">the </w:t>
      </w:r>
      <w:r w:rsidRPr="00EE75D8">
        <w:rPr>
          <w:rFonts w:ascii="Arial" w:hAnsi="Arial" w:cs="Arial"/>
          <w:b w:val="0"/>
          <w:szCs w:val="24"/>
        </w:rPr>
        <w:t xml:space="preserve">food it is placed on </w:t>
      </w:r>
      <w:r w:rsidR="0055100C">
        <w:rPr>
          <w:rFonts w:ascii="Arial" w:hAnsi="Arial" w:cs="Arial"/>
          <w:b w:val="0"/>
          <w:szCs w:val="24"/>
        </w:rPr>
        <w:t xml:space="preserve">a </w:t>
      </w:r>
      <w:r w:rsidRPr="00EE75D8">
        <w:rPr>
          <w:rFonts w:ascii="Arial" w:hAnsi="Arial" w:cs="Arial"/>
          <w:b w:val="0"/>
          <w:szCs w:val="24"/>
        </w:rPr>
        <w:t>table.</w:t>
      </w:r>
    </w:p>
    <w:p w14:paraId="15A5E69F" w14:textId="77777777" w:rsidR="00A33E24" w:rsidRPr="00EE75D8" w:rsidRDefault="00A33E24" w:rsidP="00EE75D8">
      <w:pPr>
        <w:pStyle w:val="ListParagraph"/>
        <w:numPr>
          <w:ilvl w:val="0"/>
          <w:numId w:val="1"/>
        </w:numPr>
        <w:spacing w:line="360" w:lineRule="auto"/>
        <w:jc w:val="both"/>
        <w:rPr>
          <w:rFonts w:ascii="Arial" w:hAnsi="Arial" w:cs="Arial"/>
          <w:b w:val="0"/>
          <w:szCs w:val="24"/>
        </w:rPr>
      </w:pPr>
      <w:r w:rsidRPr="00EE75D8">
        <w:rPr>
          <w:rFonts w:ascii="Arial" w:hAnsi="Arial" w:cs="Arial"/>
          <w:b w:val="0"/>
          <w:szCs w:val="24"/>
        </w:rPr>
        <w:t xml:space="preserve">Also called F&amp;B service which does not require high skills. </w:t>
      </w:r>
    </w:p>
    <w:p w14:paraId="188D15EA" w14:textId="77777777" w:rsidR="00A33E24" w:rsidRPr="00EE75D8" w:rsidRDefault="00A33E24" w:rsidP="00EE75D8">
      <w:pPr>
        <w:pStyle w:val="ListParagraph"/>
        <w:numPr>
          <w:ilvl w:val="0"/>
          <w:numId w:val="1"/>
        </w:numPr>
        <w:spacing w:line="360" w:lineRule="auto"/>
        <w:jc w:val="both"/>
        <w:rPr>
          <w:rFonts w:ascii="Arial" w:hAnsi="Arial" w:cs="Arial"/>
          <w:b w:val="0"/>
          <w:szCs w:val="24"/>
        </w:rPr>
      </w:pPr>
      <w:r w:rsidRPr="00EE75D8">
        <w:rPr>
          <w:rFonts w:ascii="Arial" w:hAnsi="Arial" w:cs="Arial"/>
          <w:b w:val="0"/>
          <w:szCs w:val="24"/>
        </w:rPr>
        <w:t xml:space="preserve">Requires </w:t>
      </w:r>
      <w:r w:rsidR="0055100C">
        <w:rPr>
          <w:rFonts w:ascii="Arial" w:hAnsi="Arial" w:cs="Arial"/>
          <w:b w:val="0"/>
          <w:szCs w:val="24"/>
        </w:rPr>
        <w:t xml:space="preserve">a </w:t>
      </w:r>
      <w:r w:rsidRPr="00EE75D8">
        <w:rPr>
          <w:rFonts w:ascii="Arial" w:hAnsi="Arial" w:cs="Arial"/>
          <w:b w:val="0"/>
          <w:szCs w:val="24"/>
        </w:rPr>
        <w:t>small dining area</w:t>
      </w:r>
      <w:r w:rsidR="0082663D">
        <w:rPr>
          <w:rFonts w:ascii="Arial" w:hAnsi="Arial" w:cs="Arial"/>
          <w:b w:val="0"/>
          <w:szCs w:val="24"/>
        </w:rPr>
        <w:t xml:space="preserve"> (</w:t>
      </w:r>
      <w:r w:rsidR="0055100C">
        <w:rPr>
          <w:rFonts w:ascii="Arial" w:hAnsi="Arial" w:cs="Arial"/>
          <w:b w:val="0"/>
          <w:szCs w:val="24"/>
        </w:rPr>
        <w:t>C</w:t>
      </w:r>
      <w:r w:rsidR="0082663D">
        <w:rPr>
          <w:rFonts w:ascii="Arial" w:hAnsi="Arial" w:cs="Arial"/>
          <w:b w:val="0"/>
          <w:szCs w:val="24"/>
        </w:rPr>
        <w:t>hua</w:t>
      </w:r>
      <w:r w:rsidR="0055100C">
        <w:rPr>
          <w:rFonts w:ascii="Arial" w:hAnsi="Arial" w:cs="Arial"/>
          <w:b w:val="0"/>
          <w:szCs w:val="24"/>
        </w:rPr>
        <w:t xml:space="preserve"> et al., 2020</w:t>
      </w:r>
      <w:r w:rsidR="0082663D">
        <w:rPr>
          <w:rFonts w:ascii="Arial" w:hAnsi="Arial" w:cs="Arial"/>
          <w:b w:val="0"/>
          <w:szCs w:val="24"/>
        </w:rPr>
        <w:t>)</w:t>
      </w:r>
      <w:r w:rsidRPr="00EE75D8">
        <w:rPr>
          <w:rFonts w:ascii="Arial" w:hAnsi="Arial" w:cs="Arial"/>
          <w:b w:val="0"/>
          <w:szCs w:val="24"/>
        </w:rPr>
        <w:t xml:space="preserve">. </w:t>
      </w:r>
    </w:p>
    <w:p w14:paraId="778E75AA" w14:textId="77777777" w:rsidR="00A33E24" w:rsidRPr="00EE75D8" w:rsidRDefault="00A33E24" w:rsidP="00EE75D8">
      <w:pPr>
        <w:spacing w:line="360" w:lineRule="auto"/>
        <w:jc w:val="both"/>
        <w:rPr>
          <w:rFonts w:ascii="Arial" w:hAnsi="Arial" w:cs="Arial"/>
          <w:szCs w:val="24"/>
        </w:rPr>
      </w:pPr>
      <w:r w:rsidRPr="00EE75D8">
        <w:rPr>
          <w:rFonts w:ascii="Arial" w:hAnsi="Arial" w:cs="Arial"/>
          <w:szCs w:val="24"/>
        </w:rPr>
        <w:t>French service</w:t>
      </w:r>
    </w:p>
    <w:p w14:paraId="2F44FBC9" w14:textId="77777777" w:rsidR="00A33E24" w:rsidRPr="00EE75D8" w:rsidRDefault="00A33E24" w:rsidP="00EE75D8">
      <w:pPr>
        <w:pStyle w:val="ListParagraph"/>
        <w:numPr>
          <w:ilvl w:val="0"/>
          <w:numId w:val="2"/>
        </w:numPr>
        <w:spacing w:line="360" w:lineRule="auto"/>
        <w:jc w:val="both"/>
        <w:rPr>
          <w:rFonts w:ascii="Arial" w:hAnsi="Arial" w:cs="Arial"/>
          <w:b w:val="0"/>
          <w:szCs w:val="24"/>
        </w:rPr>
      </w:pPr>
      <w:r w:rsidRPr="00EE75D8">
        <w:rPr>
          <w:rFonts w:ascii="Arial" w:hAnsi="Arial" w:cs="Arial"/>
          <w:b w:val="0"/>
          <w:szCs w:val="24"/>
        </w:rPr>
        <w:t xml:space="preserve">It is </w:t>
      </w:r>
      <w:r w:rsidR="0055100C">
        <w:rPr>
          <w:rFonts w:ascii="Arial" w:hAnsi="Arial" w:cs="Arial"/>
          <w:b w:val="0"/>
          <w:szCs w:val="24"/>
        </w:rPr>
        <w:t xml:space="preserve">a </w:t>
      </w:r>
      <w:r w:rsidRPr="00EE75D8">
        <w:rPr>
          <w:rFonts w:ascii="Arial" w:hAnsi="Arial" w:cs="Arial"/>
          <w:b w:val="0"/>
          <w:szCs w:val="24"/>
        </w:rPr>
        <w:t>highly skilled and detailed service type.</w:t>
      </w:r>
    </w:p>
    <w:p w14:paraId="047C1FC5" w14:textId="77777777" w:rsidR="00A33E24" w:rsidRPr="00EE75D8" w:rsidRDefault="00A33E24" w:rsidP="00EE75D8">
      <w:pPr>
        <w:pStyle w:val="ListParagraph"/>
        <w:numPr>
          <w:ilvl w:val="0"/>
          <w:numId w:val="2"/>
        </w:numPr>
        <w:spacing w:line="360" w:lineRule="auto"/>
        <w:jc w:val="both"/>
        <w:rPr>
          <w:rFonts w:ascii="Arial" w:hAnsi="Arial" w:cs="Arial"/>
          <w:b w:val="0"/>
          <w:szCs w:val="24"/>
        </w:rPr>
      </w:pPr>
      <w:r w:rsidRPr="00EE75D8">
        <w:rPr>
          <w:rFonts w:ascii="Arial" w:hAnsi="Arial" w:cs="Arial"/>
          <w:b w:val="0"/>
          <w:szCs w:val="24"/>
        </w:rPr>
        <w:t>Expensive and elaborative.</w:t>
      </w:r>
    </w:p>
    <w:p w14:paraId="28DB8290" w14:textId="77777777" w:rsidR="00A33E24" w:rsidRPr="00EE75D8" w:rsidRDefault="00A33E24" w:rsidP="00EE75D8">
      <w:pPr>
        <w:pStyle w:val="ListParagraph"/>
        <w:numPr>
          <w:ilvl w:val="0"/>
          <w:numId w:val="2"/>
        </w:numPr>
        <w:spacing w:line="360" w:lineRule="auto"/>
        <w:jc w:val="both"/>
        <w:rPr>
          <w:rFonts w:ascii="Arial" w:hAnsi="Arial" w:cs="Arial"/>
          <w:b w:val="0"/>
          <w:szCs w:val="24"/>
        </w:rPr>
      </w:pPr>
      <w:r w:rsidRPr="00EE75D8">
        <w:rPr>
          <w:rFonts w:ascii="Arial" w:hAnsi="Arial" w:cs="Arial"/>
          <w:b w:val="0"/>
          <w:szCs w:val="24"/>
        </w:rPr>
        <w:lastRenderedPageBreak/>
        <w:t xml:space="preserve">The culinary skills are demonstrated by chefs by preparation of </w:t>
      </w:r>
      <w:r w:rsidR="0055100C">
        <w:rPr>
          <w:rFonts w:ascii="Arial" w:hAnsi="Arial" w:cs="Arial"/>
          <w:b w:val="0"/>
          <w:szCs w:val="24"/>
        </w:rPr>
        <w:t xml:space="preserve">the </w:t>
      </w:r>
      <w:r w:rsidRPr="00EE75D8">
        <w:rPr>
          <w:rFonts w:ascii="Arial" w:hAnsi="Arial" w:cs="Arial"/>
          <w:b w:val="0"/>
          <w:szCs w:val="24"/>
        </w:rPr>
        <w:t>meal in front of guest</w:t>
      </w:r>
      <w:r w:rsidR="0055100C">
        <w:rPr>
          <w:rFonts w:ascii="Arial" w:hAnsi="Arial" w:cs="Arial"/>
          <w:b w:val="0"/>
          <w:szCs w:val="24"/>
        </w:rPr>
        <w:t>s</w:t>
      </w:r>
      <w:r w:rsidRPr="00EE75D8">
        <w:rPr>
          <w:rFonts w:ascii="Arial" w:hAnsi="Arial" w:cs="Arial"/>
          <w:b w:val="0"/>
          <w:szCs w:val="24"/>
        </w:rPr>
        <w:t>.</w:t>
      </w:r>
    </w:p>
    <w:p w14:paraId="082C986C" w14:textId="77777777" w:rsidR="00A33E24" w:rsidRPr="00EE75D8" w:rsidRDefault="00A33E24" w:rsidP="00EE75D8">
      <w:pPr>
        <w:pStyle w:val="ListParagraph"/>
        <w:numPr>
          <w:ilvl w:val="0"/>
          <w:numId w:val="2"/>
        </w:numPr>
        <w:spacing w:line="360" w:lineRule="auto"/>
        <w:jc w:val="both"/>
        <w:rPr>
          <w:rFonts w:ascii="Arial" w:hAnsi="Arial" w:cs="Arial"/>
          <w:b w:val="0"/>
          <w:szCs w:val="24"/>
        </w:rPr>
      </w:pPr>
      <w:r w:rsidRPr="00EE75D8">
        <w:rPr>
          <w:rFonts w:ascii="Arial" w:hAnsi="Arial" w:cs="Arial"/>
          <w:b w:val="0"/>
          <w:szCs w:val="24"/>
        </w:rPr>
        <w:t>Beverages are to be served from right.</w:t>
      </w:r>
    </w:p>
    <w:p w14:paraId="31E00D00" w14:textId="77777777" w:rsidR="00A33E24" w:rsidRPr="00EE75D8" w:rsidRDefault="00A33E24" w:rsidP="00EE75D8">
      <w:pPr>
        <w:pStyle w:val="ListParagraph"/>
        <w:numPr>
          <w:ilvl w:val="0"/>
          <w:numId w:val="2"/>
        </w:numPr>
        <w:spacing w:line="360" w:lineRule="auto"/>
        <w:jc w:val="both"/>
        <w:rPr>
          <w:rFonts w:ascii="Arial" w:hAnsi="Arial" w:cs="Arial"/>
          <w:b w:val="0"/>
          <w:szCs w:val="24"/>
        </w:rPr>
      </w:pPr>
      <w:r w:rsidRPr="00EE75D8">
        <w:rPr>
          <w:rFonts w:ascii="Arial" w:hAnsi="Arial" w:cs="Arial"/>
          <w:b w:val="0"/>
          <w:szCs w:val="24"/>
        </w:rPr>
        <w:t>It is expensive as it includes professional waiters for slow and proper serving.</w:t>
      </w:r>
    </w:p>
    <w:p w14:paraId="7B5F8174" w14:textId="77777777" w:rsidR="00A33E24" w:rsidRPr="00EE75D8" w:rsidRDefault="00A33E24" w:rsidP="00EE75D8">
      <w:pPr>
        <w:spacing w:line="360" w:lineRule="auto"/>
        <w:jc w:val="both"/>
        <w:rPr>
          <w:rFonts w:ascii="Arial" w:hAnsi="Arial" w:cs="Arial"/>
          <w:szCs w:val="24"/>
        </w:rPr>
      </w:pPr>
      <w:r w:rsidRPr="00EE75D8">
        <w:rPr>
          <w:rFonts w:ascii="Arial" w:hAnsi="Arial" w:cs="Arial"/>
          <w:szCs w:val="24"/>
        </w:rPr>
        <w:t>American service</w:t>
      </w:r>
    </w:p>
    <w:p w14:paraId="19F631C9" w14:textId="77777777" w:rsidR="00A33E24" w:rsidRPr="00EE75D8" w:rsidRDefault="00A33E24" w:rsidP="00EE75D8">
      <w:pPr>
        <w:pStyle w:val="ListParagraph"/>
        <w:numPr>
          <w:ilvl w:val="0"/>
          <w:numId w:val="3"/>
        </w:numPr>
        <w:spacing w:line="360" w:lineRule="auto"/>
        <w:jc w:val="both"/>
        <w:rPr>
          <w:rFonts w:ascii="Arial" w:hAnsi="Arial" w:cs="Arial"/>
          <w:b w:val="0"/>
          <w:szCs w:val="24"/>
        </w:rPr>
      </w:pPr>
      <w:r w:rsidRPr="00EE75D8">
        <w:rPr>
          <w:rFonts w:ascii="Arial" w:hAnsi="Arial" w:cs="Arial"/>
          <w:b w:val="0"/>
          <w:szCs w:val="24"/>
        </w:rPr>
        <w:t>Guests</w:t>
      </w:r>
      <w:r w:rsidR="0055100C">
        <w:rPr>
          <w:rFonts w:ascii="Arial" w:hAnsi="Arial" w:cs="Arial"/>
          <w:b w:val="0"/>
          <w:szCs w:val="24"/>
        </w:rPr>
        <w:t>'</w:t>
      </w:r>
      <w:r w:rsidRPr="00EE75D8">
        <w:rPr>
          <w:rFonts w:ascii="Arial" w:hAnsi="Arial" w:cs="Arial"/>
          <w:b w:val="0"/>
          <w:szCs w:val="24"/>
        </w:rPr>
        <w:t xml:space="preserve"> order is taken in the dining area.</w:t>
      </w:r>
    </w:p>
    <w:p w14:paraId="14E09C34" w14:textId="77777777" w:rsidR="00A33E24" w:rsidRPr="00EE75D8" w:rsidRDefault="0055100C" w:rsidP="00EE75D8">
      <w:pPr>
        <w:pStyle w:val="ListParagraph"/>
        <w:numPr>
          <w:ilvl w:val="0"/>
          <w:numId w:val="3"/>
        </w:numPr>
        <w:spacing w:line="360" w:lineRule="auto"/>
        <w:jc w:val="both"/>
        <w:rPr>
          <w:rFonts w:ascii="Arial" w:hAnsi="Arial" w:cs="Arial"/>
          <w:b w:val="0"/>
          <w:szCs w:val="24"/>
        </w:rPr>
      </w:pPr>
      <w:r>
        <w:rPr>
          <w:rFonts w:ascii="Arial" w:hAnsi="Arial" w:cs="Arial"/>
          <w:b w:val="0"/>
          <w:szCs w:val="24"/>
        </w:rPr>
        <w:t>The k</w:t>
      </w:r>
      <w:r w:rsidR="00A33E24" w:rsidRPr="00EE75D8">
        <w:rPr>
          <w:rFonts w:ascii="Arial" w:hAnsi="Arial" w:cs="Arial"/>
          <w:b w:val="0"/>
          <w:szCs w:val="24"/>
        </w:rPr>
        <w:t>itchen staff receives the order via KOT.</w:t>
      </w:r>
    </w:p>
    <w:p w14:paraId="07D52281" w14:textId="77777777" w:rsidR="00A33E24" w:rsidRPr="00EE75D8" w:rsidRDefault="00A33E24" w:rsidP="00EE75D8">
      <w:pPr>
        <w:pStyle w:val="ListParagraph"/>
        <w:numPr>
          <w:ilvl w:val="0"/>
          <w:numId w:val="3"/>
        </w:numPr>
        <w:spacing w:line="360" w:lineRule="auto"/>
        <w:jc w:val="both"/>
        <w:rPr>
          <w:rFonts w:ascii="Arial" w:hAnsi="Arial" w:cs="Arial"/>
          <w:b w:val="0"/>
          <w:szCs w:val="24"/>
        </w:rPr>
      </w:pPr>
      <w:r w:rsidRPr="00EE75D8">
        <w:rPr>
          <w:rFonts w:ascii="Arial" w:hAnsi="Arial" w:cs="Arial"/>
          <w:b w:val="0"/>
          <w:szCs w:val="24"/>
        </w:rPr>
        <w:t>Chef prepare</w:t>
      </w:r>
      <w:r w:rsidR="0055100C">
        <w:rPr>
          <w:rFonts w:ascii="Arial" w:hAnsi="Arial" w:cs="Arial"/>
          <w:b w:val="0"/>
          <w:szCs w:val="24"/>
        </w:rPr>
        <w:t>s</w:t>
      </w:r>
      <w:r w:rsidRPr="00EE75D8">
        <w:rPr>
          <w:rFonts w:ascii="Arial" w:hAnsi="Arial" w:cs="Arial"/>
          <w:b w:val="0"/>
          <w:szCs w:val="24"/>
        </w:rPr>
        <w:t xml:space="preserve"> and pre</w:t>
      </w:r>
      <w:r w:rsidR="0055100C">
        <w:rPr>
          <w:rFonts w:ascii="Arial" w:hAnsi="Arial" w:cs="Arial"/>
          <w:b w:val="0"/>
          <w:szCs w:val="24"/>
        </w:rPr>
        <w:t>-</w:t>
      </w:r>
      <w:r w:rsidRPr="00EE75D8">
        <w:rPr>
          <w:rFonts w:ascii="Arial" w:hAnsi="Arial" w:cs="Arial"/>
          <w:b w:val="0"/>
          <w:szCs w:val="24"/>
        </w:rPr>
        <w:t>plate</w:t>
      </w:r>
      <w:r w:rsidR="0055100C">
        <w:rPr>
          <w:rFonts w:ascii="Arial" w:hAnsi="Arial" w:cs="Arial"/>
          <w:b w:val="0"/>
          <w:szCs w:val="24"/>
        </w:rPr>
        <w:t>s</w:t>
      </w:r>
      <w:r w:rsidRPr="00EE75D8">
        <w:rPr>
          <w:rFonts w:ascii="Arial" w:hAnsi="Arial" w:cs="Arial"/>
          <w:b w:val="0"/>
          <w:szCs w:val="24"/>
        </w:rPr>
        <w:t xml:space="preserve"> the food in </w:t>
      </w:r>
      <w:r w:rsidR="0055100C">
        <w:rPr>
          <w:rFonts w:ascii="Arial" w:hAnsi="Arial" w:cs="Arial"/>
          <w:b w:val="0"/>
          <w:szCs w:val="24"/>
        </w:rPr>
        <w:t xml:space="preserve">the </w:t>
      </w:r>
      <w:r w:rsidRPr="00EE75D8">
        <w:rPr>
          <w:rFonts w:ascii="Arial" w:hAnsi="Arial" w:cs="Arial"/>
          <w:b w:val="0"/>
          <w:szCs w:val="24"/>
        </w:rPr>
        <w:t>kitchen itself.</w:t>
      </w:r>
    </w:p>
    <w:p w14:paraId="16995767" w14:textId="77777777" w:rsidR="00A33E24" w:rsidRPr="00EE75D8" w:rsidRDefault="00A33E24" w:rsidP="00EE75D8">
      <w:pPr>
        <w:pStyle w:val="ListParagraph"/>
        <w:numPr>
          <w:ilvl w:val="0"/>
          <w:numId w:val="3"/>
        </w:numPr>
        <w:spacing w:line="360" w:lineRule="auto"/>
        <w:jc w:val="both"/>
        <w:rPr>
          <w:rFonts w:ascii="Arial" w:hAnsi="Arial" w:cs="Arial"/>
          <w:b w:val="0"/>
          <w:szCs w:val="24"/>
        </w:rPr>
      </w:pPr>
      <w:r w:rsidRPr="00EE75D8">
        <w:rPr>
          <w:rFonts w:ascii="Arial" w:hAnsi="Arial" w:cs="Arial"/>
          <w:b w:val="0"/>
          <w:szCs w:val="24"/>
        </w:rPr>
        <w:t xml:space="preserve">The servers bring food </w:t>
      </w:r>
      <w:r w:rsidR="0055100C">
        <w:rPr>
          <w:rFonts w:ascii="Arial" w:hAnsi="Arial" w:cs="Arial"/>
          <w:b w:val="0"/>
          <w:szCs w:val="24"/>
        </w:rPr>
        <w:t>to</w:t>
      </w:r>
      <w:r w:rsidRPr="00EE75D8">
        <w:rPr>
          <w:rFonts w:ascii="Arial" w:hAnsi="Arial" w:cs="Arial"/>
          <w:b w:val="0"/>
          <w:szCs w:val="24"/>
        </w:rPr>
        <w:t xml:space="preserve"> the restaurant and settled on the side stands</w:t>
      </w:r>
      <w:r w:rsidR="0055100C">
        <w:rPr>
          <w:rFonts w:ascii="Arial" w:hAnsi="Arial" w:cs="Arial"/>
          <w:b w:val="0"/>
          <w:szCs w:val="24"/>
        </w:rPr>
        <w:t xml:space="preserve"> (Roy., 2018)</w:t>
      </w:r>
      <w:r w:rsidRPr="00EE75D8">
        <w:rPr>
          <w:rFonts w:ascii="Arial" w:hAnsi="Arial" w:cs="Arial"/>
          <w:b w:val="0"/>
          <w:szCs w:val="24"/>
        </w:rPr>
        <w:t>.</w:t>
      </w:r>
    </w:p>
    <w:p w14:paraId="13BAC829" w14:textId="77777777" w:rsidR="00A33E24" w:rsidRPr="00EE75D8" w:rsidRDefault="00A33E24" w:rsidP="00EE75D8">
      <w:pPr>
        <w:spacing w:line="360" w:lineRule="auto"/>
        <w:jc w:val="both"/>
        <w:rPr>
          <w:rFonts w:ascii="Arial" w:hAnsi="Arial" w:cs="Arial"/>
          <w:szCs w:val="24"/>
        </w:rPr>
      </w:pPr>
      <w:r w:rsidRPr="00EE75D8">
        <w:rPr>
          <w:rFonts w:ascii="Arial" w:hAnsi="Arial" w:cs="Arial"/>
          <w:szCs w:val="24"/>
        </w:rPr>
        <w:t>Snak Bar Service</w:t>
      </w:r>
    </w:p>
    <w:p w14:paraId="7F9D9A24" w14:textId="77777777" w:rsidR="00A33E24" w:rsidRPr="00EE75D8" w:rsidRDefault="00EE75D8" w:rsidP="00EE75D8">
      <w:pPr>
        <w:pStyle w:val="ListParagraph"/>
        <w:numPr>
          <w:ilvl w:val="0"/>
          <w:numId w:val="4"/>
        </w:numPr>
        <w:spacing w:line="360" w:lineRule="auto"/>
        <w:jc w:val="both"/>
        <w:rPr>
          <w:rFonts w:ascii="Arial" w:hAnsi="Arial" w:cs="Arial"/>
          <w:b w:val="0"/>
          <w:szCs w:val="24"/>
        </w:rPr>
      </w:pPr>
      <w:r w:rsidRPr="00EE75D8">
        <w:rPr>
          <w:rFonts w:ascii="Arial" w:hAnsi="Arial" w:cs="Arial"/>
          <w:b w:val="0"/>
          <w:szCs w:val="24"/>
        </w:rPr>
        <w:t>A very tall stool is placed on the counter which will help the guest to order and eat at the counter only.</w:t>
      </w:r>
    </w:p>
    <w:p w14:paraId="5C2F61B2" w14:textId="77777777" w:rsidR="00EE75D8" w:rsidRPr="00EE75D8" w:rsidRDefault="00EE75D8" w:rsidP="00EE75D8">
      <w:pPr>
        <w:pStyle w:val="ListParagraph"/>
        <w:numPr>
          <w:ilvl w:val="0"/>
          <w:numId w:val="4"/>
        </w:numPr>
        <w:spacing w:line="360" w:lineRule="auto"/>
        <w:jc w:val="both"/>
        <w:rPr>
          <w:rFonts w:ascii="Arial" w:hAnsi="Arial" w:cs="Arial"/>
          <w:b w:val="0"/>
          <w:szCs w:val="24"/>
        </w:rPr>
      </w:pPr>
      <w:r w:rsidRPr="00EE75D8">
        <w:rPr>
          <w:rFonts w:ascii="Arial" w:hAnsi="Arial" w:cs="Arial"/>
          <w:b w:val="0"/>
          <w:szCs w:val="24"/>
        </w:rPr>
        <w:t xml:space="preserve">Choice of food can be made either through </w:t>
      </w:r>
      <w:r w:rsidR="0055100C">
        <w:rPr>
          <w:rFonts w:ascii="Arial" w:hAnsi="Arial" w:cs="Arial"/>
          <w:b w:val="0"/>
          <w:szCs w:val="24"/>
        </w:rPr>
        <w:t xml:space="preserve">a </w:t>
      </w:r>
      <w:r w:rsidRPr="00EE75D8">
        <w:rPr>
          <w:rFonts w:ascii="Arial" w:hAnsi="Arial" w:cs="Arial"/>
          <w:b w:val="0"/>
          <w:szCs w:val="24"/>
        </w:rPr>
        <w:t xml:space="preserve">menu card or at </w:t>
      </w:r>
      <w:r w:rsidR="0055100C">
        <w:rPr>
          <w:rFonts w:ascii="Arial" w:hAnsi="Arial" w:cs="Arial"/>
          <w:b w:val="0"/>
          <w:szCs w:val="24"/>
        </w:rPr>
        <w:t xml:space="preserve">the </w:t>
      </w:r>
      <w:r w:rsidRPr="00EE75D8">
        <w:rPr>
          <w:rFonts w:ascii="Arial" w:hAnsi="Arial" w:cs="Arial"/>
          <w:b w:val="0"/>
          <w:szCs w:val="24"/>
        </w:rPr>
        <w:t>display counter.</w:t>
      </w:r>
    </w:p>
    <w:p w14:paraId="20C3C501" w14:textId="77777777" w:rsidR="00EE75D8" w:rsidRPr="00EE75D8" w:rsidRDefault="00EE75D8" w:rsidP="00EE75D8">
      <w:pPr>
        <w:pStyle w:val="ListParagraph"/>
        <w:numPr>
          <w:ilvl w:val="0"/>
          <w:numId w:val="4"/>
        </w:numPr>
        <w:spacing w:line="360" w:lineRule="auto"/>
        <w:jc w:val="both"/>
        <w:rPr>
          <w:rFonts w:ascii="Arial" w:hAnsi="Arial" w:cs="Arial"/>
          <w:b w:val="0"/>
          <w:szCs w:val="24"/>
        </w:rPr>
      </w:pPr>
      <w:r w:rsidRPr="00EE75D8">
        <w:rPr>
          <w:rFonts w:ascii="Arial" w:hAnsi="Arial" w:cs="Arial"/>
          <w:b w:val="0"/>
          <w:szCs w:val="24"/>
        </w:rPr>
        <w:t>Few restaurants display the items available on LCD monitor</w:t>
      </w:r>
      <w:r w:rsidR="0055100C">
        <w:rPr>
          <w:rFonts w:ascii="Arial" w:hAnsi="Arial" w:cs="Arial"/>
          <w:b w:val="0"/>
          <w:szCs w:val="24"/>
        </w:rPr>
        <w:t>s</w:t>
      </w:r>
      <w:r w:rsidRPr="00EE75D8">
        <w:rPr>
          <w:rFonts w:ascii="Arial" w:hAnsi="Arial" w:cs="Arial"/>
          <w:b w:val="0"/>
          <w:szCs w:val="24"/>
        </w:rPr>
        <w:t xml:space="preserve"> or blackboard</w:t>
      </w:r>
      <w:r w:rsidR="0055100C">
        <w:rPr>
          <w:rFonts w:ascii="Arial" w:hAnsi="Arial" w:cs="Arial"/>
          <w:b w:val="0"/>
          <w:szCs w:val="24"/>
        </w:rPr>
        <w:t>s</w:t>
      </w:r>
      <w:r w:rsidRPr="00EE75D8">
        <w:rPr>
          <w:rFonts w:ascii="Arial" w:hAnsi="Arial" w:cs="Arial"/>
          <w:b w:val="0"/>
          <w:szCs w:val="24"/>
        </w:rPr>
        <w:t>.</w:t>
      </w:r>
    </w:p>
    <w:p w14:paraId="11697AF4" w14:textId="77777777" w:rsidR="00EE75D8" w:rsidRPr="00EE75D8" w:rsidRDefault="00EE75D8" w:rsidP="00EE75D8">
      <w:pPr>
        <w:pStyle w:val="ListParagraph"/>
        <w:numPr>
          <w:ilvl w:val="0"/>
          <w:numId w:val="4"/>
        </w:numPr>
        <w:spacing w:line="360" w:lineRule="auto"/>
        <w:jc w:val="both"/>
        <w:rPr>
          <w:rFonts w:ascii="Arial" w:hAnsi="Arial" w:cs="Arial"/>
          <w:b w:val="0"/>
          <w:szCs w:val="24"/>
        </w:rPr>
      </w:pPr>
      <w:r w:rsidRPr="00EE75D8">
        <w:rPr>
          <w:rFonts w:ascii="Arial" w:hAnsi="Arial" w:cs="Arial"/>
          <w:b w:val="0"/>
          <w:szCs w:val="24"/>
        </w:rPr>
        <w:t xml:space="preserve">Followed </w:t>
      </w:r>
      <w:r w:rsidR="0055100C">
        <w:rPr>
          <w:rFonts w:ascii="Arial" w:hAnsi="Arial" w:cs="Arial"/>
          <w:b w:val="0"/>
          <w:szCs w:val="24"/>
        </w:rPr>
        <w:t>by</w:t>
      </w:r>
      <w:r w:rsidRPr="00EE75D8">
        <w:rPr>
          <w:rFonts w:ascii="Arial" w:hAnsi="Arial" w:cs="Arial"/>
          <w:b w:val="0"/>
          <w:szCs w:val="24"/>
        </w:rPr>
        <w:t xml:space="preserve"> Pubs and BAR</w:t>
      </w:r>
      <w:r w:rsidR="0055100C">
        <w:rPr>
          <w:rFonts w:ascii="Arial" w:hAnsi="Arial" w:cs="Arial"/>
          <w:b w:val="0"/>
          <w:szCs w:val="24"/>
        </w:rPr>
        <w:t xml:space="preserve"> (</w:t>
      </w:r>
      <w:r w:rsidR="0055100C" w:rsidRPr="0055100C">
        <w:rPr>
          <w:rFonts w:ascii="Arial" w:hAnsi="Arial" w:cs="Arial"/>
          <w:b w:val="0"/>
          <w:color w:val="222222"/>
          <w:szCs w:val="24"/>
          <w:shd w:val="clear" w:color="auto" w:fill="FFFFFF"/>
        </w:rPr>
        <w:t>Zaitceva., 2020</w:t>
      </w:r>
      <w:r w:rsidR="0055100C">
        <w:rPr>
          <w:rFonts w:ascii="Arial" w:hAnsi="Arial" w:cs="Arial"/>
          <w:b w:val="0"/>
          <w:szCs w:val="24"/>
        </w:rPr>
        <w:t>)</w:t>
      </w:r>
      <w:r w:rsidRPr="00EE75D8">
        <w:rPr>
          <w:rFonts w:ascii="Arial" w:hAnsi="Arial" w:cs="Arial"/>
          <w:b w:val="0"/>
          <w:szCs w:val="24"/>
        </w:rPr>
        <w:t>.</w:t>
      </w:r>
    </w:p>
    <w:p w14:paraId="169E8FFA" w14:textId="77777777" w:rsidR="00EE75D8" w:rsidRPr="00EE75D8" w:rsidRDefault="00EE75D8" w:rsidP="0055100C">
      <w:pPr>
        <w:pStyle w:val="Heading1"/>
        <w:spacing w:line="360" w:lineRule="auto"/>
        <w:rPr>
          <w:rFonts w:ascii="Arial" w:hAnsi="Arial" w:cs="Arial"/>
        </w:rPr>
      </w:pPr>
      <w:bookmarkStart w:id="4" w:name="_Toc116392258"/>
      <w:r w:rsidRPr="00EE75D8">
        <w:rPr>
          <w:rFonts w:ascii="Arial" w:hAnsi="Arial" w:cs="Arial"/>
        </w:rPr>
        <w:t>Hospitality and restaurant management</w:t>
      </w:r>
      <w:bookmarkEnd w:id="4"/>
    </w:p>
    <w:p w14:paraId="5C06192C" w14:textId="77777777" w:rsidR="00EE75D8" w:rsidRPr="00EE75D8" w:rsidRDefault="00EE75D8" w:rsidP="0055100C">
      <w:pPr>
        <w:spacing w:line="360" w:lineRule="auto"/>
        <w:jc w:val="both"/>
        <w:rPr>
          <w:rFonts w:ascii="Arial" w:hAnsi="Arial" w:cs="Arial"/>
          <w:b w:val="0"/>
          <w:szCs w:val="24"/>
        </w:rPr>
      </w:pPr>
      <w:r w:rsidRPr="00EE75D8">
        <w:rPr>
          <w:rFonts w:ascii="Arial" w:hAnsi="Arial" w:cs="Arial"/>
          <w:b w:val="0"/>
          <w:szCs w:val="24"/>
        </w:rPr>
        <w:t>The most important prerequisite for dining outside is that you need to be able to order food from any place. Thanks to your unexpected actions, your business will stand out in the customer's mind. According to my analysis, a restaurant must go above and beyond the standard procedures for making its guests feel appreciated and welcome if it wants to enjoy the highest levels of customer loyalty</w:t>
      </w:r>
      <w:r w:rsidR="0055100C">
        <w:rPr>
          <w:rFonts w:ascii="Arial" w:hAnsi="Arial" w:cs="Arial"/>
          <w:b w:val="0"/>
          <w:szCs w:val="24"/>
        </w:rPr>
        <w:t xml:space="preserve"> (Cunill et al., 2019)</w:t>
      </w:r>
      <w:r w:rsidRPr="00EE75D8">
        <w:rPr>
          <w:rFonts w:ascii="Arial" w:hAnsi="Arial" w:cs="Arial"/>
          <w:b w:val="0"/>
          <w:szCs w:val="24"/>
        </w:rPr>
        <w:t>. There are a few fundamentals that we must adhere to while managing restaurants and other hospitality-related businesses. These include basic duties, current marketing tactics, and restaurant and hotel management operations. Being a manager, I realized that they should encourage employees to learn more and push them to find creative solutions to challenges</w:t>
      </w:r>
      <w:r w:rsidR="0055100C">
        <w:rPr>
          <w:rFonts w:ascii="Arial" w:hAnsi="Arial" w:cs="Arial"/>
          <w:b w:val="0"/>
          <w:szCs w:val="24"/>
        </w:rPr>
        <w:t xml:space="preserve"> (Mercan et al., 2020)</w:t>
      </w:r>
      <w:r w:rsidRPr="00EE75D8">
        <w:rPr>
          <w:rFonts w:ascii="Arial" w:hAnsi="Arial" w:cs="Arial"/>
          <w:b w:val="0"/>
          <w:szCs w:val="24"/>
        </w:rPr>
        <w:t>.</w:t>
      </w:r>
    </w:p>
    <w:p w14:paraId="7100A564" w14:textId="77777777" w:rsidR="00EE75D8" w:rsidRPr="00EE75D8" w:rsidRDefault="00EE75D8" w:rsidP="00EE75D8">
      <w:pPr>
        <w:spacing w:line="360" w:lineRule="auto"/>
        <w:jc w:val="both"/>
        <w:rPr>
          <w:rFonts w:ascii="Arial" w:hAnsi="Arial" w:cs="Arial"/>
          <w:b w:val="0"/>
          <w:szCs w:val="24"/>
        </w:rPr>
      </w:pPr>
    </w:p>
    <w:p w14:paraId="40D5E98F" w14:textId="77777777" w:rsidR="007D4778" w:rsidRPr="007D4778" w:rsidRDefault="00015C8A" w:rsidP="007D4778">
      <w:pPr>
        <w:rPr>
          <w:b w:val="0"/>
        </w:rPr>
      </w:pPr>
      <w:r>
        <w:rPr>
          <w:b w:val="0"/>
        </w:rPr>
        <w:t xml:space="preserve"> </w:t>
      </w:r>
    </w:p>
    <w:p w14:paraId="696DF314" w14:textId="77777777" w:rsidR="007D4778" w:rsidRDefault="00EE75D8" w:rsidP="0055100C">
      <w:pPr>
        <w:pStyle w:val="Heading1"/>
        <w:spacing w:line="360" w:lineRule="auto"/>
        <w:rPr>
          <w:rFonts w:ascii="Arial" w:hAnsi="Arial" w:cs="Arial"/>
        </w:rPr>
      </w:pPr>
      <w:bookmarkStart w:id="5" w:name="_Toc116392259"/>
      <w:r w:rsidRPr="00EE75D8">
        <w:rPr>
          <w:rFonts w:ascii="Arial" w:hAnsi="Arial" w:cs="Arial"/>
        </w:rPr>
        <w:t>Conclusion</w:t>
      </w:r>
      <w:bookmarkEnd w:id="5"/>
      <w:r w:rsidRPr="00EE75D8">
        <w:rPr>
          <w:rFonts w:ascii="Arial" w:hAnsi="Arial" w:cs="Arial"/>
        </w:rPr>
        <w:t xml:space="preserve"> </w:t>
      </w:r>
    </w:p>
    <w:p w14:paraId="3A134831" w14:textId="77777777" w:rsidR="0082663D" w:rsidRDefault="00EE75D8" w:rsidP="0055100C">
      <w:pPr>
        <w:spacing w:line="360" w:lineRule="auto"/>
        <w:jc w:val="both"/>
        <w:rPr>
          <w:rFonts w:ascii="Arial" w:hAnsi="Arial" w:cs="Arial"/>
          <w:b w:val="0"/>
        </w:rPr>
      </w:pPr>
      <w:r w:rsidRPr="0082663D">
        <w:rPr>
          <w:rFonts w:ascii="Arial" w:hAnsi="Arial" w:cs="Arial"/>
          <w:b w:val="0"/>
        </w:rPr>
        <w:t>This article has helped in getting a</w:t>
      </w:r>
      <w:r w:rsidR="0055100C">
        <w:rPr>
          <w:rFonts w:ascii="Arial" w:hAnsi="Arial" w:cs="Arial"/>
          <w:b w:val="0"/>
        </w:rPr>
        <w:t xml:space="preserve"> piece of</w:t>
      </w:r>
      <w:r w:rsidRPr="0082663D">
        <w:rPr>
          <w:rFonts w:ascii="Arial" w:hAnsi="Arial" w:cs="Arial"/>
          <w:b w:val="0"/>
        </w:rPr>
        <w:t xml:space="preserve"> detailed knowledge about the management of restaurants and what important steps should be taken to run the business successfully. </w:t>
      </w:r>
      <w:r w:rsidR="0082663D" w:rsidRPr="0082663D">
        <w:rPr>
          <w:rFonts w:ascii="Arial" w:hAnsi="Arial" w:cs="Arial"/>
          <w:b w:val="0"/>
        </w:rPr>
        <w:t xml:space="preserve">The different types of services offered by restaurants </w:t>
      </w:r>
      <w:r w:rsidR="0055100C">
        <w:rPr>
          <w:rFonts w:ascii="Arial" w:hAnsi="Arial" w:cs="Arial"/>
          <w:b w:val="0"/>
        </w:rPr>
        <w:t>are</w:t>
      </w:r>
      <w:r w:rsidR="0082663D" w:rsidRPr="0082663D">
        <w:rPr>
          <w:rFonts w:ascii="Arial" w:hAnsi="Arial" w:cs="Arial"/>
          <w:b w:val="0"/>
        </w:rPr>
        <w:t xml:space="preserve"> also discussed in this article.</w:t>
      </w:r>
    </w:p>
    <w:p w14:paraId="10C5584B" w14:textId="77777777" w:rsidR="0082663D" w:rsidRDefault="0082663D">
      <w:pPr>
        <w:rPr>
          <w:rFonts w:ascii="Arial" w:hAnsi="Arial" w:cs="Arial"/>
          <w:b w:val="0"/>
        </w:rPr>
      </w:pPr>
      <w:r>
        <w:rPr>
          <w:rFonts w:ascii="Arial" w:hAnsi="Arial" w:cs="Arial"/>
          <w:b w:val="0"/>
        </w:rPr>
        <w:br w:type="page"/>
      </w:r>
    </w:p>
    <w:p w14:paraId="7DD8FC93" w14:textId="77777777" w:rsidR="0082663D" w:rsidRDefault="0082663D" w:rsidP="0055100C">
      <w:pPr>
        <w:pStyle w:val="Heading1"/>
        <w:spacing w:line="360" w:lineRule="auto"/>
        <w:rPr>
          <w:rFonts w:ascii="Arial" w:hAnsi="Arial" w:cs="Arial"/>
        </w:rPr>
      </w:pPr>
      <w:bookmarkStart w:id="6" w:name="_Toc116392260"/>
      <w:r w:rsidRPr="0082663D">
        <w:rPr>
          <w:rFonts w:ascii="Arial" w:hAnsi="Arial" w:cs="Arial"/>
        </w:rPr>
        <w:lastRenderedPageBreak/>
        <w:t>References</w:t>
      </w:r>
      <w:bookmarkEnd w:id="6"/>
      <w:r w:rsidRPr="0082663D">
        <w:rPr>
          <w:rFonts w:ascii="Arial" w:hAnsi="Arial" w:cs="Arial"/>
        </w:rPr>
        <w:t xml:space="preserve"> </w:t>
      </w:r>
    </w:p>
    <w:p w14:paraId="085E909C" w14:textId="77777777" w:rsidR="0055100C" w:rsidRPr="0055100C" w:rsidRDefault="0055100C" w:rsidP="0055100C">
      <w:pPr>
        <w:spacing w:line="360" w:lineRule="auto"/>
        <w:jc w:val="both"/>
        <w:rPr>
          <w:rFonts w:ascii="Arial" w:hAnsi="Arial" w:cs="Arial"/>
          <w:b w:val="0"/>
          <w:color w:val="222222"/>
          <w:szCs w:val="24"/>
          <w:shd w:val="clear" w:color="auto" w:fill="FFFFFF"/>
        </w:rPr>
      </w:pPr>
      <w:r w:rsidRPr="0055100C">
        <w:rPr>
          <w:rFonts w:ascii="Arial" w:hAnsi="Arial" w:cs="Arial"/>
          <w:b w:val="0"/>
          <w:color w:val="222222"/>
          <w:szCs w:val="24"/>
          <w:shd w:val="clear" w:color="auto" w:fill="FFFFFF"/>
        </w:rPr>
        <w:t xml:space="preserve">Chan, I., Mondol, M.G., Mercado, B., Fidelino, R., Bautista, J.A. and Cacho, D., </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2020</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 Hotel and Restaurant Management System-Administrative (Project Management). </w:t>
      </w:r>
      <w:r w:rsidRPr="0055100C">
        <w:rPr>
          <w:rFonts w:ascii="Arial" w:hAnsi="Arial" w:cs="Arial"/>
          <w:b w:val="0"/>
          <w:i/>
          <w:iCs/>
          <w:color w:val="222222"/>
          <w:szCs w:val="24"/>
          <w:shd w:val="clear" w:color="auto" w:fill="FFFFFF"/>
        </w:rPr>
        <w:t>Ascendens Asia Singapore–Bestlink College of the Philippines Journal of Multidisciplinary Research</w:t>
      </w:r>
      <w:r w:rsidRPr="0055100C">
        <w:rPr>
          <w:rFonts w:ascii="Arial" w:hAnsi="Arial" w:cs="Arial"/>
          <w:b w:val="0"/>
          <w:color w:val="222222"/>
          <w:szCs w:val="24"/>
          <w:shd w:val="clear" w:color="auto" w:fill="FFFFFF"/>
        </w:rPr>
        <w:t>, </w:t>
      </w:r>
      <w:r w:rsidRPr="0055100C">
        <w:rPr>
          <w:rFonts w:ascii="Arial" w:hAnsi="Arial" w:cs="Arial"/>
          <w:b w:val="0"/>
          <w:i/>
          <w:iCs/>
          <w:color w:val="222222"/>
          <w:szCs w:val="24"/>
          <w:shd w:val="clear" w:color="auto" w:fill="FFFFFF"/>
        </w:rPr>
        <w:t>2</w:t>
      </w:r>
      <w:r w:rsidRPr="0055100C">
        <w:rPr>
          <w:rFonts w:ascii="Arial" w:hAnsi="Arial" w:cs="Arial"/>
          <w:b w:val="0"/>
          <w:color w:val="222222"/>
          <w:szCs w:val="24"/>
          <w:shd w:val="clear" w:color="auto" w:fill="FFFFFF"/>
        </w:rPr>
        <w:t>(1).</w:t>
      </w:r>
    </w:p>
    <w:p w14:paraId="2EDE783B" w14:textId="77777777" w:rsidR="0055100C" w:rsidRPr="0055100C" w:rsidRDefault="0055100C" w:rsidP="0055100C">
      <w:pPr>
        <w:spacing w:line="360" w:lineRule="auto"/>
        <w:jc w:val="both"/>
        <w:rPr>
          <w:rFonts w:ascii="Arial" w:hAnsi="Arial" w:cs="Arial"/>
          <w:b w:val="0"/>
          <w:color w:val="222222"/>
          <w:szCs w:val="24"/>
          <w:shd w:val="clear" w:color="auto" w:fill="FFFFFF"/>
        </w:rPr>
      </w:pPr>
      <w:r w:rsidRPr="0055100C">
        <w:rPr>
          <w:rFonts w:ascii="Arial" w:hAnsi="Arial" w:cs="Arial"/>
          <w:b w:val="0"/>
          <w:color w:val="222222"/>
          <w:szCs w:val="24"/>
          <w:shd w:val="clear" w:color="auto" w:fill="FFFFFF"/>
        </w:rPr>
        <w:t xml:space="preserve">Chua, B.L., Karim, S., Lee, S. and Han, H., </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2020</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 Customer restaurant choice: an empirical analysis of restaurant types and eating-out occasions. </w:t>
      </w:r>
      <w:r w:rsidRPr="0055100C">
        <w:rPr>
          <w:rFonts w:ascii="Arial" w:hAnsi="Arial" w:cs="Arial"/>
          <w:b w:val="0"/>
          <w:i/>
          <w:iCs/>
          <w:color w:val="222222"/>
          <w:szCs w:val="24"/>
          <w:shd w:val="clear" w:color="auto" w:fill="FFFFFF"/>
        </w:rPr>
        <w:t>International journal of environmental research and public health</w:t>
      </w:r>
      <w:r w:rsidRPr="0055100C">
        <w:rPr>
          <w:rFonts w:ascii="Arial" w:hAnsi="Arial" w:cs="Arial"/>
          <w:b w:val="0"/>
          <w:color w:val="222222"/>
          <w:szCs w:val="24"/>
          <w:shd w:val="clear" w:color="auto" w:fill="FFFFFF"/>
        </w:rPr>
        <w:t>, </w:t>
      </w:r>
      <w:r w:rsidRPr="0055100C">
        <w:rPr>
          <w:rFonts w:ascii="Arial" w:hAnsi="Arial" w:cs="Arial"/>
          <w:b w:val="0"/>
          <w:i/>
          <w:iCs/>
          <w:color w:val="222222"/>
          <w:szCs w:val="24"/>
          <w:shd w:val="clear" w:color="auto" w:fill="FFFFFF"/>
        </w:rPr>
        <w:t>17</w:t>
      </w:r>
      <w:r w:rsidRPr="0055100C">
        <w:rPr>
          <w:rFonts w:ascii="Arial" w:hAnsi="Arial" w:cs="Arial"/>
          <w:b w:val="0"/>
          <w:color w:val="222222"/>
          <w:szCs w:val="24"/>
          <w:shd w:val="clear" w:color="auto" w:fill="FFFFFF"/>
        </w:rPr>
        <w:t>(17), p.6276.</w:t>
      </w:r>
    </w:p>
    <w:p w14:paraId="27B734D2" w14:textId="77777777" w:rsidR="0055100C" w:rsidRPr="0055100C" w:rsidRDefault="0055100C" w:rsidP="0055100C">
      <w:pPr>
        <w:spacing w:line="360" w:lineRule="auto"/>
        <w:jc w:val="both"/>
        <w:rPr>
          <w:rFonts w:ascii="Arial" w:hAnsi="Arial" w:cs="Arial"/>
          <w:b w:val="0"/>
          <w:color w:val="222222"/>
          <w:szCs w:val="24"/>
          <w:shd w:val="clear" w:color="auto" w:fill="FFFFFF"/>
        </w:rPr>
      </w:pPr>
      <w:r w:rsidRPr="0055100C">
        <w:rPr>
          <w:rFonts w:ascii="Arial" w:hAnsi="Arial" w:cs="Arial"/>
          <w:b w:val="0"/>
          <w:color w:val="222222"/>
          <w:szCs w:val="24"/>
          <w:shd w:val="clear" w:color="auto" w:fill="FFFFFF"/>
        </w:rPr>
        <w:t xml:space="preserve">Cunill, O.M., Salvá, A.S., Gonzalez, L.O. and Mulet-Forteza, C., </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2019</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 Thirty-fifth anniversary of the International Journal of Hospitality Management: A bibliometric overview. </w:t>
      </w:r>
      <w:r w:rsidRPr="0055100C">
        <w:rPr>
          <w:rFonts w:ascii="Arial" w:hAnsi="Arial" w:cs="Arial"/>
          <w:b w:val="0"/>
          <w:i/>
          <w:iCs/>
          <w:color w:val="222222"/>
          <w:szCs w:val="24"/>
          <w:shd w:val="clear" w:color="auto" w:fill="FFFFFF"/>
        </w:rPr>
        <w:t>International Journal of Hospitality Management</w:t>
      </w:r>
      <w:r w:rsidRPr="0055100C">
        <w:rPr>
          <w:rFonts w:ascii="Arial" w:hAnsi="Arial" w:cs="Arial"/>
          <w:b w:val="0"/>
          <w:color w:val="222222"/>
          <w:szCs w:val="24"/>
          <w:shd w:val="clear" w:color="auto" w:fill="FFFFFF"/>
        </w:rPr>
        <w:t>, </w:t>
      </w:r>
      <w:r w:rsidRPr="0055100C">
        <w:rPr>
          <w:rFonts w:ascii="Arial" w:hAnsi="Arial" w:cs="Arial"/>
          <w:b w:val="0"/>
          <w:i/>
          <w:iCs/>
          <w:color w:val="222222"/>
          <w:szCs w:val="24"/>
          <w:shd w:val="clear" w:color="auto" w:fill="FFFFFF"/>
        </w:rPr>
        <w:t>78</w:t>
      </w:r>
      <w:r w:rsidRPr="0055100C">
        <w:rPr>
          <w:rFonts w:ascii="Arial" w:hAnsi="Arial" w:cs="Arial"/>
          <w:b w:val="0"/>
          <w:color w:val="222222"/>
          <w:szCs w:val="24"/>
          <w:shd w:val="clear" w:color="auto" w:fill="FFFFFF"/>
        </w:rPr>
        <w:t>, pp.89-101.</w:t>
      </w:r>
    </w:p>
    <w:p w14:paraId="3A721768" w14:textId="77777777" w:rsidR="0055100C" w:rsidRPr="0055100C" w:rsidRDefault="0055100C" w:rsidP="0055100C">
      <w:pPr>
        <w:spacing w:line="360" w:lineRule="auto"/>
        <w:jc w:val="both"/>
        <w:rPr>
          <w:rFonts w:ascii="Arial" w:hAnsi="Arial" w:cs="Arial"/>
          <w:b w:val="0"/>
          <w:color w:val="222222"/>
          <w:szCs w:val="24"/>
          <w:shd w:val="clear" w:color="auto" w:fill="FFFFFF"/>
        </w:rPr>
      </w:pPr>
      <w:r w:rsidRPr="0055100C">
        <w:rPr>
          <w:rFonts w:ascii="Arial" w:hAnsi="Arial" w:cs="Arial"/>
          <w:b w:val="0"/>
          <w:color w:val="222222"/>
          <w:szCs w:val="24"/>
          <w:shd w:val="clear" w:color="auto" w:fill="FFFFFF"/>
        </w:rPr>
        <w:t xml:space="preserve">Lai, H.B.J., Abidin, M.R.Z., Hasni, M.Z., Ab Karim, M.S. and Ishak, F.A.C., </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2021</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 Key Activities of Menu Management and Analysis Performed by SME Restaurants in Malaysia. </w:t>
      </w:r>
      <w:r w:rsidRPr="0055100C">
        <w:rPr>
          <w:rFonts w:ascii="Arial" w:hAnsi="Arial" w:cs="Arial"/>
          <w:b w:val="0"/>
          <w:i/>
          <w:iCs/>
          <w:color w:val="222222"/>
          <w:szCs w:val="24"/>
          <w:shd w:val="clear" w:color="auto" w:fill="FFFFFF"/>
        </w:rPr>
        <w:t>Journal of Academic Research in Business and Social Sciences</w:t>
      </w:r>
      <w:r w:rsidRPr="0055100C">
        <w:rPr>
          <w:rFonts w:ascii="Arial" w:hAnsi="Arial" w:cs="Arial"/>
          <w:b w:val="0"/>
          <w:color w:val="222222"/>
          <w:szCs w:val="24"/>
          <w:shd w:val="clear" w:color="auto" w:fill="FFFFFF"/>
        </w:rPr>
        <w:t>, </w:t>
      </w:r>
      <w:r w:rsidRPr="0055100C">
        <w:rPr>
          <w:rFonts w:ascii="Arial" w:hAnsi="Arial" w:cs="Arial"/>
          <w:b w:val="0"/>
          <w:i/>
          <w:iCs/>
          <w:color w:val="222222"/>
          <w:szCs w:val="24"/>
          <w:shd w:val="clear" w:color="auto" w:fill="FFFFFF"/>
        </w:rPr>
        <w:t>11</w:t>
      </w:r>
      <w:r w:rsidRPr="0055100C">
        <w:rPr>
          <w:rFonts w:ascii="Arial" w:hAnsi="Arial" w:cs="Arial"/>
          <w:b w:val="0"/>
          <w:color w:val="222222"/>
          <w:szCs w:val="24"/>
          <w:shd w:val="clear" w:color="auto" w:fill="FFFFFF"/>
        </w:rPr>
        <w:t>(4), pp.339-361.</w:t>
      </w:r>
    </w:p>
    <w:p w14:paraId="45F8D6AF" w14:textId="77777777" w:rsidR="0055100C" w:rsidRPr="0055100C" w:rsidRDefault="0055100C" w:rsidP="0055100C">
      <w:pPr>
        <w:spacing w:line="360" w:lineRule="auto"/>
        <w:jc w:val="both"/>
        <w:rPr>
          <w:rFonts w:ascii="Arial" w:hAnsi="Arial" w:cs="Arial"/>
          <w:b w:val="0"/>
          <w:color w:val="222222"/>
          <w:szCs w:val="24"/>
          <w:shd w:val="clear" w:color="auto" w:fill="FFFFFF"/>
        </w:rPr>
      </w:pPr>
      <w:r w:rsidRPr="0055100C">
        <w:rPr>
          <w:rFonts w:ascii="Arial" w:hAnsi="Arial" w:cs="Arial"/>
          <w:b w:val="0"/>
          <w:color w:val="222222"/>
          <w:szCs w:val="24"/>
          <w:shd w:val="clear" w:color="auto" w:fill="FFFFFF"/>
        </w:rPr>
        <w:t xml:space="preserve">Mercan, S., Cain, L., Akkaya, K., Cebe, M., Uluagac, S., Alonso, M. and Cobanoglu, C., </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2020</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 Improving the service industry with hyper-connectivity: IoT in hospitality. </w:t>
      </w:r>
      <w:r w:rsidRPr="0055100C">
        <w:rPr>
          <w:rFonts w:ascii="Arial" w:hAnsi="Arial" w:cs="Arial"/>
          <w:b w:val="0"/>
          <w:i/>
          <w:iCs/>
          <w:color w:val="222222"/>
          <w:szCs w:val="24"/>
          <w:shd w:val="clear" w:color="auto" w:fill="FFFFFF"/>
        </w:rPr>
        <w:t>International Journal of Contemporary Hospitality Management</w:t>
      </w:r>
      <w:r w:rsidRPr="0055100C">
        <w:rPr>
          <w:rFonts w:ascii="Arial" w:hAnsi="Arial" w:cs="Arial"/>
          <w:b w:val="0"/>
          <w:color w:val="222222"/>
          <w:szCs w:val="24"/>
          <w:shd w:val="clear" w:color="auto" w:fill="FFFFFF"/>
        </w:rPr>
        <w:t>.</w:t>
      </w:r>
    </w:p>
    <w:p w14:paraId="7650D29C" w14:textId="77777777" w:rsidR="0055100C" w:rsidRPr="0055100C" w:rsidRDefault="0055100C" w:rsidP="0055100C">
      <w:pPr>
        <w:spacing w:line="360" w:lineRule="auto"/>
        <w:jc w:val="both"/>
        <w:rPr>
          <w:b w:val="0"/>
          <w:szCs w:val="24"/>
        </w:rPr>
      </w:pPr>
      <w:r w:rsidRPr="0055100C">
        <w:rPr>
          <w:rFonts w:ascii="Arial" w:hAnsi="Arial" w:cs="Arial"/>
          <w:b w:val="0"/>
          <w:color w:val="222222"/>
          <w:szCs w:val="24"/>
          <w:shd w:val="clear" w:color="auto" w:fill="FFFFFF"/>
        </w:rPr>
        <w:t xml:space="preserve">Nemeschansky, B., </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2020</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 Listen to your customer-how to manage your restaurant more effectively. </w:t>
      </w:r>
      <w:r w:rsidRPr="0055100C">
        <w:rPr>
          <w:rFonts w:ascii="Arial" w:hAnsi="Arial" w:cs="Arial"/>
          <w:b w:val="0"/>
          <w:i/>
          <w:iCs/>
          <w:color w:val="222222"/>
          <w:szCs w:val="24"/>
          <w:shd w:val="clear" w:color="auto" w:fill="FFFFFF"/>
        </w:rPr>
        <w:t>Journal of Foodservice Business Research</w:t>
      </w:r>
      <w:r w:rsidRPr="0055100C">
        <w:rPr>
          <w:rFonts w:ascii="Arial" w:hAnsi="Arial" w:cs="Arial"/>
          <w:b w:val="0"/>
          <w:color w:val="222222"/>
          <w:szCs w:val="24"/>
          <w:shd w:val="clear" w:color="auto" w:fill="FFFFFF"/>
        </w:rPr>
        <w:t>, </w:t>
      </w:r>
      <w:r w:rsidRPr="0055100C">
        <w:rPr>
          <w:rFonts w:ascii="Arial" w:hAnsi="Arial" w:cs="Arial"/>
          <w:b w:val="0"/>
          <w:i/>
          <w:iCs/>
          <w:color w:val="222222"/>
          <w:szCs w:val="24"/>
          <w:shd w:val="clear" w:color="auto" w:fill="FFFFFF"/>
        </w:rPr>
        <w:t>23</w:t>
      </w:r>
      <w:r w:rsidRPr="0055100C">
        <w:rPr>
          <w:rFonts w:ascii="Arial" w:hAnsi="Arial" w:cs="Arial"/>
          <w:b w:val="0"/>
          <w:color w:val="222222"/>
          <w:szCs w:val="24"/>
          <w:shd w:val="clear" w:color="auto" w:fill="FFFFFF"/>
        </w:rPr>
        <w:t>(1), pp.17-45.</w:t>
      </w:r>
    </w:p>
    <w:p w14:paraId="15AC9F1D" w14:textId="77777777" w:rsidR="0055100C" w:rsidRPr="0055100C" w:rsidRDefault="0055100C" w:rsidP="0055100C">
      <w:pPr>
        <w:spacing w:line="360" w:lineRule="auto"/>
        <w:jc w:val="both"/>
        <w:rPr>
          <w:rFonts w:ascii="Arial" w:hAnsi="Arial" w:cs="Arial"/>
          <w:b w:val="0"/>
          <w:color w:val="222222"/>
          <w:szCs w:val="24"/>
          <w:shd w:val="clear" w:color="auto" w:fill="FFFFFF"/>
        </w:rPr>
      </w:pPr>
      <w:r w:rsidRPr="0055100C">
        <w:rPr>
          <w:rFonts w:ascii="Arial" w:hAnsi="Arial" w:cs="Arial"/>
          <w:b w:val="0"/>
          <w:color w:val="222222"/>
          <w:szCs w:val="24"/>
          <w:shd w:val="clear" w:color="auto" w:fill="FFFFFF"/>
        </w:rPr>
        <w:t xml:space="preserve">Roy, S., </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2018</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 Effects of customer experience across service types, customer types and time. </w:t>
      </w:r>
      <w:r w:rsidRPr="0055100C">
        <w:rPr>
          <w:rFonts w:ascii="Arial" w:hAnsi="Arial" w:cs="Arial"/>
          <w:b w:val="0"/>
          <w:i/>
          <w:iCs/>
          <w:color w:val="222222"/>
          <w:szCs w:val="24"/>
          <w:shd w:val="clear" w:color="auto" w:fill="FFFFFF"/>
        </w:rPr>
        <w:t>Journal of Services Marketing</w:t>
      </w:r>
      <w:r w:rsidRPr="0055100C">
        <w:rPr>
          <w:rFonts w:ascii="Arial" w:hAnsi="Arial" w:cs="Arial"/>
          <w:b w:val="0"/>
          <w:color w:val="222222"/>
          <w:szCs w:val="24"/>
          <w:shd w:val="clear" w:color="auto" w:fill="FFFFFF"/>
        </w:rPr>
        <w:t>.</w:t>
      </w:r>
    </w:p>
    <w:p w14:paraId="1A60D981" w14:textId="77777777" w:rsidR="0055100C" w:rsidRPr="0055100C" w:rsidRDefault="0055100C" w:rsidP="0055100C">
      <w:pPr>
        <w:pStyle w:val="NormalWeb"/>
        <w:spacing w:line="360" w:lineRule="auto"/>
        <w:jc w:val="both"/>
      </w:pPr>
      <w:r w:rsidRPr="0055100C">
        <w:rPr>
          <w:rFonts w:ascii="Arial" w:hAnsi="Arial" w:cs="Arial"/>
          <w:color w:val="222222"/>
          <w:shd w:val="clear" w:color="auto" w:fill="FFFFFF"/>
        </w:rPr>
        <w:t xml:space="preserve">Shin, S. and Cho, M., </w:t>
      </w:r>
      <w:r>
        <w:rPr>
          <w:rFonts w:ascii="Arial" w:hAnsi="Arial" w:cs="Arial"/>
          <w:color w:val="222222"/>
          <w:shd w:val="clear" w:color="auto" w:fill="FFFFFF"/>
        </w:rPr>
        <w:t>(</w:t>
      </w:r>
      <w:r w:rsidRPr="0055100C">
        <w:rPr>
          <w:rFonts w:ascii="Arial" w:hAnsi="Arial" w:cs="Arial"/>
          <w:color w:val="222222"/>
          <w:shd w:val="clear" w:color="auto" w:fill="FFFFFF"/>
        </w:rPr>
        <w:t>2022</w:t>
      </w:r>
      <w:r>
        <w:rPr>
          <w:rFonts w:ascii="Arial" w:hAnsi="Arial" w:cs="Arial"/>
          <w:color w:val="222222"/>
          <w:shd w:val="clear" w:color="auto" w:fill="FFFFFF"/>
        </w:rPr>
        <w:t>)</w:t>
      </w:r>
      <w:r w:rsidRPr="0055100C">
        <w:rPr>
          <w:rFonts w:ascii="Arial" w:hAnsi="Arial" w:cs="Arial"/>
          <w:color w:val="222222"/>
          <w:shd w:val="clear" w:color="auto" w:fill="FFFFFF"/>
        </w:rPr>
        <w:t>. Green Supply Chain Management Implemented by Suppliers as Drivers for SMEs Environmental Growth with a Focus on the Restaurant Industry. </w:t>
      </w:r>
      <w:r w:rsidRPr="0055100C">
        <w:rPr>
          <w:rFonts w:ascii="Arial" w:hAnsi="Arial" w:cs="Arial"/>
          <w:i/>
          <w:iCs/>
          <w:color w:val="222222"/>
          <w:shd w:val="clear" w:color="auto" w:fill="FFFFFF"/>
        </w:rPr>
        <w:t>Sustainability</w:t>
      </w:r>
      <w:r w:rsidRPr="0055100C">
        <w:rPr>
          <w:rFonts w:ascii="Arial" w:hAnsi="Arial" w:cs="Arial"/>
          <w:color w:val="222222"/>
          <w:shd w:val="clear" w:color="auto" w:fill="FFFFFF"/>
        </w:rPr>
        <w:t>, </w:t>
      </w:r>
      <w:r w:rsidRPr="0055100C">
        <w:rPr>
          <w:rFonts w:ascii="Arial" w:hAnsi="Arial" w:cs="Arial"/>
          <w:i/>
          <w:iCs/>
          <w:color w:val="222222"/>
          <w:shd w:val="clear" w:color="auto" w:fill="FFFFFF"/>
        </w:rPr>
        <w:t>14</w:t>
      </w:r>
      <w:r w:rsidRPr="0055100C">
        <w:rPr>
          <w:rFonts w:ascii="Arial" w:hAnsi="Arial" w:cs="Arial"/>
          <w:color w:val="222222"/>
          <w:shd w:val="clear" w:color="auto" w:fill="FFFFFF"/>
        </w:rPr>
        <w:t>(6), p.3515.</w:t>
      </w:r>
    </w:p>
    <w:p w14:paraId="1084E5A9" w14:textId="77777777" w:rsidR="0055100C" w:rsidRPr="0055100C" w:rsidRDefault="0055100C" w:rsidP="0055100C">
      <w:pPr>
        <w:pStyle w:val="NormalWeb"/>
        <w:spacing w:line="360" w:lineRule="auto"/>
        <w:jc w:val="both"/>
        <w:rPr>
          <w:rFonts w:ascii="Arial" w:hAnsi="Arial" w:cs="Arial"/>
          <w:color w:val="222222"/>
          <w:shd w:val="clear" w:color="auto" w:fill="FFFFFF"/>
        </w:rPr>
      </w:pPr>
      <w:r w:rsidRPr="0055100C">
        <w:rPr>
          <w:rFonts w:ascii="Arial" w:hAnsi="Arial" w:cs="Arial"/>
          <w:color w:val="222222"/>
          <w:shd w:val="clear" w:color="auto" w:fill="FFFFFF"/>
        </w:rPr>
        <w:lastRenderedPageBreak/>
        <w:t xml:space="preserve">Wang, Y., Kim, J. and Kim, J., </w:t>
      </w:r>
      <w:r>
        <w:rPr>
          <w:rFonts w:ascii="Arial" w:hAnsi="Arial" w:cs="Arial"/>
          <w:color w:val="222222"/>
          <w:shd w:val="clear" w:color="auto" w:fill="FFFFFF"/>
        </w:rPr>
        <w:t>(</w:t>
      </w:r>
      <w:r w:rsidRPr="0055100C">
        <w:rPr>
          <w:rFonts w:ascii="Arial" w:hAnsi="Arial" w:cs="Arial"/>
          <w:color w:val="222222"/>
          <w:shd w:val="clear" w:color="auto" w:fill="FFFFFF"/>
        </w:rPr>
        <w:t>2021</w:t>
      </w:r>
      <w:r>
        <w:rPr>
          <w:rFonts w:ascii="Arial" w:hAnsi="Arial" w:cs="Arial"/>
          <w:color w:val="222222"/>
          <w:shd w:val="clear" w:color="auto" w:fill="FFFFFF"/>
        </w:rPr>
        <w:t>)</w:t>
      </w:r>
      <w:r w:rsidRPr="0055100C">
        <w:rPr>
          <w:rFonts w:ascii="Arial" w:hAnsi="Arial" w:cs="Arial"/>
          <w:color w:val="222222"/>
          <w:shd w:val="clear" w:color="auto" w:fill="FFFFFF"/>
        </w:rPr>
        <w:t>. The financial impact of online customer reviews in the restaurant industry: A moderating effect of brand equity. </w:t>
      </w:r>
      <w:r w:rsidRPr="0055100C">
        <w:rPr>
          <w:rFonts w:ascii="Arial" w:hAnsi="Arial" w:cs="Arial"/>
          <w:i/>
          <w:iCs/>
          <w:color w:val="222222"/>
          <w:shd w:val="clear" w:color="auto" w:fill="FFFFFF"/>
        </w:rPr>
        <w:t>International Journal of Hospitality Management</w:t>
      </w:r>
      <w:r w:rsidRPr="0055100C">
        <w:rPr>
          <w:rFonts w:ascii="Arial" w:hAnsi="Arial" w:cs="Arial"/>
          <w:color w:val="222222"/>
          <w:shd w:val="clear" w:color="auto" w:fill="FFFFFF"/>
        </w:rPr>
        <w:t>, </w:t>
      </w:r>
      <w:r w:rsidRPr="0055100C">
        <w:rPr>
          <w:rFonts w:ascii="Arial" w:hAnsi="Arial" w:cs="Arial"/>
          <w:i/>
          <w:iCs/>
          <w:color w:val="222222"/>
          <w:shd w:val="clear" w:color="auto" w:fill="FFFFFF"/>
        </w:rPr>
        <w:t>95</w:t>
      </w:r>
      <w:r w:rsidRPr="0055100C">
        <w:rPr>
          <w:rFonts w:ascii="Arial" w:hAnsi="Arial" w:cs="Arial"/>
          <w:color w:val="222222"/>
          <w:shd w:val="clear" w:color="auto" w:fill="FFFFFF"/>
        </w:rPr>
        <w:t>, p.102895.</w:t>
      </w:r>
    </w:p>
    <w:p w14:paraId="556B35EC" w14:textId="77777777" w:rsidR="0055100C" w:rsidRPr="0055100C" w:rsidRDefault="0055100C" w:rsidP="0055100C">
      <w:pPr>
        <w:spacing w:line="360" w:lineRule="auto"/>
        <w:jc w:val="both"/>
        <w:rPr>
          <w:rFonts w:ascii="Arial" w:hAnsi="Arial" w:cs="Arial"/>
          <w:b w:val="0"/>
          <w:szCs w:val="24"/>
        </w:rPr>
      </w:pPr>
      <w:r w:rsidRPr="0055100C">
        <w:rPr>
          <w:rFonts w:ascii="Arial" w:hAnsi="Arial" w:cs="Arial"/>
          <w:b w:val="0"/>
          <w:color w:val="222222"/>
          <w:szCs w:val="24"/>
          <w:shd w:val="clear" w:color="auto" w:fill="FFFFFF"/>
        </w:rPr>
        <w:t xml:space="preserve">Zaitceva, E., </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2020</w:t>
      </w:r>
      <w:r>
        <w:rPr>
          <w:rFonts w:ascii="Arial" w:hAnsi="Arial" w:cs="Arial"/>
          <w:b w:val="0"/>
          <w:color w:val="222222"/>
          <w:szCs w:val="24"/>
          <w:shd w:val="clear" w:color="auto" w:fill="FFFFFF"/>
        </w:rPr>
        <w:t>)</w:t>
      </w:r>
      <w:r w:rsidRPr="0055100C">
        <w:rPr>
          <w:rFonts w:ascii="Arial" w:hAnsi="Arial" w:cs="Arial"/>
          <w:b w:val="0"/>
          <w:color w:val="222222"/>
          <w:szCs w:val="24"/>
          <w:shd w:val="clear" w:color="auto" w:fill="FFFFFF"/>
        </w:rPr>
        <w:t>. The evaluation of the customer satisfaction level in the Lalo restaurant and discovering ways of its future improvement.</w:t>
      </w:r>
    </w:p>
    <w:sectPr w:rsidR="0055100C" w:rsidRPr="0055100C" w:rsidSect="00F8513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5265F" w14:textId="77777777" w:rsidR="00466930" w:rsidRDefault="00466930" w:rsidP="0055100C">
      <w:pPr>
        <w:spacing w:after="0" w:line="240" w:lineRule="auto"/>
      </w:pPr>
      <w:r>
        <w:separator/>
      </w:r>
    </w:p>
  </w:endnote>
  <w:endnote w:type="continuationSeparator" w:id="0">
    <w:p w14:paraId="1040E749" w14:textId="77777777" w:rsidR="00466930" w:rsidRDefault="00466930" w:rsidP="00551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B0EFC" w14:textId="77777777" w:rsidR="00BE5834" w:rsidRDefault="00BE58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7575819"/>
      <w:docPartObj>
        <w:docPartGallery w:val="Page Numbers (Bottom of Page)"/>
        <w:docPartUnique/>
      </w:docPartObj>
    </w:sdtPr>
    <w:sdtContent>
      <w:p w14:paraId="6B787AD9" w14:textId="77777777" w:rsidR="0055100C" w:rsidRDefault="0033242C">
        <w:pPr>
          <w:pStyle w:val="Footer"/>
          <w:jc w:val="right"/>
        </w:pPr>
        <w:r>
          <w:fldChar w:fldCharType="begin"/>
        </w:r>
        <w:r>
          <w:instrText xml:space="preserve"> PAGE   \* MERGEFORMAT </w:instrText>
        </w:r>
        <w:r>
          <w:fldChar w:fldCharType="separate"/>
        </w:r>
        <w:r w:rsidR="008B3B6D">
          <w:rPr>
            <w:noProof/>
          </w:rPr>
          <w:t>8</w:t>
        </w:r>
        <w:r>
          <w:rPr>
            <w:noProof/>
          </w:rPr>
          <w:fldChar w:fldCharType="end"/>
        </w:r>
      </w:p>
    </w:sdtContent>
  </w:sdt>
  <w:p w14:paraId="080DC5E1" w14:textId="77777777" w:rsidR="0055100C" w:rsidRDefault="005510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74F4" w14:textId="77777777" w:rsidR="00BE5834" w:rsidRDefault="00BE5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527BC" w14:textId="77777777" w:rsidR="00466930" w:rsidRDefault="00466930" w:rsidP="0055100C">
      <w:pPr>
        <w:spacing w:after="0" w:line="240" w:lineRule="auto"/>
      </w:pPr>
      <w:r>
        <w:separator/>
      </w:r>
    </w:p>
  </w:footnote>
  <w:footnote w:type="continuationSeparator" w:id="0">
    <w:p w14:paraId="523F4810" w14:textId="77777777" w:rsidR="00466930" w:rsidRDefault="00466930" w:rsidP="005510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81792" w14:textId="77777777" w:rsidR="00BE5834" w:rsidRDefault="00BE58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3817C" w14:textId="77777777" w:rsidR="00BE5834" w:rsidRDefault="00BE58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40EB8" w14:textId="77777777" w:rsidR="00BE5834" w:rsidRDefault="00BE58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F22E3"/>
    <w:multiLevelType w:val="hybridMultilevel"/>
    <w:tmpl w:val="33C47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616C19"/>
    <w:multiLevelType w:val="hybridMultilevel"/>
    <w:tmpl w:val="9BDA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8A228A"/>
    <w:multiLevelType w:val="hybridMultilevel"/>
    <w:tmpl w:val="A48C2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7E5E8A"/>
    <w:multiLevelType w:val="hybridMultilevel"/>
    <w:tmpl w:val="39F48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597564"/>
    <w:multiLevelType w:val="hybridMultilevel"/>
    <w:tmpl w:val="7AC8D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286749">
    <w:abstractNumId w:val="0"/>
  </w:num>
  <w:num w:numId="2" w16cid:durableId="734622387">
    <w:abstractNumId w:val="2"/>
  </w:num>
  <w:num w:numId="3" w16cid:durableId="705132466">
    <w:abstractNumId w:val="4"/>
  </w:num>
  <w:num w:numId="4" w16cid:durableId="1766728250">
    <w:abstractNumId w:val="1"/>
  </w:num>
  <w:num w:numId="5" w16cid:durableId="9515183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LQ0sbAwMTIzNzQzNDFR0lEKTi0uzszPAykwrAUADXYGfCwAAAA="/>
  </w:docVars>
  <w:rsids>
    <w:rsidRoot w:val="007D4778"/>
    <w:rsid w:val="00015C8A"/>
    <w:rsid w:val="00023CBB"/>
    <w:rsid w:val="0004047B"/>
    <w:rsid w:val="000E28EF"/>
    <w:rsid w:val="000E44B9"/>
    <w:rsid w:val="001B226D"/>
    <w:rsid w:val="00214D91"/>
    <w:rsid w:val="002503A6"/>
    <w:rsid w:val="002759E7"/>
    <w:rsid w:val="00286C17"/>
    <w:rsid w:val="00312353"/>
    <w:rsid w:val="0033242C"/>
    <w:rsid w:val="00337346"/>
    <w:rsid w:val="00371774"/>
    <w:rsid w:val="003C1308"/>
    <w:rsid w:val="003C621A"/>
    <w:rsid w:val="0045607F"/>
    <w:rsid w:val="00466930"/>
    <w:rsid w:val="00537C53"/>
    <w:rsid w:val="0055100C"/>
    <w:rsid w:val="005E6F89"/>
    <w:rsid w:val="006778B8"/>
    <w:rsid w:val="006965A0"/>
    <w:rsid w:val="006E7A1F"/>
    <w:rsid w:val="007669C2"/>
    <w:rsid w:val="007C0067"/>
    <w:rsid w:val="007D4778"/>
    <w:rsid w:val="007E5387"/>
    <w:rsid w:val="0082663D"/>
    <w:rsid w:val="008B3B6D"/>
    <w:rsid w:val="008E5575"/>
    <w:rsid w:val="009340DF"/>
    <w:rsid w:val="00983A5F"/>
    <w:rsid w:val="009B56EB"/>
    <w:rsid w:val="00A034C9"/>
    <w:rsid w:val="00A2161C"/>
    <w:rsid w:val="00A33E24"/>
    <w:rsid w:val="00A47890"/>
    <w:rsid w:val="00A75972"/>
    <w:rsid w:val="00AB1168"/>
    <w:rsid w:val="00AB1F47"/>
    <w:rsid w:val="00AC7391"/>
    <w:rsid w:val="00AE1C01"/>
    <w:rsid w:val="00B07B68"/>
    <w:rsid w:val="00B42B2F"/>
    <w:rsid w:val="00BE5834"/>
    <w:rsid w:val="00C40A54"/>
    <w:rsid w:val="00C82EB5"/>
    <w:rsid w:val="00C93844"/>
    <w:rsid w:val="00CC2D7E"/>
    <w:rsid w:val="00D129A8"/>
    <w:rsid w:val="00D23AA4"/>
    <w:rsid w:val="00D703AD"/>
    <w:rsid w:val="00D71547"/>
    <w:rsid w:val="00D90F35"/>
    <w:rsid w:val="00E21100"/>
    <w:rsid w:val="00EE75D8"/>
    <w:rsid w:val="00F36106"/>
    <w:rsid w:val="00F67116"/>
    <w:rsid w:val="00F85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56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26D"/>
    <w:rPr>
      <w:rFonts w:ascii="Times New Roman" w:hAnsi="Times New Roman"/>
      <w:b/>
      <w:sz w:val="24"/>
    </w:rPr>
  </w:style>
  <w:style w:type="paragraph" w:styleId="Heading1">
    <w:name w:val="heading 1"/>
    <w:basedOn w:val="Normal"/>
    <w:next w:val="Normal"/>
    <w:link w:val="Heading1Char"/>
    <w:uiPriority w:val="9"/>
    <w:qFormat/>
    <w:rsid w:val="007D4778"/>
    <w:pPr>
      <w:keepNext/>
      <w:keepLines/>
      <w:spacing w:before="480" w:after="0"/>
      <w:outlineLvl w:val="0"/>
    </w:pPr>
    <w:rPr>
      <w:rFonts w:eastAsiaTheme="majorEastAsia" w:cstheme="majorBidi"/>
      <w:bCs/>
      <w:sz w:val="28"/>
      <w:szCs w:val="28"/>
    </w:rPr>
  </w:style>
  <w:style w:type="paragraph" w:styleId="Heading2">
    <w:name w:val="heading 2"/>
    <w:basedOn w:val="Normal"/>
    <w:next w:val="Normal"/>
    <w:link w:val="Heading2Char"/>
    <w:uiPriority w:val="9"/>
    <w:unhideWhenUsed/>
    <w:qFormat/>
    <w:rsid w:val="00286C17"/>
    <w:pPr>
      <w:keepNext/>
      <w:keepLines/>
      <w:spacing w:before="200" w:after="0"/>
      <w:outlineLvl w:val="1"/>
    </w:pPr>
    <w:rPr>
      <w:rFonts w:eastAsiaTheme="majorEastAsia" w:cstheme="majorBidi"/>
      <w:bCs/>
      <w:color w:val="000000" w:themeColor="text1"/>
      <w:sz w:val="26"/>
      <w:szCs w:val="26"/>
    </w:rPr>
  </w:style>
  <w:style w:type="paragraph" w:styleId="Heading3">
    <w:name w:val="heading 3"/>
    <w:basedOn w:val="Normal"/>
    <w:next w:val="Normal"/>
    <w:link w:val="Heading3Char"/>
    <w:uiPriority w:val="9"/>
    <w:unhideWhenUsed/>
    <w:qFormat/>
    <w:rsid w:val="00286C17"/>
    <w:pPr>
      <w:keepNext/>
      <w:keepLines/>
      <w:spacing w:before="200" w:after="0"/>
      <w:outlineLvl w:val="2"/>
    </w:pPr>
    <w:rPr>
      <w:rFonts w:eastAsiaTheme="majorEastAsia" w:cstheme="majorBidi"/>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778"/>
    <w:rPr>
      <w:rFonts w:ascii="Times New Roman" w:eastAsiaTheme="majorEastAsia" w:hAnsi="Times New Roman" w:cstheme="majorBidi"/>
      <w:b/>
      <w:bCs/>
      <w:sz w:val="28"/>
      <w:szCs w:val="28"/>
    </w:rPr>
  </w:style>
  <w:style w:type="paragraph" w:styleId="Title">
    <w:name w:val="Title"/>
    <w:basedOn w:val="Normal"/>
    <w:next w:val="Normal"/>
    <w:link w:val="TitleChar"/>
    <w:uiPriority w:val="10"/>
    <w:qFormat/>
    <w:rsid w:val="007D4778"/>
    <w:pPr>
      <w:pBdr>
        <w:bottom w:val="single" w:sz="8" w:space="4" w:color="4F81BD" w:themeColor="accent1"/>
      </w:pBdr>
      <w:spacing w:after="300" w:line="240" w:lineRule="auto"/>
      <w:contextualSpacing/>
      <w:jc w:val="center"/>
    </w:pPr>
    <w:rPr>
      <w:rFonts w:eastAsiaTheme="majorEastAsia" w:cstheme="majorBidi"/>
      <w:color w:val="000000" w:themeColor="text1"/>
      <w:spacing w:val="5"/>
      <w:kern w:val="28"/>
      <w:sz w:val="56"/>
      <w:szCs w:val="52"/>
    </w:rPr>
  </w:style>
  <w:style w:type="character" w:customStyle="1" w:styleId="TitleChar">
    <w:name w:val="Title Char"/>
    <w:basedOn w:val="DefaultParagraphFont"/>
    <w:link w:val="Title"/>
    <w:uiPriority w:val="10"/>
    <w:rsid w:val="007D4778"/>
    <w:rPr>
      <w:rFonts w:ascii="Times New Roman" w:eastAsiaTheme="majorEastAsia" w:hAnsi="Times New Roman" w:cstheme="majorBidi"/>
      <w:b/>
      <w:color w:val="000000" w:themeColor="text1"/>
      <w:spacing w:val="5"/>
      <w:kern w:val="28"/>
      <w:sz w:val="56"/>
      <w:szCs w:val="52"/>
    </w:rPr>
  </w:style>
  <w:style w:type="character" w:customStyle="1" w:styleId="Heading2Char">
    <w:name w:val="Heading 2 Char"/>
    <w:basedOn w:val="DefaultParagraphFont"/>
    <w:link w:val="Heading2"/>
    <w:uiPriority w:val="9"/>
    <w:rsid w:val="00286C17"/>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286C17"/>
    <w:rPr>
      <w:rFonts w:ascii="Times New Roman" w:eastAsiaTheme="majorEastAsia" w:hAnsi="Times New Roman" w:cstheme="majorBidi"/>
      <w:b/>
      <w:bCs/>
      <w:color w:val="000000" w:themeColor="text1"/>
      <w:sz w:val="24"/>
    </w:rPr>
  </w:style>
  <w:style w:type="paragraph" w:styleId="ListParagraph">
    <w:name w:val="List Paragraph"/>
    <w:basedOn w:val="Normal"/>
    <w:uiPriority w:val="34"/>
    <w:qFormat/>
    <w:rsid w:val="00A33E24"/>
    <w:pPr>
      <w:ind w:left="720"/>
      <w:contextualSpacing/>
    </w:pPr>
  </w:style>
  <w:style w:type="paragraph" w:styleId="NormalWeb">
    <w:name w:val="Normal (Web)"/>
    <w:basedOn w:val="Normal"/>
    <w:uiPriority w:val="99"/>
    <w:semiHidden/>
    <w:unhideWhenUsed/>
    <w:rsid w:val="0082663D"/>
    <w:pPr>
      <w:spacing w:before="100" w:beforeAutospacing="1" w:after="100" w:afterAutospacing="1" w:line="240" w:lineRule="auto"/>
    </w:pPr>
    <w:rPr>
      <w:rFonts w:eastAsia="Times New Roman" w:cs="Times New Roman"/>
      <w:b w:val="0"/>
      <w:szCs w:val="24"/>
    </w:rPr>
  </w:style>
  <w:style w:type="paragraph" w:styleId="TOCHeading">
    <w:name w:val="TOC Heading"/>
    <w:basedOn w:val="Heading1"/>
    <w:next w:val="Normal"/>
    <w:uiPriority w:val="39"/>
    <w:semiHidden/>
    <w:unhideWhenUsed/>
    <w:qFormat/>
    <w:rsid w:val="0055100C"/>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5100C"/>
    <w:pPr>
      <w:spacing w:after="100"/>
    </w:pPr>
  </w:style>
  <w:style w:type="character" w:styleId="Hyperlink">
    <w:name w:val="Hyperlink"/>
    <w:basedOn w:val="DefaultParagraphFont"/>
    <w:uiPriority w:val="99"/>
    <w:unhideWhenUsed/>
    <w:rsid w:val="0055100C"/>
    <w:rPr>
      <w:color w:val="0000FF" w:themeColor="hyperlink"/>
      <w:u w:val="single"/>
    </w:rPr>
  </w:style>
  <w:style w:type="paragraph" w:styleId="BalloonText">
    <w:name w:val="Balloon Text"/>
    <w:basedOn w:val="Normal"/>
    <w:link w:val="BalloonTextChar"/>
    <w:uiPriority w:val="99"/>
    <w:semiHidden/>
    <w:unhideWhenUsed/>
    <w:rsid w:val="005510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00C"/>
    <w:rPr>
      <w:rFonts w:ascii="Tahoma" w:hAnsi="Tahoma" w:cs="Tahoma"/>
      <w:b/>
      <w:sz w:val="16"/>
      <w:szCs w:val="16"/>
    </w:rPr>
  </w:style>
  <w:style w:type="paragraph" w:styleId="Header">
    <w:name w:val="header"/>
    <w:basedOn w:val="Normal"/>
    <w:link w:val="HeaderChar"/>
    <w:uiPriority w:val="99"/>
    <w:semiHidden/>
    <w:unhideWhenUsed/>
    <w:rsid w:val="005510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5100C"/>
    <w:rPr>
      <w:rFonts w:ascii="Times New Roman" w:hAnsi="Times New Roman"/>
      <w:b/>
      <w:sz w:val="24"/>
    </w:rPr>
  </w:style>
  <w:style w:type="paragraph" w:styleId="Footer">
    <w:name w:val="footer"/>
    <w:basedOn w:val="Normal"/>
    <w:link w:val="FooterChar"/>
    <w:uiPriority w:val="99"/>
    <w:unhideWhenUsed/>
    <w:rsid w:val="005510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00C"/>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5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02FA2-9770-4D39-9247-BA9185BD5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1261</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2022-10-27T17:40:00Z</dcterms:created>
  <dcterms:modified xsi:type="dcterms:W3CDTF">2022-10-27T17:41:00Z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8f4c453313c44598d9de03266bdc6a7f18cc33ca3fc81ec95a8ffb1d12293f20</vt:lpwstr>
  </property>
</Properties>
</file>