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52FEE" w14:textId="7A80A02F" w:rsidR="00AF7C1D" w:rsidRPr="00BA1857" w:rsidRDefault="00BA1857" w:rsidP="00BA1857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A1857">
        <w:rPr>
          <w:rFonts w:ascii="Times New Roman" w:hAnsi="Times New Roman" w:cs="Times New Roman"/>
          <w:lang w:val="en-US"/>
        </w:rPr>
        <w:t>Louise Oliver ECEY4002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7F7336" w:rsidRPr="00BA1857">
        <w:rPr>
          <w:rFonts w:ascii="Times New Roman" w:hAnsi="Times New Roman" w:cs="Times New Roman"/>
          <w:sz w:val="32"/>
          <w:szCs w:val="32"/>
          <w:lang w:val="en-US"/>
        </w:rPr>
        <w:t>R</w:t>
      </w:r>
      <w:r w:rsidR="00DE6B70" w:rsidRPr="00BA1857">
        <w:rPr>
          <w:rFonts w:ascii="Times New Roman" w:hAnsi="Times New Roman" w:cs="Times New Roman"/>
          <w:sz w:val="32"/>
          <w:szCs w:val="32"/>
          <w:lang w:val="en-US"/>
        </w:rPr>
        <w:t>eflective Practice Briefing</w:t>
      </w:r>
      <w:r w:rsidR="00712EC4" w:rsidRPr="00BA1857">
        <w:rPr>
          <w:rFonts w:ascii="Times New Roman" w:hAnsi="Times New Roman" w:cs="Times New Roman"/>
          <w:sz w:val="32"/>
          <w:szCs w:val="32"/>
          <w:lang w:val="en-US"/>
        </w:rPr>
        <w:t xml:space="preserve"> Paper</w:t>
      </w:r>
    </w:p>
    <w:p w14:paraId="5F97FEFE" w14:textId="149DDC2B" w:rsidR="00613720" w:rsidRPr="00E33419" w:rsidRDefault="00712EC4" w:rsidP="00712E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E3341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Introducti</w:t>
      </w:r>
      <w:r w:rsidR="00613720" w:rsidRPr="00E3341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on</w:t>
      </w:r>
    </w:p>
    <w:p w14:paraId="0714270E" w14:textId="35D10CBF" w:rsidR="006F58D6" w:rsidRPr="005C3366" w:rsidRDefault="006F58D6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This is a brie</w:t>
      </w:r>
      <w:r w:rsidR="00D11FDF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fing paper </w:t>
      </w:r>
      <w:r w:rsidR="00F45ED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explai</w:t>
      </w:r>
      <w:r w:rsidR="00F45ED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ns</w:t>
      </w:r>
      <w:r w:rsidR="00D11FDF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 </w:t>
      </w:r>
      <w:r w:rsidR="00F45ED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importance </w:t>
      </w:r>
      <w:r w:rsidR="00D11FDF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of reflective practice </w:t>
      </w:r>
      <w:r w:rsidR="00F45ED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and how it will help the </w:t>
      </w:r>
      <w:r w:rsidR="00F45ED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children</w:t>
      </w:r>
      <w:r w:rsidR="00F45ED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staff development </w:t>
      </w:r>
      <w:r w:rsidR="00D11FDF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in the early </w:t>
      </w:r>
      <w:r w:rsidR="006B148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year’s</w:t>
      </w:r>
      <w:r w:rsidR="00D11FDF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45ED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setting.</w:t>
      </w:r>
    </w:p>
    <w:p w14:paraId="44CAE54F" w14:textId="57D6CF89" w:rsidR="00EB4BE4" w:rsidRPr="00CA72CC" w:rsidRDefault="00EB4BE4" w:rsidP="00712EC4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According to Donald Schon reflective practice is a broad term that comprises of </w:t>
      </w:r>
      <w:r w:rsidR="009B761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 variety of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different </w:t>
      </w:r>
      <w:r w:rsidR="009B761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professionals that come together with their own knowledge</w:t>
      </w:r>
      <w:r w:rsidR="00023FD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9B761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3D2161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understanding, experiences, </w:t>
      </w:r>
      <w:r w:rsidR="003D09B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and </w:t>
      </w:r>
      <w:r w:rsidR="0022336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skills,</w:t>
      </w:r>
      <w:r w:rsidR="003D09B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that are suitable</w:t>
      </w:r>
      <w:r w:rsidR="00023FD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to their </w:t>
      </w:r>
      <w:r w:rsidR="0022336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role </w:t>
      </w:r>
      <w:r w:rsidR="003D09B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and</w:t>
      </w:r>
      <w:r w:rsidR="003D09B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duties </w:t>
      </w:r>
      <w:r w:rsidR="003D09B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within</w:t>
      </w:r>
      <w:r w:rsidR="00023FD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 </w:t>
      </w:r>
      <w:r w:rsidR="00F45ED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working environment</w:t>
      </w:r>
      <w:r w:rsidR="00F45ED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</w:t>
      </w:r>
      <w:r w:rsidR="009B761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023FD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to </w:t>
      </w:r>
      <w:r w:rsidR="009B761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put them into practice to help</w:t>
      </w:r>
      <w:r w:rsidR="00151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9B761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encourage</w:t>
      </w:r>
      <w:r w:rsidR="00151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support</w:t>
      </w:r>
      <w:r w:rsidR="009B761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 child and their families </w:t>
      </w:r>
      <w:r w:rsidR="00151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for their development but also for the </w:t>
      </w:r>
      <w:r w:rsidR="0022336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professional’s</w:t>
      </w:r>
      <w:r w:rsidR="00151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development</w:t>
      </w:r>
      <w:r w:rsidR="00151C9D" w:rsidRPr="00CA72CC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.</w:t>
      </w:r>
    </w:p>
    <w:p w14:paraId="41E8ED41" w14:textId="5BA5394D" w:rsidR="002F763A" w:rsidRPr="00E33419" w:rsidRDefault="000E2D82" w:rsidP="00712E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E3341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What is reflective practice?</w:t>
      </w:r>
    </w:p>
    <w:p w14:paraId="5C9FB6B5" w14:textId="77B8EAC1" w:rsidR="003D2161" w:rsidRPr="005C3366" w:rsidRDefault="002F763A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Research by MacNaughton (2003) </w:t>
      </w:r>
      <w:r w:rsidR="003D09B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suggests that professional application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is a vital </w:t>
      </w:r>
      <w:r w:rsidR="003D09B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part of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expanding </w:t>
      </w:r>
      <w:r w:rsidR="00983FB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 </w:t>
      </w:r>
      <w:proofErr w:type="gramStart"/>
      <w:r w:rsidR="00983FB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practitioner</w:t>
      </w:r>
      <w:r w:rsidR="00080AB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</w:t>
      </w:r>
      <w:proofErr w:type="gramEnd"/>
      <w:r w:rsidR="00983FB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understanding</w:t>
      </w:r>
      <w:r w:rsidR="00983FB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knowledge.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080AB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It is important that measures are put in place for the </w:t>
      </w:r>
      <w:r w:rsidR="00080AB0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personal</w:t>
      </w:r>
      <w:r w:rsidR="0050015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983FB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tasks</w:t>
      </w:r>
      <w:r w:rsidR="00983FB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which</w:t>
      </w:r>
      <w:r w:rsidR="0050015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983FB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need</w:t>
      </w:r>
      <w:r w:rsidR="00080AB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to be applied </w:t>
      </w:r>
      <w:r w:rsidR="00080AB0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daily and</w:t>
      </w:r>
      <w:r w:rsidR="003D2161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previous</w:t>
      </w:r>
      <w:r w:rsidR="0050015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experiences for the </w:t>
      </w:r>
      <w:r w:rsidR="003D2161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professionals to</w:t>
      </w:r>
      <w:r w:rsidR="0050015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think through in their mind and to learn how to deal with them and best to move forward</w:t>
      </w:r>
      <w:r w:rsidR="003D2161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.</w:t>
      </w:r>
    </w:p>
    <w:p w14:paraId="7D33B631" w14:textId="658FE9BD" w:rsidR="00E33419" w:rsidRPr="005C3366" w:rsidRDefault="00E33419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According to Alice Paige-Smith, Reflective practice </w:t>
      </w:r>
      <w:r w:rsidR="00B6472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is a </w:t>
      </w:r>
      <w:r w:rsidR="00080AB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very important part </w:t>
      </w:r>
      <w:r w:rsidR="00B6472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of working </w:t>
      </w:r>
      <w:r w:rsidR="00080AB0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with</w:t>
      </w:r>
      <w:r w:rsidR="00080AB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children in the early years setting. 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Staff that</w:t>
      </w:r>
      <w:r w:rsidR="00080AB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work in that environment </w:t>
      </w:r>
      <w:r w:rsidR="00985B0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have an obligation </w:t>
      </w:r>
      <w:r w:rsidR="0011580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to have</w:t>
      </w:r>
      <w:r w:rsidR="00985B0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discussions about what is working and what is not and put in place to benefit the child.</w:t>
      </w:r>
    </w:p>
    <w:p w14:paraId="73C8A1C8" w14:textId="77777777" w:rsidR="00BC0BD3" w:rsidRDefault="000E2D82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All professionals</w:t>
      </w:r>
      <w:r w:rsidR="001E35C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must provide a high standard of effective services and opportunities for</w:t>
      </w:r>
      <w:r w:rsidR="00EB792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1E35C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the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children and</w:t>
      </w:r>
      <w:r w:rsidR="004362D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EC351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their </w:t>
      </w:r>
      <w:r w:rsidR="00EC351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families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1E35C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and </w:t>
      </w:r>
      <w:r w:rsidR="004362D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they</w:t>
      </w:r>
      <w:r w:rsidR="004362D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EC351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should </w:t>
      </w:r>
      <w:r w:rsidR="00EC351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be</w:t>
      </w:r>
      <w:r w:rsidR="001E35C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committed to the</w:t>
      </w:r>
      <w:r w:rsidR="004362D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ir own</w:t>
      </w:r>
      <w:r w:rsidR="001E35C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development and reflective practice in the </w:t>
      </w:r>
      <w:r w:rsidR="009B5F5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environment. </w:t>
      </w:r>
      <w:r w:rsidR="004362D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By reflecting it </w:t>
      </w:r>
      <w:r w:rsidR="00EB792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provides mutual </w:t>
      </w:r>
      <w:r w:rsidR="00DE6B70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goal</w:t>
      </w:r>
      <w:r w:rsidR="004362D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</w:t>
      </w:r>
      <w:r w:rsidR="00DE6B70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EB792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for multiple agencies </w:t>
      </w:r>
      <w:r w:rsidR="00EC351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involved </w:t>
      </w:r>
      <w:r w:rsidR="00EB792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in the early years</w:t>
      </w:r>
      <w:r w:rsidR="00DE6B70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sector.</w:t>
      </w:r>
      <w:r w:rsidR="00EB792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It is very important that </w:t>
      </w:r>
      <w:r w:rsidR="00561A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when groups of professionals work together to participate</w:t>
      </w:r>
      <w:r w:rsidR="00DE6B70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in professional development that they actively reflect as a group as part of good practice. </w:t>
      </w:r>
    </w:p>
    <w:p w14:paraId="418D10F1" w14:textId="75C3CE27" w:rsidR="00FC0D79" w:rsidRPr="005C3366" w:rsidRDefault="00A61725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ED332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Working in the early years sector as a professional</w:t>
      </w:r>
      <w:r w:rsidR="0038598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A454A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practitioner requires</w:t>
      </w:r>
      <w:r w:rsidR="005845C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that individuals</w:t>
      </w:r>
      <w:r w:rsidR="00ED332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should </w:t>
      </w:r>
      <w:r w:rsidR="00ED332B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have</w:t>
      </w:r>
      <w:r w:rsidR="005845C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skills. </w:t>
      </w:r>
      <w:r w:rsidR="00DA6EB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Knowledge, understanding, a good viewpoint suitable to their role within the </w:t>
      </w:r>
      <w:r w:rsidR="00A454A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setting</w:t>
      </w:r>
      <w:r w:rsidR="00A454A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. It also</w:t>
      </w:r>
      <w:r w:rsidR="00DD72D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requires</w:t>
      </w:r>
      <w:r w:rsidR="00DA6EB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DD72D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regular reflection upon practice and engagement </w:t>
      </w:r>
      <w:r w:rsidR="00A454A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for the </w:t>
      </w:r>
      <w:r w:rsidR="00DD72D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professional development’’ that is according to (Siolta,2006).</w:t>
      </w:r>
    </w:p>
    <w:p w14:paraId="4A6A131E" w14:textId="77777777" w:rsidR="00884B84" w:rsidRDefault="003B5BC9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bookmarkStart w:id="0" w:name="_Hlk85571583"/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Every </w:t>
      </w:r>
      <w:r w:rsidR="00ED332B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</w:t>
      </w:r>
      <w:r w:rsidR="00ED332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is entitled to the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best possible start in life</w:t>
      </w:r>
      <w:r w:rsidR="00ED332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education, </w:t>
      </w:r>
      <w:r w:rsidR="00ED332B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which</w:t>
      </w:r>
      <w:r w:rsidR="00ED332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allows them to achieve their</w:t>
      </w:r>
      <w:r w:rsidR="00ED332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7B5F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best.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Children develop</w:t>
      </w:r>
      <w:r w:rsidR="00ED332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at different stages,</w:t>
      </w:r>
      <w:r w:rsidR="00ED332B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in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 early years</w:t>
      </w:r>
      <w:r w:rsidR="00ED332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.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</w:t>
      </w:r>
      <w:r w:rsidR="00ED332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it is very important </w:t>
      </w:r>
      <w:r w:rsidR="00ED332B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children</w:t>
      </w:r>
      <w:r w:rsidR="00ED332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have lots of different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experiences between birth and the age of five </w:t>
      </w:r>
      <w:r w:rsidR="00ED332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as it can </w:t>
      </w:r>
      <w:r w:rsidR="007B5FE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help their development and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impact on their future.</w:t>
      </w:r>
      <w:r w:rsidR="00431491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</w:p>
    <w:p w14:paraId="179182BF" w14:textId="793F7089" w:rsidR="00226EBA" w:rsidRPr="00884B84" w:rsidRDefault="003B5BC9" w:rsidP="00884B8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bookmarkEnd w:id="0"/>
      <w:r w:rsidR="00433403" w:rsidRPr="00CA72CC">
        <w:rPr>
          <w:noProof/>
          <w:color w:val="000000" w:themeColor="text1"/>
          <w:sz w:val="20"/>
          <w:szCs w:val="20"/>
          <w:lang w:val="en-US"/>
        </w:rPr>
        <w:t xml:space="preserve">            </w:t>
      </w:r>
    </w:p>
    <w:p w14:paraId="3424EAFC" w14:textId="080047C2" w:rsidR="00F321CE" w:rsidRPr="005C3366" w:rsidRDefault="00F150EB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According to the website what is professional </w:t>
      </w:r>
      <w:r w:rsidR="00C21FB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learning? (12 October 2021)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It is important that professional</w:t>
      </w:r>
      <w:r w:rsidR="00EB342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CC334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provide</w:t>
      </w:r>
      <w:r w:rsidR="00EB342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 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best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opportunities</w:t>
      </w:r>
      <w:r w:rsidR="00EB342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they 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can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for</w:t>
      </w:r>
      <w:r w:rsidR="00EB342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children their</w:t>
      </w:r>
      <w:r w:rsidR="00EB342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own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professional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develop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ment which</w:t>
      </w:r>
      <w:r w:rsidR="00EB342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will </w:t>
      </w:r>
      <w:r w:rsidR="003E431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enhance their knowledge and</w:t>
      </w:r>
      <w:r w:rsidR="00EB342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understanding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practice</w:t>
      </w:r>
      <w:r w:rsidR="00EB342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of their role which will be beneficial all round.</w:t>
      </w:r>
      <w:r w:rsidR="003E431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</w:p>
    <w:p w14:paraId="413E75B3" w14:textId="4DC48FF1" w:rsidR="0085124A" w:rsidRPr="005C3366" w:rsidRDefault="00740DB1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Reflecti</w:t>
      </w:r>
      <w:r w:rsidR="00ED77F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on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and critically reflective practice are important factors of providing a high standard of education and learning in your working environment. Reflective</w:t>
      </w:r>
      <w:r w:rsidR="0036640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practice </w:t>
      </w:r>
      <w:r w:rsidR="00ED77F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gives opportunities for </w:t>
      </w:r>
      <w:r w:rsidR="0036640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early </w:t>
      </w:r>
      <w:r w:rsidR="008C3C6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years </w:t>
      </w:r>
      <w:r w:rsidR="008C3C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practitioners</w:t>
      </w:r>
      <w:r w:rsidR="0036640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to develop a </w:t>
      </w:r>
      <w:r w:rsidR="00F91E3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n </w:t>
      </w:r>
      <w:r w:rsidR="0036640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understanding of their own </w:t>
      </w:r>
      <w:r w:rsidR="0022336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practice, and</w:t>
      </w:r>
      <w:r w:rsidR="003408F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91E3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continu</w:t>
      </w:r>
      <w:r w:rsidR="00F91E3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ous professional  </w:t>
      </w:r>
      <w:r w:rsidR="003408F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8C3C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develop</w:t>
      </w:r>
      <w:r w:rsidR="008C3C6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ment </w:t>
      </w:r>
      <w:r w:rsidR="008C3C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which</w:t>
      </w:r>
      <w:r w:rsidR="00F91E3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will help them to gain </w:t>
      </w:r>
      <w:r w:rsidR="003408F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skills, knowledge</w:t>
      </w:r>
      <w:r w:rsidR="00F91E3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</w:t>
      </w:r>
      <w:r w:rsidR="008C3C6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best </w:t>
      </w:r>
      <w:r w:rsidR="008C3C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approaches</w:t>
      </w:r>
      <w:r w:rsidR="0022336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to</w:t>
      </w:r>
      <w:r w:rsidR="003408F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achieve the best outcomes for </w:t>
      </w:r>
      <w:r w:rsidR="00C2375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children. </w:t>
      </w:r>
      <w:r w:rsidR="00064E5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That is according to MacNaughton </w:t>
      </w:r>
      <w:r w:rsidR="0002799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(</w:t>
      </w:r>
      <w:r w:rsidR="00064E5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2005).</w:t>
      </w:r>
    </w:p>
    <w:p w14:paraId="5726768C" w14:textId="0D9B77D6" w:rsidR="003C7D8A" w:rsidRPr="005C3366" w:rsidRDefault="00ED77FD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There are many benefits of reflective practice </w:t>
      </w:r>
      <w:r w:rsidR="00C2375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which is a vital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91E3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part </w:t>
      </w:r>
      <w:r w:rsidR="00F91E3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</w:t>
      </w:r>
      <w:r w:rsidR="00C2375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emotional </w:t>
      </w:r>
      <w:r w:rsidR="008C3C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intel</w:t>
      </w:r>
      <w:r w:rsidR="008C3C6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lect,</w:t>
      </w:r>
      <w:r w:rsidR="00C2375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in developing understanding of others. </w:t>
      </w:r>
      <w:r w:rsidR="008C3C6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There are many skills reflective </w:t>
      </w:r>
      <w:r w:rsidR="00C2375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practice can also </w:t>
      </w:r>
      <w:r w:rsidR="00160C1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help</w:t>
      </w:r>
      <w:r w:rsidR="00160C1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such</w:t>
      </w:r>
      <w:r w:rsidR="008C3C6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as </w:t>
      </w:r>
      <w:r w:rsidR="008C3C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develo</w:t>
      </w:r>
      <w:r w:rsidR="008C3C6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ping </w:t>
      </w:r>
      <w:r w:rsidR="00C2375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 creative thinking skills and encourages active engagement in work processes and that is according to the website skillsyouneed.com.</w:t>
      </w:r>
    </w:p>
    <w:p w14:paraId="45E222D9" w14:textId="4A60BEE2" w:rsidR="00DB6AC6" w:rsidRPr="005C3366" w:rsidRDefault="00160C14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 researcher called </w:t>
      </w:r>
      <w:r w:rsidR="003C7D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David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Kolb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who is an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educational</w:t>
      </w:r>
      <w:r w:rsidR="003C7D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researcher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has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developed</w:t>
      </w:r>
      <w:r w:rsidR="003C7D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 four-stage model regarding reflective practice. He says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the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main reason for the </w:t>
      </w:r>
      <w:r w:rsidR="00BE5A9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model is</w:t>
      </w:r>
      <w:r w:rsidR="003C7D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to 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learn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and</w:t>
      </w:r>
      <w:r w:rsidR="00DF6FE3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BE5A9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gain </w:t>
      </w:r>
      <w:r w:rsidR="00BE5A9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new</w:t>
      </w:r>
      <w:r w:rsidR="003C7D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experiences and </w:t>
      </w:r>
      <w:r w:rsidR="0092290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complete the</w:t>
      </w:r>
      <w:r w:rsidR="003C7D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4 stages of the cycle which include </w:t>
      </w:r>
      <w:r w:rsidR="0092290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TEACH, SELF</w:t>
      </w:r>
      <w:r w:rsidR="003C7D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92290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ASSESS, CONSIDER</w:t>
      </w:r>
      <w:r w:rsidR="003C7D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</w:t>
      </w:r>
      <w:r w:rsidR="00DF6FE3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put into</w:t>
      </w:r>
      <w:r w:rsidR="003C7D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PRACTISE</w:t>
      </w:r>
      <w:r w:rsidR="00D360B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</w:t>
      </w:r>
      <w:proofErr w:type="gramStart"/>
      <w:r w:rsidR="00D360B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 </w:t>
      </w:r>
      <w:r w:rsidR="003C7D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.</w:t>
      </w:r>
      <w:proofErr w:type="gramEnd"/>
      <w:r w:rsidR="00D360BA" w:rsidRPr="00D360BA">
        <w:rPr>
          <w:noProof/>
        </w:rPr>
        <w:t xml:space="preserve"> </w:t>
      </w:r>
      <w:r w:rsidR="00D360BA">
        <w:rPr>
          <w:noProof/>
        </w:rPr>
        <w:t xml:space="preserve">          </w:t>
      </w:r>
    </w:p>
    <w:p w14:paraId="69AEFDCD" w14:textId="23D0A218" w:rsidR="00A575DC" w:rsidRPr="005C3366" w:rsidRDefault="00100304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According to </w:t>
      </w:r>
      <w:r w:rsidR="0092290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Graham Gibbs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BE5A9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who </w:t>
      </w:r>
      <w:r w:rsidR="00BE5A9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is</w:t>
      </w:r>
      <w:r w:rsidR="0092290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 sociologist and psychologist 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has created </w:t>
      </w:r>
      <w:r w:rsidR="0092290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 study called ‘learn by doing’. He has also designed a </w:t>
      </w:r>
      <w:r w:rsidR="00646DA0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</w:t>
      </w:r>
      <w:r w:rsidR="0092290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eflective cycle model. Gibbs state</w:t>
      </w:r>
      <w:r w:rsidR="00BE5A9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</w:t>
      </w:r>
      <w:r w:rsidR="0092290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by</w:t>
      </w:r>
      <w:r w:rsidR="00BE5A9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using reflective practice for </w:t>
      </w:r>
      <w:r w:rsidR="0092290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learning</w:t>
      </w:r>
      <w:r w:rsidR="00BE5A9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you gain </w:t>
      </w:r>
      <w:r w:rsidR="0000379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more </w:t>
      </w:r>
      <w:r w:rsidR="0000379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experiences</w:t>
      </w:r>
      <w:r w:rsidR="00BE5A9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00379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and </w:t>
      </w:r>
      <w:r w:rsidR="0000379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it</w:t>
      </w:r>
      <w:r w:rsidR="0092290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allows you to better your performance for the </w:t>
      </w:r>
      <w:r w:rsidR="00FF6141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future. </w:t>
      </w:r>
      <w:r w:rsidR="00D67AF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00379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</w:t>
      </w:r>
      <w:r w:rsidR="00D67AF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eflection on your own learning 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is key</w:t>
      </w:r>
      <w:r w:rsidR="0000379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if it is not </w:t>
      </w:r>
      <w:r w:rsidR="000D483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done then</w:t>
      </w:r>
      <w:r w:rsidR="0000379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how will you know what </w:t>
      </w:r>
      <w:r w:rsidR="00CF308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needs </w:t>
      </w:r>
      <w:r w:rsidR="00DC15F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to</w:t>
      </w:r>
      <w:r w:rsidR="00DC15F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DC15F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be</w:t>
      </w:r>
      <w:r w:rsidR="009E17F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D67AF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improve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d for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the</w:t>
      </w:r>
      <w:r w:rsidR="00D67AF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next time. He</w:t>
      </w:r>
      <w:r w:rsidR="00F50A0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0D483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Says it is important to take the time to reflect because b</w:t>
      </w:r>
      <w:r w:rsidR="00D67AF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y reflecting </w:t>
      </w:r>
      <w:r w:rsidR="00F50A0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this is the only way to learn and progress.</w:t>
      </w:r>
    </w:p>
    <w:p w14:paraId="72B2C6F9" w14:textId="0771122C" w:rsidR="00922904" w:rsidRPr="005C3366" w:rsidRDefault="00FC6C6B" w:rsidP="00712EC4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A4B07AB" wp14:editId="42CBB513">
            <wp:simplePos x="0" y="0"/>
            <wp:positionH relativeFrom="margin">
              <wp:posOffset>4930140</wp:posOffset>
            </wp:positionH>
            <wp:positionV relativeFrom="paragraph">
              <wp:posOffset>140970</wp:posOffset>
            </wp:positionV>
            <wp:extent cx="563880" cy="417830"/>
            <wp:effectExtent l="0" t="0" r="7620" b="1270"/>
            <wp:wrapTight wrapText="bothSides">
              <wp:wrapPolygon edited="0">
                <wp:start x="0" y="0"/>
                <wp:lineTo x="0" y="20681"/>
                <wp:lineTo x="21162" y="20681"/>
                <wp:lineTo x="211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63880" cy="41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75D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Reflective Cycle’</w:t>
      </w:r>
      <w:r w:rsidR="00CF308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is a good way to reflect and from </w:t>
      </w:r>
      <w:r w:rsidR="00DC15F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that you</w:t>
      </w:r>
      <w:r w:rsidR="00CF308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can </w:t>
      </w:r>
      <w:r w:rsidR="00CF308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take</w:t>
      </w:r>
      <w:r w:rsidR="00CF308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on </w:t>
      </w:r>
      <w:r w:rsidR="00DC15F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board </w:t>
      </w:r>
      <w:r w:rsidR="00DC15F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any</w:t>
      </w:r>
      <w:r w:rsidR="00A575D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important factors that you felt went well or not so well. </w:t>
      </w:r>
      <w:r w:rsidR="00A8071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So,</w:t>
      </w:r>
      <w:r w:rsidR="00A575D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this is why reflection is very important.</w:t>
      </w:r>
      <w:r w:rsidRPr="00FC6C6B">
        <w:rPr>
          <w:noProof/>
        </w:rPr>
        <w:t xml:space="preserve"> </w:t>
      </w:r>
    </w:p>
    <w:p w14:paraId="2C541A29" w14:textId="202D5DB8" w:rsidR="00FC6C6B" w:rsidRDefault="00FC6C6B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</w:p>
    <w:p w14:paraId="32576987" w14:textId="6688E207" w:rsidR="00267309" w:rsidRPr="00FA0655" w:rsidRDefault="00DA3B4D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According to </w:t>
      </w:r>
      <w:r w:rsidR="00DC15F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Skillsyouneed.com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DC15F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DC15F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children</w:t>
      </w:r>
      <w:r w:rsidR="00DC15F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DC15F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deserve</w:t>
      </w:r>
      <w:r w:rsidR="003B5BC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 best possible start in </w:t>
      </w:r>
      <w:r w:rsidR="00DC15F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life which will</w:t>
      </w:r>
      <w:r w:rsidR="003B5BC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allow them to achieve their</w:t>
      </w:r>
      <w:r w:rsidR="00DC15F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goals and reach their </w:t>
      </w:r>
      <w:r w:rsidR="006755D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full </w:t>
      </w:r>
      <w:r w:rsidR="006755D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potential</w:t>
      </w:r>
      <w:r w:rsidR="003B5BC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. </w:t>
      </w:r>
      <w:r w:rsidR="006755D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Children</w:t>
      </w:r>
      <w:r w:rsidR="006755D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’s</w:t>
      </w:r>
      <w:r w:rsidR="003B5BC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develop</w:t>
      </w:r>
      <w:r w:rsidR="006755D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ment starts from birth and some develop </w:t>
      </w:r>
      <w:r w:rsidR="005A77D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more quickly</w:t>
      </w:r>
      <w:r w:rsidR="006755D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than others</w:t>
      </w:r>
      <w:r w:rsidR="003B5BC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in the early years and a child’s experiences and </w:t>
      </w:r>
      <w:r w:rsidR="000D108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it can have</w:t>
      </w:r>
      <w:r w:rsidR="006755D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3B5BC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 impact on their </w:t>
      </w:r>
      <w:r w:rsidR="005A77D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future.</w:t>
      </w:r>
      <w:r w:rsidR="005A77D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If </w:t>
      </w:r>
      <w:r w:rsidR="000D108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possible,</w:t>
      </w:r>
      <w:r w:rsidR="005A77D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all children </w:t>
      </w:r>
      <w:r w:rsidR="000D108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should have</w:t>
      </w:r>
      <w:r w:rsidR="005A77D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3B5BC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safe and happy </w:t>
      </w:r>
      <w:r w:rsidR="000D108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childhood.</w:t>
      </w:r>
      <w:r w:rsidR="00A85C0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Good parenting and a high standard of education</w:t>
      </w:r>
      <w:r w:rsidR="000D108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is also a factor to </w:t>
      </w:r>
      <w:r w:rsidR="000D108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help</w:t>
      </w:r>
      <w:r w:rsidR="00A85C0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provide good foundations for the children to grow and develop. </w:t>
      </w:r>
      <w:r w:rsidR="001C579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There are </w:t>
      </w:r>
      <w:r w:rsidR="007B53B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standards set</w:t>
      </w:r>
      <w:r w:rsidR="001C579C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out for early years   </w:t>
      </w:r>
      <w:r w:rsidR="00A17C8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practitioners</w:t>
      </w:r>
      <w:r w:rsidR="00A17C8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. They</w:t>
      </w:r>
      <w:r w:rsidR="007B53B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7B53B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should</w:t>
      </w:r>
      <w:r w:rsidR="000D108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A85C0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meet the children’s needs and to use their knowledge and skills for them to progress through school </w:t>
      </w:r>
      <w:r w:rsidR="00BF27E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life According</w:t>
      </w:r>
      <w:r w:rsidR="004357C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to </w:t>
      </w:r>
      <w:r w:rsidR="00C21FB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the website </w:t>
      </w:r>
      <w:r w:rsidR="004357C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statutory framework for the early years foundation </w:t>
      </w:r>
      <w:r w:rsidR="00E838E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stage (</w:t>
      </w:r>
      <w:r w:rsidR="00C21FB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7 October 2021)</w:t>
      </w:r>
      <w:r w:rsidR="004357C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the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re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are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requirements</w:t>
      </w:r>
      <w:r w:rsidR="00296E4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set </w:t>
      </w:r>
      <w:r w:rsidR="009E165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s for the learning and development for safeguarding children and promoting their </w:t>
      </w:r>
      <w:r w:rsidR="00103CE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wellbeing.</w:t>
      </w:r>
      <w:r w:rsidR="00103CE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</w:t>
      </w:r>
      <w:r w:rsidR="009E165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 areas of learning development which must </w:t>
      </w:r>
      <w:r w:rsidR="00103CE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give the child lots of </w:t>
      </w:r>
      <w:r w:rsidR="00E65AF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opportunities,</w:t>
      </w:r>
      <w:r w:rsidR="00E65AFF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activities</w:t>
      </w:r>
      <w:r w:rsidR="009E165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experiences in the early </w:t>
      </w:r>
      <w:r w:rsidR="004357C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year’s</w:t>
      </w:r>
      <w:r w:rsidR="009E165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settings. The early </w:t>
      </w:r>
      <w:r w:rsidR="00884B8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learning providers</w:t>
      </w:r>
      <w:r w:rsidR="004357C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must help children work towards </w:t>
      </w:r>
      <w:r w:rsidR="004357C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lastRenderedPageBreak/>
        <w:t>knowledge, skills, and understanding by the time they turn five and assessment for measuring progress and targets for the parents and carers to see what level the child is at or working t</w:t>
      </w:r>
      <w:r w:rsidR="007B53B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owards.</w:t>
      </w:r>
      <w:r w:rsidR="00FC6C6B" w:rsidRPr="00FC6C6B">
        <w:rPr>
          <w:noProof/>
        </w:rPr>
        <w:t xml:space="preserve"> </w:t>
      </w:r>
    </w:p>
    <w:p w14:paraId="412CB47F" w14:textId="3CA2C65A" w:rsidR="00267309" w:rsidRPr="00E33419" w:rsidRDefault="00267309" w:rsidP="003B5BC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E3341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Who should reflect?</w:t>
      </w:r>
    </w:p>
    <w:p w14:paraId="72B0AED7" w14:textId="4E275F70" w:rsidR="00477C52" w:rsidRPr="005C3366" w:rsidRDefault="00C91E74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According to Alice Paige-Smith, sharing</w:t>
      </w:r>
      <w:r w:rsidR="00E838E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information </w:t>
      </w:r>
      <w:r w:rsidR="00A17C8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is </w:t>
      </w:r>
      <w:r w:rsidR="00A17C8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</w:t>
      </w:r>
      <w:r w:rsidR="00CF37B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very important part </w:t>
      </w:r>
      <w:r w:rsidR="00E838E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to enable intervention as is to help those who need </w:t>
      </w:r>
      <w:r w:rsidR="00CF37B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any </w:t>
      </w:r>
      <w:r w:rsidR="000E36D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additional </w:t>
      </w:r>
      <w:r w:rsidR="00CF37B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support</w:t>
      </w:r>
      <w:r w:rsidR="000E36D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. Here are some examples of multi-agency professionals who maybe involved with the child and their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family;</w:t>
      </w:r>
      <w:r w:rsidR="000E36D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CA2E4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Teachers, Teaching</w:t>
      </w:r>
      <w:r w:rsidR="000E36D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assistants, </w:t>
      </w:r>
      <w:r w:rsidR="00CA2E4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Speech and language therapist, Play therapists, family </w:t>
      </w:r>
      <w:r w:rsidR="00F4574B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work educational psychologist and</w:t>
      </w:r>
      <w:r w:rsidR="00CE34A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</w:t>
      </w:r>
      <w:r w:rsidR="00CA2E4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CD645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community</w:t>
      </w:r>
      <w:r w:rsidR="00CA2E4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nurse.</w:t>
      </w:r>
      <w:r w:rsidR="00E838E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035F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It is important to reflect because it is good practice </w:t>
      </w:r>
      <w:r w:rsidR="00F70B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and that is </w:t>
      </w:r>
      <w:r w:rsidR="00F4574B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how you</w:t>
      </w:r>
      <w:r w:rsidR="00F70B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learn what is working and what is not working for each individual child and yourself as a practitioner. Every professional who is involved </w:t>
      </w:r>
      <w:r w:rsidR="00C426A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with the</w:t>
      </w:r>
      <w:r w:rsidR="00F70B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child’s education </w:t>
      </w:r>
      <w:r w:rsidR="00C426A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and family should reflect. </w:t>
      </w:r>
      <w:r w:rsidR="00CD645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Professionals need to create adequate time for reflection</w:t>
      </w:r>
      <w:r w:rsidR="00B14D9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meet with mentors.</w:t>
      </w:r>
    </w:p>
    <w:p w14:paraId="23ADBB99" w14:textId="3F8FAB2E" w:rsidR="00F4574B" w:rsidRPr="005C3366" w:rsidRDefault="00F4574B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 effective </w:t>
      </w:r>
      <w:r w:rsidR="0080366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partnership is based upon equality in working together neither partner has more power than any </w:t>
      </w:r>
      <w:r w:rsidR="000D05E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of other</w:t>
      </w:r>
      <w:r w:rsidR="0080366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professionals involved. The quality of the relationship formed is a very important part of working together and by doing so it can establish respect and trust, so information can be shared</w:t>
      </w:r>
      <w:r w:rsidR="000D05E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more easily (drapper,2010</w:t>
      </w:r>
      <w:r w:rsidR="00E759A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). There is</w:t>
      </w:r>
      <w:r w:rsidR="000D05E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 opportunity to reflect upon partnership working using the ‘partnership sandwich </w:t>
      </w:r>
      <w:r w:rsidR="00E759A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‘framework for your reflection. Main</w:t>
      </w:r>
      <w:r w:rsidR="000D05E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key components working together as a partnership are: </w:t>
      </w:r>
      <w:r w:rsidR="00E759A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Asking, Relationships</w:t>
      </w:r>
      <w:r w:rsidR="000D05E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Trust, Nurturing, </w:t>
      </w:r>
      <w:r w:rsidR="00E759A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Equality, Respect</w:t>
      </w:r>
      <w:r w:rsidR="000D05E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, </w:t>
      </w:r>
      <w:r w:rsidR="00E759A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Sharing, helping</w:t>
      </w:r>
      <w:r w:rsidR="000D05E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information</w:t>
      </w:r>
      <w:r w:rsidR="00E759A5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.</w:t>
      </w:r>
    </w:p>
    <w:p w14:paraId="70FC94E0" w14:textId="7FD9A1C0" w:rsidR="00477C52" w:rsidRPr="00FA0655" w:rsidRDefault="00E84203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When professionals have their meetings, it is a time when they can work together, pass on information, and ask for information and advice. </w:t>
      </w:r>
      <w:r w:rsidR="00A17C8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By </w:t>
      </w:r>
      <w:r w:rsidR="00A17C8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working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together</w:t>
      </w:r>
      <w:r w:rsidR="0021502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as a </w:t>
      </w:r>
      <w:r w:rsidR="00DA5A2E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team,</w:t>
      </w:r>
      <w:r w:rsidR="0021502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D05F0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it </w:t>
      </w:r>
      <w:r w:rsidR="00D05F0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means</w:t>
      </w:r>
      <w:r w:rsidR="002A101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that through personal contact and professional understanding,</w:t>
      </w:r>
      <w:r w:rsidR="0021502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57B9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good </w:t>
      </w:r>
      <w:r w:rsidR="00F57B9F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relationships</w:t>
      </w:r>
      <w:r w:rsidR="002A101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are 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being</w:t>
      </w:r>
      <w:r w:rsidR="0021502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established</w:t>
      </w:r>
      <w:r w:rsidR="0021502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which have </w:t>
      </w:r>
      <w:r w:rsidR="00884B8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many </w:t>
      </w:r>
      <w:r w:rsidR="00884B8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benefits</w:t>
      </w:r>
      <w:r w:rsidR="0021502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such </w:t>
      </w:r>
      <w:r w:rsidR="00884B8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as </w:t>
      </w:r>
      <w:r w:rsidR="00884B8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effective</w:t>
      </w:r>
      <w:r w:rsidR="002A101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communication which is the main purpose for the meeting and to build on developing a professional facility and service around the children and families by working together</w:t>
      </w:r>
      <w:r w:rsidR="00C24C1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that is according to Elaine Hallet.</w:t>
      </w:r>
      <w:r w:rsidR="00477C52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 xml:space="preserve"> </w:t>
      </w:r>
    </w:p>
    <w:p w14:paraId="417C8497" w14:textId="00EA4C4E" w:rsidR="006D48E3" w:rsidRPr="00B813AE" w:rsidRDefault="006D48E3" w:rsidP="003B5BC9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  <w:r w:rsidRPr="00E3341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How can it be use</w:t>
      </w:r>
      <w:r w:rsidR="00035F8A" w:rsidRPr="00E3341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ful?</w:t>
      </w:r>
    </w:p>
    <w:p w14:paraId="7216720A" w14:textId="535C4D97" w:rsidR="006D48E3" w:rsidRPr="005C3366" w:rsidRDefault="003416A3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According to Victorian Early Years and Development </w:t>
      </w:r>
      <w:r w:rsidR="00451BD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Framework, </w:t>
      </w:r>
      <w:r w:rsidR="00A571C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(October</w:t>
      </w:r>
      <w:r w:rsidR="00C21FB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2021)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r</w:t>
      </w:r>
      <w:r w:rsidR="006D48E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eflecti</w:t>
      </w:r>
      <w:r w:rsidR="006C1DEE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on ss a very important part of </w:t>
      </w:r>
      <w:r w:rsidR="00321D8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professional </w:t>
      </w:r>
      <w:r w:rsidR="00D05F0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practice </w:t>
      </w:r>
      <w:r w:rsidR="00D05F0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and</w:t>
      </w:r>
      <w:r w:rsidR="006C1DEE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6D48E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allows </w:t>
      </w:r>
      <w:r w:rsidR="006C1DE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early</w:t>
      </w:r>
      <w:r w:rsidR="006C1DEE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D05F0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years </w:t>
      </w:r>
      <w:r w:rsidR="00D05F0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professionals</w:t>
      </w:r>
      <w:r w:rsidR="006D48E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to develop </w:t>
      </w:r>
      <w:r w:rsidR="00D05F0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 </w:t>
      </w:r>
      <w:r w:rsidR="00D05F0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good</w:t>
      </w:r>
      <w:r w:rsidR="006C1DEE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6D48E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understanding of their own practice and continually improve the </w:t>
      </w:r>
      <w:r w:rsidR="00C7380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certain </w:t>
      </w:r>
      <w:r w:rsidR="006D48E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skills, knowledge and</w:t>
      </w:r>
      <w:r w:rsidR="00656F83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 </w:t>
      </w:r>
      <w:r w:rsidR="00D05F0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way </w:t>
      </w:r>
      <w:r w:rsidR="00D05F0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achieve</w:t>
      </w:r>
      <w:r w:rsidR="006D48E3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 best outcomes for children. </w:t>
      </w:r>
      <w:r w:rsidR="00321D8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Reflection </w:t>
      </w:r>
      <w:r w:rsidR="0060557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is</w:t>
      </w:r>
      <w:r w:rsidR="005C113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useful </w:t>
      </w:r>
      <w:r w:rsidR="00035F8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because learning</w:t>
      </w:r>
      <w:r w:rsidR="0060557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from </w:t>
      </w:r>
      <w:r w:rsidR="00D05F09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day to</w:t>
      </w:r>
      <w:r w:rsidR="001967BE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day </w:t>
      </w:r>
      <w:r w:rsidR="0060557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situations and any </w:t>
      </w:r>
      <w:r w:rsidR="00F57B9F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issues </w:t>
      </w:r>
      <w:r w:rsidR="00F57B9F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or concerns </w:t>
      </w:r>
      <w:r w:rsidR="0060557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that arise during our working day in the early years </w:t>
      </w:r>
      <w:r w:rsidR="005C113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settings, helps</w:t>
      </w:r>
      <w:r w:rsidR="0060557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CD794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us as practitioners and children to develop our </w:t>
      </w:r>
      <w:r w:rsidR="005C113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knowledge and skills and that is according to </w:t>
      </w:r>
      <w:proofErr w:type="gramStart"/>
      <w:r w:rsidR="005C113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PACEY(</w:t>
      </w:r>
      <w:proofErr w:type="gramEnd"/>
      <w:r w:rsidR="005C113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10 October2021).</w:t>
      </w:r>
    </w:p>
    <w:p w14:paraId="1DA4ADC7" w14:textId="23860F8A" w:rsidR="00F1421C" w:rsidRPr="005C3366" w:rsidRDefault="00F1421C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Reflecti</w:t>
      </w:r>
      <w:r w:rsidR="002D38C1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on is a good basis for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professional</w:t>
      </w:r>
      <w:r w:rsidR="00B4332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</w:t>
      </w:r>
      <w:r w:rsidR="008C455E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personal </w:t>
      </w:r>
      <w:r w:rsidR="008C455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development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; It means learning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</w:t>
      </w:r>
      <w:r w:rsidR="00884B8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having lots</w:t>
      </w:r>
      <w:r w:rsidR="008C455E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of </w:t>
      </w:r>
      <w:r w:rsidR="00884B8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different </w:t>
      </w:r>
      <w:r w:rsidR="00884B8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experiences</w:t>
      </w:r>
      <w:r w:rsidR="008C455E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8C455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and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D360B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  awareness of</w:t>
      </w:r>
      <w:r w:rsidR="00F30C9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their surroundings.</w:t>
      </w:r>
      <w:r w:rsidR="00F30C9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884B8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P</w:t>
      </w:r>
      <w:r w:rsidR="0069781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lans that have been set </w:t>
      </w:r>
      <w:r w:rsidR="00884B8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out help with </w:t>
      </w:r>
      <w:r w:rsidR="00884B8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development</w:t>
      </w:r>
      <w:r w:rsidR="008C455E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growth.</w:t>
      </w:r>
      <w:r w:rsidR="008C455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884B8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</w:t>
      </w:r>
      <w:r w:rsidR="008C455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nd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it is a way of </w:t>
      </w:r>
      <w:r w:rsidR="008C455E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recognizing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and articulating what we are learning </w:t>
      </w:r>
      <w:r w:rsidR="00784E2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there and then</w:t>
      </w:r>
      <w:r w:rsidR="00F70B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basis.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F70B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That is according to the website education.vic.gov </w:t>
      </w:r>
      <w:r w:rsidR="00F01B44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(October</w:t>
      </w:r>
      <w:r w:rsidR="00F70B6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2021).</w:t>
      </w:r>
    </w:p>
    <w:p w14:paraId="031DCDC2" w14:textId="4D3141D8" w:rsidR="00490354" w:rsidRPr="005C3366" w:rsidRDefault="00490354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According to Alice Paige-Smith reflective practice is very useful in the early years for social and emotional development amongst other things such as: understanding how to behave in different situations, having the ability and learning how to behave in different situations, to empathize with others, to be self-disciplined and develop positive dispositions as part of the </w:t>
      </w:r>
      <w:r w:rsidR="00CA72C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child’s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lea</w:t>
      </w:r>
      <w:r w:rsidR="00CA72C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rning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CA72C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.Young children’s emotional and social development includes developing positive relationships with others, interpersonal ,intra-personal understanding,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CA72CC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helping them to grow in self-confidence and self-esteem. A child’s social and emotional </w:t>
      </w:r>
      <w:r w:rsidR="0033402D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development is a very important part their learning and helps them grow and they have a sense of their personal identity</w:t>
      </w:r>
    </w:p>
    <w:p w14:paraId="49372689" w14:textId="507D598E" w:rsidR="00884B84" w:rsidRDefault="008E5C1A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By the </w:t>
      </w:r>
      <w:r w:rsidR="00D33F6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Children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having a wide range of opportunities and </w:t>
      </w:r>
      <w:r w:rsidR="0000142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experiences </w:t>
      </w:r>
      <w:r w:rsidR="0000142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it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helps all aspects of </w:t>
      </w:r>
      <w:r w:rsidR="0000142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their development</w:t>
      </w:r>
      <w: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.</w:t>
      </w:r>
      <w:r w:rsidR="00D33F6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 child’s early years experiences with </w:t>
      </w:r>
      <w:r w:rsidR="00451BD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others, helps</w:t>
      </w:r>
      <w:r w:rsidR="00D33F6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451BD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to </w:t>
      </w:r>
      <w:r w:rsidR="0000142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set them in good stead </w:t>
      </w:r>
      <w:r w:rsidR="00D33F6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for future</w:t>
      </w:r>
      <w:r w:rsidR="0000142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their </w:t>
      </w:r>
      <w:r w:rsidR="0072132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social </w:t>
      </w:r>
      <w:r w:rsidR="0072132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emotional</w:t>
      </w:r>
      <w:r w:rsidR="00D33F6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451BD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development. It can also help for the child’s </w:t>
      </w:r>
      <w:r w:rsidR="00D360BA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well</w:t>
      </w:r>
      <w:r w:rsidR="00D360BA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to</w:t>
      </w:r>
      <w:r w:rsidR="00451BD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them. Their parents also set expectations about the child’s behavior and if it is typical and acceptable.</w:t>
      </w:r>
    </w:p>
    <w:p w14:paraId="27472173" w14:textId="4BB9BCF6" w:rsidR="00F07EB5" w:rsidRPr="00884B84" w:rsidRDefault="00F07EB5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H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ow can reflection be used?</w:t>
      </w:r>
      <w:r w:rsidR="00D360B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                                             </w:t>
      </w:r>
      <w:r w:rsidR="00D360BA" w:rsidRPr="00D360BA">
        <w:rPr>
          <w:noProof/>
        </w:rPr>
        <w:t xml:space="preserve"> </w:t>
      </w:r>
    </w:p>
    <w:p w14:paraId="257848DA" w14:textId="77777777" w:rsidR="00132DBB" w:rsidRDefault="00F07EB5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According to the website aussiechildcarenetwork.com reflective practice is used on a daily basis in the early years, through learning from everyday situations. issues and concerns that arise which form a part of our working </w:t>
      </w:r>
      <w:r w:rsidR="00132DBB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routine. Here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are some personal examples of how </w:t>
      </w:r>
      <w:r w:rsidR="004B3B4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it can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be used in my working environment; encourage staff to </w:t>
      </w:r>
      <w:r w:rsidR="00481A9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reflect on their day by having group </w:t>
      </w:r>
      <w:r w:rsidR="004B3B4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discussions, have</w:t>
      </w:r>
      <w:r w:rsidR="00481A99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regular meetings and promote some activities through </w:t>
      </w:r>
      <w:r w:rsidR="00132DBB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workshops. </w:t>
      </w:r>
    </w:p>
    <w:p w14:paraId="6A5AEA0B" w14:textId="500FE01A" w:rsidR="004B3B4E" w:rsidRDefault="00132DBB" w:rsidP="003B5BC9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This</w:t>
      </w:r>
      <w:r w:rsidR="004B3B4E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what I would do; Discuss with my class teacher about setting targets, share my experiences and knowledge about what the child has been doing and carry on reflecting on a daily basis. </w:t>
      </w:r>
    </w:p>
    <w:p w14:paraId="6AAEC3B3" w14:textId="77777777" w:rsidR="00132DBB" w:rsidRPr="003670D5" w:rsidRDefault="00132DBB" w:rsidP="003B5BC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3670D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Summary</w:t>
      </w:r>
    </w:p>
    <w:p w14:paraId="692C62E1" w14:textId="05CD8100" w:rsidR="006B6687" w:rsidRPr="00B813AE" w:rsidRDefault="00F54766" w:rsidP="003B5BC9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 will now summarize my briefing paper on reflective practice in the early years. I have learnt</w:t>
      </w:r>
      <w:r w:rsidR="002D4BA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that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2D4BA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i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n</w:t>
      </w:r>
      <w:r w:rsidR="00985B08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the education setting, reflection </w:t>
      </w:r>
      <w:r w:rsidR="002D4BA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is </w:t>
      </w:r>
      <w:r w:rsidR="001371C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 </w:t>
      </w:r>
      <w:r w:rsidR="001371C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effective</w:t>
      </w:r>
      <w:r w:rsidR="001371C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1371C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way</w:t>
      </w:r>
      <w:r w:rsidR="006B668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to asses </w:t>
      </w:r>
      <w:r w:rsidR="001371C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</w:t>
      </w:r>
      <w:r w:rsidR="001371C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ren’s </w:t>
      </w:r>
      <w:r w:rsidR="001371C2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development</w:t>
      </w:r>
      <w:r w:rsidR="006B668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what level they are at academically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,</w:t>
      </w:r>
      <w:r w:rsidR="006B668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so th</w:t>
      </w:r>
      <w:r w:rsidR="002D4BA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e professional knows what level of work to</w:t>
      </w:r>
      <w:r w:rsidR="006B668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set for child’s ability. This is a continuous process that involves professionals identifying what makes the child learn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best. It</w:t>
      </w:r>
      <w:r w:rsidR="006B6687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is a very important </w:t>
      </w:r>
      <w:r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that the child is given the correct level of work because it could have an impact on the in certain aspects of their development, such as social, emotional and cognitive. </w:t>
      </w:r>
      <w:r w:rsidR="002D4BA8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It is also important to have child lead activities for example; child-initiated play because it supports and encourages children’s creative and imaginative learning and this is how they develop </w:t>
      </w:r>
      <w:r w:rsidR="005C3366" w:rsidRP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their skills. By having child lead activities, it encourages them to have hands on experiences allowing them to use their initiative</w:t>
      </w:r>
      <w:r w:rsidR="00F01B4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and with the new curriculum coming into force in Wales a lot of the </w:t>
      </w:r>
      <w:r w:rsidR="00271565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children’s learning</w:t>
      </w:r>
      <w:r w:rsidR="00F01B44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is going to be through play.</w:t>
      </w:r>
      <w:r w:rsid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I have also learnt the importance of building good </w:t>
      </w:r>
      <w:r w:rsidR="00137CC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 good rapport </w:t>
      </w:r>
      <w:r w:rsidR="005C3366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between the </w:t>
      </w:r>
      <w:r w:rsidR="001371C2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children </w:t>
      </w:r>
      <w:r w:rsidR="00001427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>and parents</w:t>
      </w:r>
      <w:r w:rsidR="00137CCB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 </w:t>
      </w:r>
      <w:r w:rsidR="009A44ED"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  <w:t xml:space="preserve">and other professionals and to meet on a regular basis for feedback and information sharing for everyone’s best interests but mainly the child as they are the main priority for them to have an enjoyable and happy education. </w:t>
      </w:r>
    </w:p>
    <w:p w14:paraId="7D835160" w14:textId="77777777" w:rsidR="00D11FDF" w:rsidRDefault="00D11FDF" w:rsidP="00712E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7298CD36" w14:textId="77777777" w:rsidR="00922904" w:rsidRPr="00FC0D79" w:rsidRDefault="00922904" w:rsidP="00712E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055A3CD0" w14:textId="6ABCA076" w:rsidR="00D549A4" w:rsidRPr="00D549A4" w:rsidRDefault="00D549A4" w:rsidP="00D549A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Louise Oliver ECEY2004 </w:t>
      </w:r>
      <w:r w:rsidRPr="00614675">
        <w:rPr>
          <w:rFonts w:ascii="Times New Roman" w:hAnsi="Times New Roman" w:cs="Times New Roman"/>
          <w:sz w:val="32"/>
          <w:szCs w:val="32"/>
          <w:lang w:val="en-US"/>
        </w:rPr>
        <w:t>References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for Briefing Paper</w:t>
      </w:r>
    </w:p>
    <w:p w14:paraId="71DBA14B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proofErr w:type="gramStart"/>
      <w:r w:rsidRPr="00DA1BBE">
        <w:rPr>
          <w:rFonts w:ascii="Times New Roman" w:hAnsi="Times New Roman" w:cs="Times New Roman"/>
          <w:sz w:val="24"/>
          <w:szCs w:val="24"/>
          <w:lang w:val="en-US"/>
        </w:rPr>
        <w:t>Sh</w:t>
      </w:r>
      <w:r w:rsidRPr="009936D6">
        <w:rPr>
          <w:rFonts w:ascii="Times New Roman" w:hAnsi="Times New Roman" w:cs="Times New Roman"/>
          <w:sz w:val="20"/>
          <w:szCs w:val="20"/>
          <w:lang w:val="en-US"/>
        </w:rPr>
        <w:t>on,D.</w:t>
      </w:r>
      <w:proofErr w:type="gramEnd"/>
      <w:r w:rsidRPr="009936D6">
        <w:rPr>
          <w:rFonts w:ascii="Times New Roman" w:hAnsi="Times New Roman" w:cs="Times New Roman"/>
          <w:sz w:val="20"/>
          <w:szCs w:val="20"/>
          <w:lang w:val="en-US"/>
        </w:rPr>
        <w:t>(2014)Shon Reflective practice;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9936D6">
        <w:rPr>
          <w:rFonts w:ascii="Times New Roman" w:hAnsi="Times New Roman" w:cs="Times New Roman"/>
          <w:sz w:val="20"/>
          <w:szCs w:val="20"/>
          <w:lang w:val="en-US"/>
        </w:rPr>
        <w:t>Available at :https:</w:t>
      </w:r>
      <w:r>
        <w:rPr>
          <w:rFonts w:ascii="Times New Roman" w:hAnsi="Times New Roman" w:cs="Times New Roman"/>
          <w:sz w:val="20"/>
          <w:szCs w:val="20"/>
          <w:lang w:val="en-US"/>
        </w:rPr>
        <w:t>/</w:t>
      </w:r>
      <w:r w:rsidRPr="009936D6">
        <w:rPr>
          <w:rFonts w:ascii="Times New Roman" w:hAnsi="Times New Roman" w:cs="Times New Roman"/>
          <w:sz w:val="20"/>
          <w:szCs w:val="20"/>
          <w:lang w:val="en-US"/>
        </w:rPr>
        <w:t>/</w:t>
      </w:r>
      <w:r>
        <w:rPr>
          <w:rFonts w:ascii="Times New Roman" w:hAnsi="Times New Roman" w:cs="Times New Roman"/>
          <w:sz w:val="20"/>
          <w:szCs w:val="20"/>
          <w:lang w:val="en-US"/>
        </w:rPr>
        <w:t>www.</w:t>
      </w:r>
      <w:r w:rsidRPr="009936D6">
        <w:rPr>
          <w:rFonts w:ascii="Times New Roman" w:hAnsi="Times New Roman" w:cs="Times New Roman"/>
          <w:sz w:val="20"/>
          <w:szCs w:val="20"/>
          <w:lang w:val="en-US"/>
        </w:rPr>
        <w:t>essaywrittingservice.uk(Accessed 6 October 2021)</w:t>
      </w:r>
    </w:p>
    <w:p w14:paraId="11C7C11F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MacNaughton,S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(2005); Victorian Early Years Learning and Development Framework ;Available at:www.education.vic.gov.au/Documents/childhood/providers/edcare/ecidpaperreflective.doc x(Accessed 7 October 2021)</w:t>
      </w:r>
    </w:p>
    <w:p w14:paraId="374873F1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Smith, AP and Craft, A (2008) Developing Reflective Practice IN THE EARLY YEARS. London.</w:t>
      </w:r>
    </w:p>
    <w:p w14:paraId="7194A86F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Siolta, (2006) Reflective practice in the Early Years; Available at: https://www.earlyyearscareers.com(accessed 9 October 2021)</w:t>
      </w:r>
    </w:p>
    <w:p w14:paraId="6F0E99E4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Kolb Reflective cycle. Google images (Accessed 7 October 2021)</w:t>
      </w:r>
    </w:p>
    <w:p w14:paraId="1E32AB81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Kolb.D.A.(1984) experimental learning: experience as the source of learning and development. Englewood Cliffs, NJ: Prentice Hall. </w:t>
      </w:r>
    </w:p>
    <w:p w14:paraId="18EA2817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Gibbs. G (2019) Available at: https:// www.reflective cycle and learning performance.com (Accessed 12 October 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2021)Aussiechildcarene</w:t>
      </w:r>
      <w:proofErr w:type="gramEnd"/>
    </w:p>
    <w:p w14:paraId="6A10C4FB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Studyskillsyouneed.com. Reflective practice. Available at: www.skillsyouneed.com(Accessed 11 October 2021)</w:t>
      </w:r>
    </w:p>
    <w:p w14:paraId="2061CE17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Foundationyears.org.uk.Foundation phase framework. Available at: https: www.foundationyears.org.uk(Accessed 11 October 2021)</w:t>
      </w:r>
    </w:p>
    <w:p w14:paraId="632C1A53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Earlyyearseducator.co.uk.Reflective practice: Early years 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Educator(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2017).Available at: https//earlyyearseducator.co.uk(Accessed 14 October 2021)</w:t>
      </w:r>
    </w:p>
    <w:p w14:paraId="2DFAD76B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Pacey.org.uk.Developing self-reflective practice (2016). Available at: </w:t>
      </w:r>
      <w:hyperlink r:id="rId8" w:history="1">
        <w:r w:rsidRPr="00DF770F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https://www.pacey.org.uk(Accessesd</w:t>
        </w:r>
      </w:hyperlink>
      <w:r>
        <w:rPr>
          <w:rFonts w:ascii="Times New Roman" w:hAnsi="Times New Roman" w:cs="Times New Roman"/>
          <w:sz w:val="20"/>
          <w:szCs w:val="20"/>
          <w:lang w:val="en-US"/>
        </w:rPr>
        <w:t xml:space="preserve"> 10 October 2021)</w:t>
      </w:r>
    </w:p>
    <w:p w14:paraId="0B26E19E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Hallet.E.(2004) The reflective practitioner in early years care and education. Oxford.</w:t>
      </w:r>
    </w:p>
    <w:p w14:paraId="6DAA1149" w14:textId="77777777" w:rsidR="00D549A4" w:rsidRDefault="00D549A4" w:rsidP="00D549A4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Aussiechildcarenetwork.com. Reflective practice (2015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).Available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 xml:space="preserve"> at: https://aussiechildcarenetwork.com(Accessed  13 October 2021)</w:t>
      </w:r>
    </w:p>
    <w:p w14:paraId="4AFC8DED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316741B0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D293666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D736573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924A417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55E0C4A4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20B2504E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1940C920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29D05C60" w14:textId="77777777" w:rsidR="00505E8A" w:rsidRDefault="00505E8A" w:rsidP="00505E8A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14:paraId="55C25470" w14:textId="77777777" w:rsidR="00CC3343" w:rsidRDefault="00CC3343" w:rsidP="00505E8A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5640A6ED" w14:textId="77777777" w:rsidR="00CC3343" w:rsidRDefault="00CC3343" w:rsidP="00505E8A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2634E5A1" w14:textId="1B2E31FE" w:rsidR="00505E8A" w:rsidRPr="005A257C" w:rsidRDefault="00505E8A" w:rsidP="00505E8A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5A257C">
        <w:rPr>
          <w:rFonts w:ascii="Times New Roman" w:hAnsi="Times New Roman" w:cs="Times New Roman"/>
          <w:sz w:val="32"/>
          <w:szCs w:val="32"/>
          <w:lang w:val="en-US"/>
        </w:rPr>
        <w:lastRenderedPageBreak/>
        <w:t>Louise Oliver ECEY4002   References for the presentation</w:t>
      </w:r>
    </w:p>
    <w:p w14:paraId="769825D6" w14:textId="77777777" w:rsidR="00CC3343" w:rsidRDefault="00CC3343" w:rsidP="00505E8A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565A2110" w14:textId="37C24551" w:rsidR="00505E8A" w:rsidRPr="00C54532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gramStart"/>
      <w:r w:rsidRPr="00DE4DE7">
        <w:rPr>
          <w:rFonts w:ascii="Times New Roman" w:hAnsi="Times New Roman" w:cs="Times New Roman"/>
          <w:sz w:val="20"/>
          <w:szCs w:val="20"/>
          <w:lang w:val="en-US"/>
        </w:rPr>
        <w:t>Campbell</w:t>
      </w:r>
      <w:r>
        <w:rPr>
          <w:rFonts w:ascii="Times New Roman" w:hAnsi="Times New Roman" w:cs="Times New Roman"/>
          <w:sz w:val="20"/>
          <w:szCs w:val="20"/>
          <w:lang w:val="en-US"/>
        </w:rPr>
        <w:t>,A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 xml:space="preserve">.Gilroy,O.P,McNamara O(2004) </w:t>
      </w:r>
      <w:r w:rsidRPr="00DE4DE7">
        <w:rPr>
          <w:rFonts w:ascii="Times New Roman" w:hAnsi="Times New Roman" w:cs="Times New Roman"/>
          <w:i/>
          <w:iCs/>
          <w:sz w:val="20"/>
          <w:szCs w:val="20"/>
          <w:lang w:val="en-US"/>
        </w:rPr>
        <w:t>Practitioner Research and Professional Development in Education</w:t>
      </w:r>
      <w:r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: </w:t>
      </w:r>
      <w:r>
        <w:rPr>
          <w:rFonts w:ascii="Times New Roman" w:hAnsi="Times New Roman" w:cs="Times New Roman"/>
          <w:sz w:val="20"/>
          <w:szCs w:val="20"/>
          <w:lang w:val="en-US"/>
        </w:rPr>
        <w:t>London: Sage</w:t>
      </w:r>
      <w:r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US"/>
        </w:rPr>
        <w:t>publications Ltd</w:t>
      </w:r>
    </w:p>
    <w:p w14:paraId="5AB338E7" w14:textId="77777777" w:rsidR="00505E8A" w:rsidRPr="00CB6EF0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6EF0">
        <w:rPr>
          <w:rFonts w:ascii="Times New Roman" w:hAnsi="Times New Roman" w:cs="Times New Roman"/>
          <w:sz w:val="20"/>
          <w:szCs w:val="20"/>
          <w:lang w:val="en-US"/>
        </w:rPr>
        <w:t>Early</w:t>
      </w:r>
      <w:r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CB6EF0">
        <w:rPr>
          <w:rFonts w:ascii="Times New Roman" w:hAnsi="Times New Roman" w:cs="Times New Roman"/>
          <w:sz w:val="20"/>
          <w:szCs w:val="20"/>
          <w:lang w:val="en-US"/>
        </w:rPr>
        <w:t xml:space="preserve"> Education.org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.uk </w:t>
      </w:r>
      <w:r w:rsidRPr="00CB6EF0">
        <w:rPr>
          <w:rFonts w:ascii="Times New Roman" w:hAnsi="Times New Roman" w:cs="Times New Roman"/>
          <w:sz w:val="20"/>
          <w:szCs w:val="20"/>
          <w:lang w:val="en-US"/>
        </w:rPr>
        <w:t>Available at</w:t>
      </w:r>
      <w:r>
        <w:rPr>
          <w:rFonts w:ascii="Times New Roman" w:hAnsi="Times New Roman" w:cs="Times New Roman"/>
          <w:sz w:val="20"/>
          <w:szCs w:val="20"/>
          <w:lang w:val="en-US"/>
        </w:rPr>
        <w:t>:</w:t>
      </w:r>
      <w:r w:rsidRPr="00CB6EF0">
        <w:rPr>
          <w:rFonts w:ascii="Times New Roman" w:hAnsi="Times New Roman" w:cs="Times New Roman"/>
          <w:sz w:val="20"/>
          <w:szCs w:val="20"/>
          <w:lang w:val="en-US"/>
        </w:rPr>
        <w:t xml:space="preserve">  </w:t>
      </w:r>
      <w:hyperlink w:history="1">
        <w:r w:rsidRPr="004C2212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https://www.early.education.org.uk (Accessed</w:t>
        </w:r>
      </w:hyperlink>
      <w:r w:rsidRPr="00CB6EF0">
        <w:rPr>
          <w:rFonts w:ascii="Times New Roman" w:hAnsi="Times New Roman" w:cs="Times New Roman"/>
          <w:sz w:val="20"/>
          <w:szCs w:val="20"/>
          <w:lang w:val="en-US"/>
        </w:rPr>
        <w:t xml:space="preserve"> 12 October2021)</w:t>
      </w:r>
    </w:p>
    <w:p w14:paraId="289AEACF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CB6EF0">
        <w:rPr>
          <w:rFonts w:ascii="Times New Roman" w:hAnsi="Times New Roman" w:cs="Times New Roman"/>
          <w:sz w:val="20"/>
          <w:szCs w:val="20"/>
          <w:lang w:val="en-US"/>
        </w:rPr>
        <w:t>Earlyyearscareers.com.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CB6EF0">
        <w:rPr>
          <w:rFonts w:ascii="Times New Roman" w:hAnsi="Times New Roman" w:cs="Times New Roman"/>
          <w:sz w:val="20"/>
          <w:szCs w:val="20"/>
          <w:lang w:val="en-US"/>
        </w:rPr>
        <w:t>Available at</w:t>
      </w:r>
      <w:r>
        <w:rPr>
          <w:rFonts w:ascii="Times New Roman" w:hAnsi="Times New Roman" w:cs="Times New Roman"/>
          <w:sz w:val="20"/>
          <w:szCs w:val="20"/>
          <w:lang w:val="en-US"/>
        </w:rPr>
        <w:t>:</w:t>
      </w:r>
      <w:r w:rsidRPr="00CB6EF0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hyperlink w:history="1">
        <w:r w:rsidRPr="004C2212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https://www.earlyyearscareers.com (Accessed</w:t>
        </w:r>
      </w:hyperlink>
      <w:r w:rsidRPr="00CB6EF0">
        <w:rPr>
          <w:rFonts w:ascii="Times New Roman" w:hAnsi="Times New Roman" w:cs="Times New Roman"/>
          <w:sz w:val="20"/>
          <w:szCs w:val="20"/>
          <w:lang w:val="en-US"/>
        </w:rPr>
        <w:t xml:space="preserve">  8 October2021)</w:t>
      </w:r>
    </w:p>
    <w:p w14:paraId="5A2EC876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Early years practitioner skills for schools.org.uk Available at: https://early years practitioner skills for sschools.or.uk (Accessed 16 October 2021)</w:t>
      </w:r>
    </w:p>
    <w:p w14:paraId="4FCD38B9" w14:textId="3A32005A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Sheridan,S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,M (2001) professional development in early years childhood programs Available at:tandfoline.com (Accessed  14 October 2021)</w:t>
      </w:r>
    </w:p>
    <w:p w14:paraId="0F05F397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Smith,A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 xml:space="preserve">,P and Craft ,A (2011) </w:t>
      </w:r>
      <w:r w:rsidRPr="00CB0B08">
        <w:rPr>
          <w:rFonts w:ascii="Times New Roman" w:hAnsi="Times New Roman" w:cs="Times New Roman"/>
          <w:i/>
          <w:iCs/>
          <w:sz w:val="20"/>
          <w:szCs w:val="20"/>
          <w:lang w:val="en-US"/>
        </w:rPr>
        <w:t>Developing Reflective Practice in the Early Years</w:t>
      </w:r>
      <w:r>
        <w:rPr>
          <w:rFonts w:ascii="Times New Roman" w:hAnsi="Times New Roman" w:cs="Times New Roman"/>
          <w:sz w:val="20"/>
          <w:szCs w:val="20"/>
          <w:lang w:val="en-US"/>
        </w:rPr>
        <w:t>. Second addition. England</w:t>
      </w:r>
    </w:p>
    <w:p w14:paraId="725EAE49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Spreeuwenburg, Ron.The importance of observation in early years education-ERIC-Himama.Blog himama.com.  published October 3 2021, </w:t>
      </w:r>
      <w:hyperlink r:id="rId9" w:history="1">
        <w:r w:rsidRPr="004C2212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https://blog.himama.com</w:t>
        </w:r>
      </w:hyperlink>
      <w:r>
        <w:rPr>
          <w:rFonts w:ascii="Times New Roman" w:hAnsi="Times New Roman" w:cs="Times New Roman"/>
          <w:sz w:val="20"/>
          <w:szCs w:val="20"/>
          <w:lang w:val="en-US"/>
        </w:rPr>
        <w:t xml:space="preserve"> (Accessed 6 October 2021)</w:t>
      </w:r>
    </w:p>
    <w:p w14:paraId="35511CD5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Nursery 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world.All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 xml:space="preserve"> about the role of Montessori teacher Available at: </w:t>
      </w:r>
      <w:hyperlink w:history="1">
        <w:r w:rsidRPr="004C2212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https://www.nurseryworld.co.uk  (Accessed</w:t>
        </w:r>
      </w:hyperlink>
      <w:r>
        <w:rPr>
          <w:rFonts w:ascii="Times New Roman" w:hAnsi="Times New Roman" w:cs="Times New Roman"/>
          <w:sz w:val="20"/>
          <w:szCs w:val="20"/>
          <w:lang w:val="en-US"/>
        </w:rPr>
        <w:t xml:space="preserve"> 15 October 2021)</w:t>
      </w:r>
    </w:p>
    <w:p w14:paraId="03CBEA07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Working in childcare PACEY Available at: </w:t>
      </w:r>
      <w:hyperlink w:history="1">
        <w:r w:rsidRPr="004C2212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www.pacey.org.uk (Accessed</w:t>
        </w:r>
      </w:hyperlink>
      <w:r>
        <w:rPr>
          <w:rFonts w:ascii="Times New Roman" w:hAnsi="Times New Roman" w:cs="Times New Roman"/>
          <w:sz w:val="20"/>
          <w:szCs w:val="20"/>
          <w:lang w:val="en-US"/>
        </w:rPr>
        <w:t xml:space="preserve"> 8 October 2021)</w:t>
      </w:r>
    </w:p>
    <w:p w14:paraId="40DDCF6E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The importance of effective communication in children’s care, play and learning development 0-19 years (Accessed 14 October 2021) Available at: https://resourc. download.wjec.co.uk (Accessed 14 0ctober 2021)</w:t>
      </w:r>
    </w:p>
    <w:p w14:paraId="186B9457" w14:textId="77777777" w:rsidR="00505E8A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</w:p>
    <w:p w14:paraId="72269E3A" w14:textId="77777777" w:rsidR="00505E8A" w:rsidRPr="00CB6EF0" w:rsidRDefault="00505E8A" w:rsidP="00505E8A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7D900417" w14:textId="62C2765C" w:rsidR="00712EC4" w:rsidRPr="00712EC4" w:rsidRDefault="00712EC4" w:rsidP="00712EC4">
      <w:pPr>
        <w:jc w:val="both"/>
        <w:rPr>
          <w:rFonts w:ascii="Times New Roman" w:hAnsi="Times New Roman" w:cs="Times New Roman"/>
          <w:color w:val="000000" w:themeColor="text1"/>
          <w:sz w:val="40"/>
          <w:szCs w:val="40"/>
          <w:lang w:val="en-US"/>
        </w:rPr>
      </w:pPr>
    </w:p>
    <w:sectPr w:rsidR="00712EC4" w:rsidRPr="00712E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38227" w14:textId="77777777" w:rsidR="00D360BA" w:rsidRDefault="00D360BA" w:rsidP="00D360BA">
      <w:pPr>
        <w:spacing w:after="0" w:line="240" w:lineRule="auto"/>
      </w:pPr>
      <w:r>
        <w:separator/>
      </w:r>
    </w:p>
  </w:endnote>
  <w:endnote w:type="continuationSeparator" w:id="0">
    <w:p w14:paraId="0C981DDB" w14:textId="77777777" w:rsidR="00D360BA" w:rsidRDefault="00D360BA" w:rsidP="00D36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EBA6C" w14:textId="77777777" w:rsidR="00D360BA" w:rsidRDefault="00D360BA" w:rsidP="00D360BA">
      <w:pPr>
        <w:spacing w:after="0" w:line="240" w:lineRule="auto"/>
      </w:pPr>
      <w:r>
        <w:separator/>
      </w:r>
    </w:p>
  </w:footnote>
  <w:footnote w:type="continuationSeparator" w:id="0">
    <w:p w14:paraId="78EFF668" w14:textId="77777777" w:rsidR="00D360BA" w:rsidRDefault="00D360BA" w:rsidP="00D360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EC4"/>
    <w:rsid w:val="00001427"/>
    <w:rsid w:val="00003794"/>
    <w:rsid w:val="00010B19"/>
    <w:rsid w:val="00023FD2"/>
    <w:rsid w:val="0002799C"/>
    <w:rsid w:val="00035F8A"/>
    <w:rsid w:val="00064E5A"/>
    <w:rsid w:val="00067FCA"/>
    <w:rsid w:val="00080AB0"/>
    <w:rsid w:val="000D05EA"/>
    <w:rsid w:val="000D1087"/>
    <w:rsid w:val="000D483C"/>
    <w:rsid w:val="000E2D82"/>
    <w:rsid w:val="000E36D6"/>
    <w:rsid w:val="00100304"/>
    <w:rsid w:val="00103CE8"/>
    <w:rsid w:val="0011580A"/>
    <w:rsid w:val="00132DBB"/>
    <w:rsid w:val="001371C2"/>
    <w:rsid w:val="00137CCB"/>
    <w:rsid w:val="00151C9D"/>
    <w:rsid w:val="00160C14"/>
    <w:rsid w:val="001954C5"/>
    <w:rsid w:val="001967BE"/>
    <w:rsid w:val="001C579C"/>
    <w:rsid w:val="001E35C3"/>
    <w:rsid w:val="00215022"/>
    <w:rsid w:val="0022336C"/>
    <w:rsid w:val="00226EBA"/>
    <w:rsid w:val="00242BBB"/>
    <w:rsid w:val="0024630D"/>
    <w:rsid w:val="00267309"/>
    <w:rsid w:val="00271565"/>
    <w:rsid w:val="00277B54"/>
    <w:rsid w:val="00296E4D"/>
    <w:rsid w:val="002A1018"/>
    <w:rsid w:val="002D38C1"/>
    <w:rsid w:val="002D4BA8"/>
    <w:rsid w:val="002F763A"/>
    <w:rsid w:val="00321D86"/>
    <w:rsid w:val="0033402D"/>
    <w:rsid w:val="003408FC"/>
    <w:rsid w:val="003416A3"/>
    <w:rsid w:val="0036640E"/>
    <w:rsid w:val="003670D5"/>
    <w:rsid w:val="0038598A"/>
    <w:rsid w:val="003B5BC9"/>
    <w:rsid w:val="003C2FC0"/>
    <w:rsid w:val="003C7D8A"/>
    <w:rsid w:val="003D09B2"/>
    <w:rsid w:val="003D2161"/>
    <w:rsid w:val="003E4316"/>
    <w:rsid w:val="00431491"/>
    <w:rsid w:val="00433403"/>
    <w:rsid w:val="004357CA"/>
    <w:rsid w:val="004362DA"/>
    <w:rsid w:val="00451BD2"/>
    <w:rsid w:val="00477C52"/>
    <w:rsid w:val="00481A99"/>
    <w:rsid w:val="00490354"/>
    <w:rsid w:val="004A45D9"/>
    <w:rsid w:val="004A53D2"/>
    <w:rsid w:val="004B3B4E"/>
    <w:rsid w:val="0050015D"/>
    <w:rsid w:val="00502092"/>
    <w:rsid w:val="00505E8A"/>
    <w:rsid w:val="00544ED2"/>
    <w:rsid w:val="00561A8A"/>
    <w:rsid w:val="005845C3"/>
    <w:rsid w:val="005A77D8"/>
    <w:rsid w:val="005C1137"/>
    <w:rsid w:val="005C3366"/>
    <w:rsid w:val="00605578"/>
    <w:rsid w:val="00613720"/>
    <w:rsid w:val="00616F2D"/>
    <w:rsid w:val="0062650F"/>
    <w:rsid w:val="00646DA0"/>
    <w:rsid w:val="00656776"/>
    <w:rsid w:val="00656F83"/>
    <w:rsid w:val="006755D9"/>
    <w:rsid w:val="00697359"/>
    <w:rsid w:val="0069781B"/>
    <w:rsid w:val="006B1487"/>
    <w:rsid w:val="006B6687"/>
    <w:rsid w:val="006B79D0"/>
    <w:rsid w:val="006C1DEE"/>
    <w:rsid w:val="006D48E3"/>
    <w:rsid w:val="006E71F4"/>
    <w:rsid w:val="006F58D6"/>
    <w:rsid w:val="00712EC4"/>
    <w:rsid w:val="00721322"/>
    <w:rsid w:val="00721BE4"/>
    <w:rsid w:val="00740DB1"/>
    <w:rsid w:val="00743C4D"/>
    <w:rsid w:val="00776E82"/>
    <w:rsid w:val="00784E2D"/>
    <w:rsid w:val="007B53B7"/>
    <w:rsid w:val="007B5FEF"/>
    <w:rsid w:val="007B6CEE"/>
    <w:rsid w:val="007F7336"/>
    <w:rsid w:val="008019F3"/>
    <w:rsid w:val="00801C48"/>
    <w:rsid w:val="00803668"/>
    <w:rsid w:val="0085124A"/>
    <w:rsid w:val="00884B84"/>
    <w:rsid w:val="00893F0F"/>
    <w:rsid w:val="008A2B4A"/>
    <w:rsid w:val="008C3C67"/>
    <w:rsid w:val="008C455E"/>
    <w:rsid w:val="008E5C1A"/>
    <w:rsid w:val="00916ED8"/>
    <w:rsid w:val="00922904"/>
    <w:rsid w:val="00983FB6"/>
    <w:rsid w:val="00985B08"/>
    <w:rsid w:val="009A004A"/>
    <w:rsid w:val="009A2331"/>
    <w:rsid w:val="009A44ED"/>
    <w:rsid w:val="009B5F5D"/>
    <w:rsid w:val="009B7414"/>
    <w:rsid w:val="009B761A"/>
    <w:rsid w:val="009E1652"/>
    <w:rsid w:val="009E17FF"/>
    <w:rsid w:val="00A15693"/>
    <w:rsid w:val="00A17C89"/>
    <w:rsid w:val="00A37FBA"/>
    <w:rsid w:val="00A454A7"/>
    <w:rsid w:val="00A547BB"/>
    <w:rsid w:val="00A567E2"/>
    <w:rsid w:val="00A571CE"/>
    <w:rsid w:val="00A575DC"/>
    <w:rsid w:val="00A61725"/>
    <w:rsid w:val="00A80713"/>
    <w:rsid w:val="00A85C09"/>
    <w:rsid w:val="00AF7C1D"/>
    <w:rsid w:val="00B12FE7"/>
    <w:rsid w:val="00B14D96"/>
    <w:rsid w:val="00B43324"/>
    <w:rsid w:val="00B64726"/>
    <w:rsid w:val="00B813AE"/>
    <w:rsid w:val="00BA1857"/>
    <w:rsid w:val="00BA47FB"/>
    <w:rsid w:val="00BC0BD3"/>
    <w:rsid w:val="00BE5A9A"/>
    <w:rsid w:val="00BF27E4"/>
    <w:rsid w:val="00C21FBD"/>
    <w:rsid w:val="00C23752"/>
    <w:rsid w:val="00C24C19"/>
    <w:rsid w:val="00C426AC"/>
    <w:rsid w:val="00C7380B"/>
    <w:rsid w:val="00C91E74"/>
    <w:rsid w:val="00CA2E4D"/>
    <w:rsid w:val="00CA72CC"/>
    <w:rsid w:val="00CC3343"/>
    <w:rsid w:val="00CD6455"/>
    <w:rsid w:val="00CD7942"/>
    <w:rsid w:val="00CE34AE"/>
    <w:rsid w:val="00CF3085"/>
    <w:rsid w:val="00CF37B4"/>
    <w:rsid w:val="00D05F09"/>
    <w:rsid w:val="00D11FDF"/>
    <w:rsid w:val="00D144A5"/>
    <w:rsid w:val="00D33F69"/>
    <w:rsid w:val="00D360BA"/>
    <w:rsid w:val="00D549A4"/>
    <w:rsid w:val="00D67AF2"/>
    <w:rsid w:val="00DA3B4D"/>
    <w:rsid w:val="00DA5A2E"/>
    <w:rsid w:val="00DA6EB9"/>
    <w:rsid w:val="00DB6AC6"/>
    <w:rsid w:val="00DC15F6"/>
    <w:rsid w:val="00DD72D7"/>
    <w:rsid w:val="00DE6B70"/>
    <w:rsid w:val="00DF6FE3"/>
    <w:rsid w:val="00E33419"/>
    <w:rsid w:val="00E43970"/>
    <w:rsid w:val="00E65AFF"/>
    <w:rsid w:val="00E759A5"/>
    <w:rsid w:val="00E838E9"/>
    <w:rsid w:val="00E84203"/>
    <w:rsid w:val="00E9553A"/>
    <w:rsid w:val="00EB3420"/>
    <w:rsid w:val="00EB4BE4"/>
    <w:rsid w:val="00EB7925"/>
    <w:rsid w:val="00EC351A"/>
    <w:rsid w:val="00ED332B"/>
    <w:rsid w:val="00ED4FEF"/>
    <w:rsid w:val="00ED77FD"/>
    <w:rsid w:val="00F0054E"/>
    <w:rsid w:val="00F01B44"/>
    <w:rsid w:val="00F07EB5"/>
    <w:rsid w:val="00F1421C"/>
    <w:rsid w:val="00F150EB"/>
    <w:rsid w:val="00F30C9D"/>
    <w:rsid w:val="00F321CE"/>
    <w:rsid w:val="00F4574B"/>
    <w:rsid w:val="00F45ED5"/>
    <w:rsid w:val="00F50A0D"/>
    <w:rsid w:val="00F54766"/>
    <w:rsid w:val="00F57B9F"/>
    <w:rsid w:val="00F70B67"/>
    <w:rsid w:val="00F91E39"/>
    <w:rsid w:val="00F923F3"/>
    <w:rsid w:val="00FA0655"/>
    <w:rsid w:val="00FC0D79"/>
    <w:rsid w:val="00FC6C6B"/>
    <w:rsid w:val="00FD637E"/>
    <w:rsid w:val="00FF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6F67F"/>
  <w15:chartTrackingRefBased/>
  <w15:docId w15:val="{04936B07-413F-44AA-9B71-6ACF4FBEC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D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49A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60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60BA"/>
  </w:style>
  <w:style w:type="paragraph" w:styleId="Footer">
    <w:name w:val="footer"/>
    <w:basedOn w:val="Normal"/>
    <w:link w:val="FooterChar"/>
    <w:uiPriority w:val="99"/>
    <w:unhideWhenUsed/>
    <w:rsid w:val="00D360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6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cey.org.uk(Accesses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log.himam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45F31-6FC4-49F4-BEEB-28481723E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3186</TotalTime>
  <Pages>4</Pages>
  <Words>2325</Words>
  <Characters>13255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Louiseoliver1979@aol.com</dc:creator>
  <cp:keywords/>
  <dc:description/>
  <cp:lastModifiedBy>Louiseoliver1979@aol.com</cp:lastModifiedBy>
  <cp:revision>114</cp:revision>
  <cp:lastPrinted>2021-10-22T12:41:00Z</cp:lastPrinted>
  <dcterms:created xsi:type="dcterms:W3CDTF">2021-10-12T13:17:00Z</dcterms:created>
  <dcterms:modified xsi:type="dcterms:W3CDTF">2021-10-24T15:38:00Z</dcterms:modified>
</cp:coreProperties>
</file>