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850FC1" w14:textId="77777777" w:rsidR="002D4DCC" w:rsidRDefault="002D4DCC">
      <w:pPr>
        <w:widowControl w:val="0"/>
        <w:pBdr>
          <w:top w:val="nil"/>
          <w:left w:val="nil"/>
          <w:bottom w:val="nil"/>
          <w:right w:val="nil"/>
          <w:between w:val="nil"/>
        </w:pBdr>
        <w:spacing w:after="0" w:line="276" w:lineRule="auto"/>
        <w:jc w:val="left"/>
        <w:rPr>
          <w:rFonts w:ascii="Arial" w:eastAsia="Arial" w:hAnsi="Arial" w:cs="Arial"/>
          <w:color w:val="000000"/>
          <w:sz w:val="22"/>
          <w:szCs w:val="22"/>
        </w:rPr>
      </w:pPr>
    </w:p>
    <w:tbl>
      <w:tblPr>
        <w:tblStyle w:val="a"/>
        <w:tblW w:w="10348" w:type="dxa"/>
        <w:tblInd w:w="-601" w:type="dxa"/>
        <w:tblLayout w:type="fixed"/>
        <w:tblLook w:val="0400" w:firstRow="0" w:lastRow="0" w:firstColumn="0" w:lastColumn="0" w:noHBand="0" w:noVBand="1"/>
      </w:tblPr>
      <w:tblGrid>
        <w:gridCol w:w="3439"/>
        <w:gridCol w:w="960"/>
        <w:gridCol w:w="580"/>
        <w:gridCol w:w="760"/>
        <w:gridCol w:w="960"/>
        <w:gridCol w:w="960"/>
        <w:gridCol w:w="960"/>
        <w:gridCol w:w="1729"/>
      </w:tblGrid>
      <w:tr w:rsidR="002D4DCC" w14:paraId="45556C2C" w14:textId="77777777">
        <w:trPr>
          <w:trHeight w:val="300"/>
        </w:trPr>
        <w:tc>
          <w:tcPr>
            <w:tcW w:w="3439" w:type="dxa"/>
            <w:tcBorders>
              <w:top w:val="nil"/>
              <w:left w:val="nil"/>
              <w:bottom w:val="single" w:sz="4" w:space="0" w:color="000000"/>
              <w:right w:val="nil"/>
            </w:tcBorders>
            <w:vAlign w:val="bottom"/>
          </w:tcPr>
          <w:p w14:paraId="67BA1210" w14:textId="77777777" w:rsidR="002D4DCC" w:rsidRDefault="002D4DCC"/>
        </w:tc>
        <w:tc>
          <w:tcPr>
            <w:tcW w:w="960" w:type="dxa"/>
            <w:tcBorders>
              <w:top w:val="nil"/>
              <w:left w:val="nil"/>
              <w:bottom w:val="single" w:sz="4" w:space="0" w:color="000000"/>
              <w:right w:val="nil"/>
            </w:tcBorders>
            <w:vAlign w:val="bottom"/>
          </w:tcPr>
          <w:p w14:paraId="6853DD6E" w14:textId="77777777" w:rsidR="002D4DCC" w:rsidRDefault="002D4DCC">
            <w:pPr>
              <w:spacing w:after="200" w:line="276" w:lineRule="auto"/>
              <w:jc w:val="left"/>
              <w:rPr>
                <w:rFonts w:ascii="Calibri" w:eastAsia="Calibri" w:hAnsi="Calibri" w:cs="Calibri"/>
                <w:sz w:val="20"/>
                <w:szCs w:val="20"/>
              </w:rPr>
            </w:pPr>
          </w:p>
        </w:tc>
        <w:tc>
          <w:tcPr>
            <w:tcW w:w="580" w:type="dxa"/>
            <w:tcBorders>
              <w:top w:val="nil"/>
              <w:left w:val="nil"/>
              <w:bottom w:val="single" w:sz="4" w:space="0" w:color="000000"/>
              <w:right w:val="nil"/>
            </w:tcBorders>
            <w:vAlign w:val="bottom"/>
          </w:tcPr>
          <w:p w14:paraId="7462BB32" w14:textId="77777777" w:rsidR="002D4DCC" w:rsidRDefault="002D4DCC">
            <w:pPr>
              <w:spacing w:after="200" w:line="276" w:lineRule="auto"/>
              <w:jc w:val="left"/>
              <w:rPr>
                <w:rFonts w:ascii="Calibri" w:eastAsia="Calibri" w:hAnsi="Calibri" w:cs="Calibri"/>
                <w:sz w:val="20"/>
                <w:szCs w:val="20"/>
              </w:rPr>
            </w:pPr>
          </w:p>
        </w:tc>
        <w:tc>
          <w:tcPr>
            <w:tcW w:w="760" w:type="dxa"/>
            <w:tcBorders>
              <w:top w:val="nil"/>
              <w:left w:val="nil"/>
              <w:bottom w:val="single" w:sz="4" w:space="0" w:color="000000"/>
              <w:right w:val="nil"/>
            </w:tcBorders>
            <w:vAlign w:val="bottom"/>
          </w:tcPr>
          <w:p w14:paraId="0AB45F22" w14:textId="77777777" w:rsidR="002D4DCC" w:rsidRDefault="002D4DCC">
            <w:pPr>
              <w:spacing w:after="200" w:line="276" w:lineRule="auto"/>
              <w:jc w:val="left"/>
              <w:rPr>
                <w:rFonts w:ascii="Calibri" w:eastAsia="Calibri" w:hAnsi="Calibri" w:cs="Calibri"/>
                <w:sz w:val="20"/>
                <w:szCs w:val="20"/>
              </w:rPr>
            </w:pPr>
          </w:p>
        </w:tc>
        <w:tc>
          <w:tcPr>
            <w:tcW w:w="960" w:type="dxa"/>
            <w:tcBorders>
              <w:top w:val="nil"/>
              <w:left w:val="nil"/>
              <w:bottom w:val="single" w:sz="4" w:space="0" w:color="000000"/>
              <w:right w:val="nil"/>
            </w:tcBorders>
            <w:vAlign w:val="bottom"/>
          </w:tcPr>
          <w:p w14:paraId="44B25978" w14:textId="77777777" w:rsidR="002D4DCC" w:rsidRDefault="002D4DCC">
            <w:pPr>
              <w:spacing w:after="200" w:line="276" w:lineRule="auto"/>
              <w:jc w:val="left"/>
              <w:rPr>
                <w:rFonts w:ascii="Calibri" w:eastAsia="Calibri" w:hAnsi="Calibri" w:cs="Calibri"/>
                <w:sz w:val="20"/>
                <w:szCs w:val="20"/>
              </w:rPr>
            </w:pPr>
          </w:p>
        </w:tc>
        <w:tc>
          <w:tcPr>
            <w:tcW w:w="960" w:type="dxa"/>
            <w:tcBorders>
              <w:top w:val="nil"/>
              <w:left w:val="nil"/>
              <w:bottom w:val="single" w:sz="4" w:space="0" w:color="000000"/>
              <w:right w:val="nil"/>
            </w:tcBorders>
            <w:vAlign w:val="bottom"/>
          </w:tcPr>
          <w:p w14:paraId="091F1A54" w14:textId="77777777" w:rsidR="002D4DCC" w:rsidRDefault="002D4DCC">
            <w:pPr>
              <w:spacing w:after="200" w:line="276" w:lineRule="auto"/>
              <w:jc w:val="left"/>
              <w:rPr>
                <w:rFonts w:ascii="Calibri" w:eastAsia="Calibri" w:hAnsi="Calibri" w:cs="Calibri"/>
                <w:sz w:val="20"/>
                <w:szCs w:val="20"/>
              </w:rPr>
            </w:pPr>
          </w:p>
        </w:tc>
        <w:tc>
          <w:tcPr>
            <w:tcW w:w="960" w:type="dxa"/>
            <w:tcBorders>
              <w:top w:val="nil"/>
              <w:left w:val="nil"/>
              <w:bottom w:val="single" w:sz="4" w:space="0" w:color="000000"/>
              <w:right w:val="nil"/>
            </w:tcBorders>
            <w:vAlign w:val="bottom"/>
          </w:tcPr>
          <w:p w14:paraId="0941B1CE" w14:textId="77777777" w:rsidR="002D4DCC" w:rsidRDefault="002D4DCC">
            <w:pPr>
              <w:spacing w:after="200" w:line="276" w:lineRule="auto"/>
              <w:jc w:val="left"/>
              <w:rPr>
                <w:rFonts w:ascii="Calibri" w:eastAsia="Calibri" w:hAnsi="Calibri" w:cs="Calibri"/>
                <w:sz w:val="20"/>
                <w:szCs w:val="20"/>
              </w:rPr>
            </w:pPr>
          </w:p>
        </w:tc>
        <w:tc>
          <w:tcPr>
            <w:tcW w:w="1729" w:type="dxa"/>
            <w:tcBorders>
              <w:top w:val="nil"/>
              <w:left w:val="nil"/>
              <w:bottom w:val="single" w:sz="4" w:space="0" w:color="000000"/>
              <w:right w:val="nil"/>
            </w:tcBorders>
            <w:vAlign w:val="bottom"/>
          </w:tcPr>
          <w:p w14:paraId="384EE289" w14:textId="77777777" w:rsidR="002D4DCC" w:rsidRDefault="002D4DCC">
            <w:pPr>
              <w:spacing w:after="200" w:line="276" w:lineRule="auto"/>
              <w:jc w:val="left"/>
              <w:rPr>
                <w:rFonts w:ascii="Calibri" w:eastAsia="Calibri" w:hAnsi="Calibri" w:cs="Calibri"/>
                <w:sz w:val="20"/>
                <w:szCs w:val="20"/>
              </w:rPr>
            </w:pPr>
          </w:p>
        </w:tc>
      </w:tr>
      <w:tr w:rsidR="002D4DCC" w14:paraId="204D6777" w14:textId="77777777">
        <w:trPr>
          <w:trHeight w:val="420"/>
        </w:trPr>
        <w:tc>
          <w:tcPr>
            <w:tcW w:w="3439" w:type="dxa"/>
            <w:tcBorders>
              <w:top w:val="nil"/>
              <w:left w:val="single" w:sz="4" w:space="0" w:color="000000"/>
              <w:bottom w:val="single" w:sz="4" w:space="0" w:color="000000"/>
              <w:right w:val="single" w:sz="4" w:space="0" w:color="000000"/>
            </w:tcBorders>
            <w:vAlign w:val="center"/>
          </w:tcPr>
          <w:p w14:paraId="7923BBFB" w14:textId="77777777" w:rsidR="002D4DCC" w:rsidRDefault="002D4DCC">
            <w:pPr>
              <w:spacing w:after="0" w:line="240" w:lineRule="auto"/>
              <w:jc w:val="left"/>
              <w:rPr>
                <w:rFonts w:ascii="Times" w:eastAsia="Times" w:hAnsi="Times" w:cs="Times"/>
                <w:b/>
                <w:sz w:val="28"/>
                <w:szCs w:val="28"/>
              </w:rPr>
            </w:pPr>
          </w:p>
          <w:p w14:paraId="6AEF90E1"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Student ID Number</w:t>
            </w:r>
          </w:p>
          <w:p w14:paraId="0395FBF5" w14:textId="77777777" w:rsidR="002D4DCC" w:rsidRDefault="002D4DCC">
            <w:pPr>
              <w:spacing w:after="0" w:line="240" w:lineRule="auto"/>
              <w:jc w:val="left"/>
              <w:rPr>
                <w:rFonts w:ascii="Times" w:eastAsia="Times" w:hAnsi="Times" w:cs="Times"/>
                <w:b/>
                <w:sz w:val="28"/>
                <w:szCs w:val="28"/>
              </w:rPr>
            </w:pPr>
          </w:p>
        </w:tc>
        <w:tc>
          <w:tcPr>
            <w:tcW w:w="6909" w:type="dxa"/>
            <w:gridSpan w:val="7"/>
            <w:tcBorders>
              <w:top w:val="single" w:sz="4" w:space="0" w:color="000000"/>
              <w:left w:val="nil"/>
              <w:bottom w:val="single" w:sz="4" w:space="0" w:color="000000"/>
              <w:right w:val="single" w:sz="4" w:space="0" w:color="000000"/>
            </w:tcBorders>
            <w:vAlign w:val="center"/>
          </w:tcPr>
          <w:p w14:paraId="2BEF8EFE" w14:textId="77777777" w:rsidR="002D4DCC" w:rsidRDefault="00BA66B6">
            <w:pPr>
              <w:rPr>
                <w:rFonts w:ascii="Times" w:eastAsia="Times" w:hAnsi="Times" w:cs="Times"/>
                <w:b/>
                <w:sz w:val="28"/>
                <w:szCs w:val="28"/>
              </w:rPr>
            </w:pPr>
            <w:r>
              <w:rPr>
                <w:rFonts w:ascii="Times" w:eastAsia="Times" w:hAnsi="Times" w:cs="Times"/>
                <w:b/>
                <w:sz w:val="28"/>
                <w:szCs w:val="28"/>
              </w:rPr>
              <w:t>1919771</w:t>
            </w:r>
          </w:p>
        </w:tc>
      </w:tr>
      <w:tr w:rsidR="002D4DCC" w14:paraId="3A9B5175" w14:textId="77777777">
        <w:trPr>
          <w:trHeight w:val="420"/>
        </w:trPr>
        <w:tc>
          <w:tcPr>
            <w:tcW w:w="3439" w:type="dxa"/>
            <w:tcBorders>
              <w:top w:val="single" w:sz="4" w:space="0" w:color="000000"/>
              <w:left w:val="single" w:sz="4" w:space="0" w:color="000000"/>
              <w:bottom w:val="single" w:sz="4" w:space="0" w:color="000000"/>
              <w:right w:val="single" w:sz="4" w:space="0" w:color="000000"/>
            </w:tcBorders>
            <w:vAlign w:val="center"/>
          </w:tcPr>
          <w:p w14:paraId="5486F4C1"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Student name</w:t>
            </w:r>
          </w:p>
        </w:tc>
        <w:tc>
          <w:tcPr>
            <w:tcW w:w="6909" w:type="dxa"/>
            <w:gridSpan w:val="7"/>
            <w:tcBorders>
              <w:top w:val="single" w:sz="4" w:space="0" w:color="000000"/>
              <w:left w:val="nil"/>
              <w:bottom w:val="single" w:sz="4" w:space="0" w:color="000000"/>
              <w:right w:val="single" w:sz="4" w:space="0" w:color="000000"/>
            </w:tcBorders>
            <w:vAlign w:val="center"/>
          </w:tcPr>
          <w:p w14:paraId="5868769D" w14:textId="77777777" w:rsidR="002D4DCC" w:rsidRDefault="00BA66B6">
            <w:pPr>
              <w:rPr>
                <w:rFonts w:ascii="Times" w:eastAsia="Times" w:hAnsi="Times" w:cs="Times"/>
                <w:b/>
                <w:sz w:val="28"/>
                <w:szCs w:val="28"/>
              </w:rPr>
            </w:pPr>
            <w:r>
              <w:rPr>
                <w:rFonts w:ascii="Times" w:eastAsia="Times" w:hAnsi="Times" w:cs="Times"/>
                <w:b/>
                <w:sz w:val="28"/>
                <w:szCs w:val="28"/>
              </w:rPr>
              <w:t>MIHAELA-VIOLETA COCIUBA</w:t>
            </w:r>
          </w:p>
        </w:tc>
      </w:tr>
      <w:tr w:rsidR="002D4DCC" w14:paraId="273246F5" w14:textId="77777777">
        <w:trPr>
          <w:trHeight w:val="420"/>
        </w:trPr>
        <w:tc>
          <w:tcPr>
            <w:tcW w:w="3439" w:type="dxa"/>
            <w:tcBorders>
              <w:top w:val="single" w:sz="4" w:space="0" w:color="000000"/>
              <w:left w:val="single" w:sz="4" w:space="0" w:color="000000"/>
              <w:bottom w:val="single" w:sz="4" w:space="0" w:color="000000"/>
              <w:right w:val="single" w:sz="4" w:space="0" w:color="000000"/>
            </w:tcBorders>
            <w:vAlign w:val="center"/>
          </w:tcPr>
          <w:p w14:paraId="7390C8F9" w14:textId="77777777" w:rsidR="002D4DCC" w:rsidRDefault="002D4DCC">
            <w:pPr>
              <w:spacing w:after="0" w:line="240" w:lineRule="auto"/>
              <w:jc w:val="left"/>
              <w:rPr>
                <w:rFonts w:ascii="Times" w:eastAsia="Times" w:hAnsi="Times" w:cs="Times"/>
                <w:b/>
                <w:sz w:val="28"/>
                <w:szCs w:val="28"/>
              </w:rPr>
            </w:pPr>
          </w:p>
          <w:p w14:paraId="147ADFA3"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Programme Title</w:t>
            </w:r>
          </w:p>
        </w:tc>
        <w:tc>
          <w:tcPr>
            <w:tcW w:w="6909" w:type="dxa"/>
            <w:gridSpan w:val="7"/>
            <w:tcBorders>
              <w:top w:val="single" w:sz="4" w:space="0" w:color="000000"/>
              <w:left w:val="nil"/>
              <w:bottom w:val="single" w:sz="4" w:space="0" w:color="000000"/>
              <w:right w:val="single" w:sz="4" w:space="0" w:color="000000"/>
            </w:tcBorders>
            <w:vAlign w:val="center"/>
          </w:tcPr>
          <w:p w14:paraId="48E22856" w14:textId="77777777" w:rsidR="002D4DCC" w:rsidRDefault="00BA66B6">
            <w:pPr>
              <w:spacing w:after="0" w:line="240" w:lineRule="auto"/>
              <w:jc w:val="left"/>
              <w:rPr>
                <w:rFonts w:ascii="Times" w:eastAsia="Times" w:hAnsi="Times" w:cs="Times"/>
                <w:b/>
                <w:sz w:val="28"/>
                <w:szCs w:val="28"/>
              </w:rPr>
            </w:pPr>
            <w:r>
              <w:rPr>
                <w:rFonts w:ascii="Times" w:eastAsia="Times" w:hAnsi="Times" w:cs="Times"/>
                <w:sz w:val="28"/>
                <w:szCs w:val="28"/>
              </w:rPr>
              <w:t> </w:t>
            </w:r>
            <w:r>
              <w:rPr>
                <w:b/>
                <w:sz w:val="28"/>
                <w:szCs w:val="28"/>
              </w:rPr>
              <w:t>Certificate of Higher Education in Skills for the Workplace</w:t>
            </w:r>
          </w:p>
        </w:tc>
      </w:tr>
      <w:tr w:rsidR="002D4DCC" w14:paraId="6CE6BDFA" w14:textId="77777777">
        <w:trPr>
          <w:trHeight w:val="435"/>
        </w:trPr>
        <w:tc>
          <w:tcPr>
            <w:tcW w:w="3439" w:type="dxa"/>
            <w:tcBorders>
              <w:top w:val="nil"/>
              <w:left w:val="single" w:sz="4" w:space="0" w:color="000000"/>
              <w:bottom w:val="nil"/>
              <w:right w:val="single" w:sz="4" w:space="0" w:color="000000"/>
            </w:tcBorders>
            <w:vAlign w:val="center"/>
          </w:tcPr>
          <w:p w14:paraId="4ED8E511"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Module Title</w:t>
            </w:r>
          </w:p>
        </w:tc>
        <w:tc>
          <w:tcPr>
            <w:tcW w:w="6909" w:type="dxa"/>
            <w:gridSpan w:val="7"/>
            <w:tcBorders>
              <w:top w:val="single" w:sz="4" w:space="0" w:color="000000"/>
              <w:left w:val="nil"/>
              <w:bottom w:val="single" w:sz="4" w:space="0" w:color="000000"/>
              <w:right w:val="single" w:sz="4" w:space="0" w:color="000000"/>
            </w:tcBorders>
            <w:vAlign w:val="center"/>
          </w:tcPr>
          <w:p w14:paraId="71D8A2A0" w14:textId="77777777" w:rsidR="002D4DCC" w:rsidRDefault="00BA66B6">
            <w:pPr>
              <w:spacing w:after="0" w:line="240" w:lineRule="auto"/>
              <w:jc w:val="left"/>
              <w:rPr>
                <w:rFonts w:ascii="Quattrocento Sans" w:eastAsia="Quattrocento Sans" w:hAnsi="Quattrocento Sans" w:cs="Quattrocento Sans"/>
                <w:color w:val="00090E"/>
                <w:sz w:val="23"/>
                <w:szCs w:val="23"/>
                <w:u w:val="single"/>
                <w:shd w:val="clear" w:color="auto" w:fill="FBF7F5"/>
              </w:rPr>
            </w:pPr>
            <w:r>
              <w:rPr>
                <w:rFonts w:ascii="Times" w:eastAsia="Times" w:hAnsi="Times" w:cs="Times"/>
                <w:sz w:val="28"/>
                <w:szCs w:val="28"/>
              </w:rPr>
              <w:t> </w:t>
            </w:r>
            <w:r>
              <w:fldChar w:fldCharType="begin"/>
            </w:r>
            <w:r>
              <w:instrText xml:space="preserve"> HYPERLINK "https://moodle.uwtsd.ac.uk/course/view.php?id=6958" </w:instrText>
            </w:r>
            <w:r>
              <w:fldChar w:fldCharType="separate"/>
            </w:r>
          </w:p>
          <w:p w14:paraId="1EE3D215" w14:textId="77777777" w:rsidR="002D4DCC" w:rsidRDefault="00BA66B6">
            <w:pPr>
              <w:spacing w:after="280" w:line="240" w:lineRule="auto"/>
              <w:jc w:val="left"/>
              <w:rPr>
                <w:b/>
                <w:sz w:val="28"/>
                <w:szCs w:val="28"/>
              </w:rPr>
            </w:pPr>
            <w:r>
              <w:fldChar w:fldCharType="end"/>
            </w:r>
            <w:hyperlink r:id="rId8">
              <w:r>
                <w:rPr>
                  <w:rFonts w:ascii="Quattrocento Sans" w:eastAsia="Quattrocento Sans" w:hAnsi="Quattrocento Sans" w:cs="Quattrocento Sans"/>
                  <w:b/>
                  <w:color w:val="00090E"/>
                  <w:sz w:val="28"/>
                  <w:szCs w:val="28"/>
                  <w:u w:val="single"/>
                  <w:shd w:val="clear" w:color="auto" w:fill="FBF7F5"/>
                </w:rPr>
                <w:t>Academic and Employability Skills (BMSW4001_LON)</w:t>
              </w:r>
            </w:hyperlink>
            <w:r>
              <w:fldChar w:fldCharType="begin"/>
            </w:r>
            <w:r>
              <w:instrText xml:space="preserve"> HYPERLINK "https://moodle.uwtsd.ac.uk/course/view.php?id=6958" </w:instrText>
            </w:r>
            <w:r>
              <w:fldChar w:fldCharType="separate"/>
            </w:r>
          </w:p>
          <w:p w14:paraId="24FF3025" w14:textId="77777777" w:rsidR="002D4DCC" w:rsidRDefault="00BA66B6">
            <w:pPr>
              <w:spacing w:after="0" w:line="240" w:lineRule="auto"/>
              <w:jc w:val="left"/>
              <w:rPr>
                <w:rFonts w:ascii="Times" w:eastAsia="Times" w:hAnsi="Times" w:cs="Times"/>
                <w:sz w:val="28"/>
                <w:szCs w:val="28"/>
              </w:rPr>
            </w:pPr>
            <w:r>
              <w:fldChar w:fldCharType="end"/>
            </w:r>
          </w:p>
        </w:tc>
      </w:tr>
      <w:tr w:rsidR="002D4DCC" w14:paraId="567C0C7B" w14:textId="77777777">
        <w:trPr>
          <w:trHeight w:val="420"/>
        </w:trPr>
        <w:tc>
          <w:tcPr>
            <w:tcW w:w="3439" w:type="dxa"/>
            <w:tcBorders>
              <w:top w:val="single" w:sz="4" w:space="0" w:color="000000"/>
              <w:left w:val="single" w:sz="4" w:space="0" w:color="000000"/>
              <w:bottom w:val="single" w:sz="4" w:space="0" w:color="000000"/>
              <w:right w:val="single" w:sz="4" w:space="0" w:color="000000"/>
            </w:tcBorders>
            <w:vAlign w:val="center"/>
          </w:tcPr>
          <w:p w14:paraId="6B13050C"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 xml:space="preserve">Module Code </w:t>
            </w:r>
            <w:r>
              <w:rPr>
                <w:rFonts w:ascii="Times" w:eastAsia="Times" w:hAnsi="Times" w:cs="Times"/>
                <w:i/>
                <w:sz w:val="28"/>
                <w:szCs w:val="28"/>
              </w:rPr>
              <w:t>(listed on Moodle and in LTAFP)</w:t>
            </w:r>
          </w:p>
        </w:tc>
        <w:tc>
          <w:tcPr>
            <w:tcW w:w="6909" w:type="dxa"/>
            <w:gridSpan w:val="7"/>
            <w:tcBorders>
              <w:top w:val="single" w:sz="4" w:space="0" w:color="000000"/>
              <w:left w:val="nil"/>
              <w:bottom w:val="single" w:sz="4" w:space="0" w:color="000000"/>
              <w:right w:val="single" w:sz="4" w:space="0" w:color="000000"/>
            </w:tcBorders>
            <w:vAlign w:val="center"/>
          </w:tcPr>
          <w:p w14:paraId="53B5867C" w14:textId="77777777" w:rsidR="002D4DCC" w:rsidRDefault="00BA66B6">
            <w:pPr>
              <w:spacing w:after="0" w:line="240" w:lineRule="auto"/>
              <w:jc w:val="left"/>
              <w:rPr>
                <w:rFonts w:ascii="Times" w:eastAsia="Times" w:hAnsi="Times" w:cs="Times"/>
                <w:b/>
                <w:sz w:val="28"/>
                <w:szCs w:val="28"/>
              </w:rPr>
            </w:pPr>
            <w:r>
              <w:rPr>
                <w:b/>
                <w:sz w:val="28"/>
                <w:szCs w:val="28"/>
              </w:rPr>
              <w:t>BMSW4002</w:t>
            </w:r>
          </w:p>
          <w:p w14:paraId="75F516E3" w14:textId="77777777" w:rsidR="002D4DCC" w:rsidRDefault="002D4DCC">
            <w:pPr>
              <w:spacing w:after="0" w:line="240" w:lineRule="auto"/>
              <w:jc w:val="left"/>
              <w:rPr>
                <w:rFonts w:ascii="Times" w:eastAsia="Times" w:hAnsi="Times" w:cs="Times"/>
                <w:sz w:val="28"/>
                <w:szCs w:val="28"/>
              </w:rPr>
            </w:pPr>
          </w:p>
        </w:tc>
      </w:tr>
      <w:tr w:rsidR="002D4DCC" w14:paraId="3E71DECA" w14:textId="77777777">
        <w:trPr>
          <w:trHeight w:val="420"/>
        </w:trPr>
        <w:tc>
          <w:tcPr>
            <w:tcW w:w="3439" w:type="dxa"/>
            <w:tcBorders>
              <w:top w:val="single" w:sz="4" w:space="0" w:color="000000"/>
              <w:left w:val="single" w:sz="4" w:space="0" w:color="000000"/>
              <w:bottom w:val="single" w:sz="4" w:space="0" w:color="000000"/>
              <w:right w:val="single" w:sz="4" w:space="0" w:color="000000"/>
            </w:tcBorders>
            <w:vAlign w:val="center"/>
          </w:tcPr>
          <w:p w14:paraId="6FF7BB00"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Module Lecturer’s name</w:t>
            </w:r>
          </w:p>
        </w:tc>
        <w:tc>
          <w:tcPr>
            <w:tcW w:w="6909" w:type="dxa"/>
            <w:gridSpan w:val="7"/>
            <w:tcBorders>
              <w:top w:val="single" w:sz="4" w:space="0" w:color="000000"/>
              <w:left w:val="nil"/>
              <w:bottom w:val="single" w:sz="4" w:space="0" w:color="000000"/>
              <w:right w:val="single" w:sz="4" w:space="0" w:color="000000"/>
            </w:tcBorders>
            <w:vAlign w:val="center"/>
          </w:tcPr>
          <w:p w14:paraId="0DCDD38F" w14:textId="77777777" w:rsidR="002D4DCC" w:rsidRDefault="00BA66B6">
            <w:pPr>
              <w:spacing w:after="0" w:line="240" w:lineRule="auto"/>
              <w:jc w:val="left"/>
              <w:rPr>
                <w:rFonts w:ascii="Times" w:eastAsia="Times" w:hAnsi="Times" w:cs="Times"/>
                <w:sz w:val="28"/>
                <w:szCs w:val="28"/>
              </w:rPr>
            </w:pPr>
            <w:r>
              <w:rPr>
                <w:rFonts w:ascii="Times" w:eastAsia="Times" w:hAnsi="Times" w:cs="Times"/>
                <w:sz w:val="28"/>
                <w:szCs w:val="28"/>
              </w:rPr>
              <w:t> </w:t>
            </w:r>
            <w:proofErr w:type="spellStart"/>
            <w:r>
              <w:rPr>
                <w:rFonts w:ascii="Quattrocento Sans" w:eastAsia="Quattrocento Sans" w:hAnsi="Quattrocento Sans" w:cs="Quattrocento Sans"/>
                <w:b/>
                <w:color w:val="605E5C"/>
                <w:sz w:val="28"/>
                <w:szCs w:val="28"/>
                <w:highlight w:val="white"/>
              </w:rPr>
              <w:t>Toyin</w:t>
            </w:r>
            <w:proofErr w:type="spellEnd"/>
            <w:r>
              <w:rPr>
                <w:rFonts w:ascii="Quattrocento Sans" w:eastAsia="Quattrocento Sans" w:hAnsi="Quattrocento Sans" w:cs="Quattrocento Sans"/>
                <w:b/>
                <w:color w:val="605E5C"/>
                <w:sz w:val="28"/>
                <w:szCs w:val="28"/>
                <w:highlight w:val="white"/>
              </w:rPr>
              <w:t xml:space="preserve"> </w:t>
            </w:r>
            <w:proofErr w:type="spellStart"/>
            <w:r>
              <w:rPr>
                <w:rFonts w:ascii="Quattrocento Sans" w:eastAsia="Quattrocento Sans" w:hAnsi="Quattrocento Sans" w:cs="Quattrocento Sans"/>
                <w:b/>
                <w:color w:val="605E5C"/>
                <w:sz w:val="28"/>
                <w:szCs w:val="28"/>
                <w:highlight w:val="white"/>
              </w:rPr>
              <w:t>Adisa</w:t>
            </w:r>
            <w:proofErr w:type="spellEnd"/>
            <w:r>
              <w:rPr>
                <w:rFonts w:ascii="Quattrocento Sans" w:eastAsia="Quattrocento Sans" w:hAnsi="Quattrocento Sans" w:cs="Quattrocento Sans"/>
                <w:b/>
                <w:color w:val="605E5C"/>
                <w:sz w:val="28"/>
                <w:szCs w:val="28"/>
                <w:highlight w:val="white"/>
              </w:rPr>
              <w:t xml:space="preserve"> </w:t>
            </w:r>
          </w:p>
          <w:p w14:paraId="2C39BF6F" w14:textId="77777777" w:rsidR="002D4DCC" w:rsidRDefault="002D4DCC">
            <w:pPr>
              <w:spacing w:after="0" w:line="240" w:lineRule="auto"/>
              <w:jc w:val="left"/>
              <w:rPr>
                <w:rFonts w:ascii="Times" w:eastAsia="Times" w:hAnsi="Times" w:cs="Times"/>
                <w:sz w:val="28"/>
                <w:szCs w:val="28"/>
              </w:rPr>
            </w:pPr>
          </w:p>
        </w:tc>
      </w:tr>
      <w:tr w:rsidR="002D4DCC" w14:paraId="5BDFD668" w14:textId="77777777">
        <w:trPr>
          <w:trHeight w:val="825"/>
        </w:trPr>
        <w:tc>
          <w:tcPr>
            <w:tcW w:w="3439" w:type="dxa"/>
            <w:tcBorders>
              <w:top w:val="nil"/>
              <w:left w:val="single" w:sz="4" w:space="0" w:color="000000"/>
              <w:bottom w:val="single" w:sz="4" w:space="0" w:color="000000"/>
              <w:right w:val="single" w:sz="4" w:space="0" w:color="000000"/>
            </w:tcBorders>
            <w:vAlign w:val="center"/>
          </w:tcPr>
          <w:p w14:paraId="317CC094"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 xml:space="preserve">Coursework Title </w:t>
            </w:r>
          </w:p>
        </w:tc>
        <w:tc>
          <w:tcPr>
            <w:tcW w:w="6909" w:type="dxa"/>
            <w:gridSpan w:val="7"/>
            <w:tcBorders>
              <w:top w:val="single" w:sz="4" w:space="0" w:color="000000"/>
              <w:left w:val="nil"/>
              <w:bottom w:val="single" w:sz="4" w:space="0" w:color="000000"/>
              <w:right w:val="single" w:sz="4" w:space="0" w:color="000000"/>
            </w:tcBorders>
            <w:vAlign w:val="center"/>
          </w:tcPr>
          <w:p w14:paraId="19F4B566" w14:textId="77777777" w:rsidR="002D4DCC" w:rsidRDefault="00BA66B6">
            <w:pPr>
              <w:spacing w:after="0" w:line="240" w:lineRule="auto"/>
              <w:jc w:val="left"/>
              <w:rPr>
                <w:rFonts w:ascii="Times" w:eastAsia="Times" w:hAnsi="Times" w:cs="Times"/>
                <w:sz w:val="28"/>
                <w:szCs w:val="28"/>
              </w:rPr>
            </w:pPr>
            <w:r>
              <w:rPr>
                <w:rFonts w:ascii="Times" w:eastAsia="Times" w:hAnsi="Times" w:cs="Times"/>
                <w:sz w:val="28"/>
                <w:szCs w:val="28"/>
              </w:rPr>
              <w:t xml:space="preserve">Assignment </w:t>
            </w:r>
          </w:p>
        </w:tc>
      </w:tr>
      <w:tr w:rsidR="002D4DCC" w14:paraId="79BD10D9" w14:textId="77777777">
        <w:trPr>
          <w:trHeight w:val="405"/>
        </w:trPr>
        <w:tc>
          <w:tcPr>
            <w:tcW w:w="3439" w:type="dxa"/>
            <w:tcBorders>
              <w:top w:val="nil"/>
              <w:left w:val="single" w:sz="4" w:space="0" w:color="000000"/>
              <w:bottom w:val="single" w:sz="4" w:space="0" w:color="000000"/>
              <w:right w:val="single" w:sz="4" w:space="0" w:color="000000"/>
            </w:tcBorders>
            <w:vAlign w:val="center"/>
          </w:tcPr>
          <w:p w14:paraId="35313125"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Word Count</w:t>
            </w:r>
          </w:p>
        </w:tc>
        <w:tc>
          <w:tcPr>
            <w:tcW w:w="2300" w:type="dxa"/>
            <w:gridSpan w:val="3"/>
            <w:tcBorders>
              <w:top w:val="single" w:sz="4" w:space="0" w:color="000000"/>
              <w:left w:val="nil"/>
              <w:bottom w:val="single" w:sz="4" w:space="0" w:color="000000"/>
              <w:right w:val="nil"/>
            </w:tcBorders>
            <w:vAlign w:val="center"/>
          </w:tcPr>
          <w:p w14:paraId="3B37185B" w14:textId="3FE90DDD" w:rsidR="002D4DCC" w:rsidRDefault="006F4E9F">
            <w:pPr>
              <w:spacing w:after="0" w:line="240" w:lineRule="auto"/>
              <w:rPr>
                <w:rFonts w:ascii="Times" w:eastAsia="Times" w:hAnsi="Times" w:cs="Times"/>
                <w:b/>
                <w:sz w:val="28"/>
                <w:szCs w:val="28"/>
              </w:rPr>
            </w:pPr>
            <w:bookmarkStart w:id="0" w:name="_gjdgxs" w:colFirst="0" w:colLast="0"/>
            <w:bookmarkEnd w:id="0"/>
            <w:r>
              <w:rPr>
                <w:rFonts w:ascii="Times" w:eastAsia="Times" w:hAnsi="Times" w:cs="Times"/>
                <w:b/>
                <w:sz w:val="28"/>
                <w:szCs w:val="28"/>
              </w:rPr>
              <w:t>2008</w:t>
            </w:r>
          </w:p>
        </w:tc>
        <w:tc>
          <w:tcPr>
            <w:tcW w:w="1920" w:type="dxa"/>
            <w:gridSpan w:val="2"/>
            <w:tcBorders>
              <w:top w:val="single" w:sz="4" w:space="0" w:color="000000"/>
              <w:left w:val="single" w:sz="4" w:space="0" w:color="000000"/>
              <w:bottom w:val="single" w:sz="4" w:space="0" w:color="000000"/>
              <w:right w:val="single" w:sz="4" w:space="0" w:color="000000"/>
            </w:tcBorders>
            <w:vAlign w:val="center"/>
          </w:tcPr>
          <w:p w14:paraId="4BAE3293"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Date Submitted</w:t>
            </w:r>
          </w:p>
        </w:tc>
        <w:tc>
          <w:tcPr>
            <w:tcW w:w="2689" w:type="dxa"/>
            <w:gridSpan w:val="2"/>
            <w:tcBorders>
              <w:top w:val="single" w:sz="4" w:space="0" w:color="000000"/>
              <w:left w:val="nil"/>
              <w:bottom w:val="single" w:sz="4" w:space="0" w:color="000000"/>
              <w:right w:val="single" w:sz="4" w:space="0" w:color="000000"/>
            </w:tcBorders>
            <w:vAlign w:val="center"/>
          </w:tcPr>
          <w:p w14:paraId="74D7113C" w14:textId="77777777" w:rsidR="002D4DCC" w:rsidRDefault="00BA66B6">
            <w:pPr>
              <w:spacing w:after="0" w:line="240" w:lineRule="auto"/>
              <w:jc w:val="left"/>
              <w:rPr>
                <w:rFonts w:ascii="Times" w:eastAsia="Times" w:hAnsi="Times" w:cs="Times"/>
                <w:b/>
                <w:sz w:val="28"/>
                <w:szCs w:val="28"/>
              </w:rPr>
            </w:pPr>
            <w:r>
              <w:rPr>
                <w:rFonts w:ascii="Times" w:eastAsia="Times" w:hAnsi="Times" w:cs="Times"/>
                <w:b/>
                <w:sz w:val="28"/>
                <w:szCs w:val="28"/>
              </w:rPr>
              <w:t>04/01/2021</w:t>
            </w:r>
          </w:p>
        </w:tc>
      </w:tr>
      <w:tr w:rsidR="002D4DCC" w14:paraId="14358C9A" w14:textId="77777777">
        <w:trPr>
          <w:trHeight w:val="405"/>
        </w:trPr>
        <w:tc>
          <w:tcPr>
            <w:tcW w:w="3439" w:type="dxa"/>
            <w:tcBorders>
              <w:top w:val="single" w:sz="4" w:space="0" w:color="000000"/>
              <w:left w:val="nil"/>
              <w:bottom w:val="nil"/>
              <w:right w:val="nil"/>
            </w:tcBorders>
            <w:vAlign w:val="center"/>
          </w:tcPr>
          <w:p w14:paraId="653C3DF4" w14:textId="77777777" w:rsidR="002D4DCC" w:rsidRDefault="002D4DCC">
            <w:pPr>
              <w:spacing w:after="0" w:line="240" w:lineRule="auto"/>
              <w:jc w:val="left"/>
              <w:rPr>
                <w:rFonts w:ascii="Times" w:eastAsia="Times" w:hAnsi="Times" w:cs="Times"/>
                <w:b/>
                <w:sz w:val="28"/>
                <w:szCs w:val="28"/>
              </w:rPr>
            </w:pPr>
          </w:p>
        </w:tc>
        <w:tc>
          <w:tcPr>
            <w:tcW w:w="2300" w:type="dxa"/>
            <w:gridSpan w:val="3"/>
            <w:tcBorders>
              <w:top w:val="single" w:sz="4" w:space="0" w:color="000000"/>
              <w:left w:val="nil"/>
              <w:bottom w:val="nil"/>
              <w:right w:val="nil"/>
            </w:tcBorders>
            <w:vAlign w:val="center"/>
          </w:tcPr>
          <w:p w14:paraId="5321B3D9" w14:textId="77777777" w:rsidR="002D4DCC" w:rsidRDefault="002D4DCC">
            <w:pPr>
              <w:spacing w:after="0" w:line="240" w:lineRule="auto"/>
              <w:jc w:val="left"/>
              <w:rPr>
                <w:rFonts w:ascii="Times" w:eastAsia="Times" w:hAnsi="Times" w:cs="Times"/>
                <w:sz w:val="28"/>
                <w:szCs w:val="28"/>
              </w:rPr>
            </w:pPr>
          </w:p>
        </w:tc>
        <w:tc>
          <w:tcPr>
            <w:tcW w:w="1920" w:type="dxa"/>
            <w:gridSpan w:val="2"/>
            <w:tcBorders>
              <w:top w:val="single" w:sz="4" w:space="0" w:color="000000"/>
              <w:left w:val="nil"/>
              <w:bottom w:val="nil"/>
              <w:right w:val="nil"/>
            </w:tcBorders>
            <w:vAlign w:val="center"/>
          </w:tcPr>
          <w:p w14:paraId="4EFD6F7C" w14:textId="77777777" w:rsidR="002D4DCC" w:rsidRDefault="002D4DCC">
            <w:pPr>
              <w:spacing w:after="0" w:line="240" w:lineRule="auto"/>
              <w:jc w:val="left"/>
              <w:rPr>
                <w:rFonts w:ascii="Times" w:eastAsia="Times" w:hAnsi="Times" w:cs="Times"/>
                <w:b/>
                <w:sz w:val="28"/>
                <w:szCs w:val="28"/>
              </w:rPr>
            </w:pPr>
          </w:p>
        </w:tc>
        <w:tc>
          <w:tcPr>
            <w:tcW w:w="2689" w:type="dxa"/>
            <w:gridSpan w:val="2"/>
            <w:tcBorders>
              <w:top w:val="single" w:sz="4" w:space="0" w:color="000000"/>
              <w:left w:val="nil"/>
              <w:bottom w:val="nil"/>
              <w:right w:val="nil"/>
            </w:tcBorders>
            <w:vAlign w:val="center"/>
          </w:tcPr>
          <w:p w14:paraId="6BAAD836" w14:textId="77777777" w:rsidR="002D4DCC" w:rsidRDefault="002D4DCC">
            <w:pPr>
              <w:spacing w:after="0" w:line="240" w:lineRule="auto"/>
              <w:jc w:val="left"/>
              <w:rPr>
                <w:rFonts w:ascii="Times" w:eastAsia="Times" w:hAnsi="Times" w:cs="Times"/>
                <w:b/>
                <w:sz w:val="28"/>
                <w:szCs w:val="28"/>
              </w:rPr>
            </w:pPr>
          </w:p>
        </w:tc>
      </w:tr>
    </w:tbl>
    <w:p w14:paraId="655FA285" w14:textId="77777777" w:rsidR="002D4DCC" w:rsidRDefault="002D4DCC"/>
    <w:p w14:paraId="20EAB976" w14:textId="77777777" w:rsidR="002D4DCC" w:rsidRDefault="002D4DCC"/>
    <w:p w14:paraId="67D9A1FB" w14:textId="77777777" w:rsidR="002D4DCC" w:rsidRDefault="002D4DCC"/>
    <w:p w14:paraId="23280A47" w14:textId="77777777" w:rsidR="002D4DCC" w:rsidRDefault="002D4DCC"/>
    <w:p w14:paraId="521F1571" w14:textId="77777777" w:rsidR="002D4DCC" w:rsidRDefault="002D4DCC"/>
    <w:p w14:paraId="0D866D1D" w14:textId="77777777" w:rsidR="002D4DCC" w:rsidRDefault="002D4DCC"/>
    <w:p w14:paraId="7914BBF0" w14:textId="77777777" w:rsidR="002D4DCC" w:rsidRDefault="002D4DCC"/>
    <w:p w14:paraId="2B7ACE31" w14:textId="77777777" w:rsidR="002D4DCC" w:rsidRDefault="002D4DCC"/>
    <w:p w14:paraId="2144E5C6" w14:textId="77777777" w:rsidR="002D4DCC" w:rsidRDefault="002D4DCC"/>
    <w:p w14:paraId="6B2FAAB4" w14:textId="77777777" w:rsidR="002D4DCC" w:rsidRDefault="002D4DCC"/>
    <w:p w14:paraId="1EB4AA10" w14:textId="77777777" w:rsidR="002D4DCC" w:rsidRDefault="002D4DCC"/>
    <w:p w14:paraId="13ECE63B" w14:textId="77777777" w:rsidR="002D4DCC" w:rsidRDefault="00BA66B6">
      <w:pPr>
        <w:pBdr>
          <w:top w:val="nil"/>
          <w:left w:val="nil"/>
          <w:bottom w:val="nil"/>
          <w:right w:val="nil"/>
          <w:between w:val="nil"/>
        </w:pBdr>
        <w:spacing w:after="0"/>
        <w:jc w:val="center"/>
        <w:rPr>
          <w:color w:val="000000"/>
          <w:sz w:val="40"/>
          <w:szCs w:val="40"/>
        </w:rPr>
      </w:pPr>
      <w:bookmarkStart w:id="1" w:name="_30j0zll" w:colFirst="0" w:colLast="0"/>
      <w:bookmarkEnd w:id="1"/>
      <w:r>
        <w:rPr>
          <w:color w:val="000000"/>
          <w:sz w:val="40"/>
          <w:szCs w:val="40"/>
        </w:rPr>
        <w:t>Table of content</w:t>
      </w:r>
      <w:r>
        <w:rPr>
          <w:color w:val="000000"/>
          <w:sz w:val="40"/>
          <w:szCs w:val="40"/>
        </w:rPr>
        <w:tab/>
      </w:r>
    </w:p>
    <w:p w14:paraId="024924AD" w14:textId="77777777" w:rsidR="002D4DCC" w:rsidRDefault="002D4DCC">
      <w:pPr>
        <w:pBdr>
          <w:top w:val="nil"/>
          <w:left w:val="nil"/>
          <w:bottom w:val="nil"/>
          <w:right w:val="nil"/>
          <w:between w:val="nil"/>
        </w:pBdr>
        <w:spacing w:after="0"/>
        <w:rPr>
          <w:color w:val="000000"/>
        </w:rPr>
      </w:pPr>
    </w:p>
    <w:sdt>
      <w:sdtPr>
        <w:id w:val="932313083"/>
        <w:docPartObj>
          <w:docPartGallery w:val="Table of Contents"/>
          <w:docPartUnique/>
        </w:docPartObj>
      </w:sdtPr>
      <w:sdtEndPr/>
      <w:sdtContent>
        <w:p w14:paraId="4B10C003" w14:textId="77777777" w:rsidR="002D4DCC" w:rsidRDefault="00BA66B6">
          <w:pPr>
            <w:pBdr>
              <w:top w:val="nil"/>
              <w:left w:val="nil"/>
              <w:bottom w:val="nil"/>
              <w:right w:val="nil"/>
              <w:between w:val="nil"/>
            </w:pBdr>
            <w:tabs>
              <w:tab w:val="right" w:pos="9016"/>
            </w:tabs>
            <w:spacing w:after="100"/>
            <w:rPr>
              <w:rFonts w:ascii="Calibri" w:eastAsia="Calibri" w:hAnsi="Calibri" w:cs="Calibri"/>
              <w:color w:val="000000"/>
              <w:sz w:val="36"/>
              <w:szCs w:val="36"/>
            </w:rPr>
          </w:pPr>
          <w:r>
            <w:fldChar w:fldCharType="begin"/>
          </w:r>
          <w:r>
            <w:instrText xml:space="preserve"> TOC \h \u \z </w:instrText>
          </w:r>
          <w:r>
            <w:fldChar w:fldCharType="separate"/>
          </w:r>
        </w:p>
        <w:p w14:paraId="5CA311A6"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1fob9te">
            <w:r w:rsidR="00BA66B6">
              <w:rPr>
                <w:color w:val="000000"/>
                <w:sz w:val="36"/>
                <w:szCs w:val="36"/>
              </w:rPr>
              <w:t>Introduction</w:t>
            </w:r>
            <w:r w:rsidR="00BA66B6">
              <w:rPr>
                <w:color w:val="000000"/>
                <w:sz w:val="36"/>
                <w:szCs w:val="36"/>
              </w:rPr>
              <w:tab/>
              <w:t>3</w:t>
            </w:r>
          </w:hyperlink>
        </w:p>
        <w:p w14:paraId="76E906FC"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3znysh7">
            <w:r w:rsidR="00BA66B6">
              <w:rPr>
                <w:color w:val="000000"/>
                <w:sz w:val="36"/>
                <w:szCs w:val="36"/>
              </w:rPr>
              <w:t>CV Writing</w:t>
            </w:r>
            <w:r w:rsidR="00BA66B6">
              <w:rPr>
                <w:color w:val="000000"/>
                <w:sz w:val="36"/>
                <w:szCs w:val="36"/>
              </w:rPr>
              <w:tab/>
              <w:t>3</w:t>
            </w:r>
          </w:hyperlink>
        </w:p>
        <w:p w14:paraId="64BDF126"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2et92p0">
            <w:r w:rsidR="00BA66B6">
              <w:rPr>
                <w:color w:val="000000"/>
                <w:sz w:val="36"/>
                <w:szCs w:val="36"/>
              </w:rPr>
              <w:t>Cover Letter Writing</w:t>
            </w:r>
            <w:r w:rsidR="00BA66B6">
              <w:rPr>
                <w:color w:val="000000"/>
                <w:sz w:val="36"/>
                <w:szCs w:val="36"/>
              </w:rPr>
              <w:tab/>
              <w:t>4</w:t>
            </w:r>
          </w:hyperlink>
        </w:p>
        <w:p w14:paraId="65D92588"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tyjcwt">
            <w:r w:rsidR="00BA66B6">
              <w:rPr>
                <w:color w:val="000000"/>
                <w:sz w:val="36"/>
                <w:szCs w:val="36"/>
              </w:rPr>
              <w:t>Public Speaking and Giving Presentations</w:t>
            </w:r>
            <w:r w:rsidR="00BA66B6">
              <w:rPr>
                <w:color w:val="000000"/>
                <w:sz w:val="36"/>
                <w:szCs w:val="36"/>
              </w:rPr>
              <w:tab/>
              <w:t>5</w:t>
            </w:r>
          </w:hyperlink>
        </w:p>
        <w:p w14:paraId="5681AD5E" w14:textId="77777777" w:rsidR="002D4DCC" w:rsidRDefault="00EF5805">
          <w:pPr>
            <w:pBdr>
              <w:top w:val="nil"/>
              <w:left w:val="nil"/>
              <w:bottom w:val="nil"/>
              <w:right w:val="nil"/>
              <w:between w:val="nil"/>
            </w:pBdr>
            <w:tabs>
              <w:tab w:val="right" w:pos="9016"/>
            </w:tabs>
            <w:spacing w:after="100"/>
            <w:rPr>
              <w:color w:val="000000"/>
              <w:sz w:val="36"/>
              <w:szCs w:val="36"/>
            </w:rPr>
          </w:pPr>
          <w:hyperlink w:anchor="_3dy6vkm">
            <w:r w:rsidR="00BA66B6">
              <w:rPr>
                <w:color w:val="000000"/>
                <w:sz w:val="36"/>
                <w:szCs w:val="36"/>
              </w:rPr>
              <w:t>Academic Writing</w:t>
            </w:r>
            <w:r w:rsidR="00BA66B6">
              <w:rPr>
                <w:color w:val="000000"/>
                <w:sz w:val="36"/>
                <w:szCs w:val="36"/>
              </w:rPr>
              <w:tab/>
              <w:t>6</w:t>
            </w:r>
          </w:hyperlink>
        </w:p>
        <w:p w14:paraId="47E4DC9E"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1t3h5sf">
            <w:r w:rsidR="00BA66B6">
              <w:rPr>
                <w:color w:val="000000"/>
                <w:sz w:val="36"/>
                <w:szCs w:val="36"/>
              </w:rPr>
              <w:t>Conclusion</w:t>
            </w:r>
            <w:r w:rsidR="00BA66B6">
              <w:rPr>
                <w:color w:val="000000"/>
                <w:sz w:val="36"/>
                <w:szCs w:val="36"/>
              </w:rPr>
              <w:tab/>
              <w:t>7</w:t>
            </w:r>
          </w:hyperlink>
        </w:p>
        <w:p w14:paraId="31F081B3" w14:textId="77777777" w:rsidR="002D4DCC" w:rsidRDefault="00EF5805">
          <w:pPr>
            <w:pBdr>
              <w:top w:val="nil"/>
              <w:left w:val="nil"/>
              <w:bottom w:val="nil"/>
              <w:right w:val="nil"/>
              <w:between w:val="nil"/>
            </w:pBdr>
            <w:tabs>
              <w:tab w:val="right" w:pos="9016"/>
            </w:tabs>
            <w:spacing w:after="100"/>
            <w:rPr>
              <w:rFonts w:ascii="Calibri" w:eastAsia="Calibri" w:hAnsi="Calibri" w:cs="Calibri"/>
              <w:color w:val="000000"/>
              <w:sz w:val="36"/>
              <w:szCs w:val="36"/>
            </w:rPr>
          </w:pPr>
          <w:hyperlink w:anchor="_4d34og8">
            <w:r w:rsidR="00BA66B6">
              <w:rPr>
                <w:color w:val="000000"/>
                <w:sz w:val="36"/>
                <w:szCs w:val="36"/>
              </w:rPr>
              <w:t>References</w:t>
            </w:r>
            <w:r w:rsidR="00BA66B6">
              <w:rPr>
                <w:color w:val="000000"/>
                <w:sz w:val="36"/>
                <w:szCs w:val="36"/>
              </w:rPr>
              <w:tab/>
              <w:t>8</w:t>
            </w:r>
          </w:hyperlink>
        </w:p>
        <w:p w14:paraId="72AC83DF" w14:textId="77777777" w:rsidR="002D4DCC" w:rsidRDefault="00BA66B6">
          <w:pPr>
            <w:pBdr>
              <w:top w:val="nil"/>
              <w:left w:val="nil"/>
              <w:bottom w:val="nil"/>
              <w:right w:val="nil"/>
              <w:between w:val="nil"/>
            </w:pBdr>
            <w:spacing w:after="0"/>
            <w:rPr>
              <w:color w:val="000000"/>
            </w:rPr>
          </w:pPr>
          <w:r>
            <w:fldChar w:fldCharType="end"/>
          </w:r>
        </w:p>
      </w:sdtContent>
    </w:sdt>
    <w:p w14:paraId="5F4BE5AA" w14:textId="77777777" w:rsidR="002D4DCC" w:rsidRDefault="002D4DCC">
      <w:pPr>
        <w:pBdr>
          <w:top w:val="nil"/>
          <w:left w:val="nil"/>
          <w:bottom w:val="nil"/>
          <w:right w:val="nil"/>
          <w:between w:val="nil"/>
        </w:pBdr>
        <w:spacing w:after="0"/>
        <w:rPr>
          <w:color w:val="000000"/>
        </w:rPr>
      </w:pPr>
    </w:p>
    <w:p w14:paraId="7DB69B12" w14:textId="77777777" w:rsidR="002D4DCC" w:rsidRDefault="002D4DCC">
      <w:pPr>
        <w:pBdr>
          <w:top w:val="nil"/>
          <w:left w:val="nil"/>
          <w:bottom w:val="nil"/>
          <w:right w:val="nil"/>
          <w:between w:val="nil"/>
        </w:pBdr>
        <w:spacing w:after="0"/>
        <w:rPr>
          <w:color w:val="000000"/>
        </w:rPr>
      </w:pPr>
    </w:p>
    <w:p w14:paraId="61680C74" w14:textId="77777777" w:rsidR="002D4DCC" w:rsidRDefault="002D4DCC">
      <w:pPr>
        <w:pBdr>
          <w:top w:val="nil"/>
          <w:left w:val="nil"/>
          <w:bottom w:val="nil"/>
          <w:right w:val="nil"/>
          <w:between w:val="nil"/>
        </w:pBdr>
        <w:spacing w:after="0"/>
        <w:rPr>
          <w:color w:val="000000"/>
        </w:rPr>
      </w:pPr>
    </w:p>
    <w:p w14:paraId="6FB2B559" w14:textId="77777777" w:rsidR="002D4DCC" w:rsidRDefault="002D4DCC">
      <w:pPr>
        <w:pBdr>
          <w:top w:val="nil"/>
          <w:left w:val="nil"/>
          <w:bottom w:val="nil"/>
          <w:right w:val="nil"/>
          <w:between w:val="nil"/>
        </w:pBdr>
        <w:spacing w:after="0"/>
        <w:rPr>
          <w:color w:val="000000"/>
        </w:rPr>
      </w:pPr>
    </w:p>
    <w:p w14:paraId="35E41729" w14:textId="77777777" w:rsidR="002D4DCC" w:rsidRDefault="002D4DCC">
      <w:pPr>
        <w:pBdr>
          <w:top w:val="nil"/>
          <w:left w:val="nil"/>
          <w:bottom w:val="nil"/>
          <w:right w:val="nil"/>
          <w:between w:val="nil"/>
        </w:pBdr>
        <w:spacing w:after="0"/>
        <w:rPr>
          <w:color w:val="000000"/>
        </w:rPr>
      </w:pPr>
    </w:p>
    <w:p w14:paraId="0A59553E" w14:textId="77777777" w:rsidR="002D4DCC" w:rsidRDefault="002D4DCC">
      <w:pPr>
        <w:pBdr>
          <w:top w:val="nil"/>
          <w:left w:val="nil"/>
          <w:bottom w:val="nil"/>
          <w:right w:val="nil"/>
          <w:between w:val="nil"/>
        </w:pBdr>
        <w:spacing w:after="0"/>
        <w:rPr>
          <w:color w:val="000000"/>
        </w:rPr>
      </w:pPr>
    </w:p>
    <w:p w14:paraId="2027DABB" w14:textId="77777777" w:rsidR="002D4DCC" w:rsidRDefault="002D4DCC">
      <w:pPr>
        <w:pBdr>
          <w:top w:val="nil"/>
          <w:left w:val="nil"/>
          <w:bottom w:val="nil"/>
          <w:right w:val="nil"/>
          <w:between w:val="nil"/>
        </w:pBdr>
        <w:spacing w:after="0"/>
        <w:rPr>
          <w:color w:val="000000"/>
        </w:rPr>
      </w:pPr>
    </w:p>
    <w:p w14:paraId="33FEFC0B" w14:textId="77777777" w:rsidR="002D4DCC" w:rsidRDefault="002D4DCC">
      <w:pPr>
        <w:pBdr>
          <w:top w:val="nil"/>
          <w:left w:val="nil"/>
          <w:bottom w:val="nil"/>
          <w:right w:val="nil"/>
          <w:between w:val="nil"/>
        </w:pBdr>
        <w:spacing w:after="0"/>
        <w:rPr>
          <w:color w:val="000000"/>
        </w:rPr>
      </w:pPr>
    </w:p>
    <w:p w14:paraId="5818101B" w14:textId="77777777" w:rsidR="002D4DCC" w:rsidRDefault="002D4DCC">
      <w:pPr>
        <w:pBdr>
          <w:top w:val="nil"/>
          <w:left w:val="nil"/>
          <w:bottom w:val="nil"/>
          <w:right w:val="nil"/>
          <w:between w:val="nil"/>
        </w:pBdr>
        <w:spacing w:after="0"/>
        <w:rPr>
          <w:color w:val="000000"/>
        </w:rPr>
      </w:pPr>
    </w:p>
    <w:p w14:paraId="2E2EBB0B" w14:textId="77777777" w:rsidR="002D4DCC" w:rsidRDefault="002D4DCC">
      <w:pPr>
        <w:pBdr>
          <w:top w:val="nil"/>
          <w:left w:val="nil"/>
          <w:bottom w:val="nil"/>
          <w:right w:val="nil"/>
          <w:between w:val="nil"/>
        </w:pBdr>
        <w:spacing w:after="0"/>
        <w:rPr>
          <w:color w:val="000000"/>
        </w:rPr>
      </w:pPr>
    </w:p>
    <w:p w14:paraId="51CA69AA" w14:textId="77777777" w:rsidR="002D4DCC" w:rsidRDefault="002D4DCC">
      <w:pPr>
        <w:pBdr>
          <w:top w:val="nil"/>
          <w:left w:val="nil"/>
          <w:bottom w:val="nil"/>
          <w:right w:val="nil"/>
          <w:between w:val="nil"/>
        </w:pBdr>
        <w:spacing w:after="0"/>
        <w:rPr>
          <w:color w:val="000000"/>
        </w:rPr>
      </w:pPr>
    </w:p>
    <w:p w14:paraId="5D448256" w14:textId="77777777" w:rsidR="002D4DCC" w:rsidRDefault="002D4DCC">
      <w:pPr>
        <w:pBdr>
          <w:top w:val="nil"/>
          <w:left w:val="nil"/>
          <w:bottom w:val="nil"/>
          <w:right w:val="nil"/>
          <w:between w:val="nil"/>
        </w:pBdr>
        <w:spacing w:after="0"/>
        <w:rPr>
          <w:color w:val="000000"/>
        </w:rPr>
      </w:pPr>
    </w:p>
    <w:p w14:paraId="28490671" w14:textId="77777777" w:rsidR="002D4DCC" w:rsidRDefault="002D4DCC">
      <w:pPr>
        <w:pBdr>
          <w:top w:val="nil"/>
          <w:left w:val="nil"/>
          <w:bottom w:val="nil"/>
          <w:right w:val="nil"/>
          <w:between w:val="nil"/>
        </w:pBdr>
        <w:spacing w:after="0"/>
        <w:rPr>
          <w:color w:val="000000"/>
        </w:rPr>
      </w:pPr>
    </w:p>
    <w:p w14:paraId="7D85B343" w14:textId="77777777" w:rsidR="002D4DCC" w:rsidRDefault="002D4DCC">
      <w:pPr>
        <w:pBdr>
          <w:top w:val="nil"/>
          <w:left w:val="nil"/>
          <w:bottom w:val="nil"/>
          <w:right w:val="nil"/>
          <w:between w:val="nil"/>
        </w:pBdr>
        <w:spacing w:after="0"/>
        <w:rPr>
          <w:color w:val="000000"/>
        </w:rPr>
      </w:pPr>
    </w:p>
    <w:p w14:paraId="2F396684" w14:textId="29A00AEF" w:rsidR="002D4DCC" w:rsidRPr="00AB14D4" w:rsidRDefault="00BA66B6" w:rsidP="00AB14D4">
      <w:pPr>
        <w:pBdr>
          <w:top w:val="nil"/>
          <w:left w:val="nil"/>
          <w:bottom w:val="nil"/>
          <w:right w:val="nil"/>
          <w:between w:val="nil"/>
        </w:pBdr>
        <w:spacing w:after="0"/>
        <w:rPr>
          <w:color w:val="000000"/>
        </w:rPr>
      </w:pPr>
      <w:r>
        <w:rPr>
          <w:color w:val="000000"/>
        </w:rPr>
        <w:t xml:space="preserve">                                                   </w:t>
      </w:r>
    </w:p>
    <w:p w14:paraId="481EA4ED" w14:textId="77777777" w:rsidR="002D4DCC" w:rsidRDefault="00BA66B6">
      <w:pPr>
        <w:jc w:val="center"/>
        <w:rPr>
          <w:b/>
          <w:sz w:val="40"/>
          <w:szCs w:val="40"/>
        </w:rPr>
      </w:pPr>
      <w:r>
        <w:rPr>
          <w:b/>
          <w:sz w:val="40"/>
          <w:szCs w:val="40"/>
        </w:rPr>
        <w:lastRenderedPageBreak/>
        <w:t>Introduction</w:t>
      </w:r>
    </w:p>
    <w:p w14:paraId="5AAA032B" w14:textId="77777777" w:rsidR="002D4DCC" w:rsidRDefault="00BA66B6">
      <w:pPr>
        <w:jc w:val="center"/>
        <w:rPr>
          <w:sz w:val="40"/>
          <w:szCs w:val="40"/>
        </w:rPr>
      </w:pPr>
      <w:r>
        <w:rPr>
          <w:noProof/>
        </w:rPr>
        <w:drawing>
          <wp:inline distT="0" distB="0" distL="0" distR="0" wp14:anchorId="309514B3" wp14:editId="6247E8B3">
            <wp:extent cx="5966984" cy="2547701"/>
            <wp:effectExtent l="0" t="0" r="0" b="0"/>
            <wp:docPr id="1" name="image1.png" descr="Introductions Images, Stock Photos &amp; Vectors | Shutterstock"/>
            <wp:cNvGraphicFramePr/>
            <a:graphic xmlns:a="http://schemas.openxmlformats.org/drawingml/2006/main">
              <a:graphicData uri="http://schemas.openxmlformats.org/drawingml/2006/picture">
                <pic:pic xmlns:pic="http://schemas.openxmlformats.org/drawingml/2006/picture">
                  <pic:nvPicPr>
                    <pic:cNvPr id="0" name="image1.png" descr="Introductions Images, Stock Photos &amp; Vectors | Shutterstock"/>
                    <pic:cNvPicPr preferRelativeResize="0"/>
                  </pic:nvPicPr>
                  <pic:blipFill>
                    <a:blip r:embed="rId9"/>
                    <a:srcRect/>
                    <a:stretch>
                      <a:fillRect/>
                    </a:stretch>
                  </pic:blipFill>
                  <pic:spPr>
                    <a:xfrm>
                      <a:off x="0" y="0"/>
                      <a:ext cx="5966984" cy="2547701"/>
                    </a:xfrm>
                    <a:prstGeom prst="rect">
                      <a:avLst/>
                    </a:prstGeom>
                    <a:ln/>
                  </pic:spPr>
                </pic:pic>
              </a:graphicData>
            </a:graphic>
          </wp:inline>
        </w:drawing>
      </w:r>
    </w:p>
    <w:p w14:paraId="76B982CB" w14:textId="2BF9C8C9" w:rsidR="00A1210A" w:rsidRPr="00AB14D4" w:rsidRDefault="00A1210A" w:rsidP="00A1210A">
      <w:pPr>
        <w:ind w:firstLine="720"/>
      </w:pPr>
      <w:r w:rsidRPr="00AB14D4">
        <w:t xml:space="preserve">According to Victor </w:t>
      </w:r>
      <w:proofErr w:type="spellStart"/>
      <w:r w:rsidRPr="00AB14D4">
        <w:t>Yocco</w:t>
      </w:r>
      <w:proofErr w:type="spellEnd"/>
      <w:r w:rsidRPr="00AB14D4">
        <w:t xml:space="preserve"> (2018) reflection is the best way to know yourself, analyse the information you </w:t>
      </w:r>
      <w:r w:rsidR="004F41A8" w:rsidRPr="00AB14D4">
        <w:t>acquire</w:t>
      </w:r>
      <w:r w:rsidRPr="00AB14D4">
        <w:t xml:space="preserve"> during the process of learning, on personal and professional level.</w:t>
      </w:r>
    </w:p>
    <w:p w14:paraId="39274072" w14:textId="6555D172" w:rsidR="004F41A8" w:rsidRPr="00AB14D4" w:rsidRDefault="008D6B0D" w:rsidP="008D6B0D">
      <w:pPr>
        <w:ind w:firstLine="720"/>
      </w:pPr>
      <w:r w:rsidRPr="00AB14D4">
        <w:t xml:space="preserve">All the experiences lived in the past, feelings, the knowledge are the starting point for the reflection process. The models of reflection like Gibb’s ‘Reflective Cycle’ (1988) , Kolb’s ‘Experiential Learning Cycle’ (1984) or Driscoll’s Model (1994) are some of the models used in order to make the most from this experience. (Rouse, </w:t>
      </w:r>
      <w:proofErr w:type="spellStart"/>
      <w:r w:rsidRPr="00AB14D4">
        <w:t>n.d.</w:t>
      </w:r>
      <w:proofErr w:type="spellEnd"/>
      <w:r w:rsidRPr="00AB14D4">
        <w:t>)</w:t>
      </w:r>
    </w:p>
    <w:p w14:paraId="4234D52A" w14:textId="7FB533BB" w:rsidR="002D4DCC" w:rsidRPr="00AB14D4" w:rsidRDefault="00B834D8" w:rsidP="00AB14D4">
      <w:pPr>
        <w:ind w:firstLine="720"/>
      </w:pPr>
      <w:r>
        <w:rPr>
          <w:noProof/>
        </w:rPr>
        <w:drawing>
          <wp:anchor distT="0" distB="0" distL="114300" distR="114300" simplePos="0" relativeHeight="251658240" behindDoc="1" locked="0" layoutInCell="1" allowOverlap="1" wp14:anchorId="3B157EF8" wp14:editId="76254D31">
            <wp:simplePos x="0" y="0"/>
            <wp:positionH relativeFrom="margin">
              <wp:align>left</wp:align>
            </wp:positionH>
            <wp:positionV relativeFrom="paragraph">
              <wp:posOffset>831215</wp:posOffset>
            </wp:positionV>
            <wp:extent cx="3886200" cy="2971194"/>
            <wp:effectExtent l="19050" t="19050" r="19050" b="19685"/>
            <wp:wrapTight wrapText="bothSides">
              <wp:wrapPolygon edited="0">
                <wp:start x="-106" y="-138"/>
                <wp:lineTo x="-106" y="21605"/>
                <wp:lineTo x="21600" y="21605"/>
                <wp:lineTo x="21600" y="-138"/>
                <wp:lineTo x="-106" y="-138"/>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86200" cy="2971194"/>
                    </a:xfrm>
                    <a:prstGeom prst="rect">
                      <a:avLst/>
                    </a:prstGeom>
                    <a:ln cmpd="sng">
                      <a:solidFill>
                        <a:schemeClr val="accent1"/>
                      </a:solidFill>
                    </a:ln>
                  </pic:spPr>
                </pic:pic>
              </a:graphicData>
            </a:graphic>
            <wp14:sizeRelH relativeFrom="margin">
              <wp14:pctWidth>0</wp14:pctWidth>
            </wp14:sizeRelH>
            <wp14:sizeRelV relativeFrom="margin">
              <wp14:pctHeight>0</wp14:pctHeight>
            </wp14:sizeRelV>
          </wp:anchor>
        </w:drawing>
      </w:r>
      <w:r w:rsidR="00BA66B6" w:rsidRPr="00AB14D4">
        <w:t>In this assessment I decide</w:t>
      </w:r>
      <w:r w:rsidR="00AB14D4">
        <w:t>d</w:t>
      </w:r>
      <w:r w:rsidR="00BA66B6" w:rsidRPr="00AB14D4">
        <w:t xml:space="preserve"> to </w:t>
      </w:r>
      <w:r w:rsidR="008D6B0D" w:rsidRPr="00AB14D4">
        <w:t>use Kolb’s reflection cycle</w:t>
      </w:r>
      <w:r w:rsidR="00AB14D4" w:rsidRPr="00AB14D4">
        <w:t xml:space="preserve"> and </w:t>
      </w:r>
      <w:r w:rsidR="00BA66B6" w:rsidRPr="00AB14D4">
        <w:t xml:space="preserve">write about CV writing, Cover letter writing, Public Speaking and </w:t>
      </w:r>
      <w:r w:rsidR="00735D77" w:rsidRPr="00AB14D4">
        <w:t>Gi</w:t>
      </w:r>
      <w:r w:rsidR="00BA66B6" w:rsidRPr="00AB14D4">
        <w:t xml:space="preserve">ving presentations and Academic Writing, </w:t>
      </w:r>
      <w:r w:rsidR="00AB14D4" w:rsidRPr="00AB14D4">
        <w:t xml:space="preserve">and the </w:t>
      </w:r>
      <w:r w:rsidR="00BA66B6" w:rsidRPr="00AB14D4">
        <w:t xml:space="preserve">reason </w:t>
      </w:r>
      <w:r w:rsidR="00AB14D4" w:rsidRPr="00AB14D4">
        <w:t xml:space="preserve">behind </w:t>
      </w:r>
      <w:r w:rsidR="00BA66B6" w:rsidRPr="00AB14D4">
        <w:t xml:space="preserve">my decision is that </w:t>
      </w:r>
      <w:r w:rsidR="00AB14D4" w:rsidRPr="00AB14D4">
        <w:t>all these topics are important and can make the difference in my professional and student life.</w:t>
      </w:r>
    </w:p>
    <w:p w14:paraId="075D4CC1" w14:textId="3C435F8B" w:rsidR="002D4DCC" w:rsidRPr="00AB14D4" w:rsidRDefault="00AB14D4" w:rsidP="00B834D8">
      <w:r>
        <w:t>According to Dr Nicole Brown this model has four stages</w:t>
      </w:r>
      <w:r w:rsidR="00B834D8">
        <w:t>, is starting with the personal experience which is analysed in the next stages and the outcome of this analyse has to be an action plan.</w:t>
      </w:r>
    </w:p>
    <w:p w14:paraId="01E5DC4D" w14:textId="100F50B5" w:rsidR="002D4DCC" w:rsidRDefault="00BA66B6" w:rsidP="00B834D8">
      <w:pPr>
        <w:jc w:val="center"/>
        <w:rPr>
          <w:b/>
          <w:sz w:val="40"/>
          <w:szCs w:val="40"/>
        </w:rPr>
      </w:pPr>
      <w:r>
        <w:rPr>
          <w:b/>
          <w:sz w:val="40"/>
          <w:szCs w:val="40"/>
        </w:rPr>
        <w:t>CV Writing</w:t>
      </w:r>
    </w:p>
    <w:p w14:paraId="6A413210" w14:textId="77777777" w:rsidR="002D4DCC" w:rsidRDefault="00BA66B6">
      <w:pPr>
        <w:jc w:val="center"/>
        <w:rPr>
          <w:b/>
          <w:sz w:val="40"/>
          <w:szCs w:val="40"/>
        </w:rPr>
      </w:pPr>
      <w:r>
        <w:rPr>
          <w:noProof/>
        </w:rPr>
        <w:lastRenderedPageBreak/>
        <w:drawing>
          <wp:inline distT="0" distB="0" distL="0" distR="0" wp14:anchorId="7BB6F46A" wp14:editId="34CB7B19">
            <wp:extent cx="6388873" cy="3440054"/>
            <wp:effectExtent l="0" t="0" r="0" b="0"/>
            <wp:docPr id="3" name="image3.png" descr="https://s30876.pcdn.co/wp-content/uploads/Writing-A-CV-1170x630.jpg"/>
            <wp:cNvGraphicFramePr/>
            <a:graphic xmlns:a="http://schemas.openxmlformats.org/drawingml/2006/main">
              <a:graphicData uri="http://schemas.openxmlformats.org/drawingml/2006/picture">
                <pic:pic xmlns:pic="http://schemas.openxmlformats.org/drawingml/2006/picture">
                  <pic:nvPicPr>
                    <pic:cNvPr id="0" name="image3.png" descr="https://s30876.pcdn.co/wp-content/uploads/Writing-A-CV-1170x630.jpg"/>
                    <pic:cNvPicPr preferRelativeResize="0"/>
                  </pic:nvPicPr>
                  <pic:blipFill>
                    <a:blip r:embed="rId11"/>
                    <a:srcRect/>
                    <a:stretch>
                      <a:fillRect/>
                    </a:stretch>
                  </pic:blipFill>
                  <pic:spPr>
                    <a:xfrm>
                      <a:off x="0" y="0"/>
                      <a:ext cx="6388873" cy="3440054"/>
                    </a:xfrm>
                    <a:prstGeom prst="rect">
                      <a:avLst/>
                    </a:prstGeom>
                    <a:ln/>
                  </pic:spPr>
                </pic:pic>
              </a:graphicData>
            </a:graphic>
          </wp:inline>
        </w:drawing>
      </w:r>
    </w:p>
    <w:p w14:paraId="1406A799" w14:textId="17B5B65E" w:rsidR="002D4DCC" w:rsidRPr="00857255" w:rsidRDefault="00B834D8" w:rsidP="00AB14D4">
      <w:pPr>
        <w:ind w:firstLine="720"/>
      </w:pPr>
      <w:r w:rsidRPr="00857255">
        <w:t>According to National Careers Service a CV is the brief of all your aptitudes, work experience and qualifications</w:t>
      </w:r>
      <w:r w:rsidR="00BA66B6" w:rsidRPr="00857255">
        <w:t xml:space="preserve">. </w:t>
      </w:r>
    </w:p>
    <w:p w14:paraId="7C8ABD91" w14:textId="5E48206D" w:rsidR="00FA63BE" w:rsidRPr="00857255" w:rsidRDefault="00B834D8">
      <w:r w:rsidRPr="00857255">
        <w:t xml:space="preserve">I had the opportunities to apply for few </w:t>
      </w:r>
      <w:r w:rsidR="00FA63BE" w:rsidRPr="00857255">
        <w:t>jobs</w:t>
      </w:r>
      <w:r w:rsidRPr="00857255">
        <w:t xml:space="preserve"> before and of course I had to hand over my CV to the employers.</w:t>
      </w:r>
      <w:r w:rsidR="00FA63BE" w:rsidRPr="00857255">
        <w:t xml:space="preserve"> I was aware that the CV has include my personal details, my work experience, hobbies and interests</w:t>
      </w:r>
      <w:r w:rsidR="00160A7F" w:rsidRPr="00857255">
        <w:t xml:space="preserve"> and I considered that I did a good job, what else can I do. I know myself, my capabilities, this should be enough. All they need to do is to call me and they will understand what kind of a person I am. An arrogant attitude, I would say now, after learning so many things about employability.</w:t>
      </w:r>
    </w:p>
    <w:p w14:paraId="2ACB180E" w14:textId="19E48EAD" w:rsidR="00FA63BE" w:rsidRPr="00857255" w:rsidRDefault="00FA63BE" w:rsidP="00160A7F">
      <w:pPr>
        <w:ind w:firstLine="720"/>
      </w:pPr>
      <w:r w:rsidRPr="00857255">
        <w:t>The question is what the CV writing lesson from this module changed for me? Did it bring anything new?</w:t>
      </w:r>
    </w:p>
    <w:p w14:paraId="7042307A" w14:textId="5E7D8AFD" w:rsidR="00FA63BE" w:rsidRPr="00857255" w:rsidRDefault="00FA63BE" w:rsidP="00160A7F">
      <w:pPr>
        <w:ind w:firstLine="720"/>
      </w:pPr>
      <w:r w:rsidRPr="00857255">
        <w:t>The answer is: yes. I didn’t know that the employers put so much accent on the employability skills, that I have to write down every single one of them, without repeating myself and in a short way.</w:t>
      </w:r>
    </w:p>
    <w:p w14:paraId="114A00F4" w14:textId="630C1CC2" w:rsidR="00FA63BE" w:rsidRPr="00857255" w:rsidRDefault="00FA63BE" w:rsidP="00160A7F">
      <w:pPr>
        <w:ind w:firstLine="720"/>
      </w:pPr>
      <w:r w:rsidRPr="00857255">
        <w:t>Also, I found out that a research of the company, trying to understand what they want to see in me, will bring me more chances to get the job.</w:t>
      </w:r>
    </w:p>
    <w:p w14:paraId="478C7DC9" w14:textId="1010D44F" w:rsidR="002D4DCC" w:rsidRPr="00857255" w:rsidRDefault="00FA63BE" w:rsidP="00160A7F">
      <w:pPr>
        <w:ind w:firstLine="720"/>
      </w:pPr>
      <w:r w:rsidRPr="00857255">
        <w:t>I learned that the aspect of the CV, the page structure, the length of the CV, using bullet proofs to emphasize the important aspect of my CV, all these tips are meant to get the employers attention.</w:t>
      </w:r>
    </w:p>
    <w:p w14:paraId="70ADA4F3" w14:textId="1B356E2E" w:rsidR="00160A7F" w:rsidRPr="00857255" w:rsidRDefault="00160A7F" w:rsidP="00160A7F">
      <w:pPr>
        <w:ind w:firstLine="720"/>
        <w:rPr>
          <w:color w:val="000000"/>
        </w:rPr>
      </w:pPr>
      <w:r w:rsidRPr="00857255">
        <w:lastRenderedPageBreak/>
        <w:t xml:space="preserve">So, after the CV writing class I definitely changed my CV. I removed the picture from my CV, I reduced a lot the information that I put in it, I emphasized my skills and my most important work experience and studies. I arrange them using a reverse chronological order. I can say that now I am wiser and if I will ever apply for a job, I will do it be more prepared for the interview. </w:t>
      </w:r>
    </w:p>
    <w:p w14:paraId="21B499C2" w14:textId="6BD0A8DC" w:rsidR="002D4DCC" w:rsidRDefault="002D4DCC">
      <w:pPr>
        <w:rPr>
          <w:sz w:val="28"/>
          <w:szCs w:val="28"/>
        </w:rPr>
      </w:pPr>
    </w:p>
    <w:p w14:paraId="287B690A" w14:textId="77777777" w:rsidR="002D4DCC" w:rsidRDefault="00BA66B6">
      <w:pPr>
        <w:jc w:val="center"/>
        <w:rPr>
          <w:rFonts w:ascii="Arial" w:eastAsia="Arial" w:hAnsi="Arial" w:cs="Arial"/>
          <w:b/>
          <w:color w:val="0B0C0C"/>
          <w:sz w:val="36"/>
          <w:szCs w:val="36"/>
        </w:rPr>
      </w:pPr>
      <w:r>
        <w:rPr>
          <w:rFonts w:ascii="Arial" w:eastAsia="Arial" w:hAnsi="Arial" w:cs="Arial"/>
          <w:b/>
          <w:color w:val="0B0C0C"/>
          <w:sz w:val="36"/>
          <w:szCs w:val="36"/>
        </w:rPr>
        <w:t>Cover letter</w:t>
      </w:r>
    </w:p>
    <w:p w14:paraId="21797C00" w14:textId="77777777" w:rsidR="002D4DCC" w:rsidRDefault="002D4DCC">
      <w:pPr>
        <w:jc w:val="center"/>
        <w:rPr>
          <w:rFonts w:ascii="Arial" w:eastAsia="Arial" w:hAnsi="Arial" w:cs="Arial"/>
          <w:b/>
          <w:color w:val="0B0C0C"/>
          <w:sz w:val="36"/>
          <w:szCs w:val="36"/>
        </w:rPr>
      </w:pPr>
    </w:p>
    <w:p w14:paraId="4C96DDE5" w14:textId="77777777" w:rsidR="002D4DCC" w:rsidRDefault="00BA66B6">
      <w:pPr>
        <w:rPr>
          <w:sz w:val="28"/>
          <w:szCs w:val="28"/>
        </w:rPr>
      </w:pPr>
      <w:r>
        <w:rPr>
          <w:noProof/>
        </w:rPr>
        <w:drawing>
          <wp:inline distT="0" distB="0" distL="0" distR="0" wp14:anchorId="7D3E39D5" wp14:editId="573D92B8">
            <wp:extent cx="5334000" cy="2000250"/>
            <wp:effectExtent l="0" t="0" r="0" b="0"/>
            <wp:docPr id="2" name="image2.png" descr="How to Write a Compelling Cover Letter for a Job | Money"/>
            <wp:cNvGraphicFramePr/>
            <a:graphic xmlns:a="http://schemas.openxmlformats.org/drawingml/2006/main">
              <a:graphicData uri="http://schemas.openxmlformats.org/drawingml/2006/picture">
                <pic:pic xmlns:pic="http://schemas.openxmlformats.org/drawingml/2006/picture">
                  <pic:nvPicPr>
                    <pic:cNvPr id="0" name="image2.png" descr="How to Write a Compelling Cover Letter for a Job | Money"/>
                    <pic:cNvPicPr preferRelativeResize="0"/>
                  </pic:nvPicPr>
                  <pic:blipFill>
                    <a:blip r:embed="rId12"/>
                    <a:srcRect/>
                    <a:stretch>
                      <a:fillRect/>
                    </a:stretch>
                  </pic:blipFill>
                  <pic:spPr>
                    <a:xfrm>
                      <a:off x="0" y="0"/>
                      <a:ext cx="5334000" cy="2000250"/>
                    </a:xfrm>
                    <a:prstGeom prst="rect">
                      <a:avLst/>
                    </a:prstGeom>
                    <a:ln/>
                  </pic:spPr>
                </pic:pic>
              </a:graphicData>
            </a:graphic>
          </wp:inline>
        </w:drawing>
      </w:r>
    </w:p>
    <w:p w14:paraId="5F4B7B4E" w14:textId="77777777" w:rsidR="002D4DCC" w:rsidRDefault="002D4DCC">
      <w:pPr>
        <w:rPr>
          <w:sz w:val="28"/>
          <w:szCs w:val="28"/>
        </w:rPr>
      </w:pPr>
    </w:p>
    <w:p w14:paraId="64DA145E" w14:textId="3D8C1AA4" w:rsidR="00C73432" w:rsidRPr="00A549C2" w:rsidRDefault="00C73432" w:rsidP="00C73432">
      <w:pPr>
        <w:rPr>
          <w:color w:val="0B0C0C"/>
          <w:shd w:val="clear" w:color="auto" w:fill="FFFFFF"/>
        </w:rPr>
      </w:pPr>
      <w:r>
        <w:rPr>
          <w:rFonts w:ascii="Arial" w:hAnsi="Arial" w:cs="Arial"/>
          <w:color w:val="0B0C0C"/>
          <w:sz w:val="29"/>
          <w:szCs w:val="29"/>
          <w:shd w:val="clear" w:color="auto" w:fill="FFFFFF"/>
        </w:rPr>
        <w:t xml:space="preserve"> </w:t>
      </w:r>
      <w:r>
        <w:rPr>
          <w:rFonts w:ascii="Arial" w:hAnsi="Arial" w:cs="Arial"/>
          <w:color w:val="0B0C0C"/>
          <w:sz w:val="29"/>
          <w:szCs w:val="29"/>
          <w:shd w:val="clear" w:color="auto" w:fill="FFFFFF"/>
        </w:rPr>
        <w:tab/>
      </w:r>
      <w:r w:rsidRPr="00A549C2">
        <w:rPr>
          <w:color w:val="0B0C0C"/>
          <w:shd w:val="clear" w:color="auto" w:fill="FFFFFF"/>
        </w:rPr>
        <w:t>What is a Cover Letter? According to National Careers Services (</w:t>
      </w:r>
      <w:proofErr w:type="spellStart"/>
      <w:r w:rsidRPr="00A549C2">
        <w:rPr>
          <w:color w:val="0B0C0C"/>
          <w:shd w:val="clear" w:color="auto" w:fill="FFFFFF"/>
        </w:rPr>
        <w:t>n.d.</w:t>
      </w:r>
      <w:proofErr w:type="spellEnd"/>
      <w:r w:rsidRPr="00A549C2">
        <w:rPr>
          <w:color w:val="0B0C0C"/>
          <w:shd w:val="clear" w:color="auto" w:fill="FFFFFF"/>
        </w:rPr>
        <w:t>) it is a letter with no more than four paragraphs meant to present me to the employers. Is the first step I am taking towards a job role and as a first impression, it is very important.</w:t>
      </w:r>
    </w:p>
    <w:p w14:paraId="42E6D839" w14:textId="53FA050B" w:rsidR="00C73432" w:rsidRPr="00A549C2" w:rsidRDefault="00C73432" w:rsidP="00857255">
      <w:pPr>
        <w:ind w:firstLine="720"/>
        <w:rPr>
          <w:color w:val="0B0C0C"/>
          <w:shd w:val="clear" w:color="auto" w:fill="FFFFFF"/>
        </w:rPr>
      </w:pPr>
      <w:r w:rsidRPr="00A549C2">
        <w:rPr>
          <w:color w:val="0B0C0C"/>
          <w:shd w:val="clear" w:color="auto" w:fill="FFFFFF"/>
        </w:rPr>
        <w:t>I have learned about Cover Letter this semester, together with the CV writing. Both had a strong impact on everything I knew about a job application.</w:t>
      </w:r>
    </w:p>
    <w:p w14:paraId="39A06BBC" w14:textId="1F568FD0" w:rsidR="00C73432" w:rsidRPr="00A549C2" w:rsidRDefault="00C73432" w:rsidP="00857255">
      <w:pPr>
        <w:ind w:firstLine="720"/>
        <w:rPr>
          <w:color w:val="0B0C0C"/>
          <w:shd w:val="clear" w:color="auto" w:fill="FFFFFF"/>
        </w:rPr>
      </w:pPr>
      <w:r w:rsidRPr="00A549C2">
        <w:rPr>
          <w:color w:val="0B0C0C"/>
          <w:shd w:val="clear" w:color="auto" w:fill="FFFFFF"/>
        </w:rPr>
        <w:t>What was new for me? Almost everything. For instance, I don’t need to repeat in the Cover Letter what I put in the CV, I need to complete my CV by the help of Cover Letter.</w:t>
      </w:r>
    </w:p>
    <w:p w14:paraId="56D7D0C3" w14:textId="7C93C556" w:rsidR="00C73432" w:rsidRPr="00A549C2" w:rsidRDefault="00C73432" w:rsidP="00857255">
      <w:pPr>
        <w:ind w:firstLine="720"/>
        <w:rPr>
          <w:color w:val="0B0C0C"/>
          <w:shd w:val="clear" w:color="auto" w:fill="FFFFFF"/>
        </w:rPr>
      </w:pPr>
      <w:r w:rsidRPr="00A549C2">
        <w:rPr>
          <w:color w:val="0B0C0C"/>
          <w:shd w:val="clear" w:color="auto" w:fill="FFFFFF"/>
        </w:rPr>
        <w:t xml:space="preserve">I discovered that I have to do a research about the company, try to send it to the appropriate person. I have to use an introduction formula and also, the way I end the Cover letter differs from case to case. </w:t>
      </w:r>
    </w:p>
    <w:p w14:paraId="4C066A41" w14:textId="0C4A5C32" w:rsidR="00857255" w:rsidRPr="00A549C2" w:rsidRDefault="00857255" w:rsidP="00857255">
      <w:pPr>
        <w:ind w:firstLine="720"/>
        <w:rPr>
          <w:color w:val="0B0C0C"/>
          <w:shd w:val="clear" w:color="auto" w:fill="FFFFFF"/>
        </w:rPr>
      </w:pPr>
      <w:r w:rsidRPr="00A549C2">
        <w:rPr>
          <w:color w:val="0B0C0C"/>
          <w:shd w:val="clear" w:color="auto" w:fill="FFFFFF"/>
        </w:rPr>
        <w:t>If I know the person to whom I address the Cover Letter I will use the name, if not my letter should star with: Dear Sir/Madame.</w:t>
      </w:r>
    </w:p>
    <w:p w14:paraId="1BBFA044" w14:textId="186B8D9A" w:rsidR="00857255" w:rsidRPr="00A549C2" w:rsidRDefault="00857255" w:rsidP="00857255">
      <w:pPr>
        <w:ind w:firstLine="720"/>
        <w:rPr>
          <w:color w:val="0B0C0C"/>
          <w:shd w:val="clear" w:color="auto" w:fill="FFFFFF"/>
        </w:rPr>
      </w:pPr>
      <w:r w:rsidRPr="00A549C2">
        <w:rPr>
          <w:color w:val="0B0C0C"/>
          <w:shd w:val="clear" w:color="auto" w:fill="FFFFFF"/>
        </w:rPr>
        <w:lastRenderedPageBreak/>
        <w:t xml:space="preserve">I was not aware that I have too thank in the end and ask polite for an interview. Also, the closing formula is </w:t>
      </w:r>
      <w:proofErr w:type="spellStart"/>
      <w:r w:rsidRPr="00A549C2">
        <w:rPr>
          <w:color w:val="0B0C0C"/>
          <w:shd w:val="clear" w:color="auto" w:fill="FFFFFF"/>
        </w:rPr>
        <w:t>different:,,yours</w:t>
      </w:r>
      <w:proofErr w:type="spellEnd"/>
      <w:r w:rsidRPr="00A549C2">
        <w:rPr>
          <w:color w:val="0B0C0C"/>
          <w:shd w:val="clear" w:color="auto" w:fill="FFFFFF"/>
        </w:rPr>
        <w:t xml:space="preserve"> sincerely’’ if you know the person and ,,yours faithfully’’ if you don’t know the person.</w:t>
      </w:r>
    </w:p>
    <w:p w14:paraId="21B78F3F" w14:textId="289E6676" w:rsidR="00857255" w:rsidRPr="00A549C2" w:rsidRDefault="00857255" w:rsidP="00857255">
      <w:pPr>
        <w:ind w:firstLine="720"/>
        <w:rPr>
          <w:color w:val="0B0C0C"/>
          <w:shd w:val="clear" w:color="auto" w:fill="FFFFFF"/>
        </w:rPr>
      </w:pPr>
      <w:r w:rsidRPr="00A549C2">
        <w:rPr>
          <w:color w:val="0B0C0C"/>
          <w:shd w:val="clear" w:color="auto" w:fill="FFFFFF"/>
        </w:rPr>
        <w:t>Am I wiser after getting all this information? Definitely, yes.</w:t>
      </w:r>
    </w:p>
    <w:p w14:paraId="7940C731" w14:textId="71240C68" w:rsidR="002D4DCC" w:rsidRDefault="00857255" w:rsidP="00857255">
      <w:pPr>
        <w:ind w:firstLine="720"/>
        <w:rPr>
          <w:rFonts w:ascii="Arial" w:eastAsia="Arial" w:hAnsi="Arial" w:cs="Arial"/>
          <w:b/>
          <w:color w:val="0B0C0C"/>
          <w:sz w:val="29"/>
          <w:szCs w:val="29"/>
          <w:highlight w:val="white"/>
        </w:rPr>
      </w:pPr>
      <w:r w:rsidRPr="00A549C2">
        <w:rPr>
          <w:color w:val="0B0C0C"/>
          <w:shd w:val="clear" w:color="auto" w:fill="FFFFFF"/>
        </w:rPr>
        <w:t>For sure, next time, my cover letter will be written in a proper way, I will pay attention on all those details that can confers me an advantage in front of other applicants</w:t>
      </w:r>
      <w:r>
        <w:rPr>
          <w:rFonts w:ascii="Arial" w:hAnsi="Arial" w:cs="Arial"/>
          <w:color w:val="0B0C0C"/>
          <w:sz w:val="29"/>
          <w:szCs w:val="29"/>
          <w:shd w:val="clear" w:color="auto" w:fill="FFFFFF"/>
        </w:rPr>
        <w:t>.</w:t>
      </w:r>
    </w:p>
    <w:p w14:paraId="45269212" w14:textId="77777777" w:rsidR="002D4DCC" w:rsidRDefault="002D4DCC">
      <w:pPr>
        <w:jc w:val="center"/>
        <w:rPr>
          <w:rFonts w:ascii="Arial" w:eastAsia="Arial" w:hAnsi="Arial" w:cs="Arial"/>
          <w:b/>
          <w:color w:val="0B0C0C"/>
          <w:sz w:val="29"/>
          <w:szCs w:val="29"/>
          <w:highlight w:val="white"/>
        </w:rPr>
      </w:pPr>
    </w:p>
    <w:p w14:paraId="73BE8C56" w14:textId="77777777" w:rsidR="002D4DCC" w:rsidRDefault="00BA66B6">
      <w:pPr>
        <w:jc w:val="center"/>
        <w:rPr>
          <w:rFonts w:ascii="Arial" w:eastAsia="Arial" w:hAnsi="Arial" w:cs="Arial"/>
          <w:b/>
          <w:color w:val="0B0C0C"/>
          <w:sz w:val="29"/>
          <w:szCs w:val="29"/>
          <w:highlight w:val="white"/>
        </w:rPr>
      </w:pPr>
      <w:r>
        <w:rPr>
          <w:rFonts w:ascii="Arial" w:eastAsia="Arial" w:hAnsi="Arial" w:cs="Arial"/>
          <w:b/>
          <w:color w:val="0B0C0C"/>
          <w:sz w:val="29"/>
          <w:szCs w:val="29"/>
          <w:highlight w:val="white"/>
        </w:rPr>
        <w:t>Public Speaking and Giving Presentations</w:t>
      </w:r>
    </w:p>
    <w:p w14:paraId="4A01CEAF" w14:textId="77777777" w:rsidR="002D4DCC" w:rsidRDefault="002D4DCC">
      <w:pPr>
        <w:rPr>
          <w:rFonts w:ascii="Arial" w:eastAsia="Arial" w:hAnsi="Arial" w:cs="Arial"/>
          <w:b/>
          <w:color w:val="0B0C0C"/>
          <w:sz w:val="29"/>
          <w:szCs w:val="29"/>
          <w:highlight w:val="white"/>
        </w:rPr>
      </w:pPr>
    </w:p>
    <w:p w14:paraId="69E03F50" w14:textId="26104255" w:rsidR="002D4DCC" w:rsidRDefault="00BA66B6">
      <w:pPr>
        <w:rPr>
          <w:rFonts w:ascii="Arial" w:eastAsia="Arial" w:hAnsi="Arial" w:cs="Arial"/>
          <w:b/>
          <w:color w:val="0B0C0C"/>
          <w:sz w:val="29"/>
          <w:szCs w:val="29"/>
          <w:highlight w:val="white"/>
        </w:rPr>
      </w:pPr>
      <w:r>
        <w:rPr>
          <w:noProof/>
        </w:rPr>
        <w:drawing>
          <wp:inline distT="0" distB="0" distL="0" distR="0" wp14:anchorId="70327DE0" wp14:editId="5C13DCD4">
            <wp:extent cx="6171408" cy="2117640"/>
            <wp:effectExtent l="0" t="0" r="0" b="0"/>
            <wp:docPr id="5" name="image5.png" descr="What are the Benefits of Public Speaking?"/>
            <wp:cNvGraphicFramePr/>
            <a:graphic xmlns:a="http://schemas.openxmlformats.org/drawingml/2006/main">
              <a:graphicData uri="http://schemas.openxmlformats.org/drawingml/2006/picture">
                <pic:pic xmlns:pic="http://schemas.openxmlformats.org/drawingml/2006/picture">
                  <pic:nvPicPr>
                    <pic:cNvPr id="0" name="image5.png" descr="What are the Benefits of Public Speaking?"/>
                    <pic:cNvPicPr preferRelativeResize="0"/>
                  </pic:nvPicPr>
                  <pic:blipFill>
                    <a:blip r:embed="rId13"/>
                    <a:srcRect/>
                    <a:stretch>
                      <a:fillRect/>
                    </a:stretch>
                  </pic:blipFill>
                  <pic:spPr>
                    <a:xfrm>
                      <a:off x="0" y="0"/>
                      <a:ext cx="6171408" cy="2117640"/>
                    </a:xfrm>
                    <a:prstGeom prst="rect">
                      <a:avLst/>
                    </a:prstGeom>
                    <a:ln/>
                  </pic:spPr>
                </pic:pic>
              </a:graphicData>
            </a:graphic>
          </wp:inline>
        </w:drawing>
      </w:r>
    </w:p>
    <w:p w14:paraId="1081C7C8" w14:textId="4781C1AC" w:rsidR="00006627" w:rsidRPr="00B42281" w:rsidRDefault="00006627" w:rsidP="0047605C">
      <w:pPr>
        <w:pStyle w:val="comp"/>
        <w:shd w:val="clear" w:color="auto" w:fill="FFFFFF"/>
        <w:spacing w:line="480" w:lineRule="auto"/>
        <w:ind w:firstLine="720"/>
      </w:pPr>
      <w:r w:rsidRPr="00B42281">
        <w:t>Public Speaking has a lot in common with giving presentation, as public speaking itself becomes a presentation that is kept in front of an audience. Public speaking is a soft skill and it is a valuable asset for any employer, people that master this skill can become successful leaders of an organization. (Doyle, 2019).</w:t>
      </w:r>
    </w:p>
    <w:p w14:paraId="2B16894C" w14:textId="1CEADDEA" w:rsidR="00F35438" w:rsidRPr="00B42281" w:rsidRDefault="00F35438" w:rsidP="0047605C">
      <w:pPr>
        <w:pStyle w:val="comp"/>
        <w:shd w:val="clear" w:color="auto" w:fill="FFFFFF"/>
        <w:spacing w:line="480" w:lineRule="auto"/>
        <w:ind w:firstLine="720"/>
        <w:rPr>
          <w:color w:val="575757"/>
          <w:shd w:val="clear" w:color="auto" w:fill="FFFFFF"/>
        </w:rPr>
      </w:pPr>
      <w:r w:rsidRPr="00B42281">
        <w:t>According to Glen Knight</w:t>
      </w:r>
      <w:r w:rsidR="0093147B" w:rsidRPr="00B42281">
        <w:t>, giving presentation in front of business executives, teachers, large audience it is not an easy task, but it is a powerful weapon when you want to ,,conquer’’ a business environment or the academic world. Sometimes you might get paralysed by the fear of speaking in front of so many people, but fortunately, there are few tips that can help you overcome the difficulties and be successful after all</w:t>
      </w:r>
      <w:r w:rsidRPr="00B42281">
        <w:rPr>
          <w:color w:val="575757"/>
          <w:shd w:val="clear" w:color="auto" w:fill="FFFFFF"/>
        </w:rPr>
        <w:t>.</w:t>
      </w:r>
    </w:p>
    <w:p w14:paraId="6D6B966C" w14:textId="77777777" w:rsidR="0047605C" w:rsidRDefault="0093147B" w:rsidP="0047605C">
      <w:pPr>
        <w:pStyle w:val="comp"/>
        <w:shd w:val="clear" w:color="auto" w:fill="FFFFFF"/>
        <w:spacing w:line="480" w:lineRule="auto"/>
        <w:ind w:firstLine="720"/>
        <w:rPr>
          <w:color w:val="575757"/>
          <w:shd w:val="clear" w:color="auto" w:fill="FFFFFF"/>
        </w:rPr>
      </w:pPr>
      <w:r w:rsidRPr="00B42281">
        <w:rPr>
          <w:color w:val="575757"/>
          <w:shd w:val="clear" w:color="auto" w:fill="FFFFFF"/>
        </w:rPr>
        <w:lastRenderedPageBreak/>
        <w:t>University, especially this module, was the place were I learned about public speaking and giving presentation in an academic way.</w:t>
      </w:r>
    </w:p>
    <w:p w14:paraId="3DF08308" w14:textId="07F19594" w:rsidR="0093147B" w:rsidRPr="00B42281" w:rsidRDefault="0093147B" w:rsidP="0047605C">
      <w:pPr>
        <w:pStyle w:val="comp"/>
        <w:shd w:val="clear" w:color="auto" w:fill="FFFFFF"/>
        <w:spacing w:line="480" w:lineRule="auto"/>
        <w:ind w:firstLine="720"/>
        <w:rPr>
          <w:color w:val="575757"/>
          <w:shd w:val="clear" w:color="auto" w:fill="FFFFFF"/>
        </w:rPr>
      </w:pPr>
      <w:r w:rsidRPr="00B42281">
        <w:rPr>
          <w:color w:val="575757"/>
          <w:shd w:val="clear" w:color="auto" w:fill="FFFFFF"/>
        </w:rPr>
        <w:t>I understood that tips like preparation, practice and performance are important.</w:t>
      </w:r>
      <w:r w:rsidR="0047605C">
        <w:rPr>
          <w:color w:val="575757"/>
          <w:shd w:val="clear" w:color="auto" w:fill="FFFFFF"/>
        </w:rPr>
        <w:t xml:space="preserve"> </w:t>
      </w:r>
      <w:r w:rsidRPr="00B42281">
        <w:rPr>
          <w:color w:val="575757"/>
          <w:shd w:val="clear" w:color="auto" w:fill="FFFFFF"/>
        </w:rPr>
        <w:t>Either I have to speak in public, either I have to give a presentation I need to be confident. I have to be aware of my audience, be aware of the things that might go wrong, always prepare back-up for crisis situation.</w:t>
      </w:r>
    </w:p>
    <w:p w14:paraId="3B8CE074" w14:textId="7F58B5F0" w:rsidR="00B42281" w:rsidRPr="00B42281" w:rsidRDefault="0093147B" w:rsidP="0047605C">
      <w:pPr>
        <w:pStyle w:val="comp"/>
        <w:shd w:val="clear" w:color="auto" w:fill="FFFFFF"/>
        <w:spacing w:line="480" w:lineRule="auto"/>
        <w:ind w:firstLine="720"/>
      </w:pPr>
      <w:r w:rsidRPr="00B42281">
        <w:rPr>
          <w:color w:val="575757"/>
          <w:shd w:val="clear" w:color="auto" w:fill="FFFFFF"/>
        </w:rPr>
        <w:t>I become aware, one more time, of the importance of communication skills</w:t>
      </w:r>
      <w:r w:rsidR="00B42281" w:rsidRPr="00B42281">
        <w:rPr>
          <w:color w:val="575757"/>
          <w:shd w:val="clear" w:color="auto" w:fill="FFFFFF"/>
        </w:rPr>
        <w:t xml:space="preserve">: </w:t>
      </w:r>
      <w:r w:rsidR="00B42281" w:rsidRPr="00B42281">
        <w:t>eye contact, gestures and body language, pace, voice projection, and responding to audience questions.</w:t>
      </w:r>
    </w:p>
    <w:p w14:paraId="0948BAB7" w14:textId="6468BB71" w:rsidR="00B42281" w:rsidRPr="00B42281" w:rsidRDefault="00B42281" w:rsidP="0047605C">
      <w:pPr>
        <w:pStyle w:val="comp"/>
        <w:shd w:val="clear" w:color="auto" w:fill="FFFFFF"/>
        <w:spacing w:line="480" w:lineRule="auto"/>
        <w:ind w:firstLine="720"/>
      </w:pPr>
      <w:r w:rsidRPr="00B42281">
        <w:t>The presentation is not only about showing a number of slides to my public, I need to transmit the information in a pleasant and attractive way.</w:t>
      </w:r>
    </w:p>
    <w:p w14:paraId="15A662C8" w14:textId="5AE04A2C" w:rsidR="002D4DCC" w:rsidRDefault="00B42281" w:rsidP="0047605C">
      <w:pPr>
        <w:pStyle w:val="comp"/>
        <w:shd w:val="clear" w:color="auto" w:fill="FFFFFF"/>
        <w:spacing w:line="480" w:lineRule="auto"/>
        <w:ind w:firstLine="720"/>
      </w:pPr>
      <w:r w:rsidRPr="00B42281">
        <w:t>My current job is to speak and explain how our policy works to all our employees and this lesson helped me a lot. I become more confident, I understood that I am the subject and that a smile can transmit so much</w:t>
      </w:r>
      <w:r>
        <w:rPr>
          <w:sz w:val="28"/>
          <w:szCs w:val="28"/>
        </w:rPr>
        <w:t>.</w:t>
      </w:r>
    </w:p>
    <w:p w14:paraId="2B2842B0" w14:textId="5A04168C" w:rsidR="002D4DCC" w:rsidRDefault="002D4DCC">
      <w:pPr>
        <w:jc w:val="center"/>
        <w:rPr>
          <w:b/>
          <w:sz w:val="36"/>
          <w:szCs w:val="36"/>
        </w:rPr>
      </w:pPr>
    </w:p>
    <w:p w14:paraId="69E1D325" w14:textId="77777777" w:rsidR="0047605C" w:rsidRDefault="0047605C">
      <w:pPr>
        <w:jc w:val="center"/>
        <w:rPr>
          <w:b/>
          <w:sz w:val="36"/>
          <w:szCs w:val="36"/>
        </w:rPr>
      </w:pPr>
    </w:p>
    <w:p w14:paraId="42931DF9" w14:textId="77777777" w:rsidR="002D4DCC" w:rsidRDefault="00BA66B6">
      <w:pPr>
        <w:jc w:val="center"/>
        <w:rPr>
          <w:b/>
          <w:sz w:val="36"/>
          <w:szCs w:val="36"/>
        </w:rPr>
      </w:pPr>
      <w:r>
        <w:rPr>
          <w:b/>
          <w:sz w:val="36"/>
          <w:szCs w:val="36"/>
        </w:rPr>
        <w:t>Academic Writing</w:t>
      </w:r>
    </w:p>
    <w:p w14:paraId="14957597" w14:textId="2914F534" w:rsidR="0047605C" w:rsidRPr="002F2FA3" w:rsidRDefault="0047605C" w:rsidP="00B97E97">
      <w:pPr>
        <w:ind w:firstLine="720"/>
      </w:pPr>
      <w:r w:rsidRPr="002F2FA3">
        <w:t xml:space="preserve"> I left this topic at the end, but to be honest is the starting point in my student life adventure.</w:t>
      </w:r>
    </w:p>
    <w:p w14:paraId="240F9912" w14:textId="7D3CD959" w:rsidR="00B14DEA" w:rsidRPr="002F2FA3" w:rsidRDefault="00B14DEA" w:rsidP="00D37F06">
      <w:pPr>
        <w:ind w:firstLine="720"/>
      </w:pPr>
      <w:r w:rsidRPr="002F2FA3">
        <w:t xml:space="preserve">According to Skills You Need the academic writing is continuously evolving and the people which lead an academic life need to follow all the articles that appear in the media regarding this topic. Before, academic writing was more literalist, not so </w:t>
      </w:r>
      <w:r w:rsidR="00F53C18" w:rsidRPr="002F2FA3">
        <w:t xml:space="preserve">accessible and it had to come with lots of arguments. These days, because for many people involved in academic </w:t>
      </w:r>
      <w:r w:rsidR="00F53C18" w:rsidRPr="002F2FA3">
        <w:lastRenderedPageBreak/>
        <w:t>life, English is not their first language, academic writing become simpler ad clear, so everyone can understand.</w:t>
      </w:r>
    </w:p>
    <w:p w14:paraId="56BE5D9A" w14:textId="77777777" w:rsidR="00F53C18" w:rsidRPr="002F2FA3" w:rsidRDefault="00F53C18" w:rsidP="00B97E97">
      <w:pPr>
        <w:ind w:firstLine="720"/>
      </w:pPr>
      <w:r w:rsidRPr="002F2FA3">
        <w:t>I learned about this lesson at the beginning of the first semester and I realized that I need to change and improve so many aspects of my academic writing.</w:t>
      </w:r>
    </w:p>
    <w:p w14:paraId="59880F35" w14:textId="53BC50F9" w:rsidR="00F53C18" w:rsidRPr="002F2FA3" w:rsidRDefault="00F53C18" w:rsidP="00F53C18">
      <w:r w:rsidRPr="002F2FA3">
        <w:t>There were few key points that get my attention at that time:</w:t>
      </w:r>
    </w:p>
    <w:p w14:paraId="7A7B4FCC" w14:textId="474D9751" w:rsidR="00F53C18" w:rsidRPr="002F2FA3" w:rsidRDefault="00F53C18" w:rsidP="00B97E97">
      <w:pPr>
        <w:ind w:firstLine="720"/>
      </w:pPr>
      <w:r w:rsidRPr="002F2FA3">
        <w:t>I need to bring evidences for every statement I make, use techniques like paraphrasing and citation and very important to provide references.</w:t>
      </w:r>
    </w:p>
    <w:p w14:paraId="614337F4" w14:textId="6AC66C98" w:rsidR="00B97E97" w:rsidRPr="002F2FA3" w:rsidRDefault="00F53C18" w:rsidP="00B97E97">
      <w:pPr>
        <w:ind w:firstLine="720"/>
      </w:pPr>
      <w:r w:rsidRPr="002F2FA3">
        <w:t>Usually, the reports I have to write or presentation I need to give, they come with a structure that I have to follow.</w:t>
      </w:r>
      <w:r w:rsidR="00B97E97" w:rsidRPr="002F2FA3">
        <w:t xml:space="preserve"> I need to start with an abstract, I might have to describe the methods I used for my research and I always have to come with of a conclusion of my work.</w:t>
      </w:r>
    </w:p>
    <w:p w14:paraId="59410511" w14:textId="4D4FF5CE" w:rsidR="00B97E97" w:rsidRPr="002F2FA3" w:rsidRDefault="00B97E97" w:rsidP="00B97E97">
      <w:pPr>
        <w:ind w:firstLine="720"/>
      </w:pPr>
      <w:r w:rsidRPr="002F2FA3">
        <w:t>I have to check if there is any particular style that I have to use for my reports, the person that I have to use when I am writing, respect the number of the words that are requested and very important, the referencing style.</w:t>
      </w:r>
    </w:p>
    <w:p w14:paraId="0F95B02A" w14:textId="09E0DF3A" w:rsidR="00B97E97" w:rsidRPr="002F2FA3" w:rsidRDefault="00B97E97" w:rsidP="00B97E97">
      <w:pPr>
        <w:ind w:firstLine="720"/>
        <w:rPr>
          <w:rStyle w:val="Strong"/>
          <w:rFonts w:ascii="Helvetica" w:hAnsi="Helvetica"/>
          <w:color w:val="2A2A2A"/>
        </w:rPr>
      </w:pPr>
      <w:r w:rsidRPr="002F2FA3">
        <w:t>So, the quality of my academic writing depends a lot of few aspect that I need to present in my reports:</w:t>
      </w:r>
    </w:p>
    <w:p w14:paraId="7310C0EF" w14:textId="39820D96" w:rsidR="002D4DCC" w:rsidRPr="002F2FA3" w:rsidRDefault="002D4DCC"/>
    <w:p w14:paraId="64C68B7B" w14:textId="78B7E1B9" w:rsidR="002D4DCC" w:rsidRPr="002F2FA3" w:rsidRDefault="00B97E97" w:rsidP="00B97E97">
      <w:pPr>
        <w:pStyle w:val="ListParagraph"/>
        <w:numPr>
          <w:ilvl w:val="0"/>
          <w:numId w:val="4"/>
        </w:numPr>
        <w:rPr>
          <w:b/>
        </w:rPr>
      </w:pPr>
      <w:r w:rsidRPr="002F2FA3">
        <w:rPr>
          <w:b/>
        </w:rPr>
        <w:t>My writing has to be descriptive</w:t>
      </w:r>
      <w:r w:rsidR="00BA66B6" w:rsidRPr="002F2FA3">
        <w:rPr>
          <w:b/>
        </w:rPr>
        <w:t xml:space="preserve"> </w:t>
      </w:r>
    </w:p>
    <w:p w14:paraId="2FE1D4DC" w14:textId="1AA578F3" w:rsidR="00B97E97" w:rsidRPr="002F2FA3" w:rsidRDefault="00B97E97" w:rsidP="00B97E97">
      <w:r w:rsidRPr="002F2FA3">
        <w:t>I need to keep it simple and stick to the reality, providing as many details I can. That is why my work, most of the time is structured as a report.</w:t>
      </w:r>
    </w:p>
    <w:p w14:paraId="78620512" w14:textId="44E2925D" w:rsidR="00E44864" w:rsidRPr="00E44864" w:rsidRDefault="00E44864" w:rsidP="00E44864">
      <w:pPr>
        <w:pStyle w:val="ListParagraph"/>
        <w:rPr>
          <w:b/>
        </w:rPr>
      </w:pPr>
    </w:p>
    <w:p w14:paraId="7B7E5344" w14:textId="77777777" w:rsidR="00E44864" w:rsidRPr="00E44864" w:rsidRDefault="00E44864" w:rsidP="00E44864">
      <w:pPr>
        <w:ind w:left="360"/>
        <w:rPr>
          <w:b/>
        </w:rPr>
      </w:pPr>
    </w:p>
    <w:p w14:paraId="125F5620" w14:textId="7AB7E2A2" w:rsidR="00B97E97" w:rsidRPr="002F2FA3" w:rsidRDefault="00B97E97" w:rsidP="00B97E97">
      <w:pPr>
        <w:pStyle w:val="ListParagraph"/>
        <w:numPr>
          <w:ilvl w:val="0"/>
          <w:numId w:val="4"/>
        </w:numPr>
        <w:rPr>
          <w:b/>
        </w:rPr>
      </w:pPr>
      <w:r w:rsidRPr="002F2FA3">
        <w:rPr>
          <w:b/>
        </w:rPr>
        <w:t>My writing has to be analytical</w:t>
      </w:r>
    </w:p>
    <w:p w14:paraId="2FF89550" w14:textId="23D4D8E4" w:rsidR="002D4DCC" w:rsidRPr="002F2FA3" w:rsidRDefault="004D1761">
      <w:r w:rsidRPr="002F2FA3">
        <w:t>I have to organise my writing following given facts and organise the information in specific chapters, groups and categories.</w:t>
      </w:r>
    </w:p>
    <w:p w14:paraId="3B0C0575" w14:textId="564BB434" w:rsidR="004D1761" w:rsidRPr="002F2FA3" w:rsidRDefault="004D1761" w:rsidP="004D1761">
      <w:pPr>
        <w:pStyle w:val="ListParagraph"/>
        <w:numPr>
          <w:ilvl w:val="0"/>
          <w:numId w:val="4"/>
        </w:numPr>
        <w:rPr>
          <w:b/>
        </w:rPr>
      </w:pPr>
      <w:r w:rsidRPr="002F2FA3">
        <w:rPr>
          <w:b/>
        </w:rPr>
        <w:t>My writing has to be persuasive</w:t>
      </w:r>
    </w:p>
    <w:p w14:paraId="0E56F1BD" w14:textId="77777777" w:rsidR="004D1761" w:rsidRPr="002F2FA3" w:rsidRDefault="004D1761">
      <w:r w:rsidRPr="002F2FA3">
        <w:t>Not only the analytical style is important in academic writing, I need also to persuade my readers, so on top of all the information presented in an organised and scientific structure, I need to let them know my opinion on the subject</w:t>
      </w:r>
      <w:r w:rsidR="00BA66B6" w:rsidRPr="002F2FA3">
        <w:t>.</w:t>
      </w:r>
    </w:p>
    <w:p w14:paraId="1E2DE4CC" w14:textId="5A619AE4" w:rsidR="002D4DCC" w:rsidRPr="002F2FA3" w:rsidRDefault="004D1761">
      <w:r w:rsidRPr="002F2FA3">
        <w:lastRenderedPageBreak/>
        <w:t>This implies a lot of research work on my behalf, follow other writings that refers to my topic, observe the way the authors gather their evidences, and if I feel that this might be helpful for my work, present their point of view as well, but keeping in mind that I have reference their work properly.</w:t>
      </w:r>
      <w:r w:rsidR="00AD6718" w:rsidRPr="002F2FA3">
        <w:t xml:space="preserve"> Is my right to agree or to disagree with their ideas</w:t>
      </w:r>
      <w:r w:rsidR="00BA66B6" w:rsidRPr="002F2FA3">
        <w:t>.</w:t>
      </w:r>
    </w:p>
    <w:p w14:paraId="64122E2B" w14:textId="1C02E79E" w:rsidR="00AD6718" w:rsidRPr="002F2FA3" w:rsidRDefault="00AD6718" w:rsidP="00AD6718">
      <w:pPr>
        <w:pStyle w:val="ListParagraph"/>
        <w:numPr>
          <w:ilvl w:val="0"/>
          <w:numId w:val="4"/>
        </w:numPr>
        <w:rPr>
          <w:b/>
        </w:rPr>
      </w:pPr>
      <w:r w:rsidRPr="002F2FA3">
        <w:rPr>
          <w:b/>
        </w:rPr>
        <w:t>My writing has to be critical</w:t>
      </w:r>
    </w:p>
    <w:p w14:paraId="0EE17A65" w14:textId="21AEE2A5" w:rsidR="002D4DCC" w:rsidRPr="002F2FA3" w:rsidRDefault="00AD6718" w:rsidP="00D37F06">
      <w:pPr>
        <w:rPr>
          <w:b/>
        </w:rPr>
      </w:pPr>
      <w:r w:rsidRPr="002F2FA3">
        <w:t>This was a completely new concept for me.</w:t>
      </w:r>
      <w:r w:rsidR="005B7E42" w:rsidRPr="002F2FA3">
        <w:t xml:space="preserve"> </w:t>
      </w:r>
      <w:r w:rsidRPr="002F2FA3">
        <w:t xml:space="preserve">I did not know that is so similar with the persuasive writing, ant the difference is that I need to come with more point of view, </w:t>
      </w:r>
      <w:r w:rsidR="005B7E42" w:rsidRPr="002F2FA3">
        <w:t>on top of mine, which is mandatory</w:t>
      </w:r>
      <w:r w:rsidRPr="002F2FA3">
        <w:t>.</w:t>
      </w:r>
      <w:r w:rsidR="00D37F06" w:rsidRPr="002F2FA3">
        <w:rPr>
          <w:b/>
        </w:rPr>
        <w:t xml:space="preserve"> </w:t>
      </w:r>
    </w:p>
    <w:p w14:paraId="7B214011" w14:textId="77777777" w:rsidR="002D4DCC" w:rsidRPr="002F2FA3" w:rsidRDefault="00BA66B6" w:rsidP="00D37F06">
      <w:pPr>
        <w:ind w:firstLine="720"/>
      </w:pPr>
      <w:r w:rsidRPr="002F2FA3">
        <w:t xml:space="preserve">Academic writing so far for myself always been a weak point, but with this course I learned how to write and use academic words. Especially that my job request to be professional and obviously for that I need to use academic words. </w:t>
      </w:r>
    </w:p>
    <w:p w14:paraId="45A3C20A" w14:textId="77777777" w:rsidR="002D4DCC" w:rsidRDefault="002D4DCC">
      <w:pPr>
        <w:jc w:val="center"/>
        <w:rPr>
          <w:i/>
          <w:sz w:val="28"/>
          <w:szCs w:val="28"/>
        </w:rPr>
      </w:pPr>
    </w:p>
    <w:p w14:paraId="6434F253" w14:textId="15A10CA9" w:rsidR="002D4DCC" w:rsidRDefault="00BA66B6" w:rsidP="00006627">
      <w:pPr>
        <w:jc w:val="center"/>
        <w:rPr>
          <w:i/>
          <w:sz w:val="52"/>
          <w:szCs w:val="52"/>
        </w:rPr>
      </w:pPr>
      <w:r>
        <w:rPr>
          <w:i/>
          <w:sz w:val="52"/>
          <w:szCs w:val="52"/>
        </w:rPr>
        <w:t>.</w:t>
      </w:r>
    </w:p>
    <w:p w14:paraId="68CB1EDF" w14:textId="77777777" w:rsidR="00E44864" w:rsidRDefault="00E44864">
      <w:pPr>
        <w:jc w:val="center"/>
        <w:rPr>
          <w:i/>
          <w:sz w:val="52"/>
          <w:szCs w:val="52"/>
        </w:rPr>
      </w:pPr>
    </w:p>
    <w:p w14:paraId="64A44365" w14:textId="77777777" w:rsidR="00E44864" w:rsidRDefault="00E44864">
      <w:pPr>
        <w:jc w:val="center"/>
        <w:rPr>
          <w:i/>
          <w:sz w:val="52"/>
          <w:szCs w:val="52"/>
        </w:rPr>
      </w:pPr>
    </w:p>
    <w:p w14:paraId="1E0E80AF" w14:textId="77777777" w:rsidR="00E44864" w:rsidRDefault="00E44864">
      <w:pPr>
        <w:jc w:val="center"/>
        <w:rPr>
          <w:i/>
          <w:sz w:val="52"/>
          <w:szCs w:val="52"/>
        </w:rPr>
      </w:pPr>
    </w:p>
    <w:p w14:paraId="5E414419" w14:textId="6E3FBBA4" w:rsidR="002D4DCC" w:rsidRDefault="00BA66B6">
      <w:pPr>
        <w:jc w:val="center"/>
        <w:rPr>
          <w:i/>
          <w:sz w:val="52"/>
          <w:szCs w:val="52"/>
        </w:rPr>
      </w:pPr>
      <w:r>
        <w:rPr>
          <w:i/>
          <w:sz w:val="52"/>
          <w:szCs w:val="52"/>
        </w:rPr>
        <w:t>Conclusion</w:t>
      </w:r>
    </w:p>
    <w:p w14:paraId="08DE6D25" w14:textId="6B9B85B0" w:rsidR="002D4DCC" w:rsidRDefault="002D4DCC">
      <w:pPr>
        <w:jc w:val="center"/>
        <w:rPr>
          <w:i/>
          <w:sz w:val="52"/>
          <w:szCs w:val="52"/>
        </w:rPr>
      </w:pPr>
    </w:p>
    <w:p w14:paraId="580DD3CC" w14:textId="77777777" w:rsidR="002D4DCC" w:rsidRDefault="00BA66B6" w:rsidP="0047605C">
      <w:pPr>
        <w:ind w:firstLine="720"/>
        <w:jc w:val="left"/>
      </w:pPr>
      <w:r>
        <w:t>As a conclusion, in this report, I presented 4 topics CV Writing, Cover letter, Public Speaking and Giving Presentations and Academic writing because all 4 topics at some point made me to be afraid of them.</w:t>
      </w:r>
    </w:p>
    <w:p w14:paraId="25830B28" w14:textId="77777777" w:rsidR="002D4DCC" w:rsidRDefault="00BA66B6">
      <w:r>
        <w:t xml:space="preserve">Before starting the class my knowledge about all 4 topics was weak and unclear, but after the class my knowledge start to increase and I start to show more interest above all the topics that </w:t>
      </w:r>
      <w:r>
        <w:lastRenderedPageBreak/>
        <w:t xml:space="preserve">I mentioned. Reason for writing about those 4 topics is that definitely will help me now on my current job and in future. </w:t>
      </w:r>
    </w:p>
    <w:p w14:paraId="2F4FD367" w14:textId="77777777" w:rsidR="002D4DCC" w:rsidRDefault="00BA66B6">
      <w:r>
        <w:t>Each topic that I discussed mean something for me and from now I will know how to use them properly. Definitely after this class I understand and use much better than before the topics. All the topics I enjoyed them and like it. At some point I found it difficult the topic Public Speaking and Giving Presentations because was one of my fears and weak points, but now no more, now I feel more confident doing this.</w:t>
      </w:r>
    </w:p>
    <w:p w14:paraId="246DD00A" w14:textId="77777777" w:rsidR="002D4DCC" w:rsidRDefault="00BA66B6">
      <w:r>
        <w:t xml:space="preserve">I found it very interesting and useful the topic C.V and Cover letter because is one of the most looking things in our days when we are applying for a new job. </w:t>
      </w:r>
    </w:p>
    <w:p w14:paraId="23D2DD43" w14:textId="6E9FBA17" w:rsidR="002D4DCC" w:rsidRDefault="00BA66B6">
      <w:r>
        <w:t xml:space="preserve">As an </w:t>
      </w:r>
      <w:r w:rsidR="00D37F06">
        <w:t>example,</w:t>
      </w:r>
      <w:r>
        <w:t xml:space="preserve"> I can use myself. When I applied for my current job I send only my C.V on that time I didn`t though that a Cover Letter can be important. Also on that time I wasn`t confident to speak about me in front of an employer. </w:t>
      </w:r>
    </w:p>
    <w:p w14:paraId="6B7F0DB5" w14:textId="77777777" w:rsidR="002D4DCC" w:rsidRDefault="002D4DCC"/>
    <w:p w14:paraId="043DC5B4" w14:textId="77777777" w:rsidR="002D4DCC" w:rsidRDefault="002D4DCC">
      <w:pPr>
        <w:rPr>
          <w:rFonts w:ascii="Arial" w:eastAsia="Arial" w:hAnsi="Arial" w:cs="Arial"/>
          <w:color w:val="0B0C0C"/>
          <w:sz w:val="29"/>
          <w:szCs w:val="29"/>
          <w:highlight w:val="white"/>
        </w:rPr>
      </w:pPr>
    </w:p>
    <w:p w14:paraId="50D64210" w14:textId="77777777" w:rsidR="002D4DCC" w:rsidRDefault="002D4DCC">
      <w:pPr>
        <w:rPr>
          <w:rFonts w:ascii="Arial" w:eastAsia="Arial" w:hAnsi="Arial" w:cs="Arial"/>
          <w:color w:val="0B0C0C"/>
          <w:sz w:val="29"/>
          <w:szCs w:val="29"/>
          <w:highlight w:val="white"/>
        </w:rPr>
      </w:pPr>
    </w:p>
    <w:p w14:paraId="46B13814" w14:textId="77777777" w:rsidR="002D4DCC" w:rsidRDefault="002D4DCC">
      <w:pPr>
        <w:rPr>
          <w:rFonts w:ascii="Arial" w:eastAsia="Arial" w:hAnsi="Arial" w:cs="Arial"/>
          <w:color w:val="0B0C0C"/>
          <w:sz w:val="29"/>
          <w:szCs w:val="29"/>
          <w:highlight w:val="white"/>
        </w:rPr>
      </w:pPr>
    </w:p>
    <w:p w14:paraId="17C1300F" w14:textId="27397BBE" w:rsidR="002D4DCC" w:rsidRDefault="00BA66B6">
      <w:pPr>
        <w:jc w:val="center"/>
        <w:rPr>
          <w:b/>
          <w:sz w:val="36"/>
          <w:szCs w:val="36"/>
        </w:rPr>
      </w:pPr>
      <w:r>
        <w:rPr>
          <w:b/>
          <w:sz w:val="36"/>
          <w:szCs w:val="36"/>
        </w:rPr>
        <w:t>References</w:t>
      </w:r>
    </w:p>
    <w:p w14:paraId="634CE5F3" w14:textId="1B85DD03" w:rsidR="004F41A8" w:rsidRPr="00D37F06" w:rsidRDefault="00D37F06" w:rsidP="00D37F06">
      <w:pPr>
        <w:jc w:val="left"/>
      </w:pPr>
      <w:r>
        <w:t>Skills You Need, (</w:t>
      </w:r>
      <w:proofErr w:type="spellStart"/>
      <w:r>
        <w:t>n.d.</w:t>
      </w:r>
      <w:proofErr w:type="spellEnd"/>
      <w:r>
        <w:t xml:space="preserve">). </w:t>
      </w:r>
      <w:r w:rsidR="004F41A8" w:rsidRPr="00D37F06">
        <w:rPr>
          <w:i/>
          <w:iCs/>
        </w:rPr>
        <w:t>Reflective Practice</w:t>
      </w:r>
      <w:r>
        <w:t xml:space="preserve">. Available at: </w:t>
      </w:r>
      <w:hyperlink r:id="rId14" w:history="1">
        <w:r w:rsidRPr="00560711">
          <w:rPr>
            <w:rStyle w:val="Hyperlink"/>
          </w:rPr>
          <w:t>https://www.skillsyouneed.com/ps/reflective-practice.html</w:t>
        </w:r>
      </w:hyperlink>
      <w:r>
        <w:t>. (Accessed: 12 DEC 2020)</w:t>
      </w:r>
    </w:p>
    <w:p w14:paraId="695D6C4A" w14:textId="39446899" w:rsidR="002D4DCC" w:rsidRPr="00D37F06" w:rsidRDefault="004F41A8" w:rsidP="00D37F06">
      <w:pPr>
        <w:jc w:val="left"/>
        <w:rPr>
          <w:color w:val="333333"/>
        </w:rPr>
      </w:pPr>
      <w:proofErr w:type="spellStart"/>
      <w:r w:rsidRPr="00D37F06">
        <w:rPr>
          <w:color w:val="333333"/>
        </w:rPr>
        <w:t>Yocco</w:t>
      </w:r>
      <w:proofErr w:type="spellEnd"/>
      <w:r w:rsidR="00D37F06">
        <w:rPr>
          <w:color w:val="333333"/>
        </w:rPr>
        <w:t xml:space="preserve">, V. </w:t>
      </w:r>
      <w:r w:rsidRPr="00D37F06">
        <w:rPr>
          <w:color w:val="333333"/>
        </w:rPr>
        <w:t>(2018)</w:t>
      </w:r>
      <w:r w:rsidR="00D37F06">
        <w:rPr>
          <w:color w:val="333333"/>
        </w:rPr>
        <w:t>.</w:t>
      </w:r>
      <w:r w:rsidRPr="00D37F06">
        <w:rPr>
          <w:color w:val="333333"/>
        </w:rPr>
        <w:t xml:space="preserve"> </w:t>
      </w:r>
      <w:r w:rsidRPr="00D37F06">
        <w:rPr>
          <w:i/>
          <w:iCs/>
          <w:color w:val="333333"/>
        </w:rPr>
        <w:t>Dwelling On The Past: The Importance Of Self Reflection (Part 2)</w:t>
      </w:r>
      <w:r w:rsidR="00D37F06">
        <w:rPr>
          <w:i/>
          <w:iCs/>
          <w:color w:val="333333"/>
        </w:rPr>
        <w:t xml:space="preserve">. </w:t>
      </w:r>
      <w:r w:rsidR="00D37F06" w:rsidRPr="00D37F06">
        <w:rPr>
          <w:color w:val="333333"/>
        </w:rPr>
        <w:t>Available at:</w:t>
      </w:r>
      <w:r w:rsidR="00D37F06">
        <w:rPr>
          <w:color w:val="333333"/>
        </w:rPr>
        <w:t xml:space="preserve"> </w:t>
      </w:r>
      <w:r w:rsidRPr="00D37F06">
        <w:rPr>
          <w:color w:val="0000FF"/>
          <w:u w:val="single"/>
        </w:rPr>
        <w:t xml:space="preserve"> </w:t>
      </w:r>
      <w:hyperlink r:id="rId15" w:history="1">
        <w:r w:rsidR="00AB14D4" w:rsidRPr="00D37F06">
          <w:rPr>
            <w:rStyle w:val="Hyperlink"/>
            <w:rFonts w:ascii="Arial" w:hAnsi="Arial" w:cs="Arial"/>
          </w:rPr>
          <w:t>https://www.smashingmagazine.com/2018/01/importance-self-reflection-part-2/</w:t>
        </w:r>
      </w:hyperlink>
      <w:r w:rsidR="00D37F06">
        <w:rPr>
          <w:color w:val="0000FF"/>
          <w:u w:val="single"/>
        </w:rPr>
        <w:t>.</w:t>
      </w:r>
      <w:r w:rsidR="00D37F06">
        <w:rPr>
          <w:color w:val="0000FF"/>
        </w:rPr>
        <w:t xml:space="preserve"> </w:t>
      </w:r>
      <w:r w:rsidR="00D37F06">
        <w:t>(Accessed: 12 DEC 2020)</w:t>
      </w:r>
    </w:p>
    <w:p w14:paraId="149DDEAE" w14:textId="73FD7E06" w:rsidR="00D37F06" w:rsidRPr="00D37F06" w:rsidRDefault="00D37F06" w:rsidP="00D37F06">
      <w:pPr>
        <w:jc w:val="left"/>
        <w:rPr>
          <w:color w:val="333333"/>
        </w:rPr>
      </w:pPr>
      <w:r>
        <w:rPr>
          <w:color w:val="333333"/>
        </w:rPr>
        <w:t>Rouse, M. (</w:t>
      </w:r>
      <w:proofErr w:type="spellStart"/>
      <w:r>
        <w:rPr>
          <w:color w:val="333333"/>
        </w:rPr>
        <w:t>n.d.</w:t>
      </w:r>
      <w:proofErr w:type="spellEnd"/>
      <w:r>
        <w:rPr>
          <w:color w:val="333333"/>
        </w:rPr>
        <w:t xml:space="preserve">). </w:t>
      </w:r>
      <w:r w:rsidRPr="00D37F06">
        <w:rPr>
          <w:i/>
          <w:iCs/>
          <w:color w:val="333333"/>
        </w:rPr>
        <w:t>Model of reflection.</w:t>
      </w:r>
      <w:r>
        <w:rPr>
          <w:color w:val="333333"/>
        </w:rPr>
        <w:t xml:space="preserve"> </w:t>
      </w:r>
      <w:r w:rsidRPr="00D37F06">
        <w:rPr>
          <w:color w:val="333333"/>
        </w:rPr>
        <w:t>Available at</w:t>
      </w:r>
      <w:r>
        <w:rPr>
          <w:color w:val="333333"/>
        </w:rPr>
        <w:t xml:space="preserve">: </w:t>
      </w:r>
      <w:r w:rsidR="00AB14D4" w:rsidRPr="00D37F06">
        <w:rPr>
          <w:color w:val="0000FF"/>
          <w:u w:val="single"/>
        </w:rPr>
        <w:t xml:space="preserve">  </w:t>
      </w:r>
      <w:hyperlink r:id="rId16" w:history="1">
        <w:r w:rsidRPr="00560711">
          <w:rPr>
            <w:rStyle w:val="Hyperlink"/>
          </w:rPr>
          <w:t>https://whatis.techtarget.com/definition/model-of-reflection</w:t>
        </w:r>
      </w:hyperlink>
      <w:r>
        <w:rPr>
          <w:color w:val="0000FF"/>
          <w:u w:val="single"/>
        </w:rPr>
        <w:t xml:space="preserve"> </w:t>
      </w:r>
      <w:r>
        <w:t>(Accessed: 18 DEC 2020)</w:t>
      </w:r>
    </w:p>
    <w:p w14:paraId="0812BFE0" w14:textId="07748771" w:rsidR="00AB14D4" w:rsidRPr="00D37F06" w:rsidRDefault="00AB14D4" w:rsidP="00D37F06">
      <w:pPr>
        <w:rPr>
          <w:color w:val="0000FF"/>
          <w:u w:val="single"/>
        </w:rPr>
      </w:pPr>
    </w:p>
    <w:p w14:paraId="64B4E325" w14:textId="77777777" w:rsidR="00AB14D4" w:rsidRPr="00D37F06" w:rsidRDefault="00AB14D4" w:rsidP="00D37F06">
      <w:pPr>
        <w:rPr>
          <w:color w:val="0000FF"/>
          <w:u w:val="single"/>
        </w:rPr>
      </w:pPr>
    </w:p>
    <w:p w14:paraId="40103F9B" w14:textId="3BCBBDF5" w:rsidR="002D4DCC" w:rsidRPr="00D37F06" w:rsidRDefault="00EF5805" w:rsidP="00D37F06">
      <w:hyperlink r:id="rId17" w:history="1">
        <w:r w:rsidR="00160A7F" w:rsidRPr="00D37F06">
          <w:rPr>
            <w:rStyle w:val="Hyperlink"/>
            <w:rFonts w:ascii="Arial" w:hAnsi="Arial" w:cs="Arial"/>
            <w:b/>
            <w:bCs/>
            <w:color w:val="FFFFFF"/>
            <w:shd w:val="clear" w:color="auto" w:fill="0B0C0C"/>
          </w:rPr>
          <w:t>National Careers Service</w:t>
        </w:r>
      </w:hyperlink>
      <w:r w:rsidR="00160A7F" w:rsidRPr="00D37F06">
        <w:t xml:space="preserve"> </w:t>
      </w:r>
      <w:hyperlink r:id="rId18" w:anchor=":~:text=A%20CV%20is%20a%20short,it%20on%20paper%20or%20online" w:history="1">
        <w:r w:rsidR="00006627" w:rsidRPr="00D37F06">
          <w:rPr>
            <w:rStyle w:val="Hyperlink"/>
            <w:rFonts w:ascii="Arial" w:hAnsi="Arial" w:cs="Arial"/>
          </w:rPr>
          <w:t>https://nationalcareers.service.gov.uk/careers-advice/cv-sections#:~:text=A%20CV%20is%20a%20short,it%20on%20paper%20or%20online</w:t>
        </w:r>
      </w:hyperlink>
    </w:p>
    <w:p w14:paraId="2F6848E7" w14:textId="12433859" w:rsidR="00006627" w:rsidRPr="00D37F06" w:rsidRDefault="00006627" w:rsidP="00D37F06"/>
    <w:p w14:paraId="37D567BA" w14:textId="1B368535" w:rsidR="00006627" w:rsidRPr="00D37F06" w:rsidRDefault="00006627" w:rsidP="00D37F06">
      <w:r w:rsidRPr="00D37F06">
        <w:t>How to write a Cover Letter https://nationalcareers.service.gov.uk/careers-advice/covering-letter</w:t>
      </w:r>
    </w:p>
    <w:p w14:paraId="1FCC7AF6" w14:textId="46FECDD7" w:rsidR="00F35438" w:rsidRPr="00D37F06" w:rsidRDefault="00F35438" w:rsidP="00D37F06">
      <w:pPr>
        <w:rPr>
          <w:color w:val="222222"/>
        </w:rPr>
      </w:pPr>
      <w:r w:rsidRPr="00D37F06">
        <w:rPr>
          <w:color w:val="222222"/>
        </w:rPr>
        <w:t xml:space="preserve">Alyson Doyle 2019 Important Public Speaking Skills for Workplace Success </w:t>
      </w:r>
      <w:hyperlink r:id="rId19" w:history="1">
        <w:r w:rsidR="003C1269" w:rsidRPr="00D37F06">
          <w:rPr>
            <w:rStyle w:val="Hyperlink"/>
            <w:rFonts w:ascii="Arial" w:hAnsi="Arial" w:cs="Arial"/>
            <w:b/>
            <w:bCs/>
          </w:rPr>
          <w:t>https://www.thebalancecareers.com/public-speaking-skills-with-examples-2059697</w:t>
        </w:r>
      </w:hyperlink>
    </w:p>
    <w:p w14:paraId="21ABFD67" w14:textId="1A4D8C84" w:rsidR="000A5C78" w:rsidRPr="00D37F06" w:rsidRDefault="003C1269" w:rsidP="00D37F06">
      <w:pPr>
        <w:rPr>
          <w:color w:val="212121"/>
          <w:spacing w:val="-5"/>
        </w:rPr>
      </w:pPr>
      <w:r w:rsidRPr="00D37F06">
        <w:t>K</w:t>
      </w:r>
      <w:r w:rsidR="000A5C78" w:rsidRPr="00D37F06">
        <w:t xml:space="preserve">night  Glen, (2009) </w:t>
      </w:r>
      <w:r w:rsidR="000A5C78" w:rsidRPr="00D37F06">
        <w:rPr>
          <w:color w:val="212121"/>
          <w:spacing w:val="-5"/>
        </w:rPr>
        <w:t>How to conquer your fear of giving a presentation</w:t>
      </w:r>
    </w:p>
    <w:p w14:paraId="01089651" w14:textId="02C046DF" w:rsidR="002D4DCC" w:rsidRDefault="000A5C78">
      <w:r w:rsidRPr="00D37F06">
        <w:t xml:space="preserve"> </w:t>
      </w:r>
      <w:hyperlink r:id="rId20" w:history="1">
        <w:r w:rsidR="00BD6EFF" w:rsidRPr="00560711">
          <w:rPr>
            <w:rStyle w:val="Hyperlink"/>
          </w:rPr>
          <w:t>https://www.pmi.org/learning/library/conquer-fear-giving-presentation-6693</w:t>
        </w:r>
      </w:hyperlink>
    </w:p>
    <w:p w14:paraId="335A2F7F" w14:textId="4C64299A" w:rsidR="00BD6EFF" w:rsidRPr="00BD6EFF" w:rsidRDefault="00894F82">
      <w:r>
        <w:t>Wikipedia Academic Writing. Available at:</w:t>
      </w:r>
    </w:p>
    <w:p w14:paraId="417B41B8" w14:textId="0AB1FDA3" w:rsidR="002D4DCC" w:rsidRDefault="00EF5805">
      <w:hyperlink r:id="rId21" w:anchor=":~:text=Academic%20writing%20or%20scholarly%20writing,sometimes%20described%20as%20academic%20writing" w:history="1">
        <w:r w:rsidR="00894F82" w:rsidRPr="005B223D">
          <w:rPr>
            <w:rStyle w:val="Hyperlink"/>
          </w:rPr>
          <w:t>https://en.wikipedia.org/wiki/Academic_writing#:~:text=Academic%20writing%20or%20scholarly%20writing,sometimes%20described%20as%20academic%20writing</w:t>
        </w:r>
      </w:hyperlink>
      <w:r w:rsidR="00894F82">
        <w:t>(Accessed:20 Dec 2020)</w:t>
      </w:r>
    </w:p>
    <w:sectPr w:rsidR="002D4DCC">
      <w:footerReference w:type="defaul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5CC49A" w14:textId="77777777" w:rsidR="00D24BD2" w:rsidRDefault="00D24BD2" w:rsidP="00791E78">
      <w:pPr>
        <w:spacing w:after="0" w:line="240" w:lineRule="auto"/>
      </w:pPr>
      <w:r>
        <w:separator/>
      </w:r>
    </w:p>
  </w:endnote>
  <w:endnote w:type="continuationSeparator" w:id="0">
    <w:p w14:paraId="793B0159" w14:textId="77777777" w:rsidR="00D24BD2" w:rsidRDefault="00D24BD2" w:rsidP="00791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panose1 w:val="020B0502040504020204"/>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altName w:val="Sylfaen"/>
    <w:charset w:val="00"/>
    <w:family w:val="roman"/>
    <w:pitch w:val="variable"/>
    <w:sig w:usb0="E0002EFF" w:usb1="C000785B" w:usb2="00000009" w:usb3="00000000" w:csb0="000001FF" w:csb1="00000000"/>
  </w:font>
  <w:font w:name="Quattrocento Sans">
    <w:altName w:val="Calibri"/>
    <w:charset w:val="00"/>
    <w:family w:val="auto"/>
    <w:pitch w:val="default"/>
  </w:font>
  <w:font w:name="Helvetica">
    <w:altName w:val="Sylfaen"/>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0556401"/>
      <w:docPartObj>
        <w:docPartGallery w:val="Page Numbers (Bottom of Page)"/>
        <w:docPartUnique/>
      </w:docPartObj>
    </w:sdtPr>
    <w:sdtEndPr>
      <w:rPr>
        <w:noProof/>
      </w:rPr>
    </w:sdtEndPr>
    <w:sdtContent>
      <w:p w14:paraId="4F129F1C" w14:textId="577F3870" w:rsidR="00791E78" w:rsidRDefault="00791E78">
        <w:pPr>
          <w:pStyle w:val="Footer"/>
          <w:jc w:val="center"/>
        </w:pPr>
        <w:r>
          <w:fldChar w:fldCharType="begin"/>
        </w:r>
        <w:r>
          <w:instrText xml:space="preserve"> PAGE   \* MERGEFORMAT </w:instrText>
        </w:r>
        <w:r>
          <w:fldChar w:fldCharType="separate"/>
        </w:r>
        <w:r w:rsidR="006F4E9F">
          <w:rPr>
            <w:noProof/>
          </w:rPr>
          <w:t>1</w:t>
        </w:r>
        <w:r>
          <w:rPr>
            <w:noProof/>
          </w:rPr>
          <w:fldChar w:fldCharType="end"/>
        </w:r>
      </w:p>
    </w:sdtContent>
  </w:sdt>
  <w:p w14:paraId="4FCF14F0" w14:textId="77777777" w:rsidR="00791E78" w:rsidRDefault="00791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BAA95" w14:textId="77777777" w:rsidR="00D24BD2" w:rsidRDefault="00D24BD2" w:rsidP="00791E78">
      <w:pPr>
        <w:spacing w:after="0" w:line="240" w:lineRule="auto"/>
      </w:pPr>
      <w:r>
        <w:separator/>
      </w:r>
    </w:p>
  </w:footnote>
  <w:footnote w:type="continuationSeparator" w:id="0">
    <w:p w14:paraId="741907F8" w14:textId="77777777" w:rsidR="00D24BD2" w:rsidRDefault="00D24BD2" w:rsidP="00791E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C0769"/>
    <w:multiLevelType w:val="multilevel"/>
    <w:tmpl w:val="0DD888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C44E8B"/>
    <w:multiLevelType w:val="multilevel"/>
    <w:tmpl w:val="FF7028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1B60041"/>
    <w:multiLevelType w:val="multilevel"/>
    <w:tmpl w:val="B21A4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B0467F"/>
    <w:multiLevelType w:val="hybridMultilevel"/>
    <w:tmpl w:val="104696A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DCC"/>
    <w:rsid w:val="00006627"/>
    <w:rsid w:val="000A5C78"/>
    <w:rsid w:val="00160A7F"/>
    <w:rsid w:val="002D4DCC"/>
    <w:rsid w:val="002F2FA3"/>
    <w:rsid w:val="003C1269"/>
    <w:rsid w:val="0047605C"/>
    <w:rsid w:val="004D1761"/>
    <w:rsid w:val="004F41A8"/>
    <w:rsid w:val="005B7E42"/>
    <w:rsid w:val="005F0FA1"/>
    <w:rsid w:val="006F4E9F"/>
    <w:rsid w:val="00735D77"/>
    <w:rsid w:val="00791E78"/>
    <w:rsid w:val="00857255"/>
    <w:rsid w:val="00894F82"/>
    <w:rsid w:val="008D6B0D"/>
    <w:rsid w:val="0093147B"/>
    <w:rsid w:val="00932BC5"/>
    <w:rsid w:val="00A1210A"/>
    <w:rsid w:val="00A549C2"/>
    <w:rsid w:val="00AB14D4"/>
    <w:rsid w:val="00AD6718"/>
    <w:rsid w:val="00B14DEA"/>
    <w:rsid w:val="00B42281"/>
    <w:rsid w:val="00B834D8"/>
    <w:rsid w:val="00B97E97"/>
    <w:rsid w:val="00BA66B6"/>
    <w:rsid w:val="00BD6EFF"/>
    <w:rsid w:val="00C73432"/>
    <w:rsid w:val="00D24BD2"/>
    <w:rsid w:val="00D37F06"/>
    <w:rsid w:val="00E44864"/>
    <w:rsid w:val="00EF5805"/>
    <w:rsid w:val="00F35438"/>
    <w:rsid w:val="00F53C18"/>
    <w:rsid w:val="00FA63BE"/>
    <w:rsid w:val="00FD2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7256"/>
  <w15:docId w15:val="{4028E931-CF02-4572-BA2C-28EC48C3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E75B5"/>
      <w:sz w:val="32"/>
      <w:szCs w:val="32"/>
    </w:rPr>
  </w:style>
  <w:style w:type="paragraph" w:styleId="Heading2">
    <w:name w:val="heading 2"/>
    <w:basedOn w:val="Normal"/>
    <w:next w:val="Normal"/>
    <w:uiPriority w:val="9"/>
    <w:semiHidden/>
    <w:unhideWhenUsed/>
    <w:qFormat/>
    <w:pPr>
      <w:keepNext/>
      <w:keepLines/>
      <w:spacing w:before="40" w:after="0"/>
      <w:outlineLvl w:val="1"/>
    </w:pPr>
    <w:rPr>
      <w:rFonts w:ascii="Calibri" w:eastAsia="Calibri" w:hAnsi="Calibri" w:cs="Calibri"/>
      <w:color w:val="2E75B5"/>
      <w:sz w:val="26"/>
      <w:szCs w:val="26"/>
    </w:rPr>
  </w:style>
  <w:style w:type="paragraph" w:styleId="Heading3">
    <w:name w:val="heading 3"/>
    <w:basedOn w:val="Normal"/>
    <w:next w:val="Normal"/>
    <w:uiPriority w:val="9"/>
    <w:semiHidden/>
    <w:unhideWhenUsed/>
    <w:qFormat/>
    <w:pPr>
      <w:spacing w:line="240" w:lineRule="auto"/>
      <w:jc w:val="left"/>
      <w:outlineLvl w:val="2"/>
    </w:pPr>
    <w:rPr>
      <w:b/>
      <w:sz w:val="27"/>
      <w:szCs w:val="27"/>
    </w:rPr>
  </w:style>
  <w:style w:type="paragraph" w:styleId="Heading4">
    <w:name w:val="heading 4"/>
    <w:basedOn w:val="Normal"/>
    <w:next w:val="Normal"/>
    <w:uiPriority w:val="9"/>
    <w:semiHidden/>
    <w:unhideWhenUsed/>
    <w:qFormat/>
    <w:pPr>
      <w:keepNext/>
      <w:keepLines/>
      <w:spacing w:before="40" w:after="0"/>
      <w:outlineLvl w:val="3"/>
    </w:pPr>
    <w:rPr>
      <w:rFonts w:ascii="Calibri" w:eastAsia="Calibri" w:hAnsi="Calibri" w:cs="Calibri"/>
      <w:i/>
      <w:color w:val="2E75B5"/>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735D77"/>
    <w:rPr>
      <w:color w:val="0000FF"/>
      <w:u w:val="single"/>
    </w:rPr>
  </w:style>
  <w:style w:type="character" w:customStyle="1" w:styleId="UnresolvedMention1">
    <w:name w:val="Unresolved Mention1"/>
    <w:basedOn w:val="DefaultParagraphFont"/>
    <w:uiPriority w:val="99"/>
    <w:semiHidden/>
    <w:unhideWhenUsed/>
    <w:rsid w:val="00AB14D4"/>
    <w:rPr>
      <w:color w:val="605E5C"/>
      <w:shd w:val="clear" w:color="auto" w:fill="E1DFDD"/>
    </w:rPr>
  </w:style>
  <w:style w:type="paragraph" w:customStyle="1" w:styleId="comp">
    <w:name w:val="comp"/>
    <w:basedOn w:val="Normal"/>
    <w:rsid w:val="00006627"/>
    <w:pPr>
      <w:spacing w:before="100" w:beforeAutospacing="1" w:after="100" w:afterAutospacing="1" w:line="240" w:lineRule="auto"/>
      <w:jc w:val="left"/>
    </w:pPr>
  </w:style>
  <w:style w:type="character" w:customStyle="1" w:styleId="mntl-sc-block-headingtext">
    <w:name w:val="mntl-sc-block-heading__text"/>
    <w:basedOn w:val="DefaultParagraphFont"/>
    <w:rsid w:val="00006627"/>
  </w:style>
  <w:style w:type="paragraph" w:customStyle="1" w:styleId="first-para">
    <w:name w:val="first-para"/>
    <w:basedOn w:val="Normal"/>
    <w:rsid w:val="00B14DEA"/>
    <w:pPr>
      <w:spacing w:before="100" w:beforeAutospacing="1" w:after="100" w:afterAutospacing="1" w:line="240" w:lineRule="auto"/>
      <w:jc w:val="left"/>
    </w:pPr>
  </w:style>
  <w:style w:type="paragraph" w:styleId="NormalWeb">
    <w:name w:val="Normal (Web)"/>
    <w:basedOn w:val="Normal"/>
    <w:uiPriority w:val="99"/>
    <w:semiHidden/>
    <w:unhideWhenUsed/>
    <w:rsid w:val="00B14DEA"/>
    <w:pPr>
      <w:spacing w:before="100" w:beforeAutospacing="1" w:after="100" w:afterAutospacing="1" w:line="240" w:lineRule="auto"/>
      <w:jc w:val="left"/>
    </w:pPr>
  </w:style>
  <w:style w:type="character" w:styleId="Emphasis">
    <w:name w:val="Emphasis"/>
    <w:basedOn w:val="DefaultParagraphFont"/>
    <w:uiPriority w:val="20"/>
    <w:qFormat/>
    <w:rsid w:val="00B14DEA"/>
    <w:rPr>
      <w:i/>
      <w:iCs/>
    </w:rPr>
  </w:style>
  <w:style w:type="character" w:styleId="Strong">
    <w:name w:val="Strong"/>
    <w:basedOn w:val="DefaultParagraphFont"/>
    <w:uiPriority w:val="22"/>
    <w:qFormat/>
    <w:rsid w:val="00B14DEA"/>
    <w:rPr>
      <w:b/>
      <w:bCs/>
    </w:rPr>
  </w:style>
  <w:style w:type="paragraph" w:customStyle="1" w:styleId="lead">
    <w:name w:val="lead"/>
    <w:basedOn w:val="Normal"/>
    <w:rsid w:val="00B14DEA"/>
    <w:pPr>
      <w:spacing w:before="100" w:beforeAutospacing="1" w:after="100" w:afterAutospacing="1" w:line="240" w:lineRule="auto"/>
      <w:jc w:val="left"/>
    </w:pPr>
  </w:style>
  <w:style w:type="paragraph" w:styleId="ListParagraph">
    <w:name w:val="List Paragraph"/>
    <w:basedOn w:val="Normal"/>
    <w:uiPriority w:val="34"/>
    <w:qFormat/>
    <w:rsid w:val="00B97E97"/>
    <w:pPr>
      <w:ind w:left="720"/>
      <w:contextualSpacing/>
    </w:pPr>
  </w:style>
  <w:style w:type="character" w:styleId="CommentReference">
    <w:name w:val="annotation reference"/>
    <w:basedOn w:val="DefaultParagraphFont"/>
    <w:uiPriority w:val="99"/>
    <w:semiHidden/>
    <w:unhideWhenUsed/>
    <w:rsid w:val="00D37F06"/>
    <w:rPr>
      <w:sz w:val="16"/>
      <w:szCs w:val="16"/>
    </w:rPr>
  </w:style>
  <w:style w:type="paragraph" w:styleId="CommentText">
    <w:name w:val="annotation text"/>
    <w:basedOn w:val="Normal"/>
    <w:link w:val="CommentTextChar"/>
    <w:uiPriority w:val="99"/>
    <w:semiHidden/>
    <w:unhideWhenUsed/>
    <w:rsid w:val="00D37F06"/>
    <w:pPr>
      <w:spacing w:line="240" w:lineRule="auto"/>
    </w:pPr>
    <w:rPr>
      <w:sz w:val="20"/>
      <w:szCs w:val="20"/>
    </w:rPr>
  </w:style>
  <w:style w:type="character" w:customStyle="1" w:styleId="CommentTextChar">
    <w:name w:val="Comment Text Char"/>
    <w:basedOn w:val="DefaultParagraphFont"/>
    <w:link w:val="CommentText"/>
    <w:uiPriority w:val="99"/>
    <w:semiHidden/>
    <w:rsid w:val="00D37F06"/>
    <w:rPr>
      <w:sz w:val="20"/>
      <w:szCs w:val="20"/>
    </w:rPr>
  </w:style>
  <w:style w:type="paragraph" w:styleId="CommentSubject">
    <w:name w:val="annotation subject"/>
    <w:basedOn w:val="CommentText"/>
    <w:next w:val="CommentText"/>
    <w:link w:val="CommentSubjectChar"/>
    <w:uiPriority w:val="99"/>
    <w:semiHidden/>
    <w:unhideWhenUsed/>
    <w:rsid w:val="00D37F06"/>
    <w:rPr>
      <w:b/>
      <w:bCs/>
    </w:rPr>
  </w:style>
  <w:style w:type="character" w:customStyle="1" w:styleId="CommentSubjectChar">
    <w:name w:val="Comment Subject Char"/>
    <w:basedOn w:val="CommentTextChar"/>
    <w:link w:val="CommentSubject"/>
    <w:uiPriority w:val="99"/>
    <w:semiHidden/>
    <w:rsid w:val="00D37F06"/>
    <w:rPr>
      <w:b/>
      <w:bCs/>
      <w:sz w:val="20"/>
      <w:szCs w:val="20"/>
    </w:rPr>
  </w:style>
  <w:style w:type="paragraph" w:styleId="BalloonText">
    <w:name w:val="Balloon Text"/>
    <w:basedOn w:val="Normal"/>
    <w:link w:val="BalloonTextChar"/>
    <w:uiPriority w:val="99"/>
    <w:semiHidden/>
    <w:unhideWhenUsed/>
    <w:rsid w:val="00D37F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7F06"/>
    <w:rPr>
      <w:rFonts w:ascii="Segoe UI" w:hAnsi="Segoe UI" w:cs="Segoe UI"/>
      <w:sz w:val="18"/>
      <w:szCs w:val="18"/>
    </w:rPr>
  </w:style>
  <w:style w:type="paragraph" w:styleId="FootnoteText">
    <w:name w:val="footnote text"/>
    <w:basedOn w:val="Normal"/>
    <w:link w:val="FootnoteTextChar"/>
    <w:uiPriority w:val="99"/>
    <w:semiHidden/>
    <w:unhideWhenUsed/>
    <w:rsid w:val="00791E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1E78"/>
    <w:rPr>
      <w:sz w:val="20"/>
      <w:szCs w:val="20"/>
    </w:rPr>
  </w:style>
  <w:style w:type="character" w:styleId="FootnoteReference">
    <w:name w:val="footnote reference"/>
    <w:basedOn w:val="DefaultParagraphFont"/>
    <w:uiPriority w:val="99"/>
    <w:semiHidden/>
    <w:unhideWhenUsed/>
    <w:rsid w:val="00791E78"/>
    <w:rPr>
      <w:vertAlign w:val="superscript"/>
    </w:rPr>
  </w:style>
  <w:style w:type="paragraph" w:styleId="Header">
    <w:name w:val="header"/>
    <w:basedOn w:val="Normal"/>
    <w:link w:val="HeaderChar"/>
    <w:uiPriority w:val="99"/>
    <w:unhideWhenUsed/>
    <w:rsid w:val="00791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E78"/>
  </w:style>
  <w:style w:type="paragraph" w:styleId="Footer">
    <w:name w:val="footer"/>
    <w:basedOn w:val="Normal"/>
    <w:link w:val="FooterChar"/>
    <w:uiPriority w:val="99"/>
    <w:unhideWhenUsed/>
    <w:rsid w:val="00791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065512">
      <w:bodyDiv w:val="1"/>
      <w:marLeft w:val="0"/>
      <w:marRight w:val="0"/>
      <w:marTop w:val="0"/>
      <w:marBottom w:val="0"/>
      <w:divBdr>
        <w:top w:val="none" w:sz="0" w:space="0" w:color="auto"/>
        <w:left w:val="none" w:sz="0" w:space="0" w:color="auto"/>
        <w:bottom w:val="none" w:sz="0" w:space="0" w:color="auto"/>
        <w:right w:val="none" w:sz="0" w:space="0" w:color="auto"/>
      </w:divBdr>
    </w:div>
    <w:div w:id="341401614">
      <w:bodyDiv w:val="1"/>
      <w:marLeft w:val="0"/>
      <w:marRight w:val="0"/>
      <w:marTop w:val="0"/>
      <w:marBottom w:val="0"/>
      <w:divBdr>
        <w:top w:val="none" w:sz="0" w:space="0" w:color="auto"/>
        <w:left w:val="none" w:sz="0" w:space="0" w:color="auto"/>
        <w:bottom w:val="none" w:sz="0" w:space="0" w:color="auto"/>
        <w:right w:val="none" w:sz="0" w:space="0" w:color="auto"/>
      </w:divBdr>
      <w:divsChild>
        <w:div w:id="525795917">
          <w:blockQuote w:val="1"/>
          <w:marLeft w:val="0"/>
          <w:marRight w:val="0"/>
          <w:marTop w:val="0"/>
          <w:marBottom w:val="300"/>
          <w:divBdr>
            <w:top w:val="none" w:sz="0" w:space="0" w:color="auto"/>
            <w:left w:val="single" w:sz="36" w:space="15" w:color="EEEEEE"/>
            <w:bottom w:val="none" w:sz="0" w:space="0" w:color="auto"/>
            <w:right w:val="none" w:sz="0" w:space="0" w:color="auto"/>
          </w:divBdr>
        </w:div>
        <w:div w:id="104892048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573585845">
      <w:bodyDiv w:val="1"/>
      <w:marLeft w:val="0"/>
      <w:marRight w:val="0"/>
      <w:marTop w:val="0"/>
      <w:marBottom w:val="0"/>
      <w:divBdr>
        <w:top w:val="none" w:sz="0" w:space="0" w:color="auto"/>
        <w:left w:val="none" w:sz="0" w:space="0" w:color="auto"/>
        <w:bottom w:val="none" w:sz="0" w:space="0" w:color="auto"/>
        <w:right w:val="none" w:sz="0" w:space="0" w:color="auto"/>
      </w:divBdr>
    </w:div>
    <w:div w:id="692879333">
      <w:bodyDiv w:val="1"/>
      <w:marLeft w:val="0"/>
      <w:marRight w:val="0"/>
      <w:marTop w:val="0"/>
      <w:marBottom w:val="0"/>
      <w:divBdr>
        <w:top w:val="none" w:sz="0" w:space="0" w:color="auto"/>
        <w:left w:val="none" w:sz="0" w:space="0" w:color="auto"/>
        <w:bottom w:val="none" w:sz="0" w:space="0" w:color="auto"/>
        <w:right w:val="none" w:sz="0" w:space="0" w:color="auto"/>
      </w:divBdr>
    </w:div>
    <w:div w:id="1317301629">
      <w:bodyDiv w:val="1"/>
      <w:marLeft w:val="0"/>
      <w:marRight w:val="0"/>
      <w:marTop w:val="0"/>
      <w:marBottom w:val="0"/>
      <w:divBdr>
        <w:top w:val="none" w:sz="0" w:space="0" w:color="auto"/>
        <w:left w:val="none" w:sz="0" w:space="0" w:color="auto"/>
        <w:bottom w:val="none" w:sz="0" w:space="0" w:color="auto"/>
        <w:right w:val="none" w:sz="0" w:space="0" w:color="auto"/>
      </w:divBdr>
    </w:div>
    <w:div w:id="1372263162">
      <w:bodyDiv w:val="1"/>
      <w:marLeft w:val="0"/>
      <w:marRight w:val="0"/>
      <w:marTop w:val="0"/>
      <w:marBottom w:val="0"/>
      <w:divBdr>
        <w:top w:val="none" w:sz="0" w:space="0" w:color="auto"/>
        <w:left w:val="none" w:sz="0" w:space="0" w:color="auto"/>
        <w:bottom w:val="none" w:sz="0" w:space="0" w:color="auto"/>
        <w:right w:val="none" w:sz="0" w:space="0" w:color="auto"/>
      </w:divBdr>
    </w:div>
    <w:div w:id="1755937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6958" TargetMode="External" /><Relationship Id="rId13" Type="http://schemas.openxmlformats.org/officeDocument/2006/relationships/image" Target="media/image5.png" /><Relationship Id="rId18" Type="http://schemas.openxmlformats.org/officeDocument/2006/relationships/hyperlink" Target="https://nationalcareers.service.gov.uk/careers-advice/cv-sections" TargetMode="External" /><Relationship Id="rId3" Type="http://schemas.openxmlformats.org/officeDocument/2006/relationships/styles" Target="styles.xml" /><Relationship Id="rId21" Type="http://schemas.openxmlformats.org/officeDocument/2006/relationships/hyperlink" Target="https://en.wikipedia.org/wiki/Academic_writing" TargetMode="External" /><Relationship Id="rId7" Type="http://schemas.openxmlformats.org/officeDocument/2006/relationships/endnotes" Target="endnotes.xml" /><Relationship Id="rId12" Type="http://schemas.openxmlformats.org/officeDocument/2006/relationships/image" Target="media/image4.png" /><Relationship Id="rId17" Type="http://schemas.openxmlformats.org/officeDocument/2006/relationships/hyperlink" Target="https://nationalcareers.service.gov.uk/" TargetMode="External" /><Relationship Id="rId2" Type="http://schemas.openxmlformats.org/officeDocument/2006/relationships/numbering" Target="numbering.xml" /><Relationship Id="rId16" Type="http://schemas.openxmlformats.org/officeDocument/2006/relationships/hyperlink" Target="https://whatis.techtarget.com/definition/model-of-reflection" TargetMode="External" /><Relationship Id="rId20" Type="http://schemas.openxmlformats.org/officeDocument/2006/relationships/hyperlink" Target="https://www.pmi.org/learning/library/conquer-fear-giving-presentation-6693"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www.smashingmagazine.com/2018/01/importance-self-reflection-part-2/" TargetMode="External" /><Relationship Id="rId23" Type="http://schemas.openxmlformats.org/officeDocument/2006/relationships/fontTable" Target="fontTable.xml" /><Relationship Id="rId10" Type="http://schemas.openxmlformats.org/officeDocument/2006/relationships/image" Target="media/image2.png" /><Relationship Id="rId19" Type="http://schemas.openxmlformats.org/officeDocument/2006/relationships/hyperlink" Target="https://www.thebalancecareers.com/public-speaking-skills-with-examples-2059697" TargetMode="Externa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hyperlink" Target="https://www.skillsyouneed.com/ps/reflective-practice.html" TargetMode="External" /><Relationship Id="rId22"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5A71F-E370-4407-B085-C75FB1CDB3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1991</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baca</dc:creator>
  <cp:lastModifiedBy>michaelavioleta18@gmail.com</cp:lastModifiedBy>
  <cp:revision>2</cp:revision>
  <dcterms:created xsi:type="dcterms:W3CDTF">2021-01-04T14:59:00Z</dcterms:created>
  <dcterms:modified xsi:type="dcterms:W3CDTF">2021-01-04T14:59:00Z</dcterms:modified>
</cp:coreProperties>
</file>