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1FDE62" w14:textId="77777777" w:rsidR="007860F7" w:rsidRPr="007860F7" w:rsidRDefault="007860F7">
      <w:pPr>
        <w:divId w:val="847986314"/>
        <w:rPr>
          <w:rFonts w:ascii="Times New Roman" w:eastAsia="Times New Roman" w:hAnsi="Times New Roman" w:cs="Times New Roman"/>
          <w:kern w:val="0"/>
          <w14:ligatures w14:val="none"/>
        </w:rPr>
      </w:pPr>
      <w:r>
        <w:rPr>
          <w:sz w:val="32"/>
          <w:szCs w:val="32"/>
        </w:rPr>
        <w:t xml:space="preserve">                                                                                             </w:t>
      </w:r>
      <w:r w:rsidRPr="007860F7">
        <w:rPr>
          <w:rFonts w:ascii="Times New Roman" w:eastAsia="Times New Roman" w:hAnsi="Times New Roman" w:cs="Times New Roman"/>
          <w:noProof/>
          <w:kern w:val="0"/>
          <w14:ligatures w14:val="none"/>
        </w:rPr>
        <w:drawing>
          <wp:inline distT="0" distB="0" distL="0" distR="0" wp14:anchorId="07117636" wp14:editId="4F3DEE4E">
            <wp:extent cx="3829722" cy="2122731"/>
            <wp:effectExtent l="0" t="0" r="0" b="0"/>
            <wp:docPr id="1" name="Picture 1" descr="University of Wales Trinity Saint Davi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niversity of Wales Trinity Saint David ..."/>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829722" cy="2122731"/>
                    </a:xfrm>
                    <a:prstGeom prst="rect">
                      <a:avLst/>
                    </a:prstGeom>
                    <a:noFill/>
                    <a:ln>
                      <a:noFill/>
                    </a:ln>
                  </pic:spPr>
                </pic:pic>
              </a:graphicData>
            </a:graphic>
          </wp:inline>
        </w:drawing>
      </w:r>
    </w:p>
    <w:p w14:paraId="75A310DE" w14:textId="77777777" w:rsidR="007860F7" w:rsidRPr="007860F7" w:rsidRDefault="007860F7" w:rsidP="007860F7">
      <w:pPr>
        <w:spacing w:after="0" w:line="240" w:lineRule="auto"/>
        <w:rPr>
          <w:rFonts w:ascii="Times New Roman" w:eastAsia="Times New Roman" w:hAnsi="Times New Roman" w:cs="Times New Roman"/>
          <w:kern w:val="0"/>
          <w14:ligatures w14:val="none"/>
        </w:rPr>
      </w:pPr>
    </w:p>
    <w:p w14:paraId="53EFA4A1" w14:textId="31525697" w:rsidR="007860F7" w:rsidRPr="00783AAD" w:rsidRDefault="003C41D5">
      <w:pPr>
        <w:rPr>
          <w:sz w:val="32"/>
          <w:szCs w:val="32"/>
        </w:rPr>
      </w:pPr>
      <w:r w:rsidRPr="00783AAD">
        <w:rPr>
          <w:sz w:val="32"/>
          <w:szCs w:val="32"/>
        </w:rPr>
        <w:t xml:space="preserve">Individual essay </w:t>
      </w:r>
    </w:p>
    <w:p w14:paraId="6C43E3F5" w14:textId="4F08FFC5" w:rsidR="003C41D5" w:rsidRPr="00783AAD" w:rsidRDefault="00DE3E8B">
      <w:pPr>
        <w:rPr>
          <w:sz w:val="32"/>
          <w:szCs w:val="32"/>
        </w:rPr>
      </w:pPr>
      <w:r w:rsidRPr="00783AAD">
        <w:rPr>
          <w:sz w:val="32"/>
          <w:szCs w:val="32"/>
        </w:rPr>
        <w:t xml:space="preserve">Introduction to Leadership </w:t>
      </w:r>
      <w:r w:rsidR="00596840" w:rsidRPr="00783AAD">
        <w:rPr>
          <w:sz w:val="32"/>
          <w:szCs w:val="32"/>
        </w:rPr>
        <w:t xml:space="preserve">and Management </w:t>
      </w:r>
    </w:p>
    <w:p w14:paraId="394CA62B" w14:textId="5E13AFE4" w:rsidR="00596840" w:rsidRPr="00783AAD" w:rsidRDefault="00596840">
      <w:pPr>
        <w:rPr>
          <w:sz w:val="32"/>
          <w:szCs w:val="32"/>
        </w:rPr>
      </w:pPr>
      <w:r w:rsidRPr="00783AAD">
        <w:rPr>
          <w:sz w:val="32"/>
          <w:szCs w:val="32"/>
        </w:rPr>
        <w:t xml:space="preserve">Lecturer: Charles </w:t>
      </w:r>
      <w:proofErr w:type="spellStart"/>
      <w:r w:rsidRPr="00783AAD">
        <w:rPr>
          <w:sz w:val="32"/>
          <w:szCs w:val="32"/>
        </w:rPr>
        <w:t>Oham</w:t>
      </w:r>
      <w:proofErr w:type="spellEnd"/>
      <w:r w:rsidRPr="00783AAD">
        <w:rPr>
          <w:sz w:val="32"/>
          <w:szCs w:val="32"/>
        </w:rPr>
        <w:t xml:space="preserve"> </w:t>
      </w:r>
    </w:p>
    <w:p w14:paraId="6858150E" w14:textId="263A8555" w:rsidR="003229A6" w:rsidRPr="00783AAD" w:rsidRDefault="003229A6">
      <w:pPr>
        <w:rPr>
          <w:sz w:val="32"/>
          <w:szCs w:val="32"/>
        </w:rPr>
      </w:pPr>
      <w:r w:rsidRPr="00783AAD">
        <w:rPr>
          <w:sz w:val="32"/>
          <w:szCs w:val="32"/>
        </w:rPr>
        <w:t xml:space="preserve">Student: Cristina Adriana </w:t>
      </w:r>
      <w:proofErr w:type="spellStart"/>
      <w:r w:rsidRPr="00783AAD">
        <w:rPr>
          <w:sz w:val="32"/>
          <w:szCs w:val="32"/>
        </w:rPr>
        <w:t>Cioroba</w:t>
      </w:r>
      <w:proofErr w:type="spellEnd"/>
    </w:p>
    <w:p w14:paraId="2DB6CAC0" w14:textId="3EC24C68" w:rsidR="003229A6" w:rsidRPr="00783AAD" w:rsidRDefault="003229A6">
      <w:pPr>
        <w:rPr>
          <w:sz w:val="32"/>
          <w:szCs w:val="32"/>
        </w:rPr>
      </w:pPr>
      <w:r w:rsidRPr="00783AAD">
        <w:rPr>
          <w:sz w:val="32"/>
          <w:szCs w:val="32"/>
        </w:rPr>
        <w:t>Student ID: 222551</w:t>
      </w:r>
      <w:r w:rsidR="00DC379D" w:rsidRPr="00783AAD">
        <w:rPr>
          <w:sz w:val="32"/>
          <w:szCs w:val="32"/>
        </w:rPr>
        <w:t>0</w:t>
      </w:r>
    </w:p>
    <w:p w14:paraId="2A4BA2B7" w14:textId="77777777" w:rsidR="007F124F" w:rsidRPr="00783AAD" w:rsidRDefault="007F124F">
      <w:pPr>
        <w:rPr>
          <w:sz w:val="32"/>
          <w:szCs w:val="32"/>
        </w:rPr>
      </w:pPr>
    </w:p>
    <w:p w14:paraId="59E4A072" w14:textId="77777777" w:rsidR="007F124F" w:rsidRPr="00783AAD" w:rsidRDefault="007F124F">
      <w:pPr>
        <w:rPr>
          <w:sz w:val="32"/>
          <w:szCs w:val="32"/>
        </w:rPr>
      </w:pPr>
    </w:p>
    <w:p w14:paraId="0B337FDA" w14:textId="64D42411" w:rsidR="007F124F" w:rsidRPr="00783AAD" w:rsidRDefault="007F124F" w:rsidP="007F124F">
      <w:pPr>
        <w:spacing w:after="0" w:line="240" w:lineRule="auto"/>
        <w:divId w:val="264845954"/>
        <w:rPr>
          <w:rFonts w:eastAsia="Times New Roman" w:cs="Times New Roman"/>
          <w:kern w:val="0"/>
          <w14:ligatures w14:val="none"/>
        </w:rPr>
      </w:pPr>
    </w:p>
    <w:p w14:paraId="51BC7FCC" w14:textId="77777777" w:rsidR="007F124F" w:rsidRPr="00783AAD" w:rsidRDefault="007F124F" w:rsidP="007F124F">
      <w:pPr>
        <w:spacing w:after="0" w:line="240" w:lineRule="auto"/>
        <w:divId w:val="1115755659"/>
        <w:rPr>
          <w:rFonts w:eastAsia="Times New Roman" w:cs="Times New Roman"/>
          <w:kern w:val="0"/>
          <w14:ligatures w14:val="none"/>
        </w:rPr>
      </w:pPr>
    </w:p>
    <w:p w14:paraId="29285336" w14:textId="77777777" w:rsidR="007F124F" w:rsidRPr="00783AAD" w:rsidRDefault="007F124F">
      <w:pPr>
        <w:rPr>
          <w:sz w:val="32"/>
          <w:szCs w:val="32"/>
        </w:rPr>
      </w:pPr>
    </w:p>
    <w:p w14:paraId="23014843" w14:textId="77777777" w:rsidR="00E03800" w:rsidRPr="00783AAD" w:rsidRDefault="00E03800">
      <w:pPr>
        <w:rPr>
          <w:sz w:val="32"/>
          <w:szCs w:val="32"/>
        </w:rPr>
      </w:pPr>
    </w:p>
    <w:p w14:paraId="7A63EF88" w14:textId="77777777" w:rsidR="009079A2" w:rsidRPr="00783AAD" w:rsidRDefault="009079A2">
      <w:pPr>
        <w:rPr>
          <w:sz w:val="32"/>
          <w:szCs w:val="32"/>
        </w:rPr>
      </w:pPr>
    </w:p>
    <w:p w14:paraId="71F1197E" w14:textId="77777777" w:rsidR="00527C00" w:rsidRPr="00783AAD" w:rsidRDefault="00527C00">
      <w:pPr>
        <w:rPr>
          <w:sz w:val="32"/>
          <w:szCs w:val="32"/>
        </w:rPr>
      </w:pPr>
    </w:p>
    <w:p w14:paraId="4E7B8028" w14:textId="77777777" w:rsidR="00527C00" w:rsidRPr="00783AAD" w:rsidRDefault="00527C00">
      <w:pPr>
        <w:rPr>
          <w:sz w:val="32"/>
          <w:szCs w:val="32"/>
        </w:rPr>
      </w:pPr>
    </w:p>
    <w:p w14:paraId="07E5B86C" w14:textId="77777777" w:rsidR="00527C00" w:rsidRPr="00783AAD" w:rsidRDefault="00527C00">
      <w:pPr>
        <w:rPr>
          <w:sz w:val="32"/>
          <w:szCs w:val="32"/>
        </w:rPr>
      </w:pPr>
    </w:p>
    <w:p w14:paraId="5330E0BC" w14:textId="77777777" w:rsidR="00527C00" w:rsidRPr="00783AAD" w:rsidRDefault="00527C00">
      <w:pPr>
        <w:rPr>
          <w:sz w:val="32"/>
          <w:szCs w:val="32"/>
        </w:rPr>
      </w:pPr>
    </w:p>
    <w:p w14:paraId="194EFF5A" w14:textId="77777777" w:rsidR="00527C00" w:rsidRPr="00783AAD" w:rsidRDefault="00527C00">
      <w:pPr>
        <w:rPr>
          <w:sz w:val="32"/>
          <w:szCs w:val="32"/>
        </w:rPr>
      </w:pPr>
    </w:p>
    <w:p w14:paraId="4A30C2F3" w14:textId="77777777" w:rsidR="00527C00" w:rsidRPr="00783AAD" w:rsidRDefault="00527C00">
      <w:pPr>
        <w:rPr>
          <w:sz w:val="32"/>
          <w:szCs w:val="32"/>
        </w:rPr>
      </w:pPr>
    </w:p>
    <w:p w14:paraId="773AFA10" w14:textId="77777777" w:rsidR="00527C00" w:rsidRPr="00783AAD" w:rsidRDefault="00527C00" w:rsidP="002725A8">
      <w:pPr>
        <w:rPr>
          <w:sz w:val="32"/>
          <w:szCs w:val="32"/>
        </w:rPr>
      </w:pPr>
      <w:r w:rsidRPr="00783AAD">
        <w:rPr>
          <w:sz w:val="32"/>
          <w:szCs w:val="32"/>
        </w:rPr>
        <w:t>Table of content:</w:t>
      </w:r>
    </w:p>
    <w:p w14:paraId="2C981FBD" w14:textId="77777777" w:rsidR="00527C00" w:rsidRPr="00783AAD" w:rsidRDefault="00527C00" w:rsidP="002725A8">
      <w:pPr>
        <w:pStyle w:val="ListParagraph"/>
        <w:numPr>
          <w:ilvl w:val="0"/>
          <w:numId w:val="1"/>
        </w:numPr>
        <w:rPr>
          <w:sz w:val="32"/>
          <w:szCs w:val="32"/>
        </w:rPr>
      </w:pPr>
      <w:r w:rsidRPr="00783AAD">
        <w:rPr>
          <w:sz w:val="32"/>
          <w:szCs w:val="32"/>
        </w:rPr>
        <w:t>Introduction (definition of leadership)</w:t>
      </w:r>
    </w:p>
    <w:p w14:paraId="63066D1A" w14:textId="77777777" w:rsidR="00527C00" w:rsidRPr="00783AAD" w:rsidRDefault="00527C00" w:rsidP="002725A8">
      <w:pPr>
        <w:pStyle w:val="li1"/>
        <w:numPr>
          <w:ilvl w:val="0"/>
          <w:numId w:val="1"/>
        </w:numPr>
        <w:rPr>
          <w:rStyle w:val="s1"/>
          <w:rFonts w:asciiTheme="minorHAnsi" w:eastAsia="Times New Roman" w:hAnsiTheme="minorHAnsi"/>
          <w:sz w:val="32"/>
          <w:szCs w:val="32"/>
        </w:rPr>
      </w:pPr>
      <w:r w:rsidRPr="00783AAD">
        <w:rPr>
          <w:rFonts w:asciiTheme="minorHAnsi" w:hAnsiTheme="minorHAnsi"/>
          <w:sz w:val="32"/>
          <w:szCs w:val="32"/>
        </w:rPr>
        <w:t>Main body (</w:t>
      </w:r>
      <w:r w:rsidRPr="00783AAD">
        <w:rPr>
          <w:rStyle w:val="s1"/>
          <w:rFonts w:asciiTheme="minorHAnsi" w:eastAsia="Times New Roman" w:hAnsiTheme="minorHAnsi"/>
          <w:sz w:val="32"/>
          <w:szCs w:val="32"/>
        </w:rPr>
        <w:t>Choosing Organisations and Leadership Styles,</w:t>
      </w:r>
      <w:r w:rsidRPr="00783AAD">
        <w:rPr>
          <w:rStyle w:val="s1"/>
          <w:rFonts w:asciiTheme="minorHAnsi" w:eastAsia="Times New Roman" w:hAnsiTheme="minorHAnsi"/>
        </w:rPr>
        <w:t xml:space="preserve"> </w:t>
      </w:r>
      <w:r w:rsidRPr="00783AAD">
        <w:rPr>
          <w:rStyle w:val="s1"/>
          <w:rFonts w:asciiTheme="minorHAnsi" w:eastAsia="Times New Roman" w:hAnsiTheme="minorHAnsi"/>
          <w:sz w:val="32"/>
          <w:szCs w:val="32"/>
        </w:rPr>
        <w:t>Describing Personal Experiences, Integrating personal experience with theory.)</w:t>
      </w:r>
    </w:p>
    <w:p w14:paraId="08945750" w14:textId="77777777" w:rsidR="00527C00" w:rsidRPr="00783AAD" w:rsidRDefault="00527C00" w:rsidP="002725A8">
      <w:pPr>
        <w:pStyle w:val="li1"/>
        <w:numPr>
          <w:ilvl w:val="0"/>
          <w:numId w:val="1"/>
        </w:numPr>
        <w:rPr>
          <w:rStyle w:val="s1"/>
          <w:rFonts w:asciiTheme="minorHAnsi" w:eastAsia="Times New Roman" w:hAnsiTheme="minorHAnsi"/>
          <w:sz w:val="32"/>
          <w:szCs w:val="32"/>
        </w:rPr>
      </w:pPr>
      <w:r w:rsidRPr="00783AAD">
        <w:rPr>
          <w:rStyle w:val="s1"/>
          <w:rFonts w:asciiTheme="minorHAnsi" w:eastAsia="Times New Roman" w:hAnsiTheme="minorHAnsi"/>
          <w:sz w:val="32"/>
          <w:szCs w:val="32"/>
        </w:rPr>
        <w:t xml:space="preserve">Conclusion </w:t>
      </w:r>
    </w:p>
    <w:p w14:paraId="3DE65BE0" w14:textId="77777777" w:rsidR="00527C00" w:rsidRPr="00783AAD" w:rsidRDefault="00527C00" w:rsidP="002725A8">
      <w:pPr>
        <w:pStyle w:val="li1"/>
        <w:numPr>
          <w:ilvl w:val="0"/>
          <w:numId w:val="1"/>
        </w:numPr>
        <w:rPr>
          <w:rFonts w:asciiTheme="minorHAnsi" w:eastAsia="Times New Roman" w:hAnsiTheme="minorHAnsi"/>
          <w:sz w:val="32"/>
          <w:szCs w:val="32"/>
        </w:rPr>
      </w:pPr>
      <w:r w:rsidRPr="00783AAD">
        <w:rPr>
          <w:rStyle w:val="s1"/>
          <w:rFonts w:asciiTheme="minorHAnsi" w:eastAsia="Times New Roman" w:hAnsiTheme="minorHAnsi"/>
          <w:sz w:val="32"/>
          <w:szCs w:val="32"/>
        </w:rPr>
        <w:t>References</w:t>
      </w:r>
    </w:p>
    <w:p w14:paraId="495F629D" w14:textId="77777777" w:rsidR="00527C00" w:rsidRPr="00783AAD" w:rsidRDefault="00527C00" w:rsidP="002725A8">
      <w:pPr>
        <w:pStyle w:val="li1"/>
        <w:ind w:left="720"/>
        <w:rPr>
          <w:rFonts w:asciiTheme="minorHAnsi" w:eastAsia="Times New Roman" w:hAnsiTheme="minorHAnsi"/>
          <w:sz w:val="32"/>
          <w:szCs w:val="32"/>
        </w:rPr>
      </w:pPr>
    </w:p>
    <w:p w14:paraId="6873C326" w14:textId="6C78473A" w:rsidR="00AD5E9A" w:rsidRPr="00783AAD" w:rsidRDefault="00AD5E9A" w:rsidP="00527C00">
      <w:pPr>
        <w:rPr>
          <w:sz w:val="32"/>
          <w:szCs w:val="32"/>
        </w:rPr>
      </w:pPr>
    </w:p>
    <w:p w14:paraId="1A21FAB7" w14:textId="77777777" w:rsidR="00527C00" w:rsidRPr="00783AAD" w:rsidRDefault="00527C00" w:rsidP="00527C00">
      <w:pPr>
        <w:rPr>
          <w:sz w:val="32"/>
          <w:szCs w:val="32"/>
        </w:rPr>
      </w:pPr>
    </w:p>
    <w:p w14:paraId="11724994" w14:textId="77777777" w:rsidR="00527C00" w:rsidRPr="00783AAD" w:rsidRDefault="00527C00" w:rsidP="00527C00">
      <w:pPr>
        <w:rPr>
          <w:sz w:val="32"/>
          <w:szCs w:val="32"/>
        </w:rPr>
      </w:pPr>
    </w:p>
    <w:p w14:paraId="2FD63288" w14:textId="77777777" w:rsidR="00527C00" w:rsidRPr="00783AAD" w:rsidRDefault="00527C00" w:rsidP="00527C00">
      <w:pPr>
        <w:rPr>
          <w:sz w:val="32"/>
          <w:szCs w:val="32"/>
        </w:rPr>
      </w:pPr>
    </w:p>
    <w:p w14:paraId="6127FFEA" w14:textId="77777777" w:rsidR="00527C00" w:rsidRPr="00783AAD" w:rsidRDefault="00527C00" w:rsidP="00527C00">
      <w:pPr>
        <w:rPr>
          <w:sz w:val="32"/>
          <w:szCs w:val="32"/>
        </w:rPr>
      </w:pPr>
    </w:p>
    <w:p w14:paraId="2DC6F848" w14:textId="77777777" w:rsidR="00527C00" w:rsidRPr="00783AAD" w:rsidRDefault="00527C00" w:rsidP="00527C00">
      <w:pPr>
        <w:rPr>
          <w:sz w:val="32"/>
          <w:szCs w:val="32"/>
        </w:rPr>
      </w:pPr>
    </w:p>
    <w:p w14:paraId="53FB4F6B" w14:textId="77777777" w:rsidR="00527C00" w:rsidRPr="00783AAD" w:rsidRDefault="00527C00" w:rsidP="00527C00">
      <w:pPr>
        <w:rPr>
          <w:sz w:val="32"/>
          <w:szCs w:val="32"/>
        </w:rPr>
      </w:pPr>
    </w:p>
    <w:p w14:paraId="2B573BF3" w14:textId="77777777" w:rsidR="00527C00" w:rsidRPr="00783AAD" w:rsidRDefault="00527C00" w:rsidP="00527C00">
      <w:pPr>
        <w:rPr>
          <w:sz w:val="32"/>
          <w:szCs w:val="32"/>
        </w:rPr>
      </w:pPr>
    </w:p>
    <w:p w14:paraId="3F4F153E" w14:textId="77777777" w:rsidR="00527C00" w:rsidRPr="00783AAD" w:rsidRDefault="00527C00" w:rsidP="00527C00">
      <w:pPr>
        <w:rPr>
          <w:sz w:val="32"/>
          <w:szCs w:val="32"/>
        </w:rPr>
      </w:pPr>
    </w:p>
    <w:p w14:paraId="7E66CED5" w14:textId="77777777" w:rsidR="00527C00" w:rsidRPr="00783AAD" w:rsidRDefault="00527C00" w:rsidP="00527C00">
      <w:pPr>
        <w:rPr>
          <w:sz w:val="32"/>
          <w:szCs w:val="32"/>
        </w:rPr>
      </w:pPr>
    </w:p>
    <w:p w14:paraId="2CAEF3F4" w14:textId="77777777" w:rsidR="00AD5E9A" w:rsidRPr="00783AAD" w:rsidRDefault="00AD5E9A" w:rsidP="00043CFE">
      <w:pPr>
        <w:pStyle w:val="li1"/>
        <w:ind w:left="720"/>
        <w:divId w:val="2102484126"/>
        <w:rPr>
          <w:rFonts w:asciiTheme="minorHAnsi" w:eastAsia="Times New Roman" w:hAnsiTheme="minorHAnsi"/>
          <w:sz w:val="32"/>
          <w:szCs w:val="32"/>
        </w:rPr>
      </w:pPr>
    </w:p>
    <w:p w14:paraId="5C115EAF" w14:textId="77777777" w:rsidR="00AD5E9A" w:rsidRPr="00783AAD" w:rsidRDefault="00AD5E9A" w:rsidP="00043CFE">
      <w:pPr>
        <w:pStyle w:val="li1"/>
        <w:ind w:left="720"/>
        <w:divId w:val="2102484126"/>
        <w:rPr>
          <w:rFonts w:asciiTheme="minorHAnsi" w:eastAsia="Times New Roman" w:hAnsiTheme="minorHAnsi"/>
          <w:sz w:val="32"/>
          <w:szCs w:val="32"/>
        </w:rPr>
      </w:pPr>
    </w:p>
    <w:p w14:paraId="055CCFD6" w14:textId="77777777" w:rsidR="00AD5E9A" w:rsidRPr="00783AAD" w:rsidRDefault="00AD5E9A" w:rsidP="00043CFE">
      <w:pPr>
        <w:pStyle w:val="li1"/>
        <w:ind w:left="720"/>
        <w:divId w:val="2102484126"/>
        <w:rPr>
          <w:rFonts w:asciiTheme="minorHAnsi" w:eastAsia="Times New Roman" w:hAnsiTheme="minorHAnsi"/>
          <w:sz w:val="32"/>
          <w:szCs w:val="32"/>
        </w:rPr>
      </w:pPr>
    </w:p>
    <w:p w14:paraId="4AE6926A" w14:textId="77777777" w:rsidR="00AD5E9A" w:rsidRPr="00783AAD" w:rsidRDefault="00AD5E9A" w:rsidP="00043CFE">
      <w:pPr>
        <w:pStyle w:val="li1"/>
        <w:ind w:left="720"/>
        <w:divId w:val="2102484126"/>
        <w:rPr>
          <w:rFonts w:asciiTheme="minorHAnsi" w:eastAsia="Times New Roman" w:hAnsiTheme="minorHAnsi"/>
          <w:sz w:val="32"/>
          <w:szCs w:val="32"/>
        </w:rPr>
      </w:pPr>
    </w:p>
    <w:p w14:paraId="2D342DCD" w14:textId="77777777" w:rsidR="00AD5E9A" w:rsidRPr="00783AAD" w:rsidRDefault="00AD5E9A" w:rsidP="00043CFE">
      <w:pPr>
        <w:pStyle w:val="li1"/>
        <w:ind w:left="720"/>
        <w:divId w:val="2102484126"/>
        <w:rPr>
          <w:rFonts w:asciiTheme="minorHAnsi" w:eastAsia="Times New Roman" w:hAnsiTheme="minorHAnsi"/>
          <w:sz w:val="32"/>
          <w:szCs w:val="32"/>
        </w:rPr>
      </w:pPr>
    </w:p>
    <w:p w14:paraId="065EFE09" w14:textId="77777777" w:rsidR="00AD5E9A" w:rsidRPr="00783AAD" w:rsidRDefault="00AD5E9A" w:rsidP="00043CFE">
      <w:pPr>
        <w:pStyle w:val="li1"/>
        <w:ind w:left="720"/>
        <w:divId w:val="2102484126"/>
        <w:rPr>
          <w:rFonts w:asciiTheme="minorHAnsi" w:eastAsia="Times New Roman" w:hAnsiTheme="minorHAnsi"/>
          <w:sz w:val="32"/>
          <w:szCs w:val="32"/>
        </w:rPr>
      </w:pPr>
    </w:p>
    <w:p w14:paraId="6CC9587D" w14:textId="05C40CA3" w:rsidR="00EF13CA" w:rsidRPr="00783AAD" w:rsidRDefault="00EF13CA" w:rsidP="00926006">
      <w:pPr>
        <w:pStyle w:val="li1"/>
        <w:divId w:val="2102484126"/>
        <w:rPr>
          <w:rStyle w:val="s1"/>
          <w:rFonts w:asciiTheme="minorHAnsi" w:eastAsia="Times New Roman" w:hAnsiTheme="minorHAnsi"/>
          <w:sz w:val="32"/>
          <w:szCs w:val="32"/>
        </w:rPr>
      </w:pPr>
    </w:p>
    <w:p w14:paraId="72B710D1" w14:textId="77777777" w:rsidR="00C95EFF" w:rsidRPr="00783AAD" w:rsidRDefault="00C95EFF" w:rsidP="00EF13CA">
      <w:pPr>
        <w:pStyle w:val="li1"/>
        <w:divId w:val="2102484126"/>
        <w:rPr>
          <w:rStyle w:val="s1"/>
          <w:rFonts w:asciiTheme="minorHAnsi" w:eastAsia="Times New Roman" w:hAnsiTheme="minorHAnsi"/>
          <w:sz w:val="32"/>
          <w:szCs w:val="32"/>
        </w:rPr>
      </w:pPr>
    </w:p>
    <w:p w14:paraId="061B1F60" w14:textId="77777777" w:rsidR="00A721ED" w:rsidRPr="00783AAD" w:rsidRDefault="00A721ED" w:rsidP="00EF13CA">
      <w:pPr>
        <w:pStyle w:val="li1"/>
        <w:divId w:val="2102484126"/>
        <w:rPr>
          <w:rStyle w:val="s1"/>
          <w:rFonts w:asciiTheme="minorHAnsi" w:eastAsia="Times New Roman" w:hAnsiTheme="minorHAnsi"/>
          <w:sz w:val="32"/>
          <w:szCs w:val="32"/>
        </w:rPr>
      </w:pPr>
    </w:p>
    <w:p w14:paraId="3560FD6A" w14:textId="77777777" w:rsidR="002225BA" w:rsidRDefault="002225BA" w:rsidP="00EF13CA">
      <w:pPr>
        <w:pStyle w:val="li1"/>
        <w:divId w:val="2102484126"/>
        <w:rPr>
          <w:rStyle w:val="s1"/>
          <w:rFonts w:asciiTheme="minorHAnsi" w:eastAsia="Times New Roman" w:hAnsiTheme="minorHAnsi"/>
          <w:sz w:val="32"/>
          <w:szCs w:val="32"/>
        </w:rPr>
      </w:pPr>
    </w:p>
    <w:p w14:paraId="7DD84AB8" w14:textId="77777777" w:rsidR="002225BA" w:rsidRDefault="002225BA" w:rsidP="00EF13CA">
      <w:pPr>
        <w:pStyle w:val="li1"/>
        <w:divId w:val="2102484126"/>
        <w:rPr>
          <w:rStyle w:val="s1"/>
          <w:rFonts w:asciiTheme="minorHAnsi" w:eastAsia="Times New Roman" w:hAnsiTheme="minorHAnsi"/>
          <w:sz w:val="32"/>
          <w:szCs w:val="32"/>
        </w:rPr>
      </w:pPr>
    </w:p>
    <w:p w14:paraId="6E438242" w14:textId="64E69B14" w:rsidR="00A721ED" w:rsidRPr="00783AAD" w:rsidRDefault="004D78C6" w:rsidP="00EF13CA">
      <w:pPr>
        <w:pStyle w:val="li1"/>
        <w:divId w:val="2102484126"/>
        <w:rPr>
          <w:rStyle w:val="s1"/>
          <w:rFonts w:asciiTheme="minorHAnsi" w:eastAsia="Times New Roman" w:hAnsiTheme="minorHAnsi"/>
          <w:sz w:val="30"/>
          <w:szCs w:val="30"/>
        </w:rPr>
      </w:pPr>
      <w:r w:rsidRPr="00783AAD">
        <w:rPr>
          <w:rStyle w:val="s1"/>
          <w:rFonts w:asciiTheme="minorHAnsi" w:eastAsia="Times New Roman" w:hAnsiTheme="minorHAnsi"/>
          <w:sz w:val="32"/>
          <w:szCs w:val="32"/>
        </w:rPr>
        <w:t xml:space="preserve">Leadership refers to an individual or </w:t>
      </w:r>
      <w:r w:rsidR="00100C73" w:rsidRPr="00783AAD">
        <w:rPr>
          <w:rStyle w:val="s1"/>
          <w:rFonts w:asciiTheme="minorHAnsi" w:eastAsia="Times New Roman" w:hAnsiTheme="minorHAnsi"/>
          <w:sz w:val="32"/>
          <w:szCs w:val="32"/>
        </w:rPr>
        <w:t xml:space="preserve">a group </w:t>
      </w:r>
      <w:r w:rsidR="000B42B2" w:rsidRPr="00783AAD">
        <w:rPr>
          <w:rStyle w:val="s1"/>
          <w:rFonts w:asciiTheme="minorHAnsi" w:eastAsia="Times New Roman" w:hAnsiTheme="minorHAnsi"/>
          <w:sz w:val="32"/>
          <w:szCs w:val="32"/>
        </w:rPr>
        <w:t xml:space="preserve">that has ability to motivate and lead </w:t>
      </w:r>
      <w:r w:rsidR="00774815" w:rsidRPr="00783AAD">
        <w:rPr>
          <w:rStyle w:val="s1"/>
          <w:rFonts w:asciiTheme="minorHAnsi" w:eastAsia="Times New Roman" w:hAnsiTheme="minorHAnsi"/>
          <w:sz w:val="32"/>
          <w:szCs w:val="32"/>
        </w:rPr>
        <w:t xml:space="preserve">followers or members of </w:t>
      </w:r>
      <w:r w:rsidR="00A13C8C" w:rsidRPr="00783AAD">
        <w:rPr>
          <w:rStyle w:val="s1"/>
          <w:rFonts w:asciiTheme="minorHAnsi" w:eastAsia="Times New Roman" w:hAnsiTheme="minorHAnsi"/>
          <w:sz w:val="32"/>
          <w:szCs w:val="32"/>
        </w:rPr>
        <w:t>a company</w:t>
      </w:r>
      <w:r w:rsidR="00CC4703" w:rsidRPr="00783AAD">
        <w:rPr>
          <w:rStyle w:val="s1"/>
          <w:rFonts w:asciiTheme="minorHAnsi" w:eastAsia="Times New Roman" w:hAnsiTheme="minorHAnsi"/>
          <w:sz w:val="32"/>
          <w:szCs w:val="32"/>
        </w:rPr>
        <w:t xml:space="preserve">, society or a team. </w:t>
      </w:r>
      <w:r w:rsidR="000D5FEB" w:rsidRPr="00783AAD">
        <w:rPr>
          <w:rStyle w:val="s1"/>
          <w:rFonts w:asciiTheme="minorHAnsi" w:eastAsia="Times New Roman" w:hAnsiTheme="minorHAnsi"/>
          <w:sz w:val="32"/>
          <w:szCs w:val="32"/>
        </w:rPr>
        <w:t xml:space="preserve">Being a leader </w:t>
      </w:r>
      <w:r w:rsidR="009B2522" w:rsidRPr="00783AAD">
        <w:rPr>
          <w:rStyle w:val="s1"/>
          <w:rFonts w:asciiTheme="minorHAnsi" w:eastAsia="Times New Roman" w:hAnsiTheme="minorHAnsi"/>
          <w:sz w:val="32"/>
          <w:szCs w:val="32"/>
        </w:rPr>
        <w:t>involves more than exercising control</w:t>
      </w:r>
      <w:r w:rsidR="008C1190" w:rsidRPr="00783AAD">
        <w:rPr>
          <w:rStyle w:val="s1"/>
          <w:rFonts w:asciiTheme="minorHAnsi" w:eastAsia="Times New Roman" w:hAnsiTheme="minorHAnsi"/>
          <w:sz w:val="32"/>
          <w:szCs w:val="32"/>
        </w:rPr>
        <w:t xml:space="preserve">, it involves </w:t>
      </w:r>
      <w:r w:rsidR="00967FA8" w:rsidRPr="00783AAD">
        <w:rPr>
          <w:rStyle w:val="s1"/>
          <w:rFonts w:asciiTheme="minorHAnsi" w:eastAsia="Times New Roman" w:hAnsiTheme="minorHAnsi"/>
          <w:sz w:val="32"/>
          <w:szCs w:val="32"/>
        </w:rPr>
        <w:t>encouraging, motivating and directing others.</w:t>
      </w:r>
      <w:r w:rsidR="00850334" w:rsidRPr="00783AAD">
        <w:rPr>
          <w:rStyle w:val="s1"/>
          <w:rFonts w:asciiTheme="minorHAnsi" w:eastAsia="Times New Roman" w:hAnsiTheme="minorHAnsi"/>
          <w:sz w:val="32"/>
          <w:szCs w:val="32"/>
        </w:rPr>
        <w:t xml:space="preserve"> Real leaders change their style </w:t>
      </w:r>
      <w:r w:rsidR="00CB01F1" w:rsidRPr="00783AAD">
        <w:rPr>
          <w:rStyle w:val="s1"/>
          <w:rFonts w:asciiTheme="minorHAnsi" w:eastAsia="Times New Roman" w:hAnsiTheme="minorHAnsi"/>
          <w:sz w:val="32"/>
          <w:szCs w:val="32"/>
        </w:rPr>
        <w:t xml:space="preserve">according to the circumstances </w:t>
      </w:r>
      <w:r w:rsidR="00F52481" w:rsidRPr="00783AAD">
        <w:rPr>
          <w:rStyle w:val="s1"/>
          <w:rFonts w:asciiTheme="minorHAnsi" w:eastAsia="Times New Roman" w:hAnsiTheme="minorHAnsi"/>
          <w:sz w:val="32"/>
          <w:szCs w:val="32"/>
        </w:rPr>
        <w:t xml:space="preserve">at that moment </w:t>
      </w:r>
      <w:r w:rsidR="007B586F" w:rsidRPr="00783AAD">
        <w:rPr>
          <w:rStyle w:val="s1"/>
          <w:rFonts w:asciiTheme="minorHAnsi" w:eastAsia="Times New Roman" w:hAnsiTheme="minorHAnsi"/>
          <w:sz w:val="32"/>
          <w:szCs w:val="32"/>
        </w:rPr>
        <w:t xml:space="preserve">while encouraging others to work </w:t>
      </w:r>
      <w:r w:rsidR="00AB22E5" w:rsidRPr="00783AAD">
        <w:rPr>
          <w:rStyle w:val="s1"/>
          <w:rFonts w:asciiTheme="minorHAnsi" w:eastAsia="Times New Roman" w:hAnsiTheme="minorHAnsi"/>
          <w:sz w:val="32"/>
          <w:szCs w:val="32"/>
        </w:rPr>
        <w:t>towards an improved future.</w:t>
      </w:r>
      <w:r w:rsidR="00185E01" w:rsidRPr="00783AAD">
        <w:rPr>
          <w:rStyle w:val="s1"/>
          <w:rFonts w:asciiTheme="minorHAnsi" w:eastAsia="Times New Roman" w:hAnsiTheme="minorHAnsi"/>
          <w:sz w:val="32"/>
          <w:szCs w:val="32"/>
        </w:rPr>
        <w:t xml:space="preserve"> Leadership is multifaceted </w:t>
      </w:r>
      <w:r w:rsidR="00895EA5" w:rsidRPr="00783AAD">
        <w:rPr>
          <w:rStyle w:val="s1"/>
          <w:rFonts w:asciiTheme="minorHAnsi" w:eastAsia="Times New Roman" w:hAnsiTheme="minorHAnsi"/>
          <w:sz w:val="32"/>
          <w:szCs w:val="32"/>
        </w:rPr>
        <w:t xml:space="preserve">and dynamic force </w:t>
      </w:r>
      <w:r w:rsidR="000332BA" w:rsidRPr="00783AAD">
        <w:rPr>
          <w:rStyle w:val="s1"/>
          <w:rFonts w:asciiTheme="minorHAnsi" w:eastAsia="Times New Roman" w:hAnsiTheme="minorHAnsi"/>
          <w:sz w:val="32"/>
          <w:szCs w:val="32"/>
        </w:rPr>
        <w:t>that encourages growth</w:t>
      </w:r>
      <w:r w:rsidR="00D91C92" w:rsidRPr="00783AAD">
        <w:rPr>
          <w:rStyle w:val="s1"/>
          <w:rFonts w:asciiTheme="minorHAnsi" w:eastAsia="Times New Roman" w:hAnsiTheme="minorHAnsi"/>
          <w:sz w:val="32"/>
          <w:szCs w:val="32"/>
        </w:rPr>
        <w:t xml:space="preserve">, inspires </w:t>
      </w:r>
      <w:r w:rsidR="00E3573E" w:rsidRPr="00783AAD">
        <w:rPr>
          <w:rStyle w:val="s1"/>
          <w:rFonts w:asciiTheme="minorHAnsi" w:eastAsia="Times New Roman" w:hAnsiTheme="minorHAnsi"/>
          <w:sz w:val="32"/>
          <w:szCs w:val="32"/>
        </w:rPr>
        <w:t xml:space="preserve">transformation </w:t>
      </w:r>
      <w:r w:rsidR="000545A8" w:rsidRPr="00783AAD">
        <w:rPr>
          <w:rStyle w:val="s1"/>
          <w:rFonts w:asciiTheme="minorHAnsi" w:eastAsia="Times New Roman" w:hAnsiTheme="minorHAnsi"/>
          <w:sz w:val="32"/>
          <w:szCs w:val="32"/>
        </w:rPr>
        <w:t>and has a strong impact in changing the future.</w:t>
      </w:r>
      <w:r w:rsidR="00397FBD" w:rsidRPr="00783AAD">
        <w:rPr>
          <w:rStyle w:val="s1"/>
          <w:rFonts w:asciiTheme="minorHAnsi" w:eastAsia="Times New Roman" w:hAnsiTheme="minorHAnsi"/>
          <w:sz w:val="32"/>
          <w:szCs w:val="32"/>
        </w:rPr>
        <w:t xml:space="preserve"> It can also be </w:t>
      </w:r>
      <w:r w:rsidR="00FB74B0" w:rsidRPr="00783AAD">
        <w:rPr>
          <w:rStyle w:val="s1"/>
          <w:rFonts w:asciiTheme="minorHAnsi" w:eastAsia="Times New Roman" w:hAnsiTheme="minorHAnsi"/>
          <w:sz w:val="32"/>
          <w:szCs w:val="32"/>
        </w:rPr>
        <w:t xml:space="preserve">used to set up </w:t>
      </w:r>
      <w:r w:rsidR="00112699" w:rsidRPr="00783AAD">
        <w:rPr>
          <w:rStyle w:val="s1"/>
          <w:rFonts w:asciiTheme="minorHAnsi" w:eastAsia="Times New Roman" w:hAnsiTheme="minorHAnsi"/>
          <w:sz w:val="32"/>
          <w:szCs w:val="32"/>
        </w:rPr>
        <w:t>clear culture</w:t>
      </w:r>
      <w:r w:rsidR="000E5F28" w:rsidRPr="00783AAD">
        <w:rPr>
          <w:rStyle w:val="s1"/>
          <w:rFonts w:asciiTheme="minorHAnsi" w:eastAsia="Times New Roman" w:hAnsiTheme="minorHAnsi"/>
          <w:sz w:val="32"/>
          <w:szCs w:val="32"/>
        </w:rPr>
        <w:t xml:space="preserve"> (</w:t>
      </w:r>
      <w:r w:rsidR="000E5F28" w:rsidRPr="00783AAD">
        <w:rPr>
          <w:rFonts w:asciiTheme="minorHAnsi" w:eastAsia="Times New Roman" w:hAnsiTheme="minorHAnsi"/>
          <w:color w:val="000000"/>
          <w:sz w:val="30"/>
          <w:szCs w:val="30"/>
        </w:rPr>
        <w:t>Johnson, 2023</w:t>
      </w:r>
      <w:r w:rsidR="00CA7273" w:rsidRPr="00783AAD">
        <w:rPr>
          <w:rFonts w:asciiTheme="minorHAnsi" w:eastAsia="Times New Roman" w:hAnsiTheme="minorHAnsi"/>
          <w:color w:val="000000"/>
          <w:sz w:val="30"/>
          <w:szCs w:val="30"/>
        </w:rPr>
        <w:t>)</w:t>
      </w:r>
    </w:p>
    <w:p w14:paraId="3D467E57" w14:textId="77777777" w:rsidR="00A721ED" w:rsidRPr="00783AAD" w:rsidRDefault="00A721ED" w:rsidP="00EF13CA">
      <w:pPr>
        <w:pStyle w:val="li1"/>
        <w:divId w:val="2102484126"/>
        <w:rPr>
          <w:rStyle w:val="s1"/>
          <w:rFonts w:asciiTheme="minorHAnsi" w:eastAsia="Times New Roman" w:hAnsiTheme="minorHAnsi"/>
          <w:sz w:val="30"/>
          <w:szCs w:val="30"/>
        </w:rPr>
      </w:pPr>
    </w:p>
    <w:p w14:paraId="76651743" w14:textId="77777777" w:rsidR="00A721ED" w:rsidRPr="00783AAD" w:rsidRDefault="00A721ED" w:rsidP="00EF13CA">
      <w:pPr>
        <w:pStyle w:val="li1"/>
        <w:divId w:val="2102484126"/>
        <w:rPr>
          <w:rStyle w:val="s1"/>
          <w:rFonts w:asciiTheme="minorHAnsi" w:eastAsia="Times New Roman" w:hAnsiTheme="minorHAnsi"/>
          <w:sz w:val="32"/>
          <w:szCs w:val="32"/>
        </w:rPr>
      </w:pPr>
    </w:p>
    <w:p w14:paraId="1C930B79" w14:textId="77777777" w:rsidR="00A721ED" w:rsidRPr="00783AAD" w:rsidRDefault="00A721ED" w:rsidP="00EF13CA">
      <w:pPr>
        <w:pStyle w:val="li1"/>
        <w:divId w:val="2102484126"/>
        <w:rPr>
          <w:rStyle w:val="s1"/>
          <w:rFonts w:asciiTheme="minorHAnsi" w:eastAsia="Times New Roman" w:hAnsiTheme="minorHAnsi"/>
          <w:sz w:val="32"/>
          <w:szCs w:val="32"/>
        </w:rPr>
      </w:pPr>
    </w:p>
    <w:p w14:paraId="41699F7B" w14:textId="77777777" w:rsidR="00A721ED" w:rsidRPr="00783AAD" w:rsidRDefault="00A721ED" w:rsidP="00EF13CA">
      <w:pPr>
        <w:pStyle w:val="li1"/>
        <w:divId w:val="2102484126"/>
        <w:rPr>
          <w:rStyle w:val="s1"/>
          <w:rFonts w:asciiTheme="minorHAnsi" w:eastAsia="Times New Roman" w:hAnsiTheme="minorHAnsi"/>
          <w:sz w:val="32"/>
          <w:szCs w:val="32"/>
        </w:rPr>
      </w:pPr>
    </w:p>
    <w:p w14:paraId="11C10261" w14:textId="77777777" w:rsidR="00A721ED" w:rsidRPr="00783AAD" w:rsidRDefault="00A721ED" w:rsidP="00EF13CA">
      <w:pPr>
        <w:pStyle w:val="li1"/>
        <w:divId w:val="2102484126"/>
        <w:rPr>
          <w:rStyle w:val="s1"/>
          <w:rFonts w:asciiTheme="minorHAnsi" w:eastAsia="Times New Roman" w:hAnsiTheme="minorHAnsi"/>
          <w:sz w:val="32"/>
          <w:szCs w:val="32"/>
        </w:rPr>
      </w:pPr>
    </w:p>
    <w:p w14:paraId="6EF359E1" w14:textId="77777777" w:rsidR="00A721ED" w:rsidRPr="00783AAD" w:rsidRDefault="00A721ED" w:rsidP="00EF13CA">
      <w:pPr>
        <w:pStyle w:val="li1"/>
        <w:divId w:val="2102484126"/>
        <w:rPr>
          <w:rStyle w:val="s1"/>
          <w:rFonts w:asciiTheme="minorHAnsi" w:eastAsia="Times New Roman" w:hAnsiTheme="minorHAnsi"/>
          <w:sz w:val="32"/>
          <w:szCs w:val="32"/>
        </w:rPr>
      </w:pPr>
    </w:p>
    <w:p w14:paraId="14590AE9" w14:textId="77777777" w:rsidR="00A721ED" w:rsidRPr="00783AAD" w:rsidRDefault="00A721ED" w:rsidP="00EF13CA">
      <w:pPr>
        <w:pStyle w:val="li1"/>
        <w:divId w:val="2102484126"/>
        <w:rPr>
          <w:rStyle w:val="s1"/>
          <w:rFonts w:asciiTheme="minorHAnsi" w:eastAsia="Times New Roman" w:hAnsiTheme="minorHAnsi"/>
          <w:sz w:val="32"/>
          <w:szCs w:val="32"/>
        </w:rPr>
      </w:pPr>
    </w:p>
    <w:p w14:paraId="3AE002A1" w14:textId="77777777" w:rsidR="00A721ED" w:rsidRPr="00783AAD" w:rsidRDefault="00A721ED" w:rsidP="00EF13CA">
      <w:pPr>
        <w:pStyle w:val="li1"/>
        <w:divId w:val="2102484126"/>
        <w:rPr>
          <w:rStyle w:val="s1"/>
          <w:rFonts w:asciiTheme="minorHAnsi" w:eastAsia="Times New Roman" w:hAnsiTheme="minorHAnsi"/>
          <w:sz w:val="32"/>
          <w:szCs w:val="32"/>
        </w:rPr>
      </w:pPr>
    </w:p>
    <w:p w14:paraId="0EB4E40B" w14:textId="77777777" w:rsidR="00A721ED" w:rsidRPr="00783AAD" w:rsidRDefault="00A721ED" w:rsidP="00EF13CA">
      <w:pPr>
        <w:pStyle w:val="li1"/>
        <w:divId w:val="2102484126"/>
        <w:rPr>
          <w:rStyle w:val="s1"/>
          <w:rFonts w:asciiTheme="minorHAnsi" w:eastAsia="Times New Roman" w:hAnsiTheme="minorHAnsi"/>
          <w:sz w:val="32"/>
          <w:szCs w:val="32"/>
        </w:rPr>
      </w:pPr>
    </w:p>
    <w:p w14:paraId="462B1E04" w14:textId="77777777" w:rsidR="00A721ED" w:rsidRPr="00783AAD" w:rsidRDefault="00A721ED" w:rsidP="00EF13CA">
      <w:pPr>
        <w:pStyle w:val="li1"/>
        <w:divId w:val="2102484126"/>
        <w:rPr>
          <w:rStyle w:val="s1"/>
          <w:rFonts w:asciiTheme="minorHAnsi" w:eastAsia="Times New Roman" w:hAnsiTheme="minorHAnsi"/>
          <w:sz w:val="32"/>
          <w:szCs w:val="32"/>
        </w:rPr>
      </w:pPr>
    </w:p>
    <w:p w14:paraId="3C300DE0" w14:textId="77777777" w:rsidR="00A721ED" w:rsidRPr="00783AAD" w:rsidRDefault="00A721ED" w:rsidP="00EF13CA">
      <w:pPr>
        <w:pStyle w:val="li1"/>
        <w:divId w:val="2102484126"/>
        <w:rPr>
          <w:rStyle w:val="s1"/>
          <w:rFonts w:asciiTheme="minorHAnsi" w:eastAsia="Times New Roman" w:hAnsiTheme="minorHAnsi"/>
          <w:sz w:val="32"/>
          <w:szCs w:val="32"/>
        </w:rPr>
      </w:pPr>
    </w:p>
    <w:p w14:paraId="4EA85252" w14:textId="77777777" w:rsidR="00A721ED" w:rsidRPr="00783AAD" w:rsidRDefault="00A721ED" w:rsidP="00EF13CA">
      <w:pPr>
        <w:pStyle w:val="li1"/>
        <w:divId w:val="2102484126"/>
        <w:rPr>
          <w:rStyle w:val="s1"/>
          <w:rFonts w:asciiTheme="minorHAnsi" w:eastAsia="Times New Roman" w:hAnsiTheme="minorHAnsi"/>
          <w:sz w:val="32"/>
          <w:szCs w:val="32"/>
        </w:rPr>
      </w:pPr>
    </w:p>
    <w:p w14:paraId="6694E3D8" w14:textId="77777777" w:rsidR="00A721ED" w:rsidRPr="00783AAD" w:rsidRDefault="00A721ED" w:rsidP="00EF13CA">
      <w:pPr>
        <w:pStyle w:val="li1"/>
        <w:divId w:val="2102484126"/>
        <w:rPr>
          <w:rStyle w:val="s1"/>
          <w:rFonts w:asciiTheme="minorHAnsi" w:eastAsia="Times New Roman" w:hAnsiTheme="minorHAnsi"/>
          <w:sz w:val="32"/>
          <w:szCs w:val="32"/>
        </w:rPr>
      </w:pPr>
    </w:p>
    <w:p w14:paraId="063BE564" w14:textId="77777777" w:rsidR="00A721ED" w:rsidRPr="00783AAD" w:rsidRDefault="00A721ED" w:rsidP="00EF13CA">
      <w:pPr>
        <w:pStyle w:val="li1"/>
        <w:divId w:val="2102484126"/>
        <w:rPr>
          <w:rStyle w:val="s1"/>
          <w:rFonts w:asciiTheme="minorHAnsi" w:eastAsia="Times New Roman" w:hAnsiTheme="minorHAnsi"/>
          <w:sz w:val="32"/>
          <w:szCs w:val="32"/>
        </w:rPr>
      </w:pPr>
    </w:p>
    <w:p w14:paraId="06B9A29E" w14:textId="77777777" w:rsidR="00A721ED" w:rsidRPr="00783AAD" w:rsidRDefault="00A721ED" w:rsidP="00EF13CA">
      <w:pPr>
        <w:pStyle w:val="li1"/>
        <w:divId w:val="2102484126"/>
        <w:rPr>
          <w:rStyle w:val="s1"/>
          <w:rFonts w:asciiTheme="minorHAnsi" w:eastAsia="Times New Roman" w:hAnsiTheme="minorHAnsi"/>
          <w:sz w:val="32"/>
          <w:szCs w:val="32"/>
        </w:rPr>
      </w:pPr>
    </w:p>
    <w:p w14:paraId="1027B33D" w14:textId="77777777" w:rsidR="00A721ED" w:rsidRPr="00783AAD" w:rsidRDefault="00A721ED" w:rsidP="00EF13CA">
      <w:pPr>
        <w:pStyle w:val="li1"/>
        <w:divId w:val="2102484126"/>
        <w:rPr>
          <w:rStyle w:val="s1"/>
          <w:rFonts w:asciiTheme="minorHAnsi" w:eastAsia="Times New Roman" w:hAnsiTheme="minorHAnsi"/>
          <w:sz w:val="32"/>
          <w:szCs w:val="32"/>
        </w:rPr>
      </w:pPr>
    </w:p>
    <w:p w14:paraId="0D529FA1" w14:textId="77777777" w:rsidR="0008596C" w:rsidRPr="00783AAD" w:rsidRDefault="0008596C" w:rsidP="00EF13CA">
      <w:pPr>
        <w:pStyle w:val="li1"/>
        <w:divId w:val="2102484126"/>
        <w:rPr>
          <w:rStyle w:val="s1"/>
          <w:rFonts w:asciiTheme="minorHAnsi" w:eastAsia="Times New Roman" w:hAnsiTheme="minorHAnsi"/>
          <w:sz w:val="32"/>
          <w:szCs w:val="32"/>
        </w:rPr>
      </w:pPr>
    </w:p>
    <w:p w14:paraId="04F8557A" w14:textId="77777777" w:rsidR="0008596C" w:rsidRPr="00783AAD" w:rsidRDefault="0008596C" w:rsidP="00EF13CA">
      <w:pPr>
        <w:pStyle w:val="li1"/>
        <w:divId w:val="2102484126"/>
        <w:rPr>
          <w:rStyle w:val="s1"/>
          <w:rFonts w:asciiTheme="minorHAnsi" w:eastAsia="Times New Roman" w:hAnsiTheme="minorHAnsi"/>
          <w:sz w:val="32"/>
          <w:szCs w:val="32"/>
        </w:rPr>
      </w:pPr>
    </w:p>
    <w:p w14:paraId="3E19C4D0" w14:textId="77777777" w:rsidR="00A721ED" w:rsidRPr="00783AAD" w:rsidRDefault="00A721ED" w:rsidP="00EF13CA">
      <w:pPr>
        <w:pStyle w:val="li1"/>
        <w:divId w:val="2102484126"/>
        <w:rPr>
          <w:rStyle w:val="s1"/>
          <w:rFonts w:asciiTheme="minorHAnsi" w:eastAsia="Times New Roman" w:hAnsiTheme="minorHAnsi"/>
          <w:sz w:val="32"/>
          <w:szCs w:val="32"/>
        </w:rPr>
      </w:pPr>
    </w:p>
    <w:p w14:paraId="08C69F13" w14:textId="77777777" w:rsidR="00A721ED" w:rsidRPr="00783AAD" w:rsidRDefault="00A721ED" w:rsidP="00EF13CA">
      <w:pPr>
        <w:pStyle w:val="li1"/>
        <w:divId w:val="2102484126"/>
        <w:rPr>
          <w:rStyle w:val="s1"/>
          <w:rFonts w:asciiTheme="minorHAnsi" w:eastAsia="Times New Roman" w:hAnsiTheme="minorHAnsi"/>
          <w:sz w:val="32"/>
          <w:szCs w:val="32"/>
        </w:rPr>
      </w:pPr>
    </w:p>
    <w:p w14:paraId="661B96B4" w14:textId="77777777" w:rsidR="00A721ED" w:rsidRPr="00783AAD" w:rsidRDefault="00A721ED" w:rsidP="00EF13CA">
      <w:pPr>
        <w:pStyle w:val="li1"/>
        <w:divId w:val="2102484126"/>
        <w:rPr>
          <w:rStyle w:val="s1"/>
          <w:rFonts w:asciiTheme="minorHAnsi" w:eastAsia="Times New Roman" w:hAnsiTheme="minorHAnsi"/>
          <w:sz w:val="32"/>
          <w:szCs w:val="32"/>
        </w:rPr>
      </w:pPr>
    </w:p>
    <w:p w14:paraId="56F542B5" w14:textId="77777777" w:rsidR="00A721ED" w:rsidRPr="00783AAD" w:rsidRDefault="00A721ED" w:rsidP="00EF13CA">
      <w:pPr>
        <w:pStyle w:val="li1"/>
        <w:divId w:val="2102484126"/>
        <w:rPr>
          <w:rStyle w:val="s1"/>
          <w:rFonts w:asciiTheme="minorHAnsi" w:eastAsia="Times New Roman" w:hAnsiTheme="minorHAnsi"/>
          <w:sz w:val="32"/>
          <w:szCs w:val="32"/>
        </w:rPr>
      </w:pPr>
    </w:p>
    <w:p w14:paraId="7D31E82A" w14:textId="77777777" w:rsidR="00A721ED" w:rsidRPr="00783AAD" w:rsidRDefault="00A721ED" w:rsidP="00EF13CA">
      <w:pPr>
        <w:pStyle w:val="li1"/>
        <w:divId w:val="2102484126"/>
        <w:rPr>
          <w:rStyle w:val="s1"/>
          <w:rFonts w:asciiTheme="minorHAnsi" w:eastAsia="Times New Roman" w:hAnsiTheme="minorHAnsi"/>
          <w:sz w:val="32"/>
          <w:szCs w:val="32"/>
        </w:rPr>
      </w:pPr>
    </w:p>
    <w:p w14:paraId="09F0B0AC" w14:textId="77777777" w:rsidR="00A721ED" w:rsidRPr="00783AAD" w:rsidRDefault="00A721ED" w:rsidP="00EF13CA">
      <w:pPr>
        <w:pStyle w:val="li1"/>
        <w:divId w:val="2102484126"/>
        <w:rPr>
          <w:rStyle w:val="s1"/>
          <w:rFonts w:asciiTheme="minorHAnsi" w:eastAsia="Times New Roman" w:hAnsiTheme="minorHAnsi"/>
          <w:sz w:val="32"/>
          <w:szCs w:val="32"/>
        </w:rPr>
      </w:pPr>
    </w:p>
    <w:p w14:paraId="43CFD1D2" w14:textId="77777777" w:rsidR="002225BA" w:rsidRDefault="002225BA" w:rsidP="006B232A">
      <w:pPr>
        <w:pStyle w:val="li1"/>
        <w:rPr>
          <w:rFonts w:asciiTheme="minorHAnsi" w:eastAsia="Times New Roman" w:hAnsiTheme="minorHAnsi"/>
          <w:color w:val="000000"/>
          <w:sz w:val="32"/>
          <w:szCs w:val="32"/>
        </w:rPr>
      </w:pPr>
    </w:p>
    <w:p w14:paraId="25F2A7A4" w14:textId="77777777" w:rsidR="002225BA" w:rsidRDefault="002225BA" w:rsidP="006B232A">
      <w:pPr>
        <w:pStyle w:val="li1"/>
        <w:rPr>
          <w:rFonts w:asciiTheme="minorHAnsi" w:eastAsia="Times New Roman" w:hAnsiTheme="minorHAnsi"/>
          <w:color w:val="000000"/>
          <w:sz w:val="32"/>
          <w:szCs w:val="32"/>
        </w:rPr>
      </w:pPr>
    </w:p>
    <w:p w14:paraId="0C245B8B" w14:textId="77777777" w:rsidR="002225BA" w:rsidRDefault="002225BA" w:rsidP="006B232A">
      <w:pPr>
        <w:pStyle w:val="li1"/>
        <w:rPr>
          <w:rFonts w:asciiTheme="minorHAnsi" w:eastAsia="Times New Roman" w:hAnsiTheme="minorHAnsi"/>
          <w:color w:val="000000"/>
          <w:sz w:val="32"/>
          <w:szCs w:val="32"/>
        </w:rPr>
      </w:pPr>
    </w:p>
    <w:p w14:paraId="4ED9D890" w14:textId="691600AA" w:rsidR="003520A8" w:rsidRPr="00783AAD" w:rsidRDefault="00074922" w:rsidP="006B232A">
      <w:pPr>
        <w:pStyle w:val="li1"/>
        <w:rPr>
          <w:rFonts w:asciiTheme="minorHAnsi" w:eastAsia="Times New Roman" w:hAnsiTheme="minorHAnsi"/>
          <w:color w:val="000000"/>
          <w:sz w:val="32"/>
          <w:szCs w:val="32"/>
        </w:rPr>
      </w:pPr>
      <w:r w:rsidRPr="00783AAD">
        <w:rPr>
          <w:rFonts w:asciiTheme="minorHAnsi" w:eastAsia="Times New Roman" w:hAnsiTheme="minorHAnsi"/>
          <w:color w:val="000000"/>
          <w:sz w:val="32"/>
          <w:szCs w:val="32"/>
        </w:rPr>
        <w:t>Transformational leaders encourage and inspire people around them to prioritise the requirements of the group above their own. They frequently generate charisma and vision, which empowers others to feel dedicated and engaged.</w:t>
      </w:r>
      <w:r w:rsidR="001A24F3" w:rsidRPr="00783AAD">
        <w:rPr>
          <w:rFonts w:asciiTheme="minorHAnsi" w:eastAsia="Times New Roman" w:hAnsiTheme="minorHAnsi"/>
          <w:color w:val="000000"/>
          <w:sz w:val="32"/>
          <w:szCs w:val="32"/>
        </w:rPr>
        <w:t xml:space="preserve"> Inspiration and Motivation</w:t>
      </w:r>
      <w:r w:rsidR="00196A73" w:rsidRPr="00783AAD">
        <w:rPr>
          <w:rFonts w:asciiTheme="minorHAnsi" w:eastAsia="Times New Roman" w:hAnsiTheme="minorHAnsi"/>
          <w:color w:val="000000"/>
          <w:sz w:val="32"/>
          <w:szCs w:val="32"/>
        </w:rPr>
        <w:t xml:space="preserve"> can result as an advantage </w:t>
      </w:r>
      <w:r w:rsidR="00494B74" w:rsidRPr="00783AAD">
        <w:rPr>
          <w:rFonts w:asciiTheme="minorHAnsi" w:eastAsia="Times New Roman" w:hAnsiTheme="minorHAnsi"/>
          <w:color w:val="000000"/>
          <w:sz w:val="32"/>
          <w:szCs w:val="32"/>
        </w:rPr>
        <w:t xml:space="preserve">because </w:t>
      </w:r>
      <w:r w:rsidR="00AC7156" w:rsidRPr="00783AAD">
        <w:rPr>
          <w:rFonts w:asciiTheme="minorHAnsi" w:eastAsia="Times New Roman" w:hAnsiTheme="minorHAnsi"/>
          <w:color w:val="000000"/>
          <w:sz w:val="32"/>
          <w:szCs w:val="32"/>
        </w:rPr>
        <w:t>the</w:t>
      </w:r>
      <w:r w:rsidR="00494B74" w:rsidRPr="00783AAD">
        <w:rPr>
          <w:rFonts w:asciiTheme="minorHAnsi" w:eastAsia="Times New Roman" w:hAnsiTheme="minorHAnsi"/>
          <w:color w:val="000000"/>
          <w:sz w:val="32"/>
          <w:szCs w:val="32"/>
        </w:rPr>
        <w:t xml:space="preserve"> leaders have the power to make significant modifications and increase the level of satisfaction across staff members </w:t>
      </w:r>
      <w:r w:rsidR="00AC7156" w:rsidRPr="00783AAD">
        <w:rPr>
          <w:rFonts w:asciiTheme="minorHAnsi" w:eastAsia="Times New Roman" w:hAnsiTheme="minorHAnsi"/>
          <w:color w:val="000000"/>
          <w:sz w:val="32"/>
          <w:szCs w:val="32"/>
        </w:rPr>
        <w:t>according to (</w:t>
      </w:r>
      <w:proofErr w:type="spellStart"/>
      <w:r w:rsidR="00494B74" w:rsidRPr="00783AAD">
        <w:rPr>
          <w:rFonts w:asciiTheme="minorHAnsi" w:eastAsia="Times New Roman" w:hAnsiTheme="minorHAnsi"/>
          <w:color w:val="000000"/>
          <w:sz w:val="32"/>
          <w:szCs w:val="32"/>
        </w:rPr>
        <w:t>Northouse</w:t>
      </w:r>
      <w:proofErr w:type="spellEnd"/>
      <w:r w:rsidR="00494B74" w:rsidRPr="00783AAD">
        <w:rPr>
          <w:rFonts w:asciiTheme="minorHAnsi" w:eastAsia="Times New Roman" w:hAnsiTheme="minorHAnsi"/>
          <w:color w:val="000000"/>
          <w:sz w:val="32"/>
          <w:szCs w:val="32"/>
        </w:rPr>
        <w:t>, 2018)</w:t>
      </w:r>
      <w:r w:rsidR="00A927A7" w:rsidRPr="00783AAD">
        <w:rPr>
          <w:rFonts w:asciiTheme="minorHAnsi" w:eastAsia="Times New Roman" w:hAnsiTheme="minorHAnsi"/>
          <w:color w:val="000000"/>
          <w:sz w:val="32"/>
          <w:szCs w:val="32"/>
        </w:rPr>
        <w:t xml:space="preserve">. </w:t>
      </w:r>
      <w:r w:rsidR="00DB689A" w:rsidRPr="00783AAD">
        <w:rPr>
          <w:rFonts w:asciiTheme="minorHAnsi" w:eastAsia="Times New Roman" w:hAnsiTheme="minorHAnsi"/>
          <w:color w:val="000000"/>
          <w:sz w:val="32"/>
          <w:szCs w:val="32"/>
        </w:rPr>
        <w:t xml:space="preserve">This </w:t>
      </w:r>
      <w:r w:rsidR="00764C72" w:rsidRPr="00783AAD">
        <w:rPr>
          <w:rFonts w:asciiTheme="minorHAnsi" w:eastAsia="Times New Roman" w:hAnsiTheme="minorHAnsi"/>
          <w:color w:val="000000"/>
          <w:sz w:val="32"/>
          <w:szCs w:val="32"/>
        </w:rPr>
        <w:t xml:space="preserve">leadership </w:t>
      </w:r>
      <w:r w:rsidR="006F75CA" w:rsidRPr="00783AAD">
        <w:rPr>
          <w:rFonts w:asciiTheme="minorHAnsi" w:eastAsia="Times New Roman" w:hAnsiTheme="minorHAnsi"/>
          <w:color w:val="000000"/>
          <w:sz w:val="32"/>
          <w:szCs w:val="32"/>
        </w:rPr>
        <w:t>style can have disadvantages as well</w:t>
      </w:r>
      <w:r w:rsidR="003A758C" w:rsidRPr="00783AAD">
        <w:rPr>
          <w:rFonts w:asciiTheme="minorHAnsi" w:eastAsia="Times New Roman" w:hAnsiTheme="minorHAnsi"/>
          <w:color w:val="000000"/>
          <w:sz w:val="32"/>
          <w:szCs w:val="32"/>
        </w:rPr>
        <w:t xml:space="preserve">, </w:t>
      </w:r>
      <w:r w:rsidR="006F75CA" w:rsidRPr="00783AAD">
        <w:rPr>
          <w:rFonts w:asciiTheme="minorHAnsi" w:eastAsia="Times New Roman" w:hAnsiTheme="minorHAnsi"/>
          <w:color w:val="000000"/>
          <w:sz w:val="32"/>
          <w:szCs w:val="32"/>
        </w:rPr>
        <w:t xml:space="preserve">an example can be </w:t>
      </w:r>
      <w:r w:rsidR="00F11EA6" w:rsidRPr="00783AAD">
        <w:rPr>
          <w:rFonts w:asciiTheme="minorHAnsi" w:eastAsia="Times New Roman" w:hAnsiTheme="minorHAnsi"/>
          <w:color w:val="000000"/>
          <w:sz w:val="32"/>
          <w:szCs w:val="32"/>
        </w:rPr>
        <w:t>dependenc</w:t>
      </w:r>
      <w:r w:rsidR="008753D0" w:rsidRPr="00783AAD">
        <w:rPr>
          <w:rFonts w:asciiTheme="minorHAnsi" w:eastAsia="Times New Roman" w:hAnsiTheme="minorHAnsi"/>
          <w:color w:val="000000"/>
          <w:sz w:val="32"/>
          <w:szCs w:val="32"/>
        </w:rPr>
        <w:t xml:space="preserve">y. </w:t>
      </w:r>
      <w:r w:rsidR="00447833" w:rsidRPr="00783AAD">
        <w:rPr>
          <w:rFonts w:asciiTheme="minorHAnsi" w:eastAsia="Times New Roman" w:hAnsiTheme="minorHAnsi"/>
          <w:color w:val="000000"/>
          <w:sz w:val="32"/>
          <w:szCs w:val="32"/>
        </w:rPr>
        <w:t xml:space="preserve">According to </w:t>
      </w:r>
      <w:proofErr w:type="spellStart"/>
      <w:r w:rsidR="00447833" w:rsidRPr="00783AAD">
        <w:rPr>
          <w:rFonts w:asciiTheme="minorHAnsi" w:eastAsia="Times New Roman" w:hAnsiTheme="minorHAnsi"/>
          <w:color w:val="000000"/>
          <w:sz w:val="32"/>
          <w:szCs w:val="32"/>
        </w:rPr>
        <w:t>Yukl</w:t>
      </w:r>
      <w:proofErr w:type="spellEnd"/>
      <w:r w:rsidR="00447833" w:rsidRPr="00783AAD">
        <w:rPr>
          <w:rFonts w:asciiTheme="minorHAnsi" w:eastAsia="Times New Roman" w:hAnsiTheme="minorHAnsi"/>
          <w:color w:val="000000"/>
          <w:sz w:val="32"/>
          <w:szCs w:val="32"/>
        </w:rPr>
        <w:t xml:space="preserve"> (2013), followers risk becoming excessively dependent on the leader, which may inhibit their own originality and </w:t>
      </w:r>
      <w:r w:rsidR="00767B72" w:rsidRPr="00783AAD">
        <w:rPr>
          <w:rFonts w:asciiTheme="minorHAnsi" w:eastAsia="Times New Roman" w:hAnsiTheme="minorHAnsi"/>
          <w:color w:val="000000"/>
          <w:sz w:val="32"/>
          <w:szCs w:val="32"/>
        </w:rPr>
        <w:t>uniqueness. Transactional leadership is another important style.</w:t>
      </w:r>
      <w:r w:rsidR="000867E3" w:rsidRPr="00783AAD">
        <w:rPr>
          <w:rFonts w:asciiTheme="minorHAnsi" w:eastAsia="Times New Roman" w:hAnsiTheme="minorHAnsi"/>
          <w:color w:val="000000"/>
          <w:sz w:val="27"/>
          <w:szCs w:val="27"/>
        </w:rPr>
        <w:t xml:space="preserve"> </w:t>
      </w:r>
      <w:r w:rsidR="000867E3" w:rsidRPr="00783AAD">
        <w:rPr>
          <w:rFonts w:asciiTheme="minorHAnsi" w:eastAsia="Times New Roman" w:hAnsiTheme="minorHAnsi"/>
          <w:color w:val="000000"/>
          <w:sz w:val="32"/>
          <w:szCs w:val="32"/>
        </w:rPr>
        <w:t>Transactional leaders prioritise well defined roles, responsibilities, and outcomes. They consider encouraging excellent work and penalising undesirable behaviour are fair.</w:t>
      </w:r>
      <w:r w:rsidR="0020299D" w:rsidRPr="00783AAD">
        <w:rPr>
          <w:rStyle w:val="Strong"/>
          <w:rFonts w:asciiTheme="minorHAnsi" w:eastAsia="Times New Roman" w:hAnsiTheme="minorHAnsi"/>
          <w:b w:val="0"/>
          <w:bCs w:val="0"/>
          <w:color w:val="000000"/>
          <w:sz w:val="26"/>
          <w:szCs w:val="26"/>
        </w:rPr>
        <w:t xml:space="preserve"> </w:t>
      </w:r>
      <w:r w:rsidR="0020299D" w:rsidRPr="00783AAD">
        <w:rPr>
          <w:rStyle w:val="Strong"/>
          <w:rFonts w:asciiTheme="minorHAnsi" w:eastAsia="Times New Roman" w:hAnsiTheme="minorHAnsi"/>
          <w:b w:val="0"/>
          <w:bCs w:val="0"/>
          <w:color w:val="000000"/>
          <w:sz w:val="32"/>
          <w:szCs w:val="32"/>
        </w:rPr>
        <w:t>Clarity and Structure</w:t>
      </w:r>
      <w:r w:rsidR="008128FE" w:rsidRPr="00783AAD">
        <w:rPr>
          <w:rStyle w:val="Strong"/>
          <w:rFonts w:asciiTheme="minorHAnsi" w:eastAsia="Times New Roman" w:hAnsiTheme="minorHAnsi"/>
          <w:b w:val="0"/>
          <w:bCs w:val="0"/>
          <w:color w:val="000000"/>
          <w:sz w:val="32"/>
          <w:szCs w:val="32"/>
        </w:rPr>
        <w:t xml:space="preserve"> is defined as an advantage.</w:t>
      </w:r>
      <w:r w:rsidR="0020299D" w:rsidRPr="00783AAD">
        <w:rPr>
          <w:rFonts w:asciiTheme="minorHAnsi" w:eastAsia="Times New Roman" w:hAnsiTheme="minorHAnsi"/>
          <w:color w:val="000000"/>
          <w:sz w:val="32"/>
          <w:szCs w:val="32"/>
        </w:rPr>
        <w:t> This style is effective when clear rules and discipline are needed (</w:t>
      </w:r>
      <w:proofErr w:type="spellStart"/>
      <w:r w:rsidR="0020299D" w:rsidRPr="00783AAD">
        <w:rPr>
          <w:rFonts w:asciiTheme="minorHAnsi" w:eastAsia="Times New Roman" w:hAnsiTheme="minorHAnsi"/>
          <w:color w:val="000000"/>
          <w:sz w:val="32"/>
          <w:szCs w:val="32"/>
        </w:rPr>
        <w:t>Northouse</w:t>
      </w:r>
      <w:proofErr w:type="spellEnd"/>
      <w:r w:rsidR="0020299D" w:rsidRPr="00783AAD">
        <w:rPr>
          <w:rFonts w:asciiTheme="minorHAnsi" w:eastAsia="Times New Roman" w:hAnsiTheme="minorHAnsi"/>
          <w:color w:val="000000"/>
          <w:sz w:val="32"/>
          <w:szCs w:val="32"/>
        </w:rPr>
        <w:t>, 2018).</w:t>
      </w:r>
      <w:r w:rsidR="006B232A" w:rsidRPr="00783AAD">
        <w:rPr>
          <w:rFonts w:asciiTheme="minorHAnsi" w:eastAsia="Times New Roman" w:hAnsiTheme="minorHAnsi"/>
          <w:color w:val="000000"/>
          <w:sz w:val="27"/>
          <w:szCs w:val="27"/>
        </w:rPr>
        <w:t xml:space="preserve"> </w:t>
      </w:r>
      <w:r w:rsidR="006B232A" w:rsidRPr="00783AAD">
        <w:rPr>
          <w:rFonts w:asciiTheme="minorHAnsi" w:eastAsia="Times New Roman" w:hAnsiTheme="minorHAnsi"/>
          <w:color w:val="000000"/>
          <w:sz w:val="32"/>
          <w:szCs w:val="32"/>
        </w:rPr>
        <w:t>Low Engagement</w:t>
      </w:r>
      <w:r w:rsidR="00103D7A" w:rsidRPr="00783AAD">
        <w:rPr>
          <w:rFonts w:asciiTheme="minorHAnsi" w:eastAsia="Times New Roman" w:hAnsiTheme="minorHAnsi"/>
          <w:color w:val="000000"/>
          <w:sz w:val="32"/>
          <w:szCs w:val="32"/>
        </w:rPr>
        <w:t xml:space="preserve"> classified as a </w:t>
      </w:r>
      <w:r w:rsidR="006032BB" w:rsidRPr="00783AAD">
        <w:rPr>
          <w:rFonts w:asciiTheme="minorHAnsi" w:eastAsia="Times New Roman" w:hAnsiTheme="minorHAnsi"/>
          <w:color w:val="000000"/>
          <w:sz w:val="32"/>
          <w:szCs w:val="32"/>
        </w:rPr>
        <w:t xml:space="preserve">downside. </w:t>
      </w:r>
      <w:r w:rsidR="006B232A" w:rsidRPr="00783AAD">
        <w:rPr>
          <w:rFonts w:asciiTheme="minorHAnsi" w:eastAsia="Times New Roman" w:hAnsiTheme="minorHAnsi"/>
          <w:color w:val="000000"/>
          <w:sz w:val="32"/>
          <w:szCs w:val="32"/>
        </w:rPr>
        <w:t>Employees may not feel personally engaged, which over time might result in a decrease in job satisfaction (</w:t>
      </w:r>
      <w:proofErr w:type="spellStart"/>
      <w:r w:rsidR="006B232A" w:rsidRPr="00783AAD">
        <w:rPr>
          <w:rFonts w:asciiTheme="minorHAnsi" w:eastAsia="Times New Roman" w:hAnsiTheme="minorHAnsi"/>
          <w:color w:val="000000"/>
          <w:sz w:val="32"/>
          <w:szCs w:val="32"/>
        </w:rPr>
        <w:t>Kotter</w:t>
      </w:r>
      <w:proofErr w:type="spellEnd"/>
      <w:r w:rsidR="006B232A" w:rsidRPr="00783AAD">
        <w:rPr>
          <w:rFonts w:asciiTheme="minorHAnsi" w:eastAsia="Times New Roman" w:hAnsiTheme="minorHAnsi"/>
          <w:color w:val="000000"/>
          <w:sz w:val="32"/>
          <w:szCs w:val="32"/>
        </w:rPr>
        <w:t>, 2012).</w:t>
      </w:r>
      <w:r w:rsidR="002D73D0" w:rsidRPr="00783AAD">
        <w:rPr>
          <w:rFonts w:asciiTheme="minorHAnsi" w:eastAsia="Times New Roman" w:hAnsiTheme="minorHAnsi"/>
          <w:color w:val="000000"/>
          <w:sz w:val="32"/>
          <w:szCs w:val="32"/>
        </w:rPr>
        <w:t xml:space="preserve"> Another style that I thought about is </w:t>
      </w:r>
      <w:r w:rsidR="00947FFA" w:rsidRPr="00783AAD">
        <w:rPr>
          <w:rFonts w:asciiTheme="minorHAnsi" w:eastAsia="Times New Roman" w:hAnsiTheme="minorHAnsi"/>
          <w:color w:val="000000"/>
          <w:sz w:val="32"/>
          <w:szCs w:val="32"/>
        </w:rPr>
        <w:t>situational leadership.</w:t>
      </w:r>
      <w:r w:rsidR="00BD4217" w:rsidRPr="00783AAD">
        <w:rPr>
          <w:rFonts w:asciiTheme="minorHAnsi" w:eastAsia="Times New Roman" w:hAnsiTheme="minorHAnsi"/>
          <w:color w:val="000000"/>
          <w:sz w:val="27"/>
          <w:szCs w:val="27"/>
        </w:rPr>
        <w:t xml:space="preserve"> </w:t>
      </w:r>
      <w:r w:rsidR="00BD4217" w:rsidRPr="00783AAD">
        <w:rPr>
          <w:rFonts w:asciiTheme="minorHAnsi" w:eastAsia="Times New Roman" w:hAnsiTheme="minorHAnsi"/>
          <w:color w:val="000000"/>
          <w:sz w:val="32"/>
          <w:szCs w:val="32"/>
        </w:rPr>
        <w:t>Changing your approach depending on the circumstance and the followers' level of preparation is the essence of situational leadership. Leaders determine the best course of action by evaluating the current needs.</w:t>
      </w:r>
      <w:r w:rsidR="00502AFD" w:rsidRPr="00783AAD">
        <w:rPr>
          <w:rFonts w:asciiTheme="minorHAnsi" w:eastAsia="Times New Roman" w:hAnsiTheme="minorHAnsi"/>
          <w:color w:val="000000"/>
          <w:sz w:val="32"/>
          <w:szCs w:val="32"/>
        </w:rPr>
        <w:t xml:space="preserve"> As an advantage I thought about Flexibility</w:t>
      </w:r>
      <w:r w:rsidR="00340F8D" w:rsidRPr="00783AAD">
        <w:rPr>
          <w:rFonts w:asciiTheme="minorHAnsi" w:eastAsia="Times New Roman" w:hAnsiTheme="minorHAnsi"/>
          <w:color w:val="000000"/>
          <w:sz w:val="32"/>
          <w:szCs w:val="32"/>
        </w:rPr>
        <w:t xml:space="preserve">. </w:t>
      </w:r>
      <w:r w:rsidR="00502AFD" w:rsidRPr="00783AAD">
        <w:rPr>
          <w:rFonts w:asciiTheme="minorHAnsi" w:eastAsia="Times New Roman" w:hAnsiTheme="minorHAnsi"/>
          <w:color w:val="000000"/>
          <w:sz w:val="32"/>
          <w:szCs w:val="32"/>
        </w:rPr>
        <w:t>According to Hersey, Blanchard, and Johnson (2008), leaders are able to change their strategy to suit the requirements of various circumstances.</w:t>
      </w:r>
      <w:r w:rsidR="00984834" w:rsidRPr="00783AAD">
        <w:rPr>
          <w:rFonts w:asciiTheme="minorHAnsi" w:eastAsia="Times New Roman" w:hAnsiTheme="minorHAnsi"/>
          <w:color w:val="000000"/>
          <w:sz w:val="32"/>
          <w:szCs w:val="32"/>
        </w:rPr>
        <w:t xml:space="preserve"> The </w:t>
      </w:r>
      <w:r w:rsidR="00094CEB" w:rsidRPr="00783AAD">
        <w:rPr>
          <w:rFonts w:asciiTheme="minorHAnsi" w:eastAsia="Times New Roman" w:hAnsiTheme="minorHAnsi"/>
          <w:color w:val="000000"/>
          <w:sz w:val="32"/>
          <w:szCs w:val="32"/>
        </w:rPr>
        <w:t xml:space="preserve">disadvantage </w:t>
      </w:r>
      <w:r w:rsidR="00650936" w:rsidRPr="00783AAD">
        <w:rPr>
          <w:rFonts w:asciiTheme="minorHAnsi" w:eastAsia="Times New Roman" w:hAnsiTheme="minorHAnsi"/>
          <w:color w:val="000000"/>
          <w:sz w:val="32"/>
          <w:szCs w:val="32"/>
        </w:rPr>
        <w:t xml:space="preserve">can be </w:t>
      </w:r>
      <w:r w:rsidR="006B4DDE" w:rsidRPr="00783AAD">
        <w:rPr>
          <w:rFonts w:asciiTheme="minorHAnsi" w:eastAsia="Times New Roman" w:hAnsiTheme="minorHAnsi"/>
          <w:color w:val="000000"/>
          <w:sz w:val="32"/>
          <w:szCs w:val="32"/>
        </w:rPr>
        <w:t>High Skill Requirement. Not all leaders hold the high emotional intelligence needed for this technique (Hersey et al., 2008).</w:t>
      </w:r>
    </w:p>
    <w:p w14:paraId="07BE01EA" w14:textId="77777777" w:rsidR="00AC7156" w:rsidRPr="00783AAD" w:rsidRDefault="00AC7156">
      <w:pPr>
        <w:rPr>
          <w:rFonts w:eastAsia="Times New Roman"/>
          <w:color w:val="000000"/>
          <w:sz w:val="32"/>
          <w:szCs w:val="32"/>
        </w:rPr>
      </w:pPr>
    </w:p>
    <w:p w14:paraId="2B1BD3A1" w14:textId="77777777" w:rsidR="00AC7156" w:rsidRPr="00783AAD" w:rsidRDefault="00AC7156">
      <w:pPr>
        <w:rPr>
          <w:rFonts w:eastAsia="Times New Roman"/>
          <w:color w:val="000000"/>
          <w:sz w:val="32"/>
          <w:szCs w:val="32"/>
        </w:rPr>
      </w:pPr>
    </w:p>
    <w:p w14:paraId="662DFD71" w14:textId="77777777" w:rsidR="00A721ED" w:rsidRPr="00783AAD" w:rsidRDefault="00A721ED" w:rsidP="00926006">
      <w:pPr>
        <w:pStyle w:val="li1"/>
        <w:divId w:val="2102484126"/>
        <w:rPr>
          <w:rFonts w:asciiTheme="minorHAnsi" w:eastAsia="Times New Roman" w:hAnsiTheme="minorHAnsi"/>
          <w:sz w:val="32"/>
          <w:szCs w:val="32"/>
        </w:rPr>
      </w:pPr>
    </w:p>
    <w:p w14:paraId="5369D46B" w14:textId="77777777" w:rsidR="00A721ED" w:rsidRPr="00783AAD" w:rsidRDefault="00A721ED" w:rsidP="00926006">
      <w:pPr>
        <w:pStyle w:val="li1"/>
        <w:divId w:val="2102484126"/>
        <w:rPr>
          <w:rFonts w:asciiTheme="minorHAnsi" w:eastAsia="Times New Roman" w:hAnsiTheme="minorHAnsi"/>
          <w:sz w:val="32"/>
          <w:szCs w:val="32"/>
        </w:rPr>
      </w:pPr>
    </w:p>
    <w:p w14:paraId="0C8DE61C" w14:textId="77777777" w:rsidR="00A721ED" w:rsidRPr="00783AAD" w:rsidRDefault="00A721ED" w:rsidP="00926006">
      <w:pPr>
        <w:pStyle w:val="li1"/>
        <w:divId w:val="2102484126"/>
        <w:rPr>
          <w:rFonts w:asciiTheme="minorHAnsi" w:eastAsia="Times New Roman" w:hAnsiTheme="minorHAnsi"/>
          <w:sz w:val="32"/>
          <w:szCs w:val="32"/>
        </w:rPr>
      </w:pPr>
    </w:p>
    <w:p w14:paraId="2C69720C" w14:textId="77777777" w:rsidR="00926006" w:rsidRPr="00783AAD" w:rsidRDefault="00926006" w:rsidP="00926006">
      <w:pPr>
        <w:pStyle w:val="li1"/>
        <w:divId w:val="2102484126"/>
        <w:rPr>
          <w:rFonts w:asciiTheme="minorHAnsi" w:eastAsia="Times New Roman" w:hAnsiTheme="minorHAnsi"/>
          <w:sz w:val="32"/>
          <w:szCs w:val="32"/>
        </w:rPr>
      </w:pPr>
    </w:p>
    <w:p w14:paraId="46AD9E2D" w14:textId="77777777" w:rsidR="00DE628D" w:rsidRPr="00783AAD" w:rsidRDefault="00DE628D" w:rsidP="0042010B">
      <w:pPr>
        <w:pStyle w:val="li1"/>
        <w:divId w:val="2102484126"/>
        <w:rPr>
          <w:rStyle w:val="s1"/>
          <w:rFonts w:asciiTheme="minorHAnsi" w:eastAsia="Times New Roman" w:hAnsiTheme="minorHAnsi"/>
          <w:sz w:val="32"/>
          <w:szCs w:val="32"/>
        </w:rPr>
      </w:pPr>
    </w:p>
    <w:p w14:paraId="41EF78D5" w14:textId="5F2ED2A6" w:rsidR="0042010B" w:rsidRPr="00783AAD" w:rsidRDefault="00650E79" w:rsidP="0042010B">
      <w:pPr>
        <w:pStyle w:val="li1"/>
        <w:divId w:val="2102484126"/>
        <w:rPr>
          <w:rFonts w:asciiTheme="minorHAnsi" w:eastAsia="Times New Roman" w:hAnsiTheme="minorHAnsi"/>
          <w:color w:val="000000"/>
          <w:sz w:val="32"/>
          <w:szCs w:val="32"/>
        </w:rPr>
      </w:pPr>
      <w:proofErr w:type="spellStart"/>
      <w:r w:rsidRPr="00783AAD">
        <w:rPr>
          <w:rStyle w:val="s1"/>
          <w:rFonts w:asciiTheme="minorHAnsi" w:eastAsia="Times New Roman" w:hAnsiTheme="minorHAnsi"/>
          <w:sz w:val="32"/>
          <w:szCs w:val="32"/>
        </w:rPr>
        <w:t>Primark</w:t>
      </w:r>
      <w:proofErr w:type="spellEnd"/>
      <w:r w:rsidRPr="00783AAD">
        <w:rPr>
          <w:rStyle w:val="s1"/>
          <w:rFonts w:asciiTheme="minorHAnsi" w:eastAsia="Times New Roman" w:hAnsiTheme="minorHAnsi"/>
          <w:sz w:val="32"/>
          <w:szCs w:val="32"/>
        </w:rPr>
        <w:t xml:space="preserve"> frequently exercises autocratic leadership, particularly when it comes to its operational administration. Leaders make choices in this manner with little involvement from staff members. Everyone is required to follow by the tight rules, regulations, and goals set out by the leadership. This approach has the benefit of enabling rapid decision-making and transparent guidance, which is especially helpful when overseeing large-scale retail operations where efficiency and consistency are essential. The disadvantage is that, because they have little control over how things are carried out, employees may become less innovative and motivated.</w:t>
      </w:r>
      <w:r w:rsidR="00757CF4" w:rsidRPr="00783AAD">
        <w:rPr>
          <w:rFonts w:asciiTheme="minorHAnsi" w:eastAsia="Times New Roman" w:hAnsiTheme="minorHAnsi"/>
          <w:color w:val="000000"/>
          <w:sz w:val="27"/>
          <w:szCs w:val="27"/>
        </w:rPr>
        <w:t xml:space="preserve"> </w:t>
      </w:r>
      <w:r w:rsidR="00757CF4" w:rsidRPr="00783AAD">
        <w:rPr>
          <w:rFonts w:asciiTheme="minorHAnsi" w:eastAsia="Times New Roman" w:hAnsiTheme="minorHAnsi"/>
          <w:color w:val="000000"/>
          <w:sz w:val="32"/>
          <w:szCs w:val="32"/>
        </w:rPr>
        <w:t xml:space="preserve">For instance, in order to keep uniform standards across all of its stores during peak seasons, </w:t>
      </w:r>
      <w:proofErr w:type="spellStart"/>
      <w:r w:rsidR="00757CF4" w:rsidRPr="00783AAD">
        <w:rPr>
          <w:rFonts w:asciiTheme="minorHAnsi" w:eastAsia="Times New Roman" w:hAnsiTheme="minorHAnsi"/>
          <w:color w:val="000000"/>
          <w:sz w:val="32"/>
          <w:szCs w:val="32"/>
        </w:rPr>
        <w:t>Primark</w:t>
      </w:r>
      <w:proofErr w:type="spellEnd"/>
      <w:r w:rsidR="00757CF4" w:rsidRPr="00783AAD">
        <w:rPr>
          <w:rFonts w:asciiTheme="minorHAnsi" w:eastAsia="Times New Roman" w:hAnsiTheme="minorHAnsi"/>
          <w:color w:val="000000"/>
          <w:sz w:val="32"/>
          <w:szCs w:val="32"/>
        </w:rPr>
        <w:t xml:space="preserve"> may resort to centralised management. However, this could make staff unhappy as they may feel that their opinions are not appreciated.</w:t>
      </w:r>
      <w:r w:rsidR="00D64852" w:rsidRPr="00783AAD">
        <w:rPr>
          <w:rFonts w:asciiTheme="minorHAnsi" w:eastAsia="Times New Roman" w:hAnsiTheme="minorHAnsi"/>
          <w:color w:val="000000"/>
          <w:sz w:val="27"/>
          <w:szCs w:val="27"/>
        </w:rPr>
        <w:t xml:space="preserve"> </w:t>
      </w:r>
      <w:proofErr w:type="spellStart"/>
      <w:r w:rsidR="00D64852" w:rsidRPr="00783AAD">
        <w:rPr>
          <w:rFonts w:asciiTheme="minorHAnsi" w:eastAsia="Times New Roman" w:hAnsiTheme="minorHAnsi"/>
          <w:color w:val="000000"/>
          <w:sz w:val="32"/>
          <w:szCs w:val="32"/>
        </w:rPr>
        <w:t>Primark</w:t>
      </w:r>
      <w:proofErr w:type="spellEnd"/>
      <w:r w:rsidR="00D64852" w:rsidRPr="00783AAD">
        <w:rPr>
          <w:rFonts w:asciiTheme="minorHAnsi" w:eastAsia="Times New Roman" w:hAnsiTheme="minorHAnsi"/>
          <w:color w:val="000000"/>
          <w:sz w:val="32"/>
          <w:szCs w:val="32"/>
        </w:rPr>
        <w:t xml:space="preserve"> should think about including more democratic aspects into their leadership style in order to overcome these problems. Giving staff members the chance to provide input, submit ideas, or take part in decision-making procedures may improve job satisfaction and promote a more creative workplace. Improving morale and productivity by finding a balance between the requirement for centralised management and increased employee involvement could ultimately benefit the workforce as well as the </w:t>
      </w:r>
      <w:proofErr w:type="spellStart"/>
      <w:r w:rsidR="00D64852" w:rsidRPr="00783AAD">
        <w:rPr>
          <w:rFonts w:asciiTheme="minorHAnsi" w:eastAsia="Times New Roman" w:hAnsiTheme="minorHAnsi"/>
          <w:color w:val="000000"/>
          <w:sz w:val="32"/>
          <w:szCs w:val="32"/>
        </w:rPr>
        <w:t>organization's</w:t>
      </w:r>
      <w:proofErr w:type="spellEnd"/>
      <w:r w:rsidR="00D64852" w:rsidRPr="00783AAD">
        <w:rPr>
          <w:rFonts w:asciiTheme="minorHAnsi" w:eastAsia="Times New Roman" w:hAnsiTheme="minorHAnsi"/>
          <w:color w:val="000000"/>
          <w:sz w:val="32"/>
          <w:szCs w:val="32"/>
        </w:rPr>
        <w:t xml:space="preserve"> performance as a whole.</w:t>
      </w:r>
    </w:p>
    <w:p w14:paraId="338DC1A2" w14:textId="77777777" w:rsidR="00BC25C4" w:rsidRPr="00783AAD" w:rsidRDefault="00BC25C4" w:rsidP="0042010B">
      <w:pPr>
        <w:pStyle w:val="li1"/>
        <w:divId w:val="2102484126"/>
        <w:rPr>
          <w:rFonts w:asciiTheme="minorHAnsi" w:eastAsia="Times New Roman" w:hAnsiTheme="minorHAnsi"/>
          <w:color w:val="000000"/>
          <w:sz w:val="32"/>
          <w:szCs w:val="32"/>
        </w:rPr>
      </w:pPr>
    </w:p>
    <w:p w14:paraId="00F28DBB" w14:textId="77777777" w:rsidR="00A721ED" w:rsidRDefault="00A721ED" w:rsidP="0042010B">
      <w:pPr>
        <w:pStyle w:val="li1"/>
        <w:divId w:val="2102484126"/>
        <w:rPr>
          <w:rFonts w:asciiTheme="minorHAnsi" w:eastAsia="Times New Roman" w:hAnsiTheme="minorHAnsi"/>
          <w:color w:val="000000"/>
          <w:sz w:val="32"/>
          <w:szCs w:val="32"/>
        </w:rPr>
      </w:pPr>
    </w:p>
    <w:p w14:paraId="753E0758" w14:textId="77777777" w:rsidR="000B1FE3" w:rsidRDefault="000B1FE3" w:rsidP="0042010B">
      <w:pPr>
        <w:pStyle w:val="li1"/>
        <w:divId w:val="2102484126"/>
        <w:rPr>
          <w:rFonts w:asciiTheme="minorHAnsi" w:eastAsia="Times New Roman" w:hAnsiTheme="minorHAnsi"/>
          <w:color w:val="000000"/>
          <w:sz w:val="32"/>
          <w:szCs w:val="32"/>
        </w:rPr>
      </w:pPr>
    </w:p>
    <w:p w14:paraId="681C9E29" w14:textId="77777777" w:rsidR="000B1FE3" w:rsidRDefault="000B1FE3" w:rsidP="0042010B">
      <w:pPr>
        <w:pStyle w:val="li1"/>
        <w:divId w:val="2102484126"/>
        <w:rPr>
          <w:rFonts w:asciiTheme="minorHAnsi" w:eastAsia="Times New Roman" w:hAnsiTheme="minorHAnsi"/>
          <w:color w:val="000000"/>
          <w:sz w:val="32"/>
          <w:szCs w:val="32"/>
        </w:rPr>
      </w:pPr>
    </w:p>
    <w:p w14:paraId="07CC84D6" w14:textId="77777777" w:rsidR="000B1FE3" w:rsidRDefault="000B1FE3" w:rsidP="0042010B">
      <w:pPr>
        <w:pStyle w:val="li1"/>
        <w:divId w:val="2102484126"/>
        <w:rPr>
          <w:rFonts w:asciiTheme="minorHAnsi" w:eastAsia="Times New Roman" w:hAnsiTheme="minorHAnsi"/>
          <w:color w:val="000000"/>
          <w:sz w:val="32"/>
          <w:szCs w:val="32"/>
        </w:rPr>
      </w:pPr>
    </w:p>
    <w:p w14:paraId="4AC932FE" w14:textId="77777777" w:rsidR="000B1FE3" w:rsidRDefault="000B1FE3" w:rsidP="0042010B">
      <w:pPr>
        <w:pStyle w:val="li1"/>
        <w:divId w:val="2102484126"/>
        <w:rPr>
          <w:rFonts w:asciiTheme="minorHAnsi" w:eastAsia="Times New Roman" w:hAnsiTheme="minorHAnsi"/>
          <w:color w:val="000000"/>
          <w:sz w:val="32"/>
          <w:szCs w:val="32"/>
        </w:rPr>
      </w:pPr>
    </w:p>
    <w:p w14:paraId="37036C32" w14:textId="77777777" w:rsidR="002225BA" w:rsidRDefault="002225BA" w:rsidP="0042010B">
      <w:pPr>
        <w:pStyle w:val="li1"/>
        <w:divId w:val="2102484126"/>
        <w:rPr>
          <w:rFonts w:asciiTheme="minorHAnsi" w:eastAsia="Times New Roman" w:hAnsiTheme="minorHAnsi"/>
          <w:color w:val="000000"/>
          <w:sz w:val="32"/>
          <w:szCs w:val="32"/>
        </w:rPr>
      </w:pPr>
    </w:p>
    <w:p w14:paraId="4354C76C" w14:textId="11B79483" w:rsidR="001F2648" w:rsidRPr="00783AAD" w:rsidRDefault="00926657" w:rsidP="0042010B">
      <w:pPr>
        <w:pStyle w:val="li1"/>
        <w:divId w:val="2102484126"/>
        <w:rPr>
          <w:rFonts w:asciiTheme="minorHAnsi" w:eastAsia="Times New Roman" w:hAnsiTheme="minorHAnsi"/>
          <w:color w:val="000000"/>
          <w:sz w:val="32"/>
          <w:szCs w:val="32"/>
        </w:rPr>
      </w:pPr>
      <w:r w:rsidRPr="00783AAD">
        <w:rPr>
          <w:rFonts w:asciiTheme="minorHAnsi" w:eastAsia="Times New Roman" w:hAnsiTheme="minorHAnsi"/>
          <w:color w:val="000000"/>
          <w:sz w:val="32"/>
          <w:szCs w:val="32"/>
        </w:rPr>
        <w:t xml:space="preserve">In contrast, Ford has adopted transformative leadership, particularly in the time of former CEO Alan </w:t>
      </w:r>
      <w:proofErr w:type="spellStart"/>
      <w:r w:rsidRPr="00783AAD">
        <w:rPr>
          <w:rFonts w:asciiTheme="minorHAnsi" w:eastAsia="Times New Roman" w:hAnsiTheme="minorHAnsi"/>
          <w:color w:val="000000"/>
          <w:sz w:val="32"/>
          <w:szCs w:val="32"/>
        </w:rPr>
        <w:t>Mulally</w:t>
      </w:r>
      <w:proofErr w:type="spellEnd"/>
      <w:r w:rsidRPr="00783AAD">
        <w:rPr>
          <w:rFonts w:asciiTheme="minorHAnsi" w:eastAsia="Times New Roman" w:hAnsiTheme="minorHAnsi"/>
          <w:color w:val="000000"/>
          <w:sz w:val="32"/>
          <w:szCs w:val="32"/>
        </w:rPr>
        <w:t xml:space="preserve">. By developing a future-focused mindset and promoting creativity, transformational leadership aims to inspire and motivate staff members to go above and beyond expectations. For Ford, this approach has proven beneficial, especially during times of financial pressure. Under </w:t>
      </w:r>
      <w:proofErr w:type="spellStart"/>
      <w:r w:rsidRPr="00783AAD">
        <w:rPr>
          <w:rFonts w:asciiTheme="minorHAnsi" w:eastAsia="Times New Roman" w:hAnsiTheme="minorHAnsi"/>
          <w:color w:val="000000"/>
          <w:sz w:val="32"/>
          <w:szCs w:val="32"/>
        </w:rPr>
        <w:t>Mulally's</w:t>
      </w:r>
      <w:proofErr w:type="spellEnd"/>
      <w:r w:rsidRPr="00783AAD">
        <w:rPr>
          <w:rFonts w:asciiTheme="minorHAnsi" w:eastAsia="Times New Roman" w:hAnsiTheme="minorHAnsi"/>
          <w:color w:val="000000"/>
          <w:sz w:val="32"/>
          <w:szCs w:val="32"/>
        </w:rPr>
        <w:t xml:space="preserve"> direction, the corporation experienced a culture shift, all while encouraging open communication and involving staff members at all levels. Higher employee engagement, more creativity, and a clear feeling of purpose between workers are some advantages of this style. The problem with transformational leadership, though, is that it takes a lot of time and work for leaders to develop and maintain the vision.</w:t>
      </w:r>
      <w:r w:rsidRPr="00783AAD">
        <w:rPr>
          <w:rStyle w:val="apple-converted-space"/>
          <w:rFonts w:asciiTheme="minorHAnsi" w:eastAsia="Times New Roman" w:hAnsiTheme="minorHAnsi"/>
          <w:color w:val="000000"/>
          <w:sz w:val="32"/>
          <w:szCs w:val="32"/>
        </w:rPr>
        <w:t> </w:t>
      </w:r>
      <w:r w:rsidR="00E90C02" w:rsidRPr="00783AAD">
        <w:rPr>
          <w:rFonts w:asciiTheme="minorHAnsi" w:eastAsia="Times New Roman" w:hAnsiTheme="minorHAnsi"/>
          <w:color w:val="000000"/>
          <w:sz w:val="32"/>
          <w:szCs w:val="32"/>
        </w:rPr>
        <w:t>Leaders and staff may experience exhaustion as a result of poor management. At Ford, transformational leadership brought the entire organisation into line with a distinct strategic vision, which helped the company overcome its financial difficulties.</w:t>
      </w:r>
      <w:r w:rsidR="00325051" w:rsidRPr="00783AAD">
        <w:rPr>
          <w:rFonts w:asciiTheme="minorHAnsi" w:eastAsia="Times New Roman" w:hAnsiTheme="minorHAnsi"/>
          <w:color w:val="000000"/>
          <w:sz w:val="27"/>
          <w:szCs w:val="27"/>
        </w:rPr>
        <w:t xml:space="preserve"> </w:t>
      </w:r>
      <w:r w:rsidR="00325051" w:rsidRPr="00783AAD">
        <w:rPr>
          <w:rFonts w:asciiTheme="minorHAnsi" w:eastAsia="Times New Roman" w:hAnsiTheme="minorHAnsi"/>
          <w:color w:val="000000"/>
          <w:sz w:val="32"/>
          <w:szCs w:val="32"/>
        </w:rPr>
        <w:t xml:space="preserve">This strategy promoted a climate of open communication and collaborative decision-making in addition to giving the entire organisation a distinct and appealing aim. Workers were more engaged and creative since they were at all levels actively participating and connected to the company's objective. Although providing and sustaining transformational leadership can be difficult, </w:t>
      </w:r>
      <w:proofErr w:type="spellStart"/>
      <w:r w:rsidR="00325051" w:rsidRPr="00783AAD">
        <w:rPr>
          <w:rFonts w:asciiTheme="minorHAnsi" w:eastAsia="Times New Roman" w:hAnsiTheme="minorHAnsi"/>
          <w:color w:val="000000"/>
          <w:sz w:val="32"/>
          <w:szCs w:val="32"/>
        </w:rPr>
        <w:t>Mulally's</w:t>
      </w:r>
      <w:proofErr w:type="spellEnd"/>
      <w:r w:rsidR="00325051" w:rsidRPr="00783AAD">
        <w:rPr>
          <w:rFonts w:asciiTheme="minorHAnsi" w:eastAsia="Times New Roman" w:hAnsiTheme="minorHAnsi"/>
          <w:color w:val="000000"/>
          <w:sz w:val="32"/>
          <w:szCs w:val="32"/>
        </w:rPr>
        <w:t xml:space="preserve"> approach successfully united the workforce behind a single goal. Ford overcame financial difficulties in large part thanks to this group devotion, proving the value of a strong team dynamic and a common goal.</w:t>
      </w:r>
      <w:r w:rsidR="00325051" w:rsidRPr="00783AAD">
        <w:rPr>
          <w:rStyle w:val="apple-converted-space"/>
          <w:rFonts w:asciiTheme="minorHAnsi" w:eastAsia="Times New Roman" w:hAnsiTheme="minorHAnsi"/>
          <w:color w:val="000000"/>
          <w:sz w:val="32"/>
          <w:szCs w:val="32"/>
        </w:rPr>
        <w:t> </w:t>
      </w:r>
      <w:r w:rsidR="008F5BDF" w:rsidRPr="00783AAD">
        <w:rPr>
          <w:rFonts w:asciiTheme="minorHAnsi" w:eastAsia="Times New Roman" w:hAnsiTheme="minorHAnsi"/>
          <w:color w:val="000000"/>
          <w:sz w:val="32"/>
          <w:szCs w:val="32"/>
        </w:rPr>
        <w:t xml:space="preserve">If the duties of upholding such a leadership style are not carefully managed, leaders and staff may experience burnout. In light of these obstacles, </w:t>
      </w:r>
      <w:proofErr w:type="spellStart"/>
      <w:r w:rsidR="008F5BDF" w:rsidRPr="00783AAD">
        <w:rPr>
          <w:rFonts w:asciiTheme="minorHAnsi" w:eastAsia="Times New Roman" w:hAnsiTheme="minorHAnsi"/>
          <w:color w:val="000000"/>
          <w:sz w:val="32"/>
          <w:szCs w:val="32"/>
        </w:rPr>
        <w:t>Mulally's</w:t>
      </w:r>
      <w:proofErr w:type="spellEnd"/>
      <w:r w:rsidR="008F5BDF" w:rsidRPr="00783AAD">
        <w:rPr>
          <w:rFonts w:asciiTheme="minorHAnsi" w:eastAsia="Times New Roman" w:hAnsiTheme="minorHAnsi"/>
          <w:color w:val="000000"/>
          <w:sz w:val="32"/>
          <w:szCs w:val="32"/>
        </w:rPr>
        <w:t xml:space="preserve"> management approach was successful in recovering Ford, bringing the company into line with a distinct strategic goal and producing significant improvements in morale and output.</w:t>
      </w:r>
    </w:p>
    <w:p w14:paraId="78A2AC6D" w14:textId="77777777" w:rsidR="00290C44" w:rsidRPr="00783AAD" w:rsidRDefault="00290C44" w:rsidP="0042010B">
      <w:pPr>
        <w:pStyle w:val="li1"/>
        <w:divId w:val="2102484126"/>
        <w:rPr>
          <w:rFonts w:asciiTheme="minorHAnsi" w:eastAsia="Times New Roman" w:hAnsiTheme="minorHAnsi"/>
          <w:color w:val="000000"/>
          <w:sz w:val="32"/>
          <w:szCs w:val="32"/>
        </w:rPr>
      </w:pPr>
    </w:p>
    <w:p w14:paraId="5F5544AF" w14:textId="77777777" w:rsidR="00290C44" w:rsidRDefault="00290C44" w:rsidP="0042010B">
      <w:pPr>
        <w:pStyle w:val="li1"/>
        <w:divId w:val="2102484126"/>
        <w:rPr>
          <w:rFonts w:asciiTheme="minorHAnsi" w:eastAsia="Times New Roman" w:hAnsiTheme="minorHAnsi"/>
          <w:color w:val="000000"/>
          <w:sz w:val="32"/>
          <w:szCs w:val="32"/>
        </w:rPr>
      </w:pPr>
    </w:p>
    <w:p w14:paraId="17711C2C" w14:textId="77777777" w:rsidR="00982ED1" w:rsidRDefault="00982ED1" w:rsidP="0042010B">
      <w:pPr>
        <w:pStyle w:val="li1"/>
        <w:divId w:val="2102484126"/>
        <w:rPr>
          <w:rFonts w:asciiTheme="minorHAnsi" w:eastAsia="Times New Roman" w:hAnsiTheme="minorHAnsi"/>
          <w:color w:val="000000"/>
          <w:sz w:val="32"/>
          <w:szCs w:val="32"/>
        </w:rPr>
      </w:pPr>
    </w:p>
    <w:p w14:paraId="1E897B57" w14:textId="77777777" w:rsidR="00982ED1" w:rsidRPr="00783AAD" w:rsidRDefault="00982ED1" w:rsidP="0042010B">
      <w:pPr>
        <w:pStyle w:val="li1"/>
        <w:divId w:val="2102484126"/>
        <w:rPr>
          <w:rFonts w:asciiTheme="minorHAnsi" w:eastAsia="Times New Roman" w:hAnsiTheme="minorHAnsi"/>
          <w:color w:val="000000"/>
          <w:sz w:val="32"/>
          <w:szCs w:val="32"/>
        </w:rPr>
      </w:pPr>
    </w:p>
    <w:p w14:paraId="244139F4" w14:textId="77777777" w:rsidR="003D72CA" w:rsidRPr="00783AAD" w:rsidRDefault="003D72CA" w:rsidP="0042010B">
      <w:pPr>
        <w:pStyle w:val="li1"/>
        <w:divId w:val="2102484126"/>
        <w:rPr>
          <w:rFonts w:asciiTheme="minorHAnsi" w:eastAsia="Times New Roman" w:hAnsiTheme="minorHAnsi"/>
          <w:color w:val="000000"/>
          <w:sz w:val="32"/>
          <w:szCs w:val="32"/>
        </w:rPr>
      </w:pPr>
    </w:p>
    <w:p w14:paraId="027C0A40" w14:textId="2CC8614F" w:rsidR="00A23E94" w:rsidRPr="00783AAD" w:rsidRDefault="008860EF" w:rsidP="0042010B">
      <w:pPr>
        <w:pStyle w:val="li1"/>
        <w:divId w:val="2102484126"/>
        <w:rPr>
          <w:rFonts w:asciiTheme="minorHAnsi" w:eastAsia="Times New Roman" w:hAnsiTheme="minorHAnsi"/>
          <w:color w:val="000000"/>
          <w:sz w:val="32"/>
          <w:szCs w:val="32"/>
        </w:rPr>
      </w:pPr>
      <w:r w:rsidRPr="00783AAD">
        <w:rPr>
          <w:rFonts w:asciiTheme="minorHAnsi" w:eastAsia="Times New Roman" w:hAnsiTheme="minorHAnsi"/>
          <w:color w:val="000000"/>
          <w:sz w:val="32"/>
          <w:szCs w:val="32"/>
        </w:rPr>
        <w:t xml:space="preserve">Styles of leadership should change depending on the demands of the moment. For example, in times of peak operation, </w:t>
      </w:r>
      <w:proofErr w:type="spellStart"/>
      <w:r w:rsidRPr="00783AAD">
        <w:rPr>
          <w:rFonts w:asciiTheme="minorHAnsi" w:eastAsia="Times New Roman" w:hAnsiTheme="minorHAnsi"/>
          <w:color w:val="000000"/>
          <w:sz w:val="32"/>
          <w:szCs w:val="32"/>
        </w:rPr>
        <w:t>Primark</w:t>
      </w:r>
      <w:proofErr w:type="spellEnd"/>
      <w:r w:rsidRPr="00783AAD">
        <w:rPr>
          <w:rFonts w:asciiTheme="minorHAnsi" w:eastAsia="Times New Roman" w:hAnsiTheme="minorHAnsi"/>
          <w:color w:val="000000"/>
          <w:sz w:val="32"/>
          <w:szCs w:val="32"/>
        </w:rPr>
        <w:t xml:space="preserve"> might profit from an autocratic style; while, in off-peak periods, a more participative approach might be more successful in encouraging staff involvement and innovation. Similar to this, Ford's transformational style was essential during the recovery period, but in stable times, maintaining control over operations may require a more balanced strategy that incorporates certain authoritarian characteristics.</w:t>
      </w:r>
    </w:p>
    <w:p w14:paraId="399779E4" w14:textId="500E41D9" w:rsidR="00EC0859" w:rsidRPr="00783AAD" w:rsidRDefault="0002562D" w:rsidP="0042010B">
      <w:pPr>
        <w:pStyle w:val="li1"/>
        <w:divId w:val="2102484126"/>
        <w:rPr>
          <w:rFonts w:asciiTheme="minorHAnsi" w:eastAsia="Times New Roman" w:hAnsiTheme="minorHAnsi"/>
          <w:color w:val="000000"/>
          <w:sz w:val="32"/>
          <w:szCs w:val="32"/>
        </w:rPr>
      </w:pPr>
      <w:r w:rsidRPr="00783AAD">
        <w:rPr>
          <w:rFonts w:asciiTheme="minorHAnsi" w:eastAsia="Times New Roman" w:hAnsiTheme="minorHAnsi"/>
          <w:color w:val="000000"/>
          <w:sz w:val="32"/>
          <w:szCs w:val="32"/>
        </w:rPr>
        <w:t xml:space="preserve">Ford and </w:t>
      </w:r>
      <w:proofErr w:type="spellStart"/>
      <w:r w:rsidRPr="00783AAD">
        <w:rPr>
          <w:rFonts w:asciiTheme="minorHAnsi" w:eastAsia="Times New Roman" w:hAnsiTheme="minorHAnsi"/>
          <w:color w:val="000000"/>
          <w:sz w:val="32"/>
          <w:szCs w:val="32"/>
        </w:rPr>
        <w:t>Primark</w:t>
      </w:r>
      <w:proofErr w:type="spellEnd"/>
      <w:r w:rsidRPr="00783AAD">
        <w:rPr>
          <w:rFonts w:asciiTheme="minorHAnsi" w:eastAsia="Times New Roman" w:hAnsiTheme="minorHAnsi"/>
          <w:color w:val="000000"/>
          <w:sz w:val="32"/>
          <w:szCs w:val="32"/>
        </w:rPr>
        <w:t xml:space="preserve"> both serve as examples of how different approaches to leadership can work well in various situations. As demonstrated by </w:t>
      </w:r>
      <w:proofErr w:type="spellStart"/>
      <w:r w:rsidRPr="00783AAD">
        <w:rPr>
          <w:rFonts w:asciiTheme="minorHAnsi" w:eastAsia="Times New Roman" w:hAnsiTheme="minorHAnsi"/>
          <w:color w:val="000000"/>
          <w:sz w:val="32"/>
          <w:szCs w:val="32"/>
        </w:rPr>
        <w:t>Primark</w:t>
      </w:r>
      <w:proofErr w:type="spellEnd"/>
      <w:r w:rsidRPr="00783AAD">
        <w:rPr>
          <w:rFonts w:asciiTheme="minorHAnsi" w:eastAsia="Times New Roman" w:hAnsiTheme="minorHAnsi"/>
          <w:color w:val="000000"/>
          <w:sz w:val="32"/>
          <w:szCs w:val="32"/>
        </w:rPr>
        <w:t>, autocratic leadership can guarantee consistency and efficiency, but it can also need to be matched with inclusive management techniques to maintain staff motivation. As Ford has shown, transformational leadership can promote major innovation and change, but it also needs to be managed carefully to prevent overspending on resources. The most important lesson is that principles of leadership have to be adaptable and sensitive to the demands of the business and its surroundings.</w:t>
      </w:r>
    </w:p>
    <w:p w14:paraId="43062D3D" w14:textId="77777777" w:rsidR="0099791F" w:rsidRPr="00783AAD" w:rsidRDefault="0099791F" w:rsidP="0042010B">
      <w:pPr>
        <w:pStyle w:val="li1"/>
        <w:divId w:val="2102484126"/>
        <w:rPr>
          <w:rFonts w:asciiTheme="minorHAnsi" w:eastAsia="Times New Roman" w:hAnsiTheme="minorHAnsi"/>
          <w:color w:val="000000"/>
          <w:sz w:val="32"/>
          <w:szCs w:val="32"/>
        </w:rPr>
      </w:pPr>
    </w:p>
    <w:p w14:paraId="108039FB" w14:textId="77777777" w:rsidR="002E4BDB" w:rsidRPr="00783AAD" w:rsidRDefault="002E4BDB" w:rsidP="002B0E9C">
      <w:pPr>
        <w:pStyle w:val="li1"/>
        <w:divId w:val="136803900"/>
        <w:rPr>
          <w:rStyle w:val="s1"/>
          <w:rFonts w:asciiTheme="minorHAnsi" w:eastAsia="Times New Roman" w:hAnsiTheme="minorHAnsi"/>
          <w:sz w:val="32"/>
          <w:szCs w:val="32"/>
        </w:rPr>
      </w:pPr>
    </w:p>
    <w:p w14:paraId="162D5C25" w14:textId="77777777" w:rsidR="008A43EA" w:rsidRPr="00783AAD" w:rsidRDefault="008A43EA" w:rsidP="002B0E9C">
      <w:pPr>
        <w:pStyle w:val="li1"/>
        <w:divId w:val="136803900"/>
        <w:rPr>
          <w:rStyle w:val="s1"/>
          <w:rFonts w:asciiTheme="minorHAnsi" w:eastAsia="Times New Roman" w:hAnsiTheme="minorHAnsi"/>
          <w:sz w:val="32"/>
          <w:szCs w:val="32"/>
        </w:rPr>
      </w:pPr>
    </w:p>
    <w:p w14:paraId="32FD8EFB" w14:textId="77777777" w:rsidR="008A43EA" w:rsidRPr="00783AAD" w:rsidRDefault="008A43EA" w:rsidP="002B0E9C">
      <w:pPr>
        <w:pStyle w:val="li1"/>
        <w:divId w:val="136803900"/>
        <w:rPr>
          <w:rStyle w:val="s1"/>
          <w:rFonts w:asciiTheme="minorHAnsi" w:eastAsia="Times New Roman" w:hAnsiTheme="minorHAnsi"/>
          <w:sz w:val="32"/>
          <w:szCs w:val="32"/>
        </w:rPr>
      </w:pPr>
    </w:p>
    <w:p w14:paraId="251D2631" w14:textId="77777777" w:rsidR="008A43EA" w:rsidRPr="00783AAD" w:rsidRDefault="008A43EA" w:rsidP="002B0E9C">
      <w:pPr>
        <w:pStyle w:val="li1"/>
        <w:divId w:val="136803900"/>
        <w:rPr>
          <w:rStyle w:val="s1"/>
          <w:rFonts w:asciiTheme="minorHAnsi" w:eastAsia="Times New Roman" w:hAnsiTheme="minorHAnsi"/>
          <w:sz w:val="32"/>
          <w:szCs w:val="32"/>
        </w:rPr>
      </w:pPr>
    </w:p>
    <w:p w14:paraId="720B7B42" w14:textId="77777777" w:rsidR="008A43EA" w:rsidRPr="00783AAD" w:rsidRDefault="008A43EA" w:rsidP="002B0E9C">
      <w:pPr>
        <w:pStyle w:val="li1"/>
        <w:divId w:val="136803900"/>
        <w:rPr>
          <w:rStyle w:val="s1"/>
          <w:rFonts w:asciiTheme="minorHAnsi" w:eastAsia="Times New Roman" w:hAnsiTheme="minorHAnsi"/>
          <w:sz w:val="32"/>
          <w:szCs w:val="32"/>
        </w:rPr>
      </w:pPr>
    </w:p>
    <w:p w14:paraId="6F4E7629" w14:textId="77777777" w:rsidR="008A43EA" w:rsidRPr="00783AAD" w:rsidRDefault="008A43EA" w:rsidP="002B0E9C">
      <w:pPr>
        <w:pStyle w:val="li1"/>
        <w:divId w:val="136803900"/>
        <w:rPr>
          <w:rStyle w:val="s1"/>
          <w:rFonts w:asciiTheme="minorHAnsi" w:eastAsia="Times New Roman" w:hAnsiTheme="minorHAnsi"/>
          <w:sz w:val="32"/>
          <w:szCs w:val="32"/>
        </w:rPr>
      </w:pPr>
    </w:p>
    <w:p w14:paraId="4864979B" w14:textId="77777777" w:rsidR="00290C44" w:rsidRPr="00783AAD" w:rsidRDefault="00290C44" w:rsidP="002B0E9C">
      <w:pPr>
        <w:pStyle w:val="li1"/>
        <w:divId w:val="136803900"/>
        <w:rPr>
          <w:rStyle w:val="s1"/>
          <w:rFonts w:asciiTheme="minorHAnsi" w:eastAsia="Times New Roman" w:hAnsiTheme="minorHAnsi"/>
          <w:sz w:val="32"/>
          <w:szCs w:val="32"/>
        </w:rPr>
      </w:pPr>
    </w:p>
    <w:p w14:paraId="15A9B5D5" w14:textId="77777777" w:rsidR="00290C44" w:rsidRPr="00783AAD" w:rsidRDefault="00290C44" w:rsidP="002B0E9C">
      <w:pPr>
        <w:pStyle w:val="li1"/>
        <w:divId w:val="136803900"/>
        <w:rPr>
          <w:rStyle w:val="s1"/>
          <w:rFonts w:asciiTheme="minorHAnsi" w:eastAsia="Times New Roman" w:hAnsiTheme="minorHAnsi"/>
          <w:sz w:val="32"/>
          <w:szCs w:val="32"/>
        </w:rPr>
      </w:pPr>
    </w:p>
    <w:p w14:paraId="744F285A" w14:textId="77777777" w:rsidR="00290C44" w:rsidRPr="00783AAD" w:rsidRDefault="00290C44" w:rsidP="002B0E9C">
      <w:pPr>
        <w:pStyle w:val="li1"/>
        <w:divId w:val="136803900"/>
        <w:rPr>
          <w:rStyle w:val="s1"/>
          <w:rFonts w:asciiTheme="minorHAnsi" w:eastAsia="Times New Roman" w:hAnsiTheme="minorHAnsi"/>
          <w:sz w:val="32"/>
          <w:szCs w:val="32"/>
        </w:rPr>
      </w:pPr>
    </w:p>
    <w:p w14:paraId="0EB2406B" w14:textId="77777777" w:rsidR="008A43EA" w:rsidRPr="00783AAD" w:rsidRDefault="008A43EA" w:rsidP="002B0E9C">
      <w:pPr>
        <w:pStyle w:val="li1"/>
        <w:divId w:val="136803900"/>
        <w:rPr>
          <w:rStyle w:val="s1"/>
          <w:rFonts w:asciiTheme="minorHAnsi" w:eastAsia="Times New Roman" w:hAnsiTheme="minorHAnsi"/>
          <w:sz w:val="32"/>
          <w:szCs w:val="32"/>
        </w:rPr>
      </w:pPr>
    </w:p>
    <w:p w14:paraId="1D8F5E05" w14:textId="77777777" w:rsidR="008A43EA" w:rsidRPr="00783AAD" w:rsidRDefault="008A43EA" w:rsidP="002B0E9C">
      <w:pPr>
        <w:pStyle w:val="li1"/>
        <w:divId w:val="136803900"/>
        <w:rPr>
          <w:rStyle w:val="s1"/>
          <w:rFonts w:asciiTheme="minorHAnsi" w:eastAsia="Times New Roman" w:hAnsiTheme="minorHAnsi"/>
          <w:sz w:val="32"/>
          <w:szCs w:val="32"/>
        </w:rPr>
      </w:pPr>
    </w:p>
    <w:p w14:paraId="2230F3D0" w14:textId="77777777" w:rsidR="008A43EA" w:rsidRPr="00783AAD" w:rsidRDefault="008A43EA" w:rsidP="002B0E9C">
      <w:pPr>
        <w:pStyle w:val="li1"/>
        <w:divId w:val="136803900"/>
        <w:rPr>
          <w:rStyle w:val="s1"/>
          <w:rFonts w:asciiTheme="minorHAnsi" w:eastAsia="Times New Roman" w:hAnsiTheme="minorHAnsi"/>
          <w:sz w:val="32"/>
          <w:szCs w:val="32"/>
        </w:rPr>
      </w:pPr>
    </w:p>
    <w:p w14:paraId="46165D7E" w14:textId="77777777" w:rsidR="008A43EA" w:rsidRPr="00783AAD" w:rsidRDefault="008A43EA" w:rsidP="002B0E9C">
      <w:pPr>
        <w:pStyle w:val="li1"/>
        <w:divId w:val="136803900"/>
        <w:rPr>
          <w:rStyle w:val="s1"/>
          <w:rFonts w:asciiTheme="minorHAnsi" w:eastAsia="Times New Roman" w:hAnsiTheme="minorHAnsi"/>
          <w:sz w:val="32"/>
          <w:szCs w:val="32"/>
        </w:rPr>
      </w:pPr>
    </w:p>
    <w:p w14:paraId="169120D2" w14:textId="0D547A85" w:rsidR="002B0E9C" w:rsidRPr="00783AAD" w:rsidRDefault="00AA11D2" w:rsidP="002B0E9C">
      <w:pPr>
        <w:pStyle w:val="li1"/>
        <w:divId w:val="136803900"/>
        <w:rPr>
          <w:rFonts w:asciiTheme="minorHAnsi" w:eastAsia="Times New Roman" w:hAnsiTheme="minorHAnsi"/>
          <w:color w:val="000000"/>
          <w:sz w:val="32"/>
          <w:szCs w:val="32"/>
        </w:rPr>
      </w:pPr>
      <w:r w:rsidRPr="00783AAD">
        <w:rPr>
          <w:rFonts w:asciiTheme="minorHAnsi" w:eastAsia="Times New Roman" w:hAnsiTheme="minorHAnsi"/>
          <w:color w:val="000000"/>
          <w:sz w:val="32"/>
          <w:szCs w:val="32"/>
        </w:rPr>
        <w:t xml:space="preserve">I learnt a lot about leadership while working as a sales assistant at </w:t>
      </w:r>
      <w:proofErr w:type="spellStart"/>
      <w:r w:rsidRPr="00783AAD">
        <w:rPr>
          <w:rFonts w:asciiTheme="minorHAnsi" w:eastAsia="Times New Roman" w:hAnsiTheme="minorHAnsi"/>
          <w:color w:val="000000"/>
          <w:sz w:val="32"/>
          <w:szCs w:val="32"/>
        </w:rPr>
        <w:t>Wenzel's</w:t>
      </w:r>
      <w:proofErr w:type="spellEnd"/>
      <w:r w:rsidRPr="00783AAD">
        <w:rPr>
          <w:rFonts w:asciiTheme="minorHAnsi" w:eastAsia="Times New Roman" w:hAnsiTheme="minorHAnsi"/>
          <w:color w:val="000000"/>
          <w:sz w:val="32"/>
          <w:szCs w:val="32"/>
        </w:rPr>
        <w:t xml:space="preserve"> the Bakers, especially in the areas of informal leadership and customer service. Even though I wasn't a formal leader, I frequently took the initiative to coach and help new employees during busy shifts, assisting them in understanding store protocols while improving the effectiveness of the entire team. In terms of customer service, I also set an example for my colleagues by being professional and empathetic, even in difficult circumstances, and making sure that clients were satisfied.</w:t>
      </w:r>
      <w:r w:rsidRPr="00783AAD">
        <w:rPr>
          <w:rStyle w:val="apple-converted-space"/>
          <w:rFonts w:asciiTheme="minorHAnsi" w:eastAsia="Times New Roman" w:hAnsiTheme="minorHAnsi"/>
          <w:color w:val="000000"/>
          <w:sz w:val="32"/>
          <w:szCs w:val="32"/>
        </w:rPr>
        <w:t> </w:t>
      </w:r>
      <w:r w:rsidR="00EA049F" w:rsidRPr="00783AAD">
        <w:rPr>
          <w:rFonts w:asciiTheme="minorHAnsi" w:eastAsia="Times New Roman" w:hAnsiTheme="minorHAnsi"/>
          <w:color w:val="000000"/>
          <w:sz w:val="32"/>
          <w:szCs w:val="32"/>
        </w:rPr>
        <w:t>In addition, I studied the ways in which my store managers led</w:t>
      </w:r>
      <w:r w:rsidR="00DA5359" w:rsidRPr="00783AAD">
        <w:rPr>
          <w:rFonts w:asciiTheme="minorHAnsi" w:eastAsia="Times New Roman" w:hAnsiTheme="minorHAnsi"/>
          <w:color w:val="000000"/>
          <w:sz w:val="32"/>
          <w:szCs w:val="32"/>
        </w:rPr>
        <w:t xml:space="preserve"> </w:t>
      </w:r>
      <w:r w:rsidR="00EA049F" w:rsidRPr="00783AAD">
        <w:rPr>
          <w:rFonts w:asciiTheme="minorHAnsi" w:eastAsia="Times New Roman" w:hAnsiTheme="minorHAnsi"/>
          <w:color w:val="000000"/>
          <w:sz w:val="32"/>
          <w:szCs w:val="32"/>
        </w:rPr>
        <w:t>one in particular, demonstrating democratic leadership by including the team in decision-making, which promoted a cooperative and welcoming workplace. These experiences made me realise how crucial it is to stand up for what's right, set an example for others, and value other people's opinions</w:t>
      </w:r>
      <w:r w:rsidR="00DA5359" w:rsidRPr="00783AAD">
        <w:rPr>
          <w:rFonts w:asciiTheme="minorHAnsi" w:eastAsia="Times New Roman" w:hAnsiTheme="minorHAnsi"/>
          <w:color w:val="000000"/>
          <w:sz w:val="32"/>
          <w:szCs w:val="32"/>
        </w:rPr>
        <w:t xml:space="preserve"> </w:t>
      </w:r>
      <w:r w:rsidR="00EA049F" w:rsidRPr="00783AAD">
        <w:rPr>
          <w:rFonts w:asciiTheme="minorHAnsi" w:eastAsia="Times New Roman" w:hAnsiTheme="minorHAnsi"/>
          <w:color w:val="000000"/>
          <w:sz w:val="32"/>
          <w:szCs w:val="32"/>
        </w:rPr>
        <w:t>even in jobs that aren't often associated with leadership.</w:t>
      </w:r>
    </w:p>
    <w:p w14:paraId="2A1ABB5E" w14:textId="77777777" w:rsidR="00DA5359" w:rsidRPr="00783AAD" w:rsidRDefault="00DA5359" w:rsidP="002B0E9C">
      <w:pPr>
        <w:pStyle w:val="li1"/>
        <w:divId w:val="136803900"/>
        <w:rPr>
          <w:rFonts w:asciiTheme="minorHAnsi" w:eastAsia="Times New Roman" w:hAnsiTheme="minorHAnsi"/>
          <w:sz w:val="32"/>
          <w:szCs w:val="32"/>
        </w:rPr>
      </w:pPr>
    </w:p>
    <w:p w14:paraId="18966703" w14:textId="77777777" w:rsidR="002E4BDB" w:rsidRPr="00783AAD" w:rsidRDefault="002E4BDB" w:rsidP="00CA40C9">
      <w:pPr>
        <w:pStyle w:val="li1"/>
        <w:divId w:val="1222669137"/>
        <w:rPr>
          <w:rStyle w:val="s1"/>
          <w:rFonts w:asciiTheme="minorHAnsi" w:eastAsia="Times New Roman" w:hAnsiTheme="minorHAnsi"/>
          <w:sz w:val="32"/>
          <w:szCs w:val="32"/>
        </w:rPr>
      </w:pPr>
    </w:p>
    <w:p w14:paraId="30602CF4" w14:textId="77777777" w:rsidR="008A43EA" w:rsidRPr="00783AAD" w:rsidRDefault="008A43EA" w:rsidP="00CA40C9">
      <w:pPr>
        <w:pStyle w:val="li1"/>
        <w:divId w:val="1222669137"/>
        <w:rPr>
          <w:rStyle w:val="s1"/>
          <w:rFonts w:asciiTheme="minorHAnsi" w:eastAsia="Times New Roman" w:hAnsiTheme="minorHAnsi"/>
          <w:sz w:val="32"/>
          <w:szCs w:val="32"/>
        </w:rPr>
      </w:pPr>
    </w:p>
    <w:p w14:paraId="2109D727" w14:textId="77777777" w:rsidR="008A43EA" w:rsidRPr="00783AAD" w:rsidRDefault="008A43EA" w:rsidP="00CA40C9">
      <w:pPr>
        <w:pStyle w:val="li1"/>
        <w:divId w:val="1222669137"/>
        <w:rPr>
          <w:rStyle w:val="s1"/>
          <w:rFonts w:asciiTheme="minorHAnsi" w:eastAsia="Times New Roman" w:hAnsiTheme="minorHAnsi"/>
          <w:sz w:val="32"/>
          <w:szCs w:val="32"/>
        </w:rPr>
      </w:pPr>
    </w:p>
    <w:p w14:paraId="50A80637" w14:textId="77777777" w:rsidR="008A43EA" w:rsidRPr="00783AAD" w:rsidRDefault="008A43EA" w:rsidP="00CA40C9">
      <w:pPr>
        <w:pStyle w:val="li1"/>
        <w:divId w:val="1222669137"/>
        <w:rPr>
          <w:rStyle w:val="s1"/>
          <w:rFonts w:asciiTheme="minorHAnsi" w:eastAsia="Times New Roman" w:hAnsiTheme="minorHAnsi"/>
          <w:sz w:val="32"/>
          <w:szCs w:val="32"/>
        </w:rPr>
      </w:pPr>
    </w:p>
    <w:p w14:paraId="6CE2633C" w14:textId="77777777" w:rsidR="008A43EA" w:rsidRPr="00783AAD" w:rsidRDefault="008A43EA" w:rsidP="00CA40C9">
      <w:pPr>
        <w:pStyle w:val="li1"/>
        <w:divId w:val="1222669137"/>
        <w:rPr>
          <w:rStyle w:val="s1"/>
          <w:rFonts w:asciiTheme="minorHAnsi" w:eastAsia="Times New Roman" w:hAnsiTheme="minorHAnsi"/>
          <w:sz w:val="32"/>
          <w:szCs w:val="32"/>
        </w:rPr>
      </w:pPr>
    </w:p>
    <w:p w14:paraId="32CB9BCD" w14:textId="77777777" w:rsidR="008A43EA" w:rsidRPr="00783AAD" w:rsidRDefault="008A43EA" w:rsidP="00CA40C9">
      <w:pPr>
        <w:pStyle w:val="li1"/>
        <w:divId w:val="1222669137"/>
        <w:rPr>
          <w:rStyle w:val="s1"/>
          <w:rFonts w:asciiTheme="minorHAnsi" w:eastAsia="Times New Roman" w:hAnsiTheme="minorHAnsi"/>
          <w:sz w:val="32"/>
          <w:szCs w:val="32"/>
        </w:rPr>
      </w:pPr>
    </w:p>
    <w:p w14:paraId="481B804C" w14:textId="77777777" w:rsidR="008A43EA" w:rsidRPr="00783AAD" w:rsidRDefault="008A43EA" w:rsidP="00CA40C9">
      <w:pPr>
        <w:pStyle w:val="li1"/>
        <w:divId w:val="1222669137"/>
        <w:rPr>
          <w:rStyle w:val="s1"/>
          <w:rFonts w:asciiTheme="minorHAnsi" w:eastAsia="Times New Roman" w:hAnsiTheme="minorHAnsi"/>
          <w:sz w:val="32"/>
          <w:szCs w:val="32"/>
        </w:rPr>
      </w:pPr>
    </w:p>
    <w:p w14:paraId="777651EB" w14:textId="77777777" w:rsidR="008A43EA" w:rsidRPr="00783AAD" w:rsidRDefault="008A43EA" w:rsidP="00CA40C9">
      <w:pPr>
        <w:pStyle w:val="li1"/>
        <w:divId w:val="1222669137"/>
        <w:rPr>
          <w:rStyle w:val="s1"/>
          <w:rFonts w:asciiTheme="minorHAnsi" w:eastAsia="Times New Roman" w:hAnsiTheme="minorHAnsi"/>
          <w:sz w:val="32"/>
          <w:szCs w:val="32"/>
        </w:rPr>
      </w:pPr>
    </w:p>
    <w:p w14:paraId="39D3BDF2" w14:textId="77777777" w:rsidR="008A43EA" w:rsidRPr="00783AAD" w:rsidRDefault="008A43EA" w:rsidP="00CA40C9">
      <w:pPr>
        <w:pStyle w:val="li1"/>
        <w:divId w:val="1222669137"/>
        <w:rPr>
          <w:rStyle w:val="s1"/>
          <w:rFonts w:asciiTheme="minorHAnsi" w:eastAsia="Times New Roman" w:hAnsiTheme="minorHAnsi"/>
          <w:sz w:val="32"/>
          <w:szCs w:val="32"/>
        </w:rPr>
      </w:pPr>
    </w:p>
    <w:p w14:paraId="4AC4755E" w14:textId="77777777" w:rsidR="008A43EA" w:rsidRPr="00783AAD" w:rsidRDefault="008A43EA" w:rsidP="00CA40C9">
      <w:pPr>
        <w:pStyle w:val="li1"/>
        <w:divId w:val="1222669137"/>
        <w:rPr>
          <w:rStyle w:val="s1"/>
          <w:rFonts w:asciiTheme="minorHAnsi" w:eastAsia="Times New Roman" w:hAnsiTheme="minorHAnsi"/>
          <w:sz w:val="32"/>
          <w:szCs w:val="32"/>
        </w:rPr>
      </w:pPr>
    </w:p>
    <w:p w14:paraId="7F60D132" w14:textId="77777777" w:rsidR="008A43EA" w:rsidRPr="00783AAD" w:rsidRDefault="008A43EA" w:rsidP="00CA40C9">
      <w:pPr>
        <w:pStyle w:val="li1"/>
        <w:divId w:val="1222669137"/>
        <w:rPr>
          <w:rStyle w:val="s1"/>
          <w:rFonts w:asciiTheme="minorHAnsi" w:eastAsia="Times New Roman" w:hAnsiTheme="minorHAnsi"/>
          <w:sz w:val="32"/>
          <w:szCs w:val="32"/>
        </w:rPr>
      </w:pPr>
    </w:p>
    <w:p w14:paraId="68FF01FB" w14:textId="77777777" w:rsidR="008A43EA" w:rsidRPr="00783AAD" w:rsidRDefault="008A43EA" w:rsidP="00CA40C9">
      <w:pPr>
        <w:pStyle w:val="li1"/>
        <w:divId w:val="1222669137"/>
        <w:rPr>
          <w:rStyle w:val="s1"/>
          <w:rFonts w:asciiTheme="minorHAnsi" w:eastAsia="Times New Roman" w:hAnsiTheme="minorHAnsi"/>
          <w:sz w:val="32"/>
          <w:szCs w:val="32"/>
        </w:rPr>
      </w:pPr>
    </w:p>
    <w:p w14:paraId="6D831608" w14:textId="77777777" w:rsidR="008A43EA" w:rsidRPr="00783AAD" w:rsidRDefault="008A43EA" w:rsidP="00CA40C9">
      <w:pPr>
        <w:pStyle w:val="li1"/>
        <w:divId w:val="1222669137"/>
        <w:rPr>
          <w:rStyle w:val="s1"/>
          <w:rFonts w:asciiTheme="minorHAnsi" w:eastAsia="Times New Roman" w:hAnsiTheme="minorHAnsi"/>
          <w:sz w:val="32"/>
          <w:szCs w:val="32"/>
        </w:rPr>
      </w:pPr>
    </w:p>
    <w:p w14:paraId="3741695A" w14:textId="77777777" w:rsidR="008A43EA" w:rsidRPr="00783AAD" w:rsidRDefault="008A43EA" w:rsidP="00CA40C9">
      <w:pPr>
        <w:pStyle w:val="li1"/>
        <w:divId w:val="1222669137"/>
        <w:rPr>
          <w:rFonts w:asciiTheme="minorHAnsi" w:eastAsia="Times New Roman" w:hAnsiTheme="minorHAnsi"/>
          <w:sz w:val="32"/>
          <w:szCs w:val="32"/>
        </w:rPr>
      </w:pPr>
    </w:p>
    <w:p w14:paraId="7BC75AFA" w14:textId="77777777" w:rsidR="002225BA" w:rsidRDefault="002225BA" w:rsidP="002B0E9C">
      <w:pPr>
        <w:pStyle w:val="li1"/>
        <w:divId w:val="136803900"/>
        <w:rPr>
          <w:rFonts w:asciiTheme="minorHAnsi" w:eastAsia="Times New Roman" w:hAnsiTheme="minorHAnsi"/>
          <w:color w:val="000000"/>
          <w:sz w:val="32"/>
          <w:szCs w:val="32"/>
        </w:rPr>
      </w:pPr>
    </w:p>
    <w:p w14:paraId="7BDC8A2B" w14:textId="77777777" w:rsidR="002225BA" w:rsidRDefault="002225BA" w:rsidP="002B0E9C">
      <w:pPr>
        <w:pStyle w:val="li1"/>
        <w:divId w:val="136803900"/>
        <w:rPr>
          <w:rFonts w:asciiTheme="minorHAnsi" w:eastAsia="Times New Roman" w:hAnsiTheme="minorHAnsi"/>
          <w:color w:val="000000"/>
          <w:sz w:val="32"/>
          <w:szCs w:val="32"/>
        </w:rPr>
      </w:pPr>
    </w:p>
    <w:p w14:paraId="5C5A73D5" w14:textId="77777777" w:rsidR="002225BA" w:rsidRDefault="002225BA" w:rsidP="002B0E9C">
      <w:pPr>
        <w:pStyle w:val="li1"/>
        <w:divId w:val="136803900"/>
        <w:rPr>
          <w:rFonts w:asciiTheme="minorHAnsi" w:eastAsia="Times New Roman" w:hAnsiTheme="minorHAnsi"/>
          <w:color w:val="000000"/>
          <w:sz w:val="32"/>
          <w:szCs w:val="32"/>
        </w:rPr>
      </w:pPr>
    </w:p>
    <w:p w14:paraId="161239FD" w14:textId="56AD95D8" w:rsidR="00935662" w:rsidRPr="00783AAD" w:rsidRDefault="00A265C8" w:rsidP="002B0E9C">
      <w:pPr>
        <w:pStyle w:val="li1"/>
        <w:divId w:val="136803900"/>
        <w:rPr>
          <w:rFonts w:asciiTheme="minorHAnsi" w:eastAsia="Times New Roman" w:hAnsiTheme="minorHAnsi"/>
          <w:color w:val="000000"/>
          <w:sz w:val="32"/>
          <w:szCs w:val="32"/>
        </w:rPr>
      </w:pPr>
      <w:r w:rsidRPr="00783AAD">
        <w:rPr>
          <w:rFonts w:asciiTheme="minorHAnsi" w:eastAsia="Times New Roman" w:hAnsiTheme="minorHAnsi"/>
          <w:color w:val="000000"/>
          <w:sz w:val="32"/>
          <w:szCs w:val="32"/>
        </w:rPr>
        <w:t>Case studies and personal accounts of individuals often bring leadership theories to life, demonstrating their applicability in real-world scenarios. For example, my experience working on a group assignment in college aligns with the transformational leadership idea, which emphasises inspiring and encouraging followers to achieve better levels of performance. This leadership style was demonstrated by our team leader, who inspired everyone to give their all while articulating an inspiring goal. This strategy improved our productivity and creativity in addition to raising our spirits.</w:t>
      </w:r>
      <w:r w:rsidR="004B6B38" w:rsidRPr="00783AAD">
        <w:rPr>
          <w:rFonts w:asciiTheme="minorHAnsi" w:eastAsia="Times New Roman" w:hAnsiTheme="minorHAnsi"/>
          <w:color w:val="000000"/>
          <w:sz w:val="27"/>
          <w:szCs w:val="27"/>
        </w:rPr>
        <w:t xml:space="preserve"> </w:t>
      </w:r>
      <w:r w:rsidR="004B6B38" w:rsidRPr="00783AAD">
        <w:rPr>
          <w:rFonts w:asciiTheme="minorHAnsi" w:eastAsia="Times New Roman" w:hAnsiTheme="minorHAnsi"/>
          <w:color w:val="000000"/>
          <w:sz w:val="32"/>
          <w:szCs w:val="32"/>
        </w:rPr>
        <w:t>Similar to this, the CEO of a well-known software company illustrates how flexibility and awareness may result in efficient team management by implementing the situational leadership theory and changing their style of leadership in response to the demands and developmental stages of their team members. These stories highlight the practical applications of theoretical ideas such as situational and transformational leadership, demonstrating their significance in promoting successful leadership and attaining organisational objectives.</w:t>
      </w:r>
    </w:p>
    <w:p w14:paraId="3604AF13" w14:textId="77777777" w:rsidR="00D0572C" w:rsidRPr="00783AAD" w:rsidRDefault="00D0572C" w:rsidP="002B0E9C">
      <w:pPr>
        <w:pStyle w:val="li1"/>
        <w:divId w:val="136803900"/>
        <w:rPr>
          <w:rFonts w:asciiTheme="minorHAnsi" w:eastAsia="Times New Roman" w:hAnsiTheme="minorHAnsi"/>
          <w:color w:val="000000"/>
          <w:sz w:val="32"/>
          <w:szCs w:val="32"/>
        </w:rPr>
      </w:pPr>
    </w:p>
    <w:p w14:paraId="341DDC37" w14:textId="285D5D00" w:rsidR="00D0572C" w:rsidRPr="00783AAD" w:rsidRDefault="00D0572C" w:rsidP="002B0E9C">
      <w:pPr>
        <w:pStyle w:val="li1"/>
        <w:divId w:val="136803900"/>
        <w:rPr>
          <w:rFonts w:asciiTheme="minorHAnsi" w:eastAsia="Times New Roman" w:hAnsiTheme="minorHAnsi"/>
          <w:color w:val="000000"/>
          <w:sz w:val="32"/>
          <w:szCs w:val="32"/>
        </w:rPr>
      </w:pPr>
    </w:p>
    <w:p w14:paraId="577DF55D" w14:textId="77777777" w:rsidR="008A43EA" w:rsidRPr="00783AAD" w:rsidRDefault="008A43EA" w:rsidP="002B0E9C">
      <w:pPr>
        <w:pStyle w:val="li1"/>
        <w:divId w:val="136803900"/>
        <w:rPr>
          <w:rFonts w:asciiTheme="minorHAnsi" w:eastAsia="Times New Roman" w:hAnsiTheme="minorHAnsi"/>
          <w:color w:val="000000"/>
          <w:sz w:val="32"/>
          <w:szCs w:val="32"/>
        </w:rPr>
      </w:pPr>
    </w:p>
    <w:p w14:paraId="6BEBC639" w14:textId="77777777" w:rsidR="008A43EA" w:rsidRPr="00783AAD" w:rsidRDefault="008A43EA" w:rsidP="002B0E9C">
      <w:pPr>
        <w:pStyle w:val="li1"/>
        <w:divId w:val="136803900"/>
        <w:rPr>
          <w:rFonts w:asciiTheme="minorHAnsi" w:eastAsia="Times New Roman" w:hAnsiTheme="minorHAnsi"/>
          <w:color w:val="000000"/>
          <w:sz w:val="32"/>
          <w:szCs w:val="32"/>
        </w:rPr>
      </w:pPr>
    </w:p>
    <w:p w14:paraId="26B80ED9" w14:textId="77777777" w:rsidR="008A43EA" w:rsidRPr="00783AAD" w:rsidRDefault="008A43EA" w:rsidP="002B0E9C">
      <w:pPr>
        <w:pStyle w:val="li1"/>
        <w:divId w:val="136803900"/>
        <w:rPr>
          <w:rFonts w:asciiTheme="minorHAnsi" w:eastAsia="Times New Roman" w:hAnsiTheme="minorHAnsi"/>
          <w:color w:val="000000"/>
          <w:sz w:val="32"/>
          <w:szCs w:val="32"/>
        </w:rPr>
      </w:pPr>
    </w:p>
    <w:p w14:paraId="6FD96E63" w14:textId="77777777" w:rsidR="008A43EA" w:rsidRPr="00783AAD" w:rsidRDefault="008A43EA" w:rsidP="002B0E9C">
      <w:pPr>
        <w:pStyle w:val="li1"/>
        <w:divId w:val="136803900"/>
        <w:rPr>
          <w:rFonts w:asciiTheme="minorHAnsi" w:eastAsia="Times New Roman" w:hAnsiTheme="minorHAnsi"/>
          <w:color w:val="000000"/>
          <w:sz w:val="32"/>
          <w:szCs w:val="32"/>
        </w:rPr>
      </w:pPr>
    </w:p>
    <w:p w14:paraId="737BAFD4" w14:textId="77777777" w:rsidR="008A43EA" w:rsidRPr="00783AAD" w:rsidRDefault="008A43EA" w:rsidP="002B0E9C">
      <w:pPr>
        <w:pStyle w:val="li1"/>
        <w:divId w:val="136803900"/>
        <w:rPr>
          <w:rFonts w:asciiTheme="minorHAnsi" w:eastAsia="Times New Roman" w:hAnsiTheme="minorHAnsi"/>
          <w:color w:val="000000"/>
          <w:sz w:val="32"/>
          <w:szCs w:val="32"/>
        </w:rPr>
      </w:pPr>
    </w:p>
    <w:p w14:paraId="2D81671C" w14:textId="77777777" w:rsidR="008A43EA" w:rsidRPr="00783AAD" w:rsidRDefault="008A43EA" w:rsidP="002B0E9C">
      <w:pPr>
        <w:pStyle w:val="li1"/>
        <w:divId w:val="136803900"/>
        <w:rPr>
          <w:rFonts w:asciiTheme="minorHAnsi" w:eastAsia="Times New Roman" w:hAnsiTheme="minorHAnsi"/>
          <w:color w:val="000000"/>
          <w:sz w:val="32"/>
          <w:szCs w:val="32"/>
        </w:rPr>
      </w:pPr>
    </w:p>
    <w:p w14:paraId="110DE968" w14:textId="77777777" w:rsidR="008A43EA" w:rsidRDefault="008A43EA" w:rsidP="002B0E9C">
      <w:pPr>
        <w:pStyle w:val="li1"/>
        <w:divId w:val="136803900"/>
        <w:rPr>
          <w:rFonts w:asciiTheme="minorHAnsi" w:eastAsia="Times New Roman" w:hAnsiTheme="minorHAnsi"/>
          <w:color w:val="000000"/>
          <w:sz w:val="32"/>
          <w:szCs w:val="32"/>
        </w:rPr>
      </w:pPr>
    </w:p>
    <w:p w14:paraId="1914E665" w14:textId="77777777" w:rsidR="000B1FE3" w:rsidRDefault="000B1FE3" w:rsidP="002B0E9C">
      <w:pPr>
        <w:pStyle w:val="li1"/>
        <w:divId w:val="136803900"/>
        <w:rPr>
          <w:rFonts w:asciiTheme="minorHAnsi" w:eastAsia="Times New Roman" w:hAnsiTheme="minorHAnsi"/>
          <w:color w:val="000000"/>
          <w:sz w:val="32"/>
          <w:szCs w:val="32"/>
        </w:rPr>
      </w:pPr>
    </w:p>
    <w:p w14:paraId="4F9AB240" w14:textId="77777777" w:rsidR="000B1FE3" w:rsidRDefault="000B1FE3" w:rsidP="002B0E9C">
      <w:pPr>
        <w:pStyle w:val="li1"/>
        <w:divId w:val="136803900"/>
        <w:rPr>
          <w:rFonts w:asciiTheme="minorHAnsi" w:eastAsia="Times New Roman" w:hAnsiTheme="minorHAnsi"/>
          <w:color w:val="000000"/>
          <w:sz w:val="32"/>
          <w:szCs w:val="32"/>
        </w:rPr>
      </w:pPr>
    </w:p>
    <w:p w14:paraId="49B50059" w14:textId="77777777" w:rsidR="000B1FE3" w:rsidRDefault="000B1FE3" w:rsidP="002B0E9C">
      <w:pPr>
        <w:pStyle w:val="li1"/>
        <w:divId w:val="136803900"/>
        <w:rPr>
          <w:rFonts w:asciiTheme="minorHAnsi" w:eastAsia="Times New Roman" w:hAnsiTheme="minorHAnsi"/>
          <w:color w:val="000000"/>
          <w:sz w:val="32"/>
          <w:szCs w:val="32"/>
        </w:rPr>
      </w:pPr>
    </w:p>
    <w:p w14:paraId="57245609" w14:textId="77777777" w:rsidR="000B1FE3" w:rsidRDefault="000B1FE3" w:rsidP="002B0E9C">
      <w:pPr>
        <w:pStyle w:val="li1"/>
        <w:divId w:val="136803900"/>
        <w:rPr>
          <w:rFonts w:asciiTheme="minorHAnsi" w:eastAsia="Times New Roman" w:hAnsiTheme="minorHAnsi"/>
          <w:color w:val="000000"/>
          <w:sz w:val="32"/>
          <w:szCs w:val="32"/>
        </w:rPr>
      </w:pPr>
    </w:p>
    <w:p w14:paraId="73B45222" w14:textId="77777777" w:rsidR="000B1FE3" w:rsidRDefault="000B1FE3" w:rsidP="002B0E9C">
      <w:pPr>
        <w:pStyle w:val="li1"/>
        <w:divId w:val="136803900"/>
        <w:rPr>
          <w:rFonts w:asciiTheme="minorHAnsi" w:eastAsia="Times New Roman" w:hAnsiTheme="minorHAnsi"/>
          <w:color w:val="000000"/>
          <w:sz w:val="32"/>
          <w:szCs w:val="32"/>
        </w:rPr>
      </w:pPr>
    </w:p>
    <w:p w14:paraId="47BF2F32" w14:textId="77777777" w:rsidR="000B1FE3" w:rsidRDefault="000B1FE3" w:rsidP="002B0E9C">
      <w:pPr>
        <w:pStyle w:val="li1"/>
        <w:divId w:val="136803900"/>
        <w:rPr>
          <w:rFonts w:asciiTheme="minorHAnsi" w:eastAsia="Times New Roman" w:hAnsiTheme="minorHAnsi"/>
          <w:color w:val="000000"/>
          <w:sz w:val="32"/>
          <w:szCs w:val="32"/>
        </w:rPr>
      </w:pPr>
    </w:p>
    <w:p w14:paraId="00C608C2" w14:textId="77777777" w:rsidR="000B1FE3" w:rsidRPr="00783AAD" w:rsidRDefault="000B1FE3" w:rsidP="002B0E9C">
      <w:pPr>
        <w:pStyle w:val="li1"/>
        <w:divId w:val="136803900"/>
        <w:rPr>
          <w:rFonts w:asciiTheme="minorHAnsi" w:eastAsia="Times New Roman" w:hAnsiTheme="minorHAnsi"/>
          <w:color w:val="000000"/>
          <w:sz w:val="32"/>
          <w:szCs w:val="32"/>
        </w:rPr>
      </w:pPr>
    </w:p>
    <w:p w14:paraId="2A77055F" w14:textId="77777777" w:rsidR="008A43EA" w:rsidRPr="00783AAD" w:rsidRDefault="008A43EA" w:rsidP="002B0E9C">
      <w:pPr>
        <w:pStyle w:val="li1"/>
        <w:divId w:val="136803900"/>
        <w:rPr>
          <w:rFonts w:asciiTheme="minorHAnsi" w:eastAsia="Times New Roman" w:hAnsiTheme="minorHAnsi"/>
          <w:color w:val="000000"/>
          <w:sz w:val="32"/>
          <w:szCs w:val="32"/>
        </w:rPr>
      </w:pPr>
    </w:p>
    <w:p w14:paraId="694DAE27" w14:textId="77777777" w:rsidR="00D0572C" w:rsidRPr="00783AAD" w:rsidRDefault="00D0572C" w:rsidP="002B0E9C">
      <w:pPr>
        <w:pStyle w:val="li1"/>
        <w:divId w:val="136803900"/>
        <w:rPr>
          <w:rFonts w:asciiTheme="minorHAnsi" w:eastAsia="Times New Roman" w:hAnsiTheme="minorHAnsi"/>
          <w:color w:val="000000"/>
          <w:sz w:val="32"/>
          <w:szCs w:val="32"/>
        </w:rPr>
      </w:pPr>
    </w:p>
    <w:p w14:paraId="167CE3EE" w14:textId="5243B414" w:rsidR="00D0572C" w:rsidRPr="00783AAD" w:rsidRDefault="00D0572C" w:rsidP="002B0E9C">
      <w:pPr>
        <w:pStyle w:val="li1"/>
        <w:divId w:val="136803900"/>
        <w:rPr>
          <w:rFonts w:asciiTheme="minorHAnsi" w:eastAsia="Times New Roman" w:hAnsiTheme="minorHAnsi"/>
          <w:sz w:val="32"/>
          <w:szCs w:val="32"/>
        </w:rPr>
      </w:pPr>
      <w:r w:rsidRPr="00783AAD">
        <w:rPr>
          <w:rFonts w:asciiTheme="minorHAnsi" w:eastAsia="Times New Roman" w:hAnsiTheme="minorHAnsi"/>
          <w:color w:val="000000"/>
          <w:sz w:val="32"/>
          <w:szCs w:val="32"/>
        </w:rPr>
        <w:t>In conclusion, the integration of leadership theories with practical experiences underscores their significant influence on efficient management and the achievement of organisational objectives. It's evident that understanding and putting these ideas into practice can boost both individual and group performance, as seen by the effectiveness of situational leadership in successful businesses and the force of transformational leadership in team environments. In my opinion, future leadership strategies need to put more of an emphasis on encouraging diversity and adaptation.</w:t>
      </w:r>
      <w:r w:rsidR="00BD7855" w:rsidRPr="00783AAD">
        <w:rPr>
          <w:rFonts w:asciiTheme="minorHAnsi" w:eastAsia="Times New Roman" w:hAnsiTheme="minorHAnsi"/>
          <w:color w:val="000000"/>
          <w:sz w:val="27"/>
          <w:szCs w:val="27"/>
        </w:rPr>
        <w:t xml:space="preserve"> </w:t>
      </w:r>
      <w:r w:rsidR="00BD7855" w:rsidRPr="00783AAD">
        <w:rPr>
          <w:rFonts w:asciiTheme="minorHAnsi" w:eastAsia="Times New Roman" w:hAnsiTheme="minorHAnsi"/>
          <w:color w:val="000000"/>
          <w:sz w:val="32"/>
          <w:szCs w:val="32"/>
        </w:rPr>
        <w:t>By embracing diverse perspectives and being flexible in leadership styles, leaders can better navigate complex challenges and inspire innovation. Emphasizing</w:t>
      </w:r>
      <w:r w:rsidR="007507F4" w:rsidRPr="00783AAD">
        <w:rPr>
          <w:rFonts w:asciiTheme="minorHAnsi" w:eastAsia="Times New Roman" w:hAnsiTheme="minorHAnsi"/>
          <w:color w:val="000000"/>
          <w:sz w:val="32"/>
          <w:szCs w:val="32"/>
        </w:rPr>
        <w:t xml:space="preserve"> </w:t>
      </w:r>
      <w:r w:rsidR="00BD7855" w:rsidRPr="00783AAD">
        <w:rPr>
          <w:rFonts w:asciiTheme="minorHAnsi" w:eastAsia="Times New Roman" w:hAnsiTheme="minorHAnsi"/>
          <w:color w:val="000000"/>
          <w:sz w:val="32"/>
          <w:szCs w:val="32"/>
        </w:rPr>
        <w:t xml:space="preserve">emotional intelligence and continuous learning will also be crucial in shaping leaders who can effectively guide their teams through an ever-evolving business landscape. These insights not only reflect a deeper understanding of leadership but also suggest pathways for nurturing growth and achieving sustained success in any </w:t>
      </w:r>
      <w:r w:rsidR="007507F4" w:rsidRPr="00783AAD">
        <w:rPr>
          <w:rFonts w:asciiTheme="minorHAnsi" w:eastAsia="Times New Roman" w:hAnsiTheme="minorHAnsi"/>
          <w:color w:val="000000"/>
          <w:sz w:val="32"/>
          <w:szCs w:val="32"/>
        </w:rPr>
        <w:t>organisation</w:t>
      </w:r>
      <w:r w:rsidR="00BD7855" w:rsidRPr="00783AAD">
        <w:rPr>
          <w:rFonts w:asciiTheme="minorHAnsi" w:eastAsia="Times New Roman" w:hAnsiTheme="minorHAnsi"/>
          <w:color w:val="000000"/>
          <w:sz w:val="32"/>
          <w:szCs w:val="32"/>
        </w:rPr>
        <w:t>.</w:t>
      </w:r>
    </w:p>
    <w:p w14:paraId="7757B21A" w14:textId="77777777" w:rsidR="0099791F" w:rsidRPr="00783AAD" w:rsidRDefault="0099791F" w:rsidP="0042010B">
      <w:pPr>
        <w:pStyle w:val="li1"/>
        <w:divId w:val="2102484126"/>
        <w:rPr>
          <w:rFonts w:asciiTheme="minorHAnsi" w:eastAsia="Times New Roman" w:hAnsiTheme="minorHAnsi"/>
          <w:color w:val="000000"/>
          <w:sz w:val="32"/>
          <w:szCs w:val="32"/>
        </w:rPr>
      </w:pPr>
    </w:p>
    <w:p w14:paraId="165BB598" w14:textId="77777777" w:rsidR="00533A28" w:rsidRPr="00783AAD" w:rsidRDefault="00533A28" w:rsidP="0042010B">
      <w:pPr>
        <w:pStyle w:val="li1"/>
        <w:divId w:val="2102484126"/>
        <w:rPr>
          <w:rFonts w:asciiTheme="minorHAnsi" w:eastAsia="Times New Roman" w:hAnsiTheme="minorHAnsi"/>
          <w:color w:val="000000"/>
          <w:sz w:val="32"/>
          <w:szCs w:val="32"/>
        </w:rPr>
      </w:pPr>
    </w:p>
    <w:p w14:paraId="65B32EE8" w14:textId="77777777" w:rsidR="008A43EA" w:rsidRPr="00783AAD" w:rsidRDefault="008A43EA" w:rsidP="0042010B">
      <w:pPr>
        <w:pStyle w:val="li1"/>
        <w:divId w:val="2102484126"/>
        <w:rPr>
          <w:rFonts w:asciiTheme="minorHAnsi" w:eastAsia="Times New Roman" w:hAnsiTheme="minorHAnsi"/>
          <w:color w:val="000000"/>
          <w:sz w:val="32"/>
          <w:szCs w:val="32"/>
        </w:rPr>
      </w:pPr>
    </w:p>
    <w:p w14:paraId="041D5C6B" w14:textId="77777777" w:rsidR="008A43EA" w:rsidRDefault="008A43EA" w:rsidP="0042010B">
      <w:pPr>
        <w:pStyle w:val="li1"/>
        <w:divId w:val="2102484126"/>
        <w:rPr>
          <w:rFonts w:asciiTheme="minorHAnsi" w:eastAsia="Times New Roman" w:hAnsiTheme="minorHAnsi"/>
          <w:color w:val="000000"/>
          <w:sz w:val="32"/>
          <w:szCs w:val="32"/>
        </w:rPr>
      </w:pPr>
    </w:p>
    <w:p w14:paraId="4255080F" w14:textId="77777777" w:rsidR="008A43EA" w:rsidRDefault="008A43EA" w:rsidP="0042010B">
      <w:pPr>
        <w:pStyle w:val="li1"/>
        <w:divId w:val="2102484126"/>
        <w:rPr>
          <w:rFonts w:asciiTheme="minorHAnsi" w:eastAsia="Times New Roman" w:hAnsiTheme="minorHAnsi"/>
          <w:color w:val="000000"/>
          <w:sz w:val="32"/>
          <w:szCs w:val="32"/>
        </w:rPr>
      </w:pPr>
    </w:p>
    <w:p w14:paraId="00C747A1" w14:textId="77777777" w:rsidR="008A43EA" w:rsidRDefault="008A43EA" w:rsidP="0042010B">
      <w:pPr>
        <w:pStyle w:val="li1"/>
        <w:divId w:val="2102484126"/>
        <w:rPr>
          <w:rFonts w:asciiTheme="minorHAnsi" w:eastAsia="Times New Roman" w:hAnsiTheme="minorHAnsi"/>
          <w:color w:val="000000"/>
          <w:sz w:val="32"/>
          <w:szCs w:val="32"/>
        </w:rPr>
      </w:pPr>
    </w:p>
    <w:p w14:paraId="22170ECE" w14:textId="77777777" w:rsidR="008A43EA" w:rsidRDefault="008A43EA" w:rsidP="0042010B">
      <w:pPr>
        <w:pStyle w:val="li1"/>
        <w:divId w:val="2102484126"/>
        <w:rPr>
          <w:rFonts w:asciiTheme="minorHAnsi" w:eastAsia="Times New Roman" w:hAnsiTheme="minorHAnsi"/>
          <w:color w:val="000000"/>
          <w:sz w:val="32"/>
          <w:szCs w:val="32"/>
        </w:rPr>
      </w:pPr>
    </w:p>
    <w:p w14:paraId="2F58FC18" w14:textId="77777777" w:rsidR="008A43EA" w:rsidRDefault="008A43EA" w:rsidP="0042010B">
      <w:pPr>
        <w:pStyle w:val="li1"/>
        <w:divId w:val="2102484126"/>
        <w:rPr>
          <w:rFonts w:asciiTheme="minorHAnsi" w:eastAsia="Times New Roman" w:hAnsiTheme="minorHAnsi"/>
          <w:color w:val="000000"/>
          <w:sz w:val="32"/>
          <w:szCs w:val="32"/>
        </w:rPr>
      </w:pPr>
    </w:p>
    <w:p w14:paraId="43228EEF" w14:textId="77777777" w:rsidR="008A43EA" w:rsidRDefault="008A43EA" w:rsidP="0042010B">
      <w:pPr>
        <w:pStyle w:val="li1"/>
        <w:divId w:val="2102484126"/>
        <w:rPr>
          <w:rFonts w:asciiTheme="minorHAnsi" w:eastAsia="Times New Roman" w:hAnsiTheme="minorHAnsi"/>
          <w:color w:val="000000"/>
          <w:sz w:val="32"/>
          <w:szCs w:val="32"/>
        </w:rPr>
      </w:pPr>
    </w:p>
    <w:p w14:paraId="5E6F5DCB" w14:textId="77777777" w:rsidR="008A43EA" w:rsidRDefault="008A43EA" w:rsidP="0042010B">
      <w:pPr>
        <w:pStyle w:val="li1"/>
        <w:divId w:val="2102484126"/>
        <w:rPr>
          <w:rFonts w:asciiTheme="minorHAnsi" w:eastAsia="Times New Roman" w:hAnsiTheme="minorHAnsi"/>
          <w:color w:val="000000"/>
          <w:sz w:val="32"/>
          <w:szCs w:val="32"/>
        </w:rPr>
      </w:pPr>
    </w:p>
    <w:p w14:paraId="2796D221" w14:textId="77777777" w:rsidR="008A43EA" w:rsidRDefault="008A43EA" w:rsidP="0042010B">
      <w:pPr>
        <w:pStyle w:val="li1"/>
        <w:divId w:val="2102484126"/>
        <w:rPr>
          <w:rFonts w:asciiTheme="minorHAnsi" w:eastAsia="Times New Roman" w:hAnsiTheme="minorHAnsi"/>
          <w:color w:val="000000"/>
          <w:sz w:val="32"/>
          <w:szCs w:val="32"/>
        </w:rPr>
      </w:pPr>
    </w:p>
    <w:p w14:paraId="2F518DAD" w14:textId="77777777" w:rsidR="008A43EA" w:rsidRDefault="008A43EA" w:rsidP="0042010B">
      <w:pPr>
        <w:pStyle w:val="li1"/>
        <w:divId w:val="2102484126"/>
        <w:rPr>
          <w:rFonts w:asciiTheme="minorHAnsi" w:eastAsia="Times New Roman" w:hAnsiTheme="minorHAnsi"/>
          <w:color w:val="000000"/>
          <w:sz w:val="32"/>
          <w:szCs w:val="32"/>
        </w:rPr>
      </w:pPr>
    </w:p>
    <w:p w14:paraId="44720645" w14:textId="77777777" w:rsidR="008A43EA" w:rsidRDefault="008A43EA" w:rsidP="0042010B">
      <w:pPr>
        <w:pStyle w:val="li1"/>
        <w:divId w:val="2102484126"/>
        <w:rPr>
          <w:rFonts w:asciiTheme="minorHAnsi" w:eastAsia="Times New Roman" w:hAnsiTheme="minorHAnsi"/>
          <w:color w:val="000000"/>
          <w:sz w:val="32"/>
          <w:szCs w:val="32"/>
        </w:rPr>
      </w:pPr>
    </w:p>
    <w:p w14:paraId="4B0F6C2D" w14:textId="77777777" w:rsidR="008A43EA" w:rsidRDefault="008A43EA" w:rsidP="0042010B">
      <w:pPr>
        <w:pStyle w:val="li1"/>
        <w:divId w:val="2102484126"/>
        <w:rPr>
          <w:rFonts w:asciiTheme="minorHAnsi" w:eastAsia="Times New Roman" w:hAnsiTheme="minorHAnsi"/>
          <w:color w:val="000000"/>
          <w:sz w:val="32"/>
          <w:szCs w:val="32"/>
        </w:rPr>
      </w:pPr>
    </w:p>
    <w:p w14:paraId="3EED8EDF" w14:textId="77777777" w:rsidR="008A43EA" w:rsidRDefault="008A43EA" w:rsidP="0042010B">
      <w:pPr>
        <w:pStyle w:val="li1"/>
        <w:divId w:val="2102484126"/>
        <w:rPr>
          <w:rFonts w:asciiTheme="minorHAnsi" w:eastAsia="Times New Roman" w:hAnsiTheme="minorHAnsi"/>
          <w:color w:val="000000"/>
          <w:sz w:val="32"/>
          <w:szCs w:val="32"/>
        </w:rPr>
      </w:pPr>
    </w:p>
    <w:p w14:paraId="122D1460" w14:textId="77777777" w:rsidR="008A43EA" w:rsidRDefault="008A43EA" w:rsidP="0042010B">
      <w:pPr>
        <w:pStyle w:val="li1"/>
        <w:divId w:val="2102484126"/>
        <w:rPr>
          <w:rFonts w:asciiTheme="minorHAnsi" w:eastAsia="Times New Roman" w:hAnsiTheme="minorHAnsi"/>
          <w:color w:val="000000"/>
          <w:sz w:val="32"/>
          <w:szCs w:val="32"/>
        </w:rPr>
      </w:pPr>
    </w:p>
    <w:p w14:paraId="732CF70E" w14:textId="77777777" w:rsidR="008A43EA" w:rsidRDefault="008A43EA" w:rsidP="0042010B">
      <w:pPr>
        <w:pStyle w:val="li1"/>
        <w:divId w:val="2102484126"/>
        <w:rPr>
          <w:rFonts w:asciiTheme="minorHAnsi" w:eastAsia="Times New Roman" w:hAnsiTheme="minorHAnsi"/>
          <w:color w:val="000000"/>
          <w:sz w:val="32"/>
          <w:szCs w:val="32"/>
        </w:rPr>
      </w:pPr>
    </w:p>
    <w:p w14:paraId="09A083A4" w14:textId="45585404" w:rsidR="00533A28" w:rsidRDefault="00533A28" w:rsidP="0042010B">
      <w:pPr>
        <w:pStyle w:val="li1"/>
        <w:divId w:val="2102484126"/>
        <w:rPr>
          <w:rFonts w:asciiTheme="minorHAnsi" w:eastAsia="Times New Roman" w:hAnsiTheme="minorHAnsi"/>
          <w:color w:val="000000"/>
          <w:sz w:val="32"/>
          <w:szCs w:val="32"/>
        </w:rPr>
      </w:pPr>
      <w:proofErr w:type="spellStart"/>
      <w:r>
        <w:rPr>
          <w:rFonts w:asciiTheme="minorHAnsi" w:eastAsia="Times New Roman" w:hAnsiTheme="minorHAnsi"/>
          <w:color w:val="000000"/>
          <w:sz w:val="32"/>
          <w:szCs w:val="32"/>
        </w:rPr>
        <w:t>Refrences</w:t>
      </w:r>
      <w:proofErr w:type="spellEnd"/>
      <w:r w:rsidR="00F704A8">
        <w:rPr>
          <w:rFonts w:asciiTheme="minorHAnsi" w:eastAsia="Times New Roman" w:hAnsiTheme="minorHAnsi"/>
          <w:color w:val="000000"/>
          <w:sz w:val="32"/>
          <w:szCs w:val="32"/>
        </w:rPr>
        <w:t>:</w:t>
      </w:r>
    </w:p>
    <w:p w14:paraId="423FABDC" w14:textId="77777777" w:rsidR="00F704A8" w:rsidRDefault="00F704A8" w:rsidP="0042010B">
      <w:pPr>
        <w:pStyle w:val="li1"/>
        <w:divId w:val="2102484126"/>
        <w:rPr>
          <w:rFonts w:asciiTheme="minorHAnsi" w:eastAsia="Times New Roman" w:hAnsiTheme="minorHAnsi"/>
          <w:color w:val="000000"/>
          <w:sz w:val="32"/>
          <w:szCs w:val="32"/>
        </w:rPr>
      </w:pPr>
    </w:p>
    <w:p w14:paraId="4B96FF16" w14:textId="77777777" w:rsidR="00D74D1B" w:rsidRPr="0076381F" w:rsidRDefault="00D74D1B">
      <w:pPr>
        <w:pStyle w:val="NormalWeb"/>
        <w:divId w:val="1340277014"/>
        <w:rPr>
          <w:color w:val="000000"/>
        </w:rPr>
      </w:pPr>
      <w:r w:rsidRPr="0076381F">
        <w:rPr>
          <w:color w:val="000000"/>
        </w:rPr>
        <w:t>Bass, B.M. and Bass, R. (2008).</w:t>
      </w:r>
      <w:r w:rsidRPr="0076381F">
        <w:rPr>
          <w:rStyle w:val="apple-converted-space"/>
          <w:color w:val="000000"/>
        </w:rPr>
        <w:t> </w:t>
      </w:r>
      <w:r w:rsidRPr="0076381F">
        <w:rPr>
          <w:rStyle w:val="Emphasis"/>
          <w:color w:val="000000"/>
        </w:rPr>
        <w:t>The Bass Handbook of Leadership: Theory, Research, and Managerial Applications</w:t>
      </w:r>
      <w:r w:rsidRPr="0076381F">
        <w:rPr>
          <w:color w:val="000000"/>
        </w:rPr>
        <w:t>. 4th ed. Free Press.</w:t>
      </w:r>
    </w:p>
    <w:p w14:paraId="7DC7B720" w14:textId="037923D5" w:rsidR="00241A8B" w:rsidRPr="0076381F" w:rsidRDefault="00241A8B">
      <w:pPr>
        <w:pStyle w:val="NormalWeb"/>
        <w:divId w:val="1340277014"/>
        <w:rPr>
          <w:rFonts w:ascii="-webkit-standard" w:eastAsia="Times New Roman" w:hAnsi="-webkit-standard"/>
          <w:color w:val="000000"/>
        </w:rPr>
      </w:pPr>
      <w:r w:rsidRPr="0076381F">
        <w:rPr>
          <w:rFonts w:ascii="-webkit-standard" w:eastAsia="Times New Roman" w:hAnsi="-webkit-standard"/>
          <w:color w:val="000000"/>
        </w:rPr>
        <w:t>Cameron, K.S. and Quinn, R.E. (2011).</w:t>
      </w:r>
      <w:r w:rsidRPr="0076381F">
        <w:rPr>
          <w:rStyle w:val="apple-converted-space"/>
          <w:rFonts w:ascii="-webkit-standard" w:eastAsia="Times New Roman" w:hAnsi="-webkit-standard"/>
          <w:color w:val="000000"/>
        </w:rPr>
        <w:t> </w:t>
      </w:r>
      <w:r w:rsidRPr="0076381F">
        <w:rPr>
          <w:rStyle w:val="Emphasis"/>
          <w:rFonts w:eastAsia="Times New Roman"/>
          <w:color w:val="000000"/>
        </w:rPr>
        <w:t xml:space="preserve">Diagnosing and Changing </w:t>
      </w:r>
      <w:proofErr w:type="spellStart"/>
      <w:r w:rsidRPr="0076381F">
        <w:rPr>
          <w:rStyle w:val="Emphasis"/>
          <w:rFonts w:eastAsia="Times New Roman"/>
          <w:color w:val="000000"/>
        </w:rPr>
        <w:t>Organizational</w:t>
      </w:r>
      <w:proofErr w:type="spellEnd"/>
      <w:r w:rsidRPr="0076381F">
        <w:rPr>
          <w:rStyle w:val="Emphasis"/>
          <w:rFonts w:eastAsia="Times New Roman"/>
          <w:color w:val="000000"/>
        </w:rPr>
        <w:t xml:space="preserve"> Culture: Based on the Competing Values Framework</w:t>
      </w:r>
      <w:r w:rsidRPr="0076381F">
        <w:rPr>
          <w:rFonts w:ascii="-webkit-standard" w:eastAsia="Times New Roman" w:hAnsi="-webkit-standard"/>
          <w:color w:val="000000"/>
        </w:rPr>
        <w:t xml:space="preserve">. 3rd ed. </w:t>
      </w:r>
      <w:proofErr w:type="spellStart"/>
      <w:r w:rsidRPr="0076381F">
        <w:rPr>
          <w:rFonts w:ascii="-webkit-standard" w:eastAsia="Times New Roman" w:hAnsi="-webkit-standard"/>
          <w:color w:val="000000"/>
        </w:rPr>
        <w:t>Jossey-Bass</w:t>
      </w:r>
      <w:proofErr w:type="spellEnd"/>
      <w:r w:rsidRPr="0076381F">
        <w:rPr>
          <w:rFonts w:ascii="-webkit-standard" w:eastAsia="Times New Roman" w:hAnsi="-webkit-standard"/>
          <w:color w:val="000000"/>
        </w:rPr>
        <w:t>.</w:t>
      </w:r>
    </w:p>
    <w:p w14:paraId="19C93D46" w14:textId="32F4DFA8" w:rsidR="00351A77" w:rsidRPr="0076381F" w:rsidRDefault="00351A77">
      <w:pPr>
        <w:pStyle w:val="NormalWeb"/>
        <w:divId w:val="1340277014"/>
        <w:rPr>
          <w:rFonts w:ascii="-webkit-standard" w:eastAsia="Times New Roman" w:hAnsi="-webkit-standard"/>
          <w:color w:val="000000"/>
        </w:rPr>
      </w:pPr>
      <w:r w:rsidRPr="0076381F">
        <w:rPr>
          <w:rFonts w:ascii="-webkit-standard" w:eastAsia="Times New Roman" w:hAnsi="-webkit-standard"/>
          <w:color w:val="000000"/>
        </w:rPr>
        <w:t>Daft, R.L. (2021).</w:t>
      </w:r>
      <w:r w:rsidRPr="0076381F">
        <w:rPr>
          <w:rStyle w:val="apple-converted-space"/>
          <w:rFonts w:ascii="-webkit-standard" w:eastAsia="Times New Roman" w:hAnsi="-webkit-standard"/>
          <w:color w:val="000000"/>
        </w:rPr>
        <w:t> </w:t>
      </w:r>
      <w:proofErr w:type="spellStart"/>
      <w:r w:rsidRPr="0076381F">
        <w:rPr>
          <w:rStyle w:val="Emphasis"/>
          <w:rFonts w:eastAsia="Times New Roman"/>
          <w:color w:val="000000"/>
        </w:rPr>
        <w:t>Organization</w:t>
      </w:r>
      <w:proofErr w:type="spellEnd"/>
      <w:r w:rsidRPr="0076381F">
        <w:rPr>
          <w:rStyle w:val="Emphasis"/>
          <w:rFonts w:eastAsia="Times New Roman"/>
          <w:color w:val="000000"/>
        </w:rPr>
        <w:t xml:space="preserve"> Theory and Design</w:t>
      </w:r>
      <w:r w:rsidRPr="0076381F">
        <w:rPr>
          <w:rFonts w:ascii="-webkit-standard" w:eastAsia="Times New Roman" w:hAnsi="-webkit-standard"/>
          <w:color w:val="000000"/>
        </w:rPr>
        <w:t>. 13th ed. Cengage Learning.</w:t>
      </w:r>
    </w:p>
    <w:p w14:paraId="2D066F56" w14:textId="55DA8676" w:rsidR="00571763" w:rsidRPr="0076381F" w:rsidRDefault="00571763">
      <w:pPr>
        <w:pStyle w:val="NormalWeb"/>
        <w:divId w:val="1340277014"/>
        <w:rPr>
          <w:rFonts w:ascii="-webkit-standard" w:eastAsia="Times New Roman" w:hAnsi="-webkit-standard"/>
          <w:color w:val="000000"/>
        </w:rPr>
      </w:pPr>
      <w:r w:rsidRPr="0076381F">
        <w:rPr>
          <w:rFonts w:ascii="-webkit-standard" w:eastAsia="Times New Roman" w:hAnsi="-webkit-standard"/>
          <w:color w:val="000000"/>
        </w:rPr>
        <w:t>Hersey, P., Blanchard, K. H., &amp; Johnson, D. E. (2008).</w:t>
      </w:r>
      <w:r w:rsidRPr="0076381F">
        <w:rPr>
          <w:rStyle w:val="apple-converted-space"/>
          <w:rFonts w:ascii="-webkit-standard" w:eastAsia="Times New Roman" w:hAnsi="-webkit-standard"/>
          <w:color w:val="000000"/>
        </w:rPr>
        <w:t> </w:t>
      </w:r>
      <w:r w:rsidRPr="0076381F">
        <w:rPr>
          <w:rStyle w:val="Emphasis"/>
          <w:rFonts w:eastAsia="Times New Roman"/>
          <w:color w:val="000000"/>
        </w:rPr>
        <w:t xml:space="preserve">Management of </w:t>
      </w:r>
      <w:proofErr w:type="spellStart"/>
      <w:r w:rsidRPr="0076381F">
        <w:rPr>
          <w:rStyle w:val="Emphasis"/>
          <w:rFonts w:eastAsia="Times New Roman"/>
          <w:color w:val="000000"/>
        </w:rPr>
        <w:t>organizational</w:t>
      </w:r>
      <w:proofErr w:type="spellEnd"/>
      <w:r w:rsidRPr="0076381F">
        <w:rPr>
          <w:rStyle w:val="Emphasis"/>
          <w:rFonts w:eastAsia="Times New Roman"/>
          <w:color w:val="000000"/>
        </w:rPr>
        <w:t xml:space="preserve"> </w:t>
      </w:r>
      <w:proofErr w:type="spellStart"/>
      <w:r w:rsidRPr="0076381F">
        <w:rPr>
          <w:rStyle w:val="Emphasis"/>
          <w:rFonts w:eastAsia="Times New Roman"/>
          <w:color w:val="000000"/>
        </w:rPr>
        <w:t>behavior</w:t>
      </w:r>
      <w:proofErr w:type="spellEnd"/>
      <w:r w:rsidRPr="0076381F">
        <w:rPr>
          <w:rStyle w:val="Emphasis"/>
          <w:rFonts w:eastAsia="Times New Roman"/>
          <w:color w:val="000000"/>
        </w:rPr>
        <w:t>: Leading human resources</w:t>
      </w:r>
      <w:r w:rsidRPr="0076381F">
        <w:rPr>
          <w:rStyle w:val="apple-converted-space"/>
          <w:rFonts w:ascii="-webkit-standard" w:eastAsia="Times New Roman" w:hAnsi="-webkit-standard"/>
          <w:color w:val="000000"/>
        </w:rPr>
        <w:t> </w:t>
      </w:r>
      <w:r w:rsidRPr="0076381F">
        <w:rPr>
          <w:rFonts w:ascii="-webkit-standard" w:eastAsia="Times New Roman" w:hAnsi="-webkit-standard"/>
          <w:color w:val="000000"/>
        </w:rPr>
        <w:t>(9th ed.). Pearson Prentice Hall.</w:t>
      </w:r>
    </w:p>
    <w:p w14:paraId="1DABF005" w14:textId="2B2F39AE" w:rsidR="006500C4" w:rsidRDefault="006500C4">
      <w:pPr>
        <w:pStyle w:val="NormalWeb"/>
        <w:divId w:val="1340277014"/>
        <w:rPr>
          <w:rFonts w:ascii="-webkit-standard" w:eastAsia="Times New Roman" w:hAnsi="-webkit-standard"/>
          <w:color w:val="000000"/>
        </w:rPr>
      </w:pPr>
      <w:r w:rsidRPr="0076381F">
        <w:rPr>
          <w:rFonts w:ascii="-webkit-standard" w:eastAsia="Times New Roman" w:hAnsi="-webkit-standard"/>
          <w:color w:val="000000"/>
        </w:rPr>
        <w:t>Hofstede, G. (2001).</w:t>
      </w:r>
      <w:r w:rsidRPr="0076381F">
        <w:rPr>
          <w:rStyle w:val="apple-converted-space"/>
          <w:rFonts w:ascii="-webkit-standard" w:eastAsia="Times New Roman" w:hAnsi="-webkit-standard"/>
          <w:color w:val="000000"/>
        </w:rPr>
        <w:t> </w:t>
      </w:r>
      <w:r w:rsidRPr="0076381F">
        <w:rPr>
          <w:rStyle w:val="Emphasis"/>
          <w:rFonts w:eastAsia="Times New Roman"/>
          <w:color w:val="000000"/>
        </w:rPr>
        <w:t xml:space="preserve">Culture's Consequences: Comparing Values, </w:t>
      </w:r>
      <w:proofErr w:type="spellStart"/>
      <w:r w:rsidRPr="0076381F">
        <w:rPr>
          <w:rStyle w:val="Emphasis"/>
          <w:rFonts w:eastAsia="Times New Roman"/>
          <w:color w:val="000000"/>
        </w:rPr>
        <w:t>Behaviors</w:t>
      </w:r>
      <w:proofErr w:type="spellEnd"/>
      <w:r w:rsidRPr="0076381F">
        <w:rPr>
          <w:rStyle w:val="Emphasis"/>
          <w:rFonts w:eastAsia="Times New Roman"/>
          <w:color w:val="000000"/>
        </w:rPr>
        <w:t xml:space="preserve">, Institutions and </w:t>
      </w:r>
      <w:proofErr w:type="spellStart"/>
      <w:r w:rsidRPr="0076381F">
        <w:rPr>
          <w:rStyle w:val="Emphasis"/>
          <w:rFonts w:eastAsia="Times New Roman"/>
          <w:color w:val="000000"/>
        </w:rPr>
        <w:t>Organizations</w:t>
      </w:r>
      <w:proofErr w:type="spellEnd"/>
      <w:r w:rsidRPr="0076381F">
        <w:rPr>
          <w:rStyle w:val="Emphasis"/>
          <w:rFonts w:eastAsia="Times New Roman"/>
          <w:color w:val="000000"/>
        </w:rPr>
        <w:t xml:space="preserve"> Across Nations</w:t>
      </w:r>
      <w:r w:rsidRPr="0076381F">
        <w:rPr>
          <w:rFonts w:ascii="-webkit-standard" w:eastAsia="Times New Roman" w:hAnsi="-webkit-standard"/>
          <w:color w:val="000000"/>
        </w:rPr>
        <w:t>. 2nd ed. SAGE Publications.</w:t>
      </w:r>
    </w:p>
    <w:p w14:paraId="4BB267AF" w14:textId="2319227B" w:rsidR="00D26AE0" w:rsidRPr="00A1337A" w:rsidRDefault="00D26AE0">
      <w:pPr>
        <w:pStyle w:val="NormalWeb"/>
        <w:divId w:val="1340277014"/>
        <w:rPr>
          <w:rFonts w:ascii="-webkit-standard" w:eastAsia="Times New Roman" w:hAnsi="-webkit-standard"/>
          <w:color w:val="000000"/>
        </w:rPr>
      </w:pPr>
      <w:r w:rsidRPr="00A1337A">
        <w:rPr>
          <w:rStyle w:val="Strong"/>
          <w:rFonts w:asciiTheme="majorHAnsi" w:eastAsia="Times New Roman" w:hAnsiTheme="majorHAnsi"/>
          <w:b w:val="0"/>
          <w:bCs w:val="0"/>
          <w:color w:val="000000"/>
        </w:rPr>
        <w:t>Johnson, A., 2023</w:t>
      </w:r>
      <w:r w:rsidRPr="00A1337A">
        <w:rPr>
          <w:rStyle w:val="Strong"/>
          <w:rFonts w:ascii="UICTFontTextStyleBody" w:eastAsia="Times New Roman" w:hAnsi="UICTFontTextStyleBody"/>
          <w:color w:val="000000"/>
        </w:rPr>
        <w:t>.</w:t>
      </w:r>
      <w:r w:rsidRPr="00A1337A">
        <w:rPr>
          <w:rFonts w:ascii="UICTFontTextStyleBody" w:eastAsia="Times New Roman" w:hAnsi="UICTFontTextStyleBody"/>
          <w:color w:val="000000"/>
        </w:rPr>
        <w:t> </w:t>
      </w:r>
      <w:r w:rsidRPr="00A1337A">
        <w:rPr>
          <w:rStyle w:val="Emphasis"/>
          <w:rFonts w:ascii="UICTFontTextStyleBody" w:eastAsia="Times New Roman" w:hAnsi="UICTFontTextStyleBody"/>
          <w:color w:val="000000"/>
        </w:rPr>
        <w:t>Leadership and Motivation: Shaping the Future</w:t>
      </w:r>
      <w:r w:rsidRPr="00A1337A">
        <w:rPr>
          <w:rFonts w:ascii="UICTFontTextStyleBody" w:eastAsia="Times New Roman" w:hAnsi="UICTFontTextStyleBody"/>
          <w:color w:val="000000"/>
        </w:rPr>
        <w:t>. 2nd ed. Oxford University Press, Oxford.</w:t>
      </w:r>
    </w:p>
    <w:p w14:paraId="7AC4D9FD" w14:textId="77777777" w:rsidR="00D74D1B" w:rsidRPr="0076381F" w:rsidRDefault="00D74D1B">
      <w:pPr>
        <w:pStyle w:val="NormalWeb"/>
        <w:divId w:val="1340277014"/>
        <w:rPr>
          <w:color w:val="000000"/>
        </w:rPr>
      </w:pPr>
      <w:proofErr w:type="spellStart"/>
      <w:r w:rsidRPr="0076381F">
        <w:rPr>
          <w:color w:val="000000"/>
        </w:rPr>
        <w:t>Kotter</w:t>
      </w:r>
      <w:proofErr w:type="spellEnd"/>
      <w:r w:rsidRPr="0076381F">
        <w:rPr>
          <w:color w:val="000000"/>
        </w:rPr>
        <w:t>, J.P. (2012).</w:t>
      </w:r>
      <w:r w:rsidRPr="0076381F">
        <w:rPr>
          <w:rStyle w:val="apple-converted-space"/>
          <w:color w:val="000000"/>
        </w:rPr>
        <w:t> </w:t>
      </w:r>
      <w:r w:rsidRPr="0076381F">
        <w:rPr>
          <w:rStyle w:val="Emphasis"/>
          <w:color w:val="000000"/>
        </w:rPr>
        <w:t>Leading Change</w:t>
      </w:r>
      <w:r w:rsidRPr="0076381F">
        <w:rPr>
          <w:color w:val="000000"/>
        </w:rPr>
        <w:t>. Harvard Business Review Press.</w:t>
      </w:r>
    </w:p>
    <w:p w14:paraId="6CEBA76F" w14:textId="77777777" w:rsidR="00D74D1B" w:rsidRPr="0076381F" w:rsidRDefault="00D74D1B">
      <w:pPr>
        <w:pStyle w:val="NormalWeb"/>
        <w:divId w:val="1340277014"/>
        <w:rPr>
          <w:color w:val="000000"/>
        </w:rPr>
      </w:pPr>
      <w:proofErr w:type="spellStart"/>
      <w:r w:rsidRPr="0076381F">
        <w:rPr>
          <w:color w:val="000000"/>
        </w:rPr>
        <w:t>Northouse</w:t>
      </w:r>
      <w:proofErr w:type="spellEnd"/>
      <w:r w:rsidRPr="0076381F">
        <w:rPr>
          <w:color w:val="000000"/>
        </w:rPr>
        <w:t>, P.G. (2021).</w:t>
      </w:r>
      <w:r w:rsidRPr="0076381F">
        <w:rPr>
          <w:rStyle w:val="apple-converted-space"/>
          <w:color w:val="000000"/>
        </w:rPr>
        <w:t> </w:t>
      </w:r>
      <w:r w:rsidRPr="0076381F">
        <w:rPr>
          <w:rStyle w:val="Emphasis"/>
          <w:color w:val="000000"/>
        </w:rPr>
        <w:t>Leadership: Theory and Practice</w:t>
      </w:r>
      <w:r w:rsidRPr="0076381F">
        <w:rPr>
          <w:color w:val="000000"/>
        </w:rPr>
        <w:t>. 9th ed. SAGE Publications.</w:t>
      </w:r>
    </w:p>
    <w:p w14:paraId="27833627" w14:textId="77777777" w:rsidR="00D74D1B" w:rsidRPr="0076381F" w:rsidRDefault="00D74D1B">
      <w:pPr>
        <w:pStyle w:val="NormalWeb"/>
        <w:divId w:val="1340277014"/>
        <w:rPr>
          <w:color w:val="000000"/>
        </w:rPr>
      </w:pPr>
      <w:r w:rsidRPr="0076381F">
        <w:rPr>
          <w:color w:val="000000"/>
        </w:rPr>
        <w:t>Robbins, S.P. and Judge, T.A. (2019).</w:t>
      </w:r>
      <w:r w:rsidRPr="0076381F">
        <w:rPr>
          <w:rStyle w:val="apple-converted-space"/>
          <w:color w:val="000000"/>
        </w:rPr>
        <w:t> </w:t>
      </w:r>
      <w:proofErr w:type="spellStart"/>
      <w:r w:rsidRPr="0076381F">
        <w:rPr>
          <w:rStyle w:val="Emphasis"/>
          <w:color w:val="000000"/>
        </w:rPr>
        <w:t>Organizational</w:t>
      </w:r>
      <w:proofErr w:type="spellEnd"/>
      <w:r w:rsidRPr="0076381F">
        <w:rPr>
          <w:rStyle w:val="Emphasis"/>
          <w:color w:val="000000"/>
        </w:rPr>
        <w:t xml:space="preserve"> </w:t>
      </w:r>
      <w:proofErr w:type="spellStart"/>
      <w:r w:rsidRPr="0076381F">
        <w:rPr>
          <w:rStyle w:val="Emphasis"/>
          <w:color w:val="000000"/>
        </w:rPr>
        <w:t>Behavior</w:t>
      </w:r>
      <w:proofErr w:type="spellEnd"/>
      <w:r w:rsidRPr="0076381F">
        <w:rPr>
          <w:color w:val="000000"/>
        </w:rPr>
        <w:t>. 18th ed. Pearson Education.</w:t>
      </w:r>
    </w:p>
    <w:p w14:paraId="0A1C8ED3" w14:textId="0125102C" w:rsidR="00F815A6" w:rsidRPr="0076381F" w:rsidRDefault="00F815A6">
      <w:pPr>
        <w:pStyle w:val="NormalWeb"/>
        <w:divId w:val="1340277014"/>
        <w:rPr>
          <w:color w:val="000000"/>
        </w:rPr>
      </w:pPr>
      <w:r w:rsidRPr="0076381F">
        <w:rPr>
          <w:rFonts w:ascii="-webkit-standard" w:eastAsia="Times New Roman" w:hAnsi="-webkit-standard"/>
          <w:color w:val="000000"/>
        </w:rPr>
        <w:t>Robbins, S.P. and Coulter, M. (2021).</w:t>
      </w:r>
      <w:r w:rsidRPr="0076381F">
        <w:rPr>
          <w:rStyle w:val="apple-converted-space"/>
          <w:rFonts w:ascii="-webkit-standard" w:eastAsia="Times New Roman" w:hAnsi="-webkit-standard"/>
          <w:color w:val="000000"/>
        </w:rPr>
        <w:t> </w:t>
      </w:r>
      <w:r w:rsidRPr="0076381F">
        <w:rPr>
          <w:rStyle w:val="Emphasis"/>
          <w:rFonts w:eastAsia="Times New Roman"/>
          <w:color w:val="000000"/>
        </w:rPr>
        <w:t>Management</w:t>
      </w:r>
      <w:r w:rsidRPr="0076381F">
        <w:rPr>
          <w:rFonts w:ascii="-webkit-standard" w:eastAsia="Times New Roman" w:hAnsi="-webkit-standard"/>
          <w:color w:val="000000"/>
        </w:rPr>
        <w:t>. 14th ed. Pearson.</w:t>
      </w:r>
    </w:p>
    <w:p w14:paraId="6FC12E23" w14:textId="77777777" w:rsidR="00D74D1B" w:rsidRPr="0076381F" w:rsidRDefault="00D74D1B">
      <w:pPr>
        <w:pStyle w:val="NormalWeb"/>
        <w:divId w:val="1340277014"/>
        <w:rPr>
          <w:color w:val="000000"/>
        </w:rPr>
      </w:pPr>
      <w:r w:rsidRPr="0076381F">
        <w:rPr>
          <w:color w:val="000000"/>
        </w:rPr>
        <w:t>Schein, E.H. (2017).</w:t>
      </w:r>
      <w:r w:rsidRPr="0076381F">
        <w:rPr>
          <w:rStyle w:val="apple-converted-space"/>
          <w:color w:val="000000"/>
        </w:rPr>
        <w:t> </w:t>
      </w:r>
      <w:proofErr w:type="spellStart"/>
      <w:r w:rsidRPr="0076381F">
        <w:rPr>
          <w:rStyle w:val="Emphasis"/>
          <w:color w:val="000000"/>
        </w:rPr>
        <w:t>Organizational</w:t>
      </w:r>
      <w:proofErr w:type="spellEnd"/>
      <w:r w:rsidRPr="0076381F">
        <w:rPr>
          <w:rStyle w:val="Emphasis"/>
          <w:color w:val="000000"/>
        </w:rPr>
        <w:t xml:space="preserve"> Culture and Leadership</w:t>
      </w:r>
      <w:r w:rsidRPr="0076381F">
        <w:rPr>
          <w:color w:val="000000"/>
        </w:rPr>
        <w:t>. 5th ed. Wiley.</w:t>
      </w:r>
    </w:p>
    <w:p w14:paraId="6113E8DA" w14:textId="77777777" w:rsidR="00D74D1B" w:rsidRPr="0076381F" w:rsidRDefault="00D74D1B">
      <w:pPr>
        <w:pStyle w:val="NormalWeb"/>
        <w:divId w:val="1340277014"/>
        <w:rPr>
          <w:color w:val="000000"/>
        </w:rPr>
      </w:pPr>
      <w:proofErr w:type="spellStart"/>
      <w:r w:rsidRPr="0076381F">
        <w:rPr>
          <w:color w:val="000000"/>
        </w:rPr>
        <w:t>Yukl</w:t>
      </w:r>
      <w:proofErr w:type="spellEnd"/>
      <w:r w:rsidRPr="0076381F">
        <w:rPr>
          <w:color w:val="000000"/>
        </w:rPr>
        <w:t>, G. (2013).</w:t>
      </w:r>
      <w:r w:rsidRPr="0076381F">
        <w:rPr>
          <w:rStyle w:val="apple-converted-space"/>
          <w:color w:val="000000"/>
        </w:rPr>
        <w:t> </w:t>
      </w:r>
      <w:r w:rsidRPr="0076381F">
        <w:rPr>
          <w:rStyle w:val="Emphasis"/>
          <w:color w:val="000000"/>
        </w:rPr>
        <w:t xml:space="preserve">Leadership in </w:t>
      </w:r>
      <w:proofErr w:type="spellStart"/>
      <w:r w:rsidRPr="0076381F">
        <w:rPr>
          <w:rStyle w:val="Emphasis"/>
          <w:color w:val="000000"/>
        </w:rPr>
        <w:t>Organizations</w:t>
      </w:r>
      <w:proofErr w:type="spellEnd"/>
      <w:r w:rsidRPr="0076381F">
        <w:rPr>
          <w:color w:val="000000"/>
        </w:rPr>
        <w:t>. 8th ed. Pearson Education.</w:t>
      </w:r>
    </w:p>
    <w:p w14:paraId="5FC3F506" w14:textId="77777777" w:rsidR="00F704A8" w:rsidRPr="0076381F" w:rsidRDefault="00F704A8" w:rsidP="0042010B">
      <w:pPr>
        <w:pStyle w:val="li1"/>
        <w:divId w:val="2102484126"/>
        <w:rPr>
          <w:rFonts w:asciiTheme="minorHAnsi" w:eastAsia="Times New Roman" w:hAnsiTheme="minorHAnsi"/>
          <w:color w:val="000000"/>
          <w:sz w:val="24"/>
          <w:szCs w:val="24"/>
        </w:rPr>
      </w:pPr>
    </w:p>
    <w:p w14:paraId="4842E206" w14:textId="77777777" w:rsidR="00641100" w:rsidRPr="0076381F" w:rsidRDefault="00641100" w:rsidP="0042010B">
      <w:pPr>
        <w:pStyle w:val="li1"/>
        <w:divId w:val="2102484126"/>
        <w:rPr>
          <w:rFonts w:asciiTheme="minorHAnsi" w:eastAsia="Times New Roman" w:hAnsiTheme="minorHAnsi"/>
          <w:color w:val="000000"/>
          <w:sz w:val="24"/>
          <w:szCs w:val="24"/>
        </w:rPr>
      </w:pPr>
    </w:p>
    <w:p w14:paraId="3D1A97B8" w14:textId="77777777" w:rsidR="00A23E94" w:rsidRPr="0076381F" w:rsidRDefault="00A23E94" w:rsidP="0042010B">
      <w:pPr>
        <w:pStyle w:val="li1"/>
        <w:divId w:val="2102484126"/>
        <w:rPr>
          <w:rFonts w:asciiTheme="minorHAnsi" w:eastAsia="Times New Roman" w:hAnsiTheme="minorHAnsi"/>
          <w:color w:val="000000"/>
          <w:sz w:val="24"/>
          <w:szCs w:val="24"/>
        </w:rPr>
      </w:pPr>
    </w:p>
    <w:p w14:paraId="06600939" w14:textId="77777777" w:rsidR="0020610C" w:rsidRPr="0076381F" w:rsidRDefault="0020610C" w:rsidP="0042010B">
      <w:pPr>
        <w:pStyle w:val="li1"/>
        <w:divId w:val="2102484126"/>
        <w:rPr>
          <w:rFonts w:asciiTheme="minorHAnsi" w:eastAsia="Times New Roman" w:hAnsiTheme="minorHAnsi"/>
          <w:sz w:val="24"/>
          <w:szCs w:val="24"/>
        </w:rPr>
      </w:pPr>
    </w:p>
    <w:p w14:paraId="030D633F" w14:textId="77777777" w:rsidR="001F6B6E" w:rsidRPr="0076381F" w:rsidRDefault="001F6B6E" w:rsidP="001F6B6E">
      <w:pPr>
        <w:pStyle w:val="li1"/>
        <w:divId w:val="2102484126"/>
        <w:rPr>
          <w:rFonts w:asciiTheme="minorHAnsi" w:eastAsia="Times New Roman" w:hAnsiTheme="minorHAnsi"/>
          <w:sz w:val="24"/>
          <w:szCs w:val="24"/>
        </w:rPr>
      </w:pPr>
    </w:p>
    <w:p w14:paraId="031CF4A0" w14:textId="77777777" w:rsidR="00CF56C3" w:rsidRPr="0076381F" w:rsidRDefault="00CF56C3" w:rsidP="00CF56C3">
      <w:pPr>
        <w:pStyle w:val="li1"/>
        <w:divId w:val="2102484126"/>
        <w:rPr>
          <w:rFonts w:asciiTheme="minorHAnsi" w:eastAsia="Times New Roman" w:hAnsiTheme="minorHAnsi"/>
          <w:sz w:val="24"/>
          <w:szCs w:val="24"/>
        </w:rPr>
      </w:pPr>
    </w:p>
    <w:sectPr w:rsidR="00CF56C3" w:rsidRPr="0076381F">
      <w:headerReference w:type="default" r:id="rId8"/>
      <w:footerReference w:type="even"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30B57C" w14:textId="77777777" w:rsidR="00E33522" w:rsidRDefault="00E33522" w:rsidP="0008450F">
      <w:pPr>
        <w:spacing w:after="0" w:line="240" w:lineRule="auto"/>
      </w:pPr>
      <w:r>
        <w:separator/>
      </w:r>
    </w:p>
  </w:endnote>
  <w:endnote w:type="continuationSeparator" w:id="0">
    <w:p w14:paraId="1AB5BEAA" w14:textId="77777777" w:rsidR="00E33522" w:rsidRDefault="00E33522" w:rsidP="000845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Helvetica">
    <w:panose1 w:val="00000000000000000000"/>
    <w:charset w:val="00"/>
    <w:family w:val="auto"/>
    <w:pitch w:val="variable"/>
    <w:sig w:usb0="E00002FF" w:usb1="5000785B" w:usb2="00000000" w:usb3="00000000" w:csb0="0000019F" w:csb1="00000000"/>
  </w:font>
  <w:font w:name="-webkit-standard">
    <w:altName w:val="Cambria"/>
    <w:panose1 w:val="020B0604020202020204"/>
    <w:charset w:val="00"/>
    <w:family w:val="roman"/>
    <w:pitch w:val="default"/>
  </w:font>
  <w:font w:name="UICTFontTextStyleBody">
    <w:altName w:val="Cambria"/>
    <w:panose1 w:val="020B0604020202020204"/>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309685591"/>
      <w:docPartObj>
        <w:docPartGallery w:val="Page Numbers (Bottom of Page)"/>
        <w:docPartUnique/>
      </w:docPartObj>
    </w:sdtPr>
    <w:sdtContent>
      <w:p w14:paraId="753AC44A" w14:textId="2BD0EDAE" w:rsidR="008B1030" w:rsidRDefault="008B1030" w:rsidP="00F21D1B">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E290ED2" w14:textId="77777777" w:rsidR="008B1030" w:rsidRDefault="008B103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866913867"/>
      <w:docPartObj>
        <w:docPartGallery w:val="Page Numbers (Bottom of Page)"/>
        <w:docPartUnique/>
      </w:docPartObj>
    </w:sdtPr>
    <w:sdtContent>
      <w:p w14:paraId="05419CD0" w14:textId="158A9D6D" w:rsidR="008B1030" w:rsidRDefault="008B1030" w:rsidP="00F21D1B">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p>
    </w:sdtContent>
  </w:sdt>
  <w:p w14:paraId="67F61033" w14:textId="77777777" w:rsidR="008B1030" w:rsidRDefault="008B103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96FEA8" w14:textId="77777777" w:rsidR="00E33522" w:rsidRDefault="00E33522" w:rsidP="0008450F">
      <w:pPr>
        <w:spacing w:after="0" w:line="240" w:lineRule="auto"/>
      </w:pPr>
      <w:r>
        <w:separator/>
      </w:r>
    </w:p>
  </w:footnote>
  <w:footnote w:type="continuationSeparator" w:id="0">
    <w:p w14:paraId="3D9D6ABC" w14:textId="77777777" w:rsidR="00E33522" w:rsidRDefault="00E33522" w:rsidP="0008450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D8B51A" w14:textId="55E099E7" w:rsidR="0008450F" w:rsidRDefault="0008450F">
    <w:pPr>
      <w:pStyle w:val="Header"/>
    </w:pPr>
    <w:r>
      <w:t xml:space="preserve">Cristina </w:t>
    </w:r>
    <w:proofErr w:type="spellStart"/>
    <w:r>
      <w:t>Cioroba</w:t>
    </w:r>
    <w:proofErr w:type="spellEnd"/>
    <w:r>
      <w:t xml:space="preserve"> 2225510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F10593"/>
    <w:multiLevelType w:val="multilevel"/>
    <w:tmpl w:val="FFFFFFFF"/>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 w15:restartNumberingAfterBreak="0">
    <w:nsid w:val="39AD535A"/>
    <w:multiLevelType w:val="multilevel"/>
    <w:tmpl w:val="FFFFFFFF"/>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 w15:restartNumberingAfterBreak="0">
    <w:nsid w:val="42A740B4"/>
    <w:multiLevelType w:val="multilevel"/>
    <w:tmpl w:val="FFFFFFFF"/>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 w15:restartNumberingAfterBreak="0">
    <w:nsid w:val="51491DF3"/>
    <w:multiLevelType w:val="multilevel"/>
    <w:tmpl w:val="FFFFFFFF"/>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 w15:restartNumberingAfterBreak="0">
    <w:nsid w:val="56A548A4"/>
    <w:multiLevelType w:val="hybridMultilevel"/>
    <w:tmpl w:val="2176EC82"/>
    <w:lvl w:ilvl="0" w:tplc="FFFFFFFF">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5E2B61CA"/>
    <w:multiLevelType w:val="multilevel"/>
    <w:tmpl w:val="FFFFFFFF"/>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 w15:restartNumberingAfterBreak="0">
    <w:nsid w:val="67AC7736"/>
    <w:multiLevelType w:val="multilevel"/>
    <w:tmpl w:val="FFFFFFFF"/>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 w15:restartNumberingAfterBreak="0">
    <w:nsid w:val="68BD6F38"/>
    <w:multiLevelType w:val="hybridMultilevel"/>
    <w:tmpl w:val="00EA55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D2A356E"/>
    <w:multiLevelType w:val="hybridMultilevel"/>
    <w:tmpl w:val="80944910"/>
    <w:lvl w:ilvl="0" w:tplc="3A7E7DE2">
      <w:start w:val="1"/>
      <w:numFmt w:val="decimal"/>
      <w:lvlText w:val="%1."/>
      <w:lvlJc w:val="left"/>
      <w:pPr>
        <w:ind w:left="720" w:hanging="360"/>
      </w:pPr>
      <w:rPr>
        <w:rFonts w:asciiTheme="minorHAnsi" w:hAnsiTheme="minorHAnsi" w:hint="default"/>
        <w:b w:val="0"/>
        <w:bCs w:val="0"/>
        <w:i w:val="0"/>
        <w:i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1898398">
    <w:abstractNumId w:val="8"/>
  </w:num>
  <w:num w:numId="2" w16cid:durableId="1812746398">
    <w:abstractNumId w:val="1"/>
  </w:num>
  <w:num w:numId="3" w16cid:durableId="274413337">
    <w:abstractNumId w:val="0"/>
  </w:num>
  <w:num w:numId="4" w16cid:durableId="1905750614">
    <w:abstractNumId w:val="4"/>
  </w:num>
  <w:num w:numId="5" w16cid:durableId="1266156570">
    <w:abstractNumId w:val="5"/>
  </w:num>
  <w:num w:numId="6" w16cid:durableId="361636164">
    <w:abstractNumId w:val="7"/>
  </w:num>
  <w:num w:numId="7" w16cid:durableId="354622802">
    <w:abstractNumId w:val="6"/>
  </w:num>
  <w:num w:numId="8" w16cid:durableId="1904094857">
    <w:abstractNumId w:val="2"/>
  </w:num>
  <w:num w:numId="9" w16cid:durableId="67569204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41D5"/>
    <w:rsid w:val="0002562D"/>
    <w:rsid w:val="000332BA"/>
    <w:rsid w:val="00043CFE"/>
    <w:rsid w:val="000545A8"/>
    <w:rsid w:val="00062DE1"/>
    <w:rsid w:val="000748BB"/>
    <w:rsid w:val="00074922"/>
    <w:rsid w:val="00074A58"/>
    <w:rsid w:val="0008450F"/>
    <w:rsid w:val="0008596C"/>
    <w:rsid w:val="000867E3"/>
    <w:rsid w:val="00086E3E"/>
    <w:rsid w:val="00094CEB"/>
    <w:rsid w:val="000B1FE3"/>
    <w:rsid w:val="000B42B2"/>
    <w:rsid w:val="000D5FEB"/>
    <w:rsid w:val="000E5F28"/>
    <w:rsid w:val="00100C73"/>
    <w:rsid w:val="00103D7A"/>
    <w:rsid w:val="00112699"/>
    <w:rsid w:val="00115B87"/>
    <w:rsid w:val="00115D5B"/>
    <w:rsid w:val="00147785"/>
    <w:rsid w:val="00162AA9"/>
    <w:rsid w:val="00171B4D"/>
    <w:rsid w:val="00185E01"/>
    <w:rsid w:val="00196A73"/>
    <w:rsid w:val="001A24F3"/>
    <w:rsid w:val="001E75FE"/>
    <w:rsid w:val="001F2648"/>
    <w:rsid w:val="001F6B6E"/>
    <w:rsid w:val="0020079E"/>
    <w:rsid w:val="0020299D"/>
    <w:rsid w:val="0020610C"/>
    <w:rsid w:val="00206699"/>
    <w:rsid w:val="002225BA"/>
    <w:rsid w:val="00225142"/>
    <w:rsid w:val="00231689"/>
    <w:rsid w:val="00241A8B"/>
    <w:rsid w:val="00280AA7"/>
    <w:rsid w:val="00290C44"/>
    <w:rsid w:val="002B0E9C"/>
    <w:rsid w:val="002C0922"/>
    <w:rsid w:val="002C5867"/>
    <w:rsid w:val="002D73D0"/>
    <w:rsid w:val="002E1ACE"/>
    <w:rsid w:val="002E3FEC"/>
    <w:rsid w:val="002E4BDB"/>
    <w:rsid w:val="002F0CBF"/>
    <w:rsid w:val="002F6B75"/>
    <w:rsid w:val="003229A6"/>
    <w:rsid w:val="00325051"/>
    <w:rsid w:val="00340F8D"/>
    <w:rsid w:val="00351A77"/>
    <w:rsid w:val="003520A8"/>
    <w:rsid w:val="00393F9D"/>
    <w:rsid w:val="00397FBD"/>
    <w:rsid w:val="003A758C"/>
    <w:rsid w:val="003C41D5"/>
    <w:rsid w:val="003D72CA"/>
    <w:rsid w:val="0042010B"/>
    <w:rsid w:val="00421DC0"/>
    <w:rsid w:val="004244DD"/>
    <w:rsid w:val="00447833"/>
    <w:rsid w:val="00453722"/>
    <w:rsid w:val="00453BBC"/>
    <w:rsid w:val="00490891"/>
    <w:rsid w:val="00494B74"/>
    <w:rsid w:val="004B6B38"/>
    <w:rsid w:val="004D3004"/>
    <w:rsid w:val="004D78C6"/>
    <w:rsid w:val="00502AFD"/>
    <w:rsid w:val="00521E39"/>
    <w:rsid w:val="00527C00"/>
    <w:rsid w:val="00533A28"/>
    <w:rsid w:val="0057055A"/>
    <w:rsid w:val="00571763"/>
    <w:rsid w:val="00596840"/>
    <w:rsid w:val="005A549F"/>
    <w:rsid w:val="005B67B0"/>
    <w:rsid w:val="005D0838"/>
    <w:rsid w:val="005D1000"/>
    <w:rsid w:val="005D57EF"/>
    <w:rsid w:val="006032BB"/>
    <w:rsid w:val="00641100"/>
    <w:rsid w:val="006500C4"/>
    <w:rsid w:val="00650936"/>
    <w:rsid w:val="00650E79"/>
    <w:rsid w:val="006B232A"/>
    <w:rsid w:val="006B4DDE"/>
    <w:rsid w:val="006F63E5"/>
    <w:rsid w:val="006F75CA"/>
    <w:rsid w:val="00723238"/>
    <w:rsid w:val="007422D1"/>
    <w:rsid w:val="007507F4"/>
    <w:rsid w:val="00756AEC"/>
    <w:rsid w:val="00757CF4"/>
    <w:rsid w:val="0076381F"/>
    <w:rsid w:val="00764C72"/>
    <w:rsid w:val="00764FD5"/>
    <w:rsid w:val="00767B72"/>
    <w:rsid w:val="00774815"/>
    <w:rsid w:val="00783AAD"/>
    <w:rsid w:val="007860F7"/>
    <w:rsid w:val="007B25C1"/>
    <w:rsid w:val="007B586F"/>
    <w:rsid w:val="007F124F"/>
    <w:rsid w:val="008128FE"/>
    <w:rsid w:val="00815748"/>
    <w:rsid w:val="00824BCE"/>
    <w:rsid w:val="00850334"/>
    <w:rsid w:val="00857B30"/>
    <w:rsid w:val="008753D0"/>
    <w:rsid w:val="008860EF"/>
    <w:rsid w:val="00895EA5"/>
    <w:rsid w:val="008A43EA"/>
    <w:rsid w:val="008A5545"/>
    <w:rsid w:val="008B1030"/>
    <w:rsid w:val="008C0D58"/>
    <w:rsid w:val="008C1190"/>
    <w:rsid w:val="008F1C29"/>
    <w:rsid w:val="008F5BDF"/>
    <w:rsid w:val="009079A2"/>
    <w:rsid w:val="00921826"/>
    <w:rsid w:val="00926006"/>
    <w:rsid w:val="00926657"/>
    <w:rsid w:val="00935662"/>
    <w:rsid w:val="00947FFA"/>
    <w:rsid w:val="00967FA8"/>
    <w:rsid w:val="00982ED1"/>
    <w:rsid w:val="00984834"/>
    <w:rsid w:val="0099791F"/>
    <w:rsid w:val="009B2522"/>
    <w:rsid w:val="009B3259"/>
    <w:rsid w:val="00A1337A"/>
    <w:rsid w:val="00A13C8C"/>
    <w:rsid w:val="00A23E94"/>
    <w:rsid w:val="00A265C8"/>
    <w:rsid w:val="00A32A47"/>
    <w:rsid w:val="00A40D56"/>
    <w:rsid w:val="00A721ED"/>
    <w:rsid w:val="00A927A7"/>
    <w:rsid w:val="00AA11D2"/>
    <w:rsid w:val="00AB22E5"/>
    <w:rsid w:val="00AC7156"/>
    <w:rsid w:val="00AD5E9A"/>
    <w:rsid w:val="00B016DE"/>
    <w:rsid w:val="00B258A5"/>
    <w:rsid w:val="00B30895"/>
    <w:rsid w:val="00B426E0"/>
    <w:rsid w:val="00B532E4"/>
    <w:rsid w:val="00BA0B60"/>
    <w:rsid w:val="00BC25C4"/>
    <w:rsid w:val="00BD4217"/>
    <w:rsid w:val="00BD7855"/>
    <w:rsid w:val="00C2143A"/>
    <w:rsid w:val="00C2220C"/>
    <w:rsid w:val="00C51359"/>
    <w:rsid w:val="00C926B5"/>
    <w:rsid w:val="00C95EFF"/>
    <w:rsid w:val="00CA40C9"/>
    <w:rsid w:val="00CA7273"/>
    <w:rsid w:val="00CB01F1"/>
    <w:rsid w:val="00CC4703"/>
    <w:rsid w:val="00CF56C3"/>
    <w:rsid w:val="00D0572C"/>
    <w:rsid w:val="00D14DFE"/>
    <w:rsid w:val="00D26AE0"/>
    <w:rsid w:val="00D64852"/>
    <w:rsid w:val="00D74D1B"/>
    <w:rsid w:val="00D84610"/>
    <w:rsid w:val="00D91C92"/>
    <w:rsid w:val="00D957B6"/>
    <w:rsid w:val="00DA5359"/>
    <w:rsid w:val="00DB689A"/>
    <w:rsid w:val="00DC379D"/>
    <w:rsid w:val="00DE3E8B"/>
    <w:rsid w:val="00DE628D"/>
    <w:rsid w:val="00DF7ADB"/>
    <w:rsid w:val="00E03800"/>
    <w:rsid w:val="00E041CC"/>
    <w:rsid w:val="00E33522"/>
    <w:rsid w:val="00E3573E"/>
    <w:rsid w:val="00E41DA3"/>
    <w:rsid w:val="00E81C49"/>
    <w:rsid w:val="00E90C02"/>
    <w:rsid w:val="00EA049F"/>
    <w:rsid w:val="00EB1CCB"/>
    <w:rsid w:val="00EC0859"/>
    <w:rsid w:val="00ED37A7"/>
    <w:rsid w:val="00EE3788"/>
    <w:rsid w:val="00EF13CA"/>
    <w:rsid w:val="00EF1D09"/>
    <w:rsid w:val="00F11EA6"/>
    <w:rsid w:val="00F15A95"/>
    <w:rsid w:val="00F52481"/>
    <w:rsid w:val="00F530E0"/>
    <w:rsid w:val="00F61017"/>
    <w:rsid w:val="00F61637"/>
    <w:rsid w:val="00F704A8"/>
    <w:rsid w:val="00F815A6"/>
    <w:rsid w:val="00F97E2B"/>
    <w:rsid w:val="00FA6B1B"/>
    <w:rsid w:val="00FB74B0"/>
    <w:rsid w:val="00FC1C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CC80756"/>
  <w15:chartTrackingRefBased/>
  <w15:docId w15:val="{B39F81DE-08F8-8541-BC2C-7F3CD0A0ED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C41D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C41D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C41D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C41D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C41D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C41D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C41D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C41D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C41D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C41D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C41D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C41D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C41D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C41D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C41D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C41D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C41D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C41D5"/>
    <w:rPr>
      <w:rFonts w:eastAsiaTheme="majorEastAsia" w:cstheme="majorBidi"/>
      <w:color w:val="272727" w:themeColor="text1" w:themeTint="D8"/>
    </w:rPr>
  </w:style>
  <w:style w:type="paragraph" w:styleId="Title">
    <w:name w:val="Title"/>
    <w:basedOn w:val="Normal"/>
    <w:next w:val="Normal"/>
    <w:link w:val="TitleChar"/>
    <w:uiPriority w:val="10"/>
    <w:qFormat/>
    <w:rsid w:val="003C41D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C41D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C41D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C41D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C41D5"/>
    <w:pPr>
      <w:spacing w:before="160"/>
      <w:jc w:val="center"/>
    </w:pPr>
    <w:rPr>
      <w:i/>
      <w:iCs/>
      <w:color w:val="404040" w:themeColor="text1" w:themeTint="BF"/>
    </w:rPr>
  </w:style>
  <w:style w:type="character" w:customStyle="1" w:styleId="QuoteChar">
    <w:name w:val="Quote Char"/>
    <w:basedOn w:val="DefaultParagraphFont"/>
    <w:link w:val="Quote"/>
    <w:uiPriority w:val="29"/>
    <w:rsid w:val="003C41D5"/>
    <w:rPr>
      <w:i/>
      <w:iCs/>
      <w:color w:val="404040" w:themeColor="text1" w:themeTint="BF"/>
    </w:rPr>
  </w:style>
  <w:style w:type="paragraph" w:styleId="ListParagraph">
    <w:name w:val="List Paragraph"/>
    <w:basedOn w:val="Normal"/>
    <w:uiPriority w:val="34"/>
    <w:qFormat/>
    <w:rsid w:val="003C41D5"/>
    <w:pPr>
      <w:ind w:left="720"/>
      <w:contextualSpacing/>
    </w:pPr>
  </w:style>
  <w:style w:type="character" w:styleId="IntenseEmphasis">
    <w:name w:val="Intense Emphasis"/>
    <w:basedOn w:val="DefaultParagraphFont"/>
    <w:uiPriority w:val="21"/>
    <w:qFormat/>
    <w:rsid w:val="003C41D5"/>
    <w:rPr>
      <w:i/>
      <w:iCs/>
      <w:color w:val="0F4761" w:themeColor="accent1" w:themeShade="BF"/>
    </w:rPr>
  </w:style>
  <w:style w:type="paragraph" w:styleId="IntenseQuote">
    <w:name w:val="Intense Quote"/>
    <w:basedOn w:val="Normal"/>
    <w:next w:val="Normal"/>
    <w:link w:val="IntenseQuoteChar"/>
    <w:uiPriority w:val="30"/>
    <w:qFormat/>
    <w:rsid w:val="003C41D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C41D5"/>
    <w:rPr>
      <w:i/>
      <w:iCs/>
      <w:color w:val="0F4761" w:themeColor="accent1" w:themeShade="BF"/>
    </w:rPr>
  </w:style>
  <w:style w:type="character" w:styleId="IntenseReference">
    <w:name w:val="Intense Reference"/>
    <w:basedOn w:val="DefaultParagraphFont"/>
    <w:uiPriority w:val="32"/>
    <w:qFormat/>
    <w:rsid w:val="003C41D5"/>
    <w:rPr>
      <w:b/>
      <w:bCs/>
      <w:smallCaps/>
      <w:color w:val="0F4761" w:themeColor="accent1" w:themeShade="BF"/>
      <w:spacing w:val="5"/>
    </w:rPr>
  </w:style>
  <w:style w:type="paragraph" w:customStyle="1" w:styleId="p1">
    <w:name w:val="p1"/>
    <w:basedOn w:val="Normal"/>
    <w:rsid w:val="00E041CC"/>
    <w:pPr>
      <w:spacing w:after="0" w:line="240" w:lineRule="auto"/>
    </w:pPr>
    <w:rPr>
      <w:rFonts w:ascii="Helvetica" w:hAnsi="Helvetica" w:cs="Times New Roman"/>
      <w:kern w:val="0"/>
      <w:sz w:val="18"/>
      <w:szCs w:val="18"/>
      <w14:ligatures w14:val="none"/>
    </w:rPr>
  </w:style>
  <w:style w:type="character" w:customStyle="1" w:styleId="s1">
    <w:name w:val="s1"/>
    <w:basedOn w:val="DefaultParagraphFont"/>
    <w:rsid w:val="00E041CC"/>
    <w:rPr>
      <w:rFonts w:ascii="Helvetica" w:hAnsi="Helvetica" w:hint="default"/>
      <w:b w:val="0"/>
      <w:bCs w:val="0"/>
      <w:i w:val="0"/>
      <w:iCs w:val="0"/>
      <w:sz w:val="18"/>
      <w:szCs w:val="18"/>
    </w:rPr>
  </w:style>
  <w:style w:type="paragraph" w:customStyle="1" w:styleId="li1">
    <w:name w:val="li1"/>
    <w:basedOn w:val="Normal"/>
    <w:rsid w:val="00E41DA3"/>
    <w:pPr>
      <w:spacing w:after="0" w:line="240" w:lineRule="auto"/>
    </w:pPr>
    <w:rPr>
      <w:rFonts w:ascii="Helvetica" w:hAnsi="Helvetica" w:cs="Times New Roman"/>
      <w:kern w:val="0"/>
      <w:sz w:val="18"/>
      <w:szCs w:val="18"/>
      <w14:ligatures w14:val="none"/>
    </w:rPr>
  </w:style>
  <w:style w:type="character" w:customStyle="1" w:styleId="apple-converted-space">
    <w:name w:val="apple-converted-space"/>
    <w:basedOn w:val="DefaultParagraphFont"/>
    <w:rsid w:val="00926657"/>
  </w:style>
  <w:style w:type="character" w:styleId="Strong">
    <w:name w:val="Strong"/>
    <w:basedOn w:val="DefaultParagraphFont"/>
    <w:uiPriority w:val="22"/>
    <w:qFormat/>
    <w:rsid w:val="005D1000"/>
    <w:rPr>
      <w:b/>
      <w:bCs/>
    </w:rPr>
  </w:style>
  <w:style w:type="paragraph" w:styleId="NormalWeb">
    <w:name w:val="Normal (Web)"/>
    <w:basedOn w:val="Normal"/>
    <w:uiPriority w:val="99"/>
    <w:semiHidden/>
    <w:unhideWhenUsed/>
    <w:rsid w:val="00D74D1B"/>
    <w:pPr>
      <w:spacing w:before="100" w:beforeAutospacing="1" w:after="100" w:afterAutospacing="1" w:line="240" w:lineRule="auto"/>
    </w:pPr>
    <w:rPr>
      <w:rFonts w:ascii="Times New Roman" w:hAnsi="Times New Roman" w:cs="Times New Roman"/>
      <w:kern w:val="0"/>
      <w14:ligatures w14:val="none"/>
    </w:rPr>
  </w:style>
  <w:style w:type="character" w:styleId="Emphasis">
    <w:name w:val="Emphasis"/>
    <w:basedOn w:val="DefaultParagraphFont"/>
    <w:uiPriority w:val="20"/>
    <w:qFormat/>
    <w:rsid w:val="00D74D1B"/>
    <w:rPr>
      <w:i/>
      <w:iCs/>
    </w:rPr>
  </w:style>
  <w:style w:type="paragraph" w:styleId="Header">
    <w:name w:val="header"/>
    <w:basedOn w:val="Normal"/>
    <w:link w:val="HeaderChar"/>
    <w:uiPriority w:val="99"/>
    <w:unhideWhenUsed/>
    <w:rsid w:val="0008450F"/>
    <w:pPr>
      <w:tabs>
        <w:tab w:val="center" w:pos="4513"/>
        <w:tab w:val="right" w:pos="9026"/>
      </w:tabs>
      <w:spacing w:after="0" w:line="240" w:lineRule="auto"/>
    </w:pPr>
  </w:style>
  <w:style w:type="character" w:customStyle="1" w:styleId="HeaderChar">
    <w:name w:val="Header Char"/>
    <w:basedOn w:val="DefaultParagraphFont"/>
    <w:link w:val="Header"/>
    <w:uiPriority w:val="99"/>
    <w:rsid w:val="0008450F"/>
  </w:style>
  <w:style w:type="paragraph" w:styleId="Footer">
    <w:name w:val="footer"/>
    <w:basedOn w:val="Normal"/>
    <w:link w:val="FooterChar"/>
    <w:uiPriority w:val="99"/>
    <w:unhideWhenUsed/>
    <w:rsid w:val="0008450F"/>
    <w:pPr>
      <w:tabs>
        <w:tab w:val="center" w:pos="4513"/>
        <w:tab w:val="right" w:pos="9026"/>
      </w:tabs>
      <w:spacing w:after="0" w:line="240" w:lineRule="auto"/>
    </w:pPr>
  </w:style>
  <w:style w:type="character" w:customStyle="1" w:styleId="FooterChar">
    <w:name w:val="Footer Char"/>
    <w:basedOn w:val="DefaultParagraphFont"/>
    <w:link w:val="Footer"/>
    <w:uiPriority w:val="99"/>
    <w:rsid w:val="0008450F"/>
  </w:style>
  <w:style w:type="character" w:styleId="PageNumber">
    <w:name w:val="page number"/>
    <w:basedOn w:val="DefaultParagraphFont"/>
    <w:uiPriority w:val="99"/>
    <w:semiHidden/>
    <w:unhideWhenUsed/>
    <w:rsid w:val="008B10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5462919">
      <w:marLeft w:val="0"/>
      <w:marRight w:val="0"/>
      <w:marTop w:val="0"/>
      <w:marBottom w:val="0"/>
      <w:divBdr>
        <w:top w:val="none" w:sz="0" w:space="0" w:color="auto"/>
        <w:left w:val="none" w:sz="0" w:space="0" w:color="auto"/>
        <w:bottom w:val="none" w:sz="0" w:space="0" w:color="auto"/>
        <w:right w:val="none" w:sz="0" w:space="0" w:color="auto"/>
      </w:divBdr>
      <w:divsChild>
        <w:div w:id="1550990517">
          <w:marLeft w:val="0"/>
          <w:marRight w:val="0"/>
          <w:marTop w:val="0"/>
          <w:marBottom w:val="0"/>
          <w:divBdr>
            <w:top w:val="none" w:sz="0" w:space="0" w:color="auto"/>
            <w:left w:val="none" w:sz="0" w:space="0" w:color="auto"/>
            <w:bottom w:val="none" w:sz="0" w:space="0" w:color="auto"/>
            <w:right w:val="none" w:sz="0" w:space="0" w:color="auto"/>
          </w:divBdr>
          <w:divsChild>
            <w:div w:id="847986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9070116">
      <w:bodyDiv w:val="1"/>
      <w:marLeft w:val="0"/>
      <w:marRight w:val="0"/>
      <w:marTop w:val="0"/>
      <w:marBottom w:val="0"/>
      <w:divBdr>
        <w:top w:val="none" w:sz="0" w:space="0" w:color="auto"/>
        <w:left w:val="none" w:sz="0" w:space="0" w:color="auto"/>
        <w:bottom w:val="none" w:sz="0" w:space="0" w:color="auto"/>
        <w:right w:val="none" w:sz="0" w:space="0" w:color="auto"/>
      </w:divBdr>
    </w:div>
    <w:div w:id="1115755659">
      <w:bodyDiv w:val="1"/>
      <w:marLeft w:val="0"/>
      <w:marRight w:val="0"/>
      <w:marTop w:val="0"/>
      <w:marBottom w:val="0"/>
      <w:divBdr>
        <w:top w:val="none" w:sz="0" w:space="0" w:color="auto"/>
        <w:left w:val="none" w:sz="0" w:space="0" w:color="auto"/>
        <w:bottom w:val="none" w:sz="0" w:space="0" w:color="auto"/>
        <w:right w:val="none" w:sz="0" w:space="0" w:color="auto"/>
      </w:divBdr>
      <w:divsChild>
        <w:div w:id="600601103">
          <w:marLeft w:val="0"/>
          <w:marRight w:val="0"/>
          <w:marTop w:val="0"/>
          <w:marBottom w:val="0"/>
          <w:divBdr>
            <w:top w:val="none" w:sz="0" w:space="0" w:color="auto"/>
            <w:left w:val="none" w:sz="0" w:space="0" w:color="auto"/>
            <w:bottom w:val="none" w:sz="0" w:space="0" w:color="auto"/>
            <w:right w:val="none" w:sz="0" w:space="0" w:color="auto"/>
          </w:divBdr>
          <w:divsChild>
            <w:div w:id="766389132">
              <w:marLeft w:val="0"/>
              <w:marRight w:val="0"/>
              <w:marTop w:val="0"/>
              <w:marBottom w:val="0"/>
              <w:divBdr>
                <w:top w:val="none" w:sz="0" w:space="0" w:color="auto"/>
                <w:left w:val="none" w:sz="0" w:space="0" w:color="auto"/>
                <w:bottom w:val="none" w:sz="0" w:space="0" w:color="auto"/>
                <w:right w:val="none" w:sz="0" w:space="0" w:color="auto"/>
              </w:divBdr>
              <w:divsChild>
                <w:div w:id="264845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2484126">
      <w:bodyDiv w:val="1"/>
      <w:marLeft w:val="0"/>
      <w:marRight w:val="0"/>
      <w:marTop w:val="0"/>
      <w:marBottom w:val="0"/>
      <w:divBdr>
        <w:top w:val="none" w:sz="0" w:space="0" w:color="auto"/>
        <w:left w:val="none" w:sz="0" w:space="0" w:color="auto"/>
        <w:bottom w:val="none" w:sz="0" w:space="0" w:color="auto"/>
        <w:right w:val="none" w:sz="0" w:space="0" w:color="auto"/>
      </w:divBdr>
      <w:divsChild>
        <w:div w:id="1994141288">
          <w:marLeft w:val="0"/>
          <w:marRight w:val="0"/>
          <w:marTop w:val="0"/>
          <w:marBottom w:val="0"/>
          <w:divBdr>
            <w:top w:val="none" w:sz="0" w:space="0" w:color="auto"/>
            <w:left w:val="none" w:sz="0" w:space="0" w:color="auto"/>
            <w:bottom w:val="none" w:sz="0" w:space="0" w:color="auto"/>
            <w:right w:val="none" w:sz="0" w:space="0" w:color="auto"/>
          </w:divBdr>
        </w:div>
        <w:div w:id="75909699">
          <w:marLeft w:val="0"/>
          <w:marRight w:val="0"/>
          <w:marTop w:val="0"/>
          <w:marBottom w:val="0"/>
          <w:divBdr>
            <w:top w:val="none" w:sz="0" w:space="0" w:color="auto"/>
            <w:left w:val="none" w:sz="0" w:space="0" w:color="auto"/>
            <w:bottom w:val="none" w:sz="0" w:space="0" w:color="auto"/>
            <w:right w:val="none" w:sz="0" w:space="0" w:color="auto"/>
          </w:divBdr>
        </w:div>
        <w:div w:id="323776546">
          <w:marLeft w:val="0"/>
          <w:marRight w:val="0"/>
          <w:marTop w:val="0"/>
          <w:marBottom w:val="0"/>
          <w:divBdr>
            <w:top w:val="none" w:sz="0" w:space="0" w:color="auto"/>
            <w:left w:val="none" w:sz="0" w:space="0" w:color="auto"/>
            <w:bottom w:val="none" w:sz="0" w:space="0" w:color="auto"/>
            <w:right w:val="none" w:sz="0" w:space="0" w:color="auto"/>
          </w:divBdr>
        </w:div>
        <w:div w:id="136803900">
          <w:marLeft w:val="0"/>
          <w:marRight w:val="0"/>
          <w:marTop w:val="0"/>
          <w:marBottom w:val="0"/>
          <w:divBdr>
            <w:top w:val="none" w:sz="0" w:space="0" w:color="auto"/>
            <w:left w:val="none" w:sz="0" w:space="0" w:color="auto"/>
            <w:bottom w:val="none" w:sz="0" w:space="0" w:color="auto"/>
            <w:right w:val="none" w:sz="0" w:space="0" w:color="auto"/>
          </w:divBdr>
          <w:divsChild>
            <w:div w:id="1222669137">
              <w:marLeft w:val="0"/>
              <w:marRight w:val="0"/>
              <w:marTop w:val="0"/>
              <w:marBottom w:val="0"/>
              <w:divBdr>
                <w:top w:val="none" w:sz="0" w:space="0" w:color="auto"/>
                <w:left w:val="none" w:sz="0" w:space="0" w:color="auto"/>
                <w:bottom w:val="none" w:sz="0" w:space="0" w:color="auto"/>
                <w:right w:val="none" w:sz="0" w:space="0" w:color="auto"/>
              </w:divBdr>
            </w:div>
          </w:divsChild>
        </w:div>
        <w:div w:id="134027701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7</TotalTime>
  <Pages>11</Pages>
  <Words>1791</Words>
  <Characters>10213</Characters>
  <Application>Microsoft Office Word</Application>
  <DocSecurity>0</DocSecurity>
  <Lines>85</Lines>
  <Paragraphs>23</Paragraphs>
  <ScaleCrop>false</ScaleCrop>
  <Company/>
  <LinksUpToDate>false</LinksUpToDate>
  <CharactersWithSpaces>11981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Cristina Adriana Cioroba (2225510)</dc:creator>
  <cp:keywords/>
  <dc:description/>
  <cp:lastModifiedBy>Cristina Adriana Cioroba (2225510)</cp:lastModifiedBy>
  <cp:revision>9</cp:revision>
  <dcterms:created xsi:type="dcterms:W3CDTF">2024-08-22T06:04:00Z</dcterms:created>
  <dcterms:modified xsi:type="dcterms:W3CDTF">2024-08-22T06:20:00Z</dcterms:modified>
</cp:coreProperties>
</file>