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F43F32" w14:textId="77777777" w:rsidR="00A60950" w:rsidRDefault="009B2A72" w:rsidP="00A60950">
      <w:pPr>
        <w:spacing w:after="0" w:line="360" w:lineRule="auto"/>
        <w:jc w:val="both"/>
        <w:rPr>
          <w:rFonts w:ascii="Arial" w:hAnsi="Arial" w:cs="Arial"/>
          <w:bCs/>
        </w:rPr>
      </w:pPr>
      <w:r w:rsidRPr="005156E3">
        <w:rPr>
          <w:rFonts w:ascii="Arial" w:hAnsi="Arial" w:cs="Arial"/>
          <w:bCs/>
          <w:noProof/>
        </w:rPr>
        <mc:AlternateContent>
          <mc:Choice Requires="wps">
            <w:drawing>
              <wp:anchor distT="0" distB="0" distL="114300" distR="114300" simplePos="0" relativeHeight="251659264" behindDoc="0" locked="0" layoutInCell="1" allowOverlap="1" wp14:anchorId="5CD8FC35" wp14:editId="0B50712C">
                <wp:simplePos x="0" y="0"/>
                <wp:positionH relativeFrom="margin">
                  <wp:align>center</wp:align>
                </wp:positionH>
                <wp:positionV relativeFrom="page">
                  <wp:posOffset>836930</wp:posOffset>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9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4418"/>
                              <w:gridCol w:w="3246"/>
                            </w:tblGrid>
                            <w:tr w:rsidR="00CD71D3" w14:paraId="4D67C6E0" w14:textId="77777777" w:rsidTr="00A60950">
                              <w:trPr>
                                <w:trHeight w:val="10470"/>
                                <w:jc w:val="center"/>
                              </w:trPr>
                              <w:tc>
                                <w:tcPr>
                                  <w:tcW w:w="3142" w:type="pct"/>
                                  <w:vAlign w:val="center"/>
                                </w:tcPr>
                                <w:sdt>
                                  <w:sdtPr>
                                    <w:rPr>
                                      <w:rFonts w:eastAsiaTheme="minorHAnsi"/>
                                      <w:caps/>
                                      <w:sz w:val="50"/>
                                      <w:szCs w:val="50"/>
                                    </w:rPr>
                                    <w:alias w:val="Title"/>
                                    <w:tag w:val=""/>
                                    <w:id w:val="-1336139977"/>
                                    <w:dataBinding w:prefixMappings="xmlns:ns0='http://purl.org/dc/elements/1.1/' xmlns:ns1='http://schemas.openxmlformats.org/package/2006/metadata/core-properties' " w:xpath="/ns1:coreProperties[1]/ns0:title[1]" w:storeItemID="{6C3C8BC8-F283-45AE-878A-BAB7291924A1}"/>
                                    <w:text/>
                                  </w:sdtPr>
                                  <w:sdtContent>
                                    <w:p w14:paraId="00430BBA" w14:textId="0E54986A" w:rsidR="00CD71D3" w:rsidRPr="00724D1C" w:rsidRDefault="00C04508" w:rsidP="00F0505E">
                                      <w:pPr>
                                        <w:pStyle w:val="NoSpacing"/>
                                        <w:spacing w:line="312" w:lineRule="auto"/>
                                        <w:jc w:val="center"/>
                                        <w:rPr>
                                          <w:rFonts w:ascii="Arial" w:hAnsi="Arial" w:cs="Arial"/>
                                          <w:caps/>
                                          <w:sz w:val="36"/>
                                          <w:szCs w:val="36"/>
                                        </w:rPr>
                                      </w:pPr>
                                      <w:r>
                                        <w:rPr>
                                          <w:rFonts w:eastAsiaTheme="minorHAnsi"/>
                                          <w:caps/>
                                          <w:sz w:val="50"/>
                                          <w:szCs w:val="50"/>
                                        </w:rPr>
                                        <w:t>MANAGERS AND LEADERS HAVE DIFFERENT STYLES, AND THEY USE DIFFERENT APPROACHES TO DEVELOP ORGANISATIONAL CULTURE</w:t>
                                      </w:r>
                                    </w:p>
                                  </w:sdtContent>
                                </w:sdt>
                                <w:sdt>
                                  <w:sdtPr>
                                    <w:rPr>
                                      <w:i/>
                                      <w:color w:val="000000" w:themeColor="text1"/>
                                      <w:sz w:val="40"/>
                                      <w:szCs w:val="40"/>
                                    </w:rPr>
                                    <w:alias w:val="Subtitle"/>
                                    <w:tag w:val=""/>
                                    <w:id w:val="-828599613"/>
                                    <w:dataBinding w:prefixMappings="xmlns:ns0='http://purl.org/dc/elements/1.1/' xmlns:ns1='http://schemas.openxmlformats.org/package/2006/metadata/core-properties' " w:xpath="/ns1:coreProperties[1]/ns0:subject[1]" w:storeItemID="{6C3C8BC8-F283-45AE-878A-BAB7291924A1}"/>
                                    <w:text/>
                                  </w:sdtPr>
                                  <w:sdtContent>
                                    <w:p w14:paraId="27258F5A" w14:textId="49CC1231" w:rsidR="00CD71D3" w:rsidRPr="00CD71D3" w:rsidRDefault="00C04508" w:rsidP="00CD71D3">
                                      <w:pPr>
                                        <w:jc w:val="center"/>
                                        <w:rPr>
                                          <w:sz w:val="40"/>
                                          <w:szCs w:val="40"/>
                                        </w:rPr>
                                      </w:pPr>
                                      <w:r>
                                        <w:rPr>
                                          <w:i/>
                                          <w:color w:val="000000" w:themeColor="text1"/>
                                          <w:sz w:val="40"/>
                                          <w:szCs w:val="40"/>
                                        </w:rPr>
                                        <w:t>INTRODUCING THE MODERN WORKPLACE</w:t>
                                      </w:r>
                                    </w:p>
                                  </w:sdtContent>
                                </w:sdt>
                              </w:tc>
                              <w:tc>
                                <w:tcPr>
                                  <w:tcW w:w="1858" w:type="pct"/>
                                  <w:vAlign w:val="center"/>
                                </w:tcPr>
                                <w:p w14:paraId="66F92CB0" w14:textId="77777777" w:rsidR="00CD71D3" w:rsidRDefault="00CD71D3">
                                  <w:pPr>
                                    <w:pStyle w:val="NoSpacing"/>
                                    <w:rPr>
                                      <w:caps/>
                                      <w:color w:val="ED7D31" w:themeColor="accent2"/>
                                      <w:sz w:val="26"/>
                                      <w:szCs w:val="26"/>
                                    </w:rPr>
                                  </w:pPr>
                                </w:p>
                                <w:sdt>
                                  <w:sdtPr>
                                    <w:rPr>
                                      <w:rFonts w:ascii="Arial" w:hAnsi="Arial" w:cs="Arial"/>
                                      <w:sz w:val="32"/>
                                      <w:szCs w:val="32"/>
                                    </w:rPr>
                                    <w:alias w:val="Abstract"/>
                                    <w:tag w:val=""/>
                                    <w:id w:val="-1881852244"/>
                                    <w:dataBinding w:prefixMappings="xmlns:ns0='http://schemas.microsoft.com/office/2006/coverPageProps' " w:xpath="/ns0:CoverPageProperties[1]/ns0:Abstract[1]" w:storeItemID="{55AF091B-3C7A-41E3-B477-F2FDAA23CFDA}"/>
                                    <w:text/>
                                  </w:sdtPr>
                                  <w:sdtContent>
                                    <w:p w14:paraId="00343E9F" w14:textId="4AE8794C" w:rsidR="00CD71D3" w:rsidRPr="00CD71D3" w:rsidRDefault="00F0505E" w:rsidP="00CD71D3">
                                      <w:pPr>
                                        <w:jc w:val="center"/>
                                        <w:rPr>
                                          <w:color w:val="000000" w:themeColor="text1"/>
                                          <w:sz w:val="32"/>
                                          <w:szCs w:val="32"/>
                                        </w:rPr>
                                      </w:pPr>
                                      <w:r w:rsidRPr="00F0505E">
                                        <w:rPr>
                                          <w:rFonts w:ascii="Arial" w:hAnsi="Arial" w:cs="Arial"/>
                                          <w:sz w:val="32"/>
                                          <w:szCs w:val="32"/>
                                        </w:rPr>
                                        <w:t>BA Business Management                LCBB400</w:t>
                                      </w:r>
                                      <w:r w:rsidR="00C04508">
                                        <w:rPr>
                                          <w:rFonts w:ascii="Arial" w:hAnsi="Arial" w:cs="Arial"/>
                                          <w:sz w:val="32"/>
                                          <w:szCs w:val="32"/>
                                        </w:rPr>
                                        <w:t>3</w:t>
                                      </w:r>
                                      <w:r w:rsidRPr="00F0505E">
                                        <w:rPr>
                                          <w:rFonts w:ascii="Arial" w:hAnsi="Arial" w:cs="Arial"/>
                                          <w:sz w:val="32"/>
                                          <w:szCs w:val="32"/>
                                        </w:rPr>
                                        <w:t xml:space="preserve">_BIRM        </w:t>
                                      </w:r>
                                      <w:r w:rsidR="00C04508">
                                        <w:rPr>
                                          <w:rFonts w:ascii="Arial" w:hAnsi="Arial" w:cs="Arial"/>
                                          <w:sz w:val="32"/>
                                          <w:szCs w:val="32"/>
                                        </w:rPr>
                                        <w:t xml:space="preserve">Dr Ehsan </w:t>
                                      </w:r>
                                      <w:proofErr w:type="spellStart"/>
                                      <w:r w:rsidR="00C04508">
                                        <w:rPr>
                                          <w:rFonts w:ascii="Arial" w:hAnsi="Arial" w:cs="Arial"/>
                                          <w:sz w:val="32"/>
                                          <w:szCs w:val="32"/>
                                        </w:rPr>
                                        <w:t>Khajeh</w:t>
                                      </w:r>
                                      <w:proofErr w:type="spellEnd"/>
                                      <w:r w:rsidRPr="00F0505E">
                                        <w:rPr>
                                          <w:rFonts w:ascii="Arial" w:hAnsi="Arial" w:cs="Arial"/>
                                          <w:sz w:val="32"/>
                                          <w:szCs w:val="32"/>
                                        </w:rPr>
                                        <w:t xml:space="preserve">                                                                                            </w:t>
                                      </w:r>
                                    </w:p>
                                  </w:sdtContent>
                                </w:sdt>
                                <w:sdt>
                                  <w:sdtPr>
                                    <w:rPr>
                                      <w:i/>
                                    </w:rPr>
                                    <w:alias w:val="Author"/>
                                    <w:tag w:val=""/>
                                    <w:id w:val="-1312175565"/>
                                    <w:showingPlcHdr/>
                                    <w:dataBinding w:prefixMappings="xmlns:ns0='http://purl.org/dc/elements/1.1/' xmlns:ns1='http://schemas.openxmlformats.org/package/2006/metadata/core-properties' " w:xpath="/ns1:coreProperties[1]/ns0:creator[1]" w:storeItemID="{6C3C8BC8-F283-45AE-878A-BAB7291924A1}"/>
                                    <w:text/>
                                  </w:sdtPr>
                                  <w:sdtContent>
                                    <w:p w14:paraId="6F5315B4" w14:textId="77777777" w:rsidR="00CD71D3" w:rsidRPr="006E1B19" w:rsidRDefault="006020E3" w:rsidP="00386155">
                                      <w:pPr>
                                        <w:pStyle w:val="NoSpacing"/>
                                        <w:jc w:val="center"/>
                                        <w:rPr>
                                          <w:i/>
                                          <w:color w:val="ED7D31" w:themeColor="accent2"/>
                                          <w:sz w:val="26"/>
                                          <w:szCs w:val="26"/>
                                        </w:rPr>
                                      </w:pPr>
                                      <w:r>
                                        <w:rPr>
                                          <w:i/>
                                        </w:rPr>
                                        <w:t xml:space="preserve">     </w:t>
                                      </w:r>
                                    </w:p>
                                  </w:sdtContent>
                                </w:sdt>
                                <w:p w14:paraId="61748038" w14:textId="77777777" w:rsidR="00CD71D3" w:rsidRDefault="00000000" w:rsidP="00386155">
                                  <w:pPr>
                                    <w:pStyle w:val="NoSpacing"/>
                                    <w:jc w:val="center"/>
                                  </w:pPr>
                                  <w:sdt>
                                    <w:sdtPr>
                                      <w:rPr>
                                        <w:i/>
                                        <w:sz w:val="28"/>
                                        <w:szCs w:val="28"/>
                                      </w:rPr>
                                      <w:alias w:val="Course"/>
                                      <w:tag w:val="Course"/>
                                      <w:id w:val="1973710610"/>
                                      <w:dataBinding w:prefixMappings="xmlns:ns0='http://purl.org/dc/elements/1.1/' xmlns:ns1='http://schemas.openxmlformats.org/package/2006/metadata/core-properties' " w:xpath="/ns1:coreProperties[1]/ns1:category[1]" w:storeItemID="{6C3C8BC8-F283-45AE-878A-BAB7291924A1}"/>
                                      <w:text/>
                                    </w:sdtPr>
                                    <w:sdtContent>
                                      <w:r w:rsidR="0093386B">
                                        <w:rPr>
                                          <w:i/>
                                          <w:sz w:val="28"/>
                                          <w:szCs w:val="28"/>
                                        </w:rPr>
                                        <w:t xml:space="preserve">Inna </w:t>
                                      </w:r>
                                      <w:proofErr w:type="spellStart"/>
                                      <w:r w:rsidR="0093386B">
                                        <w:rPr>
                                          <w:i/>
                                          <w:sz w:val="28"/>
                                          <w:szCs w:val="28"/>
                                        </w:rPr>
                                        <w:t>Hristova</w:t>
                                      </w:r>
                                      <w:proofErr w:type="spellEnd"/>
                                      <w:r w:rsidR="0093386B">
                                        <w:rPr>
                                          <w:i/>
                                          <w:sz w:val="28"/>
                                          <w:szCs w:val="28"/>
                                        </w:rPr>
                                        <w:t xml:space="preserve">                    Student number 2230343</w:t>
                                      </w:r>
                                    </w:sdtContent>
                                  </w:sdt>
                                </w:p>
                              </w:tc>
                            </w:tr>
                          </w:tbl>
                          <w:p w14:paraId="214553BF" w14:textId="77777777" w:rsidR="00CD71D3" w:rsidRDefault="00CD71D3"/>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5CD8FC35" id="_x0000_t202" coordsize="21600,21600" o:spt="202" path="m,l,21600r21600,l21600,xe">
                <v:stroke joinstyle="miter"/>
                <v:path gradientshapeok="t" o:connecttype="rect"/>
              </v:shapetype>
              <v:shape id="Text Box 138" o:spid="_x0000_s1026" type="#_x0000_t202" style="position:absolute;left:0;text-align:left;margin-left:0;margin-top:65.9pt;width:134.85pt;height:302.4pt;z-index:251659264;visibility:visible;mso-wrap-style:square;mso-width-percent:941;mso-height-percent:773;mso-wrap-distance-left:9pt;mso-wrap-distance-top:0;mso-wrap-distance-right:9pt;mso-wrap-distance-bottom:0;mso-position-horizontal:center;mso-position-horizontal-relative:margin;mso-position-vertical:absolute;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" fillcolor="white [3201]" stroked="f" strokeweight=".5pt">
                <v:textbox inset="0,0,0,0">
                  <w:txbxContent>
                    <w:tbl>
                      <w:tblPr>
                        <w:tblW w:w="499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4418"/>
                        <w:gridCol w:w="3246"/>
                      </w:tblGrid>
                      <w:tr w:rsidR="00CD71D3" w14:paraId="4D67C6E0" w14:textId="77777777" w:rsidTr="00A60950">
                        <w:trPr>
                          <w:trHeight w:val="10470"/>
                          <w:jc w:val="center"/>
                        </w:trPr>
                        <w:tc>
                          <w:tcPr>
                            <w:tcW w:w="3142" w:type="pct"/>
                            <w:vAlign w:val="center"/>
                          </w:tcPr>
                          <w:sdt>
                            <w:sdtPr>
                              <w:rPr>
                                <w:rFonts w:eastAsiaTheme="minorHAnsi"/>
                                <w:caps/>
                                <w:sz w:val="50"/>
                                <w:szCs w:val="50"/>
                              </w:rPr>
                              <w:alias w:val="Title"/>
                              <w:tag w:val=""/>
                              <w:id w:val="-1336139977"/>
                              <w:dataBinding w:prefixMappings="xmlns:ns0='http://purl.org/dc/elements/1.1/' xmlns:ns1='http://schemas.openxmlformats.org/package/2006/metadata/core-properties' " w:xpath="/ns1:coreProperties[1]/ns0:title[1]" w:storeItemID="{6C3C8BC8-F283-45AE-878A-BAB7291924A1}"/>
                              <w:text/>
                            </w:sdtPr>
                            <w:sdtContent>
                              <w:p w14:paraId="00430BBA" w14:textId="0E54986A" w:rsidR="00CD71D3" w:rsidRPr="00724D1C" w:rsidRDefault="00C04508" w:rsidP="00F0505E">
                                <w:pPr>
                                  <w:pStyle w:val="NoSpacing"/>
                                  <w:spacing w:line="312" w:lineRule="auto"/>
                                  <w:jc w:val="center"/>
                                  <w:rPr>
                                    <w:rFonts w:ascii="Arial" w:hAnsi="Arial" w:cs="Arial"/>
                                    <w:caps/>
                                    <w:sz w:val="36"/>
                                    <w:szCs w:val="36"/>
                                  </w:rPr>
                                </w:pPr>
                                <w:r>
                                  <w:rPr>
                                    <w:rFonts w:eastAsiaTheme="minorHAnsi"/>
                                    <w:caps/>
                                    <w:sz w:val="50"/>
                                    <w:szCs w:val="50"/>
                                  </w:rPr>
                                  <w:t>MANAGERS AND LEADERS HAVE DIFFERENT STYLES, AND THEY USE DIFFERENT APPROACHES TO DEVELOP ORGANISATIONAL CULTURE</w:t>
                                </w:r>
                              </w:p>
                            </w:sdtContent>
                          </w:sdt>
                          <w:sdt>
                            <w:sdtPr>
                              <w:rPr>
                                <w:i/>
                                <w:color w:val="000000" w:themeColor="text1"/>
                                <w:sz w:val="40"/>
                                <w:szCs w:val="40"/>
                              </w:rPr>
                              <w:alias w:val="Subtitle"/>
                              <w:tag w:val=""/>
                              <w:id w:val="-828599613"/>
                              <w:dataBinding w:prefixMappings="xmlns:ns0='http://purl.org/dc/elements/1.1/' xmlns:ns1='http://schemas.openxmlformats.org/package/2006/metadata/core-properties' " w:xpath="/ns1:coreProperties[1]/ns0:subject[1]" w:storeItemID="{6C3C8BC8-F283-45AE-878A-BAB7291924A1}"/>
                              <w:text/>
                            </w:sdtPr>
                            <w:sdtContent>
                              <w:p w14:paraId="27258F5A" w14:textId="49CC1231" w:rsidR="00CD71D3" w:rsidRPr="00CD71D3" w:rsidRDefault="00C04508" w:rsidP="00CD71D3">
                                <w:pPr>
                                  <w:jc w:val="center"/>
                                  <w:rPr>
                                    <w:sz w:val="40"/>
                                    <w:szCs w:val="40"/>
                                  </w:rPr>
                                </w:pPr>
                                <w:r>
                                  <w:rPr>
                                    <w:i/>
                                    <w:color w:val="000000" w:themeColor="text1"/>
                                    <w:sz w:val="40"/>
                                    <w:szCs w:val="40"/>
                                  </w:rPr>
                                  <w:t>INTRODUCING THE MODERN WORKPLACE</w:t>
                                </w:r>
                              </w:p>
                            </w:sdtContent>
                          </w:sdt>
                        </w:tc>
                        <w:tc>
                          <w:tcPr>
                            <w:tcW w:w="1858" w:type="pct"/>
                            <w:vAlign w:val="center"/>
                          </w:tcPr>
                          <w:p w14:paraId="66F92CB0" w14:textId="77777777" w:rsidR="00CD71D3" w:rsidRDefault="00CD71D3">
                            <w:pPr>
                              <w:pStyle w:val="NoSpacing"/>
                              <w:rPr>
                                <w:caps/>
                                <w:color w:val="ED7D31" w:themeColor="accent2"/>
                                <w:sz w:val="26"/>
                                <w:szCs w:val="26"/>
                              </w:rPr>
                            </w:pPr>
                          </w:p>
                          <w:sdt>
                            <w:sdtPr>
                              <w:rPr>
                                <w:rFonts w:ascii="Arial" w:hAnsi="Arial" w:cs="Arial"/>
                                <w:sz w:val="32"/>
                                <w:szCs w:val="32"/>
                              </w:rPr>
                              <w:alias w:val="Abstract"/>
                              <w:tag w:val=""/>
                              <w:id w:val="-1881852244"/>
                              <w:dataBinding w:prefixMappings="xmlns:ns0='http://schemas.microsoft.com/office/2006/coverPageProps' " w:xpath="/ns0:CoverPageProperties[1]/ns0:Abstract[1]" w:storeItemID="{55AF091B-3C7A-41E3-B477-F2FDAA23CFDA}"/>
                              <w:text/>
                            </w:sdtPr>
                            <w:sdtContent>
                              <w:p w14:paraId="00343E9F" w14:textId="4AE8794C" w:rsidR="00CD71D3" w:rsidRPr="00CD71D3" w:rsidRDefault="00F0505E" w:rsidP="00CD71D3">
                                <w:pPr>
                                  <w:jc w:val="center"/>
                                  <w:rPr>
                                    <w:color w:val="000000" w:themeColor="text1"/>
                                    <w:sz w:val="32"/>
                                    <w:szCs w:val="32"/>
                                  </w:rPr>
                                </w:pPr>
                                <w:r w:rsidRPr="00F0505E">
                                  <w:rPr>
                                    <w:rFonts w:ascii="Arial" w:hAnsi="Arial" w:cs="Arial"/>
                                    <w:sz w:val="32"/>
                                    <w:szCs w:val="32"/>
                                  </w:rPr>
                                  <w:t>BA Business Management                LCBB400</w:t>
                                </w:r>
                                <w:r w:rsidR="00C04508">
                                  <w:rPr>
                                    <w:rFonts w:ascii="Arial" w:hAnsi="Arial" w:cs="Arial"/>
                                    <w:sz w:val="32"/>
                                    <w:szCs w:val="32"/>
                                  </w:rPr>
                                  <w:t>3</w:t>
                                </w:r>
                                <w:r w:rsidRPr="00F0505E">
                                  <w:rPr>
                                    <w:rFonts w:ascii="Arial" w:hAnsi="Arial" w:cs="Arial"/>
                                    <w:sz w:val="32"/>
                                    <w:szCs w:val="32"/>
                                  </w:rPr>
                                  <w:t xml:space="preserve">_BIRM        </w:t>
                                </w:r>
                                <w:r w:rsidR="00C04508">
                                  <w:rPr>
                                    <w:rFonts w:ascii="Arial" w:hAnsi="Arial" w:cs="Arial"/>
                                    <w:sz w:val="32"/>
                                    <w:szCs w:val="32"/>
                                  </w:rPr>
                                  <w:t xml:space="preserve">Dr Ehsan </w:t>
                                </w:r>
                                <w:proofErr w:type="spellStart"/>
                                <w:r w:rsidR="00C04508">
                                  <w:rPr>
                                    <w:rFonts w:ascii="Arial" w:hAnsi="Arial" w:cs="Arial"/>
                                    <w:sz w:val="32"/>
                                    <w:szCs w:val="32"/>
                                  </w:rPr>
                                  <w:t>Khajeh</w:t>
                                </w:r>
                                <w:proofErr w:type="spellEnd"/>
                                <w:r w:rsidRPr="00F0505E">
                                  <w:rPr>
                                    <w:rFonts w:ascii="Arial" w:hAnsi="Arial" w:cs="Arial"/>
                                    <w:sz w:val="32"/>
                                    <w:szCs w:val="32"/>
                                  </w:rPr>
                                  <w:t xml:space="preserve">                                                                                            </w:t>
                                </w:r>
                              </w:p>
                            </w:sdtContent>
                          </w:sdt>
                          <w:sdt>
                            <w:sdtPr>
                              <w:rPr>
                                <w:i/>
                              </w:rPr>
                              <w:alias w:val="Author"/>
                              <w:tag w:val=""/>
                              <w:id w:val="-1312175565"/>
                              <w:showingPlcHdr/>
                              <w:dataBinding w:prefixMappings="xmlns:ns0='http://purl.org/dc/elements/1.1/' xmlns:ns1='http://schemas.openxmlformats.org/package/2006/metadata/core-properties' " w:xpath="/ns1:coreProperties[1]/ns0:creator[1]" w:storeItemID="{6C3C8BC8-F283-45AE-878A-BAB7291924A1}"/>
                              <w:text/>
                            </w:sdtPr>
                            <w:sdtContent>
                              <w:p w14:paraId="6F5315B4" w14:textId="77777777" w:rsidR="00CD71D3" w:rsidRPr="006E1B19" w:rsidRDefault="006020E3" w:rsidP="00386155">
                                <w:pPr>
                                  <w:pStyle w:val="NoSpacing"/>
                                  <w:jc w:val="center"/>
                                  <w:rPr>
                                    <w:i/>
                                    <w:color w:val="ED7D31" w:themeColor="accent2"/>
                                    <w:sz w:val="26"/>
                                    <w:szCs w:val="26"/>
                                  </w:rPr>
                                </w:pPr>
                                <w:r>
                                  <w:rPr>
                                    <w:i/>
                                  </w:rPr>
                                  <w:t xml:space="preserve">     </w:t>
                                </w:r>
                              </w:p>
                            </w:sdtContent>
                          </w:sdt>
                          <w:p w14:paraId="61748038" w14:textId="77777777" w:rsidR="00CD71D3" w:rsidRDefault="00000000" w:rsidP="00386155">
                            <w:pPr>
                              <w:pStyle w:val="NoSpacing"/>
                              <w:jc w:val="center"/>
                            </w:pPr>
                            <w:sdt>
                              <w:sdtPr>
                                <w:rPr>
                                  <w:i/>
                                  <w:sz w:val="28"/>
                                  <w:szCs w:val="28"/>
                                </w:rPr>
                                <w:alias w:val="Course"/>
                                <w:tag w:val="Course"/>
                                <w:id w:val="1973710610"/>
                                <w:dataBinding w:prefixMappings="xmlns:ns0='http://purl.org/dc/elements/1.1/' xmlns:ns1='http://schemas.openxmlformats.org/package/2006/metadata/core-properties' " w:xpath="/ns1:coreProperties[1]/ns1:category[1]" w:storeItemID="{6C3C8BC8-F283-45AE-878A-BAB7291924A1}"/>
                                <w:text/>
                              </w:sdtPr>
                              <w:sdtContent>
                                <w:r w:rsidR="0093386B">
                                  <w:rPr>
                                    <w:i/>
                                    <w:sz w:val="28"/>
                                    <w:szCs w:val="28"/>
                                  </w:rPr>
                                  <w:t xml:space="preserve">Inna </w:t>
                                </w:r>
                                <w:proofErr w:type="spellStart"/>
                                <w:r w:rsidR="0093386B">
                                  <w:rPr>
                                    <w:i/>
                                    <w:sz w:val="28"/>
                                    <w:szCs w:val="28"/>
                                  </w:rPr>
                                  <w:t>Hristova</w:t>
                                </w:r>
                                <w:proofErr w:type="spellEnd"/>
                                <w:r w:rsidR="0093386B">
                                  <w:rPr>
                                    <w:i/>
                                    <w:sz w:val="28"/>
                                    <w:szCs w:val="28"/>
                                  </w:rPr>
                                  <w:t xml:space="preserve">                    Student number 2230343</w:t>
                                </w:r>
                              </w:sdtContent>
                            </w:sdt>
                          </w:p>
                        </w:tc>
                      </w:tr>
                    </w:tbl>
                    <w:p w14:paraId="214553BF" w14:textId="77777777" w:rsidR="00CD71D3" w:rsidRDefault="00CD71D3"/>
                  </w:txbxContent>
                </v:textbox>
                <w10:wrap anchorx="margin" anchory="page"/>
              </v:shape>
            </w:pict>
          </mc:Fallback>
        </mc:AlternateContent>
      </w:r>
      <w:sdt>
        <w:sdtPr>
          <w:rPr>
            <w:rFonts w:ascii="Arial" w:hAnsi="Arial" w:cs="Arial"/>
            <w:bCs/>
          </w:rPr>
          <w:id w:val="1395545653"/>
          <w:docPartObj>
            <w:docPartGallery w:val="Cover Pages"/>
            <w:docPartUnique/>
          </w:docPartObj>
        </w:sdtPr>
        <w:sdtContent>
          <w:r w:rsidR="00CD71D3" w:rsidRPr="005156E3">
            <w:rPr>
              <w:rFonts w:ascii="Arial" w:hAnsi="Arial" w:cs="Arial"/>
              <w:bCs/>
            </w:rPr>
            <w:br w:type="page"/>
          </w:r>
        </w:sdtContent>
      </w:sdt>
    </w:p>
    <w:p w14:paraId="201ECED7" w14:textId="77777777" w:rsidR="00C04508" w:rsidRPr="00DF5917" w:rsidRDefault="00C04508" w:rsidP="00C04508">
      <w:pPr>
        <w:spacing w:after="0" w:line="360" w:lineRule="auto"/>
        <w:ind w:firstLine="720"/>
        <w:jc w:val="both"/>
        <w:rPr>
          <w:rFonts w:ascii="Arial" w:hAnsi="Arial" w:cs="Arial"/>
          <w:b/>
          <w:i/>
          <w:kern w:val="2"/>
          <w14:ligatures w14:val="standardContextual"/>
        </w:rPr>
      </w:pPr>
      <w:r w:rsidRPr="00DF5917">
        <w:rPr>
          <w:rFonts w:ascii="Arial" w:hAnsi="Arial" w:cs="Arial"/>
          <w:b/>
          <w:i/>
          <w:kern w:val="2"/>
          <w14:ligatures w14:val="standardContextual"/>
        </w:rPr>
        <w:lastRenderedPageBreak/>
        <w:t>1. Introduction</w:t>
      </w:r>
    </w:p>
    <w:p w14:paraId="58F1C913" w14:textId="77777777" w:rsidR="00C04508" w:rsidRPr="00C04508" w:rsidRDefault="00C04508" w:rsidP="00C04508">
      <w:pPr>
        <w:spacing w:after="0" w:line="360" w:lineRule="auto"/>
        <w:ind w:firstLine="720"/>
        <w:jc w:val="both"/>
        <w:rPr>
          <w:rFonts w:ascii="Arial" w:hAnsi="Arial" w:cs="Arial"/>
        </w:rPr>
      </w:pPr>
      <w:proofErr w:type="spellStart"/>
      <w:r w:rsidRPr="00C04508">
        <w:rPr>
          <w:rFonts w:ascii="Arial" w:hAnsi="Arial" w:cs="Arial"/>
        </w:rPr>
        <w:t>Organisational</w:t>
      </w:r>
      <w:proofErr w:type="spellEnd"/>
      <w:r w:rsidRPr="00C04508">
        <w:rPr>
          <w:rFonts w:ascii="Arial" w:hAnsi="Arial" w:cs="Arial"/>
        </w:rPr>
        <w:t xml:space="preserve"> culture plays a vital role in the success and performance of a company. It encompasses the values, beliefs, attitudes, and </w:t>
      </w:r>
      <w:proofErr w:type="spellStart"/>
      <w:r w:rsidRPr="00C04508">
        <w:rPr>
          <w:rFonts w:ascii="Arial" w:hAnsi="Arial" w:cs="Arial"/>
        </w:rPr>
        <w:t>behaviours</w:t>
      </w:r>
      <w:proofErr w:type="spellEnd"/>
      <w:r w:rsidRPr="00C04508">
        <w:rPr>
          <w:rFonts w:ascii="Arial" w:hAnsi="Arial" w:cs="Arial"/>
        </w:rPr>
        <w:t xml:space="preserve"> that contribute to the unique social environment of an </w:t>
      </w:r>
      <w:proofErr w:type="spellStart"/>
      <w:r w:rsidRPr="00C04508">
        <w:rPr>
          <w:rFonts w:ascii="Arial" w:hAnsi="Arial" w:cs="Arial"/>
        </w:rPr>
        <w:t>organisation</w:t>
      </w:r>
      <w:proofErr w:type="spellEnd"/>
      <w:r w:rsidRPr="00C04508">
        <w:rPr>
          <w:rFonts w:ascii="Arial" w:hAnsi="Arial" w:cs="Arial"/>
        </w:rPr>
        <w:t xml:space="preserve"> (Needle, 2004). The culture of an </w:t>
      </w:r>
      <w:proofErr w:type="spellStart"/>
      <w:r w:rsidRPr="00C04508">
        <w:rPr>
          <w:rFonts w:ascii="Arial" w:hAnsi="Arial" w:cs="Arial"/>
        </w:rPr>
        <w:t>organisation</w:t>
      </w:r>
      <w:proofErr w:type="spellEnd"/>
      <w:r w:rsidRPr="00C04508">
        <w:rPr>
          <w:rFonts w:ascii="Arial" w:hAnsi="Arial" w:cs="Arial"/>
        </w:rPr>
        <w:t xml:space="preserve"> is shaped through the approaches and actions of its leaders and managers. While managers and leaders have distinct roles within an </w:t>
      </w:r>
      <w:proofErr w:type="spellStart"/>
      <w:r w:rsidRPr="00C04508">
        <w:rPr>
          <w:rFonts w:ascii="Arial" w:hAnsi="Arial" w:cs="Arial"/>
        </w:rPr>
        <w:t>organisation</w:t>
      </w:r>
      <w:proofErr w:type="spellEnd"/>
      <w:r w:rsidRPr="00C04508">
        <w:rPr>
          <w:rFonts w:ascii="Arial" w:hAnsi="Arial" w:cs="Arial"/>
        </w:rPr>
        <w:t xml:space="preserve">, there is considerable overlap between what they do, particularly in relation to developing </w:t>
      </w:r>
      <w:proofErr w:type="spellStart"/>
      <w:r w:rsidRPr="00C04508">
        <w:rPr>
          <w:rFonts w:ascii="Arial" w:hAnsi="Arial" w:cs="Arial"/>
        </w:rPr>
        <w:t>organisational</w:t>
      </w:r>
      <w:proofErr w:type="spellEnd"/>
      <w:r w:rsidRPr="00C04508">
        <w:rPr>
          <w:rFonts w:ascii="Arial" w:hAnsi="Arial" w:cs="Arial"/>
        </w:rPr>
        <w:t xml:space="preserve"> culture. This essay examines the differences and similarities between managers and leaders, focusing specifically on how their styles and approaches shape </w:t>
      </w:r>
      <w:proofErr w:type="spellStart"/>
      <w:r w:rsidRPr="00C04508">
        <w:rPr>
          <w:rFonts w:ascii="Arial" w:hAnsi="Arial" w:cs="Arial"/>
        </w:rPr>
        <w:t>organisational</w:t>
      </w:r>
      <w:proofErr w:type="spellEnd"/>
      <w:r w:rsidRPr="00C04508">
        <w:rPr>
          <w:rFonts w:ascii="Arial" w:hAnsi="Arial" w:cs="Arial"/>
        </w:rPr>
        <w:t xml:space="preserve"> culture.</w:t>
      </w:r>
    </w:p>
    <w:p w14:paraId="4EBBB5DE" w14:textId="77777777" w:rsidR="00C04508" w:rsidRPr="00C04508" w:rsidRDefault="00C04508" w:rsidP="00C04508">
      <w:pPr>
        <w:spacing w:after="0" w:line="360" w:lineRule="auto"/>
        <w:ind w:firstLine="720"/>
        <w:jc w:val="both"/>
        <w:rPr>
          <w:rFonts w:ascii="Arial" w:hAnsi="Arial" w:cs="Arial"/>
        </w:rPr>
      </w:pPr>
      <w:r w:rsidRPr="00C04508">
        <w:rPr>
          <w:rFonts w:ascii="Arial" w:hAnsi="Arial" w:cs="Arial"/>
        </w:rPr>
        <w:t xml:space="preserve">First, the concepts of management and leadership will be defined. The key differences between managers and leaders will then be discussed, highlighting how their styles, characteristics, and focuses differ. The approaches managers and leaders take to developing </w:t>
      </w:r>
      <w:proofErr w:type="spellStart"/>
      <w:r w:rsidRPr="00C04508">
        <w:rPr>
          <w:rFonts w:ascii="Arial" w:hAnsi="Arial" w:cs="Arial"/>
        </w:rPr>
        <w:t>organisational</w:t>
      </w:r>
      <w:proofErr w:type="spellEnd"/>
      <w:r w:rsidRPr="00C04508">
        <w:rPr>
          <w:rFonts w:ascii="Arial" w:hAnsi="Arial" w:cs="Arial"/>
        </w:rPr>
        <w:t xml:space="preserve"> culture will be examined, again contrasting their different emphases. Similarities between managers and leaders will also be considered. Overall, the essay argues that while managers and leaders play different roles within </w:t>
      </w:r>
      <w:proofErr w:type="spellStart"/>
      <w:r w:rsidRPr="00C04508">
        <w:rPr>
          <w:rFonts w:ascii="Arial" w:hAnsi="Arial" w:cs="Arial"/>
        </w:rPr>
        <w:t>organisations</w:t>
      </w:r>
      <w:proofErr w:type="spellEnd"/>
      <w:r w:rsidRPr="00C04508">
        <w:rPr>
          <w:rFonts w:ascii="Arial" w:hAnsi="Arial" w:cs="Arial"/>
        </w:rPr>
        <w:t xml:space="preserve">, they both significantly influence </w:t>
      </w:r>
      <w:proofErr w:type="spellStart"/>
      <w:r w:rsidRPr="00C04508">
        <w:rPr>
          <w:rFonts w:ascii="Arial" w:hAnsi="Arial" w:cs="Arial"/>
        </w:rPr>
        <w:t>organisational</w:t>
      </w:r>
      <w:proofErr w:type="spellEnd"/>
      <w:r w:rsidRPr="00C04508">
        <w:rPr>
          <w:rFonts w:ascii="Arial" w:hAnsi="Arial" w:cs="Arial"/>
        </w:rPr>
        <w:t xml:space="preserve"> culture, albeit through different approaches. Effective </w:t>
      </w:r>
      <w:proofErr w:type="spellStart"/>
      <w:r w:rsidRPr="00C04508">
        <w:rPr>
          <w:rFonts w:ascii="Arial" w:hAnsi="Arial" w:cs="Arial"/>
        </w:rPr>
        <w:t>organisations</w:t>
      </w:r>
      <w:proofErr w:type="spellEnd"/>
      <w:r w:rsidRPr="00C04508">
        <w:rPr>
          <w:rFonts w:ascii="Arial" w:hAnsi="Arial" w:cs="Arial"/>
        </w:rPr>
        <w:t xml:space="preserve"> require competent managers to maintain operations, as well as strong leaders to drive change and innovation.</w:t>
      </w:r>
    </w:p>
    <w:p w14:paraId="123CE8EE" w14:textId="77777777" w:rsidR="00C04508" w:rsidRPr="00DF5917" w:rsidRDefault="00C04508" w:rsidP="00C04508">
      <w:pPr>
        <w:spacing w:after="0" w:line="360" w:lineRule="auto"/>
        <w:ind w:firstLine="720"/>
        <w:jc w:val="both"/>
        <w:rPr>
          <w:rFonts w:ascii="Arial" w:hAnsi="Arial" w:cs="Arial"/>
          <w:b/>
          <w:i/>
          <w:kern w:val="2"/>
          <w14:ligatures w14:val="standardContextual"/>
        </w:rPr>
      </w:pPr>
      <w:r w:rsidRPr="00DF5917">
        <w:rPr>
          <w:rFonts w:ascii="Arial" w:hAnsi="Arial" w:cs="Arial"/>
          <w:b/>
          <w:i/>
          <w:kern w:val="2"/>
          <w14:ligatures w14:val="standardContextual"/>
        </w:rPr>
        <w:t>2. Defining Management and Leadership</w:t>
      </w:r>
    </w:p>
    <w:p w14:paraId="45C0BFC9" w14:textId="77777777" w:rsidR="00C04508" w:rsidRPr="00C04508" w:rsidRDefault="00C04508" w:rsidP="00C04508">
      <w:pPr>
        <w:spacing w:after="0" w:line="360" w:lineRule="auto"/>
        <w:ind w:firstLine="720"/>
        <w:jc w:val="both"/>
        <w:rPr>
          <w:rFonts w:ascii="Arial" w:hAnsi="Arial" w:cs="Arial"/>
        </w:rPr>
      </w:pPr>
      <w:r w:rsidRPr="00C04508">
        <w:rPr>
          <w:rFonts w:ascii="Arial" w:hAnsi="Arial" w:cs="Arial"/>
        </w:rPr>
        <w:t xml:space="preserve">Management and leadership are related yet distinct concepts. Management refers to the coordination of </w:t>
      </w:r>
      <w:proofErr w:type="spellStart"/>
      <w:r w:rsidRPr="00C04508">
        <w:rPr>
          <w:rFonts w:ascii="Arial" w:hAnsi="Arial" w:cs="Arial"/>
        </w:rPr>
        <w:t>organisational</w:t>
      </w:r>
      <w:proofErr w:type="spellEnd"/>
      <w:r w:rsidRPr="00C04508">
        <w:rPr>
          <w:rFonts w:ascii="Arial" w:hAnsi="Arial" w:cs="Arial"/>
        </w:rPr>
        <w:t xml:space="preserve"> activities and resources to achieve goals efficiently and effectively (Jones &amp; George, 2017). Key responsibilities of managers include planning, </w:t>
      </w:r>
      <w:proofErr w:type="spellStart"/>
      <w:r w:rsidRPr="00C04508">
        <w:rPr>
          <w:rFonts w:ascii="Arial" w:hAnsi="Arial" w:cs="Arial"/>
        </w:rPr>
        <w:t>organising</w:t>
      </w:r>
      <w:proofErr w:type="spellEnd"/>
      <w:r w:rsidRPr="00C04508">
        <w:rPr>
          <w:rFonts w:ascii="Arial" w:hAnsi="Arial" w:cs="Arial"/>
        </w:rPr>
        <w:t>, staffing, directing, and controlling. Leadership, on the other hand, involves influencing and inspiring others towards achieving a vision or goal (Northouse, 2019). While management is focused on stability and maintenance through processes and systems, leadership is concerned with movement and change through strategy and influence.</w:t>
      </w:r>
    </w:p>
    <w:p w14:paraId="0E8A6D3F" w14:textId="70FD16F1" w:rsidR="00C04508" w:rsidRDefault="00C04508" w:rsidP="00C04508">
      <w:pPr>
        <w:spacing w:after="0" w:line="360" w:lineRule="auto"/>
        <w:ind w:firstLine="720"/>
        <w:jc w:val="both"/>
        <w:rPr>
          <w:rFonts w:ascii="Arial" w:hAnsi="Arial" w:cs="Arial"/>
        </w:rPr>
      </w:pPr>
      <w:r w:rsidRPr="00C04508">
        <w:rPr>
          <w:rFonts w:ascii="Arial" w:hAnsi="Arial" w:cs="Arial"/>
        </w:rPr>
        <w:t xml:space="preserve">Managers ensure day-to-day operations run smoothly through coordinating staff, resources, and systems. They oversee task execution, allocate responsibilities, monitor performance, and troubleshoot issues. Managers achieve goals through </w:t>
      </w:r>
      <w:proofErr w:type="spellStart"/>
      <w:r w:rsidRPr="00C04508">
        <w:rPr>
          <w:rFonts w:ascii="Arial" w:hAnsi="Arial" w:cs="Arial"/>
        </w:rPr>
        <w:t>organising</w:t>
      </w:r>
      <w:proofErr w:type="spellEnd"/>
      <w:r w:rsidRPr="00C04508">
        <w:rPr>
          <w:rFonts w:ascii="Arial" w:hAnsi="Arial" w:cs="Arial"/>
        </w:rPr>
        <w:t xml:space="preserve"> activities and motivating employees. In contrast, leaders set strategic direction and align staff behind a vision for the future. They communicate aspirations, build teams, and drive innovation and change. While effective </w:t>
      </w:r>
      <w:proofErr w:type="spellStart"/>
      <w:r w:rsidRPr="00C04508">
        <w:rPr>
          <w:rFonts w:ascii="Arial" w:hAnsi="Arial" w:cs="Arial"/>
        </w:rPr>
        <w:t>organisations</w:t>
      </w:r>
      <w:proofErr w:type="spellEnd"/>
      <w:r w:rsidRPr="00C04508">
        <w:rPr>
          <w:rFonts w:ascii="Arial" w:hAnsi="Arial" w:cs="Arial"/>
        </w:rPr>
        <w:t xml:space="preserve"> require both managerial oversight and strategic leadership, the approaches of managers and leaders can differ significantly.</w:t>
      </w:r>
    </w:p>
    <w:p w14:paraId="38661D41" w14:textId="77777777" w:rsidR="00DF5917" w:rsidRPr="00C04508" w:rsidRDefault="00DF5917" w:rsidP="00C04508">
      <w:pPr>
        <w:spacing w:after="0" w:line="360" w:lineRule="auto"/>
        <w:ind w:firstLine="720"/>
        <w:jc w:val="both"/>
        <w:rPr>
          <w:rFonts w:ascii="Arial" w:hAnsi="Arial" w:cs="Arial"/>
        </w:rPr>
      </w:pPr>
    </w:p>
    <w:p w14:paraId="6F8DBA96" w14:textId="77777777" w:rsidR="00C04508" w:rsidRPr="00DF5917" w:rsidRDefault="00C04508" w:rsidP="00C04508">
      <w:pPr>
        <w:spacing w:after="0" w:line="360" w:lineRule="auto"/>
        <w:ind w:firstLine="720"/>
        <w:jc w:val="both"/>
        <w:rPr>
          <w:rFonts w:ascii="Arial" w:hAnsi="Arial" w:cs="Arial"/>
          <w:b/>
          <w:i/>
          <w:kern w:val="2"/>
          <w14:ligatures w14:val="standardContextual"/>
        </w:rPr>
      </w:pPr>
      <w:r w:rsidRPr="00DF5917">
        <w:rPr>
          <w:rFonts w:ascii="Arial" w:hAnsi="Arial" w:cs="Arial"/>
          <w:b/>
          <w:i/>
          <w:kern w:val="2"/>
          <w14:ligatures w14:val="standardContextual"/>
        </w:rPr>
        <w:lastRenderedPageBreak/>
        <w:t>3. Differences Between Managers and Leaders</w:t>
      </w:r>
    </w:p>
    <w:p w14:paraId="2B3C0F3E" w14:textId="77777777" w:rsidR="00C04508" w:rsidRPr="00C04508" w:rsidRDefault="00C04508" w:rsidP="00C04508">
      <w:pPr>
        <w:spacing w:after="0" w:line="360" w:lineRule="auto"/>
        <w:ind w:firstLine="720"/>
        <w:jc w:val="both"/>
        <w:rPr>
          <w:rFonts w:ascii="Arial" w:hAnsi="Arial" w:cs="Arial"/>
        </w:rPr>
      </w:pPr>
      <w:r w:rsidRPr="00C04508">
        <w:rPr>
          <w:rFonts w:ascii="Arial" w:hAnsi="Arial" w:cs="Arial"/>
        </w:rPr>
        <w:t xml:space="preserve">While managers and leaders have some overlapping responsibilities, clear differences exist between their styles, characteristics, and focuses. These differences stem from their contrasting roles within </w:t>
      </w:r>
      <w:proofErr w:type="spellStart"/>
      <w:r w:rsidRPr="00C04508">
        <w:rPr>
          <w:rFonts w:ascii="Arial" w:hAnsi="Arial" w:cs="Arial"/>
        </w:rPr>
        <w:t>organisations</w:t>
      </w:r>
      <w:proofErr w:type="spellEnd"/>
      <w:r w:rsidRPr="00C04508">
        <w:rPr>
          <w:rFonts w:ascii="Arial" w:hAnsi="Arial" w:cs="Arial"/>
        </w:rPr>
        <w:t>.</w:t>
      </w:r>
    </w:p>
    <w:p w14:paraId="3A219604" w14:textId="77777777" w:rsidR="00C04508" w:rsidRPr="00C04508" w:rsidRDefault="00C04508" w:rsidP="00C04508">
      <w:pPr>
        <w:spacing w:after="0" w:line="360" w:lineRule="auto"/>
        <w:ind w:firstLine="720"/>
        <w:jc w:val="both"/>
        <w:rPr>
          <w:rFonts w:ascii="Arial" w:hAnsi="Arial" w:cs="Arial"/>
        </w:rPr>
      </w:pPr>
      <w:r w:rsidRPr="00C04508">
        <w:rPr>
          <w:rFonts w:ascii="Arial" w:hAnsi="Arial" w:cs="Arial"/>
        </w:rPr>
        <w:t>Firstly, the styles of managers and leaders diverge (</w:t>
      </w:r>
      <w:proofErr w:type="spellStart"/>
      <w:r w:rsidRPr="00C04508">
        <w:rPr>
          <w:rFonts w:ascii="Arial" w:hAnsi="Arial" w:cs="Arial"/>
        </w:rPr>
        <w:t>Zaleznik</w:t>
      </w:r>
      <w:proofErr w:type="spellEnd"/>
      <w:r w:rsidRPr="00C04508">
        <w:rPr>
          <w:rFonts w:ascii="Arial" w:hAnsi="Arial" w:cs="Arial"/>
        </w:rPr>
        <w:t xml:space="preserve">, 2004). Managers tend to adopt a structured, analytical approach focused on stability and order. They establish standard processes, monitor adherence to rules, and allocate resources to achieve targeted outcomes. Leaders, on the other hand, exhibit a more intuitive, flexible approach oriented towards change. They craft a vision, inspire followers, and </w:t>
      </w:r>
      <w:proofErr w:type="spellStart"/>
      <w:r w:rsidRPr="00C04508">
        <w:rPr>
          <w:rFonts w:ascii="Arial" w:hAnsi="Arial" w:cs="Arial"/>
        </w:rPr>
        <w:t>energise</w:t>
      </w:r>
      <w:proofErr w:type="spellEnd"/>
      <w:r w:rsidRPr="00C04508">
        <w:rPr>
          <w:rFonts w:ascii="Arial" w:hAnsi="Arial" w:cs="Arial"/>
        </w:rPr>
        <w:t xml:space="preserve"> people towards new directions.</w:t>
      </w:r>
    </w:p>
    <w:p w14:paraId="3584DEC9" w14:textId="77777777" w:rsidR="00C04508" w:rsidRPr="00C04508" w:rsidRDefault="00C04508" w:rsidP="00C04508">
      <w:pPr>
        <w:spacing w:after="0" w:line="360" w:lineRule="auto"/>
        <w:ind w:firstLine="720"/>
        <w:jc w:val="both"/>
        <w:rPr>
          <w:rFonts w:ascii="Arial" w:hAnsi="Arial" w:cs="Arial"/>
        </w:rPr>
      </w:pPr>
      <w:r w:rsidRPr="00C04508">
        <w:rPr>
          <w:rFonts w:ascii="Arial" w:hAnsi="Arial" w:cs="Arial"/>
        </w:rPr>
        <w:t>Secondly, personality characteristics differ between managers and leaders (</w:t>
      </w:r>
      <w:proofErr w:type="spellStart"/>
      <w:r w:rsidRPr="00C04508">
        <w:rPr>
          <w:rFonts w:ascii="Arial" w:hAnsi="Arial" w:cs="Arial"/>
        </w:rPr>
        <w:t>Zaleznik</w:t>
      </w:r>
      <w:proofErr w:type="spellEnd"/>
      <w:r w:rsidRPr="00C04508">
        <w:rPr>
          <w:rFonts w:ascii="Arial" w:hAnsi="Arial" w:cs="Arial"/>
        </w:rPr>
        <w:t>, 2004). Managers are inclined to think logically and prefer formal authority and control. They focus on the present, breaking tasks into steps and addressing problems as they arise. Leaders tend to be imaginative and comfortable with ambiguity. They think long-term, experiment with ideas, and take risks. Managers seek order and stability while leaders embrace chaos and change.</w:t>
      </w:r>
    </w:p>
    <w:p w14:paraId="195F34C5" w14:textId="77777777" w:rsidR="00C04508" w:rsidRPr="00C04508" w:rsidRDefault="00C04508" w:rsidP="00C04508">
      <w:pPr>
        <w:spacing w:after="0" w:line="360" w:lineRule="auto"/>
        <w:ind w:firstLine="720"/>
        <w:jc w:val="both"/>
        <w:rPr>
          <w:rFonts w:ascii="Arial" w:hAnsi="Arial" w:cs="Arial"/>
        </w:rPr>
      </w:pPr>
      <w:r w:rsidRPr="00C04508">
        <w:rPr>
          <w:rFonts w:ascii="Arial" w:hAnsi="Arial" w:cs="Arial"/>
        </w:rPr>
        <w:t>Lastly, their focuses diverge. Kotter (2001) argues that management is about coping with complexity through planning, budgeting, and problem-solving. Leadership, in contrast, is about coping with change through setting direction, aligning people, and motivating action. Managers aim to produce predictability and order, while leaders seek to drive useful change. Managers administer, leaders innovate.</w:t>
      </w:r>
    </w:p>
    <w:p w14:paraId="747827FB" w14:textId="77777777" w:rsidR="00C04508" w:rsidRPr="00C04508" w:rsidRDefault="00C04508" w:rsidP="00C04508">
      <w:pPr>
        <w:spacing w:after="0" w:line="360" w:lineRule="auto"/>
        <w:ind w:firstLine="720"/>
        <w:jc w:val="both"/>
        <w:rPr>
          <w:rFonts w:ascii="Arial" w:hAnsi="Arial" w:cs="Arial"/>
        </w:rPr>
      </w:pPr>
      <w:r w:rsidRPr="00C04508">
        <w:rPr>
          <w:rFonts w:ascii="Arial" w:hAnsi="Arial" w:cs="Arial"/>
        </w:rPr>
        <w:t xml:space="preserve">In summary, while managers value stability, control, and efficiency, leaders pursue innovation, inspiration, and change. These diverging emphases lead managers and leaders to develop </w:t>
      </w:r>
      <w:proofErr w:type="spellStart"/>
      <w:r w:rsidRPr="00C04508">
        <w:rPr>
          <w:rFonts w:ascii="Arial" w:hAnsi="Arial" w:cs="Arial"/>
        </w:rPr>
        <w:t>organisational</w:t>
      </w:r>
      <w:proofErr w:type="spellEnd"/>
      <w:r w:rsidRPr="00C04508">
        <w:rPr>
          <w:rFonts w:ascii="Arial" w:hAnsi="Arial" w:cs="Arial"/>
        </w:rPr>
        <w:t xml:space="preserve"> culture through different approaches.</w:t>
      </w:r>
    </w:p>
    <w:p w14:paraId="40A2ADC9" w14:textId="77777777" w:rsidR="00C04508" w:rsidRPr="00DF5917" w:rsidRDefault="00C04508" w:rsidP="00C04508">
      <w:pPr>
        <w:spacing w:after="0" w:line="360" w:lineRule="auto"/>
        <w:ind w:firstLine="720"/>
        <w:jc w:val="both"/>
        <w:rPr>
          <w:rFonts w:ascii="Arial" w:hAnsi="Arial" w:cs="Arial"/>
          <w:b/>
          <w:i/>
          <w:kern w:val="2"/>
          <w14:ligatures w14:val="standardContextual"/>
        </w:rPr>
      </w:pPr>
      <w:r w:rsidRPr="00DF5917">
        <w:rPr>
          <w:rFonts w:ascii="Arial" w:hAnsi="Arial" w:cs="Arial"/>
          <w:b/>
          <w:i/>
          <w:kern w:val="2"/>
          <w14:ligatures w14:val="standardContextual"/>
        </w:rPr>
        <w:t xml:space="preserve">4. Leadership Styles and Approaches to Developing </w:t>
      </w:r>
      <w:proofErr w:type="spellStart"/>
      <w:r w:rsidRPr="00DF5917">
        <w:rPr>
          <w:rFonts w:ascii="Arial" w:hAnsi="Arial" w:cs="Arial"/>
          <w:b/>
          <w:i/>
          <w:kern w:val="2"/>
          <w14:ligatures w14:val="standardContextual"/>
        </w:rPr>
        <w:t>Organisational</w:t>
      </w:r>
      <w:proofErr w:type="spellEnd"/>
      <w:r w:rsidRPr="00DF5917">
        <w:rPr>
          <w:rFonts w:ascii="Arial" w:hAnsi="Arial" w:cs="Arial"/>
          <w:b/>
          <w:i/>
          <w:kern w:val="2"/>
          <w14:ligatures w14:val="standardContextual"/>
        </w:rPr>
        <w:t xml:space="preserve"> Culture</w:t>
      </w:r>
    </w:p>
    <w:p w14:paraId="3BF1DD8C" w14:textId="77777777" w:rsidR="00C04508" w:rsidRPr="00C04508" w:rsidRDefault="00C04508" w:rsidP="00C04508">
      <w:pPr>
        <w:spacing w:after="0" w:line="360" w:lineRule="auto"/>
        <w:ind w:firstLine="720"/>
        <w:jc w:val="both"/>
        <w:rPr>
          <w:rFonts w:ascii="Arial" w:hAnsi="Arial" w:cs="Arial"/>
        </w:rPr>
      </w:pPr>
      <w:r w:rsidRPr="00C04508">
        <w:rPr>
          <w:rFonts w:ascii="Arial" w:hAnsi="Arial" w:cs="Arial"/>
        </w:rPr>
        <w:t xml:space="preserve">Leaders play a primary role in shaping </w:t>
      </w:r>
      <w:proofErr w:type="spellStart"/>
      <w:r w:rsidRPr="00C04508">
        <w:rPr>
          <w:rFonts w:ascii="Arial" w:hAnsi="Arial" w:cs="Arial"/>
        </w:rPr>
        <w:t>organisational</w:t>
      </w:r>
      <w:proofErr w:type="spellEnd"/>
      <w:r w:rsidRPr="00C04508">
        <w:rPr>
          <w:rFonts w:ascii="Arial" w:hAnsi="Arial" w:cs="Arial"/>
        </w:rPr>
        <w:t xml:space="preserve"> culture (Schein, 2010). They imprint elements of culture such as values, assumptions, and </w:t>
      </w:r>
      <w:proofErr w:type="spellStart"/>
      <w:r w:rsidRPr="00C04508">
        <w:rPr>
          <w:rFonts w:ascii="Arial" w:hAnsi="Arial" w:cs="Arial"/>
        </w:rPr>
        <w:t>behaviours</w:t>
      </w:r>
      <w:proofErr w:type="spellEnd"/>
      <w:r w:rsidRPr="00C04508">
        <w:rPr>
          <w:rFonts w:ascii="Arial" w:hAnsi="Arial" w:cs="Arial"/>
        </w:rPr>
        <w:t xml:space="preserve"> in a number of ways. Firstly, what leaders pay attention to communicates what is important in an </w:t>
      </w:r>
      <w:proofErr w:type="spellStart"/>
      <w:r w:rsidRPr="00C04508">
        <w:rPr>
          <w:rFonts w:ascii="Arial" w:hAnsi="Arial" w:cs="Arial"/>
        </w:rPr>
        <w:t>organisation</w:t>
      </w:r>
      <w:proofErr w:type="spellEnd"/>
      <w:r w:rsidRPr="00C04508">
        <w:rPr>
          <w:rFonts w:ascii="Arial" w:hAnsi="Arial" w:cs="Arial"/>
        </w:rPr>
        <w:t>. Secondly, leaders' reactions to critical events create norms and expectations. Thirdly, deliberate role modelling, coaching, and teaching by leaders ingrains cultural elements. Leaders' approaches to developing culture depend partly on their leadership style.</w:t>
      </w:r>
    </w:p>
    <w:p w14:paraId="48CD226B" w14:textId="77777777" w:rsidR="00C04508" w:rsidRPr="00C04508" w:rsidRDefault="00C04508" w:rsidP="00C04508">
      <w:pPr>
        <w:spacing w:after="0" w:line="360" w:lineRule="auto"/>
        <w:ind w:firstLine="720"/>
        <w:jc w:val="both"/>
        <w:rPr>
          <w:rFonts w:ascii="Arial" w:hAnsi="Arial" w:cs="Arial"/>
        </w:rPr>
      </w:pPr>
      <w:r w:rsidRPr="00C04508">
        <w:rPr>
          <w:rFonts w:ascii="Arial" w:hAnsi="Arial" w:cs="Arial"/>
        </w:rPr>
        <w:t xml:space="preserve">Autocratic leaders </w:t>
      </w:r>
      <w:proofErr w:type="spellStart"/>
      <w:r w:rsidRPr="00C04508">
        <w:rPr>
          <w:rFonts w:ascii="Arial" w:hAnsi="Arial" w:cs="Arial"/>
        </w:rPr>
        <w:t>centralise</w:t>
      </w:r>
      <w:proofErr w:type="spellEnd"/>
      <w:r w:rsidRPr="00C04508">
        <w:rPr>
          <w:rFonts w:ascii="Arial" w:hAnsi="Arial" w:cs="Arial"/>
        </w:rPr>
        <w:t xml:space="preserve"> authority and dictate work methods. They can quickly embed a culture of obedience but may discourage initiative (</w:t>
      </w:r>
      <w:proofErr w:type="spellStart"/>
      <w:r w:rsidRPr="00C04508">
        <w:rPr>
          <w:rFonts w:ascii="Arial" w:hAnsi="Arial" w:cs="Arial"/>
        </w:rPr>
        <w:t>Newstrom</w:t>
      </w:r>
      <w:proofErr w:type="spellEnd"/>
      <w:r w:rsidRPr="00C04508">
        <w:rPr>
          <w:rFonts w:ascii="Arial" w:hAnsi="Arial" w:cs="Arial"/>
        </w:rPr>
        <w:t xml:space="preserve"> &amp; Davis, 1997). Democratic leaders involve staff in decision-making, promoting a culture of participation. Laissez-faire leaders provide minimal guidance, which can foster proactivity but also a lack of cohesion (</w:t>
      </w:r>
      <w:proofErr w:type="spellStart"/>
      <w:r w:rsidRPr="00C04508">
        <w:rPr>
          <w:rFonts w:ascii="Arial" w:hAnsi="Arial" w:cs="Arial"/>
        </w:rPr>
        <w:t>Eagly</w:t>
      </w:r>
      <w:proofErr w:type="spellEnd"/>
      <w:r w:rsidRPr="00C04508">
        <w:rPr>
          <w:rFonts w:ascii="Arial" w:hAnsi="Arial" w:cs="Arial"/>
        </w:rPr>
        <w:t xml:space="preserve"> et al., 2003). Each style sends cues about acceptable </w:t>
      </w:r>
      <w:proofErr w:type="spellStart"/>
      <w:r w:rsidRPr="00C04508">
        <w:rPr>
          <w:rFonts w:ascii="Arial" w:hAnsi="Arial" w:cs="Arial"/>
        </w:rPr>
        <w:t>behaviours</w:t>
      </w:r>
      <w:proofErr w:type="spellEnd"/>
      <w:r w:rsidRPr="00C04508">
        <w:rPr>
          <w:rFonts w:ascii="Arial" w:hAnsi="Arial" w:cs="Arial"/>
        </w:rPr>
        <w:t>.</w:t>
      </w:r>
    </w:p>
    <w:p w14:paraId="00AE458E" w14:textId="77777777" w:rsidR="00C04508" w:rsidRPr="00C04508" w:rsidRDefault="00C04508" w:rsidP="00C04508">
      <w:pPr>
        <w:spacing w:after="0" w:line="360" w:lineRule="auto"/>
        <w:ind w:firstLine="720"/>
        <w:jc w:val="both"/>
        <w:rPr>
          <w:rFonts w:ascii="Arial" w:hAnsi="Arial" w:cs="Arial"/>
        </w:rPr>
      </w:pPr>
      <w:r w:rsidRPr="00C04508">
        <w:rPr>
          <w:rFonts w:ascii="Arial" w:hAnsi="Arial" w:cs="Arial"/>
        </w:rPr>
        <w:lastRenderedPageBreak/>
        <w:t xml:space="preserve">Charismatic leaders inspire devotion through their passion, confidence, and high expectations. They model values like drive, risk-taking, and ethical </w:t>
      </w:r>
      <w:proofErr w:type="spellStart"/>
      <w:r w:rsidRPr="00C04508">
        <w:rPr>
          <w:rFonts w:ascii="Arial" w:hAnsi="Arial" w:cs="Arial"/>
        </w:rPr>
        <w:t>behaviour</w:t>
      </w:r>
      <w:proofErr w:type="spellEnd"/>
      <w:r w:rsidRPr="00C04508">
        <w:rPr>
          <w:rFonts w:ascii="Arial" w:hAnsi="Arial" w:cs="Arial"/>
        </w:rPr>
        <w:t xml:space="preserve"> that get infused into the culture. Transformational leaders also inspire followers around an appealing vision while providing personal support. This fosters a culture of engagement, energy, and shared purpose (Bass &amp; Avolio, 1994). Participative leaders consult with employees and solicit their suggestions. This creates an open, collaborative culture where people feel valued.</w:t>
      </w:r>
    </w:p>
    <w:p w14:paraId="38AF1488" w14:textId="77777777" w:rsidR="00C04508" w:rsidRPr="00C04508" w:rsidRDefault="00C04508" w:rsidP="00C04508">
      <w:pPr>
        <w:spacing w:after="0" w:line="360" w:lineRule="auto"/>
        <w:ind w:firstLine="720"/>
        <w:jc w:val="both"/>
        <w:rPr>
          <w:rFonts w:ascii="Arial" w:hAnsi="Arial" w:cs="Arial"/>
        </w:rPr>
      </w:pPr>
      <w:r w:rsidRPr="00C04508">
        <w:rPr>
          <w:rFonts w:ascii="Arial" w:hAnsi="Arial" w:cs="Arial"/>
        </w:rPr>
        <w:t xml:space="preserve">Leaders can actively shape culture through rites, rituals, stories, and language. Rites like awards ceremonies reinforce desired values (Anand, 2005). Rituals like monthly updates celebrate shared experiences. Stories of past successes exemplify cherished </w:t>
      </w:r>
      <w:proofErr w:type="spellStart"/>
      <w:r w:rsidRPr="00C04508">
        <w:rPr>
          <w:rFonts w:ascii="Arial" w:hAnsi="Arial" w:cs="Arial"/>
        </w:rPr>
        <w:t>behaviours</w:t>
      </w:r>
      <w:proofErr w:type="spellEnd"/>
      <w:r w:rsidRPr="00C04508">
        <w:rPr>
          <w:rFonts w:ascii="Arial" w:hAnsi="Arial" w:cs="Arial"/>
        </w:rPr>
        <w:t>. Metaphors and slogans spread guiding assumptions. Systematically transmitting cultural elements like norms, values, and beliefs is how leaders embed a coherent culture.</w:t>
      </w:r>
    </w:p>
    <w:p w14:paraId="2FB364DF" w14:textId="77777777" w:rsidR="00C04508" w:rsidRPr="00C04508" w:rsidRDefault="00C04508" w:rsidP="00C04508">
      <w:pPr>
        <w:spacing w:after="0" w:line="360" w:lineRule="auto"/>
        <w:ind w:firstLine="720"/>
        <w:jc w:val="both"/>
        <w:rPr>
          <w:rFonts w:ascii="Arial" w:hAnsi="Arial" w:cs="Arial"/>
        </w:rPr>
      </w:pPr>
      <w:r w:rsidRPr="00C04508">
        <w:rPr>
          <w:rFonts w:ascii="Arial" w:hAnsi="Arial" w:cs="Arial"/>
        </w:rPr>
        <w:t xml:space="preserve">Overall, leadership styles and actions directly impact </w:t>
      </w:r>
      <w:proofErr w:type="spellStart"/>
      <w:r w:rsidRPr="00C04508">
        <w:rPr>
          <w:rFonts w:ascii="Arial" w:hAnsi="Arial" w:cs="Arial"/>
        </w:rPr>
        <w:t>organisational</w:t>
      </w:r>
      <w:proofErr w:type="spellEnd"/>
      <w:r w:rsidRPr="00C04508">
        <w:rPr>
          <w:rFonts w:ascii="Arial" w:hAnsi="Arial" w:cs="Arial"/>
        </w:rPr>
        <w:t xml:space="preserve"> culture. Autocratic leaders may create an authoritarian culture, while participative leaders facilitate an empowering, inclusive culture. Charismatic, transformational leadership engenders a culture committed to shared vision and values. Whether deliberate or inadvertent, leaders profoundly influence cultural development.</w:t>
      </w:r>
    </w:p>
    <w:p w14:paraId="10319E8C" w14:textId="77777777" w:rsidR="00C04508" w:rsidRPr="00DF5917" w:rsidRDefault="00C04508" w:rsidP="00C04508">
      <w:pPr>
        <w:spacing w:after="0" w:line="360" w:lineRule="auto"/>
        <w:ind w:firstLine="720"/>
        <w:jc w:val="both"/>
        <w:rPr>
          <w:rFonts w:ascii="Arial" w:hAnsi="Arial" w:cs="Arial"/>
          <w:b/>
          <w:i/>
          <w:kern w:val="2"/>
          <w14:ligatures w14:val="standardContextual"/>
        </w:rPr>
      </w:pPr>
      <w:r w:rsidRPr="00DF5917">
        <w:rPr>
          <w:rFonts w:ascii="Arial" w:hAnsi="Arial" w:cs="Arial"/>
          <w:b/>
          <w:i/>
          <w:kern w:val="2"/>
          <w14:ligatures w14:val="standardContextual"/>
        </w:rPr>
        <w:t xml:space="preserve">5. Management Styles and Approaches to Developing </w:t>
      </w:r>
      <w:proofErr w:type="spellStart"/>
      <w:r w:rsidRPr="00DF5917">
        <w:rPr>
          <w:rFonts w:ascii="Arial" w:hAnsi="Arial" w:cs="Arial"/>
          <w:b/>
          <w:i/>
          <w:kern w:val="2"/>
          <w14:ligatures w14:val="standardContextual"/>
        </w:rPr>
        <w:t>Organisational</w:t>
      </w:r>
      <w:proofErr w:type="spellEnd"/>
      <w:r w:rsidRPr="00DF5917">
        <w:rPr>
          <w:rFonts w:ascii="Arial" w:hAnsi="Arial" w:cs="Arial"/>
          <w:b/>
          <w:i/>
          <w:kern w:val="2"/>
          <w14:ligatures w14:val="standardContextual"/>
        </w:rPr>
        <w:t xml:space="preserve"> Culture</w:t>
      </w:r>
    </w:p>
    <w:p w14:paraId="5A9C2B09" w14:textId="77777777" w:rsidR="00C04508" w:rsidRPr="00C04508" w:rsidRDefault="00C04508" w:rsidP="00C04508">
      <w:pPr>
        <w:spacing w:after="0" w:line="360" w:lineRule="auto"/>
        <w:ind w:firstLine="720"/>
        <w:jc w:val="both"/>
        <w:rPr>
          <w:rFonts w:ascii="Arial" w:hAnsi="Arial" w:cs="Arial"/>
        </w:rPr>
      </w:pPr>
      <w:r w:rsidRPr="00C04508">
        <w:rPr>
          <w:rFonts w:ascii="Arial" w:hAnsi="Arial" w:cs="Arial"/>
        </w:rPr>
        <w:t xml:space="preserve">While less visible than leadership, management also importantly shapes </w:t>
      </w:r>
      <w:proofErr w:type="spellStart"/>
      <w:r w:rsidRPr="00C04508">
        <w:rPr>
          <w:rFonts w:ascii="Arial" w:hAnsi="Arial" w:cs="Arial"/>
        </w:rPr>
        <w:t>organisational</w:t>
      </w:r>
      <w:proofErr w:type="spellEnd"/>
      <w:r w:rsidRPr="00C04508">
        <w:rPr>
          <w:rFonts w:ascii="Arial" w:hAnsi="Arial" w:cs="Arial"/>
        </w:rPr>
        <w:t xml:space="preserve"> culture (Schneider et al., 2013). Firstly, policies and procedures instituted by management create boundaries that channel </w:t>
      </w:r>
      <w:proofErr w:type="spellStart"/>
      <w:r w:rsidRPr="00C04508">
        <w:rPr>
          <w:rFonts w:ascii="Arial" w:hAnsi="Arial" w:cs="Arial"/>
        </w:rPr>
        <w:t>behaviours</w:t>
      </w:r>
      <w:proofErr w:type="spellEnd"/>
      <w:r w:rsidRPr="00C04508">
        <w:rPr>
          <w:rFonts w:ascii="Arial" w:hAnsi="Arial" w:cs="Arial"/>
        </w:rPr>
        <w:t xml:space="preserve"> in certain directions. Performance management and reward systems focus employees on what is valued. Hiring practices determine what types of people become part of the </w:t>
      </w:r>
      <w:proofErr w:type="spellStart"/>
      <w:r w:rsidRPr="00C04508">
        <w:rPr>
          <w:rFonts w:ascii="Arial" w:hAnsi="Arial" w:cs="Arial"/>
        </w:rPr>
        <w:t>organisation</w:t>
      </w:r>
      <w:proofErr w:type="spellEnd"/>
      <w:r w:rsidRPr="00C04508">
        <w:rPr>
          <w:rFonts w:ascii="Arial" w:hAnsi="Arial" w:cs="Arial"/>
        </w:rPr>
        <w:t xml:space="preserve">. Training aligns staff behind corporate values and required skills. </w:t>
      </w:r>
      <w:proofErr w:type="spellStart"/>
      <w:r w:rsidRPr="00C04508">
        <w:rPr>
          <w:rFonts w:ascii="Arial" w:hAnsi="Arial" w:cs="Arial"/>
        </w:rPr>
        <w:t>Standardised</w:t>
      </w:r>
      <w:proofErr w:type="spellEnd"/>
      <w:r w:rsidRPr="00C04508">
        <w:rPr>
          <w:rFonts w:ascii="Arial" w:hAnsi="Arial" w:cs="Arial"/>
        </w:rPr>
        <w:t xml:space="preserve"> processes, quality management systems, and measurements imposed by management all impose cultural discipline.</w:t>
      </w:r>
    </w:p>
    <w:p w14:paraId="342BF1BB" w14:textId="77777777" w:rsidR="00C04508" w:rsidRPr="00C04508" w:rsidRDefault="00C04508" w:rsidP="00C04508">
      <w:pPr>
        <w:spacing w:after="0" w:line="360" w:lineRule="auto"/>
        <w:ind w:firstLine="720"/>
        <w:jc w:val="both"/>
        <w:rPr>
          <w:rFonts w:ascii="Arial" w:hAnsi="Arial" w:cs="Arial"/>
        </w:rPr>
      </w:pPr>
      <w:r w:rsidRPr="00C04508">
        <w:rPr>
          <w:rFonts w:ascii="Arial" w:hAnsi="Arial" w:cs="Arial"/>
        </w:rPr>
        <w:t xml:space="preserve">Secondly, management controls resources, thereby directing focus. Allocating funds and staff to certain functions indicates their priority, while cutting resources discourages associated </w:t>
      </w:r>
      <w:proofErr w:type="spellStart"/>
      <w:r w:rsidRPr="00C04508">
        <w:rPr>
          <w:rFonts w:ascii="Arial" w:hAnsi="Arial" w:cs="Arial"/>
        </w:rPr>
        <w:t>behaviours</w:t>
      </w:r>
      <w:proofErr w:type="spellEnd"/>
      <w:r w:rsidRPr="00C04508">
        <w:rPr>
          <w:rFonts w:ascii="Arial" w:hAnsi="Arial" w:cs="Arial"/>
        </w:rPr>
        <w:t xml:space="preserve">. Management determines departments, teams, physical layouts, and reporting structures, all of which influence interactions. Internal promotions likewise communicate what types of employees are </w:t>
      </w:r>
      <w:proofErr w:type="spellStart"/>
      <w:r w:rsidRPr="00C04508">
        <w:rPr>
          <w:rFonts w:ascii="Arial" w:hAnsi="Arial" w:cs="Arial"/>
        </w:rPr>
        <w:t>favoured</w:t>
      </w:r>
      <w:proofErr w:type="spellEnd"/>
      <w:r w:rsidRPr="00C04508">
        <w:rPr>
          <w:rFonts w:ascii="Arial" w:hAnsi="Arial" w:cs="Arial"/>
        </w:rPr>
        <w:t>.</w:t>
      </w:r>
    </w:p>
    <w:p w14:paraId="14E55745" w14:textId="77777777" w:rsidR="00C04508" w:rsidRPr="00C04508" w:rsidRDefault="00C04508" w:rsidP="00C04508">
      <w:pPr>
        <w:spacing w:after="0" w:line="360" w:lineRule="auto"/>
        <w:ind w:firstLine="720"/>
        <w:jc w:val="both"/>
        <w:rPr>
          <w:rFonts w:ascii="Arial" w:hAnsi="Arial" w:cs="Arial"/>
        </w:rPr>
      </w:pPr>
      <w:r w:rsidRPr="00C04508">
        <w:rPr>
          <w:rFonts w:ascii="Arial" w:hAnsi="Arial" w:cs="Arial"/>
        </w:rPr>
        <w:t xml:space="preserve">Lastly, management actively manages culture through alignment, transmission, and modification initiatives (Schneider et al., 2013). Creating mission and value statements codifies expected </w:t>
      </w:r>
      <w:proofErr w:type="spellStart"/>
      <w:r w:rsidRPr="00C04508">
        <w:rPr>
          <w:rFonts w:ascii="Arial" w:hAnsi="Arial" w:cs="Arial"/>
        </w:rPr>
        <w:t>behaviours</w:t>
      </w:r>
      <w:proofErr w:type="spellEnd"/>
      <w:r w:rsidRPr="00C04508">
        <w:rPr>
          <w:rFonts w:ascii="Arial" w:hAnsi="Arial" w:cs="Arial"/>
        </w:rPr>
        <w:t xml:space="preserve">. Rites like orientations embed cultural knowledge. Training disseminates norms. Rewards reinforce desired practices, while sanctions discourage undesired ones. Surveys </w:t>
      </w:r>
      <w:r w:rsidRPr="00C04508">
        <w:rPr>
          <w:rFonts w:ascii="Arial" w:hAnsi="Arial" w:cs="Arial"/>
        </w:rPr>
        <w:lastRenderedPageBreak/>
        <w:t xml:space="preserve">assess alignment between actual and desired culture. Misalignments are addressed through recruitment, training, incentives, and </w:t>
      </w:r>
      <w:proofErr w:type="spellStart"/>
      <w:r w:rsidRPr="00C04508">
        <w:rPr>
          <w:rFonts w:ascii="Arial" w:hAnsi="Arial" w:cs="Arial"/>
        </w:rPr>
        <w:t>signalling</w:t>
      </w:r>
      <w:proofErr w:type="spellEnd"/>
      <w:r w:rsidRPr="00C04508">
        <w:rPr>
          <w:rFonts w:ascii="Arial" w:hAnsi="Arial" w:cs="Arial"/>
        </w:rPr>
        <w:t xml:space="preserve"> by management.</w:t>
      </w:r>
    </w:p>
    <w:p w14:paraId="3D51BEB8" w14:textId="77777777" w:rsidR="00C04508" w:rsidRPr="00C04508" w:rsidRDefault="00C04508" w:rsidP="00C04508">
      <w:pPr>
        <w:spacing w:after="0" w:line="360" w:lineRule="auto"/>
        <w:ind w:firstLine="720"/>
        <w:jc w:val="both"/>
        <w:rPr>
          <w:rFonts w:ascii="Arial" w:hAnsi="Arial" w:cs="Arial"/>
        </w:rPr>
      </w:pPr>
      <w:r w:rsidRPr="00C04508">
        <w:rPr>
          <w:rFonts w:ascii="Arial" w:hAnsi="Arial" w:cs="Arial"/>
        </w:rPr>
        <w:t>The degree to which management shapes culture depends on their style. Authoritarian managers impose a culture of obedience through top-down policies and procedures (</w:t>
      </w:r>
      <w:proofErr w:type="spellStart"/>
      <w:r w:rsidRPr="00C04508">
        <w:rPr>
          <w:rFonts w:ascii="Arial" w:hAnsi="Arial" w:cs="Arial"/>
        </w:rPr>
        <w:t>Newstrom</w:t>
      </w:r>
      <w:proofErr w:type="spellEnd"/>
      <w:r w:rsidRPr="00C04508">
        <w:rPr>
          <w:rFonts w:ascii="Arial" w:hAnsi="Arial" w:cs="Arial"/>
        </w:rPr>
        <w:t xml:space="preserve"> &amp; Davis, 1997). Participative managers allow employees to contribute to decision-making and </w:t>
      </w:r>
      <w:proofErr w:type="spellStart"/>
      <w:r w:rsidRPr="00C04508">
        <w:rPr>
          <w:rFonts w:ascii="Arial" w:hAnsi="Arial" w:cs="Arial"/>
        </w:rPr>
        <w:t>customise</w:t>
      </w:r>
      <w:proofErr w:type="spellEnd"/>
      <w:r w:rsidRPr="00C04508">
        <w:rPr>
          <w:rFonts w:ascii="Arial" w:hAnsi="Arial" w:cs="Arial"/>
        </w:rPr>
        <w:t xml:space="preserve"> their work methods, promoting a culture of empowerment. Laissez-faire managers provide little guidance or coordination, permitting varied sub-cultures to form organically. While management styles influence cultural development, culture also constrains which management styles are acceptable.</w:t>
      </w:r>
    </w:p>
    <w:p w14:paraId="38472146" w14:textId="77777777" w:rsidR="00C04508" w:rsidRPr="00C04508" w:rsidRDefault="00C04508" w:rsidP="00C04508">
      <w:pPr>
        <w:spacing w:after="0" w:line="360" w:lineRule="auto"/>
        <w:ind w:firstLine="720"/>
        <w:jc w:val="both"/>
        <w:rPr>
          <w:rFonts w:ascii="Arial" w:hAnsi="Arial" w:cs="Arial"/>
        </w:rPr>
      </w:pPr>
      <w:r w:rsidRPr="00C04508">
        <w:rPr>
          <w:rFonts w:ascii="Arial" w:hAnsi="Arial" w:cs="Arial"/>
        </w:rPr>
        <w:t xml:space="preserve">Overall, management policies, resource allocation, practices, rituals, and style all orient </w:t>
      </w:r>
      <w:proofErr w:type="spellStart"/>
      <w:r w:rsidRPr="00C04508">
        <w:rPr>
          <w:rFonts w:ascii="Arial" w:hAnsi="Arial" w:cs="Arial"/>
        </w:rPr>
        <w:t>organisational</w:t>
      </w:r>
      <w:proofErr w:type="spellEnd"/>
      <w:r w:rsidRPr="00C04508">
        <w:rPr>
          <w:rFonts w:ascii="Arial" w:hAnsi="Arial" w:cs="Arial"/>
        </w:rPr>
        <w:t xml:space="preserve"> culture in certain directions. While less overt than leadership, management profoundly enables and stimulates cultural growth.</w:t>
      </w:r>
    </w:p>
    <w:p w14:paraId="1BD45372" w14:textId="77777777" w:rsidR="00C04508" w:rsidRPr="00DF5917" w:rsidRDefault="00C04508" w:rsidP="00C04508">
      <w:pPr>
        <w:spacing w:after="0" w:line="360" w:lineRule="auto"/>
        <w:ind w:firstLine="720"/>
        <w:jc w:val="both"/>
        <w:rPr>
          <w:rFonts w:ascii="Arial" w:hAnsi="Arial" w:cs="Arial"/>
          <w:b/>
          <w:i/>
          <w:kern w:val="2"/>
          <w14:ligatures w14:val="standardContextual"/>
        </w:rPr>
      </w:pPr>
      <w:r w:rsidRPr="00DF5917">
        <w:rPr>
          <w:rFonts w:ascii="Arial" w:hAnsi="Arial" w:cs="Arial"/>
          <w:b/>
          <w:i/>
          <w:kern w:val="2"/>
          <w14:ligatures w14:val="standardContextual"/>
        </w:rPr>
        <w:t>6. Similarities Between Managers and Leaders</w:t>
      </w:r>
    </w:p>
    <w:p w14:paraId="3B920E29" w14:textId="77777777" w:rsidR="00C04508" w:rsidRPr="00C04508" w:rsidRDefault="00C04508" w:rsidP="00C04508">
      <w:pPr>
        <w:spacing w:after="0" w:line="360" w:lineRule="auto"/>
        <w:ind w:firstLine="720"/>
        <w:jc w:val="both"/>
        <w:rPr>
          <w:rFonts w:ascii="Arial" w:hAnsi="Arial" w:cs="Arial"/>
        </w:rPr>
      </w:pPr>
      <w:r w:rsidRPr="00C04508">
        <w:rPr>
          <w:rFonts w:ascii="Arial" w:hAnsi="Arial" w:cs="Arial"/>
        </w:rPr>
        <w:t xml:space="preserve">While managers and leaders play different roles in </w:t>
      </w:r>
      <w:proofErr w:type="spellStart"/>
      <w:r w:rsidRPr="00C04508">
        <w:rPr>
          <w:rFonts w:ascii="Arial" w:hAnsi="Arial" w:cs="Arial"/>
        </w:rPr>
        <w:t>organisations</w:t>
      </w:r>
      <w:proofErr w:type="spellEnd"/>
      <w:r w:rsidRPr="00C04508">
        <w:rPr>
          <w:rFonts w:ascii="Arial" w:hAnsi="Arial" w:cs="Arial"/>
        </w:rPr>
        <w:t>, similarities exist between what they do and how they influence culture:</w:t>
      </w:r>
    </w:p>
    <w:p w14:paraId="6D361B40" w14:textId="77777777" w:rsidR="00C04508" w:rsidRPr="00C04508" w:rsidRDefault="00C04508" w:rsidP="00C04508">
      <w:pPr>
        <w:pStyle w:val="ListParagraph"/>
        <w:numPr>
          <w:ilvl w:val="0"/>
          <w:numId w:val="3"/>
        </w:numPr>
        <w:spacing w:after="0" w:line="360" w:lineRule="auto"/>
        <w:ind w:left="0" w:firstLine="720"/>
        <w:jc w:val="both"/>
        <w:rPr>
          <w:rFonts w:ascii="Arial" w:hAnsi="Arial" w:cs="Arial"/>
        </w:rPr>
      </w:pPr>
      <w:r w:rsidRPr="00C04508">
        <w:rPr>
          <w:rFonts w:ascii="Arial" w:hAnsi="Arial" w:cs="Arial"/>
        </w:rPr>
        <w:t xml:space="preserve">Both managers and leaders motivate and inspire employees, though through different means. Managers </w:t>
      </w:r>
      <w:proofErr w:type="spellStart"/>
      <w:r w:rsidRPr="00C04508">
        <w:rPr>
          <w:rFonts w:ascii="Arial" w:hAnsi="Arial" w:cs="Arial"/>
        </w:rPr>
        <w:t>incentivise</w:t>
      </w:r>
      <w:proofErr w:type="spellEnd"/>
      <w:r w:rsidRPr="00C04508">
        <w:rPr>
          <w:rFonts w:ascii="Arial" w:hAnsi="Arial" w:cs="Arial"/>
        </w:rPr>
        <w:t xml:space="preserve"> through compensation, rewards, and discipline. Leaders motivate by communicating vision and modelling values. Both build commitment to </w:t>
      </w:r>
      <w:proofErr w:type="spellStart"/>
      <w:r w:rsidRPr="00C04508">
        <w:rPr>
          <w:rFonts w:ascii="Arial" w:hAnsi="Arial" w:cs="Arial"/>
        </w:rPr>
        <w:t>organisational</w:t>
      </w:r>
      <w:proofErr w:type="spellEnd"/>
      <w:r w:rsidRPr="00C04508">
        <w:rPr>
          <w:rFonts w:ascii="Arial" w:hAnsi="Arial" w:cs="Arial"/>
        </w:rPr>
        <w:t xml:space="preserve"> goals.</w:t>
      </w:r>
    </w:p>
    <w:p w14:paraId="4FC056B7" w14:textId="77777777" w:rsidR="00C04508" w:rsidRPr="00C04508" w:rsidRDefault="00C04508" w:rsidP="00C04508">
      <w:pPr>
        <w:pStyle w:val="ListParagraph"/>
        <w:numPr>
          <w:ilvl w:val="0"/>
          <w:numId w:val="3"/>
        </w:numPr>
        <w:spacing w:after="0" w:line="360" w:lineRule="auto"/>
        <w:ind w:left="0" w:firstLine="720"/>
        <w:jc w:val="both"/>
        <w:rPr>
          <w:rFonts w:ascii="Arial" w:hAnsi="Arial" w:cs="Arial"/>
        </w:rPr>
      </w:pPr>
      <w:r w:rsidRPr="00C04508">
        <w:rPr>
          <w:rFonts w:ascii="Arial" w:hAnsi="Arial" w:cs="Arial"/>
        </w:rPr>
        <w:t xml:space="preserve">Managers and leaders both influence culture through role modelling acceptable attitudes and </w:t>
      </w:r>
      <w:proofErr w:type="spellStart"/>
      <w:r w:rsidRPr="00C04508">
        <w:rPr>
          <w:rFonts w:ascii="Arial" w:hAnsi="Arial" w:cs="Arial"/>
        </w:rPr>
        <w:t>behaviours</w:t>
      </w:r>
      <w:proofErr w:type="spellEnd"/>
      <w:r w:rsidRPr="00C04508">
        <w:rPr>
          <w:rFonts w:ascii="Arial" w:hAnsi="Arial" w:cs="Arial"/>
        </w:rPr>
        <w:t>. The actions, values, and ethics demonstrated by managers and leaders signal expected norms. Both teach cultural knowledge through formal training and informal mentoring.</w:t>
      </w:r>
    </w:p>
    <w:p w14:paraId="20CB9D0C" w14:textId="77777777" w:rsidR="00C04508" w:rsidRPr="00C04508" w:rsidRDefault="00C04508" w:rsidP="00C04508">
      <w:pPr>
        <w:pStyle w:val="ListParagraph"/>
        <w:numPr>
          <w:ilvl w:val="0"/>
          <w:numId w:val="3"/>
        </w:numPr>
        <w:spacing w:after="0" w:line="360" w:lineRule="auto"/>
        <w:ind w:left="0" w:firstLine="720"/>
        <w:jc w:val="both"/>
        <w:rPr>
          <w:rFonts w:ascii="Arial" w:hAnsi="Arial" w:cs="Arial"/>
        </w:rPr>
      </w:pPr>
      <w:r w:rsidRPr="00C04508">
        <w:rPr>
          <w:rFonts w:ascii="Arial" w:hAnsi="Arial" w:cs="Arial"/>
        </w:rPr>
        <w:t>Either managers or leaders can champion initiatives to consciously strengthen or transition culture through alignment efforts. While leadership commitment facilitates major cultural transformation, management policies enable incremental shifts.</w:t>
      </w:r>
    </w:p>
    <w:p w14:paraId="3E54A4C9" w14:textId="77777777" w:rsidR="00C04508" w:rsidRPr="00C04508" w:rsidRDefault="00C04508" w:rsidP="00C04508">
      <w:pPr>
        <w:pStyle w:val="ListParagraph"/>
        <w:numPr>
          <w:ilvl w:val="0"/>
          <w:numId w:val="3"/>
        </w:numPr>
        <w:spacing w:after="0" w:line="360" w:lineRule="auto"/>
        <w:ind w:left="0" w:firstLine="720"/>
        <w:jc w:val="both"/>
        <w:rPr>
          <w:rFonts w:ascii="Arial" w:hAnsi="Arial" w:cs="Arial"/>
        </w:rPr>
      </w:pPr>
      <w:r w:rsidRPr="00C04508">
        <w:rPr>
          <w:rFonts w:ascii="Arial" w:hAnsi="Arial" w:cs="Arial"/>
        </w:rPr>
        <w:t>Communication is vital for both managers and leaders to impart vision, values, and corporate culture. Clear, consistent communication from managers and leaders conveys priorities. Meetings, presentations, emails, slogans, stories, and corporate media shape shared assumptions.</w:t>
      </w:r>
    </w:p>
    <w:p w14:paraId="50427B2D" w14:textId="77777777" w:rsidR="00C04508" w:rsidRPr="00C04508" w:rsidRDefault="00C04508" w:rsidP="00C04508">
      <w:pPr>
        <w:pStyle w:val="ListParagraph"/>
        <w:numPr>
          <w:ilvl w:val="0"/>
          <w:numId w:val="3"/>
        </w:numPr>
        <w:spacing w:after="0" w:line="360" w:lineRule="auto"/>
        <w:ind w:left="0" w:firstLine="720"/>
        <w:jc w:val="both"/>
        <w:rPr>
          <w:rFonts w:ascii="Arial" w:hAnsi="Arial" w:cs="Arial"/>
        </w:rPr>
      </w:pPr>
      <w:r w:rsidRPr="00C04508">
        <w:rPr>
          <w:rFonts w:ascii="Arial" w:hAnsi="Arial" w:cs="Arial"/>
        </w:rPr>
        <w:t xml:space="preserve">Hiring and promotion practices are gateways for managers and leaders to inject talent that fits the culture. Onboarding and orientation </w:t>
      </w:r>
      <w:proofErr w:type="spellStart"/>
      <w:r w:rsidRPr="00C04508">
        <w:rPr>
          <w:rFonts w:ascii="Arial" w:hAnsi="Arial" w:cs="Arial"/>
        </w:rPr>
        <w:t>programmes</w:t>
      </w:r>
      <w:proofErr w:type="spellEnd"/>
      <w:r w:rsidRPr="00C04508">
        <w:rPr>
          <w:rFonts w:ascii="Arial" w:hAnsi="Arial" w:cs="Arial"/>
        </w:rPr>
        <w:t xml:space="preserve"> </w:t>
      </w:r>
      <w:proofErr w:type="spellStart"/>
      <w:r w:rsidRPr="00C04508">
        <w:rPr>
          <w:rFonts w:ascii="Arial" w:hAnsi="Arial" w:cs="Arial"/>
        </w:rPr>
        <w:t>socialise</w:t>
      </w:r>
      <w:proofErr w:type="spellEnd"/>
      <w:r w:rsidRPr="00C04508">
        <w:rPr>
          <w:rFonts w:ascii="Arial" w:hAnsi="Arial" w:cs="Arial"/>
        </w:rPr>
        <w:t xml:space="preserve"> employees into cultural norms. Performance appraisals assess cultural alignment. Both managers and leaders shape membership and cultural coherence.</w:t>
      </w:r>
    </w:p>
    <w:p w14:paraId="217C441E" w14:textId="77777777" w:rsidR="00C04508" w:rsidRPr="00C04508" w:rsidRDefault="00C04508" w:rsidP="00C04508">
      <w:pPr>
        <w:spacing w:after="0" w:line="360" w:lineRule="auto"/>
        <w:ind w:firstLine="720"/>
        <w:jc w:val="both"/>
        <w:rPr>
          <w:rFonts w:ascii="Arial" w:hAnsi="Arial" w:cs="Arial"/>
        </w:rPr>
      </w:pPr>
      <w:r w:rsidRPr="00C04508">
        <w:rPr>
          <w:rFonts w:ascii="Arial" w:hAnsi="Arial" w:cs="Arial"/>
        </w:rPr>
        <w:lastRenderedPageBreak/>
        <w:t>While management and leadership approaches differ, moderate positions allow managers to exercise some leadership, and leaders to adopt a degree of management focus. At lower levels, supervisors exhibit managerial and leadership traits. Senior managers provide high-level vision and strategy along with operational oversight. The roles are thus not mutually exclusive.</w:t>
      </w:r>
    </w:p>
    <w:p w14:paraId="374DF36A" w14:textId="77777777" w:rsidR="00C04508" w:rsidRPr="00C04508" w:rsidRDefault="00C04508" w:rsidP="00C04508">
      <w:pPr>
        <w:spacing w:after="0" w:line="360" w:lineRule="auto"/>
        <w:ind w:firstLine="720"/>
        <w:jc w:val="both"/>
        <w:rPr>
          <w:rFonts w:ascii="Arial" w:hAnsi="Arial" w:cs="Arial"/>
        </w:rPr>
      </w:pPr>
      <w:r w:rsidRPr="00C04508">
        <w:rPr>
          <w:rFonts w:ascii="Arial" w:hAnsi="Arial" w:cs="Arial"/>
        </w:rPr>
        <w:t xml:space="preserve">In summary, while differences exist between managers and leaders, they share similarities in championing culture, communicating, hiring, training, role modelling values, and inspiring employees. Both significantly contribute to developing </w:t>
      </w:r>
      <w:proofErr w:type="spellStart"/>
      <w:r w:rsidRPr="00C04508">
        <w:rPr>
          <w:rFonts w:ascii="Arial" w:hAnsi="Arial" w:cs="Arial"/>
        </w:rPr>
        <w:t>organisational</w:t>
      </w:r>
      <w:proofErr w:type="spellEnd"/>
      <w:r w:rsidRPr="00C04508">
        <w:rPr>
          <w:rFonts w:ascii="Arial" w:hAnsi="Arial" w:cs="Arial"/>
        </w:rPr>
        <w:t xml:space="preserve"> culture.</w:t>
      </w:r>
    </w:p>
    <w:p w14:paraId="447FEC0B" w14:textId="77777777" w:rsidR="00C04508" w:rsidRPr="00DF5917" w:rsidRDefault="00C04508" w:rsidP="00C04508">
      <w:pPr>
        <w:spacing w:after="0" w:line="360" w:lineRule="auto"/>
        <w:ind w:firstLine="720"/>
        <w:jc w:val="both"/>
        <w:rPr>
          <w:rFonts w:ascii="Arial" w:hAnsi="Arial" w:cs="Arial"/>
          <w:b/>
          <w:i/>
          <w:kern w:val="2"/>
          <w14:ligatures w14:val="standardContextual"/>
        </w:rPr>
      </w:pPr>
      <w:r w:rsidRPr="00DF5917">
        <w:rPr>
          <w:rFonts w:ascii="Arial" w:hAnsi="Arial" w:cs="Arial"/>
          <w:b/>
          <w:i/>
          <w:kern w:val="2"/>
          <w14:ligatures w14:val="standardContextual"/>
        </w:rPr>
        <w:t>7. Conclusion</w:t>
      </w:r>
    </w:p>
    <w:p w14:paraId="7A8F4739" w14:textId="77777777" w:rsidR="00C04508" w:rsidRPr="00C04508" w:rsidRDefault="00C04508" w:rsidP="00C04508">
      <w:pPr>
        <w:spacing w:after="0" w:line="360" w:lineRule="auto"/>
        <w:ind w:firstLine="720"/>
        <w:jc w:val="both"/>
        <w:rPr>
          <w:rFonts w:ascii="Arial" w:hAnsi="Arial" w:cs="Arial"/>
        </w:rPr>
      </w:pPr>
      <w:r w:rsidRPr="00C04508">
        <w:rPr>
          <w:rFonts w:ascii="Arial" w:hAnsi="Arial" w:cs="Arial"/>
        </w:rPr>
        <w:t xml:space="preserve">This essay has examined how managers and leaders shape </w:t>
      </w:r>
      <w:proofErr w:type="spellStart"/>
      <w:r w:rsidRPr="00C04508">
        <w:rPr>
          <w:rFonts w:ascii="Arial" w:hAnsi="Arial" w:cs="Arial"/>
        </w:rPr>
        <w:t>organisational</w:t>
      </w:r>
      <w:proofErr w:type="spellEnd"/>
      <w:r w:rsidRPr="00C04508">
        <w:rPr>
          <w:rFonts w:ascii="Arial" w:hAnsi="Arial" w:cs="Arial"/>
        </w:rPr>
        <w:t xml:space="preserve"> culture through different approaches. Managers coordinate resources and enforce stability to enable a culture. Leaders </w:t>
      </w:r>
      <w:proofErr w:type="spellStart"/>
      <w:r w:rsidRPr="00C04508">
        <w:rPr>
          <w:rFonts w:ascii="Arial" w:hAnsi="Arial" w:cs="Arial"/>
        </w:rPr>
        <w:t>energise</w:t>
      </w:r>
      <w:proofErr w:type="spellEnd"/>
      <w:r w:rsidRPr="00C04508">
        <w:rPr>
          <w:rFonts w:ascii="Arial" w:hAnsi="Arial" w:cs="Arial"/>
        </w:rPr>
        <w:t xml:space="preserve"> change and model values to actively </w:t>
      </w:r>
      <w:proofErr w:type="spellStart"/>
      <w:r w:rsidRPr="00C04508">
        <w:rPr>
          <w:rFonts w:ascii="Arial" w:hAnsi="Arial" w:cs="Arial"/>
        </w:rPr>
        <w:t>mould</w:t>
      </w:r>
      <w:proofErr w:type="spellEnd"/>
      <w:r w:rsidRPr="00C04508">
        <w:rPr>
          <w:rFonts w:ascii="Arial" w:hAnsi="Arial" w:cs="Arial"/>
        </w:rPr>
        <w:t xml:space="preserve"> culture. While managers use policies, procedures, and </w:t>
      </w:r>
      <w:proofErr w:type="spellStart"/>
      <w:r w:rsidRPr="00C04508">
        <w:rPr>
          <w:rFonts w:ascii="Arial" w:hAnsi="Arial" w:cs="Arial"/>
        </w:rPr>
        <w:t>organisational</w:t>
      </w:r>
      <w:proofErr w:type="spellEnd"/>
      <w:r w:rsidRPr="00C04508">
        <w:rPr>
          <w:rFonts w:ascii="Arial" w:hAnsi="Arial" w:cs="Arial"/>
        </w:rPr>
        <w:t xml:space="preserve"> design to embed culture, leaders transmit assumptions and expectations more overtly through rhetoric, rituals, stories, and ethics.</w:t>
      </w:r>
    </w:p>
    <w:p w14:paraId="65AC3EC1" w14:textId="77777777" w:rsidR="00C04508" w:rsidRPr="00C04508" w:rsidRDefault="00C04508" w:rsidP="00C04508">
      <w:pPr>
        <w:spacing w:after="0" w:line="360" w:lineRule="auto"/>
        <w:ind w:firstLine="720"/>
        <w:jc w:val="both"/>
        <w:rPr>
          <w:rFonts w:ascii="Arial" w:hAnsi="Arial" w:cs="Arial"/>
        </w:rPr>
      </w:pPr>
      <w:r w:rsidRPr="00C04508">
        <w:rPr>
          <w:rFonts w:ascii="Arial" w:hAnsi="Arial" w:cs="Arial"/>
        </w:rPr>
        <w:t xml:space="preserve">However, similarities also exist. Namely, managers and leaders both communicate priorities, </w:t>
      </w:r>
      <w:proofErr w:type="spellStart"/>
      <w:r w:rsidRPr="00C04508">
        <w:rPr>
          <w:rFonts w:ascii="Arial" w:hAnsi="Arial" w:cs="Arial"/>
        </w:rPr>
        <w:t>incentivise</w:t>
      </w:r>
      <w:proofErr w:type="spellEnd"/>
      <w:r w:rsidRPr="00C04508">
        <w:rPr>
          <w:rFonts w:ascii="Arial" w:hAnsi="Arial" w:cs="Arial"/>
        </w:rPr>
        <w:t xml:space="preserve"> </w:t>
      </w:r>
      <w:proofErr w:type="spellStart"/>
      <w:r w:rsidRPr="00C04508">
        <w:rPr>
          <w:rFonts w:ascii="Arial" w:hAnsi="Arial" w:cs="Arial"/>
        </w:rPr>
        <w:t>behaviours</w:t>
      </w:r>
      <w:proofErr w:type="spellEnd"/>
      <w:r w:rsidRPr="00C04508">
        <w:rPr>
          <w:rFonts w:ascii="Arial" w:hAnsi="Arial" w:cs="Arial"/>
        </w:rPr>
        <w:t xml:space="preserve">, hire employees, role model appropriate attitudes, and motivate teams. </w:t>
      </w:r>
      <w:proofErr w:type="gramStart"/>
      <w:r w:rsidRPr="00C04508">
        <w:rPr>
          <w:rFonts w:ascii="Arial" w:hAnsi="Arial" w:cs="Arial"/>
        </w:rPr>
        <w:t>So</w:t>
      </w:r>
      <w:proofErr w:type="gramEnd"/>
      <w:r w:rsidRPr="00C04508">
        <w:rPr>
          <w:rFonts w:ascii="Arial" w:hAnsi="Arial" w:cs="Arial"/>
        </w:rPr>
        <w:t xml:space="preserve"> while their primary focuses differ, with managers oriented towards order and leaders focused on movement, they can adopt traits of the other at different levels and times. Strong </w:t>
      </w:r>
      <w:proofErr w:type="spellStart"/>
      <w:r w:rsidRPr="00C04508">
        <w:rPr>
          <w:rFonts w:ascii="Arial" w:hAnsi="Arial" w:cs="Arial"/>
        </w:rPr>
        <w:t>organisational</w:t>
      </w:r>
      <w:proofErr w:type="spellEnd"/>
      <w:r w:rsidRPr="00C04508">
        <w:rPr>
          <w:rFonts w:ascii="Arial" w:hAnsi="Arial" w:cs="Arial"/>
        </w:rPr>
        <w:t xml:space="preserve"> culture requires </w:t>
      </w:r>
      <w:proofErr w:type="spellStart"/>
      <w:r w:rsidRPr="00C04508">
        <w:rPr>
          <w:rFonts w:ascii="Arial" w:hAnsi="Arial" w:cs="Arial"/>
        </w:rPr>
        <w:t>stabilising</w:t>
      </w:r>
      <w:proofErr w:type="spellEnd"/>
      <w:r w:rsidRPr="00C04508">
        <w:rPr>
          <w:rFonts w:ascii="Arial" w:hAnsi="Arial" w:cs="Arial"/>
        </w:rPr>
        <w:t xml:space="preserve"> and </w:t>
      </w:r>
      <w:proofErr w:type="spellStart"/>
      <w:r w:rsidRPr="00C04508">
        <w:rPr>
          <w:rFonts w:ascii="Arial" w:hAnsi="Arial" w:cs="Arial"/>
        </w:rPr>
        <w:t>standardising</w:t>
      </w:r>
      <w:proofErr w:type="spellEnd"/>
      <w:r w:rsidRPr="00C04508">
        <w:rPr>
          <w:rFonts w:ascii="Arial" w:hAnsi="Arial" w:cs="Arial"/>
        </w:rPr>
        <w:t xml:space="preserve"> mechanisms from managers along with strategic and aspirational leadership.</w:t>
      </w:r>
    </w:p>
    <w:p w14:paraId="706FF557" w14:textId="77777777" w:rsidR="00C04508" w:rsidRPr="00C04508" w:rsidRDefault="00C04508" w:rsidP="00C04508">
      <w:pPr>
        <w:spacing w:after="0" w:line="360" w:lineRule="auto"/>
        <w:ind w:firstLine="720"/>
        <w:jc w:val="both"/>
        <w:rPr>
          <w:rFonts w:ascii="Arial" w:hAnsi="Arial" w:cs="Arial"/>
        </w:rPr>
      </w:pPr>
      <w:r w:rsidRPr="00C04508">
        <w:rPr>
          <w:rFonts w:ascii="Arial" w:hAnsi="Arial" w:cs="Arial"/>
        </w:rPr>
        <w:t xml:space="preserve">In conclusion, </w:t>
      </w:r>
      <w:proofErr w:type="spellStart"/>
      <w:r w:rsidRPr="00C04508">
        <w:rPr>
          <w:rFonts w:ascii="Arial" w:hAnsi="Arial" w:cs="Arial"/>
        </w:rPr>
        <w:t>organisational</w:t>
      </w:r>
      <w:proofErr w:type="spellEnd"/>
      <w:r w:rsidRPr="00C04508">
        <w:rPr>
          <w:rFonts w:ascii="Arial" w:hAnsi="Arial" w:cs="Arial"/>
        </w:rPr>
        <w:t xml:space="preserve"> culture is profoundly shaped by its leadership and management. Both influence culture, just through different emphases and means. Managers develop culture by coordinating resources and designing structure while leaders actively </w:t>
      </w:r>
      <w:proofErr w:type="spellStart"/>
      <w:r w:rsidRPr="00C04508">
        <w:rPr>
          <w:rFonts w:ascii="Arial" w:hAnsi="Arial" w:cs="Arial"/>
        </w:rPr>
        <w:t>mould</w:t>
      </w:r>
      <w:proofErr w:type="spellEnd"/>
      <w:r w:rsidRPr="00C04508">
        <w:rPr>
          <w:rFonts w:ascii="Arial" w:hAnsi="Arial" w:cs="Arial"/>
        </w:rPr>
        <w:t xml:space="preserve"> culture by articulating vision and modelling values. </w:t>
      </w:r>
      <w:proofErr w:type="spellStart"/>
      <w:r w:rsidRPr="00C04508">
        <w:rPr>
          <w:rFonts w:ascii="Arial" w:hAnsi="Arial" w:cs="Arial"/>
        </w:rPr>
        <w:t>Organisations</w:t>
      </w:r>
      <w:proofErr w:type="spellEnd"/>
      <w:r w:rsidRPr="00C04508">
        <w:rPr>
          <w:rFonts w:ascii="Arial" w:hAnsi="Arial" w:cs="Arial"/>
        </w:rPr>
        <w:t xml:space="preserve"> need capable leadership and management acting in concert to foster a cohesive, high-performing </w:t>
      </w:r>
      <w:proofErr w:type="spellStart"/>
      <w:r w:rsidRPr="00C04508">
        <w:rPr>
          <w:rFonts w:ascii="Arial" w:hAnsi="Arial" w:cs="Arial"/>
        </w:rPr>
        <w:t>organisational</w:t>
      </w:r>
      <w:proofErr w:type="spellEnd"/>
      <w:r w:rsidRPr="00C04508">
        <w:rPr>
          <w:rFonts w:ascii="Arial" w:hAnsi="Arial" w:cs="Arial"/>
        </w:rPr>
        <w:t xml:space="preserve"> culture. Both roles make vital, and distinct, contributions to developing </w:t>
      </w:r>
      <w:proofErr w:type="spellStart"/>
      <w:r w:rsidRPr="00C04508">
        <w:rPr>
          <w:rFonts w:ascii="Arial" w:hAnsi="Arial" w:cs="Arial"/>
        </w:rPr>
        <w:t>organisational</w:t>
      </w:r>
      <w:proofErr w:type="spellEnd"/>
      <w:r w:rsidRPr="00C04508">
        <w:rPr>
          <w:rFonts w:ascii="Arial" w:hAnsi="Arial" w:cs="Arial"/>
        </w:rPr>
        <w:t xml:space="preserve"> culture.</w:t>
      </w:r>
    </w:p>
    <w:p w14:paraId="1223F648" w14:textId="77777777" w:rsidR="00C04508" w:rsidRPr="00C04508" w:rsidRDefault="00C04508" w:rsidP="00C04508">
      <w:pPr>
        <w:spacing w:after="0" w:line="360" w:lineRule="auto"/>
        <w:ind w:firstLine="720"/>
        <w:jc w:val="both"/>
        <w:rPr>
          <w:rFonts w:ascii="Arial" w:hAnsi="Arial" w:cs="Arial"/>
        </w:rPr>
      </w:pPr>
    </w:p>
    <w:p w14:paraId="08ABDC63" w14:textId="39085939" w:rsidR="00C04508" w:rsidRDefault="00C04508" w:rsidP="00C04508">
      <w:pPr>
        <w:spacing w:line="480" w:lineRule="auto"/>
        <w:jc w:val="center"/>
        <w:rPr>
          <w:rFonts w:ascii="Times New Roman" w:hAnsi="Times New Roman" w:cs="Times New Roman"/>
          <w:sz w:val="24"/>
          <w:szCs w:val="24"/>
        </w:rPr>
      </w:pPr>
    </w:p>
    <w:p w14:paraId="1053A099" w14:textId="77777777" w:rsidR="00DF5917" w:rsidRDefault="00DF5917" w:rsidP="00C04508">
      <w:pPr>
        <w:spacing w:line="480" w:lineRule="auto"/>
        <w:jc w:val="center"/>
        <w:rPr>
          <w:rFonts w:ascii="Times New Roman" w:hAnsi="Times New Roman" w:cs="Times New Roman"/>
          <w:sz w:val="24"/>
          <w:szCs w:val="24"/>
        </w:rPr>
      </w:pPr>
    </w:p>
    <w:p w14:paraId="4432663B" w14:textId="77777777" w:rsidR="00C04508" w:rsidRDefault="00C04508" w:rsidP="00C04508">
      <w:pPr>
        <w:spacing w:line="480" w:lineRule="auto"/>
        <w:jc w:val="center"/>
        <w:rPr>
          <w:rFonts w:ascii="Times New Roman" w:hAnsi="Times New Roman" w:cs="Times New Roman"/>
          <w:sz w:val="24"/>
          <w:szCs w:val="24"/>
        </w:rPr>
      </w:pPr>
    </w:p>
    <w:p w14:paraId="5C88BBF9" w14:textId="77777777" w:rsidR="00C04508" w:rsidRDefault="00C04508" w:rsidP="00C04508">
      <w:pPr>
        <w:spacing w:line="480" w:lineRule="auto"/>
        <w:jc w:val="center"/>
        <w:rPr>
          <w:rFonts w:ascii="Times New Roman" w:hAnsi="Times New Roman" w:cs="Times New Roman"/>
          <w:sz w:val="24"/>
          <w:szCs w:val="24"/>
        </w:rPr>
      </w:pPr>
    </w:p>
    <w:p w14:paraId="17318DEF" w14:textId="77777777" w:rsidR="005156E3" w:rsidRPr="005156E3" w:rsidRDefault="005156E3" w:rsidP="005156E3">
      <w:pPr>
        <w:pBdr>
          <w:top w:val="single" w:sz="4" w:space="1" w:color="auto"/>
        </w:pBdr>
        <w:spacing w:after="0" w:line="360" w:lineRule="auto"/>
        <w:ind w:firstLine="720"/>
        <w:jc w:val="both"/>
        <w:rPr>
          <w:rFonts w:ascii="Arial" w:hAnsi="Arial" w:cs="Arial"/>
          <w:b/>
          <w:i/>
        </w:rPr>
      </w:pPr>
      <w:r w:rsidRPr="005156E3">
        <w:rPr>
          <w:rFonts w:ascii="Arial" w:hAnsi="Arial" w:cs="Arial"/>
          <w:b/>
          <w:i/>
        </w:rPr>
        <w:lastRenderedPageBreak/>
        <w:t>References</w:t>
      </w:r>
    </w:p>
    <w:p w14:paraId="31C5B299" w14:textId="08617638" w:rsidR="00C04508" w:rsidRDefault="00C04508" w:rsidP="00C04508">
      <w:pPr>
        <w:spacing w:after="0" w:line="360" w:lineRule="auto"/>
        <w:jc w:val="both"/>
        <w:rPr>
          <w:rFonts w:ascii="Arial" w:hAnsi="Arial" w:cs="Arial"/>
        </w:rPr>
      </w:pPr>
    </w:p>
    <w:p w14:paraId="2841CFAD" w14:textId="77777777" w:rsidR="00C04508" w:rsidRPr="00C04508" w:rsidRDefault="00C04508" w:rsidP="00C04508">
      <w:pPr>
        <w:pStyle w:val="ListParagraph"/>
        <w:numPr>
          <w:ilvl w:val="0"/>
          <w:numId w:val="2"/>
        </w:numPr>
        <w:spacing w:after="0" w:line="360" w:lineRule="auto"/>
        <w:ind w:left="0" w:firstLine="720"/>
        <w:jc w:val="both"/>
        <w:rPr>
          <w:rFonts w:ascii="Arial" w:hAnsi="Arial" w:cs="Arial"/>
        </w:rPr>
      </w:pPr>
      <w:r w:rsidRPr="00C04508">
        <w:rPr>
          <w:rFonts w:ascii="Arial" w:hAnsi="Arial" w:cs="Arial"/>
        </w:rPr>
        <w:t>Anand, N., 2005. Blackwell encyclopedic dictionary of organizational behavior. Cambridge, Massachusetts; Oxford: Blackwell.</w:t>
      </w:r>
    </w:p>
    <w:p w14:paraId="7FC8DFAF" w14:textId="77777777" w:rsidR="00C04508" w:rsidRPr="00C04508" w:rsidRDefault="00C04508" w:rsidP="00C04508">
      <w:pPr>
        <w:pStyle w:val="ListParagraph"/>
        <w:numPr>
          <w:ilvl w:val="0"/>
          <w:numId w:val="2"/>
        </w:numPr>
        <w:spacing w:after="0" w:line="360" w:lineRule="auto"/>
        <w:ind w:left="0" w:firstLine="720"/>
        <w:jc w:val="both"/>
        <w:rPr>
          <w:rFonts w:ascii="Arial" w:hAnsi="Arial" w:cs="Arial"/>
        </w:rPr>
      </w:pPr>
      <w:r w:rsidRPr="00C04508">
        <w:rPr>
          <w:rFonts w:ascii="Arial" w:hAnsi="Arial" w:cs="Arial"/>
        </w:rPr>
        <w:t>Bass, B.M. and Avolio, B.J., 1994. Improving organizational effectiveness through transformational leadership. Sage.</w:t>
      </w:r>
    </w:p>
    <w:p w14:paraId="583A337C" w14:textId="77777777" w:rsidR="00C04508" w:rsidRPr="00C04508" w:rsidRDefault="00C04508" w:rsidP="00C04508">
      <w:pPr>
        <w:pStyle w:val="ListParagraph"/>
        <w:numPr>
          <w:ilvl w:val="0"/>
          <w:numId w:val="2"/>
        </w:numPr>
        <w:spacing w:after="0" w:line="360" w:lineRule="auto"/>
        <w:ind w:left="0" w:firstLine="720"/>
        <w:jc w:val="both"/>
        <w:rPr>
          <w:rFonts w:ascii="Arial" w:hAnsi="Arial" w:cs="Arial"/>
        </w:rPr>
      </w:pPr>
      <w:proofErr w:type="spellStart"/>
      <w:r w:rsidRPr="00C04508">
        <w:rPr>
          <w:rFonts w:ascii="Arial" w:hAnsi="Arial" w:cs="Arial"/>
        </w:rPr>
        <w:t>Eagly</w:t>
      </w:r>
      <w:proofErr w:type="spellEnd"/>
      <w:r w:rsidRPr="00C04508">
        <w:rPr>
          <w:rFonts w:ascii="Arial" w:hAnsi="Arial" w:cs="Arial"/>
        </w:rPr>
        <w:t>, A.H., Johannesen-Schmidt, M.C. and van Engen, M.L., 2003. Transformational, transactional, and laissez-faire leadership styles: a meta-analysis comparing women and men. Psychological bulletin, 129(4), p.569.</w:t>
      </w:r>
    </w:p>
    <w:p w14:paraId="4BD60013" w14:textId="77777777" w:rsidR="00C04508" w:rsidRPr="00C04508" w:rsidRDefault="00C04508" w:rsidP="00C04508">
      <w:pPr>
        <w:pStyle w:val="ListParagraph"/>
        <w:numPr>
          <w:ilvl w:val="0"/>
          <w:numId w:val="2"/>
        </w:numPr>
        <w:spacing w:after="0" w:line="360" w:lineRule="auto"/>
        <w:ind w:left="0" w:firstLine="720"/>
        <w:jc w:val="both"/>
        <w:rPr>
          <w:rFonts w:ascii="Arial" w:hAnsi="Arial" w:cs="Arial"/>
        </w:rPr>
      </w:pPr>
      <w:r w:rsidRPr="00C04508">
        <w:rPr>
          <w:rFonts w:ascii="Arial" w:hAnsi="Arial" w:cs="Arial"/>
        </w:rPr>
        <w:t>Jones, G.R. and George, J.M., 2017. Essentials of contemporary management. McGraw-Hill Education.</w:t>
      </w:r>
    </w:p>
    <w:p w14:paraId="6BCDC58C" w14:textId="77777777" w:rsidR="00C04508" w:rsidRPr="00C04508" w:rsidRDefault="00C04508" w:rsidP="00C04508">
      <w:pPr>
        <w:pStyle w:val="ListParagraph"/>
        <w:numPr>
          <w:ilvl w:val="0"/>
          <w:numId w:val="2"/>
        </w:numPr>
        <w:spacing w:after="0" w:line="360" w:lineRule="auto"/>
        <w:ind w:left="0" w:firstLine="720"/>
        <w:jc w:val="both"/>
        <w:rPr>
          <w:rFonts w:ascii="Arial" w:hAnsi="Arial" w:cs="Arial"/>
        </w:rPr>
      </w:pPr>
      <w:r w:rsidRPr="00C04508">
        <w:rPr>
          <w:rFonts w:ascii="Arial" w:hAnsi="Arial" w:cs="Arial"/>
        </w:rPr>
        <w:t>Kotter, J.P., 2001. What leaders really do. Harvard Business Review, 79(11), pp.85-98.</w:t>
      </w:r>
    </w:p>
    <w:p w14:paraId="5020743C" w14:textId="77777777" w:rsidR="00C04508" w:rsidRPr="00C04508" w:rsidRDefault="00C04508" w:rsidP="00C04508">
      <w:pPr>
        <w:pStyle w:val="ListParagraph"/>
        <w:numPr>
          <w:ilvl w:val="0"/>
          <w:numId w:val="2"/>
        </w:numPr>
        <w:spacing w:after="0" w:line="360" w:lineRule="auto"/>
        <w:ind w:left="0" w:firstLine="720"/>
        <w:jc w:val="both"/>
        <w:rPr>
          <w:rFonts w:ascii="Arial" w:hAnsi="Arial" w:cs="Arial"/>
        </w:rPr>
      </w:pPr>
      <w:r w:rsidRPr="00C04508">
        <w:rPr>
          <w:rFonts w:ascii="Arial" w:hAnsi="Arial" w:cs="Arial"/>
        </w:rPr>
        <w:t>Needle, D., 2004. Business in context: An introduction to business and its environment. Cengage Learning EMEA.</w:t>
      </w:r>
    </w:p>
    <w:p w14:paraId="0817FCB0" w14:textId="77777777" w:rsidR="00C04508" w:rsidRPr="00C04508" w:rsidRDefault="00C04508" w:rsidP="00C04508">
      <w:pPr>
        <w:pStyle w:val="ListParagraph"/>
        <w:numPr>
          <w:ilvl w:val="0"/>
          <w:numId w:val="2"/>
        </w:numPr>
        <w:spacing w:after="0" w:line="360" w:lineRule="auto"/>
        <w:ind w:left="0" w:firstLine="720"/>
        <w:jc w:val="both"/>
        <w:rPr>
          <w:rFonts w:ascii="Arial" w:hAnsi="Arial" w:cs="Arial"/>
        </w:rPr>
      </w:pPr>
      <w:proofErr w:type="spellStart"/>
      <w:r w:rsidRPr="00C04508">
        <w:rPr>
          <w:rFonts w:ascii="Arial" w:hAnsi="Arial" w:cs="Arial"/>
        </w:rPr>
        <w:t>Newstrom</w:t>
      </w:r>
      <w:proofErr w:type="spellEnd"/>
      <w:r w:rsidRPr="00C04508">
        <w:rPr>
          <w:rFonts w:ascii="Arial" w:hAnsi="Arial" w:cs="Arial"/>
        </w:rPr>
        <w:t>, J.W. and Davis, K., 1997. Organizational behavior: Human behavior at work. McGraw-Hill Companies.</w:t>
      </w:r>
    </w:p>
    <w:p w14:paraId="1B45AC14" w14:textId="77777777" w:rsidR="00C04508" w:rsidRPr="00C04508" w:rsidRDefault="00C04508" w:rsidP="00C04508">
      <w:pPr>
        <w:pStyle w:val="ListParagraph"/>
        <w:numPr>
          <w:ilvl w:val="0"/>
          <w:numId w:val="2"/>
        </w:numPr>
        <w:spacing w:after="0" w:line="360" w:lineRule="auto"/>
        <w:ind w:left="0" w:firstLine="720"/>
        <w:jc w:val="both"/>
        <w:rPr>
          <w:rFonts w:ascii="Arial" w:hAnsi="Arial" w:cs="Arial"/>
        </w:rPr>
      </w:pPr>
      <w:r w:rsidRPr="00C04508">
        <w:rPr>
          <w:rFonts w:ascii="Arial" w:hAnsi="Arial" w:cs="Arial"/>
        </w:rPr>
        <w:t>Northouse, P.G., 2019. Leadership: Theory and practice. Sage publications.</w:t>
      </w:r>
    </w:p>
    <w:p w14:paraId="5AE74152" w14:textId="77777777" w:rsidR="00C04508" w:rsidRPr="00C04508" w:rsidRDefault="00C04508" w:rsidP="00C04508">
      <w:pPr>
        <w:pStyle w:val="ListParagraph"/>
        <w:numPr>
          <w:ilvl w:val="0"/>
          <w:numId w:val="2"/>
        </w:numPr>
        <w:spacing w:after="0" w:line="360" w:lineRule="auto"/>
        <w:ind w:left="0" w:firstLine="720"/>
        <w:jc w:val="both"/>
        <w:rPr>
          <w:rFonts w:ascii="Arial" w:hAnsi="Arial" w:cs="Arial"/>
        </w:rPr>
      </w:pPr>
      <w:r w:rsidRPr="00C04508">
        <w:rPr>
          <w:rFonts w:ascii="Arial" w:hAnsi="Arial" w:cs="Arial"/>
        </w:rPr>
        <w:t>Schein, E.H., 2010. Organizational culture and leadership. Vol. 2. John Wiley &amp; Sons.</w:t>
      </w:r>
    </w:p>
    <w:p w14:paraId="74C1E09F" w14:textId="77777777" w:rsidR="00C04508" w:rsidRPr="00C04508" w:rsidRDefault="00C04508" w:rsidP="00C04508">
      <w:pPr>
        <w:pStyle w:val="ListParagraph"/>
        <w:numPr>
          <w:ilvl w:val="0"/>
          <w:numId w:val="2"/>
        </w:numPr>
        <w:spacing w:after="0" w:line="360" w:lineRule="auto"/>
        <w:ind w:left="0" w:firstLine="720"/>
        <w:jc w:val="both"/>
        <w:rPr>
          <w:rFonts w:ascii="Arial" w:hAnsi="Arial" w:cs="Arial"/>
        </w:rPr>
      </w:pPr>
      <w:r w:rsidRPr="00C04508">
        <w:rPr>
          <w:rFonts w:ascii="Arial" w:hAnsi="Arial" w:cs="Arial"/>
        </w:rPr>
        <w:t>Schneider, B., Ehrhart, M.G. and Macey, W.H., 2013. Organizational climate and culture. Annual review of psychology, 64, pp.361-388.</w:t>
      </w:r>
    </w:p>
    <w:p w14:paraId="4CD31AF0" w14:textId="77777777" w:rsidR="00C04508" w:rsidRPr="00C04508" w:rsidRDefault="00C04508" w:rsidP="00C04508">
      <w:pPr>
        <w:pStyle w:val="ListParagraph"/>
        <w:numPr>
          <w:ilvl w:val="0"/>
          <w:numId w:val="2"/>
        </w:numPr>
        <w:spacing w:after="0" w:line="360" w:lineRule="auto"/>
        <w:ind w:left="0" w:firstLine="720"/>
        <w:jc w:val="both"/>
        <w:rPr>
          <w:rFonts w:ascii="Arial" w:hAnsi="Arial" w:cs="Arial"/>
        </w:rPr>
      </w:pPr>
      <w:proofErr w:type="spellStart"/>
      <w:r w:rsidRPr="00C04508">
        <w:rPr>
          <w:rFonts w:ascii="Arial" w:hAnsi="Arial" w:cs="Arial"/>
        </w:rPr>
        <w:t>Zaleznik</w:t>
      </w:r>
      <w:proofErr w:type="spellEnd"/>
      <w:r w:rsidRPr="00C04508">
        <w:rPr>
          <w:rFonts w:ascii="Arial" w:hAnsi="Arial" w:cs="Arial"/>
        </w:rPr>
        <w:t xml:space="preserve">, A., 2004. Managers and leaders: Are they </w:t>
      </w:r>
      <w:proofErr w:type="gramStart"/>
      <w:r w:rsidRPr="00C04508">
        <w:rPr>
          <w:rFonts w:ascii="Arial" w:hAnsi="Arial" w:cs="Arial"/>
        </w:rPr>
        <w:t>different?.</w:t>
      </w:r>
      <w:proofErr w:type="gramEnd"/>
      <w:r w:rsidRPr="00C04508">
        <w:rPr>
          <w:rFonts w:ascii="Arial" w:hAnsi="Arial" w:cs="Arial"/>
        </w:rPr>
        <w:t xml:space="preserve"> Clinical leadership &amp; management review: the journal of CLMA, 18(3), p.171.</w:t>
      </w:r>
    </w:p>
    <w:sectPr w:rsidR="00C04508" w:rsidRPr="00C04508" w:rsidSect="005D4FF9">
      <w:headerReference w:type="default" r:id="rId9"/>
      <w:footerReference w:type="default" r:id="rId10"/>
      <w:pgSz w:w="12240" w:h="15840" w:code="1"/>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DF2679" w14:textId="77777777" w:rsidR="007C0159" w:rsidRDefault="007C0159">
      <w:pPr>
        <w:spacing w:after="0" w:line="240" w:lineRule="auto"/>
      </w:pPr>
      <w:r>
        <w:separator/>
      </w:r>
    </w:p>
  </w:endnote>
  <w:endnote w:type="continuationSeparator" w:id="0">
    <w:p w14:paraId="3833B151" w14:textId="77777777" w:rsidR="007C0159" w:rsidRDefault="007C01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6040361"/>
      <w:docPartObj>
        <w:docPartGallery w:val="Page Numbers (Bottom of Page)"/>
        <w:docPartUnique/>
      </w:docPartObj>
    </w:sdtPr>
    <w:sdtEndPr>
      <w:rPr>
        <w:noProof/>
      </w:rPr>
    </w:sdtEndPr>
    <w:sdtContent>
      <w:p w14:paraId="2DA5BD5E" w14:textId="77777777" w:rsidR="00BC7258" w:rsidRDefault="00BC7258">
        <w:pPr>
          <w:pStyle w:val="Footer"/>
          <w:jc w:val="right"/>
        </w:pPr>
        <w:r>
          <w:fldChar w:fldCharType="begin"/>
        </w:r>
        <w:r>
          <w:instrText xml:space="preserve"> PAGE   \* MERGEFORMAT </w:instrText>
        </w:r>
        <w:r>
          <w:fldChar w:fldCharType="separate"/>
        </w:r>
        <w:r w:rsidR="000609FA">
          <w:rPr>
            <w:noProof/>
          </w:rPr>
          <w:t>7</w:t>
        </w:r>
        <w:r>
          <w:rPr>
            <w:noProof/>
          </w:rPr>
          <w:fldChar w:fldCharType="end"/>
        </w:r>
      </w:p>
    </w:sdtContent>
  </w:sdt>
  <w:p w14:paraId="4A5E8B46" w14:textId="77777777" w:rsidR="00E76C3F" w:rsidRDefault="00E76C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D63971" w14:textId="77777777" w:rsidR="007C0159" w:rsidRDefault="007C0159">
      <w:pPr>
        <w:spacing w:after="0" w:line="240" w:lineRule="auto"/>
      </w:pPr>
      <w:r>
        <w:separator/>
      </w:r>
    </w:p>
  </w:footnote>
  <w:footnote w:type="continuationSeparator" w:id="0">
    <w:p w14:paraId="62C1D36B" w14:textId="77777777" w:rsidR="007C0159" w:rsidRDefault="007C01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110EA" w14:textId="77777777" w:rsidR="00C84F0F" w:rsidRDefault="00C84F0F">
    <w:pPr>
      <w:pStyle w:val="Header"/>
      <w:jc w:val="right"/>
    </w:pPr>
  </w:p>
  <w:p w14:paraId="6B52A9B0" w14:textId="77777777" w:rsidR="00C84F0F" w:rsidRDefault="00C84F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8409AB"/>
    <w:multiLevelType w:val="hybridMultilevel"/>
    <w:tmpl w:val="40649DB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67B255DE"/>
    <w:multiLevelType w:val="hybridMultilevel"/>
    <w:tmpl w:val="F0268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FE7350E"/>
    <w:multiLevelType w:val="hybridMultilevel"/>
    <w:tmpl w:val="338C0A2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161509249">
    <w:abstractNumId w:val="0"/>
  </w:num>
  <w:num w:numId="2" w16cid:durableId="1614053347">
    <w:abstractNumId w:val="2"/>
  </w:num>
  <w:num w:numId="3" w16cid:durableId="17442515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4F0F"/>
    <w:rsid w:val="000609FA"/>
    <w:rsid w:val="00082318"/>
    <w:rsid w:val="000A2847"/>
    <w:rsid w:val="000C021E"/>
    <w:rsid w:val="000C10CE"/>
    <w:rsid w:val="000E01E1"/>
    <w:rsid w:val="00136F8A"/>
    <w:rsid w:val="0016666C"/>
    <w:rsid w:val="00171F93"/>
    <w:rsid w:val="001761CE"/>
    <w:rsid w:val="00176D04"/>
    <w:rsid w:val="001B117F"/>
    <w:rsid w:val="001E015B"/>
    <w:rsid w:val="002020D8"/>
    <w:rsid w:val="00220792"/>
    <w:rsid w:val="0022624A"/>
    <w:rsid w:val="002431CD"/>
    <w:rsid w:val="00281E0E"/>
    <w:rsid w:val="00324FB3"/>
    <w:rsid w:val="0032602D"/>
    <w:rsid w:val="00332472"/>
    <w:rsid w:val="00334D76"/>
    <w:rsid w:val="0034427D"/>
    <w:rsid w:val="00353A97"/>
    <w:rsid w:val="003826E4"/>
    <w:rsid w:val="00386155"/>
    <w:rsid w:val="00387C5B"/>
    <w:rsid w:val="00391826"/>
    <w:rsid w:val="003C17C2"/>
    <w:rsid w:val="003F0DCA"/>
    <w:rsid w:val="00437386"/>
    <w:rsid w:val="00440854"/>
    <w:rsid w:val="004529FC"/>
    <w:rsid w:val="00485009"/>
    <w:rsid w:val="004C3C9D"/>
    <w:rsid w:val="004C7355"/>
    <w:rsid w:val="00505433"/>
    <w:rsid w:val="00515299"/>
    <w:rsid w:val="005156E3"/>
    <w:rsid w:val="005444EF"/>
    <w:rsid w:val="005570FC"/>
    <w:rsid w:val="00573018"/>
    <w:rsid w:val="005837BE"/>
    <w:rsid w:val="005A0089"/>
    <w:rsid w:val="005A41CB"/>
    <w:rsid w:val="005A6860"/>
    <w:rsid w:val="005D4FF9"/>
    <w:rsid w:val="005F418D"/>
    <w:rsid w:val="006020E3"/>
    <w:rsid w:val="00604DEE"/>
    <w:rsid w:val="00654BC0"/>
    <w:rsid w:val="0066706C"/>
    <w:rsid w:val="006750FA"/>
    <w:rsid w:val="006E1AC1"/>
    <w:rsid w:val="006E1B19"/>
    <w:rsid w:val="007056A1"/>
    <w:rsid w:val="00716444"/>
    <w:rsid w:val="00724D1C"/>
    <w:rsid w:val="00744540"/>
    <w:rsid w:val="00747450"/>
    <w:rsid w:val="007B1DCE"/>
    <w:rsid w:val="007C0159"/>
    <w:rsid w:val="0080562D"/>
    <w:rsid w:val="00805A26"/>
    <w:rsid w:val="00820D3F"/>
    <w:rsid w:val="008448B7"/>
    <w:rsid w:val="008672A0"/>
    <w:rsid w:val="00893581"/>
    <w:rsid w:val="00897E74"/>
    <w:rsid w:val="008F7CD3"/>
    <w:rsid w:val="00904673"/>
    <w:rsid w:val="0090795F"/>
    <w:rsid w:val="00913D35"/>
    <w:rsid w:val="0093386B"/>
    <w:rsid w:val="00944408"/>
    <w:rsid w:val="00977FA7"/>
    <w:rsid w:val="00991677"/>
    <w:rsid w:val="00995012"/>
    <w:rsid w:val="009B1C74"/>
    <w:rsid w:val="009B2A72"/>
    <w:rsid w:val="009C0F06"/>
    <w:rsid w:val="009F2987"/>
    <w:rsid w:val="009F5BB8"/>
    <w:rsid w:val="00A20B8A"/>
    <w:rsid w:val="00A47998"/>
    <w:rsid w:val="00A544BD"/>
    <w:rsid w:val="00A60950"/>
    <w:rsid w:val="00AC5129"/>
    <w:rsid w:val="00AF5EA3"/>
    <w:rsid w:val="00B17038"/>
    <w:rsid w:val="00B72072"/>
    <w:rsid w:val="00B925AF"/>
    <w:rsid w:val="00BC4BC6"/>
    <w:rsid w:val="00BC7258"/>
    <w:rsid w:val="00BC7654"/>
    <w:rsid w:val="00BD2CB9"/>
    <w:rsid w:val="00BD4991"/>
    <w:rsid w:val="00C04508"/>
    <w:rsid w:val="00C419F6"/>
    <w:rsid w:val="00C41CBA"/>
    <w:rsid w:val="00C84F0F"/>
    <w:rsid w:val="00CD36B7"/>
    <w:rsid w:val="00CD71D3"/>
    <w:rsid w:val="00CF5BA3"/>
    <w:rsid w:val="00D05069"/>
    <w:rsid w:val="00D1279A"/>
    <w:rsid w:val="00D1405E"/>
    <w:rsid w:val="00D20B79"/>
    <w:rsid w:val="00D55D12"/>
    <w:rsid w:val="00DD0E06"/>
    <w:rsid w:val="00DF1306"/>
    <w:rsid w:val="00DF53EF"/>
    <w:rsid w:val="00DF5917"/>
    <w:rsid w:val="00E3673C"/>
    <w:rsid w:val="00E43A5B"/>
    <w:rsid w:val="00E76C3F"/>
    <w:rsid w:val="00F0505E"/>
    <w:rsid w:val="00F2163C"/>
    <w:rsid w:val="00F34FC5"/>
    <w:rsid w:val="00F445E2"/>
    <w:rsid w:val="00F47081"/>
    <w:rsid w:val="00F75E83"/>
    <w:rsid w:val="00F85C11"/>
    <w:rsid w:val="00FA2D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59DBA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56E3"/>
    <w:pPr>
      <w:spacing w:line="256" w:lineRule="auto"/>
    </w:pPr>
  </w:style>
  <w:style w:type="paragraph" w:styleId="Heading1">
    <w:name w:val="heading 1"/>
    <w:basedOn w:val="Normal"/>
    <w:next w:val="Normal"/>
    <w:link w:val="Heading1Char"/>
    <w:uiPriority w:val="9"/>
    <w:qFormat/>
    <w:rsid w:val="008672A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4F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4F0F"/>
  </w:style>
  <w:style w:type="paragraph" w:styleId="Footer">
    <w:name w:val="footer"/>
    <w:basedOn w:val="Normal"/>
    <w:link w:val="FooterChar"/>
    <w:uiPriority w:val="99"/>
    <w:unhideWhenUsed/>
    <w:rsid w:val="00C84F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4F0F"/>
  </w:style>
  <w:style w:type="character" w:customStyle="1" w:styleId="Heading1Char">
    <w:name w:val="Heading 1 Char"/>
    <w:basedOn w:val="DefaultParagraphFont"/>
    <w:link w:val="Heading1"/>
    <w:uiPriority w:val="9"/>
    <w:rsid w:val="008672A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672A0"/>
    <w:pPr>
      <w:outlineLvl w:val="9"/>
    </w:pPr>
  </w:style>
  <w:style w:type="paragraph" w:styleId="NoSpacing">
    <w:name w:val="No Spacing"/>
    <w:link w:val="NoSpacingChar"/>
    <w:uiPriority w:val="1"/>
    <w:qFormat/>
    <w:rsid w:val="00CD71D3"/>
    <w:pPr>
      <w:spacing w:after="0" w:line="240" w:lineRule="auto"/>
    </w:pPr>
    <w:rPr>
      <w:rFonts w:eastAsiaTheme="minorEastAsia"/>
    </w:rPr>
  </w:style>
  <w:style w:type="character" w:customStyle="1" w:styleId="NoSpacingChar">
    <w:name w:val="No Spacing Char"/>
    <w:basedOn w:val="DefaultParagraphFont"/>
    <w:link w:val="NoSpacing"/>
    <w:uiPriority w:val="1"/>
    <w:rsid w:val="00CD71D3"/>
    <w:rPr>
      <w:rFonts w:eastAsiaTheme="minorEastAsia"/>
    </w:rPr>
  </w:style>
  <w:style w:type="paragraph" w:styleId="ListParagraph">
    <w:name w:val="List Paragraph"/>
    <w:basedOn w:val="Normal"/>
    <w:uiPriority w:val="34"/>
    <w:qFormat/>
    <w:rsid w:val="00386155"/>
    <w:pPr>
      <w:ind w:left="720"/>
      <w:contextualSpacing/>
    </w:pPr>
  </w:style>
  <w:style w:type="character" w:styleId="Hyperlink">
    <w:name w:val="Hyperlink"/>
    <w:basedOn w:val="DefaultParagraphFont"/>
    <w:uiPriority w:val="99"/>
    <w:unhideWhenUsed/>
    <w:rsid w:val="005156E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713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BA Business Management                LCBB4003_BIRM        Dr Ehsan Khajeh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714B751-0444-4F36-ADF3-0131634A9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2136</Words>
  <Characters>12181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LOCAL AUTHORITY COMMUNITY ENGAGEMENT PROCESS</vt:lpstr>
    </vt:vector>
  </TitlesOfParts>
  <Company/>
  <LinksUpToDate>false</LinksUpToDate>
  <CharactersWithSpaces>14289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MANAGERS AND LEADERS HAVE DIFFERENT STYLES, AND THEY USE DIFFERENT APPROACHES TO DEVELOP ORGANISATIONAL CULTURE</dc:title>
  <dc:subject>INTRODUCING THE MODERN WORKPLACE</dc:subject>
  <dc:creator/>
  <cp:lastModifiedBy/>
  <cp:revision>1</cp:revision>
  <dcterms:created xsi:type="dcterms:W3CDTF">2023-07-02T09:35:00Z</dcterms:created>
  <dcterms:modified xsi:type="dcterms:W3CDTF">2023-10-27T15:39:00Z</dcterms:modified>
  <cp:category>Inna Hristova                    Student number 2230343</cp:category>
</cp:coreProperties>
</file>