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6E6B46D7" w:rsidR="003B3F9D" w:rsidRPr="00A406E5" w:rsidRDefault="009E7F86" w:rsidP="001E57C1">
            <w:pPr>
              <w:spacing w:before="120" w:after="120"/>
              <w:jc w:val="both"/>
              <w:rPr>
                <w:rFonts w:ascii="Arial" w:hAnsi="Arial" w:cs="Arial"/>
                <w:b/>
                <w:sz w:val="22"/>
                <w:szCs w:val="22"/>
              </w:rPr>
            </w:pPr>
            <w:r>
              <w:rPr>
                <w:rFonts w:ascii="Arial" w:hAnsi="Arial" w:cs="Arial"/>
                <w:b/>
                <w:sz w:val="22"/>
                <w:szCs w:val="22"/>
              </w:rPr>
              <w:t>Tegan Ingram</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 xml:space="preserve">January  </w:t>
            </w:r>
            <w:r w:rsidR="000361DC">
              <w:rPr>
                <w:rFonts w:ascii="Arial" w:hAnsi="Arial" w:cs="Arial"/>
                <w:b/>
                <w:sz w:val="22"/>
                <w:szCs w:val="22"/>
              </w:rPr>
              <w:t>2026</w:t>
            </w:r>
            <w:proofErr w:type="gramEnd"/>
            <w:r w:rsidR="000361DC">
              <w:rPr>
                <w:rFonts w:ascii="Arial" w:hAnsi="Arial" w:cs="Arial"/>
                <w:b/>
                <w:sz w:val="22"/>
                <w:szCs w:val="22"/>
              </w:rPr>
              <w:t xml:space="preserve">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w:t>
      </w:r>
      <w:proofErr w:type="gramStart"/>
      <w:r>
        <w:rPr>
          <w:rFonts w:ascii="Arial" w:hAnsi="Arial" w:cs="Arial"/>
          <w:sz w:val="24"/>
          <w:szCs w:val="24"/>
        </w:rPr>
        <w:t>modelling  and</w:t>
      </w:r>
      <w:proofErr w:type="gramEnd"/>
      <w:r>
        <w:rPr>
          <w:rFonts w:ascii="Arial" w:hAnsi="Arial" w:cs="Arial"/>
          <w:sz w:val="24"/>
          <w:szCs w:val="24"/>
        </w:rPr>
        <w:t xml:space="preserve"> analysis </w:t>
      </w:r>
      <w:proofErr w:type="gramStart"/>
      <w:r>
        <w:rPr>
          <w:rFonts w:ascii="Arial" w:hAnsi="Arial" w:cs="Arial"/>
          <w:sz w:val="24"/>
          <w:szCs w:val="24"/>
        </w:rPr>
        <w:t>of  two</w:t>
      </w:r>
      <w:proofErr w:type="gramEnd"/>
      <w:r>
        <w:rPr>
          <w:rFonts w:ascii="Arial" w:hAnsi="Arial" w:cs="Arial"/>
          <w:sz w:val="24"/>
          <w:szCs w:val="24"/>
        </w:rPr>
        <w:t xml:space="preserve">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w:t>
      </w:r>
      <w:proofErr w:type="gramStart"/>
      <w:r w:rsidR="00C71EF9">
        <w:rPr>
          <w:rFonts w:ascii="Arial" w:hAnsi="Arial" w:cs="Arial"/>
          <w:i/>
          <w:sz w:val="22"/>
          <w:szCs w:val="22"/>
        </w:rPr>
        <w:t>to  relevant</w:t>
      </w:r>
      <w:proofErr w:type="gramEnd"/>
      <w:r w:rsidR="00C71EF9">
        <w:rPr>
          <w:rFonts w:ascii="Arial" w:hAnsi="Arial" w:cs="Arial"/>
          <w:i/>
          <w:sz w:val="22"/>
          <w:szCs w:val="22"/>
        </w:rPr>
        <w:t xml:space="preserve"> peer-reviewed research papers on shaped charges: their historical development and </w:t>
      </w:r>
      <w:proofErr w:type="gramStart"/>
      <w:r w:rsidR="00C71EF9">
        <w:rPr>
          <w:rFonts w:ascii="Arial" w:hAnsi="Arial" w:cs="Arial"/>
          <w:i/>
          <w:sz w:val="22"/>
          <w:szCs w:val="22"/>
        </w:rPr>
        <w:t>context;  and</w:t>
      </w:r>
      <w:proofErr w:type="gramEnd"/>
      <w:r w:rsidR="00C71EF9">
        <w:rPr>
          <w:rFonts w:ascii="Arial" w:hAnsi="Arial" w:cs="Arial"/>
          <w:i/>
          <w:sz w:val="22"/>
          <w:szCs w:val="22"/>
        </w:rPr>
        <w:t xml:space="preserve">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w:t>
      </w:r>
      <w:proofErr w:type="gramStart"/>
      <w:r w:rsidR="00C71EF9">
        <w:rPr>
          <w:rFonts w:ascii="Arial" w:hAnsi="Arial" w:cs="Arial"/>
          <w:i/>
          <w:sz w:val="22"/>
          <w:szCs w:val="22"/>
        </w:rPr>
        <w:t>assumptions  of</w:t>
      </w:r>
      <w:proofErr w:type="gramEnd"/>
      <w:r w:rsidR="00C71EF9">
        <w:rPr>
          <w:rFonts w:ascii="Arial" w:hAnsi="Arial" w:cs="Arial"/>
          <w:i/>
          <w:sz w:val="22"/>
          <w:szCs w:val="22"/>
        </w:rPr>
        <w:t xml:space="preserve"> </w:t>
      </w:r>
      <w:proofErr w:type="gramStart"/>
      <w:r w:rsidR="00C71EF9">
        <w:rPr>
          <w:rFonts w:ascii="Arial" w:hAnsi="Arial" w:cs="Arial"/>
          <w:i/>
          <w:sz w:val="22"/>
          <w:szCs w:val="22"/>
        </w:rPr>
        <w:t xml:space="preserve">the  </w:t>
      </w:r>
      <w:r w:rsidR="0007041A">
        <w:rPr>
          <w:rFonts w:ascii="Arial" w:hAnsi="Arial" w:cs="Arial"/>
          <w:i/>
          <w:sz w:val="22"/>
          <w:szCs w:val="22"/>
        </w:rPr>
        <w:t>high</w:t>
      </w:r>
      <w:proofErr w:type="gramEnd"/>
      <w:r w:rsidR="0007041A">
        <w:rPr>
          <w:rFonts w:ascii="Arial" w:hAnsi="Arial" w:cs="Arial"/>
          <w:i/>
          <w:sz w:val="22"/>
          <w:szCs w:val="22"/>
        </w:rPr>
        <w:t xml:space="preserve">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w:t>
      </w:r>
      <w:proofErr w:type="gramStart"/>
      <w:r w:rsidR="00C71EF9">
        <w:rPr>
          <w:rFonts w:ascii="Arial" w:hAnsi="Arial" w:cs="Arial"/>
          <w:i/>
          <w:sz w:val="22"/>
          <w:szCs w:val="22"/>
        </w:rPr>
        <w:t>report  that</w:t>
      </w:r>
      <w:proofErr w:type="gramEnd"/>
      <w:r w:rsidR="00C71EF9">
        <w:rPr>
          <w:rFonts w:ascii="Arial" w:hAnsi="Arial" w:cs="Arial"/>
          <w:i/>
          <w:sz w:val="22"/>
          <w:szCs w:val="22"/>
        </w:rPr>
        <w:t xml:space="preserve"> you have engaged with the ABAQUS interface and the Property &amp; Mesh </w:t>
      </w:r>
      <w:proofErr w:type="gramStart"/>
      <w:r w:rsidR="00C71EF9">
        <w:rPr>
          <w:rFonts w:ascii="Arial" w:hAnsi="Arial" w:cs="Arial"/>
          <w:i/>
          <w:sz w:val="22"/>
          <w:szCs w:val="22"/>
        </w:rPr>
        <w:t>modules in particular, in</w:t>
      </w:r>
      <w:proofErr w:type="gramEnd"/>
      <w:r w:rsidR="00C71EF9">
        <w:rPr>
          <w:rFonts w:ascii="Arial" w:hAnsi="Arial" w:cs="Arial"/>
          <w:i/>
          <w:sz w:val="22"/>
          <w:szCs w:val="22"/>
        </w:rPr>
        <w:t xml:space="preserve"> order </w:t>
      </w:r>
      <w:proofErr w:type="gramStart"/>
      <w:r w:rsidR="00C71EF9">
        <w:rPr>
          <w:rFonts w:ascii="Arial" w:hAnsi="Arial" w:cs="Arial"/>
          <w:i/>
          <w:sz w:val="22"/>
          <w:szCs w:val="22"/>
        </w:rPr>
        <w:t>to  support</w:t>
      </w:r>
      <w:proofErr w:type="gramEnd"/>
      <w:r w:rsidR="00C71EF9">
        <w:rPr>
          <w:rFonts w:ascii="Arial" w:hAnsi="Arial" w:cs="Arial"/>
          <w:i/>
          <w:sz w:val="22"/>
          <w:szCs w:val="22"/>
        </w:rPr>
        <w:t xml:space="preserve">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w:t>
      </w:r>
      <w:proofErr w:type="gramStart"/>
      <w:r>
        <w:rPr>
          <w:rFonts w:ascii="Arial" w:hAnsi="Arial" w:cs="Arial"/>
          <w:i/>
          <w:sz w:val="22"/>
          <w:szCs w:val="22"/>
        </w:rPr>
        <w:t>report  of</w:t>
      </w:r>
      <w:proofErr w:type="gramEnd"/>
      <w:r>
        <w:rPr>
          <w:rFonts w:ascii="Arial" w:hAnsi="Arial" w:cs="Arial"/>
          <w:i/>
          <w:sz w:val="22"/>
          <w:szCs w:val="22"/>
        </w:rPr>
        <w:t xml:space="preserve"> an advanced technique such adaptive </w:t>
      </w:r>
      <w:proofErr w:type="spellStart"/>
      <w:r>
        <w:rPr>
          <w:rFonts w:ascii="Arial" w:hAnsi="Arial" w:cs="Arial"/>
          <w:i/>
          <w:sz w:val="22"/>
          <w:szCs w:val="22"/>
        </w:rPr>
        <w:t>Lagrangian</w:t>
      </w:r>
      <w:proofErr w:type="spellEnd"/>
      <w:r>
        <w:rPr>
          <w:rFonts w:ascii="Arial" w:hAnsi="Arial" w:cs="Arial"/>
          <w:i/>
          <w:sz w:val="22"/>
          <w:szCs w:val="22"/>
        </w:rPr>
        <w:t xml:space="preserve"> meshing, </w:t>
      </w:r>
      <w:proofErr w:type="gramStart"/>
      <w:r>
        <w:rPr>
          <w:rFonts w:ascii="Arial" w:hAnsi="Arial" w:cs="Arial"/>
          <w:i/>
          <w:sz w:val="22"/>
          <w:szCs w:val="22"/>
        </w:rPr>
        <w:t>SPH  modelling</w:t>
      </w:r>
      <w:proofErr w:type="gramEnd"/>
      <w:r>
        <w:rPr>
          <w:rFonts w:ascii="Arial" w:hAnsi="Arial" w:cs="Arial"/>
          <w:i/>
          <w:sz w:val="22"/>
          <w:szCs w:val="22"/>
        </w:rPr>
        <w:t xml:space="preserve">,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 xml:space="preserve">Appropriate selection and display of the results is required </w:t>
      </w:r>
      <w:proofErr w:type="gramStart"/>
      <w:r>
        <w:rPr>
          <w:rFonts w:ascii="Arial" w:hAnsi="Arial" w:cs="Arial"/>
          <w:i/>
          <w:sz w:val="22"/>
          <w:szCs w:val="22"/>
        </w:rPr>
        <w:t>to  provide</w:t>
      </w:r>
      <w:proofErr w:type="gramEnd"/>
      <w:r>
        <w:rPr>
          <w:rFonts w:ascii="Arial" w:hAnsi="Arial" w:cs="Arial"/>
          <w:i/>
          <w:sz w:val="22"/>
          <w:szCs w:val="22"/>
        </w:rPr>
        <w:t xml:space="preserv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w:t>
      </w:r>
      <w:proofErr w:type="gramStart"/>
      <w:r>
        <w:rPr>
          <w:rFonts w:ascii="Arial" w:hAnsi="Arial" w:cs="Arial"/>
          <w:sz w:val="22"/>
          <w:szCs w:val="22"/>
        </w:rPr>
        <w:t>presented  to</w:t>
      </w:r>
      <w:proofErr w:type="gramEnd"/>
      <w:r>
        <w:rPr>
          <w:rFonts w:ascii="Arial" w:hAnsi="Arial" w:cs="Arial"/>
          <w:sz w:val="22"/>
          <w:szCs w:val="22"/>
        </w:rPr>
        <w:t xml:space="preserve">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Critical analysis of the results of each simulation. Commentary on limitations and approximations of simulation and recommendations for </w:t>
      </w:r>
      <w:proofErr w:type="gramStart"/>
      <w:r>
        <w:rPr>
          <w:rFonts w:ascii="Arial" w:hAnsi="Arial" w:cs="Arial"/>
          <w:sz w:val="22"/>
          <w:szCs w:val="22"/>
        </w:rPr>
        <w:t>improvement..</w:t>
      </w:r>
      <w:proofErr w:type="gramEnd"/>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w:t>
      </w:r>
      <w:proofErr w:type="gramStart"/>
      <w:r>
        <w:rPr>
          <w:rFonts w:ascii="Arial" w:hAnsi="Arial" w:cs="Arial"/>
          <w:sz w:val="22"/>
          <w:szCs w:val="22"/>
        </w:rPr>
        <w:t>to  develop</w:t>
      </w:r>
      <w:proofErr w:type="gramEnd"/>
      <w:r>
        <w:rPr>
          <w:rFonts w:ascii="Arial" w:hAnsi="Arial" w:cs="Arial"/>
          <w:sz w:val="22"/>
          <w:szCs w:val="22"/>
        </w:rPr>
        <w:t xml:space="preserve">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29B8AFDB" w:rsidR="00152E9D" w:rsidRPr="00A406E5" w:rsidRDefault="00BF2E6E" w:rsidP="00152E9D">
            <w:pPr>
              <w:jc w:val="center"/>
              <w:rPr>
                <w:rFonts w:ascii="Arial" w:hAnsi="Arial" w:cs="Arial"/>
                <w:sz w:val="32"/>
              </w:rPr>
            </w:pPr>
            <w:r>
              <w:rPr>
                <w:rFonts w:ascii="Arial" w:hAnsi="Arial" w:cs="Arial"/>
                <w:sz w:val="32"/>
              </w:rPr>
              <w:t>16</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23970CA9" w:rsidR="00152E9D" w:rsidRPr="00A406E5" w:rsidRDefault="00747466" w:rsidP="00152E9D">
            <w:pPr>
              <w:spacing w:after="120"/>
              <w:rPr>
                <w:rFonts w:ascii="Arial" w:hAnsi="Arial" w:cs="Arial"/>
                <w:sz w:val="14"/>
                <w:szCs w:val="14"/>
              </w:rPr>
            </w:pPr>
            <w:r>
              <w:rPr>
                <w:rFonts w:ascii="Arial" w:hAnsi="Arial" w:cs="Arial"/>
                <w:sz w:val="14"/>
                <w:szCs w:val="14"/>
              </w:rPr>
              <w:t xml:space="preserve">Good set of refs and well used in narrative. </w:t>
            </w: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6C63D695" w:rsidR="00152E9D" w:rsidRPr="00A406E5" w:rsidRDefault="00BF2E6E" w:rsidP="00152E9D">
            <w:pPr>
              <w:jc w:val="center"/>
              <w:rPr>
                <w:rFonts w:ascii="Arial" w:hAnsi="Arial" w:cs="Arial"/>
                <w:sz w:val="32"/>
              </w:rPr>
            </w:pPr>
            <w:r>
              <w:rPr>
                <w:rFonts w:ascii="Arial" w:hAnsi="Arial" w:cs="Arial"/>
                <w:sz w:val="32"/>
              </w:rPr>
              <w:t>15</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4C20302B" w:rsidR="00152E9D" w:rsidRPr="00A406E5" w:rsidRDefault="00747466" w:rsidP="00152E9D">
            <w:pPr>
              <w:spacing w:after="120"/>
              <w:rPr>
                <w:rFonts w:ascii="Arial" w:hAnsi="Arial" w:cs="Arial"/>
                <w:sz w:val="14"/>
                <w:szCs w:val="14"/>
              </w:rPr>
            </w:pPr>
            <w:r>
              <w:rPr>
                <w:rFonts w:ascii="Arial" w:hAnsi="Arial" w:cs="Arial"/>
                <w:sz w:val="14"/>
                <w:szCs w:val="14"/>
              </w:rPr>
              <w:t>Some diagrams would help</w:t>
            </w:r>
            <w:r w:rsidR="00BF2E6E">
              <w:rPr>
                <w:rFonts w:ascii="Arial" w:hAnsi="Arial" w:cs="Arial"/>
                <w:sz w:val="14"/>
                <w:szCs w:val="14"/>
              </w:rPr>
              <w:t xml:space="preserve"> in </w:t>
            </w:r>
            <w:r>
              <w:rPr>
                <w:rFonts w:ascii="Arial" w:hAnsi="Arial" w:cs="Arial"/>
                <w:sz w:val="14"/>
                <w:szCs w:val="14"/>
              </w:rPr>
              <w:t>the introductory chapters. SC Diagram would be helpful at start of section 3.2.1. and 3.3.1</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40FFDA3E" w:rsidR="00152E9D" w:rsidRPr="00A406E5" w:rsidRDefault="00BF2E6E" w:rsidP="00152E9D">
            <w:pPr>
              <w:jc w:val="center"/>
              <w:rPr>
                <w:rFonts w:ascii="Arial" w:hAnsi="Arial" w:cs="Arial"/>
                <w:sz w:val="32"/>
              </w:rPr>
            </w:pPr>
            <w:r>
              <w:rPr>
                <w:rFonts w:ascii="Arial" w:hAnsi="Arial" w:cs="Arial"/>
                <w:sz w:val="32"/>
              </w:rPr>
              <w:t>14</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FB58B4E" w:rsidR="00152E9D" w:rsidRDefault="000B039D" w:rsidP="00152E9D">
            <w:pPr>
              <w:spacing w:after="120"/>
              <w:rPr>
                <w:rFonts w:ascii="Arial" w:hAnsi="Arial" w:cs="Arial"/>
                <w:sz w:val="14"/>
                <w:szCs w:val="14"/>
              </w:rPr>
            </w:pPr>
            <w:r>
              <w:rPr>
                <w:rFonts w:ascii="Arial" w:hAnsi="Arial" w:cs="Arial"/>
                <w:sz w:val="14"/>
                <w:szCs w:val="14"/>
              </w:rPr>
              <w:t xml:space="preserve">I like the systematic comparison of </w:t>
            </w:r>
            <w:proofErr w:type="gramStart"/>
            <w:r>
              <w:rPr>
                <w:rFonts w:ascii="Arial" w:hAnsi="Arial" w:cs="Arial"/>
                <w:sz w:val="14"/>
                <w:szCs w:val="14"/>
              </w:rPr>
              <w:t>two  different</w:t>
            </w:r>
            <w:proofErr w:type="gramEnd"/>
            <w:r>
              <w:rPr>
                <w:rFonts w:ascii="Arial" w:hAnsi="Arial" w:cs="Arial"/>
                <w:sz w:val="14"/>
                <w:szCs w:val="14"/>
              </w:rPr>
              <w:t xml:space="preserve"> designs and the logical </w:t>
            </w:r>
            <w:proofErr w:type="gramStart"/>
            <w:r>
              <w:rPr>
                <w:rFonts w:ascii="Arial" w:hAnsi="Arial" w:cs="Arial"/>
                <w:sz w:val="14"/>
                <w:szCs w:val="14"/>
              </w:rPr>
              <w:t>progression  to</w:t>
            </w:r>
            <w:proofErr w:type="gramEnd"/>
            <w:r>
              <w:rPr>
                <w:rFonts w:ascii="Arial" w:hAnsi="Arial" w:cs="Arial"/>
                <w:sz w:val="14"/>
                <w:szCs w:val="14"/>
              </w:rPr>
              <w:t xml:space="preserve">  Adaptive and SPH techniques in 3D. However, the many diagrams </w:t>
            </w:r>
            <w:proofErr w:type="gramStart"/>
            <w:r>
              <w:rPr>
                <w:rFonts w:ascii="Arial" w:hAnsi="Arial" w:cs="Arial"/>
                <w:sz w:val="14"/>
                <w:szCs w:val="14"/>
              </w:rPr>
              <w:t>presented  suffer</w:t>
            </w:r>
            <w:proofErr w:type="gramEnd"/>
            <w:r>
              <w:rPr>
                <w:rFonts w:ascii="Arial" w:hAnsi="Arial" w:cs="Arial"/>
                <w:sz w:val="14"/>
                <w:szCs w:val="14"/>
              </w:rPr>
              <w:t xml:space="preserve"> from a lack of </w:t>
            </w:r>
            <w:proofErr w:type="gramStart"/>
            <w:r>
              <w:rPr>
                <w:rFonts w:ascii="Arial" w:hAnsi="Arial" w:cs="Arial"/>
                <w:sz w:val="14"/>
                <w:szCs w:val="14"/>
              </w:rPr>
              <w:t>commentary  so</w:t>
            </w:r>
            <w:proofErr w:type="gramEnd"/>
            <w:r>
              <w:rPr>
                <w:rFonts w:ascii="Arial" w:hAnsi="Arial" w:cs="Arial"/>
                <w:sz w:val="14"/>
                <w:szCs w:val="14"/>
              </w:rPr>
              <w:t xml:space="preserve">  it’s difficult </w:t>
            </w:r>
            <w:proofErr w:type="gramStart"/>
            <w:r>
              <w:rPr>
                <w:rFonts w:ascii="Arial" w:hAnsi="Arial" w:cs="Arial"/>
                <w:sz w:val="14"/>
                <w:szCs w:val="14"/>
              </w:rPr>
              <w:t>to  see</w:t>
            </w:r>
            <w:proofErr w:type="gramEnd"/>
            <w:r>
              <w:rPr>
                <w:rFonts w:ascii="Arial" w:hAnsi="Arial" w:cs="Arial"/>
                <w:sz w:val="14"/>
                <w:szCs w:val="14"/>
              </w:rPr>
              <w:t xml:space="preserve"> the big picture. </w:t>
            </w:r>
            <w:proofErr w:type="gramStart"/>
            <w:r>
              <w:rPr>
                <w:rFonts w:ascii="Arial" w:hAnsi="Arial" w:cs="Arial"/>
                <w:sz w:val="14"/>
                <w:szCs w:val="14"/>
              </w:rPr>
              <w:t>Each and every</w:t>
            </w:r>
            <w:proofErr w:type="gramEnd"/>
            <w:r>
              <w:rPr>
                <w:rFonts w:ascii="Arial" w:hAnsi="Arial" w:cs="Arial"/>
                <w:sz w:val="14"/>
                <w:szCs w:val="14"/>
              </w:rPr>
              <w:t xml:space="preserve"> diagram should be mentioned and discussed. </w:t>
            </w:r>
          </w:p>
          <w:p w14:paraId="0B3E2D1C" w14:textId="6B55435E" w:rsidR="000B039D" w:rsidRPr="00A406E5" w:rsidRDefault="000B039D" w:rsidP="00152E9D">
            <w:pPr>
              <w:spacing w:after="120"/>
              <w:rPr>
                <w:rFonts w:ascii="Arial" w:hAnsi="Arial" w:cs="Arial"/>
                <w:sz w:val="14"/>
                <w:szCs w:val="14"/>
              </w:rPr>
            </w:pPr>
            <w:r>
              <w:rPr>
                <w:rFonts w:ascii="Arial" w:hAnsi="Arial" w:cs="Arial"/>
                <w:sz w:val="14"/>
                <w:szCs w:val="14"/>
              </w:rPr>
              <w:t xml:space="preserve">Conclusions chapter is </w:t>
            </w:r>
            <w:proofErr w:type="gramStart"/>
            <w:r>
              <w:rPr>
                <w:rFonts w:ascii="Arial" w:hAnsi="Arial" w:cs="Arial"/>
                <w:sz w:val="14"/>
                <w:szCs w:val="14"/>
              </w:rPr>
              <w:t>too  generic-  you</w:t>
            </w:r>
            <w:proofErr w:type="gramEnd"/>
            <w:r>
              <w:rPr>
                <w:rFonts w:ascii="Arial" w:hAnsi="Arial" w:cs="Arial"/>
                <w:sz w:val="14"/>
                <w:szCs w:val="14"/>
              </w:rPr>
              <w:t xml:space="preserve"> should state what your results have informed you</w:t>
            </w:r>
          </w:p>
          <w:p w14:paraId="621DE89D" w14:textId="77777777" w:rsidR="00152E9D" w:rsidRPr="00A406E5" w:rsidRDefault="00152E9D" w:rsidP="000B039D">
            <w:pPr>
              <w:spacing w:after="120"/>
              <w:jc w:val="center"/>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00447DAF" w:rsidR="00152E9D" w:rsidRPr="00A406E5" w:rsidRDefault="000B039D" w:rsidP="00152E9D">
            <w:pPr>
              <w:jc w:val="center"/>
              <w:rPr>
                <w:rFonts w:ascii="Arial" w:hAnsi="Arial" w:cs="Arial"/>
                <w:sz w:val="32"/>
              </w:rPr>
            </w:pPr>
            <w:r>
              <w:rPr>
                <w:rFonts w:ascii="Arial" w:hAnsi="Arial" w:cs="Arial"/>
                <w:sz w:val="32"/>
              </w:rPr>
              <w:t>2</w:t>
            </w:r>
            <w:r w:rsidR="00BF2E6E">
              <w:rPr>
                <w:rFonts w:ascii="Arial" w:hAnsi="Arial" w:cs="Arial"/>
                <w:sz w:val="32"/>
              </w:rPr>
              <w:t>5</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29C0D430" w:rsidR="00152E9D" w:rsidRPr="00A406E5" w:rsidRDefault="000B039D" w:rsidP="00152E9D">
            <w:pPr>
              <w:spacing w:after="120"/>
              <w:rPr>
                <w:rFonts w:ascii="Arial" w:hAnsi="Arial" w:cs="Arial"/>
                <w:sz w:val="14"/>
                <w:szCs w:val="14"/>
              </w:rPr>
            </w:pPr>
            <w:r>
              <w:rPr>
                <w:rFonts w:ascii="Arial" w:hAnsi="Arial" w:cs="Arial"/>
                <w:sz w:val="14"/>
                <w:szCs w:val="14"/>
              </w:rPr>
              <w:t xml:space="preserve">Good </w:t>
            </w:r>
            <w:proofErr w:type="gramStart"/>
            <w:r>
              <w:rPr>
                <w:rFonts w:ascii="Arial" w:hAnsi="Arial" w:cs="Arial"/>
                <w:sz w:val="14"/>
                <w:szCs w:val="14"/>
              </w:rPr>
              <w:t>to  see</w:t>
            </w:r>
            <w:proofErr w:type="gramEnd"/>
            <w:r>
              <w:rPr>
                <w:rFonts w:ascii="Arial" w:hAnsi="Arial" w:cs="Arial"/>
                <w:sz w:val="14"/>
                <w:szCs w:val="14"/>
              </w:rPr>
              <w:t xml:space="preserve"> commentary on </w:t>
            </w:r>
            <w:proofErr w:type="gramStart"/>
            <w:r>
              <w:rPr>
                <w:rFonts w:ascii="Arial" w:hAnsi="Arial" w:cs="Arial"/>
                <w:sz w:val="14"/>
                <w:szCs w:val="14"/>
              </w:rPr>
              <w:t>meshing .</w:t>
            </w:r>
            <w:proofErr w:type="gramEnd"/>
            <w:r>
              <w:rPr>
                <w:rFonts w:ascii="Arial" w:hAnsi="Arial" w:cs="Arial"/>
                <w:sz w:val="14"/>
                <w:szCs w:val="14"/>
              </w:rPr>
              <w:t xml:space="preserve"> Evidence of much effort put </w:t>
            </w:r>
            <w:proofErr w:type="gramStart"/>
            <w:r>
              <w:rPr>
                <w:rFonts w:ascii="Arial" w:hAnsi="Arial" w:cs="Arial"/>
                <w:sz w:val="14"/>
                <w:szCs w:val="14"/>
              </w:rPr>
              <w:t>into  the</w:t>
            </w:r>
            <w:proofErr w:type="gramEnd"/>
            <w:r>
              <w:rPr>
                <w:rFonts w:ascii="Arial" w:hAnsi="Arial" w:cs="Arial"/>
                <w:sz w:val="14"/>
                <w:szCs w:val="14"/>
              </w:rPr>
              <w:t xml:space="preserve"> use of Abaqus.</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41064FD4" w:rsidR="00152E9D" w:rsidRPr="00A406E5" w:rsidRDefault="000B039D" w:rsidP="00152E9D">
            <w:pPr>
              <w:jc w:val="center"/>
              <w:rPr>
                <w:rFonts w:ascii="Arial" w:hAnsi="Arial" w:cs="Arial"/>
                <w:sz w:val="32"/>
              </w:rPr>
            </w:pPr>
            <w:r>
              <w:rPr>
                <w:rFonts w:ascii="Arial" w:hAnsi="Arial" w:cs="Arial"/>
                <w:sz w:val="32"/>
              </w:rPr>
              <w:t>6</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06679693" w:rsidR="00152E9D" w:rsidRPr="00A406E5" w:rsidRDefault="00747466" w:rsidP="00152E9D">
            <w:pPr>
              <w:spacing w:after="120"/>
              <w:rPr>
                <w:rFonts w:ascii="Arial" w:hAnsi="Arial" w:cs="Arial"/>
                <w:sz w:val="14"/>
                <w:szCs w:val="14"/>
              </w:rPr>
            </w:pPr>
            <w:r>
              <w:rPr>
                <w:rFonts w:ascii="Arial" w:hAnsi="Arial" w:cs="Arial"/>
                <w:sz w:val="14"/>
                <w:szCs w:val="14"/>
              </w:rPr>
              <w:t xml:space="preserve">Good structure, </w:t>
            </w:r>
            <w:proofErr w:type="gramStart"/>
            <w:r>
              <w:rPr>
                <w:rFonts w:ascii="Arial" w:hAnsi="Arial" w:cs="Arial"/>
                <w:sz w:val="14"/>
                <w:szCs w:val="14"/>
              </w:rPr>
              <w:t>abstract..</w:t>
            </w:r>
            <w:proofErr w:type="gramEnd"/>
            <w:r>
              <w:rPr>
                <w:rFonts w:ascii="Arial" w:hAnsi="Arial" w:cs="Arial"/>
                <w:sz w:val="14"/>
                <w:szCs w:val="14"/>
              </w:rPr>
              <w:t xml:space="preserve"> The </w:t>
            </w:r>
            <w:proofErr w:type="gramStart"/>
            <w:r>
              <w:rPr>
                <w:rFonts w:ascii="Arial" w:hAnsi="Arial" w:cs="Arial"/>
                <w:sz w:val="14"/>
                <w:szCs w:val="14"/>
              </w:rPr>
              <w:t>narrative  e.g.</w:t>
            </w:r>
            <w:proofErr w:type="gramEnd"/>
            <w:r>
              <w:rPr>
                <w:rFonts w:ascii="Arial" w:hAnsi="Arial" w:cs="Arial"/>
                <w:sz w:val="14"/>
                <w:szCs w:val="14"/>
              </w:rPr>
              <w:t xml:space="preserve"> in chapter </w:t>
            </w:r>
            <w:proofErr w:type="gramStart"/>
            <w:r>
              <w:rPr>
                <w:rFonts w:ascii="Arial" w:hAnsi="Arial" w:cs="Arial"/>
                <w:sz w:val="14"/>
                <w:szCs w:val="14"/>
              </w:rPr>
              <w:t>4 ,</w:t>
            </w:r>
            <w:proofErr w:type="gramEnd"/>
            <w:r>
              <w:rPr>
                <w:rFonts w:ascii="Arial" w:hAnsi="Arial" w:cs="Arial"/>
                <w:sz w:val="14"/>
                <w:szCs w:val="14"/>
              </w:rPr>
              <w:t xml:space="preserve"> should explicitly refer </w:t>
            </w:r>
            <w:proofErr w:type="gramStart"/>
            <w:r>
              <w:rPr>
                <w:rFonts w:ascii="Arial" w:hAnsi="Arial" w:cs="Arial"/>
                <w:sz w:val="14"/>
                <w:szCs w:val="14"/>
              </w:rPr>
              <w:t>to  each</w:t>
            </w:r>
            <w:proofErr w:type="gramEnd"/>
            <w:r>
              <w:rPr>
                <w:rFonts w:ascii="Arial" w:hAnsi="Arial" w:cs="Arial"/>
                <w:sz w:val="14"/>
                <w:szCs w:val="14"/>
              </w:rPr>
              <w:t xml:space="preserve"> diagram.</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29DA3154" w:rsidR="00152E9D" w:rsidRPr="00A406E5" w:rsidRDefault="00BF2E6E" w:rsidP="00152E9D">
            <w:pPr>
              <w:jc w:val="right"/>
              <w:rPr>
                <w:rFonts w:ascii="Arial" w:hAnsi="Arial" w:cs="Arial"/>
                <w:b/>
                <w:bCs/>
              </w:rPr>
            </w:pPr>
            <w:r>
              <w:rPr>
                <w:rFonts w:ascii="Arial" w:hAnsi="Arial" w:cs="Arial"/>
                <w:b/>
                <w:bCs/>
              </w:rPr>
              <w:t>76</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05608" w14:textId="77777777" w:rsidR="00494D2A" w:rsidRDefault="00494D2A">
      <w:r>
        <w:separator/>
      </w:r>
    </w:p>
  </w:endnote>
  <w:endnote w:type="continuationSeparator" w:id="0">
    <w:p w14:paraId="72A5109D" w14:textId="77777777" w:rsidR="00494D2A" w:rsidRDefault="00494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AE9A0" w14:textId="77777777" w:rsidR="00494D2A" w:rsidRDefault="00494D2A">
      <w:r>
        <w:separator/>
      </w:r>
    </w:p>
  </w:footnote>
  <w:footnote w:type="continuationSeparator" w:id="0">
    <w:p w14:paraId="2F8E92A6" w14:textId="77777777" w:rsidR="00494D2A" w:rsidRDefault="00494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039D"/>
    <w:rsid w:val="000B6DF8"/>
    <w:rsid w:val="000D21CC"/>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495B"/>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507D0"/>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94D2A"/>
    <w:rsid w:val="004B5334"/>
    <w:rsid w:val="004B6C14"/>
    <w:rsid w:val="004D5E9B"/>
    <w:rsid w:val="004D63D9"/>
    <w:rsid w:val="004E6585"/>
    <w:rsid w:val="0050249F"/>
    <w:rsid w:val="00524566"/>
    <w:rsid w:val="00527E60"/>
    <w:rsid w:val="00530BEF"/>
    <w:rsid w:val="0053353C"/>
    <w:rsid w:val="005411C7"/>
    <w:rsid w:val="005431AC"/>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466"/>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7F86"/>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2E6E"/>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3794</Words>
  <Characters>22407</Characters>
  <Application>Microsoft Office Word</Application>
  <DocSecurity>0</DocSecurity>
  <Lines>1352</Lines>
  <Paragraphs>234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2026-01-18T11:16:00Z</dcterms:created>
  <dcterms:modified xsi:type="dcterms:W3CDTF">2026-01-19T18:34:00Z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