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C919B" w14:textId="7C3DCF54" w:rsidR="3FD0319F" w:rsidRDefault="6E5CA91B" w:rsidP="002724BC">
      <w:pPr>
        <w:spacing w:before="30" w:line="360" w:lineRule="auto"/>
        <w:jc w:val="center"/>
        <w:rPr>
          <w:rFonts w:ascii="Arial" w:eastAsia="Arial" w:hAnsi="Arial" w:cs="Arial"/>
          <w:b/>
          <w:bCs/>
          <w:sz w:val="36"/>
          <w:szCs w:val="36"/>
          <w:u w:val="single"/>
        </w:rPr>
      </w:pPr>
      <w:r w:rsidRPr="3FD0319F">
        <w:rPr>
          <w:rFonts w:ascii="Arial" w:eastAsia="Arial" w:hAnsi="Arial" w:cs="Arial"/>
          <w:b/>
          <w:bCs/>
          <w:sz w:val="36"/>
          <w:szCs w:val="36"/>
          <w:u w:val="single"/>
        </w:rPr>
        <w:t>A critical evaluation and the identification of next teaching and learning steps focusing on a case study of an individual learner or a group of learners, based on an observed critical incident</w:t>
      </w:r>
      <w:r w:rsidR="4A5A00A8" w:rsidRPr="3FD0319F">
        <w:rPr>
          <w:rFonts w:ascii="Arial" w:eastAsia="Arial" w:hAnsi="Arial" w:cs="Arial"/>
          <w:b/>
          <w:bCs/>
          <w:sz w:val="36"/>
          <w:szCs w:val="36"/>
          <w:u w:val="single"/>
        </w:rPr>
        <w:t>.</w:t>
      </w:r>
    </w:p>
    <w:p w14:paraId="6A47C6F1" w14:textId="77777777" w:rsidR="009E4951" w:rsidRDefault="009E4951" w:rsidP="002724BC">
      <w:pPr>
        <w:spacing w:before="30" w:line="360" w:lineRule="auto"/>
        <w:jc w:val="center"/>
        <w:rPr>
          <w:rFonts w:ascii="Arial" w:eastAsia="Arial" w:hAnsi="Arial" w:cs="Arial"/>
          <w:b/>
          <w:bCs/>
          <w:sz w:val="36"/>
          <w:szCs w:val="36"/>
          <w:u w:val="single"/>
        </w:rPr>
      </w:pPr>
    </w:p>
    <w:p w14:paraId="099ECF6E" w14:textId="30C9340E" w:rsidR="7EEFCD19" w:rsidRDefault="7EEFCD19" w:rsidP="6DE70406">
      <w:pPr>
        <w:spacing w:before="30" w:line="360" w:lineRule="auto"/>
        <w:rPr>
          <w:rFonts w:ascii="Arial" w:eastAsia="Arial" w:hAnsi="Arial" w:cs="Arial"/>
        </w:rPr>
      </w:pPr>
      <w:r w:rsidRPr="6DE70406">
        <w:rPr>
          <w:rFonts w:ascii="Arial" w:eastAsia="Arial" w:hAnsi="Arial" w:cs="Arial"/>
        </w:rPr>
        <w:t>Th</w:t>
      </w:r>
      <w:r w:rsidR="18945A2E" w:rsidRPr="6DE70406">
        <w:rPr>
          <w:rFonts w:ascii="Arial" w:eastAsia="Arial" w:hAnsi="Arial" w:cs="Arial"/>
        </w:rPr>
        <w:t>e</w:t>
      </w:r>
      <w:r w:rsidR="3046EE90" w:rsidRPr="6DE70406">
        <w:rPr>
          <w:rFonts w:ascii="Arial" w:eastAsia="Arial" w:hAnsi="Arial" w:cs="Arial"/>
        </w:rPr>
        <w:t xml:space="preserve"> aims of this essay are</w:t>
      </w:r>
      <w:r w:rsidR="54D8F23C" w:rsidRPr="6DE70406">
        <w:rPr>
          <w:rFonts w:ascii="Arial" w:eastAsia="Arial" w:hAnsi="Arial" w:cs="Arial"/>
        </w:rPr>
        <w:t xml:space="preserve"> to reflect on </w:t>
      </w:r>
      <w:r w:rsidRPr="6DE70406">
        <w:rPr>
          <w:rFonts w:ascii="Arial" w:eastAsia="Arial" w:hAnsi="Arial" w:cs="Arial"/>
        </w:rPr>
        <w:t>a</w:t>
      </w:r>
      <w:r w:rsidR="6EEBD3C1" w:rsidRPr="6DE70406">
        <w:rPr>
          <w:rFonts w:ascii="Arial" w:eastAsia="Arial" w:hAnsi="Arial" w:cs="Arial"/>
        </w:rPr>
        <w:t>nd analyse a critical incident</w:t>
      </w:r>
      <w:r w:rsidR="6F78DA26" w:rsidRPr="6DE70406">
        <w:rPr>
          <w:rFonts w:ascii="Arial" w:eastAsia="Arial" w:hAnsi="Arial" w:cs="Arial"/>
        </w:rPr>
        <w:t xml:space="preserve"> </w:t>
      </w:r>
      <w:r w:rsidRPr="6DE70406">
        <w:rPr>
          <w:rFonts w:ascii="Arial" w:eastAsia="Arial" w:hAnsi="Arial" w:cs="Arial"/>
        </w:rPr>
        <w:t>observed in a secondary school</w:t>
      </w:r>
      <w:r w:rsidR="72D1A839" w:rsidRPr="6DE70406">
        <w:rPr>
          <w:rFonts w:ascii="Arial" w:eastAsia="Arial" w:hAnsi="Arial" w:cs="Arial"/>
        </w:rPr>
        <w:t xml:space="preserve"> case study</w:t>
      </w:r>
      <w:r w:rsidR="2E490093" w:rsidRPr="6DE70406">
        <w:rPr>
          <w:rFonts w:ascii="Arial" w:eastAsia="Arial" w:hAnsi="Arial" w:cs="Arial"/>
        </w:rPr>
        <w:t xml:space="preserve">, </w:t>
      </w:r>
      <w:r w:rsidR="68853D5D" w:rsidRPr="6DE70406">
        <w:rPr>
          <w:rFonts w:ascii="Arial" w:eastAsia="Arial" w:hAnsi="Arial" w:cs="Arial"/>
        </w:rPr>
        <w:t>to</w:t>
      </w:r>
      <w:r w:rsidR="004590BD" w:rsidRPr="6DE70406">
        <w:rPr>
          <w:rFonts w:ascii="Arial" w:eastAsia="Arial" w:hAnsi="Arial" w:cs="Arial"/>
        </w:rPr>
        <w:t xml:space="preserve"> collat</w:t>
      </w:r>
      <w:r w:rsidR="09B965C1" w:rsidRPr="6DE70406">
        <w:rPr>
          <w:rFonts w:ascii="Arial" w:eastAsia="Arial" w:hAnsi="Arial" w:cs="Arial"/>
        </w:rPr>
        <w:t>e</w:t>
      </w:r>
      <w:r w:rsidR="004590BD" w:rsidRPr="6DE70406">
        <w:rPr>
          <w:rFonts w:ascii="Arial" w:eastAsia="Arial" w:hAnsi="Arial" w:cs="Arial"/>
        </w:rPr>
        <w:t xml:space="preserve"> and synthes</w:t>
      </w:r>
      <w:r w:rsidR="72F96310" w:rsidRPr="6DE70406">
        <w:rPr>
          <w:rFonts w:ascii="Arial" w:eastAsia="Arial" w:hAnsi="Arial" w:cs="Arial"/>
        </w:rPr>
        <w:t>is</w:t>
      </w:r>
      <w:r w:rsidR="72DE537C" w:rsidRPr="6DE70406">
        <w:rPr>
          <w:rFonts w:ascii="Arial" w:eastAsia="Arial" w:hAnsi="Arial" w:cs="Arial"/>
        </w:rPr>
        <w:t>e</w:t>
      </w:r>
      <w:r w:rsidR="004590BD" w:rsidRPr="6DE70406">
        <w:rPr>
          <w:rFonts w:ascii="Arial" w:eastAsia="Arial" w:hAnsi="Arial" w:cs="Arial"/>
        </w:rPr>
        <w:t xml:space="preserve"> </w:t>
      </w:r>
      <w:r w:rsidR="0253AC6C" w:rsidRPr="6DE70406">
        <w:rPr>
          <w:rFonts w:ascii="Arial" w:eastAsia="Arial" w:hAnsi="Arial" w:cs="Arial"/>
        </w:rPr>
        <w:t>selected</w:t>
      </w:r>
      <w:r w:rsidRPr="6DE70406">
        <w:rPr>
          <w:rFonts w:ascii="Arial" w:eastAsia="Arial" w:hAnsi="Arial" w:cs="Arial"/>
        </w:rPr>
        <w:t xml:space="preserve"> areas of </w:t>
      </w:r>
      <w:r w:rsidR="77DA6C6F" w:rsidRPr="6DE70406">
        <w:rPr>
          <w:rFonts w:ascii="Arial" w:eastAsia="Arial" w:hAnsi="Arial" w:cs="Arial"/>
        </w:rPr>
        <w:t xml:space="preserve">related </w:t>
      </w:r>
      <w:r w:rsidRPr="6DE70406">
        <w:rPr>
          <w:rFonts w:ascii="Arial" w:eastAsia="Arial" w:hAnsi="Arial" w:cs="Arial"/>
        </w:rPr>
        <w:t>research</w:t>
      </w:r>
      <w:r w:rsidR="0CE32B8C" w:rsidRPr="6DE70406">
        <w:rPr>
          <w:rFonts w:ascii="Arial" w:eastAsia="Arial" w:hAnsi="Arial" w:cs="Arial"/>
        </w:rPr>
        <w:t>; the impact of consisten</w:t>
      </w:r>
      <w:r w:rsidR="172899FA" w:rsidRPr="6DE70406">
        <w:rPr>
          <w:rFonts w:ascii="Arial" w:eastAsia="Arial" w:hAnsi="Arial" w:cs="Arial"/>
        </w:rPr>
        <w:t>cy</w:t>
      </w:r>
      <w:r w:rsidR="0CE32B8C" w:rsidRPr="6DE70406">
        <w:rPr>
          <w:rFonts w:ascii="Arial" w:eastAsia="Arial" w:hAnsi="Arial" w:cs="Arial"/>
        </w:rPr>
        <w:t xml:space="preserve"> and routine application of behaviour management policy</w:t>
      </w:r>
      <w:r w:rsidR="67EEA201" w:rsidRPr="6DE70406">
        <w:rPr>
          <w:rFonts w:ascii="Arial" w:eastAsia="Arial" w:hAnsi="Arial" w:cs="Arial"/>
        </w:rPr>
        <w:t xml:space="preserve"> as well as </w:t>
      </w:r>
      <w:r w:rsidR="09A7481F" w:rsidRPr="6DE70406">
        <w:rPr>
          <w:rFonts w:ascii="Arial" w:eastAsia="Arial" w:hAnsi="Arial" w:cs="Arial"/>
        </w:rPr>
        <w:t xml:space="preserve">the advantages and disadvantages of  positive </w:t>
      </w:r>
      <w:r w:rsidR="52956E2B" w:rsidRPr="6DE70406">
        <w:rPr>
          <w:rFonts w:ascii="Arial" w:eastAsia="Arial" w:hAnsi="Arial" w:cs="Arial"/>
        </w:rPr>
        <w:t>and</w:t>
      </w:r>
      <w:r w:rsidR="09A7481F" w:rsidRPr="6DE70406">
        <w:rPr>
          <w:rFonts w:ascii="Arial" w:eastAsia="Arial" w:hAnsi="Arial" w:cs="Arial"/>
        </w:rPr>
        <w:t xml:space="preserve"> negative reinforcement </w:t>
      </w:r>
      <w:r w:rsidR="474B50AC" w:rsidRPr="6DE70406">
        <w:rPr>
          <w:rFonts w:ascii="Arial" w:eastAsia="Arial" w:hAnsi="Arial" w:cs="Arial"/>
        </w:rPr>
        <w:t>as a classroom behaviour management strategy</w:t>
      </w:r>
      <w:r w:rsidR="0CE32B8C" w:rsidRPr="6DE70406">
        <w:rPr>
          <w:rFonts w:ascii="Arial" w:eastAsia="Arial" w:hAnsi="Arial" w:cs="Arial"/>
        </w:rPr>
        <w:t>,</w:t>
      </w:r>
      <w:r w:rsidR="27061372" w:rsidRPr="6DE70406">
        <w:rPr>
          <w:rFonts w:ascii="Arial" w:eastAsia="Arial" w:hAnsi="Arial" w:cs="Arial"/>
        </w:rPr>
        <w:t xml:space="preserve"> </w:t>
      </w:r>
      <w:r w:rsidR="12EE67EC" w:rsidRPr="6DE70406">
        <w:rPr>
          <w:rFonts w:ascii="Arial" w:eastAsia="Arial" w:hAnsi="Arial" w:cs="Arial"/>
        </w:rPr>
        <w:t>with focus on critically evaluating</w:t>
      </w:r>
      <w:r w:rsidR="5DD539DA" w:rsidRPr="6DE70406">
        <w:rPr>
          <w:rFonts w:ascii="Arial" w:eastAsia="Arial" w:hAnsi="Arial" w:cs="Arial"/>
        </w:rPr>
        <w:t xml:space="preserve"> </w:t>
      </w:r>
      <w:r w:rsidR="2F679A44" w:rsidRPr="6DE70406">
        <w:rPr>
          <w:rFonts w:ascii="Arial" w:eastAsia="Arial" w:hAnsi="Arial" w:cs="Arial"/>
        </w:rPr>
        <w:t>the</w:t>
      </w:r>
      <w:r w:rsidR="5DD539DA" w:rsidRPr="6DE70406">
        <w:rPr>
          <w:rFonts w:ascii="Arial" w:eastAsia="Arial" w:hAnsi="Arial" w:cs="Arial"/>
        </w:rPr>
        <w:t xml:space="preserve"> impact </w:t>
      </w:r>
      <w:r w:rsidR="24F22D83" w:rsidRPr="6DE70406">
        <w:rPr>
          <w:rFonts w:ascii="Arial" w:eastAsia="Arial" w:hAnsi="Arial" w:cs="Arial"/>
        </w:rPr>
        <w:t xml:space="preserve">of this research </w:t>
      </w:r>
      <w:r w:rsidR="5DD539DA" w:rsidRPr="6DE70406">
        <w:rPr>
          <w:rFonts w:ascii="Arial" w:eastAsia="Arial" w:hAnsi="Arial" w:cs="Arial"/>
        </w:rPr>
        <w:t>on</w:t>
      </w:r>
      <w:r w:rsidR="245A0495" w:rsidRPr="6DE70406">
        <w:rPr>
          <w:rFonts w:ascii="Arial" w:eastAsia="Arial" w:hAnsi="Arial" w:cs="Arial"/>
        </w:rPr>
        <w:t xml:space="preserve"> future</w:t>
      </w:r>
      <w:r w:rsidR="24D8B7B8" w:rsidRPr="6DE70406">
        <w:rPr>
          <w:rFonts w:ascii="Arial" w:eastAsia="Arial" w:hAnsi="Arial" w:cs="Arial"/>
        </w:rPr>
        <w:t xml:space="preserve"> </w:t>
      </w:r>
      <w:r w:rsidR="514208A7" w:rsidRPr="6DE70406">
        <w:rPr>
          <w:rFonts w:ascii="Arial" w:eastAsia="Arial" w:hAnsi="Arial" w:cs="Arial"/>
        </w:rPr>
        <w:t>teaching and learning steps</w:t>
      </w:r>
      <w:r w:rsidR="2994CFC0" w:rsidRPr="6DE70406">
        <w:rPr>
          <w:rFonts w:ascii="Arial" w:eastAsia="Arial" w:hAnsi="Arial" w:cs="Arial"/>
        </w:rPr>
        <w:t xml:space="preserve"> and professional development</w:t>
      </w:r>
      <w:r w:rsidR="021E9145" w:rsidRPr="6DE70406">
        <w:rPr>
          <w:rFonts w:ascii="Arial" w:eastAsia="Arial" w:hAnsi="Arial" w:cs="Arial"/>
        </w:rPr>
        <w:t xml:space="preserve"> of teaching standards.</w:t>
      </w:r>
    </w:p>
    <w:p w14:paraId="03AA1ED7" w14:textId="5AF661B5" w:rsidR="7B63395C" w:rsidRDefault="7B63395C" w:rsidP="6DE70406">
      <w:pPr>
        <w:spacing w:before="30" w:line="360" w:lineRule="auto"/>
        <w:rPr>
          <w:rFonts w:ascii="Arial" w:eastAsia="Arial" w:hAnsi="Arial" w:cs="Arial"/>
        </w:rPr>
      </w:pPr>
      <w:r w:rsidRPr="52522818">
        <w:rPr>
          <w:rFonts w:ascii="Arial" w:eastAsia="Arial" w:hAnsi="Arial" w:cs="Arial"/>
        </w:rPr>
        <w:t>Reflective practice is a</w:t>
      </w:r>
      <w:r w:rsidR="09683E76" w:rsidRPr="52522818">
        <w:rPr>
          <w:rFonts w:ascii="Arial" w:eastAsia="Arial" w:hAnsi="Arial" w:cs="Arial"/>
        </w:rPr>
        <w:t xml:space="preserve"> </w:t>
      </w:r>
      <w:r w:rsidR="40EFE7AE" w:rsidRPr="52522818">
        <w:rPr>
          <w:rFonts w:ascii="Arial" w:eastAsia="Arial" w:hAnsi="Arial" w:cs="Arial"/>
        </w:rPr>
        <w:t xml:space="preserve">meaningful </w:t>
      </w:r>
      <w:r w:rsidR="3DE76B5E" w:rsidRPr="52522818">
        <w:rPr>
          <w:rFonts w:ascii="Arial" w:eastAsia="Arial" w:hAnsi="Arial" w:cs="Arial"/>
        </w:rPr>
        <w:t xml:space="preserve">aspect of pedagogy which is widely accepted to </w:t>
      </w:r>
      <w:r w:rsidR="2A99FDFF" w:rsidRPr="52522818">
        <w:rPr>
          <w:rFonts w:ascii="Arial" w:eastAsia="Arial" w:hAnsi="Arial" w:cs="Arial"/>
        </w:rPr>
        <w:t xml:space="preserve">impact </w:t>
      </w:r>
      <w:r w:rsidR="792E367B" w:rsidRPr="52522818">
        <w:rPr>
          <w:rFonts w:ascii="Arial" w:eastAsia="Arial" w:hAnsi="Arial" w:cs="Arial"/>
        </w:rPr>
        <w:t>a teacher's level of</w:t>
      </w:r>
      <w:r w:rsidR="2A99FDFF" w:rsidRPr="52522818">
        <w:rPr>
          <w:rFonts w:ascii="Arial" w:eastAsia="Arial" w:hAnsi="Arial" w:cs="Arial"/>
        </w:rPr>
        <w:t xml:space="preserve"> professionalism</w:t>
      </w:r>
      <w:r w:rsidR="64C9A3BA" w:rsidRPr="52522818">
        <w:rPr>
          <w:rFonts w:ascii="Arial" w:eastAsia="Arial" w:hAnsi="Arial" w:cs="Arial"/>
        </w:rPr>
        <w:t xml:space="preserve">. </w:t>
      </w:r>
      <w:r w:rsidR="0E12CA67" w:rsidRPr="52522818">
        <w:rPr>
          <w:rFonts w:ascii="Arial" w:eastAsia="Arial" w:hAnsi="Arial" w:cs="Arial"/>
        </w:rPr>
        <w:t>T</w:t>
      </w:r>
      <w:r w:rsidR="4E73BA0B" w:rsidRPr="52522818">
        <w:rPr>
          <w:rFonts w:ascii="Arial" w:eastAsia="Arial" w:hAnsi="Arial" w:cs="Arial"/>
        </w:rPr>
        <w:t xml:space="preserve">eachers must </w:t>
      </w:r>
      <w:r w:rsidR="1882C504" w:rsidRPr="52522818">
        <w:rPr>
          <w:rFonts w:ascii="Arial" w:eastAsia="Arial" w:hAnsi="Arial" w:cs="Arial"/>
        </w:rPr>
        <w:t>engage with</w:t>
      </w:r>
      <w:r w:rsidR="65386C64" w:rsidRPr="52522818">
        <w:rPr>
          <w:rFonts w:ascii="Arial" w:eastAsia="Arial" w:hAnsi="Arial" w:cs="Arial"/>
        </w:rPr>
        <w:t>,</w:t>
      </w:r>
      <w:r w:rsidR="1882C504" w:rsidRPr="52522818">
        <w:rPr>
          <w:rFonts w:ascii="Arial" w:eastAsia="Arial" w:hAnsi="Arial" w:cs="Arial"/>
        </w:rPr>
        <w:t xml:space="preserve"> and practice</w:t>
      </w:r>
      <w:r w:rsidR="4E73BA0B" w:rsidRPr="52522818">
        <w:rPr>
          <w:rFonts w:ascii="Arial" w:eastAsia="Arial" w:hAnsi="Arial" w:cs="Arial"/>
        </w:rPr>
        <w:t xml:space="preserve"> reflective methods </w:t>
      </w:r>
      <w:r w:rsidR="037C1B92" w:rsidRPr="52522818">
        <w:rPr>
          <w:rFonts w:ascii="Arial" w:eastAsia="Arial" w:hAnsi="Arial" w:cs="Arial"/>
        </w:rPr>
        <w:t xml:space="preserve">in order to see their own strengths and to identify what they must develop </w:t>
      </w:r>
      <w:r w:rsidR="177E7407" w:rsidRPr="52522818">
        <w:rPr>
          <w:rFonts w:ascii="Arial" w:eastAsia="Arial" w:hAnsi="Arial" w:cs="Arial"/>
        </w:rPr>
        <w:t>(Tarrant, 2017, p.2)</w:t>
      </w:r>
      <w:r w:rsidR="765EC877" w:rsidRPr="52522818">
        <w:rPr>
          <w:rFonts w:ascii="Arial" w:eastAsia="Arial" w:hAnsi="Arial" w:cs="Arial"/>
        </w:rPr>
        <w:t>.</w:t>
      </w:r>
      <w:r w:rsidR="4E73BA0B" w:rsidRPr="52522818">
        <w:rPr>
          <w:rFonts w:ascii="Arial" w:eastAsia="Arial" w:hAnsi="Arial" w:cs="Arial"/>
        </w:rPr>
        <w:t xml:space="preserve"> </w:t>
      </w:r>
    </w:p>
    <w:p w14:paraId="7EA63B4A" w14:textId="77777777" w:rsidR="000678E0" w:rsidRDefault="7144F321" w:rsidP="0FB143A1">
      <w:pPr>
        <w:spacing w:before="30" w:line="360" w:lineRule="auto"/>
        <w:rPr>
          <w:rFonts w:ascii="Arial" w:eastAsia="Arial" w:hAnsi="Arial" w:cs="Arial"/>
        </w:rPr>
      </w:pPr>
      <w:r w:rsidRPr="52522818">
        <w:rPr>
          <w:rFonts w:ascii="Arial" w:eastAsia="Arial" w:hAnsi="Arial" w:cs="Arial"/>
        </w:rPr>
        <w:t xml:space="preserve">David Tripp’s methodology (1993) is a widely supported method of analysis and reflection of teaching practice </w:t>
      </w:r>
      <w:r w:rsidR="24DD8CD4" w:rsidRPr="52522818">
        <w:rPr>
          <w:rFonts w:ascii="Arial" w:eastAsia="Arial" w:hAnsi="Arial" w:cs="Arial"/>
        </w:rPr>
        <w:t xml:space="preserve">which </w:t>
      </w:r>
      <w:r w:rsidRPr="52522818">
        <w:rPr>
          <w:rFonts w:ascii="Arial" w:eastAsia="Arial" w:hAnsi="Arial" w:cs="Arial"/>
        </w:rPr>
        <w:t xml:space="preserve">advocates analysing ‘critical incidents’; often seemingly ‘uneventful’ moments of classroom teaching and learning, to unpick and “reveal the habits and tendencies of teachers... increasing the understanding of practice and informing our actions” (Cook,1994, p.408). </w:t>
      </w:r>
      <w:r w:rsidR="2DB3E9A1" w:rsidRPr="52522818">
        <w:rPr>
          <w:rFonts w:ascii="Arial" w:eastAsia="Arial" w:hAnsi="Arial" w:cs="Arial"/>
        </w:rPr>
        <w:t xml:space="preserve">The practice of observing and reflecting on critical incidents within </w:t>
      </w:r>
      <w:r w:rsidR="1BEC06C0" w:rsidRPr="52522818">
        <w:rPr>
          <w:rFonts w:ascii="Arial" w:eastAsia="Arial" w:hAnsi="Arial" w:cs="Arial"/>
        </w:rPr>
        <w:t>a</w:t>
      </w:r>
      <w:r w:rsidR="2DB3E9A1" w:rsidRPr="52522818">
        <w:rPr>
          <w:rFonts w:ascii="Arial" w:eastAsia="Arial" w:hAnsi="Arial" w:cs="Arial"/>
        </w:rPr>
        <w:t xml:space="preserve"> classroom </w:t>
      </w:r>
      <w:r w:rsidR="317AA7BE" w:rsidRPr="52522818">
        <w:rPr>
          <w:rFonts w:ascii="Arial" w:eastAsia="Arial" w:hAnsi="Arial" w:cs="Arial"/>
        </w:rPr>
        <w:t>is</w:t>
      </w:r>
      <w:r w:rsidR="72EBC31E" w:rsidRPr="52522818">
        <w:rPr>
          <w:rFonts w:ascii="Arial" w:eastAsia="Arial" w:hAnsi="Arial" w:cs="Arial"/>
        </w:rPr>
        <w:t>,</w:t>
      </w:r>
      <w:r w:rsidR="317AA7BE" w:rsidRPr="52522818">
        <w:rPr>
          <w:rFonts w:ascii="Arial" w:eastAsia="Arial" w:hAnsi="Arial" w:cs="Arial"/>
        </w:rPr>
        <w:t xml:space="preserve"> </w:t>
      </w:r>
      <w:r w:rsidR="3499C153" w:rsidRPr="52522818">
        <w:rPr>
          <w:rFonts w:ascii="Arial" w:eastAsia="Arial" w:hAnsi="Arial" w:cs="Arial"/>
        </w:rPr>
        <w:t>arguably</w:t>
      </w:r>
      <w:r w:rsidR="3E969625" w:rsidRPr="52522818">
        <w:rPr>
          <w:rFonts w:ascii="Arial" w:eastAsia="Arial" w:hAnsi="Arial" w:cs="Arial"/>
        </w:rPr>
        <w:t>,</w:t>
      </w:r>
      <w:r w:rsidR="3499C153" w:rsidRPr="52522818">
        <w:rPr>
          <w:rFonts w:ascii="Arial" w:eastAsia="Arial" w:hAnsi="Arial" w:cs="Arial"/>
        </w:rPr>
        <w:t xml:space="preserve"> </w:t>
      </w:r>
      <w:r w:rsidR="317AA7BE" w:rsidRPr="52522818">
        <w:rPr>
          <w:rFonts w:ascii="Arial" w:eastAsia="Arial" w:hAnsi="Arial" w:cs="Arial"/>
        </w:rPr>
        <w:t xml:space="preserve">of </w:t>
      </w:r>
      <w:r w:rsidR="5E234F37" w:rsidRPr="52522818">
        <w:rPr>
          <w:rFonts w:ascii="Arial" w:eastAsia="Arial" w:hAnsi="Arial" w:cs="Arial"/>
        </w:rPr>
        <w:t>great</w:t>
      </w:r>
      <w:r w:rsidR="317AA7BE" w:rsidRPr="52522818">
        <w:rPr>
          <w:rFonts w:ascii="Arial" w:eastAsia="Arial" w:hAnsi="Arial" w:cs="Arial"/>
        </w:rPr>
        <w:t xml:space="preserve"> significance for excellent teaching</w:t>
      </w:r>
      <w:r w:rsidR="0B634902" w:rsidRPr="52522818">
        <w:rPr>
          <w:rFonts w:ascii="Arial" w:eastAsia="Arial" w:hAnsi="Arial" w:cs="Arial"/>
        </w:rPr>
        <w:t xml:space="preserve">. </w:t>
      </w:r>
      <w:r w:rsidR="3D4106C8" w:rsidRPr="52522818">
        <w:rPr>
          <w:rFonts w:ascii="Arial" w:eastAsia="Arial" w:hAnsi="Arial" w:cs="Arial"/>
        </w:rPr>
        <w:t xml:space="preserve">“Carefully observed and analysed critical incidents can communicate their aims and achievements better than many other kinds of evaluation” (Tripp, 1993, p.144). </w:t>
      </w:r>
    </w:p>
    <w:p w14:paraId="560FF810" w14:textId="0A872BC1" w:rsidR="7144F321" w:rsidRDefault="0FFE70A0" w:rsidP="0FB143A1">
      <w:pPr>
        <w:spacing w:before="30" w:line="360" w:lineRule="auto"/>
        <w:rPr>
          <w:rFonts w:ascii="Arial" w:eastAsia="Arial" w:hAnsi="Arial" w:cs="Arial"/>
        </w:rPr>
      </w:pPr>
      <w:r w:rsidRPr="52522818">
        <w:rPr>
          <w:rFonts w:ascii="Arial" w:eastAsia="Arial" w:hAnsi="Arial" w:cs="Arial"/>
        </w:rPr>
        <w:t xml:space="preserve">Tripp </w:t>
      </w:r>
      <w:r w:rsidR="7CAB4397" w:rsidRPr="52522818">
        <w:rPr>
          <w:rFonts w:ascii="Arial" w:eastAsia="Arial" w:hAnsi="Arial" w:cs="Arial"/>
        </w:rPr>
        <w:t>uses this methodology to demonstrate how teachers can use their classroom experience to improve their professional judgment</w:t>
      </w:r>
      <w:r w:rsidR="16EA6388" w:rsidRPr="52522818">
        <w:rPr>
          <w:rFonts w:ascii="Arial" w:eastAsia="Arial" w:hAnsi="Arial" w:cs="Arial"/>
        </w:rPr>
        <w:t xml:space="preserve"> (Cook, 1994)</w:t>
      </w:r>
      <w:r w:rsidR="57063EFA" w:rsidRPr="52522818">
        <w:rPr>
          <w:rFonts w:ascii="Arial" w:eastAsia="Arial" w:hAnsi="Arial" w:cs="Arial"/>
        </w:rPr>
        <w:t xml:space="preserve">; illustrating how this methodology allows teachers to access a full understanding of how to evolve their pedagogy and teaching </w:t>
      </w:r>
      <w:r w:rsidR="3A97B2AA" w:rsidRPr="52522818">
        <w:rPr>
          <w:rFonts w:ascii="Arial" w:eastAsia="Arial" w:hAnsi="Arial" w:cs="Arial"/>
        </w:rPr>
        <w:t>practice</w:t>
      </w:r>
      <w:r w:rsidR="57063EFA" w:rsidRPr="52522818">
        <w:rPr>
          <w:rFonts w:ascii="Arial" w:eastAsia="Arial" w:hAnsi="Arial" w:cs="Arial"/>
        </w:rPr>
        <w:t>.</w:t>
      </w:r>
    </w:p>
    <w:p w14:paraId="1B13AA72" w14:textId="4B9D4716" w:rsidR="0FB143A1" w:rsidRDefault="0FB143A1" w:rsidP="0FB143A1">
      <w:pPr>
        <w:spacing w:before="30" w:line="360" w:lineRule="auto"/>
        <w:rPr>
          <w:rFonts w:ascii="Arial" w:eastAsia="Arial" w:hAnsi="Arial" w:cs="Arial"/>
        </w:rPr>
      </w:pPr>
    </w:p>
    <w:p w14:paraId="4D796E3C" w14:textId="77777777" w:rsidR="00986A19" w:rsidRDefault="00986A19" w:rsidP="0FB143A1">
      <w:pPr>
        <w:spacing w:before="30" w:line="360" w:lineRule="auto"/>
        <w:rPr>
          <w:rFonts w:ascii="Arial" w:eastAsia="Arial" w:hAnsi="Arial" w:cs="Arial"/>
        </w:rPr>
      </w:pPr>
    </w:p>
    <w:p w14:paraId="319D5D3D" w14:textId="277F1679" w:rsidR="44866493" w:rsidRDefault="44866493" w:rsidP="3FD0319F">
      <w:pPr>
        <w:spacing w:before="30" w:line="360" w:lineRule="auto"/>
        <w:rPr>
          <w:rFonts w:ascii="Arial" w:eastAsia="Arial" w:hAnsi="Arial" w:cs="Arial"/>
          <w:b/>
          <w:bCs/>
          <w:sz w:val="28"/>
          <w:szCs w:val="28"/>
        </w:rPr>
      </w:pPr>
      <w:r w:rsidRPr="3FD0319F">
        <w:rPr>
          <w:rFonts w:ascii="Arial" w:eastAsia="Arial" w:hAnsi="Arial" w:cs="Arial"/>
          <w:b/>
          <w:bCs/>
          <w:sz w:val="28"/>
          <w:szCs w:val="28"/>
        </w:rPr>
        <w:lastRenderedPageBreak/>
        <w:t>The role of critical reflection</w:t>
      </w:r>
    </w:p>
    <w:p w14:paraId="0BF988FF" w14:textId="54AFF8E0" w:rsidR="028B30BD" w:rsidRDefault="028B30BD" w:rsidP="6DE70406">
      <w:pPr>
        <w:spacing w:before="30" w:line="360" w:lineRule="auto"/>
        <w:rPr>
          <w:rFonts w:ascii="Arial" w:eastAsia="Arial" w:hAnsi="Arial" w:cs="Arial"/>
        </w:rPr>
      </w:pPr>
      <w:r w:rsidRPr="52522818">
        <w:rPr>
          <w:rFonts w:ascii="Arial" w:eastAsia="Arial" w:hAnsi="Arial" w:cs="Arial"/>
        </w:rPr>
        <w:t xml:space="preserve">“Reflective thinking, in short, means judgment suspended during further inquiry” (Dewey, J. 1910, p.6) </w:t>
      </w:r>
      <w:r w:rsidR="60BA3A84" w:rsidRPr="52522818">
        <w:rPr>
          <w:rFonts w:ascii="Arial" w:eastAsia="Arial" w:hAnsi="Arial" w:cs="Arial"/>
        </w:rPr>
        <w:t xml:space="preserve">The role of critical reflection is widely accepted as </w:t>
      </w:r>
      <w:r w:rsidR="6B1A748A" w:rsidRPr="52522818">
        <w:rPr>
          <w:rFonts w:ascii="Arial" w:eastAsia="Arial" w:hAnsi="Arial" w:cs="Arial"/>
        </w:rPr>
        <w:t>being an integral aspect of</w:t>
      </w:r>
      <w:r w:rsidR="60BA3A84" w:rsidRPr="52522818">
        <w:rPr>
          <w:rFonts w:ascii="Arial" w:eastAsia="Arial" w:hAnsi="Arial" w:cs="Arial"/>
        </w:rPr>
        <w:t xml:space="preserve"> the teaching profession</w:t>
      </w:r>
      <w:r w:rsidR="0BC801F2" w:rsidRPr="52522818">
        <w:rPr>
          <w:rFonts w:ascii="Arial" w:eastAsia="Arial" w:hAnsi="Arial" w:cs="Arial"/>
        </w:rPr>
        <w:t xml:space="preserve">, as </w:t>
      </w:r>
      <w:r w:rsidR="66D7B0C7" w:rsidRPr="52522818">
        <w:rPr>
          <w:rFonts w:ascii="Arial" w:eastAsia="Arial" w:hAnsi="Arial" w:cs="Arial"/>
        </w:rPr>
        <w:t>it</w:t>
      </w:r>
      <w:r w:rsidR="2B322154" w:rsidRPr="52522818">
        <w:rPr>
          <w:rFonts w:ascii="Arial" w:eastAsia="Arial" w:hAnsi="Arial" w:cs="Arial"/>
        </w:rPr>
        <w:t xml:space="preserve"> </w:t>
      </w:r>
      <w:r w:rsidR="01BF49DE" w:rsidRPr="52522818">
        <w:rPr>
          <w:rFonts w:ascii="Arial" w:eastAsia="Arial" w:hAnsi="Arial" w:cs="Arial"/>
        </w:rPr>
        <w:t>“</w:t>
      </w:r>
      <w:r w:rsidR="2B322154" w:rsidRPr="52522818">
        <w:rPr>
          <w:rFonts w:ascii="Arial" w:eastAsia="Arial" w:hAnsi="Arial" w:cs="Arial"/>
        </w:rPr>
        <w:t>is essential for building knowledge</w:t>
      </w:r>
      <w:r w:rsidR="7192970D" w:rsidRPr="52522818">
        <w:rPr>
          <w:rFonts w:ascii="Arial" w:eastAsia="Arial" w:hAnsi="Arial" w:cs="Arial"/>
        </w:rPr>
        <w:t>”</w:t>
      </w:r>
      <w:r w:rsidR="15CC5AAD" w:rsidRPr="52522818">
        <w:rPr>
          <w:rFonts w:ascii="Arial" w:eastAsia="Arial" w:hAnsi="Arial" w:cs="Arial"/>
        </w:rPr>
        <w:t xml:space="preserve"> (</w:t>
      </w:r>
      <w:r w:rsidR="15CC5AAD" w:rsidRPr="52522818">
        <w:rPr>
          <w:rFonts w:ascii="Arial" w:eastAsia="Arial" w:hAnsi="Arial" w:cs="Arial"/>
          <w:sz w:val="21"/>
          <w:szCs w:val="21"/>
        </w:rPr>
        <w:t>McAlpine L., Weston C. 2002, p.60)</w:t>
      </w:r>
      <w:r w:rsidR="7E68722D" w:rsidRPr="52522818">
        <w:rPr>
          <w:rFonts w:ascii="Arial" w:eastAsia="Arial" w:hAnsi="Arial" w:cs="Arial"/>
          <w:sz w:val="21"/>
          <w:szCs w:val="21"/>
        </w:rPr>
        <w:t xml:space="preserve"> and</w:t>
      </w:r>
      <w:r w:rsidR="5D05EA51" w:rsidRPr="52522818">
        <w:rPr>
          <w:rFonts w:ascii="Arial" w:eastAsia="Arial" w:hAnsi="Arial" w:cs="Arial"/>
          <w:sz w:val="21"/>
          <w:szCs w:val="21"/>
        </w:rPr>
        <w:t xml:space="preserve"> </w:t>
      </w:r>
      <w:r w:rsidR="5D05EA51" w:rsidRPr="52522818">
        <w:rPr>
          <w:rFonts w:ascii="Arial" w:eastAsia="Arial" w:hAnsi="Arial" w:cs="Arial"/>
        </w:rPr>
        <w:t>can be described as examinin</w:t>
      </w:r>
      <w:r w:rsidR="78860DEB" w:rsidRPr="52522818">
        <w:rPr>
          <w:rFonts w:ascii="Arial" w:eastAsia="Arial" w:hAnsi="Arial" w:cs="Arial"/>
        </w:rPr>
        <w:t>g</w:t>
      </w:r>
      <w:r w:rsidR="5DE47374" w:rsidRPr="52522818">
        <w:rPr>
          <w:rFonts w:ascii="Arial" w:eastAsia="Arial" w:hAnsi="Arial" w:cs="Arial"/>
        </w:rPr>
        <w:t xml:space="preserve"> personal and others’ pedagogical </w:t>
      </w:r>
      <w:r w:rsidR="16493B53" w:rsidRPr="52522818">
        <w:rPr>
          <w:rFonts w:ascii="Arial" w:eastAsia="Arial" w:hAnsi="Arial" w:cs="Arial"/>
        </w:rPr>
        <w:t>beliefs</w:t>
      </w:r>
      <w:r w:rsidR="5DE47374" w:rsidRPr="52522818">
        <w:rPr>
          <w:rFonts w:ascii="Arial" w:eastAsia="Arial" w:hAnsi="Arial" w:cs="Arial"/>
        </w:rPr>
        <w:t xml:space="preserve">, building a </w:t>
      </w:r>
      <w:r w:rsidR="37EE5867" w:rsidRPr="52522818">
        <w:rPr>
          <w:rFonts w:ascii="Arial" w:eastAsia="Arial" w:hAnsi="Arial" w:cs="Arial"/>
        </w:rPr>
        <w:t>fully realised</w:t>
      </w:r>
      <w:r w:rsidR="5DE47374" w:rsidRPr="52522818">
        <w:rPr>
          <w:rFonts w:ascii="Arial" w:eastAsia="Arial" w:hAnsi="Arial" w:cs="Arial"/>
        </w:rPr>
        <w:t xml:space="preserve"> and coherent</w:t>
      </w:r>
      <w:r w:rsidR="07F50D2A" w:rsidRPr="52522818">
        <w:rPr>
          <w:rFonts w:ascii="Arial" w:eastAsia="Arial" w:hAnsi="Arial" w:cs="Arial"/>
        </w:rPr>
        <w:t xml:space="preserve"> view of learning and teaching</w:t>
      </w:r>
      <w:r w:rsidR="5DE47374" w:rsidRPr="52522818">
        <w:rPr>
          <w:rFonts w:ascii="Arial" w:eastAsia="Arial" w:hAnsi="Arial" w:cs="Arial"/>
        </w:rPr>
        <w:t xml:space="preserve"> </w:t>
      </w:r>
      <w:r w:rsidR="684DB111" w:rsidRPr="52522818">
        <w:rPr>
          <w:rFonts w:ascii="Arial" w:eastAsia="Arial" w:hAnsi="Arial" w:cs="Arial"/>
        </w:rPr>
        <w:t>(Valli, L. 1992)</w:t>
      </w:r>
      <w:r w:rsidR="5A0ED793" w:rsidRPr="52522818">
        <w:rPr>
          <w:rFonts w:ascii="Arial" w:eastAsia="Arial" w:hAnsi="Arial" w:cs="Arial"/>
        </w:rPr>
        <w:t>.</w:t>
      </w:r>
      <w:r w:rsidR="5D05EA51" w:rsidRPr="52522818">
        <w:rPr>
          <w:rFonts w:ascii="Arial" w:eastAsia="Arial" w:hAnsi="Arial" w:cs="Arial"/>
        </w:rPr>
        <w:t xml:space="preserve"> </w:t>
      </w:r>
      <w:r w:rsidR="53E91E50" w:rsidRPr="52522818">
        <w:rPr>
          <w:rFonts w:ascii="Arial" w:eastAsia="Arial" w:hAnsi="Arial" w:cs="Arial"/>
        </w:rPr>
        <w:t xml:space="preserve">This demonstrates the importance of </w:t>
      </w:r>
      <w:r w:rsidR="30647BDA" w:rsidRPr="52522818">
        <w:rPr>
          <w:rFonts w:ascii="Arial" w:eastAsia="Arial" w:hAnsi="Arial" w:cs="Arial"/>
        </w:rPr>
        <w:t xml:space="preserve">reflecting on and </w:t>
      </w:r>
      <w:r w:rsidR="53E91E50" w:rsidRPr="52522818">
        <w:rPr>
          <w:rFonts w:ascii="Arial" w:eastAsia="Arial" w:hAnsi="Arial" w:cs="Arial"/>
        </w:rPr>
        <w:t>analysing our choices in order to continuously make better-informed judgments for our pupils</w:t>
      </w:r>
      <w:r w:rsidR="019C1C48" w:rsidRPr="52522818">
        <w:rPr>
          <w:rFonts w:ascii="Arial" w:eastAsia="Arial" w:hAnsi="Arial" w:cs="Arial"/>
        </w:rPr>
        <w:t xml:space="preserve"> learning experiences.</w:t>
      </w:r>
    </w:p>
    <w:p w14:paraId="2C45EA72" w14:textId="3E84CF06" w:rsidR="046C9799" w:rsidRDefault="046C9799" w:rsidP="6DE70406">
      <w:pPr>
        <w:spacing w:before="30" w:line="360" w:lineRule="auto"/>
        <w:rPr>
          <w:rFonts w:ascii="Arial" w:eastAsia="Arial" w:hAnsi="Arial" w:cs="Arial"/>
          <w:color w:val="1F1F1F"/>
        </w:rPr>
      </w:pPr>
      <w:r w:rsidRPr="52522818">
        <w:rPr>
          <w:rFonts w:ascii="Arial" w:eastAsia="Arial" w:hAnsi="Arial" w:cs="Arial"/>
        </w:rPr>
        <w:t>The new Curriculum for Wales</w:t>
      </w:r>
      <w:r w:rsidR="45542AC0" w:rsidRPr="52522818">
        <w:rPr>
          <w:rFonts w:ascii="Arial" w:eastAsia="Arial" w:hAnsi="Arial" w:cs="Arial"/>
        </w:rPr>
        <w:t xml:space="preserve"> </w:t>
      </w:r>
      <w:r w:rsidRPr="52522818">
        <w:rPr>
          <w:rFonts w:ascii="Arial" w:eastAsia="Arial" w:hAnsi="Arial" w:cs="Arial"/>
        </w:rPr>
        <w:t xml:space="preserve">following </w:t>
      </w:r>
      <w:r w:rsidR="2738594F" w:rsidRPr="52522818">
        <w:rPr>
          <w:rFonts w:ascii="Arial" w:eastAsia="Arial" w:hAnsi="Arial" w:cs="Arial"/>
        </w:rPr>
        <w:t xml:space="preserve">Donaldson’s </w:t>
      </w:r>
      <w:r w:rsidRPr="52522818">
        <w:rPr>
          <w:rFonts w:ascii="Arial" w:eastAsia="Arial" w:hAnsi="Arial" w:cs="Arial"/>
        </w:rPr>
        <w:t xml:space="preserve">‘Successful Futures’ </w:t>
      </w:r>
      <w:r w:rsidR="398F623C" w:rsidRPr="52522818">
        <w:rPr>
          <w:rFonts w:ascii="Arial" w:eastAsia="Arial" w:hAnsi="Arial" w:cs="Arial"/>
        </w:rPr>
        <w:t xml:space="preserve">(2015) </w:t>
      </w:r>
      <w:r w:rsidRPr="52522818">
        <w:rPr>
          <w:rFonts w:ascii="Arial" w:eastAsia="Arial" w:hAnsi="Arial" w:cs="Arial"/>
        </w:rPr>
        <w:t>repor</w:t>
      </w:r>
      <w:r w:rsidR="26DFD132" w:rsidRPr="52522818">
        <w:rPr>
          <w:rFonts w:ascii="Arial" w:eastAsia="Arial" w:hAnsi="Arial" w:cs="Arial"/>
        </w:rPr>
        <w:t>t</w:t>
      </w:r>
      <w:r w:rsidRPr="52522818">
        <w:rPr>
          <w:rFonts w:ascii="Arial" w:eastAsia="Arial" w:hAnsi="Arial" w:cs="Arial"/>
        </w:rPr>
        <w:t xml:space="preserve"> has reemphasised the importance of critical reflection in teaching and learning.</w:t>
      </w:r>
      <w:r w:rsidRPr="52522818">
        <w:rPr>
          <w:rFonts w:ascii="Arial" w:eastAsia="Arial" w:hAnsi="Arial" w:cs="Arial"/>
          <w:color w:val="1F1F1F"/>
        </w:rPr>
        <w:t xml:space="preserve"> </w:t>
      </w:r>
      <w:r w:rsidR="427B8EB8" w:rsidRPr="52522818">
        <w:rPr>
          <w:rFonts w:ascii="Arial" w:eastAsia="Arial" w:hAnsi="Arial" w:cs="Arial"/>
          <w:color w:val="1F1F1F"/>
        </w:rPr>
        <w:t>Donaldson recommends that teachers</w:t>
      </w:r>
      <w:r w:rsidR="0C9C5278" w:rsidRPr="52522818">
        <w:rPr>
          <w:rFonts w:ascii="Arial" w:eastAsia="Arial" w:hAnsi="Arial" w:cs="Arial"/>
          <w:color w:val="1F1F1F"/>
        </w:rPr>
        <w:t xml:space="preserve"> must encourage </w:t>
      </w:r>
      <w:r w:rsidR="108AF75C" w:rsidRPr="52522818">
        <w:rPr>
          <w:rFonts w:ascii="Arial" w:eastAsia="Arial" w:hAnsi="Arial" w:cs="Arial"/>
          <w:color w:val="1F1F1F"/>
        </w:rPr>
        <w:t xml:space="preserve">their pupils to observe their own learning processes and to discover how they can improve </w:t>
      </w:r>
      <w:r w:rsidR="42DAA34C" w:rsidRPr="52522818">
        <w:rPr>
          <w:rFonts w:ascii="Arial" w:eastAsia="Arial" w:hAnsi="Arial" w:cs="Arial"/>
          <w:color w:val="1F1F1F"/>
        </w:rPr>
        <w:t>(2015)</w:t>
      </w:r>
      <w:r w:rsidR="52E9DBD0" w:rsidRPr="52522818">
        <w:rPr>
          <w:rFonts w:ascii="Arial" w:eastAsia="Arial" w:hAnsi="Arial" w:cs="Arial"/>
        </w:rPr>
        <w:t xml:space="preserve">. </w:t>
      </w:r>
      <w:r w:rsidR="25FCFFA4" w:rsidRPr="52522818">
        <w:rPr>
          <w:rFonts w:ascii="Arial" w:eastAsia="Arial" w:hAnsi="Arial" w:cs="Arial"/>
          <w:color w:val="1F1F1F"/>
        </w:rPr>
        <w:t>This articulates the role of critical reflection in teaching because teachers must be able to set this example by honestly and critically reflecting on their teaching practice and ensuring the delivery of thoughtful and conscientious teaching</w:t>
      </w:r>
      <w:r w:rsidR="25FCFFA4" w:rsidRPr="52522818">
        <w:rPr>
          <w:rFonts w:ascii="Arial" w:eastAsia="Arial" w:hAnsi="Arial" w:cs="Arial"/>
        </w:rPr>
        <w:t xml:space="preserve">. This demonstrates how teachers </w:t>
      </w:r>
      <w:r w:rsidR="02AA5225" w:rsidRPr="52522818">
        <w:rPr>
          <w:rFonts w:ascii="Arial" w:eastAsia="Arial" w:hAnsi="Arial" w:cs="Arial"/>
        </w:rPr>
        <w:t xml:space="preserve">are </w:t>
      </w:r>
      <w:r w:rsidR="5CD9DB63" w:rsidRPr="52522818">
        <w:rPr>
          <w:rFonts w:ascii="Arial" w:eastAsia="Arial" w:hAnsi="Arial" w:cs="Arial"/>
        </w:rPr>
        <w:t xml:space="preserve">being encouraged to </w:t>
      </w:r>
      <w:r w:rsidR="2A6B93E0" w:rsidRPr="52522818">
        <w:rPr>
          <w:rFonts w:ascii="Arial" w:eastAsia="Arial" w:hAnsi="Arial" w:cs="Arial"/>
        </w:rPr>
        <w:t>see their role as that of a reflective</w:t>
      </w:r>
      <w:r w:rsidR="524E81FB" w:rsidRPr="52522818">
        <w:rPr>
          <w:rFonts w:ascii="Arial" w:eastAsia="Arial" w:hAnsi="Arial" w:cs="Arial"/>
        </w:rPr>
        <w:t xml:space="preserve">, </w:t>
      </w:r>
      <w:r w:rsidR="3BAB71C3" w:rsidRPr="52522818">
        <w:rPr>
          <w:rFonts w:ascii="Arial" w:eastAsia="Arial" w:hAnsi="Arial" w:cs="Arial"/>
        </w:rPr>
        <w:t>research-based</w:t>
      </w:r>
      <w:r w:rsidR="524E81FB" w:rsidRPr="52522818">
        <w:rPr>
          <w:rFonts w:ascii="Arial" w:eastAsia="Arial" w:hAnsi="Arial" w:cs="Arial"/>
        </w:rPr>
        <w:t xml:space="preserve"> </w:t>
      </w:r>
      <w:r w:rsidR="2A6B93E0" w:rsidRPr="52522818">
        <w:rPr>
          <w:rFonts w:ascii="Arial" w:eastAsia="Arial" w:hAnsi="Arial" w:cs="Arial"/>
        </w:rPr>
        <w:t>practitioner</w:t>
      </w:r>
      <w:r w:rsidR="22A5F2E4" w:rsidRPr="52522818">
        <w:rPr>
          <w:rFonts w:ascii="Arial" w:eastAsia="Arial" w:hAnsi="Arial" w:cs="Arial"/>
        </w:rPr>
        <w:t>, not an ‘instructor’</w:t>
      </w:r>
      <w:r w:rsidR="4F8BD262" w:rsidRPr="52522818">
        <w:rPr>
          <w:rFonts w:ascii="Arial" w:eastAsia="Arial" w:hAnsi="Arial" w:cs="Arial"/>
        </w:rPr>
        <w:t>.</w:t>
      </w:r>
      <w:r w:rsidRPr="52522818">
        <w:rPr>
          <w:rFonts w:ascii="Arial" w:eastAsia="Arial" w:hAnsi="Arial" w:cs="Arial"/>
        </w:rPr>
        <w:t xml:space="preserve"> </w:t>
      </w:r>
      <w:r w:rsidR="2CC0BDB1" w:rsidRPr="52522818">
        <w:rPr>
          <w:rFonts w:ascii="Arial" w:eastAsia="Arial" w:hAnsi="Arial" w:cs="Arial"/>
        </w:rPr>
        <w:t>Similarly, n</w:t>
      </w:r>
      <w:r w:rsidR="76560641" w:rsidRPr="52522818">
        <w:rPr>
          <w:rFonts w:ascii="Arial" w:eastAsia="Arial" w:hAnsi="Arial" w:cs="Arial"/>
        </w:rPr>
        <w:t xml:space="preserve">umber five of </w:t>
      </w:r>
      <w:r w:rsidR="4FD2AC91" w:rsidRPr="52522818">
        <w:rPr>
          <w:rFonts w:ascii="Arial" w:eastAsia="Arial" w:hAnsi="Arial" w:cs="Arial"/>
        </w:rPr>
        <w:t xml:space="preserve">Donaldson’s </w:t>
      </w:r>
      <w:r w:rsidRPr="52522818">
        <w:rPr>
          <w:rFonts w:ascii="Arial" w:eastAsia="Arial" w:hAnsi="Arial" w:cs="Arial"/>
        </w:rPr>
        <w:t xml:space="preserve">12 Pedagogical Principles </w:t>
      </w:r>
      <w:r w:rsidR="224B5A69" w:rsidRPr="52522818">
        <w:rPr>
          <w:rFonts w:ascii="Arial" w:eastAsia="Arial" w:hAnsi="Arial" w:cs="Arial"/>
        </w:rPr>
        <w:t>(2015)</w:t>
      </w:r>
      <w:r w:rsidRPr="52522818">
        <w:rPr>
          <w:rFonts w:ascii="Arial" w:eastAsia="Arial" w:hAnsi="Arial" w:cs="Arial"/>
        </w:rPr>
        <w:t xml:space="preserve"> states that </w:t>
      </w:r>
      <w:r w:rsidRPr="52522818">
        <w:rPr>
          <w:rFonts w:ascii="Arial" w:eastAsia="Arial" w:hAnsi="Arial" w:cs="Arial"/>
          <w:color w:val="1F1F1F"/>
        </w:rPr>
        <w:t xml:space="preserve">teachers should </w:t>
      </w:r>
      <w:r w:rsidR="0860565B" w:rsidRPr="52522818">
        <w:rPr>
          <w:rFonts w:ascii="Arial" w:eastAsia="Arial" w:hAnsi="Arial" w:cs="Arial"/>
          <w:color w:val="1F1F1F"/>
        </w:rPr>
        <w:t>encourage</w:t>
      </w:r>
      <w:r w:rsidRPr="52522818">
        <w:rPr>
          <w:rFonts w:ascii="Arial" w:eastAsia="Arial" w:hAnsi="Arial" w:cs="Arial"/>
          <w:color w:val="1F1F1F"/>
        </w:rPr>
        <w:t xml:space="preserve"> their learners </w:t>
      </w:r>
      <w:r w:rsidR="34FAEB73" w:rsidRPr="52522818">
        <w:rPr>
          <w:rFonts w:ascii="Arial" w:eastAsia="Arial" w:hAnsi="Arial" w:cs="Arial"/>
          <w:color w:val="1F1F1F"/>
        </w:rPr>
        <w:t>to</w:t>
      </w:r>
      <w:r w:rsidRPr="52522818">
        <w:rPr>
          <w:rFonts w:ascii="Arial" w:eastAsia="Arial" w:hAnsi="Arial" w:cs="Arial"/>
          <w:color w:val="1F1F1F"/>
        </w:rPr>
        <w:t xml:space="preserve"> </w:t>
      </w:r>
      <w:r w:rsidR="2DFD0894" w:rsidRPr="52522818">
        <w:rPr>
          <w:rFonts w:ascii="Arial" w:eastAsia="Arial" w:hAnsi="Arial" w:cs="Arial"/>
          <w:color w:val="1F1F1F"/>
        </w:rPr>
        <w:t>“</w:t>
      </w:r>
      <w:r w:rsidRPr="52522818">
        <w:rPr>
          <w:rFonts w:ascii="Arial" w:eastAsia="Arial" w:hAnsi="Arial" w:cs="Arial"/>
          <w:color w:val="1F1F1F"/>
        </w:rPr>
        <w:t xml:space="preserve">reflect upon their learning”. This demonstrates </w:t>
      </w:r>
      <w:r w:rsidR="6108D494" w:rsidRPr="52522818">
        <w:rPr>
          <w:rFonts w:ascii="Arial" w:eastAsia="Arial" w:hAnsi="Arial" w:cs="Arial"/>
          <w:color w:val="1F1F1F"/>
        </w:rPr>
        <w:t xml:space="preserve">the </w:t>
      </w:r>
      <w:r w:rsidR="73556425" w:rsidRPr="52522818">
        <w:rPr>
          <w:rFonts w:ascii="Arial" w:eastAsia="Arial" w:hAnsi="Arial" w:cs="Arial"/>
          <w:color w:val="1F1F1F"/>
        </w:rPr>
        <w:t>significant role</w:t>
      </w:r>
      <w:r w:rsidR="6108D494" w:rsidRPr="52522818">
        <w:rPr>
          <w:rFonts w:ascii="Arial" w:eastAsia="Arial" w:hAnsi="Arial" w:cs="Arial"/>
          <w:color w:val="1F1F1F"/>
        </w:rPr>
        <w:t xml:space="preserve"> that reflection has </w:t>
      </w:r>
      <w:r w:rsidR="4AD6B7AE" w:rsidRPr="52522818">
        <w:rPr>
          <w:rFonts w:ascii="Arial" w:eastAsia="Arial" w:hAnsi="Arial" w:cs="Arial"/>
          <w:color w:val="1F1F1F"/>
        </w:rPr>
        <w:t xml:space="preserve">for </w:t>
      </w:r>
      <w:r w:rsidRPr="52522818">
        <w:rPr>
          <w:rFonts w:ascii="Arial" w:eastAsia="Arial" w:hAnsi="Arial" w:cs="Arial"/>
          <w:color w:val="1F1F1F"/>
        </w:rPr>
        <w:t>facilitat</w:t>
      </w:r>
      <w:r w:rsidR="0212A2F6" w:rsidRPr="52522818">
        <w:rPr>
          <w:rFonts w:ascii="Arial" w:eastAsia="Arial" w:hAnsi="Arial" w:cs="Arial"/>
          <w:color w:val="1F1F1F"/>
        </w:rPr>
        <w:t>ing</w:t>
      </w:r>
      <w:r w:rsidRPr="52522818">
        <w:rPr>
          <w:rFonts w:ascii="Arial" w:eastAsia="Arial" w:hAnsi="Arial" w:cs="Arial"/>
          <w:color w:val="1F1F1F"/>
        </w:rPr>
        <w:t xml:space="preserve"> connections in the content appropriately and efficiently</w:t>
      </w:r>
      <w:r w:rsidR="73304F1D" w:rsidRPr="52522818">
        <w:rPr>
          <w:rFonts w:ascii="Arial" w:eastAsia="Arial" w:hAnsi="Arial" w:cs="Arial"/>
          <w:color w:val="1F1F1F"/>
        </w:rPr>
        <w:t xml:space="preserve"> and encourag</w:t>
      </w:r>
      <w:r w:rsidR="45C17BA7" w:rsidRPr="52522818">
        <w:rPr>
          <w:rFonts w:ascii="Arial" w:eastAsia="Arial" w:hAnsi="Arial" w:cs="Arial"/>
          <w:color w:val="1F1F1F"/>
        </w:rPr>
        <w:t>ing</w:t>
      </w:r>
      <w:r w:rsidR="73304F1D" w:rsidRPr="52522818">
        <w:rPr>
          <w:rFonts w:ascii="Arial" w:eastAsia="Arial" w:hAnsi="Arial" w:cs="Arial"/>
          <w:color w:val="1F1F1F"/>
        </w:rPr>
        <w:t xml:space="preserve"> pupils to adopt reflective practice through modelling.</w:t>
      </w:r>
    </w:p>
    <w:p w14:paraId="2C8E1097" w14:textId="57717137" w:rsidR="019C1C48" w:rsidRDefault="019C1C48" w:rsidP="52522818">
      <w:pPr>
        <w:spacing w:before="30" w:line="360" w:lineRule="auto"/>
        <w:rPr>
          <w:rFonts w:ascii="Arial" w:eastAsia="Arial" w:hAnsi="Arial" w:cs="Arial"/>
          <w:color w:val="000000" w:themeColor="text1"/>
        </w:rPr>
      </w:pPr>
      <w:r w:rsidRPr="52522818">
        <w:rPr>
          <w:rFonts w:ascii="Arial" w:eastAsia="Arial" w:hAnsi="Arial" w:cs="Arial"/>
        </w:rPr>
        <w:t xml:space="preserve">There </w:t>
      </w:r>
      <w:r w:rsidR="428CCE91" w:rsidRPr="52522818">
        <w:rPr>
          <w:rFonts w:ascii="Arial" w:eastAsia="Arial" w:hAnsi="Arial" w:cs="Arial"/>
        </w:rPr>
        <w:t>are many</w:t>
      </w:r>
      <w:r w:rsidRPr="52522818">
        <w:rPr>
          <w:rFonts w:ascii="Arial" w:eastAsia="Arial" w:hAnsi="Arial" w:cs="Arial"/>
        </w:rPr>
        <w:t xml:space="preserve"> reflective models </w:t>
      </w:r>
      <w:r w:rsidR="371D7A2C" w:rsidRPr="52522818">
        <w:rPr>
          <w:rFonts w:ascii="Arial" w:eastAsia="Arial" w:hAnsi="Arial" w:cs="Arial"/>
        </w:rPr>
        <w:t>de</w:t>
      </w:r>
      <w:r w:rsidR="5AFE2326" w:rsidRPr="52522818">
        <w:rPr>
          <w:rFonts w:ascii="Arial" w:eastAsia="Arial" w:hAnsi="Arial" w:cs="Arial"/>
        </w:rPr>
        <w:t>signed</w:t>
      </w:r>
      <w:r w:rsidR="7FF56343" w:rsidRPr="52522818">
        <w:rPr>
          <w:rFonts w:ascii="Arial" w:eastAsia="Arial" w:hAnsi="Arial" w:cs="Arial"/>
        </w:rPr>
        <w:t xml:space="preserve"> </w:t>
      </w:r>
      <w:r w:rsidR="1A2B3F12" w:rsidRPr="52522818">
        <w:rPr>
          <w:rFonts w:ascii="Arial" w:eastAsia="Arial" w:hAnsi="Arial" w:cs="Arial"/>
        </w:rPr>
        <w:t xml:space="preserve">to help </w:t>
      </w:r>
      <w:r w:rsidR="19225A88" w:rsidRPr="52522818">
        <w:rPr>
          <w:rFonts w:ascii="Arial" w:eastAsia="Arial" w:hAnsi="Arial" w:cs="Arial"/>
        </w:rPr>
        <w:t xml:space="preserve">practitioners </w:t>
      </w:r>
      <w:r w:rsidR="5AAA408A" w:rsidRPr="52522818">
        <w:rPr>
          <w:rFonts w:ascii="Arial" w:eastAsia="Arial" w:hAnsi="Arial" w:cs="Arial"/>
        </w:rPr>
        <w:t>d</w:t>
      </w:r>
      <w:r w:rsidR="31FC6452" w:rsidRPr="52522818">
        <w:rPr>
          <w:rFonts w:ascii="Arial" w:eastAsia="Arial" w:hAnsi="Arial" w:cs="Arial"/>
        </w:rPr>
        <w:t>e</w:t>
      </w:r>
      <w:r w:rsidR="5AAA408A" w:rsidRPr="52522818">
        <w:rPr>
          <w:rFonts w:ascii="Arial" w:eastAsia="Arial" w:hAnsi="Arial" w:cs="Arial"/>
        </w:rPr>
        <w:t>velop</w:t>
      </w:r>
      <w:r w:rsidR="1A2B3F12" w:rsidRPr="52522818">
        <w:rPr>
          <w:rFonts w:ascii="Arial" w:eastAsia="Arial" w:hAnsi="Arial" w:cs="Arial"/>
        </w:rPr>
        <w:t xml:space="preserve"> their critical reflection </w:t>
      </w:r>
      <w:r w:rsidR="4F5A7770" w:rsidRPr="52522818">
        <w:rPr>
          <w:rFonts w:ascii="Arial" w:eastAsia="Arial" w:hAnsi="Arial" w:cs="Arial"/>
        </w:rPr>
        <w:t>skills,</w:t>
      </w:r>
      <w:r w:rsidR="0B505763" w:rsidRPr="52522818">
        <w:rPr>
          <w:rFonts w:ascii="Arial" w:eastAsia="Arial" w:hAnsi="Arial" w:cs="Arial"/>
        </w:rPr>
        <w:t xml:space="preserve"> highlighting</w:t>
      </w:r>
      <w:r w:rsidR="1A2B3F12" w:rsidRPr="52522818">
        <w:rPr>
          <w:rFonts w:ascii="Arial" w:eastAsia="Arial" w:hAnsi="Arial" w:cs="Arial"/>
        </w:rPr>
        <w:t xml:space="preserve"> </w:t>
      </w:r>
      <w:r w:rsidRPr="52522818">
        <w:rPr>
          <w:rFonts w:ascii="Arial" w:eastAsia="Arial" w:hAnsi="Arial" w:cs="Arial"/>
        </w:rPr>
        <w:t xml:space="preserve">the </w:t>
      </w:r>
      <w:r w:rsidR="74C698B1" w:rsidRPr="52522818">
        <w:rPr>
          <w:rFonts w:ascii="Arial" w:eastAsia="Arial" w:hAnsi="Arial" w:cs="Arial"/>
        </w:rPr>
        <w:t xml:space="preserve">integral role of reflection in teaching. </w:t>
      </w:r>
    </w:p>
    <w:p w14:paraId="7FC8FCE7" w14:textId="60312C25" w:rsidR="019C1C48" w:rsidRDefault="45025127" w:rsidP="6DE70406">
      <w:pPr>
        <w:spacing w:before="30" w:line="360" w:lineRule="auto"/>
        <w:rPr>
          <w:rFonts w:ascii="Arial" w:eastAsia="Arial" w:hAnsi="Arial" w:cs="Arial"/>
        </w:rPr>
      </w:pPr>
      <w:r w:rsidRPr="52522818">
        <w:rPr>
          <w:rFonts w:ascii="Arial" w:eastAsia="Arial" w:hAnsi="Arial" w:cs="Arial"/>
        </w:rPr>
        <w:t>C</w:t>
      </w:r>
      <w:r w:rsidR="2358C358" w:rsidRPr="52522818">
        <w:rPr>
          <w:rFonts w:ascii="Arial" w:eastAsia="Arial" w:hAnsi="Arial" w:cs="Arial"/>
        </w:rPr>
        <w:t xml:space="preserve">ritical reflection </w:t>
      </w:r>
      <w:r w:rsidR="21DCC3C4" w:rsidRPr="52522818">
        <w:rPr>
          <w:rFonts w:ascii="Arial" w:eastAsia="Arial" w:hAnsi="Arial" w:cs="Arial"/>
        </w:rPr>
        <w:t xml:space="preserve">practices are </w:t>
      </w:r>
      <w:r w:rsidR="1A7D285E" w:rsidRPr="52522818">
        <w:rPr>
          <w:rFonts w:ascii="Arial" w:eastAsia="Arial" w:hAnsi="Arial" w:cs="Arial"/>
        </w:rPr>
        <w:t xml:space="preserve">often </w:t>
      </w:r>
      <w:r w:rsidR="1FE7FF9F" w:rsidRPr="52522818">
        <w:rPr>
          <w:rFonts w:ascii="Arial" w:eastAsia="Arial" w:hAnsi="Arial" w:cs="Arial"/>
        </w:rPr>
        <w:t>described</w:t>
      </w:r>
      <w:r w:rsidR="1A7D285E" w:rsidRPr="52522818">
        <w:rPr>
          <w:rFonts w:ascii="Arial" w:eastAsia="Arial" w:hAnsi="Arial" w:cs="Arial"/>
        </w:rPr>
        <w:t xml:space="preserve"> as </w:t>
      </w:r>
      <w:r w:rsidR="2358C358" w:rsidRPr="52522818">
        <w:rPr>
          <w:rFonts w:ascii="Arial" w:eastAsia="Arial" w:hAnsi="Arial" w:cs="Arial"/>
        </w:rPr>
        <w:t xml:space="preserve">a </w:t>
      </w:r>
      <w:r w:rsidR="76D78D29" w:rsidRPr="52522818">
        <w:rPr>
          <w:rFonts w:ascii="Arial" w:eastAsia="Arial" w:hAnsi="Arial" w:cs="Arial"/>
        </w:rPr>
        <w:t>‘</w:t>
      </w:r>
      <w:r w:rsidR="2358C358" w:rsidRPr="52522818">
        <w:rPr>
          <w:rFonts w:ascii="Arial" w:eastAsia="Arial" w:hAnsi="Arial" w:cs="Arial"/>
        </w:rPr>
        <w:t>cyclical proces</w:t>
      </w:r>
      <w:r w:rsidR="6AB96CC4" w:rsidRPr="52522818">
        <w:rPr>
          <w:rFonts w:ascii="Arial" w:eastAsia="Arial" w:hAnsi="Arial" w:cs="Arial"/>
        </w:rPr>
        <w:t>s</w:t>
      </w:r>
      <w:r w:rsidR="76D78D29" w:rsidRPr="52522818">
        <w:rPr>
          <w:rFonts w:ascii="Arial" w:eastAsia="Arial" w:hAnsi="Arial" w:cs="Arial"/>
        </w:rPr>
        <w:t>’</w:t>
      </w:r>
      <w:r w:rsidR="1FCCFD38" w:rsidRPr="52522818">
        <w:rPr>
          <w:rFonts w:ascii="Arial" w:eastAsia="Arial" w:hAnsi="Arial" w:cs="Arial"/>
        </w:rPr>
        <w:t>; a</w:t>
      </w:r>
      <w:r w:rsidR="364108EC" w:rsidRPr="52522818">
        <w:rPr>
          <w:rFonts w:ascii="Arial" w:eastAsia="Arial" w:hAnsi="Arial" w:cs="Arial"/>
        </w:rPr>
        <w:t>n</w:t>
      </w:r>
      <w:r w:rsidR="35E2C9AB" w:rsidRPr="52522818">
        <w:rPr>
          <w:rFonts w:ascii="Arial" w:eastAsia="Arial" w:hAnsi="Arial" w:cs="Arial"/>
        </w:rPr>
        <w:t xml:space="preserve"> </w:t>
      </w:r>
      <w:r w:rsidR="7C67D6EE" w:rsidRPr="52522818">
        <w:rPr>
          <w:rFonts w:ascii="Arial" w:eastAsia="Arial" w:hAnsi="Arial" w:cs="Arial"/>
        </w:rPr>
        <w:t xml:space="preserve">example of this is the </w:t>
      </w:r>
      <w:r w:rsidR="73906D20" w:rsidRPr="52522818">
        <w:rPr>
          <w:rFonts w:ascii="Arial" w:eastAsia="Arial" w:hAnsi="Arial" w:cs="Arial"/>
        </w:rPr>
        <w:t>widely respected</w:t>
      </w:r>
      <w:r w:rsidR="6507D70A" w:rsidRPr="52522818">
        <w:rPr>
          <w:rFonts w:ascii="Arial" w:eastAsia="Arial" w:hAnsi="Arial" w:cs="Arial"/>
        </w:rPr>
        <w:t xml:space="preserve"> </w:t>
      </w:r>
      <w:r w:rsidR="73906D20" w:rsidRPr="52522818">
        <w:rPr>
          <w:rFonts w:ascii="Arial" w:eastAsia="Arial" w:hAnsi="Arial" w:cs="Arial"/>
        </w:rPr>
        <w:t xml:space="preserve">‘Gibb’s </w:t>
      </w:r>
      <w:r w:rsidR="44E4E35C" w:rsidRPr="52522818">
        <w:rPr>
          <w:rFonts w:ascii="Arial" w:eastAsia="Arial" w:hAnsi="Arial" w:cs="Arial"/>
        </w:rPr>
        <w:t xml:space="preserve">Reflective </w:t>
      </w:r>
      <w:r w:rsidR="73906D20" w:rsidRPr="52522818">
        <w:rPr>
          <w:rFonts w:ascii="Arial" w:eastAsia="Arial" w:hAnsi="Arial" w:cs="Arial"/>
        </w:rPr>
        <w:t>Cycle’</w:t>
      </w:r>
      <w:r w:rsidR="3E7E4CF8" w:rsidRPr="52522818">
        <w:rPr>
          <w:rFonts w:ascii="Arial" w:eastAsia="Arial" w:hAnsi="Arial" w:cs="Arial"/>
        </w:rPr>
        <w:t xml:space="preserve"> (1988</w:t>
      </w:r>
      <w:r w:rsidR="4339DB47" w:rsidRPr="52522818">
        <w:rPr>
          <w:rFonts w:ascii="Arial" w:eastAsia="Arial" w:hAnsi="Arial" w:cs="Arial"/>
        </w:rPr>
        <w:t>) model,</w:t>
      </w:r>
      <w:r w:rsidR="2D6F427B" w:rsidRPr="52522818">
        <w:rPr>
          <w:rFonts w:ascii="Arial" w:eastAsia="Arial" w:hAnsi="Arial" w:cs="Arial"/>
        </w:rPr>
        <w:t xml:space="preserve"> made up of six </w:t>
      </w:r>
      <w:r w:rsidR="543A4CC2" w:rsidRPr="52522818">
        <w:rPr>
          <w:rFonts w:ascii="Arial" w:eastAsia="Arial" w:hAnsi="Arial" w:cs="Arial"/>
        </w:rPr>
        <w:t>stages</w:t>
      </w:r>
      <w:r w:rsidR="1F3189FE" w:rsidRPr="52522818">
        <w:rPr>
          <w:rFonts w:ascii="Arial" w:eastAsia="Arial" w:hAnsi="Arial" w:cs="Arial"/>
        </w:rPr>
        <w:t xml:space="preserve"> </w:t>
      </w:r>
      <w:r w:rsidR="7F9F77B0" w:rsidRPr="52522818">
        <w:rPr>
          <w:rFonts w:ascii="Arial" w:eastAsia="Arial" w:hAnsi="Arial" w:cs="Arial"/>
        </w:rPr>
        <w:t>in a continuous learning cycle</w:t>
      </w:r>
      <w:r w:rsidR="502CAA1C" w:rsidRPr="52522818">
        <w:rPr>
          <w:rFonts w:ascii="Arial" w:eastAsia="Arial" w:hAnsi="Arial" w:cs="Arial"/>
        </w:rPr>
        <w:t>.</w:t>
      </w:r>
      <w:r w:rsidR="22263005" w:rsidRPr="52522818">
        <w:rPr>
          <w:rFonts w:ascii="Arial" w:eastAsia="Arial" w:hAnsi="Arial" w:cs="Arial"/>
        </w:rPr>
        <w:t xml:space="preserve"> This </w:t>
      </w:r>
      <w:r w:rsidR="0127B0E7" w:rsidRPr="52522818">
        <w:rPr>
          <w:rFonts w:ascii="Arial" w:eastAsia="Arial" w:hAnsi="Arial" w:cs="Arial"/>
        </w:rPr>
        <w:t>demonstrates the development of learners and teachers reflective thinking</w:t>
      </w:r>
      <w:r w:rsidR="22263005" w:rsidRPr="52522818">
        <w:rPr>
          <w:rFonts w:ascii="Arial" w:eastAsia="Arial" w:hAnsi="Arial" w:cs="Arial"/>
        </w:rPr>
        <w:t xml:space="preserve"> </w:t>
      </w:r>
      <w:r w:rsidR="7F469F22" w:rsidRPr="52522818">
        <w:rPr>
          <w:rFonts w:ascii="Arial" w:eastAsia="Arial" w:hAnsi="Arial" w:cs="Arial"/>
        </w:rPr>
        <w:t>(</w:t>
      </w:r>
      <w:proofErr w:type="spellStart"/>
      <w:r w:rsidR="22263005" w:rsidRPr="52522818">
        <w:rPr>
          <w:rFonts w:ascii="Arial" w:eastAsia="Arial" w:hAnsi="Arial" w:cs="Arial"/>
        </w:rPr>
        <w:t>Pianpeng</w:t>
      </w:r>
      <w:proofErr w:type="spellEnd"/>
      <w:r w:rsidR="3314D2C8" w:rsidRPr="52522818">
        <w:rPr>
          <w:rFonts w:ascii="Arial" w:eastAsia="Arial" w:hAnsi="Arial" w:cs="Arial"/>
        </w:rPr>
        <w:t xml:space="preserve"> </w:t>
      </w:r>
      <w:r w:rsidR="5DEC6F7D" w:rsidRPr="52522818">
        <w:rPr>
          <w:rFonts w:ascii="Arial" w:eastAsia="Arial" w:hAnsi="Arial" w:cs="Arial"/>
        </w:rPr>
        <w:t>&amp;</w:t>
      </w:r>
      <w:r w:rsidR="22263005" w:rsidRPr="52522818">
        <w:rPr>
          <w:rFonts w:ascii="Arial" w:eastAsia="Arial" w:hAnsi="Arial" w:cs="Arial"/>
        </w:rPr>
        <w:t xml:space="preserve"> </w:t>
      </w:r>
      <w:proofErr w:type="spellStart"/>
      <w:r w:rsidR="22263005" w:rsidRPr="52522818">
        <w:rPr>
          <w:rFonts w:ascii="Arial" w:eastAsia="Arial" w:hAnsi="Arial" w:cs="Arial"/>
        </w:rPr>
        <w:t>Koraneekij</w:t>
      </w:r>
      <w:proofErr w:type="spellEnd"/>
      <w:r w:rsidR="290CDB55" w:rsidRPr="52522818">
        <w:rPr>
          <w:rFonts w:ascii="Arial" w:eastAsia="Arial" w:hAnsi="Arial" w:cs="Arial"/>
        </w:rPr>
        <w:t xml:space="preserve">, </w:t>
      </w:r>
      <w:r w:rsidR="5E14DF99" w:rsidRPr="52522818">
        <w:rPr>
          <w:rFonts w:ascii="Arial" w:eastAsia="Arial" w:hAnsi="Arial" w:cs="Arial"/>
        </w:rPr>
        <w:t>2016)</w:t>
      </w:r>
      <w:r w:rsidR="5629FFC2" w:rsidRPr="52522818">
        <w:rPr>
          <w:rFonts w:ascii="Arial" w:eastAsia="Arial" w:hAnsi="Arial" w:cs="Arial"/>
        </w:rPr>
        <w:t xml:space="preserve">. </w:t>
      </w:r>
      <w:r w:rsidR="6C2BFD50" w:rsidRPr="52522818">
        <w:rPr>
          <w:rFonts w:ascii="Arial" w:eastAsia="Arial" w:hAnsi="Arial" w:cs="Arial"/>
        </w:rPr>
        <w:t>This model is widely used by teachers and professionals as it allows them to reflect on their</w:t>
      </w:r>
      <w:r w:rsidR="6919EDBC" w:rsidRPr="52522818">
        <w:rPr>
          <w:rFonts w:ascii="Arial" w:eastAsia="Arial" w:hAnsi="Arial" w:cs="Arial"/>
        </w:rPr>
        <w:t xml:space="preserve"> own</w:t>
      </w:r>
      <w:r w:rsidR="6C2BFD50" w:rsidRPr="52522818">
        <w:rPr>
          <w:rFonts w:ascii="Arial" w:eastAsia="Arial" w:hAnsi="Arial" w:cs="Arial"/>
        </w:rPr>
        <w:t xml:space="preserve"> practice </w:t>
      </w:r>
      <w:r w:rsidR="518878D4" w:rsidRPr="52522818">
        <w:rPr>
          <w:rFonts w:ascii="Arial" w:eastAsia="Arial" w:hAnsi="Arial" w:cs="Arial"/>
        </w:rPr>
        <w:t xml:space="preserve">whilst encouraging their pupils to </w:t>
      </w:r>
      <w:r w:rsidR="4EC71F16" w:rsidRPr="52522818">
        <w:rPr>
          <w:rFonts w:ascii="Arial" w:eastAsia="Arial" w:hAnsi="Arial" w:cs="Arial"/>
        </w:rPr>
        <w:t>develop</w:t>
      </w:r>
      <w:r w:rsidR="518878D4" w:rsidRPr="52522818">
        <w:rPr>
          <w:rFonts w:ascii="Arial" w:eastAsia="Arial" w:hAnsi="Arial" w:cs="Arial"/>
        </w:rPr>
        <w:t xml:space="preserve"> this reflective tool in their own work.</w:t>
      </w:r>
    </w:p>
    <w:p w14:paraId="73AD8220" w14:textId="7E0FCB2E" w:rsidR="203C07BC" w:rsidRDefault="203C07BC" w:rsidP="52522818">
      <w:pPr>
        <w:spacing w:before="30" w:line="360" w:lineRule="auto"/>
        <w:rPr>
          <w:rFonts w:ascii="Arial" w:eastAsia="Arial" w:hAnsi="Arial" w:cs="Arial"/>
          <w:color w:val="000000" w:themeColor="text1"/>
        </w:rPr>
      </w:pPr>
      <w:r w:rsidRPr="52522818">
        <w:rPr>
          <w:rFonts w:ascii="Arial" w:eastAsia="Arial" w:hAnsi="Arial" w:cs="Arial"/>
          <w:color w:val="000000" w:themeColor="text1"/>
        </w:rPr>
        <w:t xml:space="preserve">Similarly, </w:t>
      </w:r>
      <w:proofErr w:type="spellStart"/>
      <w:r w:rsidRPr="52522818">
        <w:rPr>
          <w:rFonts w:ascii="Arial" w:eastAsia="Arial" w:hAnsi="Arial" w:cs="Arial"/>
          <w:color w:val="000000" w:themeColor="text1"/>
        </w:rPr>
        <w:t>Kolb’s</w:t>
      </w:r>
      <w:proofErr w:type="spellEnd"/>
      <w:r w:rsidRPr="52522818">
        <w:rPr>
          <w:rFonts w:ascii="Arial" w:eastAsia="Arial" w:hAnsi="Arial" w:cs="Arial"/>
          <w:color w:val="000000" w:themeColor="text1"/>
        </w:rPr>
        <w:t xml:space="preserve"> reflective model (1984) is defined as “the process whereby knowledge is created through the transformation of experience” (</w:t>
      </w:r>
      <w:proofErr w:type="spellStart"/>
      <w:r w:rsidRPr="52522818">
        <w:rPr>
          <w:rFonts w:ascii="Arial" w:eastAsia="Arial" w:hAnsi="Arial" w:cs="Arial"/>
          <w:color w:val="000000" w:themeColor="text1"/>
        </w:rPr>
        <w:t>Kolb</w:t>
      </w:r>
      <w:proofErr w:type="spellEnd"/>
      <w:r w:rsidRPr="52522818">
        <w:rPr>
          <w:rFonts w:ascii="Arial" w:eastAsia="Arial" w:hAnsi="Arial" w:cs="Arial"/>
          <w:color w:val="000000" w:themeColor="text1"/>
        </w:rPr>
        <w:t>, 1984, p.38). Research demonstrates that this is of measurable importance within the field of critical reflection.</w:t>
      </w:r>
    </w:p>
    <w:p w14:paraId="553F3127" w14:textId="32ACB757" w:rsidR="308254BD" w:rsidRDefault="308254BD" w:rsidP="6DE70406">
      <w:pPr>
        <w:spacing w:line="360" w:lineRule="auto"/>
        <w:rPr>
          <w:rFonts w:ascii="Arial" w:eastAsia="Arial" w:hAnsi="Arial" w:cs="Arial"/>
        </w:rPr>
      </w:pPr>
      <w:r w:rsidRPr="52522818">
        <w:rPr>
          <w:rFonts w:ascii="Arial" w:eastAsia="Arial" w:hAnsi="Arial" w:cs="Arial"/>
        </w:rPr>
        <w:t>A</w:t>
      </w:r>
      <w:r w:rsidR="48AADE79" w:rsidRPr="52522818">
        <w:rPr>
          <w:rFonts w:ascii="Arial" w:eastAsia="Arial" w:hAnsi="Arial" w:cs="Arial"/>
        </w:rPr>
        <w:t>nother</w:t>
      </w:r>
      <w:r w:rsidRPr="52522818">
        <w:rPr>
          <w:rFonts w:ascii="Arial" w:eastAsia="Arial" w:hAnsi="Arial" w:cs="Arial"/>
        </w:rPr>
        <w:t xml:space="preserve"> example of the importance of critical reflection is </w:t>
      </w:r>
      <w:r w:rsidR="00866F9C" w:rsidRPr="52522818">
        <w:rPr>
          <w:rFonts w:ascii="Arial" w:eastAsia="Arial" w:hAnsi="Arial" w:cs="Arial"/>
        </w:rPr>
        <w:t>Schön’s</w:t>
      </w:r>
      <w:r w:rsidRPr="52522818">
        <w:rPr>
          <w:rFonts w:ascii="Arial" w:eastAsia="Arial" w:hAnsi="Arial" w:cs="Arial"/>
        </w:rPr>
        <w:t xml:space="preserve"> model of reflective practice. </w:t>
      </w:r>
      <w:r w:rsidR="68C0A38A" w:rsidRPr="52522818">
        <w:rPr>
          <w:rFonts w:ascii="Arial" w:eastAsia="Arial" w:hAnsi="Arial" w:cs="Arial"/>
        </w:rPr>
        <w:t>“Teacher reflection is a notion widely accepted and used in the literature on teacher education since the earlier work of Schön</w:t>
      </w:r>
      <w:r w:rsidR="68C0A38A" w:rsidRPr="52522818">
        <w:rPr>
          <w:rFonts w:ascii="Arial" w:eastAsia="Arial" w:hAnsi="Arial" w:cs="Arial"/>
          <w:sz w:val="24"/>
          <w:szCs w:val="24"/>
        </w:rPr>
        <w:t>”</w:t>
      </w:r>
      <w:r w:rsidR="68C0A38A" w:rsidRPr="52522818">
        <w:rPr>
          <w:rFonts w:ascii="Arial" w:eastAsia="Arial" w:hAnsi="Arial" w:cs="Arial"/>
          <w:color w:val="333333"/>
          <w:sz w:val="26"/>
          <w:szCs w:val="26"/>
        </w:rPr>
        <w:t xml:space="preserve"> </w:t>
      </w:r>
      <w:r w:rsidR="68C0A38A" w:rsidRPr="52522818">
        <w:rPr>
          <w:rFonts w:ascii="Arial" w:eastAsia="Arial" w:hAnsi="Arial" w:cs="Arial"/>
        </w:rPr>
        <w:t>(</w:t>
      </w:r>
      <w:proofErr w:type="spellStart"/>
      <w:r w:rsidR="68C0A38A" w:rsidRPr="52522818">
        <w:rPr>
          <w:rFonts w:ascii="Arial" w:eastAsia="Arial" w:hAnsi="Arial" w:cs="Arial"/>
        </w:rPr>
        <w:t>Badia</w:t>
      </w:r>
      <w:proofErr w:type="spellEnd"/>
      <w:r w:rsidR="547D64B3" w:rsidRPr="52522818">
        <w:rPr>
          <w:rFonts w:ascii="Arial" w:eastAsia="Arial" w:hAnsi="Arial" w:cs="Arial"/>
        </w:rPr>
        <w:t xml:space="preserve"> </w:t>
      </w:r>
      <w:r w:rsidR="68C0A38A" w:rsidRPr="52522818">
        <w:rPr>
          <w:rFonts w:ascii="Arial" w:eastAsia="Arial" w:hAnsi="Arial" w:cs="Arial"/>
        </w:rPr>
        <w:t xml:space="preserve">&amp; </w:t>
      </w:r>
      <w:proofErr w:type="spellStart"/>
      <w:r w:rsidR="68C0A38A" w:rsidRPr="52522818">
        <w:rPr>
          <w:rFonts w:ascii="Arial" w:eastAsia="Arial" w:hAnsi="Arial" w:cs="Arial"/>
        </w:rPr>
        <w:t>Becerril</w:t>
      </w:r>
      <w:proofErr w:type="spellEnd"/>
      <w:r w:rsidR="68C0A38A" w:rsidRPr="52522818">
        <w:rPr>
          <w:rFonts w:ascii="Arial" w:eastAsia="Arial" w:hAnsi="Arial" w:cs="Arial"/>
        </w:rPr>
        <w:t xml:space="preserve">, 2014, p.226). </w:t>
      </w:r>
      <w:r w:rsidRPr="52522818">
        <w:rPr>
          <w:rFonts w:ascii="Arial" w:eastAsia="Arial" w:hAnsi="Arial" w:cs="Arial"/>
        </w:rPr>
        <w:t xml:space="preserve">This model </w:t>
      </w:r>
      <w:r w:rsidRPr="52522818">
        <w:rPr>
          <w:rFonts w:ascii="Arial" w:eastAsia="Arial" w:hAnsi="Arial" w:cs="Arial"/>
        </w:rPr>
        <w:lastRenderedPageBreak/>
        <w:t xml:space="preserve">stipulates that there are two contexts in which teachers can critically </w:t>
      </w:r>
      <w:r w:rsidR="6B30C57E" w:rsidRPr="52522818">
        <w:rPr>
          <w:rFonts w:ascii="Arial" w:eastAsia="Arial" w:hAnsi="Arial" w:cs="Arial"/>
        </w:rPr>
        <w:t>reflect</w:t>
      </w:r>
      <w:r w:rsidR="3692CA2F" w:rsidRPr="52522818">
        <w:rPr>
          <w:rFonts w:ascii="Arial" w:eastAsia="Arial" w:hAnsi="Arial" w:cs="Arial"/>
        </w:rPr>
        <w:t>’</w:t>
      </w:r>
      <w:r w:rsidRPr="52522818">
        <w:rPr>
          <w:rFonts w:ascii="Arial" w:eastAsia="Arial" w:hAnsi="Arial" w:cs="Arial"/>
        </w:rPr>
        <w:t xml:space="preserve"> ‘in action’ </w:t>
      </w:r>
      <w:r w:rsidR="2042E5A7" w:rsidRPr="52522818">
        <w:rPr>
          <w:rFonts w:ascii="Arial" w:eastAsia="Arial" w:hAnsi="Arial" w:cs="Arial"/>
        </w:rPr>
        <w:t>and ‘on action</w:t>
      </w:r>
      <w:r w:rsidR="1E668C93" w:rsidRPr="52522818">
        <w:rPr>
          <w:rFonts w:ascii="Arial" w:eastAsia="Arial" w:hAnsi="Arial" w:cs="Arial"/>
        </w:rPr>
        <w:t>.’</w:t>
      </w:r>
      <w:r w:rsidR="487C89DA" w:rsidRPr="52522818">
        <w:rPr>
          <w:rFonts w:ascii="Arial" w:eastAsia="Arial" w:hAnsi="Arial" w:cs="Arial"/>
        </w:rPr>
        <w:t xml:space="preserve"> </w:t>
      </w:r>
      <w:r w:rsidR="5DE1DA9A" w:rsidRPr="52522818">
        <w:rPr>
          <w:rFonts w:ascii="Arial" w:eastAsia="Arial" w:hAnsi="Arial" w:cs="Arial"/>
        </w:rPr>
        <w:t xml:space="preserve">Schön (1983) suggested that </w:t>
      </w:r>
      <w:r w:rsidR="00BD46C0" w:rsidRPr="52522818">
        <w:rPr>
          <w:rFonts w:ascii="Arial" w:eastAsia="Arial" w:hAnsi="Arial" w:cs="Arial"/>
        </w:rPr>
        <w:t xml:space="preserve">the ability to </w:t>
      </w:r>
      <w:r w:rsidR="7BAC5720" w:rsidRPr="52522818">
        <w:rPr>
          <w:rFonts w:ascii="Arial" w:eastAsia="Arial" w:hAnsi="Arial" w:cs="Arial"/>
        </w:rPr>
        <w:t xml:space="preserve">reflect </w:t>
      </w:r>
      <w:r w:rsidR="00BD46C0" w:rsidRPr="52522818">
        <w:rPr>
          <w:rFonts w:ascii="Arial" w:eastAsia="Arial" w:hAnsi="Arial" w:cs="Arial"/>
        </w:rPr>
        <w:t xml:space="preserve">comes from the level of </w:t>
      </w:r>
      <w:r w:rsidR="2069A041" w:rsidRPr="52522818">
        <w:rPr>
          <w:rFonts w:ascii="Arial" w:eastAsia="Arial" w:hAnsi="Arial" w:cs="Arial"/>
        </w:rPr>
        <w:t xml:space="preserve">engagement </w:t>
      </w:r>
      <w:r w:rsidR="3788CDF5" w:rsidRPr="52522818">
        <w:rPr>
          <w:rFonts w:ascii="Arial" w:eastAsia="Arial" w:hAnsi="Arial" w:cs="Arial"/>
        </w:rPr>
        <w:t xml:space="preserve">in the process </w:t>
      </w:r>
      <w:r w:rsidR="13321025" w:rsidRPr="52522818">
        <w:rPr>
          <w:rFonts w:ascii="Arial" w:eastAsia="Arial" w:hAnsi="Arial" w:cs="Arial"/>
        </w:rPr>
        <w:t>of ‘</w:t>
      </w:r>
      <w:r w:rsidR="3788CDF5" w:rsidRPr="52522818">
        <w:rPr>
          <w:rFonts w:ascii="Arial" w:eastAsia="Arial" w:hAnsi="Arial" w:cs="Arial"/>
        </w:rPr>
        <w:t>continuous learning’ which is a defining characteristic of pr</w:t>
      </w:r>
      <w:r w:rsidR="728482BD" w:rsidRPr="52522818">
        <w:rPr>
          <w:rFonts w:ascii="Arial" w:eastAsia="Arial" w:hAnsi="Arial" w:cs="Arial"/>
        </w:rPr>
        <w:t>ofessional pedagogical practice (Tarrant, 2017).</w:t>
      </w:r>
      <w:r w:rsidR="0FC3CF03" w:rsidRPr="52522818">
        <w:rPr>
          <w:rFonts w:ascii="Arial" w:eastAsia="Arial" w:hAnsi="Arial" w:cs="Arial"/>
        </w:rPr>
        <w:t xml:space="preserve"> </w:t>
      </w:r>
      <w:r w:rsidR="7B703494" w:rsidRPr="52522818">
        <w:rPr>
          <w:rFonts w:ascii="Arial" w:eastAsia="Arial" w:hAnsi="Arial" w:cs="Arial"/>
        </w:rPr>
        <w:t xml:space="preserve">This articulates how important reflection is </w:t>
      </w:r>
      <w:r w:rsidR="71496BBE" w:rsidRPr="52522818">
        <w:rPr>
          <w:rFonts w:ascii="Arial" w:eastAsia="Arial" w:hAnsi="Arial" w:cs="Arial"/>
        </w:rPr>
        <w:t>for</w:t>
      </w:r>
      <w:r w:rsidR="7B703494" w:rsidRPr="52522818">
        <w:rPr>
          <w:rFonts w:ascii="Arial" w:eastAsia="Arial" w:hAnsi="Arial" w:cs="Arial"/>
        </w:rPr>
        <w:t xml:space="preserve"> teachers to practice professional pedagogical standards.</w:t>
      </w:r>
    </w:p>
    <w:p w14:paraId="304B3768" w14:textId="749F8FC5" w:rsidR="50F255B6" w:rsidRDefault="50F255B6" w:rsidP="6DE70406">
      <w:pPr>
        <w:spacing w:before="30" w:line="360" w:lineRule="auto"/>
        <w:rPr>
          <w:rFonts w:ascii="Arial" w:eastAsia="Arial" w:hAnsi="Arial" w:cs="Arial"/>
        </w:rPr>
      </w:pPr>
      <w:r w:rsidRPr="52522818">
        <w:rPr>
          <w:rFonts w:ascii="Arial" w:eastAsia="Arial" w:hAnsi="Arial" w:cs="Arial"/>
        </w:rPr>
        <w:t xml:space="preserve">To conclude, there have been numerous models of critical </w:t>
      </w:r>
      <w:r w:rsidR="36AB5EB3" w:rsidRPr="52522818">
        <w:rPr>
          <w:rFonts w:ascii="Arial" w:eastAsia="Arial" w:hAnsi="Arial" w:cs="Arial"/>
        </w:rPr>
        <w:t>reflection</w:t>
      </w:r>
      <w:r w:rsidRPr="52522818">
        <w:rPr>
          <w:rFonts w:ascii="Arial" w:eastAsia="Arial" w:hAnsi="Arial" w:cs="Arial"/>
        </w:rPr>
        <w:t xml:space="preserve"> practices developed over time</w:t>
      </w:r>
      <w:r w:rsidR="129FB2FC" w:rsidRPr="52522818">
        <w:rPr>
          <w:rFonts w:ascii="Arial" w:eastAsia="Arial" w:hAnsi="Arial" w:cs="Arial"/>
        </w:rPr>
        <w:t xml:space="preserve">, </w:t>
      </w:r>
      <w:r w:rsidR="077BA2CD" w:rsidRPr="52522818">
        <w:rPr>
          <w:rFonts w:ascii="Arial" w:eastAsia="Arial" w:hAnsi="Arial" w:cs="Arial"/>
        </w:rPr>
        <w:t xml:space="preserve">and it still regarded in contemporary literature </w:t>
      </w:r>
      <w:r w:rsidR="26A2929F" w:rsidRPr="52522818">
        <w:rPr>
          <w:rFonts w:ascii="Arial" w:eastAsia="Arial" w:hAnsi="Arial" w:cs="Arial"/>
        </w:rPr>
        <w:t xml:space="preserve">and the new Curriculum for Wales </w:t>
      </w:r>
      <w:r w:rsidR="077BA2CD" w:rsidRPr="52522818">
        <w:rPr>
          <w:rFonts w:ascii="Arial" w:eastAsia="Arial" w:hAnsi="Arial" w:cs="Arial"/>
        </w:rPr>
        <w:t>as of vital importance;</w:t>
      </w:r>
      <w:r w:rsidRPr="52522818">
        <w:rPr>
          <w:rFonts w:ascii="Arial" w:eastAsia="Arial" w:hAnsi="Arial" w:cs="Arial"/>
        </w:rPr>
        <w:t xml:space="preserve"> highlighting the widely acknowledged </w:t>
      </w:r>
      <w:r w:rsidR="4E3C2019" w:rsidRPr="52522818">
        <w:rPr>
          <w:rFonts w:ascii="Arial" w:eastAsia="Arial" w:hAnsi="Arial" w:cs="Arial"/>
        </w:rPr>
        <w:t>appreciation</w:t>
      </w:r>
      <w:r w:rsidRPr="52522818">
        <w:rPr>
          <w:rFonts w:ascii="Arial" w:eastAsia="Arial" w:hAnsi="Arial" w:cs="Arial"/>
        </w:rPr>
        <w:t xml:space="preserve"> of the role of critical reflection in order to </w:t>
      </w:r>
      <w:r w:rsidR="2F2C78E0" w:rsidRPr="52522818">
        <w:rPr>
          <w:rFonts w:ascii="Arial" w:eastAsia="Arial" w:hAnsi="Arial" w:cs="Arial"/>
        </w:rPr>
        <w:t>achieve a</w:t>
      </w:r>
      <w:r w:rsidR="69E2C974" w:rsidRPr="52522818">
        <w:rPr>
          <w:rFonts w:ascii="Arial" w:eastAsia="Arial" w:hAnsi="Arial" w:cs="Arial"/>
        </w:rPr>
        <w:t xml:space="preserve"> high standard of pedagogical practice. Put simply, </w:t>
      </w:r>
      <w:r w:rsidR="4837BFF6" w:rsidRPr="52522818">
        <w:rPr>
          <w:rFonts w:ascii="Arial" w:eastAsia="Arial" w:hAnsi="Arial" w:cs="Arial"/>
        </w:rPr>
        <w:t xml:space="preserve">reflection </w:t>
      </w:r>
      <w:r w:rsidR="027396C1" w:rsidRPr="52522818">
        <w:rPr>
          <w:rFonts w:ascii="Arial" w:eastAsia="Arial" w:hAnsi="Arial" w:cs="Arial"/>
        </w:rPr>
        <w:t>facilitates the</w:t>
      </w:r>
      <w:r w:rsidR="4837BFF6" w:rsidRPr="52522818">
        <w:rPr>
          <w:rFonts w:ascii="Arial" w:eastAsia="Arial" w:hAnsi="Arial" w:cs="Arial"/>
        </w:rPr>
        <w:t xml:space="preserve"> transition from a novice</w:t>
      </w:r>
      <w:r w:rsidR="4D617698" w:rsidRPr="52522818">
        <w:rPr>
          <w:rFonts w:ascii="Arial" w:eastAsia="Arial" w:hAnsi="Arial" w:cs="Arial"/>
        </w:rPr>
        <w:t xml:space="preserve"> </w:t>
      </w:r>
      <w:r w:rsidR="4837BFF6" w:rsidRPr="52522818">
        <w:rPr>
          <w:rFonts w:ascii="Arial" w:eastAsia="Arial" w:hAnsi="Arial" w:cs="Arial"/>
        </w:rPr>
        <w:t>to an expert</w:t>
      </w:r>
      <w:r w:rsidR="152327CB" w:rsidRPr="52522818">
        <w:rPr>
          <w:rFonts w:ascii="Arial" w:eastAsia="Arial" w:hAnsi="Arial" w:cs="Arial"/>
        </w:rPr>
        <w:t xml:space="preserve"> teacher</w:t>
      </w:r>
      <w:r w:rsidR="69E2C974" w:rsidRPr="52522818">
        <w:rPr>
          <w:rFonts w:ascii="Arial" w:eastAsia="Arial" w:hAnsi="Arial" w:cs="Arial"/>
        </w:rPr>
        <w:t xml:space="preserve"> (</w:t>
      </w:r>
      <w:r w:rsidR="24272300" w:rsidRPr="52522818">
        <w:rPr>
          <w:rFonts w:ascii="Arial" w:eastAsia="Arial" w:hAnsi="Arial" w:cs="Arial"/>
        </w:rPr>
        <w:t>ibid.</w:t>
      </w:r>
      <w:r w:rsidR="69E2C974" w:rsidRPr="52522818">
        <w:rPr>
          <w:rFonts w:ascii="Arial" w:eastAsia="Arial" w:hAnsi="Arial" w:cs="Arial"/>
        </w:rPr>
        <w:t>)</w:t>
      </w:r>
      <w:r w:rsidR="4CF7701B" w:rsidRPr="52522818">
        <w:rPr>
          <w:rFonts w:ascii="Arial" w:eastAsia="Arial" w:hAnsi="Arial" w:cs="Arial"/>
        </w:rPr>
        <w:t>.</w:t>
      </w:r>
    </w:p>
    <w:p w14:paraId="07C54B96" w14:textId="1BE6871D" w:rsidR="0FB143A1" w:rsidRDefault="0FB143A1" w:rsidP="0FB143A1">
      <w:pPr>
        <w:spacing w:before="30" w:line="360" w:lineRule="auto"/>
        <w:rPr>
          <w:rFonts w:ascii="Arial" w:eastAsia="Arial" w:hAnsi="Arial" w:cs="Arial"/>
        </w:rPr>
      </w:pPr>
    </w:p>
    <w:p w14:paraId="3F0CBB0C" w14:textId="77777777" w:rsidR="00986A19" w:rsidRDefault="00986A19" w:rsidP="0FB143A1">
      <w:pPr>
        <w:spacing w:before="30" w:line="360" w:lineRule="auto"/>
        <w:rPr>
          <w:rFonts w:ascii="Arial" w:eastAsia="Arial" w:hAnsi="Arial" w:cs="Arial"/>
        </w:rPr>
      </w:pPr>
    </w:p>
    <w:p w14:paraId="08497501" w14:textId="77777777" w:rsidR="00986A19" w:rsidRDefault="00986A19" w:rsidP="0FB143A1">
      <w:pPr>
        <w:spacing w:before="30" w:line="360" w:lineRule="auto"/>
        <w:rPr>
          <w:rFonts w:ascii="Arial" w:eastAsia="Arial" w:hAnsi="Arial" w:cs="Arial"/>
        </w:rPr>
      </w:pPr>
    </w:p>
    <w:p w14:paraId="600A510B" w14:textId="77777777" w:rsidR="00986A19" w:rsidRDefault="00986A19" w:rsidP="0FB143A1">
      <w:pPr>
        <w:spacing w:before="30" w:line="360" w:lineRule="auto"/>
        <w:rPr>
          <w:rFonts w:ascii="Arial" w:eastAsia="Arial" w:hAnsi="Arial" w:cs="Arial"/>
        </w:rPr>
      </w:pPr>
    </w:p>
    <w:p w14:paraId="0B9BFAA2" w14:textId="77777777" w:rsidR="00986A19" w:rsidRDefault="00986A19" w:rsidP="0FB143A1">
      <w:pPr>
        <w:spacing w:before="30" w:line="360" w:lineRule="auto"/>
        <w:rPr>
          <w:rFonts w:ascii="Arial" w:eastAsia="Arial" w:hAnsi="Arial" w:cs="Arial"/>
        </w:rPr>
      </w:pPr>
    </w:p>
    <w:p w14:paraId="3FC1A348" w14:textId="77777777" w:rsidR="00986A19" w:rsidRDefault="00986A19" w:rsidP="0FB143A1">
      <w:pPr>
        <w:spacing w:before="30" w:line="360" w:lineRule="auto"/>
        <w:rPr>
          <w:rFonts w:ascii="Arial" w:eastAsia="Arial" w:hAnsi="Arial" w:cs="Arial"/>
        </w:rPr>
      </w:pPr>
    </w:p>
    <w:p w14:paraId="17B9EA89" w14:textId="77777777" w:rsidR="00986A19" w:rsidRDefault="00986A19" w:rsidP="0FB143A1">
      <w:pPr>
        <w:spacing w:before="30" w:line="360" w:lineRule="auto"/>
        <w:rPr>
          <w:rFonts w:ascii="Arial" w:eastAsia="Arial" w:hAnsi="Arial" w:cs="Arial"/>
        </w:rPr>
      </w:pPr>
    </w:p>
    <w:p w14:paraId="5CF90A52" w14:textId="77777777" w:rsidR="00986A19" w:rsidRDefault="00986A19" w:rsidP="0FB143A1">
      <w:pPr>
        <w:spacing w:before="30" w:line="360" w:lineRule="auto"/>
        <w:rPr>
          <w:rFonts w:ascii="Arial" w:eastAsia="Arial" w:hAnsi="Arial" w:cs="Arial"/>
        </w:rPr>
      </w:pPr>
    </w:p>
    <w:p w14:paraId="0185D61A" w14:textId="77777777" w:rsidR="00986A19" w:rsidRDefault="00986A19" w:rsidP="0FB143A1">
      <w:pPr>
        <w:spacing w:before="30" w:line="360" w:lineRule="auto"/>
        <w:rPr>
          <w:rFonts w:ascii="Arial" w:eastAsia="Arial" w:hAnsi="Arial" w:cs="Arial"/>
        </w:rPr>
      </w:pPr>
    </w:p>
    <w:p w14:paraId="12A6843A" w14:textId="77777777" w:rsidR="00986A19" w:rsidRDefault="00986A19" w:rsidP="0FB143A1">
      <w:pPr>
        <w:spacing w:before="30" w:line="360" w:lineRule="auto"/>
        <w:rPr>
          <w:rFonts w:ascii="Arial" w:eastAsia="Arial" w:hAnsi="Arial" w:cs="Arial"/>
        </w:rPr>
      </w:pPr>
    </w:p>
    <w:p w14:paraId="32BD9AC5" w14:textId="77777777" w:rsidR="00986A19" w:rsidRDefault="00986A19" w:rsidP="0FB143A1">
      <w:pPr>
        <w:spacing w:before="30" w:line="360" w:lineRule="auto"/>
        <w:rPr>
          <w:rFonts w:ascii="Arial" w:eastAsia="Arial" w:hAnsi="Arial" w:cs="Arial"/>
        </w:rPr>
      </w:pPr>
    </w:p>
    <w:p w14:paraId="77AF0498" w14:textId="77777777" w:rsidR="00986A19" w:rsidRDefault="00986A19" w:rsidP="0FB143A1">
      <w:pPr>
        <w:spacing w:before="30" w:line="360" w:lineRule="auto"/>
        <w:rPr>
          <w:rFonts w:ascii="Arial" w:eastAsia="Arial" w:hAnsi="Arial" w:cs="Arial"/>
        </w:rPr>
      </w:pPr>
    </w:p>
    <w:p w14:paraId="6D587A31" w14:textId="77777777" w:rsidR="00986A19" w:rsidRDefault="00986A19" w:rsidP="0FB143A1">
      <w:pPr>
        <w:spacing w:before="30" w:line="360" w:lineRule="auto"/>
        <w:rPr>
          <w:rFonts w:ascii="Arial" w:eastAsia="Arial" w:hAnsi="Arial" w:cs="Arial"/>
        </w:rPr>
      </w:pPr>
    </w:p>
    <w:p w14:paraId="29B4528E" w14:textId="77777777" w:rsidR="00986A19" w:rsidRDefault="00986A19" w:rsidP="0FB143A1">
      <w:pPr>
        <w:spacing w:before="30" w:line="360" w:lineRule="auto"/>
        <w:rPr>
          <w:rFonts w:ascii="Arial" w:eastAsia="Arial" w:hAnsi="Arial" w:cs="Arial"/>
        </w:rPr>
      </w:pPr>
    </w:p>
    <w:p w14:paraId="149E853D" w14:textId="77777777" w:rsidR="00986A19" w:rsidRDefault="00986A19" w:rsidP="0FB143A1">
      <w:pPr>
        <w:spacing w:before="30" w:line="360" w:lineRule="auto"/>
        <w:rPr>
          <w:rFonts w:ascii="Arial" w:eastAsia="Arial" w:hAnsi="Arial" w:cs="Arial"/>
        </w:rPr>
      </w:pPr>
    </w:p>
    <w:p w14:paraId="0BBA64B5" w14:textId="77777777" w:rsidR="00986A19" w:rsidRDefault="00986A19" w:rsidP="0FB143A1">
      <w:pPr>
        <w:spacing w:before="30" w:line="360" w:lineRule="auto"/>
        <w:rPr>
          <w:rFonts w:ascii="Arial" w:eastAsia="Arial" w:hAnsi="Arial" w:cs="Arial"/>
        </w:rPr>
      </w:pPr>
    </w:p>
    <w:p w14:paraId="0FAE92AA" w14:textId="77777777" w:rsidR="00E22073" w:rsidRDefault="00E22073" w:rsidP="0FB143A1">
      <w:pPr>
        <w:spacing w:before="30" w:line="360" w:lineRule="auto"/>
        <w:rPr>
          <w:rFonts w:ascii="Arial" w:eastAsia="Arial" w:hAnsi="Arial" w:cs="Arial"/>
        </w:rPr>
      </w:pPr>
    </w:p>
    <w:p w14:paraId="4EB877DB" w14:textId="77777777" w:rsidR="00986A19" w:rsidRDefault="00986A19" w:rsidP="0FB143A1">
      <w:pPr>
        <w:spacing w:before="30" w:line="360" w:lineRule="auto"/>
        <w:rPr>
          <w:rFonts w:ascii="Arial" w:eastAsia="Arial" w:hAnsi="Arial" w:cs="Arial"/>
        </w:rPr>
      </w:pPr>
    </w:p>
    <w:p w14:paraId="05539930" w14:textId="0049FC94" w:rsidR="4DCA8ADA" w:rsidRDefault="44866493" w:rsidP="3FD0319F">
      <w:pPr>
        <w:spacing w:before="30" w:line="360" w:lineRule="auto"/>
        <w:rPr>
          <w:rFonts w:ascii="Arial" w:eastAsia="Arial" w:hAnsi="Arial" w:cs="Arial"/>
          <w:b/>
          <w:bCs/>
          <w:sz w:val="28"/>
          <w:szCs w:val="28"/>
          <w:u w:val="single"/>
        </w:rPr>
      </w:pPr>
      <w:r w:rsidRPr="3FD0319F">
        <w:rPr>
          <w:rFonts w:ascii="Arial" w:eastAsia="Arial" w:hAnsi="Arial" w:cs="Arial"/>
          <w:b/>
          <w:bCs/>
          <w:sz w:val="28"/>
          <w:szCs w:val="28"/>
        </w:rPr>
        <w:lastRenderedPageBreak/>
        <w:t>Observation of school &amp; class context</w:t>
      </w:r>
    </w:p>
    <w:p w14:paraId="1A317F5C" w14:textId="552CB64F" w:rsidR="4DCA8ADA" w:rsidRDefault="5E4DBCDE" w:rsidP="6DE70406">
      <w:pPr>
        <w:spacing w:before="30" w:line="360" w:lineRule="auto"/>
        <w:rPr>
          <w:rFonts w:ascii="Arial" w:eastAsia="Arial" w:hAnsi="Arial" w:cs="Arial"/>
        </w:rPr>
      </w:pPr>
      <w:r w:rsidRPr="52522818">
        <w:rPr>
          <w:rFonts w:ascii="Arial" w:eastAsia="Arial" w:hAnsi="Arial" w:cs="Arial"/>
        </w:rPr>
        <w:t>T</w:t>
      </w:r>
      <w:r w:rsidR="4DCA8ADA" w:rsidRPr="52522818">
        <w:rPr>
          <w:rFonts w:ascii="Arial" w:eastAsia="Arial" w:hAnsi="Arial" w:cs="Arial"/>
        </w:rPr>
        <w:t xml:space="preserve">he school attended for the observation period was a </w:t>
      </w:r>
      <w:r w:rsidR="1786B796" w:rsidRPr="52522818">
        <w:rPr>
          <w:rFonts w:ascii="Arial" w:eastAsia="Arial" w:hAnsi="Arial" w:cs="Arial"/>
        </w:rPr>
        <w:t>S</w:t>
      </w:r>
      <w:r w:rsidR="4DCA8ADA" w:rsidRPr="52522818">
        <w:rPr>
          <w:rFonts w:ascii="Arial" w:eastAsia="Arial" w:hAnsi="Arial" w:cs="Arial"/>
        </w:rPr>
        <w:t>uper</w:t>
      </w:r>
      <w:r w:rsidR="13E71236" w:rsidRPr="52522818">
        <w:rPr>
          <w:rFonts w:ascii="Arial" w:eastAsia="Arial" w:hAnsi="Arial" w:cs="Arial"/>
        </w:rPr>
        <w:t xml:space="preserve"> S</w:t>
      </w:r>
      <w:r w:rsidR="4DCA8ADA" w:rsidRPr="52522818">
        <w:rPr>
          <w:rFonts w:ascii="Arial" w:eastAsia="Arial" w:hAnsi="Arial" w:cs="Arial"/>
        </w:rPr>
        <w:t xml:space="preserve">chool located in South </w:t>
      </w:r>
      <w:r w:rsidR="1B1F06BF" w:rsidRPr="52522818">
        <w:rPr>
          <w:rFonts w:ascii="Arial" w:eastAsia="Arial" w:hAnsi="Arial" w:cs="Arial"/>
        </w:rPr>
        <w:t>Wales with</w:t>
      </w:r>
      <w:r w:rsidR="3BDB1EC8" w:rsidRPr="52522818">
        <w:rPr>
          <w:rFonts w:ascii="Arial" w:eastAsia="Arial" w:hAnsi="Arial" w:cs="Arial"/>
        </w:rPr>
        <w:t xml:space="preserve"> pupils </w:t>
      </w:r>
      <w:r w:rsidR="620EDB3F" w:rsidRPr="52522818">
        <w:rPr>
          <w:rFonts w:ascii="Arial" w:eastAsia="Arial" w:hAnsi="Arial" w:cs="Arial"/>
        </w:rPr>
        <w:t xml:space="preserve">attending </w:t>
      </w:r>
      <w:r w:rsidR="3BDB1EC8" w:rsidRPr="52522818">
        <w:rPr>
          <w:rFonts w:ascii="Arial" w:eastAsia="Arial" w:hAnsi="Arial" w:cs="Arial"/>
        </w:rPr>
        <w:t>aged 3-16</w:t>
      </w:r>
      <w:r w:rsidR="4DCA8ADA" w:rsidRPr="52522818">
        <w:rPr>
          <w:rFonts w:ascii="Arial" w:eastAsia="Arial" w:hAnsi="Arial" w:cs="Arial"/>
        </w:rPr>
        <w:t xml:space="preserve">. </w:t>
      </w:r>
      <w:r w:rsidR="0C2C6BFD" w:rsidRPr="52522818">
        <w:rPr>
          <w:rFonts w:ascii="Arial" w:eastAsia="Arial" w:hAnsi="Arial" w:cs="Arial"/>
        </w:rPr>
        <w:t>In the school there are 1352 pupils</w:t>
      </w:r>
      <w:r w:rsidR="62665734" w:rsidRPr="52522818">
        <w:rPr>
          <w:rFonts w:ascii="Arial" w:eastAsia="Arial" w:hAnsi="Arial" w:cs="Arial"/>
        </w:rPr>
        <w:t xml:space="preserve"> </w:t>
      </w:r>
      <w:r w:rsidR="0C2C6BFD" w:rsidRPr="52522818">
        <w:rPr>
          <w:rFonts w:ascii="Arial" w:eastAsia="Arial" w:hAnsi="Arial" w:cs="Arial"/>
        </w:rPr>
        <w:t>with 25.2%</w:t>
      </w:r>
      <w:r w:rsidR="0E0CA86B" w:rsidRPr="52522818">
        <w:rPr>
          <w:rFonts w:ascii="Arial" w:eastAsia="Arial" w:hAnsi="Arial" w:cs="Arial"/>
        </w:rPr>
        <w:t xml:space="preserve"> of the cohort being</w:t>
      </w:r>
      <w:r w:rsidR="0C2C6BFD" w:rsidRPr="52522818">
        <w:rPr>
          <w:rFonts w:ascii="Arial" w:eastAsia="Arial" w:hAnsi="Arial" w:cs="Arial"/>
        </w:rPr>
        <w:t xml:space="preserve"> entitled to free school meals</w:t>
      </w:r>
      <w:r w:rsidR="6E28FB59" w:rsidRPr="52522818">
        <w:rPr>
          <w:rFonts w:ascii="Arial" w:eastAsia="Arial" w:hAnsi="Arial" w:cs="Arial"/>
        </w:rPr>
        <w:t xml:space="preserve"> due to high deprivation in the catchment areas</w:t>
      </w:r>
      <w:r w:rsidR="1A4C9C09" w:rsidRPr="52522818">
        <w:rPr>
          <w:rFonts w:ascii="Arial" w:eastAsia="Arial" w:hAnsi="Arial" w:cs="Arial"/>
        </w:rPr>
        <w:t>.</w:t>
      </w:r>
      <w:r w:rsidR="1DC984A9" w:rsidRPr="52522818">
        <w:rPr>
          <w:rFonts w:ascii="Arial" w:eastAsia="Arial" w:hAnsi="Arial" w:cs="Arial"/>
        </w:rPr>
        <w:t xml:space="preserve"> The percentage of Special Educational Needs </w:t>
      </w:r>
      <w:r w:rsidR="26EDA0A8" w:rsidRPr="52522818">
        <w:rPr>
          <w:rFonts w:ascii="Arial" w:eastAsia="Arial" w:hAnsi="Arial" w:cs="Arial"/>
        </w:rPr>
        <w:t xml:space="preserve">pupils is 10.9% </w:t>
      </w:r>
      <w:r w:rsidR="7A032D55" w:rsidRPr="52522818">
        <w:rPr>
          <w:rFonts w:ascii="Arial" w:eastAsia="Arial" w:hAnsi="Arial" w:cs="Arial"/>
        </w:rPr>
        <w:t xml:space="preserve">and </w:t>
      </w:r>
      <w:proofErr w:type="spellStart"/>
      <w:r w:rsidR="26EDA0A8" w:rsidRPr="52522818">
        <w:rPr>
          <w:rFonts w:ascii="Arial" w:eastAsia="Arial" w:hAnsi="Arial" w:cs="Arial"/>
        </w:rPr>
        <w:t>statemented</w:t>
      </w:r>
      <w:proofErr w:type="spellEnd"/>
      <w:r w:rsidR="26EDA0A8" w:rsidRPr="52522818">
        <w:rPr>
          <w:rFonts w:ascii="Arial" w:eastAsia="Arial" w:hAnsi="Arial" w:cs="Arial"/>
        </w:rPr>
        <w:t xml:space="preserve"> students </w:t>
      </w:r>
      <w:r w:rsidR="7C9C8F65" w:rsidRPr="52522818">
        <w:rPr>
          <w:rFonts w:ascii="Arial" w:eastAsia="Arial" w:hAnsi="Arial" w:cs="Arial"/>
        </w:rPr>
        <w:t>is</w:t>
      </w:r>
      <w:r w:rsidR="26EDA0A8" w:rsidRPr="52522818">
        <w:rPr>
          <w:rFonts w:ascii="Arial" w:eastAsia="Arial" w:hAnsi="Arial" w:cs="Arial"/>
        </w:rPr>
        <w:t xml:space="preserve"> 2.2%.</w:t>
      </w:r>
      <w:r w:rsidR="22ED47D4" w:rsidRPr="52522818">
        <w:rPr>
          <w:rFonts w:ascii="Arial" w:eastAsia="Arial" w:hAnsi="Arial" w:cs="Arial"/>
        </w:rPr>
        <w:t xml:space="preserve"> (</w:t>
      </w:r>
      <w:proofErr w:type="spellStart"/>
      <w:r w:rsidR="22ED47D4" w:rsidRPr="52522818">
        <w:rPr>
          <w:rFonts w:ascii="Arial" w:eastAsia="Arial" w:hAnsi="Arial" w:cs="Arial"/>
        </w:rPr>
        <w:t>Estyn</w:t>
      </w:r>
      <w:proofErr w:type="spellEnd"/>
      <w:r w:rsidR="22ED47D4" w:rsidRPr="52522818">
        <w:rPr>
          <w:rFonts w:ascii="Arial" w:eastAsia="Arial" w:hAnsi="Arial" w:cs="Arial"/>
        </w:rPr>
        <w:t>; Welsh Government, 2019)</w:t>
      </w:r>
    </w:p>
    <w:p w14:paraId="3AEBA7DD" w14:textId="416865C4" w:rsidR="67AE1D97" w:rsidRDefault="67AE1D97" w:rsidP="6DE70406">
      <w:pPr>
        <w:spacing w:before="30" w:line="360" w:lineRule="auto"/>
        <w:rPr>
          <w:rFonts w:ascii="Arial" w:eastAsia="Arial" w:hAnsi="Arial" w:cs="Arial"/>
        </w:rPr>
      </w:pPr>
      <w:r w:rsidRPr="52522818">
        <w:rPr>
          <w:rFonts w:ascii="Arial" w:eastAsia="Arial" w:hAnsi="Arial" w:cs="Arial"/>
        </w:rPr>
        <w:t xml:space="preserve">The critical incident was observed </w:t>
      </w:r>
      <w:r w:rsidR="4F66247C" w:rsidRPr="52522818">
        <w:rPr>
          <w:rFonts w:ascii="Arial" w:eastAsia="Arial" w:hAnsi="Arial" w:cs="Arial"/>
        </w:rPr>
        <w:t xml:space="preserve">on the </w:t>
      </w:r>
      <w:r w:rsidR="5AADEB3C" w:rsidRPr="52522818">
        <w:rPr>
          <w:rFonts w:ascii="Arial" w:eastAsia="Arial" w:hAnsi="Arial" w:cs="Arial"/>
        </w:rPr>
        <w:t>22nd of</w:t>
      </w:r>
      <w:r w:rsidR="4F66247C" w:rsidRPr="52522818">
        <w:rPr>
          <w:rFonts w:ascii="Arial" w:eastAsia="Arial" w:hAnsi="Arial" w:cs="Arial"/>
        </w:rPr>
        <w:t xml:space="preserve"> September </w:t>
      </w:r>
      <w:r w:rsidRPr="52522818">
        <w:rPr>
          <w:rFonts w:ascii="Arial" w:eastAsia="Arial" w:hAnsi="Arial" w:cs="Arial"/>
        </w:rPr>
        <w:t>in a Year 8 double mathematics lesson</w:t>
      </w:r>
      <w:r w:rsidR="5BFD9C71" w:rsidRPr="52522818">
        <w:rPr>
          <w:rFonts w:ascii="Arial" w:eastAsia="Arial" w:hAnsi="Arial" w:cs="Arial"/>
        </w:rPr>
        <w:t xml:space="preserve"> </w:t>
      </w:r>
      <w:r w:rsidR="36BF805C" w:rsidRPr="52522818">
        <w:rPr>
          <w:rFonts w:ascii="Arial" w:eastAsia="Arial" w:hAnsi="Arial" w:cs="Arial"/>
        </w:rPr>
        <w:t xml:space="preserve">which </w:t>
      </w:r>
      <w:r w:rsidR="73628CB9" w:rsidRPr="52522818">
        <w:rPr>
          <w:rFonts w:ascii="Arial" w:eastAsia="Arial" w:hAnsi="Arial" w:cs="Arial"/>
        </w:rPr>
        <w:t>took place</w:t>
      </w:r>
      <w:r w:rsidR="3493F29B" w:rsidRPr="52522818">
        <w:rPr>
          <w:rFonts w:ascii="Arial" w:eastAsia="Arial" w:hAnsi="Arial" w:cs="Arial"/>
        </w:rPr>
        <w:t xml:space="preserve"> directly after the pupils’ first break of the day.</w:t>
      </w:r>
      <w:r w:rsidR="611481A0" w:rsidRPr="52522818">
        <w:rPr>
          <w:rFonts w:ascii="Arial" w:eastAsia="Arial" w:hAnsi="Arial" w:cs="Arial"/>
        </w:rPr>
        <w:t xml:space="preserve"> </w:t>
      </w:r>
      <w:r w:rsidR="273C1DF7" w:rsidRPr="52522818">
        <w:rPr>
          <w:rFonts w:ascii="Arial" w:eastAsia="Arial" w:hAnsi="Arial" w:cs="Arial"/>
        </w:rPr>
        <w:t>T</w:t>
      </w:r>
      <w:r w:rsidR="2EA9CB3B" w:rsidRPr="52522818">
        <w:rPr>
          <w:rFonts w:ascii="Arial" w:eastAsia="Arial" w:hAnsi="Arial" w:cs="Arial"/>
        </w:rPr>
        <w:t>he</w:t>
      </w:r>
      <w:r w:rsidR="78CC3EF8" w:rsidRPr="52522818">
        <w:rPr>
          <w:rFonts w:ascii="Arial" w:eastAsia="Arial" w:hAnsi="Arial" w:cs="Arial"/>
        </w:rPr>
        <w:t xml:space="preserve"> classroom</w:t>
      </w:r>
      <w:r w:rsidR="2EA9CB3B" w:rsidRPr="52522818">
        <w:rPr>
          <w:rFonts w:ascii="Arial" w:eastAsia="Arial" w:hAnsi="Arial" w:cs="Arial"/>
        </w:rPr>
        <w:t xml:space="preserve"> atmosphere was tense due to the teacher's </w:t>
      </w:r>
      <w:r w:rsidR="068E9090" w:rsidRPr="52522818">
        <w:rPr>
          <w:rFonts w:ascii="Arial" w:eastAsia="Arial" w:hAnsi="Arial" w:cs="Arial"/>
        </w:rPr>
        <w:t>disappointment in the behaviour from</w:t>
      </w:r>
      <w:r w:rsidR="2EA9CB3B" w:rsidRPr="52522818">
        <w:rPr>
          <w:rFonts w:ascii="Arial" w:eastAsia="Arial" w:hAnsi="Arial" w:cs="Arial"/>
        </w:rPr>
        <w:t xml:space="preserve"> the previous lesson</w:t>
      </w:r>
      <w:r w:rsidR="57E6170D" w:rsidRPr="52522818">
        <w:rPr>
          <w:rFonts w:ascii="Arial" w:eastAsia="Arial" w:hAnsi="Arial" w:cs="Arial"/>
        </w:rPr>
        <w:t>, and so</w:t>
      </w:r>
      <w:r w:rsidR="0B54D411" w:rsidRPr="52522818">
        <w:rPr>
          <w:rFonts w:ascii="Arial" w:eastAsia="Arial" w:hAnsi="Arial" w:cs="Arial"/>
        </w:rPr>
        <w:t xml:space="preserve"> a revised seating plan </w:t>
      </w:r>
      <w:r w:rsidR="129B3837" w:rsidRPr="52522818">
        <w:rPr>
          <w:rFonts w:ascii="Arial" w:eastAsia="Arial" w:hAnsi="Arial" w:cs="Arial"/>
        </w:rPr>
        <w:t xml:space="preserve">was dictated </w:t>
      </w:r>
      <w:r w:rsidR="0B54D411" w:rsidRPr="52522818">
        <w:rPr>
          <w:rFonts w:ascii="Arial" w:eastAsia="Arial" w:hAnsi="Arial" w:cs="Arial"/>
        </w:rPr>
        <w:t xml:space="preserve">with hopes </w:t>
      </w:r>
      <w:r w:rsidR="0CF526F4" w:rsidRPr="52522818">
        <w:rPr>
          <w:rFonts w:ascii="Arial" w:eastAsia="Arial" w:hAnsi="Arial" w:cs="Arial"/>
        </w:rPr>
        <w:t>of</w:t>
      </w:r>
      <w:r w:rsidR="0B54D411" w:rsidRPr="52522818">
        <w:rPr>
          <w:rFonts w:ascii="Arial" w:eastAsia="Arial" w:hAnsi="Arial" w:cs="Arial"/>
        </w:rPr>
        <w:t xml:space="preserve"> lessen</w:t>
      </w:r>
      <w:r w:rsidR="664AFCEC" w:rsidRPr="52522818">
        <w:rPr>
          <w:rFonts w:ascii="Arial" w:eastAsia="Arial" w:hAnsi="Arial" w:cs="Arial"/>
        </w:rPr>
        <w:t>ing</w:t>
      </w:r>
      <w:r w:rsidR="0B54D411" w:rsidRPr="52522818">
        <w:rPr>
          <w:rFonts w:ascii="Arial" w:eastAsia="Arial" w:hAnsi="Arial" w:cs="Arial"/>
        </w:rPr>
        <w:t xml:space="preserve"> behavioural is</w:t>
      </w:r>
      <w:r w:rsidR="169C9AD1" w:rsidRPr="52522818">
        <w:rPr>
          <w:rFonts w:ascii="Arial" w:eastAsia="Arial" w:hAnsi="Arial" w:cs="Arial"/>
        </w:rPr>
        <w:t>sues. The class size was halved due to illness</w:t>
      </w:r>
      <w:r w:rsidR="3D17DDA6" w:rsidRPr="52522818">
        <w:rPr>
          <w:rFonts w:ascii="Arial" w:eastAsia="Arial" w:hAnsi="Arial" w:cs="Arial"/>
        </w:rPr>
        <w:t xml:space="preserve"> and therefore</w:t>
      </w:r>
      <w:r w:rsidR="169C9AD1" w:rsidRPr="52522818">
        <w:rPr>
          <w:rFonts w:ascii="Arial" w:eastAsia="Arial" w:hAnsi="Arial" w:cs="Arial"/>
        </w:rPr>
        <w:t xml:space="preserve"> most of the pupils were sitting one-to-a-desk.</w:t>
      </w:r>
      <w:r w:rsidR="25D9E4F1" w:rsidRPr="52522818">
        <w:rPr>
          <w:rFonts w:ascii="Arial" w:eastAsia="Arial" w:hAnsi="Arial" w:cs="Arial"/>
        </w:rPr>
        <w:t xml:space="preserve"> There were two pupils in the class with Additional Learning Needs, but there were no Teaching Assistants </w:t>
      </w:r>
      <w:r w:rsidR="731CF89A" w:rsidRPr="52522818">
        <w:rPr>
          <w:rFonts w:ascii="Arial" w:eastAsia="Arial" w:hAnsi="Arial" w:cs="Arial"/>
        </w:rPr>
        <w:t>present</w:t>
      </w:r>
      <w:r w:rsidR="25D9E4F1" w:rsidRPr="52522818">
        <w:rPr>
          <w:rFonts w:ascii="Arial" w:eastAsia="Arial" w:hAnsi="Arial" w:cs="Arial"/>
        </w:rPr>
        <w:t>.</w:t>
      </w:r>
    </w:p>
    <w:p w14:paraId="4B5C8063" w14:textId="76FAD7DC" w:rsidR="17B6CB65" w:rsidRDefault="169C9AD1" w:rsidP="6DE70406">
      <w:pPr>
        <w:spacing w:before="30" w:line="360" w:lineRule="auto"/>
        <w:rPr>
          <w:rFonts w:ascii="Arial" w:eastAsia="Arial" w:hAnsi="Arial" w:cs="Arial"/>
        </w:rPr>
      </w:pPr>
      <w:r w:rsidRPr="6DE70406">
        <w:rPr>
          <w:rFonts w:ascii="Arial" w:eastAsia="Arial" w:hAnsi="Arial" w:cs="Arial"/>
        </w:rPr>
        <w:t>The</w:t>
      </w:r>
      <w:r w:rsidR="3AFA88FF" w:rsidRPr="6DE70406">
        <w:rPr>
          <w:rFonts w:ascii="Arial" w:eastAsia="Arial" w:hAnsi="Arial" w:cs="Arial"/>
        </w:rPr>
        <w:t>re were several notable distractions; the door</w:t>
      </w:r>
      <w:r w:rsidRPr="6DE70406">
        <w:rPr>
          <w:rFonts w:ascii="Arial" w:eastAsia="Arial" w:hAnsi="Arial" w:cs="Arial"/>
        </w:rPr>
        <w:t xml:space="preserve"> was left open due to the</w:t>
      </w:r>
      <w:r w:rsidR="2054A256" w:rsidRPr="6DE70406">
        <w:rPr>
          <w:rFonts w:ascii="Arial" w:eastAsia="Arial" w:hAnsi="Arial" w:cs="Arial"/>
        </w:rPr>
        <w:t xml:space="preserve"> classroom temperature</w:t>
      </w:r>
      <w:r w:rsidRPr="6DE70406">
        <w:rPr>
          <w:rFonts w:ascii="Arial" w:eastAsia="Arial" w:hAnsi="Arial" w:cs="Arial"/>
        </w:rPr>
        <w:t xml:space="preserve">, and so frequent </w:t>
      </w:r>
      <w:r w:rsidR="31531522" w:rsidRPr="6DE70406">
        <w:rPr>
          <w:rFonts w:ascii="Arial" w:eastAsia="Arial" w:hAnsi="Arial" w:cs="Arial"/>
        </w:rPr>
        <w:t xml:space="preserve">disruptions </w:t>
      </w:r>
      <w:r w:rsidRPr="6DE70406">
        <w:rPr>
          <w:rFonts w:ascii="Arial" w:eastAsia="Arial" w:hAnsi="Arial" w:cs="Arial"/>
        </w:rPr>
        <w:t xml:space="preserve">in the corridor could be heard by the pupils. </w:t>
      </w:r>
      <w:r w:rsidR="5C9B1132" w:rsidRPr="6DE70406">
        <w:rPr>
          <w:rFonts w:ascii="Arial" w:eastAsia="Arial" w:hAnsi="Arial" w:cs="Arial"/>
        </w:rPr>
        <w:t>As this lesson followed on from their break time, there</w:t>
      </w:r>
      <w:r w:rsidR="31DDBCFE" w:rsidRPr="6DE70406">
        <w:rPr>
          <w:rFonts w:ascii="Arial" w:eastAsia="Arial" w:hAnsi="Arial" w:cs="Arial"/>
        </w:rPr>
        <w:t xml:space="preserve"> were </w:t>
      </w:r>
      <w:r w:rsidR="48E3D688" w:rsidRPr="6DE70406">
        <w:rPr>
          <w:rFonts w:ascii="Arial" w:eastAsia="Arial" w:hAnsi="Arial" w:cs="Arial"/>
        </w:rPr>
        <w:t>discussions amongst pupils about their</w:t>
      </w:r>
      <w:r w:rsidR="31DDBCFE" w:rsidRPr="6DE70406">
        <w:rPr>
          <w:rFonts w:ascii="Arial" w:eastAsia="Arial" w:hAnsi="Arial" w:cs="Arial"/>
        </w:rPr>
        <w:t xml:space="preserve"> next break</w:t>
      </w:r>
      <w:r w:rsidR="755C42BF" w:rsidRPr="6DE70406">
        <w:rPr>
          <w:rFonts w:ascii="Arial" w:eastAsia="Arial" w:hAnsi="Arial" w:cs="Arial"/>
        </w:rPr>
        <w:t>, lunchtime and</w:t>
      </w:r>
      <w:r w:rsidR="31DDBCFE" w:rsidRPr="6DE70406">
        <w:rPr>
          <w:rFonts w:ascii="Arial" w:eastAsia="Arial" w:hAnsi="Arial" w:cs="Arial"/>
        </w:rPr>
        <w:t xml:space="preserve"> how long was left of the lesson. </w:t>
      </w:r>
      <w:r w:rsidR="0E79F9FA" w:rsidRPr="6DE70406">
        <w:rPr>
          <w:rFonts w:ascii="Arial" w:eastAsia="Arial" w:hAnsi="Arial" w:cs="Arial"/>
        </w:rPr>
        <w:t>There was also noticeable tension between two pupils who throughout the day were observed to engage in</w:t>
      </w:r>
      <w:r w:rsidR="79068D3A" w:rsidRPr="6DE70406">
        <w:rPr>
          <w:rFonts w:ascii="Arial" w:eastAsia="Arial" w:hAnsi="Arial" w:cs="Arial"/>
        </w:rPr>
        <w:t xml:space="preserve"> frequent </w:t>
      </w:r>
      <w:r w:rsidR="0E79F9FA" w:rsidRPr="6DE70406">
        <w:rPr>
          <w:rFonts w:ascii="Arial" w:eastAsia="Arial" w:hAnsi="Arial" w:cs="Arial"/>
        </w:rPr>
        <w:t xml:space="preserve">disagreements and </w:t>
      </w:r>
      <w:r w:rsidR="3D143811" w:rsidRPr="6DE70406">
        <w:rPr>
          <w:rFonts w:ascii="Arial" w:eastAsia="Arial" w:hAnsi="Arial" w:cs="Arial"/>
        </w:rPr>
        <w:t>arguing.</w:t>
      </w:r>
      <w:r w:rsidR="1E221C14" w:rsidRPr="6DE70406">
        <w:rPr>
          <w:rFonts w:ascii="Arial" w:eastAsia="Arial" w:hAnsi="Arial" w:cs="Arial"/>
        </w:rPr>
        <w:t xml:space="preserve"> </w:t>
      </w:r>
      <w:r w:rsidR="4CEBEEF9" w:rsidRPr="6DE70406">
        <w:rPr>
          <w:rFonts w:ascii="Arial" w:eastAsia="Arial" w:hAnsi="Arial" w:cs="Arial"/>
        </w:rPr>
        <w:t>T</w:t>
      </w:r>
      <w:r w:rsidR="51D218C4" w:rsidRPr="6DE70406">
        <w:rPr>
          <w:rFonts w:ascii="Arial" w:eastAsia="Arial" w:hAnsi="Arial" w:cs="Arial"/>
        </w:rPr>
        <w:t xml:space="preserve">he </w:t>
      </w:r>
      <w:r w:rsidR="6ECDA078" w:rsidRPr="6DE70406">
        <w:rPr>
          <w:rFonts w:ascii="Arial" w:eastAsia="Arial" w:hAnsi="Arial" w:cs="Arial"/>
        </w:rPr>
        <w:t>teachers'</w:t>
      </w:r>
      <w:r w:rsidR="51D218C4" w:rsidRPr="6DE70406">
        <w:rPr>
          <w:rFonts w:ascii="Arial" w:eastAsia="Arial" w:hAnsi="Arial" w:cs="Arial"/>
        </w:rPr>
        <w:t xml:space="preserve"> instructions were </w:t>
      </w:r>
      <w:r w:rsidR="257283D7" w:rsidRPr="6DE70406">
        <w:rPr>
          <w:rFonts w:ascii="Arial" w:eastAsia="Arial" w:hAnsi="Arial" w:cs="Arial"/>
        </w:rPr>
        <w:t xml:space="preserve">all </w:t>
      </w:r>
      <w:r w:rsidR="21ACFC82" w:rsidRPr="6DE70406">
        <w:rPr>
          <w:rFonts w:ascii="Arial" w:eastAsia="Arial" w:hAnsi="Arial" w:cs="Arial"/>
        </w:rPr>
        <w:t xml:space="preserve">made </w:t>
      </w:r>
      <w:r w:rsidR="56D7DAB3" w:rsidRPr="6DE70406">
        <w:rPr>
          <w:rFonts w:ascii="Arial" w:eastAsia="Arial" w:hAnsi="Arial" w:cs="Arial"/>
        </w:rPr>
        <w:t>clear</w:t>
      </w:r>
      <w:r w:rsidR="51D218C4" w:rsidRPr="6DE70406">
        <w:rPr>
          <w:rFonts w:ascii="Arial" w:eastAsia="Arial" w:hAnsi="Arial" w:cs="Arial"/>
        </w:rPr>
        <w:t>, and the structure of the lesson was coherent and repetitive making the tasks easy to follow.</w:t>
      </w:r>
      <w:r w:rsidR="424C56EB" w:rsidRPr="6DE70406">
        <w:rPr>
          <w:rFonts w:ascii="Arial" w:eastAsia="Arial" w:hAnsi="Arial" w:cs="Arial"/>
        </w:rPr>
        <w:t xml:space="preserve"> </w:t>
      </w:r>
    </w:p>
    <w:p w14:paraId="0555E893" w14:textId="7275C5E0" w:rsidR="0FB143A1" w:rsidRDefault="0FB143A1" w:rsidP="0FB143A1">
      <w:pPr>
        <w:spacing w:before="30" w:line="360" w:lineRule="auto"/>
        <w:rPr>
          <w:rFonts w:ascii="Arial" w:eastAsia="Arial" w:hAnsi="Arial" w:cs="Arial"/>
        </w:rPr>
      </w:pPr>
    </w:p>
    <w:p w14:paraId="0A5E01E0" w14:textId="77777777" w:rsidR="00986A19" w:rsidRDefault="00986A19" w:rsidP="0FB143A1">
      <w:pPr>
        <w:spacing w:before="30" w:line="360" w:lineRule="auto"/>
        <w:rPr>
          <w:rFonts w:ascii="Arial" w:eastAsia="Arial" w:hAnsi="Arial" w:cs="Arial"/>
        </w:rPr>
      </w:pPr>
    </w:p>
    <w:p w14:paraId="24520657" w14:textId="77777777" w:rsidR="00986A19" w:rsidRDefault="00986A19" w:rsidP="0FB143A1">
      <w:pPr>
        <w:spacing w:before="30" w:line="360" w:lineRule="auto"/>
        <w:rPr>
          <w:rFonts w:ascii="Arial" w:eastAsia="Arial" w:hAnsi="Arial" w:cs="Arial"/>
        </w:rPr>
      </w:pPr>
    </w:p>
    <w:p w14:paraId="56B6037A" w14:textId="77777777" w:rsidR="00986A19" w:rsidRDefault="00986A19" w:rsidP="0FB143A1">
      <w:pPr>
        <w:spacing w:before="30" w:line="360" w:lineRule="auto"/>
        <w:rPr>
          <w:rFonts w:ascii="Arial" w:eastAsia="Arial" w:hAnsi="Arial" w:cs="Arial"/>
        </w:rPr>
      </w:pPr>
    </w:p>
    <w:p w14:paraId="45403A91" w14:textId="77777777" w:rsidR="00986A19" w:rsidRDefault="00986A19" w:rsidP="0FB143A1">
      <w:pPr>
        <w:spacing w:before="30" w:line="360" w:lineRule="auto"/>
        <w:rPr>
          <w:rFonts w:ascii="Arial" w:eastAsia="Arial" w:hAnsi="Arial" w:cs="Arial"/>
        </w:rPr>
      </w:pPr>
    </w:p>
    <w:p w14:paraId="2B7D09E2" w14:textId="77777777" w:rsidR="00986A19" w:rsidRDefault="00986A19" w:rsidP="0FB143A1">
      <w:pPr>
        <w:spacing w:before="30" w:line="360" w:lineRule="auto"/>
        <w:rPr>
          <w:rFonts w:ascii="Arial" w:eastAsia="Arial" w:hAnsi="Arial" w:cs="Arial"/>
        </w:rPr>
      </w:pPr>
    </w:p>
    <w:p w14:paraId="1202AAD1" w14:textId="77777777" w:rsidR="00986A19" w:rsidRDefault="00986A19" w:rsidP="0FB143A1">
      <w:pPr>
        <w:spacing w:before="30" w:line="360" w:lineRule="auto"/>
        <w:rPr>
          <w:rFonts w:ascii="Arial" w:eastAsia="Arial" w:hAnsi="Arial" w:cs="Arial"/>
        </w:rPr>
      </w:pPr>
    </w:p>
    <w:p w14:paraId="7773E96D" w14:textId="77777777" w:rsidR="00986A19" w:rsidRDefault="00986A19" w:rsidP="0FB143A1">
      <w:pPr>
        <w:spacing w:before="30" w:line="360" w:lineRule="auto"/>
        <w:rPr>
          <w:rFonts w:ascii="Arial" w:eastAsia="Arial" w:hAnsi="Arial" w:cs="Arial"/>
        </w:rPr>
      </w:pPr>
    </w:p>
    <w:p w14:paraId="049D8F08" w14:textId="77777777" w:rsidR="00986A19" w:rsidRDefault="00986A19" w:rsidP="0FB143A1">
      <w:pPr>
        <w:spacing w:before="30" w:line="360" w:lineRule="auto"/>
        <w:rPr>
          <w:rFonts w:ascii="Arial" w:eastAsia="Arial" w:hAnsi="Arial" w:cs="Arial"/>
        </w:rPr>
      </w:pPr>
    </w:p>
    <w:p w14:paraId="23CDA82E" w14:textId="77777777" w:rsidR="00986A19" w:rsidRDefault="00986A19" w:rsidP="0FB143A1">
      <w:pPr>
        <w:spacing w:before="30" w:line="360" w:lineRule="auto"/>
        <w:rPr>
          <w:rFonts w:ascii="Arial" w:eastAsia="Arial" w:hAnsi="Arial" w:cs="Arial"/>
        </w:rPr>
      </w:pPr>
    </w:p>
    <w:p w14:paraId="09908461" w14:textId="7032495C" w:rsidR="44866493" w:rsidRDefault="44866493" w:rsidP="3FD0319F">
      <w:pPr>
        <w:spacing w:before="30" w:line="360" w:lineRule="auto"/>
        <w:rPr>
          <w:rFonts w:ascii="Arial" w:eastAsia="Arial" w:hAnsi="Arial" w:cs="Arial"/>
          <w:b/>
          <w:bCs/>
          <w:sz w:val="28"/>
          <w:szCs w:val="28"/>
        </w:rPr>
      </w:pPr>
      <w:r w:rsidRPr="3FD0319F">
        <w:rPr>
          <w:rFonts w:ascii="Arial" w:eastAsia="Arial" w:hAnsi="Arial" w:cs="Arial"/>
          <w:b/>
          <w:bCs/>
          <w:sz w:val="28"/>
          <w:szCs w:val="28"/>
        </w:rPr>
        <w:lastRenderedPageBreak/>
        <w:t xml:space="preserve">Critical incident linked to </w:t>
      </w:r>
      <w:r w:rsidR="000A37F2" w:rsidRPr="3FD0319F">
        <w:rPr>
          <w:rFonts w:ascii="Arial" w:eastAsia="Arial" w:hAnsi="Arial" w:cs="Arial"/>
          <w:b/>
          <w:bCs/>
          <w:sz w:val="28"/>
          <w:szCs w:val="28"/>
        </w:rPr>
        <w:t>Donaldson’s</w:t>
      </w:r>
      <w:r w:rsidRPr="3FD0319F">
        <w:rPr>
          <w:rFonts w:ascii="Arial" w:eastAsia="Arial" w:hAnsi="Arial" w:cs="Arial"/>
          <w:b/>
          <w:bCs/>
          <w:sz w:val="28"/>
          <w:szCs w:val="28"/>
        </w:rPr>
        <w:t xml:space="preserve"> Four Purposes</w:t>
      </w:r>
    </w:p>
    <w:p w14:paraId="611DD4D8" w14:textId="4705DE47" w:rsidR="0CD10CC7" w:rsidRDefault="6A59EDB3" w:rsidP="6DE70406">
      <w:pPr>
        <w:spacing w:before="30" w:line="360" w:lineRule="auto"/>
        <w:rPr>
          <w:rFonts w:ascii="Arial" w:eastAsia="Arial" w:hAnsi="Arial" w:cs="Arial"/>
        </w:rPr>
      </w:pPr>
      <w:r w:rsidRPr="52522818">
        <w:rPr>
          <w:rFonts w:ascii="Arial" w:eastAsia="Arial" w:hAnsi="Arial" w:cs="Arial"/>
        </w:rPr>
        <w:t>Donaldson’s Four Purposes</w:t>
      </w:r>
      <w:r w:rsidR="511D3E31" w:rsidRPr="52522818">
        <w:rPr>
          <w:rFonts w:ascii="Arial" w:eastAsia="Arial" w:hAnsi="Arial" w:cs="Arial"/>
        </w:rPr>
        <w:t xml:space="preserve"> (2015)</w:t>
      </w:r>
      <w:r w:rsidR="340E3F18" w:rsidRPr="52522818">
        <w:rPr>
          <w:rFonts w:ascii="Arial" w:eastAsia="Arial" w:hAnsi="Arial" w:cs="Arial"/>
        </w:rPr>
        <w:t xml:space="preserve">, </w:t>
      </w:r>
      <w:r w:rsidR="6712E728" w:rsidRPr="52522818">
        <w:rPr>
          <w:rFonts w:ascii="Arial" w:eastAsia="Arial" w:hAnsi="Arial" w:cs="Arial"/>
        </w:rPr>
        <w:t>written</w:t>
      </w:r>
      <w:r w:rsidR="7D129258" w:rsidRPr="52522818">
        <w:rPr>
          <w:rFonts w:ascii="Arial" w:eastAsia="Arial" w:hAnsi="Arial" w:cs="Arial"/>
        </w:rPr>
        <w:t xml:space="preserve"> </w:t>
      </w:r>
      <w:r w:rsidR="45E1279F" w:rsidRPr="52522818">
        <w:rPr>
          <w:rFonts w:ascii="Arial" w:eastAsia="Arial" w:hAnsi="Arial" w:cs="Arial"/>
        </w:rPr>
        <w:t>as a response to the state of education in Wales</w:t>
      </w:r>
      <w:r w:rsidR="4A288CE6" w:rsidRPr="52522818">
        <w:rPr>
          <w:rFonts w:ascii="Arial" w:eastAsia="Arial" w:hAnsi="Arial" w:cs="Arial"/>
        </w:rPr>
        <w:t xml:space="preserve">, </w:t>
      </w:r>
      <w:r w:rsidR="45E1279F" w:rsidRPr="52522818">
        <w:rPr>
          <w:rFonts w:ascii="Arial" w:eastAsia="Arial" w:hAnsi="Arial" w:cs="Arial"/>
        </w:rPr>
        <w:t xml:space="preserve">were </w:t>
      </w:r>
      <w:r w:rsidR="609B3C9F" w:rsidRPr="52522818">
        <w:rPr>
          <w:rFonts w:ascii="Arial" w:eastAsia="Arial" w:hAnsi="Arial" w:cs="Arial"/>
        </w:rPr>
        <w:t xml:space="preserve">recommended as a guide for </w:t>
      </w:r>
      <w:r w:rsidR="51FE1F86" w:rsidRPr="52522818">
        <w:rPr>
          <w:rFonts w:ascii="Arial" w:eastAsia="Arial" w:hAnsi="Arial" w:cs="Arial"/>
        </w:rPr>
        <w:t xml:space="preserve">future local and national education decisions, </w:t>
      </w:r>
      <w:r w:rsidR="278DF5CA" w:rsidRPr="52522818">
        <w:rPr>
          <w:rFonts w:ascii="Arial" w:eastAsia="Arial" w:hAnsi="Arial" w:cs="Arial"/>
        </w:rPr>
        <w:t>intended</w:t>
      </w:r>
      <w:r w:rsidR="466559C1" w:rsidRPr="52522818">
        <w:rPr>
          <w:rFonts w:ascii="Arial" w:eastAsia="Arial" w:hAnsi="Arial" w:cs="Arial"/>
        </w:rPr>
        <w:t xml:space="preserve"> to</w:t>
      </w:r>
      <w:r w:rsidR="1865C815" w:rsidRPr="52522818">
        <w:rPr>
          <w:rFonts w:ascii="Arial" w:eastAsia="Arial" w:hAnsi="Arial" w:cs="Arial"/>
        </w:rPr>
        <w:t xml:space="preserve"> </w:t>
      </w:r>
      <w:r w:rsidR="231E1D97" w:rsidRPr="52522818">
        <w:rPr>
          <w:rFonts w:ascii="Arial" w:eastAsia="Arial" w:hAnsi="Arial" w:cs="Arial"/>
        </w:rPr>
        <w:t>“</w:t>
      </w:r>
      <w:r w:rsidR="1865C815" w:rsidRPr="52522818">
        <w:rPr>
          <w:rFonts w:ascii="Arial" w:eastAsia="Arial" w:hAnsi="Arial" w:cs="Arial"/>
        </w:rPr>
        <w:t>underpin all teaching and learning in Wales” (</w:t>
      </w:r>
      <w:r w:rsidR="20684B25" w:rsidRPr="52522818">
        <w:rPr>
          <w:rFonts w:ascii="Arial" w:eastAsia="Arial" w:hAnsi="Arial" w:cs="Arial"/>
        </w:rPr>
        <w:t>ibid.</w:t>
      </w:r>
      <w:r w:rsidR="1865C815" w:rsidRPr="52522818">
        <w:rPr>
          <w:rFonts w:ascii="Arial" w:eastAsia="Arial" w:hAnsi="Arial" w:cs="Arial"/>
        </w:rPr>
        <w:t>)</w:t>
      </w:r>
      <w:r w:rsidR="58825386" w:rsidRPr="52522818">
        <w:rPr>
          <w:rFonts w:ascii="Arial" w:eastAsia="Arial" w:hAnsi="Arial" w:cs="Arial"/>
        </w:rPr>
        <w:t xml:space="preserve"> and t</w:t>
      </w:r>
      <w:r w:rsidR="68DCAA92" w:rsidRPr="52522818">
        <w:rPr>
          <w:rFonts w:ascii="Arial" w:eastAsia="Arial" w:hAnsi="Arial" w:cs="Arial"/>
        </w:rPr>
        <w:t xml:space="preserve">hese recommendations have </w:t>
      </w:r>
      <w:r w:rsidR="3C76BAAD" w:rsidRPr="52522818">
        <w:rPr>
          <w:rFonts w:ascii="Arial" w:eastAsia="Arial" w:hAnsi="Arial" w:cs="Arial"/>
        </w:rPr>
        <w:t xml:space="preserve">received significant support from the Welsh Government </w:t>
      </w:r>
      <w:r w:rsidR="5C6504F1" w:rsidRPr="52522818">
        <w:rPr>
          <w:rFonts w:ascii="Arial" w:eastAsia="Arial" w:hAnsi="Arial" w:cs="Arial"/>
        </w:rPr>
        <w:t>(</w:t>
      </w:r>
      <w:r w:rsidR="1B09EA23" w:rsidRPr="52522818">
        <w:rPr>
          <w:rFonts w:ascii="Arial" w:eastAsia="Arial" w:hAnsi="Arial" w:cs="Arial"/>
        </w:rPr>
        <w:t>Taylor</w:t>
      </w:r>
      <w:r w:rsidR="74B5097A" w:rsidRPr="52522818">
        <w:rPr>
          <w:rFonts w:ascii="Arial" w:eastAsia="Arial" w:hAnsi="Arial" w:cs="Arial"/>
        </w:rPr>
        <w:t xml:space="preserve"> </w:t>
      </w:r>
      <w:r w:rsidR="1B09EA23" w:rsidRPr="52522818">
        <w:rPr>
          <w:rFonts w:ascii="Arial" w:eastAsia="Arial" w:hAnsi="Arial" w:cs="Arial"/>
        </w:rPr>
        <w:t xml:space="preserve">&amp; Power, </w:t>
      </w:r>
      <w:r w:rsidR="7240C4A0" w:rsidRPr="52522818">
        <w:rPr>
          <w:rFonts w:ascii="Arial" w:eastAsia="Arial" w:hAnsi="Arial" w:cs="Arial"/>
        </w:rPr>
        <w:t>2020</w:t>
      </w:r>
      <w:r w:rsidR="1B09EA23" w:rsidRPr="52522818">
        <w:rPr>
          <w:rFonts w:ascii="Arial" w:eastAsia="Arial" w:hAnsi="Arial" w:cs="Arial"/>
        </w:rPr>
        <w:t>)</w:t>
      </w:r>
      <w:r w:rsidR="0D64D90E" w:rsidRPr="52522818">
        <w:rPr>
          <w:rFonts w:ascii="Arial" w:eastAsia="Arial" w:hAnsi="Arial" w:cs="Arial"/>
        </w:rPr>
        <w:t>.</w:t>
      </w:r>
      <w:r w:rsidR="5C6504F1" w:rsidRPr="52522818">
        <w:rPr>
          <w:rFonts w:ascii="Arial" w:eastAsia="Arial" w:hAnsi="Arial" w:cs="Arial"/>
        </w:rPr>
        <w:t xml:space="preserve"> </w:t>
      </w:r>
      <w:r w:rsidR="7CC36D54" w:rsidRPr="52522818">
        <w:rPr>
          <w:rFonts w:ascii="Arial" w:eastAsia="Arial" w:hAnsi="Arial" w:cs="Arial"/>
        </w:rPr>
        <w:t>The critical incident observed</w:t>
      </w:r>
      <w:r w:rsidR="3C8D619A" w:rsidRPr="52522818">
        <w:rPr>
          <w:rFonts w:ascii="Arial" w:eastAsia="Arial" w:hAnsi="Arial" w:cs="Arial"/>
        </w:rPr>
        <w:t xml:space="preserve">; the </w:t>
      </w:r>
      <w:r w:rsidR="297AFF7F" w:rsidRPr="52522818">
        <w:rPr>
          <w:rFonts w:ascii="Arial" w:eastAsia="Arial" w:hAnsi="Arial" w:cs="Arial"/>
        </w:rPr>
        <w:t>impact of the way the teacher used the behaviour management policy</w:t>
      </w:r>
      <w:r w:rsidR="3C8D619A" w:rsidRPr="52522818">
        <w:rPr>
          <w:rFonts w:ascii="Arial" w:eastAsia="Arial" w:hAnsi="Arial" w:cs="Arial"/>
        </w:rPr>
        <w:t>,</w:t>
      </w:r>
      <w:r w:rsidR="542C5C1A" w:rsidRPr="52522818">
        <w:rPr>
          <w:rFonts w:ascii="Arial" w:eastAsia="Arial" w:hAnsi="Arial" w:cs="Arial"/>
        </w:rPr>
        <w:t xml:space="preserve"> relates to </w:t>
      </w:r>
      <w:r w:rsidR="183DA2DE" w:rsidRPr="52522818">
        <w:rPr>
          <w:rFonts w:ascii="Arial" w:eastAsia="Arial" w:hAnsi="Arial" w:cs="Arial"/>
        </w:rPr>
        <w:t>Donaldson's</w:t>
      </w:r>
      <w:r w:rsidR="542C5C1A" w:rsidRPr="52522818">
        <w:rPr>
          <w:rFonts w:ascii="Arial" w:eastAsia="Arial" w:hAnsi="Arial" w:cs="Arial"/>
        </w:rPr>
        <w:t xml:space="preserve"> Four Purposes (2015, p.29-30) in many ways.</w:t>
      </w:r>
      <w:r w:rsidR="7CC36D54" w:rsidRPr="52522818">
        <w:rPr>
          <w:rFonts w:ascii="Arial" w:eastAsia="Arial" w:hAnsi="Arial" w:cs="Arial"/>
        </w:rPr>
        <w:t xml:space="preserve"> </w:t>
      </w:r>
    </w:p>
    <w:p w14:paraId="0F111AD2" w14:textId="09A4C5BB" w:rsidR="0CD10CC7" w:rsidRDefault="1EBADD1C" w:rsidP="6DE70406">
      <w:pPr>
        <w:spacing w:before="30" w:line="360" w:lineRule="auto"/>
        <w:rPr>
          <w:rFonts w:ascii="Arial" w:eastAsia="Arial" w:hAnsi="Arial" w:cs="Arial"/>
        </w:rPr>
      </w:pPr>
      <w:r w:rsidRPr="6DE70406">
        <w:rPr>
          <w:rFonts w:ascii="Arial" w:eastAsia="Arial" w:hAnsi="Arial" w:cs="Arial"/>
        </w:rPr>
        <w:t>During the lesson, t</w:t>
      </w:r>
      <w:r w:rsidR="249AD56F" w:rsidRPr="6DE70406">
        <w:rPr>
          <w:rFonts w:ascii="Arial" w:eastAsia="Arial" w:hAnsi="Arial" w:cs="Arial"/>
        </w:rPr>
        <w:t>he teacher</w:t>
      </w:r>
      <w:r w:rsidR="410BC0E5" w:rsidRPr="6DE70406">
        <w:rPr>
          <w:rFonts w:ascii="Arial" w:eastAsia="Arial" w:hAnsi="Arial" w:cs="Arial"/>
        </w:rPr>
        <w:t xml:space="preserve"> </w:t>
      </w:r>
      <w:r w:rsidR="183B8DAC" w:rsidRPr="6DE70406">
        <w:rPr>
          <w:rFonts w:ascii="Arial" w:eastAsia="Arial" w:hAnsi="Arial" w:cs="Arial"/>
        </w:rPr>
        <w:t xml:space="preserve">warned </w:t>
      </w:r>
      <w:r w:rsidR="249AD56F" w:rsidRPr="6DE70406">
        <w:rPr>
          <w:rFonts w:ascii="Arial" w:eastAsia="Arial" w:hAnsi="Arial" w:cs="Arial"/>
        </w:rPr>
        <w:t>the class not to use the</w:t>
      </w:r>
      <w:r w:rsidR="3791FA68" w:rsidRPr="6DE70406">
        <w:rPr>
          <w:rFonts w:ascii="Arial" w:eastAsia="Arial" w:hAnsi="Arial" w:cs="Arial"/>
        </w:rPr>
        <w:t>ir mini</w:t>
      </w:r>
      <w:r w:rsidR="249AD56F" w:rsidRPr="6DE70406">
        <w:rPr>
          <w:rFonts w:ascii="Arial" w:eastAsia="Arial" w:hAnsi="Arial" w:cs="Arial"/>
        </w:rPr>
        <w:t xml:space="preserve"> whiteboards to draw pictures</w:t>
      </w:r>
      <w:r w:rsidR="39114270" w:rsidRPr="6DE70406">
        <w:rPr>
          <w:rFonts w:ascii="Arial" w:eastAsia="Arial" w:hAnsi="Arial" w:cs="Arial"/>
        </w:rPr>
        <w:t>, however p</w:t>
      </w:r>
      <w:r w:rsidR="427BE517" w:rsidRPr="6DE70406">
        <w:rPr>
          <w:rFonts w:ascii="Arial" w:eastAsia="Arial" w:hAnsi="Arial" w:cs="Arial"/>
        </w:rPr>
        <w:t>upil A disobeyed this direct instruction</w:t>
      </w:r>
      <w:r w:rsidR="3C2B96D5" w:rsidRPr="6DE70406">
        <w:rPr>
          <w:rFonts w:ascii="Arial" w:eastAsia="Arial" w:hAnsi="Arial" w:cs="Arial"/>
        </w:rPr>
        <w:t>. The teacher immediately</w:t>
      </w:r>
      <w:r w:rsidR="5D5FC24D" w:rsidRPr="6DE70406">
        <w:rPr>
          <w:rFonts w:ascii="Arial" w:eastAsia="Arial" w:hAnsi="Arial" w:cs="Arial"/>
        </w:rPr>
        <w:t xml:space="preserve"> </w:t>
      </w:r>
      <w:r w:rsidR="3C2B96D5" w:rsidRPr="6DE70406">
        <w:rPr>
          <w:rFonts w:ascii="Arial" w:eastAsia="Arial" w:hAnsi="Arial" w:cs="Arial"/>
        </w:rPr>
        <w:t>wrote the pupils name</w:t>
      </w:r>
      <w:r w:rsidR="6906E7E3" w:rsidRPr="6DE70406">
        <w:rPr>
          <w:rFonts w:ascii="Arial" w:eastAsia="Arial" w:hAnsi="Arial" w:cs="Arial"/>
        </w:rPr>
        <w:t xml:space="preserve"> and </w:t>
      </w:r>
      <w:r w:rsidR="1BE1357F" w:rsidRPr="6DE70406">
        <w:rPr>
          <w:rFonts w:ascii="Arial" w:eastAsia="Arial" w:hAnsi="Arial" w:cs="Arial"/>
        </w:rPr>
        <w:t>“</w:t>
      </w:r>
      <w:r w:rsidR="3C2B96D5" w:rsidRPr="6DE70406">
        <w:rPr>
          <w:rFonts w:ascii="Arial" w:eastAsia="Arial" w:hAnsi="Arial" w:cs="Arial"/>
        </w:rPr>
        <w:t>Stage 1</w:t>
      </w:r>
      <w:r w:rsidR="65069232" w:rsidRPr="6DE70406">
        <w:rPr>
          <w:rFonts w:ascii="Arial" w:eastAsia="Arial" w:hAnsi="Arial" w:cs="Arial"/>
        </w:rPr>
        <w:t>”</w:t>
      </w:r>
      <w:r w:rsidR="745AA993" w:rsidRPr="6DE70406">
        <w:rPr>
          <w:rFonts w:ascii="Arial" w:eastAsia="Arial" w:hAnsi="Arial" w:cs="Arial"/>
        </w:rPr>
        <w:t xml:space="preserve"> on the board</w:t>
      </w:r>
      <w:r w:rsidR="3D3EA4FB" w:rsidRPr="6DE70406">
        <w:rPr>
          <w:rFonts w:ascii="Arial" w:eastAsia="Arial" w:hAnsi="Arial" w:cs="Arial"/>
        </w:rPr>
        <w:t xml:space="preserve"> and p</w:t>
      </w:r>
      <w:r w:rsidR="00B2E049" w:rsidRPr="6DE70406">
        <w:rPr>
          <w:rFonts w:ascii="Arial" w:eastAsia="Arial" w:hAnsi="Arial" w:cs="Arial"/>
        </w:rPr>
        <w:t xml:space="preserve">upil A </w:t>
      </w:r>
      <w:r w:rsidR="3CB234E6" w:rsidRPr="6DE70406">
        <w:rPr>
          <w:rFonts w:ascii="Arial" w:eastAsia="Arial" w:hAnsi="Arial" w:cs="Arial"/>
        </w:rPr>
        <w:t>did not repeat this behaviour</w:t>
      </w:r>
      <w:r w:rsidR="74EE17C4" w:rsidRPr="6DE70406">
        <w:rPr>
          <w:rFonts w:ascii="Arial" w:eastAsia="Arial" w:hAnsi="Arial" w:cs="Arial"/>
        </w:rPr>
        <w:t>.</w:t>
      </w:r>
      <w:r w:rsidR="18C7D3D1" w:rsidRPr="6DE70406">
        <w:rPr>
          <w:rFonts w:ascii="Arial" w:eastAsia="Arial" w:hAnsi="Arial" w:cs="Arial"/>
        </w:rPr>
        <w:t xml:space="preserve"> </w:t>
      </w:r>
      <w:r w:rsidR="27ABCD15" w:rsidRPr="6DE70406">
        <w:rPr>
          <w:rFonts w:ascii="Arial" w:eastAsia="Arial" w:hAnsi="Arial" w:cs="Arial"/>
        </w:rPr>
        <w:t xml:space="preserve">This links with Donaldson’s </w:t>
      </w:r>
      <w:r w:rsidR="6569AF13" w:rsidRPr="6DE70406">
        <w:rPr>
          <w:rFonts w:ascii="Arial" w:eastAsia="Arial" w:hAnsi="Arial" w:cs="Arial"/>
        </w:rPr>
        <w:t xml:space="preserve">purpose of </w:t>
      </w:r>
      <w:r w:rsidR="27ABCD15" w:rsidRPr="6DE70406">
        <w:rPr>
          <w:rFonts w:ascii="Arial" w:eastAsia="Arial" w:hAnsi="Arial" w:cs="Arial"/>
        </w:rPr>
        <w:t>shaping “ambitious, capable learners”</w:t>
      </w:r>
      <w:r w:rsidR="13473A54" w:rsidRPr="6DE70406">
        <w:rPr>
          <w:rFonts w:ascii="Arial" w:eastAsia="Arial" w:hAnsi="Arial" w:cs="Arial"/>
        </w:rPr>
        <w:t xml:space="preserve"> </w:t>
      </w:r>
      <w:r w:rsidR="27ABCD15" w:rsidRPr="6DE70406">
        <w:rPr>
          <w:rFonts w:ascii="Arial" w:eastAsia="Arial" w:hAnsi="Arial" w:cs="Arial"/>
        </w:rPr>
        <w:t>(2015, p.29)</w:t>
      </w:r>
      <w:r w:rsidR="1178E431" w:rsidRPr="6DE70406">
        <w:rPr>
          <w:rFonts w:ascii="Arial" w:eastAsia="Arial" w:hAnsi="Arial" w:cs="Arial"/>
        </w:rPr>
        <w:t>,</w:t>
      </w:r>
      <w:r w:rsidR="25EC68FC" w:rsidRPr="6DE70406">
        <w:rPr>
          <w:rFonts w:ascii="Arial" w:eastAsia="Arial" w:hAnsi="Arial" w:cs="Arial"/>
        </w:rPr>
        <w:t xml:space="preserve"> </w:t>
      </w:r>
      <w:r w:rsidR="49019948" w:rsidRPr="6DE70406">
        <w:rPr>
          <w:rFonts w:ascii="Arial" w:eastAsia="Arial" w:hAnsi="Arial" w:cs="Arial"/>
        </w:rPr>
        <w:t xml:space="preserve">as </w:t>
      </w:r>
      <w:r w:rsidR="7299ACEC" w:rsidRPr="6DE70406">
        <w:rPr>
          <w:rFonts w:ascii="Arial" w:eastAsia="Arial" w:hAnsi="Arial" w:cs="Arial"/>
        </w:rPr>
        <w:t xml:space="preserve">by showing pupil A that this </w:t>
      </w:r>
      <w:r w:rsidR="7DE173AC" w:rsidRPr="6DE70406">
        <w:rPr>
          <w:rFonts w:ascii="Arial" w:eastAsia="Arial" w:hAnsi="Arial" w:cs="Arial"/>
        </w:rPr>
        <w:t>behaviour</w:t>
      </w:r>
      <w:r w:rsidR="7299ACEC" w:rsidRPr="6DE70406">
        <w:rPr>
          <w:rFonts w:ascii="Arial" w:eastAsia="Arial" w:hAnsi="Arial" w:cs="Arial"/>
        </w:rPr>
        <w:t xml:space="preserve"> is not </w:t>
      </w:r>
      <w:r w:rsidR="1AF2F35C" w:rsidRPr="6DE70406">
        <w:rPr>
          <w:rFonts w:ascii="Arial" w:eastAsia="Arial" w:hAnsi="Arial" w:cs="Arial"/>
        </w:rPr>
        <w:t>acceptable</w:t>
      </w:r>
      <w:r w:rsidR="7299ACEC" w:rsidRPr="6DE70406">
        <w:rPr>
          <w:rFonts w:ascii="Arial" w:eastAsia="Arial" w:hAnsi="Arial" w:cs="Arial"/>
        </w:rPr>
        <w:t xml:space="preserve">, the teacher </w:t>
      </w:r>
      <w:r w:rsidR="0871B150" w:rsidRPr="6DE70406">
        <w:rPr>
          <w:rFonts w:ascii="Arial" w:eastAsia="Arial" w:hAnsi="Arial" w:cs="Arial"/>
        </w:rPr>
        <w:t>demonstrated</w:t>
      </w:r>
      <w:r w:rsidR="6CB748AA" w:rsidRPr="6DE70406">
        <w:rPr>
          <w:rFonts w:ascii="Arial" w:eastAsia="Arial" w:hAnsi="Arial" w:cs="Arial"/>
        </w:rPr>
        <w:t xml:space="preserve"> how th</w:t>
      </w:r>
      <w:r w:rsidR="10481CEE" w:rsidRPr="6DE70406">
        <w:rPr>
          <w:rFonts w:ascii="Arial" w:eastAsia="Arial" w:hAnsi="Arial" w:cs="Arial"/>
        </w:rPr>
        <w:t>e pupils are</w:t>
      </w:r>
      <w:r w:rsidR="32F0CD76" w:rsidRPr="6DE70406">
        <w:rPr>
          <w:rFonts w:ascii="Arial" w:eastAsia="Arial" w:hAnsi="Arial" w:cs="Arial"/>
        </w:rPr>
        <w:t xml:space="preserve"> </w:t>
      </w:r>
      <w:r w:rsidR="1F86DF29" w:rsidRPr="6DE70406">
        <w:rPr>
          <w:rFonts w:ascii="Arial" w:eastAsia="Arial" w:hAnsi="Arial" w:cs="Arial"/>
        </w:rPr>
        <w:t xml:space="preserve">supposed to </w:t>
      </w:r>
      <w:r w:rsidR="7299ACEC" w:rsidRPr="6DE70406">
        <w:rPr>
          <w:rFonts w:ascii="Arial" w:eastAsia="Arial" w:hAnsi="Arial" w:cs="Arial"/>
          <w:color w:val="3C3C3B"/>
        </w:rPr>
        <w:t>“</w:t>
      </w:r>
      <w:r w:rsidR="7299ACEC" w:rsidRPr="6DE70406">
        <w:rPr>
          <w:rFonts w:ascii="Arial" w:eastAsia="Arial" w:hAnsi="Arial" w:cs="Arial"/>
        </w:rPr>
        <w:t>communicate effectively in different forms and settings”</w:t>
      </w:r>
      <w:r w:rsidR="0B1DCDD7" w:rsidRPr="6DE70406">
        <w:rPr>
          <w:rFonts w:ascii="Arial" w:eastAsia="Arial" w:hAnsi="Arial" w:cs="Arial"/>
        </w:rPr>
        <w:t xml:space="preserve"> (</w:t>
      </w:r>
      <w:r w:rsidR="4115D88C" w:rsidRPr="6DE70406">
        <w:rPr>
          <w:rFonts w:ascii="Arial" w:eastAsia="Arial" w:hAnsi="Arial" w:cs="Arial"/>
        </w:rPr>
        <w:t>ibid.</w:t>
      </w:r>
      <w:r w:rsidR="0B1DCDD7" w:rsidRPr="6DE70406">
        <w:rPr>
          <w:rFonts w:ascii="Arial" w:eastAsia="Arial" w:hAnsi="Arial" w:cs="Arial"/>
        </w:rPr>
        <w:t>)</w:t>
      </w:r>
      <w:r w:rsidR="54C713DE" w:rsidRPr="6DE70406">
        <w:rPr>
          <w:rFonts w:ascii="Arial" w:eastAsia="Arial" w:hAnsi="Arial" w:cs="Arial"/>
        </w:rPr>
        <w:t>.</w:t>
      </w:r>
    </w:p>
    <w:p w14:paraId="54805492" w14:textId="6B4B5D8E" w:rsidR="0CD10CC7" w:rsidRDefault="5D4F1D44" w:rsidP="6DE70406">
      <w:pPr>
        <w:spacing w:before="30" w:line="360" w:lineRule="auto"/>
        <w:rPr>
          <w:rFonts w:ascii="Arial" w:eastAsia="Arial" w:hAnsi="Arial" w:cs="Arial"/>
        </w:rPr>
      </w:pPr>
      <w:r w:rsidRPr="6DE70406">
        <w:rPr>
          <w:rFonts w:ascii="Arial" w:eastAsia="Arial" w:hAnsi="Arial" w:cs="Arial"/>
        </w:rPr>
        <w:t xml:space="preserve">Later, the teacher </w:t>
      </w:r>
      <w:r w:rsidR="16AEB352" w:rsidRPr="6DE70406">
        <w:rPr>
          <w:rFonts w:ascii="Arial" w:eastAsia="Arial" w:hAnsi="Arial" w:cs="Arial"/>
        </w:rPr>
        <w:t xml:space="preserve">incentivised </w:t>
      </w:r>
      <w:r w:rsidR="1D2456A0" w:rsidRPr="6DE70406">
        <w:rPr>
          <w:rFonts w:ascii="Arial" w:eastAsia="Arial" w:hAnsi="Arial" w:cs="Arial"/>
        </w:rPr>
        <w:t>a task with rewarding</w:t>
      </w:r>
      <w:r w:rsidR="01BDB07C" w:rsidRPr="6DE70406">
        <w:rPr>
          <w:rFonts w:ascii="Arial" w:eastAsia="Arial" w:hAnsi="Arial" w:cs="Arial"/>
        </w:rPr>
        <w:t xml:space="preserve"> </w:t>
      </w:r>
      <w:r w:rsidR="76CAAB24" w:rsidRPr="6DE70406">
        <w:rPr>
          <w:rFonts w:ascii="Arial" w:eastAsia="Arial" w:hAnsi="Arial" w:cs="Arial"/>
        </w:rPr>
        <w:t>‘positive points</w:t>
      </w:r>
      <w:r w:rsidR="39C76988" w:rsidRPr="6DE70406">
        <w:rPr>
          <w:rFonts w:ascii="Arial" w:eastAsia="Arial" w:hAnsi="Arial" w:cs="Arial"/>
        </w:rPr>
        <w:t>’</w:t>
      </w:r>
      <w:r w:rsidR="06173C7B" w:rsidRPr="6DE70406">
        <w:rPr>
          <w:rFonts w:ascii="Arial" w:eastAsia="Arial" w:hAnsi="Arial" w:cs="Arial"/>
        </w:rPr>
        <w:t xml:space="preserve"> for their </w:t>
      </w:r>
      <w:r w:rsidR="6EFC741C" w:rsidRPr="6DE70406">
        <w:rPr>
          <w:rFonts w:ascii="Arial" w:eastAsia="Arial" w:hAnsi="Arial" w:cs="Arial"/>
        </w:rPr>
        <w:t>efforts</w:t>
      </w:r>
      <w:r w:rsidR="3438B5A8" w:rsidRPr="6DE70406">
        <w:rPr>
          <w:rFonts w:ascii="Arial" w:eastAsia="Arial" w:hAnsi="Arial" w:cs="Arial"/>
        </w:rPr>
        <w:t>.</w:t>
      </w:r>
      <w:r w:rsidR="756410CC" w:rsidRPr="6DE70406">
        <w:rPr>
          <w:rFonts w:ascii="Arial" w:eastAsia="Arial" w:hAnsi="Arial" w:cs="Arial"/>
        </w:rPr>
        <w:t xml:space="preserve"> </w:t>
      </w:r>
      <w:r w:rsidR="772CB08B" w:rsidRPr="6DE70406">
        <w:rPr>
          <w:rFonts w:ascii="Arial" w:eastAsia="Arial" w:hAnsi="Arial" w:cs="Arial"/>
        </w:rPr>
        <w:t xml:space="preserve">This use of positive reinforcement links with Donaldson’s </w:t>
      </w:r>
      <w:r w:rsidR="09B795E6" w:rsidRPr="6DE70406">
        <w:rPr>
          <w:rFonts w:ascii="Arial" w:eastAsia="Arial" w:hAnsi="Arial" w:cs="Arial"/>
        </w:rPr>
        <w:t>purpose</w:t>
      </w:r>
      <w:r w:rsidR="79C19AB5" w:rsidRPr="6DE70406">
        <w:rPr>
          <w:rFonts w:ascii="Arial" w:eastAsia="Arial" w:hAnsi="Arial" w:cs="Arial"/>
        </w:rPr>
        <w:t xml:space="preserve"> of developing “enterprising, creative contributors” (</w:t>
      </w:r>
      <w:r w:rsidR="501C392D" w:rsidRPr="6DE70406">
        <w:rPr>
          <w:rFonts w:ascii="Arial" w:eastAsia="Arial" w:hAnsi="Arial" w:cs="Arial"/>
        </w:rPr>
        <w:t>ibid.</w:t>
      </w:r>
      <w:r w:rsidR="79C19AB5" w:rsidRPr="6DE70406">
        <w:rPr>
          <w:rFonts w:ascii="Arial" w:eastAsia="Arial" w:hAnsi="Arial" w:cs="Arial"/>
        </w:rPr>
        <w:t>)</w:t>
      </w:r>
      <w:r w:rsidR="772CB08B" w:rsidRPr="6DE70406">
        <w:rPr>
          <w:rFonts w:ascii="Arial" w:eastAsia="Arial" w:hAnsi="Arial" w:cs="Arial"/>
        </w:rPr>
        <w:t xml:space="preserve"> as it encourages the pupils to “identify and grasp opportunities”</w:t>
      </w:r>
      <w:r w:rsidR="54302FBC" w:rsidRPr="6DE70406">
        <w:rPr>
          <w:rFonts w:ascii="Arial" w:eastAsia="Arial" w:hAnsi="Arial" w:cs="Arial"/>
        </w:rPr>
        <w:t xml:space="preserve">, </w:t>
      </w:r>
      <w:r w:rsidR="772CB08B" w:rsidRPr="6DE70406">
        <w:rPr>
          <w:rFonts w:ascii="Arial" w:eastAsia="Arial" w:hAnsi="Arial" w:cs="Arial"/>
        </w:rPr>
        <w:t>“take measured risks”</w:t>
      </w:r>
      <w:r w:rsidR="3ABCCE9D" w:rsidRPr="6DE70406">
        <w:rPr>
          <w:rFonts w:ascii="Arial" w:eastAsia="Arial" w:hAnsi="Arial" w:cs="Arial"/>
        </w:rPr>
        <w:t xml:space="preserve"> and </w:t>
      </w:r>
      <w:r w:rsidR="1EDB3CEE" w:rsidRPr="6DE70406">
        <w:rPr>
          <w:rFonts w:ascii="Arial" w:eastAsia="Arial" w:hAnsi="Arial" w:cs="Arial"/>
        </w:rPr>
        <w:t>“</w:t>
      </w:r>
      <w:r w:rsidR="3ABCCE9D" w:rsidRPr="6DE70406">
        <w:rPr>
          <w:rFonts w:ascii="Arial" w:eastAsia="Arial" w:hAnsi="Arial" w:cs="Arial"/>
        </w:rPr>
        <w:t>become contributors who are ready to play a full part</w:t>
      </w:r>
      <w:r w:rsidR="3ABCCE9D" w:rsidRPr="6DE70406">
        <w:rPr>
          <w:rFonts w:ascii="Arial" w:eastAsia="Arial" w:hAnsi="Arial" w:cs="Arial"/>
          <w:color w:val="3C3C3B"/>
        </w:rPr>
        <w:t xml:space="preserve"> </w:t>
      </w:r>
      <w:r w:rsidR="3ABCCE9D" w:rsidRPr="6DE70406">
        <w:rPr>
          <w:rFonts w:ascii="Arial" w:eastAsia="Arial" w:hAnsi="Arial" w:cs="Arial"/>
        </w:rPr>
        <w:t>in life and wor</w:t>
      </w:r>
      <w:r w:rsidR="3ABCCE9D" w:rsidRPr="6DE70406">
        <w:rPr>
          <w:rFonts w:ascii="Arial" w:eastAsia="Arial" w:hAnsi="Arial" w:cs="Arial"/>
          <w:color w:val="3C3C3B"/>
        </w:rPr>
        <w:t>k”</w:t>
      </w:r>
      <w:r w:rsidR="772CB08B" w:rsidRPr="6DE70406">
        <w:rPr>
          <w:rFonts w:ascii="Arial" w:eastAsia="Arial" w:hAnsi="Arial" w:cs="Arial"/>
        </w:rPr>
        <w:t xml:space="preserve"> (</w:t>
      </w:r>
      <w:r w:rsidR="73896E6C" w:rsidRPr="6DE70406">
        <w:rPr>
          <w:rFonts w:ascii="Arial" w:eastAsia="Arial" w:hAnsi="Arial" w:cs="Arial"/>
        </w:rPr>
        <w:t>ibid.</w:t>
      </w:r>
      <w:r w:rsidR="77B0E2AD" w:rsidRPr="6DE70406">
        <w:rPr>
          <w:rFonts w:ascii="Arial" w:eastAsia="Arial" w:hAnsi="Arial" w:cs="Arial"/>
        </w:rPr>
        <w:t>)</w:t>
      </w:r>
      <w:r w:rsidR="0C6E7E8A" w:rsidRPr="6DE70406">
        <w:rPr>
          <w:rFonts w:ascii="Arial" w:eastAsia="Arial" w:hAnsi="Arial" w:cs="Arial"/>
        </w:rPr>
        <w:t>.</w:t>
      </w:r>
    </w:p>
    <w:p w14:paraId="2226961A" w14:textId="6D54B690" w:rsidR="0CD10CC7" w:rsidRDefault="756410CC" w:rsidP="6DE70406">
      <w:pPr>
        <w:spacing w:before="30" w:line="360" w:lineRule="auto"/>
        <w:rPr>
          <w:rFonts w:ascii="Arial" w:eastAsia="Arial" w:hAnsi="Arial" w:cs="Arial"/>
        </w:rPr>
      </w:pPr>
      <w:r w:rsidRPr="6DE70406">
        <w:rPr>
          <w:rFonts w:ascii="Arial" w:eastAsia="Arial" w:hAnsi="Arial" w:cs="Arial"/>
        </w:rPr>
        <w:t xml:space="preserve">Pupil A immediately raised their hand </w:t>
      </w:r>
      <w:r w:rsidR="1F30D624" w:rsidRPr="6DE70406">
        <w:rPr>
          <w:rFonts w:ascii="Arial" w:eastAsia="Arial" w:hAnsi="Arial" w:cs="Arial"/>
        </w:rPr>
        <w:t xml:space="preserve">to negotiate whether their ‘positive point’ </w:t>
      </w:r>
      <w:r w:rsidRPr="6DE70406">
        <w:rPr>
          <w:rFonts w:ascii="Arial" w:eastAsia="Arial" w:hAnsi="Arial" w:cs="Arial"/>
        </w:rPr>
        <w:t>could counteract the</w:t>
      </w:r>
      <w:r w:rsidR="00EDEA2D" w:rsidRPr="6DE70406">
        <w:rPr>
          <w:rFonts w:ascii="Arial" w:eastAsia="Arial" w:hAnsi="Arial" w:cs="Arial"/>
        </w:rPr>
        <w:t>ir</w:t>
      </w:r>
      <w:r w:rsidRPr="6DE70406">
        <w:rPr>
          <w:rFonts w:ascii="Arial" w:eastAsia="Arial" w:hAnsi="Arial" w:cs="Arial"/>
        </w:rPr>
        <w:t xml:space="preserve"> ‘stage 1’ </w:t>
      </w:r>
      <w:r w:rsidR="740B3441" w:rsidRPr="6DE70406">
        <w:rPr>
          <w:rFonts w:ascii="Arial" w:eastAsia="Arial" w:hAnsi="Arial" w:cs="Arial"/>
        </w:rPr>
        <w:t xml:space="preserve">warning. </w:t>
      </w:r>
      <w:r w:rsidRPr="6DE70406">
        <w:rPr>
          <w:rFonts w:ascii="Arial" w:eastAsia="Arial" w:hAnsi="Arial" w:cs="Arial"/>
        </w:rPr>
        <w:t>The teacher agreed</w:t>
      </w:r>
      <w:r w:rsidR="39EB5A40" w:rsidRPr="6DE70406">
        <w:rPr>
          <w:rFonts w:ascii="Arial" w:eastAsia="Arial" w:hAnsi="Arial" w:cs="Arial"/>
        </w:rPr>
        <w:t xml:space="preserve"> and </w:t>
      </w:r>
      <w:r w:rsidR="126AD269" w:rsidRPr="6DE70406">
        <w:rPr>
          <w:rFonts w:ascii="Arial" w:eastAsia="Arial" w:hAnsi="Arial" w:cs="Arial"/>
        </w:rPr>
        <w:t>p</w:t>
      </w:r>
      <w:r w:rsidR="3DAC6010" w:rsidRPr="6DE70406">
        <w:rPr>
          <w:rFonts w:ascii="Arial" w:eastAsia="Arial" w:hAnsi="Arial" w:cs="Arial"/>
        </w:rPr>
        <w:t xml:space="preserve">upil A engaged well for the rest of the lesson. </w:t>
      </w:r>
      <w:r w:rsidR="475F2F52" w:rsidRPr="6DE70406">
        <w:rPr>
          <w:rFonts w:ascii="Arial" w:eastAsia="Arial" w:hAnsi="Arial" w:cs="Arial"/>
        </w:rPr>
        <w:t xml:space="preserve">This </w:t>
      </w:r>
      <w:r w:rsidR="4CF06687" w:rsidRPr="6DE70406">
        <w:rPr>
          <w:rFonts w:ascii="Arial" w:eastAsia="Arial" w:hAnsi="Arial" w:cs="Arial"/>
        </w:rPr>
        <w:t xml:space="preserve">links to </w:t>
      </w:r>
      <w:r w:rsidR="475F2F52" w:rsidRPr="6DE70406">
        <w:rPr>
          <w:rFonts w:ascii="Arial" w:eastAsia="Arial" w:hAnsi="Arial" w:cs="Arial"/>
        </w:rPr>
        <w:t xml:space="preserve">Donaldson’s </w:t>
      </w:r>
      <w:r w:rsidR="690D6E0B" w:rsidRPr="6DE70406">
        <w:rPr>
          <w:rFonts w:ascii="Arial" w:eastAsia="Arial" w:hAnsi="Arial" w:cs="Arial"/>
        </w:rPr>
        <w:t>‘</w:t>
      </w:r>
      <w:r w:rsidR="49E69174" w:rsidRPr="6DE70406">
        <w:rPr>
          <w:rFonts w:ascii="Arial" w:eastAsia="Arial" w:hAnsi="Arial" w:cs="Arial"/>
        </w:rPr>
        <w:t xml:space="preserve">third </w:t>
      </w:r>
      <w:r w:rsidR="475F2F52" w:rsidRPr="6DE70406">
        <w:rPr>
          <w:rFonts w:ascii="Arial" w:eastAsia="Arial" w:hAnsi="Arial" w:cs="Arial"/>
        </w:rPr>
        <w:t>purpose</w:t>
      </w:r>
      <w:r w:rsidR="690D6E0B" w:rsidRPr="6DE70406">
        <w:rPr>
          <w:rFonts w:ascii="Arial" w:eastAsia="Arial" w:hAnsi="Arial" w:cs="Arial"/>
        </w:rPr>
        <w:t>’</w:t>
      </w:r>
      <w:r w:rsidR="475F2F52" w:rsidRPr="6DE70406">
        <w:rPr>
          <w:rFonts w:ascii="Arial" w:eastAsia="Arial" w:hAnsi="Arial" w:cs="Arial"/>
        </w:rPr>
        <w:t xml:space="preserve"> of forming “ethical, informed citizens who are ready to be citizens of Wales and the world” </w:t>
      </w:r>
      <w:r w:rsidR="559030C4" w:rsidRPr="6DE70406">
        <w:rPr>
          <w:rFonts w:ascii="Arial" w:eastAsia="Arial" w:hAnsi="Arial" w:cs="Arial"/>
        </w:rPr>
        <w:t>because</w:t>
      </w:r>
      <w:r w:rsidR="475F2F52" w:rsidRPr="6DE70406">
        <w:rPr>
          <w:rFonts w:ascii="Arial" w:eastAsia="Arial" w:hAnsi="Arial" w:cs="Arial"/>
        </w:rPr>
        <w:t xml:space="preserve"> the teacher's ability to</w:t>
      </w:r>
      <w:r w:rsidR="52D9FB27" w:rsidRPr="6DE70406">
        <w:rPr>
          <w:rFonts w:ascii="Arial" w:eastAsia="Arial" w:hAnsi="Arial" w:cs="Arial"/>
        </w:rPr>
        <w:t xml:space="preserve"> navigate the behaviour management by</w:t>
      </w:r>
      <w:r w:rsidR="475F2F52" w:rsidRPr="6DE70406">
        <w:rPr>
          <w:rFonts w:ascii="Arial" w:eastAsia="Arial" w:hAnsi="Arial" w:cs="Arial"/>
        </w:rPr>
        <w:t xml:space="preserve"> referenc</w:t>
      </w:r>
      <w:r w:rsidR="0B1849F5" w:rsidRPr="6DE70406">
        <w:rPr>
          <w:rFonts w:ascii="Arial" w:eastAsia="Arial" w:hAnsi="Arial" w:cs="Arial"/>
        </w:rPr>
        <w:t>ing</w:t>
      </w:r>
      <w:r w:rsidR="475F2F52" w:rsidRPr="6DE70406">
        <w:rPr>
          <w:rFonts w:ascii="Arial" w:eastAsia="Arial" w:hAnsi="Arial" w:cs="Arial"/>
        </w:rPr>
        <w:t xml:space="preserve"> the school’s policy </w:t>
      </w:r>
      <w:r w:rsidR="3D743480" w:rsidRPr="6DE70406">
        <w:rPr>
          <w:rFonts w:ascii="Arial" w:eastAsia="Arial" w:hAnsi="Arial" w:cs="Arial"/>
        </w:rPr>
        <w:t>and</w:t>
      </w:r>
      <w:r w:rsidR="40B00C22" w:rsidRPr="6DE70406">
        <w:rPr>
          <w:rFonts w:ascii="Arial" w:eastAsia="Arial" w:hAnsi="Arial" w:cs="Arial"/>
        </w:rPr>
        <w:t xml:space="preserve"> </w:t>
      </w:r>
      <w:r w:rsidR="117EE059" w:rsidRPr="6DE70406">
        <w:rPr>
          <w:rFonts w:ascii="Arial" w:eastAsia="Arial" w:hAnsi="Arial" w:cs="Arial"/>
        </w:rPr>
        <w:t>utilising</w:t>
      </w:r>
      <w:r w:rsidR="6D20F22A" w:rsidRPr="6DE70406">
        <w:rPr>
          <w:rFonts w:ascii="Arial" w:eastAsia="Arial" w:hAnsi="Arial" w:cs="Arial"/>
        </w:rPr>
        <w:t xml:space="preserve"> their understanding of </w:t>
      </w:r>
      <w:r w:rsidR="280746FA" w:rsidRPr="6DE70406">
        <w:rPr>
          <w:rFonts w:ascii="Arial" w:eastAsia="Arial" w:hAnsi="Arial" w:cs="Arial"/>
        </w:rPr>
        <w:t>pupil A</w:t>
      </w:r>
      <w:r w:rsidR="01FB7DF4" w:rsidRPr="6DE70406">
        <w:rPr>
          <w:rFonts w:ascii="Arial" w:eastAsia="Arial" w:hAnsi="Arial" w:cs="Arial"/>
        </w:rPr>
        <w:t xml:space="preserve"> simultaneously</w:t>
      </w:r>
      <w:r w:rsidR="280746FA" w:rsidRPr="6DE70406">
        <w:rPr>
          <w:rFonts w:ascii="Arial" w:eastAsia="Arial" w:hAnsi="Arial" w:cs="Arial"/>
        </w:rPr>
        <w:t xml:space="preserve">, </w:t>
      </w:r>
      <w:r w:rsidR="3B4827F1" w:rsidRPr="6DE70406">
        <w:rPr>
          <w:rFonts w:ascii="Arial" w:eastAsia="Arial" w:hAnsi="Arial" w:cs="Arial"/>
        </w:rPr>
        <w:t xml:space="preserve">encouraged </w:t>
      </w:r>
      <w:r w:rsidR="475F2F52" w:rsidRPr="6DE70406">
        <w:rPr>
          <w:rFonts w:ascii="Arial" w:eastAsia="Arial" w:hAnsi="Arial" w:cs="Arial"/>
        </w:rPr>
        <w:t>t</w:t>
      </w:r>
      <w:r w:rsidR="6BABE91E" w:rsidRPr="6DE70406">
        <w:rPr>
          <w:rFonts w:ascii="Arial" w:eastAsia="Arial" w:hAnsi="Arial" w:cs="Arial"/>
        </w:rPr>
        <w:t>he pupil to</w:t>
      </w:r>
      <w:r w:rsidR="475F2F52" w:rsidRPr="6DE70406">
        <w:rPr>
          <w:rFonts w:ascii="Arial" w:eastAsia="Arial" w:hAnsi="Arial" w:cs="Arial"/>
        </w:rPr>
        <w:t xml:space="preserve"> </w:t>
      </w:r>
      <w:r w:rsidR="475F2F52" w:rsidRPr="6DE70406">
        <w:rPr>
          <w:rFonts w:ascii="Arial" w:eastAsia="Arial" w:hAnsi="Arial" w:cs="Arial"/>
          <w:color w:val="3C3C3B"/>
        </w:rPr>
        <w:t>“</w:t>
      </w:r>
      <w:r w:rsidR="475F2F52" w:rsidRPr="6DE70406">
        <w:rPr>
          <w:rFonts w:ascii="Arial" w:eastAsia="Arial" w:hAnsi="Arial" w:cs="Arial"/>
        </w:rPr>
        <w:t>understand and consider the impact of their actions when making choices and acting” (</w:t>
      </w:r>
      <w:r w:rsidR="06442632" w:rsidRPr="6DE70406">
        <w:rPr>
          <w:rFonts w:ascii="Arial" w:eastAsia="Arial" w:hAnsi="Arial" w:cs="Arial"/>
        </w:rPr>
        <w:t>ibid.</w:t>
      </w:r>
      <w:r w:rsidR="475F2F52" w:rsidRPr="6DE70406">
        <w:rPr>
          <w:rFonts w:ascii="Arial" w:eastAsia="Arial" w:hAnsi="Arial" w:cs="Arial"/>
        </w:rPr>
        <w:t>, p.30)</w:t>
      </w:r>
      <w:r w:rsidR="72038A4D" w:rsidRPr="6DE70406">
        <w:rPr>
          <w:rFonts w:ascii="Arial" w:eastAsia="Arial" w:hAnsi="Arial" w:cs="Arial"/>
        </w:rPr>
        <w:t>.</w:t>
      </w:r>
    </w:p>
    <w:p w14:paraId="466E5636" w14:textId="47C2E8D6" w:rsidR="1BD68806" w:rsidRDefault="18C7D3D1" w:rsidP="6DE70406">
      <w:pPr>
        <w:spacing w:line="360" w:lineRule="auto"/>
        <w:rPr>
          <w:rFonts w:ascii="Arial" w:eastAsia="Arial" w:hAnsi="Arial" w:cs="Arial"/>
          <w:color w:val="000000" w:themeColor="text1"/>
        </w:rPr>
      </w:pPr>
      <w:r w:rsidRPr="6DE70406">
        <w:rPr>
          <w:rFonts w:ascii="Arial" w:eastAsia="Arial" w:hAnsi="Arial" w:cs="Arial"/>
        </w:rPr>
        <w:t xml:space="preserve">This had a </w:t>
      </w:r>
      <w:r w:rsidR="592B4FB5" w:rsidRPr="6DE70406">
        <w:rPr>
          <w:rFonts w:ascii="Arial" w:eastAsia="Arial" w:hAnsi="Arial" w:cs="Arial"/>
        </w:rPr>
        <w:t>‘</w:t>
      </w:r>
      <w:r w:rsidRPr="6DE70406">
        <w:rPr>
          <w:rFonts w:ascii="Arial" w:eastAsia="Arial" w:hAnsi="Arial" w:cs="Arial"/>
        </w:rPr>
        <w:t>knock-on effect</w:t>
      </w:r>
      <w:r w:rsidR="00651F9C" w:rsidRPr="6DE70406">
        <w:rPr>
          <w:rFonts w:ascii="Arial" w:eastAsia="Arial" w:hAnsi="Arial" w:cs="Arial"/>
        </w:rPr>
        <w:t>’</w:t>
      </w:r>
      <w:r w:rsidRPr="6DE70406">
        <w:rPr>
          <w:rFonts w:ascii="Arial" w:eastAsia="Arial" w:hAnsi="Arial" w:cs="Arial"/>
        </w:rPr>
        <w:t xml:space="preserve"> on pupil B</w:t>
      </w:r>
      <w:r w:rsidR="723A4E16" w:rsidRPr="6DE70406">
        <w:rPr>
          <w:rFonts w:ascii="Arial" w:eastAsia="Arial" w:hAnsi="Arial" w:cs="Arial"/>
        </w:rPr>
        <w:t>, who</w:t>
      </w:r>
      <w:r w:rsidR="1A0879C9" w:rsidRPr="6DE70406">
        <w:rPr>
          <w:rFonts w:ascii="Arial" w:eastAsia="Arial" w:hAnsi="Arial" w:cs="Arial"/>
        </w:rPr>
        <w:t xml:space="preserve"> had their phone confiscated</w:t>
      </w:r>
      <w:r w:rsidRPr="6DE70406">
        <w:rPr>
          <w:rFonts w:ascii="Arial" w:eastAsia="Arial" w:hAnsi="Arial" w:cs="Arial"/>
        </w:rPr>
        <w:t xml:space="preserve"> at the beginning of the lesson from support staff, </w:t>
      </w:r>
      <w:r w:rsidR="1FB50846" w:rsidRPr="6DE70406">
        <w:rPr>
          <w:rFonts w:ascii="Arial" w:eastAsia="Arial" w:hAnsi="Arial" w:cs="Arial"/>
        </w:rPr>
        <w:t xml:space="preserve">in line with </w:t>
      </w:r>
      <w:r w:rsidRPr="6DE70406">
        <w:rPr>
          <w:rFonts w:ascii="Arial" w:eastAsia="Arial" w:hAnsi="Arial" w:cs="Arial"/>
        </w:rPr>
        <w:t xml:space="preserve">the school’s behaviour </w:t>
      </w:r>
      <w:r w:rsidR="3CDD2B4A" w:rsidRPr="6DE70406">
        <w:rPr>
          <w:rFonts w:ascii="Arial" w:eastAsia="Arial" w:hAnsi="Arial" w:cs="Arial"/>
        </w:rPr>
        <w:t xml:space="preserve">management policy. Pupil B </w:t>
      </w:r>
      <w:r w:rsidR="01500C6F" w:rsidRPr="6DE70406">
        <w:rPr>
          <w:rFonts w:ascii="Arial" w:eastAsia="Arial" w:hAnsi="Arial" w:cs="Arial"/>
        </w:rPr>
        <w:t>also negotiated whether their</w:t>
      </w:r>
      <w:r w:rsidR="09CDB268" w:rsidRPr="6DE70406">
        <w:rPr>
          <w:rFonts w:ascii="Arial" w:eastAsia="Arial" w:hAnsi="Arial" w:cs="Arial"/>
        </w:rPr>
        <w:t xml:space="preserve"> ‘positive point’</w:t>
      </w:r>
      <w:r w:rsidR="29FB93CF" w:rsidRPr="6DE70406">
        <w:rPr>
          <w:rFonts w:ascii="Arial" w:eastAsia="Arial" w:hAnsi="Arial" w:cs="Arial"/>
        </w:rPr>
        <w:t xml:space="preserve"> </w:t>
      </w:r>
      <w:r w:rsidR="09CDB268" w:rsidRPr="6DE70406">
        <w:rPr>
          <w:rFonts w:ascii="Arial" w:eastAsia="Arial" w:hAnsi="Arial" w:cs="Arial"/>
        </w:rPr>
        <w:t xml:space="preserve">would </w:t>
      </w:r>
      <w:r w:rsidR="7272FCBA" w:rsidRPr="6DE70406">
        <w:rPr>
          <w:rFonts w:ascii="Arial" w:eastAsia="Arial" w:hAnsi="Arial" w:cs="Arial"/>
        </w:rPr>
        <w:t>allow them to</w:t>
      </w:r>
      <w:r w:rsidR="09CDB268" w:rsidRPr="6DE70406">
        <w:rPr>
          <w:rFonts w:ascii="Arial" w:eastAsia="Arial" w:hAnsi="Arial" w:cs="Arial"/>
        </w:rPr>
        <w:t xml:space="preserve"> have their phone returned early</w:t>
      </w:r>
      <w:r w:rsidR="486C8273" w:rsidRPr="6DE70406">
        <w:rPr>
          <w:rFonts w:ascii="Arial" w:eastAsia="Arial" w:hAnsi="Arial" w:cs="Arial"/>
        </w:rPr>
        <w:t xml:space="preserve"> and t</w:t>
      </w:r>
      <w:r w:rsidR="09CDB268" w:rsidRPr="6DE70406">
        <w:rPr>
          <w:rFonts w:ascii="Arial" w:eastAsia="Arial" w:hAnsi="Arial" w:cs="Arial"/>
        </w:rPr>
        <w:t>he teacher explained that this was a different situation</w:t>
      </w:r>
      <w:r w:rsidR="1C69FB7E" w:rsidRPr="6DE70406">
        <w:rPr>
          <w:rFonts w:ascii="Arial" w:eastAsia="Arial" w:hAnsi="Arial" w:cs="Arial"/>
        </w:rPr>
        <w:t xml:space="preserve">. </w:t>
      </w:r>
      <w:r w:rsidR="21A0BC1D" w:rsidRPr="6DE70406">
        <w:rPr>
          <w:rFonts w:ascii="Arial" w:eastAsia="Arial" w:hAnsi="Arial" w:cs="Arial"/>
        </w:rPr>
        <w:t>S</w:t>
      </w:r>
      <w:r w:rsidR="1C69FB7E" w:rsidRPr="6DE70406">
        <w:rPr>
          <w:rFonts w:ascii="Arial" w:eastAsia="Arial" w:hAnsi="Arial" w:cs="Arial"/>
        </w:rPr>
        <w:t>tudent B</w:t>
      </w:r>
      <w:r w:rsidR="01B8FB29" w:rsidRPr="6DE70406">
        <w:rPr>
          <w:rFonts w:ascii="Arial" w:eastAsia="Arial" w:hAnsi="Arial" w:cs="Arial"/>
        </w:rPr>
        <w:t xml:space="preserve"> then</w:t>
      </w:r>
      <w:r w:rsidR="1C69FB7E" w:rsidRPr="6DE70406">
        <w:rPr>
          <w:rFonts w:ascii="Arial" w:eastAsia="Arial" w:hAnsi="Arial" w:cs="Arial"/>
        </w:rPr>
        <w:t xml:space="preserve"> told the teacher </w:t>
      </w:r>
      <w:r w:rsidR="75DA09D4" w:rsidRPr="6DE70406">
        <w:rPr>
          <w:rFonts w:ascii="Arial" w:eastAsia="Arial" w:hAnsi="Arial" w:cs="Arial"/>
        </w:rPr>
        <w:t xml:space="preserve">that the decision was “unfair” and “child abuse”. Student B </w:t>
      </w:r>
      <w:r w:rsidR="0E75FA29" w:rsidRPr="6DE70406">
        <w:rPr>
          <w:rFonts w:ascii="Arial" w:eastAsia="Arial" w:hAnsi="Arial" w:cs="Arial"/>
        </w:rPr>
        <w:t>disengaged</w:t>
      </w:r>
      <w:r w:rsidR="75DA09D4" w:rsidRPr="6DE70406">
        <w:rPr>
          <w:rFonts w:ascii="Arial" w:eastAsia="Arial" w:hAnsi="Arial" w:cs="Arial"/>
        </w:rPr>
        <w:t xml:space="preserve"> </w:t>
      </w:r>
      <w:r w:rsidR="50859C51" w:rsidRPr="6DE70406">
        <w:rPr>
          <w:rFonts w:ascii="Arial" w:eastAsia="Arial" w:hAnsi="Arial" w:cs="Arial"/>
        </w:rPr>
        <w:t>from</w:t>
      </w:r>
      <w:r w:rsidR="75DA09D4" w:rsidRPr="6DE70406">
        <w:rPr>
          <w:rFonts w:ascii="Arial" w:eastAsia="Arial" w:hAnsi="Arial" w:cs="Arial"/>
        </w:rPr>
        <w:t xml:space="preserve"> the remainder of the lesson</w:t>
      </w:r>
      <w:r w:rsidR="1CFED2A9" w:rsidRPr="6DE70406">
        <w:rPr>
          <w:rFonts w:ascii="Arial" w:eastAsia="Arial" w:hAnsi="Arial" w:cs="Arial"/>
        </w:rPr>
        <w:t>.</w:t>
      </w:r>
      <w:r w:rsidR="16014393" w:rsidRPr="6DE70406">
        <w:rPr>
          <w:rFonts w:ascii="Arial" w:eastAsia="Arial" w:hAnsi="Arial" w:cs="Arial"/>
        </w:rPr>
        <w:t xml:space="preserve"> </w:t>
      </w:r>
      <w:r w:rsidR="071167A5" w:rsidRPr="6DE70406">
        <w:rPr>
          <w:rFonts w:ascii="Arial" w:eastAsia="Arial" w:hAnsi="Arial" w:cs="Arial"/>
        </w:rPr>
        <w:t xml:space="preserve">This </w:t>
      </w:r>
      <w:r w:rsidR="674855EA" w:rsidRPr="6DE70406">
        <w:rPr>
          <w:rFonts w:ascii="Arial" w:eastAsia="Arial" w:hAnsi="Arial" w:cs="Arial"/>
        </w:rPr>
        <w:t xml:space="preserve">also </w:t>
      </w:r>
      <w:r w:rsidR="16014393" w:rsidRPr="6DE70406">
        <w:rPr>
          <w:rFonts w:ascii="Arial" w:eastAsia="Arial" w:hAnsi="Arial" w:cs="Arial"/>
        </w:rPr>
        <w:t xml:space="preserve">links to </w:t>
      </w:r>
      <w:r w:rsidR="09D2388A" w:rsidRPr="6DE70406">
        <w:rPr>
          <w:rFonts w:ascii="Arial" w:eastAsia="Arial" w:hAnsi="Arial" w:cs="Arial"/>
        </w:rPr>
        <w:t>Donaldson’s</w:t>
      </w:r>
      <w:r w:rsidR="03FCB4C8" w:rsidRPr="6DE70406">
        <w:rPr>
          <w:rFonts w:ascii="Arial" w:eastAsia="Arial" w:hAnsi="Arial" w:cs="Arial"/>
        </w:rPr>
        <w:t xml:space="preserve"> </w:t>
      </w:r>
      <w:r w:rsidR="26A67E0C" w:rsidRPr="6DE70406">
        <w:rPr>
          <w:rFonts w:ascii="Arial" w:eastAsia="Arial" w:hAnsi="Arial" w:cs="Arial"/>
        </w:rPr>
        <w:t>purpose</w:t>
      </w:r>
      <w:r w:rsidR="2A7FC5F1" w:rsidRPr="6DE70406">
        <w:rPr>
          <w:rFonts w:ascii="Arial" w:eastAsia="Arial" w:hAnsi="Arial" w:cs="Arial"/>
        </w:rPr>
        <w:t xml:space="preserve"> of cultivating “healthy confident individuals” (</w:t>
      </w:r>
      <w:r w:rsidR="6A7EBE2B" w:rsidRPr="6DE70406">
        <w:rPr>
          <w:rFonts w:ascii="Arial" w:eastAsia="Arial" w:hAnsi="Arial" w:cs="Arial"/>
        </w:rPr>
        <w:t>ibid.</w:t>
      </w:r>
      <w:r w:rsidR="2A7FC5F1" w:rsidRPr="6DE70406">
        <w:rPr>
          <w:rFonts w:ascii="Arial" w:eastAsia="Arial" w:hAnsi="Arial" w:cs="Arial"/>
        </w:rPr>
        <w:t>)</w:t>
      </w:r>
      <w:r w:rsidR="16014393" w:rsidRPr="6DE70406">
        <w:rPr>
          <w:rFonts w:ascii="Arial" w:eastAsia="Arial" w:hAnsi="Arial" w:cs="Arial"/>
        </w:rPr>
        <w:t xml:space="preserve"> because </w:t>
      </w:r>
      <w:r w:rsidR="29CB36E2" w:rsidRPr="6DE70406">
        <w:rPr>
          <w:rFonts w:ascii="Arial" w:eastAsia="Arial" w:hAnsi="Arial" w:cs="Arial"/>
        </w:rPr>
        <w:t>schools</w:t>
      </w:r>
      <w:r w:rsidR="16014393" w:rsidRPr="6DE70406">
        <w:rPr>
          <w:rFonts w:ascii="Arial" w:eastAsia="Arial" w:hAnsi="Arial" w:cs="Arial"/>
        </w:rPr>
        <w:t xml:space="preserve"> are expected to encourage their pupils to </w:t>
      </w:r>
      <w:r w:rsidR="16014393" w:rsidRPr="6DE70406">
        <w:rPr>
          <w:rFonts w:ascii="Arial" w:eastAsia="Arial" w:hAnsi="Arial" w:cs="Arial"/>
          <w:color w:val="3C3C3B"/>
        </w:rPr>
        <w:t>"</w:t>
      </w:r>
      <w:r w:rsidR="16014393" w:rsidRPr="6DE70406">
        <w:rPr>
          <w:rFonts w:ascii="Arial" w:eastAsia="Arial" w:hAnsi="Arial" w:cs="Arial"/>
        </w:rPr>
        <w:t>form positive relationships based upon trust and mutual respect” (</w:t>
      </w:r>
      <w:r w:rsidR="725C8A67" w:rsidRPr="6DE70406">
        <w:rPr>
          <w:rFonts w:ascii="Arial" w:eastAsia="Arial" w:hAnsi="Arial" w:cs="Arial"/>
        </w:rPr>
        <w:t>ibid.</w:t>
      </w:r>
      <w:r w:rsidR="16014393" w:rsidRPr="6DE70406">
        <w:rPr>
          <w:rFonts w:ascii="Arial" w:eastAsia="Arial" w:hAnsi="Arial" w:cs="Arial"/>
        </w:rPr>
        <w:t>)</w:t>
      </w:r>
      <w:r w:rsidR="35C78CB1" w:rsidRPr="6DE70406">
        <w:rPr>
          <w:rFonts w:ascii="Arial" w:eastAsia="Arial" w:hAnsi="Arial" w:cs="Arial"/>
        </w:rPr>
        <w:t>,</w:t>
      </w:r>
      <w:r w:rsidR="18F8D8AC" w:rsidRPr="6DE70406">
        <w:rPr>
          <w:rFonts w:ascii="Arial" w:eastAsia="Arial" w:hAnsi="Arial" w:cs="Arial"/>
        </w:rPr>
        <w:t xml:space="preserve"> which </w:t>
      </w:r>
      <w:r w:rsidR="3954EF5C" w:rsidRPr="6DE70406">
        <w:rPr>
          <w:rFonts w:ascii="Arial" w:eastAsia="Arial" w:hAnsi="Arial" w:cs="Arial"/>
        </w:rPr>
        <w:t>regards</w:t>
      </w:r>
      <w:r w:rsidR="18F8D8AC" w:rsidRPr="6DE70406">
        <w:rPr>
          <w:rFonts w:ascii="Arial" w:eastAsia="Arial" w:hAnsi="Arial" w:cs="Arial"/>
        </w:rPr>
        <w:t xml:space="preserve"> their</w:t>
      </w:r>
      <w:r w:rsidR="3F4FB672" w:rsidRPr="6DE70406">
        <w:rPr>
          <w:rFonts w:ascii="Arial" w:eastAsia="Arial" w:hAnsi="Arial" w:cs="Arial"/>
        </w:rPr>
        <w:t xml:space="preserve"> personal and professional relationships</w:t>
      </w:r>
      <w:r w:rsidR="18F8D8AC" w:rsidRPr="6DE70406">
        <w:rPr>
          <w:rFonts w:ascii="Arial" w:eastAsia="Arial" w:hAnsi="Arial" w:cs="Arial"/>
        </w:rPr>
        <w:t>.</w:t>
      </w:r>
      <w:r w:rsidR="5B33586E" w:rsidRPr="6DE70406">
        <w:rPr>
          <w:rFonts w:ascii="Arial" w:eastAsia="Arial" w:hAnsi="Arial" w:cs="Arial"/>
        </w:rPr>
        <w:t xml:space="preserve"> </w:t>
      </w:r>
      <w:r w:rsidR="72B6BDA8" w:rsidRPr="6DE70406">
        <w:rPr>
          <w:rFonts w:ascii="Arial" w:eastAsia="Arial" w:hAnsi="Arial" w:cs="Arial"/>
        </w:rPr>
        <w:t>B</w:t>
      </w:r>
      <w:r w:rsidR="58AB908F" w:rsidRPr="6DE70406">
        <w:rPr>
          <w:rFonts w:ascii="Arial" w:eastAsia="Arial" w:hAnsi="Arial" w:cs="Arial"/>
        </w:rPr>
        <w:t xml:space="preserve">y </w:t>
      </w:r>
      <w:r w:rsidR="5B957AB0" w:rsidRPr="6DE70406">
        <w:rPr>
          <w:rFonts w:ascii="Arial" w:eastAsia="Arial" w:hAnsi="Arial" w:cs="Arial"/>
        </w:rPr>
        <w:t>using</w:t>
      </w:r>
      <w:r w:rsidR="58AB908F" w:rsidRPr="6DE70406">
        <w:rPr>
          <w:rFonts w:ascii="Arial" w:eastAsia="Arial" w:hAnsi="Arial" w:cs="Arial"/>
        </w:rPr>
        <w:t xml:space="preserve"> this </w:t>
      </w:r>
      <w:r w:rsidR="1519FF4A" w:rsidRPr="6DE70406">
        <w:rPr>
          <w:rFonts w:ascii="Arial" w:eastAsia="Arial" w:hAnsi="Arial" w:cs="Arial"/>
        </w:rPr>
        <w:t xml:space="preserve">disciplinary </w:t>
      </w:r>
      <w:r w:rsidR="58AB908F" w:rsidRPr="6DE70406">
        <w:rPr>
          <w:rFonts w:ascii="Arial" w:eastAsia="Arial" w:hAnsi="Arial" w:cs="Arial"/>
        </w:rPr>
        <w:t xml:space="preserve">approach, pupil B </w:t>
      </w:r>
      <w:r w:rsidR="1EA2290B" w:rsidRPr="6DE70406">
        <w:rPr>
          <w:rFonts w:ascii="Arial" w:eastAsia="Arial" w:hAnsi="Arial" w:cs="Arial"/>
        </w:rPr>
        <w:t>could</w:t>
      </w:r>
      <w:r w:rsidR="61C7DD98" w:rsidRPr="6DE70406">
        <w:rPr>
          <w:rFonts w:ascii="Arial" w:eastAsia="Arial" w:hAnsi="Arial" w:cs="Arial"/>
        </w:rPr>
        <w:t xml:space="preserve"> be </w:t>
      </w:r>
      <w:r w:rsidR="61C7DD98" w:rsidRPr="6DE70406">
        <w:rPr>
          <w:rFonts w:ascii="Arial" w:eastAsia="Arial" w:hAnsi="Arial" w:cs="Arial"/>
        </w:rPr>
        <w:lastRenderedPageBreak/>
        <w:t xml:space="preserve">encouraged to </w:t>
      </w:r>
      <w:r w:rsidR="0F766563" w:rsidRPr="6DE70406">
        <w:rPr>
          <w:rFonts w:ascii="Arial" w:eastAsia="Arial" w:hAnsi="Arial" w:cs="Arial"/>
        </w:rPr>
        <w:t xml:space="preserve">develop these areas and </w:t>
      </w:r>
      <w:r w:rsidR="58AB908F" w:rsidRPr="6DE70406">
        <w:rPr>
          <w:rFonts w:ascii="Arial" w:eastAsia="Arial" w:hAnsi="Arial" w:cs="Arial"/>
        </w:rPr>
        <w:t>learn how to “respect the rights and needs of others</w:t>
      </w:r>
      <w:r w:rsidR="2BB50882" w:rsidRPr="6DE70406">
        <w:rPr>
          <w:rFonts w:ascii="Arial" w:eastAsia="Arial" w:hAnsi="Arial" w:cs="Arial"/>
        </w:rPr>
        <w:t xml:space="preserve">, as a member of a diverse society” and </w:t>
      </w:r>
      <w:r w:rsidR="3CD294B8" w:rsidRPr="6DE70406">
        <w:rPr>
          <w:rFonts w:ascii="Arial" w:eastAsia="Arial" w:hAnsi="Arial" w:cs="Arial"/>
        </w:rPr>
        <w:t xml:space="preserve">engage with their work, to </w:t>
      </w:r>
      <w:r w:rsidR="669CEE20" w:rsidRPr="6DE70406">
        <w:rPr>
          <w:rFonts w:ascii="Arial" w:eastAsia="Arial" w:hAnsi="Arial" w:cs="Arial"/>
        </w:rPr>
        <w:t>“set themselves high standards, and seek and enjoy challenge”</w:t>
      </w:r>
      <w:r w:rsidR="669CEE20" w:rsidRPr="6DE70406">
        <w:rPr>
          <w:rFonts w:ascii="Arial" w:eastAsia="Arial" w:hAnsi="Arial" w:cs="Arial"/>
          <w:color w:val="000000" w:themeColor="text1"/>
        </w:rPr>
        <w:t xml:space="preserve"> (</w:t>
      </w:r>
      <w:r w:rsidR="144795D5" w:rsidRPr="6DE70406">
        <w:rPr>
          <w:rFonts w:ascii="Arial" w:eastAsia="Arial" w:hAnsi="Arial" w:cs="Arial"/>
          <w:color w:val="000000" w:themeColor="text1"/>
        </w:rPr>
        <w:t>ibid.</w:t>
      </w:r>
      <w:r w:rsidR="669CEE20" w:rsidRPr="6DE70406">
        <w:rPr>
          <w:rFonts w:ascii="Arial" w:eastAsia="Arial" w:hAnsi="Arial" w:cs="Arial"/>
          <w:color w:val="000000" w:themeColor="text1"/>
        </w:rPr>
        <w:t>).</w:t>
      </w:r>
    </w:p>
    <w:p w14:paraId="6EC23E2C" w14:textId="7F192645" w:rsidR="23CA9E12" w:rsidRDefault="78B630D0" w:rsidP="0FB143A1">
      <w:pPr>
        <w:spacing w:before="30" w:line="360" w:lineRule="auto"/>
        <w:rPr>
          <w:rFonts w:ascii="Arial" w:eastAsia="Arial" w:hAnsi="Arial" w:cs="Arial"/>
          <w:color w:val="000000" w:themeColor="text1"/>
        </w:rPr>
      </w:pPr>
      <w:r w:rsidRPr="0FB143A1">
        <w:rPr>
          <w:rFonts w:ascii="Arial" w:eastAsia="Arial" w:hAnsi="Arial" w:cs="Arial"/>
          <w:color w:val="000000" w:themeColor="text1"/>
        </w:rPr>
        <w:t>Pl</w:t>
      </w:r>
      <w:r w:rsidR="58E4CB04" w:rsidRPr="0FB143A1">
        <w:rPr>
          <w:rFonts w:ascii="Arial" w:eastAsia="Arial" w:hAnsi="Arial" w:cs="Arial"/>
          <w:color w:val="000000" w:themeColor="text1"/>
        </w:rPr>
        <w:t xml:space="preserve">ease see </w:t>
      </w:r>
      <w:r w:rsidR="7DF49BA3" w:rsidRPr="0FB143A1">
        <w:rPr>
          <w:rFonts w:ascii="Arial" w:eastAsia="Arial" w:hAnsi="Arial" w:cs="Arial"/>
          <w:color w:val="000000" w:themeColor="text1"/>
        </w:rPr>
        <w:t xml:space="preserve">‘Appendix A’ in </w:t>
      </w:r>
      <w:r w:rsidR="58E4CB04" w:rsidRPr="0FB143A1">
        <w:rPr>
          <w:rFonts w:ascii="Arial" w:eastAsia="Arial" w:hAnsi="Arial" w:cs="Arial"/>
          <w:color w:val="000000" w:themeColor="text1"/>
        </w:rPr>
        <w:t xml:space="preserve">the appendices listed below the reference list for the complete field notes </w:t>
      </w:r>
      <w:r w:rsidR="1B343CB2" w:rsidRPr="0FB143A1">
        <w:rPr>
          <w:rFonts w:ascii="Arial" w:eastAsia="Arial" w:hAnsi="Arial" w:cs="Arial"/>
          <w:color w:val="000000" w:themeColor="text1"/>
        </w:rPr>
        <w:t>recorded during the critical incident observation period.</w:t>
      </w:r>
    </w:p>
    <w:p w14:paraId="645CD0C5" w14:textId="0A7D330D" w:rsidR="23CA9E12" w:rsidRDefault="23CA9E12" w:rsidP="0FB143A1">
      <w:pPr>
        <w:spacing w:before="30" w:line="360" w:lineRule="auto"/>
        <w:rPr>
          <w:rFonts w:ascii="Arial" w:eastAsia="Arial" w:hAnsi="Arial" w:cs="Arial"/>
          <w:sz w:val="24"/>
          <w:szCs w:val="24"/>
          <w:u w:val="single"/>
        </w:rPr>
      </w:pPr>
    </w:p>
    <w:p w14:paraId="24DE309E" w14:textId="77777777" w:rsidR="00986A19" w:rsidRDefault="00986A19" w:rsidP="0FB143A1">
      <w:pPr>
        <w:spacing w:before="30" w:line="360" w:lineRule="auto"/>
        <w:rPr>
          <w:rFonts w:ascii="Arial" w:eastAsia="Arial" w:hAnsi="Arial" w:cs="Arial"/>
          <w:sz w:val="24"/>
          <w:szCs w:val="24"/>
          <w:u w:val="single"/>
        </w:rPr>
      </w:pPr>
    </w:p>
    <w:p w14:paraId="2D23A989" w14:textId="77777777" w:rsidR="00986A19" w:rsidRDefault="00986A19" w:rsidP="0FB143A1">
      <w:pPr>
        <w:spacing w:before="30" w:line="360" w:lineRule="auto"/>
        <w:rPr>
          <w:rFonts w:ascii="Arial" w:eastAsia="Arial" w:hAnsi="Arial" w:cs="Arial"/>
          <w:sz w:val="24"/>
          <w:szCs w:val="24"/>
          <w:u w:val="single"/>
        </w:rPr>
      </w:pPr>
    </w:p>
    <w:p w14:paraId="439AC0EF" w14:textId="77777777" w:rsidR="00986A19" w:rsidRDefault="00986A19" w:rsidP="0FB143A1">
      <w:pPr>
        <w:spacing w:before="30" w:line="360" w:lineRule="auto"/>
        <w:rPr>
          <w:rFonts w:ascii="Arial" w:eastAsia="Arial" w:hAnsi="Arial" w:cs="Arial"/>
          <w:sz w:val="24"/>
          <w:szCs w:val="24"/>
          <w:u w:val="single"/>
        </w:rPr>
      </w:pPr>
    </w:p>
    <w:p w14:paraId="49A7098D" w14:textId="77777777" w:rsidR="00986A19" w:rsidRDefault="00986A19" w:rsidP="0FB143A1">
      <w:pPr>
        <w:spacing w:before="30" w:line="360" w:lineRule="auto"/>
        <w:rPr>
          <w:rFonts w:ascii="Arial" w:eastAsia="Arial" w:hAnsi="Arial" w:cs="Arial"/>
          <w:sz w:val="24"/>
          <w:szCs w:val="24"/>
          <w:u w:val="single"/>
        </w:rPr>
      </w:pPr>
    </w:p>
    <w:p w14:paraId="5D1B8701" w14:textId="77777777" w:rsidR="00986A19" w:rsidRDefault="00986A19" w:rsidP="0FB143A1">
      <w:pPr>
        <w:spacing w:before="30" w:line="360" w:lineRule="auto"/>
        <w:rPr>
          <w:rFonts w:ascii="Arial" w:eastAsia="Arial" w:hAnsi="Arial" w:cs="Arial"/>
          <w:sz w:val="24"/>
          <w:szCs w:val="24"/>
          <w:u w:val="single"/>
        </w:rPr>
      </w:pPr>
    </w:p>
    <w:p w14:paraId="02636396" w14:textId="77777777" w:rsidR="00986A19" w:rsidRDefault="00986A19" w:rsidP="0FB143A1">
      <w:pPr>
        <w:spacing w:before="30" w:line="360" w:lineRule="auto"/>
        <w:rPr>
          <w:rFonts w:ascii="Arial" w:eastAsia="Arial" w:hAnsi="Arial" w:cs="Arial"/>
          <w:sz w:val="24"/>
          <w:szCs w:val="24"/>
          <w:u w:val="single"/>
        </w:rPr>
      </w:pPr>
    </w:p>
    <w:p w14:paraId="4AC1A70C" w14:textId="77777777" w:rsidR="00986A19" w:rsidRDefault="00986A19" w:rsidP="0FB143A1">
      <w:pPr>
        <w:spacing w:before="30" w:line="360" w:lineRule="auto"/>
        <w:rPr>
          <w:rFonts w:ascii="Arial" w:eastAsia="Arial" w:hAnsi="Arial" w:cs="Arial"/>
          <w:sz w:val="24"/>
          <w:szCs w:val="24"/>
          <w:u w:val="single"/>
        </w:rPr>
      </w:pPr>
    </w:p>
    <w:p w14:paraId="5EF1C83E" w14:textId="77777777" w:rsidR="00986A19" w:rsidRDefault="00986A19" w:rsidP="0FB143A1">
      <w:pPr>
        <w:spacing w:before="30" w:line="360" w:lineRule="auto"/>
        <w:rPr>
          <w:rFonts w:ascii="Arial" w:eastAsia="Arial" w:hAnsi="Arial" w:cs="Arial"/>
          <w:sz w:val="24"/>
          <w:szCs w:val="24"/>
          <w:u w:val="single"/>
        </w:rPr>
      </w:pPr>
    </w:p>
    <w:p w14:paraId="010188B2" w14:textId="77777777" w:rsidR="00986A19" w:rsidRDefault="00986A19" w:rsidP="0FB143A1">
      <w:pPr>
        <w:spacing w:before="30" w:line="360" w:lineRule="auto"/>
        <w:rPr>
          <w:rFonts w:ascii="Arial" w:eastAsia="Arial" w:hAnsi="Arial" w:cs="Arial"/>
          <w:sz w:val="24"/>
          <w:szCs w:val="24"/>
          <w:u w:val="single"/>
        </w:rPr>
      </w:pPr>
    </w:p>
    <w:p w14:paraId="3419604E" w14:textId="77777777" w:rsidR="00986A19" w:rsidRDefault="00986A19" w:rsidP="0FB143A1">
      <w:pPr>
        <w:spacing w:before="30" w:line="360" w:lineRule="auto"/>
        <w:rPr>
          <w:rFonts w:ascii="Arial" w:eastAsia="Arial" w:hAnsi="Arial" w:cs="Arial"/>
          <w:sz w:val="24"/>
          <w:szCs w:val="24"/>
          <w:u w:val="single"/>
        </w:rPr>
      </w:pPr>
    </w:p>
    <w:p w14:paraId="58D7BE04" w14:textId="77777777" w:rsidR="00986A19" w:rsidRDefault="00986A19" w:rsidP="0FB143A1">
      <w:pPr>
        <w:spacing w:before="30" w:line="360" w:lineRule="auto"/>
        <w:rPr>
          <w:rFonts w:ascii="Arial" w:eastAsia="Arial" w:hAnsi="Arial" w:cs="Arial"/>
          <w:sz w:val="24"/>
          <w:szCs w:val="24"/>
          <w:u w:val="single"/>
        </w:rPr>
      </w:pPr>
    </w:p>
    <w:p w14:paraId="3CFE32A5" w14:textId="77777777" w:rsidR="00986A19" w:rsidRDefault="00986A19" w:rsidP="0FB143A1">
      <w:pPr>
        <w:spacing w:before="30" w:line="360" w:lineRule="auto"/>
        <w:rPr>
          <w:rFonts w:ascii="Arial" w:eastAsia="Arial" w:hAnsi="Arial" w:cs="Arial"/>
          <w:sz w:val="24"/>
          <w:szCs w:val="24"/>
          <w:u w:val="single"/>
        </w:rPr>
      </w:pPr>
    </w:p>
    <w:p w14:paraId="687B8F51" w14:textId="77777777" w:rsidR="00986A19" w:rsidRDefault="00986A19" w:rsidP="0FB143A1">
      <w:pPr>
        <w:spacing w:before="30" w:line="360" w:lineRule="auto"/>
        <w:rPr>
          <w:rFonts w:ascii="Arial" w:eastAsia="Arial" w:hAnsi="Arial" w:cs="Arial"/>
          <w:sz w:val="24"/>
          <w:szCs w:val="24"/>
          <w:u w:val="single"/>
        </w:rPr>
      </w:pPr>
    </w:p>
    <w:p w14:paraId="1F1AC6AA" w14:textId="77777777" w:rsidR="00986A19" w:rsidRDefault="00986A19" w:rsidP="0FB143A1">
      <w:pPr>
        <w:spacing w:before="30" w:line="360" w:lineRule="auto"/>
        <w:rPr>
          <w:rFonts w:ascii="Arial" w:eastAsia="Arial" w:hAnsi="Arial" w:cs="Arial"/>
          <w:sz w:val="24"/>
          <w:szCs w:val="24"/>
          <w:u w:val="single"/>
        </w:rPr>
      </w:pPr>
    </w:p>
    <w:p w14:paraId="10BDF177" w14:textId="77777777" w:rsidR="00986A19" w:rsidRDefault="00986A19" w:rsidP="0FB143A1">
      <w:pPr>
        <w:spacing w:before="30" w:line="360" w:lineRule="auto"/>
        <w:rPr>
          <w:rFonts w:ascii="Arial" w:eastAsia="Arial" w:hAnsi="Arial" w:cs="Arial"/>
          <w:sz w:val="24"/>
          <w:szCs w:val="24"/>
          <w:u w:val="single"/>
        </w:rPr>
      </w:pPr>
    </w:p>
    <w:p w14:paraId="2FF9AA56" w14:textId="77777777" w:rsidR="00986A19" w:rsidRDefault="00986A19" w:rsidP="0FB143A1">
      <w:pPr>
        <w:spacing w:before="30" w:line="360" w:lineRule="auto"/>
        <w:rPr>
          <w:rFonts w:ascii="Arial" w:eastAsia="Arial" w:hAnsi="Arial" w:cs="Arial"/>
          <w:sz w:val="24"/>
          <w:szCs w:val="24"/>
          <w:u w:val="single"/>
        </w:rPr>
      </w:pPr>
    </w:p>
    <w:p w14:paraId="17342EFF" w14:textId="77777777" w:rsidR="00986A19" w:rsidRDefault="00986A19" w:rsidP="0FB143A1">
      <w:pPr>
        <w:spacing w:before="30" w:line="360" w:lineRule="auto"/>
        <w:rPr>
          <w:rFonts w:ascii="Arial" w:eastAsia="Arial" w:hAnsi="Arial" w:cs="Arial"/>
          <w:sz w:val="24"/>
          <w:szCs w:val="24"/>
          <w:u w:val="single"/>
        </w:rPr>
      </w:pPr>
    </w:p>
    <w:p w14:paraId="1C3CFE92" w14:textId="77777777" w:rsidR="00986A19" w:rsidRDefault="00986A19" w:rsidP="0FB143A1">
      <w:pPr>
        <w:spacing w:before="30" w:line="360" w:lineRule="auto"/>
        <w:rPr>
          <w:rFonts w:ascii="Arial" w:eastAsia="Arial" w:hAnsi="Arial" w:cs="Arial"/>
          <w:sz w:val="24"/>
          <w:szCs w:val="24"/>
          <w:u w:val="single"/>
        </w:rPr>
      </w:pPr>
    </w:p>
    <w:p w14:paraId="4FE9366A" w14:textId="77777777" w:rsidR="00986A19" w:rsidRDefault="00986A19" w:rsidP="0FB143A1">
      <w:pPr>
        <w:spacing w:before="30" w:line="360" w:lineRule="auto"/>
        <w:rPr>
          <w:rFonts w:ascii="Arial" w:eastAsia="Arial" w:hAnsi="Arial" w:cs="Arial"/>
          <w:sz w:val="24"/>
          <w:szCs w:val="24"/>
          <w:u w:val="single"/>
        </w:rPr>
      </w:pPr>
    </w:p>
    <w:p w14:paraId="1A494AE1" w14:textId="2B1D561F" w:rsidR="23CA9E12" w:rsidRDefault="23060A61" w:rsidP="3FD0319F">
      <w:pPr>
        <w:spacing w:before="30" w:line="360" w:lineRule="auto"/>
        <w:rPr>
          <w:rFonts w:ascii="Arial" w:eastAsia="Arial" w:hAnsi="Arial" w:cs="Arial"/>
          <w:b/>
          <w:bCs/>
          <w:sz w:val="32"/>
          <w:szCs w:val="32"/>
        </w:rPr>
      </w:pPr>
      <w:r w:rsidRPr="3FD0319F">
        <w:rPr>
          <w:rFonts w:ascii="Arial" w:eastAsia="Arial" w:hAnsi="Arial" w:cs="Arial"/>
          <w:b/>
          <w:bCs/>
          <w:sz w:val="28"/>
          <w:szCs w:val="28"/>
        </w:rPr>
        <w:lastRenderedPageBreak/>
        <w:t xml:space="preserve">Literature </w:t>
      </w:r>
      <w:r w:rsidR="7B9CD21A" w:rsidRPr="3FD0319F">
        <w:rPr>
          <w:rFonts w:ascii="Arial" w:eastAsia="Arial" w:hAnsi="Arial" w:cs="Arial"/>
          <w:b/>
          <w:bCs/>
          <w:sz w:val="28"/>
          <w:szCs w:val="28"/>
        </w:rPr>
        <w:t>revie</w:t>
      </w:r>
      <w:r w:rsidR="39575686" w:rsidRPr="3FD0319F">
        <w:rPr>
          <w:rFonts w:ascii="Arial" w:eastAsia="Arial" w:hAnsi="Arial" w:cs="Arial"/>
          <w:b/>
          <w:bCs/>
          <w:sz w:val="28"/>
          <w:szCs w:val="28"/>
        </w:rPr>
        <w:t>w</w:t>
      </w:r>
    </w:p>
    <w:p w14:paraId="1CB59E26" w14:textId="741C75CC" w:rsidR="39575686" w:rsidRDefault="39575686" w:rsidP="3FD0319F">
      <w:pPr>
        <w:spacing w:before="30" w:line="360" w:lineRule="auto"/>
        <w:rPr>
          <w:rFonts w:ascii="Arial" w:eastAsia="Arial" w:hAnsi="Arial" w:cs="Arial"/>
          <w:b/>
          <w:bCs/>
          <w:sz w:val="24"/>
          <w:szCs w:val="24"/>
        </w:rPr>
      </w:pPr>
      <w:r w:rsidRPr="3FD0319F">
        <w:rPr>
          <w:rFonts w:ascii="Arial" w:eastAsia="Arial" w:hAnsi="Arial" w:cs="Arial"/>
          <w:b/>
          <w:bCs/>
          <w:sz w:val="24"/>
          <w:szCs w:val="24"/>
        </w:rPr>
        <w:t>Advantages and disadvantages of consistent use of behaviour management policy</w:t>
      </w:r>
    </w:p>
    <w:p w14:paraId="5EA62ADD" w14:textId="18924D6F" w:rsidR="3B3B6340" w:rsidRDefault="285FF84F" w:rsidP="6DE70406">
      <w:pPr>
        <w:spacing w:before="30" w:line="360" w:lineRule="auto"/>
        <w:rPr>
          <w:rFonts w:ascii="Arial" w:eastAsia="Arial" w:hAnsi="Arial" w:cs="Arial"/>
        </w:rPr>
      </w:pPr>
      <w:r w:rsidRPr="6DE70406">
        <w:rPr>
          <w:rFonts w:ascii="Arial" w:eastAsia="Arial" w:hAnsi="Arial" w:cs="Arial"/>
        </w:rPr>
        <w:t>The purpose of this literature review is to evaluate</w:t>
      </w:r>
      <w:r w:rsidR="68C2211A" w:rsidRPr="6DE70406">
        <w:rPr>
          <w:rFonts w:ascii="Arial" w:eastAsia="Arial" w:hAnsi="Arial" w:cs="Arial"/>
        </w:rPr>
        <w:t xml:space="preserve"> and synthesise</w:t>
      </w:r>
      <w:r w:rsidRPr="6DE70406">
        <w:rPr>
          <w:rFonts w:ascii="Arial" w:eastAsia="Arial" w:hAnsi="Arial" w:cs="Arial"/>
        </w:rPr>
        <w:t xml:space="preserve"> two areas of research </w:t>
      </w:r>
      <w:r w:rsidR="04BAF20B" w:rsidRPr="6DE70406">
        <w:rPr>
          <w:rFonts w:ascii="Arial" w:eastAsia="Arial" w:hAnsi="Arial" w:cs="Arial"/>
        </w:rPr>
        <w:t>stemming from the observed critical incident</w:t>
      </w:r>
      <w:r w:rsidR="06CD7839" w:rsidRPr="6DE70406">
        <w:rPr>
          <w:rFonts w:ascii="Arial" w:eastAsia="Arial" w:hAnsi="Arial" w:cs="Arial"/>
        </w:rPr>
        <w:t xml:space="preserve"> in context</w:t>
      </w:r>
      <w:r w:rsidR="04BAF20B" w:rsidRPr="6DE70406">
        <w:rPr>
          <w:rFonts w:ascii="Arial" w:eastAsia="Arial" w:hAnsi="Arial" w:cs="Arial"/>
        </w:rPr>
        <w:t>, which</w:t>
      </w:r>
      <w:r w:rsidR="7507C0A5" w:rsidRPr="6DE70406">
        <w:rPr>
          <w:rFonts w:ascii="Arial" w:eastAsia="Arial" w:hAnsi="Arial" w:cs="Arial"/>
        </w:rPr>
        <w:t xml:space="preserve"> fall </w:t>
      </w:r>
      <w:r w:rsidR="67552953" w:rsidRPr="6DE70406">
        <w:rPr>
          <w:rFonts w:ascii="Arial" w:eastAsia="Arial" w:hAnsi="Arial" w:cs="Arial"/>
        </w:rPr>
        <w:t xml:space="preserve">under the umbrella </w:t>
      </w:r>
      <w:r w:rsidR="5DC89798" w:rsidRPr="6DE70406">
        <w:rPr>
          <w:rFonts w:ascii="Arial" w:eastAsia="Arial" w:hAnsi="Arial" w:cs="Arial"/>
        </w:rPr>
        <w:t xml:space="preserve">term </w:t>
      </w:r>
      <w:r w:rsidR="67552953" w:rsidRPr="6DE70406">
        <w:rPr>
          <w:rFonts w:ascii="Arial" w:eastAsia="Arial" w:hAnsi="Arial" w:cs="Arial"/>
        </w:rPr>
        <w:t>of ‘behaviour management’</w:t>
      </w:r>
      <w:r w:rsidR="6F8C1DA1" w:rsidRPr="6DE70406">
        <w:rPr>
          <w:rFonts w:ascii="Arial" w:eastAsia="Arial" w:hAnsi="Arial" w:cs="Arial"/>
        </w:rPr>
        <w:t xml:space="preserve">, </w:t>
      </w:r>
      <w:r w:rsidR="7A8258FF" w:rsidRPr="6DE70406">
        <w:rPr>
          <w:rFonts w:ascii="Arial" w:eastAsia="Arial" w:hAnsi="Arial" w:cs="Arial"/>
        </w:rPr>
        <w:t>in order to</w:t>
      </w:r>
      <w:r w:rsidR="065B5A74" w:rsidRPr="6DE70406">
        <w:rPr>
          <w:rFonts w:ascii="Arial" w:eastAsia="Arial" w:hAnsi="Arial" w:cs="Arial"/>
        </w:rPr>
        <w:t xml:space="preserve"> </w:t>
      </w:r>
      <w:r w:rsidR="7A8258FF" w:rsidRPr="6DE70406">
        <w:rPr>
          <w:rFonts w:ascii="Arial" w:eastAsia="Arial" w:hAnsi="Arial" w:cs="Arial"/>
        </w:rPr>
        <w:t xml:space="preserve">establish the most effective pedagogical </w:t>
      </w:r>
      <w:r w:rsidR="511CA725" w:rsidRPr="6DE70406">
        <w:rPr>
          <w:rFonts w:ascii="Arial" w:eastAsia="Arial" w:hAnsi="Arial" w:cs="Arial"/>
        </w:rPr>
        <w:t>strategies</w:t>
      </w:r>
      <w:r w:rsidR="5B4C89F0" w:rsidRPr="6DE70406">
        <w:rPr>
          <w:rFonts w:ascii="Arial" w:eastAsia="Arial" w:hAnsi="Arial" w:cs="Arial"/>
        </w:rPr>
        <w:t xml:space="preserve"> within this vast area of study surrounding t</w:t>
      </w:r>
      <w:r w:rsidR="6CCAE89F" w:rsidRPr="6DE70406">
        <w:rPr>
          <w:rFonts w:ascii="Arial" w:eastAsia="Arial" w:hAnsi="Arial" w:cs="Arial"/>
        </w:rPr>
        <w:t>eaching and learning.</w:t>
      </w:r>
    </w:p>
    <w:p w14:paraId="069A4FAA" w14:textId="5369DA16" w:rsidR="7C509BC0" w:rsidRDefault="5F73B377" w:rsidP="6DE70406">
      <w:pPr>
        <w:spacing w:before="30" w:line="360" w:lineRule="auto"/>
        <w:rPr>
          <w:rFonts w:ascii="Arial" w:eastAsia="Arial" w:hAnsi="Arial" w:cs="Arial"/>
        </w:rPr>
      </w:pPr>
      <w:r w:rsidRPr="52522818">
        <w:rPr>
          <w:rFonts w:ascii="Arial" w:eastAsia="Arial" w:hAnsi="Arial" w:cs="Arial"/>
        </w:rPr>
        <w:t xml:space="preserve">The first area of research </w:t>
      </w:r>
      <w:r w:rsidR="51F2E4C9" w:rsidRPr="52522818">
        <w:rPr>
          <w:rFonts w:ascii="Arial" w:eastAsia="Arial" w:hAnsi="Arial" w:cs="Arial"/>
        </w:rPr>
        <w:t>linked to</w:t>
      </w:r>
      <w:r w:rsidRPr="52522818">
        <w:rPr>
          <w:rFonts w:ascii="Arial" w:eastAsia="Arial" w:hAnsi="Arial" w:cs="Arial"/>
        </w:rPr>
        <w:t xml:space="preserve"> the </w:t>
      </w:r>
      <w:r w:rsidR="28D0404C" w:rsidRPr="52522818">
        <w:rPr>
          <w:rFonts w:ascii="Arial" w:eastAsia="Arial" w:hAnsi="Arial" w:cs="Arial"/>
        </w:rPr>
        <w:t xml:space="preserve">observed </w:t>
      </w:r>
      <w:r w:rsidRPr="52522818">
        <w:rPr>
          <w:rFonts w:ascii="Arial" w:eastAsia="Arial" w:hAnsi="Arial" w:cs="Arial"/>
        </w:rPr>
        <w:t xml:space="preserve">critical incident is </w:t>
      </w:r>
      <w:r w:rsidR="19E9EEE1" w:rsidRPr="52522818">
        <w:rPr>
          <w:rFonts w:ascii="Arial" w:eastAsia="Arial" w:hAnsi="Arial" w:cs="Arial"/>
        </w:rPr>
        <w:t>understanding the</w:t>
      </w:r>
      <w:r w:rsidRPr="52522818">
        <w:rPr>
          <w:rFonts w:ascii="Arial" w:eastAsia="Arial" w:hAnsi="Arial" w:cs="Arial"/>
        </w:rPr>
        <w:t xml:space="preserve"> importance of </w:t>
      </w:r>
      <w:r w:rsidR="7B2FFC3E" w:rsidRPr="52522818">
        <w:rPr>
          <w:rFonts w:ascii="Arial" w:eastAsia="Arial" w:hAnsi="Arial" w:cs="Arial"/>
        </w:rPr>
        <w:t>routine</w:t>
      </w:r>
      <w:r w:rsidR="1D6B5C16" w:rsidRPr="52522818">
        <w:rPr>
          <w:rFonts w:ascii="Arial" w:eastAsia="Arial" w:hAnsi="Arial" w:cs="Arial"/>
        </w:rPr>
        <w:t xml:space="preserve"> </w:t>
      </w:r>
      <w:r w:rsidRPr="52522818">
        <w:rPr>
          <w:rFonts w:ascii="Arial" w:eastAsia="Arial" w:hAnsi="Arial" w:cs="Arial"/>
        </w:rPr>
        <w:t>a</w:t>
      </w:r>
      <w:r w:rsidR="4764A910" w:rsidRPr="52522818">
        <w:rPr>
          <w:rFonts w:ascii="Arial" w:eastAsia="Arial" w:hAnsi="Arial" w:cs="Arial"/>
        </w:rPr>
        <w:t>nd consistent use of</w:t>
      </w:r>
      <w:r w:rsidRPr="52522818">
        <w:rPr>
          <w:rFonts w:ascii="Arial" w:eastAsia="Arial" w:hAnsi="Arial" w:cs="Arial"/>
        </w:rPr>
        <w:t xml:space="preserve"> school-wide behaviour management policy</w:t>
      </w:r>
      <w:r w:rsidR="14FF9042" w:rsidRPr="52522818">
        <w:rPr>
          <w:rFonts w:ascii="Arial" w:eastAsia="Arial" w:hAnsi="Arial" w:cs="Arial"/>
        </w:rPr>
        <w:t xml:space="preserve"> and </w:t>
      </w:r>
      <w:r w:rsidR="7120C95E" w:rsidRPr="52522818">
        <w:rPr>
          <w:rFonts w:ascii="Arial" w:eastAsia="Arial" w:hAnsi="Arial" w:cs="Arial"/>
        </w:rPr>
        <w:t>the subsequent impact on</w:t>
      </w:r>
      <w:r w:rsidR="1472308C" w:rsidRPr="52522818">
        <w:rPr>
          <w:rFonts w:ascii="Arial" w:eastAsia="Arial" w:hAnsi="Arial" w:cs="Arial"/>
        </w:rPr>
        <w:t xml:space="preserve"> pupils and teachers. </w:t>
      </w:r>
    </w:p>
    <w:p w14:paraId="524E7A20" w14:textId="6B2984EF" w:rsidR="6C6DA01F" w:rsidRDefault="1028D5F2" w:rsidP="6DE70406">
      <w:pPr>
        <w:spacing w:before="30" w:line="360" w:lineRule="auto"/>
        <w:rPr>
          <w:rFonts w:ascii="Arial" w:eastAsia="Arial" w:hAnsi="Arial" w:cs="Arial"/>
        </w:rPr>
      </w:pPr>
      <w:r w:rsidRPr="52522818">
        <w:rPr>
          <w:rFonts w:ascii="Arial" w:eastAsia="Arial" w:hAnsi="Arial" w:cs="Arial"/>
        </w:rPr>
        <w:t xml:space="preserve">School-wide behaviour management policies </w:t>
      </w:r>
      <w:r w:rsidR="38B4C69C" w:rsidRPr="52522818">
        <w:rPr>
          <w:rFonts w:ascii="Arial" w:eastAsia="Arial" w:hAnsi="Arial" w:cs="Arial"/>
        </w:rPr>
        <w:t>are often described as a ‘framework’ of procedures and strategies, which when consistently applied can limit behavioural inc</w:t>
      </w:r>
      <w:r w:rsidR="613CE71A" w:rsidRPr="52522818">
        <w:rPr>
          <w:rFonts w:ascii="Arial" w:eastAsia="Arial" w:hAnsi="Arial" w:cs="Arial"/>
        </w:rPr>
        <w:t>idents.</w:t>
      </w:r>
      <w:r w:rsidR="3CAF3DD4" w:rsidRPr="52522818">
        <w:rPr>
          <w:rFonts w:ascii="Arial" w:eastAsia="Arial" w:hAnsi="Arial" w:cs="Arial"/>
        </w:rPr>
        <w:t xml:space="preserve"> (De </w:t>
      </w:r>
      <w:proofErr w:type="spellStart"/>
      <w:r w:rsidR="3CAF3DD4" w:rsidRPr="52522818">
        <w:rPr>
          <w:rFonts w:ascii="Arial" w:eastAsia="Arial" w:hAnsi="Arial" w:cs="Arial"/>
        </w:rPr>
        <w:t>Nobile</w:t>
      </w:r>
      <w:proofErr w:type="spellEnd"/>
      <w:r w:rsidR="3CAF3DD4" w:rsidRPr="52522818">
        <w:rPr>
          <w:rFonts w:ascii="Arial" w:eastAsia="Arial" w:hAnsi="Arial" w:cs="Arial"/>
        </w:rPr>
        <w:t>, El Baba, &amp; London, 2016)</w:t>
      </w:r>
      <w:r w:rsidR="0FB590E3" w:rsidRPr="52522818">
        <w:rPr>
          <w:rFonts w:ascii="Arial" w:eastAsia="Arial" w:hAnsi="Arial" w:cs="Arial"/>
        </w:rPr>
        <w:t xml:space="preserve">. </w:t>
      </w:r>
      <w:r w:rsidR="0E832E49" w:rsidRPr="52522818">
        <w:rPr>
          <w:rFonts w:ascii="Arial" w:eastAsia="Arial" w:hAnsi="Arial" w:cs="Arial"/>
        </w:rPr>
        <w:t xml:space="preserve">Considerable research advocates the advantages of consistent application of school-wide behaviour management policy. </w:t>
      </w:r>
    </w:p>
    <w:p w14:paraId="21F5D36E" w14:textId="3A78F27A" w:rsidR="6C6DA01F" w:rsidRDefault="5B9D184C" w:rsidP="6DE70406">
      <w:pPr>
        <w:spacing w:before="30" w:line="360" w:lineRule="auto"/>
        <w:rPr>
          <w:rFonts w:ascii="Arial" w:eastAsia="Arial" w:hAnsi="Arial" w:cs="Arial"/>
          <w:color w:val="000000" w:themeColor="text1"/>
        </w:rPr>
      </w:pPr>
      <w:r w:rsidRPr="52522818">
        <w:rPr>
          <w:rFonts w:ascii="Arial" w:eastAsia="Arial" w:hAnsi="Arial" w:cs="Arial"/>
        </w:rPr>
        <w:t xml:space="preserve">One of the most recognised advocates for </w:t>
      </w:r>
      <w:r w:rsidR="67465AEE" w:rsidRPr="52522818">
        <w:rPr>
          <w:rFonts w:ascii="Arial" w:eastAsia="Arial" w:hAnsi="Arial" w:cs="Arial"/>
        </w:rPr>
        <w:t xml:space="preserve">the benefits of </w:t>
      </w:r>
      <w:r w:rsidRPr="52522818">
        <w:rPr>
          <w:rFonts w:ascii="Arial" w:eastAsia="Arial" w:hAnsi="Arial" w:cs="Arial"/>
        </w:rPr>
        <w:t xml:space="preserve">teachers harnessing behaviour management policy in order to </w:t>
      </w:r>
      <w:r w:rsidR="6B3E651C" w:rsidRPr="52522818">
        <w:rPr>
          <w:rFonts w:ascii="Arial" w:eastAsia="Arial" w:hAnsi="Arial" w:cs="Arial"/>
        </w:rPr>
        <w:t>manage behaviour</w:t>
      </w:r>
      <w:r w:rsidR="032004C2" w:rsidRPr="52522818">
        <w:rPr>
          <w:rFonts w:ascii="Arial" w:eastAsia="Arial" w:hAnsi="Arial" w:cs="Arial"/>
        </w:rPr>
        <w:t xml:space="preserve"> is Bill Rogers (De </w:t>
      </w:r>
      <w:proofErr w:type="spellStart"/>
      <w:r w:rsidR="032004C2" w:rsidRPr="52522818">
        <w:rPr>
          <w:rFonts w:ascii="Arial" w:eastAsia="Arial" w:hAnsi="Arial" w:cs="Arial"/>
        </w:rPr>
        <w:t>Nobile</w:t>
      </w:r>
      <w:proofErr w:type="spellEnd"/>
      <w:r w:rsidR="032004C2" w:rsidRPr="52522818">
        <w:rPr>
          <w:rFonts w:ascii="Arial" w:eastAsia="Arial" w:hAnsi="Arial" w:cs="Arial"/>
        </w:rPr>
        <w:t xml:space="preserve"> et al, 2016)</w:t>
      </w:r>
      <w:r w:rsidR="2CB6400B" w:rsidRPr="52522818">
        <w:rPr>
          <w:rFonts w:ascii="Arial" w:eastAsia="Arial" w:hAnsi="Arial" w:cs="Arial"/>
        </w:rPr>
        <w:t>.</w:t>
      </w:r>
      <w:r w:rsidR="589448D5" w:rsidRPr="52522818">
        <w:rPr>
          <w:rFonts w:ascii="Arial" w:eastAsia="Arial" w:hAnsi="Arial" w:cs="Arial"/>
        </w:rPr>
        <w:t xml:space="preserve"> </w:t>
      </w:r>
      <w:r w:rsidR="2AD21582" w:rsidRPr="52522818">
        <w:rPr>
          <w:rFonts w:ascii="Arial" w:eastAsia="Arial" w:hAnsi="Arial" w:cs="Arial"/>
        </w:rPr>
        <w:t>Rogers argues that the main emphasis of behaviour management policy is to develop the pupils learning and behaviour skills, whilst also providing the teacher</w:t>
      </w:r>
      <w:r w:rsidR="2797ADC3" w:rsidRPr="52522818">
        <w:rPr>
          <w:rFonts w:ascii="Arial" w:eastAsia="Arial" w:hAnsi="Arial" w:cs="Arial"/>
        </w:rPr>
        <w:t xml:space="preserve"> to support their reflection and </w:t>
      </w:r>
      <w:r w:rsidR="3464DA8B" w:rsidRPr="52522818">
        <w:rPr>
          <w:rFonts w:ascii="Arial" w:eastAsia="Arial" w:hAnsi="Arial" w:cs="Arial"/>
        </w:rPr>
        <w:t xml:space="preserve">ultimate </w:t>
      </w:r>
      <w:r w:rsidR="2797ADC3" w:rsidRPr="52522818">
        <w:rPr>
          <w:rFonts w:ascii="Arial" w:eastAsia="Arial" w:hAnsi="Arial" w:cs="Arial"/>
        </w:rPr>
        <w:t xml:space="preserve">modification of support levels and teaching focus </w:t>
      </w:r>
      <w:r w:rsidR="37F118FA" w:rsidRPr="52522818">
        <w:rPr>
          <w:rFonts w:ascii="Arial" w:eastAsia="Arial" w:hAnsi="Arial" w:cs="Arial"/>
        </w:rPr>
        <w:t>for the pupil (Rogers, 2009).</w:t>
      </w:r>
      <w:r w:rsidR="386578CD" w:rsidRPr="52522818">
        <w:rPr>
          <w:rFonts w:ascii="Arial" w:eastAsia="Arial" w:hAnsi="Arial" w:cs="Arial"/>
        </w:rPr>
        <w:t xml:space="preserve"> </w:t>
      </w:r>
      <w:r w:rsidR="7A485B80" w:rsidRPr="52522818">
        <w:rPr>
          <w:rFonts w:ascii="Arial" w:eastAsia="Arial" w:hAnsi="Arial" w:cs="Arial"/>
          <w:color w:val="000000" w:themeColor="text1"/>
        </w:rPr>
        <w:t>Rogers (2002) also proposes that “when staff have shared aims and structures that are dependable</w:t>
      </w:r>
      <w:r w:rsidR="2E0E7E16" w:rsidRPr="52522818">
        <w:rPr>
          <w:rFonts w:ascii="Arial" w:eastAsia="Arial" w:hAnsi="Arial" w:cs="Arial"/>
          <w:color w:val="000000" w:themeColor="text1"/>
        </w:rPr>
        <w:t xml:space="preserve"> - such as</w:t>
      </w:r>
      <w:r w:rsidR="26BF00DF" w:rsidRPr="52522818">
        <w:rPr>
          <w:rFonts w:ascii="Arial" w:eastAsia="Arial" w:hAnsi="Arial" w:cs="Arial"/>
          <w:color w:val="000000" w:themeColor="text1"/>
        </w:rPr>
        <w:t xml:space="preserve"> </w:t>
      </w:r>
      <w:r w:rsidR="2E0E7E16" w:rsidRPr="52522818">
        <w:rPr>
          <w:rFonts w:ascii="Arial" w:eastAsia="Arial" w:hAnsi="Arial" w:cs="Arial"/>
          <w:color w:val="000000" w:themeColor="text1"/>
        </w:rPr>
        <w:t xml:space="preserve">policies... - trust is enhanced” (p.148). </w:t>
      </w:r>
      <w:r w:rsidR="0267688B" w:rsidRPr="52522818">
        <w:rPr>
          <w:rFonts w:ascii="Arial" w:eastAsia="Arial" w:hAnsi="Arial" w:cs="Arial"/>
          <w:color w:val="000000" w:themeColor="text1"/>
        </w:rPr>
        <w:t>Th</w:t>
      </w:r>
      <w:r w:rsidR="6275D152" w:rsidRPr="52522818">
        <w:rPr>
          <w:rFonts w:ascii="Arial" w:eastAsia="Arial" w:hAnsi="Arial" w:cs="Arial"/>
          <w:color w:val="000000" w:themeColor="text1"/>
        </w:rPr>
        <w:t>ese points are</w:t>
      </w:r>
      <w:r w:rsidR="744BF08B" w:rsidRPr="52522818">
        <w:rPr>
          <w:rFonts w:ascii="Arial" w:eastAsia="Arial" w:hAnsi="Arial" w:cs="Arial"/>
          <w:color w:val="000000" w:themeColor="text1"/>
        </w:rPr>
        <w:t xml:space="preserve"> significant as </w:t>
      </w:r>
      <w:r w:rsidR="5B2C8257" w:rsidRPr="52522818">
        <w:rPr>
          <w:rFonts w:ascii="Arial" w:eastAsia="Arial" w:hAnsi="Arial" w:cs="Arial"/>
          <w:color w:val="000000" w:themeColor="text1"/>
        </w:rPr>
        <w:t>they emphasise</w:t>
      </w:r>
      <w:r w:rsidR="6BB8A704" w:rsidRPr="52522818">
        <w:rPr>
          <w:rFonts w:ascii="Arial" w:eastAsia="Arial" w:hAnsi="Arial" w:cs="Arial"/>
          <w:color w:val="000000" w:themeColor="text1"/>
        </w:rPr>
        <w:t xml:space="preserve"> the</w:t>
      </w:r>
      <w:r w:rsidR="0267688B" w:rsidRPr="52522818">
        <w:rPr>
          <w:rFonts w:ascii="Arial" w:eastAsia="Arial" w:hAnsi="Arial" w:cs="Arial"/>
          <w:color w:val="000000" w:themeColor="text1"/>
        </w:rPr>
        <w:t xml:space="preserve"> </w:t>
      </w:r>
      <w:r w:rsidR="6776B0E0" w:rsidRPr="52522818">
        <w:rPr>
          <w:rFonts w:ascii="Arial" w:eastAsia="Arial" w:hAnsi="Arial" w:cs="Arial"/>
          <w:color w:val="000000" w:themeColor="text1"/>
        </w:rPr>
        <w:t>benefits</w:t>
      </w:r>
      <w:r w:rsidR="0267688B" w:rsidRPr="52522818">
        <w:rPr>
          <w:rFonts w:ascii="Arial" w:eastAsia="Arial" w:hAnsi="Arial" w:cs="Arial"/>
          <w:color w:val="000000" w:themeColor="text1"/>
        </w:rPr>
        <w:t xml:space="preserve"> of </w:t>
      </w:r>
      <w:r w:rsidR="482EDA4F" w:rsidRPr="52522818">
        <w:rPr>
          <w:rFonts w:ascii="Arial" w:eastAsia="Arial" w:hAnsi="Arial" w:cs="Arial"/>
          <w:color w:val="000000" w:themeColor="text1"/>
        </w:rPr>
        <w:t>a shared whole-school view and approach to exercising</w:t>
      </w:r>
      <w:r w:rsidR="352C89A7" w:rsidRPr="52522818">
        <w:rPr>
          <w:rFonts w:ascii="Arial" w:eastAsia="Arial" w:hAnsi="Arial" w:cs="Arial"/>
          <w:color w:val="000000" w:themeColor="text1"/>
        </w:rPr>
        <w:t xml:space="preserve"> </w:t>
      </w:r>
      <w:r w:rsidR="632CDA8F" w:rsidRPr="52522818">
        <w:rPr>
          <w:rFonts w:ascii="Arial" w:eastAsia="Arial" w:hAnsi="Arial" w:cs="Arial"/>
          <w:color w:val="000000" w:themeColor="text1"/>
        </w:rPr>
        <w:t>behaviour policy, with which t</w:t>
      </w:r>
      <w:r w:rsidR="33CA478E" w:rsidRPr="52522818">
        <w:rPr>
          <w:rFonts w:ascii="Arial" w:eastAsia="Arial" w:hAnsi="Arial" w:cs="Arial"/>
          <w:color w:val="000000" w:themeColor="text1"/>
        </w:rPr>
        <w:t>eachers can</w:t>
      </w:r>
      <w:r w:rsidR="632CDA8F" w:rsidRPr="52522818">
        <w:rPr>
          <w:rFonts w:ascii="Arial" w:eastAsia="Arial" w:hAnsi="Arial" w:cs="Arial"/>
          <w:color w:val="000000" w:themeColor="text1"/>
        </w:rPr>
        <w:t xml:space="preserve"> encourage consistency, </w:t>
      </w:r>
      <w:r w:rsidR="2794CD99" w:rsidRPr="52522818">
        <w:rPr>
          <w:rFonts w:ascii="Arial" w:eastAsia="Arial" w:hAnsi="Arial" w:cs="Arial"/>
          <w:color w:val="000000" w:themeColor="text1"/>
        </w:rPr>
        <w:t xml:space="preserve">shared </w:t>
      </w:r>
      <w:r w:rsidR="632CDA8F" w:rsidRPr="52522818">
        <w:rPr>
          <w:rFonts w:ascii="Arial" w:eastAsia="Arial" w:hAnsi="Arial" w:cs="Arial"/>
          <w:color w:val="000000" w:themeColor="text1"/>
        </w:rPr>
        <w:t>understand</w:t>
      </w:r>
      <w:r w:rsidR="2F81D373" w:rsidRPr="52522818">
        <w:rPr>
          <w:rFonts w:ascii="Arial" w:eastAsia="Arial" w:hAnsi="Arial" w:cs="Arial"/>
          <w:color w:val="000000" w:themeColor="text1"/>
        </w:rPr>
        <w:t>ing of rules and consequences,</w:t>
      </w:r>
      <w:r w:rsidR="632CDA8F" w:rsidRPr="52522818">
        <w:rPr>
          <w:rFonts w:ascii="Arial" w:eastAsia="Arial" w:hAnsi="Arial" w:cs="Arial"/>
          <w:color w:val="000000" w:themeColor="text1"/>
        </w:rPr>
        <w:t xml:space="preserve"> and routine for pupils and staff. </w:t>
      </w:r>
      <w:r w:rsidR="2E0E7E16" w:rsidRPr="52522818">
        <w:rPr>
          <w:rFonts w:ascii="Arial" w:eastAsia="Arial" w:hAnsi="Arial" w:cs="Arial"/>
          <w:color w:val="000000" w:themeColor="text1"/>
        </w:rPr>
        <w:t>Arguabl</w:t>
      </w:r>
      <w:r w:rsidR="18A4C215" w:rsidRPr="52522818">
        <w:rPr>
          <w:rFonts w:ascii="Arial" w:eastAsia="Arial" w:hAnsi="Arial" w:cs="Arial"/>
          <w:color w:val="000000" w:themeColor="text1"/>
        </w:rPr>
        <w:t>y</w:t>
      </w:r>
      <w:r w:rsidR="7065A1BD" w:rsidRPr="52522818">
        <w:rPr>
          <w:rFonts w:ascii="Arial" w:eastAsia="Arial" w:hAnsi="Arial" w:cs="Arial"/>
          <w:color w:val="000000" w:themeColor="text1"/>
        </w:rPr>
        <w:t xml:space="preserve">, </w:t>
      </w:r>
      <w:r w:rsidR="18A4C215" w:rsidRPr="52522818">
        <w:rPr>
          <w:rFonts w:ascii="Arial" w:eastAsia="Arial" w:hAnsi="Arial" w:cs="Arial"/>
          <w:color w:val="000000" w:themeColor="text1"/>
        </w:rPr>
        <w:t>this ‘trust’ also plays a significant role in the type of behaviour displayed by pupils</w:t>
      </w:r>
      <w:r w:rsidR="449B697E" w:rsidRPr="52522818">
        <w:rPr>
          <w:rFonts w:ascii="Arial" w:eastAsia="Arial" w:hAnsi="Arial" w:cs="Arial"/>
          <w:color w:val="000000" w:themeColor="text1"/>
        </w:rPr>
        <w:t>, and the building of this trust c</w:t>
      </w:r>
      <w:r w:rsidR="55D89E75" w:rsidRPr="52522818">
        <w:rPr>
          <w:rFonts w:ascii="Arial" w:eastAsia="Arial" w:hAnsi="Arial" w:cs="Arial"/>
          <w:color w:val="000000" w:themeColor="text1"/>
        </w:rPr>
        <w:t>an be established with consistent</w:t>
      </w:r>
      <w:r w:rsidR="449B697E" w:rsidRPr="52522818">
        <w:rPr>
          <w:rFonts w:ascii="Arial" w:eastAsia="Arial" w:hAnsi="Arial" w:cs="Arial"/>
          <w:color w:val="000000" w:themeColor="text1"/>
        </w:rPr>
        <w:t xml:space="preserve"> use</w:t>
      </w:r>
      <w:r w:rsidR="02B9E452" w:rsidRPr="52522818">
        <w:rPr>
          <w:rFonts w:ascii="Arial" w:eastAsia="Arial" w:hAnsi="Arial" w:cs="Arial"/>
          <w:color w:val="000000" w:themeColor="text1"/>
        </w:rPr>
        <w:t xml:space="preserve"> of</w:t>
      </w:r>
      <w:r w:rsidR="449B697E" w:rsidRPr="52522818">
        <w:rPr>
          <w:rFonts w:ascii="Arial" w:eastAsia="Arial" w:hAnsi="Arial" w:cs="Arial"/>
          <w:color w:val="000000" w:themeColor="text1"/>
        </w:rPr>
        <w:t xml:space="preserve"> behaviour management policy. </w:t>
      </w:r>
    </w:p>
    <w:p w14:paraId="7A1A58D0" w14:textId="082F74A7" w:rsidR="30B729F8" w:rsidRDefault="30B729F8" w:rsidP="6DE70406">
      <w:pPr>
        <w:spacing w:before="30" w:line="360" w:lineRule="auto"/>
        <w:rPr>
          <w:rFonts w:ascii="Arial" w:eastAsia="Arial" w:hAnsi="Arial" w:cs="Arial"/>
        </w:rPr>
      </w:pPr>
      <w:r w:rsidRPr="52522818">
        <w:rPr>
          <w:rFonts w:ascii="Arial" w:eastAsia="Arial" w:hAnsi="Arial" w:cs="Arial"/>
        </w:rPr>
        <w:t>This opinion is shared and supported by researchers such as</w:t>
      </w:r>
      <w:r w:rsidR="1BAE4B4A" w:rsidRPr="52522818">
        <w:rPr>
          <w:rFonts w:ascii="Arial" w:eastAsia="Arial" w:hAnsi="Arial" w:cs="Arial"/>
        </w:rPr>
        <w:t xml:space="preserve"> Dixie</w:t>
      </w:r>
      <w:r w:rsidR="273D1D6F" w:rsidRPr="52522818">
        <w:rPr>
          <w:rFonts w:ascii="Arial" w:eastAsia="Arial" w:hAnsi="Arial" w:cs="Arial"/>
        </w:rPr>
        <w:t xml:space="preserve"> </w:t>
      </w:r>
      <w:r w:rsidR="0DB04EED" w:rsidRPr="52522818">
        <w:rPr>
          <w:rFonts w:ascii="Arial" w:eastAsia="Arial" w:hAnsi="Arial" w:cs="Arial"/>
        </w:rPr>
        <w:t>(2007</w:t>
      </w:r>
      <w:r w:rsidR="375DA1AD" w:rsidRPr="52522818">
        <w:rPr>
          <w:rFonts w:ascii="Arial" w:eastAsia="Arial" w:hAnsi="Arial" w:cs="Arial"/>
        </w:rPr>
        <w:t>, p.19</w:t>
      </w:r>
      <w:r w:rsidR="0DB04EED" w:rsidRPr="52522818">
        <w:rPr>
          <w:rFonts w:ascii="Arial" w:eastAsia="Arial" w:hAnsi="Arial" w:cs="Arial"/>
        </w:rPr>
        <w:t xml:space="preserve">) </w:t>
      </w:r>
      <w:r w:rsidR="23BF4563" w:rsidRPr="52522818">
        <w:rPr>
          <w:rFonts w:ascii="Arial" w:eastAsia="Arial" w:hAnsi="Arial" w:cs="Arial"/>
        </w:rPr>
        <w:t>who argue</w:t>
      </w:r>
      <w:r w:rsidR="15CBE708" w:rsidRPr="52522818">
        <w:rPr>
          <w:rFonts w:ascii="Arial" w:eastAsia="Arial" w:hAnsi="Arial" w:cs="Arial"/>
        </w:rPr>
        <w:t xml:space="preserve">s that </w:t>
      </w:r>
      <w:r w:rsidR="2164E933" w:rsidRPr="52522818">
        <w:rPr>
          <w:rFonts w:ascii="Arial" w:eastAsia="Arial" w:hAnsi="Arial" w:cs="Arial"/>
        </w:rPr>
        <w:t xml:space="preserve">“one of the </w:t>
      </w:r>
      <w:r w:rsidR="1EDA79EF" w:rsidRPr="52522818">
        <w:rPr>
          <w:rFonts w:ascii="Arial" w:eastAsia="Arial" w:hAnsi="Arial" w:cs="Arial"/>
        </w:rPr>
        <w:t xml:space="preserve">hindrances to pupil learning is ‘insecurity’”. Dixie </w:t>
      </w:r>
      <w:r w:rsidR="1AE07963" w:rsidRPr="52522818">
        <w:rPr>
          <w:rFonts w:ascii="Arial" w:eastAsia="Arial" w:hAnsi="Arial" w:cs="Arial"/>
        </w:rPr>
        <w:t xml:space="preserve">(2007) </w:t>
      </w:r>
      <w:r w:rsidR="1EDA79EF" w:rsidRPr="52522818">
        <w:rPr>
          <w:rFonts w:ascii="Arial" w:eastAsia="Arial" w:hAnsi="Arial" w:cs="Arial"/>
        </w:rPr>
        <w:t xml:space="preserve">also </w:t>
      </w:r>
      <w:r w:rsidR="2C042F49" w:rsidRPr="52522818">
        <w:rPr>
          <w:rFonts w:ascii="Arial" w:eastAsia="Arial" w:hAnsi="Arial" w:cs="Arial"/>
        </w:rPr>
        <w:t>demonstrate</w:t>
      </w:r>
      <w:r w:rsidR="1EDA79EF" w:rsidRPr="52522818">
        <w:rPr>
          <w:rFonts w:ascii="Arial" w:eastAsia="Arial" w:hAnsi="Arial" w:cs="Arial"/>
        </w:rPr>
        <w:t>s</w:t>
      </w:r>
      <w:r w:rsidR="6FAAE15E" w:rsidRPr="52522818">
        <w:rPr>
          <w:rFonts w:ascii="Arial" w:eastAsia="Arial" w:hAnsi="Arial" w:cs="Arial"/>
        </w:rPr>
        <w:t xml:space="preserve"> </w:t>
      </w:r>
      <w:r w:rsidR="1EDA79EF" w:rsidRPr="52522818">
        <w:rPr>
          <w:rFonts w:ascii="Arial" w:eastAsia="Arial" w:hAnsi="Arial" w:cs="Arial"/>
        </w:rPr>
        <w:t>that establishing</w:t>
      </w:r>
      <w:r w:rsidR="038B7441" w:rsidRPr="52522818">
        <w:rPr>
          <w:rFonts w:ascii="Arial" w:eastAsia="Arial" w:hAnsi="Arial" w:cs="Arial"/>
        </w:rPr>
        <w:t xml:space="preserve"> and consistently referring to </w:t>
      </w:r>
      <w:r w:rsidR="1EDA79EF" w:rsidRPr="52522818">
        <w:rPr>
          <w:rFonts w:ascii="Arial" w:eastAsia="Arial" w:hAnsi="Arial" w:cs="Arial"/>
        </w:rPr>
        <w:t>clear and fair expectations</w:t>
      </w:r>
      <w:r w:rsidR="7E2CEC87" w:rsidRPr="52522818">
        <w:rPr>
          <w:rFonts w:ascii="Arial" w:eastAsia="Arial" w:hAnsi="Arial" w:cs="Arial"/>
        </w:rPr>
        <w:t xml:space="preserve"> and rules </w:t>
      </w:r>
      <w:r w:rsidR="62DDE6D9" w:rsidRPr="52522818">
        <w:rPr>
          <w:rFonts w:ascii="Arial" w:eastAsia="Arial" w:hAnsi="Arial" w:cs="Arial"/>
        </w:rPr>
        <w:t>is</w:t>
      </w:r>
      <w:r w:rsidR="7E2CEC87" w:rsidRPr="52522818">
        <w:rPr>
          <w:rFonts w:ascii="Arial" w:eastAsia="Arial" w:hAnsi="Arial" w:cs="Arial"/>
        </w:rPr>
        <w:t xml:space="preserve"> critical for reducing the </w:t>
      </w:r>
      <w:r w:rsidR="03EC067D" w:rsidRPr="52522818">
        <w:rPr>
          <w:rFonts w:ascii="Arial" w:eastAsia="Arial" w:hAnsi="Arial" w:cs="Arial"/>
        </w:rPr>
        <w:t>insecurities</w:t>
      </w:r>
      <w:r w:rsidR="7E2CEC87" w:rsidRPr="52522818">
        <w:rPr>
          <w:rFonts w:ascii="Arial" w:eastAsia="Arial" w:hAnsi="Arial" w:cs="Arial"/>
        </w:rPr>
        <w:t xml:space="preserve"> and anxiet</w:t>
      </w:r>
      <w:r w:rsidR="6C6ACBB3" w:rsidRPr="52522818">
        <w:rPr>
          <w:rFonts w:ascii="Arial" w:eastAsia="Arial" w:hAnsi="Arial" w:cs="Arial"/>
        </w:rPr>
        <w:t>ies that the pupils might otherwise experience</w:t>
      </w:r>
      <w:r w:rsidR="499EFE81" w:rsidRPr="52522818">
        <w:rPr>
          <w:rFonts w:ascii="Arial" w:eastAsia="Arial" w:hAnsi="Arial" w:cs="Arial"/>
        </w:rPr>
        <w:t xml:space="preserve">, as well as providing a safe and secure space for </w:t>
      </w:r>
      <w:r w:rsidR="4292417F" w:rsidRPr="52522818">
        <w:rPr>
          <w:rFonts w:ascii="Arial" w:eastAsia="Arial" w:hAnsi="Arial" w:cs="Arial"/>
        </w:rPr>
        <w:t>deepening</w:t>
      </w:r>
      <w:r w:rsidR="499EFE81" w:rsidRPr="52522818">
        <w:rPr>
          <w:rFonts w:ascii="Arial" w:eastAsia="Arial" w:hAnsi="Arial" w:cs="Arial"/>
        </w:rPr>
        <w:t xml:space="preserve"> their learning.</w:t>
      </w:r>
    </w:p>
    <w:p w14:paraId="382B97BB" w14:textId="0424FF57" w:rsidR="23791342" w:rsidRDefault="23791342" w:rsidP="6DE70406">
      <w:pPr>
        <w:spacing w:before="30" w:line="360" w:lineRule="auto"/>
        <w:rPr>
          <w:rFonts w:ascii="Arial" w:eastAsia="Arial" w:hAnsi="Arial" w:cs="Arial"/>
        </w:rPr>
      </w:pPr>
      <w:r w:rsidRPr="52522818">
        <w:rPr>
          <w:rFonts w:ascii="Arial" w:eastAsia="Arial" w:hAnsi="Arial" w:cs="Arial"/>
        </w:rPr>
        <w:t>Additionally, re</w:t>
      </w:r>
      <w:r w:rsidR="55D4FDCD" w:rsidRPr="52522818">
        <w:rPr>
          <w:rFonts w:ascii="Arial" w:eastAsia="Arial" w:hAnsi="Arial" w:cs="Arial"/>
        </w:rPr>
        <w:t xml:space="preserve">search by </w:t>
      </w:r>
      <w:proofErr w:type="spellStart"/>
      <w:r w:rsidRPr="52522818">
        <w:rPr>
          <w:rFonts w:ascii="Arial" w:eastAsia="Arial" w:hAnsi="Arial" w:cs="Arial"/>
        </w:rPr>
        <w:t>Dowd</w:t>
      </w:r>
      <w:proofErr w:type="spellEnd"/>
      <w:r w:rsidRPr="52522818">
        <w:rPr>
          <w:rFonts w:ascii="Arial" w:eastAsia="Arial" w:hAnsi="Arial" w:cs="Arial"/>
        </w:rPr>
        <w:t xml:space="preserve"> Barnes et al. (2016, p.1)</w:t>
      </w:r>
      <w:r w:rsidR="05F7B480" w:rsidRPr="52522818">
        <w:rPr>
          <w:rFonts w:ascii="Arial" w:eastAsia="Arial" w:hAnsi="Arial" w:cs="Arial"/>
        </w:rPr>
        <w:t xml:space="preserve"> </w:t>
      </w:r>
      <w:r w:rsidR="70705A1C" w:rsidRPr="52522818">
        <w:rPr>
          <w:rFonts w:ascii="Arial" w:eastAsia="Arial" w:hAnsi="Arial" w:cs="Arial"/>
        </w:rPr>
        <w:t>suggests that “developing routines with students is equally as important as developing lesson plans”.</w:t>
      </w:r>
      <w:r w:rsidR="3C810196" w:rsidRPr="52522818">
        <w:rPr>
          <w:rFonts w:ascii="Arial" w:eastAsia="Arial" w:hAnsi="Arial" w:cs="Arial"/>
        </w:rPr>
        <w:t xml:space="preserve"> These researchers (</w:t>
      </w:r>
      <w:r w:rsidR="62A5CB3D" w:rsidRPr="52522818">
        <w:rPr>
          <w:rFonts w:ascii="Arial" w:eastAsia="Arial" w:hAnsi="Arial" w:cs="Arial"/>
        </w:rPr>
        <w:t>ibid.</w:t>
      </w:r>
      <w:r w:rsidR="3C810196" w:rsidRPr="52522818">
        <w:rPr>
          <w:rFonts w:ascii="Arial" w:eastAsia="Arial" w:hAnsi="Arial" w:cs="Arial"/>
        </w:rPr>
        <w:t xml:space="preserve">) </w:t>
      </w:r>
      <w:r w:rsidR="3C810196" w:rsidRPr="52522818">
        <w:rPr>
          <w:rFonts w:ascii="Arial" w:eastAsia="Arial" w:hAnsi="Arial" w:cs="Arial"/>
        </w:rPr>
        <w:lastRenderedPageBreak/>
        <w:t>explain that the emotional and social deve</w:t>
      </w:r>
      <w:r w:rsidR="6293F17B" w:rsidRPr="52522818">
        <w:rPr>
          <w:rFonts w:ascii="Arial" w:eastAsia="Arial" w:hAnsi="Arial" w:cs="Arial"/>
        </w:rPr>
        <w:t xml:space="preserve">lopment of pupils, as well as their academic successes, are </w:t>
      </w:r>
      <w:r w:rsidR="2FBB052C" w:rsidRPr="52522818">
        <w:rPr>
          <w:rFonts w:ascii="Arial" w:eastAsia="Arial" w:hAnsi="Arial" w:cs="Arial"/>
        </w:rPr>
        <w:t>better cultivated in a learning environment where there are clear routines and expectations, allowing the pupils to take risks, make mistakes, and ultimately enrich their learning experiences.</w:t>
      </w:r>
      <w:r w:rsidR="0CD443EC" w:rsidRPr="52522818">
        <w:rPr>
          <w:rFonts w:ascii="Arial" w:eastAsia="Arial" w:hAnsi="Arial" w:cs="Arial"/>
        </w:rPr>
        <w:t xml:space="preserve"> </w:t>
      </w:r>
      <w:r w:rsidR="550BEE26" w:rsidRPr="52522818">
        <w:rPr>
          <w:rFonts w:ascii="Arial" w:eastAsia="Arial" w:hAnsi="Arial" w:cs="Arial"/>
        </w:rPr>
        <w:t>Their research report (</w:t>
      </w:r>
      <w:r w:rsidR="41F83DD6" w:rsidRPr="52522818">
        <w:rPr>
          <w:rFonts w:ascii="Arial" w:eastAsia="Arial" w:hAnsi="Arial" w:cs="Arial"/>
        </w:rPr>
        <w:t>ibid.</w:t>
      </w:r>
      <w:r w:rsidR="550BEE26" w:rsidRPr="52522818">
        <w:rPr>
          <w:rFonts w:ascii="Arial" w:eastAsia="Arial" w:hAnsi="Arial" w:cs="Arial"/>
        </w:rPr>
        <w:t>, p.4) states that “creating a classroom environment where routines and procedures are respected requir</w:t>
      </w:r>
      <w:r w:rsidR="13B0D358" w:rsidRPr="52522818">
        <w:rPr>
          <w:rFonts w:ascii="Arial" w:eastAsia="Arial" w:hAnsi="Arial" w:cs="Arial"/>
        </w:rPr>
        <w:t xml:space="preserve">es one to be consistent and repetitious”. </w:t>
      </w:r>
      <w:r w:rsidR="0CD443EC" w:rsidRPr="52522818">
        <w:rPr>
          <w:rFonts w:ascii="Arial" w:eastAsia="Arial" w:hAnsi="Arial" w:cs="Arial"/>
        </w:rPr>
        <w:t>This</w:t>
      </w:r>
      <w:r w:rsidR="394DCA35" w:rsidRPr="52522818">
        <w:rPr>
          <w:rFonts w:ascii="Arial" w:eastAsia="Arial" w:hAnsi="Arial" w:cs="Arial"/>
        </w:rPr>
        <w:t xml:space="preserve"> </w:t>
      </w:r>
      <w:r w:rsidR="0CD443EC" w:rsidRPr="52522818">
        <w:rPr>
          <w:rFonts w:ascii="Arial" w:eastAsia="Arial" w:hAnsi="Arial" w:cs="Arial"/>
        </w:rPr>
        <w:t>suggests</w:t>
      </w:r>
      <w:r w:rsidR="16DD01FD" w:rsidRPr="52522818">
        <w:rPr>
          <w:rFonts w:ascii="Arial" w:eastAsia="Arial" w:hAnsi="Arial" w:cs="Arial"/>
        </w:rPr>
        <w:t xml:space="preserve"> that</w:t>
      </w:r>
      <w:r w:rsidR="0CD443EC" w:rsidRPr="52522818">
        <w:rPr>
          <w:rFonts w:ascii="Arial" w:eastAsia="Arial" w:hAnsi="Arial" w:cs="Arial"/>
        </w:rPr>
        <w:t xml:space="preserve"> teachers should not overlook the value of consistency with the school behaviour management policy</w:t>
      </w:r>
      <w:r w:rsidR="5255B889" w:rsidRPr="52522818">
        <w:rPr>
          <w:rFonts w:ascii="Arial" w:eastAsia="Arial" w:hAnsi="Arial" w:cs="Arial"/>
        </w:rPr>
        <w:t xml:space="preserve"> in their </w:t>
      </w:r>
      <w:r w:rsidR="1C19868A" w:rsidRPr="52522818">
        <w:rPr>
          <w:rFonts w:ascii="Arial" w:eastAsia="Arial" w:hAnsi="Arial" w:cs="Arial"/>
        </w:rPr>
        <w:t>classrooms</w:t>
      </w:r>
      <w:r w:rsidR="0CD443EC" w:rsidRPr="52522818">
        <w:rPr>
          <w:rFonts w:ascii="Arial" w:eastAsia="Arial" w:hAnsi="Arial" w:cs="Arial"/>
        </w:rPr>
        <w:t xml:space="preserve"> a</w:t>
      </w:r>
      <w:r w:rsidR="4B79291D" w:rsidRPr="52522818">
        <w:rPr>
          <w:rFonts w:ascii="Arial" w:eastAsia="Arial" w:hAnsi="Arial" w:cs="Arial"/>
        </w:rPr>
        <w:t xml:space="preserve">s it can greatly impact the </w:t>
      </w:r>
      <w:r w:rsidR="2E5FC4C9" w:rsidRPr="52522818">
        <w:rPr>
          <w:rFonts w:ascii="Arial" w:eastAsia="Arial" w:hAnsi="Arial" w:cs="Arial"/>
        </w:rPr>
        <w:t xml:space="preserve">quality and </w:t>
      </w:r>
      <w:r w:rsidR="4B79291D" w:rsidRPr="52522818">
        <w:rPr>
          <w:rFonts w:ascii="Arial" w:eastAsia="Arial" w:hAnsi="Arial" w:cs="Arial"/>
        </w:rPr>
        <w:t>depth of teaching and learning</w:t>
      </w:r>
      <w:r w:rsidR="4E7ECCB9" w:rsidRPr="52522818">
        <w:rPr>
          <w:rFonts w:ascii="Arial" w:eastAsia="Arial" w:hAnsi="Arial" w:cs="Arial"/>
        </w:rPr>
        <w:t xml:space="preserve"> across the school.</w:t>
      </w:r>
    </w:p>
    <w:p w14:paraId="32C237E5" w14:textId="361990A7" w:rsidR="366EE6D7" w:rsidRDefault="366EE6D7" w:rsidP="6DE70406">
      <w:pPr>
        <w:spacing w:before="30" w:line="360" w:lineRule="auto"/>
        <w:rPr>
          <w:rFonts w:ascii="Arial" w:eastAsia="Arial" w:hAnsi="Arial" w:cs="Arial"/>
        </w:rPr>
      </w:pPr>
      <w:r w:rsidRPr="52522818">
        <w:rPr>
          <w:rFonts w:ascii="Arial" w:eastAsia="Arial" w:hAnsi="Arial" w:cs="Arial"/>
        </w:rPr>
        <w:t>Similarly,</w:t>
      </w:r>
      <w:r w:rsidR="7E96117B" w:rsidRPr="52522818">
        <w:rPr>
          <w:rFonts w:ascii="Arial" w:eastAsia="Arial" w:hAnsi="Arial" w:cs="Arial"/>
        </w:rPr>
        <w:t xml:space="preserve"> </w:t>
      </w:r>
      <w:r w:rsidR="6DED91FD" w:rsidRPr="52522818">
        <w:rPr>
          <w:rFonts w:ascii="Arial" w:eastAsia="Arial" w:hAnsi="Arial" w:cs="Arial"/>
        </w:rPr>
        <w:t xml:space="preserve">research by </w:t>
      </w:r>
      <w:r w:rsidR="16A839FC" w:rsidRPr="52522818">
        <w:rPr>
          <w:rFonts w:ascii="Arial" w:eastAsia="Arial" w:hAnsi="Arial" w:cs="Arial"/>
        </w:rPr>
        <w:t xml:space="preserve">teaching coach and </w:t>
      </w:r>
      <w:r w:rsidR="4BBA5A24" w:rsidRPr="52522818">
        <w:rPr>
          <w:rFonts w:ascii="Arial" w:eastAsia="Arial" w:hAnsi="Arial" w:cs="Arial"/>
        </w:rPr>
        <w:t xml:space="preserve">practitioner Doug </w:t>
      </w:r>
      <w:proofErr w:type="spellStart"/>
      <w:r w:rsidR="3BCD18F7" w:rsidRPr="52522818">
        <w:rPr>
          <w:rFonts w:ascii="Arial" w:eastAsia="Arial" w:hAnsi="Arial" w:cs="Arial"/>
        </w:rPr>
        <w:t>Lemov</w:t>
      </w:r>
      <w:proofErr w:type="spellEnd"/>
      <w:r w:rsidR="17FA8D49" w:rsidRPr="52522818">
        <w:rPr>
          <w:rFonts w:ascii="Arial" w:eastAsia="Arial" w:hAnsi="Arial" w:cs="Arial"/>
        </w:rPr>
        <w:t xml:space="preserve"> </w:t>
      </w:r>
      <w:r w:rsidR="5AAB514D" w:rsidRPr="52522818">
        <w:rPr>
          <w:rFonts w:ascii="Arial" w:eastAsia="Arial" w:hAnsi="Arial" w:cs="Arial"/>
          <w:color w:val="000000" w:themeColor="text1"/>
        </w:rPr>
        <w:t>(2015)</w:t>
      </w:r>
      <w:r w:rsidR="5AAB514D" w:rsidRPr="52522818">
        <w:rPr>
          <w:rFonts w:ascii="Arial" w:eastAsia="Arial" w:hAnsi="Arial" w:cs="Arial"/>
        </w:rPr>
        <w:t xml:space="preserve"> </w:t>
      </w:r>
      <w:r w:rsidR="3BCD18F7" w:rsidRPr="52522818">
        <w:rPr>
          <w:rFonts w:ascii="Arial" w:eastAsia="Arial" w:hAnsi="Arial" w:cs="Arial"/>
        </w:rPr>
        <w:t xml:space="preserve">suggests that the most successful teachers invest their time in laying the foundations of </w:t>
      </w:r>
      <w:r w:rsidR="12952ACB" w:rsidRPr="52522818">
        <w:rPr>
          <w:rFonts w:ascii="Arial" w:eastAsia="Arial" w:hAnsi="Arial" w:cs="Arial"/>
        </w:rPr>
        <w:t xml:space="preserve">school and classroom routines from the </w:t>
      </w:r>
      <w:r w:rsidR="75FAAC94" w:rsidRPr="52522818">
        <w:rPr>
          <w:rFonts w:ascii="Arial" w:eastAsia="Arial" w:hAnsi="Arial" w:cs="Arial"/>
        </w:rPr>
        <w:t>offset,</w:t>
      </w:r>
      <w:r w:rsidR="12952ACB" w:rsidRPr="52522818">
        <w:rPr>
          <w:rFonts w:ascii="Arial" w:eastAsia="Arial" w:hAnsi="Arial" w:cs="Arial"/>
        </w:rPr>
        <w:t xml:space="preserve"> establishing clear expectations, and exercising consistency and diligence. </w:t>
      </w:r>
      <w:proofErr w:type="spellStart"/>
      <w:r w:rsidR="1409776C" w:rsidRPr="52522818">
        <w:rPr>
          <w:rFonts w:ascii="Arial" w:eastAsia="Arial" w:hAnsi="Arial" w:cs="Arial"/>
        </w:rPr>
        <w:t>Lemov</w:t>
      </w:r>
      <w:proofErr w:type="spellEnd"/>
      <w:r w:rsidR="1409776C" w:rsidRPr="52522818">
        <w:rPr>
          <w:rFonts w:ascii="Arial" w:eastAsia="Arial" w:hAnsi="Arial" w:cs="Arial"/>
        </w:rPr>
        <w:t xml:space="preserve"> </w:t>
      </w:r>
      <w:r w:rsidR="390AC91A" w:rsidRPr="52522818">
        <w:rPr>
          <w:rFonts w:ascii="Arial" w:eastAsia="Arial" w:hAnsi="Arial" w:cs="Arial"/>
        </w:rPr>
        <w:t>(2015, p.353) argues</w:t>
      </w:r>
      <w:r w:rsidR="0A3427D3" w:rsidRPr="52522818">
        <w:rPr>
          <w:rFonts w:ascii="Arial" w:eastAsia="Arial" w:hAnsi="Arial" w:cs="Arial"/>
        </w:rPr>
        <w:t xml:space="preserve"> therefore,</w:t>
      </w:r>
      <w:r w:rsidR="390AC91A" w:rsidRPr="52522818">
        <w:rPr>
          <w:rFonts w:ascii="Arial" w:eastAsia="Arial" w:hAnsi="Arial" w:cs="Arial"/>
        </w:rPr>
        <w:t xml:space="preserve"> the importance of “reinforcing and maintaining systems and routines so that you can set up students for success in your classroom and beyond”. </w:t>
      </w:r>
      <w:r w:rsidR="630A8243" w:rsidRPr="52522818">
        <w:rPr>
          <w:rFonts w:ascii="Arial" w:eastAsia="Arial" w:hAnsi="Arial" w:cs="Arial"/>
        </w:rPr>
        <w:t xml:space="preserve">This research is significant for summarising the importance of </w:t>
      </w:r>
      <w:r w:rsidR="21F000BC" w:rsidRPr="52522818">
        <w:rPr>
          <w:rFonts w:ascii="Arial" w:eastAsia="Arial" w:hAnsi="Arial" w:cs="Arial"/>
        </w:rPr>
        <w:t xml:space="preserve">consistency of policies and routines, demonstrating how </w:t>
      </w:r>
      <w:r w:rsidR="01427355" w:rsidRPr="52522818">
        <w:rPr>
          <w:rFonts w:ascii="Arial" w:eastAsia="Arial" w:hAnsi="Arial" w:cs="Arial"/>
        </w:rPr>
        <w:t>this approach can have a positive effect on teaching and learning, therefore influencing the levels of behaviour management.</w:t>
      </w:r>
    </w:p>
    <w:p w14:paraId="0D9E86EA" w14:textId="36F14D76" w:rsidR="2B1C0397" w:rsidRDefault="2B1C0397" w:rsidP="6DE70406">
      <w:pPr>
        <w:spacing w:before="30" w:line="360" w:lineRule="auto"/>
        <w:rPr>
          <w:rFonts w:ascii="Arial" w:eastAsia="Arial" w:hAnsi="Arial" w:cs="Arial"/>
          <w:color w:val="000000" w:themeColor="text1"/>
        </w:rPr>
      </w:pPr>
      <w:r w:rsidRPr="6DE70406">
        <w:rPr>
          <w:rFonts w:ascii="Arial" w:eastAsia="Arial" w:hAnsi="Arial" w:cs="Arial"/>
          <w:color w:val="000000" w:themeColor="text1"/>
        </w:rPr>
        <w:t>There is little to no contrasting research which might suggests that consistency and routine of behaviour management policy are not significant for managing behaviour. However, the implications of considering an alternate opinion are that it allows teachers and school institutions to attempt to assess this topic from both perspectives, encouraging a well-informed judgment regarding its potential influence on pedagogical standards and pupil learning.</w:t>
      </w:r>
    </w:p>
    <w:p w14:paraId="261BA1C8" w14:textId="1BA8191C" w:rsidR="6C6DA01F" w:rsidRDefault="6960A230" w:rsidP="6DE70406">
      <w:pPr>
        <w:spacing w:before="30" w:line="360" w:lineRule="auto"/>
        <w:rPr>
          <w:rFonts w:ascii="Arial" w:eastAsia="Arial" w:hAnsi="Arial" w:cs="Arial"/>
        </w:rPr>
      </w:pPr>
      <w:r w:rsidRPr="6DE70406">
        <w:rPr>
          <w:rFonts w:ascii="Arial" w:eastAsia="Arial" w:hAnsi="Arial" w:cs="Arial"/>
        </w:rPr>
        <w:t>Th</w:t>
      </w:r>
      <w:r w:rsidR="203A3141" w:rsidRPr="6DE70406">
        <w:rPr>
          <w:rFonts w:ascii="Arial" w:eastAsia="Arial" w:hAnsi="Arial" w:cs="Arial"/>
        </w:rPr>
        <w:t xml:space="preserve">e implications of </w:t>
      </w:r>
      <w:r w:rsidR="3DAE24AD" w:rsidRPr="6DE70406">
        <w:rPr>
          <w:rFonts w:ascii="Arial" w:eastAsia="Arial" w:hAnsi="Arial" w:cs="Arial"/>
        </w:rPr>
        <w:t xml:space="preserve">synthesising </w:t>
      </w:r>
      <w:r w:rsidR="203A3141" w:rsidRPr="6DE70406">
        <w:rPr>
          <w:rFonts w:ascii="Arial" w:eastAsia="Arial" w:hAnsi="Arial" w:cs="Arial"/>
        </w:rPr>
        <w:t xml:space="preserve">this research are that it </w:t>
      </w:r>
      <w:r w:rsidRPr="6DE70406">
        <w:rPr>
          <w:rFonts w:ascii="Arial" w:eastAsia="Arial" w:hAnsi="Arial" w:cs="Arial"/>
        </w:rPr>
        <w:t xml:space="preserve">aids in the understanding and appreciation of the importance of </w:t>
      </w:r>
      <w:r w:rsidR="2BBF7F0F" w:rsidRPr="6DE70406">
        <w:rPr>
          <w:rFonts w:ascii="Arial" w:eastAsia="Arial" w:hAnsi="Arial" w:cs="Arial"/>
        </w:rPr>
        <w:t>consistent</w:t>
      </w:r>
      <w:r w:rsidRPr="6DE70406">
        <w:rPr>
          <w:rFonts w:ascii="Arial" w:eastAsia="Arial" w:hAnsi="Arial" w:cs="Arial"/>
        </w:rPr>
        <w:t xml:space="preserve"> application of school-wide behaviour manage</w:t>
      </w:r>
      <w:r w:rsidR="4C967F70" w:rsidRPr="6DE70406">
        <w:rPr>
          <w:rFonts w:ascii="Arial" w:eastAsia="Arial" w:hAnsi="Arial" w:cs="Arial"/>
        </w:rPr>
        <w:t>ment policy.</w:t>
      </w:r>
      <w:r w:rsidR="5EF430FF" w:rsidRPr="6DE70406">
        <w:rPr>
          <w:rFonts w:ascii="Arial" w:eastAsia="Arial" w:hAnsi="Arial" w:cs="Arial"/>
        </w:rPr>
        <w:t xml:space="preserve"> </w:t>
      </w:r>
      <w:r w:rsidR="2082B239" w:rsidRPr="6DE70406">
        <w:rPr>
          <w:rFonts w:ascii="Arial" w:eastAsia="Arial" w:hAnsi="Arial" w:cs="Arial"/>
        </w:rPr>
        <w:t>Making clear the benefits of cultivating a sense of routine for pupils and teachers</w:t>
      </w:r>
      <w:r w:rsidR="50E8A83E" w:rsidRPr="6DE70406">
        <w:rPr>
          <w:rFonts w:ascii="Arial" w:eastAsia="Arial" w:hAnsi="Arial" w:cs="Arial"/>
        </w:rPr>
        <w:t>;</w:t>
      </w:r>
      <w:r w:rsidR="2082B239" w:rsidRPr="6DE70406">
        <w:rPr>
          <w:rFonts w:ascii="Arial" w:eastAsia="Arial" w:hAnsi="Arial" w:cs="Arial"/>
        </w:rPr>
        <w:t xml:space="preserve"> </w:t>
      </w:r>
      <w:r w:rsidR="4517638E" w:rsidRPr="6DE70406">
        <w:rPr>
          <w:rFonts w:ascii="Arial" w:eastAsia="Arial" w:hAnsi="Arial" w:cs="Arial"/>
        </w:rPr>
        <w:t>imparting on the pupils the behavioural and social skills to be able to thrive in their personal and professional lives after school.</w:t>
      </w:r>
    </w:p>
    <w:p w14:paraId="78F40B5E" w14:textId="73B7BD2D" w:rsidR="1265A6A2" w:rsidRDefault="1265A6A2" w:rsidP="6DE70406">
      <w:pPr>
        <w:spacing w:line="360" w:lineRule="auto"/>
        <w:rPr>
          <w:rFonts w:ascii="Arial" w:eastAsia="Arial" w:hAnsi="Arial" w:cs="Arial"/>
          <w:color w:val="000000" w:themeColor="text1"/>
        </w:rPr>
      </w:pPr>
      <w:r w:rsidRPr="6DE70406">
        <w:rPr>
          <w:rFonts w:ascii="Arial" w:eastAsia="Arial" w:hAnsi="Arial" w:cs="Arial"/>
          <w:color w:val="000000" w:themeColor="text1"/>
        </w:rPr>
        <w:t xml:space="preserve">In conclusion, this collation of literature allows us to evaluate multiple standpoints regarding the importance of routine application of behaviour management policy. There appears to be significant support for the argument that consistency and routine </w:t>
      </w:r>
      <w:r w:rsidR="16B770D6" w:rsidRPr="6DE70406">
        <w:rPr>
          <w:rFonts w:ascii="Arial" w:eastAsia="Arial" w:hAnsi="Arial" w:cs="Arial"/>
          <w:color w:val="000000" w:themeColor="text1"/>
        </w:rPr>
        <w:t>are</w:t>
      </w:r>
      <w:r w:rsidRPr="6DE70406">
        <w:rPr>
          <w:rFonts w:ascii="Arial" w:eastAsia="Arial" w:hAnsi="Arial" w:cs="Arial"/>
          <w:color w:val="000000" w:themeColor="text1"/>
        </w:rPr>
        <w:t xml:space="preserve"> crucial for navigating behaviour</w:t>
      </w:r>
      <w:r w:rsidR="64F357E1" w:rsidRPr="6DE70406">
        <w:rPr>
          <w:rFonts w:ascii="Arial" w:eastAsia="Arial" w:hAnsi="Arial" w:cs="Arial"/>
          <w:color w:val="000000" w:themeColor="text1"/>
        </w:rPr>
        <w:t xml:space="preserve"> management</w:t>
      </w:r>
      <w:r w:rsidRPr="6DE70406">
        <w:rPr>
          <w:rFonts w:ascii="Arial" w:eastAsia="Arial" w:hAnsi="Arial" w:cs="Arial"/>
          <w:color w:val="000000" w:themeColor="text1"/>
        </w:rPr>
        <w:t xml:space="preserve"> in schools a</w:t>
      </w:r>
      <w:r w:rsidR="0E9BD8BB" w:rsidRPr="6DE70406">
        <w:rPr>
          <w:rFonts w:ascii="Arial" w:eastAsia="Arial" w:hAnsi="Arial" w:cs="Arial"/>
          <w:color w:val="000000" w:themeColor="text1"/>
        </w:rPr>
        <w:t>s well as</w:t>
      </w:r>
      <w:r w:rsidRPr="6DE70406">
        <w:rPr>
          <w:rFonts w:ascii="Arial" w:eastAsia="Arial" w:hAnsi="Arial" w:cs="Arial"/>
          <w:color w:val="000000" w:themeColor="text1"/>
        </w:rPr>
        <w:t xml:space="preserve"> providing both pupils and teachers with a stable framework from which to work.</w:t>
      </w:r>
      <w:r w:rsidR="3E31890B" w:rsidRPr="6DE70406">
        <w:rPr>
          <w:rFonts w:ascii="Arial" w:eastAsia="Arial" w:hAnsi="Arial" w:cs="Arial"/>
          <w:color w:val="000000" w:themeColor="text1"/>
        </w:rPr>
        <w:t xml:space="preserve"> Consequently, this evidence </w:t>
      </w:r>
      <w:r w:rsidR="46DA2788" w:rsidRPr="6DE70406">
        <w:rPr>
          <w:rFonts w:ascii="Arial" w:eastAsia="Arial" w:hAnsi="Arial" w:cs="Arial"/>
          <w:color w:val="000000" w:themeColor="text1"/>
        </w:rPr>
        <w:t>might allow</w:t>
      </w:r>
      <w:r w:rsidR="3E31890B" w:rsidRPr="6DE70406">
        <w:rPr>
          <w:rFonts w:ascii="Arial" w:eastAsia="Arial" w:hAnsi="Arial" w:cs="Arial"/>
          <w:color w:val="000000" w:themeColor="text1"/>
        </w:rPr>
        <w:t xml:space="preserve"> teachers to have confidence in this element of </w:t>
      </w:r>
      <w:r w:rsidR="7CD66E3C" w:rsidRPr="6DE70406">
        <w:rPr>
          <w:rFonts w:ascii="Arial" w:eastAsia="Arial" w:hAnsi="Arial" w:cs="Arial"/>
          <w:color w:val="000000" w:themeColor="text1"/>
        </w:rPr>
        <w:t xml:space="preserve">teaching and </w:t>
      </w:r>
      <w:r w:rsidR="577BA51D" w:rsidRPr="6DE70406">
        <w:rPr>
          <w:rFonts w:ascii="Arial" w:eastAsia="Arial" w:hAnsi="Arial" w:cs="Arial"/>
          <w:color w:val="000000" w:themeColor="text1"/>
        </w:rPr>
        <w:t xml:space="preserve">to trust their school’s </w:t>
      </w:r>
      <w:r w:rsidR="7CD66E3C" w:rsidRPr="6DE70406">
        <w:rPr>
          <w:rFonts w:ascii="Arial" w:eastAsia="Arial" w:hAnsi="Arial" w:cs="Arial"/>
          <w:color w:val="000000" w:themeColor="text1"/>
        </w:rPr>
        <w:t xml:space="preserve">institutional </w:t>
      </w:r>
      <w:r w:rsidR="226984F5" w:rsidRPr="6DE70406">
        <w:rPr>
          <w:rFonts w:ascii="Arial" w:eastAsia="Arial" w:hAnsi="Arial" w:cs="Arial"/>
          <w:color w:val="000000" w:themeColor="text1"/>
        </w:rPr>
        <w:t>strategie</w:t>
      </w:r>
      <w:r w:rsidR="0E1531A8" w:rsidRPr="6DE70406">
        <w:rPr>
          <w:rFonts w:ascii="Arial" w:eastAsia="Arial" w:hAnsi="Arial" w:cs="Arial"/>
          <w:color w:val="000000" w:themeColor="text1"/>
        </w:rPr>
        <w:t>s,</w:t>
      </w:r>
      <w:r w:rsidR="7ED9F6B6" w:rsidRPr="6DE70406">
        <w:rPr>
          <w:rFonts w:ascii="Arial" w:eastAsia="Arial" w:hAnsi="Arial" w:cs="Arial"/>
          <w:color w:val="000000" w:themeColor="text1"/>
        </w:rPr>
        <w:t xml:space="preserve"> therefore improving teaching and learning across the school.</w:t>
      </w:r>
    </w:p>
    <w:p w14:paraId="431DA01A" w14:textId="0455604E" w:rsidR="011907B9" w:rsidRDefault="011907B9" w:rsidP="3FD0319F">
      <w:pPr>
        <w:spacing w:before="30" w:line="360" w:lineRule="auto"/>
        <w:rPr>
          <w:rFonts w:ascii="Arial" w:eastAsia="Arial" w:hAnsi="Arial" w:cs="Arial"/>
          <w:b/>
          <w:bCs/>
          <w:sz w:val="24"/>
          <w:szCs w:val="24"/>
        </w:rPr>
      </w:pPr>
      <w:r w:rsidRPr="3FD0319F">
        <w:rPr>
          <w:rFonts w:ascii="Arial" w:eastAsia="Arial" w:hAnsi="Arial" w:cs="Arial"/>
          <w:b/>
          <w:bCs/>
          <w:sz w:val="24"/>
          <w:szCs w:val="24"/>
        </w:rPr>
        <w:lastRenderedPageBreak/>
        <w:t>The advantages and disadvantages of positive and negative reinforcement</w:t>
      </w:r>
    </w:p>
    <w:p w14:paraId="68E3629D" w14:textId="20FD87F4" w:rsidR="0CD10CC7" w:rsidRDefault="6A24C2CC" w:rsidP="6DE70406">
      <w:pPr>
        <w:spacing w:before="30" w:line="360" w:lineRule="auto"/>
        <w:rPr>
          <w:rFonts w:ascii="Arial" w:eastAsia="Arial" w:hAnsi="Arial" w:cs="Arial"/>
        </w:rPr>
      </w:pPr>
      <w:r w:rsidRPr="52522818">
        <w:rPr>
          <w:rFonts w:ascii="Arial" w:eastAsia="Arial" w:hAnsi="Arial" w:cs="Arial"/>
        </w:rPr>
        <w:t xml:space="preserve">The second area of research </w:t>
      </w:r>
      <w:r w:rsidR="449E7EBE" w:rsidRPr="52522818">
        <w:rPr>
          <w:rFonts w:ascii="Arial" w:eastAsia="Arial" w:hAnsi="Arial" w:cs="Arial"/>
        </w:rPr>
        <w:t>surrounds</w:t>
      </w:r>
      <w:r w:rsidRPr="52522818">
        <w:rPr>
          <w:rFonts w:ascii="Arial" w:eastAsia="Arial" w:hAnsi="Arial" w:cs="Arial"/>
        </w:rPr>
        <w:t xml:space="preserve"> the use of positive and negative reinforcement </w:t>
      </w:r>
      <w:r w:rsidR="4E3A28ED" w:rsidRPr="52522818">
        <w:rPr>
          <w:rFonts w:ascii="Arial" w:eastAsia="Arial" w:hAnsi="Arial" w:cs="Arial"/>
        </w:rPr>
        <w:t xml:space="preserve">methods </w:t>
      </w:r>
      <w:r w:rsidRPr="52522818">
        <w:rPr>
          <w:rFonts w:ascii="Arial" w:eastAsia="Arial" w:hAnsi="Arial" w:cs="Arial"/>
        </w:rPr>
        <w:t>in the classroom</w:t>
      </w:r>
      <w:r w:rsidR="349E6B97" w:rsidRPr="52522818">
        <w:rPr>
          <w:rFonts w:ascii="Arial" w:eastAsia="Arial" w:hAnsi="Arial" w:cs="Arial"/>
        </w:rPr>
        <w:t xml:space="preserve"> for behaviour management.</w:t>
      </w:r>
      <w:r w:rsidRPr="52522818">
        <w:rPr>
          <w:rFonts w:ascii="Arial" w:eastAsia="Arial" w:hAnsi="Arial" w:cs="Arial"/>
        </w:rPr>
        <w:t xml:space="preserve"> </w:t>
      </w:r>
      <w:r w:rsidR="2F38B817" w:rsidRPr="52522818">
        <w:rPr>
          <w:rFonts w:ascii="Arial" w:eastAsia="Arial" w:hAnsi="Arial" w:cs="Arial"/>
        </w:rPr>
        <w:t xml:space="preserve">This is relevant to the context of behaviour management observed in the critical incident because the way in which pupils respond to the school’s behaviour management policies can depend on the type of reinforcement that the teacher uses to deliver the policy. </w:t>
      </w:r>
    </w:p>
    <w:p w14:paraId="0F0AAE00" w14:textId="6D5FF560" w:rsidR="0CD10CC7" w:rsidRDefault="7285292F" w:rsidP="6DE70406">
      <w:pPr>
        <w:spacing w:before="30" w:line="360" w:lineRule="auto"/>
        <w:rPr>
          <w:rFonts w:ascii="Arial" w:eastAsia="Arial" w:hAnsi="Arial" w:cs="Arial"/>
        </w:rPr>
      </w:pPr>
      <w:r w:rsidRPr="52522818">
        <w:rPr>
          <w:rFonts w:ascii="Arial" w:eastAsia="Arial" w:hAnsi="Arial" w:cs="Arial"/>
        </w:rPr>
        <w:t>Behavioural psychologist Skinner founded the ‘operant conditioning’ theory, which</w:t>
      </w:r>
      <w:r w:rsidR="517490AC" w:rsidRPr="52522818">
        <w:rPr>
          <w:rFonts w:ascii="Arial" w:eastAsia="Arial" w:hAnsi="Arial" w:cs="Arial"/>
        </w:rPr>
        <w:t xml:space="preserve"> f</w:t>
      </w:r>
      <w:r w:rsidR="03B8BFCF" w:rsidRPr="52522818">
        <w:rPr>
          <w:rFonts w:ascii="Arial" w:eastAsia="Arial" w:hAnsi="Arial" w:cs="Arial"/>
        </w:rPr>
        <w:t>undamentally</w:t>
      </w:r>
      <w:r w:rsidRPr="52522818">
        <w:rPr>
          <w:rFonts w:ascii="Arial" w:eastAsia="Arial" w:hAnsi="Arial" w:cs="Arial"/>
        </w:rPr>
        <w:t xml:space="preserve"> </w:t>
      </w:r>
      <w:r w:rsidR="44C7ADD0" w:rsidRPr="52522818">
        <w:rPr>
          <w:rFonts w:ascii="Arial" w:eastAsia="Arial" w:hAnsi="Arial" w:cs="Arial"/>
        </w:rPr>
        <w:t xml:space="preserve">states that </w:t>
      </w:r>
      <w:r w:rsidR="091E224D" w:rsidRPr="52522818">
        <w:rPr>
          <w:rFonts w:ascii="Arial" w:eastAsia="Arial" w:hAnsi="Arial" w:cs="Arial"/>
        </w:rPr>
        <w:t>behaviour “</w:t>
      </w:r>
      <w:r w:rsidR="44C7ADD0" w:rsidRPr="52522818">
        <w:rPr>
          <w:rFonts w:ascii="Arial" w:eastAsia="Arial" w:hAnsi="Arial" w:cs="Arial"/>
        </w:rPr>
        <w:t>is guided by its consequences” (</w:t>
      </w:r>
      <w:proofErr w:type="spellStart"/>
      <w:r w:rsidR="425DA500" w:rsidRPr="52522818">
        <w:rPr>
          <w:rFonts w:ascii="Arial" w:eastAsia="Arial" w:hAnsi="Arial" w:cs="Arial"/>
        </w:rPr>
        <w:t>Ruan</w:t>
      </w:r>
      <w:proofErr w:type="spellEnd"/>
      <w:r w:rsidR="425DA500" w:rsidRPr="52522818">
        <w:rPr>
          <w:rFonts w:ascii="Arial" w:eastAsia="Arial" w:hAnsi="Arial" w:cs="Arial"/>
        </w:rPr>
        <w:t xml:space="preserve"> &amp; Wu, 2013, p.2745). </w:t>
      </w:r>
      <w:r w:rsidR="6125214F" w:rsidRPr="52522818">
        <w:rPr>
          <w:rFonts w:ascii="Arial" w:eastAsia="Arial" w:hAnsi="Arial" w:cs="Arial"/>
        </w:rPr>
        <w:t xml:space="preserve">This concept </w:t>
      </w:r>
      <w:r w:rsidRPr="52522818">
        <w:rPr>
          <w:rFonts w:ascii="Arial" w:eastAsia="Arial" w:hAnsi="Arial" w:cs="Arial"/>
        </w:rPr>
        <w:t>encourages many educators to question their use of either positive or negative reinforcement in the classroom</w:t>
      </w:r>
      <w:r w:rsidR="04BA1897" w:rsidRPr="52522818">
        <w:rPr>
          <w:rFonts w:ascii="Arial" w:eastAsia="Arial" w:hAnsi="Arial" w:cs="Arial"/>
        </w:rPr>
        <w:t xml:space="preserve"> and how the choice might impact on pupil success and enjoyment.</w:t>
      </w:r>
    </w:p>
    <w:p w14:paraId="3B4530EC" w14:textId="53250AC7" w:rsidR="5EED4F8C" w:rsidRDefault="4E258A95" w:rsidP="52522818">
      <w:pPr>
        <w:spacing w:before="30" w:line="360" w:lineRule="auto"/>
        <w:rPr>
          <w:rFonts w:ascii="Arial" w:eastAsia="Arial" w:hAnsi="Arial" w:cs="Arial"/>
        </w:rPr>
      </w:pPr>
      <w:r w:rsidRPr="52522818">
        <w:rPr>
          <w:rFonts w:ascii="Arial" w:eastAsia="Arial" w:hAnsi="Arial" w:cs="Arial"/>
          <w:color w:val="000000" w:themeColor="text1"/>
        </w:rPr>
        <w:t>Positive reinforcement is described as “systematic reinforcement of positive behaviours” (</w:t>
      </w:r>
      <w:proofErr w:type="spellStart"/>
      <w:r w:rsidRPr="52522818">
        <w:rPr>
          <w:rFonts w:ascii="Arial" w:eastAsia="Arial" w:hAnsi="Arial" w:cs="Arial"/>
          <w:color w:val="000000" w:themeColor="text1"/>
        </w:rPr>
        <w:t>Andreou</w:t>
      </w:r>
      <w:proofErr w:type="spellEnd"/>
      <w:r w:rsidRPr="52522818">
        <w:rPr>
          <w:rFonts w:ascii="Arial" w:eastAsia="Arial" w:hAnsi="Arial" w:cs="Arial"/>
          <w:color w:val="000000" w:themeColor="text1"/>
        </w:rPr>
        <w:t xml:space="preserve"> et al. 2015, p.157). </w:t>
      </w:r>
      <w:r w:rsidR="78826DBD" w:rsidRPr="52522818">
        <w:rPr>
          <w:rFonts w:ascii="Arial" w:eastAsia="Arial" w:hAnsi="Arial" w:cs="Arial"/>
        </w:rPr>
        <w:t>Positive reinforcement “increases the probability that a behaviour</w:t>
      </w:r>
      <w:r w:rsidR="67D5775C" w:rsidRPr="52522818">
        <w:rPr>
          <w:rFonts w:ascii="Arial" w:eastAsia="Arial" w:hAnsi="Arial" w:cs="Arial"/>
        </w:rPr>
        <w:t xml:space="preserve"> will be repeated when the behaviour is followed by a preferred stimulus” (Linn, 2015, </w:t>
      </w:r>
      <w:r w:rsidR="561B95AB" w:rsidRPr="52522818">
        <w:rPr>
          <w:rFonts w:ascii="Arial" w:eastAsia="Arial" w:hAnsi="Arial" w:cs="Arial"/>
        </w:rPr>
        <w:t xml:space="preserve">p.123). </w:t>
      </w:r>
      <w:r w:rsidR="6AC923C4" w:rsidRPr="52522818">
        <w:rPr>
          <w:rFonts w:ascii="Arial" w:eastAsia="Arial" w:hAnsi="Arial" w:cs="Arial"/>
        </w:rPr>
        <w:t>There is a plethora of research supporting the view that positive reinforcement in school has</w:t>
      </w:r>
      <w:r w:rsidR="55CC71ED" w:rsidRPr="52522818">
        <w:rPr>
          <w:rFonts w:ascii="Arial" w:eastAsia="Arial" w:hAnsi="Arial" w:cs="Arial"/>
        </w:rPr>
        <w:t>, in turn,</w:t>
      </w:r>
      <w:r w:rsidR="6AC923C4" w:rsidRPr="52522818">
        <w:rPr>
          <w:rFonts w:ascii="Arial" w:eastAsia="Arial" w:hAnsi="Arial" w:cs="Arial"/>
        </w:rPr>
        <w:t xml:space="preserve"> a positive impact on behaviour management and standards of teaching and learning. </w:t>
      </w:r>
    </w:p>
    <w:p w14:paraId="15C402C2" w14:textId="490D4041" w:rsidR="5EED4F8C" w:rsidRDefault="5EED4F8C" w:rsidP="6DE70406">
      <w:pPr>
        <w:spacing w:before="30" w:line="360" w:lineRule="auto"/>
        <w:rPr>
          <w:rFonts w:ascii="Arial" w:eastAsia="Arial" w:hAnsi="Arial" w:cs="Arial"/>
        </w:rPr>
      </w:pPr>
      <w:proofErr w:type="spellStart"/>
      <w:r w:rsidRPr="52522818">
        <w:rPr>
          <w:rFonts w:ascii="Arial" w:eastAsia="Arial" w:hAnsi="Arial" w:cs="Arial"/>
        </w:rPr>
        <w:t>Andreou</w:t>
      </w:r>
      <w:proofErr w:type="spellEnd"/>
      <w:r w:rsidRPr="52522818">
        <w:rPr>
          <w:rFonts w:ascii="Arial" w:eastAsia="Arial" w:hAnsi="Arial" w:cs="Arial"/>
        </w:rPr>
        <w:t xml:space="preserve"> et al.’s </w:t>
      </w:r>
      <w:r w:rsidR="2B0F1DB9" w:rsidRPr="52522818">
        <w:rPr>
          <w:rFonts w:ascii="Arial" w:eastAsia="Arial" w:hAnsi="Arial" w:cs="Arial"/>
          <w:color w:val="000000" w:themeColor="text1"/>
        </w:rPr>
        <w:t>(2015)</w:t>
      </w:r>
      <w:r w:rsidR="2B0F1DB9" w:rsidRPr="52522818">
        <w:rPr>
          <w:rFonts w:ascii="Arial" w:eastAsia="Arial" w:hAnsi="Arial" w:cs="Arial"/>
        </w:rPr>
        <w:t xml:space="preserve"> study of</w:t>
      </w:r>
      <w:r w:rsidRPr="52522818">
        <w:rPr>
          <w:rFonts w:ascii="Arial" w:eastAsia="Arial" w:hAnsi="Arial" w:cs="Arial"/>
        </w:rPr>
        <w:t xml:space="preserve"> </w:t>
      </w:r>
      <w:r w:rsidR="00CF2049" w:rsidRPr="52522818">
        <w:rPr>
          <w:rFonts w:ascii="Arial" w:eastAsia="Arial" w:hAnsi="Arial" w:cs="Arial"/>
        </w:rPr>
        <w:t>clas</w:t>
      </w:r>
      <w:r w:rsidR="00116236" w:rsidRPr="52522818">
        <w:rPr>
          <w:rFonts w:ascii="Arial" w:eastAsia="Arial" w:hAnsi="Arial" w:cs="Arial"/>
        </w:rPr>
        <w:t xml:space="preserve">sroom </w:t>
      </w:r>
      <w:r w:rsidRPr="52522818">
        <w:rPr>
          <w:rFonts w:ascii="Arial" w:eastAsia="Arial" w:hAnsi="Arial" w:cs="Arial"/>
        </w:rPr>
        <w:t xml:space="preserve">critical incidents found that </w:t>
      </w:r>
      <w:r w:rsidR="2FBD93A6" w:rsidRPr="52522818">
        <w:rPr>
          <w:rFonts w:ascii="Arial" w:eastAsia="Arial" w:hAnsi="Arial" w:cs="Arial"/>
        </w:rPr>
        <w:t xml:space="preserve">positive reinforcement in schools was highlighted as a key a ‘key mechanism’ for sustained understanding. </w:t>
      </w:r>
    </w:p>
    <w:p w14:paraId="3DDEF0B2" w14:textId="0366C4DA" w:rsidR="69956096" w:rsidRDefault="69956096" w:rsidP="6DE70406">
      <w:pPr>
        <w:spacing w:before="30" w:line="360" w:lineRule="auto"/>
        <w:rPr>
          <w:rFonts w:ascii="Arial" w:eastAsia="Arial" w:hAnsi="Arial" w:cs="Arial"/>
        </w:rPr>
      </w:pPr>
      <w:r w:rsidRPr="52522818">
        <w:rPr>
          <w:rFonts w:ascii="Arial" w:eastAsia="Arial" w:hAnsi="Arial" w:cs="Arial"/>
        </w:rPr>
        <w:t xml:space="preserve">Similarly, Scott &amp; </w:t>
      </w:r>
      <w:proofErr w:type="spellStart"/>
      <w:r w:rsidRPr="52522818">
        <w:rPr>
          <w:rFonts w:ascii="Arial" w:eastAsia="Arial" w:hAnsi="Arial" w:cs="Arial"/>
        </w:rPr>
        <w:t>Landrum</w:t>
      </w:r>
      <w:proofErr w:type="spellEnd"/>
      <w:r w:rsidRPr="52522818">
        <w:rPr>
          <w:rFonts w:ascii="Arial" w:eastAsia="Arial" w:hAnsi="Arial" w:cs="Arial"/>
        </w:rPr>
        <w:t xml:space="preserve"> (2020, p.</w:t>
      </w:r>
      <w:r w:rsidR="3C9ED889" w:rsidRPr="52522818">
        <w:rPr>
          <w:rFonts w:ascii="Arial" w:eastAsia="Arial" w:hAnsi="Arial" w:cs="Arial"/>
        </w:rPr>
        <w:t>67</w:t>
      </w:r>
      <w:r w:rsidRPr="52522818">
        <w:rPr>
          <w:rFonts w:ascii="Arial" w:eastAsia="Arial" w:hAnsi="Arial" w:cs="Arial"/>
        </w:rPr>
        <w:t xml:space="preserve">) argue in favour of positive reinforcement, </w:t>
      </w:r>
      <w:r w:rsidR="283A45C8" w:rsidRPr="52522818">
        <w:rPr>
          <w:rFonts w:ascii="Arial" w:eastAsia="Arial" w:hAnsi="Arial" w:cs="Arial"/>
        </w:rPr>
        <w:t>stat</w:t>
      </w:r>
      <w:r w:rsidRPr="52522818">
        <w:rPr>
          <w:rFonts w:ascii="Arial" w:eastAsia="Arial" w:hAnsi="Arial" w:cs="Arial"/>
        </w:rPr>
        <w:t xml:space="preserve">ing that </w:t>
      </w:r>
      <w:r w:rsidR="4998D945" w:rsidRPr="52522818">
        <w:rPr>
          <w:rFonts w:ascii="Arial" w:eastAsia="Arial" w:hAnsi="Arial" w:cs="Arial"/>
        </w:rPr>
        <w:t>there is “overwhelming and inarguable evidence of positive reinforcement’s positive potential”</w:t>
      </w:r>
      <w:r w:rsidR="404F3950" w:rsidRPr="52522818">
        <w:rPr>
          <w:rFonts w:ascii="Arial" w:eastAsia="Arial" w:hAnsi="Arial" w:cs="Arial"/>
        </w:rPr>
        <w:t xml:space="preserve">. They also </w:t>
      </w:r>
      <w:r w:rsidR="0DF34EC5" w:rsidRPr="52522818">
        <w:rPr>
          <w:rFonts w:ascii="Arial" w:eastAsia="Arial" w:hAnsi="Arial" w:cs="Arial"/>
        </w:rPr>
        <w:t xml:space="preserve">summarise </w:t>
      </w:r>
      <w:r w:rsidR="6687C171" w:rsidRPr="52522818">
        <w:rPr>
          <w:rFonts w:ascii="Arial" w:eastAsia="Arial" w:hAnsi="Arial" w:cs="Arial"/>
        </w:rPr>
        <w:t xml:space="preserve">(ibid.) </w:t>
      </w:r>
      <w:r w:rsidR="0DF34EC5" w:rsidRPr="52522818">
        <w:rPr>
          <w:rFonts w:ascii="Arial" w:eastAsia="Arial" w:hAnsi="Arial" w:cs="Arial"/>
        </w:rPr>
        <w:t>the constructive benefits of positive reinforcement in the classroom for allowing pupils to build on their knowledge and engage with their teachers.</w:t>
      </w:r>
    </w:p>
    <w:p w14:paraId="3EEE6036" w14:textId="1A86357B" w:rsidR="4E42CCEB" w:rsidRDefault="4E42CCEB" w:rsidP="6DE70406">
      <w:pPr>
        <w:spacing w:before="30" w:line="360" w:lineRule="auto"/>
        <w:rPr>
          <w:rFonts w:ascii="Arial" w:eastAsia="Arial" w:hAnsi="Arial" w:cs="Arial"/>
        </w:rPr>
      </w:pPr>
      <w:r w:rsidRPr="52522818">
        <w:rPr>
          <w:rFonts w:ascii="Arial" w:eastAsia="Arial" w:hAnsi="Arial" w:cs="Arial"/>
        </w:rPr>
        <w:t xml:space="preserve">This opinion is also supported by </w:t>
      </w:r>
      <w:r w:rsidR="3BFAD0EB" w:rsidRPr="52522818">
        <w:rPr>
          <w:rFonts w:ascii="Arial" w:eastAsia="Arial" w:hAnsi="Arial" w:cs="Arial"/>
        </w:rPr>
        <w:t>Nelson &amp; Kauffman (2020) who argue that of a</w:t>
      </w:r>
      <w:r w:rsidR="0B761A4B" w:rsidRPr="52522818">
        <w:rPr>
          <w:rFonts w:ascii="Arial" w:eastAsia="Arial" w:hAnsi="Arial" w:cs="Arial"/>
        </w:rPr>
        <w:t>ny</w:t>
      </w:r>
      <w:r w:rsidR="5F80C623" w:rsidRPr="52522818">
        <w:rPr>
          <w:rFonts w:ascii="Arial" w:eastAsia="Arial" w:hAnsi="Arial" w:cs="Arial"/>
        </w:rPr>
        <w:t xml:space="preserve"> </w:t>
      </w:r>
      <w:r w:rsidR="2E066152" w:rsidRPr="52522818">
        <w:rPr>
          <w:rFonts w:ascii="Arial" w:eastAsia="Arial" w:hAnsi="Arial" w:cs="Arial"/>
        </w:rPr>
        <w:t>approach</w:t>
      </w:r>
      <w:r w:rsidR="3BFAD0EB" w:rsidRPr="52522818">
        <w:rPr>
          <w:rFonts w:ascii="Arial" w:eastAsia="Arial" w:hAnsi="Arial" w:cs="Arial"/>
        </w:rPr>
        <w:t xml:space="preserve"> teachers might u</w:t>
      </w:r>
      <w:r w:rsidR="29921416" w:rsidRPr="52522818">
        <w:rPr>
          <w:rFonts w:ascii="Arial" w:eastAsia="Arial" w:hAnsi="Arial" w:cs="Arial"/>
        </w:rPr>
        <w:t>se</w:t>
      </w:r>
      <w:r w:rsidR="3BFAD0EB" w:rsidRPr="52522818">
        <w:rPr>
          <w:rFonts w:ascii="Arial" w:eastAsia="Arial" w:hAnsi="Arial" w:cs="Arial"/>
        </w:rPr>
        <w:t xml:space="preserve">, </w:t>
      </w:r>
      <w:r w:rsidR="1B4D4384" w:rsidRPr="52522818">
        <w:rPr>
          <w:rFonts w:ascii="Arial" w:eastAsia="Arial" w:hAnsi="Arial" w:cs="Arial"/>
        </w:rPr>
        <w:t xml:space="preserve">there are none more supported by sound scientific data and evidence than positive reinforcement. </w:t>
      </w:r>
      <w:r w:rsidR="0D4F4727" w:rsidRPr="52522818">
        <w:rPr>
          <w:rFonts w:ascii="Arial" w:eastAsia="Arial" w:hAnsi="Arial" w:cs="Arial"/>
        </w:rPr>
        <w:t>Their research highlights that positive reinforcement techniques “can be found in the literature of the colonial era” (ibid.</w:t>
      </w:r>
      <w:r w:rsidR="6CA1B9BF" w:rsidRPr="52522818">
        <w:rPr>
          <w:rFonts w:ascii="Arial" w:eastAsia="Arial" w:hAnsi="Arial" w:cs="Arial"/>
        </w:rPr>
        <w:t xml:space="preserve"> p.116)</w:t>
      </w:r>
      <w:r w:rsidR="11DCB0AF" w:rsidRPr="52522818">
        <w:rPr>
          <w:rFonts w:ascii="Arial" w:eastAsia="Arial" w:hAnsi="Arial" w:cs="Arial"/>
        </w:rPr>
        <w:t xml:space="preserve">, </w:t>
      </w:r>
      <w:r w:rsidR="0686B0D5" w:rsidRPr="52522818">
        <w:rPr>
          <w:rFonts w:ascii="Arial" w:eastAsia="Arial" w:hAnsi="Arial" w:cs="Arial"/>
        </w:rPr>
        <w:t xml:space="preserve">which demonstrates </w:t>
      </w:r>
      <w:r w:rsidR="6CA1B9BF" w:rsidRPr="52522818">
        <w:rPr>
          <w:rFonts w:ascii="Arial" w:eastAsia="Arial" w:hAnsi="Arial" w:cs="Arial"/>
        </w:rPr>
        <w:t>that the basis of positi</w:t>
      </w:r>
      <w:r w:rsidR="2B469EF1" w:rsidRPr="52522818">
        <w:rPr>
          <w:rFonts w:ascii="Arial" w:eastAsia="Arial" w:hAnsi="Arial" w:cs="Arial"/>
        </w:rPr>
        <w:t xml:space="preserve">ve reinforcement as a behaviour management </w:t>
      </w:r>
      <w:r w:rsidR="4A1AFF7C" w:rsidRPr="52522818">
        <w:rPr>
          <w:rFonts w:ascii="Arial" w:eastAsia="Arial" w:hAnsi="Arial" w:cs="Arial"/>
        </w:rPr>
        <w:t>strategy</w:t>
      </w:r>
      <w:r w:rsidR="2B469EF1" w:rsidRPr="52522818">
        <w:rPr>
          <w:rFonts w:ascii="Arial" w:eastAsia="Arial" w:hAnsi="Arial" w:cs="Arial"/>
        </w:rPr>
        <w:t xml:space="preserve"> is </w:t>
      </w:r>
      <w:r w:rsidR="68125746" w:rsidRPr="52522818">
        <w:rPr>
          <w:rFonts w:ascii="Arial" w:eastAsia="Arial" w:hAnsi="Arial" w:cs="Arial"/>
        </w:rPr>
        <w:t>deeply rooted in contextual evidence.</w:t>
      </w:r>
    </w:p>
    <w:p w14:paraId="3BAFC5F7" w14:textId="60DE9629" w:rsidR="7F09399E" w:rsidRDefault="36D6040D" w:rsidP="6DE70406">
      <w:pPr>
        <w:spacing w:before="30" w:line="360" w:lineRule="auto"/>
        <w:rPr>
          <w:rFonts w:ascii="Arial" w:eastAsia="Arial" w:hAnsi="Arial" w:cs="Arial"/>
        </w:rPr>
      </w:pPr>
      <w:r w:rsidRPr="52522818">
        <w:rPr>
          <w:rFonts w:ascii="Arial" w:eastAsia="Arial" w:hAnsi="Arial" w:cs="Arial"/>
        </w:rPr>
        <w:t xml:space="preserve">These views argue against the </w:t>
      </w:r>
      <w:r w:rsidR="1AF97CB0" w:rsidRPr="52522818">
        <w:rPr>
          <w:rFonts w:ascii="Arial" w:eastAsia="Arial" w:hAnsi="Arial" w:cs="Arial"/>
        </w:rPr>
        <w:t>use</w:t>
      </w:r>
      <w:r w:rsidRPr="52522818">
        <w:rPr>
          <w:rFonts w:ascii="Arial" w:eastAsia="Arial" w:hAnsi="Arial" w:cs="Arial"/>
        </w:rPr>
        <w:t xml:space="preserve"> of negative reinforcement, </w:t>
      </w:r>
      <w:r w:rsidR="6642FD6C" w:rsidRPr="52522818">
        <w:rPr>
          <w:rFonts w:ascii="Arial" w:eastAsia="Arial" w:hAnsi="Arial" w:cs="Arial"/>
        </w:rPr>
        <w:t>stating that i</w:t>
      </w:r>
      <w:r w:rsidR="1BD21EE2" w:rsidRPr="52522818">
        <w:rPr>
          <w:rFonts w:ascii="Arial" w:eastAsia="Arial" w:hAnsi="Arial" w:cs="Arial"/>
        </w:rPr>
        <w:t xml:space="preserve">t “teaches students nothing about the resolution of inner turmoil or conflict” (Rogers, </w:t>
      </w:r>
      <w:r w:rsidR="429947D9" w:rsidRPr="52522818">
        <w:rPr>
          <w:rFonts w:ascii="Arial" w:eastAsia="Arial" w:hAnsi="Arial" w:cs="Arial"/>
        </w:rPr>
        <w:t>2012, p.2)</w:t>
      </w:r>
      <w:r w:rsidR="285FDA3D" w:rsidRPr="52522818">
        <w:rPr>
          <w:rFonts w:ascii="Arial" w:eastAsia="Arial" w:hAnsi="Arial" w:cs="Arial"/>
        </w:rPr>
        <w:t>, implying that the use of negative reinforcement does no</w:t>
      </w:r>
      <w:r w:rsidR="5984C9C1" w:rsidRPr="52522818">
        <w:rPr>
          <w:rFonts w:ascii="Arial" w:eastAsia="Arial" w:hAnsi="Arial" w:cs="Arial"/>
        </w:rPr>
        <w:t>t</w:t>
      </w:r>
      <w:r w:rsidR="285FDA3D" w:rsidRPr="52522818">
        <w:rPr>
          <w:rFonts w:ascii="Arial" w:eastAsia="Arial" w:hAnsi="Arial" w:cs="Arial"/>
        </w:rPr>
        <w:t xml:space="preserve"> </w:t>
      </w:r>
      <w:r w:rsidR="79F2976C" w:rsidRPr="52522818">
        <w:rPr>
          <w:rFonts w:ascii="Arial" w:eastAsia="Arial" w:hAnsi="Arial" w:cs="Arial"/>
        </w:rPr>
        <w:t xml:space="preserve">effectively </w:t>
      </w:r>
      <w:r w:rsidR="285FDA3D" w:rsidRPr="52522818">
        <w:rPr>
          <w:rFonts w:ascii="Arial" w:eastAsia="Arial" w:hAnsi="Arial" w:cs="Arial"/>
        </w:rPr>
        <w:t>tackle the root of the problem surrounding behavioural management complications</w:t>
      </w:r>
      <w:r w:rsidR="1E325D54" w:rsidRPr="52522818">
        <w:rPr>
          <w:rFonts w:ascii="Arial" w:eastAsia="Arial" w:hAnsi="Arial" w:cs="Arial"/>
        </w:rPr>
        <w:t>.</w:t>
      </w:r>
      <w:r w:rsidR="3302237B" w:rsidRPr="52522818">
        <w:rPr>
          <w:rFonts w:ascii="Arial" w:eastAsia="Arial" w:hAnsi="Arial" w:cs="Arial"/>
        </w:rPr>
        <w:t xml:space="preserve"> </w:t>
      </w:r>
    </w:p>
    <w:p w14:paraId="0648F4ED" w14:textId="2090E6AD" w:rsidR="0CD10CC7" w:rsidRDefault="55A751E1" w:rsidP="52522818">
      <w:pPr>
        <w:spacing w:before="30" w:line="360" w:lineRule="auto"/>
        <w:rPr>
          <w:rFonts w:ascii="Arial" w:eastAsia="Arial" w:hAnsi="Arial" w:cs="Arial"/>
        </w:rPr>
      </w:pPr>
      <w:r w:rsidRPr="52522818">
        <w:rPr>
          <w:rFonts w:ascii="Arial" w:eastAsia="Arial" w:hAnsi="Arial" w:cs="Arial"/>
        </w:rPr>
        <w:lastRenderedPageBreak/>
        <w:t xml:space="preserve">However, </w:t>
      </w:r>
      <w:r w:rsidR="0EE3475E" w:rsidRPr="52522818">
        <w:rPr>
          <w:rFonts w:ascii="Arial" w:eastAsia="Arial" w:hAnsi="Arial" w:cs="Arial"/>
        </w:rPr>
        <w:t xml:space="preserve">there is </w:t>
      </w:r>
      <w:r w:rsidR="6EB846C0" w:rsidRPr="52522818">
        <w:rPr>
          <w:rFonts w:ascii="Arial" w:eastAsia="Arial" w:hAnsi="Arial" w:cs="Arial"/>
        </w:rPr>
        <w:t xml:space="preserve">also </w:t>
      </w:r>
      <w:r w:rsidR="43AC9E59" w:rsidRPr="52522818">
        <w:rPr>
          <w:rFonts w:ascii="Arial" w:eastAsia="Arial" w:hAnsi="Arial" w:cs="Arial"/>
        </w:rPr>
        <w:t>si</w:t>
      </w:r>
      <w:r w:rsidR="5235944E" w:rsidRPr="52522818">
        <w:rPr>
          <w:rFonts w:ascii="Arial" w:eastAsia="Arial" w:hAnsi="Arial" w:cs="Arial"/>
        </w:rPr>
        <w:t>gnificant</w:t>
      </w:r>
      <w:r w:rsidR="7FA0BC7B" w:rsidRPr="52522818">
        <w:rPr>
          <w:rFonts w:ascii="Arial" w:eastAsia="Arial" w:hAnsi="Arial" w:cs="Arial"/>
        </w:rPr>
        <w:t xml:space="preserve"> </w:t>
      </w:r>
      <w:r w:rsidR="4E7C377C" w:rsidRPr="52522818">
        <w:rPr>
          <w:rFonts w:ascii="Arial" w:eastAsia="Arial" w:hAnsi="Arial" w:cs="Arial"/>
        </w:rPr>
        <w:t>re</w:t>
      </w:r>
      <w:r w:rsidR="7F7DBE91" w:rsidRPr="52522818">
        <w:rPr>
          <w:rFonts w:ascii="Arial" w:eastAsia="Arial" w:hAnsi="Arial" w:cs="Arial"/>
        </w:rPr>
        <w:t>search w</w:t>
      </w:r>
      <w:r w:rsidR="23D62066" w:rsidRPr="52522818">
        <w:rPr>
          <w:rFonts w:ascii="Arial" w:eastAsia="Arial" w:hAnsi="Arial" w:cs="Arial"/>
        </w:rPr>
        <w:t xml:space="preserve">hich argues the </w:t>
      </w:r>
      <w:r w:rsidR="2D8FBEF8" w:rsidRPr="52522818">
        <w:rPr>
          <w:rFonts w:ascii="Arial" w:eastAsia="Arial" w:hAnsi="Arial" w:cs="Arial"/>
        </w:rPr>
        <w:t xml:space="preserve">benefits of </w:t>
      </w:r>
      <w:r w:rsidR="2DC96134" w:rsidRPr="52522818">
        <w:rPr>
          <w:rFonts w:ascii="Arial" w:eastAsia="Arial" w:hAnsi="Arial" w:cs="Arial"/>
        </w:rPr>
        <w:t>negative rei</w:t>
      </w:r>
      <w:r w:rsidR="31DDF471" w:rsidRPr="52522818">
        <w:rPr>
          <w:rFonts w:ascii="Arial" w:eastAsia="Arial" w:hAnsi="Arial" w:cs="Arial"/>
        </w:rPr>
        <w:t xml:space="preserve">nforcement </w:t>
      </w:r>
      <w:r w:rsidR="76118E17" w:rsidRPr="52522818">
        <w:rPr>
          <w:rFonts w:ascii="Arial" w:eastAsia="Arial" w:hAnsi="Arial" w:cs="Arial"/>
        </w:rPr>
        <w:t xml:space="preserve">for </w:t>
      </w:r>
      <w:r w:rsidR="5301417B" w:rsidRPr="52522818">
        <w:rPr>
          <w:rFonts w:ascii="Arial" w:eastAsia="Arial" w:hAnsi="Arial" w:cs="Arial"/>
        </w:rPr>
        <w:t>behaviour ma</w:t>
      </w:r>
      <w:r w:rsidR="7211D76B" w:rsidRPr="52522818">
        <w:rPr>
          <w:rFonts w:ascii="Arial" w:eastAsia="Arial" w:hAnsi="Arial" w:cs="Arial"/>
        </w:rPr>
        <w:t>nagement in class</w:t>
      </w:r>
      <w:r w:rsidR="35E842B9" w:rsidRPr="52522818">
        <w:rPr>
          <w:rFonts w:ascii="Arial" w:eastAsia="Arial" w:hAnsi="Arial" w:cs="Arial"/>
        </w:rPr>
        <w:t>rooms.</w:t>
      </w:r>
      <w:r w:rsidR="17C2C107" w:rsidRPr="52522818">
        <w:rPr>
          <w:rFonts w:ascii="Arial" w:eastAsia="Arial" w:hAnsi="Arial" w:cs="Arial"/>
        </w:rPr>
        <w:t xml:space="preserve"> </w:t>
      </w:r>
      <w:r w:rsidR="513D5F2F" w:rsidRPr="52522818">
        <w:rPr>
          <w:rFonts w:ascii="Arial" w:eastAsia="Arial" w:hAnsi="Arial" w:cs="Arial"/>
          <w:color w:val="000000" w:themeColor="text1"/>
        </w:rPr>
        <w:t>Negative reinforcement has been described as conditioning pupils to “avoid fear or anxiety-producing situations at school” (</w:t>
      </w:r>
      <w:proofErr w:type="spellStart"/>
      <w:r w:rsidR="513D5F2F" w:rsidRPr="52522818">
        <w:rPr>
          <w:rFonts w:ascii="Arial" w:eastAsia="Arial" w:hAnsi="Arial" w:cs="Arial"/>
          <w:color w:val="000000" w:themeColor="text1"/>
        </w:rPr>
        <w:t>Dube</w:t>
      </w:r>
      <w:proofErr w:type="spellEnd"/>
      <w:r w:rsidR="513D5F2F" w:rsidRPr="52522818">
        <w:rPr>
          <w:rFonts w:ascii="Arial" w:eastAsia="Arial" w:hAnsi="Arial" w:cs="Arial"/>
          <w:color w:val="000000" w:themeColor="text1"/>
        </w:rPr>
        <w:t>, 2009, p.87)</w:t>
      </w:r>
      <w:r w:rsidR="513D5F2F" w:rsidRPr="52522818">
        <w:rPr>
          <w:rFonts w:ascii="Arial" w:eastAsia="Arial" w:hAnsi="Arial" w:cs="Arial"/>
        </w:rPr>
        <w:t xml:space="preserve"> </w:t>
      </w:r>
      <w:r w:rsidR="5D024F38" w:rsidRPr="52522818">
        <w:rPr>
          <w:rFonts w:ascii="Arial" w:eastAsia="Arial" w:hAnsi="Arial" w:cs="Arial"/>
        </w:rPr>
        <w:t>Negative reinforcement “increases the probability that a behaviour will be repeated by removing an adverse stimulus after the desired behaviour has been exhibit</w:t>
      </w:r>
      <w:r w:rsidR="489DBC77" w:rsidRPr="52522818">
        <w:rPr>
          <w:rFonts w:ascii="Arial" w:eastAsia="Arial" w:hAnsi="Arial" w:cs="Arial"/>
        </w:rPr>
        <w:t xml:space="preserve">ed” (Linn, 2015, p.123). </w:t>
      </w:r>
      <w:r w:rsidR="19432052" w:rsidRPr="52522818">
        <w:rPr>
          <w:rFonts w:ascii="Arial" w:eastAsia="Arial" w:hAnsi="Arial" w:cs="Arial"/>
        </w:rPr>
        <w:t>P</w:t>
      </w:r>
      <w:r w:rsidRPr="52522818">
        <w:rPr>
          <w:rFonts w:ascii="Arial" w:eastAsia="Arial" w:hAnsi="Arial" w:cs="Arial"/>
        </w:rPr>
        <w:t xml:space="preserve">ractitioners such as </w:t>
      </w:r>
      <w:r w:rsidR="10442A9D" w:rsidRPr="52522818">
        <w:rPr>
          <w:rFonts w:ascii="Arial" w:eastAsia="Arial" w:hAnsi="Arial" w:cs="Arial"/>
        </w:rPr>
        <w:t>Rogers (2012)</w:t>
      </w:r>
      <w:r w:rsidR="50DBE2FE" w:rsidRPr="52522818">
        <w:rPr>
          <w:rFonts w:ascii="Arial" w:eastAsia="Arial" w:hAnsi="Arial" w:cs="Arial"/>
        </w:rPr>
        <w:t xml:space="preserve"> </w:t>
      </w:r>
      <w:r w:rsidR="60BD90B7" w:rsidRPr="52522818">
        <w:rPr>
          <w:rFonts w:ascii="Arial" w:eastAsia="Arial" w:hAnsi="Arial" w:cs="Arial"/>
        </w:rPr>
        <w:t xml:space="preserve">have found through </w:t>
      </w:r>
      <w:r w:rsidR="6F5E27BC" w:rsidRPr="52522818">
        <w:rPr>
          <w:rFonts w:ascii="Arial" w:eastAsia="Arial" w:hAnsi="Arial" w:cs="Arial"/>
        </w:rPr>
        <w:t>research</w:t>
      </w:r>
      <w:r w:rsidR="60BD90B7" w:rsidRPr="52522818">
        <w:rPr>
          <w:rFonts w:ascii="Arial" w:eastAsia="Arial" w:hAnsi="Arial" w:cs="Arial"/>
        </w:rPr>
        <w:t xml:space="preserve"> that </w:t>
      </w:r>
      <w:r w:rsidR="2C2509F2" w:rsidRPr="52522818">
        <w:rPr>
          <w:rFonts w:ascii="Arial" w:eastAsia="Arial" w:hAnsi="Arial" w:cs="Arial"/>
        </w:rPr>
        <w:t>some pupils</w:t>
      </w:r>
      <w:r w:rsidR="1F230774" w:rsidRPr="52522818">
        <w:rPr>
          <w:rFonts w:ascii="Arial" w:eastAsia="Arial" w:hAnsi="Arial" w:cs="Arial"/>
        </w:rPr>
        <w:t>’</w:t>
      </w:r>
      <w:r w:rsidR="2C2509F2" w:rsidRPr="52522818">
        <w:rPr>
          <w:rFonts w:ascii="Arial" w:eastAsia="Arial" w:hAnsi="Arial" w:cs="Arial"/>
        </w:rPr>
        <w:t xml:space="preserve"> parent</w:t>
      </w:r>
      <w:r w:rsidR="7DEEFFCF" w:rsidRPr="52522818">
        <w:rPr>
          <w:rFonts w:ascii="Arial" w:eastAsia="Arial" w:hAnsi="Arial" w:cs="Arial"/>
        </w:rPr>
        <w:t>s and teachers</w:t>
      </w:r>
      <w:r w:rsidR="7C50141F" w:rsidRPr="52522818">
        <w:rPr>
          <w:rFonts w:ascii="Arial" w:eastAsia="Arial" w:hAnsi="Arial" w:cs="Arial"/>
        </w:rPr>
        <w:t xml:space="preserve"> prefer the </w:t>
      </w:r>
      <w:r w:rsidR="21A07DE2" w:rsidRPr="52522818">
        <w:rPr>
          <w:rFonts w:ascii="Arial" w:eastAsia="Arial" w:hAnsi="Arial" w:cs="Arial"/>
        </w:rPr>
        <w:t>use</w:t>
      </w:r>
      <w:r w:rsidR="7C50141F" w:rsidRPr="52522818">
        <w:rPr>
          <w:rFonts w:ascii="Arial" w:eastAsia="Arial" w:hAnsi="Arial" w:cs="Arial"/>
        </w:rPr>
        <w:t xml:space="preserve"> of </w:t>
      </w:r>
      <w:r w:rsidR="29F6E743" w:rsidRPr="52522818">
        <w:rPr>
          <w:rFonts w:ascii="Arial" w:eastAsia="Arial" w:hAnsi="Arial" w:cs="Arial"/>
        </w:rPr>
        <w:t xml:space="preserve">corporal </w:t>
      </w:r>
      <w:r w:rsidR="6CF39843" w:rsidRPr="52522818">
        <w:rPr>
          <w:rFonts w:ascii="Arial" w:eastAsia="Arial" w:hAnsi="Arial" w:cs="Arial"/>
        </w:rPr>
        <w:t>punishments</w:t>
      </w:r>
      <w:r w:rsidR="29F6E743" w:rsidRPr="52522818">
        <w:rPr>
          <w:rFonts w:ascii="Arial" w:eastAsia="Arial" w:hAnsi="Arial" w:cs="Arial"/>
        </w:rPr>
        <w:t xml:space="preserve"> and </w:t>
      </w:r>
      <w:r w:rsidR="1472348F" w:rsidRPr="52522818">
        <w:rPr>
          <w:rFonts w:ascii="Arial" w:eastAsia="Arial" w:hAnsi="Arial" w:cs="Arial"/>
        </w:rPr>
        <w:t>negative reinforcement in schools, explaining how some teachers believe that</w:t>
      </w:r>
      <w:r w:rsidR="29F6E743" w:rsidRPr="52522818">
        <w:rPr>
          <w:rFonts w:ascii="Arial" w:eastAsia="Arial" w:hAnsi="Arial" w:cs="Arial"/>
        </w:rPr>
        <w:t xml:space="preserve"> </w:t>
      </w:r>
      <w:r w:rsidR="73A03D65" w:rsidRPr="52522818">
        <w:rPr>
          <w:rFonts w:ascii="Arial" w:eastAsia="Arial" w:hAnsi="Arial" w:cs="Arial"/>
        </w:rPr>
        <w:t xml:space="preserve">the abolishment of these methods of behaviour </w:t>
      </w:r>
      <w:r w:rsidR="64094240" w:rsidRPr="52522818">
        <w:rPr>
          <w:rFonts w:ascii="Arial" w:eastAsia="Arial" w:hAnsi="Arial" w:cs="Arial"/>
        </w:rPr>
        <w:t>management has “taken their power away” (</w:t>
      </w:r>
      <w:r w:rsidR="0F2DD603" w:rsidRPr="52522818">
        <w:rPr>
          <w:rFonts w:ascii="Arial" w:eastAsia="Arial" w:hAnsi="Arial" w:cs="Arial"/>
        </w:rPr>
        <w:t>Rogers, 2012, p.2</w:t>
      </w:r>
      <w:r w:rsidR="64094240" w:rsidRPr="52522818">
        <w:rPr>
          <w:rFonts w:ascii="Arial" w:eastAsia="Arial" w:hAnsi="Arial" w:cs="Arial"/>
        </w:rPr>
        <w:t xml:space="preserve">). </w:t>
      </w:r>
    </w:p>
    <w:p w14:paraId="7F2DF071" w14:textId="524CA317" w:rsidR="00285888" w:rsidRDefault="266CD866" w:rsidP="6DE70406">
      <w:pPr>
        <w:spacing w:line="360" w:lineRule="auto"/>
        <w:divId w:val="1469081949"/>
        <w:rPr>
          <w:rFonts w:ascii="Arial" w:eastAsia="Arial" w:hAnsi="Arial" w:cs="Arial"/>
        </w:rPr>
      </w:pPr>
      <w:r w:rsidRPr="52522818">
        <w:rPr>
          <w:rFonts w:ascii="Arial" w:eastAsia="Arial" w:hAnsi="Arial" w:cs="Arial"/>
        </w:rPr>
        <w:t xml:space="preserve">As well as this, </w:t>
      </w:r>
      <w:proofErr w:type="spellStart"/>
      <w:r w:rsidR="191F31B0" w:rsidRPr="52522818">
        <w:rPr>
          <w:rFonts w:ascii="Arial" w:eastAsia="Arial" w:hAnsi="Arial" w:cs="Arial"/>
        </w:rPr>
        <w:t>Maag</w:t>
      </w:r>
      <w:proofErr w:type="spellEnd"/>
      <w:r w:rsidR="64BF200E" w:rsidRPr="52522818">
        <w:rPr>
          <w:rFonts w:ascii="Arial" w:eastAsia="Arial" w:hAnsi="Arial" w:cs="Arial"/>
        </w:rPr>
        <w:t xml:space="preserve"> </w:t>
      </w:r>
      <w:r w:rsidR="66CFCE29" w:rsidRPr="52522818">
        <w:rPr>
          <w:rFonts w:ascii="Arial" w:eastAsia="Arial" w:hAnsi="Arial" w:cs="Arial"/>
        </w:rPr>
        <w:t>(</w:t>
      </w:r>
      <w:r w:rsidR="64BF200E" w:rsidRPr="52522818">
        <w:rPr>
          <w:rFonts w:ascii="Arial" w:eastAsia="Arial" w:hAnsi="Arial" w:cs="Arial"/>
        </w:rPr>
        <w:t>2001</w:t>
      </w:r>
      <w:r w:rsidR="52061A2C" w:rsidRPr="52522818">
        <w:rPr>
          <w:rFonts w:ascii="Arial" w:eastAsia="Arial" w:hAnsi="Arial" w:cs="Arial"/>
        </w:rPr>
        <w:t>, p.</w:t>
      </w:r>
      <w:r w:rsidR="635AE00B" w:rsidRPr="52522818">
        <w:rPr>
          <w:rFonts w:ascii="Arial" w:eastAsia="Arial" w:hAnsi="Arial" w:cs="Arial"/>
        </w:rPr>
        <w:t>17</w:t>
      </w:r>
      <w:r w:rsidR="67747B76" w:rsidRPr="52522818">
        <w:rPr>
          <w:rFonts w:ascii="Arial" w:eastAsia="Arial" w:hAnsi="Arial" w:cs="Arial"/>
        </w:rPr>
        <w:t>5</w:t>
      </w:r>
      <w:r w:rsidR="6EEE3DCE" w:rsidRPr="52522818">
        <w:rPr>
          <w:rFonts w:ascii="Arial" w:eastAsia="Arial" w:hAnsi="Arial" w:cs="Arial"/>
        </w:rPr>
        <w:t xml:space="preserve">) </w:t>
      </w:r>
      <w:r w:rsidR="40B54D23" w:rsidRPr="52522818">
        <w:rPr>
          <w:rFonts w:ascii="Arial" w:eastAsia="Arial" w:hAnsi="Arial" w:cs="Arial"/>
        </w:rPr>
        <w:t>s</w:t>
      </w:r>
      <w:r w:rsidR="7D4200A5" w:rsidRPr="52522818">
        <w:rPr>
          <w:rFonts w:ascii="Arial" w:eastAsia="Arial" w:hAnsi="Arial" w:cs="Arial"/>
        </w:rPr>
        <w:t>uggest</w:t>
      </w:r>
      <w:r w:rsidR="6D246351" w:rsidRPr="52522818">
        <w:rPr>
          <w:rFonts w:ascii="Arial" w:eastAsia="Arial" w:hAnsi="Arial" w:cs="Arial"/>
        </w:rPr>
        <w:t xml:space="preserve">s that </w:t>
      </w:r>
      <w:r w:rsidR="7F349E62" w:rsidRPr="52522818">
        <w:rPr>
          <w:rFonts w:ascii="Arial" w:eastAsia="Arial" w:hAnsi="Arial" w:cs="Arial"/>
        </w:rPr>
        <w:t>“</w:t>
      </w:r>
      <w:r w:rsidR="4E8365E8" w:rsidRPr="52522818">
        <w:rPr>
          <w:rFonts w:ascii="Arial" w:eastAsia="Arial" w:hAnsi="Arial" w:cs="Arial"/>
        </w:rPr>
        <w:t>because</w:t>
      </w:r>
      <w:r w:rsidR="7E61F657" w:rsidRPr="52522818">
        <w:rPr>
          <w:rFonts w:ascii="Arial" w:eastAsia="Arial" w:hAnsi="Arial" w:cs="Arial"/>
        </w:rPr>
        <w:t xml:space="preserve"> </w:t>
      </w:r>
      <w:r w:rsidR="3E6C09EB" w:rsidRPr="52522818">
        <w:rPr>
          <w:rFonts w:ascii="Arial" w:eastAsia="Arial" w:hAnsi="Arial" w:cs="Arial"/>
        </w:rPr>
        <w:t>punishment</w:t>
      </w:r>
      <w:r w:rsidR="61865F80" w:rsidRPr="52522818">
        <w:rPr>
          <w:rFonts w:ascii="Arial" w:eastAsia="Arial" w:hAnsi="Arial" w:cs="Arial"/>
        </w:rPr>
        <w:t xml:space="preserve"> techniques</w:t>
      </w:r>
      <w:r w:rsidR="6EB53C06" w:rsidRPr="52522818">
        <w:rPr>
          <w:rFonts w:ascii="Arial" w:eastAsia="Arial" w:hAnsi="Arial" w:cs="Arial"/>
        </w:rPr>
        <w:t xml:space="preserve"> may be qui</w:t>
      </w:r>
      <w:r w:rsidR="7A2CF746" w:rsidRPr="52522818">
        <w:rPr>
          <w:rFonts w:ascii="Arial" w:eastAsia="Arial" w:hAnsi="Arial" w:cs="Arial"/>
        </w:rPr>
        <w:t>ckly and ea</w:t>
      </w:r>
      <w:r w:rsidR="627278D1" w:rsidRPr="52522818">
        <w:rPr>
          <w:rFonts w:ascii="Arial" w:eastAsia="Arial" w:hAnsi="Arial" w:cs="Arial"/>
        </w:rPr>
        <w:t>sily administered</w:t>
      </w:r>
      <w:r w:rsidR="4824425A" w:rsidRPr="52522818">
        <w:rPr>
          <w:rFonts w:ascii="Arial" w:eastAsia="Arial" w:hAnsi="Arial" w:cs="Arial"/>
        </w:rPr>
        <w:t xml:space="preserve">, </w:t>
      </w:r>
      <w:r w:rsidR="4C5C72C2" w:rsidRPr="52522818">
        <w:rPr>
          <w:rFonts w:ascii="Arial" w:eastAsia="Arial" w:hAnsi="Arial" w:cs="Arial"/>
        </w:rPr>
        <w:t xml:space="preserve">teachers </w:t>
      </w:r>
      <w:r w:rsidR="1B7618D3" w:rsidRPr="52522818">
        <w:rPr>
          <w:rFonts w:ascii="Arial" w:eastAsia="Arial" w:hAnsi="Arial" w:cs="Arial"/>
        </w:rPr>
        <w:t xml:space="preserve">have found them </w:t>
      </w:r>
      <w:r w:rsidR="28FBF668" w:rsidRPr="52522818">
        <w:rPr>
          <w:rFonts w:ascii="Arial" w:eastAsia="Arial" w:hAnsi="Arial" w:cs="Arial"/>
        </w:rPr>
        <w:t xml:space="preserve">quite </w:t>
      </w:r>
      <w:r w:rsidR="3DB5D825" w:rsidRPr="52522818">
        <w:rPr>
          <w:rFonts w:ascii="Arial" w:eastAsia="Arial" w:hAnsi="Arial" w:cs="Arial"/>
        </w:rPr>
        <w:t xml:space="preserve">desirable </w:t>
      </w:r>
      <w:r w:rsidR="7320EA89" w:rsidRPr="52522818">
        <w:rPr>
          <w:rFonts w:ascii="Arial" w:eastAsia="Arial" w:hAnsi="Arial" w:cs="Arial"/>
        </w:rPr>
        <w:t>t</w:t>
      </w:r>
      <w:r w:rsidR="48E3E17E" w:rsidRPr="52522818">
        <w:rPr>
          <w:rFonts w:ascii="Arial" w:eastAsia="Arial" w:hAnsi="Arial" w:cs="Arial"/>
        </w:rPr>
        <w:t>o</w:t>
      </w:r>
      <w:r w:rsidR="7320EA89" w:rsidRPr="52522818">
        <w:rPr>
          <w:rFonts w:ascii="Arial" w:eastAsia="Arial" w:hAnsi="Arial" w:cs="Arial"/>
        </w:rPr>
        <w:t xml:space="preserve"> supp</w:t>
      </w:r>
      <w:r w:rsidR="082ED213" w:rsidRPr="52522818">
        <w:rPr>
          <w:rFonts w:ascii="Arial" w:eastAsia="Arial" w:hAnsi="Arial" w:cs="Arial"/>
        </w:rPr>
        <w:t>ress a varie</w:t>
      </w:r>
      <w:r w:rsidR="0113DAF1" w:rsidRPr="52522818">
        <w:rPr>
          <w:rFonts w:ascii="Arial" w:eastAsia="Arial" w:hAnsi="Arial" w:cs="Arial"/>
        </w:rPr>
        <w:t xml:space="preserve">ty </w:t>
      </w:r>
      <w:r w:rsidR="6361A547" w:rsidRPr="52522818">
        <w:rPr>
          <w:rFonts w:ascii="Arial" w:eastAsia="Arial" w:hAnsi="Arial" w:cs="Arial"/>
        </w:rPr>
        <w:t>of class</w:t>
      </w:r>
      <w:r w:rsidR="0AEC6B60" w:rsidRPr="52522818">
        <w:rPr>
          <w:rFonts w:ascii="Arial" w:eastAsia="Arial" w:hAnsi="Arial" w:cs="Arial"/>
        </w:rPr>
        <w:t>room dis</w:t>
      </w:r>
      <w:r w:rsidR="43E104AE" w:rsidRPr="52522818">
        <w:rPr>
          <w:rFonts w:ascii="Arial" w:eastAsia="Arial" w:hAnsi="Arial" w:cs="Arial"/>
        </w:rPr>
        <w:t>rupti</w:t>
      </w:r>
      <w:r w:rsidR="001A69A1" w:rsidRPr="52522818">
        <w:rPr>
          <w:rFonts w:ascii="Arial" w:eastAsia="Arial" w:hAnsi="Arial" w:cs="Arial"/>
        </w:rPr>
        <w:t>ons</w:t>
      </w:r>
      <w:r w:rsidR="3D31EEE2" w:rsidRPr="52522818">
        <w:rPr>
          <w:rFonts w:ascii="Arial" w:eastAsia="Arial" w:hAnsi="Arial" w:cs="Arial"/>
        </w:rPr>
        <w:t>”.</w:t>
      </w:r>
      <w:r w:rsidR="7873BACD" w:rsidRPr="52522818">
        <w:rPr>
          <w:rFonts w:ascii="Arial" w:eastAsia="Arial" w:hAnsi="Arial" w:cs="Arial"/>
        </w:rPr>
        <w:t xml:space="preserve"> </w:t>
      </w:r>
      <w:proofErr w:type="spellStart"/>
      <w:r w:rsidR="7873BACD" w:rsidRPr="52522818">
        <w:rPr>
          <w:rFonts w:ascii="Arial" w:eastAsia="Arial" w:hAnsi="Arial" w:cs="Arial"/>
        </w:rPr>
        <w:t>Maag</w:t>
      </w:r>
      <w:proofErr w:type="spellEnd"/>
      <w:r w:rsidR="7873BACD" w:rsidRPr="52522818">
        <w:rPr>
          <w:rFonts w:ascii="Arial" w:eastAsia="Arial" w:hAnsi="Arial" w:cs="Arial"/>
        </w:rPr>
        <w:t xml:space="preserve"> (1996) also argues that negative attention from a teacher</w:t>
      </w:r>
      <w:r w:rsidR="2BAF528C" w:rsidRPr="52522818">
        <w:rPr>
          <w:rFonts w:ascii="Arial" w:eastAsia="Arial" w:hAnsi="Arial" w:cs="Arial"/>
        </w:rPr>
        <w:t xml:space="preserve">, especially for pupils with </w:t>
      </w:r>
      <w:r w:rsidR="46038EFC" w:rsidRPr="52522818">
        <w:rPr>
          <w:rFonts w:ascii="Arial" w:eastAsia="Arial" w:hAnsi="Arial" w:cs="Arial"/>
        </w:rPr>
        <w:t>prominent levels</w:t>
      </w:r>
      <w:r w:rsidR="2BAF528C" w:rsidRPr="52522818">
        <w:rPr>
          <w:rFonts w:ascii="Arial" w:eastAsia="Arial" w:hAnsi="Arial" w:cs="Arial"/>
        </w:rPr>
        <w:t xml:space="preserve"> of behavioural</w:t>
      </w:r>
      <w:r w:rsidR="46600085" w:rsidRPr="52522818">
        <w:rPr>
          <w:rFonts w:ascii="Arial" w:eastAsia="Arial" w:hAnsi="Arial" w:cs="Arial"/>
        </w:rPr>
        <w:t xml:space="preserve"> problems o</w:t>
      </w:r>
      <w:r w:rsidR="20BDB9F6" w:rsidRPr="52522818">
        <w:rPr>
          <w:rFonts w:ascii="Arial" w:eastAsia="Arial" w:hAnsi="Arial" w:cs="Arial"/>
        </w:rPr>
        <w:t>r those who</w:t>
      </w:r>
      <w:r w:rsidR="46600085" w:rsidRPr="52522818">
        <w:rPr>
          <w:rFonts w:ascii="Arial" w:eastAsia="Arial" w:hAnsi="Arial" w:cs="Arial"/>
        </w:rPr>
        <w:t xml:space="preserve"> receive little positive </w:t>
      </w:r>
      <w:r w:rsidR="0FCF191F" w:rsidRPr="52522818">
        <w:rPr>
          <w:rFonts w:ascii="Arial" w:eastAsia="Arial" w:hAnsi="Arial" w:cs="Arial"/>
        </w:rPr>
        <w:t>attention</w:t>
      </w:r>
      <w:r w:rsidR="46600085" w:rsidRPr="52522818">
        <w:rPr>
          <w:rFonts w:ascii="Arial" w:eastAsia="Arial" w:hAnsi="Arial" w:cs="Arial"/>
        </w:rPr>
        <w:t>,</w:t>
      </w:r>
      <w:r w:rsidR="7873BACD" w:rsidRPr="52522818">
        <w:rPr>
          <w:rFonts w:ascii="Arial" w:eastAsia="Arial" w:hAnsi="Arial" w:cs="Arial"/>
        </w:rPr>
        <w:t xml:space="preserve"> is </w:t>
      </w:r>
      <w:r w:rsidR="03164773" w:rsidRPr="52522818">
        <w:rPr>
          <w:rFonts w:ascii="Arial" w:eastAsia="Arial" w:hAnsi="Arial" w:cs="Arial"/>
        </w:rPr>
        <w:t>a powerful method for reinforcement</w:t>
      </w:r>
      <w:r w:rsidR="575F64CD" w:rsidRPr="52522818">
        <w:rPr>
          <w:rFonts w:ascii="Arial" w:eastAsia="Arial" w:hAnsi="Arial" w:cs="Arial"/>
        </w:rPr>
        <w:t xml:space="preserve">. </w:t>
      </w:r>
      <w:r w:rsidR="1A5816B8" w:rsidRPr="52522818">
        <w:rPr>
          <w:rFonts w:ascii="Arial" w:eastAsia="Arial" w:hAnsi="Arial" w:cs="Arial"/>
        </w:rPr>
        <w:t xml:space="preserve">This view argues the point that negative reinforcement can be a quick and powerful tool for classroom control, however these </w:t>
      </w:r>
      <w:r w:rsidR="2CD36ECA" w:rsidRPr="52522818">
        <w:rPr>
          <w:rFonts w:ascii="Arial" w:eastAsia="Arial" w:hAnsi="Arial" w:cs="Arial"/>
        </w:rPr>
        <w:t>opinions do not much discuss the impact that this might have on a pupil's enjoyment or wellbeing.</w:t>
      </w:r>
    </w:p>
    <w:p w14:paraId="6555814E" w14:textId="1254753F" w:rsidR="451A0973" w:rsidRDefault="64094240" w:rsidP="6DE70406">
      <w:pPr>
        <w:spacing w:before="30" w:line="360" w:lineRule="auto"/>
        <w:rPr>
          <w:rFonts w:ascii="Arial" w:eastAsia="Arial" w:hAnsi="Arial" w:cs="Arial"/>
        </w:rPr>
      </w:pPr>
      <w:r w:rsidRPr="52522818">
        <w:rPr>
          <w:rFonts w:ascii="Arial" w:eastAsia="Arial" w:hAnsi="Arial" w:cs="Arial"/>
        </w:rPr>
        <w:t xml:space="preserve">This </w:t>
      </w:r>
      <w:r w:rsidR="3BA70A17" w:rsidRPr="52522818">
        <w:rPr>
          <w:rFonts w:ascii="Arial" w:eastAsia="Arial" w:hAnsi="Arial" w:cs="Arial"/>
        </w:rPr>
        <w:t xml:space="preserve">view </w:t>
      </w:r>
      <w:r w:rsidR="0C592735" w:rsidRPr="52522818">
        <w:rPr>
          <w:rFonts w:ascii="Arial" w:eastAsia="Arial" w:hAnsi="Arial" w:cs="Arial"/>
        </w:rPr>
        <w:t>impl</w:t>
      </w:r>
      <w:r w:rsidR="376FB675" w:rsidRPr="52522818">
        <w:rPr>
          <w:rFonts w:ascii="Arial" w:eastAsia="Arial" w:hAnsi="Arial" w:cs="Arial"/>
        </w:rPr>
        <w:t>ies</w:t>
      </w:r>
      <w:r w:rsidR="50DBE2FE" w:rsidRPr="52522818">
        <w:rPr>
          <w:rFonts w:ascii="Arial" w:eastAsia="Arial" w:hAnsi="Arial" w:cs="Arial"/>
        </w:rPr>
        <w:t xml:space="preserve"> that </w:t>
      </w:r>
      <w:r w:rsidR="25018B51" w:rsidRPr="52522818">
        <w:rPr>
          <w:rFonts w:ascii="Arial" w:eastAsia="Arial" w:hAnsi="Arial" w:cs="Arial"/>
        </w:rPr>
        <w:t xml:space="preserve">the use of negative reinforcement in classrooms is more beneficial because </w:t>
      </w:r>
      <w:r w:rsidR="0C8C7A7C" w:rsidRPr="52522818">
        <w:rPr>
          <w:rFonts w:ascii="Arial" w:eastAsia="Arial" w:hAnsi="Arial" w:cs="Arial"/>
        </w:rPr>
        <w:t xml:space="preserve">it gives teachers a sense of having </w:t>
      </w:r>
      <w:r w:rsidR="30E80E46" w:rsidRPr="52522818">
        <w:rPr>
          <w:rFonts w:ascii="Arial" w:eastAsia="Arial" w:hAnsi="Arial" w:cs="Arial"/>
        </w:rPr>
        <w:t>“‘</w:t>
      </w:r>
      <w:r w:rsidR="0C8C7A7C" w:rsidRPr="52522818">
        <w:rPr>
          <w:rFonts w:ascii="Arial" w:eastAsia="Arial" w:hAnsi="Arial" w:cs="Arial"/>
        </w:rPr>
        <w:t>real’ power over children” (</w:t>
      </w:r>
      <w:r w:rsidR="60F9A7FA" w:rsidRPr="52522818">
        <w:rPr>
          <w:rFonts w:ascii="Arial" w:eastAsia="Arial" w:hAnsi="Arial" w:cs="Arial"/>
        </w:rPr>
        <w:t>Rogers, 2012, p.2</w:t>
      </w:r>
      <w:r w:rsidR="7C7B2D48" w:rsidRPr="52522818">
        <w:rPr>
          <w:rFonts w:ascii="Arial" w:eastAsia="Arial" w:hAnsi="Arial" w:cs="Arial"/>
        </w:rPr>
        <w:t>). In</w:t>
      </w:r>
      <w:r w:rsidR="67F0E963" w:rsidRPr="52522818">
        <w:rPr>
          <w:rFonts w:ascii="Arial" w:eastAsia="Arial" w:hAnsi="Arial" w:cs="Arial"/>
        </w:rPr>
        <w:t xml:space="preserve"> addition to this, </w:t>
      </w:r>
      <w:proofErr w:type="spellStart"/>
      <w:r w:rsidR="67F0E963" w:rsidRPr="52522818">
        <w:rPr>
          <w:rFonts w:ascii="Arial" w:eastAsia="Arial" w:hAnsi="Arial" w:cs="Arial"/>
        </w:rPr>
        <w:t>DiGennaro</w:t>
      </w:r>
      <w:proofErr w:type="spellEnd"/>
      <w:r w:rsidR="67F0E963" w:rsidRPr="52522818">
        <w:rPr>
          <w:rFonts w:ascii="Arial" w:eastAsia="Arial" w:hAnsi="Arial" w:cs="Arial"/>
        </w:rPr>
        <w:t xml:space="preserve"> et al. </w:t>
      </w:r>
      <w:r w:rsidR="4D31B934" w:rsidRPr="52522818">
        <w:rPr>
          <w:rFonts w:ascii="Arial" w:eastAsia="Arial" w:hAnsi="Arial" w:cs="Arial"/>
        </w:rPr>
        <w:t>(</w:t>
      </w:r>
      <w:r w:rsidR="67F0E963" w:rsidRPr="52522818">
        <w:rPr>
          <w:rFonts w:ascii="Arial" w:eastAsia="Arial" w:hAnsi="Arial" w:cs="Arial"/>
        </w:rPr>
        <w:t>2005</w:t>
      </w:r>
      <w:r w:rsidR="7DFEFD13" w:rsidRPr="52522818">
        <w:rPr>
          <w:rFonts w:ascii="Arial" w:eastAsia="Arial" w:hAnsi="Arial" w:cs="Arial"/>
        </w:rPr>
        <w:t>, p.228</w:t>
      </w:r>
      <w:r w:rsidR="67F0E963" w:rsidRPr="52522818">
        <w:rPr>
          <w:rFonts w:ascii="Arial" w:eastAsia="Arial" w:hAnsi="Arial" w:cs="Arial"/>
        </w:rPr>
        <w:t xml:space="preserve">) </w:t>
      </w:r>
      <w:r w:rsidR="434ED14B" w:rsidRPr="52522818">
        <w:rPr>
          <w:rFonts w:ascii="Arial" w:eastAsia="Arial" w:hAnsi="Arial" w:cs="Arial"/>
        </w:rPr>
        <w:t>state</w:t>
      </w:r>
      <w:r w:rsidR="67F0E963" w:rsidRPr="52522818">
        <w:rPr>
          <w:rFonts w:ascii="Arial" w:eastAsia="Arial" w:hAnsi="Arial" w:cs="Arial"/>
        </w:rPr>
        <w:t xml:space="preserve"> findings from </w:t>
      </w:r>
      <w:r w:rsidR="7F5EB07F" w:rsidRPr="52522818">
        <w:rPr>
          <w:rFonts w:ascii="Arial" w:eastAsia="Arial" w:hAnsi="Arial" w:cs="Arial"/>
        </w:rPr>
        <w:t xml:space="preserve">their </w:t>
      </w:r>
      <w:r w:rsidR="67F0E963" w:rsidRPr="52522818">
        <w:rPr>
          <w:rFonts w:ascii="Arial" w:eastAsia="Arial" w:hAnsi="Arial" w:cs="Arial"/>
        </w:rPr>
        <w:t xml:space="preserve">research that </w:t>
      </w:r>
      <w:r w:rsidR="384E7B5C" w:rsidRPr="52522818">
        <w:rPr>
          <w:rFonts w:ascii="Arial" w:eastAsia="Arial" w:hAnsi="Arial" w:cs="Arial"/>
        </w:rPr>
        <w:t>using</w:t>
      </w:r>
      <w:r w:rsidR="08788C1F" w:rsidRPr="52522818">
        <w:rPr>
          <w:rFonts w:ascii="Arial" w:eastAsia="Arial" w:hAnsi="Arial" w:cs="Arial"/>
        </w:rPr>
        <w:t xml:space="preserve"> </w:t>
      </w:r>
      <w:r w:rsidR="384E7B5C" w:rsidRPr="52522818">
        <w:rPr>
          <w:rFonts w:ascii="Arial" w:eastAsia="Arial" w:hAnsi="Arial" w:cs="Arial"/>
        </w:rPr>
        <w:t>“</w:t>
      </w:r>
      <w:r w:rsidR="6D848EDC" w:rsidRPr="52522818">
        <w:rPr>
          <w:rFonts w:ascii="Arial" w:eastAsia="Arial" w:hAnsi="Arial" w:cs="Arial"/>
        </w:rPr>
        <w:t xml:space="preserve">negative </w:t>
      </w:r>
      <w:r w:rsidR="67F0E963" w:rsidRPr="52522818">
        <w:rPr>
          <w:rFonts w:ascii="Arial" w:eastAsia="Arial" w:hAnsi="Arial" w:cs="Arial"/>
        </w:rPr>
        <w:t>reinforcement procedure has numerous advantages</w:t>
      </w:r>
      <w:r w:rsidR="13178156" w:rsidRPr="52522818">
        <w:rPr>
          <w:rFonts w:ascii="Arial" w:eastAsia="Arial" w:hAnsi="Arial" w:cs="Arial"/>
        </w:rPr>
        <w:t>”</w:t>
      </w:r>
      <w:r w:rsidR="67F0E963" w:rsidRPr="52522818">
        <w:rPr>
          <w:rFonts w:ascii="Arial" w:eastAsia="Arial" w:hAnsi="Arial" w:cs="Arial"/>
        </w:rPr>
        <w:t xml:space="preserve">. </w:t>
      </w:r>
      <w:r w:rsidR="2C0E55B5" w:rsidRPr="52522818">
        <w:rPr>
          <w:rFonts w:ascii="Arial" w:eastAsia="Arial" w:hAnsi="Arial" w:cs="Arial"/>
        </w:rPr>
        <w:t>Th</w:t>
      </w:r>
      <w:r w:rsidR="096B0D9B" w:rsidRPr="52522818">
        <w:rPr>
          <w:rFonts w:ascii="Arial" w:eastAsia="Arial" w:hAnsi="Arial" w:cs="Arial"/>
        </w:rPr>
        <w:t>eir</w:t>
      </w:r>
      <w:r w:rsidR="2C0E55B5" w:rsidRPr="52522818">
        <w:rPr>
          <w:rFonts w:ascii="Arial" w:eastAsia="Arial" w:hAnsi="Arial" w:cs="Arial"/>
        </w:rPr>
        <w:t xml:space="preserve"> research </w:t>
      </w:r>
      <w:r w:rsidR="05700802" w:rsidRPr="52522818">
        <w:rPr>
          <w:rFonts w:ascii="Arial" w:eastAsia="Arial" w:hAnsi="Arial" w:cs="Arial"/>
        </w:rPr>
        <w:t xml:space="preserve">(2005) </w:t>
      </w:r>
      <w:r w:rsidR="2C0E55B5" w:rsidRPr="52522818">
        <w:rPr>
          <w:rFonts w:ascii="Arial" w:eastAsia="Arial" w:hAnsi="Arial" w:cs="Arial"/>
        </w:rPr>
        <w:t xml:space="preserve">argues that </w:t>
      </w:r>
      <w:r w:rsidR="503A100C" w:rsidRPr="52522818">
        <w:rPr>
          <w:rFonts w:ascii="Arial" w:eastAsia="Arial" w:hAnsi="Arial" w:cs="Arial"/>
        </w:rPr>
        <w:t>areas of teaching</w:t>
      </w:r>
      <w:r w:rsidR="2C0E55B5" w:rsidRPr="52522818">
        <w:rPr>
          <w:rFonts w:ascii="Arial" w:eastAsia="Arial" w:hAnsi="Arial" w:cs="Arial"/>
        </w:rPr>
        <w:t xml:space="preserve"> through the means of negative reinforcement allows teachers to streamline </w:t>
      </w:r>
      <w:r w:rsidR="62AECEAA" w:rsidRPr="52522818">
        <w:rPr>
          <w:rFonts w:ascii="Arial" w:eastAsia="Arial" w:hAnsi="Arial" w:cs="Arial"/>
        </w:rPr>
        <w:t xml:space="preserve">their feedback and </w:t>
      </w:r>
      <w:r w:rsidR="4AF6FFDD" w:rsidRPr="52522818">
        <w:rPr>
          <w:rFonts w:ascii="Arial" w:eastAsia="Arial" w:hAnsi="Arial" w:cs="Arial"/>
        </w:rPr>
        <w:t>allows the</w:t>
      </w:r>
      <w:r w:rsidR="62AECEAA" w:rsidRPr="52522818">
        <w:rPr>
          <w:rFonts w:ascii="Arial" w:eastAsia="Arial" w:hAnsi="Arial" w:cs="Arial"/>
        </w:rPr>
        <w:t xml:space="preserve"> pupils to receive information in a time efficient and understandable way.</w:t>
      </w:r>
    </w:p>
    <w:p w14:paraId="27ABDE9B" w14:textId="5072BD4A" w:rsidR="2CC407CC" w:rsidRDefault="2CC407CC" w:rsidP="6DE70406">
      <w:pPr>
        <w:spacing w:before="30" w:line="360" w:lineRule="auto"/>
        <w:rPr>
          <w:rFonts w:ascii="Arial" w:eastAsia="Arial" w:hAnsi="Arial" w:cs="Arial"/>
        </w:rPr>
      </w:pPr>
      <w:r w:rsidRPr="52522818">
        <w:rPr>
          <w:rFonts w:ascii="Arial" w:eastAsia="Arial" w:hAnsi="Arial" w:cs="Arial"/>
        </w:rPr>
        <w:t xml:space="preserve">Whilst there </w:t>
      </w:r>
      <w:r w:rsidR="4B83F350" w:rsidRPr="52522818">
        <w:rPr>
          <w:rFonts w:ascii="Arial" w:eastAsia="Arial" w:hAnsi="Arial" w:cs="Arial"/>
        </w:rPr>
        <w:t>is significant</w:t>
      </w:r>
      <w:r w:rsidRPr="52522818">
        <w:rPr>
          <w:rFonts w:ascii="Arial" w:eastAsia="Arial" w:hAnsi="Arial" w:cs="Arial"/>
        </w:rPr>
        <w:t xml:space="preserve"> literature supporting the use of negative reinforcement</w:t>
      </w:r>
      <w:r w:rsidR="4F0226E6" w:rsidRPr="52522818">
        <w:rPr>
          <w:rFonts w:ascii="Arial" w:eastAsia="Arial" w:hAnsi="Arial" w:cs="Arial"/>
        </w:rPr>
        <w:t xml:space="preserve"> </w:t>
      </w:r>
      <w:r w:rsidRPr="52522818">
        <w:rPr>
          <w:rFonts w:ascii="Arial" w:eastAsia="Arial" w:hAnsi="Arial" w:cs="Arial"/>
        </w:rPr>
        <w:t xml:space="preserve">in schools, it must be noted that </w:t>
      </w:r>
      <w:r w:rsidR="3EA9EF6F" w:rsidRPr="52522818">
        <w:rPr>
          <w:rFonts w:ascii="Arial" w:eastAsia="Arial" w:hAnsi="Arial" w:cs="Arial"/>
        </w:rPr>
        <w:t>it is</w:t>
      </w:r>
      <w:r w:rsidR="21ED61F6" w:rsidRPr="52522818">
        <w:rPr>
          <w:rFonts w:ascii="Arial" w:eastAsia="Arial" w:hAnsi="Arial" w:cs="Arial"/>
        </w:rPr>
        <w:t xml:space="preserve"> in general, </w:t>
      </w:r>
      <w:r w:rsidR="302BDA85" w:rsidRPr="52522818">
        <w:rPr>
          <w:rFonts w:ascii="Arial" w:eastAsia="Arial" w:hAnsi="Arial" w:cs="Arial"/>
        </w:rPr>
        <w:t xml:space="preserve">older and </w:t>
      </w:r>
      <w:r w:rsidR="21ED61F6" w:rsidRPr="52522818">
        <w:rPr>
          <w:rFonts w:ascii="Arial" w:eastAsia="Arial" w:hAnsi="Arial" w:cs="Arial"/>
        </w:rPr>
        <w:t xml:space="preserve">based on less contemporary </w:t>
      </w:r>
      <w:r w:rsidR="09EDDB3D" w:rsidRPr="52522818">
        <w:rPr>
          <w:rFonts w:ascii="Arial" w:eastAsia="Arial" w:hAnsi="Arial" w:cs="Arial"/>
        </w:rPr>
        <w:t xml:space="preserve">teaching </w:t>
      </w:r>
      <w:r w:rsidR="3D7F14D5" w:rsidRPr="52522818">
        <w:rPr>
          <w:rFonts w:ascii="Arial" w:eastAsia="Arial" w:hAnsi="Arial" w:cs="Arial"/>
        </w:rPr>
        <w:t>approaches</w:t>
      </w:r>
      <w:r w:rsidR="6459B473" w:rsidRPr="52522818">
        <w:rPr>
          <w:rFonts w:ascii="Arial" w:eastAsia="Arial" w:hAnsi="Arial" w:cs="Arial"/>
        </w:rPr>
        <w:t>,</w:t>
      </w:r>
      <w:r w:rsidR="21ED61F6" w:rsidRPr="52522818">
        <w:rPr>
          <w:rFonts w:ascii="Arial" w:eastAsia="Arial" w:hAnsi="Arial" w:cs="Arial"/>
        </w:rPr>
        <w:t xml:space="preserve"> such as physical punishment</w:t>
      </w:r>
      <w:r w:rsidR="56C1F2FF" w:rsidRPr="52522818">
        <w:rPr>
          <w:rFonts w:ascii="Arial" w:eastAsia="Arial" w:hAnsi="Arial" w:cs="Arial"/>
        </w:rPr>
        <w:t xml:space="preserve">. </w:t>
      </w:r>
      <w:r w:rsidR="100B3CC4" w:rsidRPr="52522818">
        <w:rPr>
          <w:rFonts w:ascii="Arial" w:eastAsia="Arial" w:hAnsi="Arial" w:cs="Arial"/>
        </w:rPr>
        <w:t xml:space="preserve">Consequently, </w:t>
      </w:r>
      <w:r w:rsidR="6ED0BFB6" w:rsidRPr="52522818">
        <w:rPr>
          <w:rFonts w:ascii="Arial" w:eastAsia="Arial" w:hAnsi="Arial" w:cs="Arial"/>
        </w:rPr>
        <w:t>this</w:t>
      </w:r>
      <w:r w:rsidR="500D20EA" w:rsidRPr="52522818">
        <w:rPr>
          <w:rFonts w:ascii="Arial" w:eastAsia="Arial" w:hAnsi="Arial" w:cs="Arial"/>
        </w:rPr>
        <w:t xml:space="preserve"> is </w:t>
      </w:r>
      <w:r w:rsidR="5C283768" w:rsidRPr="52522818">
        <w:rPr>
          <w:rFonts w:ascii="Arial" w:eastAsia="Arial" w:hAnsi="Arial" w:cs="Arial"/>
        </w:rPr>
        <w:t xml:space="preserve">found to be </w:t>
      </w:r>
      <w:r w:rsidR="500D20EA" w:rsidRPr="52522818">
        <w:rPr>
          <w:rFonts w:ascii="Arial" w:eastAsia="Arial" w:hAnsi="Arial" w:cs="Arial"/>
        </w:rPr>
        <w:t>a less compelling argument.</w:t>
      </w:r>
    </w:p>
    <w:p w14:paraId="7CB75E9D" w14:textId="27865E2B" w:rsidR="0CD10CC7" w:rsidRDefault="6295FE2A" w:rsidP="6DE70406">
      <w:pPr>
        <w:spacing w:before="30" w:line="360" w:lineRule="auto"/>
        <w:rPr>
          <w:rFonts w:ascii="Arial" w:eastAsia="Arial" w:hAnsi="Arial" w:cs="Arial"/>
        </w:rPr>
      </w:pPr>
      <w:r w:rsidRPr="52522818">
        <w:rPr>
          <w:rFonts w:ascii="Arial" w:eastAsia="Arial" w:hAnsi="Arial" w:cs="Arial"/>
        </w:rPr>
        <w:t>T</w:t>
      </w:r>
      <w:r w:rsidR="16C4B938" w:rsidRPr="52522818">
        <w:rPr>
          <w:rFonts w:ascii="Arial" w:eastAsia="Arial" w:hAnsi="Arial" w:cs="Arial"/>
        </w:rPr>
        <w:t xml:space="preserve">here are </w:t>
      </w:r>
      <w:r w:rsidR="7A68B35E" w:rsidRPr="52522818">
        <w:rPr>
          <w:rFonts w:ascii="Arial" w:eastAsia="Arial" w:hAnsi="Arial" w:cs="Arial"/>
        </w:rPr>
        <w:t>commonalities</w:t>
      </w:r>
      <w:r w:rsidR="496884B1" w:rsidRPr="52522818">
        <w:rPr>
          <w:rFonts w:ascii="Arial" w:eastAsia="Arial" w:hAnsi="Arial" w:cs="Arial"/>
        </w:rPr>
        <w:t xml:space="preserve"> between the arguments</w:t>
      </w:r>
      <w:r w:rsidR="203A700F" w:rsidRPr="52522818">
        <w:rPr>
          <w:rFonts w:ascii="Arial" w:eastAsia="Arial" w:hAnsi="Arial" w:cs="Arial"/>
        </w:rPr>
        <w:t xml:space="preserve">, </w:t>
      </w:r>
      <w:r w:rsidR="2EA09ED9" w:rsidRPr="52522818">
        <w:rPr>
          <w:rFonts w:ascii="Arial" w:eastAsia="Arial" w:hAnsi="Arial" w:cs="Arial"/>
        </w:rPr>
        <w:t xml:space="preserve">however, </w:t>
      </w:r>
      <w:r w:rsidR="203A700F" w:rsidRPr="52522818">
        <w:rPr>
          <w:rFonts w:ascii="Arial" w:eastAsia="Arial" w:hAnsi="Arial" w:cs="Arial"/>
        </w:rPr>
        <w:t xml:space="preserve">for example </w:t>
      </w:r>
      <w:r w:rsidR="6296082B" w:rsidRPr="52522818">
        <w:rPr>
          <w:rFonts w:ascii="Arial" w:eastAsia="Arial" w:hAnsi="Arial" w:cs="Arial"/>
        </w:rPr>
        <w:t>(O’Connor et al. 2018, p.42) suggest</w:t>
      </w:r>
      <w:r w:rsidR="5CB3A3E9" w:rsidRPr="52522818">
        <w:rPr>
          <w:rFonts w:ascii="Arial" w:eastAsia="Arial" w:hAnsi="Arial" w:cs="Arial"/>
        </w:rPr>
        <w:t xml:space="preserve"> that “</w:t>
      </w:r>
      <w:r w:rsidR="7F2CF740" w:rsidRPr="52522818">
        <w:rPr>
          <w:rFonts w:ascii="Arial" w:eastAsia="Arial" w:hAnsi="Arial" w:cs="Arial"/>
        </w:rPr>
        <w:t>i</w:t>
      </w:r>
      <w:r w:rsidR="5CB3A3E9" w:rsidRPr="52522818">
        <w:rPr>
          <w:rFonts w:ascii="Arial" w:eastAsia="Arial" w:hAnsi="Arial" w:cs="Arial"/>
        </w:rPr>
        <w:t>t may be helpful to consider both options (positive and negative reinforcement) when dealing with a performance deficit”.</w:t>
      </w:r>
      <w:r w:rsidR="203A700F" w:rsidRPr="52522818">
        <w:rPr>
          <w:rFonts w:ascii="Arial" w:eastAsia="Arial" w:hAnsi="Arial" w:cs="Arial"/>
        </w:rPr>
        <w:t xml:space="preserve"> This </w:t>
      </w:r>
      <w:r w:rsidR="2BB1C0CB" w:rsidRPr="52522818">
        <w:rPr>
          <w:rFonts w:ascii="Arial" w:eastAsia="Arial" w:hAnsi="Arial" w:cs="Arial"/>
        </w:rPr>
        <w:t>middle ground</w:t>
      </w:r>
      <w:r w:rsidR="203A700F" w:rsidRPr="52522818">
        <w:rPr>
          <w:rFonts w:ascii="Arial" w:eastAsia="Arial" w:hAnsi="Arial" w:cs="Arial"/>
        </w:rPr>
        <w:t xml:space="preserve"> between the two </w:t>
      </w:r>
      <w:r w:rsidR="3DBDE44F" w:rsidRPr="52522818">
        <w:rPr>
          <w:rFonts w:ascii="Arial" w:eastAsia="Arial" w:hAnsi="Arial" w:cs="Arial"/>
        </w:rPr>
        <w:t>opposing</w:t>
      </w:r>
      <w:r w:rsidR="203A700F" w:rsidRPr="52522818">
        <w:rPr>
          <w:rFonts w:ascii="Arial" w:eastAsia="Arial" w:hAnsi="Arial" w:cs="Arial"/>
        </w:rPr>
        <w:t xml:space="preserve"> arguments</w:t>
      </w:r>
      <w:r w:rsidR="501342C1" w:rsidRPr="52522818">
        <w:rPr>
          <w:rFonts w:ascii="Arial" w:eastAsia="Arial" w:hAnsi="Arial" w:cs="Arial"/>
        </w:rPr>
        <w:t xml:space="preserve"> suggests</w:t>
      </w:r>
      <w:r w:rsidR="203A700F" w:rsidRPr="52522818">
        <w:rPr>
          <w:rFonts w:ascii="Arial" w:eastAsia="Arial" w:hAnsi="Arial" w:cs="Arial"/>
        </w:rPr>
        <w:t xml:space="preserve"> that</w:t>
      </w:r>
      <w:r w:rsidR="7083E831" w:rsidRPr="52522818">
        <w:rPr>
          <w:rFonts w:ascii="Arial" w:eastAsia="Arial" w:hAnsi="Arial" w:cs="Arial"/>
        </w:rPr>
        <w:t xml:space="preserve"> a</w:t>
      </w:r>
      <w:r w:rsidR="75068245" w:rsidRPr="52522818">
        <w:rPr>
          <w:rFonts w:ascii="Arial" w:eastAsia="Arial" w:hAnsi="Arial" w:cs="Arial"/>
        </w:rPr>
        <w:t xml:space="preserve"> teachers use of either positive or negative r</w:t>
      </w:r>
      <w:r w:rsidR="0DD86252" w:rsidRPr="52522818">
        <w:rPr>
          <w:rFonts w:ascii="Arial" w:eastAsia="Arial" w:hAnsi="Arial" w:cs="Arial"/>
        </w:rPr>
        <w:t xml:space="preserve">einforcement </w:t>
      </w:r>
      <w:r w:rsidR="7DCFEFF9" w:rsidRPr="52522818">
        <w:rPr>
          <w:rFonts w:ascii="Arial" w:eastAsia="Arial" w:hAnsi="Arial" w:cs="Arial"/>
        </w:rPr>
        <w:t>might</w:t>
      </w:r>
      <w:r w:rsidR="0DD86252" w:rsidRPr="52522818">
        <w:rPr>
          <w:rFonts w:ascii="Arial" w:eastAsia="Arial" w:hAnsi="Arial" w:cs="Arial"/>
        </w:rPr>
        <w:t xml:space="preserve"> be more beneficial depending on the pupil</w:t>
      </w:r>
      <w:r w:rsidR="003E0466" w:rsidRPr="52522818">
        <w:rPr>
          <w:rFonts w:ascii="Arial" w:eastAsia="Arial" w:hAnsi="Arial" w:cs="Arial"/>
        </w:rPr>
        <w:t>s in fro</w:t>
      </w:r>
      <w:r w:rsidR="00F51714" w:rsidRPr="52522818">
        <w:rPr>
          <w:rFonts w:ascii="Arial" w:eastAsia="Arial" w:hAnsi="Arial" w:cs="Arial"/>
        </w:rPr>
        <w:t>nt of them</w:t>
      </w:r>
      <w:r w:rsidR="0DD86252" w:rsidRPr="52522818">
        <w:rPr>
          <w:rFonts w:ascii="Arial" w:eastAsia="Arial" w:hAnsi="Arial" w:cs="Arial"/>
        </w:rPr>
        <w:t xml:space="preserve"> and the specific </w:t>
      </w:r>
      <w:r w:rsidR="00D864FC" w:rsidRPr="52522818">
        <w:rPr>
          <w:rFonts w:ascii="Arial" w:eastAsia="Arial" w:hAnsi="Arial" w:cs="Arial"/>
        </w:rPr>
        <w:t xml:space="preserve">classroom </w:t>
      </w:r>
      <w:r w:rsidR="0000372B" w:rsidRPr="52522818">
        <w:rPr>
          <w:rFonts w:ascii="Arial" w:eastAsia="Arial" w:hAnsi="Arial" w:cs="Arial"/>
        </w:rPr>
        <w:t>situation</w:t>
      </w:r>
      <w:r w:rsidR="0DD86252" w:rsidRPr="52522818">
        <w:rPr>
          <w:rFonts w:ascii="Arial" w:eastAsia="Arial" w:hAnsi="Arial" w:cs="Arial"/>
        </w:rPr>
        <w:t>.</w:t>
      </w:r>
    </w:p>
    <w:p w14:paraId="4754C0E5" w14:textId="12669CC3" w:rsidR="51F0536C" w:rsidRDefault="3E6876AE" w:rsidP="6DE70406">
      <w:pPr>
        <w:spacing w:before="30" w:line="360" w:lineRule="auto"/>
        <w:rPr>
          <w:rFonts w:ascii="Arial" w:eastAsia="Arial" w:hAnsi="Arial" w:cs="Arial"/>
        </w:rPr>
      </w:pPr>
      <w:r w:rsidRPr="6DE70406">
        <w:rPr>
          <w:rFonts w:ascii="Arial" w:eastAsia="Arial" w:hAnsi="Arial" w:cs="Arial"/>
        </w:rPr>
        <w:lastRenderedPageBreak/>
        <w:t>In conclusion, th</w:t>
      </w:r>
      <w:r w:rsidR="504C9726" w:rsidRPr="6DE70406">
        <w:rPr>
          <w:rFonts w:ascii="Arial" w:eastAsia="Arial" w:hAnsi="Arial" w:cs="Arial"/>
        </w:rPr>
        <w:t xml:space="preserve">e implications of considering each argument regarding the benefits of positive and negative reinforcement in a classroom setting </w:t>
      </w:r>
      <w:r w:rsidR="3BD4CFCD" w:rsidRPr="6DE70406">
        <w:rPr>
          <w:rFonts w:ascii="Arial" w:eastAsia="Arial" w:hAnsi="Arial" w:cs="Arial"/>
        </w:rPr>
        <w:t xml:space="preserve">are that it allows </w:t>
      </w:r>
      <w:r w:rsidR="68F56430" w:rsidRPr="6DE70406">
        <w:rPr>
          <w:rFonts w:ascii="Arial" w:eastAsia="Arial" w:hAnsi="Arial" w:cs="Arial"/>
        </w:rPr>
        <w:t>a fuller</w:t>
      </w:r>
      <w:r w:rsidR="3BD4CFCD" w:rsidRPr="6DE70406">
        <w:rPr>
          <w:rFonts w:ascii="Arial" w:eastAsia="Arial" w:hAnsi="Arial" w:cs="Arial"/>
        </w:rPr>
        <w:t xml:space="preserve"> understand</w:t>
      </w:r>
      <w:r w:rsidR="6776A0DA" w:rsidRPr="6DE70406">
        <w:rPr>
          <w:rFonts w:ascii="Arial" w:eastAsia="Arial" w:hAnsi="Arial" w:cs="Arial"/>
        </w:rPr>
        <w:t>ing of</w:t>
      </w:r>
      <w:r w:rsidR="3BD4CFCD" w:rsidRPr="6DE70406">
        <w:rPr>
          <w:rFonts w:ascii="Arial" w:eastAsia="Arial" w:hAnsi="Arial" w:cs="Arial"/>
        </w:rPr>
        <w:t xml:space="preserve"> the consequences of each pedagogical approach on the </w:t>
      </w:r>
      <w:r w:rsidR="360E3EC7" w:rsidRPr="6DE70406">
        <w:rPr>
          <w:rFonts w:ascii="Arial" w:eastAsia="Arial" w:hAnsi="Arial" w:cs="Arial"/>
        </w:rPr>
        <w:t xml:space="preserve">quality of </w:t>
      </w:r>
      <w:r w:rsidR="3BD4CFCD" w:rsidRPr="6DE70406">
        <w:rPr>
          <w:rFonts w:ascii="Arial" w:eastAsia="Arial" w:hAnsi="Arial" w:cs="Arial"/>
        </w:rPr>
        <w:t>learning of their pupil</w:t>
      </w:r>
      <w:r w:rsidR="2087F35C" w:rsidRPr="6DE70406">
        <w:rPr>
          <w:rFonts w:ascii="Arial" w:eastAsia="Arial" w:hAnsi="Arial" w:cs="Arial"/>
        </w:rPr>
        <w:t>s</w:t>
      </w:r>
      <w:r w:rsidR="3BD4CFCD" w:rsidRPr="6DE70406">
        <w:rPr>
          <w:rFonts w:ascii="Arial" w:eastAsia="Arial" w:hAnsi="Arial" w:cs="Arial"/>
        </w:rPr>
        <w:t xml:space="preserve">. </w:t>
      </w:r>
    </w:p>
    <w:p w14:paraId="70AC5270" w14:textId="77777777" w:rsidR="005C7BAA" w:rsidRDefault="005C7BAA" w:rsidP="6DE70406">
      <w:pPr>
        <w:spacing w:before="30" w:line="360" w:lineRule="auto"/>
        <w:rPr>
          <w:rFonts w:ascii="Arial" w:eastAsia="Arial" w:hAnsi="Arial" w:cs="Arial"/>
        </w:rPr>
      </w:pPr>
    </w:p>
    <w:p w14:paraId="39E99BA7" w14:textId="77777777" w:rsidR="005C7BAA" w:rsidRDefault="005C7BAA" w:rsidP="6DE70406">
      <w:pPr>
        <w:spacing w:before="30" w:line="360" w:lineRule="auto"/>
        <w:rPr>
          <w:rFonts w:ascii="Arial" w:eastAsia="Arial" w:hAnsi="Arial" w:cs="Arial"/>
        </w:rPr>
      </w:pPr>
    </w:p>
    <w:p w14:paraId="2CC876B8" w14:textId="77777777" w:rsidR="005C7BAA" w:rsidRDefault="005C7BAA" w:rsidP="6DE70406">
      <w:pPr>
        <w:spacing w:before="30" w:line="360" w:lineRule="auto"/>
        <w:rPr>
          <w:rFonts w:ascii="Arial" w:eastAsia="Arial" w:hAnsi="Arial" w:cs="Arial"/>
        </w:rPr>
      </w:pPr>
    </w:p>
    <w:p w14:paraId="27B4F78A" w14:textId="77777777" w:rsidR="005C7BAA" w:rsidRDefault="005C7BAA" w:rsidP="6DE70406">
      <w:pPr>
        <w:spacing w:before="30" w:line="360" w:lineRule="auto"/>
        <w:rPr>
          <w:rFonts w:ascii="Arial" w:eastAsia="Arial" w:hAnsi="Arial" w:cs="Arial"/>
        </w:rPr>
      </w:pPr>
    </w:p>
    <w:p w14:paraId="7BC4F6B6" w14:textId="77777777" w:rsidR="005C7BAA" w:rsidRDefault="005C7BAA" w:rsidP="6DE70406">
      <w:pPr>
        <w:spacing w:before="30" w:line="360" w:lineRule="auto"/>
        <w:rPr>
          <w:rFonts w:ascii="Arial" w:eastAsia="Arial" w:hAnsi="Arial" w:cs="Arial"/>
        </w:rPr>
      </w:pPr>
    </w:p>
    <w:p w14:paraId="125F269D" w14:textId="77777777" w:rsidR="005C7BAA" w:rsidRDefault="005C7BAA" w:rsidP="6DE70406">
      <w:pPr>
        <w:spacing w:before="30" w:line="360" w:lineRule="auto"/>
        <w:rPr>
          <w:rFonts w:ascii="Arial" w:eastAsia="Arial" w:hAnsi="Arial" w:cs="Arial"/>
        </w:rPr>
      </w:pPr>
    </w:p>
    <w:p w14:paraId="5EE76CE8" w14:textId="77777777" w:rsidR="005C7BAA" w:rsidRDefault="005C7BAA" w:rsidP="6DE70406">
      <w:pPr>
        <w:spacing w:before="30" w:line="360" w:lineRule="auto"/>
        <w:rPr>
          <w:rFonts w:ascii="Arial" w:eastAsia="Arial" w:hAnsi="Arial" w:cs="Arial"/>
        </w:rPr>
      </w:pPr>
    </w:p>
    <w:p w14:paraId="7FA084AA" w14:textId="77777777" w:rsidR="005C7BAA" w:rsidRDefault="005C7BAA" w:rsidP="6DE70406">
      <w:pPr>
        <w:spacing w:before="30" w:line="360" w:lineRule="auto"/>
        <w:rPr>
          <w:rFonts w:ascii="Arial" w:eastAsia="Arial" w:hAnsi="Arial" w:cs="Arial"/>
        </w:rPr>
      </w:pPr>
    </w:p>
    <w:p w14:paraId="5D6CECD7" w14:textId="77777777" w:rsidR="005C7BAA" w:rsidRDefault="005C7BAA" w:rsidP="6DE70406">
      <w:pPr>
        <w:spacing w:before="30" w:line="360" w:lineRule="auto"/>
        <w:rPr>
          <w:rFonts w:ascii="Arial" w:eastAsia="Arial" w:hAnsi="Arial" w:cs="Arial"/>
        </w:rPr>
      </w:pPr>
    </w:p>
    <w:p w14:paraId="07BD01B7" w14:textId="77777777" w:rsidR="005C7BAA" w:rsidRDefault="005C7BAA" w:rsidP="6DE70406">
      <w:pPr>
        <w:spacing w:before="30" w:line="360" w:lineRule="auto"/>
        <w:rPr>
          <w:rFonts w:ascii="Arial" w:eastAsia="Arial" w:hAnsi="Arial" w:cs="Arial"/>
        </w:rPr>
      </w:pPr>
    </w:p>
    <w:p w14:paraId="47DB07B0" w14:textId="77777777" w:rsidR="005C7BAA" w:rsidRDefault="005C7BAA" w:rsidP="6DE70406">
      <w:pPr>
        <w:spacing w:before="30" w:line="360" w:lineRule="auto"/>
        <w:rPr>
          <w:rFonts w:ascii="Arial" w:eastAsia="Arial" w:hAnsi="Arial" w:cs="Arial"/>
        </w:rPr>
      </w:pPr>
    </w:p>
    <w:p w14:paraId="21C1E674" w14:textId="77777777" w:rsidR="005C7BAA" w:rsidRDefault="005C7BAA" w:rsidP="6DE70406">
      <w:pPr>
        <w:spacing w:before="30" w:line="360" w:lineRule="auto"/>
        <w:rPr>
          <w:rFonts w:ascii="Arial" w:eastAsia="Arial" w:hAnsi="Arial" w:cs="Arial"/>
        </w:rPr>
      </w:pPr>
    </w:p>
    <w:p w14:paraId="2E5874C7" w14:textId="77777777" w:rsidR="005C7BAA" w:rsidRDefault="005C7BAA" w:rsidP="6DE70406">
      <w:pPr>
        <w:spacing w:before="30" w:line="360" w:lineRule="auto"/>
        <w:rPr>
          <w:rFonts w:ascii="Arial" w:eastAsia="Arial" w:hAnsi="Arial" w:cs="Arial"/>
        </w:rPr>
      </w:pPr>
    </w:p>
    <w:p w14:paraId="0BB2FFB8" w14:textId="77777777" w:rsidR="005C7BAA" w:rsidRDefault="005C7BAA" w:rsidP="6DE70406">
      <w:pPr>
        <w:spacing w:before="30" w:line="360" w:lineRule="auto"/>
        <w:rPr>
          <w:rFonts w:ascii="Arial" w:eastAsia="Arial" w:hAnsi="Arial" w:cs="Arial"/>
        </w:rPr>
      </w:pPr>
    </w:p>
    <w:p w14:paraId="08481359" w14:textId="77777777" w:rsidR="005C7BAA" w:rsidRDefault="005C7BAA" w:rsidP="6DE70406">
      <w:pPr>
        <w:spacing w:before="30" w:line="360" w:lineRule="auto"/>
        <w:rPr>
          <w:rFonts w:ascii="Arial" w:eastAsia="Arial" w:hAnsi="Arial" w:cs="Arial"/>
        </w:rPr>
      </w:pPr>
    </w:p>
    <w:p w14:paraId="32B21C99" w14:textId="77777777" w:rsidR="005C7BAA" w:rsidRDefault="005C7BAA" w:rsidP="6DE70406">
      <w:pPr>
        <w:spacing w:before="30" w:line="360" w:lineRule="auto"/>
        <w:rPr>
          <w:rFonts w:ascii="Arial" w:eastAsia="Arial" w:hAnsi="Arial" w:cs="Arial"/>
        </w:rPr>
      </w:pPr>
    </w:p>
    <w:p w14:paraId="775E0593" w14:textId="77777777" w:rsidR="005C7BAA" w:rsidRDefault="005C7BAA" w:rsidP="6DE70406">
      <w:pPr>
        <w:spacing w:before="30" w:line="360" w:lineRule="auto"/>
        <w:rPr>
          <w:rFonts w:ascii="Arial" w:eastAsia="Arial" w:hAnsi="Arial" w:cs="Arial"/>
        </w:rPr>
      </w:pPr>
    </w:p>
    <w:p w14:paraId="07BB0070" w14:textId="77777777" w:rsidR="005C7BAA" w:rsidRDefault="005C7BAA" w:rsidP="6DE70406">
      <w:pPr>
        <w:spacing w:before="30" w:line="360" w:lineRule="auto"/>
        <w:rPr>
          <w:rFonts w:ascii="Arial" w:eastAsia="Arial" w:hAnsi="Arial" w:cs="Arial"/>
        </w:rPr>
      </w:pPr>
    </w:p>
    <w:p w14:paraId="76F59E10" w14:textId="77777777" w:rsidR="005C7BAA" w:rsidRDefault="005C7BAA" w:rsidP="6DE70406">
      <w:pPr>
        <w:spacing w:before="30" w:line="360" w:lineRule="auto"/>
        <w:rPr>
          <w:rFonts w:ascii="Arial" w:eastAsia="Arial" w:hAnsi="Arial" w:cs="Arial"/>
        </w:rPr>
      </w:pPr>
    </w:p>
    <w:p w14:paraId="5714C987" w14:textId="77777777" w:rsidR="005C7BAA" w:rsidRDefault="005C7BAA" w:rsidP="6DE70406">
      <w:pPr>
        <w:spacing w:before="30" w:line="360" w:lineRule="auto"/>
        <w:rPr>
          <w:rFonts w:ascii="Arial" w:eastAsia="Arial" w:hAnsi="Arial" w:cs="Arial"/>
        </w:rPr>
      </w:pPr>
    </w:p>
    <w:p w14:paraId="0E7A1DEC" w14:textId="77777777" w:rsidR="005C7BAA" w:rsidRDefault="005C7BAA" w:rsidP="6DE70406">
      <w:pPr>
        <w:spacing w:before="30" w:line="360" w:lineRule="auto"/>
        <w:rPr>
          <w:rFonts w:ascii="Arial" w:eastAsia="Arial" w:hAnsi="Arial" w:cs="Arial"/>
        </w:rPr>
      </w:pPr>
    </w:p>
    <w:p w14:paraId="480CE7C3" w14:textId="77777777" w:rsidR="005C7BAA" w:rsidRDefault="005C7BAA" w:rsidP="6DE70406">
      <w:pPr>
        <w:spacing w:before="30" w:line="360" w:lineRule="auto"/>
        <w:rPr>
          <w:rFonts w:ascii="Arial" w:eastAsia="Arial" w:hAnsi="Arial" w:cs="Arial"/>
        </w:rPr>
      </w:pPr>
    </w:p>
    <w:p w14:paraId="28749D25" w14:textId="77777777" w:rsidR="005C7BAA" w:rsidRDefault="005C7BAA" w:rsidP="6DE70406">
      <w:pPr>
        <w:spacing w:before="30" w:line="360" w:lineRule="auto"/>
        <w:rPr>
          <w:rFonts w:ascii="Arial" w:eastAsia="Arial" w:hAnsi="Arial" w:cs="Arial"/>
        </w:rPr>
      </w:pPr>
    </w:p>
    <w:p w14:paraId="5E09EB93" w14:textId="726A4ABC" w:rsidR="004E3761" w:rsidRPr="00570DE7" w:rsidRDefault="77584826" w:rsidP="3FD0319F">
      <w:pPr>
        <w:spacing w:before="30" w:line="360" w:lineRule="auto"/>
        <w:rPr>
          <w:rFonts w:ascii="Arial" w:eastAsia="Arial" w:hAnsi="Arial" w:cs="Arial"/>
          <w:b/>
          <w:bCs/>
          <w:sz w:val="28"/>
          <w:szCs w:val="28"/>
        </w:rPr>
      </w:pPr>
      <w:r w:rsidRPr="3FD0319F">
        <w:rPr>
          <w:rFonts w:ascii="Arial" w:eastAsia="Arial" w:hAnsi="Arial" w:cs="Arial"/>
          <w:b/>
          <w:bCs/>
          <w:sz w:val="28"/>
          <w:szCs w:val="28"/>
        </w:rPr>
        <w:lastRenderedPageBreak/>
        <w:t>Reflection, evaluation &amp; next steps</w:t>
      </w:r>
    </w:p>
    <w:p w14:paraId="5DAF4ABD" w14:textId="6DD2B665" w:rsidR="007F1C6B" w:rsidRDefault="009354E4" w:rsidP="6DE70406">
      <w:pPr>
        <w:spacing w:before="30" w:line="360" w:lineRule="auto"/>
        <w:rPr>
          <w:rFonts w:ascii="Arial" w:eastAsia="Arial" w:hAnsi="Arial" w:cs="Arial"/>
        </w:rPr>
      </w:pPr>
      <w:r w:rsidRPr="6DE70406">
        <w:rPr>
          <w:rFonts w:ascii="Arial" w:eastAsia="Arial" w:hAnsi="Arial" w:cs="Arial"/>
        </w:rPr>
        <w:t>A</w:t>
      </w:r>
      <w:r w:rsidR="00882A57" w:rsidRPr="6DE70406">
        <w:rPr>
          <w:rFonts w:ascii="Arial" w:eastAsia="Arial" w:hAnsi="Arial" w:cs="Arial"/>
        </w:rPr>
        <w:t>na</w:t>
      </w:r>
      <w:r w:rsidR="00F51037" w:rsidRPr="6DE70406">
        <w:rPr>
          <w:rFonts w:ascii="Arial" w:eastAsia="Arial" w:hAnsi="Arial" w:cs="Arial"/>
        </w:rPr>
        <w:t xml:space="preserve">lysis and understanding of the significance of </w:t>
      </w:r>
      <w:r w:rsidR="00FF0EB7" w:rsidRPr="6DE70406">
        <w:rPr>
          <w:rFonts w:ascii="Arial" w:eastAsia="Arial" w:hAnsi="Arial" w:cs="Arial"/>
        </w:rPr>
        <w:t>critical incidents</w:t>
      </w:r>
      <w:r w:rsidR="00F51037" w:rsidRPr="6DE70406">
        <w:rPr>
          <w:rFonts w:ascii="Arial" w:eastAsia="Arial" w:hAnsi="Arial" w:cs="Arial"/>
        </w:rPr>
        <w:t>,</w:t>
      </w:r>
      <w:r w:rsidR="00D36FA1" w:rsidRPr="6DE70406">
        <w:rPr>
          <w:rFonts w:ascii="Arial" w:eastAsia="Arial" w:hAnsi="Arial" w:cs="Arial"/>
        </w:rPr>
        <w:t xml:space="preserve"> </w:t>
      </w:r>
      <w:r w:rsidR="00F51037" w:rsidRPr="6DE70406">
        <w:rPr>
          <w:rFonts w:ascii="Arial" w:eastAsia="Arial" w:hAnsi="Arial" w:cs="Arial"/>
        </w:rPr>
        <w:t xml:space="preserve">as well as the </w:t>
      </w:r>
      <w:r w:rsidR="001B4183" w:rsidRPr="6DE70406">
        <w:rPr>
          <w:rFonts w:ascii="Arial" w:eastAsia="Arial" w:hAnsi="Arial" w:cs="Arial"/>
        </w:rPr>
        <w:t>ev</w:t>
      </w:r>
      <w:r w:rsidR="00734FF0" w:rsidRPr="6DE70406">
        <w:rPr>
          <w:rFonts w:ascii="Arial" w:eastAsia="Arial" w:hAnsi="Arial" w:cs="Arial"/>
        </w:rPr>
        <w:t xml:space="preserve">aluation </w:t>
      </w:r>
      <w:r w:rsidR="0015748B" w:rsidRPr="6DE70406">
        <w:rPr>
          <w:rFonts w:ascii="Arial" w:eastAsia="Arial" w:hAnsi="Arial" w:cs="Arial"/>
        </w:rPr>
        <w:t xml:space="preserve">of </w:t>
      </w:r>
      <w:r w:rsidR="004C5123" w:rsidRPr="6DE70406">
        <w:rPr>
          <w:rFonts w:ascii="Arial" w:eastAsia="Arial" w:hAnsi="Arial" w:cs="Arial"/>
        </w:rPr>
        <w:t>the surrounding educational and theoretical literature</w:t>
      </w:r>
      <w:r w:rsidR="00E419CC" w:rsidRPr="6DE70406">
        <w:rPr>
          <w:rFonts w:ascii="Arial" w:eastAsia="Arial" w:hAnsi="Arial" w:cs="Arial"/>
        </w:rPr>
        <w:t>,</w:t>
      </w:r>
      <w:r w:rsidR="000475FB" w:rsidRPr="6DE70406">
        <w:rPr>
          <w:rFonts w:ascii="Arial" w:eastAsia="Arial" w:hAnsi="Arial" w:cs="Arial"/>
        </w:rPr>
        <w:t xml:space="preserve"> </w:t>
      </w:r>
      <w:r w:rsidR="004C5123" w:rsidRPr="6DE70406">
        <w:rPr>
          <w:rFonts w:ascii="Arial" w:eastAsia="Arial" w:hAnsi="Arial" w:cs="Arial"/>
        </w:rPr>
        <w:t xml:space="preserve">allows </w:t>
      </w:r>
      <w:r w:rsidR="0018473B" w:rsidRPr="6DE70406">
        <w:rPr>
          <w:rFonts w:ascii="Arial" w:eastAsia="Arial" w:hAnsi="Arial" w:cs="Arial"/>
        </w:rPr>
        <w:t>teachers</w:t>
      </w:r>
      <w:r w:rsidR="004C5123" w:rsidRPr="6DE70406">
        <w:rPr>
          <w:rFonts w:ascii="Arial" w:eastAsia="Arial" w:hAnsi="Arial" w:cs="Arial"/>
        </w:rPr>
        <w:t xml:space="preserve"> to </w:t>
      </w:r>
      <w:r w:rsidR="00924706" w:rsidRPr="6DE70406">
        <w:rPr>
          <w:rFonts w:ascii="Arial" w:eastAsia="Arial" w:hAnsi="Arial" w:cs="Arial"/>
        </w:rPr>
        <w:t>build on</w:t>
      </w:r>
      <w:r w:rsidR="000475FB" w:rsidRPr="6DE70406">
        <w:rPr>
          <w:rFonts w:ascii="Arial" w:eastAsia="Arial" w:hAnsi="Arial" w:cs="Arial"/>
        </w:rPr>
        <w:t xml:space="preserve"> this knowledge </w:t>
      </w:r>
      <w:r w:rsidR="00924706" w:rsidRPr="6DE70406">
        <w:rPr>
          <w:rFonts w:ascii="Arial" w:eastAsia="Arial" w:hAnsi="Arial" w:cs="Arial"/>
        </w:rPr>
        <w:t>by reflecting on and a</w:t>
      </w:r>
      <w:r w:rsidR="00AD6EC7" w:rsidRPr="6DE70406">
        <w:rPr>
          <w:rFonts w:ascii="Arial" w:eastAsia="Arial" w:hAnsi="Arial" w:cs="Arial"/>
        </w:rPr>
        <w:t>djusting their</w:t>
      </w:r>
      <w:r w:rsidR="000475FB" w:rsidRPr="6DE70406">
        <w:rPr>
          <w:rFonts w:ascii="Arial" w:eastAsia="Arial" w:hAnsi="Arial" w:cs="Arial"/>
        </w:rPr>
        <w:t xml:space="preserve"> </w:t>
      </w:r>
      <w:r w:rsidR="00853CB1" w:rsidRPr="6DE70406">
        <w:rPr>
          <w:rFonts w:ascii="Arial" w:eastAsia="Arial" w:hAnsi="Arial" w:cs="Arial"/>
        </w:rPr>
        <w:t xml:space="preserve">pedagogical approaches and </w:t>
      </w:r>
      <w:r w:rsidR="224C9D0D" w:rsidRPr="6DE70406">
        <w:rPr>
          <w:rFonts w:ascii="Arial" w:eastAsia="Arial" w:hAnsi="Arial" w:cs="Arial"/>
        </w:rPr>
        <w:t>ideas</w:t>
      </w:r>
      <w:r w:rsidRPr="6DE70406">
        <w:rPr>
          <w:rFonts w:ascii="Arial" w:eastAsia="Arial" w:hAnsi="Arial" w:cs="Arial"/>
        </w:rPr>
        <w:t>.</w:t>
      </w:r>
      <w:r w:rsidR="00673E5A" w:rsidRPr="6DE70406">
        <w:rPr>
          <w:rFonts w:ascii="Arial" w:eastAsia="Arial" w:hAnsi="Arial" w:cs="Arial"/>
        </w:rPr>
        <w:t xml:space="preserve"> </w:t>
      </w:r>
      <w:r w:rsidR="00131332" w:rsidRPr="6DE70406">
        <w:rPr>
          <w:rFonts w:ascii="Arial" w:eastAsia="Arial" w:hAnsi="Arial" w:cs="Arial"/>
        </w:rPr>
        <w:t>The literature review</w:t>
      </w:r>
      <w:r w:rsidR="2A9B76F1" w:rsidRPr="6DE70406">
        <w:rPr>
          <w:rFonts w:ascii="Arial" w:eastAsia="Arial" w:hAnsi="Arial" w:cs="Arial"/>
        </w:rPr>
        <w:t xml:space="preserve"> above</w:t>
      </w:r>
      <w:r w:rsidR="00131332" w:rsidRPr="6DE70406">
        <w:rPr>
          <w:rFonts w:ascii="Arial" w:eastAsia="Arial" w:hAnsi="Arial" w:cs="Arial"/>
        </w:rPr>
        <w:t xml:space="preserve"> </w:t>
      </w:r>
      <w:r w:rsidR="001448D9" w:rsidRPr="6DE70406">
        <w:rPr>
          <w:rFonts w:ascii="Arial" w:eastAsia="Arial" w:hAnsi="Arial" w:cs="Arial"/>
        </w:rPr>
        <w:t>provides an</w:t>
      </w:r>
      <w:r w:rsidR="00530214" w:rsidRPr="6DE70406">
        <w:rPr>
          <w:rFonts w:ascii="Arial" w:eastAsia="Arial" w:hAnsi="Arial" w:cs="Arial"/>
        </w:rPr>
        <w:t xml:space="preserve"> understanding</w:t>
      </w:r>
      <w:r w:rsidR="00131332" w:rsidRPr="6DE70406">
        <w:rPr>
          <w:rFonts w:ascii="Arial" w:eastAsia="Arial" w:hAnsi="Arial" w:cs="Arial"/>
        </w:rPr>
        <w:t xml:space="preserve"> </w:t>
      </w:r>
      <w:r w:rsidR="009508A2" w:rsidRPr="6DE70406">
        <w:rPr>
          <w:rFonts w:ascii="Arial" w:eastAsia="Arial" w:hAnsi="Arial" w:cs="Arial"/>
        </w:rPr>
        <w:t xml:space="preserve">of </w:t>
      </w:r>
      <w:r w:rsidR="00131332" w:rsidRPr="6DE70406">
        <w:rPr>
          <w:rFonts w:ascii="Arial" w:eastAsia="Arial" w:hAnsi="Arial" w:cs="Arial"/>
        </w:rPr>
        <w:t>how practitioners</w:t>
      </w:r>
      <w:r w:rsidR="005173FA" w:rsidRPr="6DE70406">
        <w:rPr>
          <w:rFonts w:ascii="Arial" w:eastAsia="Arial" w:hAnsi="Arial" w:cs="Arial"/>
        </w:rPr>
        <w:t xml:space="preserve"> are able to make evidence-based </w:t>
      </w:r>
      <w:r w:rsidR="00147A83" w:rsidRPr="6DE70406">
        <w:rPr>
          <w:rFonts w:ascii="Arial" w:eastAsia="Arial" w:hAnsi="Arial" w:cs="Arial"/>
        </w:rPr>
        <w:t>and informed jud</w:t>
      </w:r>
      <w:r w:rsidR="001448D9" w:rsidRPr="6DE70406">
        <w:rPr>
          <w:rFonts w:ascii="Arial" w:eastAsia="Arial" w:hAnsi="Arial" w:cs="Arial"/>
        </w:rPr>
        <w:t>gments on their own teaching practices</w:t>
      </w:r>
      <w:r w:rsidR="00344C68" w:rsidRPr="6DE70406">
        <w:rPr>
          <w:rFonts w:ascii="Arial" w:eastAsia="Arial" w:hAnsi="Arial" w:cs="Arial"/>
        </w:rPr>
        <w:t>. B</w:t>
      </w:r>
      <w:r w:rsidR="00E04877" w:rsidRPr="6DE70406">
        <w:rPr>
          <w:rFonts w:ascii="Arial" w:eastAsia="Arial" w:hAnsi="Arial" w:cs="Arial"/>
        </w:rPr>
        <w:t>y using the reflections of others</w:t>
      </w:r>
      <w:r w:rsidR="00344C68" w:rsidRPr="6DE70406">
        <w:rPr>
          <w:rFonts w:ascii="Arial" w:eastAsia="Arial" w:hAnsi="Arial" w:cs="Arial"/>
        </w:rPr>
        <w:t>, as well as themselves</w:t>
      </w:r>
      <w:r w:rsidR="00E04877" w:rsidRPr="6DE70406">
        <w:rPr>
          <w:rFonts w:ascii="Arial" w:eastAsia="Arial" w:hAnsi="Arial" w:cs="Arial"/>
        </w:rPr>
        <w:t xml:space="preserve">, they </w:t>
      </w:r>
      <w:r w:rsidR="00344C68" w:rsidRPr="6DE70406">
        <w:rPr>
          <w:rFonts w:ascii="Arial" w:eastAsia="Arial" w:hAnsi="Arial" w:cs="Arial"/>
        </w:rPr>
        <w:t>are able to</w:t>
      </w:r>
      <w:r w:rsidR="00E04877" w:rsidRPr="6DE70406">
        <w:rPr>
          <w:rFonts w:ascii="Arial" w:eastAsia="Arial" w:hAnsi="Arial" w:cs="Arial"/>
        </w:rPr>
        <w:t xml:space="preserve"> make a well supported argument for the basis of their own </w:t>
      </w:r>
      <w:r w:rsidR="006F4CDC" w:rsidRPr="6DE70406">
        <w:rPr>
          <w:rFonts w:ascii="Arial" w:eastAsia="Arial" w:hAnsi="Arial" w:cs="Arial"/>
        </w:rPr>
        <w:t>teaching practice.</w:t>
      </w:r>
    </w:p>
    <w:p w14:paraId="1708437A" w14:textId="0348A551" w:rsidR="00070088" w:rsidRDefault="02577518" w:rsidP="6DE70406">
      <w:pPr>
        <w:spacing w:before="30" w:line="360" w:lineRule="auto"/>
        <w:rPr>
          <w:rFonts w:ascii="Arial" w:eastAsia="Arial" w:hAnsi="Arial" w:cs="Arial"/>
        </w:rPr>
      </w:pPr>
      <w:r w:rsidRPr="6DE70406">
        <w:rPr>
          <w:rFonts w:ascii="Arial" w:eastAsia="Arial" w:hAnsi="Arial" w:cs="Arial"/>
        </w:rPr>
        <w:t>Firstly, taking further</w:t>
      </w:r>
      <w:r w:rsidR="00846BDC" w:rsidRPr="6DE70406">
        <w:rPr>
          <w:rFonts w:ascii="Arial" w:eastAsia="Arial" w:hAnsi="Arial" w:cs="Arial"/>
        </w:rPr>
        <w:t xml:space="preserve"> the information collated from the first area of the literature review</w:t>
      </w:r>
      <w:r w:rsidR="1FCA9AC0" w:rsidRPr="6DE70406">
        <w:rPr>
          <w:rFonts w:ascii="Arial" w:eastAsia="Arial" w:hAnsi="Arial" w:cs="Arial"/>
        </w:rPr>
        <w:t>,</w:t>
      </w:r>
      <w:r w:rsidR="00846BDC" w:rsidRPr="6DE70406">
        <w:rPr>
          <w:rFonts w:ascii="Arial" w:eastAsia="Arial" w:hAnsi="Arial" w:cs="Arial"/>
        </w:rPr>
        <w:t xml:space="preserve"> the importance o</w:t>
      </w:r>
      <w:r w:rsidR="00DD22FD" w:rsidRPr="6DE70406">
        <w:rPr>
          <w:rFonts w:ascii="Arial" w:eastAsia="Arial" w:hAnsi="Arial" w:cs="Arial"/>
        </w:rPr>
        <w:t>f consistency</w:t>
      </w:r>
      <w:r w:rsidR="2D887EFA" w:rsidRPr="6DE70406">
        <w:rPr>
          <w:rFonts w:ascii="Arial" w:eastAsia="Arial" w:hAnsi="Arial" w:cs="Arial"/>
        </w:rPr>
        <w:t xml:space="preserve"> with behaviour management policy</w:t>
      </w:r>
      <w:r w:rsidR="002E201A" w:rsidRPr="6DE70406">
        <w:rPr>
          <w:rFonts w:ascii="Arial" w:eastAsia="Arial" w:hAnsi="Arial" w:cs="Arial"/>
        </w:rPr>
        <w:t xml:space="preserve">, </w:t>
      </w:r>
      <w:r w:rsidR="00457D61" w:rsidRPr="6DE70406">
        <w:rPr>
          <w:rFonts w:ascii="Arial" w:eastAsia="Arial" w:hAnsi="Arial" w:cs="Arial"/>
        </w:rPr>
        <w:t xml:space="preserve">could have an impact on future teaching decisions as it has emphasised </w:t>
      </w:r>
      <w:r w:rsidR="009D6ABD" w:rsidRPr="6DE70406">
        <w:rPr>
          <w:rFonts w:ascii="Arial" w:eastAsia="Arial" w:hAnsi="Arial" w:cs="Arial"/>
        </w:rPr>
        <w:t xml:space="preserve">how critical </w:t>
      </w:r>
      <w:r w:rsidR="00DB2976" w:rsidRPr="6DE70406">
        <w:rPr>
          <w:rFonts w:ascii="Arial" w:eastAsia="Arial" w:hAnsi="Arial" w:cs="Arial"/>
        </w:rPr>
        <w:t xml:space="preserve">consistency and routine are for maximising the efficiency of behaviour management policies </w:t>
      </w:r>
      <w:r w:rsidR="007E7B6C" w:rsidRPr="6DE70406">
        <w:rPr>
          <w:rFonts w:ascii="Arial" w:eastAsia="Arial" w:hAnsi="Arial" w:cs="Arial"/>
        </w:rPr>
        <w:t>in schools, allowing</w:t>
      </w:r>
      <w:r w:rsidR="00D07082" w:rsidRPr="6DE70406">
        <w:rPr>
          <w:rFonts w:ascii="Arial" w:eastAsia="Arial" w:hAnsi="Arial" w:cs="Arial"/>
        </w:rPr>
        <w:t xml:space="preserve"> for the best possible classroom teaching and </w:t>
      </w:r>
      <w:r w:rsidR="75C445C0" w:rsidRPr="6DE70406">
        <w:rPr>
          <w:rFonts w:ascii="Arial" w:eastAsia="Arial" w:hAnsi="Arial" w:cs="Arial"/>
        </w:rPr>
        <w:t xml:space="preserve">most enriched </w:t>
      </w:r>
      <w:r w:rsidR="00D07082" w:rsidRPr="6DE70406">
        <w:rPr>
          <w:rFonts w:ascii="Arial" w:eastAsia="Arial" w:hAnsi="Arial" w:cs="Arial"/>
        </w:rPr>
        <w:t>learning.</w:t>
      </w:r>
      <w:r w:rsidR="19E8367E" w:rsidRPr="6DE70406">
        <w:rPr>
          <w:rFonts w:ascii="Arial" w:eastAsia="Arial" w:hAnsi="Arial" w:cs="Arial"/>
        </w:rPr>
        <w:t xml:space="preserve"> With this information it would seem logical to make a conscious choice and effort to be as consistent and fair with use of the school’s behaviour management policy </w:t>
      </w:r>
      <w:r w:rsidR="43A456CC" w:rsidRPr="6DE70406">
        <w:rPr>
          <w:rFonts w:ascii="Arial" w:eastAsia="Arial" w:hAnsi="Arial" w:cs="Arial"/>
        </w:rPr>
        <w:t xml:space="preserve">in </w:t>
      </w:r>
      <w:r w:rsidR="4F704FAE" w:rsidRPr="6DE70406">
        <w:rPr>
          <w:rFonts w:ascii="Arial" w:eastAsia="Arial" w:hAnsi="Arial" w:cs="Arial"/>
        </w:rPr>
        <w:t xml:space="preserve">my </w:t>
      </w:r>
      <w:r w:rsidR="43A456CC" w:rsidRPr="6DE70406">
        <w:rPr>
          <w:rFonts w:ascii="Arial" w:eastAsia="Arial" w:hAnsi="Arial" w:cs="Arial"/>
        </w:rPr>
        <w:t>future teaching</w:t>
      </w:r>
      <w:r w:rsidR="67042D10" w:rsidRPr="6DE70406">
        <w:rPr>
          <w:rFonts w:ascii="Arial" w:eastAsia="Arial" w:hAnsi="Arial" w:cs="Arial"/>
        </w:rPr>
        <w:t xml:space="preserve"> experiences</w:t>
      </w:r>
      <w:r w:rsidR="48CDBDB3" w:rsidRPr="6DE70406">
        <w:rPr>
          <w:rFonts w:ascii="Arial" w:eastAsia="Arial" w:hAnsi="Arial" w:cs="Arial"/>
        </w:rPr>
        <w:t>, in order to maintain a sense of stability and understanding in the classroom</w:t>
      </w:r>
      <w:r w:rsidR="67042D10" w:rsidRPr="6DE70406">
        <w:rPr>
          <w:rFonts w:ascii="Arial" w:eastAsia="Arial" w:hAnsi="Arial" w:cs="Arial"/>
        </w:rPr>
        <w:t>.</w:t>
      </w:r>
    </w:p>
    <w:p w14:paraId="4CFCA04D" w14:textId="4D0FE4DD" w:rsidR="1C1B49F9" w:rsidRPr="00C111D9" w:rsidRDefault="00AE16A4" w:rsidP="6DE70406">
      <w:pPr>
        <w:spacing w:before="30" w:line="360" w:lineRule="auto"/>
        <w:rPr>
          <w:rFonts w:ascii="Arial" w:eastAsia="Arial" w:hAnsi="Arial" w:cs="Arial"/>
        </w:rPr>
      </w:pPr>
      <w:r w:rsidRPr="6DE70406">
        <w:rPr>
          <w:rFonts w:ascii="Arial" w:eastAsia="Arial" w:hAnsi="Arial" w:cs="Arial"/>
        </w:rPr>
        <w:t xml:space="preserve">Similarly, using the information </w:t>
      </w:r>
      <w:r w:rsidR="7FA13F7A" w:rsidRPr="6DE70406">
        <w:rPr>
          <w:rFonts w:ascii="Arial" w:eastAsia="Arial" w:hAnsi="Arial" w:cs="Arial"/>
        </w:rPr>
        <w:t>gathered</w:t>
      </w:r>
      <w:r w:rsidRPr="6DE70406">
        <w:rPr>
          <w:rFonts w:ascii="Arial" w:eastAsia="Arial" w:hAnsi="Arial" w:cs="Arial"/>
        </w:rPr>
        <w:t xml:space="preserve"> in the second half</w:t>
      </w:r>
      <w:r w:rsidR="0095495C" w:rsidRPr="6DE70406">
        <w:rPr>
          <w:rFonts w:ascii="Arial" w:eastAsia="Arial" w:hAnsi="Arial" w:cs="Arial"/>
        </w:rPr>
        <w:t xml:space="preserve"> of the literature review</w:t>
      </w:r>
      <w:r w:rsidR="706D8233" w:rsidRPr="6DE70406">
        <w:rPr>
          <w:rFonts w:ascii="Arial" w:eastAsia="Arial" w:hAnsi="Arial" w:cs="Arial"/>
        </w:rPr>
        <w:t>,</w:t>
      </w:r>
      <w:r w:rsidR="0095495C" w:rsidRPr="6DE70406">
        <w:rPr>
          <w:rFonts w:ascii="Arial" w:eastAsia="Arial" w:hAnsi="Arial" w:cs="Arial"/>
        </w:rPr>
        <w:t xml:space="preserve"> the effects of </w:t>
      </w:r>
      <w:r w:rsidR="008D4A96" w:rsidRPr="6DE70406">
        <w:rPr>
          <w:rFonts w:ascii="Arial" w:eastAsia="Arial" w:hAnsi="Arial" w:cs="Arial"/>
        </w:rPr>
        <w:t xml:space="preserve">implementing positive and/or negative </w:t>
      </w:r>
      <w:r w:rsidR="00AE027C" w:rsidRPr="6DE70406">
        <w:rPr>
          <w:rFonts w:ascii="Arial" w:eastAsia="Arial" w:hAnsi="Arial" w:cs="Arial"/>
        </w:rPr>
        <w:t>reinf</w:t>
      </w:r>
      <w:r w:rsidR="00F47B3A" w:rsidRPr="6DE70406">
        <w:rPr>
          <w:rFonts w:ascii="Arial" w:eastAsia="Arial" w:hAnsi="Arial" w:cs="Arial"/>
        </w:rPr>
        <w:t xml:space="preserve">orcement, </w:t>
      </w:r>
      <w:r w:rsidR="00B25CF3" w:rsidRPr="6DE70406">
        <w:rPr>
          <w:rFonts w:ascii="Arial" w:eastAsia="Arial" w:hAnsi="Arial" w:cs="Arial"/>
        </w:rPr>
        <w:t xml:space="preserve">could also have an influence on future steps in teaching practice because </w:t>
      </w:r>
      <w:r w:rsidR="00B0749E" w:rsidRPr="6DE70406">
        <w:rPr>
          <w:rFonts w:ascii="Arial" w:eastAsia="Arial" w:hAnsi="Arial" w:cs="Arial"/>
        </w:rPr>
        <w:t xml:space="preserve">the </w:t>
      </w:r>
      <w:r w:rsidR="00645E2C" w:rsidRPr="6DE70406">
        <w:rPr>
          <w:rFonts w:ascii="Arial" w:eastAsia="Arial" w:hAnsi="Arial" w:cs="Arial"/>
        </w:rPr>
        <w:t xml:space="preserve">research has demonstrated how important it is to </w:t>
      </w:r>
      <w:r w:rsidR="00A07D82" w:rsidRPr="6DE70406">
        <w:rPr>
          <w:rFonts w:ascii="Arial" w:eastAsia="Arial" w:hAnsi="Arial" w:cs="Arial"/>
        </w:rPr>
        <w:t xml:space="preserve">use </w:t>
      </w:r>
      <w:r w:rsidR="48B5734D" w:rsidRPr="6DE70406">
        <w:rPr>
          <w:rFonts w:ascii="Arial" w:eastAsia="Arial" w:hAnsi="Arial" w:cs="Arial"/>
        </w:rPr>
        <w:t xml:space="preserve">contemporary, </w:t>
      </w:r>
      <w:r w:rsidR="008E6356" w:rsidRPr="6DE70406">
        <w:rPr>
          <w:rFonts w:ascii="Arial" w:eastAsia="Arial" w:hAnsi="Arial" w:cs="Arial"/>
        </w:rPr>
        <w:t xml:space="preserve">evidence-based </w:t>
      </w:r>
      <w:r w:rsidR="73CE3DDC" w:rsidRPr="6DE70406">
        <w:rPr>
          <w:rFonts w:ascii="Arial" w:eastAsia="Arial" w:hAnsi="Arial" w:cs="Arial"/>
        </w:rPr>
        <w:t xml:space="preserve">research, </w:t>
      </w:r>
      <w:r w:rsidR="008E6356" w:rsidRPr="6DE70406">
        <w:rPr>
          <w:rFonts w:ascii="Arial" w:eastAsia="Arial" w:hAnsi="Arial" w:cs="Arial"/>
        </w:rPr>
        <w:t>techniques</w:t>
      </w:r>
      <w:r w:rsidR="5320B075" w:rsidRPr="6DE70406">
        <w:rPr>
          <w:rFonts w:ascii="Arial" w:eastAsia="Arial" w:hAnsi="Arial" w:cs="Arial"/>
        </w:rPr>
        <w:t xml:space="preserve"> and approaches</w:t>
      </w:r>
      <w:r w:rsidR="008E6356" w:rsidRPr="6DE70406">
        <w:rPr>
          <w:rFonts w:ascii="Arial" w:eastAsia="Arial" w:hAnsi="Arial" w:cs="Arial"/>
        </w:rPr>
        <w:t xml:space="preserve"> for pupil behaviour management</w:t>
      </w:r>
      <w:r w:rsidR="00105DE1" w:rsidRPr="6DE70406">
        <w:rPr>
          <w:rFonts w:ascii="Arial" w:eastAsia="Arial" w:hAnsi="Arial" w:cs="Arial"/>
        </w:rPr>
        <w:t>.</w:t>
      </w:r>
      <w:r w:rsidR="5EF3B213" w:rsidRPr="6DE70406">
        <w:rPr>
          <w:rFonts w:ascii="Arial" w:eastAsia="Arial" w:hAnsi="Arial" w:cs="Arial"/>
        </w:rPr>
        <w:t xml:space="preserve"> With this deeper understanding of the significance of the </w:t>
      </w:r>
      <w:r w:rsidR="55D6E612" w:rsidRPr="6DE70406">
        <w:rPr>
          <w:rFonts w:ascii="Arial" w:eastAsia="Arial" w:hAnsi="Arial" w:cs="Arial"/>
        </w:rPr>
        <w:t>methods for delivering</w:t>
      </w:r>
      <w:r w:rsidR="5EF3B213" w:rsidRPr="6DE70406">
        <w:rPr>
          <w:rFonts w:ascii="Arial" w:eastAsia="Arial" w:hAnsi="Arial" w:cs="Arial"/>
        </w:rPr>
        <w:t xml:space="preserve"> behaviour policy, as well as general classroom management, it would appear </w:t>
      </w:r>
      <w:r w:rsidR="173200E1" w:rsidRPr="6DE70406">
        <w:rPr>
          <w:rFonts w:ascii="Arial" w:eastAsia="Arial" w:hAnsi="Arial" w:cs="Arial"/>
        </w:rPr>
        <w:t xml:space="preserve">appropriate to </w:t>
      </w:r>
      <w:r w:rsidR="352958AB" w:rsidRPr="6DE70406">
        <w:rPr>
          <w:rFonts w:ascii="Arial" w:eastAsia="Arial" w:hAnsi="Arial" w:cs="Arial"/>
        </w:rPr>
        <w:t>focus on cultivating a safe environment by implemen</w:t>
      </w:r>
      <w:r w:rsidR="6D67A778" w:rsidRPr="6DE70406">
        <w:rPr>
          <w:rFonts w:ascii="Arial" w:eastAsia="Arial" w:hAnsi="Arial" w:cs="Arial"/>
        </w:rPr>
        <w:t>ting an ethos of positive reinforcement in my future classrooms in order to maximise pupil enjoyment and engagement</w:t>
      </w:r>
      <w:r w:rsidR="2820304C" w:rsidRPr="6DE70406">
        <w:rPr>
          <w:rFonts w:ascii="Arial" w:eastAsia="Arial" w:hAnsi="Arial" w:cs="Arial"/>
        </w:rPr>
        <w:t>, ultimately providing pupils with a richer learning experience.</w:t>
      </w:r>
    </w:p>
    <w:p w14:paraId="3B765E59" w14:textId="4B747417" w:rsidR="004D0E0B" w:rsidRDefault="000D0DB2" w:rsidP="6DE70406">
      <w:pPr>
        <w:spacing w:before="30" w:line="360" w:lineRule="auto"/>
        <w:rPr>
          <w:rFonts w:ascii="Arial" w:eastAsia="Arial" w:hAnsi="Arial" w:cs="Arial"/>
        </w:rPr>
      </w:pPr>
      <w:r w:rsidRPr="6DE70406">
        <w:rPr>
          <w:rFonts w:ascii="Arial" w:eastAsia="Arial" w:hAnsi="Arial" w:cs="Arial"/>
        </w:rPr>
        <w:t xml:space="preserve">It is </w:t>
      </w:r>
      <w:r w:rsidR="00C54ADB" w:rsidRPr="6DE70406">
        <w:rPr>
          <w:rFonts w:ascii="Arial" w:eastAsia="Arial" w:hAnsi="Arial" w:cs="Arial"/>
        </w:rPr>
        <w:t xml:space="preserve">evident </w:t>
      </w:r>
      <w:r w:rsidR="00DF1C72" w:rsidRPr="6DE70406">
        <w:rPr>
          <w:rFonts w:ascii="Arial" w:eastAsia="Arial" w:hAnsi="Arial" w:cs="Arial"/>
        </w:rPr>
        <w:t xml:space="preserve">from the </w:t>
      </w:r>
      <w:r w:rsidR="002355DF" w:rsidRPr="6DE70406">
        <w:rPr>
          <w:rFonts w:ascii="Arial" w:eastAsia="Arial" w:hAnsi="Arial" w:cs="Arial"/>
        </w:rPr>
        <w:t>ev</w:t>
      </w:r>
      <w:r w:rsidR="00DB23A0" w:rsidRPr="6DE70406">
        <w:rPr>
          <w:rFonts w:ascii="Arial" w:eastAsia="Arial" w:hAnsi="Arial" w:cs="Arial"/>
        </w:rPr>
        <w:t>aluation</w:t>
      </w:r>
      <w:r w:rsidR="00041E39" w:rsidRPr="6DE70406">
        <w:rPr>
          <w:rFonts w:ascii="Arial" w:eastAsia="Arial" w:hAnsi="Arial" w:cs="Arial"/>
        </w:rPr>
        <w:t xml:space="preserve"> and understanding</w:t>
      </w:r>
      <w:r w:rsidR="00DB23A0" w:rsidRPr="6DE70406">
        <w:rPr>
          <w:rFonts w:ascii="Arial" w:eastAsia="Arial" w:hAnsi="Arial" w:cs="Arial"/>
        </w:rPr>
        <w:t xml:space="preserve"> of research literature that </w:t>
      </w:r>
      <w:r w:rsidR="00A07DFD" w:rsidRPr="6DE70406">
        <w:rPr>
          <w:rFonts w:ascii="Arial" w:eastAsia="Arial" w:hAnsi="Arial" w:cs="Arial"/>
        </w:rPr>
        <w:t>t</w:t>
      </w:r>
      <w:r w:rsidR="116CE648" w:rsidRPr="6DE70406">
        <w:rPr>
          <w:rFonts w:ascii="Arial" w:eastAsia="Arial" w:hAnsi="Arial" w:cs="Arial"/>
        </w:rPr>
        <w:t>he role of critical reflection</w:t>
      </w:r>
      <w:r w:rsidR="00DB23A0" w:rsidRPr="6DE70406">
        <w:rPr>
          <w:rFonts w:ascii="Arial" w:eastAsia="Arial" w:hAnsi="Arial" w:cs="Arial"/>
        </w:rPr>
        <w:t xml:space="preserve"> </w:t>
      </w:r>
      <w:r w:rsidR="000F5B61" w:rsidRPr="6DE70406">
        <w:rPr>
          <w:rFonts w:ascii="Arial" w:eastAsia="Arial" w:hAnsi="Arial" w:cs="Arial"/>
        </w:rPr>
        <w:t>in</w:t>
      </w:r>
      <w:r w:rsidR="00C1324E" w:rsidRPr="6DE70406">
        <w:rPr>
          <w:rFonts w:ascii="Arial" w:eastAsia="Arial" w:hAnsi="Arial" w:cs="Arial"/>
        </w:rPr>
        <w:t xml:space="preserve"> professional teaching practice</w:t>
      </w:r>
      <w:r w:rsidR="002049E9" w:rsidRPr="6DE70406">
        <w:rPr>
          <w:rFonts w:ascii="Arial" w:eastAsia="Arial" w:hAnsi="Arial" w:cs="Arial"/>
        </w:rPr>
        <w:t xml:space="preserve"> is </w:t>
      </w:r>
      <w:r w:rsidR="00A65A60" w:rsidRPr="6DE70406">
        <w:rPr>
          <w:rFonts w:ascii="Arial" w:eastAsia="Arial" w:hAnsi="Arial" w:cs="Arial"/>
        </w:rPr>
        <w:t>of paramount importance</w:t>
      </w:r>
      <w:r w:rsidR="00F01AAB" w:rsidRPr="6DE70406">
        <w:rPr>
          <w:rFonts w:ascii="Arial" w:eastAsia="Arial" w:hAnsi="Arial" w:cs="Arial"/>
        </w:rPr>
        <w:t xml:space="preserve"> </w:t>
      </w:r>
      <w:r w:rsidR="002D4995" w:rsidRPr="6DE70406">
        <w:rPr>
          <w:rFonts w:ascii="Arial" w:eastAsia="Arial" w:hAnsi="Arial" w:cs="Arial"/>
        </w:rPr>
        <w:t xml:space="preserve">for analysing and </w:t>
      </w:r>
      <w:r w:rsidR="00EF54ED" w:rsidRPr="6DE70406">
        <w:rPr>
          <w:rFonts w:ascii="Arial" w:eastAsia="Arial" w:hAnsi="Arial" w:cs="Arial"/>
        </w:rPr>
        <w:t xml:space="preserve">improving </w:t>
      </w:r>
      <w:r w:rsidR="00AA1CE0" w:rsidRPr="6DE70406">
        <w:rPr>
          <w:rFonts w:ascii="Arial" w:eastAsia="Arial" w:hAnsi="Arial" w:cs="Arial"/>
        </w:rPr>
        <w:t>ped</w:t>
      </w:r>
      <w:r w:rsidR="00E75056" w:rsidRPr="6DE70406">
        <w:rPr>
          <w:rFonts w:ascii="Arial" w:eastAsia="Arial" w:hAnsi="Arial" w:cs="Arial"/>
        </w:rPr>
        <w:t>agogical pri</w:t>
      </w:r>
      <w:r w:rsidR="00E8701A" w:rsidRPr="6DE70406">
        <w:rPr>
          <w:rFonts w:ascii="Arial" w:eastAsia="Arial" w:hAnsi="Arial" w:cs="Arial"/>
        </w:rPr>
        <w:t>nciples.</w:t>
      </w:r>
      <w:r w:rsidR="389F7405" w:rsidRPr="6DE70406">
        <w:rPr>
          <w:rFonts w:ascii="Arial" w:eastAsia="Arial" w:hAnsi="Arial" w:cs="Arial"/>
        </w:rPr>
        <w:t xml:space="preserve"> </w:t>
      </w:r>
      <w:r w:rsidR="00BD1D55" w:rsidRPr="6DE70406">
        <w:rPr>
          <w:rFonts w:ascii="Arial" w:eastAsia="Arial" w:hAnsi="Arial" w:cs="Arial"/>
        </w:rPr>
        <w:t xml:space="preserve">Using </w:t>
      </w:r>
      <w:r w:rsidR="009D68F5" w:rsidRPr="6DE70406">
        <w:rPr>
          <w:rFonts w:ascii="Arial" w:eastAsia="Arial" w:hAnsi="Arial" w:cs="Arial"/>
        </w:rPr>
        <w:t>a reflective model can be extremely helpful for</w:t>
      </w:r>
      <w:r w:rsidR="00766206" w:rsidRPr="6DE70406">
        <w:rPr>
          <w:rFonts w:ascii="Arial" w:eastAsia="Arial" w:hAnsi="Arial" w:cs="Arial"/>
        </w:rPr>
        <w:t xml:space="preserve"> structuring </w:t>
      </w:r>
      <w:r w:rsidR="00EF0339" w:rsidRPr="6DE70406">
        <w:rPr>
          <w:rFonts w:ascii="Arial" w:eastAsia="Arial" w:hAnsi="Arial" w:cs="Arial"/>
        </w:rPr>
        <w:t xml:space="preserve">reflection on any </w:t>
      </w:r>
      <w:r w:rsidR="0B5EFF43" w:rsidRPr="6DE70406">
        <w:rPr>
          <w:rFonts w:ascii="Arial" w:eastAsia="Arial" w:hAnsi="Arial" w:cs="Arial"/>
        </w:rPr>
        <w:t>teaching</w:t>
      </w:r>
      <w:r w:rsidR="005329AD" w:rsidRPr="6DE70406">
        <w:rPr>
          <w:rFonts w:ascii="Arial" w:eastAsia="Arial" w:hAnsi="Arial" w:cs="Arial"/>
        </w:rPr>
        <w:t xml:space="preserve"> </w:t>
      </w:r>
      <w:r w:rsidR="761572DD" w:rsidRPr="6DE70406">
        <w:rPr>
          <w:rFonts w:ascii="Arial" w:eastAsia="Arial" w:hAnsi="Arial" w:cs="Arial"/>
        </w:rPr>
        <w:t>moment,</w:t>
      </w:r>
      <w:r w:rsidR="00EF0339" w:rsidRPr="6DE70406">
        <w:rPr>
          <w:rFonts w:ascii="Arial" w:eastAsia="Arial" w:hAnsi="Arial" w:cs="Arial"/>
        </w:rPr>
        <w:t xml:space="preserve"> </w:t>
      </w:r>
      <w:r w:rsidR="00976BF5" w:rsidRPr="6DE70406">
        <w:rPr>
          <w:rFonts w:ascii="Arial" w:eastAsia="Arial" w:hAnsi="Arial" w:cs="Arial"/>
        </w:rPr>
        <w:t xml:space="preserve">a critical incident, a </w:t>
      </w:r>
      <w:r w:rsidR="57F05FD6" w:rsidRPr="6DE70406">
        <w:rPr>
          <w:rFonts w:ascii="Arial" w:eastAsia="Arial" w:hAnsi="Arial" w:cs="Arial"/>
        </w:rPr>
        <w:t xml:space="preserve">specific </w:t>
      </w:r>
      <w:r w:rsidR="00976BF5" w:rsidRPr="6DE70406">
        <w:rPr>
          <w:rFonts w:ascii="Arial" w:eastAsia="Arial" w:hAnsi="Arial" w:cs="Arial"/>
        </w:rPr>
        <w:t xml:space="preserve">lesson, a </w:t>
      </w:r>
      <w:r w:rsidR="5475C4EB" w:rsidRPr="6DE70406">
        <w:rPr>
          <w:rFonts w:ascii="Arial" w:eastAsia="Arial" w:hAnsi="Arial" w:cs="Arial"/>
        </w:rPr>
        <w:t xml:space="preserve">whole </w:t>
      </w:r>
      <w:r w:rsidR="00B51006" w:rsidRPr="6DE70406">
        <w:rPr>
          <w:rFonts w:ascii="Arial" w:eastAsia="Arial" w:hAnsi="Arial" w:cs="Arial"/>
        </w:rPr>
        <w:t xml:space="preserve">term </w:t>
      </w:r>
      <w:r w:rsidR="38D9B972" w:rsidRPr="6DE70406">
        <w:rPr>
          <w:rFonts w:ascii="Arial" w:eastAsia="Arial" w:hAnsi="Arial" w:cs="Arial"/>
        </w:rPr>
        <w:t>and so on</w:t>
      </w:r>
      <w:r w:rsidR="00B51006" w:rsidRPr="6DE70406">
        <w:rPr>
          <w:rFonts w:ascii="Arial" w:eastAsia="Arial" w:hAnsi="Arial" w:cs="Arial"/>
        </w:rPr>
        <w:t>.</w:t>
      </w:r>
      <w:r w:rsidR="00B9229B" w:rsidRPr="6DE70406">
        <w:rPr>
          <w:rFonts w:ascii="Arial" w:eastAsia="Arial" w:hAnsi="Arial" w:cs="Arial"/>
        </w:rPr>
        <w:t xml:space="preserve"> Choosing one model </w:t>
      </w:r>
      <w:r w:rsidR="007266E8" w:rsidRPr="6DE70406">
        <w:rPr>
          <w:rFonts w:ascii="Arial" w:eastAsia="Arial" w:hAnsi="Arial" w:cs="Arial"/>
        </w:rPr>
        <w:t xml:space="preserve">of reflection, for example the ‘Gibb’s Reflective Cycle’, </w:t>
      </w:r>
      <w:r w:rsidR="00B9229B" w:rsidRPr="6DE70406">
        <w:rPr>
          <w:rFonts w:ascii="Arial" w:eastAsia="Arial" w:hAnsi="Arial" w:cs="Arial"/>
        </w:rPr>
        <w:t xml:space="preserve">and implementing it into reflective practice can be </w:t>
      </w:r>
      <w:r w:rsidR="00E87044" w:rsidRPr="6DE70406">
        <w:rPr>
          <w:rFonts w:ascii="Arial" w:eastAsia="Arial" w:hAnsi="Arial" w:cs="Arial"/>
        </w:rPr>
        <w:t>a</w:t>
      </w:r>
      <w:r w:rsidR="00A156E2" w:rsidRPr="6DE70406">
        <w:rPr>
          <w:rFonts w:ascii="Arial" w:eastAsia="Arial" w:hAnsi="Arial" w:cs="Arial"/>
        </w:rPr>
        <w:t xml:space="preserve"> </w:t>
      </w:r>
      <w:r w:rsidR="00E0335B" w:rsidRPr="6DE70406">
        <w:rPr>
          <w:rFonts w:ascii="Arial" w:eastAsia="Arial" w:hAnsi="Arial" w:cs="Arial"/>
        </w:rPr>
        <w:t>methodical and consistent approach to</w:t>
      </w:r>
      <w:r w:rsidR="00E87044" w:rsidRPr="6DE70406">
        <w:rPr>
          <w:rFonts w:ascii="Arial" w:eastAsia="Arial" w:hAnsi="Arial" w:cs="Arial"/>
        </w:rPr>
        <w:t xml:space="preserve"> support</w:t>
      </w:r>
      <w:r w:rsidR="00A156E2" w:rsidRPr="6DE70406">
        <w:rPr>
          <w:rFonts w:ascii="Arial" w:eastAsia="Arial" w:hAnsi="Arial" w:cs="Arial"/>
        </w:rPr>
        <w:t>ing</w:t>
      </w:r>
      <w:r w:rsidR="00E87044" w:rsidRPr="6DE70406">
        <w:rPr>
          <w:rFonts w:ascii="Arial" w:eastAsia="Arial" w:hAnsi="Arial" w:cs="Arial"/>
        </w:rPr>
        <w:t xml:space="preserve"> </w:t>
      </w:r>
      <w:r w:rsidR="098A4BDF" w:rsidRPr="6DE70406">
        <w:rPr>
          <w:rFonts w:ascii="Arial" w:eastAsia="Arial" w:hAnsi="Arial" w:cs="Arial"/>
        </w:rPr>
        <w:t xml:space="preserve">one’s </w:t>
      </w:r>
      <w:r w:rsidR="00E87044" w:rsidRPr="6DE70406">
        <w:rPr>
          <w:rFonts w:ascii="Arial" w:eastAsia="Arial" w:hAnsi="Arial" w:cs="Arial"/>
        </w:rPr>
        <w:t xml:space="preserve">professional development. </w:t>
      </w:r>
      <w:r w:rsidR="6CA779BF" w:rsidRPr="6DE70406">
        <w:rPr>
          <w:rFonts w:ascii="Arial" w:eastAsia="Arial" w:hAnsi="Arial" w:cs="Arial"/>
        </w:rPr>
        <w:t>U</w:t>
      </w:r>
      <w:r w:rsidR="00F50408" w:rsidRPr="6DE70406">
        <w:rPr>
          <w:rFonts w:ascii="Arial" w:eastAsia="Arial" w:hAnsi="Arial" w:cs="Arial"/>
        </w:rPr>
        <w:t>s</w:t>
      </w:r>
      <w:r w:rsidR="00D21C92" w:rsidRPr="6DE70406">
        <w:rPr>
          <w:rFonts w:ascii="Arial" w:eastAsia="Arial" w:hAnsi="Arial" w:cs="Arial"/>
        </w:rPr>
        <w:t xml:space="preserve">ing the Gibb’s </w:t>
      </w:r>
      <w:r w:rsidR="1A2233EF" w:rsidRPr="6DE70406">
        <w:rPr>
          <w:rFonts w:ascii="Arial" w:eastAsia="Arial" w:hAnsi="Arial" w:cs="Arial"/>
        </w:rPr>
        <w:t>C</w:t>
      </w:r>
      <w:r w:rsidR="00D21C92" w:rsidRPr="6DE70406">
        <w:rPr>
          <w:rFonts w:ascii="Arial" w:eastAsia="Arial" w:hAnsi="Arial" w:cs="Arial"/>
        </w:rPr>
        <w:t>ycle to reflect on the observed critical incident</w:t>
      </w:r>
      <w:r w:rsidR="00F50408" w:rsidRPr="6DE70406">
        <w:rPr>
          <w:rFonts w:ascii="Arial" w:eastAsia="Arial" w:hAnsi="Arial" w:cs="Arial"/>
        </w:rPr>
        <w:t xml:space="preserve"> and link</w:t>
      </w:r>
      <w:r w:rsidR="4E4CA9EF" w:rsidRPr="6DE70406">
        <w:rPr>
          <w:rFonts w:ascii="Arial" w:eastAsia="Arial" w:hAnsi="Arial" w:cs="Arial"/>
        </w:rPr>
        <w:t>ing</w:t>
      </w:r>
      <w:r w:rsidR="00F50408" w:rsidRPr="6DE70406">
        <w:rPr>
          <w:rFonts w:ascii="Arial" w:eastAsia="Arial" w:hAnsi="Arial" w:cs="Arial"/>
        </w:rPr>
        <w:t xml:space="preserve"> </w:t>
      </w:r>
      <w:r w:rsidR="6EDED466" w:rsidRPr="6DE70406">
        <w:rPr>
          <w:rFonts w:ascii="Arial" w:eastAsia="Arial" w:hAnsi="Arial" w:cs="Arial"/>
        </w:rPr>
        <w:t>it</w:t>
      </w:r>
      <w:r w:rsidR="00F50408" w:rsidRPr="6DE70406">
        <w:rPr>
          <w:rFonts w:ascii="Arial" w:eastAsia="Arial" w:hAnsi="Arial" w:cs="Arial"/>
        </w:rPr>
        <w:t xml:space="preserve"> with the </w:t>
      </w:r>
      <w:r w:rsidR="7BDBFBF0" w:rsidRPr="6DE70406">
        <w:rPr>
          <w:rFonts w:ascii="Arial" w:eastAsia="Arial" w:hAnsi="Arial" w:cs="Arial"/>
        </w:rPr>
        <w:t>evidence</w:t>
      </w:r>
      <w:r w:rsidR="00F50408" w:rsidRPr="6DE70406">
        <w:rPr>
          <w:rFonts w:ascii="Arial" w:eastAsia="Arial" w:hAnsi="Arial" w:cs="Arial"/>
        </w:rPr>
        <w:t xml:space="preserve"> gathered in the </w:t>
      </w:r>
      <w:r w:rsidR="00143FE9" w:rsidRPr="6DE70406">
        <w:rPr>
          <w:rFonts w:ascii="Arial" w:eastAsia="Arial" w:hAnsi="Arial" w:cs="Arial"/>
        </w:rPr>
        <w:t>literature review, there are possibilities fo</w:t>
      </w:r>
      <w:r w:rsidR="00840459" w:rsidRPr="6DE70406">
        <w:rPr>
          <w:rFonts w:ascii="Arial" w:eastAsia="Arial" w:hAnsi="Arial" w:cs="Arial"/>
        </w:rPr>
        <w:t>r suggesti</w:t>
      </w:r>
      <w:r w:rsidR="009537C6" w:rsidRPr="6DE70406">
        <w:rPr>
          <w:rFonts w:ascii="Arial" w:eastAsia="Arial" w:hAnsi="Arial" w:cs="Arial"/>
        </w:rPr>
        <w:t xml:space="preserve">on of </w:t>
      </w:r>
      <w:r w:rsidR="00840459" w:rsidRPr="6DE70406">
        <w:rPr>
          <w:rFonts w:ascii="Arial" w:eastAsia="Arial" w:hAnsi="Arial" w:cs="Arial"/>
        </w:rPr>
        <w:t>how to further improve th</w:t>
      </w:r>
      <w:r w:rsidR="00580091" w:rsidRPr="6DE70406">
        <w:rPr>
          <w:rFonts w:ascii="Arial" w:eastAsia="Arial" w:hAnsi="Arial" w:cs="Arial"/>
        </w:rPr>
        <w:t xml:space="preserve">e potential quality of </w:t>
      </w:r>
      <w:r w:rsidR="009A1D9A" w:rsidRPr="6DE70406">
        <w:rPr>
          <w:rFonts w:ascii="Arial" w:eastAsia="Arial" w:hAnsi="Arial" w:cs="Arial"/>
        </w:rPr>
        <w:t>teaching and classroom learning if and</w:t>
      </w:r>
      <w:r w:rsidR="777E9EA3" w:rsidRPr="6DE70406">
        <w:rPr>
          <w:rFonts w:ascii="Arial" w:eastAsia="Arial" w:hAnsi="Arial" w:cs="Arial"/>
        </w:rPr>
        <w:t>/or</w:t>
      </w:r>
      <w:r w:rsidR="009A1D9A" w:rsidRPr="6DE70406">
        <w:rPr>
          <w:rFonts w:ascii="Arial" w:eastAsia="Arial" w:hAnsi="Arial" w:cs="Arial"/>
        </w:rPr>
        <w:t xml:space="preserve"> when that </w:t>
      </w:r>
      <w:r w:rsidR="00083332" w:rsidRPr="6DE70406">
        <w:rPr>
          <w:rFonts w:ascii="Arial" w:eastAsia="Arial" w:hAnsi="Arial" w:cs="Arial"/>
        </w:rPr>
        <w:t>situation arises in the future.</w:t>
      </w:r>
    </w:p>
    <w:p w14:paraId="61EB7C0D" w14:textId="2E49D968" w:rsidR="00026662" w:rsidRDefault="2FBCED71" w:rsidP="6DE70406">
      <w:pPr>
        <w:spacing w:before="30" w:line="360" w:lineRule="auto"/>
        <w:rPr>
          <w:rFonts w:ascii="Arial" w:eastAsia="Arial" w:hAnsi="Arial" w:cs="Arial"/>
        </w:rPr>
      </w:pPr>
      <w:r w:rsidRPr="6DE70406">
        <w:rPr>
          <w:rFonts w:ascii="Arial" w:eastAsia="Arial" w:hAnsi="Arial" w:cs="Arial"/>
        </w:rPr>
        <w:lastRenderedPageBreak/>
        <w:t>Taking f</w:t>
      </w:r>
      <w:r w:rsidR="009537C6" w:rsidRPr="6DE70406">
        <w:rPr>
          <w:rFonts w:ascii="Arial" w:eastAsia="Arial" w:hAnsi="Arial" w:cs="Arial"/>
        </w:rPr>
        <w:t xml:space="preserve">or example, </w:t>
      </w:r>
      <w:r w:rsidR="00814130" w:rsidRPr="6DE70406">
        <w:rPr>
          <w:rFonts w:ascii="Arial" w:eastAsia="Arial" w:hAnsi="Arial" w:cs="Arial"/>
        </w:rPr>
        <w:t>the</w:t>
      </w:r>
      <w:r w:rsidR="00F700B4" w:rsidRPr="6DE70406">
        <w:rPr>
          <w:rFonts w:ascii="Arial" w:eastAsia="Arial" w:hAnsi="Arial" w:cs="Arial"/>
        </w:rPr>
        <w:t xml:space="preserve"> </w:t>
      </w:r>
      <w:r w:rsidR="6899F2C0" w:rsidRPr="6DE70406">
        <w:rPr>
          <w:rFonts w:ascii="Arial" w:eastAsia="Arial" w:hAnsi="Arial" w:cs="Arial"/>
        </w:rPr>
        <w:t>moment</w:t>
      </w:r>
      <w:r w:rsidR="00F700B4" w:rsidRPr="6DE70406">
        <w:rPr>
          <w:rFonts w:ascii="Arial" w:eastAsia="Arial" w:hAnsi="Arial" w:cs="Arial"/>
        </w:rPr>
        <w:t xml:space="preserve"> observed in the critical in</w:t>
      </w:r>
      <w:r w:rsidR="007A7EF7" w:rsidRPr="6DE70406">
        <w:rPr>
          <w:rFonts w:ascii="Arial" w:eastAsia="Arial" w:hAnsi="Arial" w:cs="Arial"/>
        </w:rPr>
        <w:t xml:space="preserve">cident </w:t>
      </w:r>
      <w:r w:rsidR="00814130" w:rsidRPr="6DE70406">
        <w:rPr>
          <w:rFonts w:ascii="Arial" w:eastAsia="Arial" w:hAnsi="Arial" w:cs="Arial"/>
        </w:rPr>
        <w:t>where pupil A</w:t>
      </w:r>
      <w:r w:rsidR="00F04587" w:rsidRPr="6DE70406">
        <w:rPr>
          <w:rFonts w:ascii="Arial" w:eastAsia="Arial" w:hAnsi="Arial" w:cs="Arial"/>
        </w:rPr>
        <w:t xml:space="preserve"> successfully negotiated with the teacher</w:t>
      </w:r>
      <w:r w:rsidR="006E062A" w:rsidRPr="6DE70406">
        <w:rPr>
          <w:rFonts w:ascii="Arial" w:eastAsia="Arial" w:hAnsi="Arial" w:cs="Arial"/>
        </w:rPr>
        <w:t xml:space="preserve"> to </w:t>
      </w:r>
      <w:r w:rsidR="1206B70A" w:rsidRPr="6DE70406">
        <w:rPr>
          <w:rFonts w:ascii="Arial" w:eastAsia="Arial" w:hAnsi="Arial" w:cs="Arial"/>
        </w:rPr>
        <w:t>negate his ‘Stage 1’ warning</w:t>
      </w:r>
      <w:r w:rsidR="006E062A" w:rsidRPr="6DE70406">
        <w:rPr>
          <w:rFonts w:ascii="Arial" w:eastAsia="Arial" w:hAnsi="Arial" w:cs="Arial"/>
        </w:rPr>
        <w:t>.</w:t>
      </w:r>
      <w:r w:rsidR="00BB4434" w:rsidRPr="6DE70406">
        <w:rPr>
          <w:rFonts w:ascii="Arial" w:eastAsia="Arial" w:hAnsi="Arial" w:cs="Arial"/>
        </w:rPr>
        <w:t xml:space="preserve"> </w:t>
      </w:r>
      <w:r w:rsidR="0F0F600A" w:rsidRPr="6DE70406">
        <w:rPr>
          <w:rFonts w:ascii="Arial" w:eastAsia="Arial" w:hAnsi="Arial" w:cs="Arial"/>
        </w:rPr>
        <w:t>Initially,</w:t>
      </w:r>
      <w:r w:rsidR="00B21C14" w:rsidRPr="6DE70406">
        <w:rPr>
          <w:rFonts w:ascii="Arial" w:eastAsia="Arial" w:hAnsi="Arial" w:cs="Arial"/>
        </w:rPr>
        <w:t xml:space="preserve"> the </w:t>
      </w:r>
      <w:r w:rsidR="2B1CD3B8" w:rsidRPr="6DE70406">
        <w:rPr>
          <w:rFonts w:ascii="Arial" w:eastAsia="Arial" w:hAnsi="Arial" w:cs="Arial"/>
        </w:rPr>
        <w:t>understanding</w:t>
      </w:r>
      <w:r w:rsidR="00B21C14" w:rsidRPr="6DE70406">
        <w:rPr>
          <w:rFonts w:ascii="Arial" w:eastAsia="Arial" w:hAnsi="Arial" w:cs="Arial"/>
        </w:rPr>
        <w:t xml:space="preserve"> was that this was a </w:t>
      </w:r>
      <w:r w:rsidR="6DD4B123" w:rsidRPr="6DE70406">
        <w:rPr>
          <w:rFonts w:ascii="Arial" w:eastAsia="Arial" w:hAnsi="Arial" w:cs="Arial"/>
        </w:rPr>
        <w:t>useful</w:t>
      </w:r>
      <w:r w:rsidR="00B21C14" w:rsidRPr="6DE70406">
        <w:rPr>
          <w:rFonts w:ascii="Arial" w:eastAsia="Arial" w:hAnsi="Arial" w:cs="Arial"/>
        </w:rPr>
        <w:t xml:space="preserve"> decision </w:t>
      </w:r>
      <w:r w:rsidR="00F822B5" w:rsidRPr="6DE70406">
        <w:rPr>
          <w:rFonts w:ascii="Arial" w:eastAsia="Arial" w:hAnsi="Arial" w:cs="Arial"/>
        </w:rPr>
        <w:t>made by</w:t>
      </w:r>
      <w:r w:rsidR="00B21C14" w:rsidRPr="6DE70406">
        <w:rPr>
          <w:rFonts w:ascii="Arial" w:eastAsia="Arial" w:hAnsi="Arial" w:cs="Arial"/>
        </w:rPr>
        <w:t xml:space="preserve"> the teacher.</w:t>
      </w:r>
      <w:r w:rsidR="007C3FF7" w:rsidRPr="6DE70406">
        <w:rPr>
          <w:rFonts w:ascii="Arial" w:eastAsia="Arial" w:hAnsi="Arial" w:cs="Arial"/>
        </w:rPr>
        <w:t xml:space="preserve"> </w:t>
      </w:r>
      <w:r w:rsidR="00B21C14" w:rsidRPr="6DE70406">
        <w:rPr>
          <w:rFonts w:ascii="Arial" w:eastAsia="Arial" w:hAnsi="Arial" w:cs="Arial"/>
        </w:rPr>
        <w:t>T</w:t>
      </w:r>
      <w:r w:rsidR="007C3FF7" w:rsidRPr="6DE70406">
        <w:rPr>
          <w:rFonts w:ascii="Arial" w:eastAsia="Arial" w:hAnsi="Arial" w:cs="Arial"/>
        </w:rPr>
        <w:t xml:space="preserve">his was seen as having a positive impact on the pupil and </w:t>
      </w:r>
      <w:r w:rsidR="6E61D2A2" w:rsidRPr="6DE70406">
        <w:rPr>
          <w:rFonts w:ascii="Arial" w:eastAsia="Arial" w:hAnsi="Arial" w:cs="Arial"/>
        </w:rPr>
        <w:t>avoided any further disruption from pupil A</w:t>
      </w:r>
      <w:r w:rsidR="00484084" w:rsidRPr="6DE70406">
        <w:rPr>
          <w:rFonts w:ascii="Arial" w:eastAsia="Arial" w:hAnsi="Arial" w:cs="Arial"/>
        </w:rPr>
        <w:t xml:space="preserve">, however </w:t>
      </w:r>
      <w:r w:rsidR="6D9FB4AF" w:rsidRPr="6DE70406">
        <w:rPr>
          <w:rFonts w:ascii="Arial" w:eastAsia="Arial" w:hAnsi="Arial" w:cs="Arial"/>
        </w:rPr>
        <w:t xml:space="preserve">as </w:t>
      </w:r>
      <w:r w:rsidR="003067A8" w:rsidRPr="6DE70406">
        <w:rPr>
          <w:rFonts w:ascii="Arial" w:eastAsia="Arial" w:hAnsi="Arial" w:cs="Arial"/>
        </w:rPr>
        <w:t>it transpired</w:t>
      </w:r>
      <w:r w:rsidR="49A2AB3D" w:rsidRPr="6DE70406">
        <w:rPr>
          <w:rFonts w:ascii="Arial" w:eastAsia="Arial" w:hAnsi="Arial" w:cs="Arial"/>
        </w:rPr>
        <w:t xml:space="preserve">, </w:t>
      </w:r>
      <w:r w:rsidR="003067A8" w:rsidRPr="6DE70406">
        <w:rPr>
          <w:rFonts w:ascii="Arial" w:eastAsia="Arial" w:hAnsi="Arial" w:cs="Arial"/>
        </w:rPr>
        <w:t xml:space="preserve">this had a negative </w:t>
      </w:r>
      <w:r w:rsidR="00F713A7" w:rsidRPr="6DE70406">
        <w:rPr>
          <w:rFonts w:ascii="Arial" w:eastAsia="Arial" w:hAnsi="Arial" w:cs="Arial"/>
        </w:rPr>
        <w:t xml:space="preserve">impact on student B. Perhaps </w:t>
      </w:r>
      <w:r w:rsidR="00E0765A" w:rsidRPr="6DE70406">
        <w:rPr>
          <w:rFonts w:ascii="Arial" w:eastAsia="Arial" w:hAnsi="Arial" w:cs="Arial"/>
        </w:rPr>
        <w:t>the</w:t>
      </w:r>
      <w:r w:rsidR="0079730A" w:rsidRPr="6DE70406">
        <w:rPr>
          <w:rFonts w:ascii="Arial" w:eastAsia="Arial" w:hAnsi="Arial" w:cs="Arial"/>
        </w:rPr>
        <w:t xml:space="preserve"> fact that the teacher used the</w:t>
      </w:r>
      <w:r w:rsidR="00644111" w:rsidRPr="6DE70406">
        <w:rPr>
          <w:rFonts w:ascii="Arial" w:eastAsia="Arial" w:hAnsi="Arial" w:cs="Arial"/>
        </w:rPr>
        <w:t xml:space="preserve"> </w:t>
      </w:r>
      <w:r w:rsidR="00E22C79" w:rsidRPr="6DE70406">
        <w:rPr>
          <w:rFonts w:ascii="Arial" w:eastAsia="Arial" w:hAnsi="Arial" w:cs="Arial"/>
        </w:rPr>
        <w:t xml:space="preserve">behaviour management </w:t>
      </w:r>
      <w:r w:rsidR="3357E4C0" w:rsidRPr="6DE70406">
        <w:rPr>
          <w:rFonts w:ascii="Arial" w:eastAsia="Arial" w:hAnsi="Arial" w:cs="Arial"/>
        </w:rPr>
        <w:t>policy inconsistently between the two pupils, had a counter-productive effect</w:t>
      </w:r>
      <w:r w:rsidR="00B22ACA" w:rsidRPr="6DE70406">
        <w:rPr>
          <w:rFonts w:ascii="Arial" w:eastAsia="Arial" w:hAnsi="Arial" w:cs="Arial"/>
        </w:rPr>
        <w:t xml:space="preserve">. </w:t>
      </w:r>
      <w:r w:rsidR="34F77AAB" w:rsidRPr="6DE70406">
        <w:rPr>
          <w:rFonts w:ascii="Arial" w:eastAsia="Arial" w:hAnsi="Arial" w:cs="Arial"/>
        </w:rPr>
        <w:t>One potential</w:t>
      </w:r>
      <w:r w:rsidR="00B22ACA" w:rsidRPr="6DE70406">
        <w:rPr>
          <w:rFonts w:ascii="Arial" w:eastAsia="Arial" w:hAnsi="Arial" w:cs="Arial"/>
        </w:rPr>
        <w:t xml:space="preserve"> suggestion for future improvement </w:t>
      </w:r>
      <w:r w:rsidR="00111AC3" w:rsidRPr="6DE70406">
        <w:rPr>
          <w:rFonts w:ascii="Arial" w:eastAsia="Arial" w:hAnsi="Arial" w:cs="Arial"/>
        </w:rPr>
        <w:t>could be</w:t>
      </w:r>
      <w:r w:rsidR="006A42CE" w:rsidRPr="6DE70406">
        <w:rPr>
          <w:rFonts w:ascii="Arial" w:eastAsia="Arial" w:hAnsi="Arial" w:cs="Arial"/>
        </w:rPr>
        <w:t xml:space="preserve"> that,</w:t>
      </w:r>
      <w:r w:rsidR="00111AC3" w:rsidRPr="6DE70406">
        <w:rPr>
          <w:rFonts w:ascii="Arial" w:eastAsia="Arial" w:hAnsi="Arial" w:cs="Arial"/>
        </w:rPr>
        <w:t xml:space="preserve"> referring to the evidence </w:t>
      </w:r>
      <w:r w:rsidR="2EF54A08" w:rsidRPr="6DE70406">
        <w:rPr>
          <w:rFonts w:ascii="Arial" w:eastAsia="Arial" w:hAnsi="Arial" w:cs="Arial"/>
        </w:rPr>
        <w:t xml:space="preserve">gathered </w:t>
      </w:r>
      <w:r w:rsidR="00111AC3" w:rsidRPr="6DE70406">
        <w:rPr>
          <w:rFonts w:ascii="Arial" w:eastAsia="Arial" w:hAnsi="Arial" w:cs="Arial"/>
        </w:rPr>
        <w:t>from the literature concerning t</w:t>
      </w:r>
      <w:r w:rsidR="006A42CE" w:rsidRPr="6DE70406">
        <w:rPr>
          <w:rFonts w:ascii="Arial" w:eastAsia="Arial" w:hAnsi="Arial" w:cs="Arial"/>
        </w:rPr>
        <w:t xml:space="preserve">he importance of consistency with behaviour management policy, </w:t>
      </w:r>
      <w:r w:rsidR="69CA18CE" w:rsidRPr="6DE70406">
        <w:rPr>
          <w:rFonts w:ascii="Arial" w:eastAsia="Arial" w:hAnsi="Arial" w:cs="Arial"/>
        </w:rPr>
        <w:t>the</w:t>
      </w:r>
      <w:r w:rsidR="00A42839" w:rsidRPr="6DE70406">
        <w:rPr>
          <w:rFonts w:ascii="Arial" w:eastAsia="Arial" w:hAnsi="Arial" w:cs="Arial"/>
        </w:rPr>
        <w:t xml:space="preserve"> teache</w:t>
      </w:r>
      <w:r w:rsidR="00574817" w:rsidRPr="6DE70406">
        <w:rPr>
          <w:rFonts w:ascii="Arial" w:eastAsia="Arial" w:hAnsi="Arial" w:cs="Arial"/>
        </w:rPr>
        <w:t xml:space="preserve">r </w:t>
      </w:r>
      <w:r w:rsidR="654506A1" w:rsidRPr="6DE70406">
        <w:rPr>
          <w:rFonts w:ascii="Arial" w:eastAsia="Arial" w:hAnsi="Arial" w:cs="Arial"/>
        </w:rPr>
        <w:t>might</w:t>
      </w:r>
      <w:r w:rsidR="2B844222" w:rsidRPr="6DE70406">
        <w:rPr>
          <w:rFonts w:ascii="Arial" w:eastAsia="Arial" w:hAnsi="Arial" w:cs="Arial"/>
        </w:rPr>
        <w:t xml:space="preserve"> avoid further disruptions by committing </w:t>
      </w:r>
      <w:r w:rsidR="6DD257BC" w:rsidRPr="6DE70406">
        <w:rPr>
          <w:rFonts w:ascii="Arial" w:eastAsia="Arial" w:hAnsi="Arial" w:cs="Arial"/>
        </w:rPr>
        <w:t xml:space="preserve">to </w:t>
      </w:r>
      <w:r w:rsidR="00574817" w:rsidRPr="6DE70406">
        <w:rPr>
          <w:rFonts w:ascii="Arial" w:eastAsia="Arial" w:hAnsi="Arial" w:cs="Arial"/>
        </w:rPr>
        <w:t xml:space="preserve">all </w:t>
      </w:r>
      <w:r w:rsidR="00596F2A" w:rsidRPr="6DE70406">
        <w:rPr>
          <w:rFonts w:ascii="Arial" w:eastAsia="Arial" w:hAnsi="Arial" w:cs="Arial"/>
        </w:rPr>
        <w:t>disciplinary</w:t>
      </w:r>
      <w:r w:rsidR="00574817" w:rsidRPr="6DE70406">
        <w:rPr>
          <w:rFonts w:ascii="Arial" w:eastAsia="Arial" w:hAnsi="Arial" w:cs="Arial"/>
        </w:rPr>
        <w:t xml:space="preserve"> warnings that are given</w:t>
      </w:r>
      <w:r w:rsidR="4CAF5B91" w:rsidRPr="6DE70406">
        <w:rPr>
          <w:rFonts w:ascii="Arial" w:eastAsia="Arial" w:hAnsi="Arial" w:cs="Arial"/>
        </w:rPr>
        <w:t>, equally</w:t>
      </w:r>
      <w:r w:rsidR="1A9B1A30" w:rsidRPr="6DE70406">
        <w:rPr>
          <w:rFonts w:ascii="Arial" w:eastAsia="Arial" w:hAnsi="Arial" w:cs="Arial"/>
        </w:rPr>
        <w:t>. This might</w:t>
      </w:r>
      <w:r w:rsidR="00574817" w:rsidRPr="6DE70406">
        <w:rPr>
          <w:rFonts w:ascii="Arial" w:eastAsia="Arial" w:hAnsi="Arial" w:cs="Arial"/>
        </w:rPr>
        <w:t xml:space="preserve"> </w:t>
      </w:r>
      <w:r w:rsidR="00596F2A" w:rsidRPr="6DE70406">
        <w:rPr>
          <w:rFonts w:ascii="Arial" w:eastAsia="Arial" w:hAnsi="Arial" w:cs="Arial"/>
        </w:rPr>
        <w:t xml:space="preserve">hopefully </w:t>
      </w:r>
      <w:r w:rsidR="58DD2282" w:rsidRPr="6DE70406">
        <w:rPr>
          <w:rFonts w:ascii="Arial" w:eastAsia="Arial" w:hAnsi="Arial" w:cs="Arial"/>
        </w:rPr>
        <w:t>cultivate a classroom ethos of consistency and shared understanding</w:t>
      </w:r>
      <w:r w:rsidR="0093277B" w:rsidRPr="6DE70406">
        <w:rPr>
          <w:rFonts w:ascii="Arial" w:eastAsia="Arial" w:hAnsi="Arial" w:cs="Arial"/>
        </w:rPr>
        <w:t xml:space="preserve"> of </w:t>
      </w:r>
      <w:r w:rsidR="58DD2282" w:rsidRPr="6DE70406">
        <w:rPr>
          <w:rFonts w:ascii="Arial" w:eastAsia="Arial" w:hAnsi="Arial" w:cs="Arial"/>
        </w:rPr>
        <w:t xml:space="preserve">policy, hopefully </w:t>
      </w:r>
      <w:r w:rsidR="27F317C4" w:rsidRPr="6DE70406">
        <w:rPr>
          <w:rFonts w:ascii="Arial" w:eastAsia="Arial" w:hAnsi="Arial" w:cs="Arial"/>
        </w:rPr>
        <w:t xml:space="preserve">this would eliminate the pupils’ claims against unfair </w:t>
      </w:r>
      <w:r w:rsidR="3101AAAB" w:rsidRPr="6DE70406">
        <w:rPr>
          <w:rFonts w:ascii="Arial" w:eastAsia="Arial" w:hAnsi="Arial" w:cs="Arial"/>
        </w:rPr>
        <w:t>or unjust decisions</w:t>
      </w:r>
      <w:r w:rsidR="7CC32070" w:rsidRPr="6DE70406">
        <w:rPr>
          <w:rFonts w:ascii="Arial" w:eastAsia="Arial" w:hAnsi="Arial" w:cs="Arial"/>
        </w:rPr>
        <w:t xml:space="preserve"> and</w:t>
      </w:r>
      <w:r w:rsidR="00161649" w:rsidRPr="6DE70406">
        <w:rPr>
          <w:rFonts w:ascii="Arial" w:eastAsia="Arial" w:hAnsi="Arial" w:cs="Arial"/>
        </w:rPr>
        <w:t xml:space="preserve"> help to reinforce the </w:t>
      </w:r>
      <w:r w:rsidR="68E0A0F7" w:rsidRPr="6DE70406">
        <w:rPr>
          <w:rFonts w:ascii="Arial" w:eastAsia="Arial" w:hAnsi="Arial" w:cs="Arial"/>
        </w:rPr>
        <w:t xml:space="preserve">understanding of classroom rules and </w:t>
      </w:r>
      <w:r w:rsidR="00B02C30" w:rsidRPr="6DE70406">
        <w:rPr>
          <w:rFonts w:ascii="Arial" w:eastAsia="Arial" w:hAnsi="Arial" w:cs="Arial"/>
        </w:rPr>
        <w:t>consequences.</w:t>
      </w:r>
    </w:p>
    <w:p w14:paraId="1D96CBB5" w14:textId="4DA10905" w:rsidR="00BF3F17" w:rsidRPr="00ED3A34" w:rsidRDefault="00B452FD" w:rsidP="6DE70406">
      <w:pPr>
        <w:spacing w:before="30" w:line="360" w:lineRule="auto"/>
        <w:rPr>
          <w:rFonts w:ascii="Arial" w:eastAsia="Arial" w:hAnsi="Arial" w:cs="Arial"/>
        </w:rPr>
      </w:pPr>
      <w:r w:rsidRPr="6DE70406">
        <w:rPr>
          <w:rFonts w:ascii="Arial" w:eastAsia="Arial" w:hAnsi="Arial" w:cs="Arial"/>
        </w:rPr>
        <w:t>Overall, it could be suggested that in the following lesson</w:t>
      </w:r>
      <w:r w:rsidR="00AC1E55" w:rsidRPr="6DE70406">
        <w:rPr>
          <w:rFonts w:ascii="Arial" w:eastAsia="Arial" w:hAnsi="Arial" w:cs="Arial"/>
        </w:rPr>
        <w:t xml:space="preserve"> the teacher should</w:t>
      </w:r>
      <w:r w:rsidR="00AA1504" w:rsidRPr="6DE70406">
        <w:rPr>
          <w:rFonts w:ascii="Arial" w:eastAsia="Arial" w:hAnsi="Arial" w:cs="Arial"/>
        </w:rPr>
        <w:t xml:space="preserve">, </w:t>
      </w:r>
      <w:r w:rsidR="008B53E0" w:rsidRPr="6DE70406">
        <w:rPr>
          <w:rFonts w:ascii="Arial" w:eastAsia="Arial" w:hAnsi="Arial" w:cs="Arial"/>
        </w:rPr>
        <w:t xml:space="preserve">if giving warnings, follow through with the actions to ensure consistency and stability. That </w:t>
      </w:r>
      <w:r w:rsidR="006C63B3" w:rsidRPr="6DE70406">
        <w:rPr>
          <w:rFonts w:ascii="Arial" w:eastAsia="Arial" w:hAnsi="Arial" w:cs="Arial"/>
        </w:rPr>
        <w:t>way, hopefully all pupils would know exactly where they stand in terms of rules and conse</w:t>
      </w:r>
      <w:r w:rsidR="00DA27D7" w:rsidRPr="6DE70406">
        <w:rPr>
          <w:rFonts w:ascii="Arial" w:eastAsia="Arial" w:hAnsi="Arial" w:cs="Arial"/>
        </w:rPr>
        <w:t>quences</w:t>
      </w:r>
      <w:r w:rsidR="6BAB9D05" w:rsidRPr="6DE70406">
        <w:rPr>
          <w:rFonts w:ascii="Arial" w:eastAsia="Arial" w:hAnsi="Arial" w:cs="Arial"/>
        </w:rPr>
        <w:t>, and it eliminates the probability of the events becoming personal between the pupil and teacher.</w:t>
      </w:r>
      <w:r w:rsidR="5D9F6456" w:rsidRPr="6DE70406">
        <w:rPr>
          <w:rFonts w:ascii="Arial" w:eastAsia="Arial" w:hAnsi="Arial" w:cs="Arial"/>
        </w:rPr>
        <w:t xml:space="preserve"> This demonstrates the importance of developing one’s own philosophy of education and teaching practice, based on professional, educational literature and research</w:t>
      </w:r>
      <w:r w:rsidR="7974A687" w:rsidRPr="6DE70406">
        <w:rPr>
          <w:rFonts w:ascii="Arial" w:eastAsia="Arial" w:hAnsi="Arial" w:cs="Arial"/>
        </w:rPr>
        <w:t xml:space="preserve">; the understanding of which I shall carry with me into my future teaching years. </w:t>
      </w:r>
    </w:p>
    <w:p w14:paraId="5EDBE0AF" w14:textId="03F22108" w:rsidR="3B7B8588" w:rsidRDefault="3B7B8588" w:rsidP="6DE70406">
      <w:pPr>
        <w:spacing w:before="30" w:line="360" w:lineRule="auto"/>
        <w:rPr>
          <w:rFonts w:ascii="Arial" w:eastAsia="Arial" w:hAnsi="Arial" w:cs="Arial"/>
        </w:rPr>
      </w:pPr>
      <w:r w:rsidRPr="6DE70406">
        <w:rPr>
          <w:rFonts w:ascii="Arial" w:eastAsia="Arial" w:hAnsi="Arial" w:cs="Arial"/>
        </w:rPr>
        <w:t xml:space="preserve"> </w:t>
      </w:r>
    </w:p>
    <w:p w14:paraId="4D654713" w14:textId="77777777" w:rsidR="00986A19" w:rsidRDefault="00986A19" w:rsidP="6DE70406">
      <w:pPr>
        <w:spacing w:before="30" w:line="360" w:lineRule="auto"/>
        <w:rPr>
          <w:rFonts w:ascii="Arial" w:eastAsia="Arial" w:hAnsi="Arial" w:cs="Arial"/>
        </w:rPr>
      </w:pPr>
    </w:p>
    <w:p w14:paraId="498E98CC" w14:textId="77777777" w:rsidR="00986A19" w:rsidRDefault="00986A19" w:rsidP="6DE70406">
      <w:pPr>
        <w:spacing w:before="30" w:line="360" w:lineRule="auto"/>
        <w:rPr>
          <w:rFonts w:ascii="Arial" w:eastAsia="Arial" w:hAnsi="Arial" w:cs="Arial"/>
        </w:rPr>
      </w:pPr>
    </w:p>
    <w:p w14:paraId="58FB4A7C" w14:textId="77777777" w:rsidR="00986A19" w:rsidRDefault="00986A19" w:rsidP="6DE70406">
      <w:pPr>
        <w:spacing w:before="30" w:line="360" w:lineRule="auto"/>
        <w:rPr>
          <w:rFonts w:ascii="Arial" w:eastAsia="Arial" w:hAnsi="Arial" w:cs="Arial"/>
        </w:rPr>
      </w:pPr>
    </w:p>
    <w:p w14:paraId="3BF64271" w14:textId="77777777" w:rsidR="00986A19" w:rsidRDefault="00986A19" w:rsidP="6DE70406">
      <w:pPr>
        <w:spacing w:before="30" w:line="360" w:lineRule="auto"/>
        <w:rPr>
          <w:rFonts w:ascii="Arial" w:eastAsia="Arial" w:hAnsi="Arial" w:cs="Arial"/>
        </w:rPr>
      </w:pPr>
    </w:p>
    <w:p w14:paraId="03B8A000" w14:textId="77777777" w:rsidR="00986A19" w:rsidRDefault="00986A19" w:rsidP="6DE70406">
      <w:pPr>
        <w:spacing w:before="30" w:line="360" w:lineRule="auto"/>
        <w:rPr>
          <w:rFonts w:ascii="Arial" w:eastAsia="Arial" w:hAnsi="Arial" w:cs="Arial"/>
        </w:rPr>
      </w:pPr>
    </w:p>
    <w:p w14:paraId="6D18AD55" w14:textId="77777777" w:rsidR="00986A19" w:rsidRDefault="00986A19" w:rsidP="6DE70406">
      <w:pPr>
        <w:spacing w:before="30" w:line="360" w:lineRule="auto"/>
        <w:rPr>
          <w:rFonts w:ascii="Arial" w:eastAsia="Arial" w:hAnsi="Arial" w:cs="Arial"/>
        </w:rPr>
      </w:pPr>
    </w:p>
    <w:p w14:paraId="369C4BE1" w14:textId="77777777" w:rsidR="00986A19" w:rsidRDefault="00986A19" w:rsidP="6DE70406">
      <w:pPr>
        <w:spacing w:before="30" w:line="360" w:lineRule="auto"/>
        <w:rPr>
          <w:rFonts w:ascii="Arial" w:eastAsia="Arial" w:hAnsi="Arial" w:cs="Arial"/>
        </w:rPr>
      </w:pPr>
    </w:p>
    <w:p w14:paraId="1CDD789F" w14:textId="77777777" w:rsidR="00986A19" w:rsidRDefault="00986A19" w:rsidP="6DE70406">
      <w:pPr>
        <w:spacing w:before="30" w:line="360" w:lineRule="auto"/>
        <w:rPr>
          <w:rFonts w:ascii="Arial" w:eastAsia="Arial" w:hAnsi="Arial" w:cs="Arial"/>
        </w:rPr>
      </w:pPr>
    </w:p>
    <w:p w14:paraId="1A69B019" w14:textId="77777777" w:rsidR="00986A19" w:rsidRDefault="00986A19" w:rsidP="6DE70406">
      <w:pPr>
        <w:spacing w:before="30" w:line="360" w:lineRule="auto"/>
        <w:rPr>
          <w:rFonts w:ascii="Arial" w:eastAsia="Arial" w:hAnsi="Arial" w:cs="Arial"/>
        </w:rPr>
      </w:pPr>
    </w:p>
    <w:p w14:paraId="721AC021" w14:textId="77777777" w:rsidR="005C7BAA" w:rsidRDefault="005C7BAA" w:rsidP="3FD0319F">
      <w:pPr>
        <w:spacing w:before="30" w:line="360" w:lineRule="auto"/>
        <w:rPr>
          <w:rFonts w:ascii="Arial" w:eastAsia="Arial" w:hAnsi="Arial" w:cs="Arial"/>
        </w:rPr>
      </w:pPr>
    </w:p>
    <w:p w14:paraId="002BE567" w14:textId="59642636" w:rsidR="77584826" w:rsidRDefault="43B53DC9" w:rsidP="3FD0319F">
      <w:pPr>
        <w:spacing w:before="30" w:line="360" w:lineRule="auto"/>
        <w:rPr>
          <w:rFonts w:ascii="Arial" w:eastAsia="Arial" w:hAnsi="Arial" w:cs="Arial"/>
          <w:b/>
          <w:bCs/>
          <w:sz w:val="28"/>
          <w:szCs w:val="28"/>
          <w:highlight w:val="yellow"/>
        </w:rPr>
      </w:pPr>
      <w:r w:rsidRPr="3FD0319F">
        <w:rPr>
          <w:rFonts w:ascii="Arial" w:eastAsia="Arial" w:hAnsi="Arial" w:cs="Arial"/>
          <w:b/>
          <w:bCs/>
          <w:sz w:val="28"/>
          <w:szCs w:val="28"/>
        </w:rPr>
        <w:lastRenderedPageBreak/>
        <w:t>Conclusion</w:t>
      </w:r>
    </w:p>
    <w:p w14:paraId="754567F4" w14:textId="6C3AF9D8" w:rsidR="3BEADEAE" w:rsidRDefault="3BEADEAE" w:rsidP="6DE70406">
      <w:pPr>
        <w:spacing w:before="30" w:line="360" w:lineRule="auto"/>
        <w:rPr>
          <w:rFonts w:ascii="Arial" w:eastAsia="Arial" w:hAnsi="Arial" w:cs="Arial"/>
        </w:rPr>
      </w:pPr>
      <w:r w:rsidRPr="0FB143A1">
        <w:rPr>
          <w:rFonts w:ascii="Arial" w:eastAsia="Arial" w:hAnsi="Arial" w:cs="Arial"/>
        </w:rPr>
        <w:t xml:space="preserve">In conclusion, </w:t>
      </w:r>
      <w:r w:rsidR="7BAE7956" w:rsidRPr="0FB143A1">
        <w:rPr>
          <w:rFonts w:ascii="Arial" w:eastAsia="Arial" w:hAnsi="Arial" w:cs="Arial"/>
        </w:rPr>
        <w:t xml:space="preserve">each aspect of this research </w:t>
      </w:r>
      <w:r w:rsidR="38198BB9" w:rsidRPr="0FB143A1">
        <w:rPr>
          <w:rFonts w:ascii="Arial" w:eastAsia="Arial" w:hAnsi="Arial" w:cs="Arial"/>
        </w:rPr>
        <w:t xml:space="preserve">assignment </w:t>
      </w:r>
      <w:r w:rsidR="7BAE7956" w:rsidRPr="0FB143A1">
        <w:rPr>
          <w:rFonts w:ascii="Arial" w:eastAsia="Arial" w:hAnsi="Arial" w:cs="Arial"/>
        </w:rPr>
        <w:t xml:space="preserve">has allowed for a deeper understanding of how to practice the best possible </w:t>
      </w:r>
      <w:r w:rsidR="3D7E6F9C" w:rsidRPr="0FB143A1">
        <w:rPr>
          <w:rFonts w:ascii="Arial" w:eastAsia="Arial" w:hAnsi="Arial" w:cs="Arial"/>
        </w:rPr>
        <w:t>pedagogical standards</w:t>
      </w:r>
      <w:r w:rsidR="61678253" w:rsidRPr="0FB143A1">
        <w:rPr>
          <w:rFonts w:ascii="Arial" w:eastAsia="Arial" w:hAnsi="Arial" w:cs="Arial"/>
        </w:rPr>
        <w:t xml:space="preserve"> in the classroom.</w:t>
      </w:r>
      <w:r w:rsidR="49CFB831" w:rsidRPr="0FB143A1">
        <w:rPr>
          <w:rFonts w:ascii="Arial" w:eastAsia="Arial" w:hAnsi="Arial" w:cs="Arial"/>
        </w:rPr>
        <w:t xml:space="preserve"> The analysis and research within this assignment are </w:t>
      </w:r>
      <w:r w:rsidR="7057DA86" w:rsidRPr="0FB143A1">
        <w:rPr>
          <w:rFonts w:ascii="Arial" w:eastAsia="Arial" w:hAnsi="Arial" w:cs="Arial"/>
        </w:rPr>
        <w:t xml:space="preserve">significant regarding </w:t>
      </w:r>
      <w:r w:rsidR="6BA869BA" w:rsidRPr="0FB143A1">
        <w:rPr>
          <w:rFonts w:ascii="Arial" w:eastAsia="Arial" w:hAnsi="Arial" w:cs="Arial"/>
        </w:rPr>
        <w:t>one’s understanding</w:t>
      </w:r>
      <w:r w:rsidR="4F6B2C13" w:rsidRPr="0FB143A1">
        <w:rPr>
          <w:rFonts w:ascii="Arial" w:eastAsia="Arial" w:hAnsi="Arial" w:cs="Arial"/>
        </w:rPr>
        <w:t xml:space="preserve"> </w:t>
      </w:r>
      <w:r w:rsidR="6FDF31C8" w:rsidRPr="0FB143A1">
        <w:rPr>
          <w:rFonts w:ascii="Arial" w:eastAsia="Arial" w:hAnsi="Arial" w:cs="Arial"/>
        </w:rPr>
        <w:t xml:space="preserve">of </w:t>
      </w:r>
      <w:r w:rsidR="49CFB831" w:rsidRPr="0FB143A1">
        <w:rPr>
          <w:rFonts w:ascii="Arial" w:eastAsia="Arial" w:hAnsi="Arial" w:cs="Arial"/>
        </w:rPr>
        <w:t xml:space="preserve">the </w:t>
      </w:r>
      <w:r w:rsidR="305B8BA2" w:rsidRPr="0FB143A1">
        <w:rPr>
          <w:rFonts w:ascii="Arial" w:eastAsia="Arial" w:hAnsi="Arial" w:cs="Arial"/>
        </w:rPr>
        <w:t xml:space="preserve">importance and implementation of the </w:t>
      </w:r>
      <w:r w:rsidR="49CFB831" w:rsidRPr="0FB143A1">
        <w:rPr>
          <w:rFonts w:ascii="Arial" w:eastAsia="Arial" w:hAnsi="Arial" w:cs="Arial"/>
        </w:rPr>
        <w:t>Professional Standards for Teaching and Learning in Wales</w:t>
      </w:r>
      <w:r w:rsidR="1F284C50" w:rsidRPr="0FB143A1">
        <w:rPr>
          <w:rFonts w:ascii="Arial" w:eastAsia="Arial" w:hAnsi="Arial" w:cs="Arial"/>
        </w:rPr>
        <w:t xml:space="preserve">, </w:t>
      </w:r>
      <w:r w:rsidR="49CFB831" w:rsidRPr="0FB143A1">
        <w:rPr>
          <w:rFonts w:ascii="Arial" w:eastAsia="Arial" w:hAnsi="Arial" w:cs="Arial"/>
        </w:rPr>
        <w:t xml:space="preserve">as the key points of research relate to </w:t>
      </w:r>
      <w:r w:rsidR="72E998DF" w:rsidRPr="0FB143A1">
        <w:rPr>
          <w:rFonts w:ascii="Arial" w:eastAsia="Arial" w:hAnsi="Arial" w:cs="Arial"/>
        </w:rPr>
        <w:t>many of these</w:t>
      </w:r>
      <w:r w:rsidR="49CFB831" w:rsidRPr="0FB143A1">
        <w:rPr>
          <w:rFonts w:ascii="Arial" w:eastAsia="Arial" w:hAnsi="Arial" w:cs="Arial"/>
        </w:rPr>
        <w:t xml:space="preserve"> areas </w:t>
      </w:r>
      <w:r w:rsidR="5BAEAC0D" w:rsidRPr="0FB143A1">
        <w:rPr>
          <w:rFonts w:ascii="Arial" w:eastAsia="Arial" w:hAnsi="Arial" w:cs="Arial"/>
        </w:rPr>
        <w:t>of</w:t>
      </w:r>
      <w:r w:rsidR="49CFB831" w:rsidRPr="0FB143A1">
        <w:rPr>
          <w:rFonts w:ascii="Arial" w:eastAsia="Arial" w:hAnsi="Arial" w:cs="Arial"/>
        </w:rPr>
        <w:t xml:space="preserve"> professional development for practitioners in Wales.</w:t>
      </w:r>
    </w:p>
    <w:p w14:paraId="3D15598E" w14:textId="11437009" w:rsidR="61678253" w:rsidRDefault="61678253" w:rsidP="6DE70406">
      <w:pPr>
        <w:spacing w:before="30" w:line="360" w:lineRule="auto"/>
        <w:rPr>
          <w:rFonts w:ascii="Arial" w:eastAsia="Arial" w:hAnsi="Arial" w:cs="Arial"/>
        </w:rPr>
      </w:pPr>
      <w:r w:rsidRPr="52522818">
        <w:rPr>
          <w:rFonts w:ascii="Arial" w:eastAsia="Arial" w:hAnsi="Arial" w:cs="Arial"/>
        </w:rPr>
        <w:t xml:space="preserve">Firstly, </w:t>
      </w:r>
      <w:r w:rsidR="78F843B9" w:rsidRPr="52522818">
        <w:rPr>
          <w:rFonts w:ascii="Arial" w:eastAsia="Arial" w:hAnsi="Arial" w:cs="Arial"/>
        </w:rPr>
        <w:t xml:space="preserve">using </w:t>
      </w:r>
      <w:r w:rsidRPr="52522818">
        <w:rPr>
          <w:rFonts w:ascii="Arial" w:eastAsia="Arial" w:hAnsi="Arial" w:cs="Arial"/>
        </w:rPr>
        <w:t xml:space="preserve">the </w:t>
      </w:r>
      <w:r w:rsidR="739CE883" w:rsidRPr="52522818">
        <w:rPr>
          <w:rFonts w:ascii="Arial" w:eastAsia="Arial" w:hAnsi="Arial" w:cs="Arial"/>
        </w:rPr>
        <w:t xml:space="preserve">analysis </w:t>
      </w:r>
      <w:r w:rsidR="2BAC19CF" w:rsidRPr="52522818">
        <w:rPr>
          <w:rFonts w:ascii="Arial" w:eastAsia="Arial" w:hAnsi="Arial" w:cs="Arial"/>
        </w:rPr>
        <w:t>of</w:t>
      </w:r>
      <w:r w:rsidR="176C9D48" w:rsidRPr="52522818">
        <w:rPr>
          <w:rFonts w:ascii="Arial" w:eastAsia="Arial" w:hAnsi="Arial" w:cs="Arial"/>
        </w:rPr>
        <w:t xml:space="preserve"> the observed </w:t>
      </w:r>
      <w:r w:rsidR="7E24A004" w:rsidRPr="52522818">
        <w:rPr>
          <w:rFonts w:ascii="Arial" w:eastAsia="Arial" w:hAnsi="Arial" w:cs="Arial"/>
        </w:rPr>
        <w:t xml:space="preserve">critical incident </w:t>
      </w:r>
      <w:r w:rsidR="584AB652" w:rsidRPr="52522818">
        <w:rPr>
          <w:rFonts w:ascii="Arial" w:eastAsia="Arial" w:hAnsi="Arial" w:cs="Arial"/>
        </w:rPr>
        <w:t xml:space="preserve">to craft the most effective methods for </w:t>
      </w:r>
      <w:r w:rsidR="34DF23FA" w:rsidRPr="52522818">
        <w:rPr>
          <w:rFonts w:ascii="Arial" w:eastAsia="Arial" w:hAnsi="Arial" w:cs="Arial"/>
        </w:rPr>
        <w:t>future</w:t>
      </w:r>
      <w:r w:rsidR="584AB652" w:rsidRPr="52522818">
        <w:rPr>
          <w:rFonts w:ascii="Arial" w:eastAsia="Arial" w:hAnsi="Arial" w:cs="Arial"/>
        </w:rPr>
        <w:t xml:space="preserve"> teaching links clearly with developing the </w:t>
      </w:r>
      <w:r w:rsidR="1CD1FFC6" w:rsidRPr="52522818">
        <w:rPr>
          <w:rFonts w:ascii="Arial" w:eastAsia="Arial" w:hAnsi="Arial" w:cs="Arial"/>
        </w:rPr>
        <w:t xml:space="preserve">Teaching Standard of ‘pedagogy’ </w:t>
      </w:r>
      <w:r w:rsidR="22B3C512" w:rsidRPr="52522818">
        <w:rPr>
          <w:rFonts w:ascii="Arial" w:eastAsia="Arial" w:hAnsi="Arial" w:cs="Arial"/>
        </w:rPr>
        <w:t>as this rests upon a</w:t>
      </w:r>
      <w:r w:rsidR="1CD1FFC6" w:rsidRPr="52522818">
        <w:rPr>
          <w:rFonts w:ascii="Arial" w:eastAsia="Arial" w:hAnsi="Arial" w:cs="Arial"/>
        </w:rPr>
        <w:t xml:space="preserve"> deeper understanding of Donaldson</w:t>
      </w:r>
      <w:r w:rsidR="1D5631E8" w:rsidRPr="52522818">
        <w:rPr>
          <w:rFonts w:ascii="Arial" w:eastAsia="Arial" w:hAnsi="Arial" w:cs="Arial"/>
        </w:rPr>
        <w:t xml:space="preserve">’s </w:t>
      </w:r>
      <w:r w:rsidR="79502F43" w:rsidRPr="52522818">
        <w:rPr>
          <w:rFonts w:ascii="Arial" w:eastAsia="Arial" w:hAnsi="Arial" w:cs="Arial"/>
        </w:rPr>
        <w:t>“</w:t>
      </w:r>
      <w:r w:rsidR="1D5631E8" w:rsidRPr="52522818">
        <w:rPr>
          <w:rFonts w:ascii="Arial" w:eastAsia="Arial" w:hAnsi="Arial" w:cs="Arial"/>
        </w:rPr>
        <w:t>Four Purposes</w:t>
      </w:r>
      <w:r w:rsidR="06AA890A" w:rsidRPr="52522818">
        <w:rPr>
          <w:rFonts w:ascii="Arial" w:eastAsia="Arial" w:hAnsi="Arial" w:cs="Arial"/>
        </w:rPr>
        <w:t xml:space="preserve"> for learners” (</w:t>
      </w:r>
      <w:r w:rsidR="673B0E85" w:rsidRPr="52522818">
        <w:rPr>
          <w:rFonts w:ascii="Arial" w:eastAsia="Arial" w:hAnsi="Arial" w:cs="Arial"/>
        </w:rPr>
        <w:t xml:space="preserve">Welsh Government, </w:t>
      </w:r>
      <w:proofErr w:type="spellStart"/>
      <w:r w:rsidR="673B0E85" w:rsidRPr="52522818">
        <w:rPr>
          <w:rFonts w:ascii="Arial" w:eastAsia="Arial" w:hAnsi="Arial" w:cs="Arial"/>
        </w:rPr>
        <w:t>Hwb</w:t>
      </w:r>
      <w:proofErr w:type="spellEnd"/>
      <w:r w:rsidR="673B0E85" w:rsidRPr="52522818">
        <w:rPr>
          <w:rFonts w:ascii="Arial" w:eastAsia="Arial" w:hAnsi="Arial" w:cs="Arial"/>
        </w:rPr>
        <w:t>, 2021</w:t>
      </w:r>
      <w:r w:rsidR="06AA890A" w:rsidRPr="52522818">
        <w:rPr>
          <w:rFonts w:ascii="Arial" w:eastAsia="Arial" w:hAnsi="Arial" w:cs="Arial"/>
        </w:rPr>
        <w:t>)</w:t>
      </w:r>
      <w:r w:rsidR="1D5631E8" w:rsidRPr="52522818">
        <w:rPr>
          <w:rFonts w:ascii="Arial" w:eastAsia="Arial" w:hAnsi="Arial" w:cs="Arial"/>
        </w:rPr>
        <w:t xml:space="preserve">. </w:t>
      </w:r>
    </w:p>
    <w:p w14:paraId="004A6F03" w14:textId="179F4E8F" w:rsidR="3DBC8002" w:rsidRDefault="3DBC8002" w:rsidP="6DE70406">
      <w:pPr>
        <w:spacing w:before="30" w:line="360" w:lineRule="auto"/>
        <w:rPr>
          <w:rFonts w:ascii="Arial" w:eastAsia="Arial" w:hAnsi="Arial" w:cs="Arial"/>
        </w:rPr>
      </w:pPr>
      <w:r w:rsidRPr="52522818">
        <w:rPr>
          <w:rFonts w:ascii="Arial" w:eastAsia="Arial" w:hAnsi="Arial" w:cs="Arial"/>
        </w:rPr>
        <w:t>Secondly,</w:t>
      </w:r>
      <w:r w:rsidR="4072B59F" w:rsidRPr="52522818">
        <w:rPr>
          <w:rFonts w:ascii="Arial" w:eastAsia="Arial" w:hAnsi="Arial" w:cs="Arial"/>
        </w:rPr>
        <w:t xml:space="preserve"> developing our</w:t>
      </w:r>
      <w:r w:rsidR="4B3DFD0F" w:rsidRPr="52522818">
        <w:rPr>
          <w:rFonts w:ascii="Arial" w:eastAsia="Arial" w:hAnsi="Arial" w:cs="Arial"/>
        </w:rPr>
        <w:t xml:space="preserve"> </w:t>
      </w:r>
      <w:r w:rsidR="729674A4" w:rsidRPr="52522818">
        <w:rPr>
          <w:rFonts w:ascii="Arial" w:eastAsia="Arial" w:hAnsi="Arial" w:cs="Arial"/>
        </w:rPr>
        <w:t xml:space="preserve">understanding of </w:t>
      </w:r>
      <w:r w:rsidR="33AFA498" w:rsidRPr="52522818">
        <w:rPr>
          <w:rFonts w:ascii="Arial" w:eastAsia="Arial" w:hAnsi="Arial" w:cs="Arial"/>
        </w:rPr>
        <w:t xml:space="preserve">methods </w:t>
      </w:r>
      <w:r w:rsidR="519CE0A1" w:rsidRPr="52522818">
        <w:rPr>
          <w:rFonts w:ascii="Arial" w:eastAsia="Arial" w:hAnsi="Arial" w:cs="Arial"/>
        </w:rPr>
        <w:t>for</w:t>
      </w:r>
      <w:r w:rsidR="33AFA498" w:rsidRPr="52522818">
        <w:rPr>
          <w:rFonts w:ascii="Arial" w:eastAsia="Arial" w:hAnsi="Arial" w:cs="Arial"/>
        </w:rPr>
        <w:t xml:space="preserve"> structuring critical reflection</w:t>
      </w:r>
      <w:r w:rsidR="7203CB48" w:rsidRPr="52522818">
        <w:rPr>
          <w:rFonts w:ascii="Arial" w:eastAsia="Arial" w:hAnsi="Arial" w:cs="Arial"/>
        </w:rPr>
        <w:t xml:space="preserve"> has clear links with </w:t>
      </w:r>
      <w:r w:rsidR="76F4F9F9" w:rsidRPr="52522818">
        <w:rPr>
          <w:rFonts w:ascii="Arial" w:eastAsia="Arial" w:hAnsi="Arial" w:cs="Arial"/>
        </w:rPr>
        <w:t>Teaching Standards such as exercising</w:t>
      </w:r>
      <w:r w:rsidR="7203CB48" w:rsidRPr="52522818">
        <w:rPr>
          <w:rFonts w:ascii="Arial" w:eastAsia="Arial" w:hAnsi="Arial" w:cs="Arial"/>
        </w:rPr>
        <w:t xml:space="preserve"> </w:t>
      </w:r>
      <w:r w:rsidR="522112C3" w:rsidRPr="52522818">
        <w:rPr>
          <w:rFonts w:ascii="Arial" w:eastAsia="Arial" w:hAnsi="Arial" w:cs="Arial"/>
        </w:rPr>
        <w:t>“</w:t>
      </w:r>
      <w:r w:rsidR="7203CB48" w:rsidRPr="52522818">
        <w:rPr>
          <w:rFonts w:ascii="Arial" w:eastAsia="Arial" w:hAnsi="Arial" w:cs="Arial"/>
        </w:rPr>
        <w:t>reflection on learning</w:t>
      </w:r>
      <w:r w:rsidR="7265ED8A" w:rsidRPr="52522818">
        <w:rPr>
          <w:rFonts w:ascii="Arial" w:eastAsia="Arial" w:hAnsi="Arial" w:cs="Arial"/>
        </w:rPr>
        <w:t>”</w:t>
      </w:r>
      <w:r w:rsidR="239B2FE4" w:rsidRPr="52522818">
        <w:rPr>
          <w:rFonts w:ascii="Arial" w:eastAsia="Arial" w:hAnsi="Arial" w:cs="Arial"/>
        </w:rPr>
        <w:t xml:space="preserve"> and “taking responsibility for </w:t>
      </w:r>
      <w:r w:rsidR="361AB342" w:rsidRPr="52522818">
        <w:rPr>
          <w:rFonts w:ascii="Arial" w:eastAsia="Arial" w:hAnsi="Arial" w:cs="Arial"/>
        </w:rPr>
        <w:t>self” (</w:t>
      </w:r>
      <w:r w:rsidR="7FB6C5A7" w:rsidRPr="52522818">
        <w:rPr>
          <w:rFonts w:ascii="Arial" w:eastAsia="Arial" w:hAnsi="Arial" w:cs="Arial"/>
        </w:rPr>
        <w:t>ibid.)</w:t>
      </w:r>
      <w:r w:rsidR="0A7E6639" w:rsidRPr="52522818">
        <w:rPr>
          <w:rFonts w:ascii="Arial" w:eastAsia="Arial" w:hAnsi="Arial" w:cs="Arial"/>
        </w:rPr>
        <w:t xml:space="preserve">, </w:t>
      </w:r>
      <w:r w:rsidR="22EA4E21" w:rsidRPr="52522818">
        <w:rPr>
          <w:rFonts w:ascii="Arial" w:eastAsia="Arial" w:hAnsi="Arial" w:cs="Arial"/>
        </w:rPr>
        <w:t>which both emphasise</w:t>
      </w:r>
      <w:r w:rsidR="0A7E6639" w:rsidRPr="52522818">
        <w:rPr>
          <w:rFonts w:ascii="Arial" w:eastAsia="Arial" w:hAnsi="Arial" w:cs="Arial"/>
        </w:rPr>
        <w:t xml:space="preserve"> the importance of teachers embracing the role of ‘reflective practitioner’. </w:t>
      </w:r>
    </w:p>
    <w:p w14:paraId="550EEDB4" w14:textId="7F31A2AB" w:rsidR="7C616533" w:rsidRDefault="7C616533" w:rsidP="6DE70406">
      <w:pPr>
        <w:spacing w:before="30" w:line="360" w:lineRule="auto"/>
        <w:rPr>
          <w:rFonts w:ascii="Arial" w:eastAsia="Arial" w:hAnsi="Arial" w:cs="Arial"/>
        </w:rPr>
      </w:pPr>
      <w:r w:rsidRPr="6DE70406">
        <w:rPr>
          <w:rFonts w:ascii="Arial" w:eastAsia="Arial" w:hAnsi="Arial" w:cs="Arial"/>
        </w:rPr>
        <w:t>Thirdly, it can be seen that placing significant emphasis</w:t>
      </w:r>
      <w:r w:rsidR="3BEADEAE" w:rsidRPr="6DE70406">
        <w:rPr>
          <w:rFonts w:ascii="Arial" w:eastAsia="Arial" w:hAnsi="Arial" w:cs="Arial"/>
        </w:rPr>
        <w:t xml:space="preserve"> on the research</w:t>
      </w:r>
      <w:r w:rsidR="515B3420" w:rsidRPr="6DE70406">
        <w:rPr>
          <w:rFonts w:ascii="Arial" w:eastAsia="Arial" w:hAnsi="Arial" w:cs="Arial"/>
        </w:rPr>
        <w:t xml:space="preserve"> of </w:t>
      </w:r>
      <w:r w:rsidR="5BB3D7CC" w:rsidRPr="6DE70406">
        <w:rPr>
          <w:rFonts w:ascii="Arial" w:eastAsia="Arial" w:hAnsi="Arial" w:cs="Arial"/>
        </w:rPr>
        <w:t xml:space="preserve">educational </w:t>
      </w:r>
      <w:r w:rsidR="515B3420" w:rsidRPr="6DE70406">
        <w:rPr>
          <w:rFonts w:ascii="Arial" w:eastAsia="Arial" w:hAnsi="Arial" w:cs="Arial"/>
        </w:rPr>
        <w:t>literature</w:t>
      </w:r>
      <w:r w:rsidR="3BEADEAE" w:rsidRPr="6DE70406">
        <w:rPr>
          <w:rFonts w:ascii="Arial" w:eastAsia="Arial" w:hAnsi="Arial" w:cs="Arial"/>
        </w:rPr>
        <w:t xml:space="preserve"> </w:t>
      </w:r>
      <w:r w:rsidR="6CDE02CE" w:rsidRPr="6DE70406">
        <w:rPr>
          <w:rFonts w:ascii="Arial" w:eastAsia="Arial" w:hAnsi="Arial" w:cs="Arial"/>
        </w:rPr>
        <w:t xml:space="preserve">surrounding </w:t>
      </w:r>
      <w:r w:rsidR="4397F20D" w:rsidRPr="6DE70406">
        <w:rPr>
          <w:rFonts w:ascii="Arial" w:eastAsia="Arial" w:hAnsi="Arial" w:cs="Arial"/>
        </w:rPr>
        <w:t>critical incidents that have been observed in the classrooms</w:t>
      </w:r>
      <w:r w:rsidR="6F6BB91F" w:rsidRPr="6DE70406">
        <w:rPr>
          <w:rFonts w:ascii="Arial" w:eastAsia="Arial" w:hAnsi="Arial" w:cs="Arial"/>
        </w:rPr>
        <w:t xml:space="preserve">, as well as general </w:t>
      </w:r>
      <w:r w:rsidR="25DFF3B7" w:rsidRPr="6DE70406">
        <w:rPr>
          <w:rFonts w:ascii="Arial" w:eastAsia="Arial" w:hAnsi="Arial" w:cs="Arial"/>
        </w:rPr>
        <w:t>contemporary</w:t>
      </w:r>
      <w:r w:rsidR="6F6BB91F" w:rsidRPr="6DE70406">
        <w:rPr>
          <w:rFonts w:ascii="Arial" w:eastAsia="Arial" w:hAnsi="Arial" w:cs="Arial"/>
        </w:rPr>
        <w:t xml:space="preserve"> pedagogical research, </w:t>
      </w:r>
      <w:r w:rsidR="4397F20D" w:rsidRPr="6DE70406">
        <w:rPr>
          <w:rFonts w:ascii="Arial" w:eastAsia="Arial" w:hAnsi="Arial" w:cs="Arial"/>
        </w:rPr>
        <w:t xml:space="preserve">can be an </w:t>
      </w:r>
      <w:r w:rsidR="2D75C461" w:rsidRPr="6DE70406">
        <w:rPr>
          <w:rFonts w:ascii="Arial" w:eastAsia="Arial" w:hAnsi="Arial" w:cs="Arial"/>
        </w:rPr>
        <w:t>incredibly valuable</w:t>
      </w:r>
      <w:r w:rsidR="37CBE2A6" w:rsidRPr="6DE70406">
        <w:rPr>
          <w:rFonts w:ascii="Arial" w:eastAsia="Arial" w:hAnsi="Arial" w:cs="Arial"/>
        </w:rPr>
        <w:t xml:space="preserve"> tool</w:t>
      </w:r>
      <w:r w:rsidR="2D75C461" w:rsidRPr="6DE70406">
        <w:rPr>
          <w:rFonts w:ascii="Arial" w:eastAsia="Arial" w:hAnsi="Arial" w:cs="Arial"/>
        </w:rPr>
        <w:t xml:space="preserve"> for the development of </w:t>
      </w:r>
      <w:r w:rsidR="2D13637A" w:rsidRPr="6DE70406">
        <w:rPr>
          <w:rFonts w:ascii="Arial" w:eastAsia="Arial" w:hAnsi="Arial" w:cs="Arial"/>
        </w:rPr>
        <w:t>professional teaching standards</w:t>
      </w:r>
      <w:r w:rsidR="1E334BB9" w:rsidRPr="6DE70406">
        <w:rPr>
          <w:rFonts w:ascii="Arial" w:eastAsia="Arial" w:hAnsi="Arial" w:cs="Arial"/>
        </w:rPr>
        <w:t xml:space="preserve">, </w:t>
      </w:r>
      <w:r w:rsidR="5524C21C" w:rsidRPr="6DE70406">
        <w:rPr>
          <w:rFonts w:ascii="Arial" w:eastAsia="Arial" w:hAnsi="Arial" w:cs="Arial"/>
        </w:rPr>
        <w:t>by</w:t>
      </w:r>
      <w:r w:rsidR="1E334BB9" w:rsidRPr="6DE70406">
        <w:rPr>
          <w:rFonts w:ascii="Arial" w:eastAsia="Arial" w:hAnsi="Arial" w:cs="Arial"/>
        </w:rPr>
        <w:t xml:space="preserve"> engaging in “wider readings and research findings”</w:t>
      </w:r>
      <w:r w:rsidR="492F28AF" w:rsidRPr="6DE70406">
        <w:rPr>
          <w:rFonts w:ascii="Arial" w:eastAsia="Arial" w:hAnsi="Arial" w:cs="Arial"/>
        </w:rPr>
        <w:t>, “continuing professional learning” and “evaluating the impact of changes in practice”</w:t>
      </w:r>
      <w:r w:rsidR="497A3FCA" w:rsidRPr="6DE70406">
        <w:rPr>
          <w:rFonts w:ascii="Arial" w:eastAsia="Arial" w:hAnsi="Arial" w:cs="Arial"/>
        </w:rPr>
        <w:t xml:space="preserve"> </w:t>
      </w:r>
      <w:r w:rsidR="492F28AF" w:rsidRPr="6DE70406">
        <w:rPr>
          <w:rFonts w:ascii="Arial" w:eastAsia="Arial" w:hAnsi="Arial" w:cs="Arial"/>
        </w:rPr>
        <w:t>(ibid.).</w:t>
      </w:r>
    </w:p>
    <w:p w14:paraId="63AC9A5D" w14:textId="40EF0EB3" w:rsidR="65D8F416" w:rsidRDefault="65D8F416" w:rsidP="6DE70406">
      <w:pPr>
        <w:spacing w:before="30" w:line="360" w:lineRule="auto"/>
        <w:rPr>
          <w:rFonts w:ascii="Arial" w:eastAsia="Arial" w:hAnsi="Arial" w:cs="Arial"/>
        </w:rPr>
      </w:pPr>
      <w:r w:rsidRPr="6DE70406">
        <w:rPr>
          <w:rFonts w:ascii="Arial" w:eastAsia="Arial" w:hAnsi="Arial" w:cs="Arial"/>
        </w:rPr>
        <w:t xml:space="preserve">Lastly, it can be argued that the </w:t>
      </w:r>
      <w:r w:rsidR="1BCD395E" w:rsidRPr="6DE70406">
        <w:rPr>
          <w:rFonts w:ascii="Arial" w:eastAsia="Arial" w:hAnsi="Arial" w:cs="Arial"/>
        </w:rPr>
        <w:t xml:space="preserve">research </w:t>
      </w:r>
      <w:r w:rsidR="7549A977" w:rsidRPr="6DE70406">
        <w:rPr>
          <w:rFonts w:ascii="Arial" w:eastAsia="Arial" w:hAnsi="Arial" w:cs="Arial"/>
        </w:rPr>
        <w:t xml:space="preserve">conducted </w:t>
      </w:r>
      <w:r w:rsidR="3F76C763" w:rsidRPr="6DE70406">
        <w:rPr>
          <w:rFonts w:ascii="Arial" w:eastAsia="Arial" w:hAnsi="Arial" w:cs="Arial"/>
        </w:rPr>
        <w:t>surrounding the topics of</w:t>
      </w:r>
      <w:r w:rsidR="1BCD395E" w:rsidRPr="6DE70406">
        <w:rPr>
          <w:rFonts w:ascii="Arial" w:eastAsia="Arial" w:hAnsi="Arial" w:cs="Arial"/>
        </w:rPr>
        <w:t xml:space="preserve"> behaviour management and the use of positive and/or negative reinforcement, </w:t>
      </w:r>
      <w:r w:rsidR="5F0B38DE" w:rsidRPr="6DE70406">
        <w:rPr>
          <w:rFonts w:ascii="Arial" w:eastAsia="Arial" w:hAnsi="Arial" w:cs="Arial"/>
        </w:rPr>
        <w:t>specifically</w:t>
      </w:r>
      <w:r w:rsidR="1BCD395E" w:rsidRPr="6DE70406">
        <w:rPr>
          <w:rFonts w:ascii="Arial" w:eastAsia="Arial" w:hAnsi="Arial" w:cs="Arial"/>
        </w:rPr>
        <w:t xml:space="preserve">, </w:t>
      </w:r>
      <w:r w:rsidR="5379AE1D" w:rsidRPr="6DE70406">
        <w:rPr>
          <w:rFonts w:ascii="Arial" w:eastAsia="Arial" w:hAnsi="Arial" w:cs="Arial"/>
        </w:rPr>
        <w:t>align</w:t>
      </w:r>
      <w:r w:rsidR="1BCD395E" w:rsidRPr="6DE70406">
        <w:rPr>
          <w:rFonts w:ascii="Arial" w:eastAsia="Arial" w:hAnsi="Arial" w:cs="Arial"/>
        </w:rPr>
        <w:t xml:space="preserve"> with the Teaching Standards of </w:t>
      </w:r>
      <w:r w:rsidR="4E4832B0" w:rsidRPr="6DE70406">
        <w:rPr>
          <w:rFonts w:ascii="Arial" w:eastAsia="Arial" w:hAnsi="Arial" w:cs="Arial"/>
        </w:rPr>
        <w:t>“managing the learning environment”</w:t>
      </w:r>
      <w:r w:rsidR="2A603D8A" w:rsidRPr="6DE70406">
        <w:rPr>
          <w:rFonts w:ascii="Arial" w:eastAsia="Arial" w:hAnsi="Arial" w:cs="Arial"/>
        </w:rPr>
        <w:t xml:space="preserve"> and </w:t>
      </w:r>
      <w:r w:rsidR="4E4832B0" w:rsidRPr="6DE70406">
        <w:rPr>
          <w:rFonts w:ascii="Arial" w:eastAsia="Arial" w:hAnsi="Arial" w:cs="Arial"/>
        </w:rPr>
        <w:t xml:space="preserve">positively building learner </w:t>
      </w:r>
      <w:r w:rsidR="39E39FEF" w:rsidRPr="6DE70406">
        <w:rPr>
          <w:rFonts w:ascii="Arial" w:eastAsia="Arial" w:hAnsi="Arial" w:cs="Arial"/>
        </w:rPr>
        <w:t>disposition through “challenge and expectations</w:t>
      </w:r>
      <w:r w:rsidR="24E92621" w:rsidRPr="6DE70406">
        <w:rPr>
          <w:rFonts w:ascii="Arial" w:eastAsia="Arial" w:hAnsi="Arial" w:cs="Arial"/>
        </w:rPr>
        <w:t>”</w:t>
      </w:r>
      <w:r w:rsidR="39E39FEF" w:rsidRPr="6DE70406">
        <w:rPr>
          <w:rFonts w:ascii="Arial" w:eastAsia="Arial" w:hAnsi="Arial" w:cs="Arial"/>
        </w:rPr>
        <w:t xml:space="preserve"> (ibid.).</w:t>
      </w:r>
    </w:p>
    <w:p w14:paraId="7E735077" w14:textId="39727A20" w:rsidR="1F575C04" w:rsidRDefault="19AC0B90" w:rsidP="6DE70406">
      <w:pPr>
        <w:spacing w:before="30" w:line="360" w:lineRule="auto"/>
        <w:rPr>
          <w:rFonts w:ascii="Arial" w:eastAsia="Arial" w:hAnsi="Arial" w:cs="Arial"/>
        </w:rPr>
      </w:pPr>
      <w:r w:rsidRPr="6DE70406">
        <w:rPr>
          <w:rFonts w:ascii="Arial" w:eastAsia="Arial" w:hAnsi="Arial" w:cs="Arial"/>
        </w:rPr>
        <w:t xml:space="preserve">It can be seen clearly that the impact of delving deeper into classroom critical </w:t>
      </w:r>
      <w:r w:rsidR="02732798" w:rsidRPr="6DE70406">
        <w:rPr>
          <w:rFonts w:ascii="Arial" w:eastAsia="Arial" w:hAnsi="Arial" w:cs="Arial"/>
        </w:rPr>
        <w:t>incidents</w:t>
      </w:r>
      <w:r w:rsidR="0AB69B7B" w:rsidRPr="6DE70406">
        <w:rPr>
          <w:rFonts w:ascii="Arial" w:eastAsia="Arial" w:hAnsi="Arial" w:cs="Arial"/>
        </w:rPr>
        <w:t xml:space="preserve">, </w:t>
      </w:r>
      <w:r w:rsidR="78FE7E28" w:rsidRPr="6DE70406">
        <w:rPr>
          <w:rFonts w:ascii="Arial" w:eastAsia="Arial" w:hAnsi="Arial" w:cs="Arial"/>
        </w:rPr>
        <w:t xml:space="preserve">inviting questions </w:t>
      </w:r>
      <w:r w:rsidR="0EF7E7DC" w:rsidRPr="6DE70406">
        <w:rPr>
          <w:rFonts w:ascii="Arial" w:eastAsia="Arial" w:hAnsi="Arial" w:cs="Arial"/>
        </w:rPr>
        <w:t>and reflecting on</w:t>
      </w:r>
      <w:r w:rsidR="78FE7E28" w:rsidRPr="6DE70406">
        <w:rPr>
          <w:rFonts w:ascii="Arial" w:eastAsia="Arial" w:hAnsi="Arial" w:cs="Arial"/>
        </w:rPr>
        <w:t xml:space="preserve"> the efficacy of practice</w:t>
      </w:r>
      <w:r w:rsidR="4B1FFE9E" w:rsidRPr="6DE70406">
        <w:rPr>
          <w:rFonts w:ascii="Arial" w:eastAsia="Arial" w:hAnsi="Arial" w:cs="Arial"/>
        </w:rPr>
        <w:t>,</w:t>
      </w:r>
      <w:r w:rsidR="78FE7E28" w:rsidRPr="6DE70406">
        <w:rPr>
          <w:rFonts w:ascii="Arial" w:eastAsia="Arial" w:hAnsi="Arial" w:cs="Arial"/>
        </w:rPr>
        <w:t xml:space="preserve"> is vitally important </w:t>
      </w:r>
      <w:r w:rsidR="42EB2A1A" w:rsidRPr="6DE70406">
        <w:rPr>
          <w:rFonts w:ascii="Arial" w:eastAsia="Arial" w:hAnsi="Arial" w:cs="Arial"/>
        </w:rPr>
        <w:t xml:space="preserve">and cannot be underestimated </w:t>
      </w:r>
      <w:r w:rsidR="78FE7E28" w:rsidRPr="6DE70406">
        <w:rPr>
          <w:rFonts w:ascii="Arial" w:eastAsia="Arial" w:hAnsi="Arial" w:cs="Arial"/>
        </w:rPr>
        <w:t xml:space="preserve">if teachers are to successfully grow and </w:t>
      </w:r>
      <w:r w:rsidR="1EC29270" w:rsidRPr="6DE70406">
        <w:rPr>
          <w:rFonts w:ascii="Arial" w:eastAsia="Arial" w:hAnsi="Arial" w:cs="Arial"/>
        </w:rPr>
        <w:t>evolve</w:t>
      </w:r>
      <w:r w:rsidR="78FE7E28" w:rsidRPr="6DE70406">
        <w:rPr>
          <w:rFonts w:ascii="Arial" w:eastAsia="Arial" w:hAnsi="Arial" w:cs="Arial"/>
        </w:rPr>
        <w:t xml:space="preserve"> the</w:t>
      </w:r>
      <w:r w:rsidR="3E354243" w:rsidRPr="6DE70406">
        <w:rPr>
          <w:rFonts w:ascii="Arial" w:eastAsia="Arial" w:hAnsi="Arial" w:cs="Arial"/>
        </w:rPr>
        <w:t xml:space="preserve"> standards of teaching and learning </w:t>
      </w:r>
      <w:r w:rsidR="011A4577" w:rsidRPr="6DE70406">
        <w:rPr>
          <w:rFonts w:ascii="Arial" w:eastAsia="Arial" w:hAnsi="Arial" w:cs="Arial"/>
        </w:rPr>
        <w:t>that they are able to offer</w:t>
      </w:r>
      <w:r w:rsidR="3E354243" w:rsidRPr="6DE70406">
        <w:rPr>
          <w:rFonts w:ascii="Arial" w:eastAsia="Arial" w:hAnsi="Arial" w:cs="Arial"/>
        </w:rPr>
        <w:t xml:space="preserve"> their pupils.</w:t>
      </w:r>
      <w:r w:rsidR="0088D0C4" w:rsidRPr="6DE70406">
        <w:rPr>
          <w:rFonts w:ascii="Arial" w:eastAsia="Arial" w:hAnsi="Arial" w:cs="Arial"/>
        </w:rPr>
        <w:t xml:space="preserve"> </w:t>
      </w:r>
      <w:r w:rsidR="08042656" w:rsidRPr="6DE70406">
        <w:rPr>
          <w:rFonts w:ascii="Arial" w:eastAsia="Arial" w:hAnsi="Arial" w:cs="Arial"/>
        </w:rPr>
        <w:t>This research assignment demonstrates clearly how the many ‘working parts’ of teaching practice; observation, reflection, planning and continued professional development are integral mechanisms of the overall ‘professional practice’ machine.</w:t>
      </w:r>
    </w:p>
    <w:p w14:paraId="5640AC6E" w14:textId="77777777" w:rsidR="005C7BAA" w:rsidRDefault="005C7BAA" w:rsidP="3FD0319F">
      <w:pPr>
        <w:spacing w:before="30" w:line="360" w:lineRule="auto"/>
        <w:rPr>
          <w:rFonts w:ascii="Arial" w:eastAsia="Arial" w:hAnsi="Arial" w:cs="Arial"/>
          <w:sz w:val="24"/>
          <w:szCs w:val="24"/>
          <w:u w:val="single"/>
        </w:rPr>
      </w:pPr>
    </w:p>
    <w:p w14:paraId="36B84551" w14:textId="5D671294" w:rsidR="0A8493ED" w:rsidRDefault="0A8493ED" w:rsidP="3FD0319F">
      <w:pPr>
        <w:spacing w:before="30" w:line="360" w:lineRule="auto"/>
        <w:rPr>
          <w:rFonts w:ascii="Arial" w:eastAsia="Arial" w:hAnsi="Arial" w:cs="Arial"/>
          <w:b/>
          <w:bCs/>
          <w:sz w:val="36"/>
          <w:szCs w:val="36"/>
          <w:u w:val="single"/>
        </w:rPr>
      </w:pPr>
      <w:r w:rsidRPr="3FD0319F">
        <w:rPr>
          <w:rFonts w:ascii="Arial" w:eastAsia="Arial" w:hAnsi="Arial" w:cs="Arial"/>
          <w:b/>
          <w:bCs/>
          <w:sz w:val="36"/>
          <w:szCs w:val="36"/>
          <w:u w:val="single"/>
        </w:rPr>
        <w:lastRenderedPageBreak/>
        <w:t>Reference</w:t>
      </w:r>
      <w:r w:rsidR="4664FCD7" w:rsidRPr="3FD0319F">
        <w:rPr>
          <w:rFonts w:ascii="Arial" w:eastAsia="Arial" w:hAnsi="Arial" w:cs="Arial"/>
          <w:b/>
          <w:bCs/>
          <w:sz w:val="36"/>
          <w:szCs w:val="36"/>
          <w:u w:val="single"/>
        </w:rPr>
        <w:t xml:space="preserve"> List</w:t>
      </w:r>
    </w:p>
    <w:p w14:paraId="40922CE6" w14:textId="1BC6859B" w:rsidR="002B0320" w:rsidRPr="002B0320" w:rsidRDefault="002B0320" w:rsidP="002B0320">
      <w:pPr>
        <w:spacing w:line="360" w:lineRule="auto"/>
        <w:rPr>
          <w:rFonts w:ascii="Arial" w:eastAsia="Arial" w:hAnsi="Arial" w:cs="Arial"/>
        </w:rPr>
      </w:pPr>
      <w:proofErr w:type="spellStart"/>
      <w:r w:rsidRPr="52522818">
        <w:rPr>
          <w:rFonts w:ascii="Arial" w:eastAsia="Arial" w:hAnsi="Arial" w:cs="Arial"/>
        </w:rPr>
        <w:t>Andreou</w:t>
      </w:r>
      <w:proofErr w:type="spellEnd"/>
      <w:r w:rsidRPr="52522818">
        <w:rPr>
          <w:rFonts w:ascii="Arial" w:eastAsia="Arial" w:hAnsi="Arial" w:cs="Arial"/>
        </w:rPr>
        <w:t xml:space="preserve"> et al. (2015) Critical Incidents in Sustaining School-Wide Positive Behavioural Interventions and Support, </w:t>
      </w:r>
      <w:r w:rsidRPr="52522818">
        <w:rPr>
          <w:rFonts w:ascii="Arial" w:eastAsia="Arial" w:hAnsi="Arial" w:cs="Arial"/>
          <w:i/>
          <w:iCs/>
        </w:rPr>
        <w:t xml:space="preserve">The Journal of Special Education, </w:t>
      </w:r>
      <w:r w:rsidRPr="52522818">
        <w:rPr>
          <w:rFonts w:ascii="Arial" w:eastAsia="Arial" w:hAnsi="Arial" w:cs="Arial"/>
        </w:rPr>
        <w:t xml:space="preserve">Vol. 49(3), Available at: </w:t>
      </w:r>
      <w:hyperlink r:id="rId7">
        <w:r w:rsidRPr="52522818">
          <w:rPr>
            <w:rFonts w:ascii="Arial" w:eastAsia="Arial" w:hAnsi="Arial" w:cs="Arial"/>
            <w:color w:val="0563C1"/>
            <w:u w:val="single"/>
          </w:rPr>
          <w:t xml:space="preserve">Critical Incidents in Sustaining School-Wide Positive Behavioral Interventions and Supports - Theresa E. </w:t>
        </w:r>
        <w:proofErr w:type="spellStart"/>
        <w:r w:rsidRPr="52522818">
          <w:rPr>
            <w:rFonts w:ascii="Arial" w:eastAsia="Arial" w:hAnsi="Arial" w:cs="Arial"/>
            <w:color w:val="0563C1"/>
            <w:u w:val="single"/>
          </w:rPr>
          <w:t>Andreou</w:t>
        </w:r>
        <w:proofErr w:type="spellEnd"/>
        <w:r w:rsidRPr="52522818">
          <w:rPr>
            <w:rFonts w:ascii="Arial" w:eastAsia="Arial" w:hAnsi="Arial" w:cs="Arial"/>
            <w:color w:val="0563C1"/>
            <w:u w:val="single"/>
          </w:rPr>
          <w:t xml:space="preserve">, Kent </w:t>
        </w:r>
        <w:proofErr w:type="spellStart"/>
        <w:r w:rsidRPr="52522818">
          <w:rPr>
            <w:rFonts w:ascii="Arial" w:eastAsia="Arial" w:hAnsi="Arial" w:cs="Arial"/>
            <w:color w:val="0563C1"/>
            <w:u w:val="single"/>
          </w:rPr>
          <w:t>McIntosh</w:t>
        </w:r>
        <w:proofErr w:type="spellEnd"/>
        <w:r w:rsidRPr="52522818">
          <w:rPr>
            <w:rFonts w:ascii="Arial" w:eastAsia="Arial" w:hAnsi="Arial" w:cs="Arial"/>
            <w:color w:val="0563C1"/>
            <w:u w:val="single"/>
          </w:rPr>
          <w:t>, Scott W. Ross, Joshua D. Kahn, 2015 (uwtsd.ac.uk)</w:t>
        </w:r>
      </w:hyperlink>
      <w:r w:rsidRPr="52522818">
        <w:rPr>
          <w:rFonts w:ascii="Arial" w:eastAsia="Arial" w:hAnsi="Arial" w:cs="Arial"/>
        </w:rPr>
        <w:t xml:space="preserve"> [Accessed online: 13-10-21]</w:t>
      </w:r>
      <w:r w:rsidR="18FF1062" w:rsidRPr="52522818">
        <w:rPr>
          <w:rFonts w:ascii="Arial" w:eastAsia="Arial" w:hAnsi="Arial" w:cs="Arial"/>
        </w:rPr>
        <w:t xml:space="preserve"> Page 157.</w:t>
      </w:r>
    </w:p>
    <w:p w14:paraId="42D13977" w14:textId="14CF71BA" w:rsidR="002B0320" w:rsidRPr="002B0320" w:rsidRDefault="002B0320" w:rsidP="002B0320">
      <w:pPr>
        <w:spacing w:line="360" w:lineRule="auto"/>
        <w:rPr>
          <w:rFonts w:ascii="Arial" w:eastAsia="Arial" w:hAnsi="Arial" w:cs="Arial"/>
        </w:rPr>
      </w:pPr>
      <w:proofErr w:type="spellStart"/>
      <w:r w:rsidRPr="52522818">
        <w:rPr>
          <w:rFonts w:ascii="Arial" w:eastAsia="Arial" w:hAnsi="Arial" w:cs="Arial"/>
          <w:color w:val="000000" w:themeColor="text1"/>
        </w:rPr>
        <w:t>Badia</w:t>
      </w:r>
      <w:proofErr w:type="spellEnd"/>
      <w:r w:rsidRPr="52522818">
        <w:rPr>
          <w:rFonts w:ascii="Arial" w:eastAsia="Arial" w:hAnsi="Arial" w:cs="Arial"/>
          <w:color w:val="000000" w:themeColor="text1"/>
        </w:rPr>
        <w:t xml:space="preserve">, A. &amp; </w:t>
      </w:r>
      <w:proofErr w:type="spellStart"/>
      <w:r w:rsidRPr="52522818">
        <w:rPr>
          <w:rFonts w:ascii="Arial" w:eastAsia="Arial" w:hAnsi="Arial" w:cs="Arial"/>
          <w:color w:val="000000" w:themeColor="text1"/>
        </w:rPr>
        <w:t>Becerril</w:t>
      </w:r>
      <w:proofErr w:type="spellEnd"/>
      <w:r w:rsidRPr="52522818">
        <w:rPr>
          <w:rFonts w:ascii="Arial" w:eastAsia="Arial" w:hAnsi="Arial" w:cs="Arial"/>
          <w:color w:val="000000" w:themeColor="text1"/>
        </w:rPr>
        <w:t xml:space="preserve">, L. (2014) Renaming Teaching Practice Through Teacher Reflection Using Critical Incidents on a Virtual Training Course, </w:t>
      </w:r>
      <w:r w:rsidRPr="52522818">
        <w:rPr>
          <w:rFonts w:ascii="Arial" w:eastAsia="Arial" w:hAnsi="Arial" w:cs="Arial"/>
          <w:i/>
          <w:iCs/>
          <w:color w:val="000000" w:themeColor="text1"/>
        </w:rPr>
        <w:t xml:space="preserve">Journal of Education for Teaching, </w:t>
      </w:r>
      <w:r w:rsidRPr="52522818">
        <w:rPr>
          <w:rFonts w:ascii="Arial" w:eastAsia="Arial" w:hAnsi="Arial" w:cs="Arial"/>
          <w:color w:val="000000" w:themeColor="text1"/>
        </w:rPr>
        <w:t xml:space="preserve">Vol. 42(2) Available at: </w:t>
      </w:r>
      <w:hyperlink r:id="rId8">
        <w:r w:rsidRPr="52522818">
          <w:rPr>
            <w:rFonts w:ascii="Arial" w:eastAsia="Arial" w:hAnsi="Arial" w:cs="Arial"/>
            <w:color w:val="0563C1"/>
            <w:u w:val="single"/>
          </w:rPr>
          <w:t>Full article: Renaming teaching practice through teacher reflection using critical incidents on a virtual training course (uwtsd.ac.uk)</w:t>
        </w:r>
      </w:hyperlink>
      <w:r w:rsidRPr="52522818">
        <w:rPr>
          <w:rFonts w:ascii="Arial" w:eastAsia="Arial" w:hAnsi="Arial" w:cs="Arial"/>
        </w:rPr>
        <w:t xml:space="preserve"> [Accessed online: 08/10/21]</w:t>
      </w:r>
      <w:r w:rsidR="141DAB3C" w:rsidRPr="52522818">
        <w:rPr>
          <w:rFonts w:ascii="Arial" w:eastAsia="Arial" w:hAnsi="Arial" w:cs="Arial"/>
        </w:rPr>
        <w:t xml:space="preserve"> Page 226.</w:t>
      </w:r>
    </w:p>
    <w:p w14:paraId="6F964FC3" w14:textId="77777777" w:rsidR="002B0320" w:rsidRPr="002B0320" w:rsidRDefault="002B0320" w:rsidP="002B0320">
      <w:pPr>
        <w:spacing w:line="360" w:lineRule="auto"/>
        <w:rPr>
          <w:rFonts w:ascii="Arial" w:eastAsia="Arial" w:hAnsi="Arial" w:cs="Arial"/>
        </w:rPr>
      </w:pPr>
      <w:r w:rsidRPr="52522818">
        <w:rPr>
          <w:rFonts w:ascii="Arial" w:eastAsia="Arial" w:hAnsi="Arial" w:cs="Arial"/>
        </w:rPr>
        <w:t xml:space="preserve">Cook, L. (1994) Reviewed Work: </w:t>
      </w:r>
      <w:r w:rsidRPr="52522818">
        <w:rPr>
          <w:rFonts w:ascii="Arial" w:eastAsia="Arial" w:hAnsi="Arial" w:cs="Arial"/>
          <w:color w:val="000000" w:themeColor="text1"/>
        </w:rPr>
        <w:t xml:space="preserve">Critical Incidents in Teaching: Developing Professional Judgment, British Journal of Educational Studies, Vol. 42(2) London: Taylor &amp; Francis, Available at: </w:t>
      </w:r>
      <w:hyperlink r:id="rId9" w:anchor="metadata_info_tab_contents">
        <w:r w:rsidRPr="52522818">
          <w:rPr>
            <w:rFonts w:ascii="Arial" w:eastAsia="Arial" w:hAnsi="Arial" w:cs="Arial"/>
            <w:color w:val="0563C1"/>
            <w:u w:val="single"/>
          </w:rPr>
          <w:t>Review on JSTOR (uwtsd.ac.uk)</w:t>
        </w:r>
      </w:hyperlink>
      <w:r w:rsidRPr="52522818">
        <w:rPr>
          <w:rFonts w:ascii="Arial" w:eastAsia="Arial" w:hAnsi="Arial" w:cs="Arial"/>
        </w:rPr>
        <w:t xml:space="preserve"> [Accessed online: 08/10/21]</w:t>
      </w:r>
    </w:p>
    <w:p w14:paraId="747EDB41" w14:textId="77777777" w:rsidR="002B0320" w:rsidRPr="002B0320" w:rsidRDefault="002B0320" w:rsidP="002B0320">
      <w:pPr>
        <w:keepNext/>
        <w:keepLines/>
        <w:spacing w:before="30" w:after="0" w:line="360" w:lineRule="auto"/>
        <w:outlineLvl w:val="1"/>
        <w:rPr>
          <w:rFonts w:ascii="Arial" w:eastAsia="Arial" w:hAnsi="Arial" w:cs="Arial"/>
        </w:rPr>
      </w:pPr>
      <w:r w:rsidRPr="52522818">
        <w:rPr>
          <w:rFonts w:ascii="Arial" w:eastAsia="Arial" w:hAnsi="Arial" w:cs="Arial"/>
        </w:rPr>
        <w:t xml:space="preserve">Cox, J. (2014) Teaching Strategies: The Value of Self-Reflection, Teaching Strategies, </w:t>
      </w:r>
      <w:r w:rsidRPr="52522818">
        <w:rPr>
          <w:rFonts w:ascii="Arial" w:eastAsia="Arial" w:hAnsi="Arial" w:cs="Arial"/>
          <w:i/>
          <w:iCs/>
        </w:rPr>
        <w:t xml:space="preserve">K-12 Resources By Teachers, For Teachers, </w:t>
      </w:r>
      <w:r w:rsidRPr="52522818">
        <w:rPr>
          <w:rFonts w:ascii="Arial" w:eastAsia="Arial" w:hAnsi="Arial" w:cs="Arial"/>
        </w:rPr>
        <w:t>Available at:</w:t>
      </w:r>
      <w:r w:rsidRPr="52522818">
        <w:rPr>
          <w:rFonts w:ascii="Arial" w:eastAsia="Arial" w:hAnsi="Arial" w:cs="Arial"/>
          <w:sz w:val="20"/>
          <w:szCs w:val="20"/>
        </w:rPr>
        <w:t xml:space="preserve"> </w:t>
      </w:r>
      <w:hyperlink r:id="rId10">
        <w:r w:rsidRPr="52522818">
          <w:rPr>
            <w:rFonts w:ascii="Arial" w:eastAsia="Arial" w:hAnsi="Arial" w:cs="Arial"/>
            <w:color w:val="0563C1"/>
            <w:u w:val="single"/>
          </w:rPr>
          <w:t>Teaching Strategies: The Value of Self-Reflection - TeachHUB</w:t>
        </w:r>
      </w:hyperlink>
      <w:r w:rsidRPr="52522818">
        <w:rPr>
          <w:rFonts w:ascii="Arial" w:eastAsia="Arial" w:hAnsi="Arial" w:cs="Arial"/>
          <w:color w:val="2F5496" w:themeColor="accent1" w:themeShade="BF"/>
        </w:rPr>
        <w:t xml:space="preserve"> </w:t>
      </w:r>
      <w:r w:rsidRPr="52522818">
        <w:rPr>
          <w:rFonts w:ascii="Arial" w:eastAsia="Arial" w:hAnsi="Arial" w:cs="Arial"/>
        </w:rPr>
        <w:t>[Accessed online: 06/10/21]</w:t>
      </w:r>
    </w:p>
    <w:p w14:paraId="41AE50B6" w14:textId="77777777" w:rsidR="002B0320" w:rsidRPr="002B0320" w:rsidRDefault="002B0320" w:rsidP="002B0320">
      <w:pPr>
        <w:spacing w:line="360" w:lineRule="auto"/>
        <w:rPr>
          <w:rFonts w:ascii="Arial" w:eastAsia="Arial" w:hAnsi="Arial" w:cs="Arial"/>
        </w:rPr>
      </w:pPr>
      <w:r w:rsidRPr="52522818">
        <w:rPr>
          <w:rFonts w:ascii="Arial" w:eastAsia="Arial" w:hAnsi="Arial" w:cs="Arial"/>
        </w:rPr>
        <w:t xml:space="preserve">Dad, H. Ali, R. </w:t>
      </w:r>
      <w:proofErr w:type="spellStart"/>
      <w:r w:rsidRPr="52522818">
        <w:rPr>
          <w:rFonts w:ascii="Arial" w:eastAsia="Arial" w:hAnsi="Arial" w:cs="Arial"/>
        </w:rPr>
        <w:t>Janjua</w:t>
      </w:r>
      <w:proofErr w:type="spellEnd"/>
      <w:r w:rsidRPr="52522818">
        <w:rPr>
          <w:rFonts w:ascii="Arial" w:eastAsia="Arial" w:hAnsi="Arial" w:cs="Arial"/>
        </w:rPr>
        <w:t xml:space="preserve">, M. </w:t>
      </w:r>
      <w:proofErr w:type="spellStart"/>
      <w:r w:rsidRPr="52522818">
        <w:rPr>
          <w:rFonts w:ascii="Arial" w:eastAsia="Arial" w:hAnsi="Arial" w:cs="Arial"/>
        </w:rPr>
        <w:t>Shahzad</w:t>
      </w:r>
      <w:proofErr w:type="spellEnd"/>
      <w:r w:rsidRPr="52522818">
        <w:rPr>
          <w:rFonts w:ascii="Arial" w:eastAsia="Arial" w:hAnsi="Arial" w:cs="Arial"/>
        </w:rPr>
        <w:t xml:space="preserve">, S. Khan, M. (2010) Comparison of the Frequency and Effectiveness of Positive and Negative Reinforcement Practices in Schools, </w:t>
      </w:r>
      <w:r w:rsidRPr="52522818">
        <w:rPr>
          <w:rFonts w:ascii="Arial" w:eastAsia="Arial" w:hAnsi="Arial" w:cs="Arial"/>
          <w:i/>
          <w:iCs/>
        </w:rPr>
        <w:t xml:space="preserve">Contemporary Issues in Education Research, </w:t>
      </w:r>
      <w:r w:rsidRPr="52522818">
        <w:rPr>
          <w:rFonts w:ascii="Arial" w:eastAsia="Arial" w:hAnsi="Arial" w:cs="Arial"/>
        </w:rPr>
        <w:t xml:space="preserve">Vol. 3(1), Available at: </w:t>
      </w:r>
      <w:hyperlink r:id="rId11">
        <w:r w:rsidRPr="52522818">
          <w:rPr>
            <w:rFonts w:ascii="Arial" w:eastAsia="Arial" w:hAnsi="Arial" w:cs="Arial"/>
            <w:color w:val="0563C1"/>
            <w:u w:val="single"/>
          </w:rPr>
          <w:t>Comparison Of The Frequency And Effectiveness Of Positive And Negative Reinforcement Practices In Schools - ProQuest</w:t>
        </w:r>
      </w:hyperlink>
      <w:r w:rsidRPr="52522818">
        <w:rPr>
          <w:rFonts w:ascii="Arial" w:eastAsia="Arial" w:hAnsi="Arial" w:cs="Arial"/>
        </w:rPr>
        <w:t xml:space="preserve"> [Accessed online: 20-10-21]</w:t>
      </w:r>
    </w:p>
    <w:p w14:paraId="61A48C28" w14:textId="77777777" w:rsidR="002B0320" w:rsidRPr="002B0320" w:rsidRDefault="002B0320" w:rsidP="002B0320">
      <w:pPr>
        <w:spacing w:line="360" w:lineRule="auto"/>
        <w:rPr>
          <w:rFonts w:ascii="Arial" w:eastAsia="Arial" w:hAnsi="Arial" w:cs="Arial"/>
        </w:rPr>
      </w:pPr>
      <w:r w:rsidRPr="52522818">
        <w:rPr>
          <w:rFonts w:ascii="Arial" w:eastAsia="Arial" w:hAnsi="Arial" w:cs="Arial"/>
          <w:color w:val="000000" w:themeColor="text1"/>
        </w:rPr>
        <w:t xml:space="preserve">De </w:t>
      </w:r>
      <w:proofErr w:type="spellStart"/>
      <w:r w:rsidRPr="52522818">
        <w:rPr>
          <w:rFonts w:ascii="Arial" w:eastAsia="Arial" w:hAnsi="Arial" w:cs="Arial"/>
          <w:color w:val="000000" w:themeColor="text1"/>
        </w:rPr>
        <w:t>Nobile</w:t>
      </w:r>
      <w:proofErr w:type="spellEnd"/>
      <w:r w:rsidRPr="52522818">
        <w:rPr>
          <w:rFonts w:ascii="Arial" w:eastAsia="Arial" w:hAnsi="Arial" w:cs="Arial"/>
          <w:color w:val="000000" w:themeColor="text1"/>
        </w:rPr>
        <w:t xml:space="preserve">, J. El Baba, M &amp; London, T. (2016) School leadership practices that promote effective whole school behaviour management: a study of Australian Primary Schools, </w:t>
      </w:r>
      <w:r w:rsidRPr="52522818">
        <w:rPr>
          <w:rFonts w:ascii="Arial" w:eastAsia="Arial" w:hAnsi="Arial" w:cs="Arial"/>
          <w:i/>
          <w:iCs/>
          <w:color w:val="000000" w:themeColor="text1"/>
        </w:rPr>
        <w:t xml:space="preserve">School Leadership &amp; Management, </w:t>
      </w:r>
      <w:r w:rsidRPr="52522818">
        <w:rPr>
          <w:rFonts w:ascii="Arial" w:eastAsia="Arial" w:hAnsi="Arial" w:cs="Arial"/>
          <w:color w:val="000000" w:themeColor="text1"/>
        </w:rPr>
        <w:t xml:space="preserve">Vol.36(4) p.420 Available at: </w:t>
      </w:r>
      <w:hyperlink r:id="rId12">
        <w:r w:rsidRPr="52522818">
          <w:rPr>
            <w:rFonts w:ascii="Arial" w:eastAsia="Arial" w:hAnsi="Arial" w:cs="Arial"/>
            <w:color w:val="0563C1"/>
            <w:u w:val="single"/>
          </w:rPr>
          <w:t xml:space="preserve">School leadership practices that promote effective whole school behaviour management: a study of </w:t>
        </w:r>
        <w:proofErr w:type="spellStart"/>
        <w:r w:rsidRPr="52522818">
          <w:rPr>
            <w:rFonts w:ascii="Arial" w:eastAsia="Arial" w:hAnsi="Arial" w:cs="Arial"/>
            <w:color w:val="0563C1"/>
            <w:u w:val="single"/>
          </w:rPr>
          <w:t>Aus</w:t>
        </w:r>
        <w:proofErr w:type="spellEnd"/>
        <w:r w:rsidRPr="52522818">
          <w:rPr>
            <w:rFonts w:ascii="Arial" w:eastAsia="Arial" w:hAnsi="Arial" w:cs="Arial"/>
            <w:color w:val="0563C1"/>
            <w:u w:val="single"/>
          </w:rPr>
          <w:t xml:space="preserve"> (uwtsd.ac.uk)</w:t>
        </w:r>
      </w:hyperlink>
      <w:r w:rsidRPr="52522818">
        <w:rPr>
          <w:rFonts w:ascii="Arial" w:eastAsia="Arial" w:hAnsi="Arial" w:cs="Arial"/>
        </w:rPr>
        <w:t xml:space="preserve"> [Accessed online: 12-10-21]</w:t>
      </w:r>
    </w:p>
    <w:p w14:paraId="00A1B81F" w14:textId="5A70EF7E" w:rsidR="002B0320" w:rsidRPr="002B0320" w:rsidRDefault="002B0320" w:rsidP="002B0320">
      <w:pPr>
        <w:spacing w:before="30" w:line="360" w:lineRule="auto"/>
        <w:rPr>
          <w:rFonts w:ascii="Arial" w:eastAsia="Arial" w:hAnsi="Arial" w:cs="Arial"/>
        </w:rPr>
      </w:pPr>
      <w:r w:rsidRPr="52522818">
        <w:rPr>
          <w:rFonts w:ascii="Arial" w:eastAsia="Arial" w:hAnsi="Arial" w:cs="Arial"/>
        </w:rPr>
        <w:t xml:space="preserve">Dewey, J. (1910; 2012 reprint) </w:t>
      </w:r>
      <w:r w:rsidRPr="52522818">
        <w:rPr>
          <w:rFonts w:ascii="Arial" w:eastAsia="Arial" w:hAnsi="Arial" w:cs="Arial"/>
          <w:i/>
          <w:iCs/>
        </w:rPr>
        <w:t>How We Think</w:t>
      </w:r>
      <w:r w:rsidRPr="52522818">
        <w:rPr>
          <w:rFonts w:ascii="Arial" w:eastAsia="Arial" w:hAnsi="Arial" w:cs="Arial"/>
        </w:rPr>
        <w:t xml:space="preserve">, </w:t>
      </w:r>
      <w:proofErr w:type="spellStart"/>
      <w:r w:rsidRPr="52522818">
        <w:rPr>
          <w:rFonts w:ascii="Arial" w:eastAsia="Arial" w:hAnsi="Arial" w:cs="Arial"/>
        </w:rPr>
        <w:t>Eastford</w:t>
      </w:r>
      <w:proofErr w:type="spellEnd"/>
      <w:r w:rsidRPr="52522818">
        <w:rPr>
          <w:rFonts w:ascii="Arial" w:eastAsia="Arial" w:hAnsi="Arial" w:cs="Arial"/>
        </w:rPr>
        <w:t xml:space="preserve">: </w:t>
      </w:r>
      <w:proofErr w:type="spellStart"/>
      <w:r w:rsidRPr="52522818">
        <w:rPr>
          <w:rFonts w:ascii="Arial" w:eastAsia="Arial" w:hAnsi="Arial" w:cs="Arial"/>
        </w:rPr>
        <w:t>Martino</w:t>
      </w:r>
      <w:proofErr w:type="spellEnd"/>
      <w:r w:rsidRPr="52522818">
        <w:rPr>
          <w:rFonts w:ascii="Arial" w:eastAsia="Arial" w:hAnsi="Arial" w:cs="Arial"/>
        </w:rPr>
        <w:t xml:space="preserve"> Fine Books.</w:t>
      </w:r>
      <w:r w:rsidR="198723CC" w:rsidRPr="52522818">
        <w:rPr>
          <w:rFonts w:ascii="Arial" w:eastAsia="Arial" w:hAnsi="Arial" w:cs="Arial"/>
        </w:rPr>
        <w:t xml:space="preserve"> Page 6</w:t>
      </w:r>
    </w:p>
    <w:p w14:paraId="2F5EB1A5" w14:textId="1C6CF3C3" w:rsidR="002B0320" w:rsidRDefault="002B0320" w:rsidP="52522818">
      <w:pPr>
        <w:spacing w:line="360" w:lineRule="auto"/>
        <w:rPr>
          <w:rFonts w:ascii="Arial" w:eastAsia="Arial" w:hAnsi="Arial" w:cs="Arial"/>
        </w:rPr>
      </w:pPr>
      <w:proofErr w:type="spellStart"/>
      <w:r w:rsidRPr="52522818">
        <w:rPr>
          <w:rFonts w:ascii="Arial" w:eastAsia="Arial" w:hAnsi="Arial" w:cs="Arial"/>
        </w:rPr>
        <w:t>DiGennaro</w:t>
      </w:r>
      <w:proofErr w:type="spellEnd"/>
      <w:r w:rsidRPr="52522818">
        <w:rPr>
          <w:rFonts w:ascii="Arial" w:eastAsia="Arial" w:hAnsi="Arial" w:cs="Arial"/>
        </w:rPr>
        <w:t xml:space="preserve">, F. Martins, B. McIntyre, L. (2005) Increasing Treatment Integrity Through Negative Reinforcement: Effects on Teacher and Student Behaviour, </w:t>
      </w:r>
      <w:r w:rsidRPr="52522818">
        <w:rPr>
          <w:rFonts w:ascii="Arial" w:eastAsia="Arial" w:hAnsi="Arial" w:cs="Arial"/>
          <w:i/>
          <w:iCs/>
        </w:rPr>
        <w:t xml:space="preserve">School Psychology Review, </w:t>
      </w:r>
      <w:r w:rsidRPr="52522818">
        <w:rPr>
          <w:rFonts w:ascii="Arial" w:eastAsia="Arial" w:hAnsi="Arial" w:cs="Arial"/>
        </w:rPr>
        <w:t xml:space="preserve">Vol. 34(2), Available online: </w:t>
      </w:r>
      <w:hyperlink r:id="rId13">
        <w:r w:rsidRPr="52522818">
          <w:rPr>
            <w:rFonts w:ascii="Arial" w:eastAsia="Arial" w:hAnsi="Arial" w:cs="Arial"/>
            <w:color w:val="0563C1"/>
            <w:u w:val="single"/>
          </w:rPr>
          <w:t xml:space="preserve">Increasing Treatment Integrity Through Negative Reinforcement: Effects on T...: </w:t>
        </w:r>
        <w:proofErr w:type="spellStart"/>
        <w:r w:rsidRPr="52522818">
          <w:rPr>
            <w:rFonts w:ascii="Arial" w:eastAsia="Arial" w:hAnsi="Arial" w:cs="Arial"/>
            <w:color w:val="0563C1"/>
            <w:u w:val="single"/>
          </w:rPr>
          <w:t>EBSCOhost</w:t>
        </w:r>
        <w:proofErr w:type="spellEnd"/>
        <w:r w:rsidRPr="52522818">
          <w:rPr>
            <w:rFonts w:ascii="Arial" w:eastAsia="Arial" w:hAnsi="Arial" w:cs="Arial"/>
            <w:color w:val="0563C1"/>
            <w:u w:val="single"/>
          </w:rPr>
          <w:t xml:space="preserve"> (uwtsd.ac.uk)</w:t>
        </w:r>
      </w:hyperlink>
      <w:r w:rsidRPr="52522818">
        <w:rPr>
          <w:rFonts w:ascii="Arial" w:eastAsia="Arial" w:hAnsi="Arial" w:cs="Arial"/>
        </w:rPr>
        <w:t xml:space="preserve"> [Accessed online: 15-10-21]</w:t>
      </w:r>
      <w:r w:rsidR="4644D499" w:rsidRPr="52522818">
        <w:rPr>
          <w:rFonts w:ascii="Arial" w:eastAsia="Arial" w:hAnsi="Arial" w:cs="Arial"/>
        </w:rPr>
        <w:t xml:space="preserve"> Page 228.</w:t>
      </w:r>
    </w:p>
    <w:p w14:paraId="2E96FD00" w14:textId="3C961C7C" w:rsidR="002B0320" w:rsidRPr="002B0320" w:rsidRDefault="002B0320" w:rsidP="002B0320">
      <w:pPr>
        <w:spacing w:line="360" w:lineRule="auto"/>
        <w:rPr>
          <w:rFonts w:ascii="Arial" w:eastAsia="Arial" w:hAnsi="Arial" w:cs="Arial"/>
        </w:rPr>
      </w:pPr>
      <w:r w:rsidRPr="52522818">
        <w:rPr>
          <w:rFonts w:ascii="Arial" w:eastAsia="Arial" w:hAnsi="Arial" w:cs="Arial"/>
        </w:rPr>
        <w:lastRenderedPageBreak/>
        <w:t xml:space="preserve">Dixie, G. (2007) </w:t>
      </w:r>
      <w:r w:rsidRPr="52522818">
        <w:rPr>
          <w:rFonts w:ascii="Arial" w:eastAsia="Arial" w:hAnsi="Arial" w:cs="Arial"/>
          <w:i/>
          <w:iCs/>
        </w:rPr>
        <w:t xml:space="preserve">Managing your classroom, </w:t>
      </w:r>
      <w:r w:rsidRPr="52522818">
        <w:rPr>
          <w:rFonts w:ascii="Arial" w:eastAsia="Arial" w:hAnsi="Arial" w:cs="Arial"/>
        </w:rPr>
        <w:t xml:space="preserve">New York: Continuum. </w:t>
      </w:r>
      <w:r w:rsidR="4EEBA792" w:rsidRPr="52522818">
        <w:rPr>
          <w:rFonts w:ascii="Arial" w:eastAsia="Arial" w:hAnsi="Arial" w:cs="Arial"/>
        </w:rPr>
        <w:t>Page 19.</w:t>
      </w:r>
    </w:p>
    <w:p w14:paraId="0A1B5D89" w14:textId="7B8AD2DE" w:rsidR="71F5FE3C" w:rsidRDefault="71F5FE3C" w:rsidP="52522818">
      <w:pPr>
        <w:spacing w:line="360" w:lineRule="auto"/>
        <w:rPr>
          <w:rFonts w:ascii="Arial" w:eastAsia="Arial" w:hAnsi="Arial" w:cs="Arial"/>
          <w:i/>
          <w:iCs/>
        </w:rPr>
      </w:pPr>
      <w:r w:rsidRPr="52522818">
        <w:rPr>
          <w:rFonts w:ascii="Arial" w:eastAsia="Arial" w:hAnsi="Arial" w:cs="Arial"/>
        </w:rPr>
        <w:t xml:space="preserve">Donaldson, G. (2015) </w:t>
      </w:r>
      <w:r w:rsidRPr="52522818">
        <w:rPr>
          <w:rFonts w:ascii="Arial" w:eastAsia="Arial" w:hAnsi="Arial" w:cs="Arial"/>
          <w:i/>
          <w:iCs/>
        </w:rPr>
        <w:t>Successful Futures: Independent Review of Curriculum</w:t>
      </w:r>
      <w:r w:rsidR="514870D5" w:rsidRPr="52522818">
        <w:rPr>
          <w:rFonts w:ascii="Arial" w:eastAsia="Arial" w:hAnsi="Arial" w:cs="Arial"/>
          <w:i/>
          <w:iCs/>
        </w:rPr>
        <w:t xml:space="preserve"> and Assessment Arrangements in Wales</w:t>
      </w:r>
      <w:r w:rsidR="1C501253" w:rsidRPr="52522818">
        <w:rPr>
          <w:rFonts w:ascii="Arial" w:eastAsia="Arial" w:hAnsi="Arial" w:cs="Arial"/>
          <w:i/>
          <w:iCs/>
        </w:rPr>
        <w:t xml:space="preserve">, </w:t>
      </w:r>
      <w:r w:rsidR="1C501253" w:rsidRPr="52522818">
        <w:rPr>
          <w:rFonts w:ascii="Arial" w:eastAsia="Arial" w:hAnsi="Arial" w:cs="Arial"/>
        </w:rPr>
        <w:t xml:space="preserve">London: OGL. </w:t>
      </w:r>
      <w:r w:rsidR="5CE9A3EF" w:rsidRPr="52522818">
        <w:rPr>
          <w:rFonts w:ascii="Arial" w:eastAsia="Arial" w:hAnsi="Arial" w:cs="Arial"/>
        </w:rPr>
        <w:t>Pages 29, 30</w:t>
      </w:r>
    </w:p>
    <w:p w14:paraId="7174AF0E" w14:textId="350ED432" w:rsidR="002B0320" w:rsidRPr="002B0320" w:rsidRDefault="002B0320" w:rsidP="002B0320">
      <w:pPr>
        <w:spacing w:line="360" w:lineRule="auto"/>
        <w:rPr>
          <w:rFonts w:ascii="Arial" w:eastAsia="Arial" w:hAnsi="Arial" w:cs="Arial"/>
        </w:rPr>
      </w:pPr>
      <w:proofErr w:type="spellStart"/>
      <w:r w:rsidRPr="52522818">
        <w:rPr>
          <w:rFonts w:ascii="Arial" w:eastAsia="Arial" w:hAnsi="Arial" w:cs="Arial"/>
        </w:rPr>
        <w:t>Dowd</w:t>
      </w:r>
      <w:proofErr w:type="spellEnd"/>
      <w:r w:rsidRPr="52522818">
        <w:rPr>
          <w:rFonts w:ascii="Arial" w:eastAsia="Arial" w:hAnsi="Arial" w:cs="Arial"/>
        </w:rPr>
        <w:t xml:space="preserve"> Barnes, C. Kohler-Evans, P. Scott Parker, T. (2016) </w:t>
      </w:r>
      <w:r w:rsidRPr="52522818">
        <w:rPr>
          <w:rFonts w:ascii="Arial" w:eastAsia="Arial" w:hAnsi="Arial" w:cs="Arial"/>
          <w:i/>
          <w:iCs/>
        </w:rPr>
        <w:t xml:space="preserve">Success favours well-prepared teachers: developing routines and relationships to improve school culture, </w:t>
      </w:r>
      <w:r w:rsidRPr="52522818">
        <w:rPr>
          <w:rFonts w:ascii="Arial" w:eastAsia="Arial" w:hAnsi="Arial" w:cs="Arial"/>
        </w:rPr>
        <w:t xml:space="preserve">London: </w:t>
      </w:r>
      <w:proofErr w:type="spellStart"/>
      <w:r w:rsidRPr="52522818">
        <w:rPr>
          <w:rFonts w:ascii="Arial" w:eastAsia="Arial" w:hAnsi="Arial" w:cs="Arial"/>
        </w:rPr>
        <w:t>Rowman</w:t>
      </w:r>
      <w:proofErr w:type="spellEnd"/>
      <w:r w:rsidRPr="52522818">
        <w:rPr>
          <w:rFonts w:ascii="Arial" w:eastAsia="Arial" w:hAnsi="Arial" w:cs="Arial"/>
        </w:rPr>
        <w:t xml:space="preserve"> &amp; </w:t>
      </w:r>
      <w:proofErr w:type="spellStart"/>
      <w:r w:rsidRPr="52522818">
        <w:rPr>
          <w:rFonts w:ascii="Arial" w:eastAsia="Arial" w:hAnsi="Arial" w:cs="Arial"/>
        </w:rPr>
        <w:t>Littlefield</w:t>
      </w:r>
      <w:proofErr w:type="spellEnd"/>
      <w:r w:rsidRPr="52522818">
        <w:rPr>
          <w:rFonts w:ascii="Arial" w:eastAsia="Arial" w:hAnsi="Arial" w:cs="Arial"/>
        </w:rPr>
        <w:t xml:space="preserve">. </w:t>
      </w:r>
      <w:r w:rsidR="5193A415" w:rsidRPr="52522818">
        <w:rPr>
          <w:rFonts w:ascii="Arial" w:eastAsia="Arial" w:hAnsi="Arial" w:cs="Arial"/>
        </w:rPr>
        <w:t>Pages 1-4.</w:t>
      </w:r>
    </w:p>
    <w:p w14:paraId="246CA5EC" w14:textId="30C6CA13" w:rsidR="002B0320" w:rsidRPr="002B0320" w:rsidRDefault="002B0320" w:rsidP="002B0320">
      <w:pPr>
        <w:spacing w:line="360" w:lineRule="auto"/>
        <w:rPr>
          <w:rFonts w:ascii="Arial" w:eastAsia="Arial" w:hAnsi="Arial" w:cs="Arial"/>
        </w:rPr>
      </w:pPr>
      <w:proofErr w:type="spellStart"/>
      <w:r w:rsidRPr="52522818">
        <w:rPr>
          <w:rFonts w:ascii="Arial" w:eastAsia="Arial" w:hAnsi="Arial" w:cs="Arial"/>
        </w:rPr>
        <w:t>Dube</w:t>
      </w:r>
      <w:proofErr w:type="spellEnd"/>
      <w:r w:rsidRPr="52522818">
        <w:rPr>
          <w:rFonts w:ascii="Arial" w:eastAsia="Arial" w:hAnsi="Arial" w:cs="Arial"/>
        </w:rPr>
        <w:t xml:space="preserve">, S. &amp; </w:t>
      </w:r>
      <w:proofErr w:type="spellStart"/>
      <w:r w:rsidRPr="52522818">
        <w:rPr>
          <w:rFonts w:ascii="Arial" w:eastAsia="Arial" w:hAnsi="Arial" w:cs="Arial"/>
        </w:rPr>
        <w:t>Orpinas</w:t>
      </w:r>
      <w:proofErr w:type="spellEnd"/>
      <w:r w:rsidRPr="52522818">
        <w:rPr>
          <w:rFonts w:ascii="Arial" w:eastAsia="Arial" w:hAnsi="Arial" w:cs="Arial"/>
        </w:rPr>
        <w:t xml:space="preserve">, P. (2009) Understanding Excessive School Absenteeism as School Refusal Behaviour, </w:t>
      </w:r>
      <w:r w:rsidRPr="52522818">
        <w:rPr>
          <w:rFonts w:ascii="Arial" w:eastAsia="Arial" w:hAnsi="Arial" w:cs="Arial"/>
          <w:i/>
          <w:iCs/>
        </w:rPr>
        <w:t xml:space="preserve">Children &amp; Schools, </w:t>
      </w:r>
      <w:r w:rsidRPr="52522818">
        <w:rPr>
          <w:rFonts w:ascii="Arial" w:eastAsia="Arial" w:hAnsi="Arial" w:cs="Arial"/>
        </w:rPr>
        <w:t xml:space="preserve">Vol. 31(2), Available at: </w:t>
      </w:r>
      <w:hyperlink r:id="rId14">
        <w:r w:rsidRPr="52522818">
          <w:rPr>
            <w:rFonts w:ascii="Arial" w:eastAsia="Arial" w:hAnsi="Arial" w:cs="Arial"/>
            <w:color w:val="0563C1"/>
            <w:u w:val="single"/>
          </w:rPr>
          <w:t xml:space="preserve">Understanding Excessive School Absenteeism as School Refusal Behavior.: </w:t>
        </w:r>
        <w:proofErr w:type="spellStart"/>
        <w:r w:rsidRPr="52522818">
          <w:rPr>
            <w:rFonts w:ascii="Arial" w:eastAsia="Arial" w:hAnsi="Arial" w:cs="Arial"/>
            <w:color w:val="0563C1"/>
            <w:u w:val="single"/>
          </w:rPr>
          <w:t>EBSCOhost</w:t>
        </w:r>
        <w:proofErr w:type="spellEnd"/>
        <w:r w:rsidRPr="52522818">
          <w:rPr>
            <w:rFonts w:ascii="Arial" w:eastAsia="Arial" w:hAnsi="Arial" w:cs="Arial"/>
            <w:color w:val="0563C1"/>
            <w:u w:val="single"/>
          </w:rPr>
          <w:t xml:space="preserve"> (uwtsd.ac.uk)</w:t>
        </w:r>
      </w:hyperlink>
      <w:r w:rsidRPr="52522818">
        <w:rPr>
          <w:rFonts w:ascii="Arial" w:eastAsia="Arial" w:hAnsi="Arial" w:cs="Arial"/>
        </w:rPr>
        <w:t xml:space="preserve"> [Accessed online: 20-10-21]</w:t>
      </w:r>
      <w:r w:rsidR="341E06F2" w:rsidRPr="52522818">
        <w:rPr>
          <w:rFonts w:ascii="Arial" w:eastAsia="Arial" w:hAnsi="Arial" w:cs="Arial"/>
        </w:rPr>
        <w:t xml:space="preserve"> Page 97.</w:t>
      </w:r>
    </w:p>
    <w:p w14:paraId="77260FB2" w14:textId="7AB9EB03" w:rsidR="002B0320" w:rsidRPr="002B0320" w:rsidRDefault="002B0320" w:rsidP="002B0320">
      <w:pPr>
        <w:spacing w:before="30" w:line="360" w:lineRule="auto"/>
        <w:rPr>
          <w:rFonts w:ascii="Arial" w:eastAsia="Arial" w:hAnsi="Arial" w:cs="Arial"/>
        </w:rPr>
      </w:pPr>
      <w:proofErr w:type="spellStart"/>
      <w:r w:rsidRPr="52522818">
        <w:rPr>
          <w:rFonts w:ascii="Arial" w:eastAsia="Arial" w:hAnsi="Arial" w:cs="Arial"/>
        </w:rPr>
        <w:t>Estyn</w:t>
      </w:r>
      <w:proofErr w:type="spellEnd"/>
      <w:r w:rsidRPr="52522818">
        <w:rPr>
          <w:rFonts w:ascii="Arial" w:eastAsia="Arial" w:hAnsi="Arial" w:cs="Arial"/>
        </w:rPr>
        <w:t xml:space="preserve"> </w:t>
      </w:r>
      <w:r w:rsidR="390FE7E3" w:rsidRPr="52522818">
        <w:rPr>
          <w:rFonts w:ascii="Arial" w:eastAsia="Arial" w:hAnsi="Arial" w:cs="Arial"/>
        </w:rPr>
        <w:t xml:space="preserve">Welsh Government </w:t>
      </w:r>
      <w:r w:rsidRPr="52522818">
        <w:rPr>
          <w:rFonts w:ascii="Arial" w:eastAsia="Arial" w:hAnsi="Arial" w:cs="Arial"/>
        </w:rPr>
        <w:t xml:space="preserve">(2019) Report on Ysgol </w:t>
      </w:r>
      <w:proofErr w:type="spellStart"/>
      <w:r w:rsidRPr="52522818">
        <w:rPr>
          <w:rFonts w:ascii="Arial" w:eastAsia="Arial" w:hAnsi="Arial" w:cs="Arial"/>
        </w:rPr>
        <w:t>Cwm</w:t>
      </w:r>
      <w:proofErr w:type="spellEnd"/>
      <w:r w:rsidRPr="52522818">
        <w:rPr>
          <w:rFonts w:ascii="Arial" w:eastAsia="Arial" w:hAnsi="Arial" w:cs="Arial"/>
        </w:rPr>
        <w:t xml:space="preserve"> Brombil, Available at: </w:t>
      </w:r>
      <w:hyperlink r:id="rId15">
        <w:r w:rsidRPr="52522818">
          <w:rPr>
            <w:rFonts w:ascii="Arial" w:eastAsia="Arial" w:hAnsi="Arial" w:cs="Arial"/>
            <w:u w:val="single"/>
          </w:rPr>
          <w:t xml:space="preserve">Ysgol </w:t>
        </w:r>
        <w:proofErr w:type="spellStart"/>
        <w:r w:rsidRPr="52522818">
          <w:rPr>
            <w:rFonts w:ascii="Arial" w:eastAsia="Arial" w:hAnsi="Arial" w:cs="Arial"/>
            <w:u w:val="single"/>
          </w:rPr>
          <w:t>Cwm</w:t>
        </w:r>
        <w:proofErr w:type="spellEnd"/>
        <w:r w:rsidRPr="52522818">
          <w:rPr>
            <w:rFonts w:ascii="Arial" w:eastAsia="Arial" w:hAnsi="Arial" w:cs="Arial"/>
            <w:u w:val="single"/>
          </w:rPr>
          <w:t xml:space="preserve"> Brombil</w:t>
        </w:r>
        <w:r w:rsidRPr="52522818">
          <w:rPr>
            <w:rFonts w:ascii="Arial" w:eastAsia="Arial" w:hAnsi="Arial" w:cs="Arial"/>
            <w:color w:val="0563C1"/>
            <w:u w:val="single"/>
          </w:rPr>
          <w:t xml:space="preserve"> | </w:t>
        </w:r>
        <w:proofErr w:type="spellStart"/>
        <w:r w:rsidRPr="52522818">
          <w:rPr>
            <w:rFonts w:ascii="Arial" w:eastAsia="Arial" w:hAnsi="Arial" w:cs="Arial"/>
            <w:color w:val="0563C1"/>
            <w:u w:val="single"/>
          </w:rPr>
          <w:t>Estyn</w:t>
        </w:r>
        <w:proofErr w:type="spellEnd"/>
        <w:r w:rsidRPr="52522818">
          <w:rPr>
            <w:rFonts w:ascii="Arial" w:eastAsia="Arial" w:hAnsi="Arial" w:cs="Arial"/>
            <w:color w:val="0563C1"/>
            <w:u w:val="single"/>
          </w:rPr>
          <w:t xml:space="preserve"> (gov.wales)</w:t>
        </w:r>
      </w:hyperlink>
      <w:r w:rsidRPr="52522818">
        <w:rPr>
          <w:rFonts w:ascii="Arial" w:eastAsia="Arial" w:hAnsi="Arial" w:cs="Arial"/>
        </w:rPr>
        <w:t xml:space="preserve"> [Accessed online: 06/10/21]</w:t>
      </w:r>
    </w:p>
    <w:p w14:paraId="25C2FD60" w14:textId="2D81F891" w:rsidR="40A56A9F" w:rsidRDefault="40A56A9F" w:rsidP="52522818">
      <w:pPr>
        <w:spacing w:before="30" w:line="360" w:lineRule="auto"/>
        <w:rPr>
          <w:rFonts w:ascii="Roboto" w:eastAsia="Roboto" w:hAnsi="Roboto" w:cs="Roboto"/>
        </w:rPr>
      </w:pPr>
      <w:r w:rsidRPr="52522818">
        <w:rPr>
          <w:rFonts w:ascii="Roboto" w:eastAsia="Roboto" w:hAnsi="Roboto" w:cs="Roboto"/>
        </w:rPr>
        <w:t xml:space="preserve">Gibbs, G. (1988). Learning by Doing: A guide to teaching and learning methods. </w:t>
      </w:r>
      <w:r w:rsidRPr="52522818">
        <w:rPr>
          <w:rFonts w:ascii="Roboto" w:eastAsia="Roboto" w:hAnsi="Roboto" w:cs="Roboto"/>
          <w:i/>
          <w:iCs/>
        </w:rPr>
        <w:t>Further Education Unit</w:t>
      </w:r>
      <w:r w:rsidRPr="52522818">
        <w:rPr>
          <w:rFonts w:ascii="Roboto" w:eastAsia="Roboto" w:hAnsi="Roboto" w:cs="Roboto"/>
        </w:rPr>
        <w:t>. Oxford Polytechnic: Oxford Press</w:t>
      </w:r>
    </w:p>
    <w:p w14:paraId="0A350C04" w14:textId="489987FB" w:rsidR="002B0320" w:rsidRPr="002B0320" w:rsidRDefault="002B0320" w:rsidP="002B0320">
      <w:pPr>
        <w:spacing w:before="30" w:line="360" w:lineRule="auto"/>
        <w:rPr>
          <w:rFonts w:ascii="Arial" w:eastAsia="Arial" w:hAnsi="Arial" w:cs="Arial"/>
        </w:rPr>
      </w:pPr>
      <w:proofErr w:type="spellStart"/>
      <w:r w:rsidRPr="52522818">
        <w:rPr>
          <w:rFonts w:ascii="Arial" w:eastAsia="Arial" w:hAnsi="Arial" w:cs="Arial"/>
        </w:rPr>
        <w:t>Kolb</w:t>
      </w:r>
      <w:proofErr w:type="spellEnd"/>
      <w:r w:rsidRPr="52522818">
        <w:rPr>
          <w:rFonts w:ascii="Arial" w:eastAsia="Arial" w:hAnsi="Arial" w:cs="Arial"/>
        </w:rPr>
        <w:t xml:space="preserve">, D. (1984) </w:t>
      </w:r>
      <w:r w:rsidRPr="52522818">
        <w:rPr>
          <w:rFonts w:ascii="Arial" w:eastAsia="Arial" w:hAnsi="Arial" w:cs="Arial"/>
          <w:i/>
          <w:iCs/>
        </w:rPr>
        <w:t>Experiential</w:t>
      </w:r>
      <w:r w:rsidRPr="52522818">
        <w:rPr>
          <w:rFonts w:ascii="Arial" w:eastAsia="Arial" w:hAnsi="Arial" w:cs="Arial"/>
          <w:i/>
          <w:iCs/>
          <w:color w:val="232323"/>
        </w:rPr>
        <w:t xml:space="preserve"> Learning: Experience as the Source of Learning and Development.</w:t>
      </w:r>
      <w:r w:rsidRPr="52522818">
        <w:rPr>
          <w:rFonts w:ascii="Arial" w:eastAsia="Arial" w:hAnsi="Arial" w:cs="Arial"/>
          <w:color w:val="232323"/>
          <w:sz w:val="21"/>
          <w:szCs w:val="21"/>
        </w:rPr>
        <w:t xml:space="preserve"> </w:t>
      </w:r>
      <w:r w:rsidRPr="52522818">
        <w:rPr>
          <w:rFonts w:ascii="Arial" w:eastAsia="Arial" w:hAnsi="Arial" w:cs="Arial"/>
        </w:rPr>
        <w:t>New Jersey: Prentice Hall Publishers.</w:t>
      </w:r>
      <w:r w:rsidR="66A325D6" w:rsidRPr="52522818">
        <w:rPr>
          <w:rFonts w:ascii="Arial" w:eastAsia="Arial" w:hAnsi="Arial" w:cs="Arial"/>
        </w:rPr>
        <w:t xml:space="preserve"> Page 38.</w:t>
      </w:r>
    </w:p>
    <w:p w14:paraId="301A9BBE" w14:textId="6288B532" w:rsidR="002B0320" w:rsidRPr="002B0320" w:rsidRDefault="002B0320" w:rsidP="002B0320">
      <w:pPr>
        <w:spacing w:line="360" w:lineRule="auto"/>
        <w:rPr>
          <w:rFonts w:ascii="Arial" w:eastAsia="Arial" w:hAnsi="Arial" w:cs="Arial"/>
        </w:rPr>
      </w:pPr>
      <w:proofErr w:type="spellStart"/>
      <w:r w:rsidRPr="52522818">
        <w:rPr>
          <w:rFonts w:ascii="Arial" w:eastAsia="Arial" w:hAnsi="Arial" w:cs="Arial"/>
        </w:rPr>
        <w:t>Lemov</w:t>
      </w:r>
      <w:proofErr w:type="spellEnd"/>
      <w:r w:rsidRPr="52522818">
        <w:rPr>
          <w:rFonts w:ascii="Arial" w:eastAsia="Arial" w:hAnsi="Arial" w:cs="Arial"/>
        </w:rPr>
        <w:t xml:space="preserve">, D. (2015) </w:t>
      </w:r>
      <w:r w:rsidRPr="52522818">
        <w:rPr>
          <w:rFonts w:ascii="Arial" w:eastAsia="Arial" w:hAnsi="Arial" w:cs="Arial"/>
          <w:i/>
          <w:iCs/>
        </w:rPr>
        <w:t xml:space="preserve">Teach like a champion 2.0: 62 techniques that put students on the path to college, </w:t>
      </w:r>
      <w:r w:rsidRPr="52522818">
        <w:rPr>
          <w:rFonts w:ascii="Arial" w:eastAsia="Arial" w:hAnsi="Arial" w:cs="Arial"/>
        </w:rPr>
        <w:t xml:space="preserve">San Francisco: </w:t>
      </w:r>
      <w:proofErr w:type="spellStart"/>
      <w:r w:rsidRPr="52522818">
        <w:rPr>
          <w:rFonts w:ascii="Arial" w:eastAsia="Arial" w:hAnsi="Arial" w:cs="Arial"/>
        </w:rPr>
        <w:t>Jossey-Bass</w:t>
      </w:r>
      <w:proofErr w:type="spellEnd"/>
      <w:r w:rsidRPr="52522818">
        <w:rPr>
          <w:rFonts w:ascii="Arial" w:eastAsia="Arial" w:hAnsi="Arial" w:cs="Arial"/>
        </w:rPr>
        <w:t>.</w:t>
      </w:r>
      <w:r w:rsidR="055F8B31" w:rsidRPr="52522818">
        <w:rPr>
          <w:rFonts w:ascii="Arial" w:eastAsia="Arial" w:hAnsi="Arial" w:cs="Arial"/>
        </w:rPr>
        <w:t xml:space="preserve"> Page 353.</w:t>
      </w:r>
    </w:p>
    <w:p w14:paraId="07D59AE6" w14:textId="654DAD20" w:rsidR="002B0320" w:rsidRPr="002B0320" w:rsidRDefault="002B0320" w:rsidP="52522818">
      <w:pPr>
        <w:spacing w:line="360" w:lineRule="auto"/>
        <w:rPr>
          <w:rFonts w:ascii="Arial" w:eastAsia="Arial" w:hAnsi="Arial" w:cs="Arial"/>
        </w:rPr>
      </w:pPr>
      <w:r w:rsidRPr="52522818">
        <w:rPr>
          <w:rFonts w:ascii="Arial" w:eastAsia="Arial" w:hAnsi="Arial" w:cs="Arial"/>
        </w:rPr>
        <w:t xml:space="preserve">Linn, D. &amp; Shepherd, T. (2015) </w:t>
      </w:r>
      <w:r w:rsidRPr="52522818">
        <w:rPr>
          <w:rFonts w:ascii="Arial" w:eastAsia="Arial" w:hAnsi="Arial" w:cs="Arial"/>
          <w:i/>
          <w:iCs/>
        </w:rPr>
        <w:t xml:space="preserve">Behaviour and classroom management in the multicultural classroom: proactive, active, and reactive strategies, </w:t>
      </w:r>
      <w:r w:rsidRPr="52522818">
        <w:rPr>
          <w:rFonts w:ascii="Arial" w:eastAsia="Arial" w:hAnsi="Arial" w:cs="Arial"/>
        </w:rPr>
        <w:t>Los Angeles: Sage Publications.</w:t>
      </w:r>
      <w:r w:rsidR="5217D637" w:rsidRPr="52522818">
        <w:rPr>
          <w:rFonts w:ascii="Arial" w:eastAsia="Arial" w:hAnsi="Arial" w:cs="Arial"/>
        </w:rPr>
        <w:t xml:space="preserve"> Page 123.</w:t>
      </w:r>
    </w:p>
    <w:p w14:paraId="3A5F5490" w14:textId="77777777" w:rsidR="002B0320" w:rsidRPr="002B0320" w:rsidRDefault="002B0320" w:rsidP="002B0320">
      <w:pPr>
        <w:spacing w:line="360" w:lineRule="auto"/>
        <w:rPr>
          <w:rFonts w:ascii="Arial" w:eastAsia="Arial" w:hAnsi="Arial" w:cs="Arial"/>
        </w:rPr>
      </w:pPr>
      <w:proofErr w:type="spellStart"/>
      <w:r w:rsidRPr="52522818">
        <w:rPr>
          <w:rFonts w:ascii="Arial" w:eastAsia="Arial" w:hAnsi="Arial" w:cs="Arial"/>
        </w:rPr>
        <w:t>MacAllister</w:t>
      </w:r>
      <w:proofErr w:type="spellEnd"/>
      <w:r w:rsidRPr="52522818">
        <w:rPr>
          <w:rFonts w:ascii="Arial" w:eastAsia="Arial" w:hAnsi="Arial" w:cs="Arial"/>
        </w:rPr>
        <w:t xml:space="preserve">, J. (2014) Why discipline needs to be reclaimed as an educational concept, </w:t>
      </w:r>
      <w:r w:rsidRPr="52522818">
        <w:rPr>
          <w:rFonts w:ascii="Arial" w:eastAsia="Arial" w:hAnsi="Arial" w:cs="Arial"/>
          <w:i/>
          <w:iCs/>
        </w:rPr>
        <w:t xml:space="preserve">Educational Studies, </w:t>
      </w:r>
      <w:r w:rsidRPr="52522818">
        <w:rPr>
          <w:rFonts w:ascii="Arial" w:eastAsia="Arial" w:hAnsi="Arial" w:cs="Arial"/>
        </w:rPr>
        <w:t xml:space="preserve">Vol. 40(4) Available at: </w:t>
      </w:r>
      <w:hyperlink r:id="rId16">
        <w:r w:rsidRPr="52522818">
          <w:rPr>
            <w:rFonts w:ascii="Arial" w:eastAsia="Arial" w:hAnsi="Arial" w:cs="Arial"/>
            <w:color w:val="0563C1"/>
            <w:u w:val="single"/>
          </w:rPr>
          <w:t>Why discipline needs to be reclaimed as an educational concept (uwtsd.ac.uk)</w:t>
        </w:r>
      </w:hyperlink>
      <w:r w:rsidRPr="52522818">
        <w:rPr>
          <w:rFonts w:ascii="Arial" w:eastAsia="Arial" w:hAnsi="Arial" w:cs="Arial"/>
        </w:rPr>
        <w:t xml:space="preserve"> [Accessed online: 12/10/21]</w:t>
      </w:r>
    </w:p>
    <w:p w14:paraId="763BEA0E" w14:textId="26E898C6" w:rsidR="002B0320" w:rsidRPr="002B0320" w:rsidRDefault="002B0320" w:rsidP="002B0320">
      <w:pPr>
        <w:spacing w:before="30" w:line="360" w:lineRule="auto"/>
        <w:rPr>
          <w:rFonts w:ascii="Arial" w:eastAsia="Arial" w:hAnsi="Arial" w:cs="Arial"/>
        </w:rPr>
      </w:pPr>
      <w:r w:rsidRPr="52522818">
        <w:rPr>
          <w:rFonts w:ascii="Arial" w:eastAsia="Arial" w:hAnsi="Arial" w:cs="Arial"/>
        </w:rPr>
        <w:t xml:space="preserve">McAlpine L., Weston C. (2002) Reflection: Issues Related to Improving Professors’ Teaching and Students’ Learning. In: </w:t>
      </w:r>
      <w:proofErr w:type="spellStart"/>
      <w:r w:rsidRPr="52522818">
        <w:rPr>
          <w:rFonts w:ascii="Arial" w:eastAsia="Arial" w:hAnsi="Arial" w:cs="Arial"/>
        </w:rPr>
        <w:t>Hativa</w:t>
      </w:r>
      <w:proofErr w:type="spellEnd"/>
      <w:r w:rsidRPr="52522818">
        <w:rPr>
          <w:rFonts w:ascii="Arial" w:eastAsia="Arial" w:hAnsi="Arial" w:cs="Arial"/>
        </w:rPr>
        <w:t xml:space="preserve"> N., Goodyear P. </w:t>
      </w:r>
      <w:r w:rsidRPr="52522818">
        <w:rPr>
          <w:rFonts w:ascii="Arial" w:eastAsia="Arial" w:hAnsi="Arial" w:cs="Arial"/>
          <w:i/>
          <w:iCs/>
        </w:rPr>
        <w:t>Teacher Thinking, Beliefs and Knowledge in Higher Education</w:t>
      </w:r>
      <w:r w:rsidRPr="52522818">
        <w:rPr>
          <w:rFonts w:ascii="Arial" w:eastAsia="Arial" w:hAnsi="Arial" w:cs="Arial"/>
        </w:rPr>
        <w:t xml:space="preserve">. New York: Springer Publishing Company. </w:t>
      </w:r>
      <w:r w:rsidR="7D605821" w:rsidRPr="52522818">
        <w:rPr>
          <w:rFonts w:ascii="Arial" w:eastAsia="Arial" w:hAnsi="Arial" w:cs="Arial"/>
        </w:rPr>
        <w:t>Page 60.</w:t>
      </w:r>
    </w:p>
    <w:p w14:paraId="738F21CE" w14:textId="77777777" w:rsidR="002B0320" w:rsidRPr="002B0320" w:rsidRDefault="002B0320" w:rsidP="002B0320">
      <w:pPr>
        <w:spacing w:line="360" w:lineRule="auto"/>
        <w:rPr>
          <w:rFonts w:ascii="Arial" w:eastAsia="Arial" w:hAnsi="Arial" w:cs="Arial"/>
        </w:rPr>
      </w:pPr>
      <w:proofErr w:type="spellStart"/>
      <w:r w:rsidRPr="52522818">
        <w:rPr>
          <w:rFonts w:ascii="Arial" w:eastAsia="Arial" w:hAnsi="Arial" w:cs="Arial"/>
        </w:rPr>
        <w:t>Maag</w:t>
      </w:r>
      <w:proofErr w:type="spellEnd"/>
      <w:r w:rsidRPr="52522818">
        <w:rPr>
          <w:rFonts w:ascii="Arial" w:eastAsia="Arial" w:hAnsi="Arial" w:cs="Arial"/>
        </w:rPr>
        <w:t xml:space="preserve">, J. (1996) Counselling as a Related Service for Students with Emotional or Behavioural Disorders: Issues and Recommendations, </w:t>
      </w:r>
      <w:r w:rsidRPr="52522818">
        <w:rPr>
          <w:rFonts w:ascii="Arial" w:eastAsia="Arial" w:hAnsi="Arial" w:cs="Arial"/>
          <w:i/>
          <w:iCs/>
        </w:rPr>
        <w:t xml:space="preserve">Behavioural Disorders, Sage Journals, </w:t>
      </w:r>
      <w:r w:rsidRPr="52522818">
        <w:rPr>
          <w:rFonts w:ascii="Arial" w:eastAsia="Arial" w:hAnsi="Arial" w:cs="Arial"/>
        </w:rPr>
        <w:t xml:space="preserve">Vol. 21(4), Available at: </w:t>
      </w:r>
      <w:hyperlink r:id="rId17">
        <w:proofErr w:type="spellStart"/>
        <w:r w:rsidRPr="52522818">
          <w:rPr>
            <w:rFonts w:ascii="Arial" w:eastAsia="Arial" w:hAnsi="Arial" w:cs="Arial"/>
            <w:color w:val="0563C1"/>
            <w:u w:val="single"/>
          </w:rPr>
          <w:t>Counseling</w:t>
        </w:r>
        <w:proofErr w:type="spellEnd"/>
        <w:r w:rsidRPr="52522818">
          <w:rPr>
            <w:rFonts w:ascii="Arial" w:eastAsia="Arial" w:hAnsi="Arial" w:cs="Arial"/>
            <w:color w:val="0563C1"/>
            <w:u w:val="single"/>
          </w:rPr>
          <w:t xml:space="preserve"> as a Related Service for Students with Emotional or Behavioral Disorders: Issues and Recommendations - John W. </w:t>
        </w:r>
        <w:proofErr w:type="spellStart"/>
        <w:r w:rsidRPr="52522818">
          <w:rPr>
            <w:rFonts w:ascii="Arial" w:eastAsia="Arial" w:hAnsi="Arial" w:cs="Arial"/>
            <w:color w:val="0563C1"/>
            <w:u w:val="single"/>
          </w:rPr>
          <w:t>Maag</w:t>
        </w:r>
        <w:proofErr w:type="spellEnd"/>
        <w:r w:rsidRPr="52522818">
          <w:rPr>
            <w:rFonts w:ascii="Arial" w:eastAsia="Arial" w:hAnsi="Arial" w:cs="Arial"/>
            <w:color w:val="0563C1"/>
            <w:u w:val="single"/>
          </w:rPr>
          <w:t xml:space="preserve">, </w:t>
        </w:r>
        <w:proofErr w:type="spellStart"/>
        <w:r w:rsidRPr="52522818">
          <w:rPr>
            <w:rFonts w:ascii="Arial" w:eastAsia="Arial" w:hAnsi="Arial" w:cs="Arial"/>
            <w:color w:val="0563C1"/>
            <w:u w:val="single"/>
          </w:rPr>
          <w:t>Antonis</w:t>
        </w:r>
        <w:proofErr w:type="spellEnd"/>
        <w:r w:rsidRPr="52522818">
          <w:rPr>
            <w:rFonts w:ascii="Arial" w:eastAsia="Arial" w:hAnsi="Arial" w:cs="Arial"/>
            <w:color w:val="0563C1"/>
            <w:u w:val="single"/>
          </w:rPr>
          <w:t xml:space="preserve"> Katsiyannis, 1996 (sagepub.com)</w:t>
        </w:r>
      </w:hyperlink>
      <w:r w:rsidRPr="52522818">
        <w:rPr>
          <w:rFonts w:ascii="Arial" w:eastAsia="Arial" w:hAnsi="Arial" w:cs="Arial"/>
        </w:rPr>
        <w:t xml:space="preserve"> [Accessed online: [20-10-21]</w:t>
      </w:r>
    </w:p>
    <w:p w14:paraId="5510CC74" w14:textId="2FFEE67D" w:rsidR="002B0320" w:rsidRPr="002B0320" w:rsidRDefault="002B0320" w:rsidP="002B0320">
      <w:pPr>
        <w:spacing w:line="360" w:lineRule="auto"/>
        <w:rPr>
          <w:rFonts w:ascii="Arial" w:eastAsia="Arial" w:hAnsi="Arial" w:cs="Arial"/>
        </w:rPr>
      </w:pPr>
      <w:proofErr w:type="spellStart"/>
      <w:r w:rsidRPr="52522818">
        <w:rPr>
          <w:rFonts w:ascii="Arial" w:eastAsia="Arial" w:hAnsi="Arial" w:cs="Arial"/>
        </w:rPr>
        <w:lastRenderedPageBreak/>
        <w:t>Maag</w:t>
      </w:r>
      <w:proofErr w:type="spellEnd"/>
      <w:r w:rsidRPr="52522818">
        <w:rPr>
          <w:rFonts w:ascii="Arial" w:eastAsia="Arial" w:hAnsi="Arial" w:cs="Arial"/>
        </w:rPr>
        <w:t xml:space="preserve">, J. (2001) Rewarded by Punishment: Reflections on the Disuse of Positive Reinforcement in Schools, </w:t>
      </w:r>
      <w:r w:rsidRPr="52522818">
        <w:rPr>
          <w:rFonts w:ascii="Arial" w:eastAsia="Arial" w:hAnsi="Arial" w:cs="Arial"/>
          <w:i/>
          <w:iCs/>
        </w:rPr>
        <w:t xml:space="preserve">Exceptional Children, </w:t>
      </w:r>
      <w:r w:rsidRPr="52522818">
        <w:rPr>
          <w:rFonts w:ascii="Arial" w:eastAsia="Arial" w:hAnsi="Arial" w:cs="Arial"/>
        </w:rPr>
        <w:t xml:space="preserve">Vol. 67(2), Available at: </w:t>
      </w:r>
      <w:hyperlink r:id="rId18">
        <w:r w:rsidRPr="52522818">
          <w:rPr>
            <w:rFonts w:ascii="Arial" w:eastAsia="Arial" w:hAnsi="Arial" w:cs="Arial"/>
            <w:color w:val="0563C1"/>
            <w:u w:val="single"/>
          </w:rPr>
          <w:t>https://www.proquest.com/docview/201225786/fulltext/8D0FEA22E61744F7PQ/1?accountid=130472</w:t>
        </w:r>
      </w:hyperlink>
      <w:r w:rsidRPr="52522818">
        <w:rPr>
          <w:rFonts w:ascii="Arial" w:eastAsia="Arial" w:hAnsi="Arial" w:cs="Arial"/>
        </w:rPr>
        <w:t xml:space="preserve"> [</w:t>
      </w:r>
      <w:r w:rsidRPr="52522818">
        <w:rPr>
          <w:rFonts w:ascii="Arial" w:eastAsia="Arial" w:hAnsi="Arial" w:cs="Arial"/>
          <w:i/>
          <w:iCs/>
        </w:rPr>
        <w:t>Accessed</w:t>
      </w:r>
      <w:r w:rsidRPr="52522818">
        <w:rPr>
          <w:rFonts w:ascii="Arial" w:eastAsia="Arial" w:hAnsi="Arial" w:cs="Arial"/>
        </w:rPr>
        <w:t xml:space="preserve"> online: 20-10-21]</w:t>
      </w:r>
      <w:r w:rsidR="2031E4B4" w:rsidRPr="52522818">
        <w:rPr>
          <w:rFonts w:ascii="Arial" w:eastAsia="Arial" w:hAnsi="Arial" w:cs="Arial"/>
        </w:rPr>
        <w:t xml:space="preserve"> Page 175.</w:t>
      </w:r>
    </w:p>
    <w:p w14:paraId="00805849" w14:textId="4BAA6669" w:rsidR="002B0320" w:rsidRPr="002B0320" w:rsidRDefault="002B0320" w:rsidP="002B0320">
      <w:pPr>
        <w:spacing w:line="360" w:lineRule="auto"/>
        <w:rPr>
          <w:rFonts w:ascii="Arial" w:eastAsia="Arial" w:hAnsi="Arial" w:cs="Arial"/>
        </w:rPr>
      </w:pPr>
      <w:r w:rsidRPr="52522818">
        <w:rPr>
          <w:rFonts w:ascii="Arial" w:eastAsia="Arial" w:hAnsi="Arial" w:cs="Arial"/>
        </w:rPr>
        <w:t xml:space="preserve">Nelson, C. &amp; Kauffman, J. (2020) A Commentary on the Special Issue: Promoting Use of Positive Reinforcement in Schools, </w:t>
      </w:r>
      <w:r w:rsidRPr="52522818">
        <w:rPr>
          <w:rFonts w:ascii="Arial" w:eastAsia="Arial" w:hAnsi="Arial" w:cs="Arial"/>
          <w:i/>
          <w:iCs/>
        </w:rPr>
        <w:t xml:space="preserve">Beyond Behaviour: Sage Journals, </w:t>
      </w:r>
      <w:r w:rsidRPr="52522818">
        <w:rPr>
          <w:rFonts w:ascii="Arial" w:eastAsia="Arial" w:hAnsi="Arial" w:cs="Arial"/>
        </w:rPr>
        <w:t xml:space="preserve">Vol. 29(2), Available at: </w:t>
      </w:r>
      <w:hyperlink r:id="rId19">
        <w:r w:rsidRPr="52522818">
          <w:rPr>
            <w:rFonts w:ascii="Arial" w:eastAsia="Arial" w:hAnsi="Arial" w:cs="Arial"/>
            <w:color w:val="0563C1"/>
            <w:u w:val="single"/>
          </w:rPr>
          <w:t>A Commentary on the Special Issue: Promoting Use of Positive Reinforcement in Schools (uwtsd.ac.uk)</w:t>
        </w:r>
      </w:hyperlink>
      <w:r w:rsidRPr="52522818">
        <w:rPr>
          <w:rFonts w:ascii="Arial" w:eastAsia="Arial" w:hAnsi="Arial" w:cs="Arial"/>
        </w:rPr>
        <w:t xml:space="preserve"> [Accessed online: 20-10-21]</w:t>
      </w:r>
      <w:r w:rsidR="76605AED" w:rsidRPr="52522818">
        <w:rPr>
          <w:rFonts w:ascii="Arial" w:eastAsia="Arial" w:hAnsi="Arial" w:cs="Arial"/>
        </w:rPr>
        <w:t xml:space="preserve"> Page 116.</w:t>
      </w:r>
    </w:p>
    <w:p w14:paraId="5789C531" w14:textId="0D156FBE" w:rsidR="002B0320" w:rsidRDefault="002B0320" w:rsidP="52522818">
      <w:pPr>
        <w:spacing w:line="360" w:lineRule="auto"/>
        <w:rPr>
          <w:rFonts w:ascii="Arial" w:eastAsia="Arial" w:hAnsi="Arial" w:cs="Arial"/>
        </w:rPr>
      </w:pPr>
      <w:r w:rsidRPr="52522818">
        <w:rPr>
          <w:rFonts w:ascii="Arial" w:eastAsia="Arial" w:hAnsi="Arial" w:cs="Arial"/>
        </w:rPr>
        <w:t xml:space="preserve">O’Connor, M. &amp; Daly, E. (2018) Selecting effective intervention strategies for escape-maintained academic-performance problems: Consider giving ‘em a break!, </w:t>
      </w:r>
      <w:r w:rsidRPr="52522818">
        <w:rPr>
          <w:rFonts w:ascii="Arial" w:eastAsia="Arial" w:hAnsi="Arial" w:cs="Arial"/>
          <w:i/>
          <w:iCs/>
        </w:rPr>
        <w:t xml:space="preserve">Journal of School Psychology, </w:t>
      </w:r>
      <w:r w:rsidRPr="52522818">
        <w:rPr>
          <w:rFonts w:ascii="Arial" w:eastAsia="Arial" w:hAnsi="Arial" w:cs="Arial"/>
        </w:rPr>
        <w:t xml:space="preserve">Vol. 66, Available at: </w:t>
      </w:r>
      <w:hyperlink r:id="rId20">
        <w:r w:rsidRPr="52522818">
          <w:rPr>
            <w:rFonts w:ascii="Arial" w:eastAsia="Arial" w:hAnsi="Arial" w:cs="Arial"/>
            <w:color w:val="0563C1"/>
            <w:u w:val="single"/>
          </w:rPr>
          <w:t>Selecting effective intervention strategies for escape-maintained academic-performance problems_ Consider giving 'em a break! (sciencedirectassets.com)</w:t>
        </w:r>
      </w:hyperlink>
      <w:r w:rsidRPr="52522818">
        <w:rPr>
          <w:rFonts w:ascii="Arial" w:eastAsia="Arial" w:hAnsi="Arial" w:cs="Arial"/>
        </w:rPr>
        <w:t xml:space="preserve"> [Accessed online: 10-10-21]</w:t>
      </w:r>
      <w:r w:rsidR="31E041D8" w:rsidRPr="52522818">
        <w:rPr>
          <w:rFonts w:ascii="Arial" w:eastAsia="Arial" w:hAnsi="Arial" w:cs="Arial"/>
        </w:rPr>
        <w:t xml:space="preserve"> Page 42.</w:t>
      </w:r>
    </w:p>
    <w:p w14:paraId="3FEC9783" w14:textId="77777777" w:rsidR="002B0320" w:rsidRPr="002B0320" w:rsidRDefault="002B0320" w:rsidP="002B0320">
      <w:pPr>
        <w:spacing w:before="30" w:line="360" w:lineRule="auto"/>
        <w:rPr>
          <w:rFonts w:ascii="Arial" w:eastAsia="Arial" w:hAnsi="Arial" w:cs="Arial"/>
        </w:rPr>
      </w:pPr>
      <w:proofErr w:type="spellStart"/>
      <w:r w:rsidRPr="52522818">
        <w:rPr>
          <w:rFonts w:ascii="Arial" w:eastAsia="Arial" w:hAnsi="Arial" w:cs="Arial"/>
        </w:rPr>
        <w:t>Pianpeng</w:t>
      </w:r>
      <w:proofErr w:type="spellEnd"/>
      <w:r w:rsidRPr="52522818">
        <w:rPr>
          <w:rFonts w:ascii="Arial" w:eastAsia="Arial" w:hAnsi="Arial" w:cs="Arial"/>
        </w:rPr>
        <w:t xml:space="preserve">, T &amp; </w:t>
      </w:r>
      <w:proofErr w:type="spellStart"/>
      <w:r w:rsidRPr="52522818">
        <w:rPr>
          <w:rFonts w:ascii="Arial" w:eastAsia="Arial" w:hAnsi="Arial" w:cs="Arial"/>
        </w:rPr>
        <w:t>Koraneekij</w:t>
      </w:r>
      <w:proofErr w:type="spellEnd"/>
      <w:r w:rsidRPr="52522818">
        <w:rPr>
          <w:rFonts w:ascii="Arial" w:eastAsia="Arial" w:hAnsi="Arial" w:cs="Arial"/>
        </w:rPr>
        <w:t>, P. (2016) Development of a Model of Reflection Using Video Based on Gibbs’s Cycle in Electronic Portfolio to Enhance Level of Reflective Thinking of Teacher Students,</w:t>
      </w:r>
      <w:r w:rsidRPr="52522818">
        <w:rPr>
          <w:rFonts w:ascii="Arial" w:eastAsia="Arial" w:hAnsi="Arial" w:cs="Arial"/>
          <w:i/>
          <w:iCs/>
        </w:rPr>
        <w:t xml:space="preserve"> International Journal of Social Science and Humanity</w:t>
      </w:r>
      <w:r w:rsidRPr="52522818">
        <w:rPr>
          <w:rFonts w:ascii="Arial" w:eastAsia="Arial" w:hAnsi="Arial" w:cs="Arial"/>
        </w:rPr>
        <w:t xml:space="preserve">, Vol. 6(1). Available at: </w:t>
      </w:r>
      <w:hyperlink r:id="rId21">
        <w:r w:rsidRPr="52522818">
          <w:rPr>
            <w:rFonts w:ascii="Arial" w:eastAsia="Arial" w:hAnsi="Arial" w:cs="Arial"/>
            <w:color w:val="0563C1"/>
            <w:u w:val="single"/>
          </w:rPr>
          <w:t>612-CH385.pdf (ijssh.org)</w:t>
        </w:r>
      </w:hyperlink>
      <w:r w:rsidRPr="52522818">
        <w:rPr>
          <w:rFonts w:ascii="Arial" w:eastAsia="Arial" w:hAnsi="Arial" w:cs="Arial"/>
        </w:rPr>
        <w:t xml:space="preserve"> [Accessed online: 06/10/21]</w:t>
      </w:r>
    </w:p>
    <w:p w14:paraId="727D57C6" w14:textId="27C67BC5" w:rsidR="002B0320" w:rsidRPr="002B0320" w:rsidRDefault="002B0320" w:rsidP="52522818">
      <w:pPr>
        <w:spacing w:line="360" w:lineRule="auto"/>
        <w:rPr>
          <w:rFonts w:ascii="Arial" w:eastAsia="Arial" w:hAnsi="Arial" w:cs="Arial"/>
          <w:i/>
          <w:iCs/>
        </w:rPr>
      </w:pPr>
      <w:r w:rsidRPr="52522818">
        <w:rPr>
          <w:rFonts w:ascii="Arial" w:eastAsia="Arial" w:hAnsi="Arial" w:cs="Arial"/>
        </w:rPr>
        <w:t xml:space="preserve">Rogers, B. (2002) </w:t>
      </w:r>
      <w:r w:rsidRPr="52522818">
        <w:rPr>
          <w:rFonts w:ascii="Arial" w:eastAsia="Arial" w:hAnsi="Arial" w:cs="Arial"/>
          <w:i/>
          <w:iCs/>
        </w:rPr>
        <w:t xml:space="preserve">Teacher Leadership and Behaviour Management, </w:t>
      </w:r>
      <w:r w:rsidRPr="52522818">
        <w:rPr>
          <w:rFonts w:ascii="Arial" w:eastAsia="Arial" w:hAnsi="Arial" w:cs="Arial"/>
        </w:rPr>
        <w:t>London: Paul Chapman</w:t>
      </w:r>
      <w:r w:rsidR="6A2CC9BF" w:rsidRPr="52522818">
        <w:rPr>
          <w:rFonts w:ascii="Arial" w:eastAsia="Arial" w:hAnsi="Arial" w:cs="Arial"/>
        </w:rPr>
        <w:t>.</w:t>
      </w:r>
      <w:r w:rsidRPr="52522818">
        <w:rPr>
          <w:rFonts w:ascii="Arial" w:eastAsia="Arial" w:hAnsi="Arial" w:cs="Arial"/>
        </w:rPr>
        <w:t xml:space="preserve"> </w:t>
      </w:r>
      <w:r w:rsidR="72A3CBF7" w:rsidRPr="52522818">
        <w:rPr>
          <w:rFonts w:ascii="Arial" w:eastAsia="Arial" w:hAnsi="Arial" w:cs="Arial"/>
        </w:rPr>
        <w:t>Page</w:t>
      </w:r>
      <w:r w:rsidRPr="52522818">
        <w:rPr>
          <w:rFonts w:ascii="Arial" w:eastAsia="Arial" w:hAnsi="Arial" w:cs="Arial"/>
        </w:rPr>
        <w:t>148.</w:t>
      </w:r>
    </w:p>
    <w:p w14:paraId="4D9D494E" w14:textId="40E38AD7" w:rsidR="002B0320" w:rsidRPr="002B0320" w:rsidRDefault="002B0320" w:rsidP="002B0320">
      <w:pPr>
        <w:spacing w:line="360" w:lineRule="auto"/>
        <w:rPr>
          <w:rFonts w:ascii="Arial" w:eastAsia="Arial" w:hAnsi="Arial" w:cs="Arial"/>
        </w:rPr>
      </w:pPr>
      <w:r w:rsidRPr="52522818">
        <w:rPr>
          <w:rFonts w:ascii="Arial" w:eastAsia="Arial" w:hAnsi="Arial" w:cs="Arial"/>
        </w:rPr>
        <w:t xml:space="preserve">Rogers, B. (2009) </w:t>
      </w:r>
      <w:r w:rsidRPr="52522818">
        <w:rPr>
          <w:rFonts w:ascii="Arial" w:eastAsia="Arial" w:hAnsi="Arial" w:cs="Arial"/>
          <w:i/>
          <w:iCs/>
        </w:rPr>
        <w:t xml:space="preserve">How to Manage Children’s Challenging Behaviour, </w:t>
      </w:r>
      <w:r w:rsidRPr="52522818">
        <w:rPr>
          <w:rFonts w:ascii="Arial" w:eastAsia="Arial" w:hAnsi="Arial" w:cs="Arial"/>
        </w:rPr>
        <w:t>London: SAGE publications</w:t>
      </w:r>
      <w:r w:rsidR="4498D795" w:rsidRPr="52522818">
        <w:rPr>
          <w:rFonts w:ascii="Arial" w:eastAsia="Arial" w:hAnsi="Arial" w:cs="Arial"/>
        </w:rPr>
        <w:t>. Page</w:t>
      </w:r>
      <w:r w:rsidRPr="52522818">
        <w:rPr>
          <w:rFonts w:ascii="Arial" w:eastAsia="Arial" w:hAnsi="Arial" w:cs="Arial"/>
        </w:rPr>
        <w:t>117.</w:t>
      </w:r>
    </w:p>
    <w:p w14:paraId="26121146" w14:textId="53549447" w:rsidR="002B0320" w:rsidRPr="002B0320" w:rsidRDefault="002B0320" w:rsidP="002B0320">
      <w:pPr>
        <w:spacing w:line="360" w:lineRule="auto"/>
        <w:rPr>
          <w:rFonts w:ascii="Arial" w:eastAsia="Arial" w:hAnsi="Arial" w:cs="Arial"/>
        </w:rPr>
      </w:pPr>
      <w:r w:rsidRPr="52522818">
        <w:rPr>
          <w:rFonts w:ascii="Arial" w:eastAsia="Arial" w:hAnsi="Arial" w:cs="Arial"/>
        </w:rPr>
        <w:t xml:space="preserve">Rogers, B. (2012) </w:t>
      </w:r>
      <w:r w:rsidRPr="52522818">
        <w:rPr>
          <w:rFonts w:ascii="Arial" w:eastAsia="Arial" w:hAnsi="Arial" w:cs="Arial"/>
          <w:i/>
          <w:iCs/>
        </w:rPr>
        <w:t xml:space="preserve">You know the fair rule: Strategies for positive and effective behaviour management and discipline in schools, </w:t>
      </w:r>
      <w:r w:rsidRPr="52522818">
        <w:rPr>
          <w:rFonts w:ascii="Arial" w:eastAsia="Arial" w:hAnsi="Arial" w:cs="Arial"/>
        </w:rPr>
        <w:t>London: Pearson.</w:t>
      </w:r>
      <w:r w:rsidR="3B083EB5" w:rsidRPr="52522818">
        <w:rPr>
          <w:rFonts w:ascii="Arial" w:eastAsia="Arial" w:hAnsi="Arial" w:cs="Arial"/>
        </w:rPr>
        <w:t xml:space="preserve"> Page 2.</w:t>
      </w:r>
    </w:p>
    <w:p w14:paraId="1E2D7F67" w14:textId="4E696FE6" w:rsidR="002B0320" w:rsidRPr="002B0320" w:rsidRDefault="002B0320" w:rsidP="002B0320">
      <w:pPr>
        <w:spacing w:line="360" w:lineRule="auto"/>
        <w:rPr>
          <w:rFonts w:ascii="Arial" w:eastAsia="Arial" w:hAnsi="Arial" w:cs="Arial"/>
        </w:rPr>
      </w:pPr>
      <w:proofErr w:type="spellStart"/>
      <w:r w:rsidRPr="52522818">
        <w:rPr>
          <w:rFonts w:ascii="Arial" w:eastAsia="Arial" w:hAnsi="Arial" w:cs="Arial"/>
        </w:rPr>
        <w:t>Ruan</w:t>
      </w:r>
      <w:proofErr w:type="spellEnd"/>
      <w:r w:rsidRPr="52522818">
        <w:rPr>
          <w:rFonts w:ascii="Arial" w:eastAsia="Arial" w:hAnsi="Arial" w:cs="Arial"/>
        </w:rPr>
        <w:t xml:space="preserve">, X. &amp; Wu, X. (2013) The Skinner Automaton: A psychological model formalising the theory of operant conditioning, </w:t>
      </w:r>
      <w:r w:rsidRPr="52522818">
        <w:rPr>
          <w:rFonts w:ascii="Arial" w:eastAsia="Arial" w:hAnsi="Arial" w:cs="Arial"/>
          <w:i/>
          <w:iCs/>
        </w:rPr>
        <w:t xml:space="preserve">Science China: Technological Sciences, </w:t>
      </w:r>
      <w:r w:rsidRPr="52522818">
        <w:rPr>
          <w:rFonts w:ascii="Arial" w:eastAsia="Arial" w:hAnsi="Arial" w:cs="Arial"/>
        </w:rPr>
        <w:t xml:space="preserve">Vol. 56(11), Available at: </w:t>
      </w:r>
      <w:hyperlink r:id="rId22">
        <w:r w:rsidRPr="52522818">
          <w:rPr>
            <w:rFonts w:ascii="Arial" w:eastAsia="Arial" w:hAnsi="Arial" w:cs="Arial"/>
            <w:color w:val="0563C1"/>
            <w:u w:val="single"/>
          </w:rPr>
          <w:t xml:space="preserve">The skinner automaton: A psychological model </w:t>
        </w:r>
        <w:proofErr w:type="spellStart"/>
        <w:r w:rsidRPr="52522818">
          <w:rPr>
            <w:rFonts w:ascii="Arial" w:eastAsia="Arial" w:hAnsi="Arial" w:cs="Arial"/>
            <w:color w:val="0563C1"/>
            <w:u w:val="single"/>
          </w:rPr>
          <w:t>formalizing</w:t>
        </w:r>
        <w:proofErr w:type="spellEnd"/>
        <w:r w:rsidRPr="52522818">
          <w:rPr>
            <w:rFonts w:ascii="Arial" w:eastAsia="Arial" w:hAnsi="Arial" w:cs="Arial"/>
            <w:color w:val="0563C1"/>
            <w:u w:val="single"/>
          </w:rPr>
          <w:t xml:space="preserve"> the theory of operant conditioning | SpringerLink (uwtsd.ac.uk)</w:t>
        </w:r>
      </w:hyperlink>
      <w:r w:rsidRPr="52522818">
        <w:rPr>
          <w:rFonts w:ascii="Arial" w:eastAsia="Arial" w:hAnsi="Arial" w:cs="Arial"/>
        </w:rPr>
        <w:t xml:space="preserve"> [Accessed online: 20-10-21]</w:t>
      </w:r>
      <w:r w:rsidR="55B4E3CB" w:rsidRPr="52522818">
        <w:rPr>
          <w:rFonts w:ascii="Arial" w:eastAsia="Arial" w:hAnsi="Arial" w:cs="Arial"/>
        </w:rPr>
        <w:t xml:space="preserve"> Page 2745.</w:t>
      </w:r>
    </w:p>
    <w:p w14:paraId="3030B2DA" w14:textId="174EC90E" w:rsidR="2D43EF01" w:rsidRDefault="2D43EF01" w:rsidP="52522818">
      <w:pPr>
        <w:spacing w:line="360" w:lineRule="auto"/>
        <w:rPr>
          <w:rFonts w:ascii="Verdana" w:eastAsia="Verdana" w:hAnsi="Verdana" w:cs="Verdana"/>
          <w:color w:val="232323"/>
          <w:sz w:val="21"/>
          <w:szCs w:val="21"/>
        </w:rPr>
      </w:pPr>
      <w:r w:rsidRPr="52522818">
        <w:rPr>
          <w:rFonts w:ascii="Arial" w:eastAsia="Arial" w:hAnsi="Arial" w:cs="Arial"/>
          <w:color w:val="000000" w:themeColor="text1"/>
        </w:rPr>
        <w:t xml:space="preserve">Schön, D. (1983) </w:t>
      </w:r>
      <w:r w:rsidRPr="52522818">
        <w:rPr>
          <w:rFonts w:ascii="Verdana" w:eastAsia="Verdana" w:hAnsi="Verdana" w:cs="Verdana"/>
          <w:i/>
          <w:iCs/>
          <w:sz w:val="21"/>
          <w:szCs w:val="21"/>
        </w:rPr>
        <w:t>The reflective practitioner,</w:t>
      </w:r>
      <w:r w:rsidRPr="52522818">
        <w:rPr>
          <w:rFonts w:ascii="Verdana" w:eastAsia="Verdana" w:hAnsi="Verdana" w:cs="Verdana"/>
          <w:color w:val="232323"/>
          <w:sz w:val="21"/>
          <w:szCs w:val="21"/>
        </w:rPr>
        <w:t xml:space="preserve"> London: Temple Smith.</w:t>
      </w:r>
    </w:p>
    <w:p w14:paraId="527D4525" w14:textId="191BE92B" w:rsidR="002B0320" w:rsidRPr="002B0320" w:rsidRDefault="002B0320" w:rsidP="002B0320">
      <w:pPr>
        <w:spacing w:before="30" w:line="360" w:lineRule="auto"/>
        <w:rPr>
          <w:rFonts w:ascii="Arial" w:eastAsia="Arial" w:hAnsi="Arial" w:cs="Arial"/>
        </w:rPr>
      </w:pPr>
      <w:r w:rsidRPr="52522818">
        <w:rPr>
          <w:rFonts w:ascii="Arial" w:eastAsia="Arial" w:hAnsi="Arial" w:cs="Arial"/>
        </w:rPr>
        <w:t xml:space="preserve">Schön, D. (1987) </w:t>
      </w:r>
      <w:r w:rsidRPr="52522818">
        <w:rPr>
          <w:rFonts w:ascii="Arial" w:eastAsia="Arial" w:hAnsi="Arial" w:cs="Arial"/>
          <w:i/>
          <w:iCs/>
        </w:rPr>
        <w:t>Educating the reflective practitioner: Toward a new design for teaching and learning in the professions.</w:t>
      </w:r>
      <w:r w:rsidRPr="52522818">
        <w:rPr>
          <w:rFonts w:ascii="Arial" w:eastAsia="Arial" w:hAnsi="Arial" w:cs="Arial"/>
        </w:rPr>
        <w:t xml:space="preserve"> </w:t>
      </w:r>
      <w:proofErr w:type="spellStart"/>
      <w:r w:rsidRPr="52522818">
        <w:rPr>
          <w:rFonts w:ascii="Arial" w:eastAsia="Arial" w:hAnsi="Arial" w:cs="Arial"/>
        </w:rPr>
        <w:t>Jossey-Bass</w:t>
      </w:r>
      <w:proofErr w:type="spellEnd"/>
      <w:r w:rsidRPr="52522818">
        <w:rPr>
          <w:rFonts w:ascii="Arial" w:eastAsia="Arial" w:hAnsi="Arial" w:cs="Arial"/>
        </w:rPr>
        <w:t>.</w:t>
      </w:r>
    </w:p>
    <w:p w14:paraId="2AD27528" w14:textId="1DB8FF72" w:rsidR="002B0320" w:rsidRPr="002B0320" w:rsidRDefault="002B0320" w:rsidP="002B0320">
      <w:pPr>
        <w:spacing w:line="360" w:lineRule="auto"/>
        <w:rPr>
          <w:rFonts w:ascii="Arial" w:eastAsia="Arial" w:hAnsi="Arial" w:cs="Arial"/>
        </w:rPr>
      </w:pPr>
      <w:r w:rsidRPr="52522818">
        <w:rPr>
          <w:rFonts w:ascii="Arial" w:eastAsia="Arial" w:hAnsi="Arial" w:cs="Arial"/>
        </w:rPr>
        <w:lastRenderedPageBreak/>
        <w:t xml:space="preserve">Scott, T. &amp; </w:t>
      </w:r>
      <w:proofErr w:type="spellStart"/>
      <w:r w:rsidRPr="52522818">
        <w:rPr>
          <w:rFonts w:ascii="Arial" w:eastAsia="Arial" w:hAnsi="Arial" w:cs="Arial"/>
        </w:rPr>
        <w:t>Landrum</w:t>
      </w:r>
      <w:proofErr w:type="spellEnd"/>
      <w:r w:rsidRPr="52522818">
        <w:rPr>
          <w:rFonts w:ascii="Arial" w:eastAsia="Arial" w:hAnsi="Arial" w:cs="Arial"/>
        </w:rPr>
        <w:t xml:space="preserve">, T. (2020) Positive Reinforcement in Schools: Logic and Application, </w:t>
      </w:r>
      <w:r w:rsidRPr="52522818">
        <w:rPr>
          <w:rFonts w:ascii="Arial" w:eastAsia="Arial" w:hAnsi="Arial" w:cs="Arial"/>
          <w:i/>
          <w:iCs/>
        </w:rPr>
        <w:t xml:space="preserve">Beyond Behaviour: Sage Journals, </w:t>
      </w:r>
      <w:r w:rsidRPr="52522818">
        <w:rPr>
          <w:rFonts w:ascii="Arial" w:eastAsia="Arial" w:hAnsi="Arial" w:cs="Arial"/>
        </w:rPr>
        <w:t xml:space="preserve">Vol. 29(2), Available at: </w:t>
      </w:r>
      <w:hyperlink r:id="rId23">
        <w:r w:rsidRPr="52522818">
          <w:rPr>
            <w:rFonts w:ascii="Arial" w:eastAsia="Arial" w:hAnsi="Arial" w:cs="Arial"/>
            <w:color w:val="0563C1"/>
            <w:u w:val="single"/>
          </w:rPr>
          <w:t>Positive Reinforcement in Schools: Logic and Application (uwtsd.ac.uk)</w:t>
        </w:r>
      </w:hyperlink>
      <w:r w:rsidRPr="52522818">
        <w:rPr>
          <w:rFonts w:ascii="Arial" w:eastAsia="Arial" w:hAnsi="Arial" w:cs="Arial"/>
        </w:rPr>
        <w:t xml:space="preserve"> [accessed: 20-10-21]</w:t>
      </w:r>
      <w:r w:rsidR="5D5F9CF7" w:rsidRPr="52522818">
        <w:rPr>
          <w:rFonts w:ascii="Arial" w:eastAsia="Arial" w:hAnsi="Arial" w:cs="Arial"/>
        </w:rPr>
        <w:t xml:space="preserve"> Page 67.</w:t>
      </w:r>
    </w:p>
    <w:p w14:paraId="66E55BC4" w14:textId="77777777" w:rsidR="002B0320" w:rsidRPr="002B0320" w:rsidRDefault="002B0320" w:rsidP="002B0320">
      <w:pPr>
        <w:spacing w:line="360" w:lineRule="auto"/>
        <w:rPr>
          <w:rFonts w:ascii="Arial" w:eastAsia="Arial" w:hAnsi="Arial" w:cs="Arial"/>
        </w:rPr>
      </w:pPr>
      <w:r w:rsidRPr="52522818">
        <w:rPr>
          <w:rFonts w:ascii="Arial" w:eastAsia="Arial" w:hAnsi="Arial" w:cs="Arial"/>
        </w:rPr>
        <w:t xml:space="preserve">Tarrant, P. (2017) </w:t>
      </w:r>
      <w:r w:rsidRPr="52522818">
        <w:rPr>
          <w:rFonts w:ascii="Arial" w:eastAsia="Arial" w:hAnsi="Arial" w:cs="Arial"/>
          <w:i/>
          <w:iCs/>
        </w:rPr>
        <w:t>Reflective Practice and Professional Development</w:t>
      </w:r>
      <w:r w:rsidRPr="52522818">
        <w:rPr>
          <w:rFonts w:ascii="Arial" w:eastAsia="Arial" w:hAnsi="Arial" w:cs="Arial"/>
        </w:rPr>
        <w:t>, CA: Sage Publications. Pages 2-3.</w:t>
      </w:r>
    </w:p>
    <w:p w14:paraId="07FE5F0D" w14:textId="77777777" w:rsidR="002B0320" w:rsidRPr="002B0320" w:rsidRDefault="002B0320" w:rsidP="002B0320">
      <w:pPr>
        <w:spacing w:before="30" w:line="360" w:lineRule="auto"/>
        <w:rPr>
          <w:rFonts w:ascii="Arial" w:eastAsia="Arial" w:hAnsi="Arial" w:cs="Arial"/>
        </w:rPr>
      </w:pPr>
      <w:r w:rsidRPr="52522818">
        <w:rPr>
          <w:rFonts w:ascii="Arial" w:eastAsia="Arial" w:hAnsi="Arial" w:cs="Arial"/>
        </w:rPr>
        <w:t xml:space="preserve">Taylor, C. &amp; Power, S. (2020) Re-educating the Nation? The Development of the New Curriculum for Wales, </w:t>
      </w:r>
      <w:r w:rsidRPr="52522818">
        <w:rPr>
          <w:rFonts w:ascii="Arial" w:eastAsia="Arial" w:hAnsi="Arial" w:cs="Arial"/>
          <w:i/>
          <w:iCs/>
        </w:rPr>
        <w:t>Curriculum Journal</w:t>
      </w:r>
      <w:r w:rsidRPr="52522818">
        <w:rPr>
          <w:rFonts w:ascii="Arial" w:eastAsia="Arial" w:hAnsi="Arial" w:cs="Arial"/>
        </w:rPr>
        <w:t xml:space="preserve">, Vol. 31(2) Available at: </w:t>
      </w:r>
      <w:hyperlink r:id="rId24">
        <w:r w:rsidRPr="52522818">
          <w:rPr>
            <w:rFonts w:ascii="Arial" w:eastAsia="Arial" w:hAnsi="Arial" w:cs="Arial"/>
            <w:color w:val="0563C1"/>
            <w:u w:val="single"/>
          </w:rPr>
          <w:t>Re</w:t>
        </w:r>
        <w:r w:rsidRPr="52522818">
          <w:rPr>
            <w:rFonts w:ascii="Calibri" w:eastAsia="Arial" w:hAnsi="Calibri" w:cs="Calibri"/>
            <w:color w:val="0563C1"/>
            <w:u w:val="single"/>
          </w:rPr>
          <w:t>‐</w:t>
        </w:r>
        <w:r w:rsidRPr="52522818">
          <w:rPr>
            <w:rFonts w:ascii="Arial" w:eastAsia="Arial" w:hAnsi="Arial" w:cs="Arial"/>
            <w:color w:val="0563C1"/>
            <w:u w:val="single"/>
          </w:rPr>
          <w:t xml:space="preserve">educating the nation? The development of a new curriculum for Wales.: </w:t>
        </w:r>
        <w:proofErr w:type="spellStart"/>
        <w:r w:rsidRPr="52522818">
          <w:rPr>
            <w:rFonts w:ascii="Arial" w:eastAsia="Arial" w:hAnsi="Arial" w:cs="Arial"/>
            <w:color w:val="0563C1"/>
            <w:u w:val="single"/>
          </w:rPr>
          <w:t>EBSCOhost</w:t>
        </w:r>
        <w:proofErr w:type="spellEnd"/>
        <w:r w:rsidRPr="52522818">
          <w:rPr>
            <w:rFonts w:ascii="Arial" w:eastAsia="Arial" w:hAnsi="Arial" w:cs="Arial"/>
            <w:color w:val="0563C1"/>
            <w:u w:val="single"/>
          </w:rPr>
          <w:t xml:space="preserve"> (uwtsd.ac.uk)</w:t>
        </w:r>
      </w:hyperlink>
      <w:r w:rsidRPr="52522818">
        <w:rPr>
          <w:rFonts w:ascii="Arial" w:eastAsia="Arial" w:hAnsi="Arial" w:cs="Arial"/>
        </w:rPr>
        <w:t xml:space="preserve"> [Accessed online: 08/10/21]</w:t>
      </w:r>
    </w:p>
    <w:p w14:paraId="449117F7" w14:textId="3A77338A" w:rsidR="002B0320" w:rsidRPr="002B0320" w:rsidRDefault="002B0320" w:rsidP="002B0320">
      <w:pPr>
        <w:spacing w:before="30" w:line="360" w:lineRule="auto"/>
        <w:rPr>
          <w:rFonts w:ascii="Arial" w:eastAsia="Arial" w:hAnsi="Arial" w:cs="Arial"/>
        </w:rPr>
      </w:pPr>
      <w:r w:rsidRPr="52522818">
        <w:rPr>
          <w:rFonts w:ascii="Arial" w:eastAsia="Arial" w:hAnsi="Arial" w:cs="Arial"/>
        </w:rPr>
        <w:t xml:space="preserve">Tripp, D. (1998) </w:t>
      </w:r>
      <w:r w:rsidRPr="52522818">
        <w:rPr>
          <w:rFonts w:ascii="Arial" w:eastAsia="Arial" w:hAnsi="Arial" w:cs="Arial"/>
          <w:i/>
          <w:iCs/>
        </w:rPr>
        <w:t xml:space="preserve">Critical Incidents in Teaching: Developing Professional Judgment, </w:t>
      </w:r>
      <w:r w:rsidRPr="52522818">
        <w:rPr>
          <w:rFonts w:ascii="Arial" w:eastAsia="Arial" w:hAnsi="Arial" w:cs="Arial"/>
        </w:rPr>
        <w:t xml:space="preserve">London: </w:t>
      </w:r>
      <w:proofErr w:type="spellStart"/>
      <w:r w:rsidRPr="52522818">
        <w:rPr>
          <w:rFonts w:ascii="Arial" w:eastAsia="Arial" w:hAnsi="Arial" w:cs="Arial"/>
        </w:rPr>
        <w:t>Routledge</w:t>
      </w:r>
      <w:proofErr w:type="spellEnd"/>
      <w:r w:rsidRPr="52522818">
        <w:rPr>
          <w:rFonts w:ascii="Arial" w:eastAsia="Arial" w:hAnsi="Arial" w:cs="Arial"/>
        </w:rPr>
        <w:t>.</w:t>
      </w:r>
      <w:r w:rsidR="67F47089" w:rsidRPr="52522818">
        <w:rPr>
          <w:rFonts w:ascii="Arial" w:eastAsia="Arial" w:hAnsi="Arial" w:cs="Arial"/>
        </w:rPr>
        <w:t xml:space="preserve"> Page 144</w:t>
      </w:r>
    </w:p>
    <w:p w14:paraId="0D5138F3" w14:textId="77777777" w:rsidR="002B0320" w:rsidRPr="002B0320" w:rsidRDefault="002B0320" w:rsidP="52522818">
      <w:pPr>
        <w:spacing w:before="30" w:line="360" w:lineRule="auto"/>
        <w:rPr>
          <w:rFonts w:ascii="Arial" w:eastAsia="Arial" w:hAnsi="Arial" w:cs="Arial"/>
          <w:i/>
          <w:iCs/>
        </w:rPr>
      </w:pPr>
      <w:r w:rsidRPr="52522818">
        <w:rPr>
          <w:rFonts w:ascii="Arial" w:eastAsia="Arial" w:hAnsi="Arial" w:cs="Arial"/>
        </w:rPr>
        <w:t xml:space="preserve">Valli, L (1992) </w:t>
      </w:r>
      <w:r w:rsidRPr="52522818">
        <w:rPr>
          <w:rFonts w:ascii="Arial" w:eastAsia="Arial" w:hAnsi="Arial" w:cs="Arial"/>
          <w:i/>
          <w:iCs/>
        </w:rPr>
        <w:t xml:space="preserve">Reflective Teacher Education: Cases and Critiques, </w:t>
      </w:r>
      <w:r w:rsidRPr="52522818">
        <w:rPr>
          <w:rFonts w:ascii="Arial" w:eastAsia="Arial" w:hAnsi="Arial" w:cs="Arial"/>
        </w:rPr>
        <w:t>Albany: State of New York University Press.</w:t>
      </w:r>
    </w:p>
    <w:p w14:paraId="00026A12" w14:textId="77777777" w:rsidR="002B0320" w:rsidRPr="002B0320" w:rsidRDefault="002B0320" w:rsidP="002B0320">
      <w:pPr>
        <w:spacing w:before="30" w:line="360" w:lineRule="auto"/>
        <w:rPr>
          <w:rFonts w:ascii="Arial" w:eastAsia="Arial" w:hAnsi="Arial" w:cs="Arial"/>
        </w:rPr>
      </w:pPr>
      <w:r w:rsidRPr="52522818">
        <w:rPr>
          <w:rFonts w:ascii="Arial" w:eastAsia="Arial" w:hAnsi="Arial" w:cs="Arial"/>
        </w:rPr>
        <w:t xml:space="preserve">Welsh Government (2021) Curriculum for Wales: Implementation and Practical Considerations: designing your curriculum. Available at: </w:t>
      </w:r>
      <w:hyperlink r:id="rId25">
        <w:r w:rsidRPr="52522818">
          <w:rPr>
            <w:rFonts w:ascii="Arial" w:eastAsia="Arial" w:hAnsi="Arial" w:cs="Arial"/>
            <w:color w:val="0563C1"/>
            <w:u w:val="single"/>
          </w:rPr>
          <w:t xml:space="preserve">Designing your curriculum - </w:t>
        </w:r>
        <w:proofErr w:type="spellStart"/>
        <w:r w:rsidRPr="52522818">
          <w:rPr>
            <w:rFonts w:ascii="Arial" w:eastAsia="Arial" w:hAnsi="Arial" w:cs="Arial"/>
            <w:color w:val="0563C1"/>
            <w:u w:val="single"/>
          </w:rPr>
          <w:t>Hwb</w:t>
        </w:r>
        <w:proofErr w:type="spellEnd"/>
        <w:r w:rsidRPr="52522818">
          <w:rPr>
            <w:rFonts w:ascii="Arial" w:eastAsia="Arial" w:hAnsi="Arial" w:cs="Arial"/>
            <w:color w:val="0563C1"/>
            <w:u w:val="single"/>
          </w:rPr>
          <w:t xml:space="preserve"> (gov.wales)</w:t>
        </w:r>
      </w:hyperlink>
      <w:r w:rsidRPr="52522818">
        <w:rPr>
          <w:rFonts w:ascii="Arial" w:eastAsia="Arial" w:hAnsi="Arial" w:cs="Arial"/>
        </w:rPr>
        <w:t xml:space="preserve"> [Accessed online: 06/10/21]</w:t>
      </w:r>
    </w:p>
    <w:p w14:paraId="77ABD2F5" w14:textId="77777777" w:rsidR="002B0320" w:rsidRPr="002B0320" w:rsidRDefault="002B0320" w:rsidP="52522818">
      <w:pPr>
        <w:spacing w:after="0" w:line="240" w:lineRule="auto"/>
        <w:rPr>
          <w:rFonts w:eastAsiaTheme="minorEastAsia"/>
          <w:lang w:eastAsia="en-GB"/>
        </w:rPr>
      </w:pPr>
    </w:p>
    <w:p w14:paraId="4DC2ADCB" w14:textId="77777777" w:rsidR="002B0320" w:rsidRDefault="002B0320" w:rsidP="3FD0319F">
      <w:pPr>
        <w:spacing w:before="30" w:line="360" w:lineRule="auto"/>
        <w:rPr>
          <w:rFonts w:ascii="Arial" w:eastAsia="Arial" w:hAnsi="Arial" w:cs="Arial"/>
          <w:b/>
          <w:bCs/>
          <w:sz w:val="36"/>
          <w:szCs w:val="36"/>
          <w:u w:val="single"/>
        </w:rPr>
      </w:pPr>
    </w:p>
    <w:p w14:paraId="059AE517" w14:textId="337C98C2" w:rsidR="3FD0319F" w:rsidRDefault="3FD0319F" w:rsidP="3FD0319F">
      <w:pPr>
        <w:spacing w:line="360" w:lineRule="auto"/>
        <w:rPr>
          <w:rFonts w:ascii="Arial" w:eastAsia="Arial" w:hAnsi="Arial" w:cs="Arial"/>
        </w:rPr>
      </w:pPr>
    </w:p>
    <w:p w14:paraId="28C30D35" w14:textId="77777777" w:rsidR="00B50861" w:rsidRDefault="00B50861" w:rsidP="3FD0319F">
      <w:pPr>
        <w:spacing w:line="360" w:lineRule="auto"/>
        <w:rPr>
          <w:rFonts w:ascii="Arial" w:eastAsia="Arial" w:hAnsi="Arial" w:cs="Arial"/>
        </w:rPr>
      </w:pPr>
    </w:p>
    <w:p w14:paraId="3C983D3A" w14:textId="77777777" w:rsidR="00B50861" w:rsidRDefault="00B50861" w:rsidP="3FD0319F">
      <w:pPr>
        <w:spacing w:line="360" w:lineRule="auto"/>
        <w:rPr>
          <w:rFonts w:ascii="Arial" w:eastAsia="Arial" w:hAnsi="Arial" w:cs="Arial"/>
        </w:rPr>
      </w:pPr>
    </w:p>
    <w:p w14:paraId="202F61E5" w14:textId="77777777" w:rsidR="00B50861" w:rsidRDefault="00B50861" w:rsidP="3FD0319F">
      <w:pPr>
        <w:spacing w:line="360" w:lineRule="auto"/>
        <w:rPr>
          <w:rFonts w:ascii="Arial" w:eastAsia="Arial" w:hAnsi="Arial" w:cs="Arial"/>
        </w:rPr>
      </w:pPr>
    </w:p>
    <w:p w14:paraId="19463962" w14:textId="77777777" w:rsidR="00B50861" w:rsidRDefault="00B50861" w:rsidP="3FD0319F">
      <w:pPr>
        <w:spacing w:line="360" w:lineRule="auto"/>
        <w:rPr>
          <w:rFonts w:ascii="Arial" w:eastAsia="Arial" w:hAnsi="Arial" w:cs="Arial"/>
        </w:rPr>
      </w:pPr>
    </w:p>
    <w:p w14:paraId="3F817FAF" w14:textId="77777777" w:rsidR="00B50861" w:rsidRDefault="00B50861" w:rsidP="3FD0319F">
      <w:pPr>
        <w:spacing w:line="360" w:lineRule="auto"/>
        <w:rPr>
          <w:rFonts w:ascii="Arial" w:eastAsia="Arial" w:hAnsi="Arial" w:cs="Arial"/>
        </w:rPr>
      </w:pPr>
    </w:p>
    <w:p w14:paraId="7BF544AB" w14:textId="77777777" w:rsidR="00B50861" w:rsidRDefault="00B50861" w:rsidP="3FD0319F">
      <w:pPr>
        <w:spacing w:line="360" w:lineRule="auto"/>
        <w:rPr>
          <w:rFonts w:ascii="Arial" w:eastAsia="Arial" w:hAnsi="Arial" w:cs="Arial"/>
        </w:rPr>
      </w:pPr>
    </w:p>
    <w:p w14:paraId="58AA4ED3" w14:textId="77777777" w:rsidR="00B50861" w:rsidRDefault="00B50861" w:rsidP="3FD0319F">
      <w:pPr>
        <w:spacing w:line="360" w:lineRule="auto"/>
        <w:rPr>
          <w:rFonts w:ascii="Arial" w:eastAsia="Arial" w:hAnsi="Arial" w:cs="Arial"/>
        </w:rPr>
      </w:pPr>
    </w:p>
    <w:p w14:paraId="468B8DE6" w14:textId="77777777" w:rsidR="00B50861" w:rsidRDefault="00B50861" w:rsidP="3FD0319F">
      <w:pPr>
        <w:spacing w:line="360" w:lineRule="auto"/>
        <w:rPr>
          <w:rFonts w:ascii="Arial" w:eastAsia="Arial" w:hAnsi="Arial" w:cs="Arial"/>
        </w:rPr>
      </w:pPr>
    </w:p>
    <w:p w14:paraId="03E24FDB" w14:textId="77777777" w:rsidR="00AC2145" w:rsidRDefault="00AC2145" w:rsidP="3FD0319F">
      <w:pPr>
        <w:spacing w:line="360" w:lineRule="auto"/>
        <w:rPr>
          <w:rFonts w:ascii="Arial" w:eastAsia="Arial" w:hAnsi="Arial" w:cs="Arial"/>
        </w:rPr>
      </w:pPr>
    </w:p>
    <w:p w14:paraId="7B172195" w14:textId="24F37E06" w:rsidR="3FD0319F" w:rsidRDefault="3FD0319F" w:rsidP="3FD0319F">
      <w:pPr>
        <w:spacing w:line="360" w:lineRule="auto"/>
        <w:rPr>
          <w:rFonts w:ascii="Arial" w:eastAsia="Arial" w:hAnsi="Arial" w:cs="Arial"/>
        </w:rPr>
      </w:pPr>
    </w:p>
    <w:p w14:paraId="2E264BD3" w14:textId="639EE89D" w:rsidR="5462D4C1" w:rsidRDefault="5462D4C1" w:rsidP="3FD0319F">
      <w:pPr>
        <w:spacing w:line="360" w:lineRule="auto"/>
        <w:rPr>
          <w:rFonts w:ascii="Arial" w:eastAsia="Arial" w:hAnsi="Arial" w:cs="Arial"/>
          <w:b/>
          <w:bCs/>
          <w:sz w:val="36"/>
          <w:szCs w:val="36"/>
          <w:u w:val="single"/>
        </w:rPr>
      </w:pPr>
      <w:r w:rsidRPr="3FD0319F">
        <w:rPr>
          <w:rFonts w:ascii="Arial" w:eastAsia="Arial" w:hAnsi="Arial" w:cs="Arial"/>
          <w:b/>
          <w:bCs/>
          <w:sz w:val="36"/>
          <w:szCs w:val="36"/>
          <w:u w:val="single"/>
        </w:rPr>
        <w:lastRenderedPageBreak/>
        <w:t>Appendices</w:t>
      </w:r>
    </w:p>
    <w:p w14:paraId="1D454A27" w14:textId="406B3106" w:rsidR="00B50861" w:rsidRDefault="5462D4C1" w:rsidP="3FD0319F">
      <w:pPr>
        <w:spacing w:line="360" w:lineRule="auto"/>
        <w:rPr>
          <w:rFonts w:ascii="Arial" w:eastAsia="Arial" w:hAnsi="Arial" w:cs="Arial"/>
          <w:b/>
          <w:bCs/>
          <w:sz w:val="24"/>
          <w:szCs w:val="24"/>
        </w:rPr>
      </w:pPr>
      <w:r w:rsidRPr="3FD0319F">
        <w:rPr>
          <w:rFonts w:ascii="Arial" w:eastAsia="Arial" w:hAnsi="Arial" w:cs="Arial"/>
          <w:b/>
          <w:bCs/>
          <w:sz w:val="24"/>
          <w:szCs w:val="24"/>
        </w:rPr>
        <w:t>Appendix A</w:t>
      </w:r>
      <w:r w:rsidR="000A1E9C">
        <w:rPr>
          <w:rFonts w:ascii="Arial" w:eastAsia="Arial" w:hAnsi="Arial" w:cs="Arial"/>
          <w:b/>
          <w:bCs/>
          <w:noProof/>
          <w:sz w:val="24"/>
          <w:szCs w:val="24"/>
        </w:rPr>
        <w:drawing>
          <wp:anchor distT="0" distB="0" distL="114300" distR="114300" simplePos="0" relativeHeight="251658240" behindDoc="0" locked="0" layoutInCell="1" allowOverlap="1" wp14:anchorId="22F6F1A3" wp14:editId="5CBFAEB4">
            <wp:simplePos x="0" y="0"/>
            <wp:positionH relativeFrom="column">
              <wp:posOffset>0</wp:posOffset>
            </wp:positionH>
            <wp:positionV relativeFrom="paragraph">
              <wp:posOffset>360680</wp:posOffset>
            </wp:positionV>
            <wp:extent cx="5731510" cy="74422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7442200"/>
                    </a:xfrm>
                    <a:prstGeom prst="rect">
                      <a:avLst/>
                    </a:prstGeom>
                  </pic:spPr>
                </pic:pic>
              </a:graphicData>
            </a:graphic>
          </wp:anchor>
        </w:drawing>
      </w:r>
    </w:p>
    <w:p w14:paraId="0EA8263A" w14:textId="47AC1905" w:rsidR="3FD0319F" w:rsidRDefault="3FD0319F" w:rsidP="3FD0319F">
      <w:pPr>
        <w:spacing w:line="360" w:lineRule="auto"/>
        <w:rPr>
          <w:rFonts w:ascii="Arial" w:eastAsia="Arial" w:hAnsi="Arial" w:cs="Arial"/>
          <w:b/>
          <w:bCs/>
          <w:sz w:val="24"/>
          <w:szCs w:val="24"/>
        </w:rPr>
      </w:pPr>
    </w:p>
    <w:p w14:paraId="3048A704" w14:textId="77777777" w:rsidR="0046625B" w:rsidRDefault="0046625B" w:rsidP="3FD0319F">
      <w:pPr>
        <w:spacing w:line="360" w:lineRule="auto"/>
        <w:rPr>
          <w:rFonts w:ascii="Arial" w:eastAsia="Arial" w:hAnsi="Arial" w:cs="Arial"/>
          <w:b/>
          <w:bCs/>
          <w:sz w:val="24"/>
          <w:szCs w:val="24"/>
        </w:rPr>
      </w:pPr>
    </w:p>
    <w:p w14:paraId="586014E5" w14:textId="1548CDBF" w:rsidR="0046625B" w:rsidRPr="008C4E95" w:rsidRDefault="0046625B" w:rsidP="6DE70406">
      <w:pPr>
        <w:spacing w:line="360" w:lineRule="auto"/>
        <w:rPr>
          <w:rFonts w:ascii="Arial" w:eastAsia="Arial" w:hAnsi="Arial" w:cs="Arial"/>
          <w:b/>
          <w:bCs/>
          <w:sz w:val="24"/>
          <w:szCs w:val="24"/>
        </w:rPr>
      </w:pPr>
      <w:r w:rsidRPr="3FD0319F">
        <w:rPr>
          <w:rFonts w:ascii="Arial" w:eastAsia="Arial" w:hAnsi="Arial" w:cs="Arial"/>
          <w:b/>
          <w:bCs/>
          <w:sz w:val="24"/>
          <w:szCs w:val="24"/>
        </w:rPr>
        <w:lastRenderedPageBreak/>
        <w:t xml:space="preserve">Appendix </w:t>
      </w:r>
      <w:r>
        <w:rPr>
          <w:rFonts w:ascii="Arial" w:eastAsia="Arial" w:hAnsi="Arial" w:cs="Arial"/>
          <w:b/>
          <w:bCs/>
          <w:sz w:val="24"/>
          <w:szCs w:val="24"/>
        </w:rPr>
        <w:t>B</w:t>
      </w:r>
      <w:r w:rsidR="008C4E95">
        <w:rPr>
          <w:rFonts w:ascii="Arial" w:eastAsia="Arial" w:hAnsi="Arial" w:cs="Arial"/>
          <w:noProof/>
        </w:rPr>
        <w:drawing>
          <wp:anchor distT="0" distB="0" distL="114300" distR="114300" simplePos="0" relativeHeight="251658241" behindDoc="0" locked="0" layoutInCell="1" allowOverlap="1" wp14:anchorId="5D673B85" wp14:editId="10324759">
            <wp:simplePos x="0" y="0"/>
            <wp:positionH relativeFrom="column">
              <wp:posOffset>0</wp:posOffset>
            </wp:positionH>
            <wp:positionV relativeFrom="paragraph">
              <wp:posOffset>346075</wp:posOffset>
            </wp:positionV>
            <wp:extent cx="5731510" cy="733234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7332345"/>
                    </a:xfrm>
                    <a:prstGeom prst="rect">
                      <a:avLst/>
                    </a:prstGeom>
                  </pic:spPr>
                </pic:pic>
              </a:graphicData>
            </a:graphic>
          </wp:anchor>
        </w:drawing>
      </w:r>
    </w:p>
    <w:p w14:paraId="1585C390" w14:textId="2509D096" w:rsidR="0046625B" w:rsidRDefault="0046625B" w:rsidP="6DE70406">
      <w:pPr>
        <w:spacing w:line="360" w:lineRule="auto"/>
        <w:rPr>
          <w:rFonts w:ascii="Arial" w:eastAsia="Arial" w:hAnsi="Arial" w:cs="Arial"/>
        </w:rPr>
      </w:pPr>
    </w:p>
    <w:p w14:paraId="0493C6D0" w14:textId="343ED582" w:rsidR="008C4E95" w:rsidRDefault="008C4E95" w:rsidP="6DE70406">
      <w:pPr>
        <w:spacing w:line="360" w:lineRule="auto"/>
        <w:rPr>
          <w:rFonts w:ascii="Arial" w:eastAsia="Arial" w:hAnsi="Arial" w:cs="Arial"/>
        </w:rPr>
      </w:pPr>
    </w:p>
    <w:p w14:paraId="69919BB0" w14:textId="120EA960" w:rsidR="008C4E95" w:rsidRDefault="008C4E95" w:rsidP="6DE70406">
      <w:pPr>
        <w:spacing w:line="360" w:lineRule="auto"/>
        <w:rPr>
          <w:rFonts w:ascii="Arial" w:eastAsia="Arial" w:hAnsi="Arial" w:cs="Arial"/>
        </w:rPr>
      </w:pPr>
    </w:p>
    <w:p w14:paraId="3178717F" w14:textId="7764F932" w:rsidR="006A6ABE" w:rsidRPr="006A6ABE" w:rsidRDefault="006A6ABE" w:rsidP="6DE70406">
      <w:pPr>
        <w:spacing w:line="360" w:lineRule="auto"/>
        <w:rPr>
          <w:rFonts w:ascii="Arial" w:eastAsia="Arial" w:hAnsi="Arial" w:cs="Arial"/>
          <w:b/>
          <w:bCs/>
          <w:sz w:val="24"/>
          <w:szCs w:val="24"/>
        </w:rPr>
      </w:pPr>
      <w:r>
        <w:rPr>
          <w:rFonts w:ascii="Arial" w:eastAsia="Arial" w:hAnsi="Arial" w:cs="Arial"/>
          <w:noProof/>
        </w:rPr>
        <w:lastRenderedPageBreak/>
        <w:drawing>
          <wp:anchor distT="0" distB="0" distL="114300" distR="114300" simplePos="0" relativeHeight="251658242" behindDoc="0" locked="0" layoutInCell="1" allowOverlap="1" wp14:anchorId="780ADA1F" wp14:editId="32384208">
            <wp:simplePos x="0" y="0"/>
            <wp:positionH relativeFrom="column">
              <wp:posOffset>-263872</wp:posOffset>
            </wp:positionH>
            <wp:positionV relativeFrom="paragraph">
              <wp:posOffset>457200</wp:posOffset>
            </wp:positionV>
            <wp:extent cx="6392923" cy="8034713"/>
            <wp:effectExtent l="0" t="0" r="0" b="444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392923" cy="8034713"/>
                    </a:xfrm>
                    <a:prstGeom prst="rect">
                      <a:avLst/>
                    </a:prstGeom>
                  </pic:spPr>
                </pic:pic>
              </a:graphicData>
            </a:graphic>
            <wp14:sizeRelH relativeFrom="margin">
              <wp14:pctWidth>0</wp14:pctWidth>
            </wp14:sizeRelH>
            <wp14:sizeRelV relativeFrom="margin">
              <wp14:pctHeight>0</wp14:pctHeight>
            </wp14:sizeRelV>
          </wp:anchor>
        </w:drawing>
      </w:r>
      <w:r w:rsidR="008C4E95" w:rsidRPr="3FD0319F">
        <w:rPr>
          <w:rFonts w:ascii="Arial" w:eastAsia="Arial" w:hAnsi="Arial" w:cs="Arial"/>
          <w:b/>
          <w:bCs/>
          <w:sz w:val="24"/>
          <w:szCs w:val="24"/>
        </w:rPr>
        <w:t xml:space="preserve">Appendix </w:t>
      </w:r>
      <w:r w:rsidR="008C4E95">
        <w:rPr>
          <w:rFonts w:ascii="Arial" w:eastAsia="Arial" w:hAnsi="Arial" w:cs="Arial"/>
          <w:b/>
          <w:bCs/>
          <w:sz w:val="24"/>
          <w:szCs w:val="24"/>
        </w:rPr>
        <w:t>C</w:t>
      </w:r>
    </w:p>
    <w:sectPr w:rsidR="006A6ABE" w:rsidRPr="006A6ABE">
      <w:headerReference w:type="default" r:id="rId29"/>
      <w:footerReference w:type="defaul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B0F6C" w14:textId="77777777" w:rsidR="00862B47" w:rsidRDefault="00862B47">
      <w:pPr>
        <w:spacing w:after="0" w:line="240" w:lineRule="auto"/>
      </w:pPr>
      <w:r>
        <w:separator/>
      </w:r>
    </w:p>
  </w:endnote>
  <w:endnote w:type="continuationSeparator" w:id="0">
    <w:p w14:paraId="23C9D37D" w14:textId="77777777" w:rsidR="00862B47" w:rsidRDefault="00862B47">
      <w:pPr>
        <w:spacing w:after="0" w:line="240" w:lineRule="auto"/>
      </w:pPr>
      <w:r>
        <w:continuationSeparator/>
      </w:r>
    </w:p>
  </w:endnote>
  <w:endnote w:type="continuationNotice" w:id="1">
    <w:p w14:paraId="2A89D057" w14:textId="77777777" w:rsidR="00862B47" w:rsidRDefault="00862B4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Roboto">
    <w:panose1 w:val="02000000000000000000"/>
    <w:charset w:val="00"/>
    <w:family w:val="auto"/>
    <w:pitch w:val="variable"/>
    <w:sig w:usb0="E00002FF" w:usb1="5000205B" w:usb2="00000020" w:usb3="00000000" w:csb0="0000019F" w:csb1="00000000"/>
  </w:font>
  <w:font w:name="Verdana">
    <w:panose1 w:val="020B0604030504040204"/>
    <w:charset w:val="00"/>
    <w:family w:val="swiss"/>
    <w:pitch w:val="variable"/>
    <w:sig w:usb0="A1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751E0F9" w14:paraId="4DE3B65E" w14:textId="77777777" w:rsidTr="6751E0F9">
      <w:tc>
        <w:tcPr>
          <w:tcW w:w="3005" w:type="dxa"/>
        </w:tcPr>
        <w:p w14:paraId="14A960C9" w14:textId="7F727A4C" w:rsidR="6751E0F9" w:rsidRDefault="6751E0F9" w:rsidP="6751E0F9">
          <w:pPr>
            <w:pStyle w:val="Header"/>
            <w:ind w:left="-115"/>
          </w:pPr>
        </w:p>
      </w:tc>
      <w:tc>
        <w:tcPr>
          <w:tcW w:w="3005" w:type="dxa"/>
        </w:tcPr>
        <w:p w14:paraId="47CE24AD" w14:textId="3BFF4A26" w:rsidR="6751E0F9" w:rsidRDefault="6751E0F9" w:rsidP="6751E0F9">
          <w:pPr>
            <w:pStyle w:val="Header"/>
            <w:jc w:val="center"/>
          </w:pPr>
        </w:p>
      </w:tc>
      <w:tc>
        <w:tcPr>
          <w:tcW w:w="3005" w:type="dxa"/>
        </w:tcPr>
        <w:p w14:paraId="5CE90303" w14:textId="4505DAFF" w:rsidR="6751E0F9" w:rsidRDefault="6751E0F9" w:rsidP="6751E0F9">
          <w:pPr>
            <w:pStyle w:val="Header"/>
            <w:ind w:right="-115"/>
            <w:jc w:val="right"/>
          </w:pPr>
        </w:p>
      </w:tc>
    </w:tr>
  </w:tbl>
  <w:p w14:paraId="1F95B62B" w14:textId="203492E1" w:rsidR="6751E0F9" w:rsidRDefault="6751E0F9" w:rsidP="6751E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26F09" w14:textId="77777777" w:rsidR="00862B47" w:rsidRDefault="00862B47">
      <w:pPr>
        <w:spacing w:after="0" w:line="240" w:lineRule="auto"/>
      </w:pPr>
      <w:r>
        <w:separator/>
      </w:r>
    </w:p>
  </w:footnote>
  <w:footnote w:type="continuationSeparator" w:id="0">
    <w:p w14:paraId="7DC5A11F" w14:textId="77777777" w:rsidR="00862B47" w:rsidRDefault="00862B47">
      <w:pPr>
        <w:spacing w:after="0" w:line="240" w:lineRule="auto"/>
      </w:pPr>
      <w:r>
        <w:continuationSeparator/>
      </w:r>
    </w:p>
  </w:footnote>
  <w:footnote w:type="continuationNotice" w:id="1">
    <w:p w14:paraId="52D22639" w14:textId="77777777" w:rsidR="00862B47" w:rsidRDefault="00862B4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751E0F9" w14:paraId="2FC430D6" w14:textId="77777777" w:rsidTr="3FD0319F">
      <w:tc>
        <w:tcPr>
          <w:tcW w:w="3005" w:type="dxa"/>
        </w:tcPr>
        <w:p w14:paraId="0BBB6B3C" w14:textId="55602BF2" w:rsidR="6751E0F9" w:rsidRDefault="00C64AC8" w:rsidP="00C77999">
          <w:pPr>
            <w:pStyle w:val="Header"/>
          </w:pPr>
          <w:r>
            <w:t>.</w:t>
          </w:r>
        </w:p>
      </w:tc>
      <w:tc>
        <w:tcPr>
          <w:tcW w:w="3005" w:type="dxa"/>
        </w:tcPr>
        <w:p w14:paraId="02E9119D" w14:textId="607198E5" w:rsidR="6751E0F9" w:rsidRDefault="6751E0F9" w:rsidP="6751E0F9">
          <w:pPr>
            <w:pStyle w:val="Header"/>
            <w:jc w:val="center"/>
          </w:pPr>
        </w:p>
      </w:tc>
      <w:tc>
        <w:tcPr>
          <w:tcW w:w="3005" w:type="dxa"/>
        </w:tcPr>
        <w:p w14:paraId="16407155" w14:textId="04EB9F0A" w:rsidR="6751E0F9" w:rsidRDefault="000F4B6B" w:rsidP="00687C31">
          <w:pPr>
            <w:pStyle w:val="Header"/>
            <w:ind w:right="-115"/>
          </w:pPr>
          <w:r>
            <w:tab/>
          </w:r>
          <w:r w:rsidR="3FD0319F">
            <w:t xml:space="preserve"> 2105889</w:t>
          </w:r>
        </w:p>
      </w:tc>
    </w:tr>
  </w:tbl>
  <w:p w14:paraId="6B15F56D" w14:textId="5E030804" w:rsidR="6751E0F9" w:rsidRDefault="6751E0F9" w:rsidP="6751E0F9">
    <w:pPr>
      <w:pStyle w:val="Header"/>
    </w:pPr>
  </w:p>
</w:hdr>
</file>

<file path=word/intelligence.xml><?xml version="1.0" encoding="utf-8"?>
<int:Intelligence xmlns:int="http://schemas.microsoft.com/office/intelligence/2019/intelligence">
  <int:IntelligenceSettings/>
  <int:Manifest>
    <int:WordHash hashCode="e0dMsLOcF3PXGS" id="jlm937FW"/>
    <int:WordHash hashCode="1tmJ7YPkijAPLG" id="gct44c5S"/>
    <int:WordHash hashCode="dtUxmX9QcjYhp5" id="aSC5qIxd"/>
    <int:WordHash hashCode="Os39HIaLkmSJr6" id="nZGYnSzi"/>
    <int:WordHash hashCode="RM1GOWCTltTpwq" id="hKmSJFNx"/>
    <int:WordHash hashCode="bQQubMZNesg+RE" id="BPVZSoKS"/>
    <int:ParagraphRange paragraphId="357323096" textId="1052039775" start="241" length="18" invalidationStart="241" invalidationLength="18" id="Rm6j91x/"/>
    <int:WordHash hashCode="iRNZRmvaRLuUmA" id="t75ho7I6"/>
    <int:WordHash hashCode="NkPdJ9i9g1wpGP" id="rM453b6j"/>
    <int:WordHash hashCode="+hy8M85sF9u9T4" id="yZAIHTwk"/>
    <int:WordHash hashCode="30HHAZnkc4RXWk" id="WrVw/siX"/>
    <int:WordHash hashCode="wCgj9rKdcuGrsF" id="ZJlrsIY3"/>
    <int:WordHash hashCode="XcRG0H0YBAYqiI" id="ZFMRdQfJ"/>
    <int:ParagraphRange paragraphId="639345096" textId="1064267751" start="252" length="13" invalidationStart="252" invalidationLength="13" id="lzbXQx8j"/>
    <int:ParagraphRange paragraphId="105444589" textId="137336623" start="176" length="12" invalidationStart="176" invalidationLength="12" id="xvgWmSIB"/>
    <int:WordHash hashCode="59g+2B707HT5op" id="TBsHZL4e"/>
    <int:WordHash hashCode="Xx1+X4lXEAF+TI" id="YabvDAHO"/>
    <int:WordHash hashCode="kom+GWeEELGOFA" id="dKFoSVtZ"/>
    <int:WordHash hashCode="Y6zxqw09Nsu4Bh" id="qZLnvq2b"/>
    <int:ParagraphRange paragraphId="639345096" textId="1608766078" start="265" length="13" invalidationStart="265" invalidationLength="13" id="NE2ptzTq"/>
    <int:WordHash hashCode="Lsail6IEaZkExV" id="uXxnBYI8"/>
    <int:WordHash hashCode="4C5e5mYM4Wx8YS" id="RyxTXtph"/>
    <int:ParagraphRange paragraphId="2093993363" textId="351518164" start="150" length="7" invalidationStart="150" invalidationLength="7" id="yaNEkksQ"/>
    <int:WordHash hashCode="k0cGYvYlpWzUq2" id="8xLN6O2B"/>
    <int:ParagraphRange paragraphId="2093993363" textId="572770753" start="150" length="7" invalidationStart="150" invalidationLength="7" id="4Ym2C1et"/>
    <int:WordHash hashCode="HCyLaY49QDGMPQ" id="SiYWUCYy"/>
    <int:ParagraphRange paragraphId="1571769021" textId="1842525797" start="344" length="11" invalidationStart="344" invalidationLength="11" id="2ysAXS7Z"/>
    <int:ParagraphRange paragraphId="1571769021" textId="1842525797" start="496" length="11" invalidationStart="496" invalidationLength="11" id="9AgHs//f"/>
    <int:WordHash hashCode="0JBoweZDHZLu8r" id="sRoOEXvO"/>
    <int:WordHash hashCode="zTpzeg6sCjn5ub" id="5P79WR84"/>
    <int:ParagraphRange paragraphId="2121486455" textId="1744656623" start="544" length="11" invalidationStart="544" invalidationLength="11" id="0mOEwbBr"/>
  </int:Manifest>
  <int:Observations>
    <int:Content id="jlm937FW">
      <int:Rejection type="AugLoop_Text_Critique"/>
    </int:Content>
    <int:Content id="gct44c5S">
      <int:Rejection type="LegacyProofing"/>
    </int:Content>
    <int:Content id="aSC5qIxd">
      <int:Rejection type="LegacyProofing"/>
    </int:Content>
    <int:Content id="nZGYnSzi">
      <int:Rejection type="LegacyProofing"/>
    </int:Content>
    <int:Content id="hKmSJFNx">
      <int:Rejection type="LegacyProofing"/>
    </int:Content>
    <int:Content id="BPVZSoKS">
      <int:Rejection type="AugLoop_Text_Critique"/>
    </int:Content>
    <int:Content id="Rm6j91x/">
      <int:Rejection type="LegacyProofing"/>
    </int:Content>
    <int:Content id="t75ho7I6">
      <int:Rejection type="LegacyProofing"/>
    </int:Content>
    <int:Content id="rM453b6j">
      <int:Rejection type="AugLoop_Text_Critique"/>
    </int:Content>
    <int:Content id="yZAIHTwk">
      <int:Rejection type="AugLoop_Text_Critique"/>
    </int:Content>
    <int:Content id="WrVw/siX">
      <int:Rejection type="AugLoop_Text_Critique"/>
    </int:Content>
    <int:Content id="ZJlrsIY3">
      <int:Rejection type="AugLoop_Text_Critique"/>
    </int:Content>
    <int:Content id="ZFMRdQfJ">
      <int:Rejection type="AugLoop_Text_Critique"/>
    </int:Content>
    <int:Content id="lzbXQx8j">
      <int:Rejection type="LegacyProofing"/>
    </int:Content>
    <int:Content id="xvgWmSIB">
      <int:Rejection type="LegacyProofing"/>
    </int:Content>
    <int:Content id="TBsHZL4e">
      <int:Rejection type="LegacyProofing"/>
    </int:Content>
    <int:Content id="YabvDAHO">
      <int:Rejection type="AugLoop_Text_Critique"/>
    </int:Content>
    <int:Content id="dKFoSVtZ">
      <int:Rejection type="AugLoop_Text_Critique"/>
    </int:Content>
    <int:Content id="qZLnvq2b">
      <int:Rejection type="LegacyProofing"/>
    </int:Content>
    <int:Content id="NE2ptzTq">
      <int:Rejection type="LegacyProofing"/>
    </int:Content>
    <int:Content id="uXxnBYI8">
      <int:Rejection type="LegacyProofing"/>
    </int:Content>
    <int:Content id="RyxTXtph">
      <int:Rejection type="LegacyProofing"/>
    </int:Content>
    <int:Content id="yaNEkksQ">
      <int:Rejection type="LegacyProofing"/>
    </int:Content>
    <int:Content id="8xLN6O2B">
      <int:Rejection type="LegacyProofing"/>
    </int:Content>
    <int:Content id="4Ym2C1et">
      <int:Rejection type="LegacyProofing"/>
    </int:Content>
    <int:Content id="SiYWUCYy">
      <int:Rejection type="LegacyProofing"/>
    </int:Content>
    <int:Content id="2ysAXS7Z">
      <int:Rejection type="LegacyProofing"/>
    </int:Content>
    <int:Content id="9AgHs//f">
      <int:Rejection type="LegacyProofing"/>
    </int:Content>
    <int:Content id="sRoOEXvO">
      <int:Rejection type="AugLoop_Text_Critique"/>
    </int:Content>
    <int:Content id="5P79WR84">
      <int:Rejection type="AugLoop_Text_Critique"/>
    </int:Content>
    <int:Content id="0mOEwbBr">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55B47"/>
    <w:multiLevelType w:val="hybridMultilevel"/>
    <w:tmpl w:val="FFFFFFFF"/>
    <w:lvl w:ilvl="0" w:tplc="D53C16B0">
      <w:start w:val="1"/>
      <w:numFmt w:val="bullet"/>
      <w:lvlText w:val=""/>
      <w:lvlJc w:val="left"/>
      <w:pPr>
        <w:ind w:left="720" w:hanging="360"/>
      </w:pPr>
      <w:rPr>
        <w:rFonts w:ascii="Symbol" w:hAnsi="Symbol" w:hint="default"/>
      </w:rPr>
    </w:lvl>
    <w:lvl w:ilvl="1" w:tplc="9E86E3EE">
      <w:start w:val="1"/>
      <w:numFmt w:val="bullet"/>
      <w:lvlText w:val="o"/>
      <w:lvlJc w:val="left"/>
      <w:pPr>
        <w:ind w:left="1440" w:hanging="360"/>
      </w:pPr>
      <w:rPr>
        <w:rFonts w:ascii="Courier New" w:hAnsi="Courier New" w:hint="default"/>
      </w:rPr>
    </w:lvl>
    <w:lvl w:ilvl="2" w:tplc="A83A2566">
      <w:start w:val="1"/>
      <w:numFmt w:val="bullet"/>
      <w:lvlText w:val=""/>
      <w:lvlJc w:val="left"/>
      <w:pPr>
        <w:ind w:left="2160" w:hanging="360"/>
      </w:pPr>
      <w:rPr>
        <w:rFonts w:ascii="Wingdings" w:hAnsi="Wingdings" w:hint="default"/>
      </w:rPr>
    </w:lvl>
    <w:lvl w:ilvl="3" w:tplc="45D6A98A">
      <w:start w:val="1"/>
      <w:numFmt w:val="bullet"/>
      <w:lvlText w:val=""/>
      <w:lvlJc w:val="left"/>
      <w:pPr>
        <w:ind w:left="2880" w:hanging="360"/>
      </w:pPr>
      <w:rPr>
        <w:rFonts w:ascii="Symbol" w:hAnsi="Symbol" w:hint="default"/>
      </w:rPr>
    </w:lvl>
    <w:lvl w:ilvl="4" w:tplc="90B8881C">
      <w:start w:val="1"/>
      <w:numFmt w:val="bullet"/>
      <w:lvlText w:val="o"/>
      <w:lvlJc w:val="left"/>
      <w:pPr>
        <w:ind w:left="3600" w:hanging="360"/>
      </w:pPr>
      <w:rPr>
        <w:rFonts w:ascii="Courier New" w:hAnsi="Courier New" w:hint="default"/>
      </w:rPr>
    </w:lvl>
    <w:lvl w:ilvl="5" w:tplc="26F605F0">
      <w:start w:val="1"/>
      <w:numFmt w:val="bullet"/>
      <w:lvlText w:val=""/>
      <w:lvlJc w:val="left"/>
      <w:pPr>
        <w:ind w:left="4320" w:hanging="360"/>
      </w:pPr>
      <w:rPr>
        <w:rFonts w:ascii="Wingdings" w:hAnsi="Wingdings" w:hint="default"/>
      </w:rPr>
    </w:lvl>
    <w:lvl w:ilvl="6" w:tplc="399EEB80">
      <w:start w:val="1"/>
      <w:numFmt w:val="bullet"/>
      <w:lvlText w:val=""/>
      <w:lvlJc w:val="left"/>
      <w:pPr>
        <w:ind w:left="5040" w:hanging="360"/>
      </w:pPr>
      <w:rPr>
        <w:rFonts w:ascii="Symbol" w:hAnsi="Symbol" w:hint="default"/>
      </w:rPr>
    </w:lvl>
    <w:lvl w:ilvl="7" w:tplc="564C1EF0">
      <w:start w:val="1"/>
      <w:numFmt w:val="bullet"/>
      <w:lvlText w:val="o"/>
      <w:lvlJc w:val="left"/>
      <w:pPr>
        <w:ind w:left="5760" w:hanging="360"/>
      </w:pPr>
      <w:rPr>
        <w:rFonts w:ascii="Courier New" w:hAnsi="Courier New" w:hint="default"/>
      </w:rPr>
    </w:lvl>
    <w:lvl w:ilvl="8" w:tplc="4C9433A2">
      <w:start w:val="1"/>
      <w:numFmt w:val="bullet"/>
      <w:lvlText w:val=""/>
      <w:lvlJc w:val="left"/>
      <w:pPr>
        <w:ind w:left="6480" w:hanging="360"/>
      </w:pPr>
      <w:rPr>
        <w:rFonts w:ascii="Wingdings" w:hAnsi="Wingdings" w:hint="default"/>
      </w:rPr>
    </w:lvl>
  </w:abstractNum>
  <w:abstractNum w:abstractNumId="1" w15:restartNumberingAfterBreak="0">
    <w:nsid w:val="0B584E10"/>
    <w:multiLevelType w:val="hybridMultilevel"/>
    <w:tmpl w:val="FFFFFFFF"/>
    <w:lvl w:ilvl="0" w:tplc="03564F8E">
      <w:start w:val="1"/>
      <w:numFmt w:val="bullet"/>
      <w:lvlText w:val=""/>
      <w:lvlJc w:val="left"/>
      <w:pPr>
        <w:ind w:left="360" w:hanging="360"/>
      </w:pPr>
      <w:rPr>
        <w:rFonts w:ascii="Symbol" w:hAnsi="Symbol" w:hint="default"/>
      </w:rPr>
    </w:lvl>
    <w:lvl w:ilvl="1" w:tplc="66B23778">
      <w:start w:val="1"/>
      <w:numFmt w:val="bullet"/>
      <w:lvlText w:val="o"/>
      <w:lvlJc w:val="left"/>
      <w:pPr>
        <w:ind w:left="1080" w:hanging="360"/>
      </w:pPr>
      <w:rPr>
        <w:rFonts w:ascii="Courier New" w:hAnsi="Courier New" w:hint="default"/>
      </w:rPr>
    </w:lvl>
    <w:lvl w:ilvl="2" w:tplc="44365448">
      <w:start w:val="1"/>
      <w:numFmt w:val="bullet"/>
      <w:lvlText w:val=""/>
      <w:lvlJc w:val="left"/>
      <w:pPr>
        <w:ind w:left="1800" w:hanging="360"/>
      </w:pPr>
      <w:rPr>
        <w:rFonts w:ascii="Wingdings" w:hAnsi="Wingdings" w:hint="default"/>
      </w:rPr>
    </w:lvl>
    <w:lvl w:ilvl="3" w:tplc="A1C242AC">
      <w:start w:val="1"/>
      <w:numFmt w:val="bullet"/>
      <w:lvlText w:val=""/>
      <w:lvlJc w:val="left"/>
      <w:pPr>
        <w:ind w:left="2520" w:hanging="360"/>
      </w:pPr>
      <w:rPr>
        <w:rFonts w:ascii="Symbol" w:hAnsi="Symbol" w:hint="default"/>
      </w:rPr>
    </w:lvl>
    <w:lvl w:ilvl="4" w:tplc="4852EBF2">
      <w:start w:val="1"/>
      <w:numFmt w:val="bullet"/>
      <w:lvlText w:val="o"/>
      <w:lvlJc w:val="left"/>
      <w:pPr>
        <w:ind w:left="3240" w:hanging="360"/>
      </w:pPr>
      <w:rPr>
        <w:rFonts w:ascii="Courier New" w:hAnsi="Courier New" w:hint="default"/>
      </w:rPr>
    </w:lvl>
    <w:lvl w:ilvl="5" w:tplc="2CEE2F68">
      <w:start w:val="1"/>
      <w:numFmt w:val="bullet"/>
      <w:lvlText w:val=""/>
      <w:lvlJc w:val="left"/>
      <w:pPr>
        <w:ind w:left="3960" w:hanging="360"/>
      </w:pPr>
      <w:rPr>
        <w:rFonts w:ascii="Wingdings" w:hAnsi="Wingdings" w:hint="default"/>
      </w:rPr>
    </w:lvl>
    <w:lvl w:ilvl="6" w:tplc="28769394">
      <w:start w:val="1"/>
      <w:numFmt w:val="bullet"/>
      <w:lvlText w:val=""/>
      <w:lvlJc w:val="left"/>
      <w:pPr>
        <w:ind w:left="4680" w:hanging="360"/>
      </w:pPr>
      <w:rPr>
        <w:rFonts w:ascii="Symbol" w:hAnsi="Symbol" w:hint="default"/>
      </w:rPr>
    </w:lvl>
    <w:lvl w:ilvl="7" w:tplc="13645B98">
      <w:start w:val="1"/>
      <w:numFmt w:val="bullet"/>
      <w:lvlText w:val="o"/>
      <w:lvlJc w:val="left"/>
      <w:pPr>
        <w:ind w:left="5400" w:hanging="360"/>
      </w:pPr>
      <w:rPr>
        <w:rFonts w:ascii="Courier New" w:hAnsi="Courier New" w:hint="default"/>
      </w:rPr>
    </w:lvl>
    <w:lvl w:ilvl="8" w:tplc="5F8CF046">
      <w:start w:val="1"/>
      <w:numFmt w:val="bullet"/>
      <w:lvlText w:val=""/>
      <w:lvlJc w:val="left"/>
      <w:pPr>
        <w:ind w:left="6120" w:hanging="360"/>
      </w:pPr>
      <w:rPr>
        <w:rFonts w:ascii="Wingdings" w:hAnsi="Wingdings" w:hint="default"/>
      </w:rPr>
    </w:lvl>
  </w:abstractNum>
  <w:abstractNum w:abstractNumId="2" w15:restartNumberingAfterBreak="0">
    <w:nsid w:val="0C9E3204"/>
    <w:multiLevelType w:val="hybridMultilevel"/>
    <w:tmpl w:val="FFFFFFFF"/>
    <w:lvl w:ilvl="0" w:tplc="0BFAD862">
      <w:start w:val="1"/>
      <w:numFmt w:val="bullet"/>
      <w:lvlText w:val=""/>
      <w:lvlJc w:val="left"/>
      <w:pPr>
        <w:ind w:left="360" w:hanging="360"/>
      </w:pPr>
      <w:rPr>
        <w:rFonts w:ascii="Symbol" w:hAnsi="Symbol" w:hint="default"/>
      </w:rPr>
    </w:lvl>
    <w:lvl w:ilvl="1" w:tplc="D0EC843A">
      <w:start w:val="1"/>
      <w:numFmt w:val="bullet"/>
      <w:lvlText w:val="o"/>
      <w:lvlJc w:val="left"/>
      <w:pPr>
        <w:ind w:left="1080" w:hanging="360"/>
      </w:pPr>
      <w:rPr>
        <w:rFonts w:ascii="Courier New" w:hAnsi="Courier New" w:hint="default"/>
      </w:rPr>
    </w:lvl>
    <w:lvl w:ilvl="2" w:tplc="4B9E82A0">
      <w:start w:val="1"/>
      <w:numFmt w:val="bullet"/>
      <w:lvlText w:val=""/>
      <w:lvlJc w:val="left"/>
      <w:pPr>
        <w:ind w:left="1800" w:hanging="360"/>
      </w:pPr>
      <w:rPr>
        <w:rFonts w:ascii="Wingdings" w:hAnsi="Wingdings" w:hint="default"/>
      </w:rPr>
    </w:lvl>
    <w:lvl w:ilvl="3" w:tplc="CFDCA860">
      <w:start w:val="1"/>
      <w:numFmt w:val="bullet"/>
      <w:lvlText w:val=""/>
      <w:lvlJc w:val="left"/>
      <w:pPr>
        <w:ind w:left="2520" w:hanging="360"/>
      </w:pPr>
      <w:rPr>
        <w:rFonts w:ascii="Symbol" w:hAnsi="Symbol" w:hint="default"/>
      </w:rPr>
    </w:lvl>
    <w:lvl w:ilvl="4" w:tplc="0D1EA102">
      <w:start w:val="1"/>
      <w:numFmt w:val="bullet"/>
      <w:lvlText w:val="o"/>
      <w:lvlJc w:val="left"/>
      <w:pPr>
        <w:ind w:left="3240" w:hanging="360"/>
      </w:pPr>
      <w:rPr>
        <w:rFonts w:ascii="Courier New" w:hAnsi="Courier New" w:hint="default"/>
      </w:rPr>
    </w:lvl>
    <w:lvl w:ilvl="5" w:tplc="420C3DA6">
      <w:start w:val="1"/>
      <w:numFmt w:val="bullet"/>
      <w:lvlText w:val=""/>
      <w:lvlJc w:val="left"/>
      <w:pPr>
        <w:ind w:left="3960" w:hanging="360"/>
      </w:pPr>
      <w:rPr>
        <w:rFonts w:ascii="Wingdings" w:hAnsi="Wingdings" w:hint="default"/>
      </w:rPr>
    </w:lvl>
    <w:lvl w:ilvl="6" w:tplc="8AFA053A">
      <w:start w:val="1"/>
      <w:numFmt w:val="bullet"/>
      <w:lvlText w:val=""/>
      <w:lvlJc w:val="left"/>
      <w:pPr>
        <w:ind w:left="4680" w:hanging="360"/>
      </w:pPr>
      <w:rPr>
        <w:rFonts w:ascii="Symbol" w:hAnsi="Symbol" w:hint="default"/>
      </w:rPr>
    </w:lvl>
    <w:lvl w:ilvl="7" w:tplc="021679F8">
      <w:start w:val="1"/>
      <w:numFmt w:val="bullet"/>
      <w:lvlText w:val="o"/>
      <w:lvlJc w:val="left"/>
      <w:pPr>
        <w:ind w:left="5400" w:hanging="360"/>
      </w:pPr>
      <w:rPr>
        <w:rFonts w:ascii="Courier New" w:hAnsi="Courier New" w:hint="default"/>
      </w:rPr>
    </w:lvl>
    <w:lvl w:ilvl="8" w:tplc="C4C0945E">
      <w:start w:val="1"/>
      <w:numFmt w:val="bullet"/>
      <w:lvlText w:val=""/>
      <w:lvlJc w:val="left"/>
      <w:pPr>
        <w:ind w:left="6120" w:hanging="360"/>
      </w:pPr>
      <w:rPr>
        <w:rFonts w:ascii="Wingdings" w:hAnsi="Wingdings" w:hint="default"/>
      </w:rPr>
    </w:lvl>
  </w:abstractNum>
  <w:abstractNum w:abstractNumId="3" w15:restartNumberingAfterBreak="0">
    <w:nsid w:val="18FA7554"/>
    <w:multiLevelType w:val="hybridMultilevel"/>
    <w:tmpl w:val="FFFFFFFF"/>
    <w:lvl w:ilvl="0" w:tplc="E1926342">
      <w:start w:val="1"/>
      <w:numFmt w:val="decimal"/>
      <w:lvlText w:val="%1."/>
      <w:lvlJc w:val="left"/>
      <w:pPr>
        <w:ind w:left="720" w:hanging="360"/>
      </w:pPr>
    </w:lvl>
    <w:lvl w:ilvl="1" w:tplc="669CD900">
      <w:start w:val="1"/>
      <w:numFmt w:val="lowerLetter"/>
      <w:lvlText w:val="%2."/>
      <w:lvlJc w:val="left"/>
      <w:pPr>
        <w:ind w:left="1440" w:hanging="360"/>
      </w:pPr>
    </w:lvl>
    <w:lvl w:ilvl="2" w:tplc="6A524094">
      <w:start w:val="1"/>
      <w:numFmt w:val="lowerRoman"/>
      <w:lvlText w:val="%3."/>
      <w:lvlJc w:val="right"/>
      <w:pPr>
        <w:ind w:left="2160" w:hanging="180"/>
      </w:pPr>
    </w:lvl>
    <w:lvl w:ilvl="3" w:tplc="CBE83242">
      <w:start w:val="1"/>
      <w:numFmt w:val="decimal"/>
      <w:lvlText w:val="%4."/>
      <w:lvlJc w:val="left"/>
      <w:pPr>
        <w:ind w:left="2880" w:hanging="360"/>
      </w:pPr>
    </w:lvl>
    <w:lvl w:ilvl="4" w:tplc="9410BD0A">
      <w:start w:val="1"/>
      <w:numFmt w:val="lowerLetter"/>
      <w:lvlText w:val="%5."/>
      <w:lvlJc w:val="left"/>
      <w:pPr>
        <w:ind w:left="3600" w:hanging="360"/>
      </w:pPr>
    </w:lvl>
    <w:lvl w:ilvl="5" w:tplc="CA5A677A">
      <w:start w:val="1"/>
      <w:numFmt w:val="lowerRoman"/>
      <w:lvlText w:val="%6."/>
      <w:lvlJc w:val="right"/>
      <w:pPr>
        <w:ind w:left="4320" w:hanging="180"/>
      </w:pPr>
    </w:lvl>
    <w:lvl w:ilvl="6" w:tplc="13089A4A">
      <w:start w:val="1"/>
      <w:numFmt w:val="decimal"/>
      <w:lvlText w:val="%7."/>
      <w:lvlJc w:val="left"/>
      <w:pPr>
        <w:ind w:left="5040" w:hanging="360"/>
      </w:pPr>
    </w:lvl>
    <w:lvl w:ilvl="7" w:tplc="AB964EA8">
      <w:start w:val="1"/>
      <w:numFmt w:val="lowerLetter"/>
      <w:lvlText w:val="%8."/>
      <w:lvlJc w:val="left"/>
      <w:pPr>
        <w:ind w:left="5760" w:hanging="360"/>
      </w:pPr>
    </w:lvl>
    <w:lvl w:ilvl="8" w:tplc="E4C01FEE">
      <w:start w:val="1"/>
      <w:numFmt w:val="lowerRoman"/>
      <w:lvlText w:val="%9."/>
      <w:lvlJc w:val="right"/>
      <w:pPr>
        <w:ind w:left="6480" w:hanging="180"/>
      </w:pPr>
    </w:lvl>
  </w:abstractNum>
  <w:abstractNum w:abstractNumId="4" w15:restartNumberingAfterBreak="0">
    <w:nsid w:val="19A165F1"/>
    <w:multiLevelType w:val="hybridMultilevel"/>
    <w:tmpl w:val="FFFFFFFF"/>
    <w:lvl w:ilvl="0" w:tplc="3CB665D4">
      <w:start w:val="1"/>
      <w:numFmt w:val="bullet"/>
      <w:lvlText w:val=""/>
      <w:lvlJc w:val="left"/>
      <w:pPr>
        <w:ind w:left="720" w:hanging="360"/>
      </w:pPr>
      <w:rPr>
        <w:rFonts w:ascii="Symbol" w:hAnsi="Symbol" w:hint="default"/>
      </w:rPr>
    </w:lvl>
    <w:lvl w:ilvl="1" w:tplc="15FCB446">
      <w:start w:val="1"/>
      <w:numFmt w:val="bullet"/>
      <w:lvlText w:val="o"/>
      <w:lvlJc w:val="left"/>
      <w:pPr>
        <w:ind w:left="1440" w:hanging="360"/>
      </w:pPr>
      <w:rPr>
        <w:rFonts w:ascii="Courier New" w:hAnsi="Courier New" w:hint="default"/>
      </w:rPr>
    </w:lvl>
    <w:lvl w:ilvl="2" w:tplc="56BAB784">
      <w:start w:val="1"/>
      <w:numFmt w:val="bullet"/>
      <w:lvlText w:val=""/>
      <w:lvlJc w:val="left"/>
      <w:pPr>
        <w:ind w:left="2160" w:hanging="360"/>
      </w:pPr>
      <w:rPr>
        <w:rFonts w:ascii="Wingdings" w:hAnsi="Wingdings" w:hint="default"/>
      </w:rPr>
    </w:lvl>
    <w:lvl w:ilvl="3" w:tplc="DC10EAE8">
      <w:start w:val="1"/>
      <w:numFmt w:val="bullet"/>
      <w:lvlText w:val=""/>
      <w:lvlJc w:val="left"/>
      <w:pPr>
        <w:ind w:left="2880" w:hanging="360"/>
      </w:pPr>
      <w:rPr>
        <w:rFonts w:ascii="Symbol" w:hAnsi="Symbol" w:hint="default"/>
      </w:rPr>
    </w:lvl>
    <w:lvl w:ilvl="4" w:tplc="5090015A">
      <w:start w:val="1"/>
      <w:numFmt w:val="bullet"/>
      <w:lvlText w:val="o"/>
      <w:lvlJc w:val="left"/>
      <w:pPr>
        <w:ind w:left="3600" w:hanging="360"/>
      </w:pPr>
      <w:rPr>
        <w:rFonts w:ascii="Courier New" w:hAnsi="Courier New" w:hint="default"/>
      </w:rPr>
    </w:lvl>
    <w:lvl w:ilvl="5" w:tplc="1A5C98FE">
      <w:start w:val="1"/>
      <w:numFmt w:val="bullet"/>
      <w:lvlText w:val=""/>
      <w:lvlJc w:val="left"/>
      <w:pPr>
        <w:ind w:left="4320" w:hanging="360"/>
      </w:pPr>
      <w:rPr>
        <w:rFonts w:ascii="Wingdings" w:hAnsi="Wingdings" w:hint="default"/>
      </w:rPr>
    </w:lvl>
    <w:lvl w:ilvl="6" w:tplc="E26E134E">
      <w:start w:val="1"/>
      <w:numFmt w:val="bullet"/>
      <w:lvlText w:val=""/>
      <w:lvlJc w:val="left"/>
      <w:pPr>
        <w:ind w:left="5040" w:hanging="360"/>
      </w:pPr>
      <w:rPr>
        <w:rFonts w:ascii="Symbol" w:hAnsi="Symbol" w:hint="default"/>
      </w:rPr>
    </w:lvl>
    <w:lvl w:ilvl="7" w:tplc="EA3EE1AE">
      <w:start w:val="1"/>
      <w:numFmt w:val="bullet"/>
      <w:lvlText w:val="o"/>
      <w:lvlJc w:val="left"/>
      <w:pPr>
        <w:ind w:left="5760" w:hanging="360"/>
      </w:pPr>
      <w:rPr>
        <w:rFonts w:ascii="Courier New" w:hAnsi="Courier New" w:hint="default"/>
      </w:rPr>
    </w:lvl>
    <w:lvl w:ilvl="8" w:tplc="64A8D832">
      <w:start w:val="1"/>
      <w:numFmt w:val="bullet"/>
      <w:lvlText w:val=""/>
      <w:lvlJc w:val="left"/>
      <w:pPr>
        <w:ind w:left="6480" w:hanging="360"/>
      </w:pPr>
      <w:rPr>
        <w:rFonts w:ascii="Wingdings" w:hAnsi="Wingdings" w:hint="default"/>
      </w:rPr>
    </w:lvl>
  </w:abstractNum>
  <w:abstractNum w:abstractNumId="5" w15:restartNumberingAfterBreak="0">
    <w:nsid w:val="25A97FD3"/>
    <w:multiLevelType w:val="hybridMultilevel"/>
    <w:tmpl w:val="FFFFFFFF"/>
    <w:lvl w:ilvl="0" w:tplc="142E9BD8">
      <w:start w:val="1"/>
      <w:numFmt w:val="bullet"/>
      <w:lvlText w:val=""/>
      <w:lvlJc w:val="left"/>
      <w:pPr>
        <w:ind w:left="720" w:hanging="360"/>
      </w:pPr>
      <w:rPr>
        <w:rFonts w:ascii="Symbol" w:hAnsi="Symbol" w:hint="default"/>
      </w:rPr>
    </w:lvl>
    <w:lvl w:ilvl="1" w:tplc="58A07542">
      <w:start w:val="1"/>
      <w:numFmt w:val="bullet"/>
      <w:lvlText w:val="o"/>
      <w:lvlJc w:val="left"/>
      <w:pPr>
        <w:ind w:left="1440" w:hanging="360"/>
      </w:pPr>
      <w:rPr>
        <w:rFonts w:ascii="Courier New" w:hAnsi="Courier New" w:hint="default"/>
      </w:rPr>
    </w:lvl>
    <w:lvl w:ilvl="2" w:tplc="07CC5B24">
      <w:start w:val="1"/>
      <w:numFmt w:val="bullet"/>
      <w:lvlText w:val=""/>
      <w:lvlJc w:val="left"/>
      <w:pPr>
        <w:ind w:left="2160" w:hanging="360"/>
      </w:pPr>
      <w:rPr>
        <w:rFonts w:ascii="Wingdings" w:hAnsi="Wingdings" w:hint="default"/>
      </w:rPr>
    </w:lvl>
    <w:lvl w:ilvl="3" w:tplc="C5B07C18">
      <w:start w:val="1"/>
      <w:numFmt w:val="bullet"/>
      <w:lvlText w:val=""/>
      <w:lvlJc w:val="left"/>
      <w:pPr>
        <w:ind w:left="2880" w:hanging="360"/>
      </w:pPr>
      <w:rPr>
        <w:rFonts w:ascii="Symbol" w:hAnsi="Symbol" w:hint="default"/>
      </w:rPr>
    </w:lvl>
    <w:lvl w:ilvl="4" w:tplc="2ED28F84">
      <w:start w:val="1"/>
      <w:numFmt w:val="bullet"/>
      <w:lvlText w:val="o"/>
      <w:lvlJc w:val="left"/>
      <w:pPr>
        <w:ind w:left="3600" w:hanging="360"/>
      </w:pPr>
      <w:rPr>
        <w:rFonts w:ascii="Courier New" w:hAnsi="Courier New" w:hint="default"/>
      </w:rPr>
    </w:lvl>
    <w:lvl w:ilvl="5" w:tplc="46AC9FB8">
      <w:start w:val="1"/>
      <w:numFmt w:val="bullet"/>
      <w:lvlText w:val=""/>
      <w:lvlJc w:val="left"/>
      <w:pPr>
        <w:ind w:left="4320" w:hanging="360"/>
      </w:pPr>
      <w:rPr>
        <w:rFonts w:ascii="Wingdings" w:hAnsi="Wingdings" w:hint="default"/>
      </w:rPr>
    </w:lvl>
    <w:lvl w:ilvl="6" w:tplc="F4445934">
      <w:start w:val="1"/>
      <w:numFmt w:val="bullet"/>
      <w:lvlText w:val=""/>
      <w:lvlJc w:val="left"/>
      <w:pPr>
        <w:ind w:left="5040" w:hanging="360"/>
      </w:pPr>
      <w:rPr>
        <w:rFonts w:ascii="Symbol" w:hAnsi="Symbol" w:hint="default"/>
      </w:rPr>
    </w:lvl>
    <w:lvl w:ilvl="7" w:tplc="7D04A1D2">
      <w:start w:val="1"/>
      <w:numFmt w:val="bullet"/>
      <w:lvlText w:val="o"/>
      <w:lvlJc w:val="left"/>
      <w:pPr>
        <w:ind w:left="5760" w:hanging="360"/>
      </w:pPr>
      <w:rPr>
        <w:rFonts w:ascii="Courier New" w:hAnsi="Courier New" w:hint="default"/>
      </w:rPr>
    </w:lvl>
    <w:lvl w:ilvl="8" w:tplc="96A6F560">
      <w:start w:val="1"/>
      <w:numFmt w:val="bullet"/>
      <w:lvlText w:val=""/>
      <w:lvlJc w:val="left"/>
      <w:pPr>
        <w:ind w:left="6480" w:hanging="360"/>
      </w:pPr>
      <w:rPr>
        <w:rFonts w:ascii="Wingdings" w:hAnsi="Wingdings" w:hint="default"/>
      </w:rPr>
    </w:lvl>
  </w:abstractNum>
  <w:abstractNum w:abstractNumId="6" w15:restartNumberingAfterBreak="0">
    <w:nsid w:val="2A431451"/>
    <w:multiLevelType w:val="hybridMultilevel"/>
    <w:tmpl w:val="FFFFFFFF"/>
    <w:lvl w:ilvl="0" w:tplc="2AD0D0D8">
      <w:start w:val="1"/>
      <w:numFmt w:val="bullet"/>
      <w:lvlText w:val=""/>
      <w:lvlJc w:val="left"/>
      <w:pPr>
        <w:ind w:left="360" w:hanging="360"/>
      </w:pPr>
      <w:rPr>
        <w:rFonts w:ascii="Symbol" w:hAnsi="Symbol" w:hint="default"/>
      </w:rPr>
    </w:lvl>
    <w:lvl w:ilvl="1" w:tplc="9B56A2A8">
      <w:start w:val="1"/>
      <w:numFmt w:val="bullet"/>
      <w:lvlText w:val="o"/>
      <w:lvlJc w:val="left"/>
      <w:pPr>
        <w:ind w:left="1080" w:hanging="360"/>
      </w:pPr>
      <w:rPr>
        <w:rFonts w:ascii="Courier New" w:hAnsi="Courier New" w:hint="default"/>
      </w:rPr>
    </w:lvl>
    <w:lvl w:ilvl="2" w:tplc="B7827B68">
      <w:start w:val="1"/>
      <w:numFmt w:val="bullet"/>
      <w:lvlText w:val=""/>
      <w:lvlJc w:val="left"/>
      <w:pPr>
        <w:ind w:left="1800" w:hanging="360"/>
      </w:pPr>
      <w:rPr>
        <w:rFonts w:ascii="Wingdings" w:hAnsi="Wingdings" w:hint="default"/>
      </w:rPr>
    </w:lvl>
    <w:lvl w:ilvl="3" w:tplc="EB84C120">
      <w:start w:val="1"/>
      <w:numFmt w:val="bullet"/>
      <w:lvlText w:val=""/>
      <w:lvlJc w:val="left"/>
      <w:pPr>
        <w:ind w:left="2520" w:hanging="360"/>
      </w:pPr>
      <w:rPr>
        <w:rFonts w:ascii="Symbol" w:hAnsi="Symbol" w:hint="default"/>
      </w:rPr>
    </w:lvl>
    <w:lvl w:ilvl="4" w:tplc="70364AE6">
      <w:start w:val="1"/>
      <w:numFmt w:val="bullet"/>
      <w:lvlText w:val="o"/>
      <w:lvlJc w:val="left"/>
      <w:pPr>
        <w:ind w:left="3240" w:hanging="360"/>
      </w:pPr>
      <w:rPr>
        <w:rFonts w:ascii="Courier New" w:hAnsi="Courier New" w:hint="default"/>
      </w:rPr>
    </w:lvl>
    <w:lvl w:ilvl="5" w:tplc="C8D87D4A">
      <w:start w:val="1"/>
      <w:numFmt w:val="bullet"/>
      <w:lvlText w:val=""/>
      <w:lvlJc w:val="left"/>
      <w:pPr>
        <w:ind w:left="3960" w:hanging="360"/>
      </w:pPr>
      <w:rPr>
        <w:rFonts w:ascii="Wingdings" w:hAnsi="Wingdings" w:hint="default"/>
      </w:rPr>
    </w:lvl>
    <w:lvl w:ilvl="6" w:tplc="E5A235CC">
      <w:start w:val="1"/>
      <w:numFmt w:val="bullet"/>
      <w:lvlText w:val=""/>
      <w:lvlJc w:val="left"/>
      <w:pPr>
        <w:ind w:left="4680" w:hanging="360"/>
      </w:pPr>
      <w:rPr>
        <w:rFonts w:ascii="Symbol" w:hAnsi="Symbol" w:hint="default"/>
      </w:rPr>
    </w:lvl>
    <w:lvl w:ilvl="7" w:tplc="19704E9E">
      <w:start w:val="1"/>
      <w:numFmt w:val="bullet"/>
      <w:lvlText w:val="o"/>
      <w:lvlJc w:val="left"/>
      <w:pPr>
        <w:ind w:left="5400" w:hanging="360"/>
      </w:pPr>
      <w:rPr>
        <w:rFonts w:ascii="Courier New" w:hAnsi="Courier New" w:hint="default"/>
      </w:rPr>
    </w:lvl>
    <w:lvl w:ilvl="8" w:tplc="57F83928">
      <w:start w:val="1"/>
      <w:numFmt w:val="bullet"/>
      <w:lvlText w:val=""/>
      <w:lvlJc w:val="left"/>
      <w:pPr>
        <w:ind w:left="6120" w:hanging="360"/>
      </w:pPr>
      <w:rPr>
        <w:rFonts w:ascii="Wingdings" w:hAnsi="Wingdings" w:hint="default"/>
      </w:rPr>
    </w:lvl>
  </w:abstractNum>
  <w:abstractNum w:abstractNumId="7" w15:restartNumberingAfterBreak="0">
    <w:nsid w:val="594047C7"/>
    <w:multiLevelType w:val="hybridMultilevel"/>
    <w:tmpl w:val="FFFFFFFF"/>
    <w:lvl w:ilvl="0" w:tplc="ACFCC0A6">
      <w:start w:val="1"/>
      <w:numFmt w:val="decimal"/>
      <w:lvlText w:val="%1."/>
      <w:lvlJc w:val="left"/>
      <w:pPr>
        <w:ind w:left="360" w:hanging="360"/>
      </w:pPr>
    </w:lvl>
    <w:lvl w:ilvl="1" w:tplc="3B94FBAA">
      <w:start w:val="1"/>
      <w:numFmt w:val="lowerLetter"/>
      <w:lvlText w:val="%2."/>
      <w:lvlJc w:val="left"/>
      <w:pPr>
        <w:ind w:left="1080" w:hanging="360"/>
      </w:pPr>
    </w:lvl>
    <w:lvl w:ilvl="2" w:tplc="4C9EA590">
      <w:start w:val="1"/>
      <w:numFmt w:val="lowerRoman"/>
      <w:lvlText w:val="%3."/>
      <w:lvlJc w:val="right"/>
      <w:pPr>
        <w:ind w:left="1800" w:hanging="180"/>
      </w:pPr>
    </w:lvl>
    <w:lvl w:ilvl="3" w:tplc="24D2D126">
      <w:start w:val="1"/>
      <w:numFmt w:val="decimal"/>
      <w:lvlText w:val="%4."/>
      <w:lvlJc w:val="left"/>
      <w:pPr>
        <w:ind w:left="2520" w:hanging="360"/>
      </w:pPr>
    </w:lvl>
    <w:lvl w:ilvl="4" w:tplc="5D3AF486">
      <w:start w:val="1"/>
      <w:numFmt w:val="lowerLetter"/>
      <w:lvlText w:val="%5."/>
      <w:lvlJc w:val="left"/>
      <w:pPr>
        <w:ind w:left="3240" w:hanging="360"/>
      </w:pPr>
    </w:lvl>
    <w:lvl w:ilvl="5" w:tplc="664CDCBC">
      <w:start w:val="1"/>
      <w:numFmt w:val="lowerRoman"/>
      <w:lvlText w:val="%6."/>
      <w:lvlJc w:val="right"/>
      <w:pPr>
        <w:ind w:left="3960" w:hanging="180"/>
      </w:pPr>
    </w:lvl>
    <w:lvl w:ilvl="6" w:tplc="AFC47C18">
      <w:start w:val="1"/>
      <w:numFmt w:val="decimal"/>
      <w:lvlText w:val="%7."/>
      <w:lvlJc w:val="left"/>
      <w:pPr>
        <w:ind w:left="4680" w:hanging="360"/>
      </w:pPr>
    </w:lvl>
    <w:lvl w:ilvl="7" w:tplc="3C8C2C1E">
      <w:start w:val="1"/>
      <w:numFmt w:val="lowerLetter"/>
      <w:lvlText w:val="%8."/>
      <w:lvlJc w:val="left"/>
      <w:pPr>
        <w:ind w:left="5400" w:hanging="360"/>
      </w:pPr>
    </w:lvl>
    <w:lvl w:ilvl="8" w:tplc="C07610EE">
      <w:start w:val="1"/>
      <w:numFmt w:val="lowerRoman"/>
      <w:lvlText w:val="%9."/>
      <w:lvlJc w:val="right"/>
      <w:pPr>
        <w:ind w:left="6120" w:hanging="180"/>
      </w:pPr>
    </w:lvl>
  </w:abstractNum>
  <w:num w:numId="1">
    <w:abstractNumId w:val="2"/>
  </w:num>
  <w:num w:numId="2">
    <w:abstractNumId w:val="6"/>
  </w:num>
  <w:num w:numId="3">
    <w:abstractNumId w:val="1"/>
  </w:num>
  <w:num w:numId="4">
    <w:abstractNumId w:val="5"/>
  </w:num>
  <w:num w:numId="5">
    <w:abstractNumId w:val="0"/>
  </w:num>
  <w:num w:numId="6">
    <w:abstractNumId w:val="3"/>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629062"/>
    <w:rsid w:val="0000372B"/>
    <w:rsid w:val="000153B0"/>
    <w:rsid w:val="00023B52"/>
    <w:rsid w:val="00026662"/>
    <w:rsid w:val="00034D7E"/>
    <w:rsid w:val="00041E39"/>
    <w:rsid w:val="000443AE"/>
    <w:rsid w:val="000475FB"/>
    <w:rsid w:val="00052EFD"/>
    <w:rsid w:val="0005519A"/>
    <w:rsid w:val="000678E0"/>
    <w:rsid w:val="00070088"/>
    <w:rsid w:val="00083332"/>
    <w:rsid w:val="00095CC8"/>
    <w:rsid w:val="000A1E9C"/>
    <w:rsid w:val="000A2F07"/>
    <w:rsid w:val="000A37F2"/>
    <w:rsid w:val="000B373D"/>
    <w:rsid w:val="000C688D"/>
    <w:rsid w:val="000D0DB2"/>
    <w:rsid w:val="000D1D7A"/>
    <w:rsid w:val="000F4B6B"/>
    <w:rsid w:val="000F5B61"/>
    <w:rsid w:val="000F6021"/>
    <w:rsid w:val="00105DE1"/>
    <w:rsid w:val="00111AC3"/>
    <w:rsid w:val="00116236"/>
    <w:rsid w:val="00123ADC"/>
    <w:rsid w:val="00131332"/>
    <w:rsid w:val="00132F6A"/>
    <w:rsid w:val="0013770A"/>
    <w:rsid w:val="00141768"/>
    <w:rsid w:val="00143FE9"/>
    <w:rsid w:val="001448D9"/>
    <w:rsid w:val="00147A83"/>
    <w:rsid w:val="00153E97"/>
    <w:rsid w:val="0015748B"/>
    <w:rsid w:val="00161649"/>
    <w:rsid w:val="001677E3"/>
    <w:rsid w:val="0017664F"/>
    <w:rsid w:val="0018473B"/>
    <w:rsid w:val="001856A8"/>
    <w:rsid w:val="001960F3"/>
    <w:rsid w:val="00197B24"/>
    <w:rsid w:val="001A4577"/>
    <w:rsid w:val="001A69A1"/>
    <w:rsid w:val="001B1FF0"/>
    <w:rsid w:val="001B4183"/>
    <w:rsid w:val="001D5504"/>
    <w:rsid w:val="001E5851"/>
    <w:rsid w:val="001F7AF8"/>
    <w:rsid w:val="001F7DD0"/>
    <w:rsid w:val="002049E9"/>
    <w:rsid w:val="00206AB4"/>
    <w:rsid w:val="00230CEB"/>
    <w:rsid w:val="00234C17"/>
    <w:rsid w:val="00234D77"/>
    <w:rsid w:val="002355DF"/>
    <w:rsid w:val="0024002E"/>
    <w:rsid w:val="00247136"/>
    <w:rsid w:val="0025454B"/>
    <w:rsid w:val="00256232"/>
    <w:rsid w:val="00256999"/>
    <w:rsid w:val="002724BC"/>
    <w:rsid w:val="00282D5C"/>
    <w:rsid w:val="00285888"/>
    <w:rsid w:val="002A28E2"/>
    <w:rsid w:val="002A2EE5"/>
    <w:rsid w:val="002A52ED"/>
    <w:rsid w:val="002A6FBD"/>
    <w:rsid w:val="002B0320"/>
    <w:rsid w:val="002C6321"/>
    <w:rsid w:val="002D4995"/>
    <w:rsid w:val="002E1C20"/>
    <w:rsid w:val="002E201A"/>
    <w:rsid w:val="002E4DC7"/>
    <w:rsid w:val="002F3883"/>
    <w:rsid w:val="003006D2"/>
    <w:rsid w:val="00301C7E"/>
    <w:rsid w:val="003067A8"/>
    <w:rsid w:val="00306B01"/>
    <w:rsid w:val="00321941"/>
    <w:rsid w:val="003224AF"/>
    <w:rsid w:val="00333882"/>
    <w:rsid w:val="00344C68"/>
    <w:rsid w:val="0034B61B"/>
    <w:rsid w:val="00353D4D"/>
    <w:rsid w:val="00355663"/>
    <w:rsid w:val="003560B8"/>
    <w:rsid w:val="0036004D"/>
    <w:rsid w:val="00360872"/>
    <w:rsid w:val="003678E4"/>
    <w:rsid w:val="0037249B"/>
    <w:rsid w:val="003848E1"/>
    <w:rsid w:val="00392935"/>
    <w:rsid w:val="00392CBF"/>
    <w:rsid w:val="00396EB1"/>
    <w:rsid w:val="003A1E87"/>
    <w:rsid w:val="003B1C33"/>
    <w:rsid w:val="003B647F"/>
    <w:rsid w:val="003E0466"/>
    <w:rsid w:val="003E3381"/>
    <w:rsid w:val="003F7C48"/>
    <w:rsid w:val="0040215E"/>
    <w:rsid w:val="004071D3"/>
    <w:rsid w:val="00430FDC"/>
    <w:rsid w:val="00431981"/>
    <w:rsid w:val="00435BAA"/>
    <w:rsid w:val="0045662F"/>
    <w:rsid w:val="00457D61"/>
    <w:rsid w:val="004590BD"/>
    <w:rsid w:val="0046274D"/>
    <w:rsid w:val="0046625B"/>
    <w:rsid w:val="00472B2D"/>
    <w:rsid w:val="00473D71"/>
    <w:rsid w:val="00474852"/>
    <w:rsid w:val="0047705F"/>
    <w:rsid w:val="00484084"/>
    <w:rsid w:val="004913DC"/>
    <w:rsid w:val="004968A7"/>
    <w:rsid w:val="00497847"/>
    <w:rsid w:val="004A46FB"/>
    <w:rsid w:val="004C5123"/>
    <w:rsid w:val="004D0032"/>
    <w:rsid w:val="004D0E0B"/>
    <w:rsid w:val="004E3761"/>
    <w:rsid w:val="004E43D9"/>
    <w:rsid w:val="005173FA"/>
    <w:rsid w:val="0052196B"/>
    <w:rsid w:val="00530214"/>
    <w:rsid w:val="005329AD"/>
    <w:rsid w:val="00534812"/>
    <w:rsid w:val="00547AB3"/>
    <w:rsid w:val="005562CB"/>
    <w:rsid w:val="00562D60"/>
    <w:rsid w:val="00563896"/>
    <w:rsid w:val="00570DE7"/>
    <w:rsid w:val="005733C4"/>
    <w:rsid w:val="00574817"/>
    <w:rsid w:val="00580091"/>
    <w:rsid w:val="00581DF1"/>
    <w:rsid w:val="005852B4"/>
    <w:rsid w:val="00596F2A"/>
    <w:rsid w:val="005A4229"/>
    <w:rsid w:val="005C3163"/>
    <w:rsid w:val="005C7BAA"/>
    <w:rsid w:val="005D0952"/>
    <w:rsid w:val="005DB1A3"/>
    <w:rsid w:val="005E2C84"/>
    <w:rsid w:val="005E7C2C"/>
    <w:rsid w:val="005F2FB3"/>
    <w:rsid w:val="00616063"/>
    <w:rsid w:val="006177F5"/>
    <w:rsid w:val="006364BD"/>
    <w:rsid w:val="00644111"/>
    <w:rsid w:val="00645E2C"/>
    <w:rsid w:val="00651F9C"/>
    <w:rsid w:val="00661137"/>
    <w:rsid w:val="0066527A"/>
    <w:rsid w:val="00666FC9"/>
    <w:rsid w:val="00672BB2"/>
    <w:rsid w:val="00673E5A"/>
    <w:rsid w:val="00677565"/>
    <w:rsid w:val="00687C31"/>
    <w:rsid w:val="0068E349"/>
    <w:rsid w:val="006922B2"/>
    <w:rsid w:val="006927B1"/>
    <w:rsid w:val="0069570C"/>
    <w:rsid w:val="006961EB"/>
    <w:rsid w:val="006A42CE"/>
    <w:rsid w:val="006A6ABE"/>
    <w:rsid w:val="006B1426"/>
    <w:rsid w:val="006B1E39"/>
    <w:rsid w:val="006C02AB"/>
    <w:rsid w:val="006C0F0F"/>
    <w:rsid w:val="006C63B3"/>
    <w:rsid w:val="006D5E60"/>
    <w:rsid w:val="006E062A"/>
    <w:rsid w:val="006E3B9D"/>
    <w:rsid w:val="006F4CDC"/>
    <w:rsid w:val="007266E8"/>
    <w:rsid w:val="00734FF0"/>
    <w:rsid w:val="00742BC0"/>
    <w:rsid w:val="00746F58"/>
    <w:rsid w:val="00755230"/>
    <w:rsid w:val="00761778"/>
    <w:rsid w:val="00766206"/>
    <w:rsid w:val="007665AF"/>
    <w:rsid w:val="00792494"/>
    <w:rsid w:val="00793523"/>
    <w:rsid w:val="0079715B"/>
    <w:rsid w:val="0079730A"/>
    <w:rsid w:val="007A6AF6"/>
    <w:rsid w:val="007A7928"/>
    <w:rsid w:val="007A7EF7"/>
    <w:rsid w:val="007B4F82"/>
    <w:rsid w:val="007B6932"/>
    <w:rsid w:val="007C3FF7"/>
    <w:rsid w:val="007D62AB"/>
    <w:rsid w:val="007E097B"/>
    <w:rsid w:val="007E7B6C"/>
    <w:rsid w:val="007F1C6B"/>
    <w:rsid w:val="007F3E42"/>
    <w:rsid w:val="007F411C"/>
    <w:rsid w:val="007F4AD5"/>
    <w:rsid w:val="00813827"/>
    <w:rsid w:val="00814130"/>
    <w:rsid w:val="0082567F"/>
    <w:rsid w:val="00840459"/>
    <w:rsid w:val="0084444E"/>
    <w:rsid w:val="00846BDC"/>
    <w:rsid w:val="0085005F"/>
    <w:rsid w:val="00853CB1"/>
    <w:rsid w:val="008546DB"/>
    <w:rsid w:val="00855131"/>
    <w:rsid w:val="00862B47"/>
    <w:rsid w:val="00866F9C"/>
    <w:rsid w:val="00867217"/>
    <w:rsid w:val="00870C35"/>
    <w:rsid w:val="008717EF"/>
    <w:rsid w:val="00871F17"/>
    <w:rsid w:val="0087664B"/>
    <w:rsid w:val="00880B67"/>
    <w:rsid w:val="00882A57"/>
    <w:rsid w:val="00884165"/>
    <w:rsid w:val="00887B58"/>
    <w:rsid w:val="0088D0C4"/>
    <w:rsid w:val="00897263"/>
    <w:rsid w:val="008A4032"/>
    <w:rsid w:val="008B222F"/>
    <w:rsid w:val="008B35FA"/>
    <w:rsid w:val="008B53E0"/>
    <w:rsid w:val="008B773E"/>
    <w:rsid w:val="008B782F"/>
    <w:rsid w:val="008C4E95"/>
    <w:rsid w:val="008C6E78"/>
    <w:rsid w:val="008D4A96"/>
    <w:rsid w:val="008DC0FB"/>
    <w:rsid w:val="008E31E2"/>
    <w:rsid w:val="008E6356"/>
    <w:rsid w:val="008F2E06"/>
    <w:rsid w:val="008F3720"/>
    <w:rsid w:val="00921119"/>
    <w:rsid w:val="00924706"/>
    <w:rsid w:val="0093277B"/>
    <w:rsid w:val="009354E4"/>
    <w:rsid w:val="00935F82"/>
    <w:rsid w:val="0093C5F2"/>
    <w:rsid w:val="009466F5"/>
    <w:rsid w:val="00947B56"/>
    <w:rsid w:val="009508A2"/>
    <w:rsid w:val="009537C6"/>
    <w:rsid w:val="00953FD8"/>
    <w:rsid w:val="0095495C"/>
    <w:rsid w:val="00955E98"/>
    <w:rsid w:val="00956B0C"/>
    <w:rsid w:val="00960D48"/>
    <w:rsid w:val="00976BF5"/>
    <w:rsid w:val="009803F7"/>
    <w:rsid w:val="009815DF"/>
    <w:rsid w:val="00986A19"/>
    <w:rsid w:val="009933E6"/>
    <w:rsid w:val="009A1D9A"/>
    <w:rsid w:val="009A596D"/>
    <w:rsid w:val="009D1A9B"/>
    <w:rsid w:val="009D2F5F"/>
    <w:rsid w:val="009D68F5"/>
    <w:rsid w:val="009D6ABD"/>
    <w:rsid w:val="009E4951"/>
    <w:rsid w:val="009F190F"/>
    <w:rsid w:val="00A032BE"/>
    <w:rsid w:val="00A07D82"/>
    <w:rsid w:val="00A07DFD"/>
    <w:rsid w:val="00A139A2"/>
    <w:rsid w:val="00A14726"/>
    <w:rsid w:val="00A156E2"/>
    <w:rsid w:val="00A1719D"/>
    <w:rsid w:val="00A34EED"/>
    <w:rsid w:val="00A42839"/>
    <w:rsid w:val="00A430D2"/>
    <w:rsid w:val="00A65A60"/>
    <w:rsid w:val="00A91B39"/>
    <w:rsid w:val="00A93D0C"/>
    <w:rsid w:val="00A97E3A"/>
    <w:rsid w:val="00AA05AB"/>
    <w:rsid w:val="00AA1504"/>
    <w:rsid w:val="00AA1CE0"/>
    <w:rsid w:val="00AB5DEE"/>
    <w:rsid w:val="00AC1E55"/>
    <w:rsid w:val="00AC2145"/>
    <w:rsid w:val="00AC4D41"/>
    <w:rsid w:val="00AD6EC7"/>
    <w:rsid w:val="00AE027C"/>
    <w:rsid w:val="00AE11AE"/>
    <w:rsid w:val="00AE16A4"/>
    <w:rsid w:val="00AF3A28"/>
    <w:rsid w:val="00B02C30"/>
    <w:rsid w:val="00B04460"/>
    <w:rsid w:val="00B0749E"/>
    <w:rsid w:val="00B138D6"/>
    <w:rsid w:val="00B14489"/>
    <w:rsid w:val="00B20B11"/>
    <w:rsid w:val="00B21385"/>
    <w:rsid w:val="00B21C14"/>
    <w:rsid w:val="00B22ACA"/>
    <w:rsid w:val="00B25CF3"/>
    <w:rsid w:val="00B2E049"/>
    <w:rsid w:val="00B41C4A"/>
    <w:rsid w:val="00B452FD"/>
    <w:rsid w:val="00B50861"/>
    <w:rsid w:val="00B51006"/>
    <w:rsid w:val="00B61C5C"/>
    <w:rsid w:val="00B64482"/>
    <w:rsid w:val="00B9229B"/>
    <w:rsid w:val="00B92F77"/>
    <w:rsid w:val="00BA7C3D"/>
    <w:rsid w:val="00BB4434"/>
    <w:rsid w:val="00BB57C6"/>
    <w:rsid w:val="00BB6724"/>
    <w:rsid w:val="00BC604E"/>
    <w:rsid w:val="00BC6565"/>
    <w:rsid w:val="00BC7E4C"/>
    <w:rsid w:val="00BD1D55"/>
    <w:rsid w:val="00BD46C0"/>
    <w:rsid w:val="00BF3F17"/>
    <w:rsid w:val="00C037CF"/>
    <w:rsid w:val="00C10A5E"/>
    <w:rsid w:val="00C111D9"/>
    <w:rsid w:val="00C1324E"/>
    <w:rsid w:val="00C16766"/>
    <w:rsid w:val="00C30990"/>
    <w:rsid w:val="00C36B17"/>
    <w:rsid w:val="00C43F70"/>
    <w:rsid w:val="00C47CB3"/>
    <w:rsid w:val="00C54ADB"/>
    <w:rsid w:val="00C64AC8"/>
    <w:rsid w:val="00C71B1F"/>
    <w:rsid w:val="00C77999"/>
    <w:rsid w:val="00C90926"/>
    <w:rsid w:val="00CC3E44"/>
    <w:rsid w:val="00CF2049"/>
    <w:rsid w:val="00CFA497"/>
    <w:rsid w:val="00D025CA"/>
    <w:rsid w:val="00D034B3"/>
    <w:rsid w:val="00D07082"/>
    <w:rsid w:val="00D21C92"/>
    <w:rsid w:val="00D22CE4"/>
    <w:rsid w:val="00D27533"/>
    <w:rsid w:val="00D2F64A"/>
    <w:rsid w:val="00D366C4"/>
    <w:rsid w:val="00D36FA1"/>
    <w:rsid w:val="00D4379F"/>
    <w:rsid w:val="00D47F6D"/>
    <w:rsid w:val="00D565CD"/>
    <w:rsid w:val="00D619EA"/>
    <w:rsid w:val="00D629E3"/>
    <w:rsid w:val="00D864FC"/>
    <w:rsid w:val="00DA1CD0"/>
    <w:rsid w:val="00DA27D7"/>
    <w:rsid w:val="00DB23A0"/>
    <w:rsid w:val="00DB2976"/>
    <w:rsid w:val="00DBB1DA"/>
    <w:rsid w:val="00DC4DAC"/>
    <w:rsid w:val="00DD22FD"/>
    <w:rsid w:val="00DE2D97"/>
    <w:rsid w:val="00DF1C72"/>
    <w:rsid w:val="00E0335B"/>
    <w:rsid w:val="00E03627"/>
    <w:rsid w:val="00E04877"/>
    <w:rsid w:val="00E0765A"/>
    <w:rsid w:val="00E22073"/>
    <w:rsid w:val="00E22C79"/>
    <w:rsid w:val="00E234C6"/>
    <w:rsid w:val="00E25749"/>
    <w:rsid w:val="00E25B23"/>
    <w:rsid w:val="00E2613E"/>
    <w:rsid w:val="00E3710A"/>
    <w:rsid w:val="00E40D78"/>
    <w:rsid w:val="00E419CC"/>
    <w:rsid w:val="00E51933"/>
    <w:rsid w:val="00E57B9D"/>
    <w:rsid w:val="00E718F9"/>
    <w:rsid w:val="00E7220B"/>
    <w:rsid w:val="00E73B1A"/>
    <w:rsid w:val="00E75056"/>
    <w:rsid w:val="00E7853F"/>
    <w:rsid w:val="00E7B810"/>
    <w:rsid w:val="00E80292"/>
    <w:rsid w:val="00E8701A"/>
    <w:rsid w:val="00E87044"/>
    <w:rsid w:val="00E92FB8"/>
    <w:rsid w:val="00E93389"/>
    <w:rsid w:val="00EA1CDA"/>
    <w:rsid w:val="00EA796C"/>
    <w:rsid w:val="00EB1459"/>
    <w:rsid w:val="00EB17E4"/>
    <w:rsid w:val="00EB4C85"/>
    <w:rsid w:val="00EC386F"/>
    <w:rsid w:val="00EC972C"/>
    <w:rsid w:val="00ED3A34"/>
    <w:rsid w:val="00ED73ED"/>
    <w:rsid w:val="00EDEA2D"/>
    <w:rsid w:val="00EE17B1"/>
    <w:rsid w:val="00EE79CC"/>
    <w:rsid w:val="00EF0339"/>
    <w:rsid w:val="00EF54ED"/>
    <w:rsid w:val="00F01AAB"/>
    <w:rsid w:val="00F04587"/>
    <w:rsid w:val="00F048E7"/>
    <w:rsid w:val="00F05496"/>
    <w:rsid w:val="00F054A0"/>
    <w:rsid w:val="00F111AB"/>
    <w:rsid w:val="00F2409F"/>
    <w:rsid w:val="00F35106"/>
    <w:rsid w:val="00F40598"/>
    <w:rsid w:val="00F45CC2"/>
    <w:rsid w:val="00F47B3A"/>
    <w:rsid w:val="00F50408"/>
    <w:rsid w:val="00F51037"/>
    <w:rsid w:val="00F51714"/>
    <w:rsid w:val="00F53751"/>
    <w:rsid w:val="00F5E8F1"/>
    <w:rsid w:val="00F5F2B7"/>
    <w:rsid w:val="00F6499B"/>
    <w:rsid w:val="00F700B4"/>
    <w:rsid w:val="00F71219"/>
    <w:rsid w:val="00F713A7"/>
    <w:rsid w:val="00F73A1D"/>
    <w:rsid w:val="00F76A36"/>
    <w:rsid w:val="00F82028"/>
    <w:rsid w:val="00F822B5"/>
    <w:rsid w:val="00F8551C"/>
    <w:rsid w:val="00F902F5"/>
    <w:rsid w:val="00F94A9B"/>
    <w:rsid w:val="00F958D7"/>
    <w:rsid w:val="00FA2087"/>
    <w:rsid w:val="00FA2ECE"/>
    <w:rsid w:val="00FBE64E"/>
    <w:rsid w:val="00FCC183"/>
    <w:rsid w:val="00FF04E2"/>
    <w:rsid w:val="00FF0EB7"/>
    <w:rsid w:val="010F0170"/>
    <w:rsid w:val="0113DAF1"/>
    <w:rsid w:val="011907B9"/>
    <w:rsid w:val="011A4577"/>
    <w:rsid w:val="01262340"/>
    <w:rsid w:val="0127B0E7"/>
    <w:rsid w:val="0135AA52"/>
    <w:rsid w:val="013982EB"/>
    <w:rsid w:val="01427355"/>
    <w:rsid w:val="014A8AF1"/>
    <w:rsid w:val="01500C6F"/>
    <w:rsid w:val="01738ADB"/>
    <w:rsid w:val="017F1E72"/>
    <w:rsid w:val="018BA4BC"/>
    <w:rsid w:val="019C1C48"/>
    <w:rsid w:val="01A89A44"/>
    <w:rsid w:val="01B8FB29"/>
    <w:rsid w:val="01BD1810"/>
    <w:rsid w:val="01BDB07C"/>
    <w:rsid w:val="01BF49DE"/>
    <w:rsid w:val="01C1628A"/>
    <w:rsid w:val="01CC5837"/>
    <w:rsid w:val="01DB5673"/>
    <w:rsid w:val="01E11EE3"/>
    <w:rsid w:val="01EAAF1A"/>
    <w:rsid w:val="01F0186F"/>
    <w:rsid w:val="01F5149B"/>
    <w:rsid w:val="01FB7DF4"/>
    <w:rsid w:val="02003B34"/>
    <w:rsid w:val="02085261"/>
    <w:rsid w:val="020BE87D"/>
    <w:rsid w:val="020D5D26"/>
    <w:rsid w:val="0212A2F6"/>
    <w:rsid w:val="021E9145"/>
    <w:rsid w:val="022CA0C8"/>
    <w:rsid w:val="0239134E"/>
    <w:rsid w:val="0239547A"/>
    <w:rsid w:val="0253AC6C"/>
    <w:rsid w:val="02577518"/>
    <w:rsid w:val="0258FDFF"/>
    <w:rsid w:val="0267688B"/>
    <w:rsid w:val="026F2F2F"/>
    <w:rsid w:val="02732798"/>
    <w:rsid w:val="027396C1"/>
    <w:rsid w:val="02771C16"/>
    <w:rsid w:val="027AB322"/>
    <w:rsid w:val="027D23D6"/>
    <w:rsid w:val="0281A4CC"/>
    <w:rsid w:val="028355A0"/>
    <w:rsid w:val="028B30BD"/>
    <w:rsid w:val="029472DE"/>
    <w:rsid w:val="0297B6AF"/>
    <w:rsid w:val="02AA5225"/>
    <w:rsid w:val="02ADE3EC"/>
    <w:rsid w:val="02B9E452"/>
    <w:rsid w:val="02BA38F0"/>
    <w:rsid w:val="02BF8A12"/>
    <w:rsid w:val="02C8D693"/>
    <w:rsid w:val="02D2D5F3"/>
    <w:rsid w:val="02D6BD6E"/>
    <w:rsid w:val="02D7643D"/>
    <w:rsid w:val="02DB8935"/>
    <w:rsid w:val="02E17F84"/>
    <w:rsid w:val="02EC462D"/>
    <w:rsid w:val="02ECCB49"/>
    <w:rsid w:val="02ED6C9A"/>
    <w:rsid w:val="02EF67E9"/>
    <w:rsid w:val="03164773"/>
    <w:rsid w:val="031C6ADC"/>
    <w:rsid w:val="031F4E7C"/>
    <w:rsid w:val="032004C2"/>
    <w:rsid w:val="0323B695"/>
    <w:rsid w:val="0323E576"/>
    <w:rsid w:val="03327ABD"/>
    <w:rsid w:val="0332FC6C"/>
    <w:rsid w:val="033CD0B6"/>
    <w:rsid w:val="03501F54"/>
    <w:rsid w:val="0352DA92"/>
    <w:rsid w:val="035C812F"/>
    <w:rsid w:val="035CBDB5"/>
    <w:rsid w:val="03653340"/>
    <w:rsid w:val="03682898"/>
    <w:rsid w:val="0369377B"/>
    <w:rsid w:val="037C1B92"/>
    <w:rsid w:val="037DBAE0"/>
    <w:rsid w:val="038B7441"/>
    <w:rsid w:val="038E5FA5"/>
    <w:rsid w:val="039543B6"/>
    <w:rsid w:val="03A0756B"/>
    <w:rsid w:val="03A1152F"/>
    <w:rsid w:val="03AFEDE2"/>
    <w:rsid w:val="03B20485"/>
    <w:rsid w:val="03B73AB6"/>
    <w:rsid w:val="03B8BFCF"/>
    <w:rsid w:val="03D84A8C"/>
    <w:rsid w:val="03DEBD49"/>
    <w:rsid w:val="03EB6FB4"/>
    <w:rsid w:val="03EC067D"/>
    <w:rsid w:val="03ED467C"/>
    <w:rsid w:val="03EE5936"/>
    <w:rsid w:val="03FCB4C8"/>
    <w:rsid w:val="0407481D"/>
    <w:rsid w:val="0408CE74"/>
    <w:rsid w:val="0408F8C7"/>
    <w:rsid w:val="041B39E8"/>
    <w:rsid w:val="041C94FB"/>
    <w:rsid w:val="042F1184"/>
    <w:rsid w:val="04338710"/>
    <w:rsid w:val="04392E49"/>
    <w:rsid w:val="0439AB84"/>
    <w:rsid w:val="043A5760"/>
    <w:rsid w:val="043FDF33"/>
    <w:rsid w:val="0458A0E3"/>
    <w:rsid w:val="046132C4"/>
    <w:rsid w:val="046A1FC3"/>
    <w:rsid w:val="046C25FF"/>
    <w:rsid w:val="046C9799"/>
    <w:rsid w:val="046E9C1D"/>
    <w:rsid w:val="048B78EA"/>
    <w:rsid w:val="0494F858"/>
    <w:rsid w:val="04A848A0"/>
    <w:rsid w:val="04BA1897"/>
    <w:rsid w:val="04BAF20B"/>
    <w:rsid w:val="04D30D4E"/>
    <w:rsid w:val="04D8A117"/>
    <w:rsid w:val="04DC6DDB"/>
    <w:rsid w:val="04ED0EAF"/>
    <w:rsid w:val="04EF0B50"/>
    <w:rsid w:val="04F20E7F"/>
    <w:rsid w:val="04FC2DD4"/>
    <w:rsid w:val="0508E7CB"/>
    <w:rsid w:val="050995DB"/>
    <w:rsid w:val="050F4A2A"/>
    <w:rsid w:val="0532B7D9"/>
    <w:rsid w:val="053409DF"/>
    <w:rsid w:val="053D8D12"/>
    <w:rsid w:val="054BBE43"/>
    <w:rsid w:val="054DD4E6"/>
    <w:rsid w:val="054F64FF"/>
    <w:rsid w:val="0559BFFC"/>
    <w:rsid w:val="055E0CDE"/>
    <w:rsid w:val="055F8B31"/>
    <w:rsid w:val="056907B6"/>
    <w:rsid w:val="05697E6B"/>
    <w:rsid w:val="056B5980"/>
    <w:rsid w:val="05700802"/>
    <w:rsid w:val="058355D1"/>
    <w:rsid w:val="058BA0CB"/>
    <w:rsid w:val="05909EC1"/>
    <w:rsid w:val="05920B2B"/>
    <w:rsid w:val="059A33F6"/>
    <w:rsid w:val="05A8B0E1"/>
    <w:rsid w:val="05ABDEBB"/>
    <w:rsid w:val="05D830F9"/>
    <w:rsid w:val="05DC174D"/>
    <w:rsid w:val="05E0462D"/>
    <w:rsid w:val="05F7B480"/>
    <w:rsid w:val="05FAE2C1"/>
    <w:rsid w:val="05FB93E7"/>
    <w:rsid w:val="0606563B"/>
    <w:rsid w:val="06069C20"/>
    <w:rsid w:val="06173C7B"/>
    <w:rsid w:val="061DFC14"/>
    <w:rsid w:val="061EF958"/>
    <w:rsid w:val="06260B09"/>
    <w:rsid w:val="0632CC68"/>
    <w:rsid w:val="063F6B35"/>
    <w:rsid w:val="063F91C3"/>
    <w:rsid w:val="0643F884"/>
    <w:rsid w:val="06441901"/>
    <w:rsid w:val="06442632"/>
    <w:rsid w:val="064AED3F"/>
    <w:rsid w:val="06540B9E"/>
    <w:rsid w:val="065B5A74"/>
    <w:rsid w:val="0667C774"/>
    <w:rsid w:val="0668CAAA"/>
    <w:rsid w:val="066C4AAB"/>
    <w:rsid w:val="067C9528"/>
    <w:rsid w:val="067DB314"/>
    <w:rsid w:val="0686B0D5"/>
    <w:rsid w:val="068E9090"/>
    <w:rsid w:val="06909E95"/>
    <w:rsid w:val="069435E4"/>
    <w:rsid w:val="06A37DA5"/>
    <w:rsid w:val="06AA890A"/>
    <w:rsid w:val="06B6EC54"/>
    <w:rsid w:val="06BB9D18"/>
    <w:rsid w:val="06CD7839"/>
    <w:rsid w:val="06CE6647"/>
    <w:rsid w:val="06D824CD"/>
    <w:rsid w:val="06E1AE24"/>
    <w:rsid w:val="06E78EA4"/>
    <w:rsid w:val="06EB3560"/>
    <w:rsid w:val="06FD3188"/>
    <w:rsid w:val="06FE21ED"/>
    <w:rsid w:val="07015DD0"/>
    <w:rsid w:val="070CC59D"/>
    <w:rsid w:val="07109205"/>
    <w:rsid w:val="071167A5"/>
    <w:rsid w:val="0727712C"/>
    <w:rsid w:val="072A0075"/>
    <w:rsid w:val="0741E9EC"/>
    <w:rsid w:val="07436B21"/>
    <w:rsid w:val="075678B7"/>
    <w:rsid w:val="075AF3A1"/>
    <w:rsid w:val="076E527E"/>
    <w:rsid w:val="077BA2CD"/>
    <w:rsid w:val="077CDF6C"/>
    <w:rsid w:val="077FF434"/>
    <w:rsid w:val="0783BE10"/>
    <w:rsid w:val="0798C63E"/>
    <w:rsid w:val="079CCEAD"/>
    <w:rsid w:val="07AC9D01"/>
    <w:rsid w:val="07C85B09"/>
    <w:rsid w:val="07D43D25"/>
    <w:rsid w:val="07D6C4EF"/>
    <w:rsid w:val="07DF982F"/>
    <w:rsid w:val="07DFC8E5"/>
    <w:rsid w:val="07E40966"/>
    <w:rsid w:val="07EC12D3"/>
    <w:rsid w:val="07F50D2A"/>
    <w:rsid w:val="07F8F142"/>
    <w:rsid w:val="08033909"/>
    <w:rsid w:val="08042656"/>
    <w:rsid w:val="08065EAC"/>
    <w:rsid w:val="08081B0C"/>
    <w:rsid w:val="08214FA4"/>
    <w:rsid w:val="0824AF71"/>
    <w:rsid w:val="0825DBED"/>
    <w:rsid w:val="08296A36"/>
    <w:rsid w:val="082ED213"/>
    <w:rsid w:val="083A2EA1"/>
    <w:rsid w:val="08456848"/>
    <w:rsid w:val="084A4B17"/>
    <w:rsid w:val="08528244"/>
    <w:rsid w:val="085F8818"/>
    <w:rsid w:val="0860565B"/>
    <w:rsid w:val="0871B150"/>
    <w:rsid w:val="08788C1F"/>
    <w:rsid w:val="087AB6FC"/>
    <w:rsid w:val="087DC68B"/>
    <w:rsid w:val="08835F05"/>
    <w:rsid w:val="088C5F14"/>
    <w:rsid w:val="0893372C"/>
    <w:rsid w:val="0898F42D"/>
    <w:rsid w:val="08A11F2D"/>
    <w:rsid w:val="08B04258"/>
    <w:rsid w:val="08B45DD5"/>
    <w:rsid w:val="08B4B6D8"/>
    <w:rsid w:val="08C190E3"/>
    <w:rsid w:val="08C3418D"/>
    <w:rsid w:val="08C5F67F"/>
    <w:rsid w:val="08C83F83"/>
    <w:rsid w:val="08CB5516"/>
    <w:rsid w:val="08D70432"/>
    <w:rsid w:val="08E74259"/>
    <w:rsid w:val="08FEBC34"/>
    <w:rsid w:val="08FF51F9"/>
    <w:rsid w:val="09087247"/>
    <w:rsid w:val="090CE0A5"/>
    <w:rsid w:val="0915F02D"/>
    <w:rsid w:val="0918AFCD"/>
    <w:rsid w:val="091D2A2C"/>
    <w:rsid w:val="091E224D"/>
    <w:rsid w:val="092CF890"/>
    <w:rsid w:val="0930D543"/>
    <w:rsid w:val="0944858D"/>
    <w:rsid w:val="09486D62"/>
    <w:rsid w:val="0948B1A2"/>
    <w:rsid w:val="094C3DE4"/>
    <w:rsid w:val="09513A1E"/>
    <w:rsid w:val="09569A1A"/>
    <w:rsid w:val="09683E76"/>
    <w:rsid w:val="096B0D9B"/>
    <w:rsid w:val="097B6890"/>
    <w:rsid w:val="097BB9C3"/>
    <w:rsid w:val="0981030D"/>
    <w:rsid w:val="098A4BDF"/>
    <w:rsid w:val="098A4CF9"/>
    <w:rsid w:val="0990C57B"/>
    <w:rsid w:val="09917803"/>
    <w:rsid w:val="0996B6A1"/>
    <w:rsid w:val="099FC820"/>
    <w:rsid w:val="09A06B6C"/>
    <w:rsid w:val="09A7481F"/>
    <w:rsid w:val="09AC123A"/>
    <w:rsid w:val="09B795E6"/>
    <w:rsid w:val="09B965C1"/>
    <w:rsid w:val="09C3235C"/>
    <w:rsid w:val="09CDB268"/>
    <w:rsid w:val="09D2388A"/>
    <w:rsid w:val="09E05153"/>
    <w:rsid w:val="09E61B78"/>
    <w:rsid w:val="09EDDB3D"/>
    <w:rsid w:val="0A062F99"/>
    <w:rsid w:val="0A167DED"/>
    <w:rsid w:val="0A1E2EE4"/>
    <w:rsid w:val="0A2DE9DB"/>
    <w:rsid w:val="0A3427D3"/>
    <w:rsid w:val="0A438D32"/>
    <w:rsid w:val="0A46F4EC"/>
    <w:rsid w:val="0A49E2D5"/>
    <w:rsid w:val="0A4C12B9"/>
    <w:rsid w:val="0A531200"/>
    <w:rsid w:val="0A55B829"/>
    <w:rsid w:val="0A5D4D90"/>
    <w:rsid w:val="0A5D9ABA"/>
    <w:rsid w:val="0A6BFD6A"/>
    <w:rsid w:val="0A783A4B"/>
    <w:rsid w:val="0A798AAE"/>
    <w:rsid w:val="0A7E6639"/>
    <w:rsid w:val="0A8493ED"/>
    <w:rsid w:val="0A88E68E"/>
    <w:rsid w:val="0A913F25"/>
    <w:rsid w:val="0A9242B0"/>
    <w:rsid w:val="0A956BC7"/>
    <w:rsid w:val="0A99118A"/>
    <w:rsid w:val="0A9984CF"/>
    <w:rsid w:val="0A9D489E"/>
    <w:rsid w:val="0AB69B7B"/>
    <w:rsid w:val="0ABD2F8F"/>
    <w:rsid w:val="0AD8485D"/>
    <w:rsid w:val="0AEC6B60"/>
    <w:rsid w:val="0AF26A7B"/>
    <w:rsid w:val="0AF69690"/>
    <w:rsid w:val="0B064FE4"/>
    <w:rsid w:val="0B1849F5"/>
    <w:rsid w:val="0B1DCDD7"/>
    <w:rsid w:val="0B1E350A"/>
    <w:rsid w:val="0B1E5E62"/>
    <w:rsid w:val="0B2EE151"/>
    <w:rsid w:val="0B372296"/>
    <w:rsid w:val="0B3C3BCD"/>
    <w:rsid w:val="0B3FBBCE"/>
    <w:rsid w:val="0B492705"/>
    <w:rsid w:val="0B4FD021"/>
    <w:rsid w:val="0B505763"/>
    <w:rsid w:val="0B54D411"/>
    <w:rsid w:val="0B5B904D"/>
    <w:rsid w:val="0B5EFF43"/>
    <w:rsid w:val="0B623F53"/>
    <w:rsid w:val="0B634902"/>
    <w:rsid w:val="0B64BB86"/>
    <w:rsid w:val="0B6934EC"/>
    <w:rsid w:val="0B761A4B"/>
    <w:rsid w:val="0B81EBD9"/>
    <w:rsid w:val="0BAC6965"/>
    <w:rsid w:val="0BAC6EA1"/>
    <w:rsid w:val="0BB57146"/>
    <w:rsid w:val="0BBAFFC7"/>
    <w:rsid w:val="0BC30377"/>
    <w:rsid w:val="0BC801F2"/>
    <w:rsid w:val="0BD32978"/>
    <w:rsid w:val="0BDF4117"/>
    <w:rsid w:val="0BDFF594"/>
    <w:rsid w:val="0BE036C0"/>
    <w:rsid w:val="0BF4B751"/>
    <w:rsid w:val="0BF5EDE7"/>
    <w:rsid w:val="0BFC87F2"/>
    <w:rsid w:val="0C020A5E"/>
    <w:rsid w:val="0C0BA6E6"/>
    <w:rsid w:val="0C281E49"/>
    <w:rsid w:val="0C2C6BFD"/>
    <w:rsid w:val="0C2E4A20"/>
    <w:rsid w:val="0C592735"/>
    <w:rsid w:val="0C627F19"/>
    <w:rsid w:val="0C6A2445"/>
    <w:rsid w:val="0C6E7E8A"/>
    <w:rsid w:val="0C7A0DD4"/>
    <w:rsid w:val="0C7F9770"/>
    <w:rsid w:val="0C897EF2"/>
    <w:rsid w:val="0C8C7A7C"/>
    <w:rsid w:val="0C952B1E"/>
    <w:rsid w:val="0C970EF0"/>
    <w:rsid w:val="0C99A861"/>
    <w:rsid w:val="0C9C5278"/>
    <w:rsid w:val="0CAD1739"/>
    <w:rsid w:val="0CBA915A"/>
    <w:rsid w:val="0CCF203D"/>
    <w:rsid w:val="0CD10CC7"/>
    <w:rsid w:val="0CD443EC"/>
    <w:rsid w:val="0CD90B10"/>
    <w:rsid w:val="0CDAE07D"/>
    <w:rsid w:val="0CDE4FF3"/>
    <w:rsid w:val="0CE1054B"/>
    <w:rsid w:val="0CE32B8C"/>
    <w:rsid w:val="0CF526F4"/>
    <w:rsid w:val="0CF6F164"/>
    <w:rsid w:val="0D196050"/>
    <w:rsid w:val="0D24B316"/>
    <w:rsid w:val="0D386E95"/>
    <w:rsid w:val="0D3D5006"/>
    <w:rsid w:val="0D4F4727"/>
    <w:rsid w:val="0D4FAC02"/>
    <w:rsid w:val="0D5074A0"/>
    <w:rsid w:val="0D64D90E"/>
    <w:rsid w:val="0D7A432D"/>
    <w:rsid w:val="0D83B37B"/>
    <w:rsid w:val="0D950206"/>
    <w:rsid w:val="0D9DA21A"/>
    <w:rsid w:val="0D9DDABF"/>
    <w:rsid w:val="0DAFD0D8"/>
    <w:rsid w:val="0DB04EED"/>
    <w:rsid w:val="0DBED2A8"/>
    <w:rsid w:val="0DC63B18"/>
    <w:rsid w:val="0DCC2120"/>
    <w:rsid w:val="0DD86252"/>
    <w:rsid w:val="0DE3A636"/>
    <w:rsid w:val="0DEE0E69"/>
    <w:rsid w:val="0DF34EC5"/>
    <w:rsid w:val="0DFA8EA8"/>
    <w:rsid w:val="0DFFA266"/>
    <w:rsid w:val="0E05F4A6"/>
    <w:rsid w:val="0E070885"/>
    <w:rsid w:val="0E0CA86B"/>
    <w:rsid w:val="0E12CA67"/>
    <w:rsid w:val="0E1531A8"/>
    <w:rsid w:val="0E1C22C5"/>
    <w:rsid w:val="0E1D0CEC"/>
    <w:rsid w:val="0E20DCA8"/>
    <w:rsid w:val="0E4778EA"/>
    <w:rsid w:val="0E4A9FCA"/>
    <w:rsid w:val="0E4F0A69"/>
    <w:rsid w:val="0E4F0EE2"/>
    <w:rsid w:val="0E5578EB"/>
    <w:rsid w:val="0E6203DB"/>
    <w:rsid w:val="0E629F02"/>
    <w:rsid w:val="0E68A2FE"/>
    <w:rsid w:val="0E733943"/>
    <w:rsid w:val="0E75FA29"/>
    <w:rsid w:val="0E775C90"/>
    <w:rsid w:val="0E79F9FA"/>
    <w:rsid w:val="0E7E68C7"/>
    <w:rsid w:val="0E832E49"/>
    <w:rsid w:val="0E9963CA"/>
    <w:rsid w:val="0E9BD8BB"/>
    <w:rsid w:val="0EA30953"/>
    <w:rsid w:val="0EA652F2"/>
    <w:rsid w:val="0EAEAAF8"/>
    <w:rsid w:val="0EAEBC51"/>
    <w:rsid w:val="0EC4CC4E"/>
    <w:rsid w:val="0ECA71C0"/>
    <w:rsid w:val="0ECACCFC"/>
    <w:rsid w:val="0ED84CBF"/>
    <w:rsid w:val="0EDAEC25"/>
    <w:rsid w:val="0EE3475E"/>
    <w:rsid w:val="0EF7E7DC"/>
    <w:rsid w:val="0F0F600A"/>
    <w:rsid w:val="0F2DD603"/>
    <w:rsid w:val="0F367C55"/>
    <w:rsid w:val="0F383FBD"/>
    <w:rsid w:val="0F3F8A38"/>
    <w:rsid w:val="0F4F37CD"/>
    <w:rsid w:val="0F72FE5F"/>
    <w:rsid w:val="0F766563"/>
    <w:rsid w:val="0F7DD4A5"/>
    <w:rsid w:val="0F889CAA"/>
    <w:rsid w:val="0F8953CD"/>
    <w:rsid w:val="0F96BD7B"/>
    <w:rsid w:val="0FA30523"/>
    <w:rsid w:val="0FA4B220"/>
    <w:rsid w:val="0FABCD77"/>
    <w:rsid w:val="0FAFCE18"/>
    <w:rsid w:val="0FB143A1"/>
    <w:rsid w:val="0FB590E3"/>
    <w:rsid w:val="0FB5FAE9"/>
    <w:rsid w:val="0FB68EC6"/>
    <w:rsid w:val="0FBBACD9"/>
    <w:rsid w:val="0FC3CF03"/>
    <w:rsid w:val="0FCD3B1F"/>
    <w:rsid w:val="0FCF191F"/>
    <w:rsid w:val="0FCF8B94"/>
    <w:rsid w:val="0FCFDD89"/>
    <w:rsid w:val="0FD3B855"/>
    <w:rsid w:val="0FEADACA"/>
    <w:rsid w:val="0FEEE596"/>
    <w:rsid w:val="0FFE70A0"/>
    <w:rsid w:val="100A93B9"/>
    <w:rsid w:val="100B3CC4"/>
    <w:rsid w:val="100B6CFD"/>
    <w:rsid w:val="100FACF0"/>
    <w:rsid w:val="101B53BE"/>
    <w:rsid w:val="1028D5F2"/>
    <w:rsid w:val="102E9226"/>
    <w:rsid w:val="103C349F"/>
    <w:rsid w:val="10442A9D"/>
    <w:rsid w:val="10481CEE"/>
    <w:rsid w:val="104BDBD2"/>
    <w:rsid w:val="105C54A2"/>
    <w:rsid w:val="10665C99"/>
    <w:rsid w:val="1068D841"/>
    <w:rsid w:val="1076BC86"/>
    <w:rsid w:val="10892D1A"/>
    <w:rsid w:val="108AF75C"/>
    <w:rsid w:val="10928DBC"/>
    <w:rsid w:val="10B0DA6B"/>
    <w:rsid w:val="10D1A376"/>
    <w:rsid w:val="10D33ABD"/>
    <w:rsid w:val="10E31B19"/>
    <w:rsid w:val="10F7D589"/>
    <w:rsid w:val="10FB24E6"/>
    <w:rsid w:val="1109CE19"/>
    <w:rsid w:val="110F1F47"/>
    <w:rsid w:val="1116AFD6"/>
    <w:rsid w:val="11203A40"/>
    <w:rsid w:val="11232AAD"/>
    <w:rsid w:val="11328DDC"/>
    <w:rsid w:val="11357044"/>
    <w:rsid w:val="1146638B"/>
    <w:rsid w:val="114B9E79"/>
    <w:rsid w:val="1161EA70"/>
    <w:rsid w:val="116CE648"/>
    <w:rsid w:val="1172CA06"/>
    <w:rsid w:val="1178E431"/>
    <w:rsid w:val="1178E9C2"/>
    <w:rsid w:val="117EE059"/>
    <w:rsid w:val="117FD734"/>
    <w:rsid w:val="1186AB2B"/>
    <w:rsid w:val="11B764AF"/>
    <w:rsid w:val="11C21C2D"/>
    <w:rsid w:val="11C4A5AE"/>
    <w:rsid w:val="11C5926F"/>
    <w:rsid w:val="11CA6EEF"/>
    <w:rsid w:val="11CCC605"/>
    <w:rsid w:val="11DCB0AF"/>
    <w:rsid w:val="11E818E3"/>
    <w:rsid w:val="11EB4465"/>
    <w:rsid w:val="11F6D276"/>
    <w:rsid w:val="1202C50B"/>
    <w:rsid w:val="1206667C"/>
    <w:rsid w:val="1206B70A"/>
    <w:rsid w:val="120AB995"/>
    <w:rsid w:val="1213F4EA"/>
    <w:rsid w:val="121D27E5"/>
    <w:rsid w:val="122135A7"/>
    <w:rsid w:val="1225ECD8"/>
    <w:rsid w:val="1225FC35"/>
    <w:rsid w:val="122DAB21"/>
    <w:rsid w:val="1233A364"/>
    <w:rsid w:val="12366C90"/>
    <w:rsid w:val="123AA0DF"/>
    <w:rsid w:val="12447694"/>
    <w:rsid w:val="124D7858"/>
    <w:rsid w:val="125160DE"/>
    <w:rsid w:val="1254FB73"/>
    <w:rsid w:val="1258D42A"/>
    <w:rsid w:val="1265A6A2"/>
    <w:rsid w:val="126703D8"/>
    <w:rsid w:val="12687329"/>
    <w:rsid w:val="126AD269"/>
    <w:rsid w:val="126B6407"/>
    <w:rsid w:val="1277276D"/>
    <w:rsid w:val="12834C30"/>
    <w:rsid w:val="12952ACB"/>
    <w:rsid w:val="1299AC3B"/>
    <w:rsid w:val="129B3837"/>
    <w:rsid w:val="129FB2FC"/>
    <w:rsid w:val="12C58294"/>
    <w:rsid w:val="12CB3B13"/>
    <w:rsid w:val="12E44725"/>
    <w:rsid w:val="12E76EDA"/>
    <w:rsid w:val="12EE67EC"/>
    <w:rsid w:val="12F212B2"/>
    <w:rsid w:val="12F3726C"/>
    <w:rsid w:val="130B4B19"/>
    <w:rsid w:val="1316CAEE"/>
    <w:rsid w:val="13178156"/>
    <w:rsid w:val="132B86A3"/>
    <w:rsid w:val="1330B436"/>
    <w:rsid w:val="13321025"/>
    <w:rsid w:val="1334FF55"/>
    <w:rsid w:val="133D98E7"/>
    <w:rsid w:val="1342347B"/>
    <w:rsid w:val="13473A54"/>
    <w:rsid w:val="134B0DF6"/>
    <w:rsid w:val="13533510"/>
    <w:rsid w:val="13549F6A"/>
    <w:rsid w:val="135C361C"/>
    <w:rsid w:val="13758254"/>
    <w:rsid w:val="137B0593"/>
    <w:rsid w:val="1383E944"/>
    <w:rsid w:val="13841330"/>
    <w:rsid w:val="1389006C"/>
    <w:rsid w:val="138B15B1"/>
    <w:rsid w:val="139534EB"/>
    <w:rsid w:val="1395D4B6"/>
    <w:rsid w:val="139726D8"/>
    <w:rsid w:val="13A728C6"/>
    <w:rsid w:val="13B0D358"/>
    <w:rsid w:val="13BA69BE"/>
    <w:rsid w:val="13BD0608"/>
    <w:rsid w:val="13CE74A6"/>
    <w:rsid w:val="13D8C8B3"/>
    <w:rsid w:val="13E69B67"/>
    <w:rsid w:val="13E71236"/>
    <w:rsid w:val="13F2F4FF"/>
    <w:rsid w:val="1409776C"/>
    <w:rsid w:val="140BA139"/>
    <w:rsid w:val="141DAB3C"/>
    <w:rsid w:val="142D65D6"/>
    <w:rsid w:val="143A02F7"/>
    <w:rsid w:val="143DD75F"/>
    <w:rsid w:val="1445430D"/>
    <w:rsid w:val="144795D5"/>
    <w:rsid w:val="145703C3"/>
    <w:rsid w:val="145A7B85"/>
    <w:rsid w:val="146096BC"/>
    <w:rsid w:val="146E005F"/>
    <w:rsid w:val="1472308C"/>
    <w:rsid w:val="1472348F"/>
    <w:rsid w:val="1475A20A"/>
    <w:rsid w:val="147AB1E0"/>
    <w:rsid w:val="148B3000"/>
    <w:rsid w:val="149737DD"/>
    <w:rsid w:val="14D58149"/>
    <w:rsid w:val="14DB4CF2"/>
    <w:rsid w:val="14DE04DC"/>
    <w:rsid w:val="14DEDE20"/>
    <w:rsid w:val="14E156CE"/>
    <w:rsid w:val="14E60E0A"/>
    <w:rsid w:val="14E6CBA6"/>
    <w:rsid w:val="14E8E070"/>
    <w:rsid w:val="14F253BC"/>
    <w:rsid w:val="14FEB51D"/>
    <w:rsid w:val="14FF9042"/>
    <w:rsid w:val="1519FF4A"/>
    <w:rsid w:val="151FB9A5"/>
    <w:rsid w:val="152327CB"/>
    <w:rsid w:val="1526F321"/>
    <w:rsid w:val="15281813"/>
    <w:rsid w:val="1528500D"/>
    <w:rsid w:val="153E7635"/>
    <w:rsid w:val="1543B06F"/>
    <w:rsid w:val="1548C976"/>
    <w:rsid w:val="154D2B38"/>
    <w:rsid w:val="15661E0D"/>
    <w:rsid w:val="158043C2"/>
    <w:rsid w:val="158C957C"/>
    <w:rsid w:val="159D7EE9"/>
    <w:rsid w:val="15A013EB"/>
    <w:rsid w:val="15A216D7"/>
    <w:rsid w:val="15A48D89"/>
    <w:rsid w:val="15C85486"/>
    <w:rsid w:val="15C91F42"/>
    <w:rsid w:val="15CBE708"/>
    <w:rsid w:val="15CC5AAD"/>
    <w:rsid w:val="15D52C66"/>
    <w:rsid w:val="15E0D71F"/>
    <w:rsid w:val="15E0D84A"/>
    <w:rsid w:val="15F4ED8B"/>
    <w:rsid w:val="15FA08FA"/>
    <w:rsid w:val="15FF9004"/>
    <w:rsid w:val="16014393"/>
    <w:rsid w:val="160DBFE9"/>
    <w:rsid w:val="1619C7C4"/>
    <w:rsid w:val="161E4FA8"/>
    <w:rsid w:val="161F0F9C"/>
    <w:rsid w:val="1620F064"/>
    <w:rsid w:val="1624678B"/>
    <w:rsid w:val="162C6F80"/>
    <w:rsid w:val="162E0624"/>
    <w:rsid w:val="163B90AA"/>
    <w:rsid w:val="163C7CA3"/>
    <w:rsid w:val="16493B53"/>
    <w:rsid w:val="164C33A9"/>
    <w:rsid w:val="1653F97F"/>
    <w:rsid w:val="166B915C"/>
    <w:rsid w:val="16829C07"/>
    <w:rsid w:val="168575B5"/>
    <w:rsid w:val="16897928"/>
    <w:rsid w:val="168A9542"/>
    <w:rsid w:val="16971199"/>
    <w:rsid w:val="169C9AD1"/>
    <w:rsid w:val="169CD196"/>
    <w:rsid w:val="169F8C30"/>
    <w:rsid w:val="16A20EA7"/>
    <w:rsid w:val="16A839FC"/>
    <w:rsid w:val="16AB6446"/>
    <w:rsid w:val="16AEB352"/>
    <w:rsid w:val="16B770D6"/>
    <w:rsid w:val="16BA4247"/>
    <w:rsid w:val="16C4B938"/>
    <w:rsid w:val="16C4DD1F"/>
    <w:rsid w:val="16DD01FD"/>
    <w:rsid w:val="16DDED39"/>
    <w:rsid w:val="16E12A60"/>
    <w:rsid w:val="16EA6388"/>
    <w:rsid w:val="16EE463B"/>
    <w:rsid w:val="16F76EC3"/>
    <w:rsid w:val="1701592A"/>
    <w:rsid w:val="171C2B4B"/>
    <w:rsid w:val="17278CBC"/>
    <w:rsid w:val="172899FA"/>
    <w:rsid w:val="172A61E1"/>
    <w:rsid w:val="173200E1"/>
    <w:rsid w:val="17338351"/>
    <w:rsid w:val="174951F2"/>
    <w:rsid w:val="176C9D48"/>
    <w:rsid w:val="176D1D5E"/>
    <w:rsid w:val="17748A07"/>
    <w:rsid w:val="17763168"/>
    <w:rsid w:val="1778C759"/>
    <w:rsid w:val="177E7407"/>
    <w:rsid w:val="178525DF"/>
    <w:rsid w:val="1786B796"/>
    <w:rsid w:val="17957794"/>
    <w:rsid w:val="17976FFF"/>
    <w:rsid w:val="179CD26A"/>
    <w:rsid w:val="17A33F7A"/>
    <w:rsid w:val="17B6CB65"/>
    <w:rsid w:val="17C2C107"/>
    <w:rsid w:val="17C8E32D"/>
    <w:rsid w:val="17D07250"/>
    <w:rsid w:val="17D4C75C"/>
    <w:rsid w:val="17DD5F4D"/>
    <w:rsid w:val="17E2C0C8"/>
    <w:rsid w:val="17E6DBCB"/>
    <w:rsid w:val="17FA8D49"/>
    <w:rsid w:val="17FE6F54"/>
    <w:rsid w:val="18084FB5"/>
    <w:rsid w:val="180E7CBD"/>
    <w:rsid w:val="18167EE2"/>
    <w:rsid w:val="1818F790"/>
    <w:rsid w:val="1828108D"/>
    <w:rsid w:val="182E30BB"/>
    <w:rsid w:val="183ADBD1"/>
    <w:rsid w:val="183B8DAC"/>
    <w:rsid w:val="183D83FA"/>
    <w:rsid w:val="183DA2DE"/>
    <w:rsid w:val="1843990A"/>
    <w:rsid w:val="184D36AB"/>
    <w:rsid w:val="1853B486"/>
    <w:rsid w:val="1860E051"/>
    <w:rsid w:val="1865C815"/>
    <w:rsid w:val="18670F93"/>
    <w:rsid w:val="1882C504"/>
    <w:rsid w:val="18847744"/>
    <w:rsid w:val="18926F29"/>
    <w:rsid w:val="18945A2E"/>
    <w:rsid w:val="18A099DF"/>
    <w:rsid w:val="18A2CBC4"/>
    <w:rsid w:val="18A4C215"/>
    <w:rsid w:val="18B02F6A"/>
    <w:rsid w:val="18B1984E"/>
    <w:rsid w:val="18B8499D"/>
    <w:rsid w:val="18C66622"/>
    <w:rsid w:val="18C7D3D1"/>
    <w:rsid w:val="18D7B4AD"/>
    <w:rsid w:val="18D9B799"/>
    <w:rsid w:val="18DF1E56"/>
    <w:rsid w:val="18F08456"/>
    <w:rsid w:val="18F8D8AC"/>
    <w:rsid w:val="18FF1062"/>
    <w:rsid w:val="18FF555A"/>
    <w:rsid w:val="1910A874"/>
    <w:rsid w:val="191C3F52"/>
    <w:rsid w:val="191D331E"/>
    <w:rsid w:val="191F31B0"/>
    <w:rsid w:val="1920A1B6"/>
    <w:rsid w:val="19225A88"/>
    <w:rsid w:val="192B4C25"/>
    <w:rsid w:val="192F29F9"/>
    <w:rsid w:val="193868B2"/>
    <w:rsid w:val="193D9FC1"/>
    <w:rsid w:val="19432052"/>
    <w:rsid w:val="19466095"/>
    <w:rsid w:val="19488195"/>
    <w:rsid w:val="1952D06E"/>
    <w:rsid w:val="195A85C9"/>
    <w:rsid w:val="195C084D"/>
    <w:rsid w:val="19792FAE"/>
    <w:rsid w:val="197A1740"/>
    <w:rsid w:val="198723CC"/>
    <w:rsid w:val="19A42016"/>
    <w:rsid w:val="19AA65C2"/>
    <w:rsid w:val="19AC0B90"/>
    <w:rsid w:val="19B24F43"/>
    <w:rsid w:val="19B68F36"/>
    <w:rsid w:val="19BA3CC9"/>
    <w:rsid w:val="19C46AEA"/>
    <w:rsid w:val="19C8C794"/>
    <w:rsid w:val="19E8367E"/>
    <w:rsid w:val="19E9EEE1"/>
    <w:rsid w:val="19EA9F0E"/>
    <w:rsid w:val="19EB75DB"/>
    <w:rsid w:val="1A0879C9"/>
    <w:rsid w:val="1A0C63F5"/>
    <w:rsid w:val="1A126E6D"/>
    <w:rsid w:val="1A153FA6"/>
    <w:rsid w:val="1A2047A5"/>
    <w:rsid w:val="1A205ECA"/>
    <w:rsid w:val="1A2233EF"/>
    <w:rsid w:val="1A2B3F12"/>
    <w:rsid w:val="1A4C9C09"/>
    <w:rsid w:val="1A5816B8"/>
    <w:rsid w:val="1A61172A"/>
    <w:rsid w:val="1A78C288"/>
    <w:rsid w:val="1A7C6AC0"/>
    <w:rsid w:val="1A7D285E"/>
    <w:rsid w:val="1A830E8D"/>
    <w:rsid w:val="1A87B3AA"/>
    <w:rsid w:val="1A8EF858"/>
    <w:rsid w:val="1A9A1BCE"/>
    <w:rsid w:val="1A9B1A30"/>
    <w:rsid w:val="1A9C6663"/>
    <w:rsid w:val="1AAC78D5"/>
    <w:rsid w:val="1AB477FB"/>
    <w:rsid w:val="1AB5F2D6"/>
    <w:rsid w:val="1AC3A5F7"/>
    <w:rsid w:val="1ACB4F51"/>
    <w:rsid w:val="1ACD5973"/>
    <w:rsid w:val="1AE07963"/>
    <w:rsid w:val="1AE6BE3E"/>
    <w:rsid w:val="1AE830A5"/>
    <w:rsid w:val="1AF2F35C"/>
    <w:rsid w:val="1AF4AF79"/>
    <w:rsid w:val="1AF5ED6F"/>
    <w:rsid w:val="1AF97CB0"/>
    <w:rsid w:val="1B024682"/>
    <w:rsid w:val="1B09EA23"/>
    <w:rsid w:val="1B0E4245"/>
    <w:rsid w:val="1B123E3B"/>
    <w:rsid w:val="1B1BF8B7"/>
    <w:rsid w:val="1B1F06BF"/>
    <w:rsid w:val="1B2CEE2C"/>
    <w:rsid w:val="1B30C0EB"/>
    <w:rsid w:val="1B343CB2"/>
    <w:rsid w:val="1B4ADF0A"/>
    <w:rsid w:val="1B4D4384"/>
    <w:rsid w:val="1B4D4660"/>
    <w:rsid w:val="1B4E1FA4"/>
    <w:rsid w:val="1B5CA445"/>
    <w:rsid w:val="1B68FE73"/>
    <w:rsid w:val="1B6A5D37"/>
    <w:rsid w:val="1B6FE13D"/>
    <w:rsid w:val="1B7618D3"/>
    <w:rsid w:val="1B9D149A"/>
    <w:rsid w:val="1BA26834"/>
    <w:rsid w:val="1BA9C682"/>
    <w:rsid w:val="1BAE4B4A"/>
    <w:rsid w:val="1BB11007"/>
    <w:rsid w:val="1BC93A11"/>
    <w:rsid w:val="1BCADFE6"/>
    <w:rsid w:val="1BCD395E"/>
    <w:rsid w:val="1BD21EE2"/>
    <w:rsid w:val="1BD68806"/>
    <w:rsid w:val="1BD8CB77"/>
    <w:rsid w:val="1BE1357F"/>
    <w:rsid w:val="1BEC06C0"/>
    <w:rsid w:val="1BF07E18"/>
    <w:rsid w:val="1C03C146"/>
    <w:rsid w:val="1C03C486"/>
    <w:rsid w:val="1C0890FD"/>
    <w:rsid w:val="1C10C6C4"/>
    <w:rsid w:val="1C172867"/>
    <w:rsid w:val="1C19868A"/>
    <w:rsid w:val="1C1B49F9"/>
    <w:rsid w:val="1C2FB5A6"/>
    <w:rsid w:val="1C43CBC3"/>
    <w:rsid w:val="1C4664AF"/>
    <w:rsid w:val="1C4686EE"/>
    <w:rsid w:val="1C501253"/>
    <w:rsid w:val="1C5E8FF2"/>
    <w:rsid w:val="1C69FB7E"/>
    <w:rsid w:val="1C72677C"/>
    <w:rsid w:val="1C7F0936"/>
    <w:rsid w:val="1C812AA6"/>
    <w:rsid w:val="1C89C668"/>
    <w:rsid w:val="1C8F63C0"/>
    <w:rsid w:val="1C93A90F"/>
    <w:rsid w:val="1CA36162"/>
    <w:rsid w:val="1CC44DA9"/>
    <w:rsid w:val="1CCCBE09"/>
    <w:rsid w:val="1CD1FFC6"/>
    <w:rsid w:val="1CE2187A"/>
    <w:rsid w:val="1CF10447"/>
    <w:rsid w:val="1CF923A3"/>
    <w:rsid w:val="1CFB81B0"/>
    <w:rsid w:val="1CFC40A9"/>
    <w:rsid w:val="1CFED2A9"/>
    <w:rsid w:val="1D0EF29B"/>
    <w:rsid w:val="1D10F51D"/>
    <w:rsid w:val="1D1B2917"/>
    <w:rsid w:val="1D1F0880"/>
    <w:rsid w:val="1D2456A0"/>
    <w:rsid w:val="1D3716F4"/>
    <w:rsid w:val="1D4E19F0"/>
    <w:rsid w:val="1D5631E8"/>
    <w:rsid w:val="1D6509EF"/>
    <w:rsid w:val="1D651C97"/>
    <w:rsid w:val="1D6B5C16"/>
    <w:rsid w:val="1D75EEB3"/>
    <w:rsid w:val="1D7C8F6D"/>
    <w:rsid w:val="1D98B7EC"/>
    <w:rsid w:val="1D9E32D5"/>
    <w:rsid w:val="1DA4615E"/>
    <w:rsid w:val="1DB0634A"/>
    <w:rsid w:val="1DC984A9"/>
    <w:rsid w:val="1DDC5EE2"/>
    <w:rsid w:val="1DE23510"/>
    <w:rsid w:val="1DE4265C"/>
    <w:rsid w:val="1DFCAE44"/>
    <w:rsid w:val="1E198402"/>
    <w:rsid w:val="1E20C0AB"/>
    <w:rsid w:val="1E221C14"/>
    <w:rsid w:val="1E325D54"/>
    <w:rsid w:val="1E334BB9"/>
    <w:rsid w:val="1E3824B1"/>
    <w:rsid w:val="1E3E1299"/>
    <w:rsid w:val="1E668C93"/>
    <w:rsid w:val="1E72A74C"/>
    <w:rsid w:val="1E8C8DDC"/>
    <w:rsid w:val="1E8E29CE"/>
    <w:rsid w:val="1E8FD00B"/>
    <w:rsid w:val="1E900499"/>
    <w:rsid w:val="1E95A727"/>
    <w:rsid w:val="1E9A1C33"/>
    <w:rsid w:val="1EA2290B"/>
    <w:rsid w:val="1EA4D3BA"/>
    <w:rsid w:val="1EAFE3D3"/>
    <w:rsid w:val="1EB38E9C"/>
    <w:rsid w:val="1EB3FEE6"/>
    <w:rsid w:val="1EBADD1C"/>
    <w:rsid w:val="1EC29270"/>
    <w:rsid w:val="1EC41565"/>
    <w:rsid w:val="1ECBDFDC"/>
    <w:rsid w:val="1EDA79EF"/>
    <w:rsid w:val="1EDB3CEE"/>
    <w:rsid w:val="1EE127D9"/>
    <w:rsid w:val="1EE8CBAF"/>
    <w:rsid w:val="1EE9EA51"/>
    <w:rsid w:val="1EED6AD0"/>
    <w:rsid w:val="1F087551"/>
    <w:rsid w:val="1F123C5B"/>
    <w:rsid w:val="1F15EAA8"/>
    <w:rsid w:val="1F230774"/>
    <w:rsid w:val="1F284C50"/>
    <w:rsid w:val="1F30D624"/>
    <w:rsid w:val="1F3189FE"/>
    <w:rsid w:val="1F35A7A6"/>
    <w:rsid w:val="1F43B1C0"/>
    <w:rsid w:val="1F575C04"/>
    <w:rsid w:val="1F5C8941"/>
    <w:rsid w:val="1F629062"/>
    <w:rsid w:val="1F734E8D"/>
    <w:rsid w:val="1F7EAE72"/>
    <w:rsid w:val="1F802464"/>
    <w:rsid w:val="1F86DF29"/>
    <w:rsid w:val="1F97171A"/>
    <w:rsid w:val="1FA59CFF"/>
    <w:rsid w:val="1FAC5898"/>
    <w:rsid w:val="1FAF1DD7"/>
    <w:rsid w:val="1FB50846"/>
    <w:rsid w:val="1FC363EB"/>
    <w:rsid w:val="1FC5F1E2"/>
    <w:rsid w:val="1FCA9AC0"/>
    <w:rsid w:val="1FCB4512"/>
    <w:rsid w:val="1FCB49D1"/>
    <w:rsid w:val="1FCCFD38"/>
    <w:rsid w:val="1FE7FF9F"/>
    <w:rsid w:val="1FF2D5BE"/>
    <w:rsid w:val="2000FE94"/>
    <w:rsid w:val="20030AFF"/>
    <w:rsid w:val="20087063"/>
    <w:rsid w:val="20090C97"/>
    <w:rsid w:val="201F0D25"/>
    <w:rsid w:val="201F471D"/>
    <w:rsid w:val="202190C7"/>
    <w:rsid w:val="20263AB6"/>
    <w:rsid w:val="2031E4B4"/>
    <w:rsid w:val="203A3141"/>
    <w:rsid w:val="203A700F"/>
    <w:rsid w:val="203C07BC"/>
    <w:rsid w:val="2042E5A7"/>
    <w:rsid w:val="204D5F69"/>
    <w:rsid w:val="2050A0F9"/>
    <w:rsid w:val="2054A256"/>
    <w:rsid w:val="205E337E"/>
    <w:rsid w:val="2067D34C"/>
    <w:rsid w:val="20684B25"/>
    <w:rsid w:val="2069A041"/>
    <w:rsid w:val="206AEE8B"/>
    <w:rsid w:val="20747BA0"/>
    <w:rsid w:val="207BA579"/>
    <w:rsid w:val="2082B239"/>
    <w:rsid w:val="2087F35C"/>
    <w:rsid w:val="208C11EA"/>
    <w:rsid w:val="20B42257"/>
    <w:rsid w:val="20BDB9F6"/>
    <w:rsid w:val="20C425C0"/>
    <w:rsid w:val="20D1712D"/>
    <w:rsid w:val="20DA3CDD"/>
    <w:rsid w:val="20EA74A8"/>
    <w:rsid w:val="20EA7B7B"/>
    <w:rsid w:val="21127810"/>
    <w:rsid w:val="2113FFA4"/>
    <w:rsid w:val="211993AD"/>
    <w:rsid w:val="2133B2FE"/>
    <w:rsid w:val="213DCCF2"/>
    <w:rsid w:val="214332CD"/>
    <w:rsid w:val="2143370B"/>
    <w:rsid w:val="21533DBE"/>
    <w:rsid w:val="21578908"/>
    <w:rsid w:val="21591AC9"/>
    <w:rsid w:val="2164E933"/>
    <w:rsid w:val="2168DCE6"/>
    <w:rsid w:val="21780FB3"/>
    <w:rsid w:val="218047C9"/>
    <w:rsid w:val="21812EB8"/>
    <w:rsid w:val="218B3DE6"/>
    <w:rsid w:val="219306C1"/>
    <w:rsid w:val="219CCEF5"/>
    <w:rsid w:val="21A07DE2"/>
    <w:rsid w:val="21A0BC1D"/>
    <w:rsid w:val="21ACFC82"/>
    <w:rsid w:val="21AF31FB"/>
    <w:rsid w:val="21C54EAE"/>
    <w:rsid w:val="21C72B28"/>
    <w:rsid w:val="21D61C7C"/>
    <w:rsid w:val="21DCC3C4"/>
    <w:rsid w:val="21E72C12"/>
    <w:rsid w:val="21ED61F6"/>
    <w:rsid w:val="21F000BC"/>
    <w:rsid w:val="22263005"/>
    <w:rsid w:val="2228EB30"/>
    <w:rsid w:val="2246AEEF"/>
    <w:rsid w:val="224B5A69"/>
    <w:rsid w:val="224C9D0D"/>
    <w:rsid w:val="225D6BC6"/>
    <w:rsid w:val="226984F5"/>
    <w:rsid w:val="226D4868"/>
    <w:rsid w:val="227115C3"/>
    <w:rsid w:val="2283D46D"/>
    <w:rsid w:val="229266BB"/>
    <w:rsid w:val="22A5F2E4"/>
    <w:rsid w:val="22A98D69"/>
    <w:rsid w:val="22AEF670"/>
    <w:rsid w:val="22B2D4C5"/>
    <w:rsid w:val="22B3C512"/>
    <w:rsid w:val="22CBAF8B"/>
    <w:rsid w:val="22EA4E21"/>
    <w:rsid w:val="22ED47D4"/>
    <w:rsid w:val="22FD92A4"/>
    <w:rsid w:val="23017F89"/>
    <w:rsid w:val="23034B47"/>
    <w:rsid w:val="2305027F"/>
    <w:rsid w:val="23060A61"/>
    <w:rsid w:val="23149A1F"/>
    <w:rsid w:val="2316D1C6"/>
    <w:rsid w:val="23171B22"/>
    <w:rsid w:val="231D5020"/>
    <w:rsid w:val="231E1D97"/>
    <w:rsid w:val="231F0463"/>
    <w:rsid w:val="232011F4"/>
    <w:rsid w:val="2322ED31"/>
    <w:rsid w:val="232461C4"/>
    <w:rsid w:val="23304291"/>
    <w:rsid w:val="23389F56"/>
    <w:rsid w:val="233B2927"/>
    <w:rsid w:val="233BFF8D"/>
    <w:rsid w:val="2340AD59"/>
    <w:rsid w:val="2358C358"/>
    <w:rsid w:val="23620A42"/>
    <w:rsid w:val="23653C08"/>
    <w:rsid w:val="23685792"/>
    <w:rsid w:val="237663FA"/>
    <w:rsid w:val="23791342"/>
    <w:rsid w:val="238BD6B4"/>
    <w:rsid w:val="23910F34"/>
    <w:rsid w:val="239B2FE4"/>
    <w:rsid w:val="23AF0826"/>
    <w:rsid w:val="23BF4563"/>
    <w:rsid w:val="23C650E3"/>
    <w:rsid w:val="23CA9E12"/>
    <w:rsid w:val="23CBB2FB"/>
    <w:rsid w:val="23D2E59B"/>
    <w:rsid w:val="23D62066"/>
    <w:rsid w:val="23F9046F"/>
    <w:rsid w:val="240918C9"/>
    <w:rsid w:val="24117B7A"/>
    <w:rsid w:val="24272300"/>
    <w:rsid w:val="24384B16"/>
    <w:rsid w:val="243A14B1"/>
    <w:rsid w:val="243DA0F7"/>
    <w:rsid w:val="243DDDAE"/>
    <w:rsid w:val="243E9D0B"/>
    <w:rsid w:val="243F924E"/>
    <w:rsid w:val="24594CF4"/>
    <w:rsid w:val="245A0495"/>
    <w:rsid w:val="246116E1"/>
    <w:rsid w:val="2463545D"/>
    <w:rsid w:val="24851CC4"/>
    <w:rsid w:val="248737FC"/>
    <w:rsid w:val="24950B8B"/>
    <w:rsid w:val="249AD56F"/>
    <w:rsid w:val="249F1BA8"/>
    <w:rsid w:val="24A1DAC2"/>
    <w:rsid w:val="24AB20F4"/>
    <w:rsid w:val="24ADCABC"/>
    <w:rsid w:val="24B022FE"/>
    <w:rsid w:val="24B84405"/>
    <w:rsid w:val="24D8B7B8"/>
    <w:rsid w:val="24DD8CD4"/>
    <w:rsid w:val="24E92621"/>
    <w:rsid w:val="24F22D83"/>
    <w:rsid w:val="24F823C2"/>
    <w:rsid w:val="24FBD991"/>
    <w:rsid w:val="24FD0962"/>
    <w:rsid w:val="25003E5F"/>
    <w:rsid w:val="25018B51"/>
    <w:rsid w:val="250FDAF1"/>
    <w:rsid w:val="2516D66B"/>
    <w:rsid w:val="251C2984"/>
    <w:rsid w:val="2527A715"/>
    <w:rsid w:val="25370FF6"/>
    <w:rsid w:val="254D46E7"/>
    <w:rsid w:val="2552AAC4"/>
    <w:rsid w:val="2557C494"/>
    <w:rsid w:val="255AECFE"/>
    <w:rsid w:val="2562FA4C"/>
    <w:rsid w:val="257283D7"/>
    <w:rsid w:val="25766CDE"/>
    <w:rsid w:val="2580B4B2"/>
    <w:rsid w:val="2587C198"/>
    <w:rsid w:val="2594A540"/>
    <w:rsid w:val="259CCC5C"/>
    <w:rsid w:val="259D7959"/>
    <w:rsid w:val="25A53654"/>
    <w:rsid w:val="25AAD6B7"/>
    <w:rsid w:val="25B9EDE1"/>
    <w:rsid w:val="25BE9560"/>
    <w:rsid w:val="25D9E4F1"/>
    <w:rsid w:val="25DFF3B7"/>
    <w:rsid w:val="25E770C7"/>
    <w:rsid w:val="25EC68FC"/>
    <w:rsid w:val="25FCFFA4"/>
    <w:rsid w:val="25FF24BE"/>
    <w:rsid w:val="2616A3F0"/>
    <w:rsid w:val="262420EA"/>
    <w:rsid w:val="26289B7B"/>
    <w:rsid w:val="262EF60A"/>
    <w:rsid w:val="26330732"/>
    <w:rsid w:val="263F4796"/>
    <w:rsid w:val="2649247E"/>
    <w:rsid w:val="264A093F"/>
    <w:rsid w:val="264E65FC"/>
    <w:rsid w:val="264E7288"/>
    <w:rsid w:val="265CDE68"/>
    <w:rsid w:val="266CD866"/>
    <w:rsid w:val="26784E1B"/>
    <w:rsid w:val="2687676F"/>
    <w:rsid w:val="2692568B"/>
    <w:rsid w:val="269CDCCA"/>
    <w:rsid w:val="269CFFC4"/>
    <w:rsid w:val="26A18F58"/>
    <w:rsid w:val="26A2929F"/>
    <w:rsid w:val="26A67E0C"/>
    <w:rsid w:val="26BF00DF"/>
    <w:rsid w:val="26C05A2A"/>
    <w:rsid w:val="26C37776"/>
    <w:rsid w:val="26C4C9E2"/>
    <w:rsid w:val="26D4E885"/>
    <w:rsid w:val="26DFD132"/>
    <w:rsid w:val="26E84797"/>
    <w:rsid w:val="26E939A3"/>
    <w:rsid w:val="26E95082"/>
    <w:rsid w:val="26E9C95E"/>
    <w:rsid w:val="26EDA0A8"/>
    <w:rsid w:val="26EE80B3"/>
    <w:rsid w:val="26F6BD5F"/>
    <w:rsid w:val="27061372"/>
    <w:rsid w:val="2712681C"/>
    <w:rsid w:val="2720C105"/>
    <w:rsid w:val="272AD3B0"/>
    <w:rsid w:val="2738594F"/>
    <w:rsid w:val="273C1DF7"/>
    <w:rsid w:val="273D1D6F"/>
    <w:rsid w:val="2740B98B"/>
    <w:rsid w:val="275F7377"/>
    <w:rsid w:val="2763849A"/>
    <w:rsid w:val="27723A2A"/>
    <w:rsid w:val="277C2CA5"/>
    <w:rsid w:val="277CBEC5"/>
    <w:rsid w:val="2781CCC2"/>
    <w:rsid w:val="278DF5CA"/>
    <w:rsid w:val="27925986"/>
    <w:rsid w:val="2794CD99"/>
    <w:rsid w:val="2797ADC3"/>
    <w:rsid w:val="2798D005"/>
    <w:rsid w:val="279F740D"/>
    <w:rsid w:val="27ABCD15"/>
    <w:rsid w:val="27AC4866"/>
    <w:rsid w:val="27B539FF"/>
    <w:rsid w:val="27BE1F6C"/>
    <w:rsid w:val="27D42A56"/>
    <w:rsid w:val="27D75075"/>
    <w:rsid w:val="27E9CFD5"/>
    <w:rsid w:val="27EE018F"/>
    <w:rsid w:val="27F317C4"/>
    <w:rsid w:val="27F4BB26"/>
    <w:rsid w:val="27FA7F6A"/>
    <w:rsid w:val="27FE6399"/>
    <w:rsid w:val="280746FA"/>
    <w:rsid w:val="28141E7C"/>
    <w:rsid w:val="2820304C"/>
    <w:rsid w:val="282B335B"/>
    <w:rsid w:val="282D208D"/>
    <w:rsid w:val="282E57B0"/>
    <w:rsid w:val="2835ACB1"/>
    <w:rsid w:val="283A45C8"/>
    <w:rsid w:val="283F12A8"/>
    <w:rsid w:val="284B1302"/>
    <w:rsid w:val="284C420B"/>
    <w:rsid w:val="285B24CA"/>
    <w:rsid w:val="285DDBBE"/>
    <w:rsid w:val="285FDA3D"/>
    <w:rsid w:val="285FF84F"/>
    <w:rsid w:val="2869CDFD"/>
    <w:rsid w:val="286E01F7"/>
    <w:rsid w:val="28776795"/>
    <w:rsid w:val="2886F824"/>
    <w:rsid w:val="28922F4E"/>
    <w:rsid w:val="28967ADD"/>
    <w:rsid w:val="2896C345"/>
    <w:rsid w:val="28A59597"/>
    <w:rsid w:val="28A91A5A"/>
    <w:rsid w:val="28A99605"/>
    <w:rsid w:val="28BBD01F"/>
    <w:rsid w:val="28CFC37F"/>
    <w:rsid w:val="28D0404C"/>
    <w:rsid w:val="28D9D6FC"/>
    <w:rsid w:val="28ECA734"/>
    <w:rsid w:val="28FBF668"/>
    <w:rsid w:val="290CDB55"/>
    <w:rsid w:val="29158CD4"/>
    <w:rsid w:val="292C31A9"/>
    <w:rsid w:val="29301F8A"/>
    <w:rsid w:val="29381E35"/>
    <w:rsid w:val="2949AC5E"/>
    <w:rsid w:val="2952C70E"/>
    <w:rsid w:val="29588DE7"/>
    <w:rsid w:val="295E4FA3"/>
    <w:rsid w:val="29603C3D"/>
    <w:rsid w:val="2975D896"/>
    <w:rsid w:val="29761613"/>
    <w:rsid w:val="297AFF7F"/>
    <w:rsid w:val="29813BDF"/>
    <w:rsid w:val="29921416"/>
    <w:rsid w:val="29947F2A"/>
    <w:rsid w:val="2994CFC0"/>
    <w:rsid w:val="29A3C12F"/>
    <w:rsid w:val="29A4094C"/>
    <w:rsid w:val="29AD807A"/>
    <w:rsid w:val="29AF36FC"/>
    <w:rsid w:val="29BC55E5"/>
    <w:rsid w:val="29C8730D"/>
    <w:rsid w:val="29CB36E2"/>
    <w:rsid w:val="29CE1CFB"/>
    <w:rsid w:val="29D3AF82"/>
    <w:rsid w:val="29D6C8F0"/>
    <w:rsid w:val="29DA85F7"/>
    <w:rsid w:val="29E87148"/>
    <w:rsid w:val="29F6E743"/>
    <w:rsid w:val="29FA6E09"/>
    <w:rsid w:val="29FB93CF"/>
    <w:rsid w:val="29FD7ABB"/>
    <w:rsid w:val="2A1B65EA"/>
    <w:rsid w:val="2A20F144"/>
    <w:rsid w:val="2A2112CB"/>
    <w:rsid w:val="2A25F1AD"/>
    <w:rsid w:val="2A44C3F7"/>
    <w:rsid w:val="2A58E748"/>
    <w:rsid w:val="2A603D8A"/>
    <w:rsid w:val="2A6202B2"/>
    <w:rsid w:val="2A626BE0"/>
    <w:rsid w:val="2A6B93E0"/>
    <w:rsid w:val="2A7FC5F1"/>
    <w:rsid w:val="2A8A8973"/>
    <w:rsid w:val="2A99FDFF"/>
    <w:rsid w:val="2A9B76F1"/>
    <w:rsid w:val="2AA70A94"/>
    <w:rsid w:val="2ABAE1EA"/>
    <w:rsid w:val="2AC1DAEC"/>
    <w:rsid w:val="2ACAC0CB"/>
    <w:rsid w:val="2ACFCC82"/>
    <w:rsid w:val="2AD21582"/>
    <w:rsid w:val="2AED1FEC"/>
    <w:rsid w:val="2B06649E"/>
    <w:rsid w:val="2B0F1DB9"/>
    <w:rsid w:val="2B1BE33E"/>
    <w:rsid w:val="2B1C0397"/>
    <w:rsid w:val="2B1C95A1"/>
    <w:rsid w:val="2B1CD3B8"/>
    <w:rsid w:val="2B26532C"/>
    <w:rsid w:val="2B29B84C"/>
    <w:rsid w:val="2B2AF68F"/>
    <w:rsid w:val="2B2E748A"/>
    <w:rsid w:val="2B322154"/>
    <w:rsid w:val="2B4413DC"/>
    <w:rsid w:val="2B469EF1"/>
    <w:rsid w:val="2B513F37"/>
    <w:rsid w:val="2B58B285"/>
    <w:rsid w:val="2B6675B0"/>
    <w:rsid w:val="2B6F7FE3"/>
    <w:rsid w:val="2B72DF94"/>
    <w:rsid w:val="2B75D519"/>
    <w:rsid w:val="2B844222"/>
    <w:rsid w:val="2B93CB4D"/>
    <w:rsid w:val="2B96E899"/>
    <w:rsid w:val="2B97CAEE"/>
    <w:rsid w:val="2B994B1C"/>
    <w:rsid w:val="2BAC19CF"/>
    <w:rsid w:val="2BAF528C"/>
    <w:rsid w:val="2BB1C0CB"/>
    <w:rsid w:val="2BB445F5"/>
    <w:rsid w:val="2BB50882"/>
    <w:rsid w:val="2BBBA0C6"/>
    <w:rsid w:val="2BBEF7EB"/>
    <w:rsid w:val="2BBF7F0F"/>
    <w:rsid w:val="2BCA2E82"/>
    <w:rsid w:val="2BCCCD03"/>
    <w:rsid w:val="2BD23BD0"/>
    <w:rsid w:val="2BDC1ABD"/>
    <w:rsid w:val="2BDDB5AF"/>
    <w:rsid w:val="2BE8213B"/>
    <w:rsid w:val="2BE8C38B"/>
    <w:rsid w:val="2BF6FA30"/>
    <w:rsid w:val="2BF7A085"/>
    <w:rsid w:val="2C042F49"/>
    <w:rsid w:val="2C0E55B5"/>
    <w:rsid w:val="2C21D296"/>
    <w:rsid w:val="2C2509F2"/>
    <w:rsid w:val="2C25CBE8"/>
    <w:rsid w:val="2C374752"/>
    <w:rsid w:val="2C4156B2"/>
    <w:rsid w:val="2C44F98F"/>
    <w:rsid w:val="2C457774"/>
    <w:rsid w:val="2C46CB8A"/>
    <w:rsid w:val="2C5169B3"/>
    <w:rsid w:val="2C66912C"/>
    <w:rsid w:val="2C6E6642"/>
    <w:rsid w:val="2C751127"/>
    <w:rsid w:val="2C893F73"/>
    <w:rsid w:val="2C8D71F9"/>
    <w:rsid w:val="2CAC811E"/>
    <w:rsid w:val="2CB402AF"/>
    <w:rsid w:val="2CB6400B"/>
    <w:rsid w:val="2CB6745D"/>
    <w:rsid w:val="2CC0BDB1"/>
    <w:rsid w:val="2CC407CC"/>
    <w:rsid w:val="2CC5FEC3"/>
    <w:rsid w:val="2CCDF08D"/>
    <w:rsid w:val="2CD36ECA"/>
    <w:rsid w:val="2CE043A6"/>
    <w:rsid w:val="2CE6D7BE"/>
    <w:rsid w:val="2CE78F9F"/>
    <w:rsid w:val="2CF18E88"/>
    <w:rsid w:val="2D13637A"/>
    <w:rsid w:val="2D17E816"/>
    <w:rsid w:val="2D2F9BAE"/>
    <w:rsid w:val="2D34973D"/>
    <w:rsid w:val="2D43EF01"/>
    <w:rsid w:val="2D49E58D"/>
    <w:rsid w:val="2D5A2881"/>
    <w:rsid w:val="2D61ACF8"/>
    <w:rsid w:val="2D653956"/>
    <w:rsid w:val="2D674845"/>
    <w:rsid w:val="2D6ACED3"/>
    <w:rsid w:val="2D6F427B"/>
    <w:rsid w:val="2D75C461"/>
    <w:rsid w:val="2D7B980D"/>
    <w:rsid w:val="2D887EFA"/>
    <w:rsid w:val="2D8FBEF8"/>
    <w:rsid w:val="2D941FC2"/>
    <w:rsid w:val="2DB3E9A1"/>
    <w:rsid w:val="2DB7F559"/>
    <w:rsid w:val="2DBF8D24"/>
    <w:rsid w:val="2DC62CA4"/>
    <w:rsid w:val="2DC96134"/>
    <w:rsid w:val="2DCC5210"/>
    <w:rsid w:val="2DDD87B6"/>
    <w:rsid w:val="2DEA5BDF"/>
    <w:rsid w:val="2DEB9AD6"/>
    <w:rsid w:val="2DEDEE2F"/>
    <w:rsid w:val="2DF282AC"/>
    <w:rsid w:val="2DFD0894"/>
    <w:rsid w:val="2E066152"/>
    <w:rsid w:val="2E0A4F13"/>
    <w:rsid w:val="2E0E7E16"/>
    <w:rsid w:val="2E1B9ABA"/>
    <w:rsid w:val="2E490093"/>
    <w:rsid w:val="2E50544B"/>
    <w:rsid w:val="2E5FC4C9"/>
    <w:rsid w:val="2E8A61C5"/>
    <w:rsid w:val="2E8FB9CA"/>
    <w:rsid w:val="2E93EB4C"/>
    <w:rsid w:val="2EA09ED9"/>
    <w:rsid w:val="2EA9CB3B"/>
    <w:rsid w:val="2EC18617"/>
    <w:rsid w:val="2EC8FB40"/>
    <w:rsid w:val="2EC8FE58"/>
    <w:rsid w:val="2ED0EBDE"/>
    <w:rsid w:val="2ED54886"/>
    <w:rsid w:val="2EE3657C"/>
    <w:rsid w:val="2EE4C37A"/>
    <w:rsid w:val="2EEEF435"/>
    <w:rsid w:val="2EF54A08"/>
    <w:rsid w:val="2EFD9380"/>
    <w:rsid w:val="2F0318A6"/>
    <w:rsid w:val="2F09DC92"/>
    <w:rsid w:val="2F0DAD46"/>
    <w:rsid w:val="2F1C67BB"/>
    <w:rsid w:val="2F2A06C9"/>
    <w:rsid w:val="2F2C78E0"/>
    <w:rsid w:val="2F38B817"/>
    <w:rsid w:val="2F3B83DC"/>
    <w:rsid w:val="2F432BBD"/>
    <w:rsid w:val="2F59423A"/>
    <w:rsid w:val="2F5E70E0"/>
    <w:rsid w:val="2F679A44"/>
    <w:rsid w:val="2F6EA84D"/>
    <w:rsid w:val="2F766B12"/>
    <w:rsid w:val="2F81D373"/>
    <w:rsid w:val="2F84D2EB"/>
    <w:rsid w:val="2F89BE90"/>
    <w:rsid w:val="2F96B5EE"/>
    <w:rsid w:val="2F9E31EE"/>
    <w:rsid w:val="2FAA85F2"/>
    <w:rsid w:val="2FB3139A"/>
    <w:rsid w:val="2FB76B1B"/>
    <w:rsid w:val="2FBB052C"/>
    <w:rsid w:val="2FBCED71"/>
    <w:rsid w:val="2FBD93A6"/>
    <w:rsid w:val="2FCC62AF"/>
    <w:rsid w:val="2FD7A18E"/>
    <w:rsid w:val="2FDD9A93"/>
    <w:rsid w:val="2FF44443"/>
    <w:rsid w:val="3006BB19"/>
    <w:rsid w:val="3016F65F"/>
    <w:rsid w:val="301F3061"/>
    <w:rsid w:val="30246C4D"/>
    <w:rsid w:val="302A84FE"/>
    <w:rsid w:val="302BDA85"/>
    <w:rsid w:val="3037B491"/>
    <w:rsid w:val="303E2B93"/>
    <w:rsid w:val="3046EE90"/>
    <w:rsid w:val="3048B8A8"/>
    <w:rsid w:val="304F88D8"/>
    <w:rsid w:val="30521088"/>
    <w:rsid w:val="3057B2CC"/>
    <w:rsid w:val="305B8BA2"/>
    <w:rsid w:val="3062A26E"/>
    <w:rsid w:val="30647BDA"/>
    <w:rsid w:val="3064CEB9"/>
    <w:rsid w:val="306A6096"/>
    <w:rsid w:val="306CBC3F"/>
    <w:rsid w:val="306FC7F0"/>
    <w:rsid w:val="3076DB79"/>
    <w:rsid w:val="3079FFC3"/>
    <w:rsid w:val="308254BD"/>
    <w:rsid w:val="3083FFE7"/>
    <w:rsid w:val="308B4C09"/>
    <w:rsid w:val="309032C8"/>
    <w:rsid w:val="30B2C238"/>
    <w:rsid w:val="30B729F8"/>
    <w:rsid w:val="30C0997F"/>
    <w:rsid w:val="30CAE95B"/>
    <w:rsid w:val="30DAD57A"/>
    <w:rsid w:val="30DCE5E5"/>
    <w:rsid w:val="30E50746"/>
    <w:rsid w:val="30E80E46"/>
    <w:rsid w:val="30EE0651"/>
    <w:rsid w:val="30F1BCF4"/>
    <w:rsid w:val="3101AAAB"/>
    <w:rsid w:val="31064C7C"/>
    <w:rsid w:val="310A78AE"/>
    <w:rsid w:val="311A3CAD"/>
    <w:rsid w:val="31238F61"/>
    <w:rsid w:val="31258EF1"/>
    <w:rsid w:val="313F24D1"/>
    <w:rsid w:val="31531522"/>
    <w:rsid w:val="316F22F3"/>
    <w:rsid w:val="317121AF"/>
    <w:rsid w:val="317AA7BE"/>
    <w:rsid w:val="317D7601"/>
    <w:rsid w:val="3180C824"/>
    <w:rsid w:val="318E844A"/>
    <w:rsid w:val="3195981D"/>
    <w:rsid w:val="31A161B0"/>
    <w:rsid w:val="31AD0249"/>
    <w:rsid w:val="31AE62CE"/>
    <w:rsid w:val="31B22179"/>
    <w:rsid w:val="31C0FF18"/>
    <w:rsid w:val="31D2DCAA"/>
    <w:rsid w:val="31D9FBF4"/>
    <w:rsid w:val="31DB7278"/>
    <w:rsid w:val="31DD2322"/>
    <w:rsid w:val="31DDBCFE"/>
    <w:rsid w:val="31DDF471"/>
    <w:rsid w:val="31DEC167"/>
    <w:rsid w:val="31E041D8"/>
    <w:rsid w:val="31E0F298"/>
    <w:rsid w:val="31F32451"/>
    <w:rsid w:val="31FC6452"/>
    <w:rsid w:val="32009D42"/>
    <w:rsid w:val="320D382E"/>
    <w:rsid w:val="3211C977"/>
    <w:rsid w:val="3215D024"/>
    <w:rsid w:val="321AA9E1"/>
    <w:rsid w:val="321B063E"/>
    <w:rsid w:val="3222D8C4"/>
    <w:rsid w:val="32238A44"/>
    <w:rsid w:val="322CE703"/>
    <w:rsid w:val="322D9637"/>
    <w:rsid w:val="32395846"/>
    <w:rsid w:val="32397FDD"/>
    <w:rsid w:val="323AE020"/>
    <w:rsid w:val="32629771"/>
    <w:rsid w:val="3265F121"/>
    <w:rsid w:val="327D3FA5"/>
    <w:rsid w:val="32854783"/>
    <w:rsid w:val="3291141A"/>
    <w:rsid w:val="32A688D6"/>
    <w:rsid w:val="32B29C09"/>
    <w:rsid w:val="32B68C59"/>
    <w:rsid w:val="32BD5326"/>
    <w:rsid w:val="32D6DBE5"/>
    <w:rsid w:val="32F0CD76"/>
    <w:rsid w:val="3300371E"/>
    <w:rsid w:val="3302237B"/>
    <w:rsid w:val="3306125D"/>
    <w:rsid w:val="33088F8F"/>
    <w:rsid w:val="331082FA"/>
    <w:rsid w:val="33115E40"/>
    <w:rsid w:val="3314D2C8"/>
    <w:rsid w:val="331D3789"/>
    <w:rsid w:val="33242365"/>
    <w:rsid w:val="33271630"/>
    <w:rsid w:val="332A0FCF"/>
    <w:rsid w:val="3331C3E4"/>
    <w:rsid w:val="334DF021"/>
    <w:rsid w:val="3357E4C0"/>
    <w:rsid w:val="335CB66B"/>
    <w:rsid w:val="337CECC7"/>
    <w:rsid w:val="3382F43F"/>
    <w:rsid w:val="33907A12"/>
    <w:rsid w:val="33921BE0"/>
    <w:rsid w:val="3394160C"/>
    <w:rsid w:val="339C1C9C"/>
    <w:rsid w:val="33AD7461"/>
    <w:rsid w:val="33AFA498"/>
    <w:rsid w:val="33B6D69F"/>
    <w:rsid w:val="33B8349D"/>
    <w:rsid w:val="33C6CA9F"/>
    <w:rsid w:val="33CA478E"/>
    <w:rsid w:val="33DD4DB5"/>
    <w:rsid w:val="33F2266F"/>
    <w:rsid w:val="3406D81A"/>
    <w:rsid w:val="340E3F18"/>
    <w:rsid w:val="341E06F2"/>
    <w:rsid w:val="3431A683"/>
    <w:rsid w:val="34323ACF"/>
    <w:rsid w:val="3438B5A8"/>
    <w:rsid w:val="34425937"/>
    <w:rsid w:val="344649CD"/>
    <w:rsid w:val="34467A82"/>
    <w:rsid w:val="344C6897"/>
    <w:rsid w:val="3451DD6F"/>
    <w:rsid w:val="34543AA5"/>
    <w:rsid w:val="34592387"/>
    <w:rsid w:val="34628922"/>
    <w:rsid w:val="3464DA8B"/>
    <w:rsid w:val="34799097"/>
    <w:rsid w:val="347AEC8D"/>
    <w:rsid w:val="3490326E"/>
    <w:rsid w:val="3493F29B"/>
    <w:rsid w:val="34941E87"/>
    <w:rsid w:val="3499C153"/>
    <w:rsid w:val="349E6B97"/>
    <w:rsid w:val="34A1E2BE"/>
    <w:rsid w:val="34B5209B"/>
    <w:rsid w:val="34B77235"/>
    <w:rsid w:val="34C509D3"/>
    <w:rsid w:val="34CD38DF"/>
    <w:rsid w:val="34D2BCCC"/>
    <w:rsid w:val="34D91534"/>
    <w:rsid w:val="34DF23FA"/>
    <w:rsid w:val="34E0EFF8"/>
    <w:rsid w:val="34E3A071"/>
    <w:rsid w:val="34F546C8"/>
    <w:rsid w:val="34F77AAB"/>
    <w:rsid w:val="34F9D729"/>
    <w:rsid w:val="34FAEB73"/>
    <w:rsid w:val="350B25B4"/>
    <w:rsid w:val="350C78EA"/>
    <w:rsid w:val="351820AE"/>
    <w:rsid w:val="3518B518"/>
    <w:rsid w:val="35258FFF"/>
    <w:rsid w:val="352958AB"/>
    <w:rsid w:val="352C89A7"/>
    <w:rsid w:val="3548DED8"/>
    <w:rsid w:val="355C427D"/>
    <w:rsid w:val="357650F7"/>
    <w:rsid w:val="357C98EE"/>
    <w:rsid w:val="358D6FAA"/>
    <w:rsid w:val="359186CE"/>
    <w:rsid w:val="3596B1D7"/>
    <w:rsid w:val="35B7B179"/>
    <w:rsid w:val="35C78CB1"/>
    <w:rsid w:val="35CE956D"/>
    <w:rsid w:val="35E2C9AB"/>
    <w:rsid w:val="35E500A9"/>
    <w:rsid w:val="35E842B9"/>
    <w:rsid w:val="35F1EDC3"/>
    <w:rsid w:val="35FC389B"/>
    <w:rsid w:val="35FD5FBE"/>
    <w:rsid w:val="360E3EC7"/>
    <w:rsid w:val="361AB342"/>
    <w:rsid w:val="36322C79"/>
    <w:rsid w:val="364108EC"/>
    <w:rsid w:val="3648B0AD"/>
    <w:rsid w:val="3655CA28"/>
    <w:rsid w:val="365CCF70"/>
    <w:rsid w:val="3663BA8B"/>
    <w:rsid w:val="366EE6D7"/>
    <w:rsid w:val="3692CA2F"/>
    <w:rsid w:val="3695A0B0"/>
    <w:rsid w:val="36AB5EB3"/>
    <w:rsid w:val="36B2328A"/>
    <w:rsid w:val="36B3238E"/>
    <w:rsid w:val="36BF2B9B"/>
    <w:rsid w:val="36BF805C"/>
    <w:rsid w:val="36C10899"/>
    <w:rsid w:val="36C6F450"/>
    <w:rsid w:val="36CA4BDB"/>
    <w:rsid w:val="36CE17B6"/>
    <w:rsid w:val="36D6040D"/>
    <w:rsid w:val="36E01CAD"/>
    <w:rsid w:val="36E16530"/>
    <w:rsid w:val="36E8D4D2"/>
    <w:rsid w:val="36EFCFF0"/>
    <w:rsid w:val="36FA8D8D"/>
    <w:rsid w:val="36FE6B61"/>
    <w:rsid w:val="370CF100"/>
    <w:rsid w:val="371023E1"/>
    <w:rsid w:val="371D7A2C"/>
    <w:rsid w:val="374FE41E"/>
    <w:rsid w:val="3756BD52"/>
    <w:rsid w:val="3758F3F5"/>
    <w:rsid w:val="375DA1AD"/>
    <w:rsid w:val="376FB675"/>
    <w:rsid w:val="3788CDF5"/>
    <w:rsid w:val="37897E31"/>
    <w:rsid w:val="378C6CB2"/>
    <w:rsid w:val="378E4579"/>
    <w:rsid w:val="378EA264"/>
    <w:rsid w:val="379184C5"/>
    <w:rsid w:val="3791FA68"/>
    <w:rsid w:val="37ACA35A"/>
    <w:rsid w:val="37AEFF06"/>
    <w:rsid w:val="37B1D722"/>
    <w:rsid w:val="37B435D6"/>
    <w:rsid w:val="37B7EF83"/>
    <w:rsid w:val="37C80063"/>
    <w:rsid w:val="37CBE2A6"/>
    <w:rsid w:val="37D83B04"/>
    <w:rsid w:val="37DBC59C"/>
    <w:rsid w:val="37E43E3B"/>
    <w:rsid w:val="37EA3E46"/>
    <w:rsid w:val="37EE5867"/>
    <w:rsid w:val="37F118FA"/>
    <w:rsid w:val="37F973CE"/>
    <w:rsid w:val="37FE4C31"/>
    <w:rsid w:val="38076279"/>
    <w:rsid w:val="380B54ED"/>
    <w:rsid w:val="3810A334"/>
    <w:rsid w:val="38123A80"/>
    <w:rsid w:val="38169F08"/>
    <w:rsid w:val="38198BB9"/>
    <w:rsid w:val="382C16C7"/>
    <w:rsid w:val="38317111"/>
    <w:rsid w:val="3844E3BD"/>
    <w:rsid w:val="3847BC6B"/>
    <w:rsid w:val="384803F0"/>
    <w:rsid w:val="384C64A6"/>
    <w:rsid w:val="384DB509"/>
    <w:rsid w:val="384E7B5C"/>
    <w:rsid w:val="386189B0"/>
    <w:rsid w:val="386578CD"/>
    <w:rsid w:val="38670D3C"/>
    <w:rsid w:val="3868C501"/>
    <w:rsid w:val="38695A34"/>
    <w:rsid w:val="38698F67"/>
    <w:rsid w:val="386AB237"/>
    <w:rsid w:val="386EAB49"/>
    <w:rsid w:val="38710A04"/>
    <w:rsid w:val="38747A5A"/>
    <w:rsid w:val="38748028"/>
    <w:rsid w:val="38830481"/>
    <w:rsid w:val="38884567"/>
    <w:rsid w:val="389ADF7D"/>
    <w:rsid w:val="389F7405"/>
    <w:rsid w:val="38B4C69C"/>
    <w:rsid w:val="38B5F9AE"/>
    <w:rsid w:val="38CC7A7B"/>
    <w:rsid w:val="38D3B4B6"/>
    <w:rsid w:val="38D9B972"/>
    <w:rsid w:val="38DA28A8"/>
    <w:rsid w:val="38E16C05"/>
    <w:rsid w:val="3901B02F"/>
    <w:rsid w:val="3904BC5F"/>
    <w:rsid w:val="390AC91A"/>
    <w:rsid w:val="390FE7E3"/>
    <w:rsid w:val="39114270"/>
    <w:rsid w:val="391E5832"/>
    <w:rsid w:val="39254E92"/>
    <w:rsid w:val="394764D8"/>
    <w:rsid w:val="394B4E71"/>
    <w:rsid w:val="394DCA35"/>
    <w:rsid w:val="3954EF5C"/>
    <w:rsid w:val="39575686"/>
    <w:rsid w:val="395A9EAB"/>
    <w:rsid w:val="395C2B84"/>
    <w:rsid w:val="398F2A22"/>
    <w:rsid w:val="398F623C"/>
    <w:rsid w:val="399A1C92"/>
    <w:rsid w:val="399E49B0"/>
    <w:rsid w:val="39B4611B"/>
    <w:rsid w:val="39BC2639"/>
    <w:rsid w:val="39C76988"/>
    <w:rsid w:val="39CAABF4"/>
    <w:rsid w:val="39CC28F3"/>
    <w:rsid w:val="39D0EB64"/>
    <w:rsid w:val="39DFEA0D"/>
    <w:rsid w:val="39E39FEF"/>
    <w:rsid w:val="39E50DD9"/>
    <w:rsid w:val="39E77C89"/>
    <w:rsid w:val="39E9856A"/>
    <w:rsid w:val="39EB5A40"/>
    <w:rsid w:val="3A02ADC7"/>
    <w:rsid w:val="3A0BB0FF"/>
    <w:rsid w:val="3A1519C6"/>
    <w:rsid w:val="3A20CF4F"/>
    <w:rsid w:val="3A2D87B1"/>
    <w:rsid w:val="3A336368"/>
    <w:rsid w:val="3A42BCEB"/>
    <w:rsid w:val="3A44ED64"/>
    <w:rsid w:val="3A4EC8E7"/>
    <w:rsid w:val="3A50325B"/>
    <w:rsid w:val="3A5BBBF6"/>
    <w:rsid w:val="3A64B714"/>
    <w:rsid w:val="3A6F8C62"/>
    <w:rsid w:val="3A8B229C"/>
    <w:rsid w:val="3A96E53F"/>
    <w:rsid w:val="3A97B2AA"/>
    <w:rsid w:val="3A9BFF71"/>
    <w:rsid w:val="3AA08CC0"/>
    <w:rsid w:val="3AB44245"/>
    <w:rsid w:val="3ABBAA1B"/>
    <w:rsid w:val="3ABCCE9D"/>
    <w:rsid w:val="3AC27B5F"/>
    <w:rsid w:val="3AC6643A"/>
    <w:rsid w:val="3AC97F8A"/>
    <w:rsid w:val="3ACFCEF0"/>
    <w:rsid w:val="3ADAA90C"/>
    <w:rsid w:val="3ADD963F"/>
    <w:rsid w:val="3AE03685"/>
    <w:rsid w:val="3AE77420"/>
    <w:rsid w:val="3AE8D21B"/>
    <w:rsid w:val="3AE97805"/>
    <w:rsid w:val="3AEE391B"/>
    <w:rsid w:val="3AFA88FF"/>
    <w:rsid w:val="3B07F441"/>
    <w:rsid w:val="3B083EB5"/>
    <w:rsid w:val="3B0B4D91"/>
    <w:rsid w:val="3B10E35E"/>
    <w:rsid w:val="3B13461F"/>
    <w:rsid w:val="3B138D2D"/>
    <w:rsid w:val="3B164EA5"/>
    <w:rsid w:val="3B200F28"/>
    <w:rsid w:val="3B245DAB"/>
    <w:rsid w:val="3B348989"/>
    <w:rsid w:val="3B3B6340"/>
    <w:rsid w:val="3B4422E0"/>
    <w:rsid w:val="3B4827F1"/>
    <w:rsid w:val="3B4BEC60"/>
    <w:rsid w:val="3B4F1FF0"/>
    <w:rsid w:val="3B56D9E7"/>
    <w:rsid w:val="3B60A187"/>
    <w:rsid w:val="3B667C55"/>
    <w:rsid w:val="3B67F954"/>
    <w:rsid w:val="3B7B8588"/>
    <w:rsid w:val="3B80DE3A"/>
    <w:rsid w:val="3B8975C3"/>
    <w:rsid w:val="3B96136F"/>
    <w:rsid w:val="3B97640A"/>
    <w:rsid w:val="3B9A6573"/>
    <w:rsid w:val="3BA37AD6"/>
    <w:rsid w:val="3BA70A17"/>
    <w:rsid w:val="3BA9F732"/>
    <w:rsid w:val="3BAA2BE4"/>
    <w:rsid w:val="3BAB71C3"/>
    <w:rsid w:val="3BC23319"/>
    <w:rsid w:val="3BCD18F7"/>
    <w:rsid w:val="3BCE68BA"/>
    <w:rsid w:val="3BD4CFCD"/>
    <w:rsid w:val="3BDB1EC8"/>
    <w:rsid w:val="3BDE4E52"/>
    <w:rsid w:val="3BEA324A"/>
    <w:rsid w:val="3BEADEAE"/>
    <w:rsid w:val="3BF6ADB4"/>
    <w:rsid w:val="3BFAD0EB"/>
    <w:rsid w:val="3BFD3854"/>
    <w:rsid w:val="3BFEBAD8"/>
    <w:rsid w:val="3C00465F"/>
    <w:rsid w:val="3C0D5401"/>
    <w:rsid w:val="3C1D1F01"/>
    <w:rsid w:val="3C2B96D5"/>
    <w:rsid w:val="3C382C21"/>
    <w:rsid w:val="3C3BE71D"/>
    <w:rsid w:val="3C4DB920"/>
    <w:rsid w:val="3C577A7C"/>
    <w:rsid w:val="3C6E2917"/>
    <w:rsid w:val="3C76BAAD"/>
    <w:rsid w:val="3C77C85B"/>
    <w:rsid w:val="3C810196"/>
    <w:rsid w:val="3C84157D"/>
    <w:rsid w:val="3C84A27C"/>
    <w:rsid w:val="3C8C9AF7"/>
    <w:rsid w:val="3C8D619A"/>
    <w:rsid w:val="3C9ED889"/>
    <w:rsid w:val="3CA1359B"/>
    <w:rsid w:val="3CAF3DD4"/>
    <w:rsid w:val="3CB234E6"/>
    <w:rsid w:val="3CB401B5"/>
    <w:rsid w:val="3CBAECE2"/>
    <w:rsid w:val="3CD152B8"/>
    <w:rsid w:val="3CD294B8"/>
    <w:rsid w:val="3CDD2B4A"/>
    <w:rsid w:val="3CE41457"/>
    <w:rsid w:val="3CE58D9E"/>
    <w:rsid w:val="3CEE4D13"/>
    <w:rsid w:val="3CF6E0FA"/>
    <w:rsid w:val="3D03C9B5"/>
    <w:rsid w:val="3D07B74D"/>
    <w:rsid w:val="3D0BAB62"/>
    <w:rsid w:val="3D143811"/>
    <w:rsid w:val="3D14EB4B"/>
    <w:rsid w:val="3D17DDA6"/>
    <w:rsid w:val="3D1F1D4B"/>
    <w:rsid w:val="3D21262C"/>
    <w:rsid w:val="3D2539D3"/>
    <w:rsid w:val="3D29D685"/>
    <w:rsid w:val="3D31EEE2"/>
    <w:rsid w:val="3D35DA43"/>
    <w:rsid w:val="3D3EA4FB"/>
    <w:rsid w:val="3D40396A"/>
    <w:rsid w:val="3D4106C8"/>
    <w:rsid w:val="3D4B6C7A"/>
    <w:rsid w:val="3D5DFD5F"/>
    <w:rsid w:val="3D60960B"/>
    <w:rsid w:val="3D67C0A8"/>
    <w:rsid w:val="3D6AA657"/>
    <w:rsid w:val="3D743480"/>
    <w:rsid w:val="3D7959C1"/>
    <w:rsid w:val="3D7E6F9C"/>
    <w:rsid w:val="3D7F14D5"/>
    <w:rsid w:val="3D817F69"/>
    <w:rsid w:val="3D8C108B"/>
    <w:rsid w:val="3D8E77DC"/>
    <w:rsid w:val="3D942CE7"/>
    <w:rsid w:val="3D94B24B"/>
    <w:rsid w:val="3D9908B5"/>
    <w:rsid w:val="3DA9F759"/>
    <w:rsid w:val="3DAC6010"/>
    <w:rsid w:val="3DAE24AD"/>
    <w:rsid w:val="3DB5D825"/>
    <w:rsid w:val="3DBC22F3"/>
    <w:rsid w:val="3DBC8002"/>
    <w:rsid w:val="3DBDE44F"/>
    <w:rsid w:val="3DCF183F"/>
    <w:rsid w:val="3DD84DFF"/>
    <w:rsid w:val="3DDCD4E7"/>
    <w:rsid w:val="3DE705BC"/>
    <w:rsid w:val="3DE76B5E"/>
    <w:rsid w:val="3DE7A148"/>
    <w:rsid w:val="3DE9FA76"/>
    <w:rsid w:val="3DF67C1D"/>
    <w:rsid w:val="3E018F3C"/>
    <w:rsid w:val="3E1398BC"/>
    <w:rsid w:val="3E31890B"/>
    <w:rsid w:val="3E32790A"/>
    <w:rsid w:val="3E354243"/>
    <w:rsid w:val="3E37DF6A"/>
    <w:rsid w:val="3E425C00"/>
    <w:rsid w:val="3E4BF3A9"/>
    <w:rsid w:val="3E53A84D"/>
    <w:rsid w:val="3E54489E"/>
    <w:rsid w:val="3E6876AE"/>
    <w:rsid w:val="3E6AA9A9"/>
    <w:rsid w:val="3E6C09EB"/>
    <w:rsid w:val="3E7E4CF8"/>
    <w:rsid w:val="3E7FFFA2"/>
    <w:rsid w:val="3E8ECEFB"/>
    <w:rsid w:val="3E969625"/>
    <w:rsid w:val="3E9CB0AC"/>
    <w:rsid w:val="3EA9EF6F"/>
    <w:rsid w:val="3EB74574"/>
    <w:rsid w:val="3EBC733E"/>
    <w:rsid w:val="3EBCF68D"/>
    <w:rsid w:val="3EBE773C"/>
    <w:rsid w:val="3EC6FEA1"/>
    <w:rsid w:val="3ED7A068"/>
    <w:rsid w:val="3EDD765E"/>
    <w:rsid w:val="3EE70FA8"/>
    <w:rsid w:val="3EEC7715"/>
    <w:rsid w:val="3EEDAB44"/>
    <w:rsid w:val="3EFCD723"/>
    <w:rsid w:val="3F089E80"/>
    <w:rsid w:val="3F10AEC8"/>
    <w:rsid w:val="3F17DB4E"/>
    <w:rsid w:val="3F21A46C"/>
    <w:rsid w:val="3F26B904"/>
    <w:rsid w:val="3F2DD539"/>
    <w:rsid w:val="3F441EDA"/>
    <w:rsid w:val="3F4FB672"/>
    <w:rsid w:val="3F606851"/>
    <w:rsid w:val="3F70F537"/>
    <w:rsid w:val="3F76C763"/>
    <w:rsid w:val="3F8F1B3E"/>
    <w:rsid w:val="3F8FF261"/>
    <w:rsid w:val="3F924C7E"/>
    <w:rsid w:val="3FAC5159"/>
    <w:rsid w:val="3FBC0AA1"/>
    <w:rsid w:val="3FD0319F"/>
    <w:rsid w:val="3FDE83DC"/>
    <w:rsid w:val="3FF018FF"/>
    <w:rsid w:val="3FFCC025"/>
    <w:rsid w:val="4008F37A"/>
    <w:rsid w:val="400C5C44"/>
    <w:rsid w:val="4020DBF4"/>
    <w:rsid w:val="4039FD84"/>
    <w:rsid w:val="403CD6FA"/>
    <w:rsid w:val="40410179"/>
    <w:rsid w:val="404F3950"/>
    <w:rsid w:val="4051AD39"/>
    <w:rsid w:val="40617747"/>
    <w:rsid w:val="4069C783"/>
    <w:rsid w:val="406DD696"/>
    <w:rsid w:val="4072B59F"/>
    <w:rsid w:val="4073D6E6"/>
    <w:rsid w:val="4083AABF"/>
    <w:rsid w:val="4090BD36"/>
    <w:rsid w:val="4096C564"/>
    <w:rsid w:val="40A56A9F"/>
    <w:rsid w:val="40A5B64B"/>
    <w:rsid w:val="40A76B4D"/>
    <w:rsid w:val="40AC0264"/>
    <w:rsid w:val="40AD9024"/>
    <w:rsid w:val="40B00C22"/>
    <w:rsid w:val="40B54D23"/>
    <w:rsid w:val="40C9A59A"/>
    <w:rsid w:val="40CA9421"/>
    <w:rsid w:val="40CAB95D"/>
    <w:rsid w:val="40E017CF"/>
    <w:rsid w:val="40E6132E"/>
    <w:rsid w:val="40EFE7AE"/>
    <w:rsid w:val="40F6C664"/>
    <w:rsid w:val="41022946"/>
    <w:rsid w:val="410BC0E5"/>
    <w:rsid w:val="4115D88C"/>
    <w:rsid w:val="41172466"/>
    <w:rsid w:val="4125D2F1"/>
    <w:rsid w:val="41370F17"/>
    <w:rsid w:val="4138206B"/>
    <w:rsid w:val="413D8914"/>
    <w:rsid w:val="41434BF8"/>
    <w:rsid w:val="41437C56"/>
    <w:rsid w:val="41445242"/>
    <w:rsid w:val="414C42F6"/>
    <w:rsid w:val="4157658F"/>
    <w:rsid w:val="415B181C"/>
    <w:rsid w:val="41673D69"/>
    <w:rsid w:val="4177F82F"/>
    <w:rsid w:val="418085C7"/>
    <w:rsid w:val="4180F128"/>
    <w:rsid w:val="418F6380"/>
    <w:rsid w:val="41939F2F"/>
    <w:rsid w:val="419808E2"/>
    <w:rsid w:val="41A13C39"/>
    <w:rsid w:val="41C8297B"/>
    <w:rsid w:val="41D622F1"/>
    <w:rsid w:val="41DBF26D"/>
    <w:rsid w:val="41F19642"/>
    <w:rsid w:val="41F83DD6"/>
    <w:rsid w:val="4205166F"/>
    <w:rsid w:val="420C6F49"/>
    <w:rsid w:val="42196D68"/>
    <w:rsid w:val="421E1B84"/>
    <w:rsid w:val="423D27B6"/>
    <w:rsid w:val="4247BEDD"/>
    <w:rsid w:val="42496085"/>
    <w:rsid w:val="424C56EB"/>
    <w:rsid w:val="425B655E"/>
    <w:rsid w:val="425DA500"/>
    <w:rsid w:val="426C79D8"/>
    <w:rsid w:val="427B8EB8"/>
    <w:rsid w:val="427BE517"/>
    <w:rsid w:val="42896105"/>
    <w:rsid w:val="428CCE91"/>
    <w:rsid w:val="428CED61"/>
    <w:rsid w:val="428DB129"/>
    <w:rsid w:val="4292417F"/>
    <w:rsid w:val="429947D9"/>
    <w:rsid w:val="42BCACA0"/>
    <w:rsid w:val="42BE01AB"/>
    <w:rsid w:val="42D070CB"/>
    <w:rsid w:val="42D5E06C"/>
    <w:rsid w:val="42DAA34C"/>
    <w:rsid w:val="42DB6B8F"/>
    <w:rsid w:val="42DC1799"/>
    <w:rsid w:val="42DC5829"/>
    <w:rsid w:val="42DDE19C"/>
    <w:rsid w:val="42EB2A1A"/>
    <w:rsid w:val="42F335F0"/>
    <w:rsid w:val="42F3E400"/>
    <w:rsid w:val="42F6E87D"/>
    <w:rsid w:val="42F84A7E"/>
    <w:rsid w:val="431045B8"/>
    <w:rsid w:val="4313814E"/>
    <w:rsid w:val="431F4B47"/>
    <w:rsid w:val="4323ED43"/>
    <w:rsid w:val="432D8C98"/>
    <w:rsid w:val="43308794"/>
    <w:rsid w:val="433343F6"/>
    <w:rsid w:val="43371F34"/>
    <w:rsid w:val="4339DB47"/>
    <w:rsid w:val="434ED14B"/>
    <w:rsid w:val="435AFF4F"/>
    <w:rsid w:val="4381D27A"/>
    <w:rsid w:val="4397F20D"/>
    <w:rsid w:val="43A456CC"/>
    <w:rsid w:val="43AC9E59"/>
    <w:rsid w:val="43B53DC9"/>
    <w:rsid w:val="43CC2F4D"/>
    <w:rsid w:val="43CFDA8C"/>
    <w:rsid w:val="43D34E37"/>
    <w:rsid w:val="43D83109"/>
    <w:rsid w:val="43DC1ECF"/>
    <w:rsid w:val="43E104AE"/>
    <w:rsid w:val="43E1C092"/>
    <w:rsid w:val="43EAB832"/>
    <w:rsid w:val="4411D365"/>
    <w:rsid w:val="4418DC85"/>
    <w:rsid w:val="44420731"/>
    <w:rsid w:val="44476F06"/>
    <w:rsid w:val="4459D20C"/>
    <w:rsid w:val="4469ABDA"/>
    <w:rsid w:val="4482E008"/>
    <w:rsid w:val="44866493"/>
    <w:rsid w:val="4486CE82"/>
    <w:rsid w:val="448CDAFC"/>
    <w:rsid w:val="4498D795"/>
    <w:rsid w:val="449983A5"/>
    <w:rsid w:val="449B697E"/>
    <w:rsid w:val="449C6E1C"/>
    <w:rsid w:val="449E7EBE"/>
    <w:rsid w:val="44AF98F1"/>
    <w:rsid w:val="44B87513"/>
    <w:rsid w:val="44B891EA"/>
    <w:rsid w:val="44BC2ACB"/>
    <w:rsid w:val="44C38504"/>
    <w:rsid w:val="44C3A817"/>
    <w:rsid w:val="44C70442"/>
    <w:rsid w:val="44C7ADD0"/>
    <w:rsid w:val="44D0C600"/>
    <w:rsid w:val="44E4E35C"/>
    <w:rsid w:val="44FB9039"/>
    <w:rsid w:val="45025127"/>
    <w:rsid w:val="4503349C"/>
    <w:rsid w:val="450966DB"/>
    <w:rsid w:val="4510481D"/>
    <w:rsid w:val="4517638E"/>
    <w:rsid w:val="451A0973"/>
    <w:rsid w:val="4527FB73"/>
    <w:rsid w:val="4530FF79"/>
    <w:rsid w:val="453375C1"/>
    <w:rsid w:val="45510E2A"/>
    <w:rsid w:val="45542AC0"/>
    <w:rsid w:val="45787187"/>
    <w:rsid w:val="4586C199"/>
    <w:rsid w:val="458C74C1"/>
    <w:rsid w:val="458EC36D"/>
    <w:rsid w:val="45964AE3"/>
    <w:rsid w:val="459B03DB"/>
    <w:rsid w:val="45AC6FAE"/>
    <w:rsid w:val="45B2D68D"/>
    <w:rsid w:val="45B43647"/>
    <w:rsid w:val="45C158F2"/>
    <w:rsid w:val="45C17BA7"/>
    <w:rsid w:val="45C7F031"/>
    <w:rsid w:val="45CA3787"/>
    <w:rsid w:val="45D3F775"/>
    <w:rsid w:val="45E1279F"/>
    <w:rsid w:val="45EBD5F4"/>
    <w:rsid w:val="45EE45E4"/>
    <w:rsid w:val="45EE8B05"/>
    <w:rsid w:val="45F44D62"/>
    <w:rsid w:val="45FAD44E"/>
    <w:rsid w:val="45FBEBB4"/>
    <w:rsid w:val="46038EFC"/>
    <w:rsid w:val="46058244"/>
    <w:rsid w:val="4608118D"/>
    <w:rsid w:val="461A7D05"/>
    <w:rsid w:val="46215F93"/>
    <w:rsid w:val="462E4219"/>
    <w:rsid w:val="46436560"/>
    <w:rsid w:val="4644D499"/>
    <w:rsid w:val="46457E61"/>
    <w:rsid w:val="46511934"/>
    <w:rsid w:val="46535960"/>
    <w:rsid w:val="465D30BB"/>
    <w:rsid w:val="465F7878"/>
    <w:rsid w:val="46600085"/>
    <w:rsid w:val="46613520"/>
    <w:rsid w:val="4662D4A3"/>
    <w:rsid w:val="4664FCD7"/>
    <w:rsid w:val="466559C1"/>
    <w:rsid w:val="4667001C"/>
    <w:rsid w:val="4678613B"/>
    <w:rsid w:val="467DC9E3"/>
    <w:rsid w:val="468641C4"/>
    <w:rsid w:val="4688EE97"/>
    <w:rsid w:val="468ADFDA"/>
    <w:rsid w:val="469152ED"/>
    <w:rsid w:val="469B67CD"/>
    <w:rsid w:val="46A0EDCF"/>
    <w:rsid w:val="46A97A0E"/>
    <w:rsid w:val="46B29EF4"/>
    <w:rsid w:val="46B9733C"/>
    <w:rsid w:val="46B9ECF9"/>
    <w:rsid w:val="46C1DD91"/>
    <w:rsid w:val="46C8B8D7"/>
    <w:rsid w:val="46DA2788"/>
    <w:rsid w:val="46E8C8E4"/>
    <w:rsid w:val="46ECDE8B"/>
    <w:rsid w:val="46F054E9"/>
    <w:rsid w:val="46F2218D"/>
    <w:rsid w:val="46FB7311"/>
    <w:rsid w:val="4703E1CE"/>
    <w:rsid w:val="471441E8"/>
    <w:rsid w:val="471CE864"/>
    <w:rsid w:val="47381C5D"/>
    <w:rsid w:val="473FEAFB"/>
    <w:rsid w:val="4742E9A5"/>
    <w:rsid w:val="474B50AC"/>
    <w:rsid w:val="47507D47"/>
    <w:rsid w:val="47570E4E"/>
    <w:rsid w:val="47591358"/>
    <w:rsid w:val="47593A50"/>
    <w:rsid w:val="475CEC6D"/>
    <w:rsid w:val="475F2F52"/>
    <w:rsid w:val="4764A910"/>
    <w:rsid w:val="47A54BE9"/>
    <w:rsid w:val="47AD7EB6"/>
    <w:rsid w:val="47B1C5D6"/>
    <w:rsid w:val="47B393C6"/>
    <w:rsid w:val="47C2A252"/>
    <w:rsid w:val="47E9AB5E"/>
    <w:rsid w:val="47F032AC"/>
    <w:rsid w:val="47FFE4FA"/>
    <w:rsid w:val="4801C19A"/>
    <w:rsid w:val="480E7156"/>
    <w:rsid w:val="480F61B8"/>
    <w:rsid w:val="48120722"/>
    <w:rsid w:val="4824425A"/>
    <w:rsid w:val="482EB484"/>
    <w:rsid w:val="482ED220"/>
    <w:rsid w:val="482EDA4F"/>
    <w:rsid w:val="482F322A"/>
    <w:rsid w:val="4837BFF6"/>
    <w:rsid w:val="4838510C"/>
    <w:rsid w:val="484C31AB"/>
    <w:rsid w:val="484F8261"/>
    <w:rsid w:val="4855439D"/>
    <w:rsid w:val="48567BD2"/>
    <w:rsid w:val="486BC659"/>
    <w:rsid w:val="486C8273"/>
    <w:rsid w:val="487C89DA"/>
    <w:rsid w:val="488314D7"/>
    <w:rsid w:val="488DF1EE"/>
    <w:rsid w:val="489DBC77"/>
    <w:rsid w:val="489E53CB"/>
    <w:rsid w:val="48A3E7F7"/>
    <w:rsid w:val="48AADE79"/>
    <w:rsid w:val="48B4F01F"/>
    <w:rsid w:val="48B5734D"/>
    <w:rsid w:val="48BC5F01"/>
    <w:rsid w:val="48C79A7F"/>
    <w:rsid w:val="48CDBDB3"/>
    <w:rsid w:val="48DB0C80"/>
    <w:rsid w:val="48DD44AF"/>
    <w:rsid w:val="48DEF1DE"/>
    <w:rsid w:val="48E3D688"/>
    <w:rsid w:val="48E3E17E"/>
    <w:rsid w:val="48EC4DA8"/>
    <w:rsid w:val="48EDD6A7"/>
    <w:rsid w:val="48F426D0"/>
    <w:rsid w:val="48F6A869"/>
    <w:rsid w:val="49019948"/>
    <w:rsid w:val="490E3179"/>
    <w:rsid w:val="4913F19A"/>
    <w:rsid w:val="492F28AF"/>
    <w:rsid w:val="49338C76"/>
    <w:rsid w:val="49362456"/>
    <w:rsid w:val="493FB24F"/>
    <w:rsid w:val="49440844"/>
    <w:rsid w:val="495ECC97"/>
    <w:rsid w:val="49627774"/>
    <w:rsid w:val="49632584"/>
    <w:rsid w:val="496884B1"/>
    <w:rsid w:val="496A1FD8"/>
    <w:rsid w:val="497A3FCA"/>
    <w:rsid w:val="497B0622"/>
    <w:rsid w:val="4998D945"/>
    <w:rsid w:val="499EA0DE"/>
    <w:rsid w:val="499EFE81"/>
    <w:rsid w:val="49A2AB3D"/>
    <w:rsid w:val="49A8811A"/>
    <w:rsid w:val="49B28087"/>
    <w:rsid w:val="49CECF73"/>
    <w:rsid w:val="49CFB831"/>
    <w:rsid w:val="49E69174"/>
    <w:rsid w:val="49F2026B"/>
    <w:rsid w:val="49FECE68"/>
    <w:rsid w:val="4A0796BA"/>
    <w:rsid w:val="4A1AFF7C"/>
    <w:rsid w:val="4A288CE6"/>
    <w:rsid w:val="4A435D6F"/>
    <w:rsid w:val="4A5A00A8"/>
    <w:rsid w:val="4A5B0DE1"/>
    <w:rsid w:val="4A5D5AEA"/>
    <w:rsid w:val="4A5E27AF"/>
    <w:rsid w:val="4A796EF5"/>
    <w:rsid w:val="4A7C7953"/>
    <w:rsid w:val="4A852E92"/>
    <w:rsid w:val="4A881E09"/>
    <w:rsid w:val="4A8ADFAE"/>
    <w:rsid w:val="4A9E2FE1"/>
    <w:rsid w:val="4AB6B08A"/>
    <w:rsid w:val="4AC20924"/>
    <w:rsid w:val="4AC29C78"/>
    <w:rsid w:val="4AC91390"/>
    <w:rsid w:val="4AD6B7AE"/>
    <w:rsid w:val="4AE7297E"/>
    <w:rsid w:val="4AEB3488"/>
    <w:rsid w:val="4AF6FFDD"/>
    <w:rsid w:val="4AFACBEB"/>
    <w:rsid w:val="4B1593DE"/>
    <w:rsid w:val="4B18EF84"/>
    <w:rsid w:val="4B1FFE9E"/>
    <w:rsid w:val="4B32AA30"/>
    <w:rsid w:val="4B3DFD0F"/>
    <w:rsid w:val="4B411E4D"/>
    <w:rsid w:val="4B455A4D"/>
    <w:rsid w:val="4B62269D"/>
    <w:rsid w:val="4B6DFAC6"/>
    <w:rsid w:val="4B79291D"/>
    <w:rsid w:val="4B7AA9FC"/>
    <w:rsid w:val="4B83F350"/>
    <w:rsid w:val="4B942B69"/>
    <w:rsid w:val="4B9B4CAF"/>
    <w:rsid w:val="4BA3671B"/>
    <w:rsid w:val="4BAEAF99"/>
    <w:rsid w:val="4BB76E1B"/>
    <w:rsid w:val="4BBA5A24"/>
    <w:rsid w:val="4BC025FD"/>
    <w:rsid w:val="4BEF32A1"/>
    <w:rsid w:val="4BEF336E"/>
    <w:rsid w:val="4C03A3CB"/>
    <w:rsid w:val="4C08978A"/>
    <w:rsid w:val="4C1692A0"/>
    <w:rsid w:val="4C207632"/>
    <w:rsid w:val="4C2AC312"/>
    <w:rsid w:val="4C40EFDC"/>
    <w:rsid w:val="4C5C72C2"/>
    <w:rsid w:val="4C5F94AF"/>
    <w:rsid w:val="4C64E3F1"/>
    <w:rsid w:val="4C775311"/>
    <w:rsid w:val="4C90CF3B"/>
    <w:rsid w:val="4C967F70"/>
    <w:rsid w:val="4CA1FFC2"/>
    <w:rsid w:val="4CA3CB53"/>
    <w:rsid w:val="4CA441D3"/>
    <w:rsid w:val="4CAF5B91"/>
    <w:rsid w:val="4CB87A6E"/>
    <w:rsid w:val="4CCEAC67"/>
    <w:rsid w:val="4CD60381"/>
    <w:rsid w:val="4CDCEEAE"/>
    <w:rsid w:val="4CE021DC"/>
    <w:rsid w:val="4CE7A6C0"/>
    <w:rsid w:val="4CEBEEF9"/>
    <w:rsid w:val="4CEE2D08"/>
    <w:rsid w:val="4CEF0365"/>
    <w:rsid w:val="4CF06687"/>
    <w:rsid w:val="4CF3846B"/>
    <w:rsid w:val="4CF7701B"/>
    <w:rsid w:val="4CFE8951"/>
    <w:rsid w:val="4D00908D"/>
    <w:rsid w:val="4D067035"/>
    <w:rsid w:val="4D19B13B"/>
    <w:rsid w:val="4D1A4829"/>
    <w:rsid w:val="4D21DB05"/>
    <w:rsid w:val="4D224834"/>
    <w:rsid w:val="4D31B934"/>
    <w:rsid w:val="4D617698"/>
    <w:rsid w:val="4D6654EF"/>
    <w:rsid w:val="4D79C75A"/>
    <w:rsid w:val="4D8DEEBE"/>
    <w:rsid w:val="4D8E4D94"/>
    <w:rsid w:val="4D9F742C"/>
    <w:rsid w:val="4DA1E0E8"/>
    <w:rsid w:val="4DB71A05"/>
    <w:rsid w:val="4DC25FCB"/>
    <w:rsid w:val="4DCA8ADA"/>
    <w:rsid w:val="4DD0C11C"/>
    <w:rsid w:val="4DD56489"/>
    <w:rsid w:val="4DD87A84"/>
    <w:rsid w:val="4DDD36F2"/>
    <w:rsid w:val="4DEE71C9"/>
    <w:rsid w:val="4E00B452"/>
    <w:rsid w:val="4E0D6CFB"/>
    <w:rsid w:val="4E258A95"/>
    <w:rsid w:val="4E3906EC"/>
    <w:rsid w:val="4E3A28ED"/>
    <w:rsid w:val="4E3C2019"/>
    <w:rsid w:val="4E42CCEB"/>
    <w:rsid w:val="4E4832B0"/>
    <w:rsid w:val="4E4B9E82"/>
    <w:rsid w:val="4E4CA9EF"/>
    <w:rsid w:val="4E5F7600"/>
    <w:rsid w:val="4E6C3585"/>
    <w:rsid w:val="4E71D3E2"/>
    <w:rsid w:val="4E73BA0B"/>
    <w:rsid w:val="4E7BF23D"/>
    <w:rsid w:val="4E7C377C"/>
    <w:rsid w:val="4E7CDBE1"/>
    <w:rsid w:val="4E7ECCB9"/>
    <w:rsid w:val="4E809FFF"/>
    <w:rsid w:val="4E8365E8"/>
    <w:rsid w:val="4E90EE85"/>
    <w:rsid w:val="4EB558F3"/>
    <w:rsid w:val="4EB65399"/>
    <w:rsid w:val="4EC71F16"/>
    <w:rsid w:val="4EDD4EC9"/>
    <w:rsid w:val="4EDE1817"/>
    <w:rsid w:val="4EE06A51"/>
    <w:rsid w:val="4EEBA792"/>
    <w:rsid w:val="4EF38B17"/>
    <w:rsid w:val="4F0226E6"/>
    <w:rsid w:val="4F0A8865"/>
    <w:rsid w:val="4F1F733D"/>
    <w:rsid w:val="4F205AFD"/>
    <w:rsid w:val="4F2D71CB"/>
    <w:rsid w:val="4F33DF84"/>
    <w:rsid w:val="4F4392C7"/>
    <w:rsid w:val="4F51AE24"/>
    <w:rsid w:val="4F5A13B3"/>
    <w:rsid w:val="4F5A7770"/>
    <w:rsid w:val="4F64807C"/>
    <w:rsid w:val="4F66247C"/>
    <w:rsid w:val="4F6B2C13"/>
    <w:rsid w:val="4F704FAE"/>
    <w:rsid w:val="4F8BD262"/>
    <w:rsid w:val="4F973571"/>
    <w:rsid w:val="4FA3DC27"/>
    <w:rsid w:val="4FA41990"/>
    <w:rsid w:val="4FA57E7D"/>
    <w:rsid w:val="4FAAED56"/>
    <w:rsid w:val="4FB6BE5F"/>
    <w:rsid w:val="4FC8E46C"/>
    <w:rsid w:val="4FCCF855"/>
    <w:rsid w:val="4FCF8DA3"/>
    <w:rsid w:val="4FD2AC91"/>
    <w:rsid w:val="4FD514C8"/>
    <w:rsid w:val="4FDD1376"/>
    <w:rsid w:val="4FDD590B"/>
    <w:rsid w:val="4FDFCC5B"/>
    <w:rsid w:val="4FF25F34"/>
    <w:rsid w:val="500D20EA"/>
    <w:rsid w:val="500DA443"/>
    <w:rsid w:val="500F0FEB"/>
    <w:rsid w:val="501342C1"/>
    <w:rsid w:val="50148F70"/>
    <w:rsid w:val="50184BB2"/>
    <w:rsid w:val="501C392D"/>
    <w:rsid w:val="502B3C0B"/>
    <w:rsid w:val="502CAA1C"/>
    <w:rsid w:val="5038923A"/>
    <w:rsid w:val="5039C669"/>
    <w:rsid w:val="503A100C"/>
    <w:rsid w:val="504C9726"/>
    <w:rsid w:val="50512954"/>
    <w:rsid w:val="5064BC43"/>
    <w:rsid w:val="5076D83E"/>
    <w:rsid w:val="50859C51"/>
    <w:rsid w:val="509737DF"/>
    <w:rsid w:val="509E9AB7"/>
    <w:rsid w:val="50A78BC4"/>
    <w:rsid w:val="50B1681C"/>
    <w:rsid w:val="50D0B49A"/>
    <w:rsid w:val="50D714EE"/>
    <w:rsid w:val="50DBE2FE"/>
    <w:rsid w:val="50E8A83E"/>
    <w:rsid w:val="50F255B6"/>
    <w:rsid w:val="50F47BF7"/>
    <w:rsid w:val="50FA1DB1"/>
    <w:rsid w:val="511460FF"/>
    <w:rsid w:val="511CA725"/>
    <w:rsid w:val="511D3E31"/>
    <w:rsid w:val="5126DCD6"/>
    <w:rsid w:val="513D5F2F"/>
    <w:rsid w:val="513DB0DD"/>
    <w:rsid w:val="513E231F"/>
    <w:rsid w:val="514208A7"/>
    <w:rsid w:val="514870D5"/>
    <w:rsid w:val="51532935"/>
    <w:rsid w:val="515AA461"/>
    <w:rsid w:val="515B3420"/>
    <w:rsid w:val="515F3D76"/>
    <w:rsid w:val="51739E69"/>
    <w:rsid w:val="517490AC"/>
    <w:rsid w:val="5182ABB2"/>
    <w:rsid w:val="51877096"/>
    <w:rsid w:val="518878D4"/>
    <w:rsid w:val="518D7B0E"/>
    <w:rsid w:val="5193A415"/>
    <w:rsid w:val="519CE0A1"/>
    <w:rsid w:val="51B0323F"/>
    <w:rsid w:val="51B47CA3"/>
    <w:rsid w:val="51C88F47"/>
    <w:rsid w:val="51D218C4"/>
    <w:rsid w:val="51D3FA01"/>
    <w:rsid w:val="51DF0782"/>
    <w:rsid w:val="51E300C6"/>
    <w:rsid w:val="51E9A514"/>
    <w:rsid w:val="51F0536C"/>
    <w:rsid w:val="51F2E4C9"/>
    <w:rsid w:val="51FE1F86"/>
    <w:rsid w:val="51FE65CB"/>
    <w:rsid w:val="5202DA74"/>
    <w:rsid w:val="52061A2C"/>
    <w:rsid w:val="5212B191"/>
    <w:rsid w:val="5217D637"/>
    <w:rsid w:val="522112C3"/>
    <w:rsid w:val="52241AD2"/>
    <w:rsid w:val="522B2BD9"/>
    <w:rsid w:val="522C4BD9"/>
    <w:rsid w:val="522F9132"/>
    <w:rsid w:val="5233188D"/>
    <w:rsid w:val="5235944E"/>
    <w:rsid w:val="52396FBD"/>
    <w:rsid w:val="5248D1FF"/>
    <w:rsid w:val="524E81FB"/>
    <w:rsid w:val="52522818"/>
    <w:rsid w:val="52529B2B"/>
    <w:rsid w:val="5252F057"/>
    <w:rsid w:val="5255B889"/>
    <w:rsid w:val="527498C4"/>
    <w:rsid w:val="5289DC4C"/>
    <w:rsid w:val="528DA9DC"/>
    <w:rsid w:val="52947EB4"/>
    <w:rsid w:val="52956E2B"/>
    <w:rsid w:val="52998905"/>
    <w:rsid w:val="52A16846"/>
    <w:rsid w:val="52A32242"/>
    <w:rsid w:val="52D290D2"/>
    <w:rsid w:val="52D3097A"/>
    <w:rsid w:val="52D9FB27"/>
    <w:rsid w:val="52E254A2"/>
    <w:rsid w:val="52E4054C"/>
    <w:rsid w:val="52E9DBD0"/>
    <w:rsid w:val="52EE0608"/>
    <w:rsid w:val="52FA78F2"/>
    <w:rsid w:val="52FD3371"/>
    <w:rsid w:val="530065A7"/>
    <w:rsid w:val="5301417B"/>
    <w:rsid w:val="5305B23A"/>
    <w:rsid w:val="5320B075"/>
    <w:rsid w:val="532A8805"/>
    <w:rsid w:val="534F6360"/>
    <w:rsid w:val="535962CD"/>
    <w:rsid w:val="535B437D"/>
    <w:rsid w:val="536D53E5"/>
    <w:rsid w:val="5379AE1D"/>
    <w:rsid w:val="537AF3B0"/>
    <w:rsid w:val="5389C4BC"/>
    <w:rsid w:val="539B614A"/>
    <w:rsid w:val="53AE6579"/>
    <w:rsid w:val="53C6C410"/>
    <w:rsid w:val="53C6FC3A"/>
    <w:rsid w:val="53C76811"/>
    <w:rsid w:val="53D1620F"/>
    <w:rsid w:val="53D99C93"/>
    <w:rsid w:val="53E88430"/>
    <w:rsid w:val="53E91E50"/>
    <w:rsid w:val="540C9F4D"/>
    <w:rsid w:val="541CBF49"/>
    <w:rsid w:val="54212D48"/>
    <w:rsid w:val="542C5C1A"/>
    <w:rsid w:val="54302FBC"/>
    <w:rsid w:val="543A4CC2"/>
    <w:rsid w:val="545D92D0"/>
    <w:rsid w:val="5461653B"/>
    <w:rsid w:val="5462D4C1"/>
    <w:rsid w:val="546FD8AD"/>
    <w:rsid w:val="5475C4EB"/>
    <w:rsid w:val="547D64B3"/>
    <w:rsid w:val="548173F2"/>
    <w:rsid w:val="549E233E"/>
    <w:rsid w:val="54A5EE6A"/>
    <w:rsid w:val="54AF4B1F"/>
    <w:rsid w:val="54B91011"/>
    <w:rsid w:val="54C138FA"/>
    <w:rsid w:val="54C713DE"/>
    <w:rsid w:val="54D8F23C"/>
    <w:rsid w:val="54DD21B6"/>
    <w:rsid w:val="54E077FA"/>
    <w:rsid w:val="54E80093"/>
    <w:rsid w:val="54EC1D65"/>
    <w:rsid w:val="54F54FF7"/>
    <w:rsid w:val="54F86A54"/>
    <w:rsid w:val="550BEE26"/>
    <w:rsid w:val="5524C21C"/>
    <w:rsid w:val="5536068D"/>
    <w:rsid w:val="55361169"/>
    <w:rsid w:val="55469CD2"/>
    <w:rsid w:val="55576B83"/>
    <w:rsid w:val="5558BF99"/>
    <w:rsid w:val="555E04E0"/>
    <w:rsid w:val="5560CA62"/>
    <w:rsid w:val="55633872"/>
    <w:rsid w:val="5568A65A"/>
    <w:rsid w:val="556D3270"/>
    <w:rsid w:val="558F9C8B"/>
    <w:rsid w:val="559030C4"/>
    <w:rsid w:val="55922CEB"/>
    <w:rsid w:val="559ABB24"/>
    <w:rsid w:val="55A751E1"/>
    <w:rsid w:val="55B0AE8F"/>
    <w:rsid w:val="55B4E3CB"/>
    <w:rsid w:val="55C22BEA"/>
    <w:rsid w:val="55C7AD72"/>
    <w:rsid w:val="55CC71ED"/>
    <w:rsid w:val="55D4FDCD"/>
    <w:rsid w:val="55D6E612"/>
    <w:rsid w:val="55D89E75"/>
    <w:rsid w:val="55DF6A42"/>
    <w:rsid w:val="55F268C6"/>
    <w:rsid w:val="55F4C090"/>
    <w:rsid w:val="560676F5"/>
    <w:rsid w:val="560BA90E"/>
    <w:rsid w:val="56165F0D"/>
    <w:rsid w:val="561B95AB"/>
    <w:rsid w:val="561E081F"/>
    <w:rsid w:val="56254555"/>
    <w:rsid w:val="5629FFC2"/>
    <w:rsid w:val="56337232"/>
    <w:rsid w:val="566228C7"/>
    <w:rsid w:val="56636751"/>
    <w:rsid w:val="566F9C62"/>
    <w:rsid w:val="5674FD59"/>
    <w:rsid w:val="567D888D"/>
    <w:rsid w:val="5683D0F4"/>
    <w:rsid w:val="568E4E5A"/>
    <w:rsid w:val="56905FD1"/>
    <w:rsid w:val="5692E43F"/>
    <w:rsid w:val="56AF293E"/>
    <w:rsid w:val="56C1F2FF"/>
    <w:rsid w:val="56C5684B"/>
    <w:rsid w:val="56D7DAB3"/>
    <w:rsid w:val="56E32791"/>
    <w:rsid w:val="56E619C2"/>
    <w:rsid w:val="56EAC579"/>
    <w:rsid w:val="57063EFA"/>
    <w:rsid w:val="570C6441"/>
    <w:rsid w:val="57179AD8"/>
    <w:rsid w:val="57210C45"/>
    <w:rsid w:val="57465672"/>
    <w:rsid w:val="574A893D"/>
    <w:rsid w:val="575D4D6F"/>
    <w:rsid w:val="575F64CD"/>
    <w:rsid w:val="57637DD3"/>
    <w:rsid w:val="576E8843"/>
    <w:rsid w:val="577AD478"/>
    <w:rsid w:val="577BA51D"/>
    <w:rsid w:val="5783A283"/>
    <w:rsid w:val="57A3B1AA"/>
    <w:rsid w:val="57D3D6CA"/>
    <w:rsid w:val="57E53EB6"/>
    <w:rsid w:val="57E54DA4"/>
    <w:rsid w:val="57E6170D"/>
    <w:rsid w:val="57E8970D"/>
    <w:rsid w:val="57EB925E"/>
    <w:rsid w:val="57F05FD6"/>
    <w:rsid w:val="57F3A4F1"/>
    <w:rsid w:val="57F7AF74"/>
    <w:rsid w:val="58037705"/>
    <w:rsid w:val="581CB654"/>
    <w:rsid w:val="582ABB32"/>
    <w:rsid w:val="58322BDF"/>
    <w:rsid w:val="58494075"/>
    <w:rsid w:val="584AB652"/>
    <w:rsid w:val="5858F060"/>
    <w:rsid w:val="5864B5EA"/>
    <w:rsid w:val="586A36B5"/>
    <w:rsid w:val="58825386"/>
    <w:rsid w:val="589448D5"/>
    <w:rsid w:val="589A1F88"/>
    <w:rsid w:val="58A1A2D2"/>
    <w:rsid w:val="58AB908F"/>
    <w:rsid w:val="58AC78D8"/>
    <w:rsid w:val="58B19E50"/>
    <w:rsid w:val="58B23846"/>
    <w:rsid w:val="58BDC37F"/>
    <w:rsid w:val="58BFC7E7"/>
    <w:rsid w:val="58C4A871"/>
    <w:rsid w:val="58D14CB0"/>
    <w:rsid w:val="58DD2282"/>
    <w:rsid w:val="58E4CB04"/>
    <w:rsid w:val="58E772BC"/>
    <w:rsid w:val="58F9CCAC"/>
    <w:rsid w:val="58FF4E34"/>
    <w:rsid w:val="59130634"/>
    <w:rsid w:val="59239BA2"/>
    <w:rsid w:val="592B4FB5"/>
    <w:rsid w:val="592B93A8"/>
    <w:rsid w:val="592C98DB"/>
    <w:rsid w:val="5937D4E2"/>
    <w:rsid w:val="59485E91"/>
    <w:rsid w:val="59501FA2"/>
    <w:rsid w:val="5950EDDE"/>
    <w:rsid w:val="5956DE1F"/>
    <w:rsid w:val="595B3456"/>
    <w:rsid w:val="59801844"/>
    <w:rsid w:val="5981421D"/>
    <w:rsid w:val="5984C9C1"/>
    <w:rsid w:val="598762BF"/>
    <w:rsid w:val="599B3073"/>
    <w:rsid w:val="59B8CA9C"/>
    <w:rsid w:val="59BBB6BF"/>
    <w:rsid w:val="59E2106E"/>
    <w:rsid w:val="59EB5DD8"/>
    <w:rsid w:val="59F4B6F9"/>
    <w:rsid w:val="59F96AE7"/>
    <w:rsid w:val="5A0ED793"/>
    <w:rsid w:val="5A1A09F7"/>
    <w:rsid w:val="5A295497"/>
    <w:rsid w:val="5A3D7333"/>
    <w:rsid w:val="5A440503"/>
    <w:rsid w:val="5A470F8B"/>
    <w:rsid w:val="5A4DEAD6"/>
    <w:rsid w:val="5A55E511"/>
    <w:rsid w:val="5A7150A4"/>
    <w:rsid w:val="5A7B46FB"/>
    <w:rsid w:val="5A82F43C"/>
    <w:rsid w:val="5A83431D"/>
    <w:rsid w:val="5A86456E"/>
    <w:rsid w:val="5A87B9A5"/>
    <w:rsid w:val="5A8E65D6"/>
    <w:rsid w:val="5A94EE31"/>
    <w:rsid w:val="5A959D0D"/>
    <w:rsid w:val="5AAA408A"/>
    <w:rsid w:val="5AAB514D"/>
    <w:rsid w:val="5AADEB3C"/>
    <w:rsid w:val="5AB9720E"/>
    <w:rsid w:val="5ABC556F"/>
    <w:rsid w:val="5AD96658"/>
    <w:rsid w:val="5ADC1122"/>
    <w:rsid w:val="5AEBF003"/>
    <w:rsid w:val="5AECBE3F"/>
    <w:rsid w:val="5AEF1731"/>
    <w:rsid w:val="5AEF44B3"/>
    <w:rsid w:val="5AF2E462"/>
    <w:rsid w:val="5AF75F6F"/>
    <w:rsid w:val="5AFA93E0"/>
    <w:rsid w:val="5AFE2326"/>
    <w:rsid w:val="5B07620C"/>
    <w:rsid w:val="5B0B778C"/>
    <w:rsid w:val="5B1A80AF"/>
    <w:rsid w:val="5B1B4B65"/>
    <w:rsid w:val="5B22E4A0"/>
    <w:rsid w:val="5B2C8257"/>
    <w:rsid w:val="5B33586E"/>
    <w:rsid w:val="5B3A293E"/>
    <w:rsid w:val="5B3E5EC3"/>
    <w:rsid w:val="5B485F0E"/>
    <w:rsid w:val="5B492049"/>
    <w:rsid w:val="5B4C89F0"/>
    <w:rsid w:val="5B53519B"/>
    <w:rsid w:val="5B841E90"/>
    <w:rsid w:val="5B9312D1"/>
    <w:rsid w:val="5B953B48"/>
    <w:rsid w:val="5B957AB0"/>
    <w:rsid w:val="5B96CA4B"/>
    <w:rsid w:val="5B9D184C"/>
    <w:rsid w:val="5BAEAC0D"/>
    <w:rsid w:val="5BB3D7CC"/>
    <w:rsid w:val="5BBD5B17"/>
    <w:rsid w:val="5BC11A94"/>
    <w:rsid w:val="5BC283A4"/>
    <w:rsid w:val="5BC6AD07"/>
    <w:rsid w:val="5BDB1BB0"/>
    <w:rsid w:val="5BE05F8C"/>
    <w:rsid w:val="5BE2DFEC"/>
    <w:rsid w:val="5BE519F9"/>
    <w:rsid w:val="5BEC33A7"/>
    <w:rsid w:val="5BF93A2F"/>
    <w:rsid w:val="5BFA60B3"/>
    <w:rsid w:val="5BFD9C71"/>
    <w:rsid w:val="5C078C7F"/>
    <w:rsid w:val="5C1730C1"/>
    <w:rsid w:val="5C184894"/>
    <w:rsid w:val="5C238A06"/>
    <w:rsid w:val="5C283768"/>
    <w:rsid w:val="5C2B3FD5"/>
    <w:rsid w:val="5C2CA145"/>
    <w:rsid w:val="5C31DCAD"/>
    <w:rsid w:val="5C33DC1B"/>
    <w:rsid w:val="5C34A3F0"/>
    <w:rsid w:val="5C434B73"/>
    <w:rsid w:val="5C4CE312"/>
    <w:rsid w:val="5C5713A6"/>
    <w:rsid w:val="5C6504F1"/>
    <w:rsid w:val="5C6544EB"/>
    <w:rsid w:val="5C7028AE"/>
    <w:rsid w:val="5C94735D"/>
    <w:rsid w:val="5C99E100"/>
    <w:rsid w:val="5C9A120F"/>
    <w:rsid w:val="5C9AA351"/>
    <w:rsid w:val="5C9B1132"/>
    <w:rsid w:val="5C9C1F9F"/>
    <w:rsid w:val="5C9E4D0B"/>
    <w:rsid w:val="5CA52706"/>
    <w:rsid w:val="5CB3A3E9"/>
    <w:rsid w:val="5CC024DC"/>
    <w:rsid w:val="5CD9DB63"/>
    <w:rsid w:val="5CDA8FAE"/>
    <w:rsid w:val="5CE9A3EF"/>
    <w:rsid w:val="5CEF21FC"/>
    <w:rsid w:val="5CEF31D3"/>
    <w:rsid w:val="5CFF3BFE"/>
    <w:rsid w:val="5D024F38"/>
    <w:rsid w:val="5D05EA51"/>
    <w:rsid w:val="5D183DB8"/>
    <w:rsid w:val="5D1D42DB"/>
    <w:rsid w:val="5D2E683C"/>
    <w:rsid w:val="5D411872"/>
    <w:rsid w:val="5D4F1D44"/>
    <w:rsid w:val="5D51A984"/>
    <w:rsid w:val="5D5C3ACC"/>
    <w:rsid w:val="5D5F9CF7"/>
    <w:rsid w:val="5D5FC24D"/>
    <w:rsid w:val="5D63D17E"/>
    <w:rsid w:val="5D6BE192"/>
    <w:rsid w:val="5D6DCE4A"/>
    <w:rsid w:val="5D7230AB"/>
    <w:rsid w:val="5D73051C"/>
    <w:rsid w:val="5D7B8357"/>
    <w:rsid w:val="5D83A8EB"/>
    <w:rsid w:val="5D8AD074"/>
    <w:rsid w:val="5D9B6A31"/>
    <w:rsid w:val="5D9F6456"/>
    <w:rsid w:val="5DA775A0"/>
    <w:rsid w:val="5DB35944"/>
    <w:rsid w:val="5DB418F5"/>
    <w:rsid w:val="5DB597F6"/>
    <w:rsid w:val="5DBF3F1B"/>
    <w:rsid w:val="5DC89798"/>
    <w:rsid w:val="5DD153CA"/>
    <w:rsid w:val="5DD539DA"/>
    <w:rsid w:val="5DDC4574"/>
    <w:rsid w:val="5DE1DA9A"/>
    <w:rsid w:val="5DE47374"/>
    <w:rsid w:val="5DEA3F41"/>
    <w:rsid w:val="5DEC6F7D"/>
    <w:rsid w:val="5DEDC6D1"/>
    <w:rsid w:val="5DF5804B"/>
    <w:rsid w:val="5DFA4DC6"/>
    <w:rsid w:val="5DFA9061"/>
    <w:rsid w:val="5E14DF99"/>
    <w:rsid w:val="5E197660"/>
    <w:rsid w:val="5E234F37"/>
    <w:rsid w:val="5E38A635"/>
    <w:rsid w:val="5E4D582B"/>
    <w:rsid w:val="5E4DBCDE"/>
    <w:rsid w:val="5E6A85BA"/>
    <w:rsid w:val="5E6C1E37"/>
    <w:rsid w:val="5E7D475F"/>
    <w:rsid w:val="5E8B0234"/>
    <w:rsid w:val="5E8BF7D8"/>
    <w:rsid w:val="5E92FFAB"/>
    <w:rsid w:val="5E9CDE98"/>
    <w:rsid w:val="5EA58AD4"/>
    <w:rsid w:val="5EAC849F"/>
    <w:rsid w:val="5EBBBF52"/>
    <w:rsid w:val="5ECFE67F"/>
    <w:rsid w:val="5EDA517A"/>
    <w:rsid w:val="5EED4F8C"/>
    <w:rsid w:val="5EEE3976"/>
    <w:rsid w:val="5EF3B213"/>
    <w:rsid w:val="5EF430FF"/>
    <w:rsid w:val="5EF5124E"/>
    <w:rsid w:val="5F0B38DE"/>
    <w:rsid w:val="5F0ED57D"/>
    <w:rsid w:val="5F0FC930"/>
    <w:rsid w:val="5F275507"/>
    <w:rsid w:val="5F29D8BB"/>
    <w:rsid w:val="5F4FE956"/>
    <w:rsid w:val="5F5D181C"/>
    <w:rsid w:val="5F60781F"/>
    <w:rsid w:val="5F6C44B2"/>
    <w:rsid w:val="5F73B377"/>
    <w:rsid w:val="5F7B0291"/>
    <w:rsid w:val="5F80C623"/>
    <w:rsid w:val="5FAACE07"/>
    <w:rsid w:val="5FB64B73"/>
    <w:rsid w:val="5FB80A5E"/>
    <w:rsid w:val="5FC95291"/>
    <w:rsid w:val="5FDCC7C8"/>
    <w:rsid w:val="5FE5B937"/>
    <w:rsid w:val="5FF46277"/>
    <w:rsid w:val="60127C64"/>
    <w:rsid w:val="6014EED7"/>
    <w:rsid w:val="6015F7EA"/>
    <w:rsid w:val="601D8B99"/>
    <w:rsid w:val="6022D842"/>
    <w:rsid w:val="6038AEF9"/>
    <w:rsid w:val="603F623F"/>
    <w:rsid w:val="6044F55B"/>
    <w:rsid w:val="60895E25"/>
    <w:rsid w:val="609A98FC"/>
    <w:rsid w:val="609B3C9F"/>
    <w:rsid w:val="609B8D85"/>
    <w:rsid w:val="609CF3B2"/>
    <w:rsid w:val="609DEAEE"/>
    <w:rsid w:val="60A5EB19"/>
    <w:rsid w:val="60ABE9CD"/>
    <w:rsid w:val="60AF1599"/>
    <w:rsid w:val="60BA3A84"/>
    <w:rsid w:val="60BD90B7"/>
    <w:rsid w:val="60CA0B83"/>
    <w:rsid w:val="60CDD061"/>
    <w:rsid w:val="60DF2EF9"/>
    <w:rsid w:val="60E5889B"/>
    <w:rsid w:val="60E7537C"/>
    <w:rsid w:val="60EBB9B7"/>
    <w:rsid w:val="60ECB378"/>
    <w:rsid w:val="60EF868C"/>
    <w:rsid w:val="60F7191E"/>
    <w:rsid w:val="60F9A7FA"/>
    <w:rsid w:val="60FD6027"/>
    <w:rsid w:val="6108D494"/>
    <w:rsid w:val="610B5EDC"/>
    <w:rsid w:val="610D3B56"/>
    <w:rsid w:val="611481A0"/>
    <w:rsid w:val="61156A89"/>
    <w:rsid w:val="6125214F"/>
    <w:rsid w:val="613CE71A"/>
    <w:rsid w:val="614DEC08"/>
    <w:rsid w:val="614DF08C"/>
    <w:rsid w:val="614F4758"/>
    <w:rsid w:val="61599D66"/>
    <w:rsid w:val="615CA80B"/>
    <w:rsid w:val="61678253"/>
    <w:rsid w:val="6167E480"/>
    <w:rsid w:val="6172C102"/>
    <w:rsid w:val="6178875C"/>
    <w:rsid w:val="61789829"/>
    <w:rsid w:val="61865F80"/>
    <w:rsid w:val="61971726"/>
    <w:rsid w:val="61C008EA"/>
    <w:rsid w:val="61C2A2F6"/>
    <w:rsid w:val="61C3E994"/>
    <w:rsid w:val="61C7DD98"/>
    <w:rsid w:val="61E20FFC"/>
    <w:rsid w:val="61E2BF16"/>
    <w:rsid w:val="61FB2094"/>
    <w:rsid w:val="61FE230C"/>
    <w:rsid w:val="620EDB3F"/>
    <w:rsid w:val="6219676C"/>
    <w:rsid w:val="621B492B"/>
    <w:rsid w:val="62252E86"/>
    <w:rsid w:val="6241BB7A"/>
    <w:rsid w:val="6247CE99"/>
    <w:rsid w:val="6249D0AE"/>
    <w:rsid w:val="624F16E8"/>
    <w:rsid w:val="6263BA28"/>
    <w:rsid w:val="62665734"/>
    <w:rsid w:val="6267373F"/>
    <w:rsid w:val="627278D1"/>
    <w:rsid w:val="627349F6"/>
    <w:rsid w:val="6275D152"/>
    <w:rsid w:val="62782EF6"/>
    <w:rsid w:val="627B9642"/>
    <w:rsid w:val="627E6FD6"/>
    <w:rsid w:val="6281967B"/>
    <w:rsid w:val="62847A4E"/>
    <w:rsid w:val="6286CA67"/>
    <w:rsid w:val="6293F17B"/>
    <w:rsid w:val="6295FE2A"/>
    <w:rsid w:val="6296082B"/>
    <w:rsid w:val="62A0517F"/>
    <w:rsid w:val="62A5CB3D"/>
    <w:rsid w:val="62A611FC"/>
    <w:rsid w:val="62A85039"/>
    <w:rsid w:val="62AA804A"/>
    <w:rsid w:val="62AECEAA"/>
    <w:rsid w:val="62B9B872"/>
    <w:rsid w:val="62C6552A"/>
    <w:rsid w:val="62CE90A9"/>
    <w:rsid w:val="62D4846D"/>
    <w:rsid w:val="62DC3B26"/>
    <w:rsid w:val="62DDE6D9"/>
    <w:rsid w:val="62DF05B0"/>
    <w:rsid w:val="62E60A88"/>
    <w:rsid w:val="6303B4E1"/>
    <w:rsid w:val="630A8243"/>
    <w:rsid w:val="63108921"/>
    <w:rsid w:val="6311E69C"/>
    <w:rsid w:val="6316DF63"/>
    <w:rsid w:val="63259294"/>
    <w:rsid w:val="632CDA8F"/>
    <w:rsid w:val="633DF6DD"/>
    <w:rsid w:val="6344DCB1"/>
    <w:rsid w:val="634639A6"/>
    <w:rsid w:val="63468485"/>
    <w:rsid w:val="635A4956"/>
    <w:rsid w:val="635AE00B"/>
    <w:rsid w:val="635D83DA"/>
    <w:rsid w:val="6361A547"/>
    <w:rsid w:val="636CCDB7"/>
    <w:rsid w:val="636D0802"/>
    <w:rsid w:val="63781DC9"/>
    <w:rsid w:val="637B4988"/>
    <w:rsid w:val="638657E4"/>
    <w:rsid w:val="638AC2F6"/>
    <w:rsid w:val="63971DFB"/>
    <w:rsid w:val="63973199"/>
    <w:rsid w:val="639887E0"/>
    <w:rsid w:val="639A7CA9"/>
    <w:rsid w:val="639C06E9"/>
    <w:rsid w:val="63A55076"/>
    <w:rsid w:val="63BAD1AD"/>
    <w:rsid w:val="63C10EB5"/>
    <w:rsid w:val="63C1AA99"/>
    <w:rsid w:val="63CB7C50"/>
    <w:rsid w:val="63D28844"/>
    <w:rsid w:val="63D58BB0"/>
    <w:rsid w:val="63EDF1D1"/>
    <w:rsid w:val="64094240"/>
    <w:rsid w:val="6413FF57"/>
    <w:rsid w:val="6425A780"/>
    <w:rsid w:val="6425C5A3"/>
    <w:rsid w:val="642FBC6D"/>
    <w:rsid w:val="643C51B9"/>
    <w:rsid w:val="64410B64"/>
    <w:rsid w:val="644FA599"/>
    <w:rsid w:val="6459B473"/>
    <w:rsid w:val="646048E7"/>
    <w:rsid w:val="6462258B"/>
    <w:rsid w:val="6469D1E5"/>
    <w:rsid w:val="647D998E"/>
    <w:rsid w:val="6482271D"/>
    <w:rsid w:val="6485CC0B"/>
    <w:rsid w:val="64874F1D"/>
    <w:rsid w:val="64B41437"/>
    <w:rsid w:val="64B8FFDC"/>
    <w:rsid w:val="64BF200E"/>
    <w:rsid w:val="64C45281"/>
    <w:rsid w:val="64C9A3BA"/>
    <w:rsid w:val="64D3DB3B"/>
    <w:rsid w:val="64E42CC7"/>
    <w:rsid w:val="64E469B6"/>
    <w:rsid w:val="64E9B12E"/>
    <w:rsid w:val="64F357E1"/>
    <w:rsid w:val="64F89D9F"/>
    <w:rsid w:val="64FB858B"/>
    <w:rsid w:val="65069232"/>
    <w:rsid w:val="6507D70A"/>
    <w:rsid w:val="650E5C49"/>
    <w:rsid w:val="6515DDA7"/>
    <w:rsid w:val="651719E9"/>
    <w:rsid w:val="652255B9"/>
    <w:rsid w:val="6532EE5C"/>
    <w:rsid w:val="653301FA"/>
    <w:rsid w:val="65386C64"/>
    <w:rsid w:val="653E4478"/>
    <w:rsid w:val="654506A1"/>
    <w:rsid w:val="6569AF13"/>
    <w:rsid w:val="6571126B"/>
    <w:rsid w:val="657B2A18"/>
    <w:rsid w:val="658C8E02"/>
    <w:rsid w:val="658D070C"/>
    <w:rsid w:val="65953919"/>
    <w:rsid w:val="65A3EB11"/>
    <w:rsid w:val="65B54A55"/>
    <w:rsid w:val="65D8F416"/>
    <w:rsid w:val="66258CF7"/>
    <w:rsid w:val="663B55A3"/>
    <w:rsid w:val="6642FD6C"/>
    <w:rsid w:val="6643B81A"/>
    <w:rsid w:val="664829E3"/>
    <w:rsid w:val="664AFCEC"/>
    <w:rsid w:val="66538AFB"/>
    <w:rsid w:val="66595DFB"/>
    <w:rsid w:val="665D3356"/>
    <w:rsid w:val="66615240"/>
    <w:rsid w:val="6666F358"/>
    <w:rsid w:val="666A8849"/>
    <w:rsid w:val="66769821"/>
    <w:rsid w:val="6687C171"/>
    <w:rsid w:val="6695EC82"/>
    <w:rsid w:val="669BA525"/>
    <w:rsid w:val="669CEE20"/>
    <w:rsid w:val="66A23458"/>
    <w:rsid w:val="66A325D6"/>
    <w:rsid w:val="66CFCE29"/>
    <w:rsid w:val="66D205BE"/>
    <w:rsid w:val="66D7B0C7"/>
    <w:rsid w:val="66DF2C3C"/>
    <w:rsid w:val="66F31D29"/>
    <w:rsid w:val="66F8A3B2"/>
    <w:rsid w:val="67031D12"/>
    <w:rsid w:val="67042D10"/>
    <w:rsid w:val="670B4964"/>
    <w:rsid w:val="6712E728"/>
    <w:rsid w:val="67258CCB"/>
    <w:rsid w:val="672F4289"/>
    <w:rsid w:val="6737CDEC"/>
    <w:rsid w:val="673B0E85"/>
    <w:rsid w:val="673C01A8"/>
    <w:rsid w:val="67421870"/>
    <w:rsid w:val="67465AEE"/>
    <w:rsid w:val="674855EA"/>
    <w:rsid w:val="6751E0F9"/>
    <w:rsid w:val="67552953"/>
    <w:rsid w:val="675A3B8A"/>
    <w:rsid w:val="676926CB"/>
    <w:rsid w:val="676B83B0"/>
    <w:rsid w:val="67747B76"/>
    <w:rsid w:val="6776A0DA"/>
    <w:rsid w:val="6776B0E0"/>
    <w:rsid w:val="67783610"/>
    <w:rsid w:val="677AD159"/>
    <w:rsid w:val="67939953"/>
    <w:rsid w:val="6795ACDD"/>
    <w:rsid w:val="6799C64D"/>
    <w:rsid w:val="679B855D"/>
    <w:rsid w:val="67A172A7"/>
    <w:rsid w:val="67AE1D97"/>
    <w:rsid w:val="67B151E1"/>
    <w:rsid w:val="67BE9813"/>
    <w:rsid w:val="67C15D58"/>
    <w:rsid w:val="67D5775C"/>
    <w:rsid w:val="67D8E489"/>
    <w:rsid w:val="67DD0366"/>
    <w:rsid w:val="67E32314"/>
    <w:rsid w:val="67E3FA44"/>
    <w:rsid w:val="67EE771D"/>
    <w:rsid w:val="67EEA201"/>
    <w:rsid w:val="67F0E963"/>
    <w:rsid w:val="67F47089"/>
    <w:rsid w:val="6802F8CF"/>
    <w:rsid w:val="68125746"/>
    <w:rsid w:val="682A7FF8"/>
    <w:rsid w:val="684DB111"/>
    <w:rsid w:val="68604817"/>
    <w:rsid w:val="6871DB7B"/>
    <w:rsid w:val="6874D798"/>
    <w:rsid w:val="68853D5D"/>
    <w:rsid w:val="6899F2C0"/>
    <w:rsid w:val="689EED73"/>
    <w:rsid w:val="68AD9867"/>
    <w:rsid w:val="68BCE406"/>
    <w:rsid w:val="68C0A38A"/>
    <w:rsid w:val="68C2211A"/>
    <w:rsid w:val="68CCEA36"/>
    <w:rsid w:val="68DC67B6"/>
    <w:rsid w:val="68DCAA92"/>
    <w:rsid w:val="68E0A0F7"/>
    <w:rsid w:val="68ED7AF2"/>
    <w:rsid w:val="68EFF612"/>
    <w:rsid w:val="68F56430"/>
    <w:rsid w:val="69037DEE"/>
    <w:rsid w:val="6906E7E3"/>
    <w:rsid w:val="69075411"/>
    <w:rsid w:val="690D6E0B"/>
    <w:rsid w:val="69184D3B"/>
    <w:rsid w:val="6919EDBC"/>
    <w:rsid w:val="691C54FE"/>
    <w:rsid w:val="69336632"/>
    <w:rsid w:val="6944412D"/>
    <w:rsid w:val="694C7185"/>
    <w:rsid w:val="694DE94B"/>
    <w:rsid w:val="69597E67"/>
    <w:rsid w:val="695EF3FA"/>
    <w:rsid w:val="6960A230"/>
    <w:rsid w:val="69696A9A"/>
    <w:rsid w:val="697147BD"/>
    <w:rsid w:val="69715820"/>
    <w:rsid w:val="697A4490"/>
    <w:rsid w:val="6983AA0E"/>
    <w:rsid w:val="698696D3"/>
    <w:rsid w:val="69956096"/>
    <w:rsid w:val="69A455B7"/>
    <w:rsid w:val="69B1786E"/>
    <w:rsid w:val="69B47CA7"/>
    <w:rsid w:val="69CA18CE"/>
    <w:rsid w:val="69D4F237"/>
    <w:rsid w:val="69D8DB23"/>
    <w:rsid w:val="69E0FDC2"/>
    <w:rsid w:val="69E2C974"/>
    <w:rsid w:val="69ECB19B"/>
    <w:rsid w:val="69EEA107"/>
    <w:rsid w:val="69F23745"/>
    <w:rsid w:val="69F48A33"/>
    <w:rsid w:val="69FC7A2B"/>
    <w:rsid w:val="69FD9646"/>
    <w:rsid w:val="6A065F7F"/>
    <w:rsid w:val="6A10A7F9"/>
    <w:rsid w:val="6A24C2CC"/>
    <w:rsid w:val="6A2CC9BF"/>
    <w:rsid w:val="6A3198FA"/>
    <w:rsid w:val="6A340830"/>
    <w:rsid w:val="6A3B7CCD"/>
    <w:rsid w:val="6A413754"/>
    <w:rsid w:val="6A425486"/>
    <w:rsid w:val="6A425EE7"/>
    <w:rsid w:val="6A4968C8"/>
    <w:rsid w:val="6A4C8BE8"/>
    <w:rsid w:val="6A4E81FF"/>
    <w:rsid w:val="6A55662C"/>
    <w:rsid w:val="6A59EDB3"/>
    <w:rsid w:val="6A69599E"/>
    <w:rsid w:val="6A7EBE2B"/>
    <w:rsid w:val="6A8C1C8C"/>
    <w:rsid w:val="6A8C6AE1"/>
    <w:rsid w:val="6A9C6938"/>
    <w:rsid w:val="6AA3A6F6"/>
    <w:rsid w:val="6AA43790"/>
    <w:rsid w:val="6AB8617B"/>
    <w:rsid w:val="6AB96CC4"/>
    <w:rsid w:val="6AC923C4"/>
    <w:rsid w:val="6AD8DF89"/>
    <w:rsid w:val="6ADB7FF4"/>
    <w:rsid w:val="6AE9C4A0"/>
    <w:rsid w:val="6AF0EAD6"/>
    <w:rsid w:val="6AF347A6"/>
    <w:rsid w:val="6B0A602F"/>
    <w:rsid w:val="6B1A748A"/>
    <w:rsid w:val="6B1ECB96"/>
    <w:rsid w:val="6B269341"/>
    <w:rsid w:val="6B2988DC"/>
    <w:rsid w:val="6B30A479"/>
    <w:rsid w:val="6B30C57E"/>
    <w:rsid w:val="6B3472F9"/>
    <w:rsid w:val="6B389DC9"/>
    <w:rsid w:val="6B3E651C"/>
    <w:rsid w:val="6B420625"/>
    <w:rsid w:val="6B481805"/>
    <w:rsid w:val="6B74017D"/>
    <w:rsid w:val="6B76BD89"/>
    <w:rsid w:val="6B896A28"/>
    <w:rsid w:val="6B8A7168"/>
    <w:rsid w:val="6BA869BA"/>
    <w:rsid w:val="6BAB9D05"/>
    <w:rsid w:val="6BABE91E"/>
    <w:rsid w:val="6BB8A704"/>
    <w:rsid w:val="6BBD92B4"/>
    <w:rsid w:val="6BCFD891"/>
    <w:rsid w:val="6BD68E35"/>
    <w:rsid w:val="6BD6AF30"/>
    <w:rsid w:val="6BE7C317"/>
    <w:rsid w:val="6BEC01A2"/>
    <w:rsid w:val="6BECC10D"/>
    <w:rsid w:val="6BF70583"/>
    <w:rsid w:val="6C00FCDE"/>
    <w:rsid w:val="6C1F7415"/>
    <w:rsid w:val="6C298385"/>
    <w:rsid w:val="6C2BFD50"/>
    <w:rsid w:val="6C49C27F"/>
    <w:rsid w:val="6C4BA733"/>
    <w:rsid w:val="6C5A75D1"/>
    <w:rsid w:val="6C6ACBB3"/>
    <w:rsid w:val="6C6C133D"/>
    <w:rsid w:val="6C6DA01F"/>
    <w:rsid w:val="6C74E3CA"/>
    <w:rsid w:val="6C7F6DE3"/>
    <w:rsid w:val="6C89542D"/>
    <w:rsid w:val="6CA1B9BF"/>
    <w:rsid w:val="6CA43A57"/>
    <w:rsid w:val="6CA5D1B4"/>
    <w:rsid w:val="6CA6C4D4"/>
    <w:rsid w:val="6CA779BF"/>
    <w:rsid w:val="6CB3DC30"/>
    <w:rsid w:val="6CB748AA"/>
    <w:rsid w:val="6CB76B67"/>
    <w:rsid w:val="6CBFA4E9"/>
    <w:rsid w:val="6CC8E87C"/>
    <w:rsid w:val="6CCA5128"/>
    <w:rsid w:val="6CCAE89F"/>
    <w:rsid w:val="6CCF1F5E"/>
    <w:rsid w:val="6CDE02CE"/>
    <w:rsid w:val="6CEC1D69"/>
    <w:rsid w:val="6CF39843"/>
    <w:rsid w:val="6CF7CDD9"/>
    <w:rsid w:val="6CF8A0FE"/>
    <w:rsid w:val="6D17132B"/>
    <w:rsid w:val="6D1D6A7A"/>
    <w:rsid w:val="6D1E65EA"/>
    <w:rsid w:val="6D20F22A"/>
    <w:rsid w:val="6D246351"/>
    <w:rsid w:val="6D2AD805"/>
    <w:rsid w:val="6D360E32"/>
    <w:rsid w:val="6D3E13DF"/>
    <w:rsid w:val="6D403AB8"/>
    <w:rsid w:val="6D56C306"/>
    <w:rsid w:val="6D5CC34C"/>
    <w:rsid w:val="6D67A778"/>
    <w:rsid w:val="6D725E96"/>
    <w:rsid w:val="6D7D726A"/>
    <w:rsid w:val="6D848EDC"/>
    <w:rsid w:val="6D86A050"/>
    <w:rsid w:val="6D9895DD"/>
    <w:rsid w:val="6D99423F"/>
    <w:rsid w:val="6D9FB4AF"/>
    <w:rsid w:val="6DC228AB"/>
    <w:rsid w:val="6DCA045B"/>
    <w:rsid w:val="6DCB4E0E"/>
    <w:rsid w:val="6DCFD59B"/>
    <w:rsid w:val="6DD257BC"/>
    <w:rsid w:val="6DD409FA"/>
    <w:rsid w:val="6DD4B123"/>
    <w:rsid w:val="6DD4FD3D"/>
    <w:rsid w:val="6DD529EA"/>
    <w:rsid w:val="6DD90539"/>
    <w:rsid w:val="6DDAC534"/>
    <w:rsid w:val="6DE0E5D7"/>
    <w:rsid w:val="6DE5D4DE"/>
    <w:rsid w:val="6DE70406"/>
    <w:rsid w:val="6DE8C0C1"/>
    <w:rsid w:val="6DED91FD"/>
    <w:rsid w:val="6DF2E423"/>
    <w:rsid w:val="6E0A93BD"/>
    <w:rsid w:val="6E15E91D"/>
    <w:rsid w:val="6E21B255"/>
    <w:rsid w:val="6E274030"/>
    <w:rsid w:val="6E28FB59"/>
    <w:rsid w:val="6E2F9A2A"/>
    <w:rsid w:val="6E5045F2"/>
    <w:rsid w:val="6E5AF67D"/>
    <w:rsid w:val="6E5C3C41"/>
    <w:rsid w:val="6E5CA91B"/>
    <w:rsid w:val="6E61D2A2"/>
    <w:rsid w:val="6E6201FC"/>
    <w:rsid w:val="6E65226D"/>
    <w:rsid w:val="6E6C6425"/>
    <w:rsid w:val="6E72C61A"/>
    <w:rsid w:val="6E81E302"/>
    <w:rsid w:val="6E858985"/>
    <w:rsid w:val="6E8CB826"/>
    <w:rsid w:val="6E8E8A1C"/>
    <w:rsid w:val="6EA85C3E"/>
    <w:rsid w:val="6EB53C06"/>
    <w:rsid w:val="6EB7FA90"/>
    <w:rsid w:val="6EB846C0"/>
    <w:rsid w:val="6ECDA078"/>
    <w:rsid w:val="6ED0BFB6"/>
    <w:rsid w:val="6ED871DF"/>
    <w:rsid w:val="6EDED466"/>
    <w:rsid w:val="6EE1D1C6"/>
    <w:rsid w:val="6EEBD3C1"/>
    <w:rsid w:val="6EEE3DCE"/>
    <w:rsid w:val="6EFB398E"/>
    <w:rsid w:val="6EFB9E7C"/>
    <w:rsid w:val="6EFC741C"/>
    <w:rsid w:val="6F1DB32F"/>
    <w:rsid w:val="6F20E830"/>
    <w:rsid w:val="6F30A478"/>
    <w:rsid w:val="6F35C3E4"/>
    <w:rsid w:val="6F38E9FF"/>
    <w:rsid w:val="6F42DFD1"/>
    <w:rsid w:val="6F454D88"/>
    <w:rsid w:val="6F47FADA"/>
    <w:rsid w:val="6F5E27BC"/>
    <w:rsid w:val="6F67251C"/>
    <w:rsid w:val="6F6BB91F"/>
    <w:rsid w:val="6F78DA26"/>
    <w:rsid w:val="6F795A0D"/>
    <w:rsid w:val="6F83BE0B"/>
    <w:rsid w:val="6F83D2B5"/>
    <w:rsid w:val="6F8C1DA1"/>
    <w:rsid w:val="6F91E286"/>
    <w:rsid w:val="6F921693"/>
    <w:rsid w:val="6F9498A9"/>
    <w:rsid w:val="6F964DD4"/>
    <w:rsid w:val="6F9C23F5"/>
    <w:rsid w:val="6FAAE15E"/>
    <w:rsid w:val="6FBAF6FD"/>
    <w:rsid w:val="6FD49B87"/>
    <w:rsid w:val="6FDB9FB2"/>
    <w:rsid w:val="6FDF31C8"/>
    <w:rsid w:val="6FE0CF40"/>
    <w:rsid w:val="6FEAED3F"/>
    <w:rsid w:val="6FEDBF23"/>
    <w:rsid w:val="6FF0A856"/>
    <w:rsid w:val="6FF570B0"/>
    <w:rsid w:val="6FF57750"/>
    <w:rsid w:val="70107A6B"/>
    <w:rsid w:val="701B729C"/>
    <w:rsid w:val="701C79E5"/>
    <w:rsid w:val="701DB2FA"/>
    <w:rsid w:val="7024160E"/>
    <w:rsid w:val="702F6E9B"/>
    <w:rsid w:val="70306354"/>
    <w:rsid w:val="703CCEC8"/>
    <w:rsid w:val="704E6EA2"/>
    <w:rsid w:val="7050C668"/>
    <w:rsid w:val="70555367"/>
    <w:rsid w:val="7057DA86"/>
    <w:rsid w:val="7058904E"/>
    <w:rsid w:val="705F0001"/>
    <w:rsid w:val="7061D379"/>
    <w:rsid w:val="7065A1BD"/>
    <w:rsid w:val="706D8233"/>
    <w:rsid w:val="70705A1C"/>
    <w:rsid w:val="7071F145"/>
    <w:rsid w:val="7077DB7A"/>
    <w:rsid w:val="7082A22F"/>
    <w:rsid w:val="7083E831"/>
    <w:rsid w:val="708578E3"/>
    <w:rsid w:val="70A237AD"/>
    <w:rsid w:val="70A7DE34"/>
    <w:rsid w:val="70BF72C5"/>
    <w:rsid w:val="70C40606"/>
    <w:rsid w:val="70C86E32"/>
    <w:rsid w:val="70DB4FCE"/>
    <w:rsid w:val="70E111CA"/>
    <w:rsid w:val="70E2176E"/>
    <w:rsid w:val="70F2825F"/>
    <w:rsid w:val="711CB212"/>
    <w:rsid w:val="711DD73C"/>
    <w:rsid w:val="711F8E6C"/>
    <w:rsid w:val="7120C95E"/>
    <w:rsid w:val="7121100B"/>
    <w:rsid w:val="712DB2E7"/>
    <w:rsid w:val="713FDDC7"/>
    <w:rsid w:val="7144F321"/>
    <w:rsid w:val="71496BBE"/>
    <w:rsid w:val="715707C2"/>
    <w:rsid w:val="717942D7"/>
    <w:rsid w:val="717C9148"/>
    <w:rsid w:val="7184E747"/>
    <w:rsid w:val="7192970D"/>
    <w:rsid w:val="719EBC4F"/>
    <w:rsid w:val="719F81C2"/>
    <w:rsid w:val="71C29C20"/>
    <w:rsid w:val="71DD6F8B"/>
    <w:rsid w:val="71EF6F58"/>
    <w:rsid w:val="71F1DE4B"/>
    <w:rsid w:val="71F4EE15"/>
    <w:rsid w:val="71F5FE3C"/>
    <w:rsid w:val="72038A4D"/>
    <w:rsid w:val="7203CB48"/>
    <w:rsid w:val="7211D76B"/>
    <w:rsid w:val="72154599"/>
    <w:rsid w:val="721C6728"/>
    <w:rsid w:val="7222EF83"/>
    <w:rsid w:val="72278786"/>
    <w:rsid w:val="723981EA"/>
    <w:rsid w:val="723A4E16"/>
    <w:rsid w:val="723FC83B"/>
    <w:rsid w:val="7240C4A0"/>
    <w:rsid w:val="7244998E"/>
    <w:rsid w:val="725C8A67"/>
    <w:rsid w:val="725FF87E"/>
    <w:rsid w:val="72657B42"/>
    <w:rsid w:val="7265ED8A"/>
    <w:rsid w:val="7268453A"/>
    <w:rsid w:val="726945BC"/>
    <w:rsid w:val="7272FCBA"/>
    <w:rsid w:val="7279725A"/>
    <w:rsid w:val="728482BD"/>
    <w:rsid w:val="7285292F"/>
    <w:rsid w:val="728A91BC"/>
    <w:rsid w:val="729674A4"/>
    <w:rsid w:val="7299ACEC"/>
    <w:rsid w:val="72A37D63"/>
    <w:rsid w:val="72A3CBF7"/>
    <w:rsid w:val="72B2F30D"/>
    <w:rsid w:val="72B6BDA8"/>
    <w:rsid w:val="72C34C53"/>
    <w:rsid w:val="72C76F56"/>
    <w:rsid w:val="72CF73DE"/>
    <w:rsid w:val="72D1A839"/>
    <w:rsid w:val="72D8B3B7"/>
    <w:rsid w:val="72DE537C"/>
    <w:rsid w:val="72E998DF"/>
    <w:rsid w:val="72EBC31E"/>
    <w:rsid w:val="72F17791"/>
    <w:rsid w:val="72F297BF"/>
    <w:rsid w:val="72F96310"/>
    <w:rsid w:val="72FB4482"/>
    <w:rsid w:val="73006E6F"/>
    <w:rsid w:val="7309BFBC"/>
    <w:rsid w:val="731CF89A"/>
    <w:rsid w:val="7320EA89"/>
    <w:rsid w:val="7325F85B"/>
    <w:rsid w:val="732E4342"/>
    <w:rsid w:val="73304F1D"/>
    <w:rsid w:val="734765C2"/>
    <w:rsid w:val="73541AA7"/>
    <w:rsid w:val="73556425"/>
    <w:rsid w:val="73628CB9"/>
    <w:rsid w:val="73722A5A"/>
    <w:rsid w:val="7372322D"/>
    <w:rsid w:val="7375723D"/>
    <w:rsid w:val="73779619"/>
    <w:rsid w:val="73784878"/>
    <w:rsid w:val="73896E6C"/>
    <w:rsid w:val="73906D20"/>
    <w:rsid w:val="7395834D"/>
    <w:rsid w:val="7396EEDA"/>
    <w:rsid w:val="739CE883"/>
    <w:rsid w:val="73A03D65"/>
    <w:rsid w:val="73B46707"/>
    <w:rsid w:val="73CD6229"/>
    <w:rsid w:val="73CE3DDC"/>
    <w:rsid w:val="73D3EF16"/>
    <w:rsid w:val="73ED36B4"/>
    <w:rsid w:val="73F3F36D"/>
    <w:rsid w:val="73FAAC20"/>
    <w:rsid w:val="73FE4CEF"/>
    <w:rsid w:val="74093507"/>
    <w:rsid w:val="740B3441"/>
    <w:rsid w:val="741D42E6"/>
    <w:rsid w:val="7426879A"/>
    <w:rsid w:val="74288117"/>
    <w:rsid w:val="742B75E2"/>
    <w:rsid w:val="742EA46A"/>
    <w:rsid w:val="743A8F92"/>
    <w:rsid w:val="743E988B"/>
    <w:rsid w:val="74401821"/>
    <w:rsid w:val="7443D0C3"/>
    <w:rsid w:val="744BF08B"/>
    <w:rsid w:val="745AA993"/>
    <w:rsid w:val="7463F5EA"/>
    <w:rsid w:val="7476AC8C"/>
    <w:rsid w:val="749A29EC"/>
    <w:rsid w:val="74A33F2F"/>
    <w:rsid w:val="74B2A4A6"/>
    <w:rsid w:val="74B5097A"/>
    <w:rsid w:val="74BC8B7D"/>
    <w:rsid w:val="74BE5E62"/>
    <w:rsid w:val="74C2644A"/>
    <w:rsid w:val="74C698B1"/>
    <w:rsid w:val="74C88B45"/>
    <w:rsid w:val="74CAD9FA"/>
    <w:rsid w:val="74CEBAAF"/>
    <w:rsid w:val="74D30500"/>
    <w:rsid w:val="74D65D11"/>
    <w:rsid w:val="74EE17C4"/>
    <w:rsid w:val="74F56A4E"/>
    <w:rsid w:val="74F7E561"/>
    <w:rsid w:val="75068245"/>
    <w:rsid w:val="7507C0A5"/>
    <w:rsid w:val="75092C24"/>
    <w:rsid w:val="7519A2FA"/>
    <w:rsid w:val="751BD958"/>
    <w:rsid w:val="75231BAD"/>
    <w:rsid w:val="7524A7A2"/>
    <w:rsid w:val="752C8ED7"/>
    <w:rsid w:val="753153AE"/>
    <w:rsid w:val="7537EAED"/>
    <w:rsid w:val="753B5825"/>
    <w:rsid w:val="7549A977"/>
    <w:rsid w:val="7557E188"/>
    <w:rsid w:val="755C42BF"/>
    <w:rsid w:val="7561F2E8"/>
    <w:rsid w:val="756410CC"/>
    <w:rsid w:val="75771B45"/>
    <w:rsid w:val="757D707B"/>
    <w:rsid w:val="75850ECD"/>
    <w:rsid w:val="75950D55"/>
    <w:rsid w:val="759FC241"/>
    <w:rsid w:val="759FCF47"/>
    <w:rsid w:val="75A50568"/>
    <w:rsid w:val="75C41669"/>
    <w:rsid w:val="75C445C0"/>
    <w:rsid w:val="75D2A258"/>
    <w:rsid w:val="75D42BF7"/>
    <w:rsid w:val="75D9A0BA"/>
    <w:rsid w:val="75DA09D4"/>
    <w:rsid w:val="75EBF7BC"/>
    <w:rsid w:val="75F02335"/>
    <w:rsid w:val="75F94E04"/>
    <w:rsid w:val="75FAAC94"/>
    <w:rsid w:val="75FCDE7C"/>
    <w:rsid w:val="7609874A"/>
    <w:rsid w:val="76118E17"/>
    <w:rsid w:val="761572DD"/>
    <w:rsid w:val="7617735C"/>
    <w:rsid w:val="7626627A"/>
    <w:rsid w:val="762811EE"/>
    <w:rsid w:val="763EEB4C"/>
    <w:rsid w:val="76512B8B"/>
    <w:rsid w:val="76560641"/>
    <w:rsid w:val="765EC877"/>
    <w:rsid w:val="76605AED"/>
    <w:rsid w:val="76707EC6"/>
    <w:rsid w:val="7677760A"/>
    <w:rsid w:val="76804083"/>
    <w:rsid w:val="7680AACD"/>
    <w:rsid w:val="768BBB69"/>
    <w:rsid w:val="769E4F95"/>
    <w:rsid w:val="76AB82FF"/>
    <w:rsid w:val="76B313DD"/>
    <w:rsid w:val="76B71FB1"/>
    <w:rsid w:val="76C00164"/>
    <w:rsid w:val="76C54F6E"/>
    <w:rsid w:val="76C59665"/>
    <w:rsid w:val="76C90E14"/>
    <w:rsid w:val="76CAAB24"/>
    <w:rsid w:val="76CBCA00"/>
    <w:rsid w:val="76D78D29"/>
    <w:rsid w:val="76DC5D8D"/>
    <w:rsid w:val="76E4DA07"/>
    <w:rsid w:val="76EA7D35"/>
    <w:rsid w:val="76F4F9F9"/>
    <w:rsid w:val="7705CAF9"/>
    <w:rsid w:val="770BF26D"/>
    <w:rsid w:val="7713395E"/>
    <w:rsid w:val="771940DC"/>
    <w:rsid w:val="772C1403"/>
    <w:rsid w:val="772CB08B"/>
    <w:rsid w:val="773CB6DF"/>
    <w:rsid w:val="7747356A"/>
    <w:rsid w:val="774E0A6C"/>
    <w:rsid w:val="775195EE"/>
    <w:rsid w:val="77584826"/>
    <w:rsid w:val="775D4162"/>
    <w:rsid w:val="7771CFCA"/>
    <w:rsid w:val="77763138"/>
    <w:rsid w:val="777E9EA3"/>
    <w:rsid w:val="7782EBA2"/>
    <w:rsid w:val="7784ED8C"/>
    <w:rsid w:val="7790E134"/>
    <w:rsid w:val="7792A0A4"/>
    <w:rsid w:val="77A557AB"/>
    <w:rsid w:val="77B0E2AD"/>
    <w:rsid w:val="77B4E381"/>
    <w:rsid w:val="77B51B51"/>
    <w:rsid w:val="77B7887C"/>
    <w:rsid w:val="77CC0D8C"/>
    <w:rsid w:val="77DA6C6F"/>
    <w:rsid w:val="77DAD824"/>
    <w:rsid w:val="77E2B5A2"/>
    <w:rsid w:val="77E32E93"/>
    <w:rsid w:val="77EF0ED1"/>
    <w:rsid w:val="77F8AB80"/>
    <w:rsid w:val="7809C649"/>
    <w:rsid w:val="782C16E5"/>
    <w:rsid w:val="783C5E79"/>
    <w:rsid w:val="7845A0C2"/>
    <w:rsid w:val="78545479"/>
    <w:rsid w:val="7868F470"/>
    <w:rsid w:val="786D3B3A"/>
    <w:rsid w:val="786EAFCD"/>
    <w:rsid w:val="7873BACD"/>
    <w:rsid w:val="78741283"/>
    <w:rsid w:val="787F49EB"/>
    <w:rsid w:val="78826DBD"/>
    <w:rsid w:val="78860DEB"/>
    <w:rsid w:val="788EF692"/>
    <w:rsid w:val="789F99C4"/>
    <w:rsid w:val="78A6444E"/>
    <w:rsid w:val="78AA3A0B"/>
    <w:rsid w:val="78AE4F25"/>
    <w:rsid w:val="78AEBC07"/>
    <w:rsid w:val="78B40C7B"/>
    <w:rsid w:val="78B5113D"/>
    <w:rsid w:val="78B5E37D"/>
    <w:rsid w:val="78B630D0"/>
    <w:rsid w:val="78C47AE7"/>
    <w:rsid w:val="78CC3EF8"/>
    <w:rsid w:val="78D046DB"/>
    <w:rsid w:val="78D27230"/>
    <w:rsid w:val="78D5216D"/>
    <w:rsid w:val="78D8F142"/>
    <w:rsid w:val="78DB0EE6"/>
    <w:rsid w:val="78F843B9"/>
    <w:rsid w:val="78FE7E28"/>
    <w:rsid w:val="79009CCA"/>
    <w:rsid w:val="79046C13"/>
    <w:rsid w:val="790655B0"/>
    <w:rsid w:val="79067DC7"/>
    <w:rsid w:val="79068D3A"/>
    <w:rsid w:val="790B15FC"/>
    <w:rsid w:val="791E4799"/>
    <w:rsid w:val="792E367B"/>
    <w:rsid w:val="7931A433"/>
    <w:rsid w:val="79502F43"/>
    <w:rsid w:val="796D92E8"/>
    <w:rsid w:val="7971249F"/>
    <w:rsid w:val="7974A687"/>
    <w:rsid w:val="7976B052"/>
    <w:rsid w:val="799CCE64"/>
    <w:rsid w:val="79A769D6"/>
    <w:rsid w:val="79C19AB5"/>
    <w:rsid w:val="79F01B19"/>
    <w:rsid w:val="79F1C50A"/>
    <w:rsid w:val="79F2976C"/>
    <w:rsid w:val="79F4AAA4"/>
    <w:rsid w:val="7A032D55"/>
    <w:rsid w:val="7A09FCE2"/>
    <w:rsid w:val="7A144349"/>
    <w:rsid w:val="7A1713CB"/>
    <w:rsid w:val="7A1B78A3"/>
    <w:rsid w:val="7A2CF746"/>
    <w:rsid w:val="7A344BA2"/>
    <w:rsid w:val="7A3AA33D"/>
    <w:rsid w:val="7A4474FD"/>
    <w:rsid w:val="7A46EE18"/>
    <w:rsid w:val="7A485B80"/>
    <w:rsid w:val="7A48EE23"/>
    <w:rsid w:val="7A4A8C68"/>
    <w:rsid w:val="7A500D00"/>
    <w:rsid w:val="7A60F337"/>
    <w:rsid w:val="7A68B35E"/>
    <w:rsid w:val="7A76DF47"/>
    <w:rsid w:val="7A7ED62C"/>
    <w:rsid w:val="7A8258FF"/>
    <w:rsid w:val="7A8BE507"/>
    <w:rsid w:val="7A8D7FFE"/>
    <w:rsid w:val="7A96C53F"/>
    <w:rsid w:val="7A9AEC39"/>
    <w:rsid w:val="7AA2129D"/>
    <w:rsid w:val="7AB047F5"/>
    <w:rsid w:val="7ACB7A6A"/>
    <w:rsid w:val="7ACCEA7F"/>
    <w:rsid w:val="7AD04F9F"/>
    <w:rsid w:val="7AF887C4"/>
    <w:rsid w:val="7B05C338"/>
    <w:rsid w:val="7B184622"/>
    <w:rsid w:val="7B24E3B9"/>
    <w:rsid w:val="7B2FFC3E"/>
    <w:rsid w:val="7B357F88"/>
    <w:rsid w:val="7B474DAD"/>
    <w:rsid w:val="7B5376C3"/>
    <w:rsid w:val="7B5A2232"/>
    <w:rsid w:val="7B5B78A3"/>
    <w:rsid w:val="7B63395C"/>
    <w:rsid w:val="7B703494"/>
    <w:rsid w:val="7B74E922"/>
    <w:rsid w:val="7B821609"/>
    <w:rsid w:val="7B937287"/>
    <w:rsid w:val="7B963E5B"/>
    <w:rsid w:val="7B9CD21A"/>
    <w:rsid w:val="7BA292F0"/>
    <w:rsid w:val="7BA3307B"/>
    <w:rsid w:val="7BAA220C"/>
    <w:rsid w:val="7BAC5720"/>
    <w:rsid w:val="7BAE7956"/>
    <w:rsid w:val="7BB3A1A8"/>
    <w:rsid w:val="7BBF0214"/>
    <w:rsid w:val="7BC29C24"/>
    <w:rsid w:val="7BC9D1C9"/>
    <w:rsid w:val="7BD4FF70"/>
    <w:rsid w:val="7BDBFBF0"/>
    <w:rsid w:val="7BE9BC7A"/>
    <w:rsid w:val="7C07E79D"/>
    <w:rsid w:val="7C0840B6"/>
    <w:rsid w:val="7C14378C"/>
    <w:rsid w:val="7C158EEC"/>
    <w:rsid w:val="7C1C2115"/>
    <w:rsid w:val="7C271EBC"/>
    <w:rsid w:val="7C35D4D1"/>
    <w:rsid w:val="7C3800C0"/>
    <w:rsid w:val="7C4E5D63"/>
    <w:rsid w:val="7C4FE4F7"/>
    <w:rsid w:val="7C50141F"/>
    <w:rsid w:val="7C509BC0"/>
    <w:rsid w:val="7C5A439C"/>
    <w:rsid w:val="7C5B3940"/>
    <w:rsid w:val="7C616533"/>
    <w:rsid w:val="7C6611C7"/>
    <w:rsid w:val="7C67D6EE"/>
    <w:rsid w:val="7C786A4D"/>
    <w:rsid w:val="7C7B2D48"/>
    <w:rsid w:val="7C8BF452"/>
    <w:rsid w:val="7C8F05E8"/>
    <w:rsid w:val="7C9A1DF9"/>
    <w:rsid w:val="7C9C8F65"/>
    <w:rsid w:val="7C9E2961"/>
    <w:rsid w:val="7CA19399"/>
    <w:rsid w:val="7CAB4397"/>
    <w:rsid w:val="7CBCCF2C"/>
    <w:rsid w:val="7CBD2030"/>
    <w:rsid w:val="7CBDA870"/>
    <w:rsid w:val="7CBF1CAC"/>
    <w:rsid w:val="7CC045B0"/>
    <w:rsid w:val="7CC32070"/>
    <w:rsid w:val="7CC36D54"/>
    <w:rsid w:val="7CCAEEBA"/>
    <w:rsid w:val="7CD231CD"/>
    <w:rsid w:val="7CD66E3C"/>
    <w:rsid w:val="7CD6D0CD"/>
    <w:rsid w:val="7CE126B2"/>
    <w:rsid w:val="7CE54328"/>
    <w:rsid w:val="7CE8E741"/>
    <w:rsid w:val="7CEB5A93"/>
    <w:rsid w:val="7CED3484"/>
    <w:rsid w:val="7CF37E28"/>
    <w:rsid w:val="7CF8E713"/>
    <w:rsid w:val="7CFE83F5"/>
    <w:rsid w:val="7D09883D"/>
    <w:rsid w:val="7D0C35C2"/>
    <w:rsid w:val="7D129258"/>
    <w:rsid w:val="7D13C94D"/>
    <w:rsid w:val="7D16107C"/>
    <w:rsid w:val="7D1F2ABE"/>
    <w:rsid w:val="7D221A9D"/>
    <w:rsid w:val="7D2A595B"/>
    <w:rsid w:val="7D2B0401"/>
    <w:rsid w:val="7D394C08"/>
    <w:rsid w:val="7D4200A5"/>
    <w:rsid w:val="7D45BEA6"/>
    <w:rsid w:val="7D58C055"/>
    <w:rsid w:val="7D5AFE29"/>
    <w:rsid w:val="7D5E6C85"/>
    <w:rsid w:val="7D605821"/>
    <w:rsid w:val="7D8CB997"/>
    <w:rsid w:val="7D93560F"/>
    <w:rsid w:val="7DA5E353"/>
    <w:rsid w:val="7DC520C0"/>
    <w:rsid w:val="7DCFEFF9"/>
    <w:rsid w:val="7DE173AC"/>
    <w:rsid w:val="7DEAEF54"/>
    <w:rsid w:val="7DEEFFCF"/>
    <w:rsid w:val="7DF49BA3"/>
    <w:rsid w:val="7DFAF9B1"/>
    <w:rsid w:val="7DFB0C62"/>
    <w:rsid w:val="7DFE4E8C"/>
    <w:rsid w:val="7DFEFD13"/>
    <w:rsid w:val="7E05FEFA"/>
    <w:rsid w:val="7E0C5F8E"/>
    <w:rsid w:val="7E24A004"/>
    <w:rsid w:val="7E2CEC87"/>
    <w:rsid w:val="7E3984F8"/>
    <w:rsid w:val="7E477DAF"/>
    <w:rsid w:val="7E4DFA1D"/>
    <w:rsid w:val="7E5496E4"/>
    <w:rsid w:val="7E570BB1"/>
    <w:rsid w:val="7E60BEE9"/>
    <w:rsid w:val="7E6138C5"/>
    <w:rsid w:val="7E61F657"/>
    <w:rsid w:val="7E63A9C9"/>
    <w:rsid w:val="7E68722D"/>
    <w:rsid w:val="7E7CAE30"/>
    <w:rsid w:val="7E7FB463"/>
    <w:rsid w:val="7E80905F"/>
    <w:rsid w:val="7E8B1ECE"/>
    <w:rsid w:val="7E94B774"/>
    <w:rsid w:val="7E96117B"/>
    <w:rsid w:val="7EA2A573"/>
    <w:rsid w:val="7EB5E6FB"/>
    <w:rsid w:val="7EBA16E7"/>
    <w:rsid w:val="7EC0927F"/>
    <w:rsid w:val="7ED21C8F"/>
    <w:rsid w:val="7ED7F90E"/>
    <w:rsid w:val="7ED9F6B6"/>
    <w:rsid w:val="7EDC7CBE"/>
    <w:rsid w:val="7EE0C964"/>
    <w:rsid w:val="7EE67879"/>
    <w:rsid w:val="7EEB3BD3"/>
    <w:rsid w:val="7EEFCD19"/>
    <w:rsid w:val="7F09399E"/>
    <w:rsid w:val="7F2452C1"/>
    <w:rsid w:val="7F2C3FF0"/>
    <w:rsid w:val="7F2CF740"/>
    <w:rsid w:val="7F349E62"/>
    <w:rsid w:val="7F454856"/>
    <w:rsid w:val="7F469F22"/>
    <w:rsid w:val="7F4F9D34"/>
    <w:rsid w:val="7F4FA423"/>
    <w:rsid w:val="7F52474F"/>
    <w:rsid w:val="7F5BA060"/>
    <w:rsid w:val="7F5EB07F"/>
    <w:rsid w:val="7F69A297"/>
    <w:rsid w:val="7F7104A8"/>
    <w:rsid w:val="7F72F554"/>
    <w:rsid w:val="7F7DBE91"/>
    <w:rsid w:val="7F7EF756"/>
    <w:rsid w:val="7F81D272"/>
    <w:rsid w:val="7F899F79"/>
    <w:rsid w:val="7F9DB289"/>
    <w:rsid w:val="7F9F77B0"/>
    <w:rsid w:val="7FA0BC7B"/>
    <w:rsid w:val="7FA0E5B7"/>
    <w:rsid w:val="7FA13F7A"/>
    <w:rsid w:val="7FB1BF70"/>
    <w:rsid w:val="7FB6C5A7"/>
    <w:rsid w:val="7FB7F26A"/>
    <w:rsid w:val="7FBFA6EA"/>
    <w:rsid w:val="7FBFB7FD"/>
    <w:rsid w:val="7FF56343"/>
    <w:rsid w:val="7FF5FF11"/>
    <w:rsid w:val="7FF6BD6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29062"/>
  <w15:chartTrackingRefBased/>
  <w15:docId w15:val="{6EAAE8DC-6192-4A9C-B26D-B05A02ABC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2A6F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081949">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eb-a-ebscohost-com.ezproxy.uwtsd.ac.uk/ehost/pdfviewer/pdfviewer?vid=1&amp;sid=6e6b2501-0ff2-4167-a712-c9128ed8fa43%40sessionmgr4007" TargetMode="External"/><Relationship Id="rId18" Type="http://schemas.openxmlformats.org/officeDocument/2006/relationships/hyperlink" Target="https://www.proquest.com/docview/201225786/fulltext/8D0FEA22E61744F7PQ/1?accountid=130472" TargetMode="External"/><Relationship Id="rId26"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hyperlink" Target="http://www.ijssh.org/vol6/612-CH385.pdf" TargetMode="External"/><Relationship Id="rId7" Type="http://schemas.openxmlformats.org/officeDocument/2006/relationships/hyperlink" Target="https://journals-sagepub-com.ezproxy.uwtsd.ac.uk/doi/full/10.1177/0022466914554298" TargetMode="External"/><Relationship Id="rId12" Type="http://schemas.openxmlformats.org/officeDocument/2006/relationships/hyperlink" Target="https://www-tandfonline-com.ezproxy.uwtsd.ac.uk/doi/pdf/10.1080/13632434.2016.1247041?needAccess=true" TargetMode="External"/><Relationship Id="rId17" Type="http://schemas.openxmlformats.org/officeDocument/2006/relationships/hyperlink" Target="https://journals.sagepub.com/doi/10.1177/019874299602100404" TargetMode="External"/><Relationship Id="rId25" Type="http://schemas.openxmlformats.org/officeDocument/2006/relationships/hyperlink" Target="https://hwb.gov.wales/curriculum-for-wales/designing-your-curriculum/" TargetMode="External"/><Relationship Id="rId2" Type="http://schemas.openxmlformats.org/officeDocument/2006/relationships/styles" Target="styles.xml"/><Relationship Id="rId16" Type="http://schemas.openxmlformats.org/officeDocument/2006/relationships/hyperlink" Target="https://www-tandfonline-com.ezproxy.uwtsd.ac.uk/doi/pdf/10.1080/03055698.2014.930341?needAccess=true" TargetMode="External"/><Relationship Id="rId20" Type="http://schemas.openxmlformats.org/officeDocument/2006/relationships/hyperlink" Target="https://pdf.sciencedirectassets.com/272058/1-s2.0-S0022440517X0006X/1-s2.0-S0022440517300961/main.pdf?X-Amz-Security-Token=IQoJb3JpZ2luX2VjEFUaCXVzLWVhc3QtMSJHMEUCIQDEpAtaD%2FmXLIHEtKcwXF%2F82OLFcCL1VMROs%2FA3ZT4tXwIgekejZlfhzisjF7Gr4ud7wS8IrS3EYMSBz0mLER3RB0MqgwQI3v%2F%2F%2F%2F%2F%2F%2F%2F%2F%2FARAEGgwwNTkwMDM1NDY4NjUiDJIYOZX6l58JJonBgyrXAylykOvO8IUJ0EsefsWQHwxeBc2Ua6Belt1lOdPPVeP2%2BjCnCapJ7TyihtDOj72CMX5XHRDOxsBBVgLVX5uG5GjkfE276DYtpm7SrhtHQozzPHcmXjH3Z%2Fn4TJ2fEl4O%2B5LzFFaUvNQmoe1mmrWylQ0iADBacdyfWd%2Fz8haTxm9%2FS0bPnikSkD8trgaU2DmmOC%2BqakZD78sCxNrtqo4d14fTG13p986hF5tKuUaWROq%2FLepv5mlAAGcnfPmuLhbNlRxcZIO%2BWFpEv0q5LprIpdVdLgQUZLPOw6Z2IfsBrJ%2BjhPtDApPSR7blWq9LYJyYifFAVAazu3MRm1jZ9pgChR3egG%2B8nqRRmHrYcpdYWZBVLh1xGXuW0fWl1zLHS9tP6xEyjVMMaHPcIrmv1SEEluBdUuXivzmuFkue5zGBBCt0APib9%2F%2BPAnVhRDuw989%2FMqxUAh7aomGcbhl3hna6iQftPp%2F%2FmyWhdErd2HIE5sqbyVUMT9K7zsqGF4F0%2BT8FeL%2FrIWcsBgooq9vWbPs0z85jyN12hbmhhZjItVfyJ8P8tGtv8eVlqP3JGU2V0AsYIt7MrFDrWzw4P%2BPVvFHU1NVJtGKzOU0mhMnYXtiVZqp1t3D2Ik9kRzCuhcKLBjqlAVUl7tPjsJXTJHCvSs3jB5LFON7zYXTyJDmhIoqTNESVt8H3BJPV3RZX%2F%2B%2BxLvHqY9hjN0EWCDe27RtANgJ2w8sZ%2Fey3D96oC%2BsMAKVDCta7E7OvBhb%2BFBl%2FWUX5heCcXxV%2BxycckHStwCFmY9MndcxEH3VIDaeQkTKtrvbucKaYcHTARbQDUD%2BbshNOkIepCIZGQsKUhju3QD2XhQexTDqdvu50nw%3D%3D&amp;X-Amz-Algorithm=AWS4-HMAC-SHA256&amp;X-Amz-Date=20211020T214557Z&amp;X-Amz-SignedHeaders=host&amp;X-Amz-Expires=300&amp;X-Amz-Credential=ASIAQ3PHCVTYTCQVRYIV%2F20211020%2Fus-east-1%2Fs3%2Faws4_request&amp;X-Amz-Signature=3713b600961dde22e46b75b2545e9f13bb7e768e466c197bb3e95128ab5f5d0e&amp;hash=5ad3f91d009fc21e56a3fbcb3b41f17f546feaf95c60a5fab2e39021a77b98e2&amp;host=68042c943591013ac2b2430a89b270f6af2c76d8dfd086a07176afe7c76c2c61&amp;pii=S0022440517300961&amp;tid=spdf-7f73e1bf-d680-4c26-bfd4-7dd99bcded58&amp;sid=a8ca881f6c0276430e59a898f9ae67cd9774gxrqb&amp;type=client"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docview/196352422/fulltextPDF/356BD45292594D77PQ/1?accountid=130472" TargetMode="External"/><Relationship Id="rId24" Type="http://schemas.openxmlformats.org/officeDocument/2006/relationships/hyperlink" Target="https://web-a-ebscohost-com.ezproxy.uwtsd.ac.uk/ehost/pdfviewer/pdfviewer?vid=1&amp;sid=ad48d557-d31a-4f29-aea5-3e6ad7af9816%40sessionmgr4008"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gov.wales/provider/6715502" TargetMode="External"/><Relationship Id="rId23" Type="http://schemas.openxmlformats.org/officeDocument/2006/relationships/hyperlink" Target="https://journals-sagepub-com.ezproxy.uwtsd.ac.uk/doi/pdf/10.1177/1074295620934702" TargetMode="External"/><Relationship Id="rId28" Type="http://schemas.openxmlformats.org/officeDocument/2006/relationships/image" Target="media/image3.png"/><Relationship Id="rId10" Type="http://schemas.openxmlformats.org/officeDocument/2006/relationships/hyperlink" Target="https://www.teachhub.com/teaching-strategies/2014/10/teaching-strategies-the-value-of-self-reflection/" TargetMode="External"/><Relationship Id="rId19" Type="http://schemas.openxmlformats.org/officeDocument/2006/relationships/hyperlink" Target="https://journals-sagepub-com.ezproxy.uwtsd.ac.uk/doi/pdf/10.1177/1074295620934707"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stor-org.ezproxy.uwtsd.ac.uk/stable/3121683?sid=primo&amp;origin=crossref&amp;seq=1" TargetMode="External"/><Relationship Id="rId14" Type="http://schemas.openxmlformats.org/officeDocument/2006/relationships/hyperlink" Target="https://web-p-ebscohost-com.ezproxy.uwtsd.ac.uk/ehost/pdfviewer/pdfviewer?vid=1&amp;sid=5303578c-e5fe-47ac-baa2-e35f6de70323%40redis" TargetMode="External"/><Relationship Id="rId22" Type="http://schemas.openxmlformats.org/officeDocument/2006/relationships/hyperlink" Target="https://link-springer-com.ezproxy.uwtsd.ac.uk/article/10.1007/s11431-013-5369-0" TargetMode="External"/><Relationship Id="rId27" Type="http://schemas.openxmlformats.org/officeDocument/2006/relationships/image" Target="media/image2.png"/><Relationship Id="rId30" Type="http://schemas.openxmlformats.org/officeDocument/2006/relationships/footer" Target="footer1.xml"/><Relationship Id="R5d6145dd9cda46b9" Type="http://schemas.microsoft.com/office/2019/09/relationships/intelligence" Target="intelligence.xml"/><Relationship Id="rId8" Type="http://schemas.openxmlformats.org/officeDocument/2006/relationships/hyperlink" Target="https://www-tandfonline-com.ezproxy.uwtsd.ac.uk/doi/full/10.1080/02607476.2016.11431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6157</Words>
  <Characters>35099</Characters>
  <Application>Microsoft Office Word</Application>
  <DocSecurity>0</DocSecurity>
  <Lines>292</Lines>
  <Paragraphs>82</Paragraphs>
  <ScaleCrop>false</ScaleCrop>
  <Company/>
  <LinksUpToDate>false</LinksUpToDate>
  <CharactersWithSpaces>41174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Frances Thom (2105889)</dc:creator>
  <cp:keywords/>
  <dc:description/>
  <cp:lastModifiedBy>Lowri Frances Thom (2105889)</cp:lastModifiedBy>
  <cp:revision>2</cp:revision>
  <dcterms:created xsi:type="dcterms:W3CDTF">2021-10-28T10:38:00Z</dcterms:created>
  <dcterms:modified xsi:type="dcterms:W3CDTF">2021-10-28T10:38:00Z</dcterms:modified>
</cp:coreProperties>
</file>