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8EE0E6" w14:textId="36A79C75" w:rsidR="004D2EA1" w:rsidRDefault="004D2EA1">
      <w:r>
        <w:t>Nicholas Jones</w:t>
      </w:r>
      <w:r w:rsidR="008B4548">
        <w:t xml:space="preserve"> P149676</w:t>
      </w:r>
      <w:r>
        <w:t>.</w:t>
      </w:r>
      <w:r w:rsidR="008B4548">
        <w:br/>
      </w:r>
      <w:r w:rsidR="00D1470D">
        <w:t>Workshop skills (ACDA4001).</w:t>
      </w:r>
      <w:r w:rsidR="002E76A4">
        <w:br/>
        <w:t>15/01/2018.</w:t>
      </w:r>
    </w:p>
    <w:p w14:paraId="3884F38B" w14:textId="37551E28" w:rsidR="004D2EA1" w:rsidRPr="004D2EA1" w:rsidRDefault="004D2EA1" w:rsidP="004D2EA1">
      <w:pPr>
        <w:pStyle w:val="Heading1"/>
        <w:jc w:val="center"/>
        <w:rPr>
          <w:b/>
        </w:rPr>
      </w:pPr>
      <w:r w:rsidRPr="004D2EA1">
        <w:rPr>
          <w:b/>
        </w:rPr>
        <w:t>Single supply, Non-inverting Op-Amp Lab Report.</w:t>
      </w:r>
    </w:p>
    <w:p w14:paraId="7B5921E4" w14:textId="5772A318" w:rsidR="004D2EA1" w:rsidRDefault="004D2EA1" w:rsidP="004D2EA1"/>
    <w:p w14:paraId="63E7C342" w14:textId="3B82C4D5" w:rsidR="004D2EA1" w:rsidRDefault="004D2EA1" w:rsidP="004D2EA1">
      <w:pPr>
        <w:rPr>
          <w:rFonts w:ascii="Arial" w:hAnsi="Arial" w:cs="Arial"/>
        </w:rPr>
      </w:pPr>
      <w:r w:rsidRPr="00B9365A">
        <w:rPr>
          <w:rFonts w:ascii="Arial" w:hAnsi="Arial" w:cs="Arial"/>
        </w:rPr>
        <w:t>This report documents the process of designing, testing and the building of a single supply non-inverting amplifier. Using the schematic provided the circuit will be constructed in Proteus and tested using Proteus simulation, then constructed on a breadboard where the same tests will be conducted and finally the circuit will be constructed on a pcb using through hole components and tested. Test results are logged throughout this report.</w:t>
      </w:r>
    </w:p>
    <w:p w14:paraId="22C5E30B" w14:textId="05EC997F" w:rsidR="001A25DE" w:rsidRPr="001A25DE" w:rsidRDefault="001A25DE" w:rsidP="004D2EA1">
      <w:pPr>
        <w:rPr>
          <w:rFonts w:ascii="Arial" w:hAnsi="Arial" w:cs="Arial"/>
          <w:b/>
        </w:rPr>
      </w:pPr>
      <w:r w:rsidRPr="001A25DE">
        <w:rPr>
          <w:rFonts w:ascii="Arial" w:hAnsi="Arial" w:cs="Arial"/>
          <w:b/>
        </w:rPr>
        <w:t>LM741 Amplifier</w:t>
      </w:r>
      <w:r w:rsidR="00135A7C">
        <w:rPr>
          <w:rFonts w:ascii="Arial" w:hAnsi="Arial" w:cs="Arial"/>
          <w:b/>
        </w:rPr>
        <w:t>:</w:t>
      </w:r>
    </w:p>
    <w:p w14:paraId="74D0C80D" w14:textId="70081CB6" w:rsidR="004D2EA1" w:rsidRPr="00B9365A" w:rsidRDefault="004D2EA1" w:rsidP="004D2EA1">
      <w:pPr>
        <w:rPr>
          <w:rFonts w:ascii="Arial" w:hAnsi="Arial" w:cs="Arial"/>
        </w:rPr>
      </w:pPr>
      <w:r w:rsidRPr="00B9365A">
        <w:rPr>
          <w:rFonts w:ascii="Arial" w:hAnsi="Arial" w:cs="Arial"/>
        </w:rPr>
        <w:t>The Op-Amp used in this circuit is an LM741. It</w:t>
      </w:r>
      <w:r w:rsidR="00B9365A" w:rsidRPr="00B9365A">
        <w:rPr>
          <w:rFonts w:ascii="Arial" w:hAnsi="Arial" w:cs="Arial"/>
        </w:rPr>
        <w:t>’s aimed to</w:t>
      </w:r>
      <w:r w:rsidRPr="00B9365A">
        <w:rPr>
          <w:rFonts w:ascii="Arial" w:hAnsi="Arial" w:cs="Arial"/>
        </w:rPr>
        <w:t xml:space="preserve"> have a closed loop gain of 3. </w:t>
      </w:r>
      <w:r w:rsidR="00B9365A" w:rsidRPr="00B9365A">
        <w:rPr>
          <w:rFonts w:ascii="Arial" w:hAnsi="Arial" w:cs="Arial"/>
        </w:rPr>
        <w:t>U</w:t>
      </w:r>
      <w:r w:rsidRPr="00B9365A">
        <w:rPr>
          <w:rFonts w:ascii="Arial" w:hAnsi="Arial" w:cs="Arial"/>
        </w:rPr>
        <w:t>sing a single supply</w:t>
      </w:r>
      <w:r w:rsidR="00B9365A" w:rsidRPr="00B9365A">
        <w:rPr>
          <w:rFonts w:ascii="Arial" w:hAnsi="Arial" w:cs="Arial"/>
        </w:rPr>
        <w:t xml:space="preserve"> means</w:t>
      </w:r>
      <w:r w:rsidRPr="00B9365A">
        <w:rPr>
          <w:rFonts w:ascii="Arial" w:hAnsi="Arial" w:cs="Arial"/>
        </w:rPr>
        <w:t xml:space="preserve"> the use of Capacitors </w:t>
      </w:r>
      <w:r w:rsidR="00B9365A" w:rsidRPr="00B9365A">
        <w:rPr>
          <w:rFonts w:ascii="Arial" w:hAnsi="Arial" w:cs="Arial"/>
        </w:rPr>
        <w:t>are</w:t>
      </w:r>
      <w:r w:rsidRPr="00B9365A">
        <w:rPr>
          <w:rFonts w:ascii="Arial" w:hAnsi="Arial" w:cs="Arial"/>
        </w:rPr>
        <w:t xml:space="preserve"> needed to block the D.C component.</w:t>
      </w:r>
    </w:p>
    <w:p w14:paraId="00D587F2" w14:textId="0B7DF086" w:rsidR="00B9365A" w:rsidRPr="00B9365A" w:rsidRDefault="00B9365A" w:rsidP="00B9365A">
      <w:pPr>
        <w:rPr>
          <w:rFonts w:ascii="Arial" w:hAnsi="Arial" w:cs="Arial"/>
        </w:rPr>
      </w:pPr>
      <w:r w:rsidRPr="00B9365A">
        <w:rPr>
          <w:rFonts w:ascii="Arial" w:hAnsi="Arial" w:cs="Arial"/>
        </w:rPr>
        <w:t>Consulting the data sheet from ‘Texas Instruments (pg 3) the pins utilised for this circuit are:</w:t>
      </w:r>
    </w:p>
    <w:p w14:paraId="1ACD0F48" w14:textId="77777777" w:rsidR="00B9365A" w:rsidRDefault="00B9365A" w:rsidP="00B9365A">
      <w:pPr>
        <w:pStyle w:val="ListParagraph"/>
        <w:numPr>
          <w:ilvl w:val="0"/>
          <w:numId w:val="1"/>
        </w:numPr>
      </w:pPr>
      <w:r>
        <w:t>Pin 2: Inverting signal input (-).</w:t>
      </w:r>
    </w:p>
    <w:p w14:paraId="47CFF1C2" w14:textId="77777777" w:rsidR="00B9365A" w:rsidRDefault="00B9365A" w:rsidP="00B9365A">
      <w:pPr>
        <w:pStyle w:val="ListParagraph"/>
        <w:numPr>
          <w:ilvl w:val="0"/>
          <w:numId w:val="1"/>
        </w:numPr>
      </w:pPr>
      <w:r>
        <w:t>Pin 3: Non-inverting signal input (+).</w:t>
      </w:r>
    </w:p>
    <w:p w14:paraId="0F7A7217" w14:textId="77777777" w:rsidR="00B9365A" w:rsidRDefault="00B9365A" w:rsidP="00B9365A">
      <w:pPr>
        <w:pStyle w:val="ListParagraph"/>
        <w:numPr>
          <w:ilvl w:val="0"/>
          <w:numId w:val="1"/>
        </w:numPr>
      </w:pPr>
      <w:r>
        <w:t>Pin 4: Negative supply voltage (gnd).</w:t>
      </w:r>
    </w:p>
    <w:p w14:paraId="6777869D" w14:textId="77777777" w:rsidR="00B9365A" w:rsidRDefault="00B9365A" w:rsidP="00B9365A">
      <w:pPr>
        <w:pStyle w:val="ListParagraph"/>
        <w:numPr>
          <w:ilvl w:val="0"/>
          <w:numId w:val="1"/>
        </w:numPr>
      </w:pPr>
      <w:r>
        <w:t>Pin 6: Amplified signal output.</w:t>
      </w:r>
    </w:p>
    <w:p w14:paraId="6F741FF5" w14:textId="61ADB3F2" w:rsidR="00B9365A" w:rsidRDefault="00B9365A" w:rsidP="00B9365A">
      <w:pPr>
        <w:pStyle w:val="ListParagraph"/>
        <w:numPr>
          <w:ilvl w:val="0"/>
          <w:numId w:val="1"/>
        </w:numPr>
      </w:pPr>
      <w:r>
        <w:t>Pin 7: Positive supply voltage (vcc).</w:t>
      </w:r>
    </w:p>
    <w:p w14:paraId="5FDD377C" w14:textId="64FF77EB" w:rsidR="00B9365A" w:rsidRPr="001A25DE" w:rsidRDefault="00B9365A" w:rsidP="00B9365A">
      <w:pPr>
        <w:rPr>
          <w:rFonts w:ascii="Arial" w:hAnsi="Arial" w:cs="Arial"/>
          <w:b/>
        </w:rPr>
      </w:pPr>
      <w:r w:rsidRPr="001A25DE">
        <w:rPr>
          <w:rFonts w:ascii="Arial" w:hAnsi="Arial" w:cs="Arial"/>
          <w:b/>
        </w:rPr>
        <w:t>Note on Gain Bandwidth Product (GBP):</w:t>
      </w:r>
    </w:p>
    <w:p w14:paraId="38BD5A29" w14:textId="568DA644" w:rsidR="00B9365A" w:rsidRDefault="00B9365A" w:rsidP="00B9365A">
      <w:pPr>
        <w:rPr>
          <w:rFonts w:ascii="Arial" w:hAnsi="Arial" w:cs="Arial"/>
        </w:rPr>
      </w:pPr>
      <w:r>
        <w:rPr>
          <w:rFonts w:ascii="Arial" w:hAnsi="Arial" w:cs="Arial"/>
        </w:rPr>
        <w:t>The GBP represents the maximum product of gain and frequency.</w:t>
      </w:r>
      <w:r>
        <w:rPr>
          <w:rFonts w:ascii="Arial" w:hAnsi="Arial" w:cs="Arial"/>
        </w:rPr>
        <w:br/>
        <w:t xml:space="preserve">GBP = </w:t>
      </w:r>
      <w:r w:rsidR="00135A7C">
        <w:rPr>
          <w:rFonts w:ascii="Arial" w:hAnsi="Arial" w:cs="Arial"/>
        </w:rPr>
        <w:t>G</w:t>
      </w:r>
      <w:r>
        <w:rPr>
          <w:rFonts w:ascii="Arial" w:hAnsi="Arial" w:cs="Arial"/>
        </w:rPr>
        <w:t>ain x Frequency.</w:t>
      </w:r>
      <w:r>
        <w:rPr>
          <w:rFonts w:ascii="Arial" w:hAnsi="Arial" w:cs="Arial"/>
        </w:rPr>
        <w:br/>
        <w:t>LM741 has a GBP at unity of 1MHZ</w:t>
      </w:r>
      <w:r>
        <w:rPr>
          <w:rFonts w:ascii="Arial" w:hAnsi="Arial" w:cs="Arial"/>
        </w:rPr>
        <w:br/>
        <w:t>Frequency max</w:t>
      </w:r>
      <w:r w:rsidR="001A25DE">
        <w:rPr>
          <w:rFonts w:ascii="Arial" w:hAnsi="Arial" w:cs="Arial"/>
        </w:rPr>
        <w:t xml:space="preserve"> = GBP / Gain</w:t>
      </w:r>
      <w:r w:rsidR="001A25DE">
        <w:rPr>
          <w:rFonts w:ascii="Arial" w:hAnsi="Arial" w:cs="Arial"/>
        </w:rPr>
        <w:br/>
        <w:t>Frequency max = 1Mhz / 3</w:t>
      </w:r>
      <w:r w:rsidR="001A25DE">
        <w:rPr>
          <w:rFonts w:ascii="Arial" w:hAnsi="Arial" w:cs="Arial"/>
        </w:rPr>
        <w:br/>
        <w:t>Frequency max = 333.3Khz</w:t>
      </w:r>
    </w:p>
    <w:p w14:paraId="27FD831F" w14:textId="5F0290B4" w:rsidR="001A25DE" w:rsidRPr="001A25DE" w:rsidRDefault="001A25DE" w:rsidP="00B9365A">
      <w:pPr>
        <w:rPr>
          <w:rFonts w:ascii="Arial" w:hAnsi="Arial" w:cs="Arial"/>
          <w:b/>
        </w:rPr>
      </w:pPr>
      <w:r w:rsidRPr="001A25DE">
        <w:rPr>
          <w:rFonts w:ascii="Arial" w:hAnsi="Arial" w:cs="Arial"/>
          <w:b/>
        </w:rPr>
        <w:t>Note on Gain:</w:t>
      </w:r>
    </w:p>
    <w:p w14:paraId="30CA6952" w14:textId="242F6494" w:rsidR="001A25DE" w:rsidRDefault="001A25DE" w:rsidP="00B9365A">
      <w:pPr>
        <w:rPr>
          <w:rFonts w:ascii="Arial" w:hAnsi="Arial" w:cs="Arial"/>
        </w:rPr>
      </w:pPr>
      <w:r>
        <w:rPr>
          <w:rFonts w:ascii="Arial" w:hAnsi="Arial" w:cs="Arial"/>
        </w:rPr>
        <w:t>To calculate a gain of 3:</w:t>
      </w:r>
      <w:r>
        <w:rPr>
          <w:rFonts w:ascii="Arial" w:hAnsi="Arial" w:cs="Arial"/>
        </w:rPr>
        <w:br/>
        <w:t>Gain = feedback resistor (R1) / Pin 2 input resistor (R2) + 1</w:t>
      </w:r>
      <w:r>
        <w:rPr>
          <w:rFonts w:ascii="Arial" w:hAnsi="Arial" w:cs="Arial"/>
        </w:rPr>
        <w:br/>
        <w:t>Gain = 20 / 10 + 1</w:t>
      </w:r>
      <w:r>
        <w:rPr>
          <w:rFonts w:ascii="Arial" w:hAnsi="Arial" w:cs="Arial"/>
        </w:rPr>
        <w:br/>
        <w:t>Gain = 3</w:t>
      </w:r>
    </w:p>
    <w:p w14:paraId="49324A4C" w14:textId="54E7B855" w:rsidR="00BD6B7B" w:rsidRPr="00BD6B7B" w:rsidRDefault="00BD6B7B" w:rsidP="00B9365A">
      <w:pPr>
        <w:rPr>
          <w:rFonts w:ascii="Arial" w:hAnsi="Arial" w:cs="Arial"/>
        </w:rPr>
      </w:pPr>
      <w:r>
        <w:rPr>
          <w:rFonts w:ascii="Arial" w:hAnsi="Arial" w:cs="Arial"/>
        </w:rPr>
        <w:t>To Convert voltage gain to dB gain:</w:t>
      </w:r>
      <w:r>
        <w:rPr>
          <w:rFonts w:ascii="Arial" w:hAnsi="Arial" w:cs="Arial"/>
        </w:rPr>
        <w:br/>
        <w:t>20log</w:t>
      </w:r>
      <w:r>
        <w:rPr>
          <w:rFonts w:ascii="Arial" w:hAnsi="Arial" w:cs="Arial"/>
          <w:vertAlign w:val="subscript"/>
        </w:rPr>
        <w:t>10</w:t>
      </w:r>
      <w:r>
        <w:rPr>
          <w:rFonts w:ascii="Arial" w:hAnsi="Arial" w:cs="Arial"/>
        </w:rPr>
        <w:t>(V</w:t>
      </w:r>
      <w:r>
        <w:rPr>
          <w:rFonts w:ascii="Arial" w:hAnsi="Arial" w:cs="Arial"/>
          <w:vertAlign w:val="subscript"/>
        </w:rPr>
        <w:t>out</w:t>
      </w:r>
      <w:r>
        <w:rPr>
          <w:rFonts w:ascii="Arial" w:hAnsi="Arial" w:cs="Arial"/>
        </w:rPr>
        <w:t xml:space="preserve"> / V</w:t>
      </w:r>
      <w:r>
        <w:rPr>
          <w:rFonts w:ascii="Arial" w:hAnsi="Arial" w:cs="Arial"/>
          <w:vertAlign w:val="subscript"/>
        </w:rPr>
        <w:t>in</w:t>
      </w:r>
      <w:r>
        <w:rPr>
          <w:rFonts w:ascii="Arial" w:hAnsi="Arial" w:cs="Arial"/>
        </w:rPr>
        <w:t>)</w:t>
      </w:r>
    </w:p>
    <w:p w14:paraId="3B2286CF" w14:textId="77777777" w:rsidR="001A25DE" w:rsidRDefault="001A25DE" w:rsidP="00B9365A">
      <w:pPr>
        <w:rPr>
          <w:rFonts w:ascii="Arial" w:hAnsi="Arial" w:cs="Arial"/>
        </w:rPr>
      </w:pPr>
      <w:r w:rsidRPr="001A25DE">
        <w:rPr>
          <w:rFonts w:ascii="Arial" w:hAnsi="Arial" w:cs="Arial"/>
          <w:b/>
        </w:rPr>
        <w:t>Note on test limits</w:t>
      </w:r>
      <w:r>
        <w:rPr>
          <w:rFonts w:ascii="Arial" w:hAnsi="Arial" w:cs="Arial"/>
        </w:rPr>
        <w:t>:</w:t>
      </w:r>
    </w:p>
    <w:p w14:paraId="05F61A67" w14:textId="0DCF18DB" w:rsidR="001A25DE" w:rsidRDefault="001A25DE" w:rsidP="00B9365A">
      <w:pPr>
        <w:rPr>
          <w:rFonts w:ascii="Arial" w:hAnsi="Arial" w:cs="Arial"/>
        </w:rPr>
      </w:pPr>
      <w:r>
        <w:rPr>
          <w:rFonts w:ascii="Arial" w:hAnsi="Arial" w:cs="Arial"/>
        </w:rPr>
        <w:t xml:space="preserve">Test’s will be conducted to establish </w:t>
      </w:r>
      <w:r w:rsidR="00BD6B7B">
        <w:rPr>
          <w:rFonts w:ascii="Arial" w:hAnsi="Arial" w:cs="Arial"/>
        </w:rPr>
        <w:t>a</w:t>
      </w:r>
      <w:r w:rsidR="00D43BA4">
        <w:rPr>
          <w:rFonts w:ascii="Arial" w:hAnsi="Arial" w:cs="Arial"/>
        </w:rPr>
        <w:t>t what frequency a</w:t>
      </w:r>
      <w:r w:rsidR="00BD6B7B">
        <w:rPr>
          <w:rFonts w:ascii="Arial" w:hAnsi="Arial" w:cs="Arial"/>
        </w:rPr>
        <w:t xml:space="preserve"> -3dB </w:t>
      </w:r>
      <w:r w:rsidR="00D43BA4">
        <w:rPr>
          <w:rFonts w:ascii="Arial" w:hAnsi="Arial" w:cs="Arial"/>
        </w:rPr>
        <w:t xml:space="preserve">in </w:t>
      </w:r>
      <w:r w:rsidR="00BD6B7B">
        <w:rPr>
          <w:rFonts w:ascii="Arial" w:hAnsi="Arial" w:cs="Arial"/>
        </w:rPr>
        <w:t>gain</w:t>
      </w:r>
      <w:r w:rsidR="00D43BA4">
        <w:rPr>
          <w:rFonts w:ascii="Arial" w:hAnsi="Arial" w:cs="Arial"/>
        </w:rPr>
        <w:t xml:space="preserve"> occurs,</w:t>
      </w:r>
      <w:r w:rsidR="00BD6B7B">
        <w:rPr>
          <w:rFonts w:ascii="Arial" w:hAnsi="Arial" w:cs="Arial"/>
        </w:rPr>
        <w:t xml:space="preserve"> which is </w:t>
      </w:r>
      <w:r>
        <w:rPr>
          <w:rFonts w:ascii="Arial" w:hAnsi="Arial" w:cs="Arial"/>
        </w:rPr>
        <w:t>the m</w:t>
      </w:r>
      <w:r w:rsidR="00BD6B7B">
        <w:rPr>
          <w:rFonts w:ascii="Arial" w:hAnsi="Arial" w:cs="Arial"/>
        </w:rPr>
        <w:t>inimum undistorted amplified output</w:t>
      </w:r>
      <w:r w:rsidR="005A330D">
        <w:rPr>
          <w:rFonts w:ascii="Arial" w:hAnsi="Arial" w:cs="Arial"/>
        </w:rPr>
        <w:t xml:space="preserve"> of the circuit</w:t>
      </w:r>
      <w:r w:rsidR="00273694">
        <w:rPr>
          <w:rFonts w:ascii="Arial" w:hAnsi="Arial" w:cs="Arial"/>
        </w:rPr>
        <w:t>.</w:t>
      </w:r>
      <w:r w:rsidR="00273694">
        <w:rPr>
          <w:rFonts w:ascii="Arial" w:hAnsi="Arial" w:cs="Arial"/>
        </w:rPr>
        <w:br/>
        <w:t>-3dB = V</w:t>
      </w:r>
      <w:r w:rsidR="00273694">
        <w:rPr>
          <w:rFonts w:ascii="Arial" w:hAnsi="Arial" w:cs="Arial"/>
          <w:vertAlign w:val="subscript"/>
        </w:rPr>
        <w:t>out</w:t>
      </w:r>
      <w:r w:rsidR="00273694">
        <w:rPr>
          <w:rFonts w:ascii="Arial" w:hAnsi="Arial" w:cs="Arial"/>
        </w:rPr>
        <w:t xml:space="preserve"> x 0.707</w:t>
      </w:r>
    </w:p>
    <w:p w14:paraId="0072BA4E" w14:textId="77777777" w:rsidR="002E76A4" w:rsidRDefault="004474DD" w:rsidP="00B9365A">
      <w:pPr>
        <w:rPr>
          <w:rFonts w:ascii="Arial" w:hAnsi="Arial" w:cs="Arial"/>
          <w:b/>
        </w:rPr>
      </w:pPr>
      <w:r>
        <w:rPr>
          <w:rFonts w:ascii="Arial" w:hAnsi="Arial" w:cs="Arial"/>
        </w:rPr>
        <w:br/>
      </w:r>
    </w:p>
    <w:p w14:paraId="16E234EF" w14:textId="4C61ED45" w:rsidR="00135A7C" w:rsidRDefault="00135A7C" w:rsidP="00B9365A">
      <w:pPr>
        <w:rPr>
          <w:rFonts w:ascii="Arial" w:hAnsi="Arial" w:cs="Arial"/>
          <w:b/>
        </w:rPr>
      </w:pPr>
      <w:r>
        <w:rPr>
          <w:rFonts w:ascii="Arial" w:hAnsi="Arial" w:cs="Arial"/>
          <w:b/>
        </w:rPr>
        <w:lastRenderedPageBreak/>
        <w:t>Components:</w:t>
      </w:r>
    </w:p>
    <w:p w14:paraId="13B3E957" w14:textId="77777777" w:rsidR="00135A7C" w:rsidRDefault="00135A7C" w:rsidP="00135A7C">
      <w:pPr>
        <w:pStyle w:val="ListParagraph"/>
        <w:numPr>
          <w:ilvl w:val="0"/>
          <w:numId w:val="2"/>
        </w:numPr>
      </w:pPr>
      <w:r>
        <w:t>1 x LM741 OpAmp.</w:t>
      </w:r>
    </w:p>
    <w:p w14:paraId="780B763C" w14:textId="77777777" w:rsidR="00135A7C" w:rsidRDefault="00135A7C" w:rsidP="00135A7C">
      <w:pPr>
        <w:pStyle w:val="ListParagraph"/>
        <w:numPr>
          <w:ilvl w:val="0"/>
          <w:numId w:val="2"/>
        </w:numPr>
      </w:pPr>
      <w:r>
        <w:t>3 x resistors 10K</w:t>
      </w:r>
      <w:r>
        <w:rPr>
          <w:rFonts w:cs="Arial"/>
        </w:rPr>
        <w:t>Ω.</w:t>
      </w:r>
    </w:p>
    <w:p w14:paraId="6AC3CE83" w14:textId="77777777" w:rsidR="00135A7C" w:rsidRPr="009272CB" w:rsidRDefault="00135A7C" w:rsidP="00135A7C">
      <w:pPr>
        <w:pStyle w:val="ListParagraph"/>
        <w:numPr>
          <w:ilvl w:val="0"/>
          <w:numId w:val="2"/>
        </w:numPr>
      </w:pPr>
      <w:r>
        <w:t>1 x resistor 20K</w:t>
      </w:r>
      <w:r>
        <w:rPr>
          <w:rFonts w:cs="Arial"/>
        </w:rPr>
        <w:t>Ω.</w:t>
      </w:r>
    </w:p>
    <w:p w14:paraId="67CF3868" w14:textId="4E38F203" w:rsidR="00135A7C" w:rsidRPr="00135A7C" w:rsidRDefault="00135A7C" w:rsidP="00B9365A">
      <w:pPr>
        <w:pStyle w:val="ListParagraph"/>
        <w:numPr>
          <w:ilvl w:val="0"/>
          <w:numId w:val="2"/>
        </w:numPr>
      </w:pPr>
      <w:r>
        <w:t>3 x capacitors 1</w:t>
      </w:r>
      <w:r>
        <w:rPr>
          <w:rFonts w:cs="Arial"/>
        </w:rPr>
        <w:t>µ</w:t>
      </w:r>
      <w:r>
        <w:t>F.</w:t>
      </w:r>
    </w:p>
    <w:p w14:paraId="648F8341" w14:textId="3B53C3B1" w:rsidR="00273694" w:rsidRDefault="00273694" w:rsidP="00B9365A">
      <w:pPr>
        <w:rPr>
          <w:rFonts w:ascii="Arial" w:hAnsi="Arial" w:cs="Arial"/>
          <w:b/>
        </w:rPr>
      </w:pPr>
      <w:r w:rsidRPr="00273694">
        <w:rPr>
          <w:rFonts w:ascii="Arial" w:hAnsi="Arial" w:cs="Arial"/>
          <w:b/>
        </w:rPr>
        <w:t>Proteus</w:t>
      </w:r>
      <w:r w:rsidR="00135A7C">
        <w:rPr>
          <w:rFonts w:ascii="Arial" w:hAnsi="Arial" w:cs="Arial"/>
          <w:b/>
        </w:rPr>
        <w:t>:</w:t>
      </w:r>
    </w:p>
    <w:p w14:paraId="17873618" w14:textId="72B6A1AB" w:rsidR="000614D1" w:rsidRDefault="000614D1" w:rsidP="000614D1">
      <w:pPr>
        <w:jc w:val="center"/>
        <w:rPr>
          <w:rFonts w:ascii="Arial" w:hAnsi="Arial" w:cs="Arial"/>
          <w:b/>
        </w:rPr>
      </w:pPr>
      <w:r>
        <w:rPr>
          <w:rFonts w:ascii="Arial" w:hAnsi="Arial" w:cs="Arial"/>
          <w:b/>
        </w:rPr>
        <w:t>Schematic in Proteus.</w:t>
      </w:r>
    </w:p>
    <w:p w14:paraId="77650CCD" w14:textId="31FF0553" w:rsidR="00135A7C" w:rsidRDefault="00135A7C" w:rsidP="00B6242E">
      <w:pPr>
        <w:jc w:val="center"/>
        <w:rPr>
          <w:rFonts w:ascii="Arial" w:hAnsi="Arial" w:cs="Arial"/>
          <w:b/>
        </w:rPr>
      </w:pPr>
      <w:r>
        <w:rPr>
          <w:noProof/>
          <w:lang w:eastAsia="en-GB"/>
        </w:rPr>
        <w:drawing>
          <wp:inline distT="0" distB="0" distL="0" distR="0" wp14:anchorId="4220D2E4" wp14:editId="53EDAB16">
            <wp:extent cx="5381182" cy="37052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teus-1.PNG"/>
                    <pic:cNvPicPr/>
                  </pic:nvPicPr>
                  <pic:blipFill>
                    <a:blip r:embed="rId6">
                      <a:extLst>
                        <a:ext uri="{28A0092B-C50C-407E-A947-70E740481C1C}">
                          <a14:useLocalDpi xmlns:a14="http://schemas.microsoft.com/office/drawing/2010/main" val="0"/>
                        </a:ext>
                      </a:extLst>
                    </a:blip>
                    <a:stretch>
                      <a:fillRect/>
                    </a:stretch>
                  </pic:blipFill>
                  <pic:spPr>
                    <a:xfrm>
                      <a:off x="0" y="0"/>
                      <a:ext cx="5422791" cy="3733875"/>
                    </a:xfrm>
                    <a:prstGeom prst="rect">
                      <a:avLst/>
                    </a:prstGeom>
                  </pic:spPr>
                </pic:pic>
              </a:graphicData>
            </a:graphic>
          </wp:inline>
        </w:drawing>
      </w:r>
    </w:p>
    <w:p w14:paraId="329590EA" w14:textId="54F57211" w:rsidR="00134FA2" w:rsidRDefault="00134FA2" w:rsidP="00134FA2">
      <w:pPr>
        <w:rPr>
          <w:rFonts w:ascii="Arial" w:hAnsi="Arial" w:cs="Arial"/>
          <w:b/>
        </w:rPr>
      </w:pPr>
      <w:r>
        <w:rPr>
          <w:rFonts w:ascii="Arial" w:hAnsi="Arial" w:cs="Arial"/>
          <w:b/>
        </w:rPr>
        <w:t>Test equipment setup:</w:t>
      </w:r>
    </w:p>
    <w:p w14:paraId="6725D781" w14:textId="16D76480" w:rsidR="00134FA2" w:rsidRDefault="00134FA2" w:rsidP="00134FA2">
      <w:pPr>
        <w:rPr>
          <w:rFonts w:ascii="Arial" w:hAnsi="Arial" w:cs="Arial"/>
        </w:rPr>
      </w:pPr>
      <w:r w:rsidRPr="00134FA2">
        <w:rPr>
          <w:rFonts w:ascii="Arial" w:hAnsi="Arial" w:cs="Arial"/>
        </w:rPr>
        <w:t>Signal generator</w:t>
      </w:r>
      <w:r w:rsidR="00E971A0">
        <w:rPr>
          <w:rFonts w:ascii="Arial" w:hAnsi="Arial" w:cs="Arial"/>
        </w:rPr>
        <w:t xml:space="preserve"> amplitude is set to 2mV</w:t>
      </w:r>
      <w:r w:rsidR="008D49E0">
        <w:rPr>
          <w:rFonts w:ascii="Arial" w:hAnsi="Arial" w:cs="Arial"/>
        </w:rPr>
        <w:t xml:space="preserve"> pk-pk</w:t>
      </w:r>
      <w:r w:rsidR="00E971A0">
        <w:rPr>
          <w:rFonts w:ascii="Arial" w:hAnsi="Arial" w:cs="Arial"/>
        </w:rPr>
        <w:t>.</w:t>
      </w:r>
    </w:p>
    <w:p w14:paraId="7BADC8DC" w14:textId="77777777" w:rsidR="00E971A0" w:rsidRDefault="00E971A0" w:rsidP="00134FA2">
      <w:pPr>
        <w:rPr>
          <w:rFonts w:ascii="Arial" w:hAnsi="Arial" w:cs="Arial"/>
        </w:rPr>
      </w:pPr>
      <w:r>
        <w:rPr>
          <w:rFonts w:ascii="Arial" w:hAnsi="Arial" w:cs="Arial"/>
        </w:rPr>
        <w:t>Oscilloscope:</w:t>
      </w:r>
    </w:p>
    <w:p w14:paraId="4393AC06" w14:textId="01124EB3" w:rsidR="00E971A0" w:rsidRDefault="00E971A0" w:rsidP="00134FA2">
      <w:pPr>
        <w:rPr>
          <w:rFonts w:ascii="Arial" w:hAnsi="Arial" w:cs="Arial"/>
        </w:rPr>
      </w:pPr>
      <w:r>
        <w:rPr>
          <w:rFonts w:ascii="Arial" w:hAnsi="Arial" w:cs="Arial"/>
        </w:rPr>
        <w:t>Channel A (yellow) is connected to output of signal generator.</w:t>
      </w:r>
      <w:r>
        <w:rPr>
          <w:rFonts w:ascii="Arial" w:hAnsi="Arial" w:cs="Arial"/>
        </w:rPr>
        <w:br/>
        <w:t>Volts per division set to 2mV.</w:t>
      </w:r>
    </w:p>
    <w:p w14:paraId="54EEAB86" w14:textId="3DC3F311" w:rsidR="00E971A0" w:rsidRDefault="00E971A0" w:rsidP="00134FA2">
      <w:pPr>
        <w:rPr>
          <w:rFonts w:ascii="Arial" w:hAnsi="Arial" w:cs="Arial"/>
        </w:rPr>
      </w:pPr>
      <w:r>
        <w:rPr>
          <w:rFonts w:ascii="Arial" w:hAnsi="Arial" w:cs="Arial"/>
        </w:rPr>
        <w:t>Channel B (blue) is connected to amplified output.</w:t>
      </w:r>
      <w:r>
        <w:rPr>
          <w:rFonts w:ascii="Arial" w:hAnsi="Arial" w:cs="Arial"/>
        </w:rPr>
        <w:br/>
        <w:t>Volts per division set to 2mV.</w:t>
      </w:r>
    </w:p>
    <w:p w14:paraId="10CC8DA1" w14:textId="77777777" w:rsidR="00E971A0" w:rsidRDefault="00E971A0" w:rsidP="00134FA2">
      <w:pPr>
        <w:rPr>
          <w:rFonts w:ascii="Arial" w:hAnsi="Arial" w:cs="Arial"/>
        </w:rPr>
      </w:pPr>
      <w:r>
        <w:rPr>
          <w:rFonts w:ascii="Arial" w:hAnsi="Arial" w:cs="Arial"/>
        </w:rPr>
        <w:t>Pink and green trace highlight a -3dB drop in gain.</w:t>
      </w:r>
    </w:p>
    <w:p w14:paraId="3F9E0931" w14:textId="1AEE8863" w:rsidR="00E971A0" w:rsidRDefault="00E971A0" w:rsidP="00134FA2">
      <w:pPr>
        <w:rPr>
          <w:rFonts w:ascii="Arial" w:hAnsi="Arial" w:cs="Arial"/>
        </w:rPr>
      </w:pPr>
      <w:r>
        <w:rPr>
          <w:rFonts w:ascii="Arial" w:hAnsi="Arial" w:cs="Arial"/>
        </w:rPr>
        <w:t xml:space="preserve">Time division is altered as needed to visualise the wave forms from channels A and B. </w:t>
      </w:r>
    </w:p>
    <w:p w14:paraId="4C34F869" w14:textId="77777777" w:rsidR="000614D1" w:rsidRDefault="000614D1" w:rsidP="00134FA2">
      <w:pPr>
        <w:rPr>
          <w:rFonts w:ascii="Arial" w:hAnsi="Arial" w:cs="Arial"/>
          <w:b/>
        </w:rPr>
      </w:pPr>
    </w:p>
    <w:p w14:paraId="2CB49EF6" w14:textId="77777777" w:rsidR="000614D1" w:rsidRDefault="000614D1" w:rsidP="00134FA2">
      <w:pPr>
        <w:rPr>
          <w:rFonts w:ascii="Arial" w:hAnsi="Arial" w:cs="Arial"/>
          <w:b/>
        </w:rPr>
      </w:pPr>
    </w:p>
    <w:p w14:paraId="4BF2FC61" w14:textId="272AB6D4" w:rsidR="000614D1" w:rsidRPr="00134FA2" w:rsidRDefault="000614D1" w:rsidP="000614D1">
      <w:pPr>
        <w:jc w:val="center"/>
        <w:rPr>
          <w:rFonts w:ascii="Arial" w:hAnsi="Arial" w:cs="Arial"/>
        </w:rPr>
      </w:pPr>
      <w:r>
        <w:rPr>
          <w:rFonts w:ascii="Arial" w:hAnsi="Arial" w:cs="Arial"/>
          <w:b/>
        </w:rPr>
        <w:t>Frequency = 200Khz.</w:t>
      </w:r>
    </w:p>
    <w:p w14:paraId="6384E445" w14:textId="7EA9441D" w:rsidR="000614D1" w:rsidRDefault="000E33CD" w:rsidP="000614D1">
      <w:pPr>
        <w:jc w:val="center"/>
        <w:rPr>
          <w:rFonts w:ascii="Arial" w:hAnsi="Arial" w:cs="Arial"/>
          <w:b/>
        </w:rPr>
      </w:pPr>
      <w:r>
        <w:rPr>
          <w:rFonts w:ascii="Arial" w:hAnsi="Arial" w:cs="Arial"/>
          <w:noProof/>
          <w:lang w:eastAsia="en-GB"/>
        </w:rPr>
        <w:lastRenderedPageBreak/>
        <w:drawing>
          <wp:inline distT="0" distB="0" distL="0" distR="0" wp14:anchorId="6A8BDA13" wp14:editId="339C9558">
            <wp:extent cx="4680000" cy="4050000"/>
            <wp:effectExtent l="0" t="0" r="635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50K.PNG"/>
                    <pic:cNvPicPr/>
                  </pic:nvPicPr>
                  <pic:blipFill>
                    <a:blip r:embed="rId7">
                      <a:extLst>
                        <a:ext uri="{28A0092B-C50C-407E-A947-70E740481C1C}">
                          <a14:useLocalDpi xmlns:a14="http://schemas.microsoft.com/office/drawing/2010/main" val="0"/>
                        </a:ext>
                      </a:extLst>
                    </a:blip>
                    <a:stretch>
                      <a:fillRect/>
                    </a:stretch>
                  </pic:blipFill>
                  <pic:spPr>
                    <a:xfrm>
                      <a:off x="0" y="0"/>
                      <a:ext cx="4680000" cy="4050000"/>
                    </a:xfrm>
                    <a:prstGeom prst="rect">
                      <a:avLst/>
                    </a:prstGeom>
                  </pic:spPr>
                </pic:pic>
              </a:graphicData>
            </a:graphic>
          </wp:inline>
        </w:drawing>
      </w:r>
    </w:p>
    <w:p w14:paraId="1BD75815" w14:textId="7ED8F03A" w:rsidR="000614D1" w:rsidRPr="00B6242E" w:rsidRDefault="000614D1" w:rsidP="000614D1">
      <w:pPr>
        <w:jc w:val="center"/>
        <w:rPr>
          <w:rFonts w:ascii="Arial" w:hAnsi="Arial" w:cs="Arial"/>
          <w:b/>
        </w:rPr>
      </w:pPr>
      <w:r w:rsidRPr="00B6242E">
        <w:rPr>
          <w:rFonts w:ascii="Arial" w:hAnsi="Arial" w:cs="Arial"/>
          <w:b/>
        </w:rPr>
        <w:t>Frequency = 330Khz.</w:t>
      </w:r>
    </w:p>
    <w:p w14:paraId="72A0275B" w14:textId="3F6728D2" w:rsidR="00135A7C" w:rsidRDefault="00DE01B5" w:rsidP="00B6242E">
      <w:pPr>
        <w:jc w:val="center"/>
        <w:rPr>
          <w:rFonts w:ascii="Arial" w:hAnsi="Arial" w:cs="Arial"/>
          <w:b/>
        </w:rPr>
      </w:pPr>
      <w:r>
        <w:rPr>
          <w:rFonts w:ascii="Arial" w:hAnsi="Arial" w:cs="Arial"/>
          <w:b/>
          <w:noProof/>
          <w:lang w:eastAsia="en-GB"/>
        </w:rPr>
        <w:drawing>
          <wp:inline distT="0" distB="0" distL="0" distR="0" wp14:anchorId="0E2FC12F" wp14:editId="32E91A24">
            <wp:extent cx="4680000" cy="4035600"/>
            <wp:effectExtent l="0" t="0" r="635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20K.PNG"/>
                    <pic:cNvPicPr/>
                  </pic:nvPicPr>
                  <pic:blipFill>
                    <a:blip r:embed="rId8">
                      <a:extLst>
                        <a:ext uri="{28A0092B-C50C-407E-A947-70E740481C1C}">
                          <a14:useLocalDpi xmlns:a14="http://schemas.microsoft.com/office/drawing/2010/main" val="0"/>
                        </a:ext>
                      </a:extLst>
                    </a:blip>
                    <a:stretch>
                      <a:fillRect/>
                    </a:stretch>
                  </pic:blipFill>
                  <pic:spPr>
                    <a:xfrm>
                      <a:off x="0" y="0"/>
                      <a:ext cx="4680000" cy="4035600"/>
                    </a:xfrm>
                    <a:prstGeom prst="rect">
                      <a:avLst/>
                    </a:prstGeom>
                  </pic:spPr>
                </pic:pic>
              </a:graphicData>
            </a:graphic>
          </wp:inline>
        </w:drawing>
      </w:r>
    </w:p>
    <w:p w14:paraId="7395E1EB" w14:textId="68C13290" w:rsidR="000614D1" w:rsidRDefault="000614D1" w:rsidP="00B6242E">
      <w:pPr>
        <w:jc w:val="center"/>
        <w:rPr>
          <w:rFonts w:ascii="Arial" w:hAnsi="Arial" w:cs="Arial"/>
          <w:b/>
        </w:rPr>
      </w:pPr>
      <w:r w:rsidRPr="00B6242E">
        <w:rPr>
          <w:rFonts w:ascii="Arial" w:hAnsi="Arial" w:cs="Arial"/>
          <w:b/>
        </w:rPr>
        <w:t>Frequency = 400Khz.</w:t>
      </w:r>
    </w:p>
    <w:p w14:paraId="30D9D735" w14:textId="17FF5DDE" w:rsidR="00135A7C" w:rsidRPr="00273694" w:rsidRDefault="000E33CD" w:rsidP="00B6242E">
      <w:pPr>
        <w:jc w:val="center"/>
        <w:rPr>
          <w:rFonts w:ascii="Arial" w:hAnsi="Arial" w:cs="Arial"/>
          <w:b/>
        </w:rPr>
      </w:pPr>
      <w:r>
        <w:rPr>
          <w:rFonts w:ascii="Arial" w:hAnsi="Arial" w:cs="Arial"/>
          <w:b/>
          <w:noProof/>
          <w:lang w:eastAsia="en-GB"/>
        </w:rPr>
        <w:lastRenderedPageBreak/>
        <w:drawing>
          <wp:inline distT="0" distB="0" distL="0" distR="0" wp14:anchorId="3AC0C71E" wp14:editId="191A28A3">
            <wp:extent cx="4680000" cy="40788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00K.PNG"/>
                    <pic:cNvPicPr/>
                  </pic:nvPicPr>
                  <pic:blipFill>
                    <a:blip r:embed="rId9">
                      <a:extLst>
                        <a:ext uri="{28A0092B-C50C-407E-A947-70E740481C1C}">
                          <a14:useLocalDpi xmlns:a14="http://schemas.microsoft.com/office/drawing/2010/main" val="0"/>
                        </a:ext>
                      </a:extLst>
                    </a:blip>
                    <a:stretch>
                      <a:fillRect/>
                    </a:stretch>
                  </pic:blipFill>
                  <pic:spPr>
                    <a:xfrm>
                      <a:off x="0" y="0"/>
                      <a:ext cx="4680000" cy="4078800"/>
                    </a:xfrm>
                    <a:prstGeom prst="rect">
                      <a:avLst/>
                    </a:prstGeom>
                  </pic:spPr>
                </pic:pic>
              </a:graphicData>
            </a:graphic>
          </wp:inline>
        </w:drawing>
      </w:r>
    </w:p>
    <w:p w14:paraId="0E838E23" w14:textId="77777777" w:rsidR="00364884" w:rsidRDefault="00364884" w:rsidP="00364884">
      <w:pPr>
        <w:rPr>
          <w:rFonts w:ascii="Arial" w:hAnsi="Arial" w:cs="Arial"/>
          <w:b/>
        </w:rPr>
      </w:pPr>
    </w:p>
    <w:p w14:paraId="0027B5E9" w14:textId="6B3294CE" w:rsidR="00D1470D" w:rsidRPr="00B6242E" w:rsidRDefault="00364884" w:rsidP="00364884">
      <w:pPr>
        <w:rPr>
          <w:rFonts w:ascii="Arial" w:hAnsi="Arial" w:cs="Arial"/>
          <w:b/>
        </w:rPr>
      </w:pPr>
      <w:r>
        <w:rPr>
          <w:rFonts w:ascii="Arial" w:hAnsi="Arial" w:cs="Arial"/>
          <w:b/>
        </w:rPr>
        <w:t>Proteus results:</w:t>
      </w:r>
    </w:p>
    <w:p w14:paraId="3B63F5B5" w14:textId="0E7A52C3" w:rsidR="000E33CD" w:rsidRDefault="00D1470D" w:rsidP="00D1470D">
      <w:pPr>
        <w:jc w:val="center"/>
        <w:rPr>
          <w:rFonts w:ascii="Arial" w:hAnsi="Arial" w:cs="Arial"/>
        </w:rPr>
      </w:pPr>
      <w:r w:rsidRPr="008F0620">
        <w:rPr>
          <w:rFonts w:ascii="Arial" w:hAnsi="Arial" w:cs="Arial"/>
          <w:b/>
        </w:rPr>
        <w:t>Table of results from Proteus simulation.</w:t>
      </w:r>
    </w:p>
    <w:bookmarkStart w:id="0" w:name="_MON_1572464029"/>
    <w:bookmarkEnd w:id="0"/>
    <w:p w14:paraId="4BF86ADE" w14:textId="0BE1EDA0" w:rsidR="000E33CD" w:rsidRDefault="004474DD" w:rsidP="008F0620">
      <w:pPr>
        <w:jc w:val="center"/>
        <w:rPr>
          <w:rFonts w:ascii="Arial" w:hAnsi="Arial" w:cs="Arial"/>
        </w:rPr>
      </w:pPr>
      <w:r>
        <w:rPr>
          <w:rFonts w:ascii="Arial" w:hAnsi="Arial" w:cs="Arial"/>
        </w:rPr>
        <w:object w:dxaOrig="8181" w:dyaOrig="3505" w14:anchorId="0358D6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8.6pt;height:175.2pt" o:ole="">
            <v:imagedata r:id="rId10" o:title=""/>
          </v:shape>
          <o:OLEObject Type="Embed" ProgID="Excel.Sheet.12" ShapeID="_x0000_i1025" DrawAspect="Content" ObjectID="_1577561307" r:id="rId11"/>
        </w:object>
      </w:r>
    </w:p>
    <w:p w14:paraId="26C89369" w14:textId="77777777" w:rsidR="00D1470D" w:rsidRDefault="00D1470D">
      <w:pPr>
        <w:rPr>
          <w:rFonts w:ascii="Arial" w:hAnsi="Arial" w:cs="Arial"/>
          <w:b/>
        </w:rPr>
      </w:pPr>
      <w:r>
        <w:rPr>
          <w:rFonts w:ascii="Arial" w:hAnsi="Arial" w:cs="Arial"/>
          <w:b/>
        </w:rPr>
        <w:br w:type="page"/>
      </w:r>
    </w:p>
    <w:p w14:paraId="7565CCF3" w14:textId="3731D239" w:rsidR="00D1470D" w:rsidRDefault="00D1470D" w:rsidP="008F0620">
      <w:pPr>
        <w:jc w:val="center"/>
        <w:rPr>
          <w:rFonts w:ascii="Arial" w:hAnsi="Arial" w:cs="Arial"/>
        </w:rPr>
      </w:pPr>
      <w:r>
        <w:rPr>
          <w:rFonts w:ascii="Arial" w:hAnsi="Arial" w:cs="Arial"/>
          <w:b/>
        </w:rPr>
        <w:lastRenderedPageBreak/>
        <w:t>Graph</w:t>
      </w:r>
      <w:r w:rsidR="00364884">
        <w:rPr>
          <w:rFonts w:ascii="Arial" w:hAnsi="Arial" w:cs="Arial"/>
          <w:b/>
        </w:rPr>
        <w:t>,</w:t>
      </w:r>
      <w:r>
        <w:rPr>
          <w:rFonts w:ascii="Arial" w:hAnsi="Arial" w:cs="Arial"/>
          <w:b/>
        </w:rPr>
        <w:t xml:space="preserve"> Gain against </w:t>
      </w:r>
      <w:r w:rsidR="00364884">
        <w:rPr>
          <w:rFonts w:ascii="Arial" w:hAnsi="Arial" w:cs="Arial"/>
          <w:b/>
        </w:rPr>
        <w:t>F</w:t>
      </w:r>
      <w:r>
        <w:rPr>
          <w:rFonts w:ascii="Arial" w:hAnsi="Arial" w:cs="Arial"/>
          <w:b/>
        </w:rPr>
        <w:t>requency</w:t>
      </w:r>
      <w:r w:rsidR="00364884">
        <w:rPr>
          <w:rFonts w:ascii="Arial" w:hAnsi="Arial" w:cs="Arial"/>
          <w:b/>
        </w:rPr>
        <w:t xml:space="preserve"> (Proteus)</w:t>
      </w:r>
      <w:r>
        <w:rPr>
          <w:rFonts w:ascii="Arial" w:hAnsi="Arial" w:cs="Arial"/>
          <w:b/>
        </w:rPr>
        <w:t>.</w:t>
      </w:r>
    </w:p>
    <w:p w14:paraId="3B5FAE86" w14:textId="6BA7E381" w:rsidR="00D1470D" w:rsidRDefault="00D1470D" w:rsidP="00D1470D">
      <w:pPr>
        <w:jc w:val="center"/>
        <w:rPr>
          <w:rFonts w:ascii="Arial" w:hAnsi="Arial" w:cs="Arial"/>
          <w:b/>
        </w:rPr>
      </w:pPr>
      <w:r>
        <w:rPr>
          <w:rFonts w:ascii="Arial" w:hAnsi="Arial" w:cs="Arial"/>
          <w:b/>
          <w:noProof/>
          <w:lang w:eastAsia="en-GB"/>
        </w:rPr>
        <w:drawing>
          <wp:inline distT="0" distB="0" distL="0" distR="0" wp14:anchorId="22CFC76C" wp14:editId="291705B6">
            <wp:extent cx="4492932" cy="2822941"/>
            <wp:effectExtent l="19050" t="19050" r="22225" b="158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roteus-gain-freq.PNG"/>
                    <pic:cNvPicPr/>
                  </pic:nvPicPr>
                  <pic:blipFill>
                    <a:blip r:embed="rId12">
                      <a:extLst>
                        <a:ext uri="{28A0092B-C50C-407E-A947-70E740481C1C}">
                          <a14:useLocalDpi xmlns:a14="http://schemas.microsoft.com/office/drawing/2010/main" val="0"/>
                        </a:ext>
                      </a:extLst>
                    </a:blip>
                    <a:stretch>
                      <a:fillRect/>
                    </a:stretch>
                  </pic:blipFill>
                  <pic:spPr>
                    <a:xfrm>
                      <a:off x="0" y="0"/>
                      <a:ext cx="4492932" cy="2822941"/>
                    </a:xfrm>
                    <a:prstGeom prst="rect">
                      <a:avLst/>
                    </a:prstGeom>
                    <a:ln>
                      <a:solidFill>
                        <a:schemeClr val="accent1"/>
                      </a:solidFill>
                    </a:ln>
                  </pic:spPr>
                </pic:pic>
              </a:graphicData>
            </a:graphic>
          </wp:inline>
        </w:drawing>
      </w:r>
    </w:p>
    <w:p w14:paraId="1A47F310" w14:textId="349EAAE1" w:rsidR="003172D7" w:rsidRDefault="003172D7" w:rsidP="003172D7">
      <w:pPr>
        <w:rPr>
          <w:rFonts w:ascii="Arial" w:hAnsi="Arial" w:cs="Arial"/>
          <w:b/>
        </w:rPr>
      </w:pPr>
      <w:r>
        <w:rPr>
          <w:rFonts w:ascii="Arial" w:hAnsi="Arial" w:cs="Arial"/>
          <w:b/>
        </w:rPr>
        <w:br/>
        <w:t>Proteus conclusion:</w:t>
      </w:r>
    </w:p>
    <w:p w14:paraId="460E5274" w14:textId="285203D2" w:rsidR="005B45C1" w:rsidRPr="005B45C1" w:rsidRDefault="005B45C1" w:rsidP="003172D7">
      <w:pPr>
        <w:rPr>
          <w:rFonts w:ascii="Arial" w:hAnsi="Arial" w:cs="Arial"/>
        </w:rPr>
      </w:pPr>
      <w:r>
        <w:rPr>
          <w:rFonts w:ascii="Arial" w:hAnsi="Arial" w:cs="Arial"/>
        </w:rPr>
        <w:t xml:space="preserve">Maximum </w:t>
      </w:r>
      <w:proofErr w:type="spellStart"/>
      <w:r>
        <w:rPr>
          <w:rFonts w:ascii="Arial" w:hAnsi="Arial" w:cs="Arial"/>
        </w:rPr>
        <w:t>gbp</w:t>
      </w:r>
      <w:proofErr w:type="spellEnd"/>
      <w:r>
        <w:rPr>
          <w:rFonts w:ascii="Arial" w:hAnsi="Arial" w:cs="Arial"/>
        </w:rPr>
        <w:t xml:space="preserve"> was 330Khz.</w:t>
      </w:r>
    </w:p>
    <w:p w14:paraId="5E0A2191" w14:textId="45E4A589" w:rsidR="003172D7" w:rsidRDefault="003172D7" w:rsidP="003172D7">
      <w:pPr>
        <w:rPr>
          <w:rFonts w:ascii="Arial" w:hAnsi="Arial" w:cs="Arial"/>
        </w:rPr>
      </w:pPr>
      <w:bookmarkStart w:id="1" w:name="_Hlk503431862"/>
      <w:r>
        <w:rPr>
          <w:rFonts w:ascii="Arial" w:hAnsi="Arial" w:cs="Arial"/>
        </w:rPr>
        <w:t>T</w:t>
      </w:r>
      <w:r w:rsidR="001E6B36">
        <w:rPr>
          <w:rFonts w:ascii="Arial" w:hAnsi="Arial" w:cs="Arial"/>
        </w:rPr>
        <w:t>esting of the circuit was done by altering the input frequency and then measuring the amplified output to establish the maximum effective input frequency at a gain of 3.</w:t>
      </w:r>
      <w:r w:rsidR="001E6B36">
        <w:rPr>
          <w:rFonts w:ascii="Arial" w:hAnsi="Arial" w:cs="Arial"/>
        </w:rPr>
        <w:br/>
        <w:t xml:space="preserve">From the above results table the input frequency was adjusted </w:t>
      </w:r>
      <w:r w:rsidR="00BD6B7B">
        <w:rPr>
          <w:rFonts w:ascii="Arial" w:hAnsi="Arial" w:cs="Arial"/>
        </w:rPr>
        <w:t>11</w:t>
      </w:r>
      <w:r w:rsidR="008D49E0">
        <w:rPr>
          <w:rFonts w:ascii="Arial" w:hAnsi="Arial" w:cs="Arial"/>
        </w:rPr>
        <w:t xml:space="preserve"> times, the input and output measurements are peak to peak</w:t>
      </w:r>
      <w:r w:rsidR="00BD6B7B">
        <w:rPr>
          <w:rFonts w:ascii="Arial" w:hAnsi="Arial" w:cs="Arial"/>
        </w:rPr>
        <w:t>.</w:t>
      </w:r>
    </w:p>
    <w:p w14:paraId="6FAF5F7E" w14:textId="435841A7" w:rsidR="00AA21D9" w:rsidRDefault="00AA21D9" w:rsidP="003172D7">
      <w:pPr>
        <w:rPr>
          <w:rFonts w:ascii="Arial" w:hAnsi="Arial" w:cs="Arial"/>
        </w:rPr>
      </w:pPr>
      <w:r>
        <w:rPr>
          <w:rFonts w:ascii="Arial" w:hAnsi="Arial" w:cs="Arial"/>
        </w:rPr>
        <w:t xml:space="preserve">The results table shows that a -3dB gain occurs at a frequency of 330Khz, as the calculated maximum frequency was 333.3Khz these results appear to be reasonably accurate. </w:t>
      </w:r>
    </w:p>
    <w:p w14:paraId="68410E92" w14:textId="1A936D79" w:rsidR="007A179E" w:rsidRPr="003172D7" w:rsidRDefault="000614D1" w:rsidP="003172D7">
      <w:pPr>
        <w:rPr>
          <w:rFonts w:ascii="Arial" w:hAnsi="Arial" w:cs="Arial"/>
        </w:rPr>
      </w:pPr>
      <w:r>
        <w:rPr>
          <w:rFonts w:ascii="Arial" w:hAnsi="Arial" w:cs="Arial"/>
        </w:rPr>
        <w:t>Looking at the graph</w:t>
      </w:r>
      <w:r w:rsidR="00055AAB">
        <w:rPr>
          <w:rFonts w:ascii="Arial" w:hAnsi="Arial" w:cs="Arial"/>
        </w:rPr>
        <w:t>,</w:t>
      </w:r>
      <w:r>
        <w:rPr>
          <w:rFonts w:ascii="Arial" w:hAnsi="Arial" w:cs="Arial"/>
        </w:rPr>
        <w:t xml:space="preserve"> even though it is not linear</w:t>
      </w:r>
      <w:r w:rsidR="00055AAB">
        <w:rPr>
          <w:rFonts w:ascii="Arial" w:hAnsi="Arial" w:cs="Arial"/>
        </w:rPr>
        <w:t>,</w:t>
      </w:r>
      <w:r>
        <w:rPr>
          <w:rFonts w:ascii="Arial" w:hAnsi="Arial" w:cs="Arial"/>
        </w:rPr>
        <w:t xml:space="preserve"> </w:t>
      </w:r>
      <w:r w:rsidR="00AA21D9">
        <w:rPr>
          <w:rFonts w:ascii="Arial" w:hAnsi="Arial" w:cs="Arial"/>
        </w:rPr>
        <w:t>as</w:t>
      </w:r>
      <w:r>
        <w:rPr>
          <w:rFonts w:ascii="Arial" w:hAnsi="Arial" w:cs="Arial"/>
        </w:rPr>
        <w:t xml:space="preserve"> frequency increases the gain </w:t>
      </w:r>
      <w:r w:rsidR="00055AAB">
        <w:rPr>
          <w:rFonts w:ascii="Arial" w:hAnsi="Arial" w:cs="Arial"/>
        </w:rPr>
        <w:t xml:space="preserve">of the amplified output </w:t>
      </w:r>
      <w:r>
        <w:rPr>
          <w:rFonts w:ascii="Arial" w:hAnsi="Arial" w:cs="Arial"/>
        </w:rPr>
        <w:t>decre</w:t>
      </w:r>
      <w:r w:rsidR="0077709C">
        <w:rPr>
          <w:rFonts w:ascii="Arial" w:hAnsi="Arial" w:cs="Arial"/>
        </w:rPr>
        <w:t>ases</w:t>
      </w:r>
      <w:r w:rsidR="00055AAB">
        <w:rPr>
          <w:rFonts w:ascii="Arial" w:hAnsi="Arial" w:cs="Arial"/>
        </w:rPr>
        <w:t xml:space="preserve">. In this instance a gain of 2.1 is equal to a -3dB of the output. </w:t>
      </w:r>
      <w:r>
        <w:rPr>
          <w:rFonts w:ascii="Arial" w:hAnsi="Arial" w:cs="Arial"/>
        </w:rPr>
        <w:t xml:space="preserve"> </w:t>
      </w:r>
    </w:p>
    <w:bookmarkEnd w:id="1"/>
    <w:p w14:paraId="7F4A0AA6" w14:textId="77777777" w:rsidR="00364884" w:rsidRDefault="00364884">
      <w:pPr>
        <w:rPr>
          <w:rFonts w:ascii="Arial" w:hAnsi="Arial" w:cs="Arial"/>
          <w:b/>
        </w:rPr>
      </w:pPr>
      <w:r>
        <w:rPr>
          <w:rFonts w:ascii="Arial" w:hAnsi="Arial" w:cs="Arial"/>
          <w:b/>
        </w:rPr>
        <w:br w:type="page"/>
      </w:r>
    </w:p>
    <w:p w14:paraId="47B48E12" w14:textId="516FCDDB" w:rsidR="000614D1" w:rsidRDefault="009F0797" w:rsidP="000614D1">
      <w:pPr>
        <w:rPr>
          <w:rFonts w:ascii="Arial" w:hAnsi="Arial" w:cs="Arial"/>
          <w:b/>
        </w:rPr>
      </w:pPr>
      <w:r w:rsidRPr="009F0797">
        <w:rPr>
          <w:rFonts w:ascii="Arial" w:hAnsi="Arial" w:cs="Arial"/>
          <w:b/>
        </w:rPr>
        <w:lastRenderedPageBreak/>
        <w:t>Breadboard</w:t>
      </w:r>
      <w:r w:rsidR="000614D1">
        <w:rPr>
          <w:rFonts w:ascii="Arial" w:hAnsi="Arial" w:cs="Arial"/>
          <w:b/>
        </w:rPr>
        <w:t xml:space="preserve"> on VIP</w:t>
      </w:r>
      <w:r w:rsidRPr="009F0797">
        <w:rPr>
          <w:rFonts w:ascii="Arial" w:hAnsi="Arial" w:cs="Arial"/>
          <w:b/>
        </w:rPr>
        <w:t>:</w:t>
      </w:r>
    </w:p>
    <w:p w14:paraId="1F2ED3ED" w14:textId="0656B6EE" w:rsidR="00B9365A" w:rsidRDefault="009F0797" w:rsidP="000614D1">
      <w:pPr>
        <w:jc w:val="center"/>
        <w:rPr>
          <w:rFonts w:ascii="Arial" w:hAnsi="Arial" w:cs="Arial"/>
          <w:b/>
        </w:rPr>
      </w:pPr>
      <w:r>
        <w:rPr>
          <w:rFonts w:ascii="Arial" w:hAnsi="Arial" w:cs="Arial"/>
          <w:b/>
        </w:rPr>
        <w:br/>
      </w:r>
      <w:r w:rsidR="000614D1">
        <w:rPr>
          <w:rFonts w:ascii="Arial" w:hAnsi="Arial" w:cs="Arial"/>
          <w:b/>
        </w:rPr>
        <w:t>Circuit on breadboard.</w:t>
      </w:r>
    </w:p>
    <w:p w14:paraId="5A5F6DD5" w14:textId="18C43D3B" w:rsidR="009F0797" w:rsidRDefault="009F0797" w:rsidP="00B9365A">
      <w:pPr>
        <w:rPr>
          <w:rFonts w:ascii="Arial" w:hAnsi="Arial" w:cs="Arial"/>
          <w:b/>
        </w:rPr>
      </w:pPr>
      <w:r>
        <w:rPr>
          <w:rFonts w:ascii="Arial" w:hAnsi="Arial" w:cs="Arial"/>
          <w:b/>
          <w:noProof/>
          <w:lang w:eastAsia="en-GB"/>
        </w:rPr>
        <w:drawing>
          <wp:inline distT="0" distB="0" distL="0" distR="0" wp14:anchorId="79C0DFAA" wp14:editId="31561A72">
            <wp:extent cx="5731510" cy="4298632"/>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p-amp-breadboard-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632"/>
                    </a:xfrm>
                    <a:prstGeom prst="rect">
                      <a:avLst/>
                    </a:prstGeom>
                  </pic:spPr>
                </pic:pic>
              </a:graphicData>
            </a:graphic>
          </wp:inline>
        </w:drawing>
      </w:r>
    </w:p>
    <w:p w14:paraId="4550BF2C" w14:textId="77777777" w:rsidR="009F0797" w:rsidRDefault="009F0797" w:rsidP="009F0797">
      <w:pPr>
        <w:rPr>
          <w:rFonts w:ascii="Arial" w:hAnsi="Arial" w:cs="Arial"/>
          <w:b/>
        </w:rPr>
      </w:pPr>
      <w:r>
        <w:rPr>
          <w:rFonts w:ascii="Arial" w:hAnsi="Arial" w:cs="Arial"/>
          <w:b/>
        </w:rPr>
        <w:t>Test equipment setup:</w:t>
      </w:r>
    </w:p>
    <w:p w14:paraId="45C2D7AC" w14:textId="1ED1E812" w:rsidR="009F0797" w:rsidRDefault="009F0797" w:rsidP="009F0797">
      <w:pPr>
        <w:rPr>
          <w:rFonts w:ascii="Arial" w:hAnsi="Arial" w:cs="Arial"/>
        </w:rPr>
      </w:pPr>
      <w:r w:rsidRPr="00134FA2">
        <w:rPr>
          <w:rFonts w:ascii="Arial" w:hAnsi="Arial" w:cs="Arial"/>
        </w:rPr>
        <w:t>Signal generator</w:t>
      </w:r>
      <w:r>
        <w:rPr>
          <w:rFonts w:ascii="Arial" w:hAnsi="Arial" w:cs="Arial"/>
        </w:rPr>
        <w:t xml:space="preserve"> amplitude is set to </w:t>
      </w:r>
      <w:r w:rsidR="001A71B4">
        <w:rPr>
          <w:rFonts w:ascii="Arial" w:hAnsi="Arial" w:cs="Arial"/>
        </w:rPr>
        <w:t>100</w:t>
      </w:r>
      <w:r>
        <w:rPr>
          <w:rFonts w:ascii="Arial" w:hAnsi="Arial" w:cs="Arial"/>
        </w:rPr>
        <w:t>mV.</w:t>
      </w:r>
    </w:p>
    <w:p w14:paraId="5ED8AF69" w14:textId="77777777" w:rsidR="009F0797" w:rsidRDefault="009F0797" w:rsidP="009F0797">
      <w:pPr>
        <w:rPr>
          <w:rFonts w:ascii="Arial" w:hAnsi="Arial" w:cs="Arial"/>
        </w:rPr>
      </w:pPr>
      <w:r>
        <w:rPr>
          <w:rFonts w:ascii="Arial" w:hAnsi="Arial" w:cs="Arial"/>
        </w:rPr>
        <w:t>Oscilloscope:</w:t>
      </w:r>
    </w:p>
    <w:p w14:paraId="39CE2563" w14:textId="6F822B1D" w:rsidR="009F0797" w:rsidRDefault="009F0797" w:rsidP="009F0797">
      <w:pPr>
        <w:rPr>
          <w:rFonts w:ascii="Arial" w:hAnsi="Arial" w:cs="Arial"/>
        </w:rPr>
      </w:pPr>
      <w:r>
        <w:rPr>
          <w:rFonts w:ascii="Arial" w:hAnsi="Arial" w:cs="Arial"/>
        </w:rPr>
        <w:t xml:space="preserve">Channel </w:t>
      </w:r>
      <w:r w:rsidR="001A71B4">
        <w:rPr>
          <w:rFonts w:ascii="Arial" w:hAnsi="Arial" w:cs="Arial"/>
        </w:rPr>
        <w:t>1</w:t>
      </w:r>
      <w:r>
        <w:rPr>
          <w:rFonts w:ascii="Arial" w:hAnsi="Arial" w:cs="Arial"/>
        </w:rPr>
        <w:t xml:space="preserve"> (</w:t>
      </w:r>
      <w:r w:rsidR="001A71B4">
        <w:rPr>
          <w:rFonts w:ascii="Arial" w:hAnsi="Arial" w:cs="Arial"/>
        </w:rPr>
        <w:t>White</w:t>
      </w:r>
      <w:r>
        <w:rPr>
          <w:rFonts w:ascii="Arial" w:hAnsi="Arial" w:cs="Arial"/>
        </w:rPr>
        <w:t>) is connected to output of signal generator.</w:t>
      </w:r>
      <w:r>
        <w:rPr>
          <w:rFonts w:ascii="Arial" w:hAnsi="Arial" w:cs="Arial"/>
        </w:rPr>
        <w:br/>
        <w:t xml:space="preserve">Volts per division set to </w:t>
      </w:r>
      <w:r w:rsidR="001A71B4">
        <w:rPr>
          <w:rFonts w:ascii="Arial" w:hAnsi="Arial" w:cs="Arial"/>
        </w:rPr>
        <w:t>100</w:t>
      </w:r>
      <w:r>
        <w:rPr>
          <w:rFonts w:ascii="Arial" w:hAnsi="Arial" w:cs="Arial"/>
        </w:rPr>
        <w:t>mV.</w:t>
      </w:r>
    </w:p>
    <w:p w14:paraId="347D236D" w14:textId="2498DFA5" w:rsidR="009F0797" w:rsidRDefault="009F0797" w:rsidP="009F0797">
      <w:pPr>
        <w:rPr>
          <w:rFonts w:ascii="Arial" w:hAnsi="Arial" w:cs="Arial"/>
        </w:rPr>
      </w:pPr>
      <w:r>
        <w:rPr>
          <w:rFonts w:ascii="Arial" w:hAnsi="Arial" w:cs="Arial"/>
        </w:rPr>
        <w:t xml:space="preserve">Channel </w:t>
      </w:r>
      <w:r w:rsidR="001A71B4">
        <w:rPr>
          <w:rFonts w:ascii="Arial" w:hAnsi="Arial" w:cs="Arial"/>
        </w:rPr>
        <w:t>2</w:t>
      </w:r>
      <w:r>
        <w:rPr>
          <w:rFonts w:ascii="Arial" w:hAnsi="Arial" w:cs="Arial"/>
        </w:rPr>
        <w:t xml:space="preserve"> (</w:t>
      </w:r>
      <w:r w:rsidR="001A71B4">
        <w:rPr>
          <w:rFonts w:ascii="Arial" w:hAnsi="Arial" w:cs="Arial"/>
        </w:rPr>
        <w:t>Yellow</w:t>
      </w:r>
      <w:r>
        <w:rPr>
          <w:rFonts w:ascii="Arial" w:hAnsi="Arial" w:cs="Arial"/>
        </w:rPr>
        <w:t>) is connected to amplified output.</w:t>
      </w:r>
      <w:r>
        <w:rPr>
          <w:rFonts w:ascii="Arial" w:hAnsi="Arial" w:cs="Arial"/>
        </w:rPr>
        <w:br/>
        <w:t xml:space="preserve">Volts per division set to </w:t>
      </w:r>
      <w:r w:rsidR="001A71B4">
        <w:rPr>
          <w:rFonts w:ascii="Arial" w:hAnsi="Arial" w:cs="Arial"/>
        </w:rPr>
        <w:t>100</w:t>
      </w:r>
      <w:r>
        <w:rPr>
          <w:rFonts w:ascii="Arial" w:hAnsi="Arial" w:cs="Arial"/>
        </w:rPr>
        <w:t>mV.</w:t>
      </w:r>
    </w:p>
    <w:p w14:paraId="3FC4EBFB" w14:textId="5DB0465F" w:rsidR="009F0797" w:rsidRDefault="001A71B4" w:rsidP="009F0797">
      <w:pPr>
        <w:rPr>
          <w:rFonts w:ascii="Arial" w:hAnsi="Arial" w:cs="Arial"/>
        </w:rPr>
      </w:pPr>
      <w:r>
        <w:rPr>
          <w:rFonts w:ascii="Arial" w:hAnsi="Arial" w:cs="Arial"/>
        </w:rPr>
        <w:t xml:space="preserve">Red and </w:t>
      </w:r>
      <w:r w:rsidR="00F052D0">
        <w:rPr>
          <w:rFonts w:ascii="Arial" w:hAnsi="Arial" w:cs="Arial"/>
        </w:rPr>
        <w:t>Blue cursors are measuring amplified output.</w:t>
      </w:r>
    </w:p>
    <w:p w14:paraId="009DDECB" w14:textId="1B95BCA0" w:rsidR="009F0797" w:rsidRDefault="009F0797" w:rsidP="009F0797">
      <w:pPr>
        <w:rPr>
          <w:rFonts w:ascii="Arial" w:hAnsi="Arial" w:cs="Arial"/>
        </w:rPr>
      </w:pPr>
      <w:r>
        <w:rPr>
          <w:rFonts w:ascii="Arial" w:hAnsi="Arial" w:cs="Arial"/>
        </w:rPr>
        <w:t xml:space="preserve">Time division is altered as needed to visualise the wave forms from channels </w:t>
      </w:r>
      <w:r w:rsidR="00F052D0">
        <w:rPr>
          <w:rFonts w:ascii="Arial" w:hAnsi="Arial" w:cs="Arial"/>
        </w:rPr>
        <w:t>1</w:t>
      </w:r>
      <w:r>
        <w:rPr>
          <w:rFonts w:ascii="Arial" w:hAnsi="Arial" w:cs="Arial"/>
        </w:rPr>
        <w:t xml:space="preserve"> and </w:t>
      </w:r>
      <w:r w:rsidR="00F052D0">
        <w:rPr>
          <w:rFonts w:ascii="Arial" w:hAnsi="Arial" w:cs="Arial"/>
        </w:rPr>
        <w:t>2</w:t>
      </w:r>
      <w:r>
        <w:rPr>
          <w:rFonts w:ascii="Arial" w:hAnsi="Arial" w:cs="Arial"/>
        </w:rPr>
        <w:t xml:space="preserve">. </w:t>
      </w:r>
    </w:p>
    <w:p w14:paraId="1B9717E6" w14:textId="77777777" w:rsidR="000614D1" w:rsidRDefault="000614D1">
      <w:pPr>
        <w:rPr>
          <w:rFonts w:ascii="Arial" w:hAnsi="Arial" w:cs="Arial"/>
          <w:b/>
        </w:rPr>
      </w:pPr>
      <w:r>
        <w:rPr>
          <w:rFonts w:ascii="Arial" w:hAnsi="Arial" w:cs="Arial"/>
          <w:b/>
        </w:rPr>
        <w:br w:type="page"/>
      </w:r>
    </w:p>
    <w:p w14:paraId="5A71FD92" w14:textId="0E7C9A90" w:rsidR="00F052D0" w:rsidRDefault="000614D1" w:rsidP="000614D1">
      <w:pPr>
        <w:jc w:val="center"/>
        <w:rPr>
          <w:rFonts w:ascii="Arial" w:hAnsi="Arial" w:cs="Arial"/>
        </w:rPr>
      </w:pPr>
      <w:r w:rsidRPr="00F052D0">
        <w:rPr>
          <w:rFonts w:ascii="Arial" w:hAnsi="Arial" w:cs="Arial"/>
          <w:b/>
        </w:rPr>
        <w:lastRenderedPageBreak/>
        <w:t xml:space="preserve">Frequency </w:t>
      </w:r>
      <w:r>
        <w:rPr>
          <w:rFonts w:ascii="Arial" w:hAnsi="Arial" w:cs="Arial"/>
          <w:b/>
        </w:rPr>
        <w:t xml:space="preserve">= </w:t>
      </w:r>
      <w:r w:rsidRPr="00F052D0">
        <w:rPr>
          <w:rFonts w:ascii="Arial" w:hAnsi="Arial" w:cs="Arial"/>
          <w:b/>
        </w:rPr>
        <w:t>100Khz</w:t>
      </w:r>
      <w:r>
        <w:rPr>
          <w:rFonts w:ascii="Arial" w:hAnsi="Arial" w:cs="Arial"/>
          <w:b/>
        </w:rPr>
        <w:t>.</w:t>
      </w:r>
    </w:p>
    <w:p w14:paraId="0F1224FF" w14:textId="53E30732" w:rsidR="00F052D0" w:rsidRDefault="00F052D0" w:rsidP="00F052D0">
      <w:pPr>
        <w:jc w:val="center"/>
        <w:rPr>
          <w:rFonts w:ascii="Arial" w:hAnsi="Arial" w:cs="Arial"/>
        </w:rPr>
      </w:pPr>
      <w:r>
        <w:rPr>
          <w:rFonts w:ascii="Arial" w:hAnsi="Arial" w:cs="Arial"/>
          <w:noProof/>
          <w:lang w:eastAsia="en-GB"/>
        </w:rPr>
        <w:drawing>
          <wp:inline distT="0" distB="0" distL="0" distR="0" wp14:anchorId="0A04FA9F" wp14:editId="7E99F72D">
            <wp:extent cx="3686400" cy="3600000"/>
            <wp:effectExtent l="0" t="0" r="9525" b="635"/>
            <wp:docPr id="2" name="Picture 2" descr="A circuit 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0K.PNG"/>
                    <pic:cNvPicPr/>
                  </pic:nvPicPr>
                  <pic:blipFill>
                    <a:blip r:embed="rId14">
                      <a:extLst>
                        <a:ext uri="{28A0092B-C50C-407E-A947-70E740481C1C}">
                          <a14:useLocalDpi xmlns:a14="http://schemas.microsoft.com/office/drawing/2010/main" val="0"/>
                        </a:ext>
                      </a:extLst>
                    </a:blip>
                    <a:stretch>
                      <a:fillRect/>
                    </a:stretch>
                  </pic:blipFill>
                  <pic:spPr>
                    <a:xfrm>
                      <a:off x="0" y="0"/>
                      <a:ext cx="3686400" cy="3600000"/>
                    </a:xfrm>
                    <a:prstGeom prst="rect">
                      <a:avLst/>
                    </a:prstGeom>
                  </pic:spPr>
                </pic:pic>
              </a:graphicData>
            </a:graphic>
          </wp:inline>
        </w:drawing>
      </w:r>
    </w:p>
    <w:p w14:paraId="158A9C2B" w14:textId="1A4AB8FF" w:rsidR="00F052D0" w:rsidRDefault="000614D1" w:rsidP="00F052D0">
      <w:pPr>
        <w:jc w:val="center"/>
        <w:rPr>
          <w:rFonts w:ascii="Arial" w:hAnsi="Arial" w:cs="Arial"/>
          <w:b/>
        </w:rPr>
      </w:pPr>
      <w:r>
        <w:rPr>
          <w:rFonts w:ascii="Arial" w:hAnsi="Arial" w:cs="Arial"/>
          <w:b/>
        </w:rPr>
        <w:br/>
      </w:r>
      <w:r w:rsidRPr="00F052D0">
        <w:rPr>
          <w:rFonts w:ascii="Arial" w:hAnsi="Arial" w:cs="Arial"/>
          <w:b/>
        </w:rPr>
        <w:t>Frequency = 250Khz.</w:t>
      </w:r>
    </w:p>
    <w:p w14:paraId="6CCB2F02" w14:textId="22196C59" w:rsidR="00F052D0" w:rsidRDefault="00F052D0" w:rsidP="00F052D0">
      <w:pPr>
        <w:jc w:val="center"/>
        <w:rPr>
          <w:rFonts w:ascii="Arial" w:hAnsi="Arial" w:cs="Arial"/>
          <w:b/>
        </w:rPr>
      </w:pPr>
      <w:r>
        <w:rPr>
          <w:rFonts w:ascii="Arial" w:hAnsi="Arial" w:cs="Arial"/>
          <w:b/>
          <w:noProof/>
          <w:lang w:eastAsia="en-GB"/>
        </w:rPr>
        <w:drawing>
          <wp:inline distT="0" distB="0" distL="0" distR="0" wp14:anchorId="2FC28721" wp14:editId="73AC76ED">
            <wp:extent cx="3693600" cy="3600000"/>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50K.PNG"/>
                    <pic:cNvPicPr/>
                  </pic:nvPicPr>
                  <pic:blipFill>
                    <a:blip r:embed="rId15">
                      <a:extLst>
                        <a:ext uri="{28A0092B-C50C-407E-A947-70E740481C1C}">
                          <a14:useLocalDpi xmlns:a14="http://schemas.microsoft.com/office/drawing/2010/main" val="0"/>
                        </a:ext>
                      </a:extLst>
                    </a:blip>
                    <a:stretch>
                      <a:fillRect/>
                    </a:stretch>
                  </pic:blipFill>
                  <pic:spPr>
                    <a:xfrm>
                      <a:off x="0" y="0"/>
                      <a:ext cx="3693600" cy="3600000"/>
                    </a:xfrm>
                    <a:prstGeom prst="rect">
                      <a:avLst/>
                    </a:prstGeom>
                  </pic:spPr>
                </pic:pic>
              </a:graphicData>
            </a:graphic>
          </wp:inline>
        </w:drawing>
      </w:r>
    </w:p>
    <w:p w14:paraId="5D1BBC75" w14:textId="77777777" w:rsidR="000614D1" w:rsidRDefault="000614D1">
      <w:pPr>
        <w:rPr>
          <w:rFonts w:ascii="Arial" w:hAnsi="Arial" w:cs="Arial"/>
          <w:b/>
        </w:rPr>
      </w:pPr>
      <w:r>
        <w:rPr>
          <w:rFonts w:ascii="Arial" w:hAnsi="Arial" w:cs="Arial"/>
          <w:b/>
        </w:rPr>
        <w:br w:type="page"/>
      </w:r>
    </w:p>
    <w:p w14:paraId="67983DE8" w14:textId="536FB30A" w:rsidR="00F052D0" w:rsidRDefault="000614D1" w:rsidP="00F052D0">
      <w:pPr>
        <w:jc w:val="center"/>
        <w:rPr>
          <w:rFonts w:ascii="Arial" w:hAnsi="Arial" w:cs="Arial"/>
          <w:b/>
        </w:rPr>
      </w:pPr>
      <w:r>
        <w:rPr>
          <w:rFonts w:ascii="Arial" w:hAnsi="Arial" w:cs="Arial"/>
          <w:b/>
        </w:rPr>
        <w:lastRenderedPageBreak/>
        <w:t>Frequency = 300Khz.</w:t>
      </w:r>
    </w:p>
    <w:p w14:paraId="7707AE6D" w14:textId="77777777" w:rsidR="00F052D0" w:rsidRDefault="00F052D0" w:rsidP="00F052D0">
      <w:pPr>
        <w:jc w:val="center"/>
        <w:rPr>
          <w:rFonts w:ascii="Arial" w:hAnsi="Arial" w:cs="Arial"/>
          <w:b/>
        </w:rPr>
      </w:pPr>
      <w:r>
        <w:rPr>
          <w:rFonts w:ascii="Arial" w:hAnsi="Arial" w:cs="Arial"/>
          <w:b/>
          <w:noProof/>
          <w:lang w:eastAsia="en-GB"/>
        </w:rPr>
        <w:drawing>
          <wp:inline distT="0" distB="0" distL="0" distR="0" wp14:anchorId="61F4E3D4" wp14:editId="3A5B4C6C">
            <wp:extent cx="3758400" cy="3600000"/>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00K.PNG"/>
                    <pic:cNvPicPr/>
                  </pic:nvPicPr>
                  <pic:blipFill>
                    <a:blip r:embed="rId16">
                      <a:extLst>
                        <a:ext uri="{28A0092B-C50C-407E-A947-70E740481C1C}">
                          <a14:useLocalDpi xmlns:a14="http://schemas.microsoft.com/office/drawing/2010/main" val="0"/>
                        </a:ext>
                      </a:extLst>
                    </a:blip>
                    <a:stretch>
                      <a:fillRect/>
                    </a:stretch>
                  </pic:blipFill>
                  <pic:spPr>
                    <a:xfrm>
                      <a:off x="0" y="0"/>
                      <a:ext cx="3758400" cy="3600000"/>
                    </a:xfrm>
                    <a:prstGeom prst="rect">
                      <a:avLst/>
                    </a:prstGeom>
                  </pic:spPr>
                </pic:pic>
              </a:graphicData>
            </a:graphic>
          </wp:inline>
        </w:drawing>
      </w:r>
    </w:p>
    <w:p w14:paraId="2B743DCA" w14:textId="4E09D2DE" w:rsidR="00F052D0" w:rsidRDefault="000614D1" w:rsidP="00F052D0">
      <w:pPr>
        <w:jc w:val="center"/>
        <w:rPr>
          <w:rFonts w:ascii="Arial" w:hAnsi="Arial" w:cs="Arial"/>
          <w:b/>
        </w:rPr>
      </w:pPr>
      <w:r>
        <w:rPr>
          <w:rFonts w:ascii="Arial" w:hAnsi="Arial" w:cs="Arial"/>
          <w:b/>
        </w:rPr>
        <w:br/>
        <w:t>Frequency = 400Khz.</w:t>
      </w:r>
    </w:p>
    <w:p w14:paraId="1DA20640" w14:textId="7CBB855A" w:rsidR="00F052D0" w:rsidRDefault="00F052D0" w:rsidP="00F052D0">
      <w:pPr>
        <w:jc w:val="center"/>
        <w:rPr>
          <w:rFonts w:ascii="Arial" w:hAnsi="Arial" w:cs="Arial"/>
          <w:b/>
        </w:rPr>
      </w:pPr>
      <w:r>
        <w:rPr>
          <w:rFonts w:ascii="Arial" w:hAnsi="Arial" w:cs="Arial"/>
          <w:b/>
          <w:noProof/>
          <w:lang w:eastAsia="en-GB"/>
        </w:rPr>
        <w:drawing>
          <wp:inline distT="0" distB="0" distL="0" distR="0" wp14:anchorId="2BCD2426" wp14:editId="5B8F9B7B">
            <wp:extent cx="3718800" cy="3600000"/>
            <wp:effectExtent l="0" t="0" r="0" b="635"/>
            <wp:docPr id="9" name="Picture 9" descr="A circuit boar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00K.PNG"/>
                    <pic:cNvPicPr/>
                  </pic:nvPicPr>
                  <pic:blipFill>
                    <a:blip r:embed="rId17">
                      <a:extLst>
                        <a:ext uri="{28A0092B-C50C-407E-A947-70E740481C1C}">
                          <a14:useLocalDpi xmlns:a14="http://schemas.microsoft.com/office/drawing/2010/main" val="0"/>
                        </a:ext>
                      </a:extLst>
                    </a:blip>
                    <a:stretch>
                      <a:fillRect/>
                    </a:stretch>
                  </pic:blipFill>
                  <pic:spPr>
                    <a:xfrm>
                      <a:off x="0" y="0"/>
                      <a:ext cx="3718800" cy="3600000"/>
                    </a:xfrm>
                    <a:prstGeom prst="rect">
                      <a:avLst/>
                    </a:prstGeom>
                  </pic:spPr>
                </pic:pic>
              </a:graphicData>
            </a:graphic>
          </wp:inline>
        </w:drawing>
      </w:r>
    </w:p>
    <w:p w14:paraId="3821DBDA" w14:textId="77777777" w:rsidR="00364884" w:rsidRDefault="00364884">
      <w:pPr>
        <w:rPr>
          <w:rFonts w:ascii="Arial" w:hAnsi="Arial" w:cs="Arial"/>
          <w:b/>
        </w:rPr>
      </w:pPr>
      <w:r>
        <w:rPr>
          <w:rFonts w:ascii="Arial" w:hAnsi="Arial" w:cs="Arial"/>
          <w:b/>
        </w:rPr>
        <w:br w:type="page"/>
      </w:r>
    </w:p>
    <w:p w14:paraId="13BAA922" w14:textId="05FC0773" w:rsidR="00364884" w:rsidRDefault="00364884" w:rsidP="00F052D0">
      <w:pPr>
        <w:jc w:val="center"/>
        <w:rPr>
          <w:rFonts w:ascii="Arial" w:hAnsi="Arial" w:cs="Arial"/>
          <w:b/>
        </w:rPr>
      </w:pPr>
      <w:r w:rsidRPr="008F0620">
        <w:rPr>
          <w:rFonts w:ascii="Arial" w:hAnsi="Arial" w:cs="Arial"/>
          <w:b/>
        </w:rPr>
        <w:lastRenderedPageBreak/>
        <w:t xml:space="preserve">Table of results from </w:t>
      </w:r>
      <w:r>
        <w:rPr>
          <w:rFonts w:ascii="Arial" w:hAnsi="Arial" w:cs="Arial"/>
          <w:b/>
        </w:rPr>
        <w:t>breadboard testing</w:t>
      </w:r>
      <w:r w:rsidRPr="008F0620">
        <w:rPr>
          <w:rFonts w:ascii="Arial" w:hAnsi="Arial" w:cs="Arial"/>
          <w:b/>
        </w:rPr>
        <w:t>.</w:t>
      </w:r>
    </w:p>
    <w:bookmarkStart w:id="2" w:name="_MON_1573482399"/>
    <w:bookmarkEnd w:id="2"/>
    <w:p w14:paraId="4F7908FA" w14:textId="2A53A115" w:rsidR="00F052D0" w:rsidRDefault="00242597" w:rsidP="00F052D0">
      <w:pPr>
        <w:jc w:val="center"/>
        <w:rPr>
          <w:rFonts w:ascii="Arial" w:hAnsi="Arial" w:cs="Arial"/>
          <w:b/>
        </w:rPr>
      </w:pPr>
      <w:r>
        <w:rPr>
          <w:rFonts w:ascii="Arial" w:hAnsi="Arial" w:cs="Arial"/>
          <w:b/>
        </w:rPr>
        <w:object w:dxaOrig="8719" w:dyaOrig="4028" w14:anchorId="46409224">
          <v:shape id="_x0000_i1026" type="#_x0000_t75" style="width:436.2pt;height:201pt" o:ole="">
            <v:imagedata r:id="rId18" o:title=""/>
          </v:shape>
          <o:OLEObject Type="Embed" ProgID="Excel.Sheet.12" ShapeID="_x0000_i1026" DrawAspect="Content" ObjectID="_1577561308" r:id="rId19"/>
        </w:object>
      </w:r>
    </w:p>
    <w:p w14:paraId="2896E59C" w14:textId="77777777" w:rsidR="00364884" w:rsidRDefault="00364884" w:rsidP="00364884">
      <w:pPr>
        <w:jc w:val="center"/>
        <w:rPr>
          <w:rFonts w:ascii="Arial" w:hAnsi="Arial" w:cs="Arial"/>
          <w:b/>
        </w:rPr>
      </w:pPr>
    </w:p>
    <w:p w14:paraId="5508DDCE" w14:textId="5AA35FA4" w:rsidR="00364884" w:rsidRDefault="00364884" w:rsidP="00364884">
      <w:pPr>
        <w:jc w:val="center"/>
        <w:rPr>
          <w:rFonts w:ascii="Arial" w:hAnsi="Arial" w:cs="Arial"/>
          <w:b/>
        </w:rPr>
      </w:pPr>
      <w:r>
        <w:rPr>
          <w:rFonts w:ascii="Arial" w:hAnsi="Arial" w:cs="Arial"/>
          <w:b/>
        </w:rPr>
        <w:t>Graph, Gain against Frequency (Breadboard).</w:t>
      </w:r>
    </w:p>
    <w:p w14:paraId="60C73353" w14:textId="55BA5E3B" w:rsidR="00364884" w:rsidRDefault="00364884" w:rsidP="00F052D0">
      <w:pPr>
        <w:jc w:val="center"/>
        <w:rPr>
          <w:rFonts w:ascii="Arial" w:hAnsi="Arial" w:cs="Arial"/>
          <w:b/>
        </w:rPr>
      </w:pPr>
      <w:r>
        <w:rPr>
          <w:rFonts w:ascii="Arial" w:hAnsi="Arial" w:cs="Arial"/>
          <w:noProof/>
          <w:lang w:eastAsia="en-GB"/>
        </w:rPr>
        <w:drawing>
          <wp:inline distT="0" distB="0" distL="0" distR="0" wp14:anchorId="0F81D850" wp14:editId="263DF94E">
            <wp:extent cx="5097891" cy="3131820"/>
            <wp:effectExtent l="19050" t="19050" r="26670" b="11430"/>
            <wp:docPr id="14" name="Picture 14"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VIP-gain-freq.PNG"/>
                    <pic:cNvPicPr/>
                  </pic:nvPicPr>
                  <pic:blipFill>
                    <a:blip r:embed="rId20">
                      <a:extLst>
                        <a:ext uri="{28A0092B-C50C-407E-A947-70E740481C1C}">
                          <a14:useLocalDpi xmlns:a14="http://schemas.microsoft.com/office/drawing/2010/main" val="0"/>
                        </a:ext>
                      </a:extLst>
                    </a:blip>
                    <a:stretch>
                      <a:fillRect/>
                    </a:stretch>
                  </pic:blipFill>
                  <pic:spPr>
                    <a:xfrm>
                      <a:off x="0" y="0"/>
                      <a:ext cx="5104943" cy="3136152"/>
                    </a:xfrm>
                    <a:prstGeom prst="rect">
                      <a:avLst/>
                    </a:prstGeom>
                    <a:ln>
                      <a:solidFill>
                        <a:schemeClr val="accent1"/>
                      </a:solidFill>
                    </a:ln>
                  </pic:spPr>
                </pic:pic>
              </a:graphicData>
            </a:graphic>
          </wp:inline>
        </w:drawing>
      </w:r>
    </w:p>
    <w:p w14:paraId="71DA79E4" w14:textId="77777777" w:rsidR="00EC2777" w:rsidRPr="00EC2777" w:rsidRDefault="00EC2777" w:rsidP="00EC2777">
      <w:pPr>
        <w:rPr>
          <w:rFonts w:ascii="Arial" w:hAnsi="Arial" w:cs="Arial"/>
        </w:rPr>
      </w:pPr>
    </w:p>
    <w:p w14:paraId="26FD4331" w14:textId="6D694B3B" w:rsidR="00EC2777" w:rsidRDefault="00EC2777" w:rsidP="00EC2777">
      <w:pPr>
        <w:rPr>
          <w:rFonts w:ascii="Arial" w:hAnsi="Arial" w:cs="Arial"/>
          <w:b/>
        </w:rPr>
      </w:pPr>
      <w:r>
        <w:rPr>
          <w:rFonts w:ascii="Arial" w:hAnsi="Arial" w:cs="Arial"/>
          <w:b/>
        </w:rPr>
        <w:t>Breadboard conclusion:</w:t>
      </w:r>
    </w:p>
    <w:p w14:paraId="7B77FC42" w14:textId="2E9E7CBD" w:rsidR="005B45C1" w:rsidRPr="005B45C1" w:rsidRDefault="005B45C1" w:rsidP="00EC2777">
      <w:pPr>
        <w:rPr>
          <w:rFonts w:ascii="Arial" w:hAnsi="Arial" w:cs="Arial"/>
        </w:rPr>
      </w:pPr>
      <w:r>
        <w:rPr>
          <w:rFonts w:ascii="Arial" w:hAnsi="Arial" w:cs="Arial"/>
        </w:rPr>
        <w:t xml:space="preserve">Maximum </w:t>
      </w:r>
      <w:proofErr w:type="spellStart"/>
      <w:r>
        <w:rPr>
          <w:rFonts w:ascii="Arial" w:hAnsi="Arial" w:cs="Arial"/>
        </w:rPr>
        <w:t>gbp</w:t>
      </w:r>
      <w:proofErr w:type="spellEnd"/>
      <w:r>
        <w:rPr>
          <w:rFonts w:ascii="Arial" w:hAnsi="Arial" w:cs="Arial"/>
        </w:rPr>
        <w:t xml:space="preserve"> was </w:t>
      </w:r>
      <w:r w:rsidR="004C00EE">
        <w:rPr>
          <w:rFonts w:ascii="Arial" w:hAnsi="Arial" w:cs="Arial"/>
        </w:rPr>
        <w:t>300Khz</w:t>
      </w:r>
    </w:p>
    <w:p w14:paraId="4BFF27B9" w14:textId="31B4898A" w:rsidR="00C04A79" w:rsidRDefault="00055AAB" w:rsidP="00EC2777">
      <w:pPr>
        <w:rPr>
          <w:rFonts w:ascii="Arial" w:hAnsi="Arial" w:cs="Arial"/>
        </w:rPr>
      </w:pPr>
      <w:r>
        <w:rPr>
          <w:rFonts w:ascii="Arial" w:hAnsi="Arial" w:cs="Arial"/>
        </w:rPr>
        <w:t xml:space="preserve">The same tests were conducted using real components the only difference here </w:t>
      </w:r>
      <w:r w:rsidR="00661C41">
        <w:rPr>
          <w:rFonts w:ascii="Arial" w:hAnsi="Arial" w:cs="Arial"/>
        </w:rPr>
        <w:t>is the</w:t>
      </w:r>
      <w:r>
        <w:rPr>
          <w:rFonts w:ascii="Arial" w:hAnsi="Arial" w:cs="Arial"/>
        </w:rPr>
        <w:t xml:space="preserve"> input amplitude </w:t>
      </w:r>
      <w:r w:rsidR="00661C41">
        <w:rPr>
          <w:rFonts w:ascii="Arial" w:hAnsi="Arial" w:cs="Arial"/>
        </w:rPr>
        <w:t>used was 100mV</w:t>
      </w:r>
      <w:r>
        <w:rPr>
          <w:rFonts w:ascii="Arial" w:hAnsi="Arial" w:cs="Arial"/>
        </w:rPr>
        <w:t xml:space="preserve">. </w:t>
      </w:r>
      <w:r>
        <w:rPr>
          <w:rFonts w:ascii="Arial" w:hAnsi="Arial" w:cs="Arial"/>
        </w:rPr>
        <w:br/>
        <w:t>11 test points was recorded, the table of results shows a -3dB</w:t>
      </w:r>
      <w:r w:rsidR="00661C41">
        <w:rPr>
          <w:rFonts w:ascii="Arial" w:hAnsi="Arial" w:cs="Arial"/>
        </w:rPr>
        <w:t xml:space="preserve"> in the output occurred at 300Khz this is a little lower than the calculated frequency max. </w:t>
      </w:r>
      <w:r w:rsidR="00661C41">
        <w:rPr>
          <w:rFonts w:ascii="Arial" w:hAnsi="Arial" w:cs="Arial"/>
        </w:rPr>
        <w:br/>
        <w:t xml:space="preserve">Possible reason being that real components have a certain percentage of tolerances and thus their actual values in the live circuit may not be </w:t>
      </w:r>
      <w:r w:rsidR="00C04A79">
        <w:rPr>
          <w:rFonts w:ascii="Arial" w:hAnsi="Arial" w:cs="Arial"/>
        </w:rPr>
        <w:t>the same</w:t>
      </w:r>
      <w:r w:rsidR="00661C41">
        <w:rPr>
          <w:rFonts w:ascii="Arial" w:hAnsi="Arial" w:cs="Arial"/>
        </w:rPr>
        <w:t xml:space="preserve"> as the values used when making calculations. </w:t>
      </w:r>
    </w:p>
    <w:p w14:paraId="36B87EE8" w14:textId="631535A5" w:rsidR="000614D1" w:rsidRDefault="00C04A79">
      <w:pPr>
        <w:rPr>
          <w:rFonts w:ascii="Arial" w:hAnsi="Arial" w:cs="Arial"/>
        </w:rPr>
      </w:pPr>
      <w:r>
        <w:rPr>
          <w:rFonts w:ascii="Arial" w:hAnsi="Arial" w:cs="Arial"/>
        </w:rPr>
        <w:lastRenderedPageBreak/>
        <w:t xml:space="preserve">-3dB </w:t>
      </w:r>
      <w:r w:rsidR="004369A7">
        <w:rPr>
          <w:rFonts w:ascii="Arial" w:hAnsi="Arial" w:cs="Arial"/>
        </w:rPr>
        <w:t xml:space="preserve">of the output </w:t>
      </w:r>
      <w:r>
        <w:rPr>
          <w:rFonts w:ascii="Arial" w:hAnsi="Arial" w:cs="Arial"/>
        </w:rPr>
        <w:t xml:space="preserve">equates to a gain of 2.1 as seen in the graph when the gain is 2.1 the frequency is </w:t>
      </w:r>
      <w:r w:rsidR="004369A7">
        <w:rPr>
          <w:rFonts w:ascii="Arial" w:hAnsi="Arial" w:cs="Arial"/>
        </w:rPr>
        <w:t xml:space="preserve">at </w:t>
      </w:r>
      <w:r>
        <w:rPr>
          <w:rFonts w:ascii="Arial" w:hAnsi="Arial" w:cs="Arial"/>
        </w:rPr>
        <w:t>300Khz.</w:t>
      </w:r>
      <w:r w:rsidR="00661C41">
        <w:rPr>
          <w:rFonts w:ascii="Arial" w:hAnsi="Arial" w:cs="Arial"/>
        </w:rPr>
        <w:t xml:space="preserve"> </w:t>
      </w:r>
    </w:p>
    <w:p w14:paraId="3FB7E27E" w14:textId="77777777" w:rsidR="004369A7" w:rsidRDefault="004369A7">
      <w:pPr>
        <w:rPr>
          <w:rFonts w:ascii="Arial" w:hAnsi="Arial" w:cs="Arial"/>
          <w:b/>
        </w:rPr>
      </w:pPr>
    </w:p>
    <w:p w14:paraId="2966AC0B" w14:textId="77777777" w:rsidR="004369A7" w:rsidRDefault="004369A7" w:rsidP="00EC2777">
      <w:pPr>
        <w:rPr>
          <w:rFonts w:ascii="Arial" w:hAnsi="Arial" w:cs="Arial"/>
          <w:b/>
        </w:rPr>
      </w:pPr>
    </w:p>
    <w:p w14:paraId="4FCE13E6" w14:textId="03D8A60B" w:rsidR="004E1769" w:rsidRDefault="004E1769" w:rsidP="00EC2777">
      <w:pPr>
        <w:rPr>
          <w:rFonts w:ascii="Arial" w:hAnsi="Arial" w:cs="Arial"/>
          <w:b/>
        </w:rPr>
      </w:pPr>
      <w:r>
        <w:rPr>
          <w:rFonts w:ascii="Arial" w:hAnsi="Arial" w:cs="Arial"/>
          <w:b/>
        </w:rPr>
        <w:t>Easy PC:</w:t>
      </w:r>
    </w:p>
    <w:p w14:paraId="5624E401" w14:textId="6F3689EC" w:rsidR="004E1769" w:rsidRDefault="004E1769" w:rsidP="00EC2777">
      <w:pPr>
        <w:rPr>
          <w:rFonts w:ascii="Arial" w:hAnsi="Arial" w:cs="Arial"/>
        </w:rPr>
      </w:pPr>
      <w:r>
        <w:rPr>
          <w:rFonts w:ascii="Arial" w:hAnsi="Arial" w:cs="Arial"/>
        </w:rPr>
        <w:t>Easy PC software is used to design a through hole PCB for this circuit.</w:t>
      </w:r>
      <w:r>
        <w:rPr>
          <w:rFonts w:ascii="Arial" w:hAnsi="Arial" w:cs="Arial"/>
        </w:rPr>
        <w:br/>
        <w:t>A</w:t>
      </w:r>
      <w:r w:rsidR="006E653A">
        <w:rPr>
          <w:rFonts w:ascii="Arial" w:hAnsi="Arial" w:cs="Arial"/>
        </w:rPr>
        <w:t>ll components where added to the parts bin then a</w:t>
      </w:r>
      <w:r>
        <w:rPr>
          <w:rFonts w:ascii="Arial" w:hAnsi="Arial" w:cs="Arial"/>
        </w:rPr>
        <w:t xml:space="preserve"> schematic was created</w:t>
      </w:r>
      <w:r w:rsidR="006E653A">
        <w:rPr>
          <w:rFonts w:ascii="Arial" w:hAnsi="Arial" w:cs="Arial"/>
        </w:rPr>
        <w:t>,</w:t>
      </w:r>
      <w:r>
        <w:rPr>
          <w:rFonts w:ascii="Arial" w:hAnsi="Arial" w:cs="Arial"/>
        </w:rPr>
        <w:t xml:space="preserve"> </w:t>
      </w:r>
      <w:r w:rsidR="00E9243C">
        <w:rPr>
          <w:rFonts w:ascii="Arial" w:hAnsi="Arial" w:cs="Arial"/>
        </w:rPr>
        <w:t>all relevant labelling</w:t>
      </w:r>
      <w:r w:rsidR="006E653A">
        <w:rPr>
          <w:rFonts w:ascii="Arial" w:hAnsi="Arial" w:cs="Arial"/>
        </w:rPr>
        <w:t xml:space="preserve"> was</w:t>
      </w:r>
      <w:r w:rsidR="00E9243C">
        <w:rPr>
          <w:rFonts w:ascii="Arial" w:hAnsi="Arial" w:cs="Arial"/>
        </w:rPr>
        <w:t xml:space="preserve"> added or altered </w:t>
      </w:r>
      <w:r w:rsidR="005C3CEF">
        <w:rPr>
          <w:rFonts w:ascii="Arial" w:hAnsi="Arial" w:cs="Arial"/>
        </w:rPr>
        <w:t>e.g.</w:t>
      </w:r>
      <w:r w:rsidR="00E9243C">
        <w:rPr>
          <w:rFonts w:ascii="Arial" w:hAnsi="Arial" w:cs="Arial"/>
        </w:rPr>
        <w:t xml:space="preserve"> some Net names were renamed to Net 0v and Net 12v.</w:t>
      </w:r>
    </w:p>
    <w:p w14:paraId="27197744" w14:textId="244E38F6" w:rsidR="00E9243C" w:rsidRDefault="000614D1" w:rsidP="000614D1">
      <w:pPr>
        <w:jc w:val="center"/>
        <w:rPr>
          <w:rFonts w:ascii="Arial" w:hAnsi="Arial" w:cs="Arial"/>
        </w:rPr>
      </w:pPr>
      <w:r>
        <w:rPr>
          <w:rFonts w:ascii="Arial" w:hAnsi="Arial" w:cs="Arial"/>
          <w:b/>
        </w:rPr>
        <w:br/>
        <w:t>Schematic drawn in Easy PC.</w:t>
      </w:r>
    </w:p>
    <w:p w14:paraId="7EC46AED" w14:textId="662E35D2" w:rsidR="00E9243C" w:rsidRDefault="00E9243C" w:rsidP="000614D1">
      <w:pPr>
        <w:rPr>
          <w:rFonts w:ascii="Arial" w:hAnsi="Arial" w:cs="Arial"/>
          <w:b/>
        </w:rPr>
      </w:pPr>
      <w:r>
        <w:rPr>
          <w:rFonts w:ascii="Arial" w:hAnsi="Arial" w:cs="Arial"/>
          <w:noProof/>
          <w:lang w:eastAsia="en-GB"/>
        </w:rPr>
        <w:drawing>
          <wp:inline distT="0" distB="0" distL="0" distR="0" wp14:anchorId="575F5FB7" wp14:editId="6B829DA3">
            <wp:extent cx="5731510" cy="3171825"/>
            <wp:effectExtent l="19050" t="19050" r="21590" b="28575"/>
            <wp:docPr id="10" name="Picture 10"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hem-1.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71825"/>
                    </a:xfrm>
                    <a:prstGeom prst="rect">
                      <a:avLst/>
                    </a:prstGeom>
                    <a:ln>
                      <a:solidFill>
                        <a:schemeClr val="accent1">
                          <a:lumMod val="60000"/>
                          <a:lumOff val="40000"/>
                        </a:schemeClr>
                      </a:solidFill>
                    </a:ln>
                  </pic:spPr>
                </pic:pic>
              </a:graphicData>
            </a:graphic>
          </wp:inline>
        </w:drawing>
      </w:r>
    </w:p>
    <w:p w14:paraId="15D39CF2" w14:textId="77777777" w:rsidR="000614D1" w:rsidRDefault="000614D1" w:rsidP="000614D1">
      <w:pPr>
        <w:rPr>
          <w:rFonts w:ascii="Arial" w:hAnsi="Arial" w:cs="Arial"/>
          <w:b/>
        </w:rPr>
      </w:pPr>
    </w:p>
    <w:p w14:paraId="15FF7282" w14:textId="77777777" w:rsidR="004369A7" w:rsidRDefault="00AB7989" w:rsidP="004369A7">
      <w:pPr>
        <w:rPr>
          <w:rFonts w:ascii="Arial" w:hAnsi="Arial" w:cs="Arial"/>
        </w:rPr>
      </w:pPr>
      <w:r>
        <w:rPr>
          <w:rFonts w:ascii="Arial" w:hAnsi="Arial" w:cs="Arial"/>
        </w:rPr>
        <w:t>Once the schematic was finished it was time to design the PCB and populate it, all the components were placed within the board outline in such a fashion as not to waste any PCB material.</w:t>
      </w:r>
      <w:r w:rsidR="004369A7">
        <w:rPr>
          <w:rFonts w:ascii="Arial" w:hAnsi="Arial" w:cs="Arial"/>
        </w:rPr>
        <w:br/>
      </w:r>
    </w:p>
    <w:p w14:paraId="2B94EE38" w14:textId="4F65F89D" w:rsidR="00AB7989" w:rsidRDefault="000614D1" w:rsidP="004369A7">
      <w:pPr>
        <w:jc w:val="center"/>
        <w:rPr>
          <w:rFonts w:ascii="Arial" w:hAnsi="Arial" w:cs="Arial"/>
        </w:rPr>
      </w:pPr>
      <w:r>
        <w:rPr>
          <w:rFonts w:ascii="Arial" w:hAnsi="Arial" w:cs="Arial"/>
          <w:b/>
        </w:rPr>
        <w:lastRenderedPageBreak/>
        <w:t>PCB populated with component outline and tracks have been routed.</w:t>
      </w:r>
      <w:r>
        <w:rPr>
          <w:rFonts w:ascii="Arial" w:hAnsi="Arial" w:cs="Arial"/>
          <w:b/>
        </w:rPr>
        <w:br/>
      </w:r>
      <w:r>
        <w:rPr>
          <w:rFonts w:ascii="Arial" w:hAnsi="Arial" w:cs="Arial"/>
          <w:b/>
        </w:rPr>
        <w:br/>
      </w:r>
      <w:r w:rsidR="00AB7989">
        <w:rPr>
          <w:rFonts w:ascii="Arial" w:hAnsi="Arial" w:cs="Arial"/>
          <w:noProof/>
          <w:lang w:eastAsia="en-GB"/>
        </w:rPr>
        <w:drawing>
          <wp:inline distT="0" distB="0" distL="0" distR="0" wp14:anchorId="31746183" wp14:editId="02C02896">
            <wp:extent cx="3787321" cy="2903220"/>
            <wp:effectExtent l="0" t="0" r="3810" b="0"/>
            <wp:docPr id="11" name="Picture 1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cb-1.PNG"/>
                    <pic:cNvPicPr/>
                  </pic:nvPicPr>
                  <pic:blipFill>
                    <a:blip r:embed="rId22">
                      <a:extLst>
                        <a:ext uri="{28A0092B-C50C-407E-A947-70E740481C1C}">
                          <a14:useLocalDpi xmlns:a14="http://schemas.microsoft.com/office/drawing/2010/main" val="0"/>
                        </a:ext>
                      </a:extLst>
                    </a:blip>
                    <a:stretch>
                      <a:fillRect/>
                    </a:stretch>
                  </pic:blipFill>
                  <pic:spPr>
                    <a:xfrm>
                      <a:off x="0" y="0"/>
                      <a:ext cx="3830006" cy="2935941"/>
                    </a:xfrm>
                    <a:prstGeom prst="rect">
                      <a:avLst/>
                    </a:prstGeom>
                  </pic:spPr>
                </pic:pic>
              </a:graphicData>
            </a:graphic>
          </wp:inline>
        </w:drawing>
      </w:r>
    </w:p>
    <w:p w14:paraId="0F3EFF4B" w14:textId="77777777" w:rsidR="006C4A02" w:rsidRDefault="006C4A02" w:rsidP="006C4A02">
      <w:pPr>
        <w:rPr>
          <w:rFonts w:ascii="Arial" w:hAnsi="Arial" w:cs="Arial"/>
        </w:rPr>
      </w:pPr>
    </w:p>
    <w:p w14:paraId="682F1086" w14:textId="0F8C5907" w:rsidR="000614D1" w:rsidRDefault="000614D1" w:rsidP="000614D1">
      <w:pPr>
        <w:jc w:val="center"/>
        <w:rPr>
          <w:rFonts w:ascii="Arial" w:hAnsi="Arial" w:cs="Arial"/>
        </w:rPr>
      </w:pPr>
      <w:r>
        <w:rPr>
          <w:rFonts w:ascii="Arial" w:hAnsi="Arial" w:cs="Arial"/>
          <w:b/>
        </w:rPr>
        <w:t>3D view of completed design.</w:t>
      </w:r>
    </w:p>
    <w:p w14:paraId="3B0BDF33" w14:textId="0460F8F2" w:rsidR="006C4A02" w:rsidRPr="006C4A02" w:rsidRDefault="006C4A02" w:rsidP="006C4A02">
      <w:pPr>
        <w:jc w:val="center"/>
        <w:rPr>
          <w:rFonts w:ascii="Arial" w:hAnsi="Arial" w:cs="Arial"/>
        </w:rPr>
      </w:pPr>
      <w:r>
        <w:rPr>
          <w:rFonts w:ascii="Arial" w:hAnsi="Arial" w:cs="Arial"/>
          <w:noProof/>
          <w:lang w:eastAsia="en-GB"/>
        </w:rPr>
        <w:drawing>
          <wp:inline distT="0" distB="0" distL="0" distR="0" wp14:anchorId="22801A9F" wp14:editId="674A8C19">
            <wp:extent cx="4161521" cy="310584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D.PNG"/>
                    <pic:cNvPicPr/>
                  </pic:nvPicPr>
                  <pic:blipFill>
                    <a:blip r:embed="rId23">
                      <a:extLst>
                        <a:ext uri="{28A0092B-C50C-407E-A947-70E740481C1C}">
                          <a14:useLocalDpi xmlns:a14="http://schemas.microsoft.com/office/drawing/2010/main" val="0"/>
                        </a:ext>
                      </a:extLst>
                    </a:blip>
                    <a:stretch>
                      <a:fillRect/>
                    </a:stretch>
                  </pic:blipFill>
                  <pic:spPr>
                    <a:xfrm>
                      <a:off x="0" y="0"/>
                      <a:ext cx="4192541" cy="3128992"/>
                    </a:xfrm>
                    <a:prstGeom prst="rect">
                      <a:avLst/>
                    </a:prstGeom>
                  </pic:spPr>
                </pic:pic>
              </a:graphicData>
            </a:graphic>
          </wp:inline>
        </w:drawing>
      </w:r>
    </w:p>
    <w:p w14:paraId="250640DC" w14:textId="7BF30B63" w:rsidR="006C4A02" w:rsidRDefault="006C4A02" w:rsidP="006C4A02">
      <w:pPr>
        <w:jc w:val="center"/>
        <w:rPr>
          <w:rFonts w:ascii="Arial" w:hAnsi="Arial" w:cs="Arial"/>
          <w:b/>
        </w:rPr>
      </w:pPr>
    </w:p>
    <w:p w14:paraId="1727C015" w14:textId="77777777" w:rsidR="000D21C3" w:rsidRDefault="000D21C3">
      <w:pPr>
        <w:rPr>
          <w:rFonts w:ascii="Arial" w:hAnsi="Arial" w:cs="Arial"/>
          <w:b/>
        </w:rPr>
      </w:pPr>
      <w:r>
        <w:rPr>
          <w:rFonts w:ascii="Arial" w:hAnsi="Arial" w:cs="Arial"/>
          <w:b/>
        </w:rPr>
        <w:br w:type="page"/>
      </w:r>
    </w:p>
    <w:p w14:paraId="34BB0222" w14:textId="67858785" w:rsidR="004C00EE" w:rsidRPr="004C00EE" w:rsidRDefault="006C4A02" w:rsidP="006C4A02">
      <w:pPr>
        <w:rPr>
          <w:rFonts w:ascii="Arial" w:hAnsi="Arial" w:cs="Arial"/>
        </w:rPr>
      </w:pPr>
      <w:r>
        <w:rPr>
          <w:rFonts w:ascii="Arial" w:hAnsi="Arial" w:cs="Arial"/>
          <w:b/>
        </w:rPr>
        <w:lastRenderedPageBreak/>
        <w:t xml:space="preserve">Building </w:t>
      </w:r>
      <w:r w:rsidR="00242597">
        <w:rPr>
          <w:rFonts w:ascii="Arial" w:hAnsi="Arial" w:cs="Arial"/>
          <w:b/>
        </w:rPr>
        <w:t xml:space="preserve">and testing </w:t>
      </w:r>
      <w:r>
        <w:rPr>
          <w:rFonts w:ascii="Arial" w:hAnsi="Arial" w:cs="Arial"/>
          <w:b/>
        </w:rPr>
        <w:t xml:space="preserve">of </w:t>
      </w:r>
      <w:r w:rsidR="00242597">
        <w:rPr>
          <w:rFonts w:ascii="Arial" w:hAnsi="Arial" w:cs="Arial"/>
          <w:b/>
        </w:rPr>
        <w:t xml:space="preserve">real </w:t>
      </w:r>
      <w:r>
        <w:rPr>
          <w:rFonts w:ascii="Arial" w:hAnsi="Arial" w:cs="Arial"/>
          <w:b/>
        </w:rPr>
        <w:t>circuit.</w:t>
      </w:r>
    </w:p>
    <w:p w14:paraId="5CE83E04" w14:textId="7922E702" w:rsidR="00442662" w:rsidRDefault="00CB5867" w:rsidP="006C4A02">
      <w:pPr>
        <w:rPr>
          <w:rFonts w:ascii="Arial" w:hAnsi="Arial" w:cs="Arial"/>
        </w:rPr>
      </w:pPr>
      <w:r>
        <w:rPr>
          <w:rFonts w:ascii="Arial" w:hAnsi="Arial" w:cs="Arial"/>
        </w:rPr>
        <w:t xml:space="preserve">Whilst populating the pcb with the components a solder pad from capacitor C2 become dislodged rendering the pcb useless as that was </w:t>
      </w:r>
      <w:r w:rsidR="00797B95">
        <w:rPr>
          <w:rFonts w:ascii="Arial" w:hAnsi="Arial" w:cs="Arial"/>
        </w:rPr>
        <w:t xml:space="preserve">one of </w:t>
      </w:r>
      <w:r>
        <w:rPr>
          <w:rFonts w:ascii="Arial" w:hAnsi="Arial" w:cs="Arial"/>
        </w:rPr>
        <w:t xml:space="preserve">the last component to be soldered it was decided to start again with a spare new pcb and new </w:t>
      </w:r>
      <w:r w:rsidR="00442662">
        <w:rPr>
          <w:rFonts w:ascii="Arial" w:hAnsi="Arial" w:cs="Arial"/>
        </w:rPr>
        <w:t>components</w:t>
      </w:r>
      <w:r>
        <w:rPr>
          <w:rFonts w:ascii="Arial" w:hAnsi="Arial" w:cs="Arial"/>
        </w:rPr>
        <w:t>.</w:t>
      </w:r>
    </w:p>
    <w:p w14:paraId="4B0540C5" w14:textId="6F05550B" w:rsidR="00797B95" w:rsidRDefault="00797B95" w:rsidP="006C4A02">
      <w:pPr>
        <w:rPr>
          <w:rFonts w:ascii="Arial" w:hAnsi="Arial" w:cs="Arial"/>
        </w:rPr>
      </w:pPr>
      <w:r>
        <w:rPr>
          <w:rFonts w:ascii="Arial" w:hAnsi="Arial" w:cs="Arial"/>
        </w:rPr>
        <w:t>Once the pcb was completed it was noticed that the capacitor C3 was mounted the wrong way around, after discussion with tutor it was concluded to leave it as it was and carry on.</w:t>
      </w:r>
    </w:p>
    <w:p w14:paraId="273EE424" w14:textId="54A0032F" w:rsidR="00CB5867" w:rsidRPr="00CB5867" w:rsidRDefault="00CB5867" w:rsidP="006C4A02">
      <w:pPr>
        <w:rPr>
          <w:rFonts w:ascii="Arial" w:hAnsi="Arial" w:cs="Arial"/>
        </w:rPr>
      </w:pPr>
      <w:r>
        <w:rPr>
          <w:rFonts w:ascii="Arial" w:hAnsi="Arial" w:cs="Arial"/>
        </w:rPr>
        <w:t>Note: that changing to new components may return different results</w:t>
      </w:r>
      <w:r w:rsidR="00442662">
        <w:rPr>
          <w:rFonts w:ascii="Arial" w:hAnsi="Arial" w:cs="Arial"/>
        </w:rPr>
        <w:t xml:space="preserve"> due to tolerance differences.</w:t>
      </w:r>
      <w:r>
        <w:rPr>
          <w:rFonts w:ascii="Arial" w:hAnsi="Arial" w:cs="Arial"/>
        </w:rPr>
        <w:t xml:space="preserve">   </w:t>
      </w:r>
    </w:p>
    <w:p w14:paraId="664253DC" w14:textId="5496677C" w:rsidR="00F717DE" w:rsidRDefault="00F717DE" w:rsidP="006C4A02">
      <w:pPr>
        <w:rPr>
          <w:rFonts w:ascii="Arial" w:hAnsi="Arial" w:cs="Arial"/>
          <w:b/>
        </w:rPr>
      </w:pPr>
      <w:r>
        <w:rPr>
          <w:rFonts w:ascii="Arial" w:hAnsi="Arial" w:cs="Arial"/>
          <w:b/>
        </w:rPr>
        <w:t>Test equipment setup:</w:t>
      </w:r>
    </w:p>
    <w:p w14:paraId="20FEFF7A" w14:textId="25ECCC99" w:rsidR="00CB5867" w:rsidRDefault="00CB5867" w:rsidP="006C4A02">
      <w:pPr>
        <w:rPr>
          <w:rFonts w:ascii="Arial" w:hAnsi="Arial" w:cs="Arial"/>
        </w:rPr>
      </w:pPr>
      <w:r>
        <w:rPr>
          <w:rFonts w:ascii="Arial" w:hAnsi="Arial" w:cs="Arial"/>
        </w:rPr>
        <w:t>Function generator, amplitude set to 200mV pk-pk.</w:t>
      </w:r>
    </w:p>
    <w:p w14:paraId="34BF4154" w14:textId="283A0CD5" w:rsidR="00442662" w:rsidRPr="00CB5867" w:rsidRDefault="00442662" w:rsidP="006C4A02">
      <w:pPr>
        <w:rPr>
          <w:rFonts w:ascii="Arial" w:hAnsi="Arial" w:cs="Arial"/>
        </w:rPr>
      </w:pPr>
      <w:r>
        <w:rPr>
          <w:rFonts w:ascii="Arial" w:hAnsi="Arial" w:cs="Arial"/>
        </w:rPr>
        <w:t>Power supply for the I.C 12V</w:t>
      </w:r>
    </w:p>
    <w:p w14:paraId="48059E42" w14:textId="68D64037" w:rsidR="008D192B" w:rsidRDefault="008D192B" w:rsidP="006C4A02">
      <w:pPr>
        <w:rPr>
          <w:rFonts w:ascii="Arial" w:hAnsi="Arial" w:cs="Arial"/>
        </w:rPr>
      </w:pPr>
      <w:r>
        <w:rPr>
          <w:rFonts w:ascii="Arial" w:hAnsi="Arial" w:cs="Arial"/>
        </w:rPr>
        <w:t>Oscilloscope:</w:t>
      </w:r>
    </w:p>
    <w:p w14:paraId="2CA5C143" w14:textId="49CC3179" w:rsidR="00CB5867" w:rsidRPr="002E76A4" w:rsidRDefault="008D192B" w:rsidP="006C4A02">
      <w:pPr>
        <w:rPr>
          <w:rFonts w:ascii="Arial" w:hAnsi="Arial" w:cs="Arial"/>
        </w:rPr>
      </w:pPr>
      <w:r>
        <w:rPr>
          <w:rFonts w:ascii="Arial" w:hAnsi="Arial" w:cs="Arial"/>
        </w:rPr>
        <w:t>Channel 1 connected to output of function generator.</w:t>
      </w:r>
      <w:r>
        <w:rPr>
          <w:rFonts w:ascii="Arial" w:hAnsi="Arial" w:cs="Arial"/>
        </w:rPr>
        <w:br/>
        <w:t>Channel 2 conn</w:t>
      </w:r>
      <w:r w:rsidR="00CB5867">
        <w:rPr>
          <w:rFonts w:ascii="Arial" w:hAnsi="Arial" w:cs="Arial"/>
        </w:rPr>
        <w:t>ected to amplified output of op-</w:t>
      </w:r>
      <w:r>
        <w:rPr>
          <w:rFonts w:ascii="Arial" w:hAnsi="Arial" w:cs="Arial"/>
        </w:rPr>
        <w:t>amp.</w:t>
      </w:r>
      <w:r w:rsidR="002E76A4">
        <w:rPr>
          <w:rFonts w:ascii="Arial" w:hAnsi="Arial" w:cs="Arial"/>
        </w:rPr>
        <w:br/>
      </w:r>
    </w:p>
    <w:p w14:paraId="5E39E814" w14:textId="54C6DCD0" w:rsidR="004C00EE" w:rsidRPr="00174B10" w:rsidRDefault="004C00EE" w:rsidP="004C00EE">
      <w:pPr>
        <w:jc w:val="center"/>
        <w:rPr>
          <w:rFonts w:ascii="Arial" w:hAnsi="Arial" w:cs="Arial"/>
          <w:b/>
        </w:rPr>
      </w:pPr>
      <w:r w:rsidRPr="00174B10">
        <w:rPr>
          <w:rFonts w:ascii="Arial" w:hAnsi="Arial" w:cs="Arial"/>
          <w:b/>
        </w:rPr>
        <w:t xml:space="preserve">PCB connected to test </w:t>
      </w:r>
      <w:r w:rsidR="00174B10" w:rsidRPr="00174B10">
        <w:rPr>
          <w:rFonts w:ascii="Arial" w:hAnsi="Arial" w:cs="Arial"/>
          <w:b/>
        </w:rPr>
        <w:t>equipment</w:t>
      </w:r>
      <w:r w:rsidRPr="00174B10">
        <w:rPr>
          <w:rFonts w:ascii="Arial" w:hAnsi="Arial" w:cs="Arial"/>
          <w:b/>
        </w:rPr>
        <w:t>.</w:t>
      </w:r>
    </w:p>
    <w:p w14:paraId="2474C640" w14:textId="4049386C" w:rsidR="004C00EE" w:rsidRDefault="004C00EE" w:rsidP="004C00EE">
      <w:pPr>
        <w:jc w:val="center"/>
        <w:rPr>
          <w:rFonts w:ascii="Arial" w:hAnsi="Arial" w:cs="Arial"/>
          <w:b/>
        </w:rPr>
      </w:pPr>
      <w:r>
        <w:rPr>
          <w:rFonts w:ascii="Arial" w:hAnsi="Arial" w:cs="Arial"/>
          <w:b/>
          <w:noProof/>
        </w:rPr>
        <w:drawing>
          <wp:inline distT="0" distB="0" distL="0" distR="0" wp14:anchorId="2C8D8E1C" wp14:editId="258A600C">
            <wp:extent cx="1931616" cy="25755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cb-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35579" cy="2580844"/>
                    </a:xfrm>
                    <a:prstGeom prst="rect">
                      <a:avLst/>
                    </a:prstGeom>
                  </pic:spPr>
                </pic:pic>
              </a:graphicData>
            </a:graphic>
          </wp:inline>
        </w:drawing>
      </w:r>
      <w:r w:rsidR="00174B10">
        <w:rPr>
          <w:rFonts w:ascii="Arial" w:hAnsi="Arial" w:cs="Arial"/>
          <w:b/>
        </w:rPr>
        <w:br/>
      </w:r>
    </w:p>
    <w:p w14:paraId="1422E370" w14:textId="197C084C" w:rsidR="00174B10" w:rsidRDefault="00174B10">
      <w:pPr>
        <w:rPr>
          <w:rFonts w:ascii="Arial" w:hAnsi="Arial" w:cs="Arial"/>
          <w:b/>
          <w:noProof/>
        </w:rPr>
      </w:pPr>
      <w:r>
        <w:rPr>
          <w:rFonts w:ascii="Arial" w:hAnsi="Arial" w:cs="Arial"/>
          <w:b/>
          <w:noProof/>
        </w:rPr>
        <w:br w:type="page"/>
      </w:r>
    </w:p>
    <w:p w14:paraId="4656FF76" w14:textId="7D266356" w:rsidR="00174B10" w:rsidRPr="00174B10" w:rsidRDefault="00174B10" w:rsidP="004C00EE">
      <w:pPr>
        <w:jc w:val="center"/>
        <w:rPr>
          <w:rFonts w:ascii="Arial" w:hAnsi="Arial" w:cs="Arial"/>
          <w:b/>
          <w:noProof/>
        </w:rPr>
      </w:pPr>
      <w:r>
        <w:rPr>
          <w:rFonts w:ascii="Arial" w:hAnsi="Arial" w:cs="Arial"/>
          <w:b/>
          <w:noProof/>
        </w:rPr>
        <w:lastRenderedPageBreak/>
        <w:t xml:space="preserve">Frequency = </w:t>
      </w:r>
      <w:r w:rsidRPr="00174B10">
        <w:rPr>
          <w:rFonts w:ascii="Arial" w:hAnsi="Arial" w:cs="Arial"/>
          <w:b/>
          <w:noProof/>
        </w:rPr>
        <w:t>5Khz</w:t>
      </w:r>
    </w:p>
    <w:p w14:paraId="2A984076" w14:textId="44BDCB75" w:rsidR="00174B10" w:rsidRDefault="00174B10" w:rsidP="004C00EE">
      <w:pPr>
        <w:jc w:val="center"/>
        <w:rPr>
          <w:rFonts w:ascii="Arial" w:hAnsi="Arial" w:cs="Arial"/>
          <w:b/>
        </w:rPr>
      </w:pPr>
      <w:r>
        <w:rPr>
          <w:rFonts w:ascii="Arial" w:hAnsi="Arial" w:cs="Arial"/>
          <w:b/>
          <w:noProof/>
        </w:rPr>
        <w:drawing>
          <wp:inline distT="0" distB="0" distL="0" distR="0" wp14:anchorId="7FFD7292" wp14:editId="32C3D91B">
            <wp:extent cx="2651686" cy="3535680"/>
            <wp:effectExtent l="0" t="0" r="0" b="7620"/>
            <wp:docPr id="17" name="Picture 17" descr="A picture containing indoor, wall&#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5Khz.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55234" cy="3540410"/>
                    </a:xfrm>
                    <a:prstGeom prst="rect">
                      <a:avLst/>
                    </a:prstGeom>
                  </pic:spPr>
                </pic:pic>
              </a:graphicData>
            </a:graphic>
          </wp:inline>
        </w:drawing>
      </w:r>
    </w:p>
    <w:p w14:paraId="40333307" w14:textId="0673C608" w:rsidR="00174B10" w:rsidRDefault="00174B10" w:rsidP="004C00EE">
      <w:pPr>
        <w:jc w:val="center"/>
        <w:rPr>
          <w:rFonts w:ascii="Arial" w:hAnsi="Arial" w:cs="Arial"/>
          <w:b/>
        </w:rPr>
      </w:pPr>
      <w:r>
        <w:rPr>
          <w:rFonts w:ascii="Arial" w:hAnsi="Arial" w:cs="Arial"/>
          <w:b/>
        </w:rPr>
        <w:t>Frequency = 100Khz</w:t>
      </w:r>
    </w:p>
    <w:p w14:paraId="19442165" w14:textId="1A09E43A" w:rsidR="00174B10" w:rsidRDefault="00174B10" w:rsidP="004C00EE">
      <w:pPr>
        <w:jc w:val="center"/>
        <w:rPr>
          <w:rFonts w:ascii="Arial" w:hAnsi="Arial" w:cs="Arial"/>
          <w:b/>
        </w:rPr>
      </w:pPr>
      <w:r>
        <w:rPr>
          <w:rFonts w:ascii="Arial" w:hAnsi="Arial" w:cs="Arial"/>
          <w:b/>
          <w:noProof/>
        </w:rPr>
        <w:drawing>
          <wp:inline distT="0" distB="0" distL="0" distR="0" wp14:anchorId="2790D50F" wp14:editId="42634786">
            <wp:extent cx="2359699" cy="3146353"/>
            <wp:effectExtent l="0" t="0" r="2540" b="0"/>
            <wp:docPr id="18" name="Picture 18" descr="A picture containing object, indoor, wall&#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00Khz.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62210" cy="3149702"/>
                    </a:xfrm>
                    <a:prstGeom prst="rect">
                      <a:avLst/>
                    </a:prstGeom>
                  </pic:spPr>
                </pic:pic>
              </a:graphicData>
            </a:graphic>
          </wp:inline>
        </w:drawing>
      </w:r>
    </w:p>
    <w:p w14:paraId="0885364D" w14:textId="2A1F9F00" w:rsidR="00174B10" w:rsidRDefault="00174B10">
      <w:pPr>
        <w:rPr>
          <w:rFonts w:ascii="Arial" w:hAnsi="Arial" w:cs="Arial"/>
          <w:b/>
        </w:rPr>
      </w:pPr>
      <w:r>
        <w:rPr>
          <w:rFonts w:ascii="Arial" w:hAnsi="Arial" w:cs="Arial"/>
          <w:b/>
        </w:rPr>
        <w:br w:type="page"/>
      </w:r>
    </w:p>
    <w:p w14:paraId="1A2381DE" w14:textId="43E085DD" w:rsidR="00174B10" w:rsidRDefault="00174B10" w:rsidP="004C00EE">
      <w:pPr>
        <w:jc w:val="center"/>
        <w:rPr>
          <w:rFonts w:ascii="Arial" w:hAnsi="Arial" w:cs="Arial"/>
          <w:b/>
        </w:rPr>
      </w:pPr>
      <w:r>
        <w:rPr>
          <w:rFonts w:ascii="Arial" w:hAnsi="Arial" w:cs="Arial"/>
          <w:b/>
        </w:rPr>
        <w:lastRenderedPageBreak/>
        <w:t>Frequency = 150Khz</w:t>
      </w:r>
    </w:p>
    <w:p w14:paraId="43F5FE8C" w14:textId="261B4DB8" w:rsidR="00174B10" w:rsidRDefault="00174B10" w:rsidP="004C00EE">
      <w:pPr>
        <w:jc w:val="center"/>
        <w:rPr>
          <w:rFonts w:ascii="Arial" w:hAnsi="Arial" w:cs="Arial"/>
          <w:b/>
        </w:rPr>
      </w:pPr>
      <w:r>
        <w:rPr>
          <w:rFonts w:ascii="Arial" w:hAnsi="Arial" w:cs="Arial"/>
          <w:b/>
          <w:noProof/>
        </w:rPr>
        <w:drawing>
          <wp:inline distT="0" distB="0" distL="0" distR="0" wp14:anchorId="00816157" wp14:editId="3A34E389">
            <wp:extent cx="2440238" cy="3253740"/>
            <wp:effectExtent l="0" t="0" r="0" b="3810"/>
            <wp:docPr id="19" name="Picture 19" descr="A close up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50Khz.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43086" cy="3257537"/>
                    </a:xfrm>
                    <a:prstGeom prst="rect">
                      <a:avLst/>
                    </a:prstGeom>
                  </pic:spPr>
                </pic:pic>
              </a:graphicData>
            </a:graphic>
          </wp:inline>
        </w:drawing>
      </w:r>
    </w:p>
    <w:p w14:paraId="450EF12F" w14:textId="0B5B5B0F" w:rsidR="00CB5867" w:rsidRPr="00CB5867" w:rsidRDefault="00CB5867" w:rsidP="006C4A02">
      <w:pPr>
        <w:rPr>
          <w:rFonts w:ascii="Arial" w:hAnsi="Arial" w:cs="Arial"/>
          <w:b/>
        </w:rPr>
      </w:pPr>
      <w:r>
        <w:rPr>
          <w:rFonts w:ascii="Arial" w:hAnsi="Arial" w:cs="Arial"/>
          <w:b/>
        </w:rPr>
        <w:t>Real component results:</w:t>
      </w:r>
    </w:p>
    <w:p w14:paraId="290CD8FD" w14:textId="745F0DD6" w:rsidR="00F717DE" w:rsidRDefault="00F717DE" w:rsidP="00CB5867">
      <w:pPr>
        <w:jc w:val="center"/>
        <w:rPr>
          <w:rFonts w:ascii="Arial" w:hAnsi="Arial" w:cs="Arial"/>
          <w:b/>
        </w:rPr>
      </w:pPr>
      <w:r>
        <w:rPr>
          <w:rFonts w:ascii="Arial" w:hAnsi="Arial" w:cs="Arial"/>
          <w:b/>
        </w:rPr>
        <w:t>Table of results from real</w:t>
      </w:r>
      <w:r w:rsidR="00D41309">
        <w:rPr>
          <w:rFonts w:ascii="Arial" w:hAnsi="Arial" w:cs="Arial"/>
          <w:b/>
        </w:rPr>
        <w:t xml:space="preserve"> testing.</w:t>
      </w:r>
    </w:p>
    <w:bookmarkStart w:id="3" w:name="_MON_1577533131"/>
    <w:bookmarkEnd w:id="3"/>
    <w:p w14:paraId="69477834" w14:textId="2C39ABC1" w:rsidR="00CB5867" w:rsidRDefault="007B3836" w:rsidP="00CB5867">
      <w:pPr>
        <w:jc w:val="center"/>
        <w:rPr>
          <w:rFonts w:ascii="Arial" w:hAnsi="Arial" w:cs="Arial"/>
          <w:b/>
        </w:rPr>
      </w:pPr>
      <w:r>
        <w:rPr>
          <w:rFonts w:ascii="Arial" w:hAnsi="Arial" w:cs="Arial"/>
          <w:b/>
        </w:rPr>
        <w:object w:dxaOrig="8222" w:dyaOrig="3505" w14:anchorId="77812C87">
          <v:shape id="_x0000_i1049" type="#_x0000_t75" style="width:411pt;height:175.2pt" o:ole="">
            <v:imagedata r:id="rId28" o:title=""/>
          </v:shape>
          <o:OLEObject Type="Embed" ProgID="Excel.Sheet.12" ShapeID="_x0000_i1049" DrawAspect="Content" ObjectID="_1577561309" r:id="rId29"/>
        </w:object>
      </w:r>
    </w:p>
    <w:p w14:paraId="09473225" w14:textId="77777777" w:rsidR="00CB5867" w:rsidRDefault="00CB5867" w:rsidP="006C4A02">
      <w:pPr>
        <w:rPr>
          <w:rFonts w:ascii="Arial" w:hAnsi="Arial" w:cs="Arial"/>
          <w:b/>
        </w:rPr>
      </w:pPr>
    </w:p>
    <w:p w14:paraId="7DA2B630" w14:textId="7DCFE049" w:rsidR="00D41309" w:rsidRDefault="00D41309" w:rsidP="00CB5867">
      <w:pPr>
        <w:jc w:val="center"/>
        <w:rPr>
          <w:rFonts w:ascii="Arial" w:hAnsi="Arial" w:cs="Arial"/>
          <w:b/>
        </w:rPr>
      </w:pPr>
      <w:r>
        <w:rPr>
          <w:rFonts w:ascii="Arial" w:hAnsi="Arial" w:cs="Arial"/>
          <w:b/>
        </w:rPr>
        <w:t>Graph</w:t>
      </w:r>
      <w:r w:rsidR="00CB5867">
        <w:rPr>
          <w:rFonts w:ascii="Arial" w:hAnsi="Arial" w:cs="Arial"/>
          <w:b/>
        </w:rPr>
        <w:t>, Gain against Frequency (Real).</w:t>
      </w:r>
    </w:p>
    <w:p w14:paraId="11AF1CD3" w14:textId="4F825C8C" w:rsidR="00CB5867" w:rsidRDefault="00CB5867" w:rsidP="00442662">
      <w:pPr>
        <w:jc w:val="center"/>
        <w:rPr>
          <w:rFonts w:ascii="Arial" w:hAnsi="Arial" w:cs="Arial"/>
          <w:b/>
        </w:rPr>
      </w:pPr>
      <w:r>
        <w:rPr>
          <w:rFonts w:ascii="Arial" w:hAnsi="Arial" w:cs="Arial"/>
          <w:b/>
          <w:noProof/>
          <w:lang w:eastAsia="en-GB"/>
        </w:rPr>
        <w:lastRenderedPageBreak/>
        <w:drawing>
          <wp:inline distT="0" distB="0" distL="0" distR="0" wp14:anchorId="74E56182" wp14:editId="326E63EE">
            <wp:extent cx="3996514" cy="3270956"/>
            <wp:effectExtent l="19050" t="19050" r="23495" b="2476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al-gain-freq.PNG"/>
                    <pic:cNvPicPr/>
                  </pic:nvPicPr>
                  <pic:blipFill>
                    <a:blip r:embed="rId30">
                      <a:extLst>
                        <a:ext uri="{28A0092B-C50C-407E-A947-70E740481C1C}">
                          <a14:useLocalDpi xmlns:a14="http://schemas.microsoft.com/office/drawing/2010/main" val="0"/>
                        </a:ext>
                      </a:extLst>
                    </a:blip>
                    <a:stretch>
                      <a:fillRect/>
                    </a:stretch>
                  </pic:blipFill>
                  <pic:spPr>
                    <a:xfrm>
                      <a:off x="0" y="0"/>
                      <a:ext cx="3996514" cy="3270956"/>
                    </a:xfrm>
                    <a:prstGeom prst="rect">
                      <a:avLst/>
                    </a:prstGeom>
                    <a:ln>
                      <a:solidFill>
                        <a:schemeClr val="accent1"/>
                      </a:solidFill>
                    </a:ln>
                  </pic:spPr>
                </pic:pic>
              </a:graphicData>
            </a:graphic>
          </wp:inline>
        </w:drawing>
      </w:r>
      <w:r>
        <w:rPr>
          <w:rFonts w:ascii="Arial" w:hAnsi="Arial" w:cs="Arial"/>
          <w:b/>
        </w:rPr>
        <w:br w:type="page"/>
      </w:r>
    </w:p>
    <w:p w14:paraId="1CF9443B" w14:textId="08ACDC86" w:rsidR="00CB5867" w:rsidRDefault="00CB5867" w:rsidP="00CB5867">
      <w:pPr>
        <w:rPr>
          <w:rFonts w:ascii="Arial" w:hAnsi="Arial" w:cs="Arial"/>
          <w:b/>
        </w:rPr>
      </w:pPr>
      <w:r>
        <w:rPr>
          <w:rFonts w:ascii="Arial" w:hAnsi="Arial" w:cs="Arial"/>
          <w:b/>
        </w:rPr>
        <w:lastRenderedPageBreak/>
        <w:t>Real component conclusion:</w:t>
      </w:r>
    </w:p>
    <w:p w14:paraId="6A94C709" w14:textId="086891F3" w:rsidR="004C00EE" w:rsidRPr="004C00EE" w:rsidRDefault="004C00EE" w:rsidP="00CB5867">
      <w:pPr>
        <w:rPr>
          <w:rFonts w:ascii="Arial" w:hAnsi="Arial" w:cs="Arial"/>
        </w:rPr>
      </w:pPr>
      <w:r>
        <w:rPr>
          <w:rFonts w:ascii="Arial" w:hAnsi="Arial" w:cs="Arial"/>
        </w:rPr>
        <w:t xml:space="preserve">Maximum </w:t>
      </w:r>
      <w:proofErr w:type="spellStart"/>
      <w:r>
        <w:rPr>
          <w:rFonts w:ascii="Arial" w:hAnsi="Arial" w:cs="Arial"/>
        </w:rPr>
        <w:t>gbp</w:t>
      </w:r>
      <w:proofErr w:type="spellEnd"/>
      <w:r>
        <w:rPr>
          <w:rFonts w:ascii="Arial" w:hAnsi="Arial" w:cs="Arial"/>
        </w:rPr>
        <w:t xml:space="preserve"> was </w:t>
      </w:r>
      <w:r w:rsidR="00477A20">
        <w:rPr>
          <w:rFonts w:ascii="Arial" w:hAnsi="Arial" w:cs="Arial"/>
        </w:rPr>
        <w:t>250Khz</w:t>
      </w:r>
    </w:p>
    <w:p w14:paraId="57253CCD" w14:textId="75119402" w:rsidR="00442662" w:rsidRDefault="00442662" w:rsidP="00CB5867">
      <w:pPr>
        <w:rPr>
          <w:rFonts w:ascii="Arial" w:hAnsi="Arial" w:cs="Arial"/>
        </w:rPr>
      </w:pPr>
      <w:r>
        <w:rPr>
          <w:rFonts w:ascii="Arial" w:hAnsi="Arial" w:cs="Arial"/>
        </w:rPr>
        <w:t xml:space="preserve">Testing the circuit was done in a similar fashion to the </w:t>
      </w:r>
      <w:r w:rsidR="00797B95">
        <w:rPr>
          <w:rFonts w:ascii="Arial" w:hAnsi="Arial" w:cs="Arial"/>
        </w:rPr>
        <w:t>previous</w:t>
      </w:r>
      <w:r>
        <w:rPr>
          <w:rFonts w:ascii="Arial" w:hAnsi="Arial" w:cs="Arial"/>
        </w:rPr>
        <w:t xml:space="preserve"> test</w:t>
      </w:r>
      <w:r w:rsidR="00797B95">
        <w:rPr>
          <w:rFonts w:ascii="Arial" w:hAnsi="Arial" w:cs="Arial"/>
        </w:rPr>
        <w:t>s</w:t>
      </w:r>
      <w:r>
        <w:rPr>
          <w:rFonts w:ascii="Arial" w:hAnsi="Arial" w:cs="Arial"/>
        </w:rPr>
        <w:t>, but this time the test equipment used was a separate oscilloscope and function generator and not software controlled like Virtual Instrument Platform</w:t>
      </w:r>
      <w:r w:rsidR="005B45C1">
        <w:rPr>
          <w:rFonts w:ascii="Arial" w:hAnsi="Arial" w:cs="Arial"/>
        </w:rPr>
        <w:t xml:space="preserve"> or Proteus,</w:t>
      </w:r>
      <w:r w:rsidR="00797B95">
        <w:rPr>
          <w:rFonts w:ascii="Arial" w:hAnsi="Arial" w:cs="Arial"/>
        </w:rPr>
        <w:t xml:space="preserve"> </w:t>
      </w:r>
      <w:r w:rsidR="005B45C1">
        <w:rPr>
          <w:rFonts w:ascii="Arial" w:hAnsi="Arial" w:cs="Arial"/>
        </w:rPr>
        <w:t>also</w:t>
      </w:r>
      <w:r w:rsidR="00797B95">
        <w:rPr>
          <w:rFonts w:ascii="Arial" w:hAnsi="Arial" w:cs="Arial"/>
        </w:rPr>
        <w:t xml:space="preserve"> same values but different physical components were used as noted above.</w:t>
      </w:r>
    </w:p>
    <w:p w14:paraId="2C48D2F6" w14:textId="5B686181" w:rsidR="00797B95" w:rsidRDefault="00797B95" w:rsidP="00CB5867">
      <w:pPr>
        <w:rPr>
          <w:rFonts w:ascii="Arial" w:hAnsi="Arial" w:cs="Arial"/>
        </w:rPr>
      </w:pPr>
      <w:r>
        <w:rPr>
          <w:rFonts w:ascii="Arial" w:hAnsi="Arial" w:cs="Arial"/>
        </w:rPr>
        <w:t>Initial testing started at a frequency of 100Khz but instantly the gain calculated to be 2.4 so the frequency was lowered to 5Khz which gave a gain of 2.76 which is a little bit closer to the calculated gain</w:t>
      </w:r>
      <w:r w:rsidR="005B45C1">
        <w:rPr>
          <w:rFonts w:ascii="Arial" w:hAnsi="Arial" w:cs="Arial"/>
        </w:rPr>
        <w:t>, from there tests at various frequencies were logged up as far as 380Khz</w:t>
      </w:r>
    </w:p>
    <w:p w14:paraId="05FBBB70" w14:textId="2412F8E8" w:rsidR="00442662" w:rsidRDefault="00442662" w:rsidP="00CB5867">
      <w:pPr>
        <w:rPr>
          <w:rFonts w:ascii="Arial" w:hAnsi="Arial" w:cs="Arial"/>
        </w:rPr>
      </w:pPr>
      <w:r>
        <w:rPr>
          <w:rFonts w:ascii="Arial" w:hAnsi="Arial" w:cs="Arial"/>
        </w:rPr>
        <w:t>Looking at the results the gain on this build was only</w:t>
      </w:r>
      <w:r w:rsidR="005B45C1">
        <w:rPr>
          <w:rFonts w:ascii="Arial" w:hAnsi="Arial" w:cs="Arial"/>
        </w:rPr>
        <w:t xml:space="preserve"> 2.76 and a -3db in the gain was only at </w:t>
      </w:r>
      <w:r w:rsidR="00477A20">
        <w:rPr>
          <w:rFonts w:ascii="Arial" w:hAnsi="Arial" w:cs="Arial"/>
        </w:rPr>
        <w:t>250</w:t>
      </w:r>
      <w:r w:rsidR="005B45C1">
        <w:rPr>
          <w:rFonts w:ascii="Arial" w:hAnsi="Arial" w:cs="Arial"/>
        </w:rPr>
        <w:t xml:space="preserve"> </w:t>
      </w:r>
      <w:proofErr w:type="spellStart"/>
      <w:r w:rsidR="005B45C1">
        <w:rPr>
          <w:rFonts w:ascii="Arial" w:hAnsi="Arial" w:cs="Arial"/>
        </w:rPr>
        <w:t>Khz</w:t>
      </w:r>
      <w:proofErr w:type="spellEnd"/>
      <w:r w:rsidR="005B45C1">
        <w:rPr>
          <w:rFonts w:ascii="Arial" w:hAnsi="Arial" w:cs="Arial"/>
        </w:rPr>
        <w:t xml:space="preserve"> this appears to significantly lower when compared to the breadboard tests, even if there w</w:t>
      </w:r>
      <w:r w:rsidR="00477A20">
        <w:rPr>
          <w:rFonts w:ascii="Arial" w:hAnsi="Arial" w:cs="Arial"/>
        </w:rPr>
        <w:t>ere</w:t>
      </w:r>
      <w:r w:rsidR="005B45C1">
        <w:rPr>
          <w:rFonts w:ascii="Arial" w:hAnsi="Arial" w:cs="Arial"/>
        </w:rPr>
        <w:t xml:space="preserve"> tolerance differences with the new components it’s unsure if that would </w:t>
      </w:r>
      <w:proofErr w:type="gramStart"/>
      <w:r w:rsidR="005B45C1">
        <w:rPr>
          <w:rFonts w:ascii="Arial" w:hAnsi="Arial" w:cs="Arial"/>
        </w:rPr>
        <w:t>of</w:t>
      </w:r>
      <w:proofErr w:type="gramEnd"/>
      <w:r w:rsidR="005B45C1">
        <w:rPr>
          <w:rFonts w:ascii="Arial" w:hAnsi="Arial" w:cs="Arial"/>
        </w:rPr>
        <w:t xml:space="preserve"> made a difference here. Other factors to consider is the use of the equipment as measurements taken they were rounded to the nearest whole number. </w:t>
      </w:r>
      <w:r>
        <w:rPr>
          <w:rFonts w:ascii="Arial" w:hAnsi="Arial" w:cs="Arial"/>
        </w:rPr>
        <w:t xml:space="preserve"> </w:t>
      </w:r>
    </w:p>
    <w:p w14:paraId="64118B82" w14:textId="183D20BA" w:rsidR="00477A20" w:rsidRDefault="004C00EE" w:rsidP="00CB5867">
      <w:pPr>
        <w:rPr>
          <w:rFonts w:ascii="Arial" w:hAnsi="Arial" w:cs="Arial"/>
        </w:rPr>
      </w:pPr>
      <w:r>
        <w:rPr>
          <w:rFonts w:ascii="Arial" w:hAnsi="Arial" w:cs="Arial"/>
        </w:rPr>
        <w:t xml:space="preserve">The graph drawn is similar in shape to the breadboard experiment with the difference being that </w:t>
      </w:r>
      <w:r w:rsidR="00477A20">
        <w:rPr>
          <w:rFonts w:ascii="Arial" w:hAnsi="Arial" w:cs="Arial"/>
        </w:rPr>
        <w:t xml:space="preserve">a </w:t>
      </w:r>
      <w:r>
        <w:rPr>
          <w:rFonts w:ascii="Arial" w:hAnsi="Arial" w:cs="Arial"/>
        </w:rPr>
        <w:t xml:space="preserve">maximum gain of 2.76 </w:t>
      </w:r>
      <w:r w:rsidR="00477A20">
        <w:rPr>
          <w:rFonts w:ascii="Arial" w:hAnsi="Arial" w:cs="Arial"/>
        </w:rPr>
        <w:t xml:space="preserve">was achieved </w:t>
      </w:r>
      <w:r>
        <w:rPr>
          <w:rFonts w:ascii="Arial" w:hAnsi="Arial" w:cs="Arial"/>
        </w:rPr>
        <w:t>and at -3dB there is only a gain of 1.96</w:t>
      </w:r>
    </w:p>
    <w:p w14:paraId="5AA0D98B" w14:textId="4039BDD2" w:rsidR="00174B10" w:rsidRDefault="00477A20" w:rsidP="00CB5867">
      <w:pPr>
        <w:rPr>
          <w:rFonts w:ascii="Arial" w:hAnsi="Arial" w:cs="Arial"/>
        </w:rPr>
      </w:pPr>
      <w:r>
        <w:rPr>
          <w:rFonts w:ascii="Arial" w:hAnsi="Arial" w:cs="Arial"/>
        </w:rPr>
        <w:t xml:space="preserve">Overall this lab exercise had many learning points and good hands on experience was gained starting with theoretical calculations through simulating on to prototyping </w:t>
      </w:r>
      <w:r w:rsidR="00E06300">
        <w:rPr>
          <w:rFonts w:ascii="Arial" w:hAnsi="Arial" w:cs="Arial"/>
        </w:rPr>
        <w:t>with a</w:t>
      </w:r>
      <w:bookmarkStart w:id="4" w:name="_GoBack"/>
      <w:bookmarkEnd w:id="4"/>
      <w:r>
        <w:rPr>
          <w:rFonts w:ascii="Arial" w:hAnsi="Arial" w:cs="Arial"/>
        </w:rPr>
        <w:t xml:space="preserve"> breadboard and finally designing a real pcb and populating it with com</w:t>
      </w:r>
      <w:r w:rsidR="00E06300">
        <w:rPr>
          <w:rFonts w:ascii="Arial" w:hAnsi="Arial" w:cs="Arial"/>
        </w:rPr>
        <w:t>ponents.</w:t>
      </w:r>
      <w:r>
        <w:rPr>
          <w:rFonts w:ascii="Arial" w:hAnsi="Arial" w:cs="Arial"/>
        </w:rPr>
        <w:t xml:space="preserve"> </w:t>
      </w:r>
      <w:r w:rsidR="00B56263">
        <w:rPr>
          <w:rFonts w:ascii="Arial" w:hAnsi="Arial" w:cs="Arial"/>
        </w:rPr>
        <w:br/>
      </w:r>
    </w:p>
    <w:p w14:paraId="45337137" w14:textId="17EB37F6" w:rsidR="00174B10" w:rsidRDefault="00174B10" w:rsidP="00CB5867">
      <w:pPr>
        <w:rPr>
          <w:rFonts w:ascii="Arial" w:hAnsi="Arial" w:cs="Arial"/>
          <w:b/>
        </w:rPr>
      </w:pPr>
      <w:r>
        <w:rPr>
          <w:rFonts w:ascii="Arial" w:hAnsi="Arial" w:cs="Arial"/>
          <w:b/>
        </w:rPr>
        <w:t>Other skills learned.</w:t>
      </w:r>
    </w:p>
    <w:p w14:paraId="52FC8AEE" w14:textId="77777777" w:rsidR="00174B10" w:rsidRDefault="00174B10" w:rsidP="00174B10">
      <w:pPr>
        <w:rPr>
          <w:rFonts w:ascii="Arial" w:hAnsi="Arial" w:cs="Arial"/>
          <w:b/>
        </w:rPr>
      </w:pPr>
      <w:r>
        <w:rPr>
          <w:rFonts w:ascii="Arial" w:hAnsi="Arial" w:cs="Arial"/>
          <w:b/>
        </w:rPr>
        <w:t>Soldering skills.</w:t>
      </w:r>
    </w:p>
    <w:p w14:paraId="3D6AA2DB" w14:textId="77777777" w:rsidR="00174B10" w:rsidRDefault="00174B10" w:rsidP="00174B10">
      <w:pPr>
        <w:rPr>
          <w:rFonts w:ascii="Arial" w:hAnsi="Arial" w:cs="Arial"/>
        </w:rPr>
      </w:pPr>
      <w:r>
        <w:rPr>
          <w:rFonts w:ascii="Arial" w:hAnsi="Arial" w:cs="Arial"/>
        </w:rPr>
        <w:t>Practiced soldering through hole components onto a scrap piece of perf board.</w:t>
      </w:r>
    </w:p>
    <w:p w14:paraId="3EF66F98" w14:textId="77777777" w:rsidR="00174B10" w:rsidRDefault="00174B10" w:rsidP="00174B10">
      <w:pPr>
        <w:rPr>
          <w:rFonts w:ascii="Arial" w:hAnsi="Arial" w:cs="Arial"/>
        </w:rPr>
      </w:pPr>
      <w:r>
        <w:rPr>
          <w:rFonts w:ascii="Arial" w:hAnsi="Arial" w:cs="Arial"/>
        </w:rPr>
        <w:t>Practiced de-soldering the components on the perf board and de-soldering an old pcb which was populated with various components and wires.</w:t>
      </w:r>
    </w:p>
    <w:p w14:paraId="0F23F15D" w14:textId="085882A7" w:rsidR="00174B10" w:rsidRDefault="00174B10" w:rsidP="00174B10">
      <w:pPr>
        <w:rPr>
          <w:rFonts w:ascii="Arial" w:hAnsi="Arial" w:cs="Arial"/>
        </w:rPr>
      </w:pPr>
      <w:r>
        <w:rPr>
          <w:rFonts w:ascii="Arial" w:hAnsi="Arial" w:cs="Arial"/>
        </w:rPr>
        <w:t xml:space="preserve">Built a </w:t>
      </w:r>
      <w:r w:rsidR="00B56263">
        <w:rPr>
          <w:rFonts w:ascii="Arial" w:hAnsi="Arial" w:cs="Arial"/>
        </w:rPr>
        <w:t>12-sided</w:t>
      </w:r>
      <w:r>
        <w:rPr>
          <w:rFonts w:ascii="Arial" w:hAnsi="Arial" w:cs="Arial"/>
        </w:rPr>
        <w:t xml:space="preserve"> cube using tin wire and solder dimensions was 12mm.</w:t>
      </w:r>
    </w:p>
    <w:p w14:paraId="35CEA0D3" w14:textId="77777777" w:rsidR="00174B10" w:rsidRPr="00174B10" w:rsidRDefault="00174B10" w:rsidP="00CB5867">
      <w:pPr>
        <w:rPr>
          <w:rFonts w:ascii="Arial" w:hAnsi="Arial" w:cs="Arial"/>
          <w:b/>
        </w:rPr>
      </w:pPr>
    </w:p>
    <w:sectPr w:rsidR="00174B10" w:rsidRPr="00174B10" w:rsidSect="00BF3E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B14FE0"/>
    <w:multiLevelType w:val="hybridMultilevel"/>
    <w:tmpl w:val="2BEC5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C3618"/>
    <w:multiLevelType w:val="hybridMultilevel"/>
    <w:tmpl w:val="D4623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9063B"/>
    <w:rsid w:val="00042960"/>
    <w:rsid w:val="00055AAB"/>
    <w:rsid w:val="000614D1"/>
    <w:rsid w:val="000D21C3"/>
    <w:rsid w:val="000E33CD"/>
    <w:rsid w:val="00134FA2"/>
    <w:rsid w:val="00135A7C"/>
    <w:rsid w:val="00174B10"/>
    <w:rsid w:val="001A25DE"/>
    <w:rsid w:val="001A71B4"/>
    <w:rsid w:val="001B4CCF"/>
    <w:rsid w:val="001E6B36"/>
    <w:rsid w:val="00242597"/>
    <w:rsid w:val="00262365"/>
    <w:rsid w:val="00273694"/>
    <w:rsid w:val="002E76A4"/>
    <w:rsid w:val="003172D7"/>
    <w:rsid w:val="00364884"/>
    <w:rsid w:val="003E488C"/>
    <w:rsid w:val="004369A7"/>
    <w:rsid w:val="00442662"/>
    <w:rsid w:val="004474DD"/>
    <w:rsid w:val="00472CE8"/>
    <w:rsid w:val="00477A20"/>
    <w:rsid w:val="00486565"/>
    <w:rsid w:val="004C00EE"/>
    <w:rsid w:val="004D2EA1"/>
    <w:rsid w:val="004E1769"/>
    <w:rsid w:val="00595B72"/>
    <w:rsid w:val="005A330D"/>
    <w:rsid w:val="005B45C1"/>
    <w:rsid w:val="005C3CEF"/>
    <w:rsid w:val="00630898"/>
    <w:rsid w:val="00661C41"/>
    <w:rsid w:val="006C4A02"/>
    <w:rsid w:val="006E653A"/>
    <w:rsid w:val="0077709C"/>
    <w:rsid w:val="00797B95"/>
    <w:rsid w:val="007A179E"/>
    <w:rsid w:val="007B3836"/>
    <w:rsid w:val="007E38DE"/>
    <w:rsid w:val="007F3529"/>
    <w:rsid w:val="00827D36"/>
    <w:rsid w:val="008B4548"/>
    <w:rsid w:val="008D192B"/>
    <w:rsid w:val="008D49E0"/>
    <w:rsid w:val="008F0620"/>
    <w:rsid w:val="009935F4"/>
    <w:rsid w:val="009C680D"/>
    <w:rsid w:val="009E5020"/>
    <w:rsid w:val="009F0797"/>
    <w:rsid w:val="00AA21D9"/>
    <w:rsid w:val="00AB7989"/>
    <w:rsid w:val="00B56263"/>
    <w:rsid w:val="00B6242E"/>
    <w:rsid w:val="00B9063B"/>
    <w:rsid w:val="00B9365A"/>
    <w:rsid w:val="00B94370"/>
    <w:rsid w:val="00BD6B7B"/>
    <w:rsid w:val="00BF3EE9"/>
    <w:rsid w:val="00C04A79"/>
    <w:rsid w:val="00CB5867"/>
    <w:rsid w:val="00D1470D"/>
    <w:rsid w:val="00D41309"/>
    <w:rsid w:val="00D43BA4"/>
    <w:rsid w:val="00D611A9"/>
    <w:rsid w:val="00DE01B5"/>
    <w:rsid w:val="00E06300"/>
    <w:rsid w:val="00E9243C"/>
    <w:rsid w:val="00E971A0"/>
    <w:rsid w:val="00EC2777"/>
    <w:rsid w:val="00F052D0"/>
    <w:rsid w:val="00F71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7DB0098"/>
  <w15:docId w15:val="{6F209DD8-080C-4629-A453-BD22275DF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E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EA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9365A"/>
    <w:pPr>
      <w:spacing w:after="200" w:line="360" w:lineRule="auto"/>
      <w:ind w:left="720"/>
      <w:contextualSpacing/>
    </w:pPr>
    <w:rPr>
      <w:rFonts w:ascii="Arial" w:hAnsi="Arial"/>
    </w:rPr>
  </w:style>
  <w:style w:type="paragraph" w:styleId="BalloonText">
    <w:name w:val="Balloon Text"/>
    <w:basedOn w:val="Normal"/>
    <w:link w:val="BalloonTextChar"/>
    <w:uiPriority w:val="99"/>
    <w:semiHidden/>
    <w:unhideWhenUsed/>
    <w:rsid w:val="008D19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19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emf"/><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package" Target="embeddings/Microsoft_Excel_Worksheet2.xlsx"/><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package" Target="embeddings/Microsoft_Excel_Worksheet.xlsx"/><Relationship Id="rId24" Type="http://schemas.openxmlformats.org/officeDocument/2006/relationships/image" Target="media/image1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emf"/><Relationship Id="rId10" Type="http://schemas.openxmlformats.org/officeDocument/2006/relationships/image" Target="media/image5.emf"/><Relationship Id="rId19" Type="http://schemas.openxmlformats.org/officeDocument/2006/relationships/package" Target="embeddings/Microsoft_Excel_Worksheet1.xls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EBBD543-D602-44B8-9A76-27BE34AC2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762</TotalTime>
  <Pages>16</Pages>
  <Words>1157</Words>
  <Characters>6600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Tim Jones</dc:creator>
  <cp:keywords/>
  <dc:description/>
  <cp:lastModifiedBy>Nicholas Tim Jones</cp:lastModifiedBy>
  <cp:revision>36</cp:revision>
  <dcterms:created xsi:type="dcterms:W3CDTF">2017-11-17T06:01:00Z</dcterms:created>
  <dcterms:modified xsi:type="dcterms:W3CDTF">2018-01-15T22:42:00Z</dcterms:modified>
</cp:coreProperties>
</file>