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1AF36" w14:textId="6673787E" w:rsidR="00807339" w:rsidRPr="00521EAA" w:rsidRDefault="00807339" w:rsidP="00006EBD">
      <w:pPr>
        <w:spacing w:line="360" w:lineRule="auto"/>
        <w:jc w:val="both"/>
        <w:rPr>
          <w:rFonts w:ascii="Times New Roman" w:hAnsi="Times New Roman" w:cs="Times New Roman"/>
          <w:sz w:val="24"/>
          <w:szCs w:val="24"/>
        </w:rPr>
      </w:pPr>
      <w:r w:rsidRPr="00521EAA">
        <w:rPr>
          <w:rFonts w:ascii="Times New Roman" w:hAnsi="Times New Roman" w:cs="Times New Roman"/>
          <w:sz w:val="24"/>
          <w:szCs w:val="24"/>
        </w:rPr>
        <w:t xml:space="preserve">What should schools and local authorities do to ensure the wellbeing of their pupils?  In answering this </w:t>
      </w:r>
      <w:r w:rsidR="00E005A8" w:rsidRPr="00521EAA">
        <w:rPr>
          <w:rFonts w:ascii="Times New Roman" w:hAnsi="Times New Roman" w:cs="Times New Roman"/>
          <w:sz w:val="24"/>
          <w:szCs w:val="24"/>
        </w:rPr>
        <w:t>question,</w:t>
      </w:r>
      <w:r w:rsidRPr="00521EAA">
        <w:rPr>
          <w:rFonts w:ascii="Times New Roman" w:hAnsi="Times New Roman" w:cs="Times New Roman"/>
          <w:sz w:val="24"/>
          <w:szCs w:val="24"/>
        </w:rPr>
        <w:t xml:space="preserve"> you should refer to legislation, policy, best practice and theory.</w:t>
      </w:r>
    </w:p>
    <w:p w14:paraId="76E26F1C" w14:textId="3DFB7624" w:rsidR="00E005A8" w:rsidRPr="00521EAA" w:rsidRDefault="00BB27B9">
      <w:pPr>
        <w:rPr>
          <w:rFonts w:ascii="Times New Roman" w:hAnsi="Times New Roman" w:cs="Times New Roman"/>
          <w:sz w:val="24"/>
          <w:szCs w:val="24"/>
        </w:rPr>
      </w:pPr>
      <w:r w:rsidRPr="00521EAA">
        <w:rPr>
          <w:rFonts w:ascii="Times New Roman" w:hAnsi="Times New Roman" w:cs="Times New Roman"/>
          <w:sz w:val="24"/>
          <w:szCs w:val="24"/>
        </w:rPr>
        <w:t xml:space="preserve">This essay will explore what the Government and Local authorities are </w:t>
      </w:r>
      <w:r w:rsidR="00980233" w:rsidRPr="00521EAA">
        <w:rPr>
          <w:rFonts w:ascii="Times New Roman" w:hAnsi="Times New Roman" w:cs="Times New Roman"/>
          <w:sz w:val="24"/>
          <w:szCs w:val="24"/>
        </w:rPr>
        <w:t>implementing to</w:t>
      </w:r>
      <w:r w:rsidRPr="00521EAA">
        <w:rPr>
          <w:rFonts w:ascii="Times New Roman" w:hAnsi="Times New Roman" w:cs="Times New Roman"/>
          <w:sz w:val="24"/>
          <w:szCs w:val="24"/>
        </w:rPr>
        <w:t xml:space="preserve"> ensure the mental health and well-being of children.</w:t>
      </w:r>
    </w:p>
    <w:p w14:paraId="2780D228" w14:textId="5DD554B1" w:rsidR="00BB27B9" w:rsidRPr="00521EAA" w:rsidRDefault="00BB27B9">
      <w:pPr>
        <w:rPr>
          <w:rFonts w:ascii="Times New Roman" w:hAnsi="Times New Roman" w:cs="Times New Roman"/>
          <w:sz w:val="24"/>
          <w:szCs w:val="24"/>
        </w:rPr>
      </w:pPr>
      <w:r w:rsidRPr="00521EAA">
        <w:rPr>
          <w:rFonts w:ascii="Times New Roman" w:hAnsi="Times New Roman" w:cs="Times New Roman"/>
          <w:sz w:val="24"/>
          <w:szCs w:val="24"/>
        </w:rPr>
        <w:t xml:space="preserve">In doing this it will look at and identify what barriers children face </w:t>
      </w:r>
      <w:proofErr w:type="gramStart"/>
      <w:r w:rsidRPr="00521EAA">
        <w:rPr>
          <w:rFonts w:ascii="Times New Roman" w:hAnsi="Times New Roman" w:cs="Times New Roman"/>
          <w:sz w:val="24"/>
          <w:szCs w:val="24"/>
        </w:rPr>
        <w:t xml:space="preserve">in </w:t>
      </w:r>
      <w:r w:rsidR="00FD5609" w:rsidRPr="00521EAA">
        <w:rPr>
          <w:rFonts w:ascii="Times New Roman" w:hAnsi="Times New Roman" w:cs="Times New Roman"/>
          <w:sz w:val="24"/>
          <w:szCs w:val="24"/>
        </w:rPr>
        <w:t>today’s</w:t>
      </w:r>
      <w:r w:rsidRPr="00521EAA">
        <w:rPr>
          <w:rFonts w:ascii="Times New Roman" w:hAnsi="Times New Roman" w:cs="Times New Roman"/>
          <w:sz w:val="24"/>
          <w:szCs w:val="24"/>
        </w:rPr>
        <w:t xml:space="preserve"> society</w:t>
      </w:r>
      <w:proofErr w:type="gramEnd"/>
      <w:r w:rsidRPr="00521EAA">
        <w:rPr>
          <w:rFonts w:ascii="Times New Roman" w:hAnsi="Times New Roman" w:cs="Times New Roman"/>
          <w:sz w:val="24"/>
          <w:szCs w:val="24"/>
        </w:rPr>
        <w:t xml:space="preserve"> and what support is </w:t>
      </w:r>
      <w:r w:rsidR="001A5D14" w:rsidRPr="00521EAA">
        <w:rPr>
          <w:rFonts w:ascii="Times New Roman" w:hAnsi="Times New Roman" w:cs="Times New Roman"/>
          <w:sz w:val="24"/>
          <w:szCs w:val="24"/>
        </w:rPr>
        <w:t xml:space="preserve">available for </w:t>
      </w:r>
      <w:r w:rsidRPr="00521EAA">
        <w:rPr>
          <w:rFonts w:ascii="Times New Roman" w:hAnsi="Times New Roman" w:cs="Times New Roman"/>
          <w:sz w:val="24"/>
          <w:szCs w:val="24"/>
        </w:rPr>
        <w:t>them. This essay will look at article 25 of The United Nations Conventions of the Rights of the Child (UNCRC) as well as looking at what policies</w:t>
      </w:r>
      <w:r w:rsidR="001A5D14" w:rsidRPr="00521EAA">
        <w:rPr>
          <w:rFonts w:ascii="Times New Roman" w:hAnsi="Times New Roman" w:cs="Times New Roman"/>
          <w:sz w:val="24"/>
          <w:szCs w:val="24"/>
        </w:rPr>
        <w:t xml:space="preserve"> are being implemented by the UK Government in schools regarding mental</w:t>
      </w:r>
      <w:r w:rsidRPr="00521EAA">
        <w:rPr>
          <w:rFonts w:ascii="Times New Roman" w:hAnsi="Times New Roman" w:cs="Times New Roman"/>
          <w:sz w:val="24"/>
          <w:szCs w:val="24"/>
        </w:rPr>
        <w:t xml:space="preserve"> health and </w:t>
      </w:r>
      <w:r w:rsidR="00C52275" w:rsidRPr="00521EAA">
        <w:rPr>
          <w:rFonts w:ascii="Times New Roman" w:hAnsi="Times New Roman" w:cs="Times New Roman"/>
          <w:sz w:val="24"/>
          <w:szCs w:val="24"/>
        </w:rPr>
        <w:t>well-being</w:t>
      </w:r>
      <w:r w:rsidR="001A5D14" w:rsidRPr="00521EAA">
        <w:rPr>
          <w:rFonts w:ascii="Times New Roman" w:hAnsi="Times New Roman" w:cs="Times New Roman"/>
          <w:sz w:val="24"/>
          <w:szCs w:val="24"/>
        </w:rPr>
        <w:t>. It will explore the eight principles that Public Health England suggests schools need to put into practice, as well as look</w:t>
      </w:r>
      <w:r w:rsidR="00705652" w:rsidRPr="00521EAA">
        <w:rPr>
          <w:rFonts w:ascii="Times New Roman" w:hAnsi="Times New Roman" w:cs="Times New Roman"/>
          <w:sz w:val="24"/>
          <w:szCs w:val="24"/>
        </w:rPr>
        <w:t>ing</w:t>
      </w:r>
      <w:r w:rsidR="001A5D14" w:rsidRPr="00521EAA">
        <w:rPr>
          <w:rFonts w:ascii="Times New Roman" w:hAnsi="Times New Roman" w:cs="Times New Roman"/>
          <w:sz w:val="24"/>
          <w:szCs w:val="24"/>
        </w:rPr>
        <w:t xml:space="preserve"> at a Well-being Policy</w:t>
      </w:r>
      <w:r w:rsidR="0048272B" w:rsidRPr="00521EAA">
        <w:rPr>
          <w:rFonts w:ascii="Times New Roman" w:hAnsi="Times New Roman" w:cs="Times New Roman"/>
          <w:sz w:val="24"/>
          <w:szCs w:val="24"/>
        </w:rPr>
        <w:t xml:space="preserve"> that school A has put into practice following on from the Government guidelines.</w:t>
      </w:r>
      <w:r w:rsidR="00C70E80" w:rsidRPr="00521EAA">
        <w:rPr>
          <w:rFonts w:ascii="Times New Roman" w:hAnsi="Times New Roman" w:cs="Times New Roman"/>
          <w:sz w:val="24"/>
          <w:szCs w:val="24"/>
        </w:rPr>
        <w:t xml:space="preserve"> Finally</w:t>
      </w:r>
      <w:r w:rsidR="00705652" w:rsidRPr="00521EAA">
        <w:rPr>
          <w:rFonts w:ascii="Times New Roman" w:hAnsi="Times New Roman" w:cs="Times New Roman"/>
          <w:sz w:val="24"/>
          <w:szCs w:val="24"/>
        </w:rPr>
        <w:t>,</w:t>
      </w:r>
      <w:r w:rsidR="00C70E80" w:rsidRPr="00521EAA">
        <w:rPr>
          <w:rFonts w:ascii="Times New Roman" w:hAnsi="Times New Roman" w:cs="Times New Roman"/>
          <w:sz w:val="24"/>
          <w:szCs w:val="24"/>
        </w:rPr>
        <w:t xml:space="preserve"> it will explore </w:t>
      </w:r>
      <w:r w:rsidR="001247C4" w:rsidRPr="00521EAA">
        <w:rPr>
          <w:rFonts w:ascii="Times New Roman" w:hAnsi="Times New Roman" w:cs="Times New Roman"/>
          <w:sz w:val="24"/>
          <w:szCs w:val="24"/>
        </w:rPr>
        <w:t>t</w:t>
      </w:r>
      <w:r w:rsidR="00C70E80" w:rsidRPr="00521EAA">
        <w:rPr>
          <w:rFonts w:ascii="Times New Roman" w:hAnsi="Times New Roman" w:cs="Times New Roman"/>
          <w:sz w:val="24"/>
          <w:szCs w:val="24"/>
        </w:rPr>
        <w:t>he services tha</w:t>
      </w:r>
      <w:r w:rsidR="00F9058F" w:rsidRPr="00521EAA">
        <w:rPr>
          <w:rFonts w:ascii="Times New Roman" w:hAnsi="Times New Roman" w:cs="Times New Roman"/>
          <w:sz w:val="24"/>
          <w:szCs w:val="24"/>
        </w:rPr>
        <w:t>t are available to assist children and young adults who may be going through mental health issues.</w:t>
      </w:r>
    </w:p>
    <w:p w14:paraId="089E5ABE" w14:textId="0D773BAF" w:rsidR="00B41E61" w:rsidRPr="00521EAA" w:rsidRDefault="005B1F71">
      <w:pPr>
        <w:rPr>
          <w:rFonts w:ascii="Times New Roman" w:hAnsi="Times New Roman" w:cs="Times New Roman"/>
          <w:sz w:val="24"/>
          <w:szCs w:val="24"/>
        </w:rPr>
      </w:pPr>
      <w:r w:rsidRPr="00521EAA">
        <w:rPr>
          <w:rFonts w:ascii="Times New Roman" w:hAnsi="Times New Roman" w:cs="Times New Roman"/>
          <w:sz w:val="24"/>
          <w:szCs w:val="24"/>
        </w:rPr>
        <w:t xml:space="preserve">The World Health Organisation define Mental Health as a state of well-being on which every individual realises his or her own potential, can cope with the normal stresses of life, can work productively and fruitfully, and is able to </w:t>
      </w:r>
      <w:proofErr w:type="gramStart"/>
      <w:r w:rsidRPr="00521EAA">
        <w:rPr>
          <w:rFonts w:ascii="Times New Roman" w:hAnsi="Times New Roman" w:cs="Times New Roman"/>
          <w:sz w:val="24"/>
          <w:szCs w:val="24"/>
        </w:rPr>
        <w:t>make a contribution</w:t>
      </w:r>
      <w:proofErr w:type="gramEnd"/>
      <w:r w:rsidRPr="00521EAA">
        <w:rPr>
          <w:rFonts w:ascii="Times New Roman" w:hAnsi="Times New Roman" w:cs="Times New Roman"/>
          <w:sz w:val="24"/>
          <w:szCs w:val="24"/>
        </w:rPr>
        <w:t xml:space="preserve"> to his or her community (Who.int, 2018).</w:t>
      </w:r>
      <w:r w:rsidR="00CA47B5" w:rsidRPr="00521EAA">
        <w:rPr>
          <w:rFonts w:ascii="Times New Roman" w:hAnsi="Times New Roman" w:cs="Times New Roman"/>
          <w:sz w:val="24"/>
          <w:szCs w:val="24"/>
        </w:rPr>
        <w:t xml:space="preserve"> Whereas the UK Department of Health defines emotional wellbeing as “a positive state of mind and body, feeling safe and able to cope, with a sense of connection with people, communities and he wider environment” (Powell </w:t>
      </w:r>
      <w:r w:rsidR="00CA47B5" w:rsidRPr="00521EAA">
        <w:rPr>
          <w:rFonts w:ascii="Times New Roman" w:hAnsi="Times New Roman" w:cs="Times New Roman"/>
          <w:i/>
          <w:sz w:val="24"/>
          <w:szCs w:val="24"/>
        </w:rPr>
        <w:t>et al</w:t>
      </w:r>
      <w:r w:rsidR="00CA47B5" w:rsidRPr="00521EAA">
        <w:rPr>
          <w:rFonts w:ascii="Times New Roman" w:hAnsi="Times New Roman" w:cs="Times New Roman"/>
          <w:sz w:val="24"/>
          <w:szCs w:val="24"/>
        </w:rPr>
        <w:t>., 2015).</w:t>
      </w:r>
      <w:r w:rsidR="00F13E9C" w:rsidRPr="00521EAA">
        <w:rPr>
          <w:rFonts w:ascii="Times New Roman" w:hAnsi="Times New Roman" w:cs="Times New Roman"/>
          <w:sz w:val="24"/>
          <w:szCs w:val="24"/>
        </w:rPr>
        <w:t xml:space="preserve"> However,</w:t>
      </w:r>
      <w:r w:rsidR="00AB396B" w:rsidRPr="00521EAA">
        <w:rPr>
          <w:rFonts w:ascii="Times New Roman" w:hAnsi="Times New Roman" w:cs="Times New Roman"/>
          <w:sz w:val="24"/>
          <w:szCs w:val="24"/>
        </w:rPr>
        <w:t xml:space="preserve"> defining well-being is difficult as in a socio-cultural context, it can mean different things to different people, this could be objectively viewed </w:t>
      </w:r>
      <w:r w:rsidR="001B073C" w:rsidRPr="00521EAA">
        <w:rPr>
          <w:rFonts w:ascii="Times New Roman" w:hAnsi="Times New Roman" w:cs="Times New Roman"/>
          <w:sz w:val="24"/>
          <w:szCs w:val="24"/>
        </w:rPr>
        <w:t>as someone’s</w:t>
      </w:r>
      <w:r w:rsidR="00AB396B" w:rsidRPr="00521EAA">
        <w:rPr>
          <w:rFonts w:ascii="Times New Roman" w:hAnsi="Times New Roman" w:cs="Times New Roman"/>
          <w:sz w:val="24"/>
          <w:szCs w:val="24"/>
        </w:rPr>
        <w:t xml:space="preserve"> health or income status or viewed subjectively as in someone’s quality of life</w:t>
      </w:r>
      <w:r w:rsidR="001B073C" w:rsidRPr="00521EAA">
        <w:rPr>
          <w:rFonts w:ascii="Times New Roman" w:hAnsi="Times New Roman" w:cs="Times New Roman"/>
          <w:sz w:val="24"/>
          <w:szCs w:val="24"/>
        </w:rPr>
        <w:t xml:space="preserve"> (Rose</w:t>
      </w:r>
      <w:r w:rsidR="001B073C" w:rsidRPr="00521EAA">
        <w:rPr>
          <w:rFonts w:ascii="Times New Roman" w:hAnsi="Times New Roman" w:cs="Times New Roman"/>
          <w:i/>
          <w:sz w:val="24"/>
          <w:szCs w:val="24"/>
        </w:rPr>
        <w:t>, et al</w:t>
      </w:r>
      <w:r w:rsidR="001B073C" w:rsidRPr="00521EAA">
        <w:rPr>
          <w:rFonts w:ascii="Times New Roman" w:hAnsi="Times New Roman" w:cs="Times New Roman"/>
          <w:sz w:val="24"/>
          <w:szCs w:val="24"/>
        </w:rPr>
        <w:t>, 2016).</w:t>
      </w:r>
    </w:p>
    <w:p w14:paraId="07923CE1" w14:textId="5C1EF453" w:rsidR="00507536" w:rsidRPr="00521EAA" w:rsidRDefault="0045670C">
      <w:pPr>
        <w:rPr>
          <w:rFonts w:ascii="Times New Roman" w:hAnsi="Times New Roman" w:cs="Times New Roman"/>
          <w:sz w:val="24"/>
          <w:szCs w:val="24"/>
        </w:rPr>
      </w:pPr>
      <w:r w:rsidRPr="00521EAA">
        <w:rPr>
          <w:rFonts w:ascii="Times New Roman" w:hAnsi="Times New Roman" w:cs="Times New Roman"/>
          <w:sz w:val="24"/>
          <w:szCs w:val="24"/>
        </w:rPr>
        <w:t>Not all that long ago it would have been deemed absurd to talk about the rights of the children, however, in todays society the rights of the children are seen to be a serious social, cultural and political issue</w:t>
      </w:r>
      <w:r w:rsidR="00DC0322" w:rsidRPr="00521EAA">
        <w:rPr>
          <w:rFonts w:ascii="Times New Roman" w:hAnsi="Times New Roman" w:cs="Times New Roman"/>
          <w:sz w:val="24"/>
          <w:szCs w:val="24"/>
        </w:rPr>
        <w:t xml:space="preserve"> (Kosher, </w:t>
      </w:r>
      <w:r w:rsidR="00DC0322" w:rsidRPr="00521EAA">
        <w:rPr>
          <w:rFonts w:ascii="Times New Roman" w:hAnsi="Times New Roman" w:cs="Times New Roman"/>
          <w:i/>
          <w:sz w:val="24"/>
          <w:szCs w:val="24"/>
        </w:rPr>
        <w:t>et al</w:t>
      </w:r>
      <w:r w:rsidR="00DC0322" w:rsidRPr="00521EAA">
        <w:rPr>
          <w:rFonts w:ascii="Times New Roman" w:hAnsi="Times New Roman" w:cs="Times New Roman"/>
          <w:sz w:val="24"/>
          <w:szCs w:val="24"/>
        </w:rPr>
        <w:t xml:space="preserve">, 2017). During early modernisation, one in four children died before the age of one (Kosher, </w:t>
      </w:r>
      <w:r w:rsidR="00DC0322" w:rsidRPr="00521EAA">
        <w:rPr>
          <w:rFonts w:ascii="Times New Roman" w:hAnsi="Times New Roman" w:cs="Times New Roman"/>
          <w:i/>
          <w:sz w:val="24"/>
          <w:szCs w:val="24"/>
        </w:rPr>
        <w:t>et al</w:t>
      </w:r>
      <w:r w:rsidR="00DC0322" w:rsidRPr="00521EAA">
        <w:rPr>
          <w:rFonts w:ascii="Times New Roman" w:hAnsi="Times New Roman" w:cs="Times New Roman"/>
          <w:sz w:val="24"/>
          <w:szCs w:val="24"/>
        </w:rPr>
        <w:t xml:space="preserve">, 2017). It was thought that one of the causes of this was due to the emotional distance that parents had with their children (Kosher, </w:t>
      </w:r>
      <w:r w:rsidR="00DC0322" w:rsidRPr="00521EAA">
        <w:rPr>
          <w:rFonts w:ascii="Times New Roman" w:hAnsi="Times New Roman" w:cs="Times New Roman"/>
          <w:i/>
          <w:sz w:val="24"/>
          <w:szCs w:val="24"/>
        </w:rPr>
        <w:t>et al</w:t>
      </w:r>
      <w:r w:rsidR="00DC0322" w:rsidRPr="00521EAA">
        <w:rPr>
          <w:rFonts w:ascii="Times New Roman" w:hAnsi="Times New Roman" w:cs="Times New Roman"/>
          <w:sz w:val="24"/>
          <w:szCs w:val="24"/>
        </w:rPr>
        <w:t>, 2017). During these times parents were not expected to have a close relationship with their children</w:t>
      </w:r>
      <w:r w:rsidR="00F002A2" w:rsidRPr="00521EAA">
        <w:rPr>
          <w:rFonts w:ascii="Times New Roman" w:hAnsi="Times New Roman" w:cs="Times New Roman"/>
          <w:sz w:val="24"/>
          <w:szCs w:val="24"/>
        </w:rPr>
        <w:t xml:space="preserve"> and </w:t>
      </w:r>
      <w:r w:rsidR="00DC0322" w:rsidRPr="00521EAA">
        <w:rPr>
          <w:rFonts w:ascii="Times New Roman" w:hAnsi="Times New Roman" w:cs="Times New Roman"/>
          <w:sz w:val="24"/>
          <w:szCs w:val="24"/>
        </w:rPr>
        <w:t xml:space="preserve">many children were </w:t>
      </w:r>
      <w:r w:rsidR="00FD5609" w:rsidRPr="00521EAA">
        <w:rPr>
          <w:rFonts w:ascii="Times New Roman" w:hAnsi="Times New Roman" w:cs="Times New Roman"/>
          <w:sz w:val="24"/>
          <w:szCs w:val="24"/>
        </w:rPr>
        <w:t>unwanted,</w:t>
      </w:r>
      <w:r w:rsidR="00DC0322" w:rsidRPr="00521EAA">
        <w:rPr>
          <w:rFonts w:ascii="Times New Roman" w:hAnsi="Times New Roman" w:cs="Times New Roman"/>
          <w:sz w:val="24"/>
          <w:szCs w:val="24"/>
        </w:rPr>
        <w:t xml:space="preserve"> </w:t>
      </w:r>
      <w:r w:rsidR="00575756" w:rsidRPr="00521EAA">
        <w:rPr>
          <w:rFonts w:ascii="Times New Roman" w:hAnsi="Times New Roman" w:cs="Times New Roman"/>
          <w:sz w:val="24"/>
          <w:szCs w:val="24"/>
        </w:rPr>
        <w:t>this therefore</w:t>
      </w:r>
      <w:r w:rsidR="00DC0322" w:rsidRPr="00521EAA">
        <w:rPr>
          <w:rFonts w:ascii="Times New Roman" w:hAnsi="Times New Roman" w:cs="Times New Roman"/>
          <w:sz w:val="24"/>
          <w:szCs w:val="24"/>
        </w:rPr>
        <w:t xml:space="preserve"> led to</w:t>
      </w:r>
      <w:r w:rsidR="00575756" w:rsidRPr="00521EAA">
        <w:rPr>
          <w:rFonts w:ascii="Times New Roman" w:hAnsi="Times New Roman" w:cs="Times New Roman"/>
          <w:sz w:val="24"/>
          <w:szCs w:val="24"/>
        </w:rPr>
        <w:t xml:space="preserve"> series of abuse and neglect</w:t>
      </w:r>
      <w:r w:rsidR="00DC0322" w:rsidRPr="00521EAA">
        <w:rPr>
          <w:rFonts w:ascii="Times New Roman" w:hAnsi="Times New Roman" w:cs="Times New Roman"/>
          <w:sz w:val="24"/>
          <w:szCs w:val="24"/>
        </w:rPr>
        <w:t xml:space="preserve"> </w:t>
      </w:r>
      <w:r w:rsidR="00575756" w:rsidRPr="00521EAA">
        <w:rPr>
          <w:rFonts w:ascii="Times New Roman" w:hAnsi="Times New Roman" w:cs="Times New Roman"/>
          <w:sz w:val="24"/>
          <w:szCs w:val="24"/>
        </w:rPr>
        <w:t xml:space="preserve">(Kosher, </w:t>
      </w:r>
      <w:r w:rsidR="00575756" w:rsidRPr="00521EAA">
        <w:rPr>
          <w:rFonts w:ascii="Times New Roman" w:hAnsi="Times New Roman" w:cs="Times New Roman"/>
          <w:i/>
          <w:sz w:val="24"/>
          <w:szCs w:val="24"/>
        </w:rPr>
        <w:t>et al</w:t>
      </w:r>
      <w:r w:rsidR="00575756" w:rsidRPr="00521EAA">
        <w:rPr>
          <w:rFonts w:ascii="Times New Roman" w:hAnsi="Times New Roman" w:cs="Times New Roman"/>
          <w:sz w:val="24"/>
          <w:szCs w:val="24"/>
        </w:rPr>
        <w:t xml:space="preserve">, 2017). Because children </w:t>
      </w:r>
      <w:proofErr w:type="gramStart"/>
      <w:r w:rsidR="00575756" w:rsidRPr="00521EAA">
        <w:rPr>
          <w:rFonts w:ascii="Times New Roman" w:hAnsi="Times New Roman" w:cs="Times New Roman"/>
          <w:sz w:val="24"/>
          <w:szCs w:val="24"/>
        </w:rPr>
        <w:t>were seen as</w:t>
      </w:r>
      <w:proofErr w:type="gramEnd"/>
      <w:r w:rsidR="00575756" w:rsidRPr="00521EAA">
        <w:rPr>
          <w:rFonts w:ascii="Times New Roman" w:hAnsi="Times New Roman" w:cs="Times New Roman"/>
          <w:sz w:val="24"/>
          <w:szCs w:val="24"/>
        </w:rPr>
        <w:t xml:space="preserve"> having a poor status in society, they were often neglected or were sold as slaves,</w:t>
      </w:r>
      <w:r w:rsidR="004B657B" w:rsidRPr="00521EAA">
        <w:rPr>
          <w:rFonts w:ascii="Times New Roman" w:hAnsi="Times New Roman" w:cs="Times New Roman"/>
          <w:sz w:val="24"/>
          <w:szCs w:val="24"/>
        </w:rPr>
        <w:t xml:space="preserve"> this was because</w:t>
      </w:r>
      <w:r w:rsidR="00575756" w:rsidRPr="00521EAA">
        <w:rPr>
          <w:rFonts w:ascii="Times New Roman" w:hAnsi="Times New Roman" w:cs="Times New Roman"/>
          <w:sz w:val="24"/>
          <w:szCs w:val="24"/>
        </w:rPr>
        <w:t xml:space="preserve"> in the eyes of society they we</w:t>
      </w:r>
      <w:r w:rsidR="004B657B" w:rsidRPr="00521EAA">
        <w:rPr>
          <w:rFonts w:ascii="Times New Roman" w:hAnsi="Times New Roman" w:cs="Times New Roman"/>
          <w:sz w:val="24"/>
          <w:szCs w:val="24"/>
        </w:rPr>
        <w:t>re</w:t>
      </w:r>
      <w:r w:rsidR="00575756" w:rsidRPr="00521EAA">
        <w:rPr>
          <w:rFonts w:ascii="Times New Roman" w:hAnsi="Times New Roman" w:cs="Times New Roman"/>
          <w:sz w:val="24"/>
          <w:szCs w:val="24"/>
        </w:rPr>
        <w:t xml:space="preserve"> invisible (Kosher, </w:t>
      </w:r>
      <w:r w:rsidR="00575756" w:rsidRPr="00521EAA">
        <w:rPr>
          <w:rFonts w:ascii="Times New Roman" w:hAnsi="Times New Roman" w:cs="Times New Roman"/>
          <w:i/>
          <w:sz w:val="24"/>
          <w:szCs w:val="24"/>
        </w:rPr>
        <w:t>et al</w:t>
      </w:r>
      <w:r w:rsidR="00575756" w:rsidRPr="00521EAA">
        <w:rPr>
          <w:rFonts w:ascii="Times New Roman" w:hAnsi="Times New Roman" w:cs="Times New Roman"/>
          <w:sz w:val="24"/>
          <w:szCs w:val="24"/>
        </w:rPr>
        <w:t xml:space="preserve">, 2017). </w:t>
      </w:r>
    </w:p>
    <w:p w14:paraId="72BAE30A" w14:textId="7BF1D556" w:rsidR="00265FC7" w:rsidRPr="00521EAA" w:rsidRDefault="00A0626F">
      <w:pPr>
        <w:rPr>
          <w:rFonts w:ascii="Times New Roman" w:hAnsi="Times New Roman" w:cs="Times New Roman"/>
          <w:sz w:val="24"/>
          <w:szCs w:val="24"/>
        </w:rPr>
      </w:pPr>
      <w:r w:rsidRPr="00521EAA">
        <w:rPr>
          <w:rFonts w:ascii="Times New Roman" w:hAnsi="Times New Roman" w:cs="Times New Roman"/>
          <w:sz w:val="24"/>
          <w:szCs w:val="24"/>
        </w:rPr>
        <w:t xml:space="preserve"> </w:t>
      </w:r>
      <w:r w:rsidR="00C56D43" w:rsidRPr="00521EAA">
        <w:rPr>
          <w:rFonts w:ascii="Times New Roman" w:hAnsi="Times New Roman" w:cs="Times New Roman"/>
          <w:sz w:val="24"/>
          <w:szCs w:val="24"/>
        </w:rPr>
        <w:t xml:space="preserve">The first </w:t>
      </w:r>
      <w:r w:rsidR="00F002A2" w:rsidRPr="00521EAA">
        <w:rPr>
          <w:rFonts w:ascii="Times New Roman" w:hAnsi="Times New Roman" w:cs="Times New Roman"/>
          <w:sz w:val="24"/>
          <w:szCs w:val="24"/>
        </w:rPr>
        <w:t>Parliament Act</w:t>
      </w:r>
      <w:r w:rsidR="002523E3" w:rsidRPr="00521EAA">
        <w:rPr>
          <w:rFonts w:ascii="Times New Roman" w:hAnsi="Times New Roman" w:cs="Times New Roman"/>
          <w:sz w:val="24"/>
          <w:szCs w:val="24"/>
        </w:rPr>
        <w:t xml:space="preserve"> for the prevention of cruelty to children was the Children’s Charter Act in 1889</w:t>
      </w:r>
      <w:r w:rsidR="00F002A2" w:rsidRPr="00521EAA">
        <w:rPr>
          <w:rFonts w:ascii="Times New Roman" w:hAnsi="Times New Roman" w:cs="Times New Roman"/>
          <w:sz w:val="24"/>
          <w:szCs w:val="24"/>
        </w:rPr>
        <w:t>. This Act was to be the first piece of legislation to protect children and was to be a major turning point in the history of childhood</w:t>
      </w:r>
      <w:r w:rsidR="00BF4118" w:rsidRPr="00521EAA">
        <w:rPr>
          <w:rFonts w:ascii="Times New Roman" w:hAnsi="Times New Roman" w:cs="Times New Roman"/>
          <w:sz w:val="24"/>
          <w:szCs w:val="24"/>
        </w:rPr>
        <w:t xml:space="preserve"> (Nurse, 2007</w:t>
      </w:r>
      <w:r w:rsidR="004500FD" w:rsidRPr="00521EAA">
        <w:rPr>
          <w:rFonts w:ascii="Times New Roman" w:hAnsi="Times New Roman" w:cs="Times New Roman"/>
          <w:sz w:val="24"/>
          <w:szCs w:val="24"/>
        </w:rPr>
        <w:t>, Walker and John, 2012)</w:t>
      </w:r>
      <w:r w:rsidR="00BF4118" w:rsidRPr="00521EAA">
        <w:rPr>
          <w:rFonts w:ascii="Times New Roman" w:hAnsi="Times New Roman" w:cs="Times New Roman"/>
          <w:sz w:val="24"/>
          <w:szCs w:val="24"/>
        </w:rPr>
        <w:t xml:space="preserve">. The Act set restrictions on the employment of children as well as allowing the state to intervene where there was found to be a case of ill treatment and neglect towards children (Nurse, 2007). It was now also easier for parents to be prosecuted for child abuse and the courts now had the power to remove children from their parents where necessary (Nurse, 2007). There are still </w:t>
      </w:r>
      <w:proofErr w:type="gramStart"/>
      <w:r w:rsidR="00BF4118" w:rsidRPr="00521EAA">
        <w:rPr>
          <w:rFonts w:ascii="Times New Roman" w:hAnsi="Times New Roman" w:cs="Times New Roman"/>
          <w:sz w:val="24"/>
          <w:szCs w:val="24"/>
        </w:rPr>
        <w:t>a number of</w:t>
      </w:r>
      <w:proofErr w:type="gramEnd"/>
      <w:r w:rsidR="00BF4118" w:rsidRPr="00521EAA">
        <w:rPr>
          <w:rFonts w:ascii="Times New Roman" w:hAnsi="Times New Roman" w:cs="Times New Roman"/>
          <w:sz w:val="24"/>
          <w:szCs w:val="24"/>
        </w:rPr>
        <w:t xml:space="preserve"> similarities in the way we protect children today, there are still many issues that make the lives of children difficult these include their relationships with their</w:t>
      </w:r>
      <w:r w:rsidR="00C576F5" w:rsidRPr="00521EAA">
        <w:rPr>
          <w:rFonts w:ascii="Times New Roman" w:hAnsi="Times New Roman" w:cs="Times New Roman"/>
          <w:sz w:val="24"/>
          <w:szCs w:val="24"/>
        </w:rPr>
        <w:t xml:space="preserve"> families and the state of mental health of their parents (Kosher, </w:t>
      </w:r>
      <w:r w:rsidR="00C576F5" w:rsidRPr="00521EAA">
        <w:rPr>
          <w:rFonts w:ascii="Times New Roman" w:hAnsi="Times New Roman" w:cs="Times New Roman"/>
          <w:i/>
          <w:sz w:val="24"/>
          <w:szCs w:val="24"/>
        </w:rPr>
        <w:t>et al</w:t>
      </w:r>
      <w:r w:rsidR="00C576F5" w:rsidRPr="00521EAA">
        <w:rPr>
          <w:rFonts w:ascii="Times New Roman" w:hAnsi="Times New Roman" w:cs="Times New Roman"/>
          <w:sz w:val="24"/>
          <w:szCs w:val="24"/>
        </w:rPr>
        <w:t xml:space="preserve">, 2017). </w:t>
      </w:r>
    </w:p>
    <w:p w14:paraId="051507A0" w14:textId="49A902B3" w:rsidR="00FF505F" w:rsidRPr="00521EAA" w:rsidRDefault="00E47149">
      <w:pPr>
        <w:rPr>
          <w:rFonts w:ascii="Times New Roman" w:hAnsi="Times New Roman" w:cs="Times New Roman"/>
          <w:sz w:val="24"/>
          <w:szCs w:val="24"/>
        </w:rPr>
      </w:pPr>
      <w:r w:rsidRPr="00521EAA">
        <w:rPr>
          <w:rFonts w:ascii="Times New Roman" w:hAnsi="Times New Roman" w:cs="Times New Roman"/>
          <w:sz w:val="24"/>
          <w:szCs w:val="24"/>
        </w:rPr>
        <w:lastRenderedPageBreak/>
        <w:t xml:space="preserve">There is now a growing concern for the mental health and well-being for children </w:t>
      </w:r>
      <w:proofErr w:type="gramStart"/>
      <w:r w:rsidRPr="00521EAA">
        <w:rPr>
          <w:rFonts w:ascii="Times New Roman" w:hAnsi="Times New Roman" w:cs="Times New Roman"/>
          <w:sz w:val="24"/>
          <w:szCs w:val="24"/>
        </w:rPr>
        <w:t>in today’s society</w:t>
      </w:r>
      <w:proofErr w:type="gramEnd"/>
      <w:r w:rsidRPr="00521EAA">
        <w:rPr>
          <w:rFonts w:ascii="Times New Roman" w:hAnsi="Times New Roman" w:cs="Times New Roman"/>
          <w:sz w:val="24"/>
          <w:szCs w:val="24"/>
        </w:rPr>
        <w:t xml:space="preserve">, not only in the UK but worldwide. Around the world mental health problems currently constitute the largest burden on the economy, this is with an estimated global cost of </w:t>
      </w:r>
      <w:r w:rsidR="00266EDA">
        <w:rPr>
          <w:rFonts w:ascii="Times New Roman" w:hAnsi="Times New Roman" w:cs="Times New Roman"/>
          <w:sz w:val="24"/>
          <w:szCs w:val="24"/>
        </w:rPr>
        <w:t>one point six</w:t>
      </w:r>
      <w:r w:rsidRPr="00521EAA">
        <w:rPr>
          <w:rFonts w:ascii="Times New Roman" w:hAnsi="Times New Roman" w:cs="Times New Roman"/>
          <w:sz w:val="24"/>
          <w:szCs w:val="24"/>
        </w:rPr>
        <w:t xml:space="preserve"> </w:t>
      </w:r>
      <w:r w:rsidR="004B2E8D" w:rsidRPr="00521EAA">
        <w:rPr>
          <w:rFonts w:ascii="Times New Roman" w:hAnsi="Times New Roman" w:cs="Times New Roman"/>
          <w:sz w:val="24"/>
          <w:szCs w:val="24"/>
        </w:rPr>
        <w:t xml:space="preserve">trillion (Child and Adolescent Mental Health, 2017). </w:t>
      </w:r>
      <w:r w:rsidRPr="00521EAA">
        <w:rPr>
          <w:rFonts w:ascii="Times New Roman" w:hAnsi="Times New Roman" w:cs="Times New Roman"/>
          <w:sz w:val="24"/>
          <w:szCs w:val="24"/>
        </w:rPr>
        <w:t>T</w:t>
      </w:r>
      <w:r w:rsidR="00EC4A35" w:rsidRPr="00521EAA">
        <w:rPr>
          <w:rFonts w:ascii="Times New Roman" w:hAnsi="Times New Roman" w:cs="Times New Roman"/>
          <w:sz w:val="24"/>
          <w:szCs w:val="24"/>
        </w:rPr>
        <w:t xml:space="preserve">here are many pieces of legislation that </w:t>
      </w:r>
      <w:r w:rsidRPr="00521EAA">
        <w:rPr>
          <w:rFonts w:ascii="Times New Roman" w:hAnsi="Times New Roman" w:cs="Times New Roman"/>
          <w:sz w:val="24"/>
          <w:szCs w:val="24"/>
        </w:rPr>
        <w:t>are currently</w:t>
      </w:r>
      <w:r w:rsidR="00EC4A35" w:rsidRPr="00521EAA">
        <w:rPr>
          <w:rFonts w:ascii="Times New Roman" w:hAnsi="Times New Roman" w:cs="Times New Roman"/>
          <w:sz w:val="24"/>
          <w:szCs w:val="24"/>
        </w:rPr>
        <w:t xml:space="preserve"> in place that protect children.</w:t>
      </w:r>
      <w:r w:rsidR="00284C63" w:rsidRPr="00521EAA">
        <w:rPr>
          <w:rFonts w:ascii="Times New Roman" w:hAnsi="Times New Roman" w:cs="Times New Roman"/>
          <w:sz w:val="24"/>
          <w:szCs w:val="24"/>
        </w:rPr>
        <w:t xml:space="preserve"> The most</w:t>
      </w:r>
      <w:r w:rsidR="00EC4A35" w:rsidRPr="00521EAA">
        <w:rPr>
          <w:rFonts w:ascii="Times New Roman" w:hAnsi="Times New Roman" w:cs="Times New Roman"/>
          <w:sz w:val="24"/>
          <w:szCs w:val="24"/>
        </w:rPr>
        <w:t xml:space="preserve"> </w:t>
      </w:r>
      <w:r w:rsidR="00284C63" w:rsidRPr="00521EAA">
        <w:rPr>
          <w:rFonts w:ascii="Times New Roman" w:hAnsi="Times New Roman" w:cs="Times New Roman"/>
          <w:sz w:val="24"/>
          <w:szCs w:val="24"/>
        </w:rPr>
        <w:t>notable of these is The United Nations Convention on the Rights of the Child (UNCRC). It</w:t>
      </w:r>
      <w:r w:rsidR="001B2FDF" w:rsidRPr="00521EAA">
        <w:rPr>
          <w:rFonts w:ascii="Times New Roman" w:hAnsi="Times New Roman" w:cs="Times New Roman"/>
          <w:sz w:val="24"/>
          <w:szCs w:val="24"/>
        </w:rPr>
        <w:t xml:space="preserve"> was created specifically to focus and promote the human rights for all children (Rose</w:t>
      </w:r>
      <w:r w:rsidR="001B2FDF" w:rsidRPr="00521EAA">
        <w:rPr>
          <w:rFonts w:ascii="Times New Roman" w:hAnsi="Times New Roman" w:cs="Times New Roman"/>
          <w:i/>
          <w:sz w:val="24"/>
          <w:szCs w:val="24"/>
        </w:rPr>
        <w:t>, et al</w:t>
      </w:r>
      <w:r w:rsidR="001B2FDF" w:rsidRPr="00521EAA">
        <w:rPr>
          <w:rFonts w:ascii="Times New Roman" w:hAnsi="Times New Roman" w:cs="Times New Roman"/>
          <w:sz w:val="24"/>
          <w:szCs w:val="24"/>
        </w:rPr>
        <w:t xml:space="preserve"> 2016). It came</w:t>
      </w:r>
      <w:r w:rsidR="00284C63" w:rsidRPr="00521EAA">
        <w:rPr>
          <w:rFonts w:ascii="Times New Roman" w:hAnsi="Times New Roman" w:cs="Times New Roman"/>
          <w:sz w:val="24"/>
          <w:szCs w:val="24"/>
        </w:rPr>
        <w:t xml:space="preserve"> into effect by the UN General Assembly on 20</w:t>
      </w:r>
      <w:r w:rsidR="00284C63" w:rsidRPr="00521EAA">
        <w:rPr>
          <w:rFonts w:ascii="Times New Roman" w:hAnsi="Times New Roman" w:cs="Times New Roman"/>
          <w:sz w:val="24"/>
          <w:szCs w:val="24"/>
          <w:vertAlign w:val="superscript"/>
        </w:rPr>
        <w:t>th</w:t>
      </w:r>
      <w:r w:rsidR="00284C63" w:rsidRPr="00521EAA">
        <w:rPr>
          <w:rFonts w:ascii="Times New Roman" w:hAnsi="Times New Roman" w:cs="Times New Roman"/>
          <w:sz w:val="24"/>
          <w:szCs w:val="24"/>
        </w:rPr>
        <w:t xml:space="preserve"> November 1989 and contains 54 articles that protect children (</w:t>
      </w:r>
      <w:proofErr w:type="spellStart"/>
      <w:r w:rsidR="00284C63" w:rsidRPr="00521EAA">
        <w:rPr>
          <w:rFonts w:ascii="Times New Roman" w:hAnsi="Times New Roman" w:cs="Times New Roman"/>
          <w:sz w:val="24"/>
          <w:szCs w:val="24"/>
        </w:rPr>
        <w:t>Unicef</w:t>
      </w:r>
      <w:proofErr w:type="spellEnd"/>
      <w:r w:rsidR="00284C63" w:rsidRPr="00521EAA">
        <w:rPr>
          <w:rFonts w:ascii="Times New Roman" w:hAnsi="Times New Roman" w:cs="Times New Roman"/>
          <w:sz w:val="24"/>
          <w:szCs w:val="24"/>
        </w:rPr>
        <w:t>, n.d.).</w:t>
      </w:r>
      <w:r w:rsidRPr="00521EAA">
        <w:rPr>
          <w:rFonts w:ascii="Times New Roman" w:hAnsi="Times New Roman" w:cs="Times New Roman"/>
          <w:sz w:val="24"/>
          <w:szCs w:val="24"/>
        </w:rPr>
        <w:t xml:space="preserve"> Following</w:t>
      </w:r>
      <w:r w:rsidR="0048272B" w:rsidRPr="00521EAA">
        <w:rPr>
          <w:rFonts w:ascii="Times New Roman" w:hAnsi="Times New Roman" w:cs="Times New Roman"/>
          <w:sz w:val="24"/>
          <w:szCs w:val="24"/>
        </w:rPr>
        <w:t xml:space="preserve"> on from</w:t>
      </w:r>
      <w:r w:rsidRPr="00521EAA">
        <w:rPr>
          <w:rFonts w:ascii="Times New Roman" w:hAnsi="Times New Roman" w:cs="Times New Roman"/>
          <w:sz w:val="24"/>
          <w:szCs w:val="24"/>
        </w:rPr>
        <w:t xml:space="preserve"> this</w:t>
      </w:r>
      <w:r w:rsidR="001B2FDF" w:rsidRPr="00521EAA">
        <w:rPr>
          <w:rFonts w:ascii="Times New Roman" w:hAnsi="Times New Roman" w:cs="Times New Roman"/>
          <w:sz w:val="24"/>
          <w:szCs w:val="24"/>
        </w:rPr>
        <w:t>,</w:t>
      </w:r>
      <w:r w:rsidR="00284C63" w:rsidRPr="00521EAA">
        <w:rPr>
          <w:rFonts w:ascii="Times New Roman" w:hAnsi="Times New Roman" w:cs="Times New Roman"/>
          <w:sz w:val="24"/>
          <w:szCs w:val="24"/>
        </w:rPr>
        <w:t xml:space="preserve"> </w:t>
      </w:r>
      <w:r w:rsidRPr="00521EAA">
        <w:rPr>
          <w:rFonts w:ascii="Times New Roman" w:hAnsi="Times New Roman" w:cs="Times New Roman"/>
          <w:sz w:val="24"/>
          <w:szCs w:val="24"/>
        </w:rPr>
        <w:t>t</w:t>
      </w:r>
      <w:r w:rsidR="00284C63" w:rsidRPr="00521EAA">
        <w:rPr>
          <w:rFonts w:ascii="Times New Roman" w:hAnsi="Times New Roman" w:cs="Times New Roman"/>
          <w:sz w:val="24"/>
          <w:szCs w:val="24"/>
        </w:rPr>
        <w:t>he UNCRC came into effect in the UK in 1992</w:t>
      </w:r>
      <w:r w:rsidRPr="00521EAA">
        <w:rPr>
          <w:rFonts w:ascii="Times New Roman" w:hAnsi="Times New Roman" w:cs="Times New Roman"/>
          <w:sz w:val="24"/>
          <w:szCs w:val="24"/>
        </w:rPr>
        <w:t>,</w:t>
      </w:r>
      <w:r w:rsidR="00284C63" w:rsidRPr="00521EAA">
        <w:rPr>
          <w:rFonts w:ascii="Times New Roman" w:hAnsi="Times New Roman" w:cs="Times New Roman"/>
          <w:sz w:val="24"/>
          <w:szCs w:val="24"/>
        </w:rPr>
        <w:t xml:space="preserve"> (</w:t>
      </w:r>
      <w:proofErr w:type="spellStart"/>
      <w:r w:rsidR="00284C63" w:rsidRPr="00521EAA">
        <w:rPr>
          <w:rFonts w:ascii="Times New Roman" w:hAnsi="Times New Roman" w:cs="Times New Roman"/>
          <w:sz w:val="24"/>
          <w:szCs w:val="24"/>
        </w:rPr>
        <w:t>Unicef</w:t>
      </w:r>
      <w:proofErr w:type="spellEnd"/>
      <w:r w:rsidR="00284C63" w:rsidRPr="00521EAA">
        <w:rPr>
          <w:rFonts w:ascii="Times New Roman" w:hAnsi="Times New Roman" w:cs="Times New Roman"/>
          <w:sz w:val="24"/>
          <w:szCs w:val="24"/>
        </w:rPr>
        <w:t>, n.d.)</w:t>
      </w:r>
      <w:r w:rsidRPr="00521EAA">
        <w:rPr>
          <w:rFonts w:ascii="Times New Roman" w:hAnsi="Times New Roman" w:cs="Times New Roman"/>
          <w:sz w:val="24"/>
          <w:szCs w:val="24"/>
        </w:rPr>
        <w:t>. Article 24 (health and health services) stipulate that ‘every child has the right to the best possible health. Governments must provide good quality health care, clean water, nutritious food, and a clean environment and education on health and well-being so that children can stay healthy’.</w:t>
      </w:r>
      <w:r w:rsidR="00284C63" w:rsidRPr="00521EAA">
        <w:rPr>
          <w:rFonts w:ascii="Times New Roman" w:hAnsi="Times New Roman" w:cs="Times New Roman"/>
          <w:sz w:val="24"/>
          <w:szCs w:val="24"/>
        </w:rPr>
        <w:t xml:space="preserve"> </w:t>
      </w:r>
      <w:r w:rsidR="001B2FDF" w:rsidRPr="00521EAA">
        <w:rPr>
          <w:rFonts w:ascii="Times New Roman" w:hAnsi="Times New Roman" w:cs="Times New Roman"/>
          <w:sz w:val="24"/>
          <w:szCs w:val="24"/>
        </w:rPr>
        <w:t>It also stipulates in Article 27 that ‘every child has the right to a standard of living that is good enough to meet their physical, social and medical needs, and governments have a responsibility to help families who cannot afford to provide this’</w:t>
      </w:r>
      <w:r w:rsidR="002F0090" w:rsidRPr="00521EAA">
        <w:rPr>
          <w:rFonts w:ascii="Times New Roman" w:hAnsi="Times New Roman" w:cs="Times New Roman"/>
          <w:sz w:val="24"/>
          <w:szCs w:val="24"/>
        </w:rPr>
        <w:t xml:space="preserve"> (Rose, </w:t>
      </w:r>
      <w:r w:rsidR="002F0090" w:rsidRPr="00521EAA">
        <w:rPr>
          <w:rFonts w:ascii="Times New Roman" w:hAnsi="Times New Roman" w:cs="Times New Roman"/>
          <w:i/>
          <w:sz w:val="24"/>
          <w:szCs w:val="24"/>
        </w:rPr>
        <w:t>et al</w:t>
      </w:r>
      <w:r w:rsidR="002F0090" w:rsidRPr="00521EAA">
        <w:rPr>
          <w:rFonts w:ascii="Times New Roman" w:hAnsi="Times New Roman" w:cs="Times New Roman"/>
          <w:sz w:val="24"/>
          <w:szCs w:val="24"/>
        </w:rPr>
        <w:t>, 2016)</w:t>
      </w:r>
      <w:r w:rsidR="00FD1CB5" w:rsidRPr="00521EAA">
        <w:rPr>
          <w:rFonts w:ascii="Times New Roman" w:hAnsi="Times New Roman" w:cs="Times New Roman"/>
          <w:sz w:val="24"/>
          <w:szCs w:val="24"/>
        </w:rPr>
        <w:t>.</w:t>
      </w:r>
      <w:r w:rsidR="001B2FDF" w:rsidRPr="00521EAA">
        <w:rPr>
          <w:rFonts w:ascii="Times New Roman" w:hAnsi="Times New Roman" w:cs="Times New Roman"/>
          <w:sz w:val="24"/>
          <w:szCs w:val="24"/>
        </w:rPr>
        <w:t xml:space="preserve"> </w:t>
      </w:r>
    </w:p>
    <w:p w14:paraId="04BACB31" w14:textId="77777777" w:rsidR="00507536" w:rsidRPr="00521EAA" w:rsidRDefault="00EC4A35">
      <w:pPr>
        <w:rPr>
          <w:rFonts w:ascii="Times New Roman" w:hAnsi="Times New Roman" w:cs="Times New Roman"/>
          <w:sz w:val="24"/>
          <w:szCs w:val="24"/>
        </w:rPr>
      </w:pPr>
      <w:r w:rsidRPr="00521EAA">
        <w:rPr>
          <w:rFonts w:ascii="Times New Roman" w:hAnsi="Times New Roman" w:cs="Times New Roman"/>
          <w:sz w:val="24"/>
          <w:szCs w:val="24"/>
        </w:rPr>
        <w:t xml:space="preserve">The Government and local authorities have now recognised that </w:t>
      </w:r>
      <w:r w:rsidR="00732DED" w:rsidRPr="00521EAA">
        <w:rPr>
          <w:rFonts w:ascii="Times New Roman" w:hAnsi="Times New Roman" w:cs="Times New Roman"/>
          <w:sz w:val="24"/>
          <w:szCs w:val="24"/>
        </w:rPr>
        <w:t xml:space="preserve">a </w:t>
      </w:r>
      <w:r w:rsidR="006D4F53" w:rsidRPr="00521EAA">
        <w:rPr>
          <w:rFonts w:ascii="Times New Roman" w:hAnsi="Times New Roman" w:cs="Times New Roman"/>
          <w:sz w:val="24"/>
          <w:szCs w:val="24"/>
        </w:rPr>
        <w:t>child’s</w:t>
      </w:r>
      <w:r w:rsidR="00732DED" w:rsidRPr="00521EAA">
        <w:rPr>
          <w:rFonts w:ascii="Times New Roman" w:hAnsi="Times New Roman" w:cs="Times New Roman"/>
          <w:sz w:val="24"/>
          <w:szCs w:val="24"/>
        </w:rPr>
        <w:t xml:space="preserve"> </w:t>
      </w:r>
      <w:r w:rsidR="006D4F53" w:rsidRPr="00521EAA">
        <w:rPr>
          <w:rFonts w:ascii="Times New Roman" w:hAnsi="Times New Roman" w:cs="Times New Roman"/>
          <w:sz w:val="24"/>
          <w:szCs w:val="24"/>
        </w:rPr>
        <w:t xml:space="preserve">psychological and emotional well-being is of a paramount concern </w:t>
      </w:r>
      <w:r w:rsidR="004B2E8D" w:rsidRPr="00521EAA">
        <w:rPr>
          <w:rFonts w:ascii="Times New Roman" w:hAnsi="Times New Roman" w:cs="Times New Roman"/>
          <w:sz w:val="24"/>
          <w:szCs w:val="24"/>
        </w:rPr>
        <w:t xml:space="preserve">(Child and Adolescent Mental Health, 2017). </w:t>
      </w:r>
      <w:r w:rsidR="00DD0CD0" w:rsidRPr="00521EAA">
        <w:rPr>
          <w:rFonts w:ascii="Times New Roman" w:hAnsi="Times New Roman" w:cs="Times New Roman"/>
          <w:sz w:val="24"/>
          <w:szCs w:val="24"/>
        </w:rPr>
        <w:t>Public Health England</w:t>
      </w:r>
      <w:r w:rsidR="008D6A72" w:rsidRPr="00521EAA">
        <w:rPr>
          <w:rFonts w:ascii="Times New Roman" w:hAnsi="Times New Roman" w:cs="Times New Roman"/>
          <w:sz w:val="24"/>
          <w:szCs w:val="24"/>
        </w:rPr>
        <w:t xml:space="preserve"> (PHE) is a specialist public health service that exists to protect and improve the health and well-being of children</w:t>
      </w:r>
      <w:r w:rsidR="004B2E8D" w:rsidRPr="00521EAA">
        <w:rPr>
          <w:rFonts w:ascii="Times New Roman" w:hAnsi="Times New Roman" w:cs="Times New Roman"/>
          <w:sz w:val="24"/>
          <w:szCs w:val="24"/>
        </w:rPr>
        <w:t xml:space="preserve"> (Public Health England, 2015).</w:t>
      </w:r>
      <w:r w:rsidR="009F12D4" w:rsidRPr="00521EAA">
        <w:rPr>
          <w:rFonts w:ascii="Times New Roman" w:hAnsi="Times New Roman" w:cs="Times New Roman"/>
          <w:sz w:val="24"/>
          <w:szCs w:val="24"/>
        </w:rPr>
        <w:t xml:space="preserve"> It has published a set of key actions that headteachers can use </w:t>
      </w:r>
      <w:proofErr w:type="gramStart"/>
      <w:r w:rsidR="009F12D4" w:rsidRPr="00521EAA">
        <w:rPr>
          <w:rFonts w:ascii="Times New Roman" w:hAnsi="Times New Roman" w:cs="Times New Roman"/>
          <w:sz w:val="24"/>
          <w:szCs w:val="24"/>
        </w:rPr>
        <w:t>as a whole school</w:t>
      </w:r>
      <w:proofErr w:type="gramEnd"/>
      <w:r w:rsidR="009F12D4" w:rsidRPr="00521EAA">
        <w:rPr>
          <w:rFonts w:ascii="Times New Roman" w:hAnsi="Times New Roman" w:cs="Times New Roman"/>
          <w:sz w:val="24"/>
          <w:szCs w:val="24"/>
        </w:rPr>
        <w:t xml:space="preserve"> approach to promote a child’s emotional health and well-being (Public Health England, 2015). </w:t>
      </w:r>
      <w:r w:rsidR="006251F6" w:rsidRPr="00521EAA">
        <w:rPr>
          <w:rFonts w:ascii="Times New Roman" w:hAnsi="Times New Roman" w:cs="Times New Roman"/>
          <w:sz w:val="24"/>
          <w:szCs w:val="24"/>
        </w:rPr>
        <w:t xml:space="preserve">A whole school approach is one that delves into all aspects of school life. It goes beyond just the teaching and learning that goes on in the classroom (Public Health England, 2014). It also includes culture, </w:t>
      </w:r>
      <w:r w:rsidR="003E7EC5" w:rsidRPr="00521EAA">
        <w:rPr>
          <w:rFonts w:ascii="Times New Roman" w:hAnsi="Times New Roman" w:cs="Times New Roman"/>
          <w:sz w:val="24"/>
          <w:szCs w:val="24"/>
        </w:rPr>
        <w:t>as well as the social a</w:t>
      </w:r>
      <w:r w:rsidR="006251F6" w:rsidRPr="00521EAA">
        <w:rPr>
          <w:rFonts w:ascii="Times New Roman" w:hAnsi="Times New Roman" w:cs="Times New Roman"/>
          <w:sz w:val="24"/>
          <w:szCs w:val="24"/>
        </w:rPr>
        <w:t xml:space="preserve">nd physical environment. It does this by using the curriculum </w:t>
      </w:r>
      <w:proofErr w:type="gramStart"/>
      <w:r w:rsidR="006251F6" w:rsidRPr="00521EAA">
        <w:rPr>
          <w:rFonts w:ascii="Times New Roman" w:hAnsi="Times New Roman" w:cs="Times New Roman"/>
          <w:sz w:val="24"/>
          <w:szCs w:val="24"/>
        </w:rPr>
        <w:t>in order to</w:t>
      </w:r>
      <w:proofErr w:type="gramEnd"/>
      <w:r w:rsidR="006251F6" w:rsidRPr="00521EAA">
        <w:rPr>
          <w:rFonts w:ascii="Times New Roman" w:hAnsi="Times New Roman" w:cs="Times New Roman"/>
          <w:sz w:val="24"/>
          <w:szCs w:val="24"/>
        </w:rPr>
        <w:t xml:space="preserve"> develop the </w:t>
      </w:r>
      <w:r w:rsidR="002F0090" w:rsidRPr="00521EAA">
        <w:rPr>
          <w:rFonts w:ascii="Times New Roman" w:hAnsi="Times New Roman" w:cs="Times New Roman"/>
          <w:sz w:val="24"/>
          <w:szCs w:val="24"/>
        </w:rPr>
        <w:t>student’s</w:t>
      </w:r>
      <w:r w:rsidR="006251F6" w:rsidRPr="00521EAA">
        <w:rPr>
          <w:rFonts w:ascii="Times New Roman" w:hAnsi="Times New Roman" w:cs="Times New Roman"/>
          <w:sz w:val="24"/>
          <w:szCs w:val="24"/>
        </w:rPr>
        <w:t xml:space="preserve"> knowledge and skills towards their health and well-being</w:t>
      </w:r>
      <w:r w:rsidR="001E1E74" w:rsidRPr="00521EAA">
        <w:rPr>
          <w:rFonts w:ascii="Times New Roman" w:hAnsi="Times New Roman" w:cs="Times New Roman"/>
          <w:sz w:val="24"/>
          <w:szCs w:val="24"/>
        </w:rPr>
        <w:t>.</w:t>
      </w:r>
      <w:r w:rsidR="006251F6" w:rsidRPr="00521EAA">
        <w:rPr>
          <w:rFonts w:ascii="Times New Roman" w:hAnsi="Times New Roman" w:cs="Times New Roman"/>
          <w:sz w:val="24"/>
          <w:szCs w:val="24"/>
        </w:rPr>
        <w:t xml:space="preserve"> </w:t>
      </w:r>
      <w:r w:rsidR="001E1E74" w:rsidRPr="00521EAA">
        <w:rPr>
          <w:rFonts w:ascii="Times New Roman" w:hAnsi="Times New Roman" w:cs="Times New Roman"/>
          <w:sz w:val="24"/>
          <w:szCs w:val="24"/>
        </w:rPr>
        <w:t>A</w:t>
      </w:r>
      <w:r w:rsidR="006251F6" w:rsidRPr="00521EAA">
        <w:rPr>
          <w:rFonts w:ascii="Times New Roman" w:hAnsi="Times New Roman" w:cs="Times New Roman"/>
          <w:sz w:val="24"/>
          <w:szCs w:val="24"/>
        </w:rPr>
        <w:t xml:space="preserve">s well as </w:t>
      </w:r>
      <w:r w:rsidR="001E1E74" w:rsidRPr="00521EAA">
        <w:rPr>
          <w:rFonts w:ascii="Times New Roman" w:hAnsi="Times New Roman" w:cs="Times New Roman"/>
          <w:sz w:val="24"/>
          <w:szCs w:val="24"/>
        </w:rPr>
        <w:t xml:space="preserve">this, </w:t>
      </w:r>
      <w:r w:rsidR="006251F6" w:rsidRPr="00521EAA">
        <w:rPr>
          <w:rFonts w:ascii="Times New Roman" w:hAnsi="Times New Roman" w:cs="Times New Roman"/>
          <w:sz w:val="24"/>
          <w:szCs w:val="24"/>
        </w:rPr>
        <w:t>schools</w:t>
      </w:r>
      <w:r w:rsidR="001E1E74" w:rsidRPr="00521EAA">
        <w:rPr>
          <w:rFonts w:ascii="Times New Roman" w:hAnsi="Times New Roman" w:cs="Times New Roman"/>
          <w:sz w:val="24"/>
          <w:szCs w:val="24"/>
        </w:rPr>
        <w:t xml:space="preserve"> need to</w:t>
      </w:r>
      <w:r w:rsidR="006251F6" w:rsidRPr="00521EAA">
        <w:rPr>
          <w:rFonts w:ascii="Times New Roman" w:hAnsi="Times New Roman" w:cs="Times New Roman"/>
          <w:sz w:val="24"/>
          <w:szCs w:val="24"/>
        </w:rPr>
        <w:t xml:space="preserve"> hav</w:t>
      </w:r>
      <w:r w:rsidR="001E1E74" w:rsidRPr="00521EAA">
        <w:rPr>
          <w:rFonts w:ascii="Times New Roman" w:hAnsi="Times New Roman" w:cs="Times New Roman"/>
          <w:sz w:val="24"/>
          <w:szCs w:val="24"/>
        </w:rPr>
        <w:t>e</w:t>
      </w:r>
      <w:r w:rsidR="006251F6" w:rsidRPr="00521EAA">
        <w:rPr>
          <w:rFonts w:ascii="Times New Roman" w:hAnsi="Times New Roman" w:cs="Times New Roman"/>
          <w:sz w:val="24"/>
          <w:szCs w:val="24"/>
        </w:rPr>
        <w:t xml:space="preserve"> a proactive engagement with families and the wider community, this is to provide consistent support for children </w:t>
      </w:r>
      <w:r w:rsidR="00B717AB" w:rsidRPr="00521EAA">
        <w:rPr>
          <w:rFonts w:ascii="Times New Roman" w:hAnsi="Times New Roman" w:cs="Times New Roman"/>
          <w:sz w:val="24"/>
          <w:szCs w:val="24"/>
        </w:rPr>
        <w:t>(Public Health England, 2014)</w:t>
      </w:r>
      <w:r w:rsidR="003E7EC5" w:rsidRPr="00521EAA">
        <w:rPr>
          <w:rFonts w:ascii="Times New Roman" w:hAnsi="Times New Roman" w:cs="Times New Roman"/>
          <w:sz w:val="24"/>
          <w:szCs w:val="24"/>
        </w:rPr>
        <w:t>.</w:t>
      </w:r>
      <w:r w:rsidR="009F12D4" w:rsidRPr="00521EAA">
        <w:rPr>
          <w:rFonts w:ascii="Times New Roman" w:hAnsi="Times New Roman" w:cs="Times New Roman"/>
          <w:sz w:val="24"/>
          <w:szCs w:val="24"/>
        </w:rPr>
        <w:t xml:space="preserve"> </w:t>
      </w:r>
      <w:r w:rsidR="001E1E74" w:rsidRPr="00521EAA">
        <w:rPr>
          <w:rFonts w:ascii="Times New Roman" w:hAnsi="Times New Roman" w:cs="Times New Roman"/>
          <w:sz w:val="24"/>
          <w:szCs w:val="24"/>
        </w:rPr>
        <w:t xml:space="preserve">Boyden and </w:t>
      </w:r>
      <w:proofErr w:type="spellStart"/>
      <w:r w:rsidR="001E1E74" w:rsidRPr="00521EAA">
        <w:rPr>
          <w:rFonts w:ascii="Times New Roman" w:hAnsi="Times New Roman" w:cs="Times New Roman"/>
          <w:sz w:val="24"/>
          <w:szCs w:val="24"/>
        </w:rPr>
        <w:t>Dercon</w:t>
      </w:r>
      <w:proofErr w:type="spellEnd"/>
      <w:r w:rsidR="001E1E74" w:rsidRPr="00521EAA">
        <w:rPr>
          <w:rFonts w:ascii="Times New Roman" w:hAnsi="Times New Roman" w:cs="Times New Roman"/>
          <w:sz w:val="24"/>
          <w:szCs w:val="24"/>
        </w:rPr>
        <w:t xml:space="preserve"> (2012) believe that by improving a child’s childhood experience, is not only the right moral thing to do, it is also a necessity, this is </w:t>
      </w:r>
      <w:proofErr w:type="gramStart"/>
      <w:r w:rsidR="00427FF0" w:rsidRPr="00521EAA">
        <w:rPr>
          <w:rFonts w:ascii="Times New Roman" w:hAnsi="Times New Roman" w:cs="Times New Roman"/>
          <w:sz w:val="24"/>
          <w:szCs w:val="24"/>
        </w:rPr>
        <w:t>i</w:t>
      </w:r>
      <w:r w:rsidR="001E1E74" w:rsidRPr="00521EAA">
        <w:rPr>
          <w:rFonts w:ascii="Times New Roman" w:hAnsi="Times New Roman" w:cs="Times New Roman"/>
          <w:sz w:val="24"/>
          <w:szCs w:val="24"/>
        </w:rPr>
        <w:t>n order to</w:t>
      </w:r>
      <w:proofErr w:type="gramEnd"/>
      <w:r w:rsidR="001E1E74" w:rsidRPr="00521EAA">
        <w:rPr>
          <w:rFonts w:ascii="Times New Roman" w:hAnsi="Times New Roman" w:cs="Times New Roman"/>
          <w:sz w:val="24"/>
          <w:szCs w:val="24"/>
        </w:rPr>
        <w:t xml:space="preserve"> obtain sustainable, national and international economic growth. By achieving this in childhood it influences the child’s ability to achieve their full potential (Department of International Development, 2012, Rose, </w:t>
      </w:r>
      <w:r w:rsidR="001E1E74" w:rsidRPr="00521EAA">
        <w:rPr>
          <w:rFonts w:ascii="Times New Roman" w:hAnsi="Times New Roman" w:cs="Times New Roman"/>
          <w:i/>
          <w:sz w:val="24"/>
          <w:szCs w:val="24"/>
        </w:rPr>
        <w:t>et al</w:t>
      </w:r>
      <w:r w:rsidR="001E1E74" w:rsidRPr="00521EAA">
        <w:rPr>
          <w:rFonts w:ascii="Times New Roman" w:hAnsi="Times New Roman" w:cs="Times New Roman"/>
          <w:sz w:val="24"/>
          <w:szCs w:val="24"/>
        </w:rPr>
        <w:t>, 2016).</w:t>
      </w:r>
      <w:r w:rsidR="0048272B" w:rsidRPr="00521EAA">
        <w:rPr>
          <w:rFonts w:ascii="Times New Roman" w:hAnsi="Times New Roman" w:cs="Times New Roman"/>
          <w:sz w:val="24"/>
          <w:szCs w:val="24"/>
        </w:rPr>
        <w:t xml:space="preserve"> A leading charity in children’s mental health and well-being Young Minds, are calling on the Government to rebalance the education system. It wants to ensure that as well as children having an academic attainment, a focus on the well-being of students is of as much importance (</w:t>
      </w:r>
      <w:proofErr w:type="spellStart"/>
      <w:r w:rsidR="0048272B" w:rsidRPr="00521EAA">
        <w:rPr>
          <w:rFonts w:ascii="Times New Roman" w:hAnsi="Times New Roman" w:cs="Times New Roman"/>
          <w:sz w:val="24"/>
          <w:szCs w:val="24"/>
        </w:rPr>
        <w:t>Cowburn</w:t>
      </w:r>
      <w:proofErr w:type="spellEnd"/>
      <w:r w:rsidR="0048272B" w:rsidRPr="00521EAA">
        <w:rPr>
          <w:rFonts w:ascii="Times New Roman" w:hAnsi="Times New Roman" w:cs="Times New Roman"/>
          <w:sz w:val="24"/>
          <w:szCs w:val="24"/>
        </w:rPr>
        <w:t xml:space="preserve"> and Blow, 2017).</w:t>
      </w:r>
    </w:p>
    <w:p w14:paraId="43F34E87" w14:textId="3AD98B79" w:rsidR="00456C3D" w:rsidRPr="00521EAA" w:rsidRDefault="00C52275">
      <w:pPr>
        <w:rPr>
          <w:rFonts w:ascii="Times New Roman" w:hAnsi="Times New Roman" w:cs="Times New Roman"/>
          <w:sz w:val="24"/>
          <w:szCs w:val="24"/>
        </w:rPr>
      </w:pPr>
      <w:r w:rsidRPr="00521EAA">
        <w:rPr>
          <w:rFonts w:ascii="Times New Roman" w:hAnsi="Times New Roman" w:cs="Times New Roman"/>
          <w:sz w:val="24"/>
          <w:szCs w:val="24"/>
        </w:rPr>
        <w:t xml:space="preserve">The National Institute for Health and Care Excellence (NICE) provide guidance for schools. For Primary education, it recommends that they include a curriculum that </w:t>
      </w:r>
      <w:r w:rsidR="00626502" w:rsidRPr="00521EAA">
        <w:rPr>
          <w:rFonts w:ascii="Times New Roman" w:hAnsi="Times New Roman" w:cs="Times New Roman"/>
          <w:sz w:val="24"/>
          <w:szCs w:val="24"/>
        </w:rPr>
        <w:t>can</w:t>
      </w:r>
      <w:r w:rsidRPr="00521EAA">
        <w:rPr>
          <w:rFonts w:ascii="Times New Roman" w:hAnsi="Times New Roman" w:cs="Times New Roman"/>
          <w:sz w:val="24"/>
          <w:szCs w:val="24"/>
        </w:rPr>
        <w:t xml:space="preserve"> integrate the development of social and emotional skills in all subject areas, these skills should include conflict, how </w:t>
      </w:r>
      <w:r w:rsidR="00BA1419" w:rsidRPr="00521EAA">
        <w:rPr>
          <w:rFonts w:ascii="Times New Roman" w:hAnsi="Times New Roman" w:cs="Times New Roman"/>
          <w:sz w:val="24"/>
          <w:szCs w:val="24"/>
        </w:rPr>
        <w:t>t</w:t>
      </w:r>
      <w:r w:rsidRPr="00521EAA">
        <w:rPr>
          <w:rFonts w:ascii="Times New Roman" w:hAnsi="Times New Roman" w:cs="Times New Roman"/>
          <w:sz w:val="24"/>
          <w:szCs w:val="24"/>
        </w:rPr>
        <w:t>o cope mechanisms and how to understand and manage their feelings</w:t>
      </w:r>
      <w:r w:rsidR="003B23FD" w:rsidRPr="00521EAA">
        <w:rPr>
          <w:rFonts w:ascii="Times New Roman" w:hAnsi="Times New Roman" w:cs="Times New Roman"/>
          <w:sz w:val="24"/>
          <w:szCs w:val="24"/>
        </w:rPr>
        <w:t xml:space="preserve"> </w:t>
      </w:r>
      <w:r w:rsidR="006B06FE" w:rsidRPr="00521EAA">
        <w:rPr>
          <w:rFonts w:ascii="Times New Roman" w:hAnsi="Times New Roman" w:cs="Times New Roman"/>
          <w:sz w:val="24"/>
          <w:szCs w:val="24"/>
        </w:rPr>
        <w:t>(Public Health England, 2015).</w:t>
      </w:r>
    </w:p>
    <w:p w14:paraId="28DC3378" w14:textId="06D5386A" w:rsidR="00C76407" w:rsidRPr="00521EAA" w:rsidRDefault="006D5111">
      <w:pPr>
        <w:rPr>
          <w:rFonts w:ascii="Times New Roman" w:hAnsi="Times New Roman" w:cs="Times New Roman"/>
          <w:sz w:val="24"/>
          <w:szCs w:val="24"/>
        </w:rPr>
      </w:pPr>
      <w:r w:rsidRPr="00521EAA">
        <w:rPr>
          <w:rFonts w:ascii="Times New Roman" w:hAnsi="Times New Roman" w:cs="Times New Roman"/>
          <w:sz w:val="24"/>
          <w:szCs w:val="24"/>
        </w:rPr>
        <w:t xml:space="preserve">Government evidence shows that by schools providing a whole school approach, if it is applied in a consistent and comprehensive way, it can protect and promote the health and well-being of children </w:t>
      </w:r>
      <w:r w:rsidR="00142ACD" w:rsidRPr="00521EAA">
        <w:rPr>
          <w:rFonts w:ascii="Times New Roman" w:hAnsi="Times New Roman" w:cs="Times New Roman"/>
          <w:sz w:val="24"/>
          <w:szCs w:val="24"/>
        </w:rPr>
        <w:t>(Public Health England, 2015)</w:t>
      </w:r>
      <w:r w:rsidR="00272AB3" w:rsidRPr="00521EAA">
        <w:rPr>
          <w:rFonts w:ascii="Times New Roman" w:hAnsi="Times New Roman" w:cs="Times New Roman"/>
          <w:sz w:val="24"/>
          <w:szCs w:val="24"/>
        </w:rPr>
        <w:t>.</w:t>
      </w:r>
      <w:r w:rsidR="0065307E" w:rsidRPr="00521EAA">
        <w:rPr>
          <w:rFonts w:ascii="Times New Roman" w:hAnsi="Times New Roman" w:cs="Times New Roman"/>
          <w:sz w:val="24"/>
          <w:szCs w:val="24"/>
        </w:rPr>
        <w:t xml:space="preserve"> Public Health England believe that there are eight principles that are required to achieve a whole school approach to emotional </w:t>
      </w:r>
      <w:r w:rsidR="0065307E" w:rsidRPr="00521EAA">
        <w:rPr>
          <w:rFonts w:ascii="Times New Roman" w:hAnsi="Times New Roman" w:cs="Times New Roman"/>
          <w:sz w:val="24"/>
          <w:szCs w:val="24"/>
        </w:rPr>
        <w:lastRenderedPageBreak/>
        <w:t>health and well-being (Public Health England, 2015).</w:t>
      </w:r>
      <w:r w:rsidR="00456C3D" w:rsidRPr="00521EAA">
        <w:rPr>
          <w:rFonts w:ascii="Times New Roman" w:hAnsi="Times New Roman" w:cs="Times New Roman"/>
          <w:sz w:val="24"/>
          <w:szCs w:val="24"/>
        </w:rPr>
        <w:t xml:space="preserve"> Some of these approaches are:</w:t>
      </w:r>
      <w:r w:rsidR="0065307E" w:rsidRPr="00521EAA">
        <w:rPr>
          <w:rFonts w:ascii="Times New Roman" w:hAnsi="Times New Roman" w:cs="Times New Roman"/>
          <w:sz w:val="24"/>
          <w:szCs w:val="24"/>
        </w:rPr>
        <w:t xml:space="preserve"> Firstly, is the support that is required from the management and senior leadership. It is essential for them to show the emotional health and well-being is accepted, sustained and integrated into the school curriculum (Public Health England, 2015). </w:t>
      </w:r>
      <w:proofErr w:type="gramStart"/>
      <w:r w:rsidR="0065307E" w:rsidRPr="00521EAA">
        <w:rPr>
          <w:rFonts w:ascii="Times New Roman" w:hAnsi="Times New Roman" w:cs="Times New Roman"/>
          <w:sz w:val="24"/>
          <w:szCs w:val="24"/>
        </w:rPr>
        <w:t>In order to</w:t>
      </w:r>
      <w:proofErr w:type="gramEnd"/>
      <w:r w:rsidR="0065307E" w:rsidRPr="00521EAA">
        <w:rPr>
          <w:rFonts w:ascii="Times New Roman" w:hAnsi="Times New Roman" w:cs="Times New Roman"/>
          <w:sz w:val="24"/>
          <w:szCs w:val="24"/>
        </w:rPr>
        <w:t xml:space="preserve"> show commitment in addressing social and emotional well-being the management need to show that it is being referenced within the safeguarding policy, as well as Personal, Social, Health and Economic (PHSE) Education (Public Health England, 2015). Within this it is also vital to involve both parents and students </w:t>
      </w:r>
      <w:proofErr w:type="gramStart"/>
      <w:r w:rsidR="0065307E" w:rsidRPr="00521EAA">
        <w:rPr>
          <w:rFonts w:ascii="Times New Roman" w:hAnsi="Times New Roman" w:cs="Times New Roman"/>
          <w:sz w:val="24"/>
          <w:szCs w:val="24"/>
        </w:rPr>
        <w:t>in order to</w:t>
      </w:r>
      <w:proofErr w:type="gramEnd"/>
      <w:r w:rsidR="0065307E" w:rsidRPr="00521EAA">
        <w:rPr>
          <w:rFonts w:ascii="Times New Roman" w:hAnsi="Times New Roman" w:cs="Times New Roman"/>
          <w:sz w:val="24"/>
          <w:szCs w:val="24"/>
        </w:rPr>
        <w:t xml:space="preserve"> develop these policies, so they remain ‘live’ documents and are reviewed regularly (Public Health England, 2015)</w:t>
      </w:r>
      <w:r w:rsidR="006239A5" w:rsidRPr="00521EAA">
        <w:rPr>
          <w:rFonts w:ascii="Times New Roman" w:hAnsi="Times New Roman" w:cs="Times New Roman"/>
          <w:sz w:val="24"/>
          <w:szCs w:val="24"/>
        </w:rPr>
        <w:t>. The Office for Standards in Education (O</w:t>
      </w:r>
      <w:r w:rsidR="002270B9" w:rsidRPr="00521EAA">
        <w:rPr>
          <w:rFonts w:ascii="Times New Roman" w:hAnsi="Times New Roman" w:cs="Times New Roman"/>
          <w:sz w:val="24"/>
          <w:szCs w:val="24"/>
        </w:rPr>
        <w:t>fsted</w:t>
      </w:r>
      <w:r w:rsidR="006239A5" w:rsidRPr="00521EAA">
        <w:rPr>
          <w:rFonts w:ascii="Times New Roman" w:hAnsi="Times New Roman" w:cs="Times New Roman"/>
          <w:sz w:val="24"/>
          <w:szCs w:val="24"/>
        </w:rPr>
        <w:t>) recommendations regarding the management and senior leadership is</w:t>
      </w:r>
      <w:r w:rsidR="00332497" w:rsidRPr="00521EAA">
        <w:rPr>
          <w:rFonts w:ascii="Times New Roman" w:hAnsi="Times New Roman" w:cs="Times New Roman"/>
          <w:sz w:val="24"/>
          <w:szCs w:val="24"/>
        </w:rPr>
        <w:t>,</w:t>
      </w:r>
      <w:r w:rsidR="006239A5" w:rsidRPr="00521EAA">
        <w:rPr>
          <w:rFonts w:ascii="Times New Roman" w:hAnsi="Times New Roman" w:cs="Times New Roman"/>
          <w:sz w:val="24"/>
          <w:szCs w:val="24"/>
        </w:rPr>
        <w:t xml:space="preserve"> they are required to demonstrate how they</w:t>
      </w:r>
      <w:r w:rsidR="00332497" w:rsidRPr="00521EAA">
        <w:rPr>
          <w:rFonts w:ascii="Times New Roman" w:hAnsi="Times New Roman" w:cs="Times New Roman"/>
          <w:sz w:val="24"/>
          <w:szCs w:val="24"/>
        </w:rPr>
        <w:t xml:space="preserve"> are enabling all their pupils to overcome specific barriers they may have to their learning (Gov.uk, </w:t>
      </w:r>
      <w:proofErr w:type="spellStart"/>
      <w:r w:rsidR="00332497" w:rsidRPr="00521EAA">
        <w:rPr>
          <w:rFonts w:ascii="Times New Roman" w:hAnsi="Times New Roman" w:cs="Times New Roman"/>
          <w:sz w:val="24"/>
          <w:szCs w:val="24"/>
        </w:rPr>
        <w:t>n.d</w:t>
      </w:r>
      <w:proofErr w:type="spellEnd"/>
      <w:r w:rsidR="00332497" w:rsidRPr="00521EAA">
        <w:rPr>
          <w:rFonts w:ascii="Times New Roman" w:hAnsi="Times New Roman" w:cs="Times New Roman"/>
          <w:sz w:val="24"/>
          <w:szCs w:val="24"/>
        </w:rPr>
        <w:t>, Public Health England, 2015). They are also required to demonstrate they have the capacity to improve further by working in partnership with external agencies, the community and other schools</w:t>
      </w:r>
      <w:r w:rsidR="002270B9" w:rsidRPr="00521EAA">
        <w:rPr>
          <w:rFonts w:ascii="Times New Roman" w:hAnsi="Times New Roman" w:cs="Times New Roman"/>
          <w:sz w:val="24"/>
          <w:szCs w:val="24"/>
        </w:rPr>
        <w:t xml:space="preserve"> (Gov.uk, </w:t>
      </w:r>
      <w:proofErr w:type="spellStart"/>
      <w:r w:rsidR="002270B9" w:rsidRPr="00521EAA">
        <w:rPr>
          <w:rFonts w:ascii="Times New Roman" w:hAnsi="Times New Roman" w:cs="Times New Roman"/>
          <w:sz w:val="24"/>
          <w:szCs w:val="24"/>
        </w:rPr>
        <w:t>n.d</w:t>
      </w:r>
      <w:proofErr w:type="spellEnd"/>
      <w:r w:rsidR="002270B9" w:rsidRPr="00521EAA">
        <w:rPr>
          <w:rFonts w:ascii="Times New Roman" w:hAnsi="Times New Roman" w:cs="Times New Roman"/>
          <w:sz w:val="24"/>
          <w:szCs w:val="24"/>
        </w:rPr>
        <w:t>, Public Health England, 2015). Secondly</w:t>
      </w:r>
      <w:r w:rsidR="006520F7" w:rsidRPr="00521EAA">
        <w:rPr>
          <w:rFonts w:ascii="Times New Roman" w:hAnsi="Times New Roman" w:cs="Times New Roman"/>
          <w:sz w:val="24"/>
          <w:szCs w:val="24"/>
        </w:rPr>
        <w:t xml:space="preserve">, comes the school’s ethos and environment. The environment that both staff and students spend a lot of their time in has been shown to </w:t>
      </w:r>
      <w:proofErr w:type="gramStart"/>
      <w:r w:rsidR="006520F7" w:rsidRPr="00521EAA">
        <w:rPr>
          <w:rFonts w:ascii="Times New Roman" w:hAnsi="Times New Roman" w:cs="Times New Roman"/>
          <w:sz w:val="24"/>
          <w:szCs w:val="24"/>
        </w:rPr>
        <w:t>have an effect on</w:t>
      </w:r>
      <w:proofErr w:type="gramEnd"/>
      <w:r w:rsidR="006520F7" w:rsidRPr="00521EAA">
        <w:rPr>
          <w:rFonts w:ascii="Times New Roman" w:hAnsi="Times New Roman" w:cs="Times New Roman"/>
          <w:sz w:val="24"/>
          <w:szCs w:val="24"/>
        </w:rPr>
        <w:t xml:space="preserve"> their physical, social and emotional health. For this reason, both staff and students need to feel a sense of belonging (Public Health England, 2015). Ofsted as part of their inspection process will look for evidence that there is a positive ethos within the school (Gov.uk, </w:t>
      </w:r>
      <w:proofErr w:type="spellStart"/>
      <w:r w:rsidR="006520F7" w:rsidRPr="00521EAA">
        <w:rPr>
          <w:rFonts w:ascii="Times New Roman" w:hAnsi="Times New Roman" w:cs="Times New Roman"/>
          <w:sz w:val="24"/>
          <w:szCs w:val="24"/>
        </w:rPr>
        <w:t>n.d</w:t>
      </w:r>
      <w:proofErr w:type="spellEnd"/>
      <w:r w:rsidR="006520F7" w:rsidRPr="00521EAA">
        <w:rPr>
          <w:rFonts w:ascii="Times New Roman" w:hAnsi="Times New Roman" w:cs="Times New Roman"/>
          <w:sz w:val="24"/>
          <w:szCs w:val="24"/>
        </w:rPr>
        <w:t>, Public Health England, 2015). It will also look at records and analysis of bullying, including racism, disability and homophobic bullying</w:t>
      </w:r>
      <w:r w:rsidR="004B2658" w:rsidRPr="00521EAA">
        <w:rPr>
          <w:rFonts w:ascii="Times New Roman" w:hAnsi="Times New Roman" w:cs="Times New Roman"/>
          <w:sz w:val="24"/>
          <w:szCs w:val="24"/>
        </w:rPr>
        <w:t>.</w:t>
      </w:r>
      <w:r w:rsidR="006520F7" w:rsidRPr="00521EAA">
        <w:rPr>
          <w:rFonts w:ascii="Times New Roman" w:hAnsi="Times New Roman" w:cs="Times New Roman"/>
          <w:sz w:val="24"/>
          <w:szCs w:val="24"/>
        </w:rPr>
        <w:t xml:space="preserve"> </w:t>
      </w:r>
      <w:r w:rsidR="004B2658" w:rsidRPr="00521EAA">
        <w:rPr>
          <w:rFonts w:ascii="Times New Roman" w:hAnsi="Times New Roman" w:cs="Times New Roman"/>
          <w:sz w:val="24"/>
          <w:szCs w:val="24"/>
        </w:rPr>
        <w:t>A</w:t>
      </w:r>
      <w:r w:rsidR="006520F7" w:rsidRPr="00521EAA">
        <w:rPr>
          <w:rFonts w:ascii="Times New Roman" w:hAnsi="Times New Roman" w:cs="Times New Roman"/>
          <w:sz w:val="24"/>
          <w:szCs w:val="24"/>
        </w:rPr>
        <w:t xml:space="preserve">s part of this process Ofsted will speak with students about their experience of their learning and the behaviour of others </w:t>
      </w:r>
      <w:r w:rsidR="004B2658" w:rsidRPr="00521EAA">
        <w:rPr>
          <w:rFonts w:ascii="Times New Roman" w:hAnsi="Times New Roman" w:cs="Times New Roman"/>
          <w:sz w:val="24"/>
          <w:szCs w:val="24"/>
        </w:rPr>
        <w:t>within</w:t>
      </w:r>
      <w:r w:rsidR="006520F7" w:rsidRPr="00521EAA">
        <w:rPr>
          <w:rFonts w:ascii="Times New Roman" w:hAnsi="Times New Roman" w:cs="Times New Roman"/>
          <w:sz w:val="24"/>
          <w:szCs w:val="24"/>
        </w:rPr>
        <w:t xml:space="preserve"> school (Public Health England, 2015, </w:t>
      </w:r>
      <w:r w:rsidR="00E87528" w:rsidRPr="00521EAA">
        <w:rPr>
          <w:rFonts w:ascii="Times New Roman" w:hAnsi="Times New Roman" w:cs="Times New Roman"/>
          <w:sz w:val="24"/>
          <w:szCs w:val="24"/>
        </w:rPr>
        <w:t xml:space="preserve">Gov.uk, n.d.). Thirdly is the curriculum, teaching and learning. </w:t>
      </w:r>
      <w:r w:rsidR="004B2658" w:rsidRPr="00521EAA">
        <w:rPr>
          <w:rFonts w:ascii="Times New Roman" w:hAnsi="Times New Roman" w:cs="Times New Roman"/>
          <w:sz w:val="24"/>
          <w:szCs w:val="24"/>
        </w:rPr>
        <w:t>For</w:t>
      </w:r>
      <w:r w:rsidR="00E87528" w:rsidRPr="00521EAA">
        <w:rPr>
          <w:rFonts w:ascii="Times New Roman" w:hAnsi="Times New Roman" w:cs="Times New Roman"/>
          <w:sz w:val="24"/>
          <w:szCs w:val="24"/>
        </w:rPr>
        <w:t xml:space="preserve"> students to engage more in lessons that focus</w:t>
      </w:r>
      <w:r w:rsidR="004B2658" w:rsidRPr="00521EAA">
        <w:rPr>
          <w:rFonts w:ascii="Times New Roman" w:hAnsi="Times New Roman" w:cs="Times New Roman"/>
          <w:sz w:val="24"/>
          <w:szCs w:val="24"/>
        </w:rPr>
        <w:t>’</w:t>
      </w:r>
      <w:r w:rsidR="00E87528" w:rsidRPr="00521EAA">
        <w:rPr>
          <w:rFonts w:ascii="Times New Roman" w:hAnsi="Times New Roman" w:cs="Times New Roman"/>
          <w:sz w:val="24"/>
          <w:szCs w:val="24"/>
        </w:rPr>
        <w:t xml:space="preserve"> on emotional health and well-being</w:t>
      </w:r>
      <w:r w:rsidR="004B2658" w:rsidRPr="00521EAA">
        <w:rPr>
          <w:rFonts w:ascii="Times New Roman" w:hAnsi="Times New Roman" w:cs="Times New Roman"/>
          <w:sz w:val="24"/>
          <w:szCs w:val="24"/>
        </w:rPr>
        <w:t xml:space="preserve">, it is required to be practical based and be of relevance to them. It has been shown that if the school-based programme is of interest to the student, they have the potential to acquire the skills to achieve a good academic progress, this is as well as being able to promote their own health and well-being. (Public Health England, 2015). Ofsted’s criteria </w:t>
      </w:r>
      <w:r w:rsidR="00456C3D" w:rsidRPr="00521EAA">
        <w:rPr>
          <w:rFonts w:ascii="Times New Roman" w:hAnsi="Times New Roman" w:cs="Times New Roman"/>
          <w:sz w:val="24"/>
          <w:szCs w:val="24"/>
        </w:rPr>
        <w:t>stipulate</w:t>
      </w:r>
      <w:r w:rsidR="004B2658" w:rsidRPr="00521EAA">
        <w:rPr>
          <w:rFonts w:ascii="Times New Roman" w:hAnsi="Times New Roman" w:cs="Times New Roman"/>
          <w:sz w:val="24"/>
          <w:szCs w:val="24"/>
        </w:rPr>
        <w:t xml:space="preserve"> </w:t>
      </w:r>
      <w:proofErr w:type="gramStart"/>
      <w:r w:rsidR="004B2658" w:rsidRPr="00521EAA">
        <w:rPr>
          <w:rFonts w:ascii="Times New Roman" w:hAnsi="Times New Roman" w:cs="Times New Roman"/>
          <w:sz w:val="24"/>
          <w:szCs w:val="24"/>
        </w:rPr>
        <w:t>that  to</w:t>
      </w:r>
      <w:proofErr w:type="gramEnd"/>
      <w:r w:rsidR="004B2658" w:rsidRPr="00521EAA">
        <w:rPr>
          <w:rFonts w:ascii="Times New Roman" w:hAnsi="Times New Roman" w:cs="Times New Roman"/>
          <w:sz w:val="24"/>
          <w:szCs w:val="24"/>
        </w:rPr>
        <w:t xml:space="preserve"> promote the students spiritual, moral, social and cultural development, the quality of teaching is the key (Gov.uk, </w:t>
      </w:r>
      <w:proofErr w:type="spellStart"/>
      <w:r w:rsidR="004B2658" w:rsidRPr="00521EAA">
        <w:rPr>
          <w:rFonts w:ascii="Times New Roman" w:hAnsi="Times New Roman" w:cs="Times New Roman"/>
          <w:sz w:val="24"/>
          <w:szCs w:val="24"/>
        </w:rPr>
        <w:t>n.d</w:t>
      </w:r>
      <w:proofErr w:type="spellEnd"/>
      <w:r w:rsidR="004B2658" w:rsidRPr="00521EAA">
        <w:rPr>
          <w:rFonts w:ascii="Times New Roman" w:hAnsi="Times New Roman" w:cs="Times New Roman"/>
          <w:sz w:val="24"/>
          <w:szCs w:val="24"/>
        </w:rPr>
        <w:t>, Public Health England, 2015).</w:t>
      </w:r>
      <w:r w:rsidR="00AB2278" w:rsidRPr="00521EAA">
        <w:rPr>
          <w:rFonts w:ascii="Times New Roman" w:hAnsi="Times New Roman" w:cs="Times New Roman"/>
          <w:sz w:val="24"/>
          <w:szCs w:val="24"/>
        </w:rPr>
        <w:t xml:space="preserve"> Next comes the Student Voice</w:t>
      </w:r>
      <w:r w:rsidR="0048782D" w:rsidRPr="00521EAA">
        <w:rPr>
          <w:rFonts w:ascii="Times New Roman" w:hAnsi="Times New Roman" w:cs="Times New Roman"/>
          <w:sz w:val="24"/>
          <w:szCs w:val="24"/>
        </w:rPr>
        <w:t xml:space="preserve">, by involving the students in the decision-making process, it enables them to feel part of the school, as well as </w:t>
      </w:r>
      <w:r w:rsidR="00456C3D" w:rsidRPr="00521EAA">
        <w:rPr>
          <w:rFonts w:ascii="Times New Roman" w:hAnsi="Times New Roman" w:cs="Times New Roman"/>
          <w:sz w:val="24"/>
          <w:szCs w:val="24"/>
        </w:rPr>
        <w:t>giving them a</w:t>
      </w:r>
      <w:r w:rsidR="0048782D" w:rsidRPr="00521EAA">
        <w:rPr>
          <w:rFonts w:ascii="Times New Roman" w:hAnsi="Times New Roman" w:cs="Times New Roman"/>
          <w:sz w:val="24"/>
          <w:szCs w:val="24"/>
        </w:rPr>
        <w:t xml:space="preserve"> sense of belonging within the wider community (Public Health England, 2015). This can help students to have a belief in their own capabilities as well as being able to benefit their emotional health and well-being (Public Health England, 2015). </w:t>
      </w:r>
    </w:p>
    <w:p w14:paraId="1C019FAD" w14:textId="27A610B8" w:rsidR="00CA47B5" w:rsidRPr="00521EAA" w:rsidRDefault="00D446B9">
      <w:pPr>
        <w:rPr>
          <w:rFonts w:ascii="Times New Roman" w:hAnsi="Times New Roman" w:cs="Times New Roman"/>
          <w:sz w:val="24"/>
          <w:szCs w:val="24"/>
        </w:rPr>
      </w:pPr>
      <w:r w:rsidRPr="00521EAA">
        <w:rPr>
          <w:rFonts w:ascii="Times New Roman" w:hAnsi="Times New Roman" w:cs="Times New Roman"/>
          <w:sz w:val="24"/>
          <w:szCs w:val="24"/>
        </w:rPr>
        <w:t xml:space="preserve">Following on from the Governments guidelines regarding Health and Well-being, schools are now putting into place policies that address and support these issues, one school that has these policies in place will be known as school A. </w:t>
      </w:r>
    </w:p>
    <w:p w14:paraId="562DCF0F" w14:textId="1D37A0E0" w:rsidR="000354F8" w:rsidRPr="00521EAA" w:rsidRDefault="000354F8" w:rsidP="000354F8">
      <w:pPr>
        <w:rPr>
          <w:rFonts w:ascii="Times New Roman" w:hAnsi="Times New Roman" w:cs="Times New Roman"/>
          <w:sz w:val="24"/>
          <w:szCs w:val="24"/>
        </w:rPr>
      </w:pPr>
      <w:bookmarkStart w:id="0" w:name="_Hlk517363849"/>
      <w:r w:rsidRPr="00521EAA">
        <w:rPr>
          <w:rFonts w:ascii="Times New Roman" w:hAnsi="Times New Roman" w:cs="Times New Roman"/>
          <w:sz w:val="24"/>
          <w:szCs w:val="24"/>
        </w:rPr>
        <w:t xml:space="preserve">The aim of school A’s Health and Well-being policy is to </w:t>
      </w:r>
      <w:r w:rsidR="00D446B9" w:rsidRPr="00521EAA">
        <w:rPr>
          <w:rFonts w:ascii="Times New Roman" w:hAnsi="Times New Roman" w:cs="Times New Roman"/>
          <w:sz w:val="24"/>
          <w:szCs w:val="24"/>
        </w:rPr>
        <w:t>ensure that</w:t>
      </w:r>
      <w:r w:rsidRPr="00521EAA">
        <w:rPr>
          <w:rFonts w:ascii="Times New Roman" w:hAnsi="Times New Roman" w:cs="Times New Roman"/>
          <w:sz w:val="24"/>
          <w:szCs w:val="24"/>
        </w:rPr>
        <w:t xml:space="preserve"> staff, children, parents as well as the community can develop and acquire the skills, capabilities and attributes that are required for social, emotional, mental and physical well-being, not only now but also for the future (School A, 2015).</w:t>
      </w:r>
      <w:r w:rsidR="00D446B9" w:rsidRPr="00521EAA">
        <w:rPr>
          <w:rFonts w:ascii="Times New Roman" w:hAnsi="Times New Roman" w:cs="Times New Roman"/>
          <w:sz w:val="24"/>
          <w:szCs w:val="24"/>
        </w:rPr>
        <w:t xml:space="preserve"> For</w:t>
      </w:r>
      <w:r w:rsidRPr="00521EAA">
        <w:rPr>
          <w:rFonts w:ascii="Times New Roman" w:hAnsi="Times New Roman" w:cs="Times New Roman"/>
          <w:sz w:val="24"/>
          <w:szCs w:val="24"/>
        </w:rPr>
        <w:t xml:space="preserve"> them to meet their aim, they are required to meet certain objectives. Some of these include:</w:t>
      </w:r>
    </w:p>
    <w:p w14:paraId="2A59F00B" w14:textId="098FF61E" w:rsidR="000354F8" w:rsidRPr="00521EAA" w:rsidRDefault="000354F8" w:rsidP="00AA0A0C">
      <w:pPr>
        <w:ind w:left="360"/>
        <w:rPr>
          <w:rFonts w:ascii="Times New Roman" w:hAnsi="Times New Roman" w:cs="Times New Roman"/>
          <w:sz w:val="24"/>
          <w:szCs w:val="24"/>
        </w:rPr>
      </w:pPr>
      <w:r w:rsidRPr="00521EAA">
        <w:rPr>
          <w:rFonts w:ascii="Times New Roman" w:hAnsi="Times New Roman" w:cs="Times New Roman"/>
          <w:sz w:val="24"/>
          <w:szCs w:val="24"/>
        </w:rPr>
        <w:t xml:space="preserve">Achieving – By their learning being guided and supported, </w:t>
      </w:r>
      <w:r w:rsidR="00D446B9" w:rsidRPr="00521EAA">
        <w:rPr>
          <w:rFonts w:ascii="Times New Roman" w:hAnsi="Times New Roman" w:cs="Times New Roman"/>
          <w:sz w:val="24"/>
          <w:szCs w:val="24"/>
        </w:rPr>
        <w:t>and</w:t>
      </w:r>
      <w:r w:rsidRPr="00521EAA">
        <w:rPr>
          <w:rFonts w:ascii="Times New Roman" w:hAnsi="Times New Roman" w:cs="Times New Roman"/>
          <w:sz w:val="24"/>
          <w:szCs w:val="24"/>
        </w:rPr>
        <w:t xml:space="preserve"> develop their skills, confidence and self-esteem, both at home and at school.</w:t>
      </w:r>
    </w:p>
    <w:p w14:paraId="6DFB95E3" w14:textId="745EFD74" w:rsidR="000354F8" w:rsidRPr="00521EAA" w:rsidRDefault="000354F8" w:rsidP="00AA0A0C">
      <w:pPr>
        <w:ind w:left="360"/>
        <w:rPr>
          <w:rFonts w:ascii="Times New Roman" w:hAnsi="Times New Roman" w:cs="Times New Roman"/>
          <w:sz w:val="24"/>
          <w:szCs w:val="24"/>
        </w:rPr>
      </w:pPr>
      <w:r w:rsidRPr="00521EAA">
        <w:rPr>
          <w:rFonts w:ascii="Times New Roman" w:hAnsi="Times New Roman" w:cs="Times New Roman"/>
          <w:sz w:val="24"/>
          <w:szCs w:val="24"/>
        </w:rPr>
        <w:lastRenderedPageBreak/>
        <w:t>Active – To have the opportunity to have recreational activities. This will then contribute to their healthy growth and development.</w:t>
      </w:r>
    </w:p>
    <w:p w14:paraId="7B2E4618" w14:textId="3F55D069" w:rsidR="000354F8" w:rsidRPr="00521EAA" w:rsidRDefault="00E44A07" w:rsidP="00AA0A0C">
      <w:pPr>
        <w:ind w:left="360"/>
        <w:rPr>
          <w:rFonts w:ascii="Times New Roman" w:hAnsi="Times New Roman" w:cs="Times New Roman"/>
          <w:sz w:val="24"/>
          <w:szCs w:val="24"/>
        </w:rPr>
      </w:pPr>
      <w:r w:rsidRPr="00521EAA">
        <w:rPr>
          <w:rFonts w:ascii="Times New Roman" w:hAnsi="Times New Roman" w:cs="Times New Roman"/>
          <w:sz w:val="24"/>
          <w:szCs w:val="24"/>
        </w:rPr>
        <w:t>Healthy – To have the help to attain high standards o</w:t>
      </w:r>
      <w:r w:rsidR="00D446B9" w:rsidRPr="00521EAA">
        <w:rPr>
          <w:rFonts w:ascii="Times New Roman" w:hAnsi="Times New Roman" w:cs="Times New Roman"/>
          <w:sz w:val="24"/>
          <w:szCs w:val="24"/>
        </w:rPr>
        <w:t>f</w:t>
      </w:r>
      <w:r w:rsidRPr="00521EAA">
        <w:rPr>
          <w:rFonts w:ascii="Times New Roman" w:hAnsi="Times New Roman" w:cs="Times New Roman"/>
          <w:sz w:val="24"/>
          <w:szCs w:val="24"/>
        </w:rPr>
        <w:t xml:space="preserve"> physical and mental health, by giving access to the relevant healthcare and support that enables them to make health</w:t>
      </w:r>
      <w:r w:rsidR="00D446B9" w:rsidRPr="00521EAA">
        <w:rPr>
          <w:rFonts w:ascii="Times New Roman" w:hAnsi="Times New Roman" w:cs="Times New Roman"/>
          <w:sz w:val="24"/>
          <w:szCs w:val="24"/>
        </w:rPr>
        <w:t>y</w:t>
      </w:r>
      <w:r w:rsidRPr="00521EAA">
        <w:rPr>
          <w:rFonts w:ascii="Times New Roman" w:hAnsi="Times New Roman" w:cs="Times New Roman"/>
          <w:sz w:val="24"/>
          <w:szCs w:val="24"/>
        </w:rPr>
        <w:t xml:space="preserve"> choices.</w:t>
      </w:r>
    </w:p>
    <w:p w14:paraId="3AB0B88A" w14:textId="52288B76" w:rsidR="00E44A07" w:rsidRPr="00521EAA" w:rsidRDefault="00E44A07" w:rsidP="00AA0A0C">
      <w:pPr>
        <w:ind w:left="360"/>
        <w:rPr>
          <w:rFonts w:ascii="Times New Roman" w:hAnsi="Times New Roman" w:cs="Times New Roman"/>
          <w:sz w:val="24"/>
          <w:szCs w:val="24"/>
        </w:rPr>
      </w:pPr>
      <w:r w:rsidRPr="00521EAA">
        <w:rPr>
          <w:rFonts w:ascii="Times New Roman" w:hAnsi="Times New Roman" w:cs="Times New Roman"/>
          <w:sz w:val="24"/>
          <w:szCs w:val="24"/>
        </w:rPr>
        <w:t xml:space="preserve">Included – By providing support that may be required to overcome, </w:t>
      </w:r>
      <w:r w:rsidR="00D446B9" w:rsidRPr="00521EAA">
        <w:rPr>
          <w:rFonts w:ascii="Times New Roman" w:hAnsi="Times New Roman" w:cs="Times New Roman"/>
          <w:sz w:val="24"/>
          <w:szCs w:val="24"/>
        </w:rPr>
        <w:t>so</w:t>
      </w:r>
      <w:r w:rsidRPr="00521EAA">
        <w:rPr>
          <w:rFonts w:ascii="Times New Roman" w:hAnsi="Times New Roman" w:cs="Times New Roman"/>
          <w:sz w:val="24"/>
          <w:szCs w:val="24"/>
        </w:rPr>
        <w:t>cial, educational, physical and economic inequalities and to accept them as part of the school and community.</w:t>
      </w:r>
    </w:p>
    <w:p w14:paraId="14A48D65" w14:textId="41304618" w:rsidR="00E44A07" w:rsidRPr="00521EAA" w:rsidRDefault="00E44A07" w:rsidP="00AA0A0C">
      <w:pPr>
        <w:ind w:left="360"/>
        <w:rPr>
          <w:rFonts w:ascii="Times New Roman" w:hAnsi="Times New Roman" w:cs="Times New Roman"/>
          <w:sz w:val="24"/>
          <w:szCs w:val="24"/>
        </w:rPr>
      </w:pPr>
      <w:r w:rsidRPr="00521EAA">
        <w:rPr>
          <w:rFonts w:ascii="Times New Roman" w:hAnsi="Times New Roman" w:cs="Times New Roman"/>
          <w:sz w:val="24"/>
          <w:szCs w:val="24"/>
        </w:rPr>
        <w:t>Nurtured – Provide a nurturing place where children can learn and treat them with a positive regard.</w:t>
      </w:r>
    </w:p>
    <w:p w14:paraId="42553793" w14:textId="77777777" w:rsidR="00AA0A0C" w:rsidRPr="00521EAA" w:rsidRDefault="00E44A07" w:rsidP="00AA0A0C">
      <w:pPr>
        <w:ind w:left="360"/>
        <w:rPr>
          <w:rFonts w:ascii="Times New Roman" w:hAnsi="Times New Roman" w:cs="Times New Roman"/>
          <w:sz w:val="24"/>
          <w:szCs w:val="24"/>
        </w:rPr>
      </w:pPr>
      <w:r w:rsidRPr="00521EAA">
        <w:rPr>
          <w:rFonts w:ascii="Times New Roman" w:hAnsi="Times New Roman" w:cs="Times New Roman"/>
          <w:sz w:val="24"/>
          <w:szCs w:val="24"/>
        </w:rPr>
        <w:t xml:space="preserve">Respected – Giving children and their carers the opportunity to have a voice and be listened to and be involved in </w:t>
      </w:r>
      <w:r w:rsidR="006C23DE" w:rsidRPr="00521EAA">
        <w:rPr>
          <w:rFonts w:ascii="Times New Roman" w:hAnsi="Times New Roman" w:cs="Times New Roman"/>
          <w:sz w:val="24"/>
          <w:szCs w:val="24"/>
        </w:rPr>
        <w:t>any</w:t>
      </w:r>
      <w:r w:rsidRPr="00521EAA">
        <w:rPr>
          <w:rFonts w:ascii="Times New Roman" w:hAnsi="Times New Roman" w:cs="Times New Roman"/>
          <w:sz w:val="24"/>
          <w:szCs w:val="24"/>
        </w:rPr>
        <w:t xml:space="preserve"> decisions that may affect them.</w:t>
      </w:r>
    </w:p>
    <w:p w14:paraId="4C1B0BDB" w14:textId="4E197974" w:rsidR="00E44A07" w:rsidRPr="00521EAA" w:rsidRDefault="00E44A07" w:rsidP="00AA0A0C">
      <w:pPr>
        <w:ind w:left="360"/>
        <w:rPr>
          <w:rFonts w:ascii="Times New Roman" w:hAnsi="Times New Roman" w:cs="Times New Roman"/>
          <w:sz w:val="24"/>
          <w:szCs w:val="24"/>
        </w:rPr>
      </w:pPr>
      <w:r w:rsidRPr="00521EAA">
        <w:rPr>
          <w:rFonts w:ascii="Times New Roman" w:hAnsi="Times New Roman" w:cs="Times New Roman"/>
          <w:sz w:val="24"/>
          <w:szCs w:val="24"/>
        </w:rPr>
        <w:t xml:space="preserve">Responsible </w:t>
      </w:r>
      <w:r w:rsidR="00D446B9" w:rsidRPr="00521EAA">
        <w:rPr>
          <w:rFonts w:ascii="Times New Roman" w:hAnsi="Times New Roman" w:cs="Times New Roman"/>
          <w:sz w:val="24"/>
          <w:szCs w:val="24"/>
        </w:rPr>
        <w:t>–</w:t>
      </w:r>
      <w:r w:rsidRPr="00521EAA">
        <w:rPr>
          <w:rFonts w:ascii="Times New Roman" w:hAnsi="Times New Roman" w:cs="Times New Roman"/>
          <w:sz w:val="24"/>
          <w:szCs w:val="24"/>
        </w:rPr>
        <w:t xml:space="preserve"> </w:t>
      </w:r>
      <w:r w:rsidR="00D446B9" w:rsidRPr="00521EAA">
        <w:rPr>
          <w:rFonts w:ascii="Times New Roman" w:hAnsi="Times New Roman" w:cs="Times New Roman"/>
          <w:sz w:val="24"/>
          <w:szCs w:val="24"/>
        </w:rPr>
        <w:t>By giving children the opportunity and encouragement to play an active and responsible role within the school and local community</w:t>
      </w:r>
      <w:r w:rsidR="006C23DE" w:rsidRPr="00521EAA">
        <w:rPr>
          <w:rFonts w:ascii="Times New Roman" w:hAnsi="Times New Roman" w:cs="Times New Roman"/>
          <w:sz w:val="24"/>
          <w:szCs w:val="24"/>
        </w:rPr>
        <w:t>.</w:t>
      </w:r>
    </w:p>
    <w:p w14:paraId="5BC33A1C" w14:textId="7CDE386A" w:rsidR="006C23DE" w:rsidRPr="00521EAA" w:rsidRDefault="006C23DE" w:rsidP="006C23DE">
      <w:pPr>
        <w:rPr>
          <w:rFonts w:ascii="Times New Roman" w:hAnsi="Times New Roman" w:cs="Times New Roman"/>
          <w:sz w:val="24"/>
          <w:szCs w:val="24"/>
        </w:rPr>
      </w:pPr>
      <w:r w:rsidRPr="00521EAA">
        <w:rPr>
          <w:rFonts w:ascii="Times New Roman" w:hAnsi="Times New Roman" w:cs="Times New Roman"/>
          <w:sz w:val="24"/>
          <w:szCs w:val="24"/>
        </w:rPr>
        <w:t>School A provides a curriculum</w:t>
      </w:r>
      <w:r w:rsidR="00AA0A0C" w:rsidRPr="00521EAA">
        <w:rPr>
          <w:rFonts w:ascii="Times New Roman" w:hAnsi="Times New Roman" w:cs="Times New Roman"/>
          <w:sz w:val="24"/>
          <w:szCs w:val="24"/>
        </w:rPr>
        <w:t xml:space="preserve"> of work that covers all aspects of health and well-being (School A, 2017). This is taught at the appropriate level for students. School A also has a commitment to encourage staff to lead a healthy working life</w:t>
      </w:r>
      <w:r w:rsidR="005505F0" w:rsidRPr="00521EAA">
        <w:rPr>
          <w:rFonts w:ascii="Times New Roman" w:hAnsi="Times New Roman" w:cs="Times New Roman"/>
          <w:sz w:val="24"/>
          <w:szCs w:val="24"/>
        </w:rPr>
        <w:t>.</w:t>
      </w:r>
      <w:r w:rsidR="00AA0A0C" w:rsidRPr="00521EAA">
        <w:rPr>
          <w:rFonts w:ascii="Times New Roman" w:hAnsi="Times New Roman" w:cs="Times New Roman"/>
          <w:sz w:val="24"/>
          <w:szCs w:val="24"/>
        </w:rPr>
        <w:t xml:space="preserve"> It does this by providing a staff room where staff can relax, management will also involve staff in a weekly staff meeting where they are able to air their views and feel supported while doing this. Finally, there will be several social events throughout the year where staff can relax within a social setting</w:t>
      </w:r>
      <w:r w:rsidR="005505F0" w:rsidRPr="00521EAA">
        <w:rPr>
          <w:rFonts w:ascii="Times New Roman" w:hAnsi="Times New Roman" w:cs="Times New Roman"/>
          <w:sz w:val="24"/>
          <w:szCs w:val="24"/>
        </w:rPr>
        <w:t xml:space="preserve"> (School A,</w:t>
      </w:r>
      <w:r w:rsidR="00B4154C" w:rsidRPr="00521EAA">
        <w:rPr>
          <w:rFonts w:ascii="Times New Roman" w:hAnsi="Times New Roman" w:cs="Times New Roman"/>
          <w:sz w:val="24"/>
          <w:szCs w:val="24"/>
        </w:rPr>
        <w:t xml:space="preserve"> </w:t>
      </w:r>
      <w:r w:rsidR="005505F0" w:rsidRPr="00521EAA">
        <w:rPr>
          <w:rFonts w:ascii="Times New Roman" w:hAnsi="Times New Roman" w:cs="Times New Roman"/>
          <w:sz w:val="24"/>
          <w:szCs w:val="24"/>
        </w:rPr>
        <w:t>2017)</w:t>
      </w:r>
      <w:r w:rsidR="00B4154C" w:rsidRPr="00521EAA">
        <w:rPr>
          <w:rFonts w:ascii="Times New Roman" w:hAnsi="Times New Roman" w:cs="Times New Roman"/>
          <w:sz w:val="24"/>
          <w:szCs w:val="24"/>
        </w:rPr>
        <w:t>.</w:t>
      </w:r>
    </w:p>
    <w:p w14:paraId="74274113" w14:textId="3368AA0F" w:rsidR="00B4154C" w:rsidRPr="00521EAA" w:rsidRDefault="00B4154C" w:rsidP="006C23DE">
      <w:pPr>
        <w:rPr>
          <w:rFonts w:ascii="Times New Roman" w:hAnsi="Times New Roman" w:cs="Times New Roman"/>
          <w:sz w:val="24"/>
          <w:szCs w:val="24"/>
        </w:rPr>
      </w:pPr>
      <w:r w:rsidRPr="00521EAA">
        <w:rPr>
          <w:rFonts w:ascii="Times New Roman" w:hAnsi="Times New Roman" w:cs="Times New Roman"/>
          <w:sz w:val="24"/>
          <w:szCs w:val="24"/>
        </w:rPr>
        <w:t>The World Health Organisation emphasises how much of an effect that mental health has on everybody (World Health Organization, 2018). It effects the way people feel and think as well as how with we cope with the stresses of everyday life (World Health Organization, 2018). With children, mental health difficulties are classified into two categories, ‘internalising’ and ‘externalising’ (World Health Organization, 2018). Children who are prone to ‘externalising’ behaviours show behaviours that include, attention difficulties, hyperactivity, oppositional behaviours as well as aggressive behaviour (World Health Organization, 2018). These children will often cause difficulties for others as well as themselves (World Health Organization, 2018). Those children who have ‘internalising’ behaviour are often the opposite</w:t>
      </w:r>
      <w:r w:rsidR="00C76407" w:rsidRPr="00521EAA">
        <w:rPr>
          <w:rFonts w:ascii="Times New Roman" w:hAnsi="Times New Roman" w:cs="Times New Roman"/>
          <w:sz w:val="24"/>
          <w:szCs w:val="24"/>
        </w:rPr>
        <w:t>, they are very nervous, they are worriers and become withdrawn and isolated, they also find relationships/friendships difficult (World Health Organization, 2018)</w:t>
      </w:r>
      <w:r w:rsidR="00743EA4" w:rsidRPr="00521EAA">
        <w:rPr>
          <w:rFonts w:ascii="Times New Roman" w:hAnsi="Times New Roman" w:cs="Times New Roman"/>
          <w:sz w:val="24"/>
          <w:szCs w:val="24"/>
        </w:rPr>
        <w:t>.</w:t>
      </w:r>
    </w:p>
    <w:bookmarkEnd w:id="0"/>
    <w:p w14:paraId="1E224A02" w14:textId="2D3232B9" w:rsidR="00456C3D" w:rsidRPr="00521EAA" w:rsidRDefault="00743EA4">
      <w:pPr>
        <w:rPr>
          <w:rFonts w:ascii="Times New Roman" w:hAnsi="Times New Roman" w:cs="Times New Roman"/>
          <w:sz w:val="24"/>
          <w:szCs w:val="24"/>
        </w:rPr>
      </w:pPr>
      <w:r w:rsidRPr="00521EAA">
        <w:rPr>
          <w:rFonts w:ascii="Times New Roman" w:hAnsi="Times New Roman" w:cs="Times New Roman"/>
          <w:sz w:val="24"/>
          <w:szCs w:val="24"/>
        </w:rPr>
        <w:t>If a child is suffering from a mental health issue, it can have a negative effect on their home life as well as their school life</w:t>
      </w:r>
      <w:r w:rsidR="00CA0287" w:rsidRPr="00521EAA">
        <w:rPr>
          <w:rFonts w:ascii="Times New Roman" w:hAnsi="Times New Roman" w:cs="Times New Roman"/>
          <w:sz w:val="24"/>
          <w:szCs w:val="24"/>
        </w:rPr>
        <w:t xml:space="preserve"> (Kidsmentalhealth.org, 2009)</w:t>
      </w:r>
      <w:r w:rsidRPr="00521EAA">
        <w:rPr>
          <w:rFonts w:ascii="Times New Roman" w:hAnsi="Times New Roman" w:cs="Times New Roman"/>
          <w:sz w:val="24"/>
          <w:szCs w:val="24"/>
        </w:rPr>
        <w:t xml:space="preserve"> These children tend to have a lower self-wort</w:t>
      </w:r>
      <w:r w:rsidR="00CA0287" w:rsidRPr="00521EAA">
        <w:rPr>
          <w:rFonts w:ascii="Times New Roman" w:hAnsi="Times New Roman" w:cs="Times New Roman"/>
          <w:sz w:val="24"/>
          <w:szCs w:val="24"/>
        </w:rPr>
        <w:t>h</w:t>
      </w:r>
      <w:r w:rsidRPr="00521EAA">
        <w:rPr>
          <w:rFonts w:ascii="Times New Roman" w:hAnsi="Times New Roman" w:cs="Times New Roman"/>
          <w:sz w:val="24"/>
          <w:szCs w:val="24"/>
        </w:rPr>
        <w:t xml:space="preserve">, they </w:t>
      </w:r>
      <w:r w:rsidR="00CA0287" w:rsidRPr="00521EAA">
        <w:rPr>
          <w:rFonts w:ascii="Times New Roman" w:hAnsi="Times New Roman" w:cs="Times New Roman"/>
          <w:sz w:val="24"/>
          <w:szCs w:val="24"/>
        </w:rPr>
        <w:t xml:space="preserve">have poor academic functioning as well as poor attendance (Kidsmentalhealth.org, 2009).  Unless these children get intervention early it is very likely to have a knock-on effect into adult hood, they often become involved in making unhealthy lifestyle decisions (Kidsmentalhealth.org, 2009). However, if treated in the correct way they can learn how to have a more promising life </w:t>
      </w:r>
      <w:r w:rsidR="00AF1018" w:rsidRPr="00521EAA">
        <w:rPr>
          <w:rFonts w:ascii="Times New Roman" w:hAnsi="Times New Roman" w:cs="Times New Roman"/>
          <w:sz w:val="24"/>
          <w:szCs w:val="24"/>
        </w:rPr>
        <w:t>(Kidsmentalhealth.org, 2009).</w:t>
      </w:r>
    </w:p>
    <w:p w14:paraId="79D09C60" w14:textId="228CD904" w:rsidR="00AF1018" w:rsidRPr="00521EAA" w:rsidRDefault="00AF1018">
      <w:pPr>
        <w:rPr>
          <w:rFonts w:ascii="Times New Roman" w:hAnsi="Times New Roman" w:cs="Times New Roman"/>
          <w:sz w:val="24"/>
          <w:szCs w:val="24"/>
        </w:rPr>
      </w:pPr>
      <w:r w:rsidRPr="00521EAA">
        <w:rPr>
          <w:rFonts w:ascii="Times New Roman" w:hAnsi="Times New Roman" w:cs="Times New Roman"/>
          <w:sz w:val="24"/>
          <w:szCs w:val="24"/>
        </w:rPr>
        <w:t>There are many</w:t>
      </w:r>
      <w:r w:rsidR="00FE5C59" w:rsidRPr="00521EAA">
        <w:rPr>
          <w:rFonts w:ascii="Times New Roman" w:hAnsi="Times New Roman" w:cs="Times New Roman"/>
          <w:sz w:val="24"/>
          <w:szCs w:val="24"/>
        </w:rPr>
        <w:t xml:space="preserve"> types of support for children and young adults both internally in school as well as externally. The most common form of support is an Educational Psychologist, they </w:t>
      </w:r>
      <w:r w:rsidR="00FE5C59" w:rsidRPr="00521EAA">
        <w:rPr>
          <w:rFonts w:ascii="Times New Roman" w:hAnsi="Times New Roman" w:cs="Times New Roman"/>
          <w:sz w:val="24"/>
          <w:szCs w:val="24"/>
        </w:rPr>
        <w:lastRenderedPageBreak/>
        <w:t>work in partnership with the local authority, other professionals as well as parents</w:t>
      </w:r>
      <w:r w:rsidR="00783794" w:rsidRPr="00521EAA">
        <w:rPr>
          <w:rFonts w:ascii="Times New Roman" w:hAnsi="Times New Roman" w:cs="Times New Roman"/>
          <w:sz w:val="24"/>
          <w:szCs w:val="24"/>
        </w:rPr>
        <w:t xml:space="preserve"> to help children and young people achieve their full potential (What’s their role? Educational Psychologist, 2017). They assess, any difficulties children may be having with their learning or development and can provide parents and schools with strategies an advice on how to support a child in the most effective way (What</w:t>
      </w:r>
      <w:r w:rsidR="00CD4F04" w:rsidRPr="00521EAA">
        <w:rPr>
          <w:rFonts w:ascii="Times New Roman" w:hAnsi="Times New Roman" w:cs="Times New Roman"/>
          <w:sz w:val="24"/>
          <w:szCs w:val="24"/>
        </w:rPr>
        <w:t>’s</w:t>
      </w:r>
      <w:r w:rsidR="00783794" w:rsidRPr="00521EAA">
        <w:rPr>
          <w:rFonts w:ascii="Times New Roman" w:hAnsi="Times New Roman" w:cs="Times New Roman"/>
          <w:sz w:val="24"/>
          <w:szCs w:val="24"/>
        </w:rPr>
        <w:t xml:space="preserve"> their role? Educational Psyc</w:t>
      </w:r>
      <w:r w:rsidR="00CD4F04" w:rsidRPr="00521EAA">
        <w:rPr>
          <w:rFonts w:ascii="Times New Roman" w:hAnsi="Times New Roman" w:cs="Times New Roman"/>
          <w:sz w:val="24"/>
          <w:szCs w:val="24"/>
        </w:rPr>
        <w:t>h</w:t>
      </w:r>
      <w:r w:rsidR="00783794" w:rsidRPr="00521EAA">
        <w:rPr>
          <w:rFonts w:ascii="Times New Roman" w:hAnsi="Times New Roman" w:cs="Times New Roman"/>
          <w:sz w:val="24"/>
          <w:szCs w:val="24"/>
        </w:rPr>
        <w:t xml:space="preserve">ologist, 2017). One of the resources that an Educational Psychologist may refer a child or young adult to is one known as CAHMS, </w:t>
      </w:r>
      <w:r w:rsidR="00CD4F04" w:rsidRPr="00521EAA">
        <w:rPr>
          <w:rFonts w:ascii="Times New Roman" w:hAnsi="Times New Roman" w:cs="Times New Roman"/>
          <w:sz w:val="24"/>
          <w:szCs w:val="24"/>
        </w:rPr>
        <w:t>Child Adolescent Mental Health Service (</w:t>
      </w:r>
      <w:proofErr w:type="spellStart"/>
      <w:r w:rsidR="00CD4F04" w:rsidRPr="00521EAA">
        <w:rPr>
          <w:rFonts w:ascii="Times New Roman" w:hAnsi="Times New Roman" w:cs="Times New Roman"/>
          <w:sz w:val="24"/>
          <w:szCs w:val="24"/>
        </w:rPr>
        <w:t>YoungMinds</w:t>
      </w:r>
      <w:proofErr w:type="spellEnd"/>
      <w:r w:rsidR="00CD4F04" w:rsidRPr="00521EAA">
        <w:rPr>
          <w:rFonts w:ascii="Times New Roman" w:hAnsi="Times New Roman" w:cs="Times New Roman"/>
          <w:sz w:val="24"/>
          <w:szCs w:val="24"/>
        </w:rPr>
        <w:t xml:space="preserve">, 2018). They </w:t>
      </w:r>
      <w:proofErr w:type="gramStart"/>
      <w:r w:rsidR="00CD4F04" w:rsidRPr="00521EAA">
        <w:rPr>
          <w:rFonts w:ascii="Times New Roman" w:hAnsi="Times New Roman" w:cs="Times New Roman"/>
          <w:sz w:val="24"/>
          <w:szCs w:val="24"/>
        </w:rPr>
        <w:t>ar</w:t>
      </w:r>
      <w:r w:rsidR="00FF10F9" w:rsidRPr="00521EAA">
        <w:rPr>
          <w:rFonts w:ascii="Times New Roman" w:hAnsi="Times New Roman" w:cs="Times New Roman"/>
          <w:sz w:val="24"/>
          <w:szCs w:val="24"/>
        </w:rPr>
        <w:t>e</w:t>
      </w:r>
      <w:r w:rsidR="00CD4F04" w:rsidRPr="00521EAA">
        <w:rPr>
          <w:rFonts w:ascii="Times New Roman" w:hAnsi="Times New Roman" w:cs="Times New Roman"/>
          <w:sz w:val="24"/>
          <w:szCs w:val="24"/>
        </w:rPr>
        <w:t xml:space="preserve"> able to</w:t>
      </w:r>
      <w:proofErr w:type="gramEnd"/>
      <w:r w:rsidR="00CD4F04" w:rsidRPr="00521EAA">
        <w:rPr>
          <w:rFonts w:ascii="Times New Roman" w:hAnsi="Times New Roman" w:cs="Times New Roman"/>
          <w:sz w:val="24"/>
          <w:szCs w:val="24"/>
        </w:rPr>
        <w:t xml:space="preserve"> assess and treat young adults and children who have emotional, behavioural or mental health issues (</w:t>
      </w:r>
      <w:proofErr w:type="spellStart"/>
      <w:r w:rsidR="00CD4F04" w:rsidRPr="00521EAA">
        <w:rPr>
          <w:rFonts w:ascii="Times New Roman" w:hAnsi="Times New Roman" w:cs="Times New Roman"/>
          <w:sz w:val="24"/>
          <w:szCs w:val="24"/>
        </w:rPr>
        <w:t>YoungMinds</w:t>
      </w:r>
      <w:proofErr w:type="spellEnd"/>
      <w:r w:rsidR="00CD4F04" w:rsidRPr="00521EAA">
        <w:rPr>
          <w:rFonts w:ascii="Times New Roman" w:hAnsi="Times New Roman" w:cs="Times New Roman"/>
          <w:sz w:val="24"/>
          <w:szCs w:val="24"/>
        </w:rPr>
        <w:t xml:space="preserve">, 2018). They provide support all over the </w:t>
      </w:r>
      <w:proofErr w:type="spellStart"/>
      <w:r w:rsidR="00CD4F04" w:rsidRPr="00521EAA">
        <w:rPr>
          <w:rFonts w:ascii="Times New Roman" w:hAnsi="Times New Roman" w:cs="Times New Roman"/>
          <w:sz w:val="24"/>
          <w:szCs w:val="24"/>
        </w:rPr>
        <w:t>Uk</w:t>
      </w:r>
      <w:proofErr w:type="spellEnd"/>
      <w:r w:rsidR="00CD4F04" w:rsidRPr="00521EAA">
        <w:rPr>
          <w:rFonts w:ascii="Times New Roman" w:hAnsi="Times New Roman" w:cs="Times New Roman"/>
          <w:sz w:val="24"/>
          <w:szCs w:val="24"/>
        </w:rPr>
        <w:t xml:space="preserve"> and are made up of many medical professionals including, therapists, social workers and psychologists (</w:t>
      </w:r>
      <w:proofErr w:type="spellStart"/>
      <w:r w:rsidR="00CD4F04" w:rsidRPr="00521EAA">
        <w:rPr>
          <w:rFonts w:ascii="Times New Roman" w:hAnsi="Times New Roman" w:cs="Times New Roman"/>
          <w:sz w:val="24"/>
          <w:szCs w:val="24"/>
        </w:rPr>
        <w:t>YoungMinds</w:t>
      </w:r>
      <w:proofErr w:type="spellEnd"/>
      <w:r w:rsidR="00CD4F04" w:rsidRPr="00521EAA">
        <w:rPr>
          <w:rFonts w:ascii="Times New Roman" w:hAnsi="Times New Roman" w:cs="Times New Roman"/>
          <w:sz w:val="24"/>
          <w:szCs w:val="24"/>
        </w:rPr>
        <w:t>, 2018).</w:t>
      </w:r>
    </w:p>
    <w:p w14:paraId="281168DD" w14:textId="2347FDCA" w:rsidR="00F2316E" w:rsidRPr="00521EAA" w:rsidRDefault="00F2316E">
      <w:pPr>
        <w:rPr>
          <w:rFonts w:ascii="Times New Roman" w:hAnsi="Times New Roman" w:cs="Times New Roman"/>
          <w:sz w:val="24"/>
          <w:szCs w:val="24"/>
        </w:rPr>
      </w:pPr>
      <w:r w:rsidRPr="00521EAA">
        <w:rPr>
          <w:rFonts w:ascii="Times New Roman" w:hAnsi="Times New Roman" w:cs="Times New Roman"/>
          <w:sz w:val="24"/>
          <w:szCs w:val="24"/>
        </w:rPr>
        <w:t xml:space="preserve">Firstly, this essay has highlighted that the mental health and well-being of children is of paramount importance. It also highlights that there is a lot </w:t>
      </w:r>
      <w:r w:rsidR="00705652" w:rsidRPr="00521EAA">
        <w:rPr>
          <w:rFonts w:ascii="Times New Roman" w:hAnsi="Times New Roman" w:cs="Times New Roman"/>
          <w:sz w:val="24"/>
          <w:szCs w:val="24"/>
        </w:rPr>
        <w:t>more support that is required from the Government to meet the demands for the crisis that there is within mental health and well-being. For schools to be able to meet the demand in the future their needs to be more funding and more support services required, this will not be a quick or easy fix and is likely to take a considerable amount of time.</w:t>
      </w:r>
    </w:p>
    <w:p w14:paraId="1BDFF7E4" w14:textId="63D3D59B" w:rsidR="00705652" w:rsidRPr="00521EAA" w:rsidRDefault="00705652">
      <w:pPr>
        <w:rPr>
          <w:rFonts w:ascii="Times New Roman" w:hAnsi="Times New Roman" w:cs="Times New Roman"/>
          <w:sz w:val="24"/>
          <w:szCs w:val="24"/>
        </w:rPr>
      </w:pPr>
      <w:r w:rsidRPr="00521EAA">
        <w:rPr>
          <w:rFonts w:ascii="Times New Roman" w:hAnsi="Times New Roman" w:cs="Times New Roman"/>
          <w:sz w:val="24"/>
          <w:szCs w:val="24"/>
        </w:rPr>
        <w:t>Secondly it has looked at the key actions that have been suggested by Public Health England, that have been implemented by headteachers all over the UK.</w:t>
      </w:r>
    </w:p>
    <w:p w14:paraId="50B68C86" w14:textId="5BE83959" w:rsidR="00705652" w:rsidRPr="00521EAA" w:rsidRDefault="00705652">
      <w:pPr>
        <w:rPr>
          <w:rFonts w:ascii="Times New Roman" w:hAnsi="Times New Roman" w:cs="Times New Roman"/>
          <w:sz w:val="24"/>
          <w:szCs w:val="24"/>
        </w:rPr>
      </w:pPr>
      <w:r w:rsidRPr="00521EAA">
        <w:rPr>
          <w:rFonts w:ascii="Times New Roman" w:hAnsi="Times New Roman" w:cs="Times New Roman"/>
          <w:sz w:val="24"/>
          <w:szCs w:val="24"/>
        </w:rPr>
        <w:t xml:space="preserve">Thirdly it has also looked at the </w:t>
      </w:r>
      <w:r w:rsidR="003F546A" w:rsidRPr="00521EAA">
        <w:rPr>
          <w:rFonts w:ascii="Times New Roman" w:hAnsi="Times New Roman" w:cs="Times New Roman"/>
          <w:sz w:val="24"/>
          <w:szCs w:val="24"/>
        </w:rPr>
        <w:t>Governments</w:t>
      </w:r>
      <w:r w:rsidRPr="00521EAA">
        <w:rPr>
          <w:rFonts w:ascii="Times New Roman" w:hAnsi="Times New Roman" w:cs="Times New Roman"/>
          <w:sz w:val="24"/>
          <w:szCs w:val="24"/>
        </w:rPr>
        <w:t xml:space="preserve"> evidence looking at schools providing a whole school approach and the eight principles that are required to achieve this</w:t>
      </w:r>
      <w:r w:rsidR="00980233" w:rsidRPr="00521EAA">
        <w:rPr>
          <w:rFonts w:ascii="Times New Roman" w:hAnsi="Times New Roman" w:cs="Times New Roman"/>
          <w:sz w:val="24"/>
          <w:szCs w:val="24"/>
        </w:rPr>
        <w:t>, and the positive effect it is having within school.</w:t>
      </w:r>
    </w:p>
    <w:p w14:paraId="3333B097" w14:textId="380C8AB9" w:rsidR="00705652" w:rsidRPr="00521EAA" w:rsidRDefault="00705652">
      <w:pPr>
        <w:rPr>
          <w:rFonts w:ascii="Times New Roman" w:hAnsi="Times New Roman" w:cs="Times New Roman"/>
          <w:sz w:val="24"/>
          <w:szCs w:val="24"/>
        </w:rPr>
      </w:pPr>
      <w:r w:rsidRPr="00521EAA">
        <w:rPr>
          <w:rFonts w:ascii="Times New Roman" w:hAnsi="Times New Roman" w:cs="Times New Roman"/>
          <w:sz w:val="24"/>
          <w:szCs w:val="24"/>
        </w:rPr>
        <w:t>Furthermore, it has explored the health and well-being policy that school A has in place and how it is being implemented within school.</w:t>
      </w:r>
    </w:p>
    <w:p w14:paraId="5432BA11" w14:textId="04FCC3A3" w:rsidR="00705652" w:rsidRPr="00521EAA" w:rsidRDefault="00705652">
      <w:pPr>
        <w:rPr>
          <w:rFonts w:ascii="Times New Roman" w:hAnsi="Times New Roman" w:cs="Times New Roman"/>
          <w:sz w:val="24"/>
          <w:szCs w:val="24"/>
        </w:rPr>
      </w:pPr>
      <w:r w:rsidRPr="00521EAA">
        <w:rPr>
          <w:rFonts w:ascii="Times New Roman" w:hAnsi="Times New Roman" w:cs="Times New Roman"/>
          <w:sz w:val="24"/>
          <w:szCs w:val="24"/>
        </w:rPr>
        <w:t>Lastly it has looked at what the</w:t>
      </w:r>
      <w:r w:rsidR="00980233" w:rsidRPr="00521EAA">
        <w:rPr>
          <w:rFonts w:ascii="Times New Roman" w:hAnsi="Times New Roman" w:cs="Times New Roman"/>
          <w:sz w:val="24"/>
          <w:szCs w:val="24"/>
        </w:rPr>
        <w:t xml:space="preserve"> negative</w:t>
      </w:r>
      <w:r w:rsidRPr="00521EAA">
        <w:rPr>
          <w:rFonts w:ascii="Times New Roman" w:hAnsi="Times New Roman" w:cs="Times New Roman"/>
          <w:sz w:val="24"/>
          <w:szCs w:val="24"/>
        </w:rPr>
        <w:t xml:space="preserve"> effects of having a mental health issue has on children and the</w:t>
      </w:r>
      <w:r w:rsidR="00980233" w:rsidRPr="00521EAA">
        <w:rPr>
          <w:rFonts w:ascii="Times New Roman" w:hAnsi="Times New Roman" w:cs="Times New Roman"/>
          <w:sz w:val="24"/>
          <w:szCs w:val="24"/>
        </w:rPr>
        <w:t xml:space="preserve"> way it is having a detrimental effect on children’s education also including the</w:t>
      </w:r>
      <w:r w:rsidRPr="00521EAA">
        <w:rPr>
          <w:rFonts w:ascii="Times New Roman" w:hAnsi="Times New Roman" w:cs="Times New Roman"/>
          <w:sz w:val="24"/>
          <w:szCs w:val="24"/>
        </w:rPr>
        <w:t xml:space="preserve"> various support services that are available to them.</w:t>
      </w:r>
    </w:p>
    <w:p w14:paraId="2ABB1D46" w14:textId="675EE31D" w:rsidR="00980233" w:rsidRPr="00521EAA" w:rsidRDefault="00980233">
      <w:pPr>
        <w:rPr>
          <w:rFonts w:ascii="Times New Roman" w:hAnsi="Times New Roman" w:cs="Times New Roman"/>
          <w:sz w:val="24"/>
          <w:szCs w:val="24"/>
        </w:rPr>
      </w:pPr>
    </w:p>
    <w:p w14:paraId="3E3BC3D3" w14:textId="15D44BE6" w:rsidR="00980233" w:rsidRPr="00521EAA" w:rsidRDefault="00980233">
      <w:pPr>
        <w:rPr>
          <w:rFonts w:ascii="Times New Roman" w:hAnsi="Times New Roman" w:cs="Times New Roman"/>
          <w:sz w:val="24"/>
          <w:szCs w:val="24"/>
        </w:rPr>
      </w:pPr>
    </w:p>
    <w:p w14:paraId="0C706CA8" w14:textId="5005220D" w:rsidR="00980233" w:rsidRPr="00521EAA" w:rsidRDefault="00980233">
      <w:pPr>
        <w:rPr>
          <w:rFonts w:ascii="Times New Roman" w:hAnsi="Times New Roman" w:cs="Times New Roman"/>
          <w:sz w:val="24"/>
          <w:szCs w:val="24"/>
        </w:rPr>
      </w:pPr>
    </w:p>
    <w:p w14:paraId="6FF82F53" w14:textId="1F3C84DB" w:rsidR="00980233" w:rsidRPr="00521EAA" w:rsidRDefault="00980233">
      <w:pPr>
        <w:rPr>
          <w:rFonts w:ascii="Times New Roman" w:hAnsi="Times New Roman" w:cs="Times New Roman"/>
          <w:sz w:val="24"/>
          <w:szCs w:val="24"/>
        </w:rPr>
      </w:pPr>
    </w:p>
    <w:p w14:paraId="6FC18937" w14:textId="6EBA0401" w:rsidR="00980233" w:rsidRPr="00521EAA" w:rsidRDefault="00980233">
      <w:pPr>
        <w:rPr>
          <w:rFonts w:ascii="Times New Roman" w:hAnsi="Times New Roman" w:cs="Times New Roman"/>
          <w:sz w:val="24"/>
          <w:szCs w:val="24"/>
        </w:rPr>
      </w:pPr>
    </w:p>
    <w:p w14:paraId="71389278" w14:textId="22580C64" w:rsidR="00980233" w:rsidRPr="00521EAA" w:rsidRDefault="00980233">
      <w:pPr>
        <w:rPr>
          <w:rFonts w:ascii="Times New Roman" w:hAnsi="Times New Roman" w:cs="Times New Roman"/>
          <w:sz w:val="24"/>
          <w:szCs w:val="24"/>
        </w:rPr>
      </w:pPr>
    </w:p>
    <w:p w14:paraId="26E0297A" w14:textId="00A3FC4D" w:rsidR="00980233" w:rsidRPr="00521EAA" w:rsidRDefault="00980233">
      <w:pPr>
        <w:rPr>
          <w:rFonts w:ascii="Times New Roman" w:hAnsi="Times New Roman" w:cs="Times New Roman"/>
          <w:sz w:val="24"/>
          <w:szCs w:val="24"/>
        </w:rPr>
      </w:pPr>
    </w:p>
    <w:p w14:paraId="2E12B452" w14:textId="1E9C76EC" w:rsidR="00980233" w:rsidRPr="00521EAA" w:rsidRDefault="00980233">
      <w:pPr>
        <w:rPr>
          <w:rFonts w:ascii="Times New Roman" w:hAnsi="Times New Roman" w:cs="Times New Roman"/>
          <w:sz w:val="24"/>
          <w:szCs w:val="24"/>
        </w:rPr>
      </w:pPr>
    </w:p>
    <w:p w14:paraId="738B0580" w14:textId="375EE5D1" w:rsidR="00980233" w:rsidRPr="00521EAA" w:rsidRDefault="00980233">
      <w:pPr>
        <w:rPr>
          <w:rFonts w:ascii="Times New Roman" w:hAnsi="Times New Roman" w:cs="Times New Roman"/>
          <w:sz w:val="24"/>
          <w:szCs w:val="24"/>
        </w:rPr>
      </w:pPr>
    </w:p>
    <w:p w14:paraId="4EA34AC8" w14:textId="6978BBE9" w:rsidR="00980233" w:rsidRPr="00521EAA" w:rsidRDefault="00980233">
      <w:pPr>
        <w:rPr>
          <w:rFonts w:ascii="Times New Roman" w:hAnsi="Times New Roman" w:cs="Times New Roman"/>
          <w:sz w:val="24"/>
          <w:szCs w:val="24"/>
        </w:rPr>
      </w:pPr>
    </w:p>
    <w:p w14:paraId="57CDD101" w14:textId="0DD7FAC5" w:rsidR="00980233" w:rsidRPr="00521EAA" w:rsidRDefault="00980233">
      <w:pPr>
        <w:rPr>
          <w:rFonts w:ascii="Times New Roman" w:hAnsi="Times New Roman" w:cs="Times New Roman"/>
          <w:sz w:val="24"/>
          <w:szCs w:val="24"/>
        </w:rPr>
      </w:pPr>
    </w:p>
    <w:p w14:paraId="31BBFE28" w14:textId="14120CEA" w:rsidR="00980233" w:rsidRPr="00521EAA" w:rsidRDefault="00980233">
      <w:pPr>
        <w:rPr>
          <w:rFonts w:ascii="Times New Roman" w:hAnsi="Times New Roman" w:cs="Times New Roman"/>
          <w:sz w:val="24"/>
          <w:szCs w:val="24"/>
        </w:rPr>
      </w:pPr>
    </w:p>
    <w:p w14:paraId="13863252" w14:textId="1E4527F1" w:rsidR="00980233" w:rsidRPr="00521EAA" w:rsidRDefault="00980233">
      <w:pPr>
        <w:rPr>
          <w:rFonts w:ascii="Times New Roman" w:hAnsi="Times New Roman" w:cs="Times New Roman"/>
          <w:sz w:val="24"/>
          <w:szCs w:val="24"/>
        </w:rPr>
      </w:pPr>
    </w:p>
    <w:p w14:paraId="444CA2C0" w14:textId="4B0C814E" w:rsidR="00980233" w:rsidRPr="00521EAA" w:rsidRDefault="00980233">
      <w:pPr>
        <w:rPr>
          <w:rFonts w:ascii="Times New Roman" w:hAnsi="Times New Roman" w:cs="Times New Roman"/>
          <w:sz w:val="24"/>
          <w:szCs w:val="24"/>
        </w:rPr>
      </w:pPr>
    </w:p>
    <w:p w14:paraId="39C97A35" w14:textId="72A64BF9" w:rsidR="00980233" w:rsidRPr="00521EAA" w:rsidRDefault="00980233">
      <w:pPr>
        <w:rPr>
          <w:rFonts w:ascii="Times New Roman" w:hAnsi="Times New Roman" w:cs="Times New Roman"/>
          <w:sz w:val="24"/>
          <w:szCs w:val="24"/>
        </w:rPr>
      </w:pPr>
      <w:r w:rsidRPr="00521EAA">
        <w:rPr>
          <w:rFonts w:ascii="Times New Roman" w:hAnsi="Times New Roman" w:cs="Times New Roman"/>
          <w:sz w:val="24"/>
          <w:szCs w:val="24"/>
        </w:rPr>
        <w:t>References</w:t>
      </w:r>
    </w:p>
    <w:p w14:paraId="6016B08E" w14:textId="77777777" w:rsidR="00980233" w:rsidRPr="00521EAA" w:rsidRDefault="00980233" w:rsidP="00980233">
      <w:pPr>
        <w:rPr>
          <w:rFonts w:ascii="Times New Roman" w:hAnsi="Times New Roman" w:cs="Times New Roman"/>
          <w:sz w:val="24"/>
          <w:szCs w:val="24"/>
        </w:rPr>
      </w:pPr>
      <w:r w:rsidRPr="006112D6">
        <w:rPr>
          <w:rFonts w:ascii="Times New Roman" w:hAnsi="Times New Roman" w:cs="Times New Roman"/>
          <w:i/>
          <w:sz w:val="24"/>
          <w:szCs w:val="24"/>
        </w:rPr>
        <w:t>Child and Adolescent Mental Health</w:t>
      </w:r>
      <w:r w:rsidRPr="00521EAA">
        <w:rPr>
          <w:rFonts w:ascii="Times New Roman" w:hAnsi="Times New Roman" w:cs="Times New Roman"/>
          <w:sz w:val="24"/>
          <w:szCs w:val="24"/>
        </w:rPr>
        <w:t>. (2017). ed. [</w:t>
      </w:r>
      <w:proofErr w:type="spellStart"/>
      <w:r w:rsidRPr="00521EAA">
        <w:rPr>
          <w:rFonts w:ascii="Times New Roman" w:hAnsi="Times New Roman" w:cs="Times New Roman"/>
          <w:sz w:val="24"/>
          <w:szCs w:val="24"/>
        </w:rPr>
        <w:t>ebook</w:t>
      </w:r>
      <w:proofErr w:type="spellEnd"/>
      <w:r w:rsidRPr="00521EAA">
        <w:rPr>
          <w:rFonts w:ascii="Times New Roman" w:hAnsi="Times New Roman" w:cs="Times New Roman"/>
          <w:sz w:val="24"/>
          <w:szCs w:val="24"/>
        </w:rPr>
        <w:t>] Royal College of Nursing. Available at: http://file:///C:/Users/Laptop/AppData/Local/Packages/Microsoft.MicrosoftEdge_8wekyb3d8bbwe/TempState/Downloads/PUB-006021%20(1).pdf [Accessed 19 Jun. 2018].</w:t>
      </w:r>
    </w:p>
    <w:p w14:paraId="61801791" w14:textId="3F193587" w:rsidR="00980233" w:rsidRPr="00521EAA" w:rsidRDefault="00980233" w:rsidP="00980233">
      <w:pPr>
        <w:rPr>
          <w:rFonts w:ascii="Times New Roman" w:hAnsi="Times New Roman" w:cs="Times New Roman"/>
          <w:sz w:val="24"/>
          <w:szCs w:val="24"/>
        </w:rPr>
      </w:pPr>
      <w:proofErr w:type="spellStart"/>
      <w:r w:rsidRPr="00521EAA">
        <w:rPr>
          <w:rFonts w:ascii="Times New Roman" w:hAnsi="Times New Roman" w:cs="Times New Roman"/>
          <w:sz w:val="24"/>
          <w:szCs w:val="24"/>
        </w:rPr>
        <w:t>Cowburn</w:t>
      </w:r>
      <w:proofErr w:type="spellEnd"/>
      <w:r w:rsidRPr="00521EAA">
        <w:rPr>
          <w:rFonts w:ascii="Times New Roman" w:hAnsi="Times New Roman" w:cs="Times New Roman"/>
          <w:sz w:val="24"/>
          <w:szCs w:val="24"/>
        </w:rPr>
        <w:t xml:space="preserve">, A. and Blow, M. (2017). </w:t>
      </w:r>
      <w:r w:rsidRPr="006112D6">
        <w:rPr>
          <w:rFonts w:ascii="Times New Roman" w:hAnsi="Times New Roman" w:cs="Times New Roman"/>
          <w:i/>
          <w:sz w:val="24"/>
          <w:szCs w:val="24"/>
        </w:rPr>
        <w:t>Wise Up-Pr</w:t>
      </w:r>
      <w:r w:rsidR="006112D6">
        <w:rPr>
          <w:rFonts w:ascii="Times New Roman" w:hAnsi="Times New Roman" w:cs="Times New Roman"/>
          <w:i/>
          <w:sz w:val="24"/>
          <w:szCs w:val="24"/>
        </w:rPr>
        <w:t>i</w:t>
      </w:r>
      <w:r w:rsidRPr="006112D6">
        <w:rPr>
          <w:rFonts w:ascii="Times New Roman" w:hAnsi="Times New Roman" w:cs="Times New Roman"/>
          <w:i/>
          <w:sz w:val="24"/>
          <w:szCs w:val="24"/>
        </w:rPr>
        <w:t>oritising Well-being inn Schools</w:t>
      </w:r>
      <w:r w:rsidRPr="00521EAA">
        <w:rPr>
          <w:rFonts w:ascii="Times New Roman" w:hAnsi="Times New Roman" w:cs="Times New Roman"/>
          <w:sz w:val="24"/>
          <w:szCs w:val="24"/>
        </w:rPr>
        <w:t>. ed. [</w:t>
      </w:r>
      <w:proofErr w:type="spellStart"/>
      <w:r w:rsidRPr="00521EAA">
        <w:rPr>
          <w:rFonts w:ascii="Times New Roman" w:hAnsi="Times New Roman" w:cs="Times New Roman"/>
          <w:sz w:val="24"/>
          <w:szCs w:val="24"/>
        </w:rPr>
        <w:t>ebook</w:t>
      </w:r>
      <w:proofErr w:type="spellEnd"/>
      <w:r w:rsidRPr="00521EAA">
        <w:rPr>
          <w:rFonts w:ascii="Times New Roman" w:hAnsi="Times New Roman" w:cs="Times New Roman"/>
          <w:sz w:val="24"/>
          <w:szCs w:val="24"/>
        </w:rPr>
        <w:t xml:space="preserve">] National </w:t>
      </w:r>
      <w:proofErr w:type="spellStart"/>
      <w:r w:rsidRPr="00521EAA">
        <w:rPr>
          <w:rFonts w:ascii="Times New Roman" w:hAnsi="Times New Roman" w:cs="Times New Roman"/>
          <w:sz w:val="24"/>
          <w:szCs w:val="24"/>
        </w:rPr>
        <w:t>Childrens</w:t>
      </w:r>
      <w:proofErr w:type="spellEnd"/>
      <w:r w:rsidRPr="00521EAA">
        <w:rPr>
          <w:rFonts w:ascii="Times New Roman" w:hAnsi="Times New Roman" w:cs="Times New Roman"/>
          <w:sz w:val="24"/>
          <w:szCs w:val="24"/>
        </w:rPr>
        <w:t xml:space="preserve"> Bureau. Available at: https://youngminds.org.uk/media/1428/wise-up-prioritising-wellbeing-in-schools.pdf [Accessed 21 Jun. 2018].</w:t>
      </w:r>
    </w:p>
    <w:p w14:paraId="0A1509AB"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GOV.UK. (2015). </w:t>
      </w:r>
      <w:r w:rsidRPr="006112D6">
        <w:rPr>
          <w:rFonts w:ascii="Times New Roman" w:hAnsi="Times New Roman" w:cs="Times New Roman"/>
          <w:i/>
          <w:sz w:val="24"/>
          <w:szCs w:val="24"/>
        </w:rPr>
        <w:t>Improving mental health services for young people</w:t>
      </w:r>
      <w:r w:rsidRPr="00521EAA">
        <w:rPr>
          <w:rFonts w:ascii="Times New Roman" w:hAnsi="Times New Roman" w:cs="Times New Roman"/>
          <w:sz w:val="24"/>
          <w:szCs w:val="24"/>
        </w:rPr>
        <w:t>. [online] Available at: https://www.gov.uk/government/publications/improving-mental-health-services-for-young-people [Accessed 21 Jun. 2018].</w:t>
      </w:r>
    </w:p>
    <w:p w14:paraId="64209F7D"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Gov.uk. (n.d.). Ofsted - GOV.UK. [online] Available at: https://www.gov.uk/government/organisations/ofsted [Accessed 20 Jun. 2018].</w:t>
      </w:r>
    </w:p>
    <w:p w14:paraId="52936B5B" w14:textId="77777777" w:rsidR="00980233" w:rsidRPr="00521EAA" w:rsidRDefault="00980233" w:rsidP="00980233">
      <w:pPr>
        <w:rPr>
          <w:rFonts w:ascii="Times New Roman" w:hAnsi="Times New Roman" w:cs="Times New Roman"/>
          <w:sz w:val="24"/>
          <w:szCs w:val="24"/>
        </w:rPr>
      </w:pPr>
      <w:r w:rsidRPr="006112D6">
        <w:rPr>
          <w:rFonts w:ascii="Times New Roman" w:hAnsi="Times New Roman" w:cs="Times New Roman"/>
          <w:i/>
          <w:sz w:val="24"/>
          <w:szCs w:val="24"/>
        </w:rPr>
        <w:t>Kidsmentalhealth.org</w:t>
      </w:r>
      <w:r w:rsidRPr="00521EAA">
        <w:rPr>
          <w:rFonts w:ascii="Times New Roman" w:hAnsi="Times New Roman" w:cs="Times New Roman"/>
          <w:sz w:val="24"/>
          <w:szCs w:val="24"/>
        </w:rPr>
        <w:t>. (2009). Children Mental Health. [online] Available at: http://www.kidsmentalhealth.org/ [Accessed 26 Jun. 2018].</w:t>
      </w:r>
    </w:p>
    <w:p w14:paraId="7C8A5FF1"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Kosher, H, et al. (2017). </w:t>
      </w:r>
      <w:r w:rsidRPr="006112D6">
        <w:rPr>
          <w:rFonts w:ascii="Times New Roman" w:hAnsi="Times New Roman" w:cs="Times New Roman"/>
          <w:i/>
          <w:sz w:val="24"/>
          <w:szCs w:val="24"/>
        </w:rPr>
        <w:t>Children's Rights and Social Work</w:t>
      </w:r>
      <w:r w:rsidRPr="00521EAA">
        <w:rPr>
          <w:rFonts w:ascii="Times New Roman" w:hAnsi="Times New Roman" w:cs="Times New Roman"/>
          <w:sz w:val="24"/>
          <w:szCs w:val="24"/>
        </w:rPr>
        <w:t>. Switzerland: Springer International Publishing.</w:t>
      </w:r>
    </w:p>
    <w:p w14:paraId="638F913E" w14:textId="77777777" w:rsidR="00980233" w:rsidRPr="00521EAA" w:rsidRDefault="00980233" w:rsidP="00980233">
      <w:pPr>
        <w:rPr>
          <w:rFonts w:ascii="Times New Roman" w:hAnsi="Times New Roman" w:cs="Times New Roman"/>
          <w:sz w:val="24"/>
          <w:szCs w:val="24"/>
        </w:rPr>
      </w:pPr>
      <w:r w:rsidRPr="006112D6">
        <w:rPr>
          <w:rFonts w:ascii="Times New Roman" w:hAnsi="Times New Roman" w:cs="Times New Roman"/>
          <w:i/>
          <w:sz w:val="24"/>
          <w:szCs w:val="24"/>
        </w:rPr>
        <w:t>Mind Over Matter</w:t>
      </w:r>
      <w:r w:rsidRPr="00521EAA">
        <w:rPr>
          <w:rFonts w:ascii="Times New Roman" w:hAnsi="Times New Roman" w:cs="Times New Roman"/>
          <w:sz w:val="24"/>
          <w:szCs w:val="24"/>
        </w:rPr>
        <w:t>. (2018). ed. [</w:t>
      </w:r>
      <w:proofErr w:type="spellStart"/>
      <w:r w:rsidRPr="00521EAA">
        <w:rPr>
          <w:rFonts w:ascii="Times New Roman" w:hAnsi="Times New Roman" w:cs="Times New Roman"/>
          <w:sz w:val="24"/>
          <w:szCs w:val="24"/>
        </w:rPr>
        <w:t>ebook</w:t>
      </w:r>
      <w:proofErr w:type="spellEnd"/>
      <w:r w:rsidRPr="00521EAA">
        <w:rPr>
          <w:rFonts w:ascii="Times New Roman" w:hAnsi="Times New Roman" w:cs="Times New Roman"/>
          <w:sz w:val="24"/>
          <w:szCs w:val="24"/>
        </w:rPr>
        <w:t>] Cardiff: National Assembly for Wales. Available at: https://www.assembly.wales/laid%20documents/cr-ld11522/cr-ld11522-e.pdf [Accessed 19 Jun. 2018].</w:t>
      </w:r>
    </w:p>
    <w:p w14:paraId="15C3D88F"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Nurse, A. (2007). </w:t>
      </w:r>
      <w:r w:rsidRPr="006112D6">
        <w:rPr>
          <w:rFonts w:ascii="Times New Roman" w:hAnsi="Times New Roman" w:cs="Times New Roman"/>
          <w:i/>
          <w:sz w:val="24"/>
          <w:szCs w:val="24"/>
        </w:rPr>
        <w:t>The new early years professional</w:t>
      </w:r>
      <w:r w:rsidRPr="00521EAA">
        <w:rPr>
          <w:rFonts w:ascii="Times New Roman" w:hAnsi="Times New Roman" w:cs="Times New Roman"/>
          <w:sz w:val="24"/>
          <w:szCs w:val="24"/>
        </w:rPr>
        <w:t>. London: Routledge.</w:t>
      </w:r>
    </w:p>
    <w:p w14:paraId="1557A20B"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Powell, R., Bashir, et al (2015). </w:t>
      </w:r>
      <w:r w:rsidRPr="006112D6">
        <w:rPr>
          <w:rFonts w:ascii="Times New Roman" w:hAnsi="Times New Roman" w:cs="Times New Roman"/>
          <w:i/>
          <w:sz w:val="24"/>
          <w:szCs w:val="24"/>
        </w:rPr>
        <w:t>Talent Match Case Study Theme Report: Mental Health and Well-Being</w:t>
      </w:r>
      <w:r w:rsidRPr="00521EAA">
        <w:rPr>
          <w:rFonts w:ascii="Times New Roman" w:hAnsi="Times New Roman" w:cs="Times New Roman"/>
          <w:sz w:val="24"/>
          <w:szCs w:val="24"/>
        </w:rPr>
        <w:t>. [</w:t>
      </w:r>
      <w:proofErr w:type="spellStart"/>
      <w:r w:rsidRPr="00521EAA">
        <w:rPr>
          <w:rFonts w:ascii="Times New Roman" w:hAnsi="Times New Roman" w:cs="Times New Roman"/>
          <w:sz w:val="24"/>
          <w:szCs w:val="24"/>
        </w:rPr>
        <w:t>ebook</w:t>
      </w:r>
      <w:proofErr w:type="spellEnd"/>
      <w:r w:rsidRPr="00521EAA">
        <w:rPr>
          <w:rFonts w:ascii="Times New Roman" w:hAnsi="Times New Roman" w:cs="Times New Roman"/>
          <w:sz w:val="24"/>
          <w:szCs w:val="24"/>
        </w:rPr>
        <w:t>] Sheffield: Centre for Regional Economic and Social Research. Available at: http://file:///C:/Users/Laptop/AppData/Local/Packages/Microsoft.MicrosoftEdge_8wekyb3d8bbwe/TempState/Downloads/tm-mental-health-wellbeing-2015%20(1).pdf [Accessed 18 Jun. 2018].</w:t>
      </w:r>
    </w:p>
    <w:p w14:paraId="5DF04D65"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Public Health England (2014). </w:t>
      </w:r>
      <w:r w:rsidRPr="006112D6">
        <w:rPr>
          <w:rFonts w:ascii="Times New Roman" w:hAnsi="Times New Roman" w:cs="Times New Roman"/>
          <w:i/>
          <w:sz w:val="24"/>
          <w:szCs w:val="24"/>
        </w:rPr>
        <w:t>The Link Between Pupil Health and Well-being and Attainment</w:t>
      </w:r>
      <w:r w:rsidRPr="00521EAA">
        <w:rPr>
          <w:rFonts w:ascii="Times New Roman" w:hAnsi="Times New Roman" w:cs="Times New Roman"/>
          <w:sz w:val="24"/>
          <w:szCs w:val="24"/>
        </w:rPr>
        <w:t>. London: Public Health England.</w:t>
      </w:r>
    </w:p>
    <w:p w14:paraId="66D60DE1"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Public Health England (2015). </w:t>
      </w:r>
      <w:r w:rsidRPr="006112D6">
        <w:rPr>
          <w:rFonts w:ascii="Times New Roman" w:hAnsi="Times New Roman" w:cs="Times New Roman"/>
          <w:i/>
          <w:sz w:val="24"/>
          <w:szCs w:val="24"/>
        </w:rPr>
        <w:t>Promoting Children and Young People's Emotional Health and Well-being. London</w:t>
      </w:r>
      <w:r w:rsidRPr="00521EAA">
        <w:rPr>
          <w:rFonts w:ascii="Times New Roman" w:hAnsi="Times New Roman" w:cs="Times New Roman"/>
          <w:sz w:val="24"/>
          <w:szCs w:val="24"/>
        </w:rPr>
        <w:t>: Public Health England.</w:t>
      </w:r>
    </w:p>
    <w:p w14:paraId="3CDF6A0C"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Public Health England (2015). </w:t>
      </w:r>
      <w:r w:rsidRPr="006112D6">
        <w:rPr>
          <w:rFonts w:ascii="Times New Roman" w:hAnsi="Times New Roman" w:cs="Times New Roman"/>
          <w:i/>
          <w:sz w:val="24"/>
          <w:szCs w:val="24"/>
        </w:rPr>
        <w:t>Promoting Children and Young Peoples Emotional Health and Well-being. London</w:t>
      </w:r>
      <w:r w:rsidRPr="00521EAA">
        <w:rPr>
          <w:rFonts w:ascii="Times New Roman" w:hAnsi="Times New Roman" w:cs="Times New Roman"/>
          <w:sz w:val="24"/>
          <w:szCs w:val="24"/>
        </w:rPr>
        <w:t>: Children and Young Peoples Mental Health Coalition.</w:t>
      </w:r>
    </w:p>
    <w:p w14:paraId="61F42B1E"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Rose, J., Gilbert, L. and Richards, V. (2016). </w:t>
      </w:r>
      <w:r w:rsidRPr="006112D6">
        <w:rPr>
          <w:rFonts w:ascii="Times New Roman" w:hAnsi="Times New Roman" w:cs="Times New Roman"/>
          <w:i/>
          <w:sz w:val="24"/>
          <w:szCs w:val="24"/>
        </w:rPr>
        <w:t>Health and Well-being in Early Childhood</w:t>
      </w:r>
      <w:r w:rsidRPr="00521EAA">
        <w:rPr>
          <w:rFonts w:ascii="Times New Roman" w:hAnsi="Times New Roman" w:cs="Times New Roman"/>
          <w:sz w:val="24"/>
          <w:szCs w:val="24"/>
        </w:rPr>
        <w:t>. ed. London: Sage.</w:t>
      </w:r>
    </w:p>
    <w:p w14:paraId="6F271927"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lastRenderedPageBreak/>
        <w:t>Rose, J., Gilbert, L. and Richards, V. (2016</w:t>
      </w:r>
      <w:r w:rsidRPr="006112D6">
        <w:rPr>
          <w:rFonts w:ascii="Times New Roman" w:hAnsi="Times New Roman" w:cs="Times New Roman"/>
          <w:i/>
          <w:sz w:val="24"/>
          <w:szCs w:val="24"/>
        </w:rPr>
        <w:t>). Health and Well-being in Early Childhood</w:t>
      </w:r>
      <w:r w:rsidRPr="00521EAA">
        <w:rPr>
          <w:rFonts w:ascii="Times New Roman" w:hAnsi="Times New Roman" w:cs="Times New Roman"/>
          <w:sz w:val="24"/>
          <w:szCs w:val="24"/>
        </w:rPr>
        <w:t>. ed. London: Sage, p.125.</w:t>
      </w:r>
    </w:p>
    <w:p w14:paraId="49FCE5A7"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Sghsprimary.co.uk. (2015). </w:t>
      </w:r>
      <w:r w:rsidRPr="006112D6">
        <w:rPr>
          <w:rFonts w:ascii="Times New Roman" w:hAnsi="Times New Roman" w:cs="Times New Roman"/>
          <w:i/>
          <w:sz w:val="24"/>
          <w:szCs w:val="24"/>
        </w:rPr>
        <w:t>School Policies – St George's Hanover Square CE Primary School</w:t>
      </w:r>
      <w:r w:rsidRPr="00521EAA">
        <w:rPr>
          <w:rFonts w:ascii="Times New Roman" w:hAnsi="Times New Roman" w:cs="Times New Roman"/>
          <w:sz w:val="24"/>
          <w:szCs w:val="24"/>
        </w:rPr>
        <w:t>. [online] Available at: http://sghsprimary.co.uk/school-policies/ [Accessed 26 Jun. 2018].</w:t>
      </w:r>
    </w:p>
    <w:p w14:paraId="06031482" w14:textId="77777777" w:rsidR="00980233" w:rsidRPr="00521EAA" w:rsidRDefault="00980233" w:rsidP="00980233">
      <w:pPr>
        <w:rPr>
          <w:rFonts w:ascii="Times New Roman" w:hAnsi="Times New Roman" w:cs="Times New Roman"/>
          <w:sz w:val="24"/>
          <w:szCs w:val="24"/>
        </w:rPr>
      </w:pPr>
      <w:r w:rsidRPr="006112D6">
        <w:rPr>
          <w:rFonts w:ascii="Times New Roman" w:hAnsi="Times New Roman" w:cs="Times New Roman"/>
          <w:i/>
          <w:sz w:val="24"/>
          <w:szCs w:val="24"/>
        </w:rPr>
        <w:t>ST George's Primary School Well-being Policy</w:t>
      </w:r>
      <w:r w:rsidRPr="00521EAA">
        <w:rPr>
          <w:rFonts w:ascii="Times New Roman" w:hAnsi="Times New Roman" w:cs="Times New Roman"/>
          <w:sz w:val="24"/>
          <w:szCs w:val="24"/>
        </w:rPr>
        <w:t>. (2018). [</w:t>
      </w:r>
      <w:proofErr w:type="spellStart"/>
      <w:r w:rsidRPr="00521EAA">
        <w:rPr>
          <w:rFonts w:ascii="Times New Roman" w:hAnsi="Times New Roman" w:cs="Times New Roman"/>
          <w:sz w:val="24"/>
          <w:szCs w:val="24"/>
        </w:rPr>
        <w:t>ebook</w:t>
      </w:r>
      <w:proofErr w:type="spellEnd"/>
      <w:r w:rsidRPr="00521EAA">
        <w:rPr>
          <w:rFonts w:ascii="Times New Roman" w:hAnsi="Times New Roman" w:cs="Times New Roman"/>
          <w:sz w:val="24"/>
          <w:szCs w:val="24"/>
        </w:rPr>
        <w:t>] London. Available at: http://sghsprimary.co.uk/wp-content/uploads/2015/09/St-Georges-wellbeing-policy.pdf [Accessed 26 Jun. 2018].</w:t>
      </w:r>
    </w:p>
    <w:p w14:paraId="3F3674BA"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The Children's Society. (2017). </w:t>
      </w:r>
      <w:r w:rsidRPr="006112D6">
        <w:rPr>
          <w:rFonts w:ascii="Times New Roman" w:hAnsi="Times New Roman" w:cs="Times New Roman"/>
          <w:i/>
          <w:sz w:val="24"/>
          <w:szCs w:val="24"/>
        </w:rPr>
        <w:t>Children’s well-being through history</w:t>
      </w:r>
      <w:r w:rsidRPr="00521EAA">
        <w:rPr>
          <w:rFonts w:ascii="Times New Roman" w:hAnsi="Times New Roman" w:cs="Times New Roman"/>
          <w:sz w:val="24"/>
          <w:szCs w:val="24"/>
        </w:rPr>
        <w:t>. [online] Available at: https://www.childrenssociety.org.uk/news-and-blogs/our-blog/children’s-well-being-through-history [Accessed 18 Jun. 2018].</w:t>
      </w:r>
    </w:p>
    <w:p w14:paraId="2728D193" w14:textId="77777777" w:rsidR="00980233" w:rsidRPr="00521EAA" w:rsidRDefault="00980233" w:rsidP="00980233">
      <w:pPr>
        <w:rPr>
          <w:rFonts w:ascii="Times New Roman" w:hAnsi="Times New Roman" w:cs="Times New Roman"/>
          <w:sz w:val="24"/>
          <w:szCs w:val="24"/>
        </w:rPr>
      </w:pPr>
      <w:proofErr w:type="spellStart"/>
      <w:r w:rsidRPr="00521EAA">
        <w:rPr>
          <w:rFonts w:ascii="Times New Roman" w:hAnsi="Times New Roman" w:cs="Times New Roman"/>
          <w:sz w:val="24"/>
          <w:szCs w:val="24"/>
        </w:rPr>
        <w:t>Unicef</w:t>
      </w:r>
      <w:proofErr w:type="spellEnd"/>
      <w:r w:rsidRPr="00521EAA">
        <w:rPr>
          <w:rFonts w:ascii="Times New Roman" w:hAnsi="Times New Roman" w:cs="Times New Roman"/>
          <w:sz w:val="24"/>
          <w:szCs w:val="24"/>
        </w:rPr>
        <w:t xml:space="preserve"> UK. (2018). </w:t>
      </w:r>
      <w:r w:rsidRPr="006112D6">
        <w:rPr>
          <w:rFonts w:ascii="Times New Roman" w:hAnsi="Times New Roman" w:cs="Times New Roman"/>
          <w:i/>
          <w:sz w:val="24"/>
          <w:szCs w:val="24"/>
        </w:rPr>
        <w:t>UN Convention on the Rights of the Child (UNCRC)</w:t>
      </w:r>
      <w:r w:rsidRPr="00521EAA">
        <w:rPr>
          <w:rFonts w:ascii="Times New Roman" w:hAnsi="Times New Roman" w:cs="Times New Roman"/>
          <w:sz w:val="24"/>
          <w:szCs w:val="24"/>
        </w:rPr>
        <w:t xml:space="preserve"> - </w:t>
      </w:r>
      <w:proofErr w:type="spellStart"/>
      <w:r w:rsidRPr="00521EAA">
        <w:rPr>
          <w:rFonts w:ascii="Times New Roman" w:hAnsi="Times New Roman" w:cs="Times New Roman"/>
          <w:sz w:val="24"/>
          <w:szCs w:val="24"/>
        </w:rPr>
        <w:t>Unicef</w:t>
      </w:r>
      <w:proofErr w:type="spellEnd"/>
      <w:r w:rsidRPr="00521EAA">
        <w:rPr>
          <w:rFonts w:ascii="Times New Roman" w:hAnsi="Times New Roman" w:cs="Times New Roman"/>
          <w:sz w:val="24"/>
          <w:szCs w:val="24"/>
        </w:rPr>
        <w:t xml:space="preserve"> UK. [online] Available at: https://www.unicef.org.uk/what-we-do/un-convention-child-rights/ [Accessed 19 Jun. 2018].</w:t>
      </w:r>
    </w:p>
    <w:p w14:paraId="63FCAB3F"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Walker, P. and John, M. (2012). </w:t>
      </w:r>
      <w:r w:rsidRPr="006112D6">
        <w:rPr>
          <w:rFonts w:ascii="Times New Roman" w:hAnsi="Times New Roman" w:cs="Times New Roman"/>
          <w:i/>
          <w:sz w:val="24"/>
          <w:szCs w:val="24"/>
        </w:rPr>
        <w:t>From public health to wellbeing</w:t>
      </w:r>
      <w:r w:rsidRPr="00521EAA">
        <w:rPr>
          <w:rFonts w:ascii="Times New Roman" w:hAnsi="Times New Roman" w:cs="Times New Roman"/>
          <w:sz w:val="24"/>
          <w:szCs w:val="24"/>
        </w:rPr>
        <w:t>. ed. Basingstoke: Palgrave Macmillan.</w:t>
      </w:r>
    </w:p>
    <w:p w14:paraId="6F428E97"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Who.int. (2018). </w:t>
      </w:r>
      <w:r w:rsidRPr="006112D6">
        <w:rPr>
          <w:rFonts w:ascii="Times New Roman" w:hAnsi="Times New Roman" w:cs="Times New Roman"/>
          <w:i/>
          <w:sz w:val="24"/>
          <w:szCs w:val="24"/>
        </w:rPr>
        <w:t>WHO | Mental health: a state of well-being</w:t>
      </w:r>
      <w:r w:rsidRPr="00521EAA">
        <w:rPr>
          <w:rFonts w:ascii="Times New Roman" w:hAnsi="Times New Roman" w:cs="Times New Roman"/>
          <w:sz w:val="24"/>
          <w:szCs w:val="24"/>
        </w:rPr>
        <w:t>. [online] Available at: http://www.who.int/features/factfiles/mental_health/en/ [Accessed 18 Jun. 2018].</w:t>
      </w:r>
      <w:bookmarkStart w:id="1" w:name="_GoBack"/>
      <w:bookmarkEnd w:id="1"/>
    </w:p>
    <w:p w14:paraId="6765169D" w14:textId="77777777" w:rsidR="00980233" w:rsidRPr="00521EAA" w:rsidRDefault="00980233" w:rsidP="00980233">
      <w:pPr>
        <w:rPr>
          <w:rFonts w:ascii="Times New Roman" w:hAnsi="Times New Roman" w:cs="Times New Roman"/>
          <w:sz w:val="24"/>
          <w:szCs w:val="24"/>
        </w:rPr>
      </w:pPr>
      <w:r w:rsidRPr="00521EAA">
        <w:rPr>
          <w:rFonts w:ascii="Times New Roman" w:hAnsi="Times New Roman" w:cs="Times New Roman"/>
          <w:sz w:val="24"/>
          <w:szCs w:val="24"/>
        </w:rPr>
        <w:t xml:space="preserve">World Health Organization. (2018). </w:t>
      </w:r>
      <w:r w:rsidRPr="006112D6">
        <w:rPr>
          <w:rFonts w:ascii="Times New Roman" w:hAnsi="Times New Roman" w:cs="Times New Roman"/>
          <w:i/>
          <w:sz w:val="24"/>
          <w:szCs w:val="24"/>
        </w:rPr>
        <w:t>Child and adolescent mental health</w:t>
      </w:r>
      <w:r w:rsidRPr="00521EAA">
        <w:rPr>
          <w:rFonts w:ascii="Times New Roman" w:hAnsi="Times New Roman" w:cs="Times New Roman"/>
          <w:sz w:val="24"/>
          <w:szCs w:val="24"/>
        </w:rPr>
        <w:t>. [online] Available at: http://www.who.int/mental_health/maternal-child/child_adolescent/en/ [Accessed 26 Jun. 2018].</w:t>
      </w:r>
    </w:p>
    <w:p w14:paraId="2C216445" w14:textId="77777777" w:rsidR="00980233" w:rsidRPr="00980233" w:rsidRDefault="00980233" w:rsidP="00980233">
      <w:pPr>
        <w:rPr>
          <w:sz w:val="28"/>
          <w:szCs w:val="28"/>
        </w:rPr>
      </w:pPr>
    </w:p>
    <w:p w14:paraId="18107FBD" w14:textId="77777777" w:rsidR="00980233" w:rsidRPr="00980233" w:rsidRDefault="00980233" w:rsidP="00980233">
      <w:pPr>
        <w:rPr>
          <w:sz w:val="28"/>
          <w:szCs w:val="28"/>
        </w:rPr>
      </w:pPr>
    </w:p>
    <w:p w14:paraId="70BD86F7" w14:textId="77777777" w:rsidR="00980233" w:rsidRPr="00980233" w:rsidRDefault="00980233">
      <w:pPr>
        <w:rPr>
          <w:sz w:val="28"/>
          <w:szCs w:val="28"/>
        </w:rPr>
      </w:pPr>
    </w:p>
    <w:p w14:paraId="3F396397" w14:textId="77777777" w:rsidR="00807339" w:rsidRDefault="00807339"/>
    <w:sectPr w:rsidR="008073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E2E9A"/>
    <w:multiLevelType w:val="hybridMultilevel"/>
    <w:tmpl w:val="F8883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0D404D"/>
    <w:multiLevelType w:val="hybridMultilevel"/>
    <w:tmpl w:val="7B90E0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339"/>
    <w:rsid w:val="00006EBD"/>
    <w:rsid w:val="000354F8"/>
    <w:rsid w:val="001247C4"/>
    <w:rsid w:val="00142ACD"/>
    <w:rsid w:val="001457AC"/>
    <w:rsid w:val="00181ED5"/>
    <w:rsid w:val="001A5D14"/>
    <w:rsid w:val="001B073C"/>
    <w:rsid w:val="001B2FDF"/>
    <w:rsid w:val="001E1E74"/>
    <w:rsid w:val="001F0AA8"/>
    <w:rsid w:val="00206783"/>
    <w:rsid w:val="002270B9"/>
    <w:rsid w:val="002523E3"/>
    <w:rsid w:val="00265FC7"/>
    <w:rsid w:val="00266EDA"/>
    <w:rsid w:val="00272AB3"/>
    <w:rsid w:val="00284C63"/>
    <w:rsid w:val="002F0090"/>
    <w:rsid w:val="00332497"/>
    <w:rsid w:val="00352AB5"/>
    <w:rsid w:val="003B23FD"/>
    <w:rsid w:val="003E7EC5"/>
    <w:rsid w:val="003F546A"/>
    <w:rsid w:val="004162DE"/>
    <w:rsid w:val="00427FF0"/>
    <w:rsid w:val="004500FD"/>
    <w:rsid w:val="0045670C"/>
    <w:rsid w:val="00456C3D"/>
    <w:rsid w:val="0048272B"/>
    <w:rsid w:val="0048782D"/>
    <w:rsid w:val="00492EA5"/>
    <w:rsid w:val="004A18BD"/>
    <w:rsid w:val="004B2658"/>
    <w:rsid w:val="004B2E8D"/>
    <w:rsid w:val="004B399B"/>
    <w:rsid w:val="004B657B"/>
    <w:rsid w:val="00507536"/>
    <w:rsid w:val="00521EAA"/>
    <w:rsid w:val="00527671"/>
    <w:rsid w:val="00546E63"/>
    <w:rsid w:val="005505F0"/>
    <w:rsid w:val="005672B5"/>
    <w:rsid w:val="00575756"/>
    <w:rsid w:val="005B1F71"/>
    <w:rsid w:val="005C4D2C"/>
    <w:rsid w:val="006112D6"/>
    <w:rsid w:val="006239A5"/>
    <w:rsid w:val="006251F6"/>
    <w:rsid w:val="00626502"/>
    <w:rsid w:val="006520F7"/>
    <w:rsid w:val="0065307E"/>
    <w:rsid w:val="006660A4"/>
    <w:rsid w:val="006B06FE"/>
    <w:rsid w:val="006C23DE"/>
    <w:rsid w:val="006D4F53"/>
    <w:rsid w:val="006D5111"/>
    <w:rsid w:val="00705652"/>
    <w:rsid w:val="00732DED"/>
    <w:rsid w:val="00743EA4"/>
    <w:rsid w:val="00763892"/>
    <w:rsid w:val="00783794"/>
    <w:rsid w:val="00807339"/>
    <w:rsid w:val="00842FA1"/>
    <w:rsid w:val="0084492D"/>
    <w:rsid w:val="00887675"/>
    <w:rsid w:val="008D6A72"/>
    <w:rsid w:val="00980233"/>
    <w:rsid w:val="009F12D4"/>
    <w:rsid w:val="00A0626F"/>
    <w:rsid w:val="00A43835"/>
    <w:rsid w:val="00A743B1"/>
    <w:rsid w:val="00AA0A0C"/>
    <w:rsid w:val="00AB2278"/>
    <w:rsid w:val="00AB396B"/>
    <w:rsid w:val="00AD0EAA"/>
    <w:rsid w:val="00AF1018"/>
    <w:rsid w:val="00B4154C"/>
    <w:rsid w:val="00B41E61"/>
    <w:rsid w:val="00B717AB"/>
    <w:rsid w:val="00BA1419"/>
    <w:rsid w:val="00BB27B9"/>
    <w:rsid w:val="00BF4118"/>
    <w:rsid w:val="00C52275"/>
    <w:rsid w:val="00C56D43"/>
    <w:rsid w:val="00C576F5"/>
    <w:rsid w:val="00C70E80"/>
    <w:rsid w:val="00C76407"/>
    <w:rsid w:val="00CA0287"/>
    <w:rsid w:val="00CA47B5"/>
    <w:rsid w:val="00CD4F04"/>
    <w:rsid w:val="00D1415C"/>
    <w:rsid w:val="00D446B9"/>
    <w:rsid w:val="00D82634"/>
    <w:rsid w:val="00DC0322"/>
    <w:rsid w:val="00DD0CD0"/>
    <w:rsid w:val="00E005A8"/>
    <w:rsid w:val="00E44A07"/>
    <w:rsid w:val="00E47149"/>
    <w:rsid w:val="00E76F66"/>
    <w:rsid w:val="00E87528"/>
    <w:rsid w:val="00E978AF"/>
    <w:rsid w:val="00EA7AE0"/>
    <w:rsid w:val="00EC4A35"/>
    <w:rsid w:val="00F002A2"/>
    <w:rsid w:val="00F13E9C"/>
    <w:rsid w:val="00F2316E"/>
    <w:rsid w:val="00F9058F"/>
    <w:rsid w:val="00FD1CB5"/>
    <w:rsid w:val="00FD5609"/>
    <w:rsid w:val="00FE5C59"/>
    <w:rsid w:val="00FF10F9"/>
    <w:rsid w:val="00FF5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D801"/>
  <w15:chartTrackingRefBased/>
  <w15:docId w15:val="{3DF6FFA0-403B-47F0-8679-64B4BA08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Goddard (1704457)</dc:creator>
  <cp:keywords/>
  <dc:description/>
  <cp:lastModifiedBy>Tessa Goddard (1704457)</cp:lastModifiedBy>
  <cp:revision>2</cp:revision>
  <dcterms:created xsi:type="dcterms:W3CDTF">2018-07-23T15:28:00Z</dcterms:created>
  <dcterms:modified xsi:type="dcterms:W3CDTF">2018-07-23T15:28:00Z</dcterms:modified>
</cp:coreProperties>
</file>