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FA68C4" w14:textId="643F01DB" w:rsidR="00417A12" w:rsidRDefault="00AC357A">
      <w:pPr>
        <w:rPr>
          <w:lang w:val="en-US"/>
        </w:rPr>
      </w:pPr>
      <w:r>
        <w:rPr>
          <w:rFonts w:eastAsia="Times New Roman"/>
          <w:noProof/>
        </w:rPr>
        <w:drawing>
          <wp:anchor distT="0" distB="0" distL="114300" distR="114300" simplePos="0" relativeHeight="251658240" behindDoc="0" locked="0" layoutInCell="1" allowOverlap="1" wp14:anchorId="60370B8B" wp14:editId="2F4FC320">
            <wp:simplePos x="0" y="0"/>
            <wp:positionH relativeFrom="column">
              <wp:posOffset>0</wp:posOffset>
            </wp:positionH>
            <wp:positionV relativeFrom="paragraph">
              <wp:posOffset>280035</wp:posOffset>
            </wp:positionV>
            <wp:extent cx="2857500" cy="1506220"/>
            <wp:effectExtent l="0" t="0" r="0" b="0"/>
            <wp:wrapTopAndBottom/>
            <wp:docPr id="1" name="Picture 1" descr="Prifysgol Cymru Y Drindod Dewi Sant | University of Wales Trinity Saint  David* : NPLD – Network to Promote Linguistic Diversit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 2" descr="Prifysgol Cymru Y Drindod Dewi Sant | University of Wales Trinity Saint  David* : NPLD – Network to Promote Linguistic Diversity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57500" cy="15062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79FF15E" w14:textId="77777777" w:rsidR="008A5455" w:rsidRDefault="008A5455">
      <w:pPr>
        <w:rPr>
          <w:b/>
          <w:bCs/>
          <w:sz w:val="28"/>
          <w:szCs w:val="28"/>
          <w:lang w:val="en-US"/>
        </w:rPr>
      </w:pPr>
    </w:p>
    <w:p w14:paraId="277C8E09" w14:textId="26D3D505" w:rsidR="00417A12" w:rsidRDefault="004B5925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LOCA</w:t>
      </w:r>
      <w:r w:rsidR="000D689D">
        <w:rPr>
          <w:b/>
          <w:bCs/>
          <w:sz w:val="28"/>
          <w:szCs w:val="28"/>
          <w:lang w:val="en-US"/>
        </w:rPr>
        <w:t>TION: LONDON                                                              LLEOLIAD: LLUNDAIN</w:t>
      </w:r>
    </w:p>
    <w:p w14:paraId="491FC3A0" w14:textId="4EC01E4E" w:rsidR="000D689D" w:rsidRPr="004B5925" w:rsidRDefault="000D689D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LEVEL 4                                                                                                               LEFEL 4</w:t>
      </w:r>
    </w:p>
    <w:p w14:paraId="6DEC5CB3" w14:textId="2A3DFB06" w:rsidR="00417A12" w:rsidRPr="00A00AE1" w:rsidRDefault="00FD0C31" w:rsidP="00A00AE1">
      <w:pPr>
        <w:pStyle w:val="NoSpacing"/>
        <w:rPr>
          <w:b/>
          <w:bCs/>
          <w:sz w:val="28"/>
          <w:szCs w:val="28"/>
          <w:lang w:val="en-US"/>
        </w:rPr>
      </w:pPr>
      <w:r w:rsidRPr="00A00AE1">
        <w:rPr>
          <w:b/>
          <w:bCs/>
          <w:sz w:val="28"/>
          <w:szCs w:val="28"/>
          <w:lang w:val="en-US"/>
        </w:rPr>
        <w:t xml:space="preserve">EXAMINATION PERIOD                                                 </w:t>
      </w:r>
      <w:r w:rsidR="008A5455" w:rsidRPr="00A00AE1">
        <w:rPr>
          <w:b/>
          <w:bCs/>
          <w:sz w:val="28"/>
          <w:szCs w:val="28"/>
          <w:lang w:val="en-US"/>
        </w:rPr>
        <w:t xml:space="preserve">      </w:t>
      </w:r>
      <w:r w:rsidRPr="00A00AE1">
        <w:rPr>
          <w:b/>
          <w:bCs/>
          <w:sz w:val="28"/>
          <w:szCs w:val="28"/>
          <w:lang w:val="en-US"/>
        </w:rPr>
        <w:t>CYFNOD ARHOLIA</w:t>
      </w:r>
      <w:r w:rsidR="008A5455" w:rsidRPr="00A00AE1">
        <w:rPr>
          <w:b/>
          <w:bCs/>
          <w:sz w:val="28"/>
          <w:szCs w:val="28"/>
          <w:lang w:val="en-US"/>
        </w:rPr>
        <w:t xml:space="preserve">DAU </w:t>
      </w:r>
    </w:p>
    <w:p w14:paraId="54C147C8" w14:textId="28C3A150" w:rsidR="00417A12" w:rsidRPr="00A00AE1" w:rsidRDefault="00A00AE1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JUNE 2021 TERM                                                                  MEHE</w:t>
      </w:r>
      <w:r w:rsidR="00B029A1">
        <w:rPr>
          <w:b/>
          <w:bCs/>
          <w:sz w:val="28"/>
          <w:szCs w:val="28"/>
          <w:lang w:val="en-US"/>
        </w:rPr>
        <w:t xml:space="preserve">FIN 2021 TYMOR </w:t>
      </w:r>
    </w:p>
    <w:p w14:paraId="0DFFA08A" w14:textId="77777777" w:rsidR="00417A12" w:rsidRDefault="00417A12">
      <w:pPr>
        <w:rPr>
          <w:lang w:val="en-US"/>
        </w:rPr>
      </w:pPr>
    </w:p>
    <w:p w14:paraId="047E8CD1" w14:textId="77777777" w:rsidR="00417A12" w:rsidRPr="00592403" w:rsidRDefault="00417A12" w:rsidP="00592403">
      <w:pPr>
        <w:jc w:val="center"/>
        <w:rPr>
          <w:b/>
          <w:bCs/>
          <w:sz w:val="28"/>
          <w:szCs w:val="28"/>
          <w:lang w:val="en-US"/>
        </w:rPr>
      </w:pPr>
    </w:p>
    <w:p w14:paraId="6D5349C9" w14:textId="2D321B58" w:rsidR="00417A12" w:rsidRPr="00592403" w:rsidRDefault="00B029A1" w:rsidP="00592403">
      <w:pPr>
        <w:pStyle w:val="NoSpacing"/>
        <w:jc w:val="center"/>
        <w:rPr>
          <w:b/>
          <w:bCs/>
          <w:sz w:val="28"/>
          <w:szCs w:val="28"/>
          <w:lang w:val="en-US"/>
        </w:rPr>
      </w:pPr>
      <w:r w:rsidRPr="00592403">
        <w:rPr>
          <w:b/>
          <w:bCs/>
          <w:sz w:val="28"/>
          <w:szCs w:val="28"/>
          <w:lang w:val="en-US"/>
        </w:rPr>
        <w:t>MODULE CODE: LCBB4001</w:t>
      </w:r>
    </w:p>
    <w:p w14:paraId="764FD309" w14:textId="10D87F30" w:rsidR="00BF51D2" w:rsidRPr="00592403" w:rsidRDefault="00BF51D2" w:rsidP="00592403">
      <w:pPr>
        <w:pStyle w:val="NoSpacing"/>
        <w:jc w:val="center"/>
        <w:rPr>
          <w:b/>
          <w:bCs/>
          <w:sz w:val="28"/>
          <w:szCs w:val="28"/>
          <w:lang w:val="en-US"/>
        </w:rPr>
      </w:pPr>
      <w:r w:rsidRPr="00592403">
        <w:rPr>
          <w:b/>
          <w:bCs/>
          <w:sz w:val="28"/>
          <w:szCs w:val="28"/>
          <w:lang w:val="en-US"/>
        </w:rPr>
        <w:t>COD Y MODWL: LCBB4001</w:t>
      </w:r>
    </w:p>
    <w:p w14:paraId="73A5246D" w14:textId="2F5BE975" w:rsidR="00BF51D2" w:rsidRDefault="00BF51D2" w:rsidP="00592403">
      <w:pPr>
        <w:pStyle w:val="NoSpacing"/>
        <w:jc w:val="center"/>
        <w:rPr>
          <w:b/>
          <w:bCs/>
          <w:sz w:val="28"/>
          <w:szCs w:val="28"/>
          <w:lang w:val="en-US"/>
        </w:rPr>
      </w:pPr>
      <w:r w:rsidRPr="00592403">
        <w:rPr>
          <w:b/>
          <w:bCs/>
          <w:sz w:val="28"/>
          <w:szCs w:val="28"/>
          <w:lang w:val="en-US"/>
        </w:rPr>
        <w:t>ACCOUNTING FUNDAMENTALS</w:t>
      </w:r>
    </w:p>
    <w:p w14:paraId="7417FF2C" w14:textId="57A53ABC" w:rsidR="00592403" w:rsidRDefault="00592403" w:rsidP="00592403">
      <w:pPr>
        <w:pStyle w:val="NoSpacing"/>
        <w:jc w:val="center"/>
        <w:rPr>
          <w:b/>
          <w:bCs/>
          <w:sz w:val="28"/>
          <w:szCs w:val="28"/>
          <w:lang w:val="en-US"/>
        </w:rPr>
      </w:pPr>
    </w:p>
    <w:p w14:paraId="78CB32F5" w14:textId="1CA29318" w:rsidR="00592403" w:rsidRDefault="00592403" w:rsidP="00592403">
      <w:pPr>
        <w:pStyle w:val="NoSpacing"/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 xml:space="preserve">TIME: 9:00AM TO 4:00PM </w:t>
      </w:r>
    </w:p>
    <w:p w14:paraId="23F1C1CF" w14:textId="6E485961" w:rsidR="00A21844" w:rsidRDefault="00A21844" w:rsidP="00592403">
      <w:pPr>
        <w:pStyle w:val="NoSpacing"/>
        <w:rPr>
          <w:b/>
          <w:bCs/>
          <w:sz w:val="28"/>
          <w:szCs w:val="28"/>
          <w:lang w:val="en-US"/>
        </w:rPr>
      </w:pPr>
    </w:p>
    <w:p w14:paraId="6899D7EB" w14:textId="70FD51F9" w:rsidR="002C6159" w:rsidRDefault="002C6159" w:rsidP="00592403">
      <w:pPr>
        <w:pStyle w:val="NoSpacing"/>
        <w:rPr>
          <w:b/>
          <w:bCs/>
          <w:sz w:val="28"/>
          <w:szCs w:val="28"/>
          <w:lang w:val="en-US"/>
        </w:rPr>
      </w:pPr>
    </w:p>
    <w:p w14:paraId="413EA41C" w14:textId="77777777" w:rsidR="002C6159" w:rsidRDefault="002C6159" w:rsidP="00592403">
      <w:pPr>
        <w:pStyle w:val="NoSpacing"/>
        <w:rPr>
          <w:b/>
          <w:bCs/>
          <w:sz w:val="28"/>
          <w:szCs w:val="28"/>
          <w:lang w:val="en-US"/>
        </w:rPr>
      </w:pPr>
    </w:p>
    <w:p w14:paraId="2BD6D1D0" w14:textId="6B3BE31D" w:rsidR="00A21844" w:rsidRDefault="00A21844" w:rsidP="00592403">
      <w:pPr>
        <w:pStyle w:val="NoSpacing"/>
        <w:rPr>
          <w:b/>
          <w:bCs/>
          <w:sz w:val="28"/>
          <w:szCs w:val="28"/>
          <w:lang w:val="en-US"/>
        </w:rPr>
      </w:pPr>
    </w:p>
    <w:p w14:paraId="0E841F52" w14:textId="680BD87F" w:rsidR="00DD680A" w:rsidRDefault="00A21844" w:rsidP="00592403">
      <w:pPr>
        <w:pStyle w:val="NoSpacing"/>
        <w:rPr>
          <w:b/>
          <w:bCs/>
          <w:sz w:val="28"/>
          <w:szCs w:val="28"/>
          <w:u w:val="single"/>
          <w:lang w:val="en-US"/>
        </w:rPr>
      </w:pPr>
      <w:r>
        <w:rPr>
          <w:b/>
          <w:bCs/>
          <w:sz w:val="28"/>
          <w:szCs w:val="28"/>
          <w:lang w:val="en-US"/>
        </w:rPr>
        <w:t>Name</w:t>
      </w:r>
      <w:r w:rsidR="000230DC">
        <w:rPr>
          <w:b/>
          <w:bCs/>
          <w:sz w:val="28"/>
          <w:szCs w:val="28"/>
          <w:lang w:val="en-US"/>
        </w:rPr>
        <w:t xml:space="preserve">:                              </w:t>
      </w:r>
      <w:r>
        <w:rPr>
          <w:b/>
          <w:bCs/>
          <w:sz w:val="28"/>
          <w:szCs w:val="28"/>
          <w:lang w:val="en-US"/>
        </w:rPr>
        <w:t xml:space="preserve">  </w:t>
      </w:r>
      <w:r>
        <w:rPr>
          <w:b/>
          <w:bCs/>
          <w:sz w:val="28"/>
          <w:szCs w:val="28"/>
          <w:u w:val="single"/>
          <w:lang w:val="en-US"/>
        </w:rPr>
        <w:t>MARTINA CHORLOVA</w:t>
      </w:r>
      <w:r w:rsidR="00DD680A">
        <w:rPr>
          <w:b/>
          <w:bCs/>
          <w:sz w:val="28"/>
          <w:szCs w:val="28"/>
          <w:u w:val="single"/>
          <w:lang w:val="en-US"/>
        </w:rPr>
        <w:t xml:space="preserve">                                                         </w:t>
      </w:r>
    </w:p>
    <w:p w14:paraId="3C7789EF" w14:textId="77777777" w:rsidR="00DD680A" w:rsidRDefault="00DD680A" w:rsidP="00592403">
      <w:pPr>
        <w:pStyle w:val="NoSpacing"/>
        <w:rPr>
          <w:b/>
          <w:bCs/>
          <w:sz w:val="28"/>
          <w:szCs w:val="28"/>
          <w:u w:val="single"/>
          <w:lang w:val="en-US"/>
        </w:rPr>
      </w:pPr>
    </w:p>
    <w:p w14:paraId="0B97197B" w14:textId="2A6665DD" w:rsidR="00DD680A" w:rsidRPr="00DD680A" w:rsidRDefault="00DD680A" w:rsidP="00592403">
      <w:pPr>
        <w:pStyle w:val="NoSpacing"/>
        <w:rPr>
          <w:b/>
          <w:bCs/>
          <w:sz w:val="28"/>
          <w:szCs w:val="28"/>
          <w:u w:val="single"/>
          <w:lang w:val="en-US"/>
        </w:rPr>
      </w:pPr>
      <w:r>
        <w:rPr>
          <w:b/>
          <w:bCs/>
          <w:sz w:val="28"/>
          <w:szCs w:val="28"/>
          <w:lang w:val="en-US"/>
        </w:rPr>
        <w:t xml:space="preserve">Student </w:t>
      </w:r>
      <w:r w:rsidR="00C336D5">
        <w:rPr>
          <w:b/>
          <w:bCs/>
          <w:sz w:val="28"/>
          <w:szCs w:val="28"/>
          <w:lang w:val="en-US"/>
        </w:rPr>
        <w:t>ID</w:t>
      </w:r>
      <w:r w:rsidR="000230DC">
        <w:rPr>
          <w:b/>
          <w:bCs/>
          <w:sz w:val="28"/>
          <w:szCs w:val="28"/>
          <w:lang w:val="en-US"/>
        </w:rPr>
        <w:t xml:space="preserve">:                      </w:t>
      </w:r>
      <w:r>
        <w:rPr>
          <w:b/>
          <w:bCs/>
          <w:sz w:val="28"/>
          <w:szCs w:val="28"/>
          <w:lang w:val="en-US"/>
        </w:rPr>
        <w:t xml:space="preserve"> </w:t>
      </w:r>
      <w:r>
        <w:rPr>
          <w:b/>
          <w:bCs/>
          <w:sz w:val="28"/>
          <w:szCs w:val="28"/>
          <w:u w:val="single"/>
          <w:lang w:val="en-US"/>
        </w:rPr>
        <w:t xml:space="preserve">2028046           </w:t>
      </w:r>
    </w:p>
    <w:p w14:paraId="7384C578" w14:textId="7F6E6FC1" w:rsidR="00A21844" w:rsidRDefault="00A21844" w:rsidP="00592403">
      <w:pPr>
        <w:pStyle w:val="NoSpacing"/>
        <w:rPr>
          <w:b/>
          <w:bCs/>
          <w:sz w:val="28"/>
          <w:szCs w:val="28"/>
          <w:u w:val="single"/>
          <w:lang w:val="en-US"/>
        </w:rPr>
      </w:pPr>
      <w:r>
        <w:rPr>
          <w:b/>
          <w:bCs/>
          <w:sz w:val="28"/>
          <w:szCs w:val="28"/>
          <w:u w:val="single"/>
          <w:lang w:val="en-US"/>
        </w:rPr>
        <w:t xml:space="preserve"> </w:t>
      </w:r>
    </w:p>
    <w:p w14:paraId="4AC24562" w14:textId="15622845" w:rsidR="009E5D7B" w:rsidRDefault="009E5D7B" w:rsidP="00592403">
      <w:pPr>
        <w:pStyle w:val="NoSpacing"/>
        <w:rPr>
          <w:b/>
          <w:bCs/>
          <w:sz w:val="28"/>
          <w:szCs w:val="28"/>
          <w:u w:val="single"/>
          <w:lang w:val="en-US"/>
        </w:rPr>
      </w:pPr>
      <w:r>
        <w:rPr>
          <w:b/>
          <w:bCs/>
          <w:sz w:val="28"/>
          <w:szCs w:val="28"/>
          <w:lang w:val="en-US"/>
        </w:rPr>
        <w:t xml:space="preserve">Date &amp; </w:t>
      </w:r>
      <w:r w:rsidR="00C336D5">
        <w:rPr>
          <w:b/>
          <w:bCs/>
          <w:sz w:val="28"/>
          <w:szCs w:val="28"/>
          <w:lang w:val="en-US"/>
        </w:rPr>
        <w:t>Time:</w:t>
      </w:r>
      <w:r>
        <w:rPr>
          <w:b/>
          <w:bCs/>
          <w:sz w:val="28"/>
          <w:szCs w:val="28"/>
          <w:lang w:val="en-US"/>
        </w:rPr>
        <w:t xml:space="preserve"> </w:t>
      </w:r>
      <w:r w:rsidR="000230DC">
        <w:rPr>
          <w:b/>
          <w:bCs/>
          <w:sz w:val="28"/>
          <w:szCs w:val="28"/>
          <w:lang w:val="en-US"/>
        </w:rPr>
        <w:t xml:space="preserve">                  </w:t>
      </w:r>
      <w:r w:rsidR="002C6159">
        <w:rPr>
          <w:b/>
          <w:bCs/>
          <w:sz w:val="28"/>
          <w:szCs w:val="28"/>
          <w:u w:val="single"/>
          <w:lang w:val="en-US"/>
        </w:rPr>
        <w:t xml:space="preserve">27/08/2021      09:00AM </w:t>
      </w:r>
    </w:p>
    <w:p w14:paraId="34D1C391" w14:textId="77777777" w:rsidR="002C6159" w:rsidRPr="009E5D7B" w:rsidRDefault="002C6159" w:rsidP="00592403">
      <w:pPr>
        <w:pStyle w:val="NoSpacing"/>
        <w:rPr>
          <w:b/>
          <w:bCs/>
          <w:sz w:val="28"/>
          <w:szCs w:val="28"/>
          <w:u w:val="single"/>
          <w:lang w:val="en-US"/>
        </w:rPr>
      </w:pPr>
    </w:p>
    <w:p w14:paraId="1F8ADCF9" w14:textId="77777777" w:rsidR="00B029A1" w:rsidRPr="00B029A1" w:rsidRDefault="00B029A1" w:rsidP="00B029A1">
      <w:pPr>
        <w:jc w:val="center"/>
        <w:rPr>
          <w:b/>
          <w:bCs/>
          <w:sz w:val="28"/>
          <w:szCs w:val="28"/>
          <w:lang w:val="en-US"/>
        </w:rPr>
      </w:pPr>
    </w:p>
    <w:p w14:paraId="25984A99" w14:textId="77777777" w:rsidR="00417A12" w:rsidRDefault="00417A12">
      <w:pPr>
        <w:rPr>
          <w:lang w:val="en-US"/>
        </w:rPr>
      </w:pPr>
    </w:p>
    <w:p w14:paraId="6D762173" w14:textId="77777777" w:rsidR="00417A12" w:rsidRDefault="00417A12">
      <w:pPr>
        <w:rPr>
          <w:lang w:val="en-US"/>
        </w:rPr>
      </w:pPr>
    </w:p>
    <w:p w14:paraId="384C2F85" w14:textId="77777777" w:rsidR="00417A12" w:rsidRDefault="00417A12">
      <w:pPr>
        <w:rPr>
          <w:lang w:val="en-US"/>
        </w:rPr>
      </w:pPr>
    </w:p>
    <w:p w14:paraId="584072EA" w14:textId="77777777" w:rsidR="00417A12" w:rsidRDefault="00417A12">
      <w:pPr>
        <w:rPr>
          <w:lang w:val="en-US"/>
        </w:rPr>
      </w:pPr>
    </w:p>
    <w:p w14:paraId="099586A6" w14:textId="3100AE65" w:rsidR="00417A12" w:rsidRDefault="00AD6213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u w:val="single"/>
          <w:lang w:val="en-US"/>
        </w:rPr>
        <w:lastRenderedPageBreak/>
        <w:t xml:space="preserve">QUESTION 1: </w:t>
      </w:r>
      <w:r w:rsidR="00CF5449">
        <w:rPr>
          <w:b/>
          <w:bCs/>
          <w:sz w:val="28"/>
          <w:szCs w:val="28"/>
          <w:lang w:val="en-US"/>
        </w:rPr>
        <w:t>Kerrigan Ltd makes and sells product A. The current selling price is 11£ and total of variable costs per unit is 6£</w:t>
      </w:r>
      <w:r w:rsidR="00040777">
        <w:rPr>
          <w:b/>
          <w:bCs/>
          <w:sz w:val="28"/>
          <w:szCs w:val="28"/>
          <w:lang w:val="en-US"/>
        </w:rPr>
        <w:t xml:space="preserve">. The fixed costs of production are £350,000 and the company sells 75,000 units. </w:t>
      </w:r>
    </w:p>
    <w:p w14:paraId="022F2413" w14:textId="15F22868" w:rsidR="00040777" w:rsidRDefault="00040777">
      <w:pPr>
        <w:rPr>
          <w:b/>
          <w:bCs/>
          <w:sz w:val="28"/>
          <w:szCs w:val="28"/>
          <w:lang w:val="en-US"/>
        </w:rPr>
      </w:pPr>
    </w:p>
    <w:p w14:paraId="0604C7F8" w14:textId="44B6BB23" w:rsidR="00223F60" w:rsidRDefault="00223F60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 xml:space="preserve">1 a) Calculate the break- even point </w:t>
      </w:r>
      <w:r w:rsidR="00C02C78">
        <w:rPr>
          <w:b/>
          <w:bCs/>
          <w:sz w:val="28"/>
          <w:szCs w:val="28"/>
          <w:lang w:val="en-US"/>
        </w:rPr>
        <w:t>(in</w:t>
      </w:r>
      <w:r>
        <w:rPr>
          <w:b/>
          <w:bCs/>
          <w:sz w:val="28"/>
          <w:szCs w:val="28"/>
          <w:lang w:val="en-US"/>
        </w:rPr>
        <w:t xml:space="preserve"> units and revenues) of product A </w:t>
      </w:r>
      <w:r w:rsidR="00C02C78">
        <w:rPr>
          <w:b/>
          <w:bCs/>
          <w:sz w:val="28"/>
          <w:szCs w:val="28"/>
          <w:lang w:val="en-US"/>
        </w:rPr>
        <w:t xml:space="preserve">for Kerrigan Ltd. </w:t>
      </w:r>
    </w:p>
    <w:p w14:paraId="6D864F94" w14:textId="3C1BEC24" w:rsidR="00C02C78" w:rsidRDefault="00267C81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Contribution per unit = Selling price per unit – Variable cos</w:t>
      </w:r>
      <w:r w:rsidR="00F445AD">
        <w:rPr>
          <w:sz w:val="28"/>
          <w:szCs w:val="28"/>
          <w:lang w:val="en-US"/>
        </w:rPr>
        <w:t xml:space="preserve">ts per unit </w:t>
      </w:r>
    </w:p>
    <w:p w14:paraId="163F0808" w14:textId="55038398" w:rsidR="00F445AD" w:rsidRDefault="00F445AD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Contribution per unit = 11</w:t>
      </w:r>
      <w:r w:rsidRPr="008664F8">
        <w:rPr>
          <w:lang w:val="en-US"/>
        </w:rPr>
        <w:t>£</w:t>
      </w:r>
      <w:r>
        <w:rPr>
          <w:sz w:val="28"/>
          <w:szCs w:val="28"/>
          <w:lang w:val="en-US"/>
        </w:rPr>
        <w:t xml:space="preserve"> - 6</w:t>
      </w:r>
      <w:r w:rsidRPr="008664F8">
        <w:rPr>
          <w:lang w:val="en-US"/>
        </w:rPr>
        <w:t>£</w:t>
      </w:r>
      <w:r w:rsidR="00087485">
        <w:rPr>
          <w:sz w:val="28"/>
          <w:szCs w:val="28"/>
          <w:lang w:val="en-US"/>
        </w:rPr>
        <w:t xml:space="preserve"> = 5</w:t>
      </w:r>
      <w:r w:rsidR="00087485" w:rsidRPr="008664F8">
        <w:rPr>
          <w:lang w:val="en-US"/>
        </w:rPr>
        <w:t>£</w:t>
      </w:r>
      <w:r w:rsidR="00087485">
        <w:rPr>
          <w:sz w:val="28"/>
          <w:szCs w:val="28"/>
          <w:lang w:val="en-US"/>
        </w:rPr>
        <w:t xml:space="preserve"> </w:t>
      </w:r>
    </w:p>
    <w:p w14:paraId="02DC41F4" w14:textId="4AEC2F91" w:rsidR="00087485" w:rsidRDefault="00087485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Break even point </w:t>
      </w:r>
      <w:r w:rsidR="00724736">
        <w:rPr>
          <w:sz w:val="28"/>
          <w:szCs w:val="28"/>
          <w:lang w:val="en-US"/>
        </w:rPr>
        <w:t xml:space="preserve">= Fixed costs / Contribution per unit </w:t>
      </w:r>
    </w:p>
    <w:p w14:paraId="61E9983A" w14:textId="65E0DCBC" w:rsidR="00724736" w:rsidRDefault="00724736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Break even point = </w:t>
      </w:r>
      <w:r w:rsidR="00136021">
        <w:rPr>
          <w:sz w:val="28"/>
          <w:szCs w:val="28"/>
          <w:lang w:val="en-US"/>
        </w:rPr>
        <w:t xml:space="preserve">350,00/5 = 70,000 units </w:t>
      </w:r>
    </w:p>
    <w:p w14:paraId="7E8104A4" w14:textId="77777777" w:rsidR="00EC08A1" w:rsidRDefault="00EC08A1">
      <w:pPr>
        <w:rPr>
          <w:sz w:val="28"/>
          <w:szCs w:val="28"/>
          <w:lang w:val="en-US"/>
        </w:rPr>
      </w:pPr>
    </w:p>
    <w:p w14:paraId="3B7A74A6" w14:textId="75D9CB74" w:rsidR="00136021" w:rsidRDefault="00136021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 xml:space="preserve">1 b) Calculate </w:t>
      </w:r>
      <w:r w:rsidR="0047381E">
        <w:rPr>
          <w:b/>
          <w:bCs/>
          <w:sz w:val="28"/>
          <w:szCs w:val="28"/>
          <w:lang w:val="en-US"/>
        </w:rPr>
        <w:t>the profit made on sales of 75,000 units.</w:t>
      </w:r>
    </w:p>
    <w:p w14:paraId="3F5F295C" w14:textId="014EB194" w:rsidR="0047381E" w:rsidRDefault="000F063B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Profit = </w:t>
      </w:r>
      <w:r w:rsidR="00003140">
        <w:rPr>
          <w:sz w:val="28"/>
          <w:szCs w:val="28"/>
          <w:lang w:val="en-US"/>
        </w:rPr>
        <w:t xml:space="preserve">(75,000 – 70,000) </w:t>
      </w:r>
      <w:r w:rsidR="00003140">
        <w:rPr>
          <w:lang w:val="en-US"/>
        </w:rPr>
        <w:t xml:space="preserve">x </w:t>
      </w:r>
      <w:r w:rsidR="00EC08A1">
        <w:rPr>
          <w:sz w:val="28"/>
          <w:szCs w:val="28"/>
          <w:lang w:val="en-US"/>
        </w:rPr>
        <w:t>5 = 25,000</w:t>
      </w:r>
      <w:r w:rsidR="00EC08A1" w:rsidRPr="008664F8">
        <w:rPr>
          <w:lang w:val="en-US"/>
        </w:rPr>
        <w:t>£</w:t>
      </w:r>
      <w:r w:rsidR="00EC08A1">
        <w:rPr>
          <w:sz w:val="28"/>
          <w:szCs w:val="28"/>
          <w:lang w:val="en-US"/>
        </w:rPr>
        <w:t xml:space="preserve"> </w:t>
      </w:r>
    </w:p>
    <w:p w14:paraId="42FF3B0E" w14:textId="54895C15" w:rsidR="00593A5B" w:rsidRDefault="00593A5B">
      <w:pPr>
        <w:rPr>
          <w:sz w:val="28"/>
          <w:szCs w:val="28"/>
          <w:lang w:val="en-US"/>
        </w:rPr>
      </w:pPr>
    </w:p>
    <w:p w14:paraId="349E6852" w14:textId="7B828FB0" w:rsidR="00593A5B" w:rsidRDefault="00593A5B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>1 c) The company will make and advertising campaign costs £10,000 and will improve the product spec</w:t>
      </w:r>
      <w:r w:rsidR="00233B3C">
        <w:rPr>
          <w:b/>
          <w:bCs/>
          <w:sz w:val="28"/>
          <w:szCs w:val="28"/>
          <w:lang w:val="en-US"/>
        </w:rPr>
        <w:t>ifications, which will increase the variable cost per unit by 1£</w:t>
      </w:r>
      <w:r w:rsidR="00C516F3">
        <w:rPr>
          <w:b/>
          <w:bCs/>
          <w:sz w:val="28"/>
          <w:szCs w:val="28"/>
          <w:lang w:val="en-US"/>
        </w:rPr>
        <w:t xml:space="preserve">. This is expected to allow the company to increase the selling price to 13£ and sales </w:t>
      </w:r>
      <w:r w:rsidR="001953AC">
        <w:rPr>
          <w:b/>
          <w:bCs/>
          <w:sz w:val="28"/>
          <w:szCs w:val="28"/>
          <w:lang w:val="en-US"/>
        </w:rPr>
        <w:t xml:space="preserve">is expected to be 80,000 units. Calculate the new profit figure for the improved product. </w:t>
      </w:r>
    </w:p>
    <w:p w14:paraId="5ACF44E7" w14:textId="73932B8F" w:rsidR="001953AC" w:rsidRDefault="007C1C76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New selling price – 13</w:t>
      </w:r>
      <w:r w:rsidRPr="00B618D5">
        <w:rPr>
          <w:lang w:val="en-US"/>
        </w:rPr>
        <w:t>£</w:t>
      </w:r>
    </w:p>
    <w:p w14:paraId="6FFAF7F2" w14:textId="5DFD78B9" w:rsidR="007C1C76" w:rsidRDefault="007C1C76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New variable costs </w:t>
      </w:r>
      <w:r w:rsidR="00FC06EE">
        <w:rPr>
          <w:sz w:val="28"/>
          <w:szCs w:val="28"/>
          <w:lang w:val="en-US"/>
        </w:rPr>
        <w:t>–</w:t>
      </w:r>
      <w:r>
        <w:rPr>
          <w:sz w:val="28"/>
          <w:szCs w:val="28"/>
          <w:lang w:val="en-US"/>
        </w:rPr>
        <w:t xml:space="preserve"> </w:t>
      </w:r>
      <w:r w:rsidR="00FC06EE">
        <w:rPr>
          <w:sz w:val="28"/>
          <w:szCs w:val="28"/>
          <w:lang w:val="en-US"/>
        </w:rPr>
        <w:t>6</w:t>
      </w:r>
      <w:r w:rsidR="00FC06EE" w:rsidRPr="00B618D5">
        <w:rPr>
          <w:lang w:val="en-US"/>
        </w:rPr>
        <w:t>£</w:t>
      </w:r>
      <w:r w:rsidR="00FC06EE">
        <w:rPr>
          <w:sz w:val="28"/>
          <w:szCs w:val="28"/>
          <w:lang w:val="en-US"/>
        </w:rPr>
        <w:t xml:space="preserve"> + 1</w:t>
      </w:r>
      <w:r w:rsidR="00FC06EE" w:rsidRPr="00B618D5">
        <w:rPr>
          <w:lang w:val="en-US"/>
        </w:rPr>
        <w:t>£</w:t>
      </w:r>
      <w:r w:rsidR="00FC06EE">
        <w:rPr>
          <w:sz w:val="28"/>
          <w:szCs w:val="28"/>
          <w:lang w:val="en-US"/>
        </w:rPr>
        <w:t xml:space="preserve"> = 7</w:t>
      </w:r>
      <w:r w:rsidR="00FC06EE" w:rsidRPr="00DA26F5">
        <w:rPr>
          <w:lang w:val="en-US"/>
        </w:rPr>
        <w:t>£</w:t>
      </w:r>
      <w:r w:rsidR="00FC06EE">
        <w:rPr>
          <w:sz w:val="28"/>
          <w:szCs w:val="28"/>
          <w:lang w:val="en-US"/>
        </w:rPr>
        <w:t xml:space="preserve"> </w:t>
      </w:r>
    </w:p>
    <w:p w14:paraId="600D34DC" w14:textId="7967753E" w:rsidR="00FC06EE" w:rsidRDefault="00FC06EE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New contribution </w:t>
      </w:r>
      <w:r w:rsidR="009D79C1">
        <w:rPr>
          <w:sz w:val="28"/>
          <w:szCs w:val="28"/>
          <w:lang w:val="en-US"/>
        </w:rPr>
        <w:t>– 13</w:t>
      </w:r>
      <w:r w:rsidR="009D79C1" w:rsidRPr="00DA26F5">
        <w:rPr>
          <w:lang w:val="en-US"/>
        </w:rPr>
        <w:t>£</w:t>
      </w:r>
      <w:r w:rsidR="009D79C1">
        <w:rPr>
          <w:sz w:val="28"/>
          <w:szCs w:val="28"/>
          <w:lang w:val="en-US"/>
        </w:rPr>
        <w:t xml:space="preserve"> - 7</w:t>
      </w:r>
      <w:r w:rsidR="009D79C1" w:rsidRPr="00DA26F5">
        <w:rPr>
          <w:lang w:val="en-US"/>
        </w:rPr>
        <w:t>£</w:t>
      </w:r>
      <w:r w:rsidR="009D79C1">
        <w:rPr>
          <w:sz w:val="28"/>
          <w:szCs w:val="28"/>
          <w:lang w:val="en-US"/>
        </w:rPr>
        <w:t xml:space="preserve"> = </w:t>
      </w:r>
      <w:r w:rsidR="0000004A">
        <w:rPr>
          <w:sz w:val="28"/>
          <w:szCs w:val="28"/>
          <w:lang w:val="en-US"/>
        </w:rPr>
        <w:t>6</w:t>
      </w:r>
      <w:r w:rsidR="0000004A" w:rsidRPr="00DA26F5">
        <w:rPr>
          <w:lang w:val="en-US"/>
        </w:rPr>
        <w:t>£</w:t>
      </w:r>
    </w:p>
    <w:p w14:paraId="1109C19D" w14:textId="208D2358" w:rsidR="0000004A" w:rsidRDefault="0000004A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>New fixed costs – 350,000</w:t>
      </w:r>
      <w:r w:rsidR="006B7C1D" w:rsidRPr="00DA26F5">
        <w:rPr>
          <w:lang w:val="en-US"/>
        </w:rPr>
        <w:t>£</w:t>
      </w:r>
      <w:r w:rsidR="00EC05CC">
        <w:rPr>
          <w:sz w:val="28"/>
          <w:szCs w:val="28"/>
          <w:lang w:val="en-US"/>
        </w:rPr>
        <w:t xml:space="preserve"> + 10,000</w:t>
      </w:r>
      <w:r w:rsidR="006B7C1D" w:rsidRPr="00DA26F5">
        <w:rPr>
          <w:lang w:val="en-US"/>
        </w:rPr>
        <w:t>£</w:t>
      </w:r>
      <w:r w:rsidR="006B7C1D">
        <w:rPr>
          <w:sz w:val="28"/>
          <w:szCs w:val="28"/>
          <w:lang w:val="en-US"/>
        </w:rPr>
        <w:t xml:space="preserve"> </w:t>
      </w:r>
      <w:r w:rsidR="00EC05CC">
        <w:rPr>
          <w:sz w:val="28"/>
          <w:szCs w:val="28"/>
          <w:lang w:val="en-US"/>
        </w:rPr>
        <w:t>= 360,000</w:t>
      </w:r>
      <w:r w:rsidR="006B7C1D" w:rsidRPr="00DA26F5">
        <w:rPr>
          <w:lang w:val="en-US"/>
        </w:rPr>
        <w:t>£</w:t>
      </w:r>
      <w:r w:rsidR="00EC05CC">
        <w:rPr>
          <w:sz w:val="28"/>
          <w:szCs w:val="28"/>
          <w:lang w:val="en-US"/>
        </w:rPr>
        <w:t xml:space="preserve"> </w:t>
      </w:r>
    </w:p>
    <w:p w14:paraId="56B99622" w14:textId="2AE683D4" w:rsidR="00EC05CC" w:rsidRDefault="00EC05CC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New sales volume </w:t>
      </w:r>
      <w:r w:rsidR="00E76526">
        <w:rPr>
          <w:sz w:val="28"/>
          <w:szCs w:val="28"/>
          <w:lang w:val="en-US"/>
        </w:rPr>
        <w:t>–</w:t>
      </w:r>
      <w:r>
        <w:rPr>
          <w:sz w:val="28"/>
          <w:szCs w:val="28"/>
          <w:lang w:val="en-US"/>
        </w:rPr>
        <w:t xml:space="preserve"> </w:t>
      </w:r>
      <w:r w:rsidR="00E76526">
        <w:rPr>
          <w:sz w:val="28"/>
          <w:szCs w:val="28"/>
          <w:lang w:val="en-US"/>
        </w:rPr>
        <w:t xml:space="preserve">80,000 </w:t>
      </w:r>
    </w:p>
    <w:p w14:paraId="685C279E" w14:textId="0D44F385" w:rsidR="00E76526" w:rsidRDefault="00E76526">
      <w:pPr>
        <w:rPr>
          <w:sz w:val="28"/>
          <w:szCs w:val="28"/>
          <w:lang w:val="en-US"/>
        </w:rPr>
      </w:pPr>
      <w:r>
        <w:rPr>
          <w:sz w:val="28"/>
          <w:szCs w:val="28"/>
          <w:lang w:val="en-US"/>
        </w:rPr>
        <w:t xml:space="preserve">New BEP = 360,000/6 = 60,000 units </w:t>
      </w:r>
    </w:p>
    <w:p w14:paraId="1530289F" w14:textId="138CCB9B" w:rsidR="007C1C76" w:rsidRDefault="007C1C76">
      <w:pPr>
        <w:rPr>
          <w:sz w:val="28"/>
          <w:szCs w:val="28"/>
          <w:lang w:val="en-US"/>
        </w:rPr>
      </w:pPr>
    </w:p>
    <w:p w14:paraId="610835E6" w14:textId="703B60B1" w:rsidR="00C50D0D" w:rsidRPr="005A5AFE" w:rsidRDefault="005A5AFE">
      <w:pPr>
        <w:rPr>
          <w:b/>
          <w:bCs/>
          <w:sz w:val="28"/>
          <w:szCs w:val="28"/>
          <w:lang w:val="en-US"/>
        </w:rPr>
      </w:pPr>
      <w:r>
        <w:rPr>
          <w:b/>
          <w:bCs/>
          <w:sz w:val="28"/>
          <w:szCs w:val="28"/>
          <w:lang w:val="en-US"/>
        </w:rPr>
        <w:t xml:space="preserve">1 d) Discuss the limitations of break – even analysis. </w:t>
      </w:r>
    </w:p>
    <w:p w14:paraId="13F4040D" w14:textId="3912F9D4" w:rsidR="009266DC" w:rsidRPr="00C62C40" w:rsidRDefault="00F72E9C" w:rsidP="00144A24">
      <w:pPr>
        <w:pStyle w:val="NoSpacing"/>
        <w:rPr>
          <w:rFonts w:eastAsia="Times New Roman"/>
        </w:rPr>
      </w:pPr>
      <w:r w:rsidRPr="00C62C40">
        <w:rPr>
          <w:rFonts w:eastAsia="Times New Roman"/>
        </w:rPr>
        <w:t xml:space="preserve">First limitation assumes </w:t>
      </w:r>
      <w:r w:rsidR="007D7645" w:rsidRPr="00C62C40">
        <w:rPr>
          <w:rFonts w:eastAsia="Times New Roman"/>
        </w:rPr>
        <w:t xml:space="preserve">two mainly </w:t>
      </w:r>
      <w:r w:rsidR="00E75CB4" w:rsidRPr="00C62C40">
        <w:rPr>
          <w:rFonts w:eastAsia="Times New Roman"/>
        </w:rPr>
        <w:t>types of costs – fixed and variable costs</w:t>
      </w:r>
      <w:r w:rsidR="007F7A29" w:rsidRPr="00C62C40">
        <w:rPr>
          <w:rFonts w:eastAsia="Times New Roman"/>
        </w:rPr>
        <w:t xml:space="preserve"> f</w:t>
      </w:r>
      <w:r w:rsidR="006645DA" w:rsidRPr="00C62C40">
        <w:rPr>
          <w:rFonts w:eastAsia="Times New Roman"/>
        </w:rPr>
        <w:t xml:space="preserve">or a product. But in practice </w:t>
      </w:r>
      <w:r w:rsidR="002A329A" w:rsidRPr="00C62C40">
        <w:rPr>
          <w:rFonts w:eastAsia="Times New Roman"/>
        </w:rPr>
        <w:t xml:space="preserve">it is not possible to </w:t>
      </w:r>
      <w:r w:rsidR="00CA3DA8" w:rsidRPr="00C62C40">
        <w:rPr>
          <w:rFonts w:eastAsia="Times New Roman"/>
        </w:rPr>
        <w:t xml:space="preserve">have constant </w:t>
      </w:r>
      <w:r w:rsidR="005C669F" w:rsidRPr="00C62C40">
        <w:rPr>
          <w:rFonts w:eastAsia="Times New Roman"/>
        </w:rPr>
        <w:t xml:space="preserve">figures for fixed costs, variable costs and even for the </w:t>
      </w:r>
      <w:r w:rsidR="005C669F" w:rsidRPr="00C62C40">
        <w:rPr>
          <w:rFonts w:eastAsia="Times New Roman"/>
        </w:rPr>
        <w:lastRenderedPageBreak/>
        <w:t xml:space="preserve">price of the product. </w:t>
      </w:r>
      <w:r w:rsidR="00BD7E09" w:rsidRPr="00C62C40">
        <w:rPr>
          <w:rFonts w:eastAsia="Times New Roman"/>
        </w:rPr>
        <w:t xml:space="preserve">There can be </w:t>
      </w:r>
      <w:r w:rsidR="00446565" w:rsidRPr="00C62C40">
        <w:rPr>
          <w:rFonts w:eastAsia="Times New Roman"/>
        </w:rPr>
        <w:t xml:space="preserve">an increase in fixed costs and that will have effect </w:t>
      </w:r>
      <w:r w:rsidR="007C5152" w:rsidRPr="00C62C40">
        <w:rPr>
          <w:rFonts w:eastAsia="Times New Roman"/>
        </w:rPr>
        <w:t xml:space="preserve">to brings down variable costs. </w:t>
      </w:r>
      <w:r w:rsidR="00245134" w:rsidRPr="00C62C40">
        <w:rPr>
          <w:rFonts w:eastAsia="Times New Roman"/>
        </w:rPr>
        <w:t xml:space="preserve">Especially if there is </w:t>
      </w:r>
      <w:r w:rsidR="00FE6DE8" w:rsidRPr="00C62C40">
        <w:rPr>
          <w:rFonts w:eastAsia="Times New Roman"/>
        </w:rPr>
        <w:t xml:space="preserve">more than one product, for one will be with large fixed costs </w:t>
      </w:r>
      <w:r w:rsidR="00503AE2" w:rsidRPr="00C62C40">
        <w:rPr>
          <w:rFonts w:eastAsia="Times New Roman"/>
        </w:rPr>
        <w:t xml:space="preserve">but not variable costs, and for the other product </w:t>
      </w:r>
      <w:r w:rsidR="00D711C3" w:rsidRPr="00C62C40">
        <w:rPr>
          <w:rFonts w:eastAsia="Times New Roman"/>
        </w:rPr>
        <w:t xml:space="preserve">will be large amount of variable costs but small in fixed costs. </w:t>
      </w:r>
      <w:r w:rsidR="00917EB9" w:rsidRPr="00C62C40">
        <w:rPr>
          <w:rFonts w:eastAsia="Times New Roman"/>
        </w:rPr>
        <w:t xml:space="preserve">In this case the calculation of </w:t>
      </w:r>
      <w:r w:rsidR="00092A3C" w:rsidRPr="00C62C40">
        <w:rPr>
          <w:rFonts w:eastAsia="Times New Roman"/>
        </w:rPr>
        <w:t xml:space="preserve">profit </w:t>
      </w:r>
      <w:r w:rsidR="000916F8" w:rsidRPr="00C62C40">
        <w:rPr>
          <w:rFonts w:eastAsia="Times New Roman"/>
        </w:rPr>
        <w:t xml:space="preserve">and cost will be extremely vary. </w:t>
      </w:r>
      <w:r w:rsidR="00FD274E" w:rsidRPr="00C62C40">
        <w:rPr>
          <w:rFonts w:eastAsia="Times New Roman"/>
        </w:rPr>
        <w:t>Calculation of brea</w:t>
      </w:r>
      <w:r w:rsidR="0075337C" w:rsidRPr="00C62C40">
        <w:rPr>
          <w:rFonts w:eastAsia="Times New Roman"/>
        </w:rPr>
        <w:t xml:space="preserve">keven point does not consider economies of production </w:t>
      </w:r>
      <w:r w:rsidR="00F464DC" w:rsidRPr="00C62C40">
        <w:rPr>
          <w:rFonts w:eastAsia="Times New Roman"/>
        </w:rPr>
        <w:t xml:space="preserve">or any discount received when it is purchased the product or material. </w:t>
      </w:r>
      <w:r w:rsidR="00ED27A4" w:rsidRPr="00C62C40">
        <w:rPr>
          <w:rFonts w:eastAsia="Times New Roman"/>
        </w:rPr>
        <w:t>This makes the concept of breakeven analys</w:t>
      </w:r>
      <w:r w:rsidR="00A42D9C" w:rsidRPr="00C62C40">
        <w:rPr>
          <w:rFonts w:eastAsia="Times New Roman"/>
        </w:rPr>
        <w:t>is applicable in short run only</w:t>
      </w:r>
      <w:r w:rsidR="00683CC0" w:rsidRPr="00C62C40">
        <w:rPr>
          <w:rFonts w:eastAsia="Times New Roman"/>
        </w:rPr>
        <w:t xml:space="preserve"> and has limited utility. </w:t>
      </w:r>
      <w:r w:rsidR="00996F48" w:rsidRPr="00C62C40">
        <w:rPr>
          <w:rFonts w:eastAsia="Times New Roman"/>
        </w:rPr>
        <w:t>In break-even analyse i</w:t>
      </w:r>
      <w:r w:rsidR="00CF2337" w:rsidRPr="00C62C40">
        <w:rPr>
          <w:rFonts w:eastAsia="Times New Roman"/>
        </w:rPr>
        <w:t>t</w:t>
      </w:r>
      <w:r w:rsidR="00996F48" w:rsidRPr="00C62C40">
        <w:rPr>
          <w:rFonts w:eastAsia="Times New Roman"/>
        </w:rPr>
        <w:t xml:space="preserve"> is not </w:t>
      </w:r>
      <w:r w:rsidR="00CF354C" w:rsidRPr="00C62C40">
        <w:rPr>
          <w:rFonts w:eastAsia="Times New Roman"/>
        </w:rPr>
        <w:t>considered</w:t>
      </w:r>
      <w:r w:rsidR="00996F48" w:rsidRPr="00C62C40">
        <w:rPr>
          <w:rFonts w:eastAsia="Times New Roman"/>
        </w:rPr>
        <w:t xml:space="preserve"> </w:t>
      </w:r>
      <w:r w:rsidR="009E613D" w:rsidRPr="00C62C40">
        <w:rPr>
          <w:rFonts w:eastAsia="Times New Roman"/>
        </w:rPr>
        <w:t>that all products or materials are</w:t>
      </w:r>
      <w:r w:rsidR="002A2594" w:rsidRPr="00C62C40">
        <w:rPr>
          <w:rFonts w:eastAsia="Times New Roman"/>
        </w:rPr>
        <w:t xml:space="preserve"> being produced and also sold without inventory. </w:t>
      </w:r>
      <w:r w:rsidR="00F10CF9" w:rsidRPr="00C62C40">
        <w:rPr>
          <w:rFonts w:eastAsia="Times New Roman"/>
        </w:rPr>
        <w:t xml:space="preserve">This is impossible, because there is always </w:t>
      </w:r>
      <w:r w:rsidR="00B4201E" w:rsidRPr="00C62C40">
        <w:rPr>
          <w:rFonts w:eastAsia="Times New Roman"/>
        </w:rPr>
        <w:t>opening and closing stock</w:t>
      </w:r>
      <w:r w:rsidR="00BE633B" w:rsidRPr="00C62C40">
        <w:rPr>
          <w:rFonts w:eastAsia="Times New Roman"/>
        </w:rPr>
        <w:t xml:space="preserve">. </w:t>
      </w:r>
      <w:r w:rsidR="00D30DD4" w:rsidRPr="00C62C40">
        <w:rPr>
          <w:rFonts w:eastAsia="Times New Roman"/>
        </w:rPr>
        <w:t>It does not consider the maint</w:t>
      </w:r>
      <w:r w:rsidR="00CC2A84" w:rsidRPr="00C62C40">
        <w:rPr>
          <w:rFonts w:eastAsia="Times New Roman"/>
        </w:rPr>
        <w:t>enance cost or stock out cost</w:t>
      </w:r>
      <w:r w:rsidR="002864AB" w:rsidRPr="00C62C40">
        <w:rPr>
          <w:rFonts w:eastAsia="Times New Roman"/>
        </w:rPr>
        <w:t>, also not consider the return on investment</w:t>
      </w:r>
      <w:r w:rsidR="00417C1F" w:rsidRPr="00C62C40">
        <w:rPr>
          <w:rFonts w:eastAsia="Times New Roman"/>
        </w:rPr>
        <w:t xml:space="preserve">, that is important part of </w:t>
      </w:r>
      <w:r w:rsidR="00E9475B" w:rsidRPr="00C62C40">
        <w:rPr>
          <w:rFonts w:eastAsia="Times New Roman"/>
        </w:rPr>
        <w:t xml:space="preserve">financial efficiency. </w:t>
      </w:r>
      <w:r w:rsidR="003C209D" w:rsidRPr="00C62C40">
        <w:rPr>
          <w:rFonts w:eastAsia="Times New Roman"/>
        </w:rPr>
        <w:t>Break-even analyse</w:t>
      </w:r>
      <w:r w:rsidR="00F456F7" w:rsidRPr="00C62C40">
        <w:rPr>
          <w:rFonts w:eastAsia="Times New Roman"/>
        </w:rPr>
        <w:t xml:space="preserve"> is</w:t>
      </w:r>
      <w:r w:rsidR="003C209D" w:rsidRPr="00C62C40">
        <w:rPr>
          <w:rFonts w:eastAsia="Times New Roman"/>
        </w:rPr>
        <w:t xml:space="preserve"> only </w:t>
      </w:r>
      <w:r w:rsidR="00F456F7" w:rsidRPr="00C62C40">
        <w:rPr>
          <w:rFonts w:eastAsia="Times New Roman"/>
        </w:rPr>
        <w:t>limited view,</w:t>
      </w:r>
      <w:r w:rsidR="00537952" w:rsidRPr="00C62C40">
        <w:rPr>
          <w:rFonts w:eastAsia="Times New Roman"/>
        </w:rPr>
        <w:t xml:space="preserve"> only showing </w:t>
      </w:r>
      <w:r w:rsidR="00622231" w:rsidRPr="00C62C40">
        <w:rPr>
          <w:rFonts w:eastAsia="Times New Roman"/>
        </w:rPr>
        <w:t xml:space="preserve">relations between costs, volume and profit. </w:t>
      </w:r>
    </w:p>
    <w:p w14:paraId="280716EE" w14:textId="330764EE" w:rsidR="00622231" w:rsidRDefault="00622231">
      <w:pPr>
        <w:rPr>
          <w:rFonts w:eastAsia="Times New Roman"/>
        </w:rPr>
      </w:pPr>
    </w:p>
    <w:p w14:paraId="3DB7C857" w14:textId="145A11F9" w:rsidR="00622231" w:rsidRDefault="00C31565">
      <w:pPr>
        <w:rPr>
          <w:rFonts w:eastAsia="Times New Roman"/>
          <w:b/>
          <w:bCs/>
          <w:sz w:val="28"/>
          <w:szCs w:val="28"/>
          <w:u w:val="single"/>
        </w:rPr>
      </w:pPr>
      <w:r>
        <w:rPr>
          <w:rFonts w:eastAsia="Times New Roman"/>
          <w:b/>
          <w:bCs/>
          <w:sz w:val="28"/>
          <w:szCs w:val="28"/>
          <w:u w:val="single"/>
        </w:rPr>
        <w:t xml:space="preserve">QUESTION </w:t>
      </w:r>
      <w:r w:rsidR="00FE03AE">
        <w:rPr>
          <w:rFonts w:eastAsia="Times New Roman"/>
          <w:b/>
          <w:bCs/>
          <w:sz w:val="28"/>
          <w:szCs w:val="28"/>
          <w:u w:val="single"/>
        </w:rPr>
        <w:t>2:</w:t>
      </w:r>
      <w:r>
        <w:rPr>
          <w:rFonts w:eastAsia="Times New Roman"/>
          <w:b/>
          <w:bCs/>
          <w:sz w:val="28"/>
          <w:szCs w:val="28"/>
          <w:u w:val="single"/>
        </w:rPr>
        <w:t xml:space="preserve"> </w:t>
      </w:r>
    </w:p>
    <w:p w14:paraId="088FC884" w14:textId="3978212D" w:rsidR="00C31565" w:rsidRDefault="00E83CC3">
      <w:pPr>
        <w:rPr>
          <w:rFonts w:eastAsia="Times New Roman"/>
          <w:b/>
          <w:bCs/>
          <w:sz w:val="28"/>
          <w:szCs w:val="28"/>
        </w:rPr>
      </w:pPr>
      <w:r>
        <w:rPr>
          <w:rFonts w:eastAsia="Times New Roman"/>
          <w:b/>
          <w:bCs/>
          <w:sz w:val="28"/>
          <w:szCs w:val="28"/>
        </w:rPr>
        <w:t>2 a) Discuss the importance of management accounting</w:t>
      </w:r>
      <w:r w:rsidR="008B21AC">
        <w:rPr>
          <w:rFonts w:eastAsia="Times New Roman"/>
          <w:b/>
          <w:bCs/>
          <w:sz w:val="28"/>
          <w:szCs w:val="28"/>
        </w:rPr>
        <w:t xml:space="preserve">, and how it differs from what financial accounting provides. </w:t>
      </w:r>
    </w:p>
    <w:p w14:paraId="67DB3942" w14:textId="6B42C056" w:rsidR="00144A24" w:rsidRDefault="001016DD" w:rsidP="00144A24">
      <w:pPr>
        <w:pStyle w:val="NoSpacing"/>
        <w:rPr>
          <w:rFonts w:eastAsia="Times New Roman"/>
        </w:rPr>
      </w:pPr>
      <w:r>
        <w:rPr>
          <w:rFonts w:eastAsia="Times New Roman"/>
        </w:rPr>
        <w:t xml:space="preserve">   </w:t>
      </w:r>
      <w:r w:rsidR="00C62C40" w:rsidRPr="00C62C40">
        <w:rPr>
          <w:rFonts w:eastAsia="Times New Roman"/>
        </w:rPr>
        <w:t xml:space="preserve">Management accounting is </w:t>
      </w:r>
      <w:r w:rsidR="00177CE4">
        <w:rPr>
          <w:rFonts w:eastAsia="Times New Roman"/>
        </w:rPr>
        <w:t xml:space="preserve">used to </w:t>
      </w:r>
      <w:r w:rsidR="008D06C2">
        <w:rPr>
          <w:rFonts w:eastAsia="Times New Roman"/>
        </w:rPr>
        <w:t xml:space="preserve">assist the management of any organization </w:t>
      </w:r>
      <w:r w:rsidR="00064F0C">
        <w:rPr>
          <w:rFonts w:eastAsia="Times New Roman"/>
        </w:rPr>
        <w:t xml:space="preserve">with the functions – planning, </w:t>
      </w:r>
      <w:r w:rsidR="009E6553">
        <w:rPr>
          <w:rFonts w:eastAsia="Times New Roman"/>
        </w:rPr>
        <w:t xml:space="preserve">organizing, controlling and directing. </w:t>
      </w:r>
      <w:r w:rsidR="00CF4375">
        <w:rPr>
          <w:rFonts w:eastAsia="Times New Roman"/>
        </w:rPr>
        <w:t xml:space="preserve">The similarity with financial accounting is </w:t>
      </w:r>
      <w:r w:rsidR="00711B0F">
        <w:rPr>
          <w:rFonts w:eastAsia="Times New Roman"/>
        </w:rPr>
        <w:t>that costs are recorded</w:t>
      </w:r>
      <w:r w:rsidR="003F6197">
        <w:rPr>
          <w:rFonts w:eastAsia="Times New Roman"/>
        </w:rPr>
        <w:t>, data is proc</w:t>
      </w:r>
      <w:r w:rsidR="00C85DF2">
        <w:rPr>
          <w:rFonts w:eastAsia="Times New Roman"/>
        </w:rPr>
        <w:t xml:space="preserve">essed and converted </w:t>
      </w:r>
      <w:r w:rsidR="00032450">
        <w:rPr>
          <w:rFonts w:eastAsia="Times New Roman"/>
        </w:rPr>
        <w:t xml:space="preserve">to reports for managers. </w:t>
      </w:r>
      <w:r w:rsidR="002B72E4">
        <w:rPr>
          <w:rFonts w:eastAsia="Times New Roman"/>
        </w:rPr>
        <w:t>This</w:t>
      </w:r>
      <w:r w:rsidR="002E5D7C">
        <w:rPr>
          <w:rFonts w:eastAsia="Times New Roman"/>
        </w:rPr>
        <w:t xml:space="preserve"> pr</w:t>
      </w:r>
      <w:r w:rsidR="00475151">
        <w:rPr>
          <w:rFonts w:eastAsia="Times New Roman"/>
        </w:rPr>
        <w:t xml:space="preserve">ovided data shows the growth of the </w:t>
      </w:r>
      <w:r w:rsidR="002B72E4">
        <w:rPr>
          <w:rFonts w:eastAsia="Times New Roman"/>
        </w:rPr>
        <w:t xml:space="preserve">organization. </w:t>
      </w:r>
      <w:r w:rsidR="00D53388">
        <w:rPr>
          <w:rFonts w:eastAsia="Times New Roman"/>
        </w:rPr>
        <w:t>The information that is content</w:t>
      </w:r>
      <w:r w:rsidR="0053561E">
        <w:rPr>
          <w:rFonts w:eastAsia="Times New Roman"/>
        </w:rPr>
        <w:t xml:space="preserve">, is a tool to analyse </w:t>
      </w:r>
      <w:r w:rsidR="005262F0">
        <w:rPr>
          <w:rFonts w:eastAsia="Times New Roman"/>
        </w:rPr>
        <w:t>and</w:t>
      </w:r>
      <w:r w:rsidR="00011DF3">
        <w:rPr>
          <w:rFonts w:eastAsia="Times New Roman"/>
        </w:rPr>
        <w:t xml:space="preserve"> making a decision</w:t>
      </w:r>
      <w:r w:rsidR="002B6478">
        <w:rPr>
          <w:rFonts w:eastAsia="Times New Roman"/>
        </w:rPr>
        <w:t>s</w:t>
      </w:r>
      <w:r w:rsidR="00011DF3">
        <w:rPr>
          <w:rFonts w:eastAsia="Times New Roman"/>
        </w:rPr>
        <w:t xml:space="preserve"> or planning. </w:t>
      </w:r>
      <w:r w:rsidR="00E54B5B">
        <w:rPr>
          <w:rFonts w:eastAsia="Times New Roman"/>
        </w:rPr>
        <w:t xml:space="preserve">Management accounting </w:t>
      </w:r>
      <w:r w:rsidR="009A40F3">
        <w:rPr>
          <w:rFonts w:eastAsia="Times New Roman"/>
        </w:rPr>
        <w:t xml:space="preserve">helping in business for achieving a </w:t>
      </w:r>
      <w:r w:rsidR="00547AC5">
        <w:rPr>
          <w:rFonts w:eastAsia="Times New Roman"/>
        </w:rPr>
        <w:t>goal</w:t>
      </w:r>
      <w:r w:rsidR="00D046BB">
        <w:rPr>
          <w:rFonts w:eastAsia="Times New Roman"/>
        </w:rPr>
        <w:t xml:space="preserve"> by budgeting control and costing</w:t>
      </w:r>
      <w:r w:rsidR="00EF7F32">
        <w:rPr>
          <w:rFonts w:eastAsia="Times New Roman"/>
        </w:rPr>
        <w:t xml:space="preserve">. </w:t>
      </w:r>
      <w:r w:rsidR="00386A25">
        <w:rPr>
          <w:rFonts w:eastAsia="Times New Roman"/>
        </w:rPr>
        <w:t>The decisio</w:t>
      </w:r>
      <w:r w:rsidR="00547AC5">
        <w:rPr>
          <w:rFonts w:eastAsia="Times New Roman"/>
        </w:rPr>
        <w:t>ns are with qualit</w:t>
      </w:r>
      <w:r w:rsidR="00AE0D82">
        <w:rPr>
          <w:rFonts w:eastAsia="Times New Roman"/>
        </w:rPr>
        <w:t xml:space="preserve">ative information, because it can not be </w:t>
      </w:r>
      <w:r w:rsidR="00A25058">
        <w:rPr>
          <w:rFonts w:eastAsia="Times New Roman"/>
        </w:rPr>
        <w:t xml:space="preserve">measured with money. </w:t>
      </w:r>
      <w:r w:rsidR="0081511E">
        <w:rPr>
          <w:rFonts w:eastAsia="Times New Roman"/>
        </w:rPr>
        <w:t xml:space="preserve">Using very easy and </w:t>
      </w:r>
      <w:r w:rsidR="002B2104">
        <w:rPr>
          <w:rFonts w:eastAsia="Times New Roman"/>
        </w:rPr>
        <w:t xml:space="preserve">understandable techniques </w:t>
      </w:r>
      <w:r w:rsidR="00B10FFE">
        <w:rPr>
          <w:rFonts w:eastAsia="Times New Roman"/>
        </w:rPr>
        <w:t xml:space="preserve">like a standard costing, </w:t>
      </w:r>
      <w:r w:rsidR="002B5309">
        <w:rPr>
          <w:rFonts w:eastAsia="Times New Roman"/>
        </w:rPr>
        <w:t xml:space="preserve">control accounting and marginal costing. </w:t>
      </w:r>
      <w:r w:rsidR="001029D2">
        <w:rPr>
          <w:rFonts w:eastAsia="Times New Roman"/>
        </w:rPr>
        <w:t xml:space="preserve">With the information </w:t>
      </w:r>
      <w:r w:rsidR="005F56CF">
        <w:rPr>
          <w:rFonts w:eastAsia="Times New Roman"/>
        </w:rPr>
        <w:t xml:space="preserve">from management accounting can be collected information to resolve problems </w:t>
      </w:r>
      <w:r w:rsidR="00620C3B">
        <w:rPr>
          <w:rFonts w:eastAsia="Times New Roman"/>
        </w:rPr>
        <w:t>with solutions.</w:t>
      </w:r>
      <w:r w:rsidR="00A1149A">
        <w:rPr>
          <w:rFonts w:eastAsia="Times New Roman"/>
        </w:rPr>
        <w:t xml:space="preserve"> </w:t>
      </w:r>
      <w:r w:rsidR="00834AFC">
        <w:rPr>
          <w:rFonts w:eastAsia="Times New Roman"/>
        </w:rPr>
        <w:t>The information from which depends to be taken decision</w:t>
      </w:r>
      <w:r w:rsidR="004F092B">
        <w:rPr>
          <w:rFonts w:eastAsia="Times New Roman"/>
        </w:rPr>
        <w:t>,</w:t>
      </w:r>
      <w:r w:rsidR="00834AFC">
        <w:rPr>
          <w:rFonts w:eastAsia="Times New Roman"/>
        </w:rPr>
        <w:t xml:space="preserve"> </w:t>
      </w:r>
      <w:r w:rsidR="00CE62B9">
        <w:rPr>
          <w:rFonts w:eastAsia="Times New Roman"/>
        </w:rPr>
        <w:t>depends from financial statements</w:t>
      </w:r>
      <w:r w:rsidR="002A1CB1">
        <w:rPr>
          <w:rFonts w:eastAsia="Times New Roman"/>
        </w:rPr>
        <w:t xml:space="preserve"> and helps for bigger productivity and efficiency of the organisation or business. </w:t>
      </w:r>
      <w:r w:rsidR="00377FD3">
        <w:rPr>
          <w:rFonts w:eastAsia="Times New Roman"/>
        </w:rPr>
        <w:t xml:space="preserve"> </w:t>
      </w:r>
      <w:r w:rsidR="00DC16B5">
        <w:rPr>
          <w:rFonts w:eastAsia="Times New Roman"/>
        </w:rPr>
        <w:t xml:space="preserve">Managers using this information for short term or daily </w:t>
      </w:r>
      <w:r w:rsidR="003B2FB1">
        <w:rPr>
          <w:rFonts w:eastAsia="Times New Roman"/>
        </w:rPr>
        <w:t>decisions</w:t>
      </w:r>
      <w:r w:rsidR="00D02D50">
        <w:rPr>
          <w:rFonts w:eastAsia="Times New Roman"/>
        </w:rPr>
        <w:t xml:space="preserve"> for managing reports. </w:t>
      </w:r>
      <w:r w:rsidR="006A615D">
        <w:rPr>
          <w:rFonts w:eastAsia="Times New Roman"/>
        </w:rPr>
        <w:t xml:space="preserve">Johnson and Kaplan </w:t>
      </w:r>
      <w:r w:rsidR="00FA2275">
        <w:rPr>
          <w:rFonts w:eastAsia="Times New Roman"/>
        </w:rPr>
        <w:t>(1987</w:t>
      </w:r>
      <w:r w:rsidR="00405F30">
        <w:rPr>
          <w:rFonts w:eastAsia="Times New Roman"/>
        </w:rPr>
        <w:t xml:space="preserve">) stated that management accounting system </w:t>
      </w:r>
      <w:r w:rsidR="00B8172E">
        <w:rPr>
          <w:rFonts w:eastAsia="Times New Roman"/>
        </w:rPr>
        <w:t>evolved to encourage and assess th</w:t>
      </w:r>
      <w:r w:rsidR="0012672C">
        <w:rPr>
          <w:rFonts w:eastAsia="Times New Roman"/>
        </w:rPr>
        <w:t>e</w:t>
      </w:r>
      <w:r w:rsidR="00B8172E">
        <w:rPr>
          <w:rFonts w:eastAsia="Times New Roman"/>
        </w:rPr>
        <w:t xml:space="preserve"> efficiency </w:t>
      </w:r>
      <w:r w:rsidR="0012672C">
        <w:rPr>
          <w:rFonts w:eastAsia="Times New Roman"/>
        </w:rPr>
        <w:t xml:space="preserve">of internal processes and not to measure </w:t>
      </w:r>
      <w:r w:rsidR="00805889">
        <w:rPr>
          <w:rFonts w:eastAsia="Times New Roman"/>
        </w:rPr>
        <w:t xml:space="preserve">the overall profits </w:t>
      </w:r>
      <w:r w:rsidR="00144A24">
        <w:rPr>
          <w:rFonts w:eastAsia="Times New Roman"/>
        </w:rPr>
        <w:t>of the</w:t>
      </w:r>
      <w:r w:rsidR="00805889">
        <w:rPr>
          <w:rFonts w:eastAsia="Times New Roman"/>
        </w:rPr>
        <w:t xml:space="preserve"> organization. </w:t>
      </w:r>
      <w:r w:rsidR="003B5C55">
        <w:rPr>
          <w:rFonts w:eastAsia="Times New Roman"/>
        </w:rPr>
        <w:t xml:space="preserve">Cost control in management accounting </w:t>
      </w:r>
      <w:r w:rsidR="00C57651">
        <w:rPr>
          <w:rFonts w:eastAsia="Times New Roman"/>
        </w:rPr>
        <w:t xml:space="preserve">helps for making judgements, to measure performance </w:t>
      </w:r>
      <w:r w:rsidR="0054054D">
        <w:rPr>
          <w:rFonts w:eastAsia="Times New Roman"/>
        </w:rPr>
        <w:t xml:space="preserve">and even reduction the price of the product. </w:t>
      </w:r>
      <w:r w:rsidR="003035A9">
        <w:rPr>
          <w:rFonts w:eastAsia="Times New Roman"/>
        </w:rPr>
        <w:t xml:space="preserve">There are some limitations of </w:t>
      </w:r>
      <w:r w:rsidR="00F269D7">
        <w:rPr>
          <w:rFonts w:eastAsia="Times New Roman"/>
        </w:rPr>
        <w:t>management</w:t>
      </w:r>
      <w:r w:rsidR="003035A9">
        <w:rPr>
          <w:rFonts w:eastAsia="Times New Roman"/>
        </w:rPr>
        <w:t xml:space="preserve"> accounting, like </w:t>
      </w:r>
      <w:r w:rsidR="00A15601">
        <w:rPr>
          <w:rFonts w:eastAsia="Times New Roman"/>
        </w:rPr>
        <w:t xml:space="preserve">don`t deal with actuals </w:t>
      </w:r>
      <w:r w:rsidR="00C735D0">
        <w:rPr>
          <w:rFonts w:eastAsia="Times New Roman"/>
        </w:rPr>
        <w:t>and can not be expected success</w:t>
      </w:r>
      <w:r w:rsidR="00F269D7">
        <w:rPr>
          <w:rFonts w:eastAsia="Times New Roman"/>
        </w:rPr>
        <w:t>. Not every business can afford management accounting, because is e</w:t>
      </w:r>
      <w:r w:rsidR="009B68B8">
        <w:rPr>
          <w:rFonts w:eastAsia="Times New Roman"/>
        </w:rPr>
        <w:t>x</w:t>
      </w:r>
      <w:r w:rsidR="00F269D7">
        <w:rPr>
          <w:rFonts w:eastAsia="Times New Roman"/>
        </w:rPr>
        <w:t xml:space="preserve">pensive </w:t>
      </w:r>
      <w:r w:rsidR="009B68B8">
        <w:rPr>
          <w:rFonts w:eastAsia="Times New Roman"/>
        </w:rPr>
        <w:t xml:space="preserve">for small businesses. </w:t>
      </w:r>
    </w:p>
    <w:p w14:paraId="406966FA" w14:textId="456682D0" w:rsidR="00B50F9C" w:rsidRDefault="001016DD" w:rsidP="00144A24">
      <w:pPr>
        <w:pStyle w:val="NoSpacing"/>
        <w:rPr>
          <w:rFonts w:eastAsia="Times New Roman"/>
        </w:rPr>
      </w:pPr>
      <w:r>
        <w:rPr>
          <w:rFonts w:eastAsia="Times New Roman"/>
        </w:rPr>
        <w:t xml:space="preserve">  </w:t>
      </w:r>
      <w:r w:rsidR="00B50F9C">
        <w:rPr>
          <w:rFonts w:eastAsia="Times New Roman"/>
        </w:rPr>
        <w:t xml:space="preserve">The differences between financial and management accounting </w:t>
      </w:r>
      <w:r w:rsidR="00DE31D5">
        <w:rPr>
          <w:rFonts w:eastAsia="Times New Roman"/>
        </w:rPr>
        <w:t xml:space="preserve">are the legal </w:t>
      </w:r>
      <w:r w:rsidR="008C67B1">
        <w:rPr>
          <w:rFonts w:eastAsia="Times New Roman"/>
        </w:rPr>
        <w:t>requirements</w:t>
      </w:r>
      <w:r w:rsidR="00DE31D5">
        <w:rPr>
          <w:rFonts w:eastAsia="Times New Roman"/>
        </w:rPr>
        <w:t xml:space="preserve">, some companies must to make a annual financial report, while in </w:t>
      </w:r>
      <w:r w:rsidR="008C67B1">
        <w:rPr>
          <w:rFonts w:eastAsia="Times New Roman"/>
        </w:rPr>
        <w:t>management</w:t>
      </w:r>
      <w:r w:rsidR="00DE31D5">
        <w:rPr>
          <w:rFonts w:eastAsia="Times New Roman"/>
        </w:rPr>
        <w:t xml:space="preserve"> accounting is </w:t>
      </w:r>
      <w:r w:rsidR="008C67B1">
        <w:rPr>
          <w:rFonts w:eastAsia="Times New Roman"/>
        </w:rPr>
        <w:t xml:space="preserve">optional. Financial accounting </w:t>
      </w:r>
      <w:r w:rsidR="00686260">
        <w:rPr>
          <w:rFonts w:eastAsia="Times New Roman"/>
        </w:rPr>
        <w:t>describes</w:t>
      </w:r>
      <w:r w:rsidR="00DA3A42">
        <w:rPr>
          <w:rFonts w:eastAsia="Times New Roman"/>
        </w:rPr>
        <w:t xml:space="preserve"> whole of the business, </w:t>
      </w:r>
      <w:r w:rsidR="00561868">
        <w:rPr>
          <w:rFonts w:eastAsia="Times New Roman"/>
        </w:rPr>
        <w:t xml:space="preserve">management accounting only different </w:t>
      </w:r>
      <w:r w:rsidR="00686260">
        <w:rPr>
          <w:rFonts w:eastAsia="Times New Roman"/>
        </w:rPr>
        <w:t>parts.</w:t>
      </w:r>
      <w:r w:rsidR="007466CB">
        <w:rPr>
          <w:rFonts w:eastAsia="Times New Roman"/>
        </w:rPr>
        <w:t xml:space="preserve"> Financial statements should be prepared by the </w:t>
      </w:r>
      <w:r w:rsidR="00DC3B37">
        <w:rPr>
          <w:rFonts w:eastAsia="Times New Roman"/>
        </w:rPr>
        <w:t>regulation</w:t>
      </w:r>
      <w:r w:rsidR="007E30A9">
        <w:rPr>
          <w:rFonts w:eastAsia="Times New Roman"/>
        </w:rPr>
        <w:t xml:space="preserve"> of the standards, while management is giving more </w:t>
      </w:r>
      <w:r w:rsidR="00A54EE5">
        <w:rPr>
          <w:rFonts w:eastAsia="Times New Roman"/>
        </w:rPr>
        <w:t xml:space="preserve">information that will be useful </w:t>
      </w:r>
      <w:r w:rsidR="00AF64D7">
        <w:rPr>
          <w:rFonts w:eastAsia="Times New Roman"/>
        </w:rPr>
        <w:t xml:space="preserve">for management needs. Financial accounting reports are for the past </w:t>
      </w:r>
      <w:r w:rsidR="00370302">
        <w:rPr>
          <w:rFonts w:eastAsia="Times New Roman"/>
        </w:rPr>
        <w:t xml:space="preserve">and management accounting is for the future. </w:t>
      </w:r>
    </w:p>
    <w:p w14:paraId="08B54C11" w14:textId="3EF2E81A" w:rsidR="00155C11" w:rsidRDefault="0085515D" w:rsidP="00144A24">
      <w:pPr>
        <w:pStyle w:val="NoSpacing"/>
        <w:rPr>
          <w:rFonts w:eastAsia="Times New Roman"/>
        </w:rPr>
      </w:pPr>
      <w:r>
        <w:rPr>
          <w:rFonts w:eastAsia="Times New Roman"/>
        </w:rPr>
        <w:t xml:space="preserve">   Management accounting </w:t>
      </w:r>
      <w:r w:rsidR="00FC4380">
        <w:rPr>
          <w:rFonts w:eastAsia="Times New Roman"/>
        </w:rPr>
        <w:t xml:space="preserve">is required </w:t>
      </w:r>
      <w:r w:rsidR="00AC231A">
        <w:rPr>
          <w:rFonts w:eastAsia="Times New Roman"/>
        </w:rPr>
        <w:t>for the situation of the business</w:t>
      </w:r>
      <w:r w:rsidR="00794841">
        <w:rPr>
          <w:rFonts w:eastAsia="Times New Roman"/>
        </w:rPr>
        <w:t xml:space="preserve">, reaches </w:t>
      </w:r>
      <w:r w:rsidR="009924FB">
        <w:rPr>
          <w:rFonts w:eastAsia="Times New Roman"/>
        </w:rPr>
        <w:t>performance evaluation and making better future for the organization.</w:t>
      </w:r>
    </w:p>
    <w:p w14:paraId="5E144A23" w14:textId="70FE54DD" w:rsidR="00E9762E" w:rsidRDefault="00E9762E" w:rsidP="00144A24">
      <w:pPr>
        <w:pStyle w:val="NoSpacing"/>
        <w:rPr>
          <w:rFonts w:eastAsia="Times New Roman"/>
        </w:rPr>
      </w:pPr>
    </w:p>
    <w:p w14:paraId="680A91DA" w14:textId="77777777" w:rsidR="00DB17F3" w:rsidRDefault="00DB17F3" w:rsidP="00144A24">
      <w:pPr>
        <w:pStyle w:val="NoSpacing"/>
        <w:rPr>
          <w:rFonts w:eastAsia="Times New Roman"/>
        </w:rPr>
      </w:pPr>
    </w:p>
    <w:p w14:paraId="1D8E5489" w14:textId="5C9A57A3" w:rsidR="008B21AC" w:rsidRDefault="00657091">
      <w:pPr>
        <w:rPr>
          <w:rFonts w:eastAsia="Times New Roman"/>
          <w:b/>
          <w:bCs/>
          <w:sz w:val="28"/>
          <w:szCs w:val="28"/>
        </w:rPr>
      </w:pPr>
      <w:r>
        <w:rPr>
          <w:rFonts w:eastAsia="Times New Roman"/>
          <w:b/>
          <w:bCs/>
          <w:sz w:val="28"/>
          <w:szCs w:val="28"/>
        </w:rPr>
        <w:t xml:space="preserve">2 b) Discuss three techniques by which the management </w:t>
      </w:r>
      <w:r w:rsidR="004B7D82">
        <w:rPr>
          <w:rFonts w:eastAsia="Times New Roman"/>
          <w:b/>
          <w:bCs/>
          <w:sz w:val="28"/>
          <w:szCs w:val="28"/>
        </w:rPr>
        <w:t xml:space="preserve">accountant can achieve the objectives of management accounting. </w:t>
      </w:r>
    </w:p>
    <w:p w14:paraId="2820DF35" w14:textId="7496376B" w:rsidR="00A01F22" w:rsidRDefault="00A23B00">
      <w:pPr>
        <w:rPr>
          <w:rFonts w:eastAsia="Times New Roman"/>
          <w:sz w:val="24"/>
          <w:szCs w:val="24"/>
        </w:rPr>
      </w:pPr>
      <w:r w:rsidRPr="001E1A20">
        <w:rPr>
          <w:rFonts w:eastAsia="Times New Roman"/>
          <w:b/>
          <w:bCs/>
          <w:sz w:val="24"/>
          <w:szCs w:val="24"/>
        </w:rPr>
        <w:t xml:space="preserve">Break even </w:t>
      </w:r>
      <w:r w:rsidR="004E1A44" w:rsidRPr="001E1A20">
        <w:rPr>
          <w:rFonts w:eastAsia="Times New Roman"/>
          <w:b/>
          <w:bCs/>
          <w:sz w:val="24"/>
          <w:szCs w:val="24"/>
        </w:rPr>
        <w:t xml:space="preserve">analysis </w:t>
      </w:r>
      <w:r w:rsidR="004E1A44">
        <w:rPr>
          <w:rFonts w:eastAsia="Times New Roman"/>
          <w:sz w:val="24"/>
          <w:szCs w:val="24"/>
        </w:rPr>
        <w:t xml:space="preserve">is </w:t>
      </w:r>
      <w:r w:rsidR="00D849F9">
        <w:rPr>
          <w:rFonts w:eastAsia="Times New Roman"/>
          <w:sz w:val="24"/>
          <w:szCs w:val="24"/>
        </w:rPr>
        <w:t xml:space="preserve">a </w:t>
      </w:r>
      <w:r w:rsidR="00A5402A">
        <w:rPr>
          <w:rFonts w:eastAsia="Times New Roman"/>
          <w:sz w:val="24"/>
          <w:szCs w:val="24"/>
        </w:rPr>
        <w:t xml:space="preserve">process </w:t>
      </w:r>
      <w:r w:rsidR="000A4CB5">
        <w:rPr>
          <w:rFonts w:eastAsia="Times New Roman"/>
          <w:sz w:val="24"/>
          <w:szCs w:val="24"/>
        </w:rPr>
        <w:t xml:space="preserve">for a business to </w:t>
      </w:r>
      <w:r w:rsidR="008B471C">
        <w:rPr>
          <w:rFonts w:eastAsia="Times New Roman"/>
          <w:sz w:val="24"/>
          <w:szCs w:val="24"/>
        </w:rPr>
        <w:t xml:space="preserve">analyse the profits that will be earned from the sales </w:t>
      </w:r>
      <w:r w:rsidR="009444CB">
        <w:rPr>
          <w:rFonts w:eastAsia="Times New Roman"/>
          <w:sz w:val="24"/>
          <w:szCs w:val="24"/>
        </w:rPr>
        <w:t xml:space="preserve">revenue and cost that is being spent for the product. They are two mainly types of costs variable and fixed costs. Variable costs can change </w:t>
      </w:r>
      <w:r w:rsidR="00AC1FF5">
        <w:rPr>
          <w:rFonts w:eastAsia="Times New Roman"/>
          <w:sz w:val="24"/>
          <w:szCs w:val="24"/>
        </w:rPr>
        <w:t xml:space="preserve">from thee increasing of the </w:t>
      </w:r>
      <w:r w:rsidR="00AC1FF5">
        <w:rPr>
          <w:rFonts w:eastAsia="Times New Roman"/>
          <w:sz w:val="24"/>
          <w:szCs w:val="24"/>
        </w:rPr>
        <w:lastRenderedPageBreak/>
        <w:t xml:space="preserve">productivity, while fixed costs are constant. </w:t>
      </w:r>
      <w:r w:rsidR="00867AB9">
        <w:rPr>
          <w:rFonts w:eastAsia="Times New Roman"/>
          <w:sz w:val="24"/>
          <w:szCs w:val="24"/>
        </w:rPr>
        <w:t>It is very simply to understand</w:t>
      </w:r>
      <w:r w:rsidR="009A252D">
        <w:rPr>
          <w:rFonts w:eastAsia="Times New Roman"/>
          <w:sz w:val="24"/>
          <w:szCs w:val="24"/>
        </w:rPr>
        <w:t xml:space="preserve"> and </w:t>
      </w:r>
      <w:r w:rsidR="003D1CE1">
        <w:rPr>
          <w:rFonts w:eastAsia="Times New Roman"/>
          <w:sz w:val="24"/>
          <w:szCs w:val="24"/>
        </w:rPr>
        <w:t>calculate the</w:t>
      </w:r>
      <w:r w:rsidR="00867AB9">
        <w:rPr>
          <w:rFonts w:eastAsia="Times New Roman"/>
          <w:sz w:val="24"/>
          <w:szCs w:val="24"/>
        </w:rPr>
        <w:t xml:space="preserve"> </w:t>
      </w:r>
      <w:r w:rsidR="003B1B5D">
        <w:rPr>
          <w:rFonts w:eastAsia="Times New Roman"/>
          <w:sz w:val="24"/>
          <w:szCs w:val="24"/>
        </w:rPr>
        <w:t xml:space="preserve">point from which </w:t>
      </w:r>
      <w:r w:rsidR="006B5533">
        <w:rPr>
          <w:rFonts w:eastAsia="Times New Roman"/>
          <w:sz w:val="24"/>
          <w:szCs w:val="24"/>
        </w:rPr>
        <w:t>going to</w:t>
      </w:r>
      <w:r w:rsidR="003B1B5D">
        <w:rPr>
          <w:rFonts w:eastAsia="Times New Roman"/>
          <w:sz w:val="24"/>
          <w:szCs w:val="24"/>
        </w:rPr>
        <w:t xml:space="preserve"> earn profit. </w:t>
      </w:r>
      <w:r w:rsidR="009A252D">
        <w:rPr>
          <w:rFonts w:eastAsia="Times New Roman"/>
          <w:sz w:val="24"/>
          <w:szCs w:val="24"/>
        </w:rPr>
        <w:t xml:space="preserve"> </w:t>
      </w:r>
      <w:r w:rsidR="003D1CE1">
        <w:rPr>
          <w:rFonts w:eastAsia="Times New Roman"/>
          <w:sz w:val="24"/>
          <w:szCs w:val="24"/>
        </w:rPr>
        <w:t xml:space="preserve">It is helpful </w:t>
      </w:r>
      <w:r w:rsidR="00DE19C2">
        <w:rPr>
          <w:rFonts w:eastAsia="Times New Roman"/>
          <w:sz w:val="24"/>
          <w:szCs w:val="24"/>
        </w:rPr>
        <w:t xml:space="preserve">to understand </w:t>
      </w:r>
      <w:r w:rsidR="00C9303D">
        <w:rPr>
          <w:rFonts w:eastAsia="Times New Roman"/>
          <w:sz w:val="24"/>
          <w:szCs w:val="24"/>
        </w:rPr>
        <w:t xml:space="preserve">how to reduce the price of the product or allowing any discounts to the customers. </w:t>
      </w:r>
      <w:r w:rsidR="00E70A0D">
        <w:rPr>
          <w:rFonts w:eastAsia="Times New Roman"/>
          <w:sz w:val="24"/>
          <w:szCs w:val="24"/>
        </w:rPr>
        <w:t xml:space="preserve">Can be calculated </w:t>
      </w:r>
      <w:r w:rsidR="00D54C84">
        <w:rPr>
          <w:rFonts w:eastAsia="Times New Roman"/>
          <w:sz w:val="24"/>
          <w:szCs w:val="24"/>
        </w:rPr>
        <w:t xml:space="preserve">any movement in variable cost </w:t>
      </w:r>
      <w:r w:rsidR="009A62FC">
        <w:rPr>
          <w:rFonts w:eastAsia="Times New Roman"/>
          <w:sz w:val="24"/>
          <w:szCs w:val="24"/>
        </w:rPr>
        <w:t xml:space="preserve">or any change in the production to profitability. </w:t>
      </w:r>
      <w:r w:rsidR="004C1AE3">
        <w:rPr>
          <w:rFonts w:eastAsia="Times New Roman"/>
          <w:sz w:val="24"/>
          <w:szCs w:val="24"/>
        </w:rPr>
        <w:t xml:space="preserve">If </w:t>
      </w:r>
      <w:r w:rsidR="00287E73">
        <w:rPr>
          <w:rFonts w:eastAsia="Times New Roman"/>
          <w:sz w:val="24"/>
          <w:szCs w:val="24"/>
        </w:rPr>
        <w:t>is been made a lot of production</w:t>
      </w:r>
      <w:r w:rsidR="00C42291">
        <w:rPr>
          <w:rFonts w:eastAsia="Times New Roman"/>
          <w:sz w:val="24"/>
          <w:szCs w:val="24"/>
        </w:rPr>
        <w:t xml:space="preserve">. </w:t>
      </w:r>
      <w:r w:rsidR="005C2984">
        <w:rPr>
          <w:rFonts w:eastAsia="Times New Roman"/>
          <w:sz w:val="24"/>
          <w:szCs w:val="24"/>
        </w:rPr>
        <w:t xml:space="preserve">If is higher break even point will be more difficult to be run the business in long-term. </w:t>
      </w:r>
      <w:r w:rsidR="00A34812">
        <w:rPr>
          <w:rFonts w:eastAsia="Times New Roman"/>
          <w:sz w:val="24"/>
          <w:szCs w:val="24"/>
        </w:rPr>
        <w:t xml:space="preserve">The </w:t>
      </w:r>
      <w:r w:rsidR="00BE43FB">
        <w:rPr>
          <w:rFonts w:eastAsia="Times New Roman"/>
          <w:sz w:val="24"/>
          <w:szCs w:val="24"/>
        </w:rPr>
        <w:t>contribution</w:t>
      </w:r>
      <w:r w:rsidR="00A34812">
        <w:rPr>
          <w:rFonts w:eastAsia="Times New Roman"/>
          <w:sz w:val="24"/>
          <w:szCs w:val="24"/>
        </w:rPr>
        <w:t xml:space="preserve"> per unit it gives </w:t>
      </w:r>
      <w:r w:rsidR="00F36D7F">
        <w:rPr>
          <w:rFonts w:eastAsia="Times New Roman"/>
          <w:sz w:val="24"/>
          <w:szCs w:val="24"/>
        </w:rPr>
        <w:t xml:space="preserve">an ides about profit earning capacity and to be created </w:t>
      </w:r>
      <w:r w:rsidR="005B041F">
        <w:rPr>
          <w:rFonts w:eastAsia="Times New Roman"/>
          <w:sz w:val="24"/>
          <w:szCs w:val="24"/>
        </w:rPr>
        <w:t>further</w:t>
      </w:r>
      <w:r w:rsidR="00F36D7F">
        <w:rPr>
          <w:rFonts w:eastAsia="Times New Roman"/>
          <w:sz w:val="24"/>
          <w:szCs w:val="24"/>
        </w:rPr>
        <w:t xml:space="preserve"> plan. </w:t>
      </w:r>
      <w:r w:rsidR="004B1EAB">
        <w:rPr>
          <w:rFonts w:eastAsia="Times New Roman"/>
          <w:sz w:val="24"/>
          <w:szCs w:val="24"/>
        </w:rPr>
        <w:t>Also, helping for buy decisions, if the break even point is so high</w:t>
      </w:r>
      <w:r w:rsidR="00C74CF2">
        <w:rPr>
          <w:rFonts w:eastAsia="Times New Roman"/>
          <w:sz w:val="24"/>
          <w:szCs w:val="24"/>
        </w:rPr>
        <w:t xml:space="preserve">, maybe will be better to buy the product from another organization instead of produce it. </w:t>
      </w:r>
      <w:r w:rsidR="00C85176">
        <w:rPr>
          <w:rFonts w:eastAsia="Times New Roman"/>
          <w:sz w:val="24"/>
          <w:szCs w:val="24"/>
        </w:rPr>
        <w:t xml:space="preserve">When is making decisions for selling price, should be concern </w:t>
      </w:r>
      <w:r w:rsidR="00290117">
        <w:rPr>
          <w:rFonts w:eastAsia="Times New Roman"/>
          <w:sz w:val="24"/>
          <w:szCs w:val="24"/>
        </w:rPr>
        <w:t xml:space="preserve">the market, type of the market and </w:t>
      </w:r>
      <w:proofErr w:type="gramStart"/>
      <w:r w:rsidR="001751F1">
        <w:rPr>
          <w:rFonts w:eastAsia="Times New Roman"/>
          <w:sz w:val="24"/>
          <w:szCs w:val="24"/>
        </w:rPr>
        <w:t>conditions.</w:t>
      </w:r>
      <w:proofErr w:type="gramEnd"/>
      <w:r w:rsidR="001751F1">
        <w:rPr>
          <w:rFonts w:eastAsia="Times New Roman"/>
          <w:sz w:val="24"/>
          <w:szCs w:val="24"/>
        </w:rPr>
        <w:t xml:space="preserve"> Break even analyse is the first step before making any decisions </w:t>
      </w:r>
      <w:r w:rsidR="00AF1216">
        <w:rPr>
          <w:rFonts w:eastAsia="Times New Roman"/>
          <w:sz w:val="24"/>
          <w:szCs w:val="24"/>
        </w:rPr>
        <w:t xml:space="preserve">for cost, quantity and price of the product. </w:t>
      </w:r>
    </w:p>
    <w:p w14:paraId="41D8F430" w14:textId="79667E69" w:rsidR="00264FDF" w:rsidRDefault="00264FDF">
      <w:pPr>
        <w:rPr>
          <w:rFonts w:eastAsia="Times New Roman"/>
          <w:sz w:val="24"/>
          <w:szCs w:val="24"/>
        </w:rPr>
      </w:pPr>
      <w:r>
        <w:rPr>
          <w:rFonts w:eastAsia="Times New Roman"/>
          <w:b/>
          <w:bCs/>
          <w:sz w:val="24"/>
          <w:szCs w:val="24"/>
        </w:rPr>
        <w:t>Budgeting</w:t>
      </w:r>
      <w:r w:rsidR="007007DA">
        <w:rPr>
          <w:rFonts w:eastAsia="Times New Roman"/>
          <w:b/>
          <w:bCs/>
          <w:sz w:val="24"/>
          <w:szCs w:val="24"/>
        </w:rPr>
        <w:t xml:space="preserve"> </w:t>
      </w:r>
      <w:r w:rsidR="00DA3891">
        <w:rPr>
          <w:rFonts w:eastAsia="Times New Roman"/>
          <w:sz w:val="24"/>
          <w:szCs w:val="24"/>
        </w:rPr>
        <w:t xml:space="preserve">is one of the </w:t>
      </w:r>
      <w:r w:rsidR="00B82AC3">
        <w:rPr>
          <w:rFonts w:eastAsia="Times New Roman"/>
          <w:sz w:val="24"/>
          <w:szCs w:val="24"/>
        </w:rPr>
        <w:t xml:space="preserve">supporting devices in management accounting. </w:t>
      </w:r>
      <w:r w:rsidR="003C78B1">
        <w:rPr>
          <w:rFonts w:eastAsia="Times New Roman"/>
          <w:sz w:val="24"/>
          <w:szCs w:val="24"/>
        </w:rPr>
        <w:t>When</w:t>
      </w:r>
      <w:r w:rsidR="007E35FA">
        <w:rPr>
          <w:rFonts w:eastAsia="Times New Roman"/>
          <w:sz w:val="24"/>
          <w:szCs w:val="24"/>
        </w:rPr>
        <w:t xml:space="preserve"> plan is converting in a budget is called budgeting. </w:t>
      </w:r>
      <w:r w:rsidR="006D1900">
        <w:rPr>
          <w:rFonts w:eastAsia="Times New Roman"/>
          <w:sz w:val="24"/>
          <w:szCs w:val="24"/>
        </w:rPr>
        <w:t xml:space="preserve">Budgeting can be </w:t>
      </w:r>
      <w:r w:rsidR="00CE368C">
        <w:rPr>
          <w:rFonts w:eastAsia="Times New Roman"/>
          <w:sz w:val="24"/>
          <w:szCs w:val="24"/>
        </w:rPr>
        <w:t xml:space="preserve">very complicated especially in bigger organisation, </w:t>
      </w:r>
      <w:r w:rsidR="001E25ED">
        <w:rPr>
          <w:rFonts w:eastAsia="Times New Roman"/>
          <w:sz w:val="24"/>
          <w:szCs w:val="24"/>
        </w:rPr>
        <w:t xml:space="preserve">but in small organization the budget can be written on a piece of paper. </w:t>
      </w:r>
      <w:r w:rsidR="00F12B05">
        <w:rPr>
          <w:rFonts w:eastAsia="Times New Roman"/>
          <w:sz w:val="24"/>
          <w:szCs w:val="24"/>
        </w:rPr>
        <w:t>The budgets are drawn by the managers</w:t>
      </w:r>
      <w:r w:rsidR="00DB2B18">
        <w:rPr>
          <w:rFonts w:eastAsia="Times New Roman"/>
          <w:sz w:val="24"/>
          <w:szCs w:val="24"/>
        </w:rPr>
        <w:t xml:space="preserve"> and they </w:t>
      </w:r>
      <w:r w:rsidR="00382988">
        <w:rPr>
          <w:rFonts w:eastAsia="Times New Roman"/>
          <w:sz w:val="24"/>
          <w:szCs w:val="24"/>
        </w:rPr>
        <w:t>must to achieve</w:t>
      </w:r>
      <w:r w:rsidR="00DB2B18">
        <w:rPr>
          <w:rFonts w:eastAsia="Times New Roman"/>
          <w:sz w:val="24"/>
          <w:szCs w:val="24"/>
        </w:rPr>
        <w:t xml:space="preserve"> planning</w:t>
      </w:r>
      <w:r w:rsidR="003F4399">
        <w:rPr>
          <w:rFonts w:eastAsia="Times New Roman"/>
          <w:sz w:val="24"/>
          <w:szCs w:val="24"/>
        </w:rPr>
        <w:t xml:space="preserve"> and controlling. </w:t>
      </w:r>
      <w:r w:rsidR="00D51DF7">
        <w:rPr>
          <w:rFonts w:eastAsia="Times New Roman"/>
          <w:sz w:val="24"/>
          <w:szCs w:val="24"/>
        </w:rPr>
        <w:t xml:space="preserve">To planning future income and controlling the </w:t>
      </w:r>
      <w:r w:rsidR="00EC717E">
        <w:rPr>
          <w:rFonts w:eastAsia="Times New Roman"/>
          <w:sz w:val="24"/>
          <w:szCs w:val="24"/>
        </w:rPr>
        <w:t>expenditures</w:t>
      </w:r>
      <w:r w:rsidR="00385E41">
        <w:rPr>
          <w:rFonts w:eastAsia="Times New Roman"/>
          <w:sz w:val="24"/>
          <w:szCs w:val="24"/>
        </w:rPr>
        <w:t xml:space="preserve">. Without budgeting never can be tracked what is produced and what is </w:t>
      </w:r>
      <w:r w:rsidR="000005CA">
        <w:rPr>
          <w:rFonts w:eastAsia="Times New Roman"/>
          <w:sz w:val="24"/>
          <w:szCs w:val="24"/>
        </w:rPr>
        <w:t>spent, and</w:t>
      </w:r>
      <w:r w:rsidR="008B6F12">
        <w:rPr>
          <w:rFonts w:eastAsia="Times New Roman"/>
          <w:sz w:val="24"/>
          <w:szCs w:val="24"/>
        </w:rPr>
        <w:t xml:space="preserve"> also </w:t>
      </w:r>
      <w:r w:rsidR="000005CA">
        <w:rPr>
          <w:rFonts w:eastAsia="Times New Roman"/>
          <w:sz w:val="24"/>
          <w:szCs w:val="24"/>
        </w:rPr>
        <w:t xml:space="preserve">some potential losses. </w:t>
      </w:r>
      <w:r w:rsidR="00DB2B18">
        <w:rPr>
          <w:rFonts w:eastAsia="Times New Roman"/>
          <w:sz w:val="24"/>
          <w:szCs w:val="24"/>
        </w:rPr>
        <w:t xml:space="preserve"> </w:t>
      </w:r>
      <w:r w:rsidR="009B2866">
        <w:rPr>
          <w:rFonts w:eastAsia="Times New Roman"/>
          <w:sz w:val="24"/>
          <w:szCs w:val="24"/>
        </w:rPr>
        <w:t xml:space="preserve">Every company should have budgeting </w:t>
      </w:r>
      <w:r w:rsidR="004A01F7">
        <w:rPr>
          <w:rFonts w:eastAsia="Times New Roman"/>
          <w:sz w:val="24"/>
          <w:szCs w:val="24"/>
        </w:rPr>
        <w:t xml:space="preserve">to present the past and future </w:t>
      </w:r>
      <w:r w:rsidR="006712B3">
        <w:rPr>
          <w:rFonts w:eastAsia="Times New Roman"/>
          <w:sz w:val="24"/>
          <w:szCs w:val="24"/>
        </w:rPr>
        <w:t xml:space="preserve">business activities, and the goals for the future. </w:t>
      </w:r>
    </w:p>
    <w:p w14:paraId="6C0C8D22" w14:textId="0248C2CC" w:rsidR="00F03D83" w:rsidRPr="00BF3DC7" w:rsidRDefault="00D25AA7">
      <w:pPr>
        <w:rPr>
          <w:rFonts w:eastAsia="Times New Roman"/>
          <w:sz w:val="24"/>
          <w:szCs w:val="24"/>
        </w:rPr>
      </w:pPr>
      <w:r>
        <w:rPr>
          <w:rFonts w:eastAsia="Times New Roman"/>
          <w:b/>
          <w:bCs/>
          <w:sz w:val="24"/>
          <w:szCs w:val="24"/>
        </w:rPr>
        <w:t xml:space="preserve">Capital investment appraisal </w:t>
      </w:r>
      <w:r w:rsidR="00BF3DC7">
        <w:rPr>
          <w:rFonts w:eastAsia="Times New Roman"/>
          <w:sz w:val="24"/>
          <w:szCs w:val="24"/>
        </w:rPr>
        <w:t xml:space="preserve">is a planning process </w:t>
      </w:r>
      <w:r w:rsidR="00442D19">
        <w:rPr>
          <w:rFonts w:eastAsia="Times New Roman"/>
          <w:sz w:val="24"/>
          <w:szCs w:val="24"/>
        </w:rPr>
        <w:t xml:space="preserve">for investment for long and short term. </w:t>
      </w:r>
      <w:r w:rsidR="002F780E">
        <w:rPr>
          <w:rFonts w:eastAsia="Times New Roman"/>
          <w:sz w:val="24"/>
          <w:szCs w:val="24"/>
        </w:rPr>
        <w:t xml:space="preserve">Capital investment include </w:t>
      </w:r>
      <w:r w:rsidR="00CE12F9">
        <w:rPr>
          <w:rFonts w:eastAsia="Times New Roman"/>
          <w:sz w:val="24"/>
          <w:szCs w:val="24"/>
        </w:rPr>
        <w:t>property, equipment</w:t>
      </w:r>
      <w:r w:rsidR="00A0321A">
        <w:rPr>
          <w:rFonts w:eastAsia="Times New Roman"/>
          <w:sz w:val="24"/>
          <w:szCs w:val="24"/>
        </w:rPr>
        <w:t>, new machinery, advertising</w:t>
      </w:r>
      <w:r w:rsidR="007832F5">
        <w:rPr>
          <w:rFonts w:eastAsia="Times New Roman"/>
          <w:sz w:val="24"/>
          <w:szCs w:val="24"/>
        </w:rPr>
        <w:t xml:space="preserve">. The technique using for </w:t>
      </w:r>
      <w:r w:rsidR="00287992">
        <w:rPr>
          <w:rFonts w:eastAsia="Times New Roman"/>
          <w:sz w:val="24"/>
          <w:szCs w:val="24"/>
        </w:rPr>
        <w:t xml:space="preserve">capital investment are Net present value, </w:t>
      </w:r>
      <w:r w:rsidR="00C04922">
        <w:rPr>
          <w:rFonts w:eastAsia="Times New Roman"/>
          <w:sz w:val="24"/>
          <w:szCs w:val="24"/>
        </w:rPr>
        <w:t xml:space="preserve">rate of return, profitability index, </w:t>
      </w:r>
      <w:r w:rsidR="00147973">
        <w:rPr>
          <w:rFonts w:eastAsia="Times New Roman"/>
          <w:sz w:val="24"/>
          <w:szCs w:val="24"/>
        </w:rPr>
        <w:t xml:space="preserve">pay back period, discount </w:t>
      </w:r>
      <w:r w:rsidR="003E51BB">
        <w:rPr>
          <w:rFonts w:eastAsia="Times New Roman"/>
          <w:sz w:val="24"/>
          <w:szCs w:val="24"/>
        </w:rPr>
        <w:t>pay back period</w:t>
      </w:r>
      <w:r w:rsidR="00806E2B">
        <w:rPr>
          <w:rFonts w:eastAsia="Times New Roman"/>
          <w:sz w:val="24"/>
          <w:szCs w:val="24"/>
        </w:rPr>
        <w:t xml:space="preserve">. Net present value </w:t>
      </w:r>
      <w:r w:rsidR="005C444D">
        <w:rPr>
          <w:rFonts w:eastAsia="Times New Roman"/>
          <w:sz w:val="24"/>
          <w:szCs w:val="24"/>
        </w:rPr>
        <w:t>measures the cash in-flow</w:t>
      </w:r>
      <w:r w:rsidR="004A7FE4">
        <w:rPr>
          <w:rFonts w:eastAsia="Times New Roman"/>
          <w:sz w:val="24"/>
          <w:szCs w:val="24"/>
        </w:rPr>
        <w:t>,</w:t>
      </w:r>
      <w:r w:rsidR="005C444D">
        <w:rPr>
          <w:rFonts w:eastAsia="Times New Roman"/>
          <w:sz w:val="24"/>
          <w:szCs w:val="24"/>
        </w:rPr>
        <w:t xml:space="preserve"> </w:t>
      </w:r>
      <w:r w:rsidR="007A45F8">
        <w:rPr>
          <w:rFonts w:eastAsia="Times New Roman"/>
          <w:sz w:val="24"/>
          <w:szCs w:val="24"/>
        </w:rPr>
        <w:t>is it</w:t>
      </w:r>
      <w:r w:rsidR="004A7FE4">
        <w:rPr>
          <w:rFonts w:eastAsia="Times New Roman"/>
          <w:sz w:val="24"/>
          <w:szCs w:val="24"/>
        </w:rPr>
        <w:t xml:space="preserve"> on shortfall or meet the expectations. </w:t>
      </w:r>
      <w:r w:rsidR="000F6CE4">
        <w:rPr>
          <w:rFonts w:eastAsia="Times New Roman"/>
          <w:sz w:val="24"/>
          <w:szCs w:val="24"/>
        </w:rPr>
        <w:t xml:space="preserve">Accounting rate of return </w:t>
      </w:r>
      <w:r w:rsidR="003F6283">
        <w:rPr>
          <w:rFonts w:eastAsia="Times New Roman"/>
          <w:sz w:val="24"/>
          <w:szCs w:val="24"/>
        </w:rPr>
        <w:t>compares the prof</w:t>
      </w:r>
      <w:r w:rsidR="004F0D8A">
        <w:rPr>
          <w:rFonts w:eastAsia="Times New Roman"/>
          <w:sz w:val="24"/>
          <w:szCs w:val="24"/>
        </w:rPr>
        <w:t>i</w:t>
      </w:r>
      <w:r w:rsidR="003F6283">
        <w:rPr>
          <w:rFonts w:eastAsia="Times New Roman"/>
          <w:sz w:val="24"/>
          <w:szCs w:val="24"/>
        </w:rPr>
        <w:t xml:space="preserve">t that can be </w:t>
      </w:r>
      <w:r w:rsidR="004F6063">
        <w:rPr>
          <w:rFonts w:eastAsia="Times New Roman"/>
          <w:sz w:val="24"/>
          <w:szCs w:val="24"/>
        </w:rPr>
        <w:t>earned from</w:t>
      </w:r>
      <w:r w:rsidR="004F0D8A">
        <w:rPr>
          <w:rFonts w:eastAsia="Times New Roman"/>
          <w:sz w:val="24"/>
          <w:szCs w:val="24"/>
        </w:rPr>
        <w:t xml:space="preserve"> potential investment</w:t>
      </w:r>
      <w:r w:rsidR="00FA2DBA">
        <w:rPr>
          <w:rFonts w:eastAsia="Times New Roman"/>
          <w:sz w:val="24"/>
          <w:szCs w:val="24"/>
        </w:rPr>
        <w:t xml:space="preserve">, </w:t>
      </w:r>
      <w:r w:rsidR="00E26A09">
        <w:rPr>
          <w:rFonts w:eastAsia="Times New Roman"/>
          <w:sz w:val="24"/>
          <w:szCs w:val="24"/>
        </w:rPr>
        <w:t>preferred with</w:t>
      </w:r>
      <w:r w:rsidR="00FA2DBA">
        <w:rPr>
          <w:rFonts w:eastAsia="Times New Roman"/>
          <w:sz w:val="24"/>
          <w:szCs w:val="24"/>
        </w:rPr>
        <w:t xml:space="preserve"> higher rate of return. </w:t>
      </w:r>
      <w:r w:rsidR="00CB45FA">
        <w:rPr>
          <w:rFonts w:eastAsia="Times New Roman"/>
          <w:sz w:val="24"/>
          <w:szCs w:val="24"/>
        </w:rPr>
        <w:t xml:space="preserve">Profitability index is a calculation of value per </w:t>
      </w:r>
      <w:r w:rsidR="00B30D46">
        <w:rPr>
          <w:rFonts w:eastAsia="Times New Roman"/>
          <w:sz w:val="24"/>
          <w:szCs w:val="24"/>
        </w:rPr>
        <w:t xml:space="preserve">unit of investment, </w:t>
      </w:r>
      <w:r w:rsidR="00E16066">
        <w:rPr>
          <w:rFonts w:eastAsia="Times New Roman"/>
          <w:sz w:val="24"/>
          <w:szCs w:val="24"/>
        </w:rPr>
        <w:t xml:space="preserve">or profit </w:t>
      </w:r>
      <w:r w:rsidR="00E26A09">
        <w:rPr>
          <w:rFonts w:eastAsia="Times New Roman"/>
          <w:sz w:val="24"/>
          <w:szCs w:val="24"/>
        </w:rPr>
        <w:t>investments</w:t>
      </w:r>
      <w:r w:rsidR="00E16066">
        <w:rPr>
          <w:rFonts w:eastAsia="Times New Roman"/>
          <w:sz w:val="24"/>
          <w:szCs w:val="24"/>
        </w:rPr>
        <w:t xml:space="preserve"> ratio</w:t>
      </w:r>
      <w:r w:rsidR="006906D8">
        <w:rPr>
          <w:rFonts w:eastAsia="Times New Roman"/>
          <w:sz w:val="24"/>
          <w:szCs w:val="24"/>
        </w:rPr>
        <w:t xml:space="preserve"> that calculate </w:t>
      </w:r>
      <w:r w:rsidR="004F6063">
        <w:rPr>
          <w:rFonts w:eastAsia="Times New Roman"/>
          <w:sz w:val="24"/>
          <w:szCs w:val="24"/>
        </w:rPr>
        <w:t xml:space="preserve">the profit of the money invested. </w:t>
      </w:r>
      <w:r w:rsidR="0095248C">
        <w:rPr>
          <w:rFonts w:eastAsia="Times New Roman"/>
          <w:sz w:val="24"/>
          <w:szCs w:val="24"/>
        </w:rPr>
        <w:t>Pay back period, the time that will return the investment</w:t>
      </w:r>
      <w:r w:rsidR="00D03575">
        <w:rPr>
          <w:rFonts w:eastAsia="Times New Roman"/>
          <w:sz w:val="24"/>
          <w:szCs w:val="24"/>
        </w:rPr>
        <w:t xml:space="preserve">. And discounted pay back is the </w:t>
      </w:r>
      <w:r w:rsidR="00570B3B">
        <w:rPr>
          <w:rFonts w:eastAsia="Times New Roman"/>
          <w:sz w:val="24"/>
          <w:szCs w:val="24"/>
        </w:rPr>
        <w:t>same like a pay back, but with discounted price.</w:t>
      </w:r>
      <w:r w:rsidR="00A72B0E">
        <w:rPr>
          <w:rFonts w:eastAsia="Times New Roman"/>
          <w:sz w:val="24"/>
          <w:szCs w:val="24"/>
        </w:rPr>
        <w:t xml:space="preserve"> All of these techniques are used to </w:t>
      </w:r>
      <w:r w:rsidR="0002151C">
        <w:rPr>
          <w:rFonts w:eastAsia="Times New Roman"/>
          <w:sz w:val="24"/>
          <w:szCs w:val="24"/>
        </w:rPr>
        <w:t xml:space="preserve">for projects and ranking them. </w:t>
      </w:r>
      <w:r w:rsidR="00F05958">
        <w:rPr>
          <w:rFonts w:eastAsia="Times New Roman"/>
          <w:sz w:val="24"/>
          <w:szCs w:val="24"/>
        </w:rPr>
        <w:t xml:space="preserve">The most important </w:t>
      </w:r>
      <w:r w:rsidR="005A4A4B">
        <w:rPr>
          <w:rFonts w:eastAsia="Times New Roman"/>
          <w:sz w:val="24"/>
          <w:szCs w:val="24"/>
        </w:rPr>
        <w:t xml:space="preserve">key for a good project is to be with high profitability. </w:t>
      </w:r>
      <w:r w:rsidR="00A72B0E">
        <w:rPr>
          <w:rFonts w:eastAsia="Times New Roman"/>
          <w:sz w:val="24"/>
          <w:szCs w:val="24"/>
        </w:rPr>
        <w:t xml:space="preserve"> </w:t>
      </w:r>
      <w:r w:rsidR="00570B3B">
        <w:rPr>
          <w:rFonts w:eastAsia="Times New Roman"/>
          <w:sz w:val="24"/>
          <w:szCs w:val="24"/>
        </w:rPr>
        <w:t xml:space="preserve"> </w:t>
      </w:r>
    </w:p>
    <w:p w14:paraId="7B9A2F2C" w14:textId="77777777" w:rsidR="00F12B05" w:rsidRPr="00DA3891" w:rsidRDefault="00F12B05">
      <w:pPr>
        <w:rPr>
          <w:rFonts w:eastAsia="Times New Roman"/>
          <w:sz w:val="24"/>
          <w:szCs w:val="24"/>
        </w:rPr>
      </w:pPr>
    </w:p>
    <w:p w14:paraId="5D719A3C" w14:textId="6A36C9C9" w:rsidR="008B21AC" w:rsidRDefault="008B21AC">
      <w:pPr>
        <w:rPr>
          <w:rFonts w:eastAsia="Times New Roman"/>
          <w:b/>
          <w:bCs/>
          <w:sz w:val="28"/>
          <w:szCs w:val="28"/>
        </w:rPr>
      </w:pPr>
    </w:p>
    <w:p w14:paraId="52E803A1" w14:textId="29E008A3" w:rsidR="008B21AC" w:rsidRDefault="008B21AC">
      <w:pPr>
        <w:rPr>
          <w:rFonts w:eastAsia="Times New Roman"/>
          <w:b/>
          <w:bCs/>
          <w:sz w:val="28"/>
          <w:szCs w:val="28"/>
        </w:rPr>
      </w:pPr>
    </w:p>
    <w:p w14:paraId="12B82431" w14:textId="3D513083" w:rsidR="008B21AC" w:rsidRDefault="008B21AC">
      <w:pPr>
        <w:rPr>
          <w:rFonts w:eastAsia="Times New Roman"/>
          <w:b/>
          <w:bCs/>
          <w:sz w:val="28"/>
          <w:szCs w:val="28"/>
        </w:rPr>
      </w:pPr>
    </w:p>
    <w:p w14:paraId="6EBEDAB8" w14:textId="2AD9A979" w:rsidR="008B21AC" w:rsidRDefault="008B21AC">
      <w:pPr>
        <w:rPr>
          <w:rFonts w:eastAsia="Times New Roman"/>
          <w:b/>
          <w:bCs/>
          <w:sz w:val="28"/>
          <w:szCs w:val="28"/>
        </w:rPr>
      </w:pPr>
    </w:p>
    <w:p w14:paraId="7B475EB2" w14:textId="7C08C766" w:rsidR="008B21AC" w:rsidRDefault="008B21AC">
      <w:pPr>
        <w:rPr>
          <w:rFonts w:eastAsia="Times New Roman"/>
          <w:b/>
          <w:bCs/>
          <w:sz w:val="28"/>
          <w:szCs w:val="28"/>
        </w:rPr>
      </w:pPr>
    </w:p>
    <w:p w14:paraId="77D69441" w14:textId="7E0279B8" w:rsidR="008B21AC" w:rsidRDefault="008B21AC">
      <w:pPr>
        <w:rPr>
          <w:rFonts w:eastAsia="Times New Roman"/>
          <w:b/>
          <w:bCs/>
          <w:sz w:val="28"/>
          <w:szCs w:val="28"/>
        </w:rPr>
      </w:pPr>
    </w:p>
    <w:p w14:paraId="40048EA4" w14:textId="09E0FABB" w:rsidR="008B21AC" w:rsidRDefault="008B21AC">
      <w:pPr>
        <w:rPr>
          <w:rFonts w:eastAsia="Times New Roman"/>
          <w:b/>
          <w:bCs/>
          <w:sz w:val="28"/>
          <w:szCs w:val="28"/>
        </w:rPr>
      </w:pPr>
    </w:p>
    <w:p w14:paraId="16FF808C" w14:textId="735E7C51" w:rsidR="008B21AC" w:rsidRDefault="00B3656D">
      <w:pPr>
        <w:rPr>
          <w:rFonts w:eastAsia="Times New Roman"/>
          <w:b/>
          <w:bCs/>
          <w:sz w:val="28"/>
          <w:szCs w:val="28"/>
          <w:u w:val="single"/>
        </w:rPr>
      </w:pPr>
      <w:r>
        <w:rPr>
          <w:rFonts w:eastAsia="Times New Roman"/>
          <w:b/>
          <w:bCs/>
          <w:sz w:val="28"/>
          <w:szCs w:val="28"/>
          <w:u w:val="single"/>
        </w:rPr>
        <w:lastRenderedPageBreak/>
        <w:t xml:space="preserve">REFERENCES: </w:t>
      </w:r>
    </w:p>
    <w:p w14:paraId="77C55FD6" w14:textId="77777777" w:rsidR="00375156" w:rsidRDefault="007D4E9E">
      <w:pPr>
        <w:rPr>
          <w:rFonts w:eastAsia="Times New Roman"/>
          <w:sz w:val="24"/>
          <w:szCs w:val="24"/>
        </w:rPr>
      </w:pPr>
      <w:proofErr w:type="spellStart"/>
      <w:r>
        <w:rPr>
          <w:rFonts w:eastAsia="Times New Roman"/>
          <w:sz w:val="24"/>
          <w:szCs w:val="24"/>
        </w:rPr>
        <w:t>Atrill</w:t>
      </w:r>
      <w:proofErr w:type="spellEnd"/>
      <w:r>
        <w:rPr>
          <w:rFonts w:eastAsia="Times New Roman"/>
          <w:sz w:val="24"/>
          <w:szCs w:val="24"/>
        </w:rPr>
        <w:t xml:space="preserve">, Peter, 2016, </w:t>
      </w:r>
      <w:r w:rsidRPr="00FD5C42">
        <w:rPr>
          <w:rFonts w:eastAsia="Times New Roman"/>
          <w:i/>
          <w:iCs/>
          <w:sz w:val="24"/>
          <w:szCs w:val="24"/>
        </w:rPr>
        <w:t>Accounting and finance for non specialists</w:t>
      </w:r>
      <w:r w:rsidR="00F16149">
        <w:rPr>
          <w:rFonts w:eastAsia="Times New Roman"/>
          <w:sz w:val="24"/>
          <w:szCs w:val="24"/>
        </w:rPr>
        <w:t>, 10</w:t>
      </w:r>
      <w:r w:rsidR="00F16149" w:rsidRPr="00F16149">
        <w:rPr>
          <w:rFonts w:eastAsia="Times New Roman"/>
          <w:sz w:val="24"/>
          <w:szCs w:val="24"/>
          <w:vertAlign w:val="superscript"/>
        </w:rPr>
        <w:t>th</w:t>
      </w:r>
      <w:r w:rsidR="00F16149">
        <w:rPr>
          <w:rFonts w:eastAsia="Times New Roman"/>
          <w:sz w:val="24"/>
          <w:szCs w:val="24"/>
        </w:rPr>
        <w:t xml:space="preserve"> </w:t>
      </w:r>
      <w:proofErr w:type="spellStart"/>
      <w:r w:rsidR="00F16149">
        <w:rPr>
          <w:rFonts w:eastAsia="Times New Roman"/>
          <w:sz w:val="24"/>
          <w:szCs w:val="24"/>
        </w:rPr>
        <w:t>edn</w:t>
      </w:r>
      <w:proofErr w:type="spellEnd"/>
      <w:r w:rsidR="00F16149">
        <w:rPr>
          <w:rFonts w:eastAsia="Times New Roman"/>
          <w:sz w:val="24"/>
          <w:szCs w:val="24"/>
        </w:rPr>
        <w:t xml:space="preserve">., Pearson Harlow </w:t>
      </w:r>
    </w:p>
    <w:p w14:paraId="2ED7A93D" w14:textId="77777777" w:rsidR="00610E6A" w:rsidRDefault="00375156">
      <w:pPr>
        <w:rPr>
          <w:rFonts w:eastAsia="Times New Roman"/>
          <w:sz w:val="24"/>
          <w:szCs w:val="24"/>
        </w:rPr>
      </w:pPr>
      <w:r>
        <w:rPr>
          <w:rFonts w:eastAsia="Times New Roman"/>
          <w:sz w:val="24"/>
          <w:szCs w:val="24"/>
        </w:rPr>
        <w:t xml:space="preserve">Drury, Colin, 16/03/2012, </w:t>
      </w:r>
      <w:r w:rsidR="00B921BC" w:rsidRPr="00FD5C42">
        <w:rPr>
          <w:rFonts w:eastAsia="Times New Roman"/>
          <w:i/>
          <w:iCs/>
          <w:sz w:val="24"/>
          <w:szCs w:val="24"/>
        </w:rPr>
        <w:t>Management and cost accounting</w:t>
      </w:r>
      <w:r w:rsidR="00B921BC">
        <w:rPr>
          <w:rFonts w:eastAsia="Times New Roman"/>
          <w:sz w:val="24"/>
          <w:szCs w:val="24"/>
        </w:rPr>
        <w:t>, 8</w:t>
      </w:r>
      <w:r w:rsidR="00B921BC" w:rsidRPr="00B921BC">
        <w:rPr>
          <w:rFonts w:eastAsia="Times New Roman"/>
          <w:sz w:val="24"/>
          <w:szCs w:val="24"/>
          <w:vertAlign w:val="superscript"/>
        </w:rPr>
        <w:t>th</w:t>
      </w:r>
      <w:r w:rsidR="00B921BC">
        <w:rPr>
          <w:rFonts w:eastAsia="Times New Roman"/>
          <w:sz w:val="24"/>
          <w:szCs w:val="24"/>
        </w:rPr>
        <w:t xml:space="preserve"> </w:t>
      </w:r>
      <w:proofErr w:type="spellStart"/>
      <w:r w:rsidR="00B921BC">
        <w:rPr>
          <w:rFonts w:eastAsia="Times New Roman"/>
          <w:sz w:val="24"/>
          <w:szCs w:val="24"/>
        </w:rPr>
        <w:t>edn</w:t>
      </w:r>
      <w:proofErr w:type="spellEnd"/>
      <w:r w:rsidR="00B921BC">
        <w:rPr>
          <w:rFonts w:eastAsia="Times New Roman"/>
          <w:sz w:val="24"/>
          <w:szCs w:val="24"/>
        </w:rPr>
        <w:t>.,</w:t>
      </w:r>
      <w:r w:rsidR="00610E6A">
        <w:rPr>
          <w:rFonts w:eastAsia="Times New Roman"/>
          <w:sz w:val="24"/>
          <w:szCs w:val="24"/>
        </w:rPr>
        <w:t xml:space="preserve"> Cengage Learning</w:t>
      </w:r>
    </w:p>
    <w:p w14:paraId="29947025" w14:textId="77777777" w:rsidR="004C710F" w:rsidRDefault="00610E6A">
      <w:pPr>
        <w:rPr>
          <w:rFonts w:eastAsia="Times New Roman"/>
          <w:sz w:val="24"/>
          <w:szCs w:val="24"/>
        </w:rPr>
      </w:pPr>
      <w:r>
        <w:rPr>
          <w:rFonts w:eastAsia="Times New Roman"/>
          <w:sz w:val="24"/>
          <w:szCs w:val="24"/>
        </w:rPr>
        <w:t>Sangster, Alan, 2</w:t>
      </w:r>
      <w:r w:rsidR="00C4368B">
        <w:rPr>
          <w:rFonts w:eastAsia="Times New Roman"/>
          <w:sz w:val="24"/>
          <w:szCs w:val="24"/>
        </w:rPr>
        <w:t xml:space="preserve">1/06/2012, </w:t>
      </w:r>
      <w:r w:rsidR="00C4368B" w:rsidRPr="00FD5C42">
        <w:rPr>
          <w:rFonts w:eastAsia="Times New Roman"/>
          <w:i/>
          <w:iCs/>
          <w:sz w:val="24"/>
          <w:szCs w:val="24"/>
        </w:rPr>
        <w:t>Frank Wood`s Business Accounting 2</w:t>
      </w:r>
      <w:r w:rsidR="00C4368B">
        <w:rPr>
          <w:rFonts w:eastAsia="Times New Roman"/>
          <w:sz w:val="24"/>
          <w:szCs w:val="24"/>
        </w:rPr>
        <w:t>, 12</w:t>
      </w:r>
      <w:r w:rsidR="00C4368B" w:rsidRPr="00C4368B">
        <w:rPr>
          <w:rFonts w:eastAsia="Times New Roman"/>
          <w:sz w:val="24"/>
          <w:szCs w:val="24"/>
          <w:vertAlign w:val="superscript"/>
        </w:rPr>
        <w:t>th</w:t>
      </w:r>
      <w:r w:rsidR="00C4368B">
        <w:rPr>
          <w:rFonts w:eastAsia="Times New Roman"/>
          <w:sz w:val="24"/>
          <w:szCs w:val="24"/>
        </w:rPr>
        <w:t xml:space="preserve"> </w:t>
      </w:r>
      <w:proofErr w:type="spellStart"/>
      <w:r w:rsidR="00C4368B">
        <w:rPr>
          <w:rFonts w:eastAsia="Times New Roman"/>
          <w:sz w:val="24"/>
          <w:szCs w:val="24"/>
        </w:rPr>
        <w:t>edn</w:t>
      </w:r>
      <w:proofErr w:type="spellEnd"/>
      <w:r w:rsidR="00C4368B">
        <w:rPr>
          <w:rFonts w:eastAsia="Times New Roman"/>
          <w:sz w:val="24"/>
          <w:szCs w:val="24"/>
        </w:rPr>
        <w:t xml:space="preserve">., </w:t>
      </w:r>
      <w:r w:rsidR="004C710F">
        <w:rPr>
          <w:rFonts w:eastAsia="Times New Roman"/>
          <w:sz w:val="24"/>
          <w:szCs w:val="24"/>
        </w:rPr>
        <w:t xml:space="preserve">Pearson Prentice Hall </w:t>
      </w:r>
    </w:p>
    <w:p w14:paraId="0AD41D80" w14:textId="442A5929" w:rsidR="00B3656D" w:rsidRPr="007D4E9E" w:rsidRDefault="004C710F">
      <w:pPr>
        <w:rPr>
          <w:rFonts w:eastAsia="Times New Roman"/>
          <w:sz w:val="24"/>
          <w:szCs w:val="24"/>
        </w:rPr>
      </w:pPr>
      <w:r>
        <w:rPr>
          <w:rFonts w:eastAsia="Times New Roman"/>
          <w:sz w:val="24"/>
          <w:szCs w:val="24"/>
        </w:rPr>
        <w:t xml:space="preserve">Sangster, Alan 26/06/2018, </w:t>
      </w:r>
      <w:r w:rsidRPr="00FD5C42">
        <w:rPr>
          <w:rFonts w:eastAsia="Times New Roman"/>
          <w:i/>
          <w:iCs/>
          <w:sz w:val="24"/>
          <w:szCs w:val="24"/>
        </w:rPr>
        <w:t>Frank Wood</w:t>
      </w:r>
      <w:r w:rsidR="00733BA2" w:rsidRPr="00FD5C42">
        <w:rPr>
          <w:rFonts w:eastAsia="Times New Roman"/>
          <w:i/>
          <w:iCs/>
          <w:sz w:val="24"/>
          <w:szCs w:val="24"/>
        </w:rPr>
        <w:t>`s Business accounting</w:t>
      </w:r>
      <w:r w:rsidR="00733BA2">
        <w:rPr>
          <w:rFonts w:eastAsia="Times New Roman"/>
          <w:sz w:val="24"/>
          <w:szCs w:val="24"/>
        </w:rPr>
        <w:t>, 14</w:t>
      </w:r>
      <w:r w:rsidR="00733BA2" w:rsidRPr="00733BA2">
        <w:rPr>
          <w:rFonts w:eastAsia="Times New Roman"/>
          <w:sz w:val="24"/>
          <w:szCs w:val="24"/>
          <w:vertAlign w:val="superscript"/>
        </w:rPr>
        <w:t>th</w:t>
      </w:r>
      <w:r w:rsidR="00733BA2">
        <w:rPr>
          <w:rFonts w:eastAsia="Times New Roman"/>
          <w:sz w:val="24"/>
          <w:szCs w:val="24"/>
        </w:rPr>
        <w:t xml:space="preserve"> </w:t>
      </w:r>
      <w:proofErr w:type="spellStart"/>
      <w:r w:rsidR="00733BA2">
        <w:rPr>
          <w:rFonts w:eastAsia="Times New Roman"/>
          <w:sz w:val="24"/>
          <w:szCs w:val="24"/>
        </w:rPr>
        <w:t>edn</w:t>
      </w:r>
      <w:proofErr w:type="spellEnd"/>
      <w:r w:rsidR="00733BA2">
        <w:rPr>
          <w:rFonts w:eastAsia="Times New Roman"/>
          <w:sz w:val="24"/>
          <w:szCs w:val="24"/>
        </w:rPr>
        <w:t xml:space="preserve">., Pearson Education </w:t>
      </w:r>
      <w:r w:rsidR="00F16149">
        <w:rPr>
          <w:rFonts w:eastAsia="Times New Roman"/>
          <w:sz w:val="24"/>
          <w:szCs w:val="24"/>
        </w:rPr>
        <w:t xml:space="preserve"> </w:t>
      </w:r>
    </w:p>
    <w:p w14:paraId="27BB1F9F" w14:textId="5974D512" w:rsidR="00622231" w:rsidRDefault="00622231">
      <w:pPr>
        <w:rPr>
          <w:rFonts w:eastAsia="Times New Roman"/>
        </w:rPr>
      </w:pPr>
    </w:p>
    <w:p w14:paraId="25B0AAAC" w14:textId="77777777" w:rsidR="00053B85" w:rsidRDefault="00053B85">
      <w:pPr>
        <w:rPr>
          <w:rFonts w:eastAsia="Times New Roman"/>
        </w:rPr>
      </w:pPr>
    </w:p>
    <w:p w14:paraId="1DB6AC05" w14:textId="03F1F943" w:rsidR="00A76642" w:rsidRDefault="00A76642">
      <w:pPr>
        <w:rPr>
          <w:rFonts w:eastAsia="Times New Roman"/>
        </w:rPr>
      </w:pPr>
    </w:p>
    <w:p w14:paraId="74F430B7" w14:textId="77777777" w:rsidR="00A76642" w:rsidRDefault="00A76642"/>
    <w:sectPr w:rsidR="00A7664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3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50D0D"/>
    <w:rsid w:val="0000004A"/>
    <w:rsid w:val="000005CA"/>
    <w:rsid w:val="00003140"/>
    <w:rsid w:val="00011DF3"/>
    <w:rsid w:val="0002151C"/>
    <w:rsid w:val="000230DC"/>
    <w:rsid w:val="00031ADF"/>
    <w:rsid w:val="00032450"/>
    <w:rsid w:val="00036056"/>
    <w:rsid w:val="00040777"/>
    <w:rsid w:val="00053B85"/>
    <w:rsid w:val="0006131D"/>
    <w:rsid w:val="00062B4A"/>
    <w:rsid w:val="00064F0C"/>
    <w:rsid w:val="00087485"/>
    <w:rsid w:val="000916F8"/>
    <w:rsid w:val="00092A3C"/>
    <w:rsid w:val="000A18D4"/>
    <w:rsid w:val="000A4CB5"/>
    <w:rsid w:val="000D689D"/>
    <w:rsid w:val="000F063B"/>
    <w:rsid w:val="000F6CE4"/>
    <w:rsid w:val="001016DD"/>
    <w:rsid w:val="001029D2"/>
    <w:rsid w:val="0012020B"/>
    <w:rsid w:val="0012672C"/>
    <w:rsid w:val="00136021"/>
    <w:rsid w:val="00144A24"/>
    <w:rsid w:val="00147973"/>
    <w:rsid w:val="00155C11"/>
    <w:rsid w:val="001751F1"/>
    <w:rsid w:val="00177CE4"/>
    <w:rsid w:val="001953AC"/>
    <w:rsid w:val="001E1A20"/>
    <w:rsid w:val="001E25ED"/>
    <w:rsid w:val="00220A06"/>
    <w:rsid w:val="00223F60"/>
    <w:rsid w:val="00233B3C"/>
    <w:rsid w:val="00245134"/>
    <w:rsid w:val="00245E40"/>
    <w:rsid w:val="00264FDF"/>
    <w:rsid w:val="00267C81"/>
    <w:rsid w:val="002864AB"/>
    <w:rsid w:val="00287992"/>
    <w:rsid w:val="00287E73"/>
    <w:rsid w:val="00290117"/>
    <w:rsid w:val="002A1CB1"/>
    <w:rsid w:val="002A2594"/>
    <w:rsid w:val="002A329A"/>
    <w:rsid w:val="002B2104"/>
    <w:rsid w:val="002B5309"/>
    <w:rsid w:val="002B6478"/>
    <w:rsid w:val="002B72E4"/>
    <w:rsid w:val="002C6159"/>
    <w:rsid w:val="002C73EC"/>
    <w:rsid w:val="002E5266"/>
    <w:rsid w:val="002E5D7C"/>
    <w:rsid w:val="002F780E"/>
    <w:rsid w:val="003035A9"/>
    <w:rsid w:val="00314E04"/>
    <w:rsid w:val="00315CCA"/>
    <w:rsid w:val="00335C0A"/>
    <w:rsid w:val="00337178"/>
    <w:rsid w:val="00370302"/>
    <w:rsid w:val="00371492"/>
    <w:rsid w:val="00375156"/>
    <w:rsid w:val="00377FD3"/>
    <w:rsid w:val="00382988"/>
    <w:rsid w:val="00385E41"/>
    <w:rsid w:val="00386A25"/>
    <w:rsid w:val="003B0585"/>
    <w:rsid w:val="003B1B5D"/>
    <w:rsid w:val="003B2FB1"/>
    <w:rsid w:val="003B5C55"/>
    <w:rsid w:val="003C209D"/>
    <w:rsid w:val="003C78B1"/>
    <w:rsid w:val="003D1B75"/>
    <w:rsid w:val="003D1CE1"/>
    <w:rsid w:val="003E51BB"/>
    <w:rsid w:val="003E58A9"/>
    <w:rsid w:val="003F4399"/>
    <w:rsid w:val="003F6197"/>
    <w:rsid w:val="003F6283"/>
    <w:rsid w:val="00405F30"/>
    <w:rsid w:val="00417A12"/>
    <w:rsid w:val="00417C1F"/>
    <w:rsid w:val="00442D19"/>
    <w:rsid w:val="00446565"/>
    <w:rsid w:val="0047381E"/>
    <w:rsid w:val="00475151"/>
    <w:rsid w:val="004A01F7"/>
    <w:rsid w:val="004A7FE4"/>
    <w:rsid w:val="004B0682"/>
    <w:rsid w:val="004B19F3"/>
    <w:rsid w:val="004B1EAB"/>
    <w:rsid w:val="004B3251"/>
    <w:rsid w:val="004B5925"/>
    <w:rsid w:val="004B7D82"/>
    <w:rsid w:val="004C1AE3"/>
    <w:rsid w:val="004C710F"/>
    <w:rsid w:val="004E1A44"/>
    <w:rsid w:val="004F092B"/>
    <w:rsid w:val="004F0D8A"/>
    <w:rsid w:val="004F6063"/>
    <w:rsid w:val="00503AE2"/>
    <w:rsid w:val="00516656"/>
    <w:rsid w:val="005262F0"/>
    <w:rsid w:val="0053561E"/>
    <w:rsid w:val="00537952"/>
    <w:rsid w:val="0054054D"/>
    <w:rsid w:val="00547AC5"/>
    <w:rsid w:val="00561868"/>
    <w:rsid w:val="00570B3B"/>
    <w:rsid w:val="00592403"/>
    <w:rsid w:val="00593A5B"/>
    <w:rsid w:val="005A4A4B"/>
    <w:rsid w:val="005A5AFE"/>
    <w:rsid w:val="005B041F"/>
    <w:rsid w:val="005B5592"/>
    <w:rsid w:val="005C2984"/>
    <w:rsid w:val="005C444D"/>
    <w:rsid w:val="005C669F"/>
    <w:rsid w:val="005F56CF"/>
    <w:rsid w:val="0060697E"/>
    <w:rsid w:val="00610E6A"/>
    <w:rsid w:val="00620069"/>
    <w:rsid w:val="00620C3B"/>
    <w:rsid w:val="00622231"/>
    <w:rsid w:val="00626B0C"/>
    <w:rsid w:val="00641770"/>
    <w:rsid w:val="00657091"/>
    <w:rsid w:val="0066012F"/>
    <w:rsid w:val="006645DA"/>
    <w:rsid w:val="006712B3"/>
    <w:rsid w:val="00683CC0"/>
    <w:rsid w:val="00686260"/>
    <w:rsid w:val="006906D8"/>
    <w:rsid w:val="006A615D"/>
    <w:rsid w:val="006B5533"/>
    <w:rsid w:val="006B7C1D"/>
    <w:rsid w:val="006D1848"/>
    <w:rsid w:val="006D1900"/>
    <w:rsid w:val="006E23A7"/>
    <w:rsid w:val="006F61DE"/>
    <w:rsid w:val="007007DA"/>
    <w:rsid w:val="00711B0F"/>
    <w:rsid w:val="00721ABD"/>
    <w:rsid w:val="00724736"/>
    <w:rsid w:val="00733BA2"/>
    <w:rsid w:val="00736254"/>
    <w:rsid w:val="007466CB"/>
    <w:rsid w:val="0075337C"/>
    <w:rsid w:val="007832F5"/>
    <w:rsid w:val="00794841"/>
    <w:rsid w:val="007A45F8"/>
    <w:rsid w:val="007B3D41"/>
    <w:rsid w:val="007C1535"/>
    <w:rsid w:val="007C1C76"/>
    <w:rsid w:val="007C5152"/>
    <w:rsid w:val="007D4E9E"/>
    <w:rsid w:val="007D64F1"/>
    <w:rsid w:val="007D7645"/>
    <w:rsid w:val="007E30A9"/>
    <w:rsid w:val="007E35FA"/>
    <w:rsid w:val="007F7205"/>
    <w:rsid w:val="007F7A29"/>
    <w:rsid w:val="00805889"/>
    <w:rsid w:val="008066D0"/>
    <w:rsid w:val="00806E2B"/>
    <w:rsid w:val="0081511E"/>
    <w:rsid w:val="00834AFC"/>
    <w:rsid w:val="0084501C"/>
    <w:rsid w:val="0085515D"/>
    <w:rsid w:val="008664F8"/>
    <w:rsid w:val="00867AB9"/>
    <w:rsid w:val="00887CE2"/>
    <w:rsid w:val="008A5455"/>
    <w:rsid w:val="008B21AC"/>
    <w:rsid w:val="008B471C"/>
    <w:rsid w:val="008B6F12"/>
    <w:rsid w:val="008C67B1"/>
    <w:rsid w:val="008D06C2"/>
    <w:rsid w:val="008D0701"/>
    <w:rsid w:val="00917EB9"/>
    <w:rsid w:val="009266DC"/>
    <w:rsid w:val="00932B68"/>
    <w:rsid w:val="009444CB"/>
    <w:rsid w:val="0095248C"/>
    <w:rsid w:val="00960045"/>
    <w:rsid w:val="009646B3"/>
    <w:rsid w:val="009924FB"/>
    <w:rsid w:val="00996F48"/>
    <w:rsid w:val="009A252D"/>
    <w:rsid w:val="009A40F3"/>
    <w:rsid w:val="009A62FC"/>
    <w:rsid w:val="009B2866"/>
    <w:rsid w:val="009B68B8"/>
    <w:rsid w:val="009B6F70"/>
    <w:rsid w:val="009D79C1"/>
    <w:rsid w:val="009E44F1"/>
    <w:rsid w:val="009E5D7B"/>
    <w:rsid w:val="009E613D"/>
    <w:rsid w:val="009E6553"/>
    <w:rsid w:val="009F3909"/>
    <w:rsid w:val="00A00AE1"/>
    <w:rsid w:val="00A01F22"/>
    <w:rsid w:val="00A02BA1"/>
    <w:rsid w:val="00A0321A"/>
    <w:rsid w:val="00A1149A"/>
    <w:rsid w:val="00A15601"/>
    <w:rsid w:val="00A21844"/>
    <w:rsid w:val="00A23B00"/>
    <w:rsid w:val="00A25058"/>
    <w:rsid w:val="00A34812"/>
    <w:rsid w:val="00A42D9C"/>
    <w:rsid w:val="00A5402A"/>
    <w:rsid w:val="00A54EE5"/>
    <w:rsid w:val="00A722FC"/>
    <w:rsid w:val="00A72B0E"/>
    <w:rsid w:val="00A76642"/>
    <w:rsid w:val="00AC1144"/>
    <w:rsid w:val="00AC1FF5"/>
    <w:rsid w:val="00AC231A"/>
    <w:rsid w:val="00AC357A"/>
    <w:rsid w:val="00AD6213"/>
    <w:rsid w:val="00AE0D82"/>
    <w:rsid w:val="00AF1216"/>
    <w:rsid w:val="00AF64D7"/>
    <w:rsid w:val="00B029A1"/>
    <w:rsid w:val="00B10FFE"/>
    <w:rsid w:val="00B13922"/>
    <w:rsid w:val="00B30D46"/>
    <w:rsid w:val="00B3656D"/>
    <w:rsid w:val="00B4201E"/>
    <w:rsid w:val="00B42EAD"/>
    <w:rsid w:val="00B50F9C"/>
    <w:rsid w:val="00B55A9F"/>
    <w:rsid w:val="00B618D5"/>
    <w:rsid w:val="00B8172E"/>
    <w:rsid w:val="00B82AC3"/>
    <w:rsid w:val="00B921BC"/>
    <w:rsid w:val="00BD7E09"/>
    <w:rsid w:val="00BE43FB"/>
    <w:rsid w:val="00BE633B"/>
    <w:rsid w:val="00BF3DC7"/>
    <w:rsid w:val="00BF51D2"/>
    <w:rsid w:val="00C02C78"/>
    <w:rsid w:val="00C04922"/>
    <w:rsid w:val="00C13139"/>
    <w:rsid w:val="00C16F36"/>
    <w:rsid w:val="00C31565"/>
    <w:rsid w:val="00C336D5"/>
    <w:rsid w:val="00C42291"/>
    <w:rsid w:val="00C4368B"/>
    <w:rsid w:val="00C45A2A"/>
    <w:rsid w:val="00C50D0D"/>
    <w:rsid w:val="00C5157F"/>
    <w:rsid w:val="00C516F3"/>
    <w:rsid w:val="00C5585B"/>
    <w:rsid w:val="00C57651"/>
    <w:rsid w:val="00C62C40"/>
    <w:rsid w:val="00C735D0"/>
    <w:rsid w:val="00C74CF2"/>
    <w:rsid w:val="00C85176"/>
    <w:rsid w:val="00C85DF2"/>
    <w:rsid w:val="00C9303D"/>
    <w:rsid w:val="00CA3DA8"/>
    <w:rsid w:val="00CA4299"/>
    <w:rsid w:val="00CB45FA"/>
    <w:rsid w:val="00CC2A84"/>
    <w:rsid w:val="00CE12F9"/>
    <w:rsid w:val="00CE368C"/>
    <w:rsid w:val="00CE62B9"/>
    <w:rsid w:val="00CF2337"/>
    <w:rsid w:val="00CF354C"/>
    <w:rsid w:val="00CF4375"/>
    <w:rsid w:val="00CF5449"/>
    <w:rsid w:val="00D02D50"/>
    <w:rsid w:val="00D03575"/>
    <w:rsid w:val="00D046BB"/>
    <w:rsid w:val="00D25AA7"/>
    <w:rsid w:val="00D30DD4"/>
    <w:rsid w:val="00D51DF7"/>
    <w:rsid w:val="00D53388"/>
    <w:rsid w:val="00D54C84"/>
    <w:rsid w:val="00D711C3"/>
    <w:rsid w:val="00D849F9"/>
    <w:rsid w:val="00DA26F5"/>
    <w:rsid w:val="00DA2981"/>
    <w:rsid w:val="00DA3891"/>
    <w:rsid w:val="00DA3A42"/>
    <w:rsid w:val="00DB17F3"/>
    <w:rsid w:val="00DB2B18"/>
    <w:rsid w:val="00DC16B5"/>
    <w:rsid w:val="00DC3B37"/>
    <w:rsid w:val="00DD680A"/>
    <w:rsid w:val="00DE19C2"/>
    <w:rsid w:val="00DE31D5"/>
    <w:rsid w:val="00DF098D"/>
    <w:rsid w:val="00E16066"/>
    <w:rsid w:val="00E26A09"/>
    <w:rsid w:val="00E54B5B"/>
    <w:rsid w:val="00E70A0D"/>
    <w:rsid w:val="00E75CB4"/>
    <w:rsid w:val="00E76526"/>
    <w:rsid w:val="00E83CC3"/>
    <w:rsid w:val="00E90411"/>
    <w:rsid w:val="00E9475B"/>
    <w:rsid w:val="00E9762E"/>
    <w:rsid w:val="00EC05CC"/>
    <w:rsid w:val="00EC08A1"/>
    <w:rsid w:val="00EC67F7"/>
    <w:rsid w:val="00EC717E"/>
    <w:rsid w:val="00ED27A4"/>
    <w:rsid w:val="00EF7F32"/>
    <w:rsid w:val="00F03D83"/>
    <w:rsid w:val="00F05958"/>
    <w:rsid w:val="00F10CF9"/>
    <w:rsid w:val="00F12B05"/>
    <w:rsid w:val="00F16149"/>
    <w:rsid w:val="00F269D7"/>
    <w:rsid w:val="00F36D7F"/>
    <w:rsid w:val="00F445AD"/>
    <w:rsid w:val="00F456F7"/>
    <w:rsid w:val="00F464DC"/>
    <w:rsid w:val="00F65797"/>
    <w:rsid w:val="00F72E9C"/>
    <w:rsid w:val="00F9668E"/>
    <w:rsid w:val="00FA2275"/>
    <w:rsid w:val="00FA2DBA"/>
    <w:rsid w:val="00FC06EE"/>
    <w:rsid w:val="00FC4380"/>
    <w:rsid w:val="00FD0C31"/>
    <w:rsid w:val="00FD274E"/>
    <w:rsid w:val="00FD5C42"/>
    <w:rsid w:val="00FD7656"/>
    <w:rsid w:val="00FE03AE"/>
    <w:rsid w:val="00FE6D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4C7B5C9A"/>
  <w15:chartTrackingRefBased/>
  <w15:docId w15:val="{DEE851AF-DF64-114B-9234-03B80152336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A00AE1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theme" Target="theme/theme1.xml" /><Relationship Id="rId5" Type="http://schemas.openxmlformats.org/officeDocument/2006/relationships/fontTable" Target="fontTable.xml" /><Relationship Id="rId4" Type="http://schemas.openxmlformats.org/officeDocument/2006/relationships/image" Target="media/image1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5</Pages>
  <Words>1352</Words>
  <Characters>7709</Characters>
  <Application>Microsoft Office Word</Application>
  <DocSecurity>0</DocSecurity>
  <Lines>64</Lines>
  <Paragraphs>18</Paragraphs>
  <ScaleCrop>false</ScaleCrop>
  <Company/>
  <LinksUpToDate>false</LinksUpToDate>
  <CharactersWithSpaces>9043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Martina Chorlova</dc:creator>
  <cp:keywords/>
  <dc:description/>
  <cp:lastModifiedBy>Martina Chorlova</cp:lastModifiedBy>
  <cp:revision>11</cp:revision>
  <dcterms:created xsi:type="dcterms:W3CDTF">2021-08-27T11:56:00Z</dcterms:created>
  <dcterms:modified xsi:type="dcterms:W3CDTF">2021-08-27T12:13:00Z</dcterms:modified>
</cp:coreProperties>
</file>