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DC50A" w14:textId="77777777" w:rsidR="00BD53F8" w:rsidRPr="00BD53F8" w:rsidRDefault="00BD53F8" w:rsidP="00E533C9">
      <w:pPr>
        <w:pStyle w:val="Authors"/>
        <w:framePr w:wrap="notBeside" w:x="1581" w:y="1732"/>
        <w:tabs>
          <w:tab w:val="left" w:pos="1050"/>
        </w:tabs>
        <w:rPr>
          <w:sz w:val="24"/>
          <w:szCs w:val="24"/>
        </w:rPr>
      </w:pPr>
      <w:r w:rsidRPr="00BD53F8">
        <w:rPr>
          <w:sz w:val="24"/>
          <w:szCs w:val="24"/>
        </w:rPr>
        <w:t xml:space="preserve">Student Name: Dale Griffiths, Student P Number: P146062, Module Code: M7X01697, Module: Emerging Network Technologies, Lecturer: </w:t>
      </w:r>
      <w:proofErr w:type="spellStart"/>
      <w:r w:rsidRPr="00BD53F8">
        <w:rPr>
          <w:sz w:val="24"/>
          <w:szCs w:val="24"/>
        </w:rPr>
        <w:t>Dr</w:t>
      </w:r>
      <w:proofErr w:type="spellEnd"/>
      <w:r w:rsidRPr="00BD53F8">
        <w:rPr>
          <w:sz w:val="24"/>
          <w:szCs w:val="24"/>
        </w:rPr>
        <w:t xml:space="preserve"> Carlene Campbell </w:t>
      </w:r>
    </w:p>
    <w:p w14:paraId="5E4A9416" w14:textId="3B1B0351" w:rsidR="00E97402" w:rsidRDefault="00E97402">
      <w:pPr>
        <w:pStyle w:val="Text"/>
        <w:ind w:firstLine="0"/>
        <w:rPr>
          <w:sz w:val="18"/>
          <w:szCs w:val="18"/>
        </w:rPr>
      </w:pPr>
    </w:p>
    <w:p w14:paraId="6E1FF897" w14:textId="04E3CCC2" w:rsidR="00E97402" w:rsidRDefault="00CD4A5C">
      <w:pPr>
        <w:pStyle w:val="Title"/>
        <w:framePr w:wrap="notBeside"/>
      </w:pPr>
      <w:r>
        <w:t>Design, Simulation and Evaluation of a potential real life Communication System</w:t>
      </w:r>
    </w:p>
    <w:p w14:paraId="579FE2A6" w14:textId="0D1CB7C1" w:rsidR="00E97402" w:rsidRPr="00BD53F8" w:rsidRDefault="00E97402">
      <w:pPr>
        <w:pStyle w:val="Abstract"/>
        <w:rPr>
          <w:sz w:val="24"/>
          <w:szCs w:val="24"/>
        </w:rPr>
      </w:pPr>
      <w:commentRangeStart w:id="0"/>
      <w:r w:rsidRPr="00BD53F8">
        <w:rPr>
          <w:i/>
          <w:iCs/>
          <w:sz w:val="24"/>
          <w:szCs w:val="24"/>
        </w:rPr>
        <w:t>Abstract</w:t>
      </w:r>
      <w:commentRangeEnd w:id="0"/>
      <w:r w:rsidR="00360168">
        <w:rPr>
          <w:rStyle w:val="CommentReference"/>
          <w:b w:val="0"/>
          <w:bCs w:val="0"/>
        </w:rPr>
        <w:commentReference w:id="0"/>
      </w:r>
      <w:r w:rsidRPr="00BD53F8">
        <w:rPr>
          <w:sz w:val="24"/>
          <w:szCs w:val="24"/>
        </w:rPr>
        <w:t>—</w:t>
      </w:r>
      <w:r w:rsidR="002544D6" w:rsidRPr="00BD53F8">
        <w:rPr>
          <w:sz w:val="24"/>
          <w:szCs w:val="24"/>
        </w:rPr>
        <w:t xml:space="preserve"> </w:t>
      </w:r>
      <w:r w:rsidR="002544D6" w:rsidRPr="00BD53F8">
        <w:rPr>
          <w:b w:val="0"/>
          <w:sz w:val="24"/>
          <w:szCs w:val="24"/>
        </w:rPr>
        <w:t>A large increase in the number of internet of things services (</w:t>
      </w:r>
      <w:proofErr w:type="spellStart"/>
      <w:r w:rsidR="002544D6" w:rsidRPr="00BD53F8">
        <w:rPr>
          <w:b w:val="0"/>
          <w:sz w:val="24"/>
          <w:szCs w:val="24"/>
        </w:rPr>
        <w:t>IoT</w:t>
      </w:r>
      <w:proofErr w:type="spellEnd"/>
      <w:r w:rsidR="002544D6" w:rsidRPr="00BD53F8">
        <w:rPr>
          <w:b w:val="0"/>
          <w:sz w:val="24"/>
          <w:szCs w:val="24"/>
        </w:rPr>
        <w:t xml:space="preserve">) and smart cities have given developers a challenge on what different modulation schemes can be used to ensure connectivity is kept. The first section of the report </w:t>
      </w:r>
      <w:r w:rsidR="006F6220" w:rsidRPr="00BD53F8">
        <w:rPr>
          <w:b w:val="0"/>
          <w:sz w:val="24"/>
          <w:szCs w:val="24"/>
        </w:rPr>
        <w:t xml:space="preserve">included </w:t>
      </w:r>
      <w:r w:rsidR="002544D6" w:rsidRPr="00BD53F8">
        <w:rPr>
          <w:b w:val="0"/>
          <w:sz w:val="24"/>
          <w:szCs w:val="24"/>
        </w:rPr>
        <w:t>researching modulation schemes and then creating three different modulation schemes. The second section of the report investigate</w:t>
      </w:r>
      <w:r w:rsidR="006F6220" w:rsidRPr="00BD53F8">
        <w:rPr>
          <w:b w:val="0"/>
          <w:sz w:val="24"/>
          <w:szCs w:val="24"/>
        </w:rPr>
        <w:t>d</w:t>
      </w:r>
      <w:r w:rsidR="002544D6" w:rsidRPr="00BD53F8">
        <w:rPr>
          <w:b w:val="0"/>
          <w:sz w:val="24"/>
          <w:szCs w:val="24"/>
        </w:rPr>
        <w:t xml:space="preserve"> wireless communication systems</w:t>
      </w:r>
      <w:r w:rsidR="006F6220" w:rsidRPr="00BD53F8">
        <w:rPr>
          <w:b w:val="0"/>
          <w:sz w:val="24"/>
          <w:szCs w:val="24"/>
        </w:rPr>
        <w:t xml:space="preserve">, </w:t>
      </w:r>
      <w:proofErr w:type="spellStart"/>
      <w:r w:rsidR="006F6220" w:rsidRPr="00BD53F8">
        <w:rPr>
          <w:b w:val="0"/>
          <w:sz w:val="24"/>
          <w:szCs w:val="24"/>
        </w:rPr>
        <w:t>IoT</w:t>
      </w:r>
      <w:proofErr w:type="spellEnd"/>
      <w:r w:rsidR="006F6220" w:rsidRPr="00BD53F8">
        <w:rPr>
          <w:b w:val="0"/>
          <w:sz w:val="24"/>
          <w:szCs w:val="24"/>
        </w:rPr>
        <w:t xml:space="preserve"> and security imaging technology. This then allowed the author to build a wireless monitoring system. </w:t>
      </w:r>
      <w:r w:rsidR="002544D6" w:rsidRPr="00BD53F8">
        <w:rPr>
          <w:b w:val="0"/>
          <w:sz w:val="24"/>
          <w:szCs w:val="24"/>
        </w:rPr>
        <w:t xml:space="preserve"> </w:t>
      </w:r>
    </w:p>
    <w:p w14:paraId="2BC6CC94" w14:textId="77777777" w:rsidR="00E97402" w:rsidRPr="00BD53F8" w:rsidRDefault="00E97402">
      <w:pPr>
        <w:rPr>
          <w:sz w:val="24"/>
          <w:szCs w:val="24"/>
        </w:rPr>
      </w:pPr>
    </w:p>
    <w:p w14:paraId="04A30E2E" w14:textId="07216C8A" w:rsidR="00E97402" w:rsidRPr="00BD53F8" w:rsidRDefault="00E97402">
      <w:pPr>
        <w:pStyle w:val="IndexTerms"/>
        <w:rPr>
          <w:b w:val="0"/>
          <w:sz w:val="24"/>
          <w:szCs w:val="24"/>
        </w:rPr>
      </w:pPr>
      <w:bookmarkStart w:id="1" w:name="PointTmp"/>
      <w:r w:rsidRPr="00BD53F8">
        <w:rPr>
          <w:i/>
          <w:iCs/>
          <w:sz w:val="24"/>
          <w:szCs w:val="24"/>
        </w:rPr>
        <w:t>Index Terms</w:t>
      </w:r>
      <w:r w:rsidRPr="00BD53F8">
        <w:rPr>
          <w:sz w:val="24"/>
          <w:szCs w:val="24"/>
        </w:rPr>
        <w:t>—</w:t>
      </w:r>
      <w:r w:rsidR="00083B58" w:rsidRPr="00BD53F8">
        <w:rPr>
          <w:sz w:val="24"/>
          <w:szCs w:val="24"/>
        </w:rPr>
        <w:t xml:space="preserve"> </w:t>
      </w:r>
      <w:r w:rsidR="00083B58" w:rsidRPr="00BD53F8">
        <w:rPr>
          <w:b w:val="0"/>
          <w:sz w:val="24"/>
          <w:szCs w:val="24"/>
        </w:rPr>
        <w:t>Amplitude Shift Keying (ASK), Phase Shift Keying (PSK), Quadrature Amplitude Modulation (QAM), Bit Error Rate (BER), Signal-to-Noise Ratio (SNR), Satellite, Cellular, Internet of Things (</w:t>
      </w:r>
      <w:proofErr w:type="spellStart"/>
      <w:r w:rsidR="00083B58" w:rsidRPr="00BD53F8">
        <w:rPr>
          <w:b w:val="0"/>
          <w:sz w:val="24"/>
          <w:szCs w:val="24"/>
        </w:rPr>
        <w:t>IoT</w:t>
      </w:r>
      <w:proofErr w:type="spellEnd"/>
      <w:r w:rsidR="00083B58" w:rsidRPr="00BD53F8">
        <w:rPr>
          <w:b w:val="0"/>
          <w:sz w:val="24"/>
          <w:szCs w:val="24"/>
        </w:rPr>
        <w:t>), Smart City, Security imaging technology</w:t>
      </w:r>
    </w:p>
    <w:p w14:paraId="7E63A7F7" w14:textId="3778F998" w:rsidR="00050E03" w:rsidRDefault="00050E03" w:rsidP="00050E03">
      <w:pPr>
        <w:rPr>
          <w:sz w:val="24"/>
          <w:szCs w:val="24"/>
        </w:rPr>
      </w:pPr>
    </w:p>
    <w:sdt>
      <w:sdtPr>
        <w:rPr>
          <w:rFonts w:ascii="Times New Roman" w:eastAsia="Times New Roman" w:hAnsi="Times New Roman" w:cs="Times New Roman"/>
          <w:color w:val="auto"/>
          <w:sz w:val="20"/>
          <w:szCs w:val="20"/>
        </w:rPr>
        <w:id w:val="-1622528006"/>
        <w:docPartObj>
          <w:docPartGallery w:val="Table of Contents"/>
          <w:docPartUnique/>
        </w:docPartObj>
      </w:sdtPr>
      <w:sdtEndPr>
        <w:rPr>
          <w:b/>
          <w:bCs/>
          <w:noProof/>
        </w:rPr>
      </w:sdtEndPr>
      <w:sdtContent>
        <w:p w14:paraId="3B0862D5" w14:textId="7F85C049" w:rsidR="00220AB9" w:rsidRPr="00220AB9" w:rsidRDefault="00220AB9">
          <w:pPr>
            <w:pStyle w:val="TOCHeading"/>
            <w:rPr>
              <w:rFonts w:ascii="Times New Roman" w:hAnsi="Times New Roman" w:cs="Times New Roman"/>
              <w:color w:val="auto"/>
              <w:sz w:val="24"/>
              <w:szCs w:val="24"/>
            </w:rPr>
          </w:pPr>
          <w:r w:rsidRPr="00220AB9">
            <w:rPr>
              <w:rFonts w:ascii="Times New Roman" w:hAnsi="Times New Roman" w:cs="Times New Roman"/>
              <w:color w:val="auto"/>
              <w:sz w:val="24"/>
              <w:szCs w:val="24"/>
            </w:rPr>
            <w:t>Contents</w:t>
          </w:r>
        </w:p>
        <w:p w14:paraId="1F8877FD" w14:textId="71F8BC81" w:rsidR="00220AB9" w:rsidRPr="00220AB9" w:rsidRDefault="00220AB9">
          <w:pPr>
            <w:pStyle w:val="TOC1"/>
            <w:tabs>
              <w:tab w:val="left" w:pos="440"/>
              <w:tab w:val="right" w:leader="dot" w:pos="5030"/>
            </w:tabs>
            <w:rPr>
              <w:noProof/>
              <w:sz w:val="24"/>
              <w:szCs w:val="24"/>
            </w:rPr>
          </w:pPr>
          <w:r w:rsidRPr="00220AB9">
            <w:rPr>
              <w:sz w:val="24"/>
              <w:szCs w:val="24"/>
            </w:rPr>
            <w:fldChar w:fldCharType="begin"/>
          </w:r>
          <w:r w:rsidRPr="00220AB9">
            <w:rPr>
              <w:sz w:val="24"/>
              <w:szCs w:val="24"/>
            </w:rPr>
            <w:instrText xml:space="preserve"> TOC \o "1-3" \h \z \u </w:instrText>
          </w:r>
          <w:r w:rsidRPr="00220AB9">
            <w:rPr>
              <w:sz w:val="24"/>
              <w:szCs w:val="24"/>
            </w:rPr>
            <w:fldChar w:fldCharType="separate"/>
          </w:r>
          <w:hyperlink w:anchor="_Toc5975240" w:history="1">
            <w:r w:rsidRPr="00220AB9">
              <w:rPr>
                <w:rStyle w:val="Hyperlink"/>
                <w:noProof/>
                <w:color w:val="auto"/>
                <w:sz w:val="24"/>
                <w:szCs w:val="24"/>
              </w:rPr>
              <w:t>I.</w:t>
            </w:r>
            <w:r w:rsidRPr="00220AB9">
              <w:rPr>
                <w:noProof/>
                <w:sz w:val="24"/>
                <w:szCs w:val="24"/>
              </w:rPr>
              <w:tab/>
            </w:r>
            <w:r w:rsidRPr="00220AB9">
              <w:rPr>
                <w:rStyle w:val="Hyperlink"/>
                <w:noProof/>
                <w:color w:val="auto"/>
                <w:sz w:val="24"/>
                <w:szCs w:val="24"/>
              </w:rPr>
              <w:t>INTRODUCTION</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_Toc5975240 \h </w:instrText>
            </w:r>
            <w:r w:rsidRPr="00220AB9">
              <w:rPr>
                <w:noProof/>
                <w:webHidden/>
                <w:sz w:val="24"/>
                <w:szCs w:val="24"/>
              </w:rPr>
            </w:r>
            <w:r w:rsidRPr="00220AB9">
              <w:rPr>
                <w:noProof/>
                <w:webHidden/>
                <w:sz w:val="24"/>
                <w:szCs w:val="24"/>
              </w:rPr>
              <w:fldChar w:fldCharType="separate"/>
            </w:r>
            <w:r w:rsidRPr="00220AB9">
              <w:rPr>
                <w:noProof/>
                <w:webHidden/>
                <w:sz w:val="24"/>
                <w:szCs w:val="24"/>
              </w:rPr>
              <w:t>1</w:t>
            </w:r>
            <w:r w:rsidRPr="00220AB9">
              <w:rPr>
                <w:noProof/>
                <w:webHidden/>
                <w:sz w:val="24"/>
                <w:szCs w:val="24"/>
              </w:rPr>
              <w:fldChar w:fldCharType="end"/>
            </w:r>
          </w:hyperlink>
        </w:p>
        <w:p w14:paraId="516FEA38" w14:textId="0F3E2D53" w:rsidR="00220AB9" w:rsidRPr="00220AB9" w:rsidRDefault="004B4257">
          <w:pPr>
            <w:pStyle w:val="TOC1"/>
            <w:tabs>
              <w:tab w:val="left" w:pos="440"/>
              <w:tab w:val="right" w:leader="dot" w:pos="5030"/>
            </w:tabs>
            <w:rPr>
              <w:noProof/>
              <w:sz w:val="24"/>
              <w:szCs w:val="24"/>
            </w:rPr>
          </w:pPr>
          <w:hyperlink w:anchor="_Toc5975241" w:history="1">
            <w:r w:rsidR="00220AB9" w:rsidRPr="00220AB9">
              <w:rPr>
                <w:rStyle w:val="Hyperlink"/>
                <w:noProof/>
                <w:color w:val="auto"/>
                <w:sz w:val="24"/>
                <w:szCs w:val="24"/>
              </w:rPr>
              <w:t>II.</w:t>
            </w:r>
            <w:r w:rsidR="00220AB9" w:rsidRPr="00220AB9">
              <w:rPr>
                <w:noProof/>
                <w:sz w:val="24"/>
                <w:szCs w:val="24"/>
              </w:rPr>
              <w:tab/>
            </w:r>
            <w:r w:rsidR="00220AB9" w:rsidRPr="00220AB9">
              <w:rPr>
                <w:rStyle w:val="Hyperlink"/>
                <w:noProof/>
                <w:color w:val="auto"/>
                <w:sz w:val="24"/>
                <w:szCs w:val="24"/>
              </w:rPr>
              <w:t>Research &amp; evaluation of modulation schemes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w:t>
            </w:r>
            <w:r w:rsidR="00220AB9" w:rsidRPr="00220AB9">
              <w:rPr>
                <w:noProof/>
                <w:webHidden/>
                <w:sz w:val="24"/>
                <w:szCs w:val="24"/>
              </w:rPr>
              <w:fldChar w:fldCharType="end"/>
            </w:r>
          </w:hyperlink>
        </w:p>
        <w:p w14:paraId="4D7940DB" w14:textId="3700D576" w:rsidR="00220AB9" w:rsidRPr="00220AB9" w:rsidRDefault="004B4257">
          <w:pPr>
            <w:pStyle w:val="TOC2"/>
            <w:tabs>
              <w:tab w:val="left" w:pos="660"/>
              <w:tab w:val="right" w:leader="dot" w:pos="5030"/>
            </w:tabs>
            <w:rPr>
              <w:noProof/>
              <w:sz w:val="24"/>
              <w:szCs w:val="24"/>
            </w:rPr>
          </w:pPr>
          <w:hyperlink w:anchor="_Toc5975242" w:history="1">
            <w:r w:rsidR="00220AB9" w:rsidRPr="00220AB9">
              <w:rPr>
                <w:rStyle w:val="Hyperlink"/>
                <w:noProof/>
                <w:color w:val="auto"/>
                <w:sz w:val="24"/>
                <w:szCs w:val="24"/>
              </w:rPr>
              <w:t>A.</w:t>
            </w:r>
            <w:r w:rsidR="00220AB9" w:rsidRPr="00220AB9">
              <w:rPr>
                <w:noProof/>
                <w:sz w:val="24"/>
                <w:szCs w:val="24"/>
              </w:rPr>
              <w:tab/>
            </w:r>
            <w:r w:rsidR="00220AB9" w:rsidRPr="00220AB9">
              <w:rPr>
                <w:rStyle w:val="Hyperlink"/>
                <w:noProof/>
                <w:color w:val="auto"/>
                <w:sz w:val="24"/>
                <w:szCs w:val="24"/>
              </w:rPr>
              <w:t>What is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w:t>
            </w:r>
            <w:r w:rsidR="00220AB9" w:rsidRPr="00220AB9">
              <w:rPr>
                <w:noProof/>
                <w:webHidden/>
                <w:sz w:val="24"/>
                <w:szCs w:val="24"/>
              </w:rPr>
              <w:fldChar w:fldCharType="end"/>
            </w:r>
          </w:hyperlink>
        </w:p>
        <w:p w14:paraId="3FB9FB95" w14:textId="08EC5C26" w:rsidR="00220AB9" w:rsidRPr="00220AB9" w:rsidRDefault="004B4257">
          <w:pPr>
            <w:pStyle w:val="TOC2"/>
            <w:tabs>
              <w:tab w:val="left" w:pos="660"/>
              <w:tab w:val="right" w:leader="dot" w:pos="5030"/>
            </w:tabs>
            <w:rPr>
              <w:noProof/>
              <w:sz w:val="24"/>
              <w:szCs w:val="24"/>
            </w:rPr>
          </w:pPr>
          <w:hyperlink w:anchor="_Toc5975243" w:history="1">
            <w:r w:rsidR="00220AB9" w:rsidRPr="00220AB9">
              <w:rPr>
                <w:rStyle w:val="Hyperlink"/>
                <w:noProof/>
                <w:color w:val="auto"/>
                <w:sz w:val="24"/>
                <w:szCs w:val="24"/>
              </w:rPr>
              <w:t>B.</w:t>
            </w:r>
            <w:r w:rsidR="00220AB9" w:rsidRPr="00220AB9">
              <w:rPr>
                <w:noProof/>
                <w:sz w:val="24"/>
                <w:szCs w:val="24"/>
              </w:rPr>
              <w:tab/>
            </w:r>
            <w:r w:rsidR="00220AB9" w:rsidRPr="00220AB9">
              <w:rPr>
                <w:rStyle w:val="Hyperlink"/>
                <w:noProof/>
                <w:color w:val="auto"/>
                <w:sz w:val="24"/>
                <w:szCs w:val="24"/>
              </w:rPr>
              <w:t>What is the function of modulation in a communication system?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w:t>
            </w:r>
            <w:r w:rsidR="00220AB9" w:rsidRPr="00220AB9">
              <w:rPr>
                <w:noProof/>
                <w:webHidden/>
                <w:sz w:val="24"/>
                <w:szCs w:val="24"/>
              </w:rPr>
              <w:fldChar w:fldCharType="end"/>
            </w:r>
          </w:hyperlink>
        </w:p>
        <w:p w14:paraId="5CF55DCA" w14:textId="5085B9C6" w:rsidR="00220AB9" w:rsidRPr="00220AB9" w:rsidRDefault="004B4257">
          <w:pPr>
            <w:pStyle w:val="TOC2"/>
            <w:tabs>
              <w:tab w:val="left" w:pos="660"/>
              <w:tab w:val="right" w:leader="dot" w:pos="5030"/>
            </w:tabs>
            <w:rPr>
              <w:noProof/>
              <w:sz w:val="24"/>
              <w:szCs w:val="24"/>
            </w:rPr>
          </w:pPr>
          <w:hyperlink w:anchor="_Toc5975244" w:history="1">
            <w:r w:rsidR="00220AB9" w:rsidRPr="00220AB9">
              <w:rPr>
                <w:rStyle w:val="Hyperlink"/>
                <w:noProof/>
                <w:color w:val="auto"/>
                <w:sz w:val="24"/>
                <w:szCs w:val="24"/>
              </w:rPr>
              <w:t>C.</w:t>
            </w:r>
            <w:r w:rsidR="00220AB9" w:rsidRPr="00220AB9">
              <w:rPr>
                <w:noProof/>
                <w:sz w:val="24"/>
                <w:szCs w:val="24"/>
              </w:rPr>
              <w:tab/>
            </w:r>
            <w:r w:rsidR="00220AB9" w:rsidRPr="00220AB9">
              <w:rPr>
                <w:rStyle w:val="Hyperlink"/>
                <w:noProof/>
                <w:color w:val="auto"/>
                <w:sz w:val="24"/>
                <w:szCs w:val="24"/>
              </w:rPr>
              <w:t>How the concepts and principals of computer networks relate to communication systems?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4C1C0658" w14:textId="34618FE2" w:rsidR="00220AB9" w:rsidRPr="00220AB9" w:rsidRDefault="004B4257">
          <w:pPr>
            <w:pStyle w:val="TOC2"/>
            <w:tabs>
              <w:tab w:val="left" w:pos="660"/>
              <w:tab w:val="right" w:leader="dot" w:pos="5030"/>
            </w:tabs>
            <w:rPr>
              <w:noProof/>
              <w:sz w:val="24"/>
              <w:szCs w:val="24"/>
            </w:rPr>
          </w:pPr>
          <w:hyperlink w:anchor="_Toc5975245" w:history="1">
            <w:r w:rsidR="00220AB9" w:rsidRPr="00220AB9">
              <w:rPr>
                <w:rStyle w:val="Hyperlink"/>
                <w:noProof/>
                <w:color w:val="auto"/>
                <w:sz w:val="24"/>
                <w:szCs w:val="24"/>
              </w:rPr>
              <w:t>D.</w:t>
            </w:r>
            <w:r w:rsidR="00220AB9" w:rsidRPr="00220AB9">
              <w:rPr>
                <w:noProof/>
                <w:sz w:val="24"/>
                <w:szCs w:val="24"/>
              </w:rPr>
              <w:tab/>
            </w:r>
            <w:r w:rsidR="00220AB9" w:rsidRPr="00220AB9">
              <w:rPr>
                <w:rStyle w:val="Hyperlink"/>
                <w:noProof/>
                <w:color w:val="auto"/>
                <w:sz w:val="24"/>
                <w:szCs w:val="24"/>
              </w:rPr>
              <w:t>Analog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6A2C3063" w14:textId="2351AB15" w:rsidR="00220AB9" w:rsidRPr="00220AB9" w:rsidRDefault="004B4257">
          <w:pPr>
            <w:pStyle w:val="TOC2"/>
            <w:tabs>
              <w:tab w:val="left" w:pos="660"/>
              <w:tab w:val="right" w:leader="dot" w:pos="5030"/>
            </w:tabs>
            <w:rPr>
              <w:noProof/>
              <w:sz w:val="24"/>
              <w:szCs w:val="24"/>
            </w:rPr>
          </w:pPr>
          <w:hyperlink w:anchor="_Toc5975246" w:history="1">
            <w:r w:rsidR="00220AB9" w:rsidRPr="00220AB9">
              <w:rPr>
                <w:rStyle w:val="Hyperlink"/>
                <w:noProof/>
                <w:color w:val="auto"/>
                <w:sz w:val="24"/>
                <w:szCs w:val="24"/>
              </w:rPr>
              <w:t>E.</w:t>
            </w:r>
            <w:r w:rsidR="00220AB9" w:rsidRPr="00220AB9">
              <w:rPr>
                <w:noProof/>
                <w:sz w:val="24"/>
                <w:szCs w:val="24"/>
              </w:rPr>
              <w:tab/>
            </w:r>
            <w:r w:rsidR="00220AB9" w:rsidRPr="00220AB9">
              <w:rPr>
                <w:rStyle w:val="Hyperlink"/>
                <w:noProof/>
                <w:color w:val="auto"/>
                <w:sz w:val="24"/>
                <w:szCs w:val="24"/>
              </w:rPr>
              <w:t>Digital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3C493EAD" w14:textId="5F96BAF9" w:rsidR="00220AB9" w:rsidRPr="00220AB9" w:rsidRDefault="004B4257">
          <w:pPr>
            <w:pStyle w:val="TOC2"/>
            <w:tabs>
              <w:tab w:val="left" w:pos="660"/>
              <w:tab w:val="right" w:leader="dot" w:pos="5030"/>
            </w:tabs>
            <w:rPr>
              <w:noProof/>
              <w:sz w:val="24"/>
              <w:szCs w:val="24"/>
            </w:rPr>
          </w:pPr>
          <w:hyperlink w:anchor="_Toc5975247" w:history="1">
            <w:r w:rsidR="00220AB9" w:rsidRPr="00220AB9">
              <w:rPr>
                <w:rStyle w:val="Hyperlink"/>
                <w:noProof/>
                <w:color w:val="auto"/>
                <w:sz w:val="24"/>
                <w:szCs w:val="24"/>
              </w:rPr>
              <w:t>F.</w:t>
            </w:r>
            <w:r w:rsidR="00220AB9" w:rsidRPr="00220AB9">
              <w:rPr>
                <w:noProof/>
                <w:sz w:val="24"/>
                <w:szCs w:val="24"/>
              </w:rPr>
              <w:tab/>
            </w:r>
            <w:r w:rsidR="00220AB9" w:rsidRPr="00220AB9">
              <w:rPr>
                <w:rStyle w:val="Hyperlink"/>
                <w:noProof/>
                <w:color w:val="auto"/>
                <w:sz w:val="24"/>
                <w:szCs w:val="24"/>
              </w:rPr>
              <w:t>Amplitude Shift Keying (ASK)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60F63E39" w14:textId="22711B9E" w:rsidR="00220AB9" w:rsidRPr="00220AB9" w:rsidRDefault="004B4257">
          <w:pPr>
            <w:pStyle w:val="TOC2"/>
            <w:tabs>
              <w:tab w:val="left" w:pos="660"/>
              <w:tab w:val="right" w:leader="dot" w:pos="5030"/>
            </w:tabs>
            <w:rPr>
              <w:noProof/>
              <w:sz w:val="24"/>
              <w:szCs w:val="24"/>
            </w:rPr>
          </w:pPr>
          <w:hyperlink w:anchor="_Toc5975248" w:history="1">
            <w:r w:rsidR="00220AB9" w:rsidRPr="00220AB9">
              <w:rPr>
                <w:rStyle w:val="Hyperlink"/>
                <w:noProof/>
                <w:color w:val="auto"/>
                <w:sz w:val="24"/>
                <w:szCs w:val="24"/>
              </w:rPr>
              <w:t>G.</w:t>
            </w:r>
            <w:r w:rsidR="00220AB9" w:rsidRPr="00220AB9">
              <w:rPr>
                <w:noProof/>
                <w:sz w:val="24"/>
                <w:szCs w:val="24"/>
              </w:rPr>
              <w:tab/>
            </w:r>
            <w:r w:rsidR="00220AB9" w:rsidRPr="00220AB9">
              <w:rPr>
                <w:rStyle w:val="Hyperlink"/>
                <w:noProof/>
                <w:color w:val="auto"/>
                <w:sz w:val="24"/>
                <w:szCs w:val="24"/>
              </w:rPr>
              <w:t>Phase Shift Keying (PSK)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61BE0691" w14:textId="23D81B22" w:rsidR="00220AB9" w:rsidRPr="00220AB9" w:rsidRDefault="004B4257">
          <w:pPr>
            <w:pStyle w:val="TOC2"/>
            <w:tabs>
              <w:tab w:val="left" w:pos="660"/>
              <w:tab w:val="right" w:leader="dot" w:pos="5030"/>
            </w:tabs>
            <w:rPr>
              <w:noProof/>
              <w:sz w:val="24"/>
              <w:szCs w:val="24"/>
            </w:rPr>
          </w:pPr>
          <w:hyperlink w:anchor="_Toc5975249" w:history="1">
            <w:r w:rsidR="00220AB9" w:rsidRPr="00220AB9">
              <w:rPr>
                <w:rStyle w:val="Hyperlink"/>
                <w:noProof/>
                <w:color w:val="auto"/>
                <w:sz w:val="24"/>
                <w:szCs w:val="24"/>
              </w:rPr>
              <w:t>H.</w:t>
            </w:r>
            <w:r w:rsidR="00220AB9" w:rsidRPr="00220AB9">
              <w:rPr>
                <w:noProof/>
                <w:sz w:val="24"/>
                <w:szCs w:val="24"/>
              </w:rPr>
              <w:tab/>
            </w:r>
            <w:r w:rsidR="00220AB9" w:rsidRPr="00220AB9">
              <w:rPr>
                <w:rStyle w:val="Hyperlink"/>
                <w:noProof/>
                <w:color w:val="auto"/>
                <w:sz w:val="24"/>
                <w:szCs w:val="24"/>
              </w:rPr>
              <w:t>Quadrature Amplitude Modulation (QAM)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_Toc5975249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2</w:t>
            </w:r>
            <w:r w:rsidR="00220AB9" w:rsidRPr="00220AB9">
              <w:rPr>
                <w:noProof/>
                <w:webHidden/>
                <w:sz w:val="24"/>
                <w:szCs w:val="24"/>
              </w:rPr>
              <w:fldChar w:fldCharType="end"/>
            </w:r>
          </w:hyperlink>
        </w:p>
        <w:p w14:paraId="520EDE2A" w14:textId="2B8FEA1F" w:rsidR="00220AB9" w:rsidRPr="00220AB9" w:rsidRDefault="004B4257">
          <w:pPr>
            <w:pStyle w:val="TOC2"/>
            <w:tabs>
              <w:tab w:val="left" w:pos="660"/>
              <w:tab w:val="right" w:leader="dot" w:pos="5030"/>
            </w:tabs>
            <w:rPr>
              <w:noProof/>
              <w:sz w:val="24"/>
              <w:szCs w:val="24"/>
            </w:rPr>
          </w:pPr>
          <w:hyperlink w:anchor="_Toc5975250" w:history="1">
            <w:r w:rsidR="00220AB9" w:rsidRPr="00220AB9">
              <w:rPr>
                <w:rStyle w:val="Hyperlink"/>
                <w:noProof/>
                <w:color w:val="auto"/>
                <w:sz w:val="24"/>
                <w:szCs w:val="24"/>
              </w:rPr>
              <w:t>I.</w:t>
            </w:r>
            <w:r w:rsidR="00220AB9" w:rsidRPr="00220AB9">
              <w:rPr>
                <w:noProof/>
                <w:sz w:val="24"/>
                <w:szCs w:val="24"/>
              </w:rPr>
              <w:tab/>
            </w:r>
            <w:r w:rsidR="00220AB9" w:rsidRPr="00220AB9">
              <w:rPr>
                <w:rStyle w:val="Hyperlink"/>
                <w:noProof/>
                <w:color w:val="auto"/>
                <w:sz w:val="24"/>
                <w:szCs w:val="24"/>
              </w:rPr>
              <w:t>Comparison of the three modulation schemes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3</w:t>
            </w:r>
            <w:r w:rsidR="00220AB9" w:rsidRPr="00220AB9">
              <w:rPr>
                <w:noProof/>
                <w:webHidden/>
                <w:sz w:val="24"/>
                <w:szCs w:val="24"/>
              </w:rPr>
              <w:fldChar w:fldCharType="end"/>
            </w:r>
          </w:hyperlink>
        </w:p>
        <w:p w14:paraId="1F6DC3E8" w14:textId="77D7D82E" w:rsidR="00220AB9" w:rsidRPr="00220AB9" w:rsidRDefault="004B4257">
          <w:pPr>
            <w:pStyle w:val="TOC2"/>
            <w:tabs>
              <w:tab w:val="left" w:pos="660"/>
              <w:tab w:val="right" w:leader="dot" w:pos="5030"/>
            </w:tabs>
            <w:rPr>
              <w:noProof/>
              <w:sz w:val="24"/>
              <w:szCs w:val="24"/>
            </w:rPr>
          </w:pPr>
          <w:hyperlink w:anchor="_Toc5975251" w:history="1">
            <w:r w:rsidR="00220AB9" w:rsidRPr="00220AB9">
              <w:rPr>
                <w:rStyle w:val="Hyperlink"/>
                <w:noProof/>
                <w:color w:val="auto"/>
                <w:sz w:val="24"/>
                <w:szCs w:val="24"/>
              </w:rPr>
              <w:t>J.</w:t>
            </w:r>
            <w:r w:rsidR="00220AB9" w:rsidRPr="00220AB9">
              <w:rPr>
                <w:noProof/>
                <w:sz w:val="24"/>
                <w:szCs w:val="24"/>
              </w:rPr>
              <w:tab/>
            </w:r>
            <w:r w:rsidR="00220AB9" w:rsidRPr="00220AB9">
              <w:rPr>
                <w:rStyle w:val="Hyperlink"/>
                <w:noProof/>
                <w:color w:val="auto"/>
                <w:sz w:val="24"/>
                <w:szCs w:val="24"/>
              </w:rPr>
              <w:t>Provide examples of implementations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3</w:t>
            </w:r>
            <w:r w:rsidR="00220AB9" w:rsidRPr="00220AB9">
              <w:rPr>
                <w:noProof/>
                <w:webHidden/>
                <w:sz w:val="24"/>
                <w:szCs w:val="24"/>
              </w:rPr>
              <w:fldChar w:fldCharType="end"/>
            </w:r>
          </w:hyperlink>
        </w:p>
        <w:p w14:paraId="51015C2B" w14:textId="21ADDBC4" w:rsidR="00220AB9" w:rsidRPr="00220AB9" w:rsidRDefault="004B4257">
          <w:pPr>
            <w:pStyle w:val="TOC3"/>
            <w:tabs>
              <w:tab w:val="left" w:pos="880"/>
              <w:tab w:val="right" w:leader="dot" w:pos="5030"/>
            </w:tabs>
            <w:rPr>
              <w:noProof/>
              <w:sz w:val="24"/>
              <w:szCs w:val="24"/>
            </w:rPr>
          </w:pPr>
          <w:hyperlink w:anchor="_Toc5975252" w:history="1">
            <w:r w:rsidR="00220AB9" w:rsidRPr="00220AB9">
              <w:rPr>
                <w:rStyle w:val="Hyperlink"/>
                <w:noProof/>
                <w:color w:val="auto"/>
                <w:sz w:val="24"/>
                <w:szCs w:val="24"/>
              </w:rPr>
              <w:t>1)</w:t>
            </w:r>
            <w:r w:rsidR="00220AB9" w:rsidRPr="00220AB9">
              <w:rPr>
                <w:noProof/>
                <w:sz w:val="24"/>
                <w:szCs w:val="24"/>
              </w:rPr>
              <w:tab/>
            </w:r>
            <w:r w:rsidR="00220AB9" w:rsidRPr="00220AB9">
              <w:rPr>
                <w:rStyle w:val="Hyperlink"/>
                <w:noProof/>
                <w:color w:val="auto"/>
                <w:sz w:val="24"/>
                <w:szCs w:val="24"/>
              </w:rPr>
              <w:t>Amplitude Shift Keying (ASK)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3</w:t>
            </w:r>
            <w:r w:rsidR="00220AB9" w:rsidRPr="00220AB9">
              <w:rPr>
                <w:noProof/>
                <w:webHidden/>
                <w:sz w:val="24"/>
                <w:szCs w:val="24"/>
              </w:rPr>
              <w:fldChar w:fldCharType="end"/>
            </w:r>
          </w:hyperlink>
        </w:p>
        <w:p w14:paraId="3C39C300" w14:textId="0051DF6D" w:rsidR="00220AB9" w:rsidRPr="00220AB9" w:rsidRDefault="004B4257">
          <w:pPr>
            <w:pStyle w:val="TOC3"/>
            <w:tabs>
              <w:tab w:val="left" w:pos="880"/>
              <w:tab w:val="right" w:leader="dot" w:pos="5030"/>
            </w:tabs>
            <w:rPr>
              <w:noProof/>
              <w:sz w:val="24"/>
              <w:szCs w:val="24"/>
            </w:rPr>
          </w:pPr>
          <w:hyperlink w:anchor="_Toc5975253" w:history="1">
            <w:r w:rsidR="00220AB9" w:rsidRPr="00220AB9">
              <w:rPr>
                <w:rStyle w:val="Hyperlink"/>
                <w:noProof/>
                <w:color w:val="auto"/>
                <w:sz w:val="24"/>
                <w:szCs w:val="24"/>
              </w:rPr>
              <w:t>2)</w:t>
            </w:r>
            <w:r w:rsidR="00220AB9" w:rsidRPr="00220AB9">
              <w:rPr>
                <w:noProof/>
                <w:sz w:val="24"/>
                <w:szCs w:val="24"/>
              </w:rPr>
              <w:tab/>
            </w:r>
            <w:r w:rsidR="00220AB9" w:rsidRPr="00220AB9">
              <w:rPr>
                <w:rStyle w:val="Hyperlink"/>
                <w:noProof/>
                <w:color w:val="auto"/>
                <w:sz w:val="24"/>
                <w:szCs w:val="24"/>
              </w:rPr>
              <w:t>Phase Shift Keying (PSK)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0EFAA7A0" w14:textId="6649E575" w:rsidR="00220AB9" w:rsidRPr="00220AB9" w:rsidRDefault="004B4257">
          <w:pPr>
            <w:pStyle w:val="TOC3"/>
            <w:tabs>
              <w:tab w:val="left" w:pos="880"/>
              <w:tab w:val="right" w:leader="dot" w:pos="5030"/>
            </w:tabs>
            <w:rPr>
              <w:noProof/>
              <w:sz w:val="24"/>
              <w:szCs w:val="24"/>
            </w:rPr>
          </w:pPr>
          <w:hyperlink w:anchor="_Toc5975254" w:history="1">
            <w:r w:rsidR="00220AB9" w:rsidRPr="00220AB9">
              <w:rPr>
                <w:rStyle w:val="Hyperlink"/>
                <w:noProof/>
                <w:color w:val="auto"/>
                <w:sz w:val="24"/>
                <w:szCs w:val="24"/>
              </w:rPr>
              <w:t>3)</w:t>
            </w:r>
            <w:r w:rsidR="00220AB9" w:rsidRPr="00220AB9">
              <w:rPr>
                <w:noProof/>
                <w:sz w:val="24"/>
                <w:szCs w:val="24"/>
              </w:rPr>
              <w:tab/>
            </w:r>
            <w:r w:rsidR="00220AB9" w:rsidRPr="00220AB9">
              <w:rPr>
                <w:rStyle w:val="Hyperlink"/>
                <w:noProof/>
                <w:color w:val="auto"/>
                <w:sz w:val="24"/>
                <w:szCs w:val="24"/>
              </w:rPr>
              <w:t>Quadrature Amplitude Modulation (QAM)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40FD69AF" w14:textId="38F99D13" w:rsidR="00220AB9" w:rsidRPr="00220AB9" w:rsidRDefault="004B4257">
          <w:pPr>
            <w:pStyle w:val="TOC2"/>
            <w:tabs>
              <w:tab w:val="left" w:pos="660"/>
              <w:tab w:val="right" w:leader="dot" w:pos="5030"/>
            </w:tabs>
            <w:rPr>
              <w:noProof/>
              <w:sz w:val="24"/>
              <w:szCs w:val="24"/>
            </w:rPr>
          </w:pPr>
          <w:hyperlink w:anchor="_Toc5975255" w:history="1">
            <w:r w:rsidR="00220AB9" w:rsidRPr="00220AB9">
              <w:rPr>
                <w:rStyle w:val="Hyperlink"/>
                <w:noProof/>
                <w:color w:val="auto"/>
                <w:sz w:val="24"/>
                <w:szCs w:val="24"/>
              </w:rPr>
              <w:t>K.</w:t>
            </w:r>
            <w:r w:rsidR="00220AB9" w:rsidRPr="00220AB9">
              <w:rPr>
                <w:noProof/>
                <w:sz w:val="24"/>
                <w:szCs w:val="24"/>
              </w:rPr>
              <w:tab/>
            </w:r>
            <w:r w:rsidR="00220AB9" w:rsidRPr="00220AB9">
              <w:rPr>
                <w:rStyle w:val="Hyperlink"/>
                <w:noProof/>
                <w:color w:val="auto"/>
                <w:sz w:val="24"/>
                <w:szCs w:val="24"/>
              </w:rPr>
              <w:t>Design and test performance of simulations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54CC4021" w14:textId="2A62B65B" w:rsidR="00220AB9" w:rsidRPr="00220AB9" w:rsidRDefault="004B4257">
          <w:pPr>
            <w:pStyle w:val="TOC3"/>
            <w:tabs>
              <w:tab w:val="left" w:pos="880"/>
              <w:tab w:val="right" w:leader="dot" w:pos="5030"/>
            </w:tabs>
            <w:rPr>
              <w:noProof/>
              <w:sz w:val="24"/>
              <w:szCs w:val="24"/>
            </w:rPr>
          </w:pPr>
          <w:hyperlink w:anchor="_Toc5975256" w:history="1">
            <w:r w:rsidR="00220AB9" w:rsidRPr="00220AB9">
              <w:rPr>
                <w:rStyle w:val="Hyperlink"/>
                <w:noProof/>
                <w:color w:val="auto"/>
                <w:sz w:val="24"/>
                <w:szCs w:val="24"/>
              </w:rPr>
              <w:t>1)</w:t>
            </w:r>
            <w:r w:rsidR="00220AB9" w:rsidRPr="00220AB9">
              <w:rPr>
                <w:noProof/>
                <w:sz w:val="24"/>
                <w:szCs w:val="24"/>
              </w:rPr>
              <w:tab/>
            </w:r>
            <w:r w:rsidR="00220AB9" w:rsidRPr="00220AB9">
              <w:rPr>
                <w:rStyle w:val="Hyperlink"/>
                <w:noProof/>
                <w:color w:val="auto"/>
                <w:sz w:val="24"/>
                <w:szCs w:val="24"/>
              </w:rPr>
              <w:t>Amplitude Shift Keying (ASK)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3AC51EDC" w14:textId="104EB2F1" w:rsidR="00220AB9" w:rsidRPr="00220AB9" w:rsidRDefault="004B4257">
          <w:pPr>
            <w:pStyle w:val="TOC3"/>
            <w:tabs>
              <w:tab w:val="left" w:pos="880"/>
              <w:tab w:val="right" w:leader="dot" w:pos="5030"/>
            </w:tabs>
            <w:rPr>
              <w:noProof/>
              <w:sz w:val="24"/>
              <w:szCs w:val="24"/>
            </w:rPr>
          </w:pPr>
          <w:hyperlink w:anchor="_Toc5975257" w:history="1">
            <w:r w:rsidR="00220AB9" w:rsidRPr="00220AB9">
              <w:rPr>
                <w:rStyle w:val="Hyperlink"/>
                <w:noProof/>
                <w:color w:val="auto"/>
                <w:sz w:val="24"/>
                <w:szCs w:val="24"/>
              </w:rPr>
              <w:t>2)</w:t>
            </w:r>
            <w:r w:rsidR="00220AB9" w:rsidRPr="00220AB9">
              <w:rPr>
                <w:noProof/>
                <w:sz w:val="24"/>
                <w:szCs w:val="24"/>
              </w:rPr>
              <w:tab/>
            </w:r>
            <w:r w:rsidR="00220AB9" w:rsidRPr="00220AB9">
              <w:rPr>
                <w:rStyle w:val="Hyperlink"/>
                <w:noProof/>
                <w:color w:val="auto"/>
                <w:sz w:val="24"/>
                <w:szCs w:val="24"/>
              </w:rPr>
              <w:t>Phase Shift Keying (PSK)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373DB4D7" w14:textId="7A4DD6C0" w:rsidR="00220AB9" w:rsidRPr="00220AB9" w:rsidRDefault="004B4257">
          <w:pPr>
            <w:pStyle w:val="TOC3"/>
            <w:tabs>
              <w:tab w:val="left" w:pos="880"/>
              <w:tab w:val="right" w:leader="dot" w:pos="5030"/>
            </w:tabs>
            <w:rPr>
              <w:noProof/>
              <w:sz w:val="24"/>
              <w:szCs w:val="24"/>
            </w:rPr>
          </w:pPr>
          <w:hyperlink w:anchor="_Toc5975258" w:history="1">
            <w:r w:rsidR="00220AB9" w:rsidRPr="00220AB9">
              <w:rPr>
                <w:rStyle w:val="Hyperlink"/>
                <w:noProof/>
                <w:color w:val="auto"/>
                <w:sz w:val="24"/>
                <w:szCs w:val="24"/>
              </w:rPr>
              <w:t>3)</w:t>
            </w:r>
            <w:r w:rsidR="00220AB9" w:rsidRPr="00220AB9">
              <w:rPr>
                <w:noProof/>
                <w:sz w:val="24"/>
                <w:szCs w:val="24"/>
              </w:rPr>
              <w:tab/>
            </w:r>
            <w:r w:rsidR="00220AB9" w:rsidRPr="00220AB9">
              <w:rPr>
                <w:rStyle w:val="Hyperlink"/>
                <w:noProof/>
                <w:color w:val="auto"/>
                <w:sz w:val="24"/>
                <w:szCs w:val="24"/>
              </w:rPr>
              <w:t>Quadrature Amplitude Modulation (QAM)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554F6A8E" w14:textId="5AFAA828" w:rsidR="00220AB9" w:rsidRPr="00220AB9" w:rsidRDefault="004B4257">
          <w:pPr>
            <w:pStyle w:val="TOC1"/>
            <w:tabs>
              <w:tab w:val="left" w:pos="660"/>
              <w:tab w:val="right" w:leader="dot" w:pos="5030"/>
            </w:tabs>
            <w:rPr>
              <w:noProof/>
              <w:sz w:val="24"/>
              <w:szCs w:val="24"/>
            </w:rPr>
          </w:pPr>
          <w:hyperlink w:anchor="_Toc5975259" w:history="1">
            <w:r w:rsidR="00220AB9" w:rsidRPr="00220AB9">
              <w:rPr>
                <w:rStyle w:val="Hyperlink"/>
                <w:noProof/>
                <w:color w:val="auto"/>
                <w:sz w:val="24"/>
                <w:szCs w:val="24"/>
              </w:rPr>
              <w:t>III.</w:t>
            </w:r>
            <w:r w:rsidR="00220AB9" w:rsidRPr="00220AB9">
              <w:rPr>
                <w:noProof/>
                <w:sz w:val="24"/>
                <w:szCs w:val="24"/>
              </w:rPr>
              <w:tab/>
            </w:r>
            <w:r w:rsidR="00220AB9" w:rsidRPr="00220AB9">
              <w:rPr>
                <w:rStyle w:val="Hyperlink"/>
                <w:noProof/>
                <w:color w:val="auto"/>
                <w:sz w:val="24"/>
                <w:szCs w:val="24"/>
              </w:rPr>
              <w:t>Wireless network design &amp; evaluation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_Toc5975259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62B7AA3E" w14:textId="35F0AEC2" w:rsidR="00220AB9" w:rsidRPr="00220AB9" w:rsidRDefault="004B4257">
          <w:pPr>
            <w:pStyle w:val="TOC2"/>
            <w:tabs>
              <w:tab w:val="left" w:pos="660"/>
              <w:tab w:val="right" w:leader="dot" w:pos="5030"/>
            </w:tabs>
            <w:rPr>
              <w:noProof/>
              <w:sz w:val="24"/>
              <w:szCs w:val="24"/>
            </w:rPr>
          </w:pPr>
          <w:hyperlink w:anchor="_Toc5975260" w:history="1">
            <w:r w:rsidR="00220AB9" w:rsidRPr="00220AB9">
              <w:rPr>
                <w:rStyle w:val="Hyperlink"/>
                <w:noProof/>
                <w:color w:val="auto"/>
                <w:sz w:val="24"/>
                <w:szCs w:val="24"/>
              </w:rPr>
              <w:t>A.</w:t>
            </w:r>
            <w:r w:rsidR="00220AB9" w:rsidRPr="00220AB9">
              <w:rPr>
                <w:noProof/>
                <w:sz w:val="24"/>
                <w:szCs w:val="24"/>
              </w:rPr>
              <w:tab/>
            </w:r>
            <w:r w:rsidR="00220AB9" w:rsidRPr="00220AB9">
              <w:rPr>
                <w:rStyle w:val="Hyperlink"/>
                <w:noProof/>
                <w:color w:val="auto"/>
                <w:sz w:val="24"/>
                <w:szCs w:val="24"/>
              </w:rPr>
              <w:t>Long Range (LoRa &amp; LoRa1)</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3B0AF280" w14:textId="02D8FABA" w:rsidR="00220AB9" w:rsidRPr="00220AB9" w:rsidRDefault="004B4257">
          <w:pPr>
            <w:pStyle w:val="TOC2"/>
            <w:tabs>
              <w:tab w:val="left" w:pos="660"/>
              <w:tab w:val="right" w:leader="dot" w:pos="5030"/>
            </w:tabs>
            <w:rPr>
              <w:noProof/>
              <w:sz w:val="24"/>
              <w:szCs w:val="24"/>
            </w:rPr>
          </w:pPr>
          <w:hyperlink w:anchor="_Toc5975261" w:history="1">
            <w:r w:rsidR="00220AB9" w:rsidRPr="00220AB9">
              <w:rPr>
                <w:rStyle w:val="Hyperlink"/>
                <w:noProof/>
                <w:color w:val="auto"/>
                <w:sz w:val="24"/>
                <w:szCs w:val="24"/>
              </w:rPr>
              <w:t>B.</w:t>
            </w:r>
            <w:r w:rsidR="00220AB9" w:rsidRPr="00220AB9">
              <w:rPr>
                <w:noProof/>
                <w:sz w:val="24"/>
                <w:szCs w:val="24"/>
              </w:rPr>
              <w:tab/>
            </w:r>
            <w:r w:rsidR="00220AB9" w:rsidRPr="00220AB9">
              <w:rPr>
                <w:rStyle w:val="Hyperlink"/>
                <w:noProof/>
                <w:color w:val="auto"/>
                <w:sz w:val="24"/>
                <w:szCs w:val="24"/>
              </w:rPr>
              <w:t>Short Range</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2E05FA82" w14:textId="1EF5FC6C" w:rsidR="00220AB9" w:rsidRPr="00220AB9" w:rsidRDefault="004B4257">
          <w:pPr>
            <w:pStyle w:val="TOC3"/>
            <w:tabs>
              <w:tab w:val="left" w:pos="880"/>
              <w:tab w:val="right" w:leader="dot" w:pos="5030"/>
            </w:tabs>
            <w:rPr>
              <w:noProof/>
              <w:sz w:val="24"/>
              <w:szCs w:val="24"/>
            </w:rPr>
          </w:pPr>
          <w:hyperlink w:anchor="_Toc5975262" w:history="1">
            <w:r w:rsidR="00220AB9" w:rsidRPr="00220AB9">
              <w:rPr>
                <w:rStyle w:val="Hyperlink"/>
                <w:noProof/>
                <w:color w:val="auto"/>
                <w:sz w:val="24"/>
                <w:szCs w:val="24"/>
              </w:rPr>
              <w:t>1)</w:t>
            </w:r>
            <w:r w:rsidR="00220AB9" w:rsidRPr="00220AB9">
              <w:rPr>
                <w:noProof/>
                <w:sz w:val="24"/>
                <w:szCs w:val="24"/>
              </w:rPr>
              <w:tab/>
            </w:r>
            <w:r w:rsidR="00220AB9" w:rsidRPr="00220AB9">
              <w:rPr>
                <w:rStyle w:val="Hyperlink"/>
                <w:noProof/>
                <w:color w:val="auto"/>
                <w:sz w:val="24"/>
                <w:szCs w:val="24"/>
              </w:rPr>
              <w:t>Wireless Local Area Network (WLAN)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3668172F" w14:textId="42514E7A" w:rsidR="00220AB9" w:rsidRPr="00220AB9" w:rsidRDefault="004B4257">
          <w:pPr>
            <w:pStyle w:val="TOC3"/>
            <w:tabs>
              <w:tab w:val="left" w:pos="880"/>
              <w:tab w:val="right" w:leader="dot" w:pos="5030"/>
            </w:tabs>
            <w:rPr>
              <w:noProof/>
              <w:sz w:val="24"/>
              <w:szCs w:val="24"/>
            </w:rPr>
          </w:pPr>
          <w:hyperlink w:anchor="_Toc5975263" w:history="1">
            <w:r w:rsidR="00220AB9" w:rsidRPr="00220AB9">
              <w:rPr>
                <w:rStyle w:val="Hyperlink"/>
                <w:noProof/>
                <w:color w:val="auto"/>
                <w:sz w:val="24"/>
                <w:szCs w:val="24"/>
              </w:rPr>
              <w:t>2)</w:t>
            </w:r>
            <w:r w:rsidR="00220AB9" w:rsidRPr="00220AB9">
              <w:rPr>
                <w:noProof/>
                <w:sz w:val="24"/>
                <w:szCs w:val="24"/>
              </w:rPr>
              <w:tab/>
            </w:r>
            <w:r w:rsidR="00220AB9" w:rsidRPr="00220AB9">
              <w:rPr>
                <w:rStyle w:val="Hyperlink"/>
                <w:noProof/>
                <w:color w:val="auto"/>
                <w:sz w:val="24"/>
                <w:szCs w:val="24"/>
              </w:rPr>
              <w:t>ZigBee</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524E2444" w14:textId="5B01B611" w:rsidR="00220AB9" w:rsidRPr="00220AB9" w:rsidRDefault="004B4257">
          <w:pPr>
            <w:pStyle w:val="TOC2"/>
            <w:tabs>
              <w:tab w:val="left" w:pos="660"/>
              <w:tab w:val="right" w:leader="dot" w:pos="5030"/>
            </w:tabs>
            <w:rPr>
              <w:noProof/>
              <w:sz w:val="24"/>
              <w:szCs w:val="24"/>
            </w:rPr>
          </w:pPr>
          <w:hyperlink w:anchor="_Toc5975264" w:history="1">
            <w:r w:rsidR="00220AB9" w:rsidRPr="00220AB9">
              <w:rPr>
                <w:rStyle w:val="Hyperlink"/>
                <w:noProof/>
                <w:color w:val="auto"/>
                <w:sz w:val="24"/>
                <w:szCs w:val="24"/>
              </w:rPr>
              <w:t>C.</w:t>
            </w:r>
            <w:r w:rsidR="00220AB9" w:rsidRPr="00220AB9">
              <w:rPr>
                <w:noProof/>
                <w:sz w:val="24"/>
                <w:szCs w:val="24"/>
              </w:rPr>
              <w:tab/>
            </w:r>
            <w:r w:rsidR="00220AB9" w:rsidRPr="00220AB9">
              <w:rPr>
                <w:rStyle w:val="Hyperlink"/>
                <w:noProof/>
                <w:color w:val="auto"/>
                <w:sz w:val="24"/>
                <w:szCs w:val="24"/>
              </w:rPr>
              <w:t>Satellite</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1AD21567" w14:textId="7D5AAF1D" w:rsidR="00220AB9" w:rsidRPr="00220AB9" w:rsidRDefault="004B4257">
          <w:pPr>
            <w:pStyle w:val="TOC2"/>
            <w:tabs>
              <w:tab w:val="left" w:pos="660"/>
              <w:tab w:val="right" w:leader="dot" w:pos="5030"/>
            </w:tabs>
            <w:rPr>
              <w:noProof/>
              <w:sz w:val="24"/>
              <w:szCs w:val="24"/>
            </w:rPr>
          </w:pPr>
          <w:hyperlink w:anchor="_Toc5975265" w:history="1">
            <w:r w:rsidR="00220AB9" w:rsidRPr="00220AB9">
              <w:rPr>
                <w:rStyle w:val="Hyperlink"/>
                <w:noProof/>
                <w:color w:val="auto"/>
                <w:sz w:val="24"/>
                <w:szCs w:val="24"/>
              </w:rPr>
              <w:t>D.</w:t>
            </w:r>
            <w:r w:rsidR="00220AB9" w:rsidRPr="00220AB9">
              <w:rPr>
                <w:noProof/>
                <w:sz w:val="24"/>
                <w:szCs w:val="24"/>
              </w:rPr>
              <w:tab/>
            </w:r>
            <w:r w:rsidR="00220AB9" w:rsidRPr="00220AB9">
              <w:rPr>
                <w:rStyle w:val="Hyperlink"/>
                <w:noProof/>
                <w:color w:val="auto"/>
                <w:sz w:val="24"/>
                <w:szCs w:val="24"/>
              </w:rPr>
              <w:t>Cellular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088BDBF3" w14:textId="41666D98" w:rsidR="00220AB9" w:rsidRPr="00220AB9" w:rsidRDefault="004B4257">
          <w:pPr>
            <w:pStyle w:val="TOC2"/>
            <w:tabs>
              <w:tab w:val="left" w:pos="660"/>
              <w:tab w:val="right" w:leader="dot" w:pos="5030"/>
            </w:tabs>
            <w:rPr>
              <w:noProof/>
              <w:sz w:val="24"/>
              <w:szCs w:val="24"/>
            </w:rPr>
          </w:pPr>
          <w:hyperlink w:anchor="_Toc5975266" w:history="1">
            <w:r w:rsidR="00220AB9" w:rsidRPr="00220AB9">
              <w:rPr>
                <w:rStyle w:val="Hyperlink"/>
                <w:noProof/>
                <w:color w:val="auto"/>
                <w:sz w:val="24"/>
                <w:szCs w:val="24"/>
              </w:rPr>
              <w:t>E.</w:t>
            </w:r>
            <w:r w:rsidR="00220AB9" w:rsidRPr="00220AB9">
              <w:rPr>
                <w:noProof/>
                <w:sz w:val="24"/>
                <w:szCs w:val="24"/>
              </w:rPr>
              <w:tab/>
            </w:r>
            <w:r w:rsidR="00220AB9" w:rsidRPr="00220AB9">
              <w:rPr>
                <w:rStyle w:val="Hyperlink"/>
                <w:noProof/>
                <w:color w:val="auto"/>
                <w:sz w:val="24"/>
                <w:szCs w:val="24"/>
              </w:rPr>
              <w:t>Internet of Things and Smart City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7881B059" w14:textId="2CAAF6C8" w:rsidR="00220AB9" w:rsidRPr="00220AB9" w:rsidRDefault="004B4257">
          <w:pPr>
            <w:pStyle w:val="TOC2"/>
            <w:tabs>
              <w:tab w:val="left" w:pos="660"/>
              <w:tab w:val="right" w:leader="dot" w:pos="5030"/>
            </w:tabs>
            <w:rPr>
              <w:noProof/>
              <w:sz w:val="24"/>
              <w:szCs w:val="24"/>
            </w:rPr>
          </w:pPr>
          <w:hyperlink w:anchor="_Toc5975267" w:history="1">
            <w:r w:rsidR="00220AB9" w:rsidRPr="00220AB9">
              <w:rPr>
                <w:rStyle w:val="Hyperlink"/>
                <w:noProof/>
                <w:color w:val="auto"/>
                <w:sz w:val="24"/>
                <w:szCs w:val="24"/>
              </w:rPr>
              <w:t>F.</w:t>
            </w:r>
            <w:r w:rsidR="00220AB9" w:rsidRPr="00220AB9">
              <w:rPr>
                <w:noProof/>
                <w:sz w:val="24"/>
                <w:szCs w:val="24"/>
              </w:rPr>
              <w:tab/>
            </w:r>
            <w:r w:rsidR="00220AB9" w:rsidRPr="00220AB9">
              <w:rPr>
                <w:rStyle w:val="Hyperlink"/>
                <w:noProof/>
                <w:color w:val="auto"/>
                <w:sz w:val="24"/>
                <w:szCs w:val="24"/>
              </w:rPr>
              <w:t>Security imaging technology for the detection of concealed weapons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22573394" w14:textId="6560ADA0" w:rsidR="00220AB9" w:rsidRPr="00220AB9" w:rsidRDefault="004B4257">
          <w:pPr>
            <w:pStyle w:val="TOC1"/>
            <w:tabs>
              <w:tab w:val="left" w:pos="660"/>
              <w:tab w:val="right" w:leader="dot" w:pos="5030"/>
            </w:tabs>
            <w:rPr>
              <w:noProof/>
              <w:sz w:val="24"/>
              <w:szCs w:val="24"/>
            </w:rPr>
          </w:pPr>
          <w:hyperlink w:anchor="_Toc5975268" w:history="1">
            <w:r w:rsidR="00220AB9" w:rsidRPr="00220AB9">
              <w:rPr>
                <w:rStyle w:val="Hyperlink"/>
                <w:noProof/>
                <w:color w:val="auto"/>
                <w:sz w:val="24"/>
                <w:szCs w:val="24"/>
              </w:rPr>
              <w:t>IV.</w:t>
            </w:r>
            <w:r w:rsidR="00220AB9" w:rsidRPr="00220AB9">
              <w:rPr>
                <w:noProof/>
                <w:sz w:val="24"/>
                <w:szCs w:val="24"/>
              </w:rPr>
              <w:tab/>
            </w:r>
            <w:r w:rsidR="00220AB9" w:rsidRPr="00220AB9">
              <w:rPr>
                <w:rStyle w:val="Hyperlink"/>
                <w:noProof/>
                <w:color w:val="auto"/>
                <w:sz w:val="24"/>
                <w:szCs w:val="24"/>
              </w:rPr>
              <w:t>Wireless monitoring system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06628851" w14:textId="5BE15FBC" w:rsidR="00220AB9" w:rsidRPr="00220AB9" w:rsidRDefault="004B4257">
          <w:pPr>
            <w:pStyle w:val="TOC1"/>
            <w:tabs>
              <w:tab w:val="left" w:pos="660"/>
              <w:tab w:val="right" w:leader="dot" w:pos="5030"/>
            </w:tabs>
            <w:rPr>
              <w:noProof/>
              <w:sz w:val="24"/>
              <w:szCs w:val="24"/>
            </w:rPr>
          </w:pPr>
          <w:hyperlink w:anchor="_Toc5975269" w:history="1">
            <w:r w:rsidR="00220AB9" w:rsidRPr="00220AB9">
              <w:rPr>
                <w:rStyle w:val="Hyperlink"/>
                <w:noProof/>
                <w:color w:val="auto"/>
                <w:sz w:val="24"/>
                <w:szCs w:val="24"/>
              </w:rPr>
              <w:t>V.</w:t>
            </w:r>
            <w:r w:rsidR="00220AB9" w:rsidRPr="00220AB9">
              <w:rPr>
                <w:noProof/>
                <w:sz w:val="24"/>
                <w:szCs w:val="24"/>
              </w:rPr>
              <w:tab/>
            </w:r>
            <w:r w:rsidR="00220AB9" w:rsidRPr="00220AB9">
              <w:rPr>
                <w:rStyle w:val="Hyperlink"/>
                <w:noProof/>
                <w:color w:val="auto"/>
                <w:sz w:val="24"/>
                <w:szCs w:val="24"/>
              </w:rPr>
              <w:t>Results &amp; findings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_Toc5975269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0D142CD9" w14:textId="2C4D8FA1" w:rsidR="00220AB9" w:rsidRPr="00220AB9" w:rsidRDefault="004B4257">
          <w:pPr>
            <w:pStyle w:val="TOC2"/>
            <w:tabs>
              <w:tab w:val="left" w:pos="660"/>
              <w:tab w:val="right" w:leader="dot" w:pos="5030"/>
            </w:tabs>
            <w:rPr>
              <w:noProof/>
              <w:sz w:val="24"/>
              <w:szCs w:val="24"/>
            </w:rPr>
          </w:pPr>
          <w:hyperlink w:anchor="_Toc5975270" w:history="1">
            <w:r w:rsidR="00220AB9" w:rsidRPr="00220AB9">
              <w:rPr>
                <w:rStyle w:val="Hyperlink"/>
                <w:noProof/>
                <w:color w:val="auto"/>
                <w:sz w:val="24"/>
                <w:szCs w:val="24"/>
              </w:rPr>
              <w:t>A.</w:t>
            </w:r>
            <w:r w:rsidR="00220AB9" w:rsidRPr="00220AB9">
              <w:rPr>
                <w:noProof/>
                <w:sz w:val="24"/>
                <w:szCs w:val="24"/>
              </w:rPr>
              <w:tab/>
            </w:r>
            <w:r w:rsidR="00220AB9" w:rsidRPr="00220AB9">
              <w:rPr>
                <w:rStyle w:val="Hyperlink"/>
                <w:noProof/>
                <w:color w:val="auto"/>
                <w:sz w:val="24"/>
                <w:szCs w:val="24"/>
              </w:rPr>
              <w:t>NetSim Wireless Monitoring System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5A0934C2" w14:textId="30EC556E" w:rsidR="00220AB9" w:rsidRPr="00220AB9" w:rsidRDefault="004B4257">
          <w:pPr>
            <w:pStyle w:val="TOC3"/>
            <w:tabs>
              <w:tab w:val="left" w:pos="880"/>
              <w:tab w:val="right" w:leader="dot" w:pos="5030"/>
            </w:tabs>
            <w:rPr>
              <w:noProof/>
              <w:sz w:val="24"/>
              <w:szCs w:val="24"/>
            </w:rPr>
          </w:pPr>
          <w:hyperlink w:anchor="_Toc5975271" w:history="1">
            <w:r w:rsidR="00220AB9" w:rsidRPr="00220AB9">
              <w:rPr>
                <w:rStyle w:val="Hyperlink"/>
                <w:noProof/>
                <w:color w:val="auto"/>
                <w:sz w:val="24"/>
                <w:szCs w:val="24"/>
              </w:rPr>
              <w:t>1)</w:t>
            </w:r>
            <w:r w:rsidR="00220AB9" w:rsidRPr="00220AB9">
              <w:rPr>
                <w:noProof/>
                <w:sz w:val="24"/>
                <w:szCs w:val="24"/>
              </w:rPr>
              <w:tab/>
            </w:r>
            <w:r w:rsidR="00220AB9" w:rsidRPr="00220AB9">
              <w:rPr>
                <w:rStyle w:val="Hyperlink"/>
                <w:noProof/>
                <w:color w:val="auto"/>
                <w:sz w:val="24"/>
                <w:szCs w:val="24"/>
              </w:rPr>
              <w:t>Delay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2E39CB99" w14:textId="5464254D" w:rsidR="00220AB9" w:rsidRPr="00220AB9" w:rsidRDefault="004B4257">
          <w:pPr>
            <w:pStyle w:val="TOC3"/>
            <w:tabs>
              <w:tab w:val="left" w:pos="880"/>
              <w:tab w:val="right" w:leader="dot" w:pos="5030"/>
            </w:tabs>
            <w:rPr>
              <w:noProof/>
              <w:sz w:val="24"/>
              <w:szCs w:val="24"/>
            </w:rPr>
          </w:pPr>
          <w:hyperlink w:anchor="_Toc5975272" w:history="1">
            <w:r w:rsidR="00220AB9" w:rsidRPr="00220AB9">
              <w:rPr>
                <w:rStyle w:val="Hyperlink"/>
                <w:noProof/>
                <w:color w:val="auto"/>
                <w:sz w:val="24"/>
                <w:szCs w:val="24"/>
              </w:rPr>
              <w:t>2)</w:t>
            </w:r>
            <w:r w:rsidR="00220AB9" w:rsidRPr="00220AB9">
              <w:rPr>
                <w:noProof/>
                <w:sz w:val="24"/>
                <w:szCs w:val="24"/>
              </w:rPr>
              <w:tab/>
            </w:r>
            <w:r w:rsidR="00220AB9" w:rsidRPr="00220AB9">
              <w:rPr>
                <w:rStyle w:val="Hyperlink"/>
                <w:noProof/>
                <w:color w:val="auto"/>
                <w:sz w:val="24"/>
                <w:szCs w:val="24"/>
              </w:rPr>
              <w:t>Throughput</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7A446D3E" w14:textId="3ABBD62C" w:rsidR="00220AB9" w:rsidRPr="00220AB9" w:rsidRDefault="004B4257">
          <w:pPr>
            <w:pStyle w:val="TOC3"/>
            <w:tabs>
              <w:tab w:val="left" w:pos="880"/>
              <w:tab w:val="right" w:leader="dot" w:pos="5030"/>
            </w:tabs>
            <w:rPr>
              <w:noProof/>
              <w:sz w:val="24"/>
              <w:szCs w:val="24"/>
            </w:rPr>
          </w:pPr>
          <w:hyperlink w:anchor="_Toc5975273" w:history="1">
            <w:r w:rsidR="00220AB9" w:rsidRPr="00220AB9">
              <w:rPr>
                <w:rStyle w:val="Hyperlink"/>
                <w:noProof/>
                <w:color w:val="auto"/>
                <w:sz w:val="24"/>
                <w:szCs w:val="24"/>
              </w:rPr>
              <w:t>3)</w:t>
            </w:r>
            <w:r w:rsidR="00220AB9" w:rsidRPr="00220AB9">
              <w:rPr>
                <w:noProof/>
                <w:sz w:val="24"/>
                <w:szCs w:val="24"/>
              </w:rPr>
              <w:tab/>
            </w:r>
            <w:r w:rsidR="00220AB9" w:rsidRPr="00220AB9">
              <w:rPr>
                <w:rStyle w:val="Hyperlink"/>
                <w:noProof/>
                <w:color w:val="auto"/>
                <w:sz w:val="24"/>
                <w:szCs w:val="24"/>
              </w:rPr>
              <w:t>Packet Loss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14</w:t>
            </w:r>
            <w:r w:rsidR="00220AB9" w:rsidRPr="00220AB9">
              <w:rPr>
                <w:noProof/>
                <w:webHidden/>
                <w:sz w:val="24"/>
                <w:szCs w:val="24"/>
              </w:rPr>
              <w:fldChar w:fldCharType="end"/>
            </w:r>
          </w:hyperlink>
        </w:p>
        <w:p w14:paraId="2E1FDA5C" w14:textId="59709C6F" w:rsidR="00220AB9" w:rsidRPr="00220AB9" w:rsidRDefault="004B4257">
          <w:pPr>
            <w:pStyle w:val="TOC1"/>
            <w:tabs>
              <w:tab w:val="left" w:pos="660"/>
              <w:tab w:val="right" w:leader="dot" w:pos="5030"/>
            </w:tabs>
            <w:rPr>
              <w:noProof/>
              <w:sz w:val="24"/>
              <w:szCs w:val="24"/>
            </w:rPr>
          </w:pPr>
          <w:hyperlink w:anchor="_Toc5975274" w:history="1">
            <w:r w:rsidR="00220AB9" w:rsidRPr="00220AB9">
              <w:rPr>
                <w:rStyle w:val="Hyperlink"/>
                <w:noProof/>
                <w:color w:val="auto"/>
                <w:sz w:val="24"/>
                <w:szCs w:val="24"/>
              </w:rPr>
              <w:t>VI.</w:t>
            </w:r>
            <w:r w:rsidR="00220AB9" w:rsidRPr="00220AB9">
              <w:rPr>
                <w:noProof/>
                <w:sz w:val="24"/>
                <w:szCs w:val="24"/>
              </w:rPr>
              <w:tab/>
            </w:r>
            <w:r w:rsidR="00220AB9" w:rsidRPr="00220AB9">
              <w:rPr>
                <w:rStyle w:val="Hyperlink"/>
                <w:noProof/>
                <w:color w:val="auto"/>
                <w:sz w:val="24"/>
                <w:szCs w:val="24"/>
              </w:rPr>
              <w:t>Best modulation scheme for the networks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14</w:t>
            </w:r>
            <w:r w:rsidR="00220AB9" w:rsidRPr="00220AB9">
              <w:rPr>
                <w:noProof/>
                <w:webHidden/>
                <w:sz w:val="24"/>
                <w:szCs w:val="24"/>
              </w:rPr>
              <w:fldChar w:fldCharType="end"/>
            </w:r>
          </w:hyperlink>
        </w:p>
        <w:p w14:paraId="1708D890" w14:textId="321F289B" w:rsidR="00220AB9" w:rsidRPr="00220AB9" w:rsidRDefault="004B4257">
          <w:pPr>
            <w:pStyle w:val="TOC1"/>
            <w:tabs>
              <w:tab w:val="left" w:pos="660"/>
              <w:tab w:val="right" w:leader="dot" w:pos="5030"/>
            </w:tabs>
            <w:rPr>
              <w:noProof/>
              <w:sz w:val="24"/>
              <w:szCs w:val="24"/>
            </w:rPr>
          </w:pPr>
          <w:hyperlink w:anchor="_Toc5975275" w:history="1">
            <w:r w:rsidR="00220AB9" w:rsidRPr="00220AB9">
              <w:rPr>
                <w:rStyle w:val="Hyperlink"/>
                <w:noProof/>
                <w:color w:val="auto"/>
                <w:sz w:val="24"/>
                <w:szCs w:val="24"/>
              </w:rPr>
              <w:t>VII.</w:t>
            </w:r>
            <w:r w:rsidR="00220AB9" w:rsidRPr="00220AB9">
              <w:rPr>
                <w:noProof/>
                <w:sz w:val="24"/>
                <w:szCs w:val="24"/>
              </w:rPr>
              <w:tab/>
            </w:r>
            <w:r w:rsidR="00220AB9" w:rsidRPr="00220AB9">
              <w:rPr>
                <w:rStyle w:val="Hyperlink"/>
                <w:noProof/>
                <w:color w:val="auto"/>
                <w:sz w:val="24"/>
                <w:szCs w:val="24"/>
              </w:rPr>
              <w:t>Conclusion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4968B752" w14:textId="18505C84" w:rsidR="00220AB9" w:rsidRPr="00220AB9" w:rsidRDefault="004B4257">
          <w:pPr>
            <w:pStyle w:val="TOC1"/>
            <w:tabs>
              <w:tab w:val="left" w:pos="660"/>
              <w:tab w:val="right" w:leader="dot" w:pos="5030"/>
            </w:tabs>
            <w:rPr>
              <w:noProof/>
              <w:sz w:val="24"/>
              <w:szCs w:val="24"/>
            </w:rPr>
          </w:pPr>
          <w:hyperlink w:anchor="_Toc5975276" w:history="1">
            <w:r w:rsidR="00220AB9" w:rsidRPr="00220AB9">
              <w:rPr>
                <w:rStyle w:val="Hyperlink"/>
                <w:noProof/>
                <w:color w:val="auto"/>
                <w:sz w:val="24"/>
                <w:szCs w:val="24"/>
              </w:rPr>
              <w:t>VIII.</w:t>
            </w:r>
            <w:r w:rsidR="00220AB9" w:rsidRPr="00220AB9">
              <w:rPr>
                <w:noProof/>
                <w:sz w:val="24"/>
                <w:szCs w:val="24"/>
              </w:rPr>
              <w:tab/>
            </w:r>
            <w:r w:rsidR="00220AB9" w:rsidRPr="00220AB9">
              <w:rPr>
                <w:rStyle w:val="Hyperlink"/>
                <w:noProof/>
                <w:color w:val="auto"/>
                <w:sz w:val="24"/>
                <w:szCs w:val="24"/>
              </w:rPr>
              <w:t>Recommendations for future work</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514DA8AB" w14:textId="114E4072" w:rsidR="00220AB9" w:rsidRPr="00220AB9" w:rsidRDefault="004B4257">
          <w:pPr>
            <w:pStyle w:val="TOC1"/>
            <w:tabs>
              <w:tab w:val="left" w:pos="660"/>
              <w:tab w:val="right" w:leader="dot" w:pos="5030"/>
            </w:tabs>
            <w:rPr>
              <w:noProof/>
              <w:sz w:val="24"/>
              <w:szCs w:val="24"/>
            </w:rPr>
          </w:pPr>
          <w:hyperlink w:anchor="_Toc5975277" w:history="1">
            <w:r w:rsidR="00220AB9" w:rsidRPr="00220AB9">
              <w:rPr>
                <w:rStyle w:val="Hyperlink"/>
                <w:noProof/>
                <w:color w:val="auto"/>
                <w:sz w:val="24"/>
                <w:szCs w:val="24"/>
              </w:rPr>
              <w:t>IX.</w:t>
            </w:r>
            <w:r w:rsidR="00220AB9" w:rsidRPr="00220AB9">
              <w:rPr>
                <w:noProof/>
                <w:sz w:val="24"/>
                <w:szCs w:val="24"/>
              </w:rPr>
              <w:tab/>
            </w:r>
            <w:r w:rsidR="00220AB9" w:rsidRPr="00220AB9">
              <w:rPr>
                <w:rStyle w:val="Hyperlink"/>
                <w:noProof/>
                <w:color w:val="auto"/>
                <w:sz w:val="24"/>
                <w:szCs w:val="24"/>
              </w:rPr>
              <w:t>References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_Toc5975277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4BC45B79" w14:textId="020B1DE0" w:rsidR="00220AB9" w:rsidRDefault="00220AB9">
          <w:r w:rsidRPr="00220AB9">
            <w:rPr>
              <w:b/>
              <w:bCs/>
              <w:noProof/>
              <w:sz w:val="24"/>
              <w:szCs w:val="24"/>
            </w:rPr>
            <w:lastRenderedPageBreak/>
            <w:fldChar w:fldCharType="end"/>
          </w:r>
        </w:p>
      </w:sdtContent>
    </w:sdt>
    <w:p w14:paraId="190A619F" w14:textId="704C1635" w:rsidR="00220AB9" w:rsidRPr="00220AB9" w:rsidRDefault="00220AB9">
      <w:pPr>
        <w:pStyle w:val="TableofFigures"/>
        <w:tabs>
          <w:tab w:val="right" w:leader="dot" w:pos="5030"/>
        </w:tabs>
        <w:rPr>
          <w:noProof/>
          <w:sz w:val="24"/>
          <w:szCs w:val="24"/>
        </w:rPr>
      </w:pPr>
      <w:r>
        <w:rPr>
          <w:sz w:val="24"/>
          <w:szCs w:val="24"/>
        </w:rPr>
        <w:fldChar w:fldCharType="begin"/>
      </w:r>
      <w:r>
        <w:rPr>
          <w:sz w:val="24"/>
          <w:szCs w:val="24"/>
        </w:rPr>
        <w:instrText xml:space="preserve"> TOC \h \z \c "Figure" </w:instrText>
      </w:r>
      <w:r>
        <w:rPr>
          <w:sz w:val="24"/>
          <w:szCs w:val="24"/>
        </w:rPr>
        <w:fldChar w:fldCharType="separate"/>
      </w:r>
      <w:hyperlink w:anchor="_Toc5975299" w:history="1">
        <w:r w:rsidRPr="00220AB9">
          <w:rPr>
            <w:rStyle w:val="Hyperlink"/>
            <w:noProof/>
            <w:sz w:val="24"/>
            <w:szCs w:val="24"/>
          </w:rPr>
          <w:t>Figure 1 - Comparison of Modulation Schemes</w:t>
        </w:r>
        <w:r w:rsidRPr="00220AB9">
          <w:rPr>
            <w:noProof/>
            <w:webHidden/>
            <w:sz w:val="24"/>
            <w:szCs w:val="24"/>
          </w:rPr>
          <w:tab/>
        </w:r>
        <w:r w:rsidRPr="00220AB9">
          <w:rPr>
            <w:noProof/>
            <w:webHidden/>
            <w:sz w:val="24"/>
            <w:szCs w:val="24"/>
          </w:rPr>
          <w:fldChar w:fldCharType="begin"/>
        </w:r>
        <w:r w:rsidRPr="00220AB9">
          <w:rPr>
            <w:noProof/>
            <w:webHidden/>
            <w:sz w:val="24"/>
            <w:szCs w:val="24"/>
          </w:rPr>
          <w:instrText xml:space="preserve"> PAGEREF _Toc5975299 \h </w:instrText>
        </w:r>
        <w:r w:rsidRPr="00220AB9">
          <w:rPr>
            <w:noProof/>
            <w:webHidden/>
            <w:sz w:val="24"/>
            <w:szCs w:val="24"/>
          </w:rPr>
        </w:r>
        <w:r w:rsidRPr="00220AB9">
          <w:rPr>
            <w:noProof/>
            <w:webHidden/>
            <w:sz w:val="24"/>
            <w:szCs w:val="24"/>
          </w:rPr>
          <w:fldChar w:fldCharType="separate"/>
        </w:r>
        <w:r w:rsidRPr="00220AB9">
          <w:rPr>
            <w:noProof/>
            <w:webHidden/>
            <w:sz w:val="24"/>
            <w:szCs w:val="24"/>
          </w:rPr>
          <w:t>4</w:t>
        </w:r>
        <w:r w:rsidRPr="00220AB9">
          <w:rPr>
            <w:noProof/>
            <w:webHidden/>
            <w:sz w:val="24"/>
            <w:szCs w:val="24"/>
          </w:rPr>
          <w:fldChar w:fldCharType="end"/>
        </w:r>
      </w:hyperlink>
    </w:p>
    <w:p w14:paraId="3E4FE0B6" w14:textId="114E27F4" w:rsidR="00220AB9" w:rsidRPr="00220AB9" w:rsidRDefault="004B4257">
      <w:pPr>
        <w:pStyle w:val="TableofFigures"/>
        <w:tabs>
          <w:tab w:val="right" w:leader="dot" w:pos="5030"/>
        </w:tabs>
        <w:rPr>
          <w:noProof/>
          <w:sz w:val="24"/>
          <w:szCs w:val="24"/>
        </w:rPr>
      </w:pPr>
      <w:hyperlink w:anchor="_Toc5975300" w:history="1">
        <w:r w:rsidR="00220AB9" w:rsidRPr="00220AB9">
          <w:rPr>
            <w:rStyle w:val="Hyperlink"/>
            <w:noProof/>
            <w:sz w:val="24"/>
            <w:szCs w:val="24"/>
          </w:rPr>
          <w:t>Figure 2 – ASK Implementation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4</w:t>
        </w:r>
        <w:r w:rsidR="00220AB9" w:rsidRPr="00220AB9">
          <w:rPr>
            <w:noProof/>
            <w:webHidden/>
            <w:sz w:val="24"/>
            <w:szCs w:val="24"/>
          </w:rPr>
          <w:fldChar w:fldCharType="end"/>
        </w:r>
      </w:hyperlink>
    </w:p>
    <w:p w14:paraId="196C78B1" w14:textId="54EF288C" w:rsidR="00220AB9" w:rsidRPr="00220AB9" w:rsidRDefault="004B4257">
      <w:pPr>
        <w:pStyle w:val="TableofFigures"/>
        <w:tabs>
          <w:tab w:val="right" w:leader="dot" w:pos="5030"/>
        </w:tabs>
        <w:rPr>
          <w:noProof/>
          <w:sz w:val="24"/>
          <w:szCs w:val="24"/>
        </w:rPr>
      </w:pPr>
      <w:hyperlink w:anchor="_Toc5975301" w:history="1">
        <w:r w:rsidR="00220AB9" w:rsidRPr="00220AB9">
          <w:rPr>
            <w:rStyle w:val="Hyperlink"/>
            <w:noProof/>
            <w:sz w:val="24"/>
            <w:szCs w:val="24"/>
          </w:rPr>
          <w:t>Figure 3 - ASK Bernoulli Binary Generator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4</w:t>
        </w:r>
        <w:r w:rsidR="00220AB9" w:rsidRPr="00220AB9">
          <w:rPr>
            <w:noProof/>
            <w:webHidden/>
            <w:sz w:val="24"/>
            <w:szCs w:val="24"/>
          </w:rPr>
          <w:fldChar w:fldCharType="end"/>
        </w:r>
      </w:hyperlink>
    </w:p>
    <w:p w14:paraId="715ED838" w14:textId="69747C92" w:rsidR="00220AB9" w:rsidRPr="00220AB9" w:rsidRDefault="004B4257">
      <w:pPr>
        <w:pStyle w:val="TableofFigures"/>
        <w:tabs>
          <w:tab w:val="right" w:leader="dot" w:pos="5030"/>
        </w:tabs>
        <w:rPr>
          <w:noProof/>
          <w:sz w:val="24"/>
          <w:szCs w:val="24"/>
        </w:rPr>
      </w:pPr>
      <w:hyperlink w:anchor="_Toc5975302" w:history="1">
        <w:r w:rsidR="00220AB9" w:rsidRPr="00220AB9">
          <w:rPr>
            <w:rStyle w:val="Hyperlink"/>
            <w:noProof/>
            <w:sz w:val="24"/>
            <w:szCs w:val="24"/>
          </w:rPr>
          <w:t>Figure 4 – ASK Sign Wave (1)</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5E99C5D7" w14:textId="51CF5489" w:rsidR="00220AB9" w:rsidRPr="00220AB9" w:rsidRDefault="004B4257">
      <w:pPr>
        <w:pStyle w:val="TableofFigures"/>
        <w:tabs>
          <w:tab w:val="right" w:leader="dot" w:pos="5030"/>
        </w:tabs>
        <w:rPr>
          <w:noProof/>
          <w:sz w:val="24"/>
          <w:szCs w:val="24"/>
        </w:rPr>
      </w:pPr>
      <w:hyperlink w:anchor="_Toc5975303" w:history="1">
        <w:r w:rsidR="00220AB9" w:rsidRPr="00220AB9">
          <w:rPr>
            <w:rStyle w:val="Hyperlink"/>
            <w:noProof/>
            <w:sz w:val="24"/>
            <w:szCs w:val="24"/>
          </w:rPr>
          <w:t>Figure 5 - ASK Sign Wave (2)</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4C47BFB7" w14:textId="1DE23A09" w:rsidR="00220AB9" w:rsidRPr="00220AB9" w:rsidRDefault="004B4257">
      <w:pPr>
        <w:pStyle w:val="TableofFigures"/>
        <w:tabs>
          <w:tab w:val="right" w:leader="dot" w:pos="5030"/>
        </w:tabs>
        <w:rPr>
          <w:noProof/>
          <w:sz w:val="24"/>
          <w:szCs w:val="24"/>
        </w:rPr>
      </w:pPr>
      <w:hyperlink w:anchor="_Toc5975304" w:history="1">
        <w:r w:rsidR="00220AB9" w:rsidRPr="00220AB9">
          <w:rPr>
            <w:rStyle w:val="Hyperlink"/>
            <w:noProof/>
            <w:sz w:val="24"/>
            <w:szCs w:val="24"/>
          </w:rPr>
          <w:t>Figure 6 - ASK Switch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7792BDEC" w14:textId="02DBFDF8" w:rsidR="00220AB9" w:rsidRPr="00220AB9" w:rsidRDefault="004B4257">
      <w:pPr>
        <w:pStyle w:val="TableofFigures"/>
        <w:tabs>
          <w:tab w:val="right" w:leader="dot" w:pos="5030"/>
        </w:tabs>
        <w:rPr>
          <w:noProof/>
          <w:sz w:val="24"/>
          <w:szCs w:val="24"/>
        </w:rPr>
      </w:pPr>
      <w:hyperlink w:anchor="_Toc5975305" w:history="1">
        <w:r w:rsidR="00220AB9" w:rsidRPr="00220AB9">
          <w:rPr>
            <w:rStyle w:val="Hyperlink"/>
            <w:noProof/>
            <w:sz w:val="24"/>
            <w:szCs w:val="24"/>
          </w:rPr>
          <w:t>Figure 7 - ASK AWGN Channel</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538CFCE5" w14:textId="5BA45BAA" w:rsidR="00220AB9" w:rsidRPr="00220AB9" w:rsidRDefault="004B4257">
      <w:pPr>
        <w:pStyle w:val="TableofFigures"/>
        <w:tabs>
          <w:tab w:val="right" w:leader="dot" w:pos="5030"/>
        </w:tabs>
        <w:rPr>
          <w:noProof/>
          <w:sz w:val="24"/>
          <w:szCs w:val="24"/>
        </w:rPr>
      </w:pPr>
      <w:hyperlink w:anchor="_Toc5975306" w:history="1">
        <w:r w:rsidR="00220AB9" w:rsidRPr="00220AB9">
          <w:rPr>
            <w:rStyle w:val="Hyperlink"/>
            <w:noProof/>
            <w:sz w:val="24"/>
            <w:szCs w:val="24"/>
          </w:rPr>
          <w:t>Figure 8 - ASK Product</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62CEC843" w14:textId="5F14D301" w:rsidR="00220AB9" w:rsidRPr="00220AB9" w:rsidRDefault="004B4257">
      <w:pPr>
        <w:pStyle w:val="TableofFigures"/>
        <w:tabs>
          <w:tab w:val="right" w:leader="dot" w:pos="5030"/>
        </w:tabs>
        <w:rPr>
          <w:noProof/>
          <w:sz w:val="24"/>
          <w:szCs w:val="24"/>
        </w:rPr>
      </w:pPr>
      <w:hyperlink w:anchor="_Toc5975307" w:history="1">
        <w:r w:rsidR="00220AB9" w:rsidRPr="00220AB9">
          <w:rPr>
            <w:rStyle w:val="Hyperlink"/>
            <w:noProof/>
            <w:sz w:val="24"/>
            <w:szCs w:val="24"/>
          </w:rPr>
          <w:t>Figure 9 - ASK Digital Filter Design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31E5A1D6" w14:textId="1180BCE5" w:rsidR="00220AB9" w:rsidRPr="00220AB9" w:rsidRDefault="004B4257">
      <w:pPr>
        <w:pStyle w:val="TableofFigures"/>
        <w:tabs>
          <w:tab w:val="right" w:leader="dot" w:pos="5030"/>
        </w:tabs>
        <w:rPr>
          <w:noProof/>
          <w:sz w:val="24"/>
          <w:szCs w:val="24"/>
        </w:rPr>
      </w:pPr>
      <w:hyperlink w:anchor="_Toc5975308" w:history="1">
        <w:r w:rsidR="00220AB9" w:rsidRPr="00220AB9">
          <w:rPr>
            <w:rStyle w:val="Hyperlink"/>
            <w:noProof/>
            <w:sz w:val="24"/>
            <w:szCs w:val="24"/>
          </w:rPr>
          <w:t>Figure 10 - ASK Constant</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5</w:t>
        </w:r>
        <w:r w:rsidR="00220AB9" w:rsidRPr="00220AB9">
          <w:rPr>
            <w:noProof/>
            <w:webHidden/>
            <w:sz w:val="24"/>
            <w:szCs w:val="24"/>
          </w:rPr>
          <w:fldChar w:fldCharType="end"/>
        </w:r>
      </w:hyperlink>
    </w:p>
    <w:p w14:paraId="517E4D02" w14:textId="5DEBCEEB" w:rsidR="00220AB9" w:rsidRPr="00220AB9" w:rsidRDefault="004B4257">
      <w:pPr>
        <w:pStyle w:val="TableofFigures"/>
        <w:tabs>
          <w:tab w:val="right" w:leader="dot" w:pos="5030"/>
        </w:tabs>
        <w:rPr>
          <w:noProof/>
          <w:sz w:val="24"/>
          <w:szCs w:val="24"/>
        </w:rPr>
      </w:pPr>
      <w:hyperlink w:anchor="_Toc5975309" w:history="1">
        <w:r w:rsidR="00220AB9" w:rsidRPr="00220AB9">
          <w:rPr>
            <w:rStyle w:val="Hyperlink"/>
            <w:noProof/>
            <w:sz w:val="24"/>
            <w:szCs w:val="24"/>
          </w:rPr>
          <w:t>Figure 11 - ASK Add</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_Toc5975309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755D1D64" w14:textId="1CA65E9A" w:rsidR="00220AB9" w:rsidRPr="00220AB9" w:rsidRDefault="004B4257">
      <w:pPr>
        <w:pStyle w:val="TableofFigures"/>
        <w:tabs>
          <w:tab w:val="right" w:leader="dot" w:pos="5030"/>
        </w:tabs>
        <w:rPr>
          <w:noProof/>
          <w:sz w:val="24"/>
          <w:szCs w:val="24"/>
        </w:rPr>
      </w:pPr>
      <w:hyperlink w:anchor="_Toc5975310" w:history="1">
        <w:r w:rsidR="00220AB9" w:rsidRPr="00220AB9">
          <w:rPr>
            <w:rStyle w:val="Hyperlink"/>
            <w:noProof/>
            <w:sz w:val="24"/>
            <w:szCs w:val="24"/>
          </w:rPr>
          <w:t>Figure 12 - ASK Sign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103D731A" w14:textId="3DCB1E39" w:rsidR="00220AB9" w:rsidRPr="00220AB9" w:rsidRDefault="004B4257">
      <w:pPr>
        <w:pStyle w:val="TableofFigures"/>
        <w:tabs>
          <w:tab w:val="right" w:leader="dot" w:pos="5030"/>
        </w:tabs>
        <w:rPr>
          <w:noProof/>
          <w:sz w:val="24"/>
          <w:szCs w:val="24"/>
        </w:rPr>
      </w:pPr>
      <w:hyperlink w:anchor="_Toc5975311" w:history="1">
        <w:r w:rsidR="00220AB9" w:rsidRPr="00220AB9">
          <w:rPr>
            <w:rStyle w:val="Hyperlink"/>
            <w:noProof/>
            <w:sz w:val="24"/>
            <w:szCs w:val="24"/>
          </w:rPr>
          <w:t>Figure 13 - ASK Scope</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207563F8" w14:textId="15C9D988" w:rsidR="00220AB9" w:rsidRPr="00220AB9" w:rsidRDefault="004B4257">
      <w:pPr>
        <w:pStyle w:val="TableofFigures"/>
        <w:tabs>
          <w:tab w:val="right" w:leader="dot" w:pos="5030"/>
        </w:tabs>
        <w:rPr>
          <w:noProof/>
          <w:sz w:val="24"/>
          <w:szCs w:val="24"/>
        </w:rPr>
      </w:pPr>
      <w:hyperlink w:anchor="_Toc5975312" w:history="1">
        <w:r w:rsidR="00220AB9" w:rsidRPr="00220AB9">
          <w:rPr>
            <w:rStyle w:val="Hyperlink"/>
            <w:noProof/>
            <w:sz w:val="24"/>
            <w:szCs w:val="24"/>
          </w:rPr>
          <w:t>Figure 14 - ASK Error Rate Calculation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5288EB6C" w14:textId="0482D576" w:rsidR="00220AB9" w:rsidRPr="00220AB9" w:rsidRDefault="004B4257">
      <w:pPr>
        <w:pStyle w:val="TableofFigures"/>
        <w:tabs>
          <w:tab w:val="right" w:leader="dot" w:pos="5030"/>
        </w:tabs>
        <w:rPr>
          <w:noProof/>
          <w:sz w:val="24"/>
          <w:szCs w:val="24"/>
        </w:rPr>
      </w:pPr>
      <w:hyperlink w:anchor="_Toc5975313" w:history="1">
        <w:r w:rsidR="00220AB9" w:rsidRPr="00220AB9">
          <w:rPr>
            <w:rStyle w:val="Hyperlink"/>
            <w:noProof/>
            <w:sz w:val="24"/>
            <w:szCs w:val="24"/>
          </w:rPr>
          <w:t>Figure 15 - ASK Display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69BC6F44" w14:textId="142D4EF3" w:rsidR="00220AB9" w:rsidRPr="00220AB9" w:rsidRDefault="004B4257">
      <w:pPr>
        <w:pStyle w:val="TableofFigures"/>
        <w:tabs>
          <w:tab w:val="right" w:leader="dot" w:pos="5030"/>
        </w:tabs>
        <w:rPr>
          <w:noProof/>
          <w:sz w:val="24"/>
          <w:szCs w:val="24"/>
        </w:rPr>
      </w:pPr>
      <w:hyperlink w:anchor="_Toc5975314" w:history="1">
        <w:r w:rsidR="00220AB9" w:rsidRPr="00220AB9">
          <w:rPr>
            <w:rStyle w:val="Hyperlink"/>
            <w:noProof/>
            <w:sz w:val="24"/>
            <w:szCs w:val="24"/>
          </w:rPr>
          <w:t>Figure 16 - ASK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6</w:t>
        </w:r>
        <w:r w:rsidR="00220AB9" w:rsidRPr="00220AB9">
          <w:rPr>
            <w:noProof/>
            <w:webHidden/>
            <w:sz w:val="24"/>
            <w:szCs w:val="24"/>
          </w:rPr>
          <w:fldChar w:fldCharType="end"/>
        </w:r>
      </w:hyperlink>
    </w:p>
    <w:p w14:paraId="7D056628" w14:textId="5D53A71E" w:rsidR="00220AB9" w:rsidRPr="00220AB9" w:rsidRDefault="004B4257">
      <w:pPr>
        <w:pStyle w:val="TableofFigures"/>
        <w:tabs>
          <w:tab w:val="right" w:leader="dot" w:pos="5030"/>
        </w:tabs>
        <w:rPr>
          <w:noProof/>
          <w:sz w:val="24"/>
          <w:szCs w:val="24"/>
        </w:rPr>
      </w:pPr>
      <w:hyperlink w:anchor="_Toc5975315" w:history="1">
        <w:r w:rsidR="00220AB9" w:rsidRPr="00220AB9">
          <w:rPr>
            <w:rStyle w:val="Hyperlink"/>
            <w:noProof/>
            <w:sz w:val="24"/>
            <w:szCs w:val="24"/>
          </w:rPr>
          <w:t>Figure 17 – PSK Implementation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532D004B" w14:textId="12500738" w:rsidR="00220AB9" w:rsidRPr="00220AB9" w:rsidRDefault="004B4257">
      <w:pPr>
        <w:pStyle w:val="TableofFigures"/>
        <w:tabs>
          <w:tab w:val="right" w:leader="dot" w:pos="5030"/>
        </w:tabs>
        <w:rPr>
          <w:noProof/>
          <w:sz w:val="24"/>
          <w:szCs w:val="24"/>
        </w:rPr>
      </w:pPr>
      <w:hyperlink w:anchor="_Toc5975316" w:history="1">
        <w:r w:rsidR="00220AB9" w:rsidRPr="00220AB9">
          <w:rPr>
            <w:rStyle w:val="Hyperlink"/>
            <w:noProof/>
            <w:sz w:val="24"/>
            <w:szCs w:val="24"/>
          </w:rPr>
          <w:t>Figure 18 - PSK Random Integer Generator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00712F84" w14:textId="6CE0F70A" w:rsidR="00220AB9" w:rsidRPr="00220AB9" w:rsidRDefault="004B4257">
      <w:pPr>
        <w:pStyle w:val="TableofFigures"/>
        <w:tabs>
          <w:tab w:val="right" w:leader="dot" w:pos="5030"/>
        </w:tabs>
        <w:rPr>
          <w:noProof/>
          <w:sz w:val="24"/>
          <w:szCs w:val="24"/>
        </w:rPr>
      </w:pPr>
      <w:hyperlink w:anchor="_Toc5975317" w:history="1">
        <w:r w:rsidR="00220AB9" w:rsidRPr="00220AB9">
          <w:rPr>
            <w:rStyle w:val="Hyperlink"/>
            <w:noProof/>
            <w:sz w:val="24"/>
            <w:szCs w:val="24"/>
          </w:rPr>
          <w:t>Figure 19 - PSK Integer to Bit Converter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11388E82" w14:textId="679153BE" w:rsidR="00220AB9" w:rsidRPr="00220AB9" w:rsidRDefault="004B4257">
      <w:pPr>
        <w:pStyle w:val="TableofFigures"/>
        <w:tabs>
          <w:tab w:val="right" w:leader="dot" w:pos="5030"/>
        </w:tabs>
        <w:rPr>
          <w:noProof/>
          <w:sz w:val="24"/>
          <w:szCs w:val="24"/>
        </w:rPr>
      </w:pPr>
      <w:hyperlink w:anchor="_Toc5975318" w:history="1">
        <w:r w:rsidR="00220AB9" w:rsidRPr="00220AB9">
          <w:rPr>
            <w:rStyle w:val="Hyperlink"/>
            <w:noProof/>
            <w:sz w:val="24"/>
            <w:szCs w:val="24"/>
          </w:rPr>
          <w:t>Figure 20 - PSK Demux</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41BFC381" w14:textId="6EDB36FA" w:rsidR="00220AB9" w:rsidRPr="00220AB9" w:rsidRDefault="004B4257">
      <w:pPr>
        <w:pStyle w:val="TableofFigures"/>
        <w:tabs>
          <w:tab w:val="right" w:leader="dot" w:pos="5030"/>
        </w:tabs>
        <w:rPr>
          <w:noProof/>
          <w:sz w:val="24"/>
          <w:szCs w:val="24"/>
        </w:rPr>
      </w:pPr>
      <w:hyperlink w:anchor="_Toc5975319" w:history="1">
        <w:r w:rsidR="00220AB9" w:rsidRPr="00220AB9">
          <w:rPr>
            <w:rStyle w:val="Hyperlink"/>
            <w:noProof/>
            <w:sz w:val="24"/>
            <w:szCs w:val="24"/>
          </w:rPr>
          <w:t>Figure 21 - PSK Unipolar to Bipolar Converter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_Toc5975319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74BC0CA1" w14:textId="0B3F74A1" w:rsidR="00220AB9" w:rsidRPr="00220AB9" w:rsidRDefault="004B4257">
      <w:pPr>
        <w:pStyle w:val="TableofFigures"/>
        <w:tabs>
          <w:tab w:val="right" w:leader="dot" w:pos="5030"/>
        </w:tabs>
        <w:rPr>
          <w:noProof/>
          <w:sz w:val="24"/>
          <w:szCs w:val="24"/>
        </w:rPr>
      </w:pPr>
      <w:hyperlink w:anchor="_Toc5975320" w:history="1">
        <w:r w:rsidR="00220AB9" w:rsidRPr="00220AB9">
          <w:rPr>
            <w:rStyle w:val="Hyperlink"/>
            <w:noProof/>
            <w:sz w:val="24"/>
            <w:szCs w:val="24"/>
          </w:rPr>
          <w:t>Figure 22 - PSK Sine Wave (1)</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6D3D800F" w14:textId="48013C85" w:rsidR="00220AB9" w:rsidRPr="00220AB9" w:rsidRDefault="004B4257">
      <w:pPr>
        <w:pStyle w:val="TableofFigures"/>
        <w:tabs>
          <w:tab w:val="right" w:leader="dot" w:pos="5030"/>
        </w:tabs>
        <w:rPr>
          <w:noProof/>
          <w:sz w:val="24"/>
          <w:szCs w:val="24"/>
        </w:rPr>
      </w:pPr>
      <w:hyperlink w:anchor="_Toc5975321" w:history="1">
        <w:r w:rsidR="00220AB9" w:rsidRPr="00220AB9">
          <w:rPr>
            <w:rStyle w:val="Hyperlink"/>
            <w:noProof/>
            <w:sz w:val="24"/>
            <w:szCs w:val="24"/>
          </w:rPr>
          <w:t>Figure 23 - PSK Sine Wave (2)</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7</w:t>
        </w:r>
        <w:r w:rsidR="00220AB9" w:rsidRPr="00220AB9">
          <w:rPr>
            <w:noProof/>
            <w:webHidden/>
            <w:sz w:val="24"/>
            <w:szCs w:val="24"/>
          </w:rPr>
          <w:fldChar w:fldCharType="end"/>
        </w:r>
      </w:hyperlink>
    </w:p>
    <w:p w14:paraId="6B66BE27" w14:textId="392090E5" w:rsidR="00220AB9" w:rsidRPr="00220AB9" w:rsidRDefault="004B4257">
      <w:pPr>
        <w:pStyle w:val="TableofFigures"/>
        <w:tabs>
          <w:tab w:val="right" w:leader="dot" w:pos="5030"/>
        </w:tabs>
        <w:rPr>
          <w:noProof/>
          <w:sz w:val="24"/>
          <w:szCs w:val="24"/>
        </w:rPr>
      </w:pPr>
      <w:hyperlink w:anchor="_Toc5975322" w:history="1">
        <w:r w:rsidR="00220AB9" w:rsidRPr="00220AB9">
          <w:rPr>
            <w:rStyle w:val="Hyperlink"/>
            <w:noProof/>
            <w:sz w:val="24"/>
            <w:szCs w:val="24"/>
          </w:rPr>
          <w:t>Figure 24 - PSK Product</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5F99BE00" w14:textId="1618BEA8" w:rsidR="00220AB9" w:rsidRPr="00220AB9" w:rsidRDefault="004B4257">
      <w:pPr>
        <w:pStyle w:val="TableofFigures"/>
        <w:tabs>
          <w:tab w:val="right" w:leader="dot" w:pos="5030"/>
        </w:tabs>
        <w:rPr>
          <w:noProof/>
          <w:sz w:val="24"/>
          <w:szCs w:val="24"/>
        </w:rPr>
      </w:pPr>
      <w:hyperlink w:anchor="_Toc5975323" w:history="1">
        <w:r w:rsidR="00220AB9" w:rsidRPr="00220AB9">
          <w:rPr>
            <w:rStyle w:val="Hyperlink"/>
            <w:noProof/>
            <w:sz w:val="24"/>
            <w:szCs w:val="24"/>
          </w:rPr>
          <w:t>Figure 25 - PSK Sum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281AEC21" w14:textId="30D84042" w:rsidR="00220AB9" w:rsidRPr="00220AB9" w:rsidRDefault="004B4257">
      <w:pPr>
        <w:pStyle w:val="TableofFigures"/>
        <w:tabs>
          <w:tab w:val="right" w:leader="dot" w:pos="5030"/>
        </w:tabs>
        <w:rPr>
          <w:noProof/>
          <w:sz w:val="24"/>
          <w:szCs w:val="24"/>
        </w:rPr>
      </w:pPr>
      <w:hyperlink w:anchor="_Toc5975324" w:history="1">
        <w:r w:rsidR="00220AB9" w:rsidRPr="00220AB9">
          <w:rPr>
            <w:rStyle w:val="Hyperlink"/>
            <w:noProof/>
            <w:sz w:val="24"/>
            <w:szCs w:val="24"/>
          </w:rPr>
          <w:t>Figure 26 - PSK AWGN Channel</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2BE17792" w14:textId="7C50701E" w:rsidR="00220AB9" w:rsidRPr="00220AB9" w:rsidRDefault="004B4257">
      <w:pPr>
        <w:pStyle w:val="TableofFigures"/>
        <w:tabs>
          <w:tab w:val="right" w:leader="dot" w:pos="5030"/>
        </w:tabs>
        <w:rPr>
          <w:noProof/>
          <w:sz w:val="24"/>
          <w:szCs w:val="24"/>
        </w:rPr>
      </w:pPr>
      <w:hyperlink w:anchor="_Toc5975325" w:history="1">
        <w:r w:rsidR="00220AB9" w:rsidRPr="00220AB9">
          <w:rPr>
            <w:rStyle w:val="Hyperlink"/>
            <w:noProof/>
            <w:sz w:val="24"/>
            <w:szCs w:val="24"/>
          </w:rPr>
          <w:t>Figure 27 - PSK Digital Filter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03B4DDC1" w14:textId="0DDC6DC6" w:rsidR="00220AB9" w:rsidRPr="00220AB9" w:rsidRDefault="004B4257">
      <w:pPr>
        <w:pStyle w:val="TableofFigures"/>
        <w:tabs>
          <w:tab w:val="right" w:leader="dot" w:pos="5030"/>
        </w:tabs>
        <w:rPr>
          <w:noProof/>
          <w:sz w:val="24"/>
          <w:szCs w:val="24"/>
        </w:rPr>
      </w:pPr>
      <w:hyperlink w:anchor="_Toc5975326" w:history="1">
        <w:r w:rsidR="00220AB9" w:rsidRPr="00220AB9">
          <w:rPr>
            <w:rStyle w:val="Hyperlink"/>
            <w:noProof/>
            <w:sz w:val="24"/>
            <w:szCs w:val="24"/>
          </w:rPr>
          <w:t>Figure 28 - PSK Sign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4CABF40D" w14:textId="6757C2BF" w:rsidR="00220AB9" w:rsidRPr="00220AB9" w:rsidRDefault="004B4257">
      <w:pPr>
        <w:pStyle w:val="TableofFigures"/>
        <w:tabs>
          <w:tab w:val="right" w:leader="dot" w:pos="5030"/>
        </w:tabs>
        <w:rPr>
          <w:noProof/>
          <w:sz w:val="24"/>
          <w:szCs w:val="24"/>
        </w:rPr>
      </w:pPr>
      <w:hyperlink w:anchor="_Toc5975327" w:history="1">
        <w:r w:rsidR="00220AB9" w:rsidRPr="00220AB9">
          <w:rPr>
            <w:rStyle w:val="Hyperlink"/>
            <w:noProof/>
            <w:sz w:val="24"/>
            <w:szCs w:val="24"/>
          </w:rPr>
          <w:t>Figure 29 - PSK Saturation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7BBE86BD" w14:textId="3031340C" w:rsidR="00220AB9" w:rsidRPr="00220AB9" w:rsidRDefault="004B4257">
      <w:pPr>
        <w:pStyle w:val="TableofFigures"/>
        <w:tabs>
          <w:tab w:val="right" w:leader="dot" w:pos="5030"/>
        </w:tabs>
        <w:rPr>
          <w:noProof/>
          <w:sz w:val="24"/>
          <w:szCs w:val="24"/>
        </w:rPr>
      </w:pPr>
      <w:hyperlink w:anchor="_Toc5975328" w:history="1">
        <w:r w:rsidR="00220AB9" w:rsidRPr="00220AB9">
          <w:rPr>
            <w:rStyle w:val="Hyperlink"/>
            <w:noProof/>
            <w:sz w:val="24"/>
            <w:szCs w:val="24"/>
          </w:rPr>
          <w:t>Figure 30 - PSK Mux</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5743EFB4" w14:textId="7228FCD4" w:rsidR="00220AB9" w:rsidRPr="00220AB9" w:rsidRDefault="004B4257">
      <w:pPr>
        <w:pStyle w:val="TableofFigures"/>
        <w:tabs>
          <w:tab w:val="right" w:leader="dot" w:pos="5030"/>
        </w:tabs>
        <w:rPr>
          <w:noProof/>
          <w:sz w:val="24"/>
          <w:szCs w:val="24"/>
        </w:rPr>
      </w:pPr>
      <w:hyperlink w:anchor="_Toc5975329" w:history="1">
        <w:r w:rsidR="00220AB9" w:rsidRPr="00220AB9">
          <w:rPr>
            <w:rStyle w:val="Hyperlink"/>
            <w:noProof/>
            <w:sz w:val="24"/>
            <w:szCs w:val="24"/>
          </w:rPr>
          <w:t>Figure 31 -Bit to Integer Converter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_Toc5975329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8</w:t>
        </w:r>
        <w:r w:rsidR="00220AB9" w:rsidRPr="00220AB9">
          <w:rPr>
            <w:noProof/>
            <w:webHidden/>
            <w:sz w:val="24"/>
            <w:szCs w:val="24"/>
          </w:rPr>
          <w:fldChar w:fldCharType="end"/>
        </w:r>
      </w:hyperlink>
    </w:p>
    <w:p w14:paraId="644FADB8" w14:textId="76FEA38B" w:rsidR="00220AB9" w:rsidRPr="00220AB9" w:rsidRDefault="004B4257">
      <w:pPr>
        <w:pStyle w:val="TableofFigures"/>
        <w:tabs>
          <w:tab w:val="right" w:leader="dot" w:pos="5030"/>
        </w:tabs>
        <w:rPr>
          <w:noProof/>
          <w:sz w:val="24"/>
          <w:szCs w:val="24"/>
        </w:rPr>
      </w:pPr>
      <w:hyperlink w:anchor="_Toc5975330" w:history="1">
        <w:r w:rsidR="00220AB9" w:rsidRPr="00220AB9">
          <w:rPr>
            <w:rStyle w:val="Hyperlink"/>
            <w:noProof/>
            <w:sz w:val="24"/>
            <w:szCs w:val="24"/>
          </w:rPr>
          <w:t>Figure 32 - PSK Error Rate Calculation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5FC86A2C" w14:textId="7EFF63B7" w:rsidR="00220AB9" w:rsidRPr="00220AB9" w:rsidRDefault="004B4257">
      <w:pPr>
        <w:pStyle w:val="TableofFigures"/>
        <w:tabs>
          <w:tab w:val="right" w:leader="dot" w:pos="5030"/>
        </w:tabs>
        <w:rPr>
          <w:noProof/>
          <w:sz w:val="24"/>
          <w:szCs w:val="24"/>
        </w:rPr>
      </w:pPr>
      <w:hyperlink w:anchor="_Toc5975331" w:history="1">
        <w:r w:rsidR="00220AB9" w:rsidRPr="00220AB9">
          <w:rPr>
            <w:rStyle w:val="Hyperlink"/>
            <w:noProof/>
            <w:sz w:val="24"/>
            <w:szCs w:val="24"/>
          </w:rPr>
          <w:t>Figure 33 – PSK Display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269DFD44" w14:textId="51578861" w:rsidR="00220AB9" w:rsidRPr="00220AB9" w:rsidRDefault="004B4257">
      <w:pPr>
        <w:pStyle w:val="TableofFigures"/>
        <w:tabs>
          <w:tab w:val="right" w:leader="dot" w:pos="5030"/>
        </w:tabs>
        <w:rPr>
          <w:noProof/>
          <w:sz w:val="24"/>
          <w:szCs w:val="24"/>
        </w:rPr>
      </w:pPr>
      <w:hyperlink w:anchor="_Toc5975332" w:history="1">
        <w:r w:rsidR="00220AB9" w:rsidRPr="00220AB9">
          <w:rPr>
            <w:rStyle w:val="Hyperlink"/>
            <w:noProof/>
            <w:sz w:val="24"/>
            <w:szCs w:val="24"/>
          </w:rPr>
          <w:t>Figure 34 - PSK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1609E708" w14:textId="3BBC7354" w:rsidR="00220AB9" w:rsidRPr="00220AB9" w:rsidRDefault="004B4257">
      <w:pPr>
        <w:pStyle w:val="TableofFigures"/>
        <w:tabs>
          <w:tab w:val="right" w:leader="dot" w:pos="5030"/>
        </w:tabs>
        <w:rPr>
          <w:noProof/>
          <w:sz w:val="24"/>
          <w:szCs w:val="24"/>
        </w:rPr>
      </w:pPr>
      <w:hyperlink w:anchor="_Toc5975333" w:history="1">
        <w:r w:rsidR="00220AB9" w:rsidRPr="00220AB9">
          <w:rPr>
            <w:rStyle w:val="Hyperlink"/>
            <w:noProof/>
            <w:sz w:val="24"/>
            <w:szCs w:val="24"/>
          </w:rPr>
          <w:t>Figure 35 – QAM Implementation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14F0E2C5" w14:textId="4A6F9B5E" w:rsidR="00220AB9" w:rsidRPr="00220AB9" w:rsidRDefault="004B4257">
      <w:pPr>
        <w:pStyle w:val="TableofFigures"/>
        <w:tabs>
          <w:tab w:val="right" w:leader="dot" w:pos="5030"/>
        </w:tabs>
        <w:rPr>
          <w:noProof/>
          <w:sz w:val="24"/>
          <w:szCs w:val="24"/>
        </w:rPr>
      </w:pPr>
      <w:hyperlink w:anchor="_Toc5975334" w:history="1">
        <w:r w:rsidR="00220AB9" w:rsidRPr="00220AB9">
          <w:rPr>
            <w:rStyle w:val="Hyperlink"/>
            <w:noProof/>
            <w:sz w:val="24"/>
            <w:szCs w:val="24"/>
          </w:rPr>
          <w:t>Figure 36 - QAM Random Integer Generator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78385044" w14:textId="1A28758E" w:rsidR="00220AB9" w:rsidRPr="00220AB9" w:rsidRDefault="004B4257">
      <w:pPr>
        <w:pStyle w:val="TableofFigures"/>
        <w:tabs>
          <w:tab w:val="right" w:leader="dot" w:pos="5030"/>
        </w:tabs>
        <w:rPr>
          <w:noProof/>
          <w:sz w:val="24"/>
          <w:szCs w:val="24"/>
        </w:rPr>
      </w:pPr>
      <w:hyperlink w:anchor="_Toc5975335" w:history="1">
        <w:r w:rsidR="00220AB9" w:rsidRPr="00220AB9">
          <w:rPr>
            <w:rStyle w:val="Hyperlink"/>
            <w:noProof/>
            <w:sz w:val="24"/>
            <w:szCs w:val="24"/>
          </w:rPr>
          <w:t>Figure 37 - QAM Modulator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236C4374" w14:textId="37450C7E" w:rsidR="00220AB9" w:rsidRPr="00220AB9" w:rsidRDefault="004B4257">
      <w:pPr>
        <w:pStyle w:val="TableofFigures"/>
        <w:tabs>
          <w:tab w:val="right" w:leader="dot" w:pos="5030"/>
        </w:tabs>
        <w:rPr>
          <w:noProof/>
          <w:sz w:val="24"/>
          <w:szCs w:val="24"/>
        </w:rPr>
      </w:pPr>
      <w:hyperlink w:anchor="_Toc5975336" w:history="1">
        <w:r w:rsidR="00220AB9" w:rsidRPr="00220AB9">
          <w:rPr>
            <w:rStyle w:val="Hyperlink"/>
            <w:noProof/>
            <w:sz w:val="24"/>
            <w:szCs w:val="24"/>
          </w:rPr>
          <w:t>Figure 38 - QAM Diagram</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9</w:t>
        </w:r>
        <w:r w:rsidR="00220AB9" w:rsidRPr="00220AB9">
          <w:rPr>
            <w:noProof/>
            <w:webHidden/>
            <w:sz w:val="24"/>
            <w:szCs w:val="24"/>
          </w:rPr>
          <w:fldChar w:fldCharType="end"/>
        </w:r>
      </w:hyperlink>
    </w:p>
    <w:p w14:paraId="0B6491A2" w14:textId="185D7B12" w:rsidR="00220AB9" w:rsidRPr="00220AB9" w:rsidRDefault="004B4257">
      <w:pPr>
        <w:pStyle w:val="TableofFigures"/>
        <w:tabs>
          <w:tab w:val="right" w:leader="dot" w:pos="5030"/>
        </w:tabs>
        <w:rPr>
          <w:noProof/>
          <w:sz w:val="24"/>
          <w:szCs w:val="24"/>
        </w:rPr>
      </w:pPr>
      <w:hyperlink w:anchor="_Toc5975337" w:history="1">
        <w:r w:rsidR="00220AB9" w:rsidRPr="00220AB9">
          <w:rPr>
            <w:rStyle w:val="Hyperlink"/>
            <w:noProof/>
            <w:sz w:val="24"/>
            <w:szCs w:val="24"/>
          </w:rPr>
          <w:t>Figure 39 - QAM AWGN Channel</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2C33BB2F" w14:textId="0EDC8A5A" w:rsidR="00220AB9" w:rsidRPr="00220AB9" w:rsidRDefault="004B4257">
      <w:pPr>
        <w:pStyle w:val="TableofFigures"/>
        <w:tabs>
          <w:tab w:val="right" w:leader="dot" w:pos="5030"/>
        </w:tabs>
        <w:rPr>
          <w:noProof/>
          <w:sz w:val="24"/>
          <w:szCs w:val="24"/>
        </w:rPr>
      </w:pPr>
      <w:hyperlink w:anchor="_Toc5975338" w:history="1">
        <w:r w:rsidR="00220AB9" w:rsidRPr="00220AB9">
          <w:rPr>
            <w:rStyle w:val="Hyperlink"/>
            <w:noProof/>
            <w:sz w:val="24"/>
            <w:szCs w:val="24"/>
          </w:rPr>
          <w:t>Figure 40 - QAM Demodulator</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57A0D0EA" w14:textId="44C2AB04" w:rsidR="00220AB9" w:rsidRPr="00220AB9" w:rsidRDefault="004B4257">
      <w:pPr>
        <w:pStyle w:val="TableofFigures"/>
        <w:tabs>
          <w:tab w:val="right" w:leader="dot" w:pos="5030"/>
        </w:tabs>
        <w:rPr>
          <w:noProof/>
          <w:sz w:val="24"/>
          <w:szCs w:val="24"/>
        </w:rPr>
      </w:pPr>
      <w:hyperlink w:anchor="_Toc5975339" w:history="1">
        <w:r w:rsidR="00220AB9" w:rsidRPr="00220AB9">
          <w:rPr>
            <w:rStyle w:val="Hyperlink"/>
            <w:noProof/>
            <w:sz w:val="24"/>
            <w:szCs w:val="24"/>
          </w:rPr>
          <w:t>Figure 41 - QAM Display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_Toc5975339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4F7B8EDA" w14:textId="4E3F713C" w:rsidR="00220AB9" w:rsidRPr="00220AB9" w:rsidRDefault="004B4257">
      <w:pPr>
        <w:pStyle w:val="TableofFigures"/>
        <w:tabs>
          <w:tab w:val="right" w:leader="dot" w:pos="5030"/>
        </w:tabs>
        <w:rPr>
          <w:noProof/>
          <w:sz w:val="24"/>
          <w:szCs w:val="24"/>
        </w:rPr>
      </w:pPr>
      <w:hyperlink w:anchor="_Toc5975340" w:history="1">
        <w:r w:rsidR="00220AB9" w:rsidRPr="00220AB9">
          <w:rPr>
            <w:rStyle w:val="Hyperlink"/>
            <w:noProof/>
            <w:sz w:val="24"/>
            <w:szCs w:val="24"/>
          </w:rPr>
          <w:t>Figure 42 - QAM Error Rate Calculation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522425F9" w14:textId="4219CAC8" w:rsidR="00220AB9" w:rsidRPr="00220AB9" w:rsidRDefault="004B4257">
      <w:pPr>
        <w:pStyle w:val="TableofFigures"/>
        <w:tabs>
          <w:tab w:val="right" w:leader="dot" w:pos="5030"/>
        </w:tabs>
        <w:rPr>
          <w:noProof/>
          <w:sz w:val="24"/>
          <w:szCs w:val="24"/>
        </w:rPr>
      </w:pPr>
      <w:hyperlink w:anchor="_Toc5975341" w:history="1">
        <w:r w:rsidR="00220AB9" w:rsidRPr="00220AB9">
          <w:rPr>
            <w:rStyle w:val="Hyperlink"/>
            <w:noProof/>
            <w:sz w:val="24"/>
            <w:szCs w:val="24"/>
          </w:rPr>
          <w:t>Figure 43 - PSK Modulation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10</w:t>
        </w:r>
        <w:r w:rsidR="00220AB9" w:rsidRPr="00220AB9">
          <w:rPr>
            <w:noProof/>
            <w:webHidden/>
            <w:sz w:val="24"/>
            <w:szCs w:val="24"/>
          </w:rPr>
          <w:fldChar w:fldCharType="end"/>
        </w:r>
      </w:hyperlink>
    </w:p>
    <w:p w14:paraId="4FD1A70F" w14:textId="1125A650" w:rsidR="00220AB9" w:rsidRPr="00220AB9" w:rsidRDefault="004B4257">
      <w:pPr>
        <w:pStyle w:val="TableofFigures"/>
        <w:tabs>
          <w:tab w:val="right" w:leader="dot" w:pos="5030"/>
        </w:tabs>
        <w:rPr>
          <w:noProof/>
          <w:sz w:val="24"/>
          <w:szCs w:val="24"/>
        </w:rPr>
      </w:pPr>
      <w:hyperlink w:anchor="_Toc5975342" w:history="1">
        <w:r w:rsidR="00220AB9" w:rsidRPr="00220AB9">
          <w:rPr>
            <w:rStyle w:val="Hyperlink"/>
            <w:noProof/>
            <w:sz w:val="24"/>
            <w:szCs w:val="24"/>
          </w:rPr>
          <w:t>Figure 44 - ASK Data</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3902CFFA" w14:textId="6F8FD9D7" w:rsidR="00220AB9" w:rsidRPr="00220AB9" w:rsidRDefault="004B4257">
      <w:pPr>
        <w:pStyle w:val="TableofFigures"/>
        <w:tabs>
          <w:tab w:val="right" w:leader="dot" w:pos="5030"/>
        </w:tabs>
        <w:rPr>
          <w:noProof/>
          <w:sz w:val="24"/>
          <w:szCs w:val="24"/>
        </w:rPr>
      </w:pPr>
      <w:hyperlink w:anchor="_Toc5975343" w:history="1">
        <w:r w:rsidR="00220AB9" w:rsidRPr="00220AB9">
          <w:rPr>
            <w:rStyle w:val="Hyperlink"/>
            <w:noProof/>
            <w:sz w:val="24"/>
            <w:szCs w:val="24"/>
          </w:rPr>
          <w:t>Figure 45 - ASK Data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3BF18861" w14:textId="2868F06C" w:rsidR="00220AB9" w:rsidRPr="00220AB9" w:rsidRDefault="004B4257">
      <w:pPr>
        <w:pStyle w:val="TableofFigures"/>
        <w:tabs>
          <w:tab w:val="right" w:leader="dot" w:pos="5030"/>
        </w:tabs>
        <w:rPr>
          <w:noProof/>
          <w:sz w:val="24"/>
          <w:szCs w:val="24"/>
        </w:rPr>
      </w:pPr>
      <w:hyperlink w:anchor="_Toc5975344" w:history="1">
        <w:r w:rsidR="00220AB9" w:rsidRPr="00220AB9">
          <w:rPr>
            <w:rStyle w:val="Hyperlink"/>
            <w:noProof/>
            <w:sz w:val="24"/>
            <w:szCs w:val="24"/>
          </w:rPr>
          <w:t>Figure 46 - PSK Data</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3C09D3EB" w14:textId="70AE68A6" w:rsidR="00220AB9" w:rsidRPr="00220AB9" w:rsidRDefault="004B4257">
      <w:pPr>
        <w:pStyle w:val="TableofFigures"/>
        <w:tabs>
          <w:tab w:val="right" w:leader="dot" w:pos="5030"/>
        </w:tabs>
        <w:rPr>
          <w:noProof/>
          <w:sz w:val="24"/>
          <w:szCs w:val="24"/>
        </w:rPr>
      </w:pPr>
      <w:hyperlink w:anchor="_Toc5975345" w:history="1">
        <w:r w:rsidR="00220AB9" w:rsidRPr="00220AB9">
          <w:rPr>
            <w:rStyle w:val="Hyperlink"/>
            <w:noProof/>
            <w:sz w:val="24"/>
            <w:szCs w:val="24"/>
          </w:rPr>
          <w:t>Figure 47 - PSK Data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6013C0AD" w14:textId="3C7DB287" w:rsidR="00220AB9" w:rsidRPr="00220AB9" w:rsidRDefault="004B4257">
      <w:pPr>
        <w:pStyle w:val="TableofFigures"/>
        <w:tabs>
          <w:tab w:val="right" w:leader="dot" w:pos="5030"/>
        </w:tabs>
        <w:rPr>
          <w:noProof/>
          <w:sz w:val="24"/>
          <w:szCs w:val="24"/>
        </w:rPr>
      </w:pPr>
      <w:hyperlink w:anchor="_Toc5975346" w:history="1">
        <w:r w:rsidR="00220AB9" w:rsidRPr="00220AB9">
          <w:rPr>
            <w:rStyle w:val="Hyperlink"/>
            <w:noProof/>
            <w:sz w:val="24"/>
            <w:szCs w:val="24"/>
          </w:rPr>
          <w:t>Figure 48 - QAM Data</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11</w:t>
        </w:r>
        <w:r w:rsidR="00220AB9" w:rsidRPr="00220AB9">
          <w:rPr>
            <w:noProof/>
            <w:webHidden/>
            <w:sz w:val="24"/>
            <w:szCs w:val="24"/>
          </w:rPr>
          <w:fldChar w:fldCharType="end"/>
        </w:r>
      </w:hyperlink>
    </w:p>
    <w:p w14:paraId="70D392AC" w14:textId="5AEBF295" w:rsidR="00220AB9" w:rsidRPr="00220AB9" w:rsidRDefault="004B4257">
      <w:pPr>
        <w:pStyle w:val="TableofFigures"/>
        <w:tabs>
          <w:tab w:val="right" w:leader="dot" w:pos="5030"/>
        </w:tabs>
        <w:rPr>
          <w:noProof/>
          <w:sz w:val="24"/>
          <w:szCs w:val="24"/>
        </w:rPr>
      </w:pPr>
      <w:hyperlink w:anchor="_Toc5975347" w:history="1">
        <w:r w:rsidR="00220AB9" w:rsidRPr="00220AB9">
          <w:rPr>
            <w:rStyle w:val="Hyperlink"/>
            <w:noProof/>
            <w:sz w:val="24"/>
            <w:szCs w:val="24"/>
          </w:rPr>
          <w:t>Figure 49 - QAM Data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12</w:t>
        </w:r>
        <w:r w:rsidR="00220AB9" w:rsidRPr="00220AB9">
          <w:rPr>
            <w:noProof/>
            <w:webHidden/>
            <w:sz w:val="24"/>
            <w:szCs w:val="24"/>
          </w:rPr>
          <w:fldChar w:fldCharType="end"/>
        </w:r>
      </w:hyperlink>
    </w:p>
    <w:p w14:paraId="7FAECAEA" w14:textId="174BD56F" w:rsidR="00220AB9" w:rsidRPr="00220AB9" w:rsidRDefault="004B4257">
      <w:pPr>
        <w:pStyle w:val="TableofFigures"/>
        <w:tabs>
          <w:tab w:val="right" w:leader="dot" w:pos="5030"/>
        </w:tabs>
        <w:rPr>
          <w:noProof/>
          <w:sz w:val="24"/>
          <w:szCs w:val="24"/>
        </w:rPr>
      </w:pPr>
      <w:hyperlink w:anchor="_Toc5975348" w:history="1">
        <w:r w:rsidR="00220AB9" w:rsidRPr="00220AB9">
          <w:rPr>
            <w:rStyle w:val="Hyperlink"/>
            <w:noProof/>
            <w:sz w:val="24"/>
            <w:szCs w:val="24"/>
          </w:rPr>
          <w:t>Figure 50 - NetSim Implementation</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6FAB6BB7" w14:textId="588A847A" w:rsidR="00220AB9" w:rsidRPr="00220AB9" w:rsidRDefault="004B4257">
      <w:pPr>
        <w:pStyle w:val="TableofFigures"/>
        <w:tabs>
          <w:tab w:val="right" w:leader="dot" w:pos="5030"/>
        </w:tabs>
        <w:rPr>
          <w:noProof/>
          <w:sz w:val="24"/>
          <w:szCs w:val="24"/>
        </w:rPr>
      </w:pPr>
      <w:hyperlink w:anchor="_Toc5975349" w:history="1">
        <w:r w:rsidR="00220AB9" w:rsidRPr="00220AB9">
          <w:rPr>
            <w:rStyle w:val="Hyperlink"/>
            <w:noProof/>
            <w:sz w:val="24"/>
            <w:szCs w:val="24"/>
          </w:rPr>
          <w:t>Figure 51 - NetSim Application (1)</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_Toc5975349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13</w:t>
        </w:r>
        <w:r w:rsidR="00220AB9" w:rsidRPr="00220AB9">
          <w:rPr>
            <w:noProof/>
            <w:webHidden/>
            <w:sz w:val="24"/>
            <w:szCs w:val="24"/>
          </w:rPr>
          <w:fldChar w:fldCharType="end"/>
        </w:r>
      </w:hyperlink>
    </w:p>
    <w:p w14:paraId="1E503D4D" w14:textId="5348F5DE" w:rsidR="00220AB9" w:rsidRPr="00220AB9" w:rsidRDefault="004B4257">
      <w:pPr>
        <w:pStyle w:val="TableofFigures"/>
        <w:tabs>
          <w:tab w:val="right" w:leader="dot" w:pos="5030"/>
        </w:tabs>
        <w:rPr>
          <w:noProof/>
          <w:sz w:val="24"/>
          <w:szCs w:val="24"/>
        </w:rPr>
      </w:pPr>
      <w:hyperlink w:anchor="_Toc5975350" w:history="1">
        <w:r w:rsidR="00220AB9" w:rsidRPr="00220AB9">
          <w:rPr>
            <w:rStyle w:val="Hyperlink"/>
            <w:noProof/>
            <w:sz w:val="24"/>
            <w:szCs w:val="24"/>
          </w:rPr>
          <w:t>Figure 52 - NetSim Application (2)</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_Toc5975350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14</w:t>
        </w:r>
        <w:r w:rsidR="00220AB9" w:rsidRPr="00220AB9">
          <w:rPr>
            <w:noProof/>
            <w:webHidden/>
            <w:sz w:val="24"/>
            <w:szCs w:val="24"/>
          </w:rPr>
          <w:fldChar w:fldCharType="end"/>
        </w:r>
      </w:hyperlink>
    </w:p>
    <w:p w14:paraId="074C6328" w14:textId="203EC06B" w:rsidR="00220AB9" w:rsidRPr="00220AB9" w:rsidRDefault="004B4257">
      <w:pPr>
        <w:pStyle w:val="TableofFigures"/>
        <w:tabs>
          <w:tab w:val="right" w:leader="dot" w:pos="5030"/>
        </w:tabs>
        <w:rPr>
          <w:noProof/>
          <w:sz w:val="24"/>
          <w:szCs w:val="24"/>
        </w:rPr>
      </w:pPr>
      <w:hyperlink w:anchor="_Toc5975351" w:history="1">
        <w:r w:rsidR="00220AB9" w:rsidRPr="00220AB9">
          <w:rPr>
            <w:rStyle w:val="Hyperlink"/>
            <w:noProof/>
            <w:sz w:val="24"/>
            <w:szCs w:val="24"/>
          </w:rPr>
          <w:t>Figure 53 - NetSim Application (3)</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_Toc5975351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14</w:t>
        </w:r>
        <w:r w:rsidR="00220AB9" w:rsidRPr="00220AB9">
          <w:rPr>
            <w:noProof/>
            <w:webHidden/>
            <w:sz w:val="24"/>
            <w:szCs w:val="24"/>
          </w:rPr>
          <w:fldChar w:fldCharType="end"/>
        </w:r>
      </w:hyperlink>
    </w:p>
    <w:p w14:paraId="1884A124" w14:textId="53EE66C4" w:rsidR="00220AB9" w:rsidRPr="00220AB9" w:rsidRDefault="004B4257">
      <w:pPr>
        <w:pStyle w:val="TableofFigures"/>
        <w:tabs>
          <w:tab w:val="right" w:leader="dot" w:pos="5030"/>
        </w:tabs>
        <w:rPr>
          <w:noProof/>
          <w:sz w:val="24"/>
          <w:szCs w:val="24"/>
        </w:rPr>
      </w:pPr>
      <w:hyperlink w:anchor="_Toc5975352" w:history="1">
        <w:r w:rsidR="00220AB9" w:rsidRPr="00220AB9">
          <w:rPr>
            <w:rStyle w:val="Hyperlink"/>
            <w:noProof/>
            <w:sz w:val="24"/>
            <w:szCs w:val="24"/>
          </w:rPr>
          <w:t>Figure 54 - Netsim Delay</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_Toc5975352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14</w:t>
        </w:r>
        <w:r w:rsidR="00220AB9" w:rsidRPr="00220AB9">
          <w:rPr>
            <w:noProof/>
            <w:webHidden/>
            <w:sz w:val="24"/>
            <w:szCs w:val="24"/>
          </w:rPr>
          <w:fldChar w:fldCharType="end"/>
        </w:r>
      </w:hyperlink>
    </w:p>
    <w:p w14:paraId="3326B0FB" w14:textId="1D9B4378" w:rsidR="00220AB9" w:rsidRPr="00220AB9" w:rsidRDefault="004B4257">
      <w:pPr>
        <w:pStyle w:val="TableofFigures"/>
        <w:tabs>
          <w:tab w:val="right" w:leader="dot" w:pos="5030"/>
        </w:tabs>
        <w:rPr>
          <w:noProof/>
          <w:sz w:val="24"/>
          <w:szCs w:val="24"/>
        </w:rPr>
      </w:pPr>
      <w:hyperlink w:anchor="_Toc5975353" w:history="1">
        <w:r w:rsidR="00220AB9" w:rsidRPr="00220AB9">
          <w:rPr>
            <w:rStyle w:val="Hyperlink"/>
            <w:noProof/>
            <w:sz w:val="24"/>
            <w:szCs w:val="24"/>
          </w:rPr>
          <w:t>Figure 55 - Netsim Delay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_Toc5975353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6E604AEC" w14:textId="3C868E59" w:rsidR="00220AB9" w:rsidRPr="00220AB9" w:rsidRDefault="004B4257">
      <w:pPr>
        <w:pStyle w:val="TableofFigures"/>
        <w:tabs>
          <w:tab w:val="right" w:leader="dot" w:pos="5030"/>
        </w:tabs>
        <w:rPr>
          <w:noProof/>
          <w:sz w:val="24"/>
          <w:szCs w:val="24"/>
        </w:rPr>
      </w:pPr>
      <w:hyperlink w:anchor="_Toc5975354" w:history="1">
        <w:r w:rsidR="00220AB9" w:rsidRPr="00220AB9">
          <w:rPr>
            <w:rStyle w:val="Hyperlink"/>
            <w:noProof/>
            <w:sz w:val="24"/>
            <w:szCs w:val="24"/>
          </w:rPr>
          <w:t>Figure 56 - Netsim Throughput</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_Toc5975354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7F273358" w14:textId="0FA2AB32" w:rsidR="00220AB9" w:rsidRPr="00220AB9" w:rsidRDefault="004B4257">
      <w:pPr>
        <w:pStyle w:val="TableofFigures"/>
        <w:tabs>
          <w:tab w:val="right" w:leader="dot" w:pos="5030"/>
        </w:tabs>
        <w:rPr>
          <w:noProof/>
          <w:sz w:val="24"/>
          <w:szCs w:val="24"/>
        </w:rPr>
      </w:pPr>
      <w:hyperlink w:anchor="_Toc5975355" w:history="1">
        <w:r w:rsidR="00220AB9" w:rsidRPr="00220AB9">
          <w:rPr>
            <w:rStyle w:val="Hyperlink"/>
            <w:noProof/>
            <w:sz w:val="24"/>
            <w:szCs w:val="24"/>
          </w:rPr>
          <w:t>Figure 57 - Netsim Throughput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_Toc5975355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1DE9C1AA" w14:textId="5FF79F75" w:rsidR="00220AB9" w:rsidRPr="00220AB9" w:rsidRDefault="004B4257">
      <w:pPr>
        <w:pStyle w:val="TableofFigures"/>
        <w:tabs>
          <w:tab w:val="right" w:leader="dot" w:pos="5030"/>
        </w:tabs>
        <w:rPr>
          <w:noProof/>
          <w:sz w:val="24"/>
          <w:szCs w:val="24"/>
        </w:rPr>
      </w:pPr>
      <w:hyperlink w:anchor="_Toc5975356" w:history="1">
        <w:r w:rsidR="00220AB9" w:rsidRPr="00220AB9">
          <w:rPr>
            <w:rStyle w:val="Hyperlink"/>
            <w:noProof/>
            <w:sz w:val="24"/>
            <w:szCs w:val="24"/>
          </w:rPr>
          <w:t>Figure 58 - NetSim Packet Loss</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_Toc5975356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15</w:t>
        </w:r>
        <w:r w:rsidR="00220AB9" w:rsidRPr="00220AB9">
          <w:rPr>
            <w:noProof/>
            <w:webHidden/>
            <w:sz w:val="24"/>
            <w:szCs w:val="24"/>
          </w:rPr>
          <w:fldChar w:fldCharType="end"/>
        </w:r>
      </w:hyperlink>
    </w:p>
    <w:p w14:paraId="2BB752A1" w14:textId="5702CA19" w:rsidR="00220AB9" w:rsidRPr="00220AB9" w:rsidRDefault="004B4257">
      <w:pPr>
        <w:pStyle w:val="TableofFigures"/>
        <w:tabs>
          <w:tab w:val="right" w:leader="dot" w:pos="5030"/>
        </w:tabs>
        <w:rPr>
          <w:noProof/>
          <w:sz w:val="24"/>
          <w:szCs w:val="24"/>
        </w:rPr>
      </w:pPr>
      <w:hyperlink w:anchor="_Toc5975357" w:history="1">
        <w:r w:rsidR="00220AB9" w:rsidRPr="00220AB9">
          <w:rPr>
            <w:rStyle w:val="Hyperlink"/>
            <w:noProof/>
            <w:sz w:val="24"/>
            <w:szCs w:val="24"/>
          </w:rPr>
          <w:t>Figure 59 - NetSim Packet Loss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_Toc5975357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16</w:t>
        </w:r>
        <w:r w:rsidR="00220AB9" w:rsidRPr="00220AB9">
          <w:rPr>
            <w:noProof/>
            <w:webHidden/>
            <w:sz w:val="24"/>
            <w:szCs w:val="24"/>
          </w:rPr>
          <w:fldChar w:fldCharType="end"/>
        </w:r>
      </w:hyperlink>
    </w:p>
    <w:p w14:paraId="32E9A2FC" w14:textId="2CA254A7" w:rsidR="00220AB9" w:rsidRPr="00220AB9" w:rsidRDefault="004B4257">
      <w:pPr>
        <w:pStyle w:val="TableofFigures"/>
        <w:tabs>
          <w:tab w:val="right" w:leader="dot" w:pos="5030"/>
        </w:tabs>
        <w:rPr>
          <w:noProof/>
          <w:sz w:val="24"/>
          <w:szCs w:val="24"/>
        </w:rPr>
      </w:pPr>
      <w:hyperlink w:anchor="_Toc5975358" w:history="1">
        <w:r w:rsidR="00220AB9" w:rsidRPr="00220AB9">
          <w:rPr>
            <w:rStyle w:val="Hyperlink"/>
            <w:noProof/>
            <w:sz w:val="24"/>
            <w:szCs w:val="24"/>
          </w:rPr>
          <w:t>Figure 60 - Comparison of Modulations (Graph)</w:t>
        </w:r>
        <w:r w:rsidR="00220AB9" w:rsidRPr="00220AB9">
          <w:rPr>
            <w:noProof/>
            <w:webHidden/>
            <w:sz w:val="24"/>
            <w:szCs w:val="24"/>
          </w:rPr>
          <w:tab/>
        </w:r>
        <w:r w:rsidR="00220AB9" w:rsidRPr="00220AB9">
          <w:rPr>
            <w:noProof/>
            <w:webHidden/>
            <w:sz w:val="24"/>
            <w:szCs w:val="24"/>
          </w:rPr>
          <w:fldChar w:fldCharType="begin"/>
        </w:r>
        <w:r w:rsidR="00220AB9" w:rsidRPr="00220AB9">
          <w:rPr>
            <w:noProof/>
            <w:webHidden/>
            <w:sz w:val="24"/>
            <w:szCs w:val="24"/>
          </w:rPr>
          <w:instrText xml:space="preserve"> PAGEREF _Toc5975358 \h </w:instrText>
        </w:r>
        <w:r w:rsidR="00220AB9" w:rsidRPr="00220AB9">
          <w:rPr>
            <w:noProof/>
            <w:webHidden/>
            <w:sz w:val="24"/>
            <w:szCs w:val="24"/>
          </w:rPr>
        </w:r>
        <w:r w:rsidR="00220AB9" w:rsidRPr="00220AB9">
          <w:rPr>
            <w:noProof/>
            <w:webHidden/>
            <w:sz w:val="24"/>
            <w:szCs w:val="24"/>
          </w:rPr>
          <w:fldChar w:fldCharType="separate"/>
        </w:r>
        <w:r w:rsidR="00220AB9" w:rsidRPr="00220AB9">
          <w:rPr>
            <w:noProof/>
            <w:webHidden/>
            <w:sz w:val="24"/>
            <w:szCs w:val="24"/>
          </w:rPr>
          <w:t>16</w:t>
        </w:r>
        <w:r w:rsidR="00220AB9" w:rsidRPr="00220AB9">
          <w:rPr>
            <w:noProof/>
            <w:webHidden/>
            <w:sz w:val="24"/>
            <w:szCs w:val="24"/>
          </w:rPr>
          <w:fldChar w:fldCharType="end"/>
        </w:r>
      </w:hyperlink>
    </w:p>
    <w:p w14:paraId="370C0E31" w14:textId="6B32A0DA" w:rsidR="00220AB9" w:rsidRPr="00BD53F8" w:rsidRDefault="00220AB9" w:rsidP="00050E03">
      <w:pPr>
        <w:rPr>
          <w:sz w:val="24"/>
          <w:szCs w:val="24"/>
        </w:rPr>
      </w:pPr>
      <w:r>
        <w:rPr>
          <w:sz w:val="24"/>
          <w:szCs w:val="24"/>
        </w:rPr>
        <w:fldChar w:fldCharType="end"/>
      </w:r>
    </w:p>
    <w:p w14:paraId="502FA3D8" w14:textId="77777777" w:rsidR="00E97402" w:rsidRPr="00BD53F8" w:rsidRDefault="00E97402" w:rsidP="001E1B6A">
      <w:pPr>
        <w:pStyle w:val="Heading1"/>
        <w:rPr>
          <w:sz w:val="24"/>
          <w:szCs w:val="24"/>
        </w:rPr>
      </w:pPr>
      <w:bookmarkStart w:id="2" w:name="_Toc5975240"/>
      <w:bookmarkEnd w:id="1"/>
      <w:r w:rsidRPr="00BD53F8">
        <w:rPr>
          <w:sz w:val="24"/>
          <w:szCs w:val="24"/>
        </w:rPr>
        <w:t>INTRODUCTION</w:t>
      </w:r>
      <w:bookmarkEnd w:id="2"/>
    </w:p>
    <w:p w14:paraId="4EAD6BB6" w14:textId="77777777" w:rsidR="00E97402" w:rsidRPr="00BD53F8" w:rsidRDefault="00E97402">
      <w:pPr>
        <w:pStyle w:val="Text"/>
        <w:keepNext/>
        <w:framePr w:dropCap="drop" w:lines="2" w:wrap="auto" w:vAnchor="text" w:hAnchor="text"/>
        <w:spacing w:line="480" w:lineRule="exact"/>
        <w:ind w:firstLine="0"/>
        <w:rPr>
          <w:smallCaps/>
          <w:position w:val="-3"/>
          <w:sz w:val="24"/>
          <w:szCs w:val="24"/>
        </w:rPr>
      </w:pPr>
      <w:r w:rsidRPr="00E77ACF">
        <w:rPr>
          <w:position w:val="-3"/>
          <w:sz w:val="52"/>
          <w:szCs w:val="24"/>
        </w:rPr>
        <w:t>T</w:t>
      </w:r>
    </w:p>
    <w:p w14:paraId="3254167D" w14:textId="7BF132B4" w:rsidR="0030222B" w:rsidRPr="00BD53F8" w:rsidRDefault="00E97402" w:rsidP="0044742C">
      <w:pPr>
        <w:pStyle w:val="Text"/>
        <w:ind w:firstLine="0"/>
        <w:rPr>
          <w:sz w:val="24"/>
          <w:szCs w:val="24"/>
        </w:rPr>
      </w:pPr>
      <w:r w:rsidRPr="00BD53F8">
        <w:rPr>
          <w:smallCaps/>
          <w:sz w:val="24"/>
          <w:szCs w:val="24"/>
        </w:rPr>
        <w:t>HIS</w:t>
      </w:r>
      <w:r w:rsidRPr="00BD53F8">
        <w:rPr>
          <w:sz w:val="24"/>
          <w:szCs w:val="24"/>
        </w:rPr>
        <w:t xml:space="preserve"> </w:t>
      </w:r>
      <w:r w:rsidR="0044742C" w:rsidRPr="00BD53F8">
        <w:rPr>
          <w:sz w:val="24"/>
          <w:szCs w:val="24"/>
        </w:rPr>
        <w:t xml:space="preserve">report is split into two separate sections. The First section of the report is utilized to investigate different modulation schemes. The first section of the report is focused on Amplitude Shift keying (ASK), Phase Shift Keying (PSK) and Quadrature Amplitude Modulation (QAM). It consists of research and then implementations of each of the three different modulation schemes. The second section of the report is utilized to conduct research into different wireless communication systems, </w:t>
      </w:r>
      <w:proofErr w:type="spellStart"/>
      <w:r w:rsidR="0044742C" w:rsidRPr="00BD53F8">
        <w:rPr>
          <w:sz w:val="24"/>
          <w:szCs w:val="24"/>
        </w:rPr>
        <w:t>IoT</w:t>
      </w:r>
      <w:proofErr w:type="spellEnd"/>
      <w:r w:rsidR="0044742C" w:rsidRPr="00BD53F8">
        <w:rPr>
          <w:sz w:val="24"/>
          <w:szCs w:val="24"/>
        </w:rPr>
        <w:t xml:space="preserve"> and security imaging technology. This then will support the author in </w:t>
      </w:r>
      <w:proofErr w:type="spellStart"/>
      <w:r w:rsidR="0044742C" w:rsidRPr="00BD53F8">
        <w:rPr>
          <w:sz w:val="24"/>
          <w:szCs w:val="24"/>
        </w:rPr>
        <w:t>crating</w:t>
      </w:r>
      <w:proofErr w:type="spellEnd"/>
      <w:r w:rsidR="0044742C" w:rsidRPr="00BD53F8">
        <w:rPr>
          <w:sz w:val="24"/>
          <w:szCs w:val="24"/>
        </w:rPr>
        <w:t xml:space="preserve"> a wireless monitoring system to reduce the number of farmers devastated by robberies on their farms. The wireless monitoring system will additionally help to reduce violent robberies within cities and on public transport with security imaging technology </w:t>
      </w:r>
      <w:r w:rsidR="00BD53F8">
        <w:rPr>
          <w:sz w:val="24"/>
          <w:szCs w:val="24"/>
        </w:rPr>
        <w:t xml:space="preserve">included </w:t>
      </w:r>
      <w:r w:rsidR="006734D3" w:rsidRPr="00BD53F8">
        <w:rPr>
          <w:sz w:val="24"/>
          <w:szCs w:val="24"/>
        </w:rPr>
        <w:t>in the design.</w:t>
      </w:r>
    </w:p>
    <w:p w14:paraId="655574D3" w14:textId="5B85FAC1" w:rsidR="00BE4E77" w:rsidRPr="00BD53F8" w:rsidRDefault="00896389" w:rsidP="001E1B6A">
      <w:pPr>
        <w:pStyle w:val="Heading1"/>
        <w:rPr>
          <w:sz w:val="24"/>
          <w:szCs w:val="24"/>
        </w:rPr>
      </w:pPr>
      <w:bookmarkStart w:id="3" w:name="_Toc5975241"/>
      <w:r w:rsidRPr="00BD53F8">
        <w:rPr>
          <w:sz w:val="24"/>
          <w:szCs w:val="24"/>
        </w:rPr>
        <w:t>Research &amp; evaluation of modulation schemes</w:t>
      </w:r>
      <w:bookmarkEnd w:id="3"/>
    </w:p>
    <w:p w14:paraId="1A6F9DEB" w14:textId="692C1511" w:rsidR="00BE4E77" w:rsidRPr="00BD53F8" w:rsidRDefault="00F1131F" w:rsidP="00A87E24">
      <w:pPr>
        <w:ind w:firstLine="144"/>
        <w:jc w:val="both"/>
        <w:rPr>
          <w:sz w:val="24"/>
          <w:szCs w:val="24"/>
        </w:rPr>
      </w:pPr>
      <w:r w:rsidRPr="00BD53F8">
        <w:rPr>
          <w:sz w:val="24"/>
          <w:szCs w:val="24"/>
        </w:rPr>
        <w:t xml:space="preserve">This section of the report will be used </w:t>
      </w:r>
      <w:r w:rsidR="000F6C75" w:rsidRPr="00BD53F8">
        <w:rPr>
          <w:sz w:val="24"/>
          <w:szCs w:val="24"/>
        </w:rPr>
        <w:t xml:space="preserve">to document the research that will be conducted by the author. The first part of this will be to cover different modulation techniques. The second part of the research will be used to cover research on wireless networks and communication systems. </w:t>
      </w:r>
    </w:p>
    <w:p w14:paraId="5B310E22" w14:textId="719137D1" w:rsidR="001E1B6A" w:rsidRPr="00BD53F8" w:rsidRDefault="001E1B6A" w:rsidP="000F6C75">
      <w:pPr>
        <w:jc w:val="both"/>
        <w:rPr>
          <w:sz w:val="24"/>
          <w:szCs w:val="24"/>
        </w:rPr>
      </w:pPr>
    </w:p>
    <w:p w14:paraId="377639FC" w14:textId="03E18733" w:rsidR="001E1B6A" w:rsidRPr="00BD53F8" w:rsidRDefault="001E1B6A" w:rsidP="001E1B6A">
      <w:pPr>
        <w:pStyle w:val="Heading2"/>
        <w:rPr>
          <w:sz w:val="24"/>
          <w:szCs w:val="24"/>
        </w:rPr>
      </w:pPr>
      <w:bookmarkStart w:id="4" w:name="_Toc5975242"/>
      <w:r w:rsidRPr="00BD53F8">
        <w:rPr>
          <w:sz w:val="24"/>
          <w:szCs w:val="24"/>
        </w:rPr>
        <w:t>What is modulation</w:t>
      </w:r>
      <w:bookmarkEnd w:id="4"/>
    </w:p>
    <w:p w14:paraId="6CE065AA" w14:textId="77777777" w:rsidR="00BD53F8" w:rsidRPr="00BD53F8" w:rsidRDefault="00EB08CE" w:rsidP="00A87E24">
      <w:pPr>
        <w:ind w:firstLine="144"/>
        <w:jc w:val="both"/>
        <w:rPr>
          <w:sz w:val="24"/>
          <w:szCs w:val="24"/>
        </w:rPr>
      </w:pPr>
      <w:r w:rsidRPr="00BD53F8">
        <w:rPr>
          <w:sz w:val="24"/>
          <w:szCs w:val="24"/>
        </w:rPr>
        <w:t>Modulation is the process in which data is converted into electrical or optical signal to be transmitted over an electronic medium. When the modulated signal is received, the signal must be demodulated to convert the data into its original form.</w:t>
      </w:r>
      <w:r w:rsidR="00455DA9" w:rsidRPr="00BD53F8">
        <w:rPr>
          <w:sz w:val="24"/>
          <w:szCs w:val="24"/>
        </w:rPr>
        <w:t xml:space="preserve"> </w:t>
      </w:r>
    </w:p>
    <w:p w14:paraId="3A6EBCC2" w14:textId="77777777" w:rsidR="00BD53F8" w:rsidRPr="00BD53F8" w:rsidRDefault="00BD53F8" w:rsidP="00A87E24">
      <w:pPr>
        <w:ind w:firstLine="144"/>
        <w:jc w:val="both"/>
        <w:rPr>
          <w:sz w:val="24"/>
          <w:szCs w:val="24"/>
        </w:rPr>
      </w:pPr>
    </w:p>
    <w:p w14:paraId="6B53631A" w14:textId="4D045647" w:rsidR="00EB08CE" w:rsidRPr="00BD53F8" w:rsidRDefault="00DC75A2" w:rsidP="00A87E24">
      <w:pPr>
        <w:ind w:firstLine="144"/>
        <w:jc w:val="both"/>
        <w:rPr>
          <w:sz w:val="24"/>
          <w:szCs w:val="24"/>
        </w:rPr>
      </w:pPr>
      <w:r w:rsidRPr="00BD53F8">
        <w:rPr>
          <w:sz w:val="24"/>
          <w:szCs w:val="24"/>
        </w:rPr>
        <w:t>There are three different categories of modulation th</w:t>
      </w:r>
      <w:r w:rsidR="00B71B4E" w:rsidRPr="00BD53F8">
        <w:rPr>
          <w:sz w:val="24"/>
          <w:szCs w:val="24"/>
        </w:rPr>
        <w:t xml:space="preserve">e first is amplitude modulation. Amplitude modulation (AM), this is when the carrier’s amplitude is modified to transmit the data. The next type of modulation is Frequency </w:t>
      </w:r>
      <w:proofErr w:type="gramStart"/>
      <w:r w:rsidR="00B71B4E" w:rsidRPr="00BD53F8">
        <w:rPr>
          <w:sz w:val="24"/>
          <w:szCs w:val="24"/>
        </w:rPr>
        <w:t>modulation,</w:t>
      </w:r>
      <w:proofErr w:type="gramEnd"/>
      <w:r w:rsidR="00B71B4E" w:rsidRPr="00BD53F8">
        <w:rPr>
          <w:sz w:val="24"/>
          <w:szCs w:val="24"/>
        </w:rPr>
        <w:t xml:space="preserve"> this is when the carrier’s frequency is modified to transmit the data. The final type of modulation is Phase </w:t>
      </w:r>
      <w:proofErr w:type="gramStart"/>
      <w:r w:rsidR="00B71B4E" w:rsidRPr="00BD53F8">
        <w:rPr>
          <w:sz w:val="24"/>
          <w:szCs w:val="24"/>
        </w:rPr>
        <w:t>modulation,</w:t>
      </w:r>
      <w:proofErr w:type="gramEnd"/>
      <w:r w:rsidR="00B71B4E" w:rsidRPr="00BD53F8">
        <w:rPr>
          <w:sz w:val="24"/>
          <w:szCs w:val="24"/>
        </w:rPr>
        <w:t xml:space="preserve"> this is when the carrier’s phase is modified to transmit the data. </w:t>
      </w:r>
    </w:p>
    <w:p w14:paraId="14847CC7" w14:textId="5FF014F3" w:rsidR="00220AB9" w:rsidRPr="00BD53F8" w:rsidRDefault="00220AB9" w:rsidP="0036129E">
      <w:pPr>
        <w:jc w:val="both"/>
        <w:rPr>
          <w:sz w:val="24"/>
          <w:szCs w:val="24"/>
        </w:rPr>
      </w:pPr>
    </w:p>
    <w:p w14:paraId="620B878D" w14:textId="420315F4" w:rsidR="0036129E" w:rsidRPr="00BD53F8" w:rsidRDefault="0036129E" w:rsidP="0036129E">
      <w:pPr>
        <w:pStyle w:val="Heading2"/>
        <w:rPr>
          <w:sz w:val="24"/>
          <w:szCs w:val="24"/>
        </w:rPr>
      </w:pPr>
      <w:bookmarkStart w:id="5" w:name="_Toc5975243"/>
      <w:r w:rsidRPr="00BD53F8">
        <w:rPr>
          <w:sz w:val="24"/>
          <w:szCs w:val="24"/>
        </w:rPr>
        <w:t>What is the function of modulation in a communication system?</w:t>
      </w:r>
      <w:bookmarkEnd w:id="5"/>
    </w:p>
    <w:p w14:paraId="6A23D3FA" w14:textId="17E3E97F" w:rsidR="0036129E" w:rsidRPr="00BD53F8" w:rsidRDefault="00D1324A" w:rsidP="00D1324A">
      <w:pPr>
        <w:jc w:val="both"/>
        <w:rPr>
          <w:sz w:val="24"/>
          <w:szCs w:val="24"/>
        </w:rPr>
      </w:pPr>
      <w:r w:rsidRPr="00BD53F8">
        <w:rPr>
          <w:sz w:val="24"/>
          <w:szCs w:val="24"/>
        </w:rPr>
        <w:t>The function of modulation in a communication system is to transmit information.</w:t>
      </w:r>
      <w:r w:rsidR="00C34243" w:rsidRPr="00BD53F8">
        <w:rPr>
          <w:sz w:val="24"/>
          <w:szCs w:val="24"/>
        </w:rPr>
        <w:t xml:space="preserve"> This is done by </w:t>
      </w:r>
      <w:r w:rsidR="00522AE0" w:rsidRPr="00BD53F8">
        <w:rPr>
          <w:sz w:val="24"/>
          <w:szCs w:val="24"/>
        </w:rPr>
        <w:t xml:space="preserve">mixing the constant carrier signal with a second signal that contains the information required to be transmitted. This then creates a modulated signal </w:t>
      </w:r>
      <w:r w:rsidRPr="00BD53F8">
        <w:rPr>
          <w:sz w:val="24"/>
          <w:szCs w:val="24"/>
        </w:rPr>
        <w:t>allow</w:t>
      </w:r>
      <w:r w:rsidR="00522AE0" w:rsidRPr="00BD53F8">
        <w:rPr>
          <w:sz w:val="24"/>
          <w:szCs w:val="24"/>
        </w:rPr>
        <w:t>ing</w:t>
      </w:r>
      <w:r w:rsidRPr="00BD53F8">
        <w:rPr>
          <w:sz w:val="24"/>
          <w:szCs w:val="24"/>
        </w:rPr>
        <w:t xml:space="preserve"> the message to be sent across a communication system such as a computer network. </w:t>
      </w:r>
      <w:r w:rsidR="0070082E" w:rsidRPr="00BD53F8">
        <w:rPr>
          <w:sz w:val="24"/>
          <w:szCs w:val="24"/>
        </w:rPr>
        <w:t xml:space="preserve">A message needs to be modulated to have the ability to be sent and then demodulated to obtain the original information. </w:t>
      </w:r>
      <w:r w:rsidRPr="00BD53F8">
        <w:rPr>
          <w:sz w:val="24"/>
          <w:szCs w:val="24"/>
        </w:rPr>
        <w:t>Without modulation there would be no way of transmitting data over communication systems</w:t>
      </w:r>
      <w:r w:rsidR="0070082E" w:rsidRPr="00BD53F8">
        <w:rPr>
          <w:sz w:val="24"/>
          <w:szCs w:val="24"/>
        </w:rPr>
        <w:t xml:space="preserve">, this would limit the ways to communicate </w:t>
      </w:r>
      <w:r w:rsidR="00992786" w:rsidRPr="00BD53F8">
        <w:rPr>
          <w:sz w:val="24"/>
          <w:szCs w:val="24"/>
        </w:rPr>
        <w:t>with others</w:t>
      </w:r>
      <w:r w:rsidR="0070082E" w:rsidRPr="00BD53F8">
        <w:rPr>
          <w:sz w:val="24"/>
          <w:szCs w:val="24"/>
        </w:rPr>
        <w:t xml:space="preserve">. </w:t>
      </w:r>
    </w:p>
    <w:p w14:paraId="1F336390" w14:textId="77777777" w:rsidR="00D1324A" w:rsidRPr="00BD53F8" w:rsidRDefault="00D1324A" w:rsidP="0036129E">
      <w:pPr>
        <w:rPr>
          <w:sz w:val="24"/>
          <w:szCs w:val="24"/>
        </w:rPr>
      </w:pPr>
    </w:p>
    <w:p w14:paraId="68E4102F" w14:textId="3AAF3428" w:rsidR="0036129E" w:rsidRPr="00BD53F8" w:rsidRDefault="0036129E" w:rsidP="0036129E">
      <w:pPr>
        <w:pStyle w:val="Heading2"/>
        <w:rPr>
          <w:sz w:val="24"/>
          <w:szCs w:val="24"/>
        </w:rPr>
      </w:pPr>
      <w:bookmarkStart w:id="6" w:name="_Toc5975244"/>
      <w:r w:rsidRPr="00BD53F8">
        <w:rPr>
          <w:sz w:val="24"/>
          <w:szCs w:val="24"/>
        </w:rPr>
        <w:t>How the concepts and principals of computer networks relate to communication systems?</w:t>
      </w:r>
      <w:bookmarkEnd w:id="6"/>
    </w:p>
    <w:p w14:paraId="6E70BB65" w14:textId="54C5D6DF" w:rsidR="00C34243" w:rsidRPr="00BD53F8" w:rsidRDefault="002B7FB8" w:rsidP="00C34243">
      <w:pPr>
        <w:rPr>
          <w:sz w:val="24"/>
          <w:szCs w:val="24"/>
        </w:rPr>
      </w:pPr>
      <w:r w:rsidRPr="00BD53F8">
        <w:rPr>
          <w:sz w:val="24"/>
          <w:szCs w:val="24"/>
        </w:rPr>
        <w:t>A computer network is essentially a communication system, it allows users to send and receive information between devices. When data is being sent, the information is added to the carrier signal to create a modulated sig</w:t>
      </w:r>
      <w:r w:rsidR="00243F46" w:rsidRPr="00BD53F8">
        <w:rPr>
          <w:sz w:val="24"/>
          <w:szCs w:val="24"/>
        </w:rPr>
        <w:t xml:space="preserve">nal. The modulated data can then be transmitted across the networks to the destination. This is when the data then needs to be demodulated, this will remove any noise that the message has and restore the original message that was sent across the computer network. Without modulation a computer network would not be able to send or receive data. </w:t>
      </w:r>
    </w:p>
    <w:p w14:paraId="186D7757" w14:textId="3A8804AB" w:rsidR="0036129E" w:rsidRPr="00BD53F8" w:rsidRDefault="0036129E" w:rsidP="0036129E">
      <w:pPr>
        <w:rPr>
          <w:sz w:val="24"/>
          <w:szCs w:val="24"/>
        </w:rPr>
      </w:pPr>
    </w:p>
    <w:p w14:paraId="4EC9B4D6" w14:textId="73BD23FD" w:rsidR="00EB08CE" w:rsidRPr="00BD53F8" w:rsidRDefault="00EB08CE" w:rsidP="00EB08CE">
      <w:pPr>
        <w:pStyle w:val="Heading2"/>
        <w:rPr>
          <w:sz w:val="24"/>
          <w:szCs w:val="24"/>
        </w:rPr>
      </w:pPr>
      <w:bookmarkStart w:id="7" w:name="_Toc5975245"/>
      <w:r w:rsidRPr="00BD53F8">
        <w:rPr>
          <w:sz w:val="24"/>
          <w:szCs w:val="24"/>
        </w:rPr>
        <w:t>Analog Modulation</w:t>
      </w:r>
      <w:bookmarkEnd w:id="7"/>
      <w:r w:rsidRPr="00BD53F8">
        <w:rPr>
          <w:sz w:val="24"/>
          <w:szCs w:val="24"/>
        </w:rPr>
        <w:t xml:space="preserve"> </w:t>
      </w:r>
    </w:p>
    <w:p w14:paraId="519FD30A" w14:textId="3132A4B9" w:rsidR="00EB08CE" w:rsidRPr="00BD53F8" w:rsidRDefault="00EB08CE" w:rsidP="00724C53">
      <w:pPr>
        <w:ind w:left="144" w:firstLine="58"/>
        <w:jc w:val="both"/>
        <w:rPr>
          <w:sz w:val="24"/>
          <w:szCs w:val="24"/>
        </w:rPr>
      </w:pPr>
      <w:r w:rsidRPr="00BD53F8">
        <w:rPr>
          <w:sz w:val="24"/>
          <w:szCs w:val="24"/>
        </w:rPr>
        <w:t>Analog modulation is used when transmitting analog low frequency baseband signal over higher frequency carrier signals.</w:t>
      </w:r>
      <w:r w:rsidR="00656066" w:rsidRPr="00BD53F8">
        <w:rPr>
          <w:sz w:val="24"/>
          <w:szCs w:val="24"/>
        </w:rPr>
        <w:t xml:space="preserve"> </w:t>
      </w:r>
      <w:r w:rsidR="005B2692" w:rsidRPr="00BD53F8">
        <w:rPr>
          <w:sz w:val="24"/>
          <w:szCs w:val="24"/>
        </w:rPr>
        <w:t>Modern devices tend to use digital mod</w:t>
      </w:r>
      <w:r w:rsidR="00E2721C" w:rsidRPr="00BD53F8">
        <w:rPr>
          <w:sz w:val="24"/>
          <w:szCs w:val="24"/>
        </w:rPr>
        <w:t xml:space="preserve">ulation </w:t>
      </w:r>
      <w:proofErr w:type="gramStart"/>
      <w:r w:rsidR="00E2721C" w:rsidRPr="00BD53F8">
        <w:rPr>
          <w:sz w:val="24"/>
          <w:szCs w:val="24"/>
        </w:rPr>
        <w:t>however,</w:t>
      </w:r>
      <w:proofErr w:type="gramEnd"/>
      <w:r w:rsidR="00E2721C" w:rsidRPr="00BD53F8">
        <w:rPr>
          <w:sz w:val="24"/>
          <w:szCs w:val="24"/>
        </w:rPr>
        <w:t xml:space="preserve"> some older systems use an analogue signal. There is one issue </w:t>
      </w:r>
      <w:r w:rsidR="00E2721C" w:rsidRPr="00BD53F8">
        <w:rPr>
          <w:sz w:val="24"/>
          <w:szCs w:val="24"/>
        </w:rPr>
        <w:lastRenderedPageBreak/>
        <w:t xml:space="preserve">with analogue modulation and that is that it cannot deal with interference as well as what digital modulation can. </w:t>
      </w:r>
      <w:r w:rsidR="005C7F7C" w:rsidRPr="00BD53F8">
        <w:rPr>
          <w:sz w:val="24"/>
          <w:szCs w:val="24"/>
        </w:rPr>
        <w:t xml:space="preserve">Analog modulation is used in the transmission of TV and audio transmissions. </w:t>
      </w:r>
      <w:r w:rsidR="00656066" w:rsidRPr="00BD53F8">
        <w:rPr>
          <w:sz w:val="24"/>
          <w:szCs w:val="24"/>
        </w:rPr>
        <w:t xml:space="preserve">There </w:t>
      </w:r>
      <w:r w:rsidRPr="00BD53F8">
        <w:rPr>
          <w:sz w:val="24"/>
          <w:szCs w:val="24"/>
        </w:rPr>
        <w:t xml:space="preserve">are three different analog modulation </w:t>
      </w:r>
      <w:r w:rsidR="001E1B6A" w:rsidRPr="00BD53F8">
        <w:rPr>
          <w:sz w:val="24"/>
          <w:szCs w:val="24"/>
        </w:rPr>
        <w:t>techniques</w:t>
      </w:r>
      <w:r w:rsidRPr="00BD53F8">
        <w:rPr>
          <w:sz w:val="24"/>
          <w:szCs w:val="24"/>
        </w:rPr>
        <w:t>,</w:t>
      </w:r>
      <w:r w:rsidR="005711EA" w:rsidRPr="00BD53F8">
        <w:rPr>
          <w:sz w:val="24"/>
          <w:szCs w:val="24"/>
        </w:rPr>
        <w:t xml:space="preserve"> Amplitude Modulation</w:t>
      </w:r>
      <w:r w:rsidR="001E1B6A" w:rsidRPr="00BD53F8">
        <w:rPr>
          <w:sz w:val="24"/>
          <w:szCs w:val="24"/>
        </w:rPr>
        <w:t xml:space="preserve"> </w:t>
      </w:r>
      <w:r w:rsidR="005711EA" w:rsidRPr="00BD53F8">
        <w:rPr>
          <w:sz w:val="24"/>
          <w:szCs w:val="24"/>
        </w:rPr>
        <w:t>(</w:t>
      </w:r>
      <w:r w:rsidR="001E1B6A" w:rsidRPr="00BD53F8">
        <w:rPr>
          <w:sz w:val="24"/>
          <w:szCs w:val="24"/>
        </w:rPr>
        <w:t>AM</w:t>
      </w:r>
      <w:r w:rsidR="005711EA" w:rsidRPr="00BD53F8">
        <w:rPr>
          <w:sz w:val="24"/>
          <w:szCs w:val="24"/>
        </w:rPr>
        <w:t>)</w:t>
      </w:r>
      <w:r w:rsidR="001E1B6A" w:rsidRPr="00BD53F8">
        <w:rPr>
          <w:sz w:val="24"/>
          <w:szCs w:val="24"/>
        </w:rPr>
        <w:t xml:space="preserve">, </w:t>
      </w:r>
      <w:r w:rsidR="005711EA" w:rsidRPr="00BD53F8">
        <w:rPr>
          <w:sz w:val="24"/>
          <w:szCs w:val="24"/>
        </w:rPr>
        <w:t>Frequency Modulation (</w:t>
      </w:r>
      <w:r w:rsidR="001E1B6A" w:rsidRPr="00BD53F8">
        <w:rPr>
          <w:sz w:val="24"/>
          <w:szCs w:val="24"/>
        </w:rPr>
        <w:t>FM</w:t>
      </w:r>
      <w:r w:rsidR="005711EA" w:rsidRPr="00BD53F8">
        <w:rPr>
          <w:sz w:val="24"/>
          <w:szCs w:val="24"/>
        </w:rPr>
        <w:t>)</w:t>
      </w:r>
      <w:r w:rsidR="00656066" w:rsidRPr="00BD53F8">
        <w:rPr>
          <w:sz w:val="24"/>
          <w:szCs w:val="24"/>
        </w:rPr>
        <w:t>,</w:t>
      </w:r>
      <w:r w:rsidRPr="00BD53F8">
        <w:rPr>
          <w:sz w:val="24"/>
          <w:szCs w:val="24"/>
        </w:rPr>
        <w:t xml:space="preserve"> and </w:t>
      </w:r>
      <w:r w:rsidR="005711EA" w:rsidRPr="00BD53F8">
        <w:rPr>
          <w:sz w:val="24"/>
          <w:szCs w:val="24"/>
        </w:rPr>
        <w:t>Phase Modulation (</w:t>
      </w:r>
      <w:r w:rsidR="001E1B6A" w:rsidRPr="00BD53F8">
        <w:rPr>
          <w:sz w:val="24"/>
          <w:szCs w:val="24"/>
        </w:rPr>
        <w:t>PM</w:t>
      </w:r>
      <w:r w:rsidR="005711EA" w:rsidRPr="00BD53F8">
        <w:rPr>
          <w:sz w:val="24"/>
          <w:szCs w:val="24"/>
        </w:rPr>
        <w:t>)</w:t>
      </w:r>
      <w:r w:rsidR="005A3EDB" w:rsidRP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{"citationItems":[{"id":"ITEM-1","itemData":{"DOI":"10.1109/MIXDES.2015.7208577","ISBN":"9788363578060","author":[{"dropping-particle":"","family":"Golonek","given":"Tomasz","non-dropping-particle":"","parse-names":false,"suffix":""}],"container-title":"Proceedings of the 22nd International Conference Mixed Design of Integrated Circuits and Systems, MIXDES 2015","id":"ITEM-1","issued":{"date-parts":[["2015","6"]]},"page":"521-524","publisher":"IEEE","title":"Analog testing stimulus optimization for generating by means of Sigma-Delta modulation","type":"paper-conference"},"uris":["http://www.mendeley.com/documents/?uuid=fa2ccc6c-0ae1-3840-a3a9-37c446e6801a"]},{"id":"ITEM-2","itemData":{"DOI":"10.1109/LFNM.2016.7851218","ISBN":"9781509010097","author":[{"dropping-particle":"V.","family":"Shcherbakov","given":"V.","non-dropping-particle":"","parse-names":false,"suffix":""},{"dropping-particle":"","family":"Solodkov","given":"A. F.","non-dropping-particle":"","parse-names":false,"suffix":""},{"dropping-particle":"","family":"Zadernovsky","given":"A. A.","non-dropping-particle":"","parse-names":false,"suffix":""}],"container-title":"Conference Proceedings - 2016 IEEE 13th International Conference on Laser and Fiber-Optical Networks Modeling, LFNM 2016","id":"ITEM-2","issued":{"date-parts":[["2016","9"]]},"page":"24-26","publisher":"IEEE","title":"Analysis of intensity modulation response of analog fiber-optic links","type":"paper-conference"},"uris":["http://www.mendeley.com/documents/?uuid=19d873fe-7c9f-3593-9e7d-55dc6bd5e525"]}],"mendeley":{"formattedCitation":"[1], [2]","plainTextFormattedCitation":"[1], [2]","previouslyFormattedCitation":"[1], [2]"},"properties":{"noteIndex":0},"schema":"https://github.com/citation-style-language/schema/raw/master/csl-citation.json"}</w:instrText>
      </w:r>
      <w:r w:rsidR="005A3EDB">
        <w:rPr>
          <w:sz w:val="24"/>
          <w:szCs w:val="24"/>
        </w:rPr>
        <w:fldChar w:fldCharType="separate"/>
      </w:r>
      <w:r w:rsidR="005A3EDB" w:rsidRPr="005A3EDB">
        <w:rPr>
          <w:noProof/>
          <w:sz w:val="24"/>
          <w:szCs w:val="24"/>
        </w:rPr>
        <w:t>[1], [2]</w:t>
      </w:r>
      <w:r w:rsidR="005A3EDB">
        <w:rPr>
          <w:sz w:val="24"/>
          <w:szCs w:val="24"/>
        </w:rPr>
        <w:fldChar w:fldCharType="end"/>
      </w:r>
      <w:r w:rsidRPr="00BD53F8">
        <w:rPr>
          <w:sz w:val="24"/>
          <w:szCs w:val="24"/>
        </w:rPr>
        <w:t>.</w:t>
      </w:r>
      <w:r w:rsidR="005C7F7C" w:rsidRPr="00BD53F8">
        <w:rPr>
          <w:sz w:val="24"/>
          <w:szCs w:val="24"/>
        </w:rPr>
        <w:t xml:space="preserve"> </w:t>
      </w:r>
    </w:p>
    <w:p w14:paraId="14899FB7" w14:textId="77777777" w:rsidR="00EB08CE" w:rsidRPr="00BD53F8" w:rsidRDefault="00EB08CE" w:rsidP="00883CF1">
      <w:pPr>
        <w:jc w:val="both"/>
        <w:rPr>
          <w:sz w:val="24"/>
          <w:szCs w:val="24"/>
        </w:rPr>
      </w:pPr>
    </w:p>
    <w:p w14:paraId="4B5F0530" w14:textId="3EF81317" w:rsidR="00EB08CE" w:rsidRPr="00BD53F8" w:rsidRDefault="00656066" w:rsidP="00656066">
      <w:pPr>
        <w:pStyle w:val="Heading2"/>
        <w:rPr>
          <w:sz w:val="24"/>
          <w:szCs w:val="24"/>
        </w:rPr>
      </w:pPr>
      <w:bookmarkStart w:id="8" w:name="_Toc5975246"/>
      <w:r w:rsidRPr="00BD53F8">
        <w:rPr>
          <w:sz w:val="24"/>
          <w:szCs w:val="24"/>
        </w:rPr>
        <w:t>Digital Modulation</w:t>
      </w:r>
      <w:bookmarkEnd w:id="8"/>
    </w:p>
    <w:p w14:paraId="6D6C5273" w14:textId="5B25DB11" w:rsidR="001E1B6A" w:rsidRPr="00BD53F8" w:rsidRDefault="00656066" w:rsidP="00536650">
      <w:pPr>
        <w:ind w:firstLine="144"/>
        <w:jc w:val="both"/>
        <w:rPr>
          <w:sz w:val="24"/>
          <w:szCs w:val="24"/>
        </w:rPr>
      </w:pPr>
      <w:r w:rsidRPr="00BD53F8">
        <w:rPr>
          <w:sz w:val="24"/>
          <w:szCs w:val="24"/>
        </w:rPr>
        <w:t xml:space="preserve">Digital modulation is like analog modulation </w:t>
      </w:r>
      <w:r w:rsidR="00730417" w:rsidRPr="00BD53F8">
        <w:rPr>
          <w:sz w:val="24"/>
          <w:szCs w:val="24"/>
        </w:rPr>
        <w:t>however;</w:t>
      </w:r>
      <w:r w:rsidRPr="00BD53F8">
        <w:rPr>
          <w:sz w:val="24"/>
          <w:szCs w:val="24"/>
        </w:rPr>
        <w:t xml:space="preserve"> the baseband signal has a discreet amplitude level. Binary signal has only two levels, these are known as high</w:t>
      </w:r>
      <w:r w:rsidR="00012EEA" w:rsidRPr="00BD53F8">
        <w:rPr>
          <w:sz w:val="24"/>
          <w:szCs w:val="24"/>
        </w:rPr>
        <w:t xml:space="preserve"> or low and can additionally </w:t>
      </w:r>
      <w:proofErr w:type="spellStart"/>
      <w:r w:rsidR="00012EEA" w:rsidRPr="00BD53F8">
        <w:rPr>
          <w:sz w:val="24"/>
          <w:szCs w:val="24"/>
        </w:rPr>
        <w:t>known</w:t>
      </w:r>
      <w:proofErr w:type="spellEnd"/>
      <w:r w:rsidR="00012EEA" w:rsidRPr="00BD53F8">
        <w:rPr>
          <w:sz w:val="24"/>
          <w:szCs w:val="24"/>
        </w:rPr>
        <w:t xml:space="preserve"> as logic 1 or logic 0. </w:t>
      </w:r>
      <w:r w:rsidR="00875A72" w:rsidRPr="00BD53F8">
        <w:rPr>
          <w:sz w:val="24"/>
          <w:szCs w:val="24"/>
        </w:rPr>
        <w:t xml:space="preserve">Digital modulation helps to eliminate noise and reduces signal interference compared to analog modulation however, digital modulation can introduce a slight time delay. </w:t>
      </w:r>
      <w:r w:rsidR="00012EEA" w:rsidRPr="00BD53F8">
        <w:rPr>
          <w:sz w:val="24"/>
          <w:szCs w:val="24"/>
        </w:rPr>
        <w:t xml:space="preserve">There are </w:t>
      </w:r>
      <w:r w:rsidR="00540E3B" w:rsidRPr="00BD53F8">
        <w:rPr>
          <w:sz w:val="24"/>
          <w:szCs w:val="24"/>
        </w:rPr>
        <w:t>several digital</w:t>
      </w:r>
      <w:r w:rsidR="00012EEA" w:rsidRPr="00BD53F8">
        <w:rPr>
          <w:sz w:val="24"/>
          <w:szCs w:val="24"/>
        </w:rPr>
        <w:t xml:space="preserve"> modulation techniques,</w:t>
      </w:r>
      <w:r w:rsidR="00287CE4" w:rsidRPr="00BD53F8">
        <w:rPr>
          <w:sz w:val="24"/>
          <w:szCs w:val="24"/>
        </w:rPr>
        <w:t xml:space="preserve"> Amplitude Shift Keying (ASK), Frequency Shift Keying (FSK), Phase Shift Keying (PSK)</w:t>
      </w:r>
      <w:r w:rsidR="00012EEA" w:rsidRPr="00BD53F8">
        <w:rPr>
          <w:sz w:val="24"/>
          <w:szCs w:val="24"/>
        </w:rPr>
        <w:t xml:space="preserve">, </w:t>
      </w:r>
      <w:r w:rsidR="00540E3B" w:rsidRPr="00BD53F8">
        <w:rPr>
          <w:sz w:val="24"/>
          <w:szCs w:val="24"/>
        </w:rPr>
        <w:t xml:space="preserve">and </w:t>
      </w:r>
      <w:r w:rsidR="00012EEA" w:rsidRPr="00BD53F8">
        <w:rPr>
          <w:sz w:val="24"/>
          <w:szCs w:val="24"/>
        </w:rPr>
        <w:t>Quadrature Amplitude Modulation (QAM)</w:t>
      </w:r>
      <w:r w:rsidR="005A3EDB" w:rsidRP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{"citationItems":[{"id":"ITEM-1","itemData":{"DOI":"10.1109/TCSI.2016.2614231","ISSN":"1549-8328","author":[{"dropping-particle":"","family":"Crovetti","given":"Paolo S.","non-dropping-particle":"","parse-names":false,"suffix":""}],"container-title":"IEEE Transactions on Circuits and Systems I: Regular Papers","id":"ITEM-1","issue":"3","issued":{"date-parts":[["2017","3"]]},"page":"573-584","title":"All-Digital High Resolution D/A Conversion by Dyadic Digital Pulse Modulation","type":"article-journal","volume":"64"},"uris":["http://www.mendeley.com/documents/?uuid=8eef2b36-6c81-3067-aeac-73122be47e54"]}],"mendeley":{"formattedCitation":"[3]","plainTextFormattedCitation":"[3]","previouslyFormattedCitation":"[3]"},"properties":{"noteIndex":0},"schema":"https://github.com/citation-style-language/schema/raw/master/csl-citation.json"}</w:instrText>
      </w:r>
      <w:r w:rsidR="005A3EDB">
        <w:rPr>
          <w:sz w:val="24"/>
          <w:szCs w:val="24"/>
        </w:rPr>
        <w:fldChar w:fldCharType="separate"/>
      </w:r>
      <w:r w:rsidR="005A3EDB" w:rsidRPr="005A3EDB">
        <w:rPr>
          <w:noProof/>
          <w:sz w:val="24"/>
          <w:szCs w:val="24"/>
        </w:rPr>
        <w:t>[3]</w:t>
      </w:r>
      <w:r w:rsidR="005A3EDB">
        <w:rPr>
          <w:sz w:val="24"/>
          <w:szCs w:val="24"/>
        </w:rPr>
        <w:fldChar w:fldCharType="end"/>
      </w:r>
      <w:r w:rsidR="005A3EDB">
        <w:rPr>
          <w:sz w:val="24"/>
          <w:szCs w:val="24"/>
        </w:rPr>
        <w:t xml:space="preserve">, </w:t>
      </w:r>
      <w:r w:rsidR="005A3EDB">
        <w:rPr>
          <w:sz w:val="24"/>
          <w:szCs w:val="24"/>
        </w:rPr>
        <w:fldChar w:fldCharType="begin" w:fldLock="1"/>
      </w:r>
      <w:r w:rsidR="005A3EDB">
        <w:rPr>
          <w:sz w:val="24"/>
          <w:szCs w:val="24"/>
        </w:rPr>
        <w:instrText>ADDIN CSL_CITATION {"citationItems":[{"id":"ITEM-1","itemData":{"DOI":"10.1109/ISCAS.2017.8050552","ISBN":"978-1-4673-6853-7","author":[{"dropping-particle":"","family":"Sotiriadis","given":"Paul P.","non-dropping-particle":"","parse-names":false,"suffix":""},{"dropping-particle":"","family":"Basetas","given":"Charis","non-dropping-particle":"","parse-names":false,"suffix":""}],"container-title":"2017 IEEE International Symposium on Circuits and Systems (ISCAS)","id":"ITEM-1","issued":{"date-parts":[["2017","5"]]},"page":"1-4","publisher":"IEEE","title":"Single-bit all digital frequency synthesis with homodyne sigma-delta modulation for Internet of Things applications","type":"paper-conference"},"uris":["http://www.mendeley.com/documents/?uuid=8bd2ef6e-c30b-3866-b979-4580a97012e2"]}],"mendeley":{"formattedCitation":"[4]","plainTextFormattedCitation":"[4]","previouslyFormattedCitation":"[4]"},"properties":{"noteIndex":0},"schema":"https://github.com/citation-style-language/schema/raw/master/csl-citation.json"}</w:instrText>
      </w:r>
      <w:r w:rsidR="005A3EDB">
        <w:rPr>
          <w:sz w:val="24"/>
          <w:szCs w:val="24"/>
        </w:rPr>
        <w:fldChar w:fldCharType="separate"/>
      </w:r>
      <w:r w:rsidR="005A3EDB" w:rsidRPr="005A3EDB">
        <w:rPr>
          <w:noProof/>
          <w:sz w:val="24"/>
          <w:szCs w:val="24"/>
        </w:rPr>
        <w:t>[4]</w:t>
      </w:r>
      <w:r w:rsidR="005A3EDB">
        <w:rPr>
          <w:sz w:val="24"/>
          <w:szCs w:val="24"/>
        </w:rPr>
        <w:fldChar w:fldCharType="end"/>
      </w:r>
      <w:r w:rsidR="00540E3B" w:rsidRPr="00BD53F8">
        <w:rPr>
          <w:sz w:val="24"/>
          <w:szCs w:val="24"/>
        </w:rPr>
        <w:t>.</w:t>
      </w:r>
    </w:p>
    <w:p w14:paraId="754DCC3E" w14:textId="3141C822" w:rsidR="00540E3B" w:rsidRPr="00BD53F8" w:rsidRDefault="00540E3B" w:rsidP="0036129E">
      <w:pPr>
        <w:pStyle w:val="Heading2"/>
        <w:rPr>
          <w:sz w:val="24"/>
          <w:szCs w:val="24"/>
        </w:rPr>
      </w:pPr>
      <w:bookmarkStart w:id="9" w:name="_Toc5975247"/>
      <w:r w:rsidRPr="00BD53F8">
        <w:rPr>
          <w:sz w:val="24"/>
          <w:szCs w:val="24"/>
        </w:rPr>
        <w:t>Amplitude Shift Keying</w:t>
      </w:r>
      <w:r w:rsidR="000F1C07" w:rsidRPr="00BD53F8">
        <w:rPr>
          <w:sz w:val="24"/>
          <w:szCs w:val="24"/>
        </w:rPr>
        <w:t xml:space="preserve"> (ASK)</w:t>
      </w:r>
      <w:bookmarkEnd w:id="9"/>
    </w:p>
    <w:p w14:paraId="07BCE53E" w14:textId="329CEE96" w:rsidR="0036129E" w:rsidRPr="00BD53F8" w:rsidRDefault="007F6A16" w:rsidP="000B6A0C">
      <w:pPr>
        <w:ind w:firstLine="202"/>
        <w:jc w:val="both"/>
        <w:rPr>
          <w:sz w:val="24"/>
          <w:szCs w:val="24"/>
        </w:rPr>
      </w:pPr>
      <w:r w:rsidRPr="00BD53F8">
        <w:rPr>
          <w:sz w:val="24"/>
          <w:szCs w:val="24"/>
        </w:rPr>
        <w:t>Amplitude Shift Keying (</w:t>
      </w:r>
      <w:r w:rsidR="000F1C07" w:rsidRPr="00BD53F8">
        <w:rPr>
          <w:sz w:val="24"/>
          <w:szCs w:val="24"/>
        </w:rPr>
        <w:t>ASK</w:t>
      </w:r>
      <w:r w:rsidRPr="00BD53F8">
        <w:rPr>
          <w:sz w:val="24"/>
          <w:szCs w:val="24"/>
        </w:rPr>
        <w:t>)</w:t>
      </w:r>
      <w:r w:rsidR="006C1FB9" w:rsidRPr="00BD53F8">
        <w:rPr>
          <w:sz w:val="24"/>
          <w:szCs w:val="24"/>
        </w:rPr>
        <w:t xml:space="preserve"> is an amplitude modulation. Amplitude modulations use variations in the amplitude of the signal to represent the value of 0 or 1. </w:t>
      </w:r>
      <w:r w:rsidR="000F1C07" w:rsidRPr="00BD53F8">
        <w:rPr>
          <w:sz w:val="24"/>
          <w:szCs w:val="24"/>
        </w:rPr>
        <w:t>ASK</w:t>
      </w:r>
      <w:r w:rsidR="006C1FB9" w:rsidRPr="00BD53F8">
        <w:rPr>
          <w:sz w:val="24"/>
          <w:szCs w:val="24"/>
        </w:rPr>
        <w:t xml:space="preserve"> uses a continuous high frequency carrier signal, the unipolar signal that is added to it </w:t>
      </w:r>
      <w:r w:rsidR="00875A72" w:rsidRPr="00BD53F8">
        <w:rPr>
          <w:sz w:val="24"/>
          <w:szCs w:val="24"/>
        </w:rPr>
        <w:t xml:space="preserve">as high or low. A low signal is represented by the switch being left open giving a low output of 0. A high signal is represented by the switch being closed allowing a high carrier signal to be output giving the high output of 1. </w:t>
      </w:r>
      <w:r w:rsidR="000F1C07" w:rsidRPr="00BD53F8">
        <w:rPr>
          <w:sz w:val="24"/>
          <w:szCs w:val="24"/>
        </w:rPr>
        <w:t xml:space="preserve">ASK is used in fiber optical transmissions for both the transmitter and receiver, it is also commonly used in infrared remote controls. </w:t>
      </w:r>
      <w:r w:rsidR="00133A48" w:rsidRPr="00BD53F8">
        <w:rPr>
          <w:sz w:val="24"/>
          <w:szCs w:val="24"/>
        </w:rPr>
        <w:t>Amplitude shift keying is expressed as the formula</w:t>
      </w:r>
      <w:r w:rsidR="0036129E" w:rsidRPr="00BD53F8">
        <w:rPr>
          <w:sz w:val="24"/>
          <w:szCs w:val="24"/>
        </w:rPr>
        <w:t>.</w:t>
      </w:r>
      <m:oMath>
        <m:r>
          <w:rPr>
            <w:rFonts w:ascii="Cambria Math" w:hAnsi="Cambria Math"/>
            <w:sz w:val="24"/>
            <w:szCs w:val="24"/>
          </w:rPr>
          <m:t xml:space="preserve"> C</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sSub>
          <m:sSubPr>
            <m:ctrlPr>
              <w:rPr>
                <w:rFonts w:ascii="Cambria Math" w:hAnsi="Cambria Math"/>
                <w:sz w:val="24"/>
                <w:szCs w:val="24"/>
                <w:vertAlign w:val="subscript"/>
              </w:rPr>
            </m:ctrlPr>
          </m:sSubPr>
          <m:e>
            <m:r>
              <w:rPr>
                <w:rFonts w:ascii="Cambria Math" w:hAnsi="Cambria Math"/>
                <w:sz w:val="24"/>
                <w:szCs w:val="24"/>
                <w:vertAlign w:val="subscript"/>
              </w:rPr>
              <m:t>a</m:t>
            </m:r>
          </m:e>
          <m:sub>
            <m:r>
              <w:rPr>
                <w:rFonts w:ascii="Cambria Math" w:hAnsi="Cambria Math"/>
                <w:sz w:val="24"/>
                <w:szCs w:val="24"/>
                <w:vertAlign w:val="subscript"/>
              </w:rPr>
              <m:t>c</m:t>
            </m:r>
          </m:sub>
        </m:sSub>
        <m:r>
          <w:rPr>
            <w:rFonts w:ascii="Cambria Math" w:hAnsi="Cambria Math"/>
            <w:sz w:val="24"/>
            <w:szCs w:val="24"/>
            <w:vertAlign w:val="subscript"/>
          </w:rPr>
          <m:t>∙</m:t>
        </m:r>
        <m:r>
          <m:rPr>
            <m:sty m:val="p"/>
          </m:rPr>
          <w:rPr>
            <w:rFonts w:ascii="Cambria Math" w:hAnsi="Cambria Math"/>
            <w:sz w:val="24"/>
            <w:szCs w:val="24"/>
            <w:vertAlign w:val="subscript"/>
          </w:rPr>
          <m:t>cos⁡</m:t>
        </m:r>
        <m:r>
          <w:rPr>
            <w:rFonts w:ascii="Cambria Math" w:hAnsi="Cambria Math"/>
            <w:sz w:val="24"/>
            <w:szCs w:val="24"/>
            <w:vertAlign w:val="subscript"/>
          </w:rPr>
          <m:t>(2π∙</m:t>
        </m:r>
        <m:sSub>
          <m:sSubPr>
            <m:ctrlPr>
              <w:rPr>
                <w:rFonts w:ascii="Cambria Math" w:hAnsi="Cambria Math"/>
                <w:sz w:val="24"/>
                <w:szCs w:val="24"/>
                <w:vertAlign w:val="subscript"/>
              </w:rPr>
            </m:ctrlPr>
          </m:sSubPr>
          <m:e>
            <m:r>
              <w:rPr>
                <w:rFonts w:ascii="Cambria Math" w:hAnsi="Cambria Math"/>
                <w:sz w:val="24"/>
                <w:szCs w:val="24"/>
                <w:vertAlign w:val="subscript"/>
              </w:rPr>
              <m:t>F</m:t>
            </m:r>
          </m:e>
          <m:sub>
            <m:r>
              <w:rPr>
                <w:rFonts w:ascii="Cambria Math" w:hAnsi="Cambria Math"/>
                <w:sz w:val="24"/>
                <w:szCs w:val="24"/>
                <w:vertAlign w:val="subscript"/>
              </w:rPr>
              <m:t>c</m:t>
            </m:r>
          </m:sub>
        </m:sSub>
        <m:r>
          <w:rPr>
            <w:rFonts w:ascii="Cambria Math" w:hAnsi="Cambria Math"/>
            <w:sz w:val="24"/>
            <w:szCs w:val="24"/>
            <w:vertAlign w:val="subscript"/>
          </w:rPr>
          <m:t>∙</m:t>
        </m:r>
        <m:r>
          <m:rPr>
            <m:sty m:val="p"/>
          </m:rPr>
          <w:rPr>
            <w:rFonts w:ascii="Cambria Math" w:hAnsi="Cambria Math"/>
            <w:sz w:val="24"/>
            <w:szCs w:val="24"/>
            <w:vertAlign w:val="subscript"/>
          </w:rPr>
          <m:t>t)</m:t>
        </m:r>
      </m:oMath>
      <w:r w:rsidR="0036129E" w:rsidRPr="00BD53F8">
        <w:rPr>
          <w:sz w:val="24"/>
          <w:szCs w:val="24"/>
          <w:vertAlign w:val="subscript"/>
        </w:rPr>
        <w:t>.</w:t>
      </w:r>
      <w:r w:rsidR="000B6A0C" w:rsidRPr="00BD53F8">
        <w:rPr>
          <w:sz w:val="24"/>
          <w:szCs w:val="24"/>
          <w:vertAlign w:val="subscript"/>
        </w:rPr>
        <w:t xml:space="preserve"> </w:t>
      </w:r>
      <w:r w:rsidR="000B6A0C" w:rsidRPr="00BD53F8">
        <w:rPr>
          <w:sz w:val="24"/>
          <w:szCs w:val="24"/>
        </w:rPr>
        <w:t xml:space="preserve">The advantage of ASK is how easy the modulation scheme is to modulate and demodulate. This means it is cheap to implement and is commonly used over optical </w:t>
      </w:r>
      <w:r w:rsidR="00891C95" w:rsidRPr="00BD53F8">
        <w:rPr>
          <w:sz w:val="24"/>
          <w:szCs w:val="24"/>
        </w:rPr>
        <w:t>fiber</w:t>
      </w:r>
      <w:r w:rsidR="000B6A0C" w:rsidRPr="00BD53F8">
        <w:rPr>
          <w:sz w:val="24"/>
          <w:szCs w:val="24"/>
        </w:rPr>
        <w:t>.</w:t>
      </w:r>
      <w:r w:rsidR="00891C95" w:rsidRPr="00BD53F8">
        <w:rPr>
          <w:sz w:val="24"/>
          <w:szCs w:val="24"/>
        </w:rPr>
        <w:t xml:space="preserve"> The disadvantage of ASK is that the signal is very sensitive to noise</w:t>
      </w:r>
      <w:r w:rsidR="008207D2" w:rsidRPr="00BD53F8">
        <w:rPr>
          <w:sz w:val="24"/>
          <w:szCs w:val="24"/>
        </w:rPr>
        <w:t xml:space="preserve"> and is not power efficient</w:t>
      </w:r>
      <w:r w:rsidR="005A3EDB">
        <w:rPr>
          <w:sz w:val="24"/>
          <w:szCs w:val="24"/>
        </w:rPr>
        <w:t xml:space="preserve"> </w:t>
      </w:r>
      <w:r w:rsidR="005A3EDB">
        <w:rPr>
          <w:sz w:val="24"/>
          <w:szCs w:val="24"/>
        </w:rPr>
        <w:fldChar w:fldCharType="begin" w:fldLock="1"/>
      </w:r>
      <w:r w:rsidR="005A3EDB">
        <w:rPr>
          <w:sz w:val="24"/>
          <w:szCs w:val="24"/>
        </w:rPr>
        <w:instrText>ADDIN CSL_CITATION {"citationItems":[{"id":"ITEM-1","itemData":{"DOI":"10.1049/el.2015.4267","ISSN":"0013-5194","author":[{"dropping-particle":"","family":"Mazzilli","given":"F.","non-dropping-particle":"","parse-names":false,"suffix":""},{"dropping-particle":"","family":"Dehollain","given":"C.","non-dropping-particle":"","parse-names":false,"suffix":""}],"container-title":"Electronics Letters","id":"ITEM-1","issue":"7","issued":{"date-parts":[["2016","4","1"]]},"page":"502-504","title":"184 μW ultrasonic on–off keying/amplitude-shift keying demodulator for downlink communication in deep implanted medical devices","type":"article-journal","volume":"52"},"uris":["http://www.mendeley.com/documents/?uuid=c4fc1c94-995b-3cf0-923f-ea5e3374d001"]}],"mendeley":{"formattedCitation":"[5]","plainTextFormattedCitation":"[5]","previouslyFormattedCitation":"[5]"},"properties":{"noteIndex":0},"schema":"https://github.com/citation-style-language/schema/raw/master/csl-citation.json"}</w:instrText>
      </w:r>
      <w:r w:rsidR="005A3EDB">
        <w:rPr>
          <w:sz w:val="24"/>
          <w:szCs w:val="24"/>
        </w:rPr>
        <w:fldChar w:fldCharType="separate"/>
      </w:r>
      <w:r w:rsidR="005A3EDB" w:rsidRPr="005A3EDB">
        <w:rPr>
          <w:noProof/>
          <w:sz w:val="24"/>
          <w:szCs w:val="24"/>
        </w:rPr>
        <w:t>[5]</w:t>
      </w:r>
      <w:r w:rsidR="005A3EDB">
        <w:rPr>
          <w:sz w:val="24"/>
          <w:szCs w:val="24"/>
        </w:rPr>
        <w:fldChar w:fldCharType="end"/>
      </w:r>
      <w:r w:rsidR="005A3EDB">
        <w:rPr>
          <w:sz w:val="24"/>
          <w:szCs w:val="24"/>
        </w:rPr>
        <w:fldChar w:fldCharType="begin" w:fldLock="1"/>
      </w:r>
      <w:r w:rsidR="005A3EDB">
        <w:rPr>
          <w:sz w:val="24"/>
          <w:szCs w:val="24"/>
        </w:rPr>
        <w:instrText>ADDIN CSL_CITATION {"citationItems":[{"id":"ITEM-1","itemData":{"DOI":"10.1109/IWCMC.2017.7986408","ISBN":"9781509043729","abstract":"This paper introduces the design and implementation of an optical camera communication (OCC) system. Phase uncertainty and phase slipping caused by camera sampling are the two major challenges for OCC. In this paper, we propose a novel modulation scheme to overcome these problems. The undersampled differential phase shift on-off keying is capable of encoding binary data bits without exhibiting any flicker to human eyes. The phase difference between two consecutive samples conveys one-bit information which can be decoded by a low frame rate camera receiver. Error detection techniques are also introduced to enhance the reliability of the system. Furthermore, we present the hardware and software design of the proposed system. This low-cost communication system has been implemented with a Xilinx FPGA and a Logitech commercial camera. Experimental results demonstrate that a bit-error rate of 10(-5) can be achieved with 7.15 microwatts received signal power over a link distance of 15 centimeters.","author":[{"dropping-particle":"","family":"Liu","given":"Niu","non-dropping-particle":"","parse-names":false,"suffix":""},{"dropping-particle":"","family":"Cheng","given":"Julian","non-dropping-particle":"","parse-names":false,"suffix":""},{"dropping-particle":"","family":"Holzman","given":"Jonathan F.","non-dropping-particle":"","parse-names":false,"suffix":""}],"container-title":"2017 13th International Wireless Communications and Mobile Computing Conference, IWCMC 2017","id":"ITEM-1","issued":{"date-parts":[["2017","6"]]},"page":"916-921","publisher":"IEEE","title":"Undersampled differential phase shift on-off keying for optical camera communications with phase error detection","type":"paper-conference"},"uris":["http://www.mendeley.com/documents/?uuid=7915fde7-76ce-35fd-a35e-8d93034d67be"]}],"mendeley":{"formattedCitation":"[6]","plainTextFormattedCitation":"[6]","previouslyFormattedCitation":"[6]"},"properties":{"noteIndex":0},"schema":"https://github.com/citation-style-language/schema/raw/master/csl-citation.json"}</w:instrText>
      </w:r>
      <w:r w:rsidR="005A3EDB">
        <w:rPr>
          <w:sz w:val="24"/>
          <w:szCs w:val="24"/>
        </w:rPr>
        <w:fldChar w:fldCharType="separate"/>
      </w:r>
      <w:r w:rsidR="005A3EDB" w:rsidRPr="005A3EDB">
        <w:rPr>
          <w:noProof/>
          <w:sz w:val="24"/>
          <w:szCs w:val="24"/>
        </w:rPr>
        <w:t>[6]</w:t>
      </w:r>
      <w:r w:rsidR="005A3EDB">
        <w:rPr>
          <w:sz w:val="24"/>
          <w:szCs w:val="24"/>
        </w:rPr>
        <w:fldChar w:fldCharType="end"/>
      </w:r>
      <w:r w:rsidR="008207D2" w:rsidRPr="00BD53F8">
        <w:rPr>
          <w:sz w:val="24"/>
          <w:szCs w:val="24"/>
        </w:rPr>
        <w:t>.</w:t>
      </w:r>
      <w:r w:rsidR="000B6A0C" w:rsidRPr="00BD53F8">
        <w:rPr>
          <w:sz w:val="24"/>
          <w:szCs w:val="24"/>
          <w:vertAlign w:val="subscript"/>
        </w:rPr>
        <w:t xml:space="preserve"> </w:t>
      </w:r>
    </w:p>
    <w:p w14:paraId="2FA27DB2" w14:textId="77777777" w:rsidR="0036129E" w:rsidRPr="00BD53F8" w:rsidRDefault="0036129E" w:rsidP="0036129E">
      <w:pPr>
        <w:jc w:val="both"/>
        <w:rPr>
          <w:sz w:val="24"/>
          <w:szCs w:val="24"/>
          <w:vertAlign w:val="subscript"/>
        </w:rPr>
      </w:pPr>
    </w:p>
    <w:p w14:paraId="4E39BC96" w14:textId="3269D622" w:rsidR="00540E3B" w:rsidRPr="00BD53F8" w:rsidRDefault="00540E3B" w:rsidP="0036129E">
      <w:pPr>
        <w:pStyle w:val="Heading2"/>
        <w:rPr>
          <w:sz w:val="24"/>
          <w:szCs w:val="24"/>
        </w:rPr>
      </w:pPr>
      <w:bookmarkStart w:id="10" w:name="_Toc5975248"/>
      <w:r w:rsidRPr="00BD53F8">
        <w:rPr>
          <w:sz w:val="24"/>
          <w:szCs w:val="24"/>
        </w:rPr>
        <w:t xml:space="preserve">Phase Shift Keying </w:t>
      </w:r>
      <w:r w:rsidR="0084027F" w:rsidRPr="00BD53F8">
        <w:rPr>
          <w:sz w:val="24"/>
          <w:szCs w:val="24"/>
        </w:rPr>
        <w:t>(PSK)</w:t>
      </w:r>
      <w:bookmarkEnd w:id="10"/>
    </w:p>
    <w:p w14:paraId="2148949F" w14:textId="75308A51" w:rsidR="0084027F" w:rsidRPr="00BD53F8" w:rsidRDefault="007F6A16" w:rsidP="00B832F2">
      <w:pPr>
        <w:ind w:firstLine="202"/>
        <w:jc w:val="both"/>
        <w:rPr>
          <w:sz w:val="24"/>
          <w:szCs w:val="24"/>
          <w:vertAlign w:val="subscript"/>
        </w:rPr>
      </w:pPr>
      <w:r w:rsidRPr="00BD53F8">
        <w:rPr>
          <w:sz w:val="24"/>
          <w:szCs w:val="24"/>
        </w:rPr>
        <w:t>Phase Shift Keying (</w:t>
      </w:r>
      <w:r w:rsidR="0084027F" w:rsidRPr="00BD53F8">
        <w:rPr>
          <w:sz w:val="24"/>
          <w:szCs w:val="24"/>
        </w:rPr>
        <w:t>PSK</w:t>
      </w:r>
      <w:r w:rsidRPr="00BD53F8">
        <w:rPr>
          <w:sz w:val="24"/>
          <w:szCs w:val="24"/>
        </w:rPr>
        <w:t>)</w:t>
      </w:r>
      <w:r w:rsidR="0084027F" w:rsidRPr="00BD53F8">
        <w:rPr>
          <w:sz w:val="24"/>
          <w:szCs w:val="24"/>
        </w:rPr>
        <w:t xml:space="preserve"> is a phase modulation. Phase modulations use a process of changing the carrier wave by modifying the sine and cosine inputs at different times to represent the values. The </w:t>
      </w:r>
      <w:r w:rsidR="0084027F" w:rsidRPr="00BD53F8">
        <w:rPr>
          <w:sz w:val="24"/>
          <w:szCs w:val="24"/>
        </w:rPr>
        <w:lastRenderedPageBreak/>
        <w:t>modified signal can then be used to represent a value e.g. 1</w:t>
      </w:r>
      <w:r w:rsidR="00D673D5" w:rsidRPr="00BD53F8">
        <w:rPr>
          <w:sz w:val="24"/>
          <w:szCs w:val="24"/>
        </w:rPr>
        <w:t>,</w:t>
      </w:r>
      <w:r w:rsidR="0084027F" w:rsidRPr="00BD53F8">
        <w:rPr>
          <w:sz w:val="24"/>
          <w:szCs w:val="24"/>
        </w:rPr>
        <w:t xml:space="preserve"> the </w:t>
      </w:r>
      <w:r w:rsidR="00D673D5" w:rsidRPr="00BD53F8">
        <w:rPr>
          <w:sz w:val="24"/>
          <w:szCs w:val="24"/>
        </w:rPr>
        <w:t xml:space="preserve">original carrier signal can then be used to represent the other value of 0. </w:t>
      </w:r>
      <w:r w:rsidRPr="00BD53F8">
        <w:rPr>
          <w:sz w:val="24"/>
          <w:szCs w:val="24"/>
        </w:rPr>
        <w:t xml:space="preserve">In PSK a binary value of 0 is equal to 180-degree phase, a binary value of 0 is equal to a 0-degree phase. </w:t>
      </w:r>
      <w:r w:rsidR="00D673D5" w:rsidRPr="00BD53F8">
        <w:rPr>
          <w:sz w:val="24"/>
          <w:szCs w:val="24"/>
        </w:rPr>
        <w:t xml:space="preserve">PSK is </w:t>
      </w:r>
      <w:r w:rsidRPr="00BD53F8">
        <w:rPr>
          <w:sz w:val="24"/>
          <w:szCs w:val="24"/>
        </w:rPr>
        <w:t xml:space="preserve">very </w:t>
      </w:r>
      <w:r w:rsidR="00D673D5" w:rsidRPr="00BD53F8">
        <w:rPr>
          <w:sz w:val="24"/>
          <w:szCs w:val="24"/>
        </w:rPr>
        <w:t>commonly used in wireless local area networks (WLAN</w:t>
      </w:r>
      <w:r w:rsidRPr="00BD53F8">
        <w:rPr>
          <w:sz w:val="24"/>
          <w:szCs w:val="24"/>
        </w:rPr>
        <w:t>). PSK is additionally used in</w:t>
      </w:r>
      <w:r w:rsidR="00D673D5" w:rsidRPr="00BD53F8">
        <w:rPr>
          <w:sz w:val="24"/>
          <w:szCs w:val="24"/>
        </w:rPr>
        <w:t xml:space="preserve"> RFID, Bluetooth, Bio-metric and contactless communications.</w:t>
      </w:r>
      <w:r w:rsidR="008207D2" w:rsidRPr="00BD53F8">
        <w:rPr>
          <w:sz w:val="24"/>
          <w:szCs w:val="24"/>
        </w:rPr>
        <w:t xml:space="preserve"> The advantages of PSK modulation are it has good utilization of bandwidth, less susceptible to noise and errors than ASK and has a high data throughput. The disadvantages of PSK are low bandwidth efficiency and demodulation is very complex</w:t>
      </w:r>
      <w:r w:rsidR="00DC7990">
        <w:rPr>
          <w:sz w:val="24"/>
          <w:szCs w:val="24"/>
        </w:rPr>
        <w:fldChar w:fldCharType="begin" w:fldLock="1"/>
      </w:r>
      <w:r w:rsidR="00DC7990">
        <w:rPr>
          <w:sz w:val="24"/>
          <w:szCs w:val="24"/>
        </w:rPr>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bac7016e-701f-3984-875d-ff51d59a08af"]}],"mendeley":{"formattedCitation":"[7]","plainTextFormattedCitation":"[7]","previouslyFormattedCitation":"[7]"},"properties":{"noteIndex":0},"schema":"https://github.com/citation-style-language/schema/raw/master/csl-citation.json"}</w:instrText>
      </w:r>
      <w:r w:rsidR="00DC7990">
        <w:rPr>
          <w:sz w:val="24"/>
          <w:szCs w:val="24"/>
        </w:rPr>
        <w:fldChar w:fldCharType="separate"/>
      </w:r>
      <w:r w:rsidR="00DC7990" w:rsidRPr="00DC7990">
        <w:rPr>
          <w:noProof/>
          <w:sz w:val="24"/>
          <w:szCs w:val="24"/>
        </w:rPr>
        <w:t>[7]</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ISCAS.2016.7538858","ISBN":"978-1-4799-5341-7","author":[{"dropping-particle":"","family":"Lee","given":"Jae-Whan","non-dropping-particle":"","parse-names":false,"suffix":""},{"dropping-particle":"","family":"Kim","given":"Mino","non-dropping-particle":"","parse-names":false,"suffix":""},{"dropping-particle":"","family":"Park","given":"Jihwan","non-dropping-particle":"","parse-names":false,"suffix":""},{"dropping-particle":"","family":"Hong","given":"Gi-Moon","non-dropping-particle":"","parse-names":false,"suffix":""},{"dropping-particle":"","family":"Kim","given":"Suhwan","non-dropping-particle":"","parse-names":false,"suffix":""}],"container-title":"2016 IEEE International Symposium on Circuits and Systems (ISCAS)","id":"ITEM-1","issued":{"date-parts":[["2016","5"]]},"page":"1550-1553","publisher":"IEEE","title":"Phase shift keying demodulator with decision feedback phase-locked loop","type":"paper-conference"},"uris":["http://www.mendeley.com/documents/?uuid=893f07c7-bd0b-3659-b337-b0d4e04d5534"]}],"mendeley":{"formattedCitation":"[8]","plainTextFormattedCitation":"[8]","previouslyFormattedCitation":"[8]"},"properties":{"noteIndex":0},"schema":"https://github.com/citation-style-language/schema/raw/master/csl-citation.json"}</w:instrText>
      </w:r>
      <w:r w:rsidR="00DC7990">
        <w:rPr>
          <w:sz w:val="24"/>
          <w:szCs w:val="24"/>
        </w:rPr>
        <w:fldChar w:fldCharType="separate"/>
      </w:r>
      <w:r w:rsidR="00DC7990" w:rsidRPr="00DC7990">
        <w:rPr>
          <w:noProof/>
          <w:sz w:val="24"/>
          <w:szCs w:val="24"/>
        </w:rPr>
        <w:t>[8]</w:t>
      </w:r>
      <w:r w:rsidR="00DC7990">
        <w:rPr>
          <w:sz w:val="24"/>
          <w:szCs w:val="24"/>
        </w:rPr>
        <w:fldChar w:fldCharType="end"/>
      </w:r>
      <w:r w:rsidR="008207D2" w:rsidRPr="00BD53F8">
        <w:rPr>
          <w:sz w:val="24"/>
          <w:szCs w:val="24"/>
        </w:rPr>
        <w:t xml:space="preserve">.  </w:t>
      </w:r>
    </w:p>
    <w:p w14:paraId="167F9116" w14:textId="77777777" w:rsidR="00DD7EDD" w:rsidRPr="00BD53F8" w:rsidRDefault="00DD7EDD" w:rsidP="00540E3B">
      <w:pPr>
        <w:rPr>
          <w:sz w:val="24"/>
          <w:szCs w:val="24"/>
        </w:rPr>
      </w:pPr>
    </w:p>
    <w:p w14:paraId="685A0AA3" w14:textId="3D8CEA9B" w:rsidR="00540E3B" w:rsidRPr="00BD53F8" w:rsidRDefault="00540E3B" w:rsidP="0036129E">
      <w:pPr>
        <w:pStyle w:val="Heading2"/>
        <w:rPr>
          <w:sz w:val="24"/>
          <w:szCs w:val="24"/>
        </w:rPr>
      </w:pPr>
      <w:bookmarkStart w:id="11" w:name="_Toc5975249"/>
      <w:r w:rsidRPr="00BD53F8">
        <w:rPr>
          <w:sz w:val="24"/>
          <w:szCs w:val="24"/>
        </w:rPr>
        <w:t xml:space="preserve">Quadrature Amplitude Modulation </w:t>
      </w:r>
      <w:r w:rsidR="00C20AEB" w:rsidRPr="00BD53F8">
        <w:rPr>
          <w:sz w:val="24"/>
          <w:szCs w:val="24"/>
        </w:rPr>
        <w:t>(QAM)</w:t>
      </w:r>
      <w:bookmarkEnd w:id="11"/>
    </w:p>
    <w:p w14:paraId="62110656" w14:textId="5DE98AC8" w:rsidR="00C20AEB" w:rsidRPr="00BD53F8" w:rsidRDefault="00C20AEB" w:rsidP="00624DEC">
      <w:pPr>
        <w:ind w:firstLine="202"/>
        <w:jc w:val="both"/>
        <w:rPr>
          <w:sz w:val="24"/>
          <w:szCs w:val="24"/>
        </w:rPr>
      </w:pPr>
      <w:r w:rsidRPr="00BD53F8">
        <w:rPr>
          <w:sz w:val="24"/>
          <w:szCs w:val="24"/>
        </w:rPr>
        <w:t xml:space="preserve">Quadrature amplitude modulation (QAM) is a mixture of both amplitude and phase modulation schemes, this allowing QAM to utilize the spectrum and provide excellent efficiency. This type of modulation signal utilizes two carriers that are shifted by a 90-degree phase, these are then modulated and combined into a single signal. The first signal is known as the I </w:t>
      </w:r>
      <w:r w:rsidR="00243B3E" w:rsidRPr="00BD53F8">
        <w:rPr>
          <w:sz w:val="24"/>
          <w:szCs w:val="24"/>
        </w:rPr>
        <w:t>signal,</w:t>
      </w:r>
      <w:r w:rsidRPr="00BD53F8">
        <w:rPr>
          <w:sz w:val="24"/>
          <w:szCs w:val="24"/>
        </w:rPr>
        <w:t xml:space="preserve"> and this stands for in-phase, the second signal is known as the Q signal and stands for the quadrature signal. </w:t>
      </w:r>
      <w:r w:rsidR="00624DEC" w:rsidRPr="00BD53F8">
        <w:rPr>
          <w:sz w:val="24"/>
          <w:szCs w:val="24"/>
        </w:rPr>
        <w:t xml:space="preserve">In the past QAM has been utilized for AM stereo analogue transmissions. However, due to its high efficiency in data applications it is utilized in </w:t>
      </w:r>
      <w:r w:rsidR="00896389" w:rsidRPr="00BD53F8">
        <w:rPr>
          <w:sz w:val="24"/>
          <w:szCs w:val="24"/>
        </w:rPr>
        <w:t>many high-speed</w:t>
      </w:r>
      <w:r w:rsidR="00624DEC" w:rsidRPr="00BD53F8">
        <w:rPr>
          <w:sz w:val="24"/>
          <w:szCs w:val="24"/>
        </w:rPr>
        <w:t xml:space="preserve"> communication devices including Wi-Fi and mobile phones</w:t>
      </w:r>
      <w:r w:rsidR="00171B9F" w:rsidRPr="00BD53F8">
        <w:rPr>
          <w:sz w:val="24"/>
          <w:szCs w:val="24"/>
        </w:rPr>
        <w:t>.</w:t>
      </w:r>
      <w:r w:rsidR="001D7733" w:rsidRPr="00BD53F8">
        <w:rPr>
          <w:sz w:val="24"/>
          <w:szCs w:val="24"/>
        </w:rPr>
        <w:t xml:space="preserve"> The advantages of QAM are </w:t>
      </w:r>
      <w:r w:rsidR="008D0E78" w:rsidRPr="00BD53F8">
        <w:rPr>
          <w:sz w:val="24"/>
          <w:szCs w:val="24"/>
        </w:rPr>
        <w:t>increased efficiency of transmission and utilizes both amplitude and phase modulations</w:t>
      </w:r>
      <w:r w:rsidR="00DC7990">
        <w:rPr>
          <w:sz w:val="24"/>
          <w:szCs w:val="24"/>
        </w:rPr>
        <w:fldChar w:fldCharType="begin" w:fldLock="1"/>
      </w:r>
      <w:r w:rsidR="00DC7990">
        <w:rPr>
          <w:sz w:val="24"/>
          <w:szCs w:val="24"/>
        </w:rPr>
        <w:instrText>ADDIN CSL_CITATION {"citationItems":[{"id":"ITEM-1","itemData":{"DOI":"10.1364/JOCN.9.000161","ISSN":"1943-0620","author":[{"dropping-particle":"","family":"Khallaf","given":"Haitham S.","non-dropping-particle":"","parse-names":false,"suffix":""},{"dropping-particle":"","family":"Shalaby","given":"Hossam M. H.","non-dropping-particle":"","parse-names":false,"suffix":""},{"dropping-particle":"","family":"Garrido-Balsells","given":"José M.","non-dropping-particle":"","parse-names":false,"suffix":""},{"dropping-particle":"","family":"Sampei","given":"Seiichi","non-dropping-particle":"","parse-names":false,"suffix":""}],"container-title":"Journal of Optical Communications and Networking","id":"ITEM-1","issue":"2","issued":{"date-parts":[["2017","2","1"]]},"page":"161","title":"Performance Analysis of a Hybrid QAM-MPPM Technique Over Turbulence-Free and Gamma–Gamma Free-Space Optical Channels","type":"article-journal","volume":"9"},"uris":["http://www.mendeley.com/documents/?uuid=c539634a-8f00-3cfd-8c2f-4dd0d7c38485"]}],"mendeley":{"formattedCitation":"[9]","plainTextFormattedCitation":"[9]","previouslyFormattedCitation":"[9]"},"properties":{"noteIndex":0},"schema":"https://github.com/citation-style-language/schema/raw/master/csl-citation.json"}</w:instrText>
      </w:r>
      <w:r w:rsidR="00DC7990">
        <w:rPr>
          <w:sz w:val="24"/>
          <w:szCs w:val="24"/>
        </w:rPr>
        <w:fldChar w:fldCharType="separate"/>
      </w:r>
      <w:r w:rsidR="00DC7990" w:rsidRPr="00DC7990">
        <w:rPr>
          <w:noProof/>
          <w:sz w:val="24"/>
          <w:szCs w:val="24"/>
        </w:rPr>
        <w:t>[9]</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{"citationItems":[{"id":"ITEM-1","itemData":{"DOI":"10.1109/VTCFall.2017.8287934","ISBN":"978-1-5090-5935-5","author":[{"dropping-particle":"","family":"Vo","given":"Binh T.","non-dropping-particle":"","parse-names":false,"suffix":""},{"dropping-particle":"","family":"Nguyen","given":"Ha H.","non-dropping-particle":"","parse-names":false,"suffix":""},{"dropping-particle":"","family":"Tuan","given":"Hoang D.","non-dropping-particle":"","parse-names":false,"suffix":""}],"container-title":"2017 IEEE 86th Vehicular Technology Conference (VTC-Fall)","id":"ITEM-1","issued":{"date-parts":[["2017","9"]]},"page":"1-5","publisher":"IEEE","title":"Constellation Design for Quadrature Spatial Modulation","type":"paper-conference"},"uris":["http://www.mendeley.com/documents/?uuid=d5d1cffb-363a-3b07-9f63-c60b811f78e3"]}],"mendeley":{"formattedCitation":"[10]","plainTextFormattedCitation":"[10]","previouslyFormattedCitation":"[10]"},"properties":{"noteIndex":0},"schema":"https://github.com/citation-style-language/schema/raw/master/csl-citation.json"}</w:instrText>
      </w:r>
      <w:r w:rsidR="00DC7990">
        <w:rPr>
          <w:sz w:val="24"/>
          <w:szCs w:val="24"/>
        </w:rPr>
        <w:fldChar w:fldCharType="separate"/>
      </w:r>
      <w:r w:rsidR="00DC7990" w:rsidRPr="00DC7990">
        <w:rPr>
          <w:noProof/>
          <w:sz w:val="24"/>
          <w:szCs w:val="24"/>
        </w:rPr>
        <w:t>[10]</w:t>
      </w:r>
      <w:r w:rsidR="00DC7990">
        <w:rPr>
          <w:sz w:val="24"/>
          <w:szCs w:val="24"/>
        </w:rPr>
        <w:fldChar w:fldCharType="end"/>
      </w:r>
      <w:r w:rsidR="008D0E78" w:rsidRPr="00BD53F8">
        <w:rPr>
          <w:sz w:val="24"/>
          <w:szCs w:val="24"/>
        </w:rPr>
        <w:t xml:space="preserve">. </w:t>
      </w:r>
    </w:p>
    <w:p w14:paraId="0B5EE009" w14:textId="64492E75" w:rsidR="0036129E" w:rsidRPr="00BD53F8" w:rsidRDefault="0036129E" w:rsidP="0036129E">
      <w:pPr>
        <w:jc w:val="both"/>
        <w:rPr>
          <w:sz w:val="24"/>
          <w:szCs w:val="24"/>
        </w:rPr>
      </w:pPr>
    </w:p>
    <w:p w14:paraId="1E28EA37" w14:textId="0F3BBA17" w:rsidR="0036129E" w:rsidRPr="00BD53F8" w:rsidRDefault="0036129E" w:rsidP="0036129E">
      <w:pPr>
        <w:pStyle w:val="Heading2"/>
        <w:rPr>
          <w:sz w:val="24"/>
          <w:szCs w:val="24"/>
        </w:rPr>
      </w:pPr>
      <w:bookmarkStart w:id="12" w:name="_Toc5975250"/>
      <w:r w:rsidRPr="00BD53F8">
        <w:rPr>
          <w:sz w:val="24"/>
          <w:szCs w:val="24"/>
        </w:rPr>
        <w:t>Comparison of the three modulation schemes</w:t>
      </w:r>
      <w:bookmarkEnd w:id="12"/>
    </w:p>
    <w:p w14:paraId="71DE988A" w14:textId="695B8CAE" w:rsidR="004C6218" w:rsidRPr="00BD53F8" w:rsidRDefault="004C6218" w:rsidP="00BD53F8">
      <w:pPr>
        <w:ind w:firstLine="144"/>
        <w:jc w:val="both"/>
        <w:rPr>
          <w:sz w:val="24"/>
          <w:szCs w:val="24"/>
        </w:rPr>
      </w:pPr>
      <w:r w:rsidRPr="00BD53F8">
        <w:rPr>
          <w:sz w:val="24"/>
          <w:szCs w:val="24"/>
        </w:rPr>
        <w:t xml:space="preserve">This section of the report will be used to compare the three different modulation schemes. The author will look at several parameters to conclude what is the better modulation scheme. </w:t>
      </w:r>
      <w:r w:rsidR="00AB41EE" w:rsidRPr="00BD53F8">
        <w:rPr>
          <w:sz w:val="24"/>
          <w:szCs w:val="24"/>
        </w:rPr>
        <w:t xml:space="preserve">The research that has been conducted has been utilized to fill the table below, this allowing the author to compare the different modulation schemes. Different modulations schemes work better in different scenarios. If there is a lot of noise then PSK would be recommended however, if throughput is more important </w:t>
      </w:r>
      <w:r w:rsidR="00BD53F8" w:rsidRPr="00BD53F8">
        <w:rPr>
          <w:sz w:val="24"/>
          <w:szCs w:val="24"/>
        </w:rPr>
        <w:t>then,</w:t>
      </w:r>
      <w:r w:rsidR="00AB41EE" w:rsidRPr="00BD53F8">
        <w:rPr>
          <w:sz w:val="24"/>
          <w:szCs w:val="24"/>
        </w:rPr>
        <w:t xml:space="preserve"> QAM would be better. The author would overall recommend QAM, but this is the most complex modulation scheme discussed. </w:t>
      </w:r>
    </w:p>
    <w:p w14:paraId="049686EB" w14:textId="77777777" w:rsidR="001B7C1C" w:rsidRPr="00BD53F8" w:rsidRDefault="001B7C1C" w:rsidP="001B7C1C">
      <w:pPr>
        <w:jc w:val="both"/>
        <w:rPr>
          <w:sz w:val="24"/>
          <w:szCs w:val="24"/>
        </w:rPr>
      </w:pPr>
    </w:p>
    <w:tbl>
      <w:tblPr>
        <w:tblStyle w:val="TableGrid"/>
        <w:tblW w:w="0" w:type="auto"/>
        <w:tblLook w:val="04A0" w:firstRow="1" w:lastRow="0" w:firstColumn="1" w:lastColumn="0" w:noHBand="0" w:noVBand="1"/>
      </w:tblPr>
      <w:tblGrid>
        <w:gridCol w:w="1268"/>
        <w:gridCol w:w="1254"/>
        <w:gridCol w:w="1254"/>
        <w:gridCol w:w="1254"/>
      </w:tblGrid>
      <w:tr w:rsidR="004C6218" w:rsidRPr="00BD53F8" w14:paraId="6620EBB4" w14:textId="77777777" w:rsidTr="004C6218">
        <w:tc>
          <w:tcPr>
            <w:tcW w:w="1257" w:type="dxa"/>
          </w:tcPr>
          <w:p w14:paraId="377680A7" w14:textId="071E90A3" w:rsidR="004C6218" w:rsidRPr="00BD53F8" w:rsidRDefault="004C6218" w:rsidP="004C6218">
            <w:pPr>
              <w:rPr>
                <w:sz w:val="24"/>
                <w:szCs w:val="24"/>
              </w:rPr>
            </w:pPr>
            <w:r w:rsidRPr="00BD53F8">
              <w:rPr>
                <w:sz w:val="24"/>
                <w:szCs w:val="24"/>
              </w:rPr>
              <w:lastRenderedPageBreak/>
              <w:t>Parameter</w:t>
            </w:r>
          </w:p>
        </w:tc>
        <w:tc>
          <w:tcPr>
            <w:tcW w:w="1257" w:type="dxa"/>
          </w:tcPr>
          <w:p w14:paraId="58325F9B" w14:textId="08410207" w:rsidR="004C6218" w:rsidRPr="00BD53F8" w:rsidRDefault="004C6218" w:rsidP="004C6218">
            <w:pPr>
              <w:rPr>
                <w:sz w:val="24"/>
                <w:szCs w:val="24"/>
              </w:rPr>
            </w:pPr>
            <w:r w:rsidRPr="00BD53F8">
              <w:rPr>
                <w:sz w:val="24"/>
                <w:szCs w:val="24"/>
              </w:rPr>
              <w:t>ASK</w:t>
            </w:r>
          </w:p>
        </w:tc>
        <w:tc>
          <w:tcPr>
            <w:tcW w:w="1258" w:type="dxa"/>
          </w:tcPr>
          <w:p w14:paraId="1F8AAE74" w14:textId="7863F0FA" w:rsidR="004C6218" w:rsidRPr="00BD53F8" w:rsidRDefault="004C6218" w:rsidP="004C6218">
            <w:pPr>
              <w:rPr>
                <w:sz w:val="24"/>
                <w:szCs w:val="24"/>
              </w:rPr>
            </w:pPr>
            <w:r w:rsidRPr="00BD53F8">
              <w:rPr>
                <w:sz w:val="24"/>
                <w:szCs w:val="24"/>
              </w:rPr>
              <w:t>PSK</w:t>
            </w:r>
          </w:p>
        </w:tc>
        <w:tc>
          <w:tcPr>
            <w:tcW w:w="1258" w:type="dxa"/>
          </w:tcPr>
          <w:p w14:paraId="26535642" w14:textId="2729CB45" w:rsidR="004C6218" w:rsidRPr="00BD53F8" w:rsidRDefault="004C6218" w:rsidP="004C6218">
            <w:pPr>
              <w:rPr>
                <w:sz w:val="24"/>
                <w:szCs w:val="24"/>
              </w:rPr>
            </w:pPr>
            <w:r w:rsidRPr="00BD53F8">
              <w:rPr>
                <w:sz w:val="24"/>
                <w:szCs w:val="24"/>
              </w:rPr>
              <w:t>QAM</w:t>
            </w:r>
          </w:p>
        </w:tc>
      </w:tr>
      <w:tr w:rsidR="004C6218" w:rsidRPr="00BD53F8" w14:paraId="0DFE609D" w14:textId="77777777" w:rsidTr="004C6218">
        <w:tc>
          <w:tcPr>
            <w:tcW w:w="1257" w:type="dxa"/>
          </w:tcPr>
          <w:p w14:paraId="17FF4E68" w14:textId="1550430A" w:rsidR="004C6218" w:rsidRPr="00BD53F8" w:rsidRDefault="004C6218" w:rsidP="004C6218">
            <w:pPr>
              <w:rPr>
                <w:sz w:val="24"/>
                <w:szCs w:val="24"/>
              </w:rPr>
            </w:pPr>
            <w:r w:rsidRPr="00BD53F8">
              <w:rPr>
                <w:sz w:val="24"/>
                <w:szCs w:val="24"/>
              </w:rPr>
              <w:t xml:space="preserve">Complexity </w:t>
            </w:r>
          </w:p>
        </w:tc>
        <w:tc>
          <w:tcPr>
            <w:tcW w:w="1257" w:type="dxa"/>
          </w:tcPr>
          <w:p w14:paraId="386FA27B" w14:textId="66D8AB2B" w:rsidR="004C6218" w:rsidRPr="00BD53F8" w:rsidRDefault="004C6218" w:rsidP="004C6218">
            <w:pPr>
              <w:rPr>
                <w:sz w:val="24"/>
                <w:szCs w:val="24"/>
              </w:rPr>
            </w:pPr>
            <w:r w:rsidRPr="00BD53F8">
              <w:rPr>
                <w:sz w:val="24"/>
                <w:szCs w:val="24"/>
              </w:rPr>
              <w:t>Low</w:t>
            </w:r>
          </w:p>
        </w:tc>
        <w:tc>
          <w:tcPr>
            <w:tcW w:w="1258" w:type="dxa"/>
          </w:tcPr>
          <w:p w14:paraId="2DB91317" w14:textId="3F615E94" w:rsidR="004C6218" w:rsidRPr="00BD53F8" w:rsidRDefault="004C6218" w:rsidP="004C6218">
            <w:pPr>
              <w:rPr>
                <w:sz w:val="24"/>
                <w:szCs w:val="24"/>
              </w:rPr>
            </w:pPr>
            <w:r w:rsidRPr="00BD53F8">
              <w:rPr>
                <w:sz w:val="24"/>
                <w:szCs w:val="24"/>
              </w:rPr>
              <w:t>Moderate</w:t>
            </w:r>
          </w:p>
        </w:tc>
        <w:tc>
          <w:tcPr>
            <w:tcW w:w="1258" w:type="dxa"/>
          </w:tcPr>
          <w:p w14:paraId="301E1AFE" w14:textId="64189F5E" w:rsidR="004C6218" w:rsidRPr="00BD53F8" w:rsidRDefault="004C6218" w:rsidP="004C6218">
            <w:pPr>
              <w:rPr>
                <w:sz w:val="24"/>
                <w:szCs w:val="24"/>
              </w:rPr>
            </w:pPr>
            <w:r w:rsidRPr="00BD53F8">
              <w:rPr>
                <w:sz w:val="24"/>
                <w:szCs w:val="24"/>
              </w:rPr>
              <w:t>High</w:t>
            </w:r>
          </w:p>
        </w:tc>
      </w:tr>
      <w:tr w:rsidR="004C6218" w:rsidRPr="00BD53F8" w14:paraId="7C70A020" w14:textId="77777777" w:rsidTr="004C6218">
        <w:tc>
          <w:tcPr>
            <w:tcW w:w="1257" w:type="dxa"/>
          </w:tcPr>
          <w:p w14:paraId="72CD0E72" w14:textId="0A3157FD" w:rsidR="004C6218" w:rsidRPr="00BD53F8" w:rsidRDefault="004C6218" w:rsidP="004C6218">
            <w:pPr>
              <w:rPr>
                <w:sz w:val="24"/>
                <w:szCs w:val="24"/>
              </w:rPr>
            </w:pPr>
            <w:r w:rsidRPr="00BD53F8">
              <w:rPr>
                <w:sz w:val="24"/>
                <w:szCs w:val="24"/>
              </w:rPr>
              <w:t>Error Rate Chance</w:t>
            </w:r>
          </w:p>
        </w:tc>
        <w:tc>
          <w:tcPr>
            <w:tcW w:w="1257" w:type="dxa"/>
          </w:tcPr>
          <w:p w14:paraId="3FB01A15" w14:textId="0C7C88B9" w:rsidR="004C6218" w:rsidRPr="00BD53F8" w:rsidRDefault="004C6218" w:rsidP="004C6218">
            <w:pPr>
              <w:rPr>
                <w:sz w:val="24"/>
                <w:szCs w:val="24"/>
              </w:rPr>
            </w:pPr>
            <w:r w:rsidRPr="00BD53F8">
              <w:rPr>
                <w:sz w:val="24"/>
                <w:szCs w:val="24"/>
              </w:rPr>
              <w:t>High</w:t>
            </w:r>
          </w:p>
        </w:tc>
        <w:tc>
          <w:tcPr>
            <w:tcW w:w="1258" w:type="dxa"/>
          </w:tcPr>
          <w:p w14:paraId="61E57C68" w14:textId="77C4D77D" w:rsidR="004C6218" w:rsidRPr="00BD53F8" w:rsidRDefault="004C6218" w:rsidP="004C6218">
            <w:pPr>
              <w:rPr>
                <w:sz w:val="24"/>
                <w:szCs w:val="24"/>
              </w:rPr>
            </w:pPr>
            <w:r w:rsidRPr="00BD53F8">
              <w:rPr>
                <w:sz w:val="24"/>
                <w:szCs w:val="24"/>
              </w:rPr>
              <w:t>Moderate</w:t>
            </w:r>
          </w:p>
        </w:tc>
        <w:tc>
          <w:tcPr>
            <w:tcW w:w="1258" w:type="dxa"/>
          </w:tcPr>
          <w:p w14:paraId="3BE28762" w14:textId="26E13DA2" w:rsidR="004C6218" w:rsidRPr="00BD53F8" w:rsidRDefault="004C6218" w:rsidP="004C6218">
            <w:pPr>
              <w:rPr>
                <w:sz w:val="24"/>
                <w:szCs w:val="24"/>
              </w:rPr>
            </w:pPr>
            <w:r w:rsidRPr="00BD53F8">
              <w:rPr>
                <w:sz w:val="24"/>
                <w:szCs w:val="24"/>
              </w:rPr>
              <w:t>High</w:t>
            </w:r>
          </w:p>
        </w:tc>
      </w:tr>
      <w:tr w:rsidR="004C6218" w:rsidRPr="00BD53F8" w14:paraId="794FC36D" w14:textId="77777777" w:rsidTr="004C6218">
        <w:tc>
          <w:tcPr>
            <w:tcW w:w="1257" w:type="dxa"/>
          </w:tcPr>
          <w:p w14:paraId="07BBF08D" w14:textId="25BD5114" w:rsidR="004C6218" w:rsidRPr="00BD53F8" w:rsidRDefault="004C6218" w:rsidP="004C6218">
            <w:pPr>
              <w:rPr>
                <w:sz w:val="24"/>
                <w:szCs w:val="24"/>
              </w:rPr>
            </w:pPr>
            <w:r w:rsidRPr="00BD53F8">
              <w:rPr>
                <w:sz w:val="24"/>
                <w:szCs w:val="24"/>
              </w:rPr>
              <w:t>Modulation Type</w:t>
            </w:r>
          </w:p>
        </w:tc>
        <w:tc>
          <w:tcPr>
            <w:tcW w:w="1257" w:type="dxa"/>
          </w:tcPr>
          <w:p w14:paraId="50080DB0" w14:textId="6EECF325" w:rsidR="004C6218" w:rsidRPr="00BD53F8" w:rsidRDefault="004C6218" w:rsidP="004C6218">
            <w:pPr>
              <w:rPr>
                <w:sz w:val="24"/>
                <w:szCs w:val="24"/>
              </w:rPr>
            </w:pPr>
            <w:r w:rsidRPr="00BD53F8">
              <w:rPr>
                <w:sz w:val="24"/>
                <w:szCs w:val="24"/>
              </w:rPr>
              <w:t>Amplitude Modulation</w:t>
            </w:r>
          </w:p>
        </w:tc>
        <w:tc>
          <w:tcPr>
            <w:tcW w:w="1258" w:type="dxa"/>
          </w:tcPr>
          <w:p w14:paraId="6002092E" w14:textId="746458F4" w:rsidR="004C6218" w:rsidRPr="00BD53F8" w:rsidRDefault="004C6218" w:rsidP="004C6218">
            <w:pPr>
              <w:rPr>
                <w:sz w:val="24"/>
                <w:szCs w:val="24"/>
              </w:rPr>
            </w:pPr>
            <w:r w:rsidRPr="00BD53F8">
              <w:rPr>
                <w:sz w:val="24"/>
                <w:szCs w:val="24"/>
              </w:rPr>
              <w:t>Phase Shift Modulation</w:t>
            </w:r>
          </w:p>
        </w:tc>
        <w:tc>
          <w:tcPr>
            <w:tcW w:w="1258" w:type="dxa"/>
          </w:tcPr>
          <w:p w14:paraId="4927074C" w14:textId="0CCBBF81" w:rsidR="004C6218" w:rsidRPr="00BD53F8" w:rsidRDefault="004C6218" w:rsidP="004C6218">
            <w:pPr>
              <w:rPr>
                <w:sz w:val="24"/>
                <w:szCs w:val="24"/>
              </w:rPr>
            </w:pPr>
            <w:r w:rsidRPr="00BD53F8">
              <w:rPr>
                <w:sz w:val="24"/>
                <w:szCs w:val="24"/>
              </w:rPr>
              <w:t>Amplitude Modulation</w:t>
            </w:r>
          </w:p>
        </w:tc>
      </w:tr>
      <w:tr w:rsidR="004C6218" w:rsidRPr="00BD53F8" w14:paraId="452588AF" w14:textId="77777777" w:rsidTr="004C6218">
        <w:tc>
          <w:tcPr>
            <w:tcW w:w="1257" w:type="dxa"/>
          </w:tcPr>
          <w:p w14:paraId="04091E1E" w14:textId="1433E381" w:rsidR="004C6218" w:rsidRPr="00BD53F8" w:rsidRDefault="004C6218" w:rsidP="004C6218">
            <w:pPr>
              <w:rPr>
                <w:sz w:val="24"/>
                <w:szCs w:val="24"/>
              </w:rPr>
            </w:pPr>
            <w:r w:rsidRPr="00BD53F8">
              <w:rPr>
                <w:sz w:val="24"/>
                <w:szCs w:val="24"/>
              </w:rPr>
              <w:t>Bit Rate</w:t>
            </w:r>
          </w:p>
        </w:tc>
        <w:tc>
          <w:tcPr>
            <w:tcW w:w="1257" w:type="dxa"/>
          </w:tcPr>
          <w:p w14:paraId="6CD51F91" w14:textId="6339C674" w:rsidR="004C6218" w:rsidRPr="00BD53F8" w:rsidRDefault="004C6218" w:rsidP="004C6218">
            <w:pPr>
              <w:rPr>
                <w:sz w:val="24"/>
                <w:szCs w:val="24"/>
              </w:rPr>
            </w:pPr>
            <w:r w:rsidRPr="00BD53F8">
              <w:rPr>
                <w:sz w:val="24"/>
                <w:szCs w:val="24"/>
              </w:rPr>
              <w:t>Low</w:t>
            </w:r>
          </w:p>
        </w:tc>
        <w:tc>
          <w:tcPr>
            <w:tcW w:w="1258" w:type="dxa"/>
          </w:tcPr>
          <w:p w14:paraId="4728E022" w14:textId="30D736D8" w:rsidR="004C6218" w:rsidRPr="00BD53F8" w:rsidRDefault="008207D2" w:rsidP="004C6218">
            <w:pPr>
              <w:rPr>
                <w:sz w:val="24"/>
                <w:szCs w:val="24"/>
              </w:rPr>
            </w:pPr>
            <w:r w:rsidRPr="00BD53F8">
              <w:rPr>
                <w:sz w:val="24"/>
                <w:szCs w:val="24"/>
              </w:rPr>
              <w:t>Moderate</w:t>
            </w:r>
          </w:p>
        </w:tc>
        <w:tc>
          <w:tcPr>
            <w:tcW w:w="1258" w:type="dxa"/>
          </w:tcPr>
          <w:p w14:paraId="062B45E8" w14:textId="1B4342A5" w:rsidR="004C6218" w:rsidRPr="00BD53F8" w:rsidRDefault="004C6218" w:rsidP="004C6218">
            <w:pPr>
              <w:rPr>
                <w:sz w:val="24"/>
                <w:szCs w:val="24"/>
              </w:rPr>
            </w:pPr>
            <w:r w:rsidRPr="00BD53F8">
              <w:rPr>
                <w:sz w:val="24"/>
                <w:szCs w:val="24"/>
              </w:rPr>
              <w:t>High</w:t>
            </w:r>
          </w:p>
        </w:tc>
      </w:tr>
    </w:tbl>
    <w:p w14:paraId="363B35B4" w14:textId="6ECA3004" w:rsidR="001B7C1C" w:rsidRPr="00BD53F8" w:rsidRDefault="001B7C1C" w:rsidP="001B7C1C">
      <w:pPr>
        <w:pStyle w:val="Caption"/>
        <w:jc w:val="center"/>
        <w:rPr>
          <w:rStyle w:val="Emphasis"/>
          <w:i/>
          <w:color w:val="auto"/>
          <w:sz w:val="24"/>
          <w:szCs w:val="24"/>
        </w:rPr>
      </w:pPr>
      <w:bookmarkStart w:id="13" w:name="_Toc5975299"/>
      <w:r w:rsidRPr="00BD53F8">
        <w:rPr>
          <w:rStyle w:val="Emphasis"/>
          <w:i/>
          <w:color w:val="auto"/>
          <w:sz w:val="24"/>
          <w:szCs w:val="24"/>
        </w:rPr>
        <w:t xml:space="preserve">Figure </w:t>
      </w:r>
      <w:r w:rsidRPr="00BD53F8">
        <w:rPr>
          <w:rStyle w:val="Emphasis"/>
          <w:i/>
          <w:color w:val="auto"/>
          <w:sz w:val="24"/>
          <w:szCs w:val="24"/>
        </w:rPr>
        <w:fldChar w:fldCharType="begin"/>
      </w:r>
      <w:r w:rsidRPr="00BD53F8">
        <w:rPr>
          <w:rStyle w:val="Emphasis"/>
          <w:i/>
          <w:color w:val="auto"/>
          <w:sz w:val="24"/>
          <w:szCs w:val="24"/>
        </w:rPr>
        <w:instrText xml:space="preserve"> SEQ Figure \* ARABIC </w:instrText>
      </w:r>
      <w:r w:rsidRPr="00BD53F8">
        <w:rPr>
          <w:rStyle w:val="Emphasis"/>
          <w:i/>
          <w:color w:val="auto"/>
          <w:sz w:val="24"/>
          <w:szCs w:val="24"/>
        </w:rPr>
        <w:fldChar w:fldCharType="separate"/>
      </w:r>
      <w:r w:rsidR="00CB75FC" w:rsidRPr="00BD53F8">
        <w:rPr>
          <w:rStyle w:val="Emphasis"/>
          <w:i/>
          <w:noProof/>
          <w:color w:val="auto"/>
          <w:sz w:val="24"/>
          <w:szCs w:val="24"/>
        </w:rPr>
        <w:t>1</w:t>
      </w:r>
      <w:r w:rsidRPr="00BD53F8">
        <w:rPr>
          <w:rStyle w:val="Emphasis"/>
          <w:i/>
          <w:color w:val="auto"/>
          <w:sz w:val="24"/>
          <w:szCs w:val="24"/>
        </w:rPr>
        <w:fldChar w:fldCharType="end"/>
      </w:r>
      <w:r w:rsidRPr="00BD53F8">
        <w:rPr>
          <w:rStyle w:val="Emphasis"/>
          <w:i/>
          <w:color w:val="auto"/>
          <w:sz w:val="24"/>
          <w:szCs w:val="24"/>
        </w:rPr>
        <w:t xml:space="preserve"> - Comparison of Modulation Schemes</w:t>
      </w:r>
      <w:bookmarkEnd w:id="13"/>
    </w:p>
    <w:p w14:paraId="5B25D7EA" w14:textId="77777777" w:rsidR="001B7C1C" w:rsidRPr="00BD53F8" w:rsidRDefault="001B7C1C" w:rsidP="001B7C1C">
      <w:pPr>
        <w:rPr>
          <w:sz w:val="24"/>
          <w:szCs w:val="24"/>
        </w:rPr>
      </w:pPr>
    </w:p>
    <w:p w14:paraId="469F947A" w14:textId="243E37E8" w:rsidR="0036129E" w:rsidRPr="00BD53F8" w:rsidRDefault="0036129E" w:rsidP="0036129E">
      <w:pPr>
        <w:pStyle w:val="Heading2"/>
        <w:rPr>
          <w:sz w:val="24"/>
          <w:szCs w:val="24"/>
        </w:rPr>
      </w:pPr>
      <w:bookmarkStart w:id="14" w:name="_Toc5975251"/>
      <w:r w:rsidRPr="00BD53F8">
        <w:rPr>
          <w:sz w:val="24"/>
          <w:szCs w:val="24"/>
        </w:rPr>
        <w:t xml:space="preserve">Provide examples of </w:t>
      </w:r>
      <w:r w:rsidR="000B6A0C" w:rsidRPr="00BD53F8">
        <w:rPr>
          <w:sz w:val="24"/>
          <w:szCs w:val="24"/>
        </w:rPr>
        <w:t>implementations</w:t>
      </w:r>
      <w:bookmarkEnd w:id="14"/>
    </w:p>
    <w:p w14:paraId="2E3EFA1D" w14:textId="3D8E52CC" w:rsidR="0036129E" w:rsidRPr="00BD53F8" w:rsidRDefault="00E74D14" w:rsidP="00E74D14">
      <w:pPr>
        <w:pStyle w:val="Heading3"/>
        <w:rPr>
          <w:sz w:val="24"/>
          <w:szCs w:val="24"/>
        </w:rPr>
      </w:pPr>
      <w:bookmarkStart w:id="15" w:name="_Toc5975252"/>
      <w:r w:rsidRPr="00BD53F8">
        <w:rPr>
          <w:sz w:val="24"/>
          <w:szCs w:val="24"/>
        </w:rPr>
        <w:t>Amplitude Shift Keying (ASK)</w:t>
      </w:r>
      <w:bookmarkEnd w:id="15"/>
    </w:p>
    <w:p w14:paraId="42DD7EB6" w14:textId="77777777" w:rsidR="002F2CD8" w:rsidRPr="00BD53F8" w:rsidRDefault="00E74D14" w:rsidP="00724C53">
      <w:pPr>
        <w:ind w:firstLine="202"/>
        <w:jc w:val="both"/>
        <w:rPr>
          <w:sz w:val="24"/>
          <w:szCs w:val="24"/>
        </w:rPr>
      </w:pPr>
      <w:r w:rsidRPr="00BD53F8">
        <w:rPr>
          <w:sz w:val="24"/>
          <w:szCs w:val="24"/>
        </w:rPr>
        <w:t xml:space="preserve">An example of ASK can be seen in the figure 2 below. The figure shows the blocks that are required to produce an ASK signal in </w:t>
      </w:r>
      <w:proofErr w:type="spellStart"/>
      <w:r w:rsidRPr="00BD53F8">
        <w:rPr>
          <w:sz w:val="24"/>
          <w:szCs w:val="24"/>
        </w:rPr>
        <w:t>Matlab</w:t>
      </w:r>
      <w:proofErr w:type="spellEnd"/>
      <w:r w:rsidRPr="00BD53F8">
        <w:rPr>
          <w:sz w:val="24"/>
          <w:szCs w:val="24"/>
        </w:rPr>
        <w:t>. This section of the report will document why each block has been used and the reason for the block being included within the simulation.</w:t>
      </w:r>
    </w:p>
    <w:p w14:paraId="7507BCC7" w14:textId="4548F822" w:rsidR="002F2CD8" w:rsidRPr="00BD53F8" w:rsidRDefault="002F2CD8" w:rsidP="00E74D14">
      <w:pPr>
        <w:jc w:val="both"/>
        <w:rPr>
          <w:sz w:val="24"/>
          <w:szCs w:val="24"/>
        </w:rPr>
      </w:pPr>
      <w:r w:rsidRPr="00BD53F8">
        <w:rPr>
          <w:noProof/>
          <w:sz w:val="24"/>
          <w:szCs w:val="24"/>
          <w:lang w:val="en-GB" w:eastAsia="en-GB"/>
        </w:rPr>
        <w:drawing>
          <wp:inline distT="0" distB="0" distL="0" distR="0" wp14:anchorId="685F26A9" wp14:editId="35C442F1">
            <wp:extent cx="3200400" cy="6400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30" t="35345" r="34206" b="42294"/>
                    <a:stretch/>
                  </pic:blipFill>
                  <pic:spPr bwMode="auto">
                    <a:xfrm>
                      <a:off x="0" y="0"/>
                      <a:ext cx="3200400" cy="640080"/>
                    </a:xfrm>
                    <a:prstGeom prst="rect">
                      <a:avLst/>
                    </a:prstGeom>
                    <a:ln>
                      <a:noFill/>
                    </a:ln>
                    <a:extLst>
                      <a:ext uri="{53640926-AAD7-44D8-BBD7-CCE9431645EC}">
                        <a14:shadowObscured xmlns:a14="http://schemas.microsoft.com/office/drawing/2010/main"/>
                      </a:ext>
                    </a:extLst>
                  </pic:spPr>
                </pic:pic>
              </a:graphicData>
            </a:graphic>
          </wp:inline>
        </w:drawing>
      </w:r>
    </w:p>
    <w:p w14:paraId="0BC52C81" w14:textId="78F9B96B" w:rsidR="002F2CD8" w:rsidRPr="00BD53F8" w:rsidRDefault="002F2CD8" w:rsidP="002F2CD8">
      <w:pPr>
        <w:pStyle w:val="Caption"/>
        <w:jc w:val="center"/>
        <w:rPr>
          <w:color w:val="auto"/>
          <w:sz w:val="24"/>
          <w:szCs w:val="24"/>
        </w:rPr>
      </w:pPr>
      <w:bookmarkStart w:id="16" w:name="_Toc597530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w:t>
      </w:r>
      <w:r w:rsidRPr="00BD53F8">
        <w:rPr>
          <w:color w:val="auto"/>
          <w:sz w:val="24"/>
          <w:szCs w:val="24"/>
        </w:rPr>
        <w:fldChar w:fldCharType="end"/>
      </w:r>
      <w:r w:rsidRPr="00BD53F8">
        <w:rPr>
          <w:color w:val="auto"/>
          <w:sz w:val="24"/>
          <w:szCs w:val="24"/>
        </w:rPr>
        <w:t xml:space="preserve"> – ASK Implementation</w:t>
      </w:r>
      <w:bookmarkEnd w:id="16"/>
    </w:p>
    <w:p w14:paraId="1A782492" w14:textId="5C6AFB0B" w:rsidR="002F2CD8" w:rsidRPr="00BD53F8" w:rsidRDefault="009C566E"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w:t>
      </w:r>
      <w:r w:rsidR="002F2CD8" w:rsidRPr="00BD53F8">
        <w:rPr>
          <w:rFonts w:ascii="Times New Roman" w:hAnsi="Times New Roman" w:cs="Times New Roman"/>
          <w:sz w:val="24"/>
          <w:szCs w:val="24"/>
        </w:rPr>
        <w:t xml:space="preserve">Bernoulli </w:t>
      </w:r>
      <w:r w:rsidRPr="00BD53F8">
        <w:rPr>
          <w:rFonts w:ascii="Times New Roman" w:hAnsi="Times New Roman" w:cs="Times New Roman"/>
          <w:sz w:val="24"/>
          <w:szCs w:val="24"/>
        </w:rPr>
        <w:t>b</w:t>
      </w:r>
      <w:r w:rsidR="002F2CD8" w:rsidRPr="00BD53F8">
        <w:rPr>
          <w:rFonts w:ascii="Times New Roman" w:hAnsi="Times New Roman" w:cs="Times New Roman"/>
          <w:sz w:val="24"/>
          <w:szCs w:val="24"/>
        </w:rPr>
        <w:t xml:space="preserve">inary </w:t>
      </w:r>
      <w:r w:rsidRPr="00BD53F8">
        <w:rPr>
          <w:rFonts w:ascii="Times New Roman" w:hAnsi="Times New Roman" w:cs="Times New Roman"/>
          <w:sz w:val="24"/>
          <w:szCs w:val="24"/>
        </w:rPr>
        <w:t>g</w:t>
      </w:r>
      <w:r w:rsidR="002F2CD8" w:rsidRPr="00BD53F8">
        <w:rPr>
          <w:rFonts w:ascii="Times New Roman" w:hAnsi="Times New Roman" w:cs="Times New Roman"/>
          <w:sz w:val="24"/>
          <w:szCs w:val="24"/>
        </w:rPr>
        <w:t>enerator</w:t>
      </w:r>
      <w:r w:rsidRPr="00BD53F8">
        <w:rPr>
          <w:rFonts w:ascii="Times New Roman" w:hAnsi="Times New Roman" w:cs="Times New Roman"/>
          <w:sz w:val="24"/>
          <w:szCs w:val="24"/>
        </w:rPr>
        <w:t xml:space="preserve"> is utilized to produce a value of either 0 or 1. The author has configured the probability of this to 50% meaning roughly half the values should be 0 and half should be 1. Figure 3 shows the configuration of the Bernoulli binary generator.</w:t>
      </w:r>
    </w:p>
    <w:p w14:paraId="0E1FB2EF" w14:textId="37AE325D" w:rsidR="002F2CD8" w:rsidRPr="00BD53F8" w:rsidRDefault="002F2CD8" w:rsidP="002F2CD8">
      <w:pPr>
        <w:pStyle w:val="NoSpacing"/>
        <w:jc w:val="center"/>
        <w:rPr>
          <w:rFonts w:ascii="Times New Roman" w:hAnsi="Times New Roman" w:cs="Times New Roman"/>
          <w:sz w:val="24"/>
          <w:szCs w:val="24"/>
        </w:rPr>
      </w:pPr>
      <w:r w:rsidRPr="00BD53F8">
        <w:rPr>
          <w:rFonts w:ascii="Times New Roman" w:hAnsi="Times New Roman" w:cs="Times New Roman"/>
          <w:noProof/>
          <w:sz w:val="24"/>
          <w:szCs w:val="24"/>
          <w:lang w:eastAsia="en-GB"/>
        </w:rPr>
        <w:drawing>
          <wp:inline distT="0" distB="0" distL="0" distR="0" wp14:anchorId="71202FA5" wp14:editId="7AD0CF50">
            <wp:extent cx="1209600" cy="10326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902" t="25006" r="64049" b="35467"/>
                    <a:stretch/>
                  </pic:blipFill>
                  <pic:spPr bwMode="auto">
                    <a:xfrm>
                      <a:off x="0" y="0"/>
                      <a:ext cx="1209600" cy="1032622"/>
                    </a:xfrm>
                    <a:prstGeom prst="rect">
                      <a:avLst/>
                    </a:prstGeom>
                    <a:ln>
                      <a:noFill/>
                    </a:ln>
                    <a:extLst>
                      <a:ext uri="{53640926-AAD7-44D8-BBD7-CCE9431645EC}">
                        <a14:shadowObscured xmlns:a14="http://schemas.microsoft.com/office/drawing/2010/main"/>
                      </a:ext>
                    </a:extLst>
                  </pic:spPr>
                </pic:pic>
              </a:graphicData>
            </a:graphic>
          </wp:inline>
        </w:drawing>
      </w:r>
    </w:p>
    <w:p w14:paraId="30CEEED4" w14:textId="29E2730D" w:rsidR="002F2CD8" w:rsidRPr="00BD53F8" w:rsidRDefault="002F2CD8" w:rsidP="002F2CD8">
      <w:pPr>
        <w:pStyle w:val="Caption"/>
        <w:jc w:val="center"/>
        <w:rPr>
          <w:color w:val="auto"/>
          <w:sz w:val="24"/>
          <w:szCs w:val="24"/>
        </w:rPr>
      </w:pPr>
      <w:bookmarkStart w:id="17" w:name="_Toc597530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w:t>
      </w:r>
      <w:r w:rsidRPr="00BD53F8">
        <w:rPr>
          <w:color w:val="auto"/>
          <w:sz w:val="24"/>
          <w:szCs w:val="24"/>
        </w:rPr>
        <w:fldChar w:fldCharType="end"/>
      </w:r>
      <w:r w:rsidRPr="00BD53F8">
        <w:rPr>
          <w:color w:val="auto"/>
          <w:sz w:val="24"/>
          <w:szCs w:val="24"/>
        </w:rPr>
        <w:t xml:space="preserve"> - ASK Bernoulli Binary Generator</w:t>
      </w:r>
      <w:bookmarkEnd w:id="17"/>
    </w:p>
    <w:p w14:paraId="176038E7" w14:textId="77777777" w:rsidR="009C566E" w:rsidRPr="00BD53F8" w:rsidRDefault="009C566E" w:rsidP="009C566E">
      <w:pPr>
        <w:rPr>
          <w:sz w:val="24"/>
          <w:szCs w:val="24"/>
        </w:rPr>
      </w:pPr>
    </w:p>
    <w:p w14:paraId="1C6B19F9" w14:textId="2FFFC962" w:rsidR="002F2CD8" w:rsidRPr="00BD53F8" w:rsidRDefault="009C566E" w:rsidP="00724C53">
      <w:pPr>
        <w:ind w:firstLine="202"/>
        <w:jc w:val="both"/>
        <w:rPr>
          <w:sz w:val="24"/>
          <w:szCs w:val="24"/>
        </w:rPr>
      </w:pPr>
      <w:r w:rsidRPr="00BD53F8">
        <w:rPr>
          <w:sz w:val="24"/>
          <w:szCs w:val="24"/>
        </w:rPr>
        <w:t>The sign wave, this simulation utilizes three different sign-waves. The two sign waves at the start of the ASK modulation are used to produce the signal, these are controlled by a switch that is explained next. Figures 4 and 5 show the different frequencies used within the simulation</w:t>
      </w:r>
      <w:r w:rsidR="002629AE" w:rsidRPr="00BD53F8">
        <w:rPr>
          <w:sz w:val="24"/>
          <w:szCs w:val="24"/>
        </w:rPr>
        <w:t xml:space="preserve">, depending on the value the switch then utilizes one of the signals. </w:t>
      </w:r>
      <w:r w:rsidRPr="00BD53F8">
        <w:rPr>
          <w:sz w:val="24"/>
          <w:szCs w:val="24"/>
        </w:rPr>
        <w:t xml:space="preserve"> </w:t>
      </w:r>
    </w:p>
    <w:p w14:paraId="52778999" w14:textId="77777777" w:rsidR="002629AE" w:rsidRPr="00BD53F8" w:rsidRDefault="002629AE" w:rsidP="002629AE">
      <w:pPr>
        <w:keepNext/>
        <w:jc w:val="center"/>
        <w:rPr>
          <w:sz w:val="24"/>
          <w:szCs w:val="24"/>
        </w:rPr>
      </w:pPr>
      <w:r w:rsidRPr="00BD53F8">
        <w:rPr>
          <w:noProof/>
          <w:sz w:val="24"/>
          <w:szCs w:val="24"/>
          <w:lang w:val="en-GB" w:eastAsia="en-GB"/>
        </w:rPr>
        <w:lastRenderedPageBreak/>
        <w:drawing>
          <wp:inline distT="0" distB="0" distL="0" distR="0" wp14:anchorId="1500AE06" wp14:editId="5620D0B4">
            <wp:extent cx="1208117" cy="1645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729" t="5869" r="61443" b="24334"/>
                    <a:stretch/>
                  </pic:blipFill>
                  <pic:spPr bwMode="auto">
                    <a:xfrm>
                      <a:off x="0" y="0"/>
                      <a:ext cx="1211678" cy="1650450"/>
                    </a:xfrm>
                    <a:prstGeom prst="rect">
                      <a:avLst/>
                    </a:prstGeom>
                    <a:ln>
                      <a:noFill/>
                    </a:ln>
                    <a:extLst>
                      <a:ext uri="{53640926-AAD7-44D8-BBD7-CCE9431645EC}">
                        <a14:shadowObscured xmlns:a14="http://schemas.microsoft.com/office/drawing/2010/main"/>
                      </a:ext>
                    </a:extLst>
                  </pic:spPr>
                </pic:pic>
              </a:graphicData>
            </a:graphic>
          </wp:inline>
        </w:drawing>
      </w:r>
    </w:p>
    <w:p w14:paraId="4EE6920A" w14:textId="09E67EA2" w:rsidR="002629AE" w:rsidRPr="00BD53F8" w:rsidRDefault="002629AE" w:rsidP="002629AE">
      <w:pPr>
        <w:pStyle w:val="Caption"/>
        <w:jc w:val="center"/>
        <w:rPr>
          <w:color w:val="auto"/>
          <w:sz w:val="24"/>
          <w:szCs w:val="24"/>
        </w:rPr>
      </w:pPr>
      <w:bookmarkStart w:id="18" w:name="_Toc597530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w:t>
      </w:r>
      <w:r w:rsidRPr="00BD53F8">
        <w:rPr>
          <w:color w:val="auto"/>
          <w:sz w:val="24"/>
          <w:szCs w:val="24"/>
        </w:rPr>
        <w:fldChar w:fldCharType="end"/>
      </w:r>
      <w:r w:rsidRPr="00BD53F8">
        <w:rPr>
          <w:color w:val="auto"/>
          <w:sz w:val="24"/>
          <w:szCs w:val="24"/>
        </w:rPr>
        <w:t xml:space="preserve"> – ASK Sign Wave (1)</w:t>
      </w:r>
      <w:bookmarkEnd w:id="18"/>
    </w:p>
    <w:p w14:paraId="180B265E" w14:textId="487BDA6E" w:rsidR="00E74D14" w:rsidRPr="00BD53F8" w:rsidRDefault="002629AE" w:rsidP="002629AE">
      <w:pPr>
        <w:jc w:val="center"/>
        <w:rPr>
          <w:sz w:val="24"/>
          <w:szCs w:val="24"/>
        </w:rPr>
      </w:pPr>
      <w:r w:rsidRPr="00BD53F8">
        <w:rPr>
          <w:noProof/>
          <w:sz w:val="24"/>
          <w:szCs w:val="24"/>
          <w:lang w:val="en-GB" w:eastAsia="en-GB"/>
        </w:rPr>
        <w:drawing>
          <wp:inline distT="0" distB="0" distL="0" distR="0" wp14:anchorId="4567CC37" wp14:editId="3A1236D1">
            <wp:extent cx="1209600" cy="16552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901" t="20075" r="61270" b="9801"/>
                    <a:stretch/>
                  </pic:blipFill>
                  <pic:spPr bwMode="auto">
                    <a:xfrm>
                      <a:off x="0" y="0"/>
                      <a:ext cx="1209600" cy="1655211"/>
                    </a:xfrm>
                    <a:prstGeom prst="rect">
                      <a:avLst/>
                    </a:prstGeom>
                    <a:ln>
                      <a:noFill/>
                    </a:ln>
                    <a:extLst>
                      <a:ext uri="{53640926-AAD7-44D8-BBD7-CCE9431645EC}">
                        <a14:shadowObscured xmlns:a14="http://schemas.microsoft.com/office/drawing/2010/main"/>
                      </a:ext>
                    </a:extLst>
                  </pic:spPr>
                </pic:pic>
              </a:graphicData>
            </a:graphic>
          </wp:inline>
        </w:drawing>
      </w:r>
    </w:p>
    <w:p w14:paraId="47D18C71" w14:textId="5B586CF2" w:rsidR="002629AE" w:rsidRPr="00BD53F8" w:rsidRDefault="002629AE" w:rsidP="002629AE">
      <w:pPr>
        <w:pStyle w:val="Caption"/>
        <w:jc w:val="center"/>
        <w:rPr>
          <w:color w:val="auto"/>
          <w:sz w:val="24"/>
          <w:szCs w:val="24"/>
        </w:rPr>
      </w:pPr>
      <w:bookmarkStart w:id="19" w:name="_Toc597530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w:t>
      </w:r>
      <w:r w:rsidRPr="00BD53F8">
        <w:rPr>
          <w:color w:val="auto"/>
          <w:sz w:val="24"/>
          <w:szCs w:val="24"/>
        </w:rPr>
        <w:fldChar w:fldCharType="end"/>
      </w:r>
      <w:r w:rsidRPr="00BD53F8">
        <w:rPr>
          <w:color w:val="auto"/>
          <w:sz w:val="24"/>
          <w:szCs w:val="24"/>
        </w:rPr>
        <w:t xml:space="preserve"> - ASK Sign Wave (2)</w:t>
      </w:r>
      <w:bookmarkEnd w:id="19"/>
    </w:p>
    <w:p w14:paraId="4C3ED202" w14:textId="5F224235" w:rsidR="002629AE" w:rsidRPr="00BD53F8" w:rsidRDefault="002629AE" w:rsidP="00724C53">
      <w:pPr>
        <w:ind w:firstLine="202"/>
        <w:jc w:val="both"/>
        <w:rPr>
          <w:sz w:val="24"/>
          <w:szCs w:val="24"/>
        </w:rPr>
      </w:pPr>
      <w:r w:rsidRPr="00BD53F8">
        <w:rPr>
          <w:sz w:val="24"/>
          <w:szCs w:val="24"/>
        </w:rPr>
        <w:t xml:space="preserve">The switch, the author utilizes a switch to change the frequency of the signal depending upon the Bernoulli binary generator value. A value of 1 will utilize the sign wave seen in figure 4, with a frequency of 2*pi*1000. A value of 0 will utilize the sign wave seen in figure 5, with a frequency of 2*pi*500. Figure 6 shows the configuration of the </w:t>
      </w:r>
      <w:r w:rsidR="00531613" w:rsidRPr="00BD53F8">
        <w:rPr>
          <w:sz w:val="24"/>
          <w:szCs w:val="24"/>
        </w:rPr>
        <w:t>switch;</w:t>
      </w:r>
      <w:r w:rsidRPr="00BD53F8">
        <w:rPr>
          <w:sz w:val="24"/>
          <w:szCs w:val="24"/>
        </w:rPr>
        <w:t xml:space="preserve"> it has a threshold of 0. </w:t>
      </w:r>
    </w:p>
    <w:p w14:paraId="3DD9311D" w14:textId="300F0F02" w:rsidR="00531613" w:rsidRPr="00BD53F8" w:rsidRDefault="00531613" w:rsidP="00531613">
      <w:pPr>
        <w:jc w:val="center"/>
        <w:rPr>
          <w:sz w:val="24"/>
          <w:szCs w:val="24"/>
        </w:rPr>
      </w:pPr>
      <w:r w:rsidRPr="00BD53F8">
        <w:rPr>
          <w:noProof/>
          <w:sz w:val="24"/>
          <w:szCs w:val="24"/>
          <w:lang w:val="en-GB" w:eastAsia="en-GB"/>
        </w:rPr>
        <w:drawing>
          <wp:inline distT="0" distB="0" distL="0" distR="0" wp14:anchorId="0397A126" wp14:editId="6B0DEB32">
            <wp:extent cx="1209600" cy="12178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896" t="24416" r="53455" b="24312"/>
                    <a:stretch/>
                  </pic:blipFill>
                  <pic:spPr bwMode="auto">
                    <a:xfrm>
                      <a:off x="0" y="0"/>
                      <a:ext cx="1209600" cy="1217832"/>
                    </a:xfrm>
                    <a:prstGeom prst="rect">
                      <a:avLst/>
                    </a:prstGeom>
                    <a:ln>
                      <a:noFill/>
                    </a:ln>
                    <a:extLst>
                      <a:ext uri="{53640926-AAD7-44D8-BBD7-CCE9431645EC}">
                        <a14:shadowObscured xmlns:a14="http://schemas.microsoft.com/office/drawing/2010/main"/>
                      </a:ext>
                    </a:extLst>
                  </pic:spPr>
                </pic:pic>
              </a:graphicData>
            </a:graphic>
          </wp:inline>
        </w:drawing>
      </w:r>
    </w:p>
    <w:p w14:paraId="4CBF8A48" w14:textId="0BC34D50" w:rsidR="00531613" w:rsidRPr="00BD53F8" w:rsidRDefault="00531613" w:rsidP="00531613">
      <w:pPr>
        <w:pStyle w:val="Caption"/>
        <w:jc w:val="center"/>
        <w:rPr>
          <w:color w:val="auto"/>
          <w:sz w:val="24"/>
          <w:szCs w:val="24"/>
        </w:rPr>
      </w:pPr>
      <w:bookmarkStart w:id="20" w:name="_Toc597530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6</w:t>
      </w:r>
      <w:r w:rsidRPr="00BD53F8">
        <w:rPr>
          <w:color w:val="auto"/>
          <w:sz w:val="24"/>
          <w:szCs w:val="24"/>
        </w:rPr>
        <w:fldChar w:fldCharType="end"/>
      </w:r>
      <w:r w:rsidRPr="00BD53F8">
        <w:rPr>
          <w:color w:val="auto"/>
          <w:sz w:val="24"/>
          <w:szCs w:val="24"/>
        </w:rPr>
        <w:t xml:space="preserve"> - ASK Switch</w:t>
      </w:r>
      <w:bookmarkEnd w:id="20"/>
    </w:p>
    <w:p w14:paraId="45A60297" w14:textId="77777777" w:rsidR="00851B03" w:rsidRPr="00BD53F8" w:rsidRDefault="00531613" w:rsidP="00724C53">
      <w:pPr>
        <w:ind w:firstLine="202"/>
        <w:jc w:val="both"/>
        <w:rPr>
          <w:sz w:val="24"/>
          <w:szCs w:val="24"/>
        </w:rPr>
      </w:pPr>
      <w:r w:rsidRPr="00BD53F8">
        <w:rPr>
          <w:sz w:val="24"/>
          <w:szCs w:val="24"/>
        </w:rPr>
        <w:t xml:space="preserve">The </w:t>
      </w:r>
      <w:r w:rsidR="00851B03" w:rsidRPr="00BD53F8">
        <w:rPr>
          <w:sz w:val="24"/>
          <w:szCs w:val="24"/>
        </w:rPr>
        <w:t>AWGN channel, the author utilizes this block to add noise into the simulation. This block allows the simulation to be tested with different amounts of noise within it. This is done by changing the signal to noise ratio (SNR). Figure 7 shows the configuration of the AWGN channel, the SNR is set to 10.</w:t>
      </w:r>
    </w:p>
    <w:p w14:paraId="44C43FD8" w14:textId="46553891" w:rsidR="00531613" w:rsidRPr="00BD53F8" w:rsidRDefault="00851B03" w:rsidP="00851B03">
      <w:pPr>
        <w:jc w:val="center"/>
        <w:rPr>
          <w:sz w:val="24"/>
          <w:szCs w:val="24"/>
        </w:rPr>
      </w:pPr>
      <w:r w:rsidRPr="00BD53F8">
        <w:rPr>
          <w:noProof/>
          <w:sz w:val="24"/>
          <w:szCs w:val="24"/>
          <w:lang w:val="en-GB" w:eastAsia="en-GB"/>
        </w:rPr>
        <w:lastRenderedPageBreak/>
        <w:drawing>
          <wp:inline distT="0" distB="0" distL="0" distR="0" wp14:anchorId="2127B302" wp14:editId="0B0B06AE">
            <wp:extent cx="1209600" cy="11760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316" t="23779" r="45292" b="23697"/>
                    <a:stretch/>
                  </pic:blipFill>
                  <pic:spPr bwMode="auto">
                    <a:xfrm>
                      <a:off x="0" y="0"/>
                      <a:ext cx="1209600" cy="1176020"/>
                    </a:xfrm>
                    <a:prstGeom prst="rect">
                      <a:avLst/>
                    </a:prstGeom>
                    <a:ln>
                      <a:noFill/>
                    </a:ln>
                    <a:extLst>
                      <a:ext uri="{53640926-AAD7-44D8-BBD7-CCE9431645EC}">
                        <a14:shadowObscured xmlns:a14="http://schemas.microsoft.com/office/drawing/2010/main"/>
                      </a:ext>
                    </a:extLst>
                  </pic:spPr>
                </pic:pic>
              </a:graphicData>
            </a:graphic>
          </wp:inline>
        </w:drawing>
      </w:r>
    </w:p>
    <w:p w14:paraId="4E67FBCD" w14:textId="30EA2EC8" w:rsidR="00851B03" w:rsidRPr="00BD53F8" w:rsidRDefault="00851B03" w:rsidP="00851B03">
      <w:pPr>
        <w:pStyle w:val="Caption"/>
        <w:jc w:val="center"/>
        <w:rPr>
          <w:color w:val="auto"/>
          <w:sz w:val="24"/>
          <w:szCs w:val="24"/>
        </w:rPr>
      </w:pPr>
      <w:bookmarkStart w:id="21" w:name="_Toc597530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7</w:t>
      </w:r>
      <w:r w:rsidRPr="00BD53F8">
        <w:rPr>
          <w:color w:val="auto"/>
          <w:sz w:val="24"/>
          <w:szCs w:val="24"/>
        </w:rPr>
        <w:fldChar w:fldCharType="end"/>
      </w:r>
      <w:r w:rsidRPr="00BD53F8">
        <w:rPr>
          <w:color w:val="auto"/>
          <w:sz w:val="24"/>
          <w:szCs w:val="24"/>
        </w:rPr>
        <w:t xml:space="preserve"> - ASK AWGN Channel</w:t>
      </w:r>
      <w:bookmarkEnd w:id="21"/>
    </w:p>
    <w:p w14:paraId="71A4C486" w14:textId="608DEB3B" w:rsidR="00851B03" w:rsidRPr="00BD53F8" w:rsidRDefault="00851B03" w:rsidP="00724C53">
      <w:pPr>
        <w:ind w:firstLine="202"/>
        <w:jc w:val="both"/>
        <w:rPr>
          <w:sz w:val="24"/>
          <w:szCs w:val="24"/>
        </w:rPr>
      </w:pPr>
      <w:r w:rsidRPr="00BD53F8">
        <w:rPr>
          <w:sz w:val="24"/>
          <w:szCs w:val="24"/>
        </w:rPr>
        <w:t>The product, this is utilized within the modulation to multiply the signal with the third sign wave, once multiplied the signal is fully modulated. Figure 8 below shows the configuration of the product with number of inputs set to 2</w:t>
      </w:r>
      <w:r w:rsidR="00DC7990">
        <w:rPr>
          <w:sz w:val="24"/>
          <w:szCs w:val="24"/>
        </w:rPr>
        <w:fldChar w:fldCharType="begin" w:fldLock="1"/>
      </w:r>
      <w:r w:rsidR="00DC7990">
        <w:rPr>
          <w:sz w:val="24"/>
          <w:szCs w:val="24"/>
        </w:rPr>
        <w:instrText>ADDIN CSL_CITATION {"citationItems":[{"id":"ITEM-1","itemData":{"DOI":"10.1109/IPACT.2017.8244913","ISBN":"978-1-5090-5682-8","author":[{"dropping-particle":"","family":"Chirag","given":"B","non-dropping-particle":"","parse-names":false,"suffix":""},{"dropping-particle":"","family":"Lohith","given":"A","non-dropping-particle":"","parse-names":false,"suffix":""},{"dropping-particle":"","family":"Prashantha","given":"H S","non-dropping-particle":"","parse-names":false,"suffix":""}],"container-title":"2017 Innovations in Power and Advanced Computing Technologies (i-PACT)","id":"ITEM-1","issued":{"date-parts":[["2017","4"]]},"page":"1-5","publisher":"IEEE","title":"Comparative performance analysis of various digital modulation schemes in AWGN channel","type":"paper-conference"},"uris":["http://www.mendeley.com/documents/?uuid=b9da617e-dc4a-3a0a-9390-8ebf74cf5c60"]}],"mendeley":{"formattedCitation":"[11]","plainTextFormattedCitation":"[11]","previouslyFormattedCitation":"[11]"},"properties":{"noteIndex":0},"schema":"https://github.com/citation-style-language/schema/raw/master/csl-citation.json"}</w:instrText>
      </w:r>
      <w:r w:rsidR="00DC7990">
        <w:rPr>
          <w:sz w:val="24"/>
          <w:szCs w:val="24"/>
        </w:rPr>
        <w:fldChar w:fldCharType="separate"/>
      </w:r>
      <w:r w:rsidR="00DC7990" w:rsidRPr="00DC7990">
        <w:rPr>
          <w:noProof/>
          <w:sz w:val="24"/>
          <w:szCs w:val="24"/>
        </w:rPr>
        <w:t>[11]</w:t>
      </w:r>
      <w:r w:rsidR="00DC7990">
        <w:rPr>
          <w:sz w:val="24"/>
          <w:szCs w:val="24"/>
        </w:rPr>
        <w:fldChar w:fldCharType="end"/>
      </w:r>
      <w:r w:rsidRPr="00BD53F8">
        <w:rPr>
          <w:sz w:val="24"/>
          <w:szCs w:val="24"/>
        </w:rPr>
        <w:t xml:space="preserve">. </w:t>
      </w:r>
    </w:p>
    <w:p w14:paraId="72787A34" w14:textId="5CBF6513" w:rsidR="00531613" w:rsidRPr="00BD53F8" w:rsidRDefault="00851B03" w:rsidP="00851B03">
      <w:pPr>
        <w:jc w:val="center"/>
        <w:rPr>
          <w:sz w:val="24"/>
          <w:szCs w:val="24"/>
        </w:rPr>
      </w:pPr>
      <w:r w:rsidRPr="00BD53F8">
        <w:rPr>
          <w:noProof/>
          <w:sz w:val="24"/>
          <w:szCs w:val="24"/>
          <w:lang w:val="en-GB" w:eastAsia="en-GB"/>
        </w:rPr>
        <w:drawing>
          <wp:inline distT="0" distB="0" distL="0" distR="0" wp14:anchorId="2F43A308" wp14:editId="50D23775">
            <wp:extent cx="1209600" cy="13651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875" t="36432" r="21324" b="5789"/>
                    <a:stretch/>
                  </pic:blipFill>
                  <pic:spPr bwMode="auto">
                    <a:xfrm>
                      <a:off x="0" y="0"/>
                      <a:ext cx="1209600" cy="1365192"/>
                    </a:xfrm>
                    <a:prstGeom prst="rect">
                      <a:avLst/>
                    </a:prstGeom>
                    <a:ln>
                      <a:noFill/>
                    </a:ln>
                    <a:extLst>
                      <a:ext uri="{53640926-AAD7-44D8-BBD7-CCE9431645EC}">
                        <a14:shadowObscured xmlns:a14="http://schemas.microsoft.com/office/drawing/2010/main"/>
                      </a:ext>
                    </a:extLst>
                  </pic:spPr>
                </pic:pic>
              </a:graphicData>
            </a:graphic>
          </wp:inline>
        </w:drawing>
      </w:r>
    </w:p>
    <w:p w14:paraId="35957E1E" w14:textId="53F3E145" w:rsidR="00851B03" w:rsidRPr="00BD53F8" w:rsidRDefault="00851B03" w:rsidP="00851B03">
      <w:pPr>
        <w:pStyle w:val="Caption"/>
        <w:jc w:val="center"/>
        <w:rPr>
          <w:color w:val="auto"/>
          <w:sz w:val="24"/>
          <w:szCs w:val="24"/>
        </w:rPr>
      </w:pPr>
      <w:bookmarkStart w:id="22" w:name="_Toc597530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8</w:t>
      </w:r>
      <w:r w:rsidRPr="00BD53F8">
        <w:rPr>
          <w:color w:val="auto"/>
          <w:sz w:val="24"/>
          <w:szCs w:val="24"/>
        </w:rPr>
        <w:fldChar w:fldCharType="end"/>
      </w:r>
      <w:r w:rsidRPr="00BD53F8">
        <w:rPr>
          <w:color w:val="auto"/>
          <w:sz w:val="24"/>
          <w:szCs w:val="24"/>
        </w:rPr>
        <w:t xml:space="preserve"> - ASK Product</w:t>
      </w:r>
      <w:bookmarkEnd w:id="22"/>
    </w:p>
    <w:p w14:paraId="670A9E0E" w14:textId="71757595" w:rsidR="00851B03" w:rsidRPr="00BD53F8" w:rsidRDefault="00851B03" w:rsidP="00724C53">
      <w:pPr>
        <w:ind w:firstLine="202"/>
        <w:jc w:val="both"/>
        <w:rPr>
          <w:sz w:val="24"/>
          <w:szCs w:val="24"/>
        </w:rPr>
      </w:pPr>
      <w:r w:rsidRPr="00BD53F8">
        <w:rPr>
          <w:sz w:val="24"/>
          <w:szCs w:val="24"/>
        </w:rPr>
        <w:t xml:space="preserve">The digital filter design is utilized to start the demodulation process. It is used to filter the </w:t>
      </w:r>
      <w:r w:rsidR="002C2F6D" w:rsidRPr="00BD53F8">
        <w:rPr>
          <w:sz w:val="24"/>
          <w:szCs w:val="24"/>
        </w:rPr>
        <w:t>signal;</w:t>
      </w:r>
      <w:r w:rsidRPr="00BD53F8">
        <w:rPr>
          <w:sz w:val="24"/>
          <w:szCs w:val="24"/>
        </w:rPr>
        <w:t xml:space="preserve"> this then removes </w:t>
      </w:r>
      <w:r w:rsidR="002C2F6D" w:rsidRPr="00BD53F8">
        <w:rPr>
          <w:sz w:val="24"/>
          <w:szCs w:val="24"/>
        </w:rPr>
        <w:t xml:space="preserve">any </w:t>
      </w:r>
      <w:r w:rsidRPr="00BD53F8">
        <w:rPr>
          <w:sz w:val="24"/>
          <w:szCs w:val="24"/>
        </w:rPr>
        <w:t>unwanted frequenc</w:t>
      </w:r>
      <w:r w:rsidR="002C2F6D" w:rsidRPr="00BD53F8">
        <w:rPr>
          <w:sz w:val="24"/>
          <w:szCs w:val="24"/>
        </w:rPr>
        <w:t>ies. Figure 9</w:t>
      </w:r>
      <w:r w:rsidRPr="00BD53F8">
        <w:rPr>
          <w:sz w:val="24"/>
          <w:szCs w:val="24"/>
        </w:rPr>
        <w:t xml:space="preserve"> </w:t>
      </w:r>
      <w:r w:rsidR="002C2F6D" w:rsidRPr="00BD53F8">
        <w:rPr>
          <w:sz w:val="24"/>
          <w:szCs w:val="24"/>
        </w:rPr>
        <w:t xml:space="preserve">shows the configuration of the digital filter to demodulate the ASK signal. </w:t>
      </w:r>
    </w:p>
    <w:p w14:paraId="20684E14" w14:textId="3C7A8536" w:rsidR="002C2F6D" w:rsidRPr="00BD53F8" w:rsidRDefault="002C2F6D" w:rsidP="002C2F6D">
      <w:pPr>
        <w:jc w:val="center"/>
        <w:rPr>
          <w:sz w:val="24"/>
          <w:szCs w:val="24"/>
        </w:rPr>
      </w:pPr>
      <w:r w:rsidRPr="00BD53F8">
        <w:rPr>
          <w:noProof/>
          <w:sz w:val="24"/>
          <w:szCs w:val="24"/>
          <w:lang w:val="en-GB" w:eastAsia="en-GB"/>
        </w:rPr>
        <w:drawing>
          <wp:inline distT="0" distB="0" distL="0" distR="0" wp14:anchorId="0FE20A31" wp14:editId="6DADA136">
            <wp:extent cx="1533707" cy="12520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2310" t="6488" r="19587" b="23712"/>
                    <a:stretch/>
                  </pic:blipFill>
                  <pic:spPr bwMode="auto">
                    <a:xfrm>
                      <a:off x="0" y="0"/>
                      <a:ext cx="1533707" cy="1252047"/>
                    </a:xfrm>
                    <a:prstGeom prst="rect">
                      <a:avLst/>
                    </a:prstGeom>
                    <a:ln>
                      <a:noFill/>
                    </a:ln>
                    <a:extLst>
                      <a:ext uri="{53640926-AAD7-44D8-BBD7-CCE9431645EC}">
                        <a14:shadowObscured xmlns:a14="http://schemas.microsoft.com/office/drawing/2010/main"/>
                      </a:ext>
                    </a:extLst>
                  </pic:spPr>
                </pic:pic>
              </a:graphicData>
            </a:graphic>
          </wp:inline>
        </w:drawing>
      </w:r>
    </w:p>
    <w:p w14:paraId="448A31FD" w14:textId="70C39905" w:rsidR="002C2F6D" w:rsidRPr="00BD53F8" w:rsidRDefault="002C2F6D" w:rsidP="002C2F6D">
      <w:pPr>
        <w:pStyle w:val="Caption"/>
        <w:jc w:val="center"/>
        <w:rPr>
          <w:color w:val="auto"/>
          <w:sz w:val="24"/>
          <w:szCs w:val="24"/>
        </w:rPr>
      </w:pPr>
      <w:bookmarkStart w:id="23" w:name="_Toc597530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9</w:t>
      </w:r>
      <w:r w:rsidRPr="00BD53F8">
        <w:rPr>
          <w:color w:val="auto"/>
          <w:sz w:val="24"/>
          <w:szCs w:val="24"/>
        </w:rPr>
        <w:fldChar w:fldCharType="end"/>
      </w:r>
      <w:r w:rsidRPr="00BD53F8">
        <w:rPr>
          <w:color w:val="auto"/>
          <w:sz w:val="24"/>
          <w:szCs w:val="24"/>
        </w:rPr>
        <w:t xml:space="preserve"> - ASK Digital Filter Design</w:t>
      </w:r>
      <w:bookmarkEnd w:id="23"/>
    </w:p>
    <w:p w14:paraId="7EBA50A7" w14:textId="6F847B70" w:rsidR="002C2F6D" w:rsidRPr="00BD53F8" w:rsidRDefault="002C2F6D" w:rsidP="00724C53">
      <w:pPr>
        <w:ind w:firstLine="202"/>
        <w:rPr>
          <w:sz w:val="24"/>
          <w:szCs w:val="24"/>
        </w:rPr>
      </w:pPr>
      <w:r w:rsidRPr="00BD53F8">
        <w:rPr>
          <w:sz w:val="24"/>
          <w:szCs w:val="24"/>
        </w:rPr>
        <w:t xml:space="preserve">The constant, the author utilizes three of these within the ASK modulation. A constant can be used to multiply, add or subtract a value from the signal. Figure 10 shows the first constant is set to a value of 0.25. </w:t>
      </w:r>
    </w:p>
    <w:p w14:paraId="488076D7" w14:textId="3DE540A2" w:rsidR="002C2F6D" w:rsidRPr="00BD53F8" w:rsidRDefault="002C2F6D" w:rsidP="002C2F6D">
      <w:pPr>
        <w:jc w:val="center"/>
        <w:rPr>
          <w:sz w:val="24"/>
          <w:szCs w:val="24"/>
        </w:rPr>
      </w:pPr>
      <w:r w:rsidRPr="00BD53F8">
        <w:rPr>
          <w:noProof/>
          <w:sz w:val="24"/>
          <w:szCs w:val="24"/>
          <w:lang w:val="en-GB" w:eastAsia="en-GB"/>
        </w:rPr>
        <w:drawing>
          <wp:inline distT="0" distB="0" distL="0" distR="0" wp14:anchorId="16C6284C" wp14:editId="4B04BA49">
            <wp:extent cx="1209600" cy="93411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201" t="36435" r="37997" b="24028"/>
                    <a:stretch/>
                  </pic:blipFill>
                  <pic:spPr bwMode="auto">
                    <a:xfrm>
                      <a:off x="0" y="0"/>
                      <a:ext cx="1209600" cy="934118"/>
                    </a:xfrm>
                    <a:prstGeom prst="rect">
                      <a:avLst/>
                    </a:prstGeom>
                    <a:ln>
                      <a:noFill/>
                    </a:ln>
                    <a:extLst>
                      <a:ext uri="{53640926-AAD7-44D8-BBD7-CCE9431645EC}">
                        <a14:shadowObscured xmlns:a14="http://schemas.microsoft.com/office/drawing/2010/main"/>
                      </a:ext>
                    </a:extLst>
                  </pic:spPr>
                </pic:pic>
              </a:graphicData>
            </a:graphic>
          </wp:inline>
        </w:drawing>
      </w:r>
    </w:p>
    <w:p w14:paraId="4837338B" w14:textId="55FAAE67" w:rsidR="002C2F6D" w:rsidRPr="00BD53F8" w:rsidRDefault="002C2F6D" w:rsidP="002C2F6D">
      <w:pPr>
        <w:pStyle w:val="Caption"/>
        <w:jc w:val="center"/>
        <w:rPr>
          <w:color w:val="auto"/>
          <w:sz w:val="24"/>
          <w:szCs w:val="24"/>
        </w:rPr>
      </w:pPr>
      <w:bookmarkStart w:id="24" w:name="_Toc597530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10</w:t>
      </w:r>
      <w:r w:rsidRPr="00BD53F8">
        <w:rPr>
          <w:color w:val="auto"/>
          <w:sz w:val="24"/>
          <w:szCs w:val="24"/>
        </w:rPr>
        <w:fldChar w:fldCharType="end"/>
      </w:r>
      <w:r w:rsidRPr="00BD53F8">
        <w:rPr>
          <w:color w:val="auto"/>
          <w:sz w:val="24"/>
          <w:szCs w:val="24"/>
        </w:rPr>
        <w:t xml:space="preserve"> - ASK Constant</w:t>
      </w:r>
      <w:bookmarkEnd w:id="24"/>
    </w:p>
    <w:p w14:paraId="05F3312E" w14:textId="1ED84002" w:rsidR="007F2A08" w:rsidRPr="00BD53F8" w:rsidRDefault="002C2F6D" w:rsidP="00724C53">
      <w:pPr>
        <w:ind w:firstLine="202"/>
        <w:jc w:val="both"/>
        <w:rPr>
          <w:sz w:val="24"/>
          <w:szCs w:val="24"/>
        </w:rPr>
      </w:pPr>
      <w:r w:rsidRPr="00BD53F8">
        <w:rPr>
          <w:sz w:val="24"/>
          <w:szCs w:val="24"/>
        </w:rPr>
        <w:lastRenderedPageBreak/>
        <w:t xml:space="preserve">The add, </w:t>
      </w:r>
      <w:r w:rsidR="005D0770" w:rsidRPr="00BD53F8">
        <w:rPr>
          <w:sz w:val="24"/>
          <w:szCs w:val="24"/>
        </w:rPr>
        <w:t xml:space="preserve">the author utilizes the add block to both add and subtract constant values to the signal in the demodulation process. Figure 11 shows the configuration of the first add block, it subtracts the constant value (0.25) from the signal as part of the demodulation process. </w:t>
      </w:r>
    </w:p>
    <w:p w14:paraId="691C619E" w14:textId="6FE6E488" w:rsidR="007F2A08" w:rsidRPr="00BD53F8" w:rsidRDefault="007F2A08" w:rsidP="007F2A08">
      <w:pPr>
        <w:jc w:val="center"/>
        <w:rPr>
          <w:sz w:val="24"/>
          <w:szCs w:val="24"/>
        </w:rPr>
      </w:pPr>
      <w:r w:rsidRPr="00BD53F8">
        <w:rPr>
          <w:noProof/>
          <w:sz w:val="24"/>
          <w:szCs w:val="24"/>
          <w:lang w:val="en-GB" w:eastAsia="en-GB"/>
        </w:rPr>
        <w:drawing>
          <wp:inline distT="0" distB="0" distL="0" distR="0" wp14:anchorId="04FF9B7D" wp14:editId="5CFCB066">
            <wp:extent cx="1209600" cy="133380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2903" t="20705" r="28271" b="22795"/>
                    <a:stretch/>
                  </pic:blipFill>
                  <pic:spPr bwMode="auto">
                    <a:xfrm>
                      <a:off x="0" y="0"/>
                      <a:ext cx="1209600" cy="1333808"/>
                    </a:xfrm>
                    <a:prstGeom prst="rect">
                      <a:avLst/>
                    </a:prstGeom>
                    <a:ln>
                      <a:noFill/>
                    </a:ln>
                    <a:extLst>
                      <a:ext uri="{53640926-AAD7-44D8-BBD7-CCE9431645EC}">
                        <a14:shadowObscured xmlns:a14="http://schemas.microsoft.com/office/drawing/2010/main"/>
                      </a:ext>
                    </a:extLst>
                  </pic:spPr>
                </pic:pic>
              </a:graphicData>
            </a:graphic>
          </wp:inline>
        </w:drawing>
      </w:r>
    </w:p>
    <w:p w14:paraId="07DA3B9C" w14:textId="5E35F958" w:rsidR="007F2A08" w:rsidRPr="00BD53F8" w:rsidRDefault="007F2A08" w:rsidP="007F2A08">
      <w:pPr>
        <w:pStyle w:val="Caption"/>
        <w:jc w:val="center"/>
        <w:rPr>
          <w:color w:val="auto"/>
          <w:sz w:val="24"/>
          <w:szCs w:val="24"/>
        </w:rPr>
      </w:pPr>
      <w:bookmarkStart w:id="25" w:name="_Toc597530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11</w:t>
      </w:r>
      <w:r w:rsidRPr="00BD53F8">
        <w:rPr>
          <w:color w:val="auto"/>
          <w:sz w:val="24"/>
          <w:szCs w:val="24"/>
        </w:rPr>
        <w:fldChar w:fldCharType="end"/>
      </w:r>
      <w:r w:rsidRPr="00BD53F8">
        <w:rPr>
          <w:color w:val="auto"/>
          <w:sz w:val="24"/>
          <w:szCs w:val="24"/>
        </w:rPr>
        <w:t xml:space="preserve"> - ASK Add</w:t>
      </w:r>
      <w:bookmarkEnd w:id="25"/>
    </w:p>
    <w:p w14:paraId="69C67457" w14:textId="46006325" w:rsidR="007F2A08" w:rsidRPr="00BD53F8" w:rsidRDefault="007F2A08" w:rsidP="00724C53">
      <w:pPr>
        <w:ind w:firstLine="202"/>
        <w:jc w:val="both"/>
        <w:rPr>
          <w:sz w:val="24"/>
          <w:szCs w:val="24"/>
        </w:rPr>
      </w:pPr>
      <w:r w:rsidRPr="00BD53F8">
        <w:rPr>
          <w:sz w:val="24"/>
          <w:szCs w:val="24"/>
        </w:rPr>
        <w:t>The sign block, this is the next step in the demodulation process. This block is used to identify if the signal value is positive or negative. A positive value will output 1 and a negative value will output -1 however, if the value is 0 then it will output 0.</w:t>
      </w:r>
      <w:r w:rsidR="00391643" w:rsidRPr="00BD53F8">
        <w:rPr>
          <w:sz w:val="24"/>
          <w:szCs w:val="24"/>
        </w:rPr>
        <w:t xml:space="preserve"> Figure 12 shows the configuration on the sign block. </w:t>
      </w:r>
    </w:p>
    <w:p w14:paraId="60DA56AC" w14:textId="77777777" w:rsidR="00391643" w:rsidRPr="00BD53F8" w:rsidRDefault="00391643" w:rsidP="00391643">
      <w:pPr>
        <w:keepNext/>
        <w:jc w:val="center"/>
        <w:rPr>
          <w:sz w:val="24"/>
          <w:szCs w:val="24"/>
        </w:rPr>
      </w:pPr>
      <w:r w:rsidRPr="00BD53F8">
        <w:rPr>
          <w:noProof/>
          <w:sz w:val="24"/>
          <w:szCs w:val="24"/>
          <w:lang w:val="en-GB" w:eastAsia="en-GB"/>
        </w:rPr>
        <w:drawing>
          <wp:inline distT="0" distB="0" distL="0" distR="0" wp14:anchorId="101977A1" wp14:editId="3C0F2272">
            <wp:extent cx="1209600" cy="70649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214" t="35209" r="28618" b="34510"/>
                    <a:stretch/>
                  </pic:blipFill>
                  <pic:spPr bwMode="auto">
                    <a:xfrm>
                      <a:off x="0" y="0"/>
                      <a:ext cx="1209600" cy="706496"/>
                    </a:xfrm>
                    <a:prstGeom prst="rect">
                      <a:avLst/>
                    </a:prstGeom>
                    <a:ln>
                      <a:noFill/>
                    </a:ln>
                    <a:extLst>
                      <a:ext uri="{53640926-AAD7-44D8-BBD7-CCE9431645EC}">
                        <a14:shadowObscured xmlns:a14="http://schemas.microsoft.com/office/drawing/2010/main"/>
                      </a:ext>
                    </a:extLst>
                  </pic:spPr>
                </pic:pic>
              </a:graphicData>
            </a:graphic>
          </wp:inline>
        </w:drawing>
      </w:r>
    </w:p>
    <w:p w14:paraId="62A245C1" w14:textId="78BBC068" w:rsidR="007F2A08" w:rsidRPr="00BD53F8" w:rsidRDefault="00391643" w:rsidP="00391643">
      <w:pPr>
        <w:pStyle w:val="Caption"/>
        <w:jc w:val="center"/>
        <w:rPr>
          <w:color w:val="auto"/>
          <w:sz w:val="24"/>
          <w:szCs w:val="24"/>
        </w:rPr>
      </w:pPr>
      <w:bookmarkStart w:id="26" w:name="_Toc597531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12</w:t>
      </w:r>
      <w:r w:rsidRPr="00BD53F8">
        <w:rPr>
          <w:color w:val="auto"/>
          <w:sz w:val="24"/>
          <w:szCs w:val="24"/>
        </w:rPr>
        <w:fldChar w:fldCharType="end"/>
      </w:r>
      <w:r w:rsidRPr="00BD53F8">
        <w:rPr>
          <w:color w:val="auto"/>
          <w:sz w:val="24"/>
          <w:szCs w:val="24"/>
        </w:rPr>
        <w:t xml:space="preserve"> - ASK Sign</w:t>
      </w:r>
      <w:bookmarkEnd w:id="26"/>
    </w:p>
    <w:p w14:paraId="2925412D" w14:textId="4657BF17" w:rsidR="00391643" w:rsidRPr="00BD53F8" w:rsidRDefault="00391643" w:rsidP="00724C53">
      <w:pPr>
        <w:ind w:firstLine="202"/>
        <w:jc w:val="both"/>
        <w:rPr>
          <w:sz w:val="24"/>
          <w:szCs w:val="24"/>
        </w:rPr>
      </w:pPr>
      <w:r w:rsidRPr="00BD53F8">
        <w:rPr>
          <w:sz w:val="24"/>
          <w:szCs w:val="24"/>
        </w:rPr>
        <w:t xml:space="preserve">The scope, the author utilizes this to display three sections of the signal. The author has selected the original signal, modulated signal and then the demodulated signal. This gives the author the ability to ensure the modulation is working correctly. Figure 13 is utilized to show the settings that have been used on the scope within the ASK modulation. </w:t>
      </w:r>
    </w:p>
    <w:p w14:paraId="4288A305" w14:textId="43DBD129" w:rsidR="002C2F6D" w:rsidRPr="00BD53F8" w:rsidRDefault="00391643" w:rsidP="00391643">
      <w:pPr>
        <w:jc w:val="center"/>
        <w:rPr>
          <w:sz w:val="24"/>
          <w:szCs w:val="24"/>
        </w:rPr>
      </w:pPr>
      <w:r w:rsidRPr="00BD53F8">
        <w:rPr>
          <w:noProof/>
          <w:sz w:val="24"/>
          <w:szCs w:val="24"/>
          <w:lang w:val="en-GB" w:eastAsia="en-GB"/>
        </w:rPr>
        <w:drawing>
          <wp:inline distT="0" distB="0" distL="0" distR="0" wp14:anchorId="243C64A6" wp14:editId="3BEDFEEF">
            <wp:extent cx="1209600" cy="92426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178" t="29019" r="37129" b="36086"/>
                    <a:stretch/>
                  </pic:blipFill>
                  <pic:spPr bwMode="auto">
                    <a:xfrm>
                      <a:off x="0" y="0"/>
                      <a:ext cx="1209600" cy="924262"/>
                    </a:xfrm>
                    <a:prstGeom prst="rect">
                      <a:avLst/>
                    </a:prstGeom>
                    <a:ln>
                      <a:noFill/>
                    </a:ln>
                    <a:extLst>
                      <a:ext uri="{53640926-AAD7-44D8-BBD7-CCE9431645EC}">
                        <a14:shadowObscured xmlns:a14="http://schemas.microsoft.com/office/drawing/2010/main"/>
                      </a:ext>
                    </a:extLst>
                  </pic:spPr>
                </pic:pic>
              </a:graphicData>
            </a:graphic>
          </wp:inline>
        </w:drawing>
      </w:r>
    </w:p>
    <w:p w14:paraId="62F3F612" w14:textId="361FFF50" w:rsidR="00391643" w:rsidRPr="00BD53F8" w:rsidRDefault="00391643" w:rsidP="00391643">
      <w:pPr>
        <w:pStyle w:val="Caption"/>
        <w:jc w:val="center"/>
        <w:rPr>
          <w:color w:val="auto"/>
          <w:sz w:val="24"/>
          <w:szCs w:val="24"/>
        </w:rPr>
      </w:pPr>
      <w:bookmarkStart w:id="27" w:name="_Toc597531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13</w:t>
      </w:r>
      <w:r w:rsidRPr="00BD53F8">
        <w:rPr>
          <w:color w:val="auto"/>
          <w:sz w:val="24"/>
          <w:szCs w:val="24"/>
        </w:rPr>
        <w:fldChar w:fldCharType="end"/>
      </w:r>
      <w:r w:rsidRPr="00BD53F8">
        <w:rPr>
          <w:color w:val="auto"/>
          <w:sz w:val="24"/>
          <w:szCs w:val="24"/>
        </w:rPr>
        <w:t xml:space="preserve"> - ASK Scope</w:t>
      </w:r>
      <w:bookmarkEnd w:id="27"/>
    </w:p>
    <w:p w14:paraId="581DB92A" w14:textId="407F0A38" w:rsidR="00391643" w:rsidRPr="00BD53F8" w:rsidRDefault="00391643" w:rsidP="00724C53">
      <w:pPr>
        <w:ind w:firstLine="202"/>
        <w:jc w:val="both"/>
        <w:rPr>
          <w:sz w:val="24"/>
          <w:szCs w:val="24"/>
        </w:rPr>
      </w:pPr>
      <w:r w:rsidRPr="00BD53F8">
        <w:rPr>
          <w:sz w:val="24"/>
          <w:szCs w:val="24"/>
        </w:rPr>
        <w:t xml:space="preserve">The error rate calculation is utilized to calculate the number of errors that occur during the transmission. Figure 14 below shows the configuration that is used within the modulation. The settings show that if there </w:t>
      </w:r>
      <w:r w:rsidR="00876F02" w:rsidRPr="00BD53F8">
        <w:rPr>
          <w:sz w:val="24"/>
          <w:szCs w:val="24"/>
        </w:rPr>
        <w:t>are</w:t>
      </w:r>
      <w:r w:rsidRPr="00BD53F8">
        <w:rPr>
          <w:sz w:val="24"/>
          <w:szCs w:val="24"/>
        </w:rPr>
        <w:t xml:space="preserve"> 100 errors the simulation should stop. </w:t>
      </w:r>
    </w:p>
    <w:p w14:paraId="146AE4A1" w14:textId="77777777" w:rsidR="00391643" w:rsidRPr="00BD53F8" w:rsidRDefault="00391643" w:rsidP="00391643">
      <w:pPr>
        <w:keepNext/>
        <w:jc w:val="center"/>
        <w:rPr>
          <w:sz w:val="24"/>
          <w:szCs w:val="24"/>
        </w:rPr>
      </w:pPr>
      <w:r w:rsidRPr="00BD53F8">
        <w:rPr>
          <w:noProof/>
          <w:sz w:val="24"/>
          <w:szCs w:val="24"/>
          <w:lang w:val="en-GB" w:eastAsia="en-GB"/>
        </w:rPr>
        <w:lastRenderedPageBreak/>
        <w:drawing>
          <wp:inline distT="0" distB="0" distL="0" distR="0" wp14:anchorId="5F6EC150" wp14:editId="36FB0A02">
            <wp:extent cx="1209600" cy="165326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2558" t="10484" r="8789" b="19905"/>
                    <a:stretch/>
                  </pic:blipFill>
                  <pic:spPr bwMode="auto">
                    <a:xfrm>
                      <a:off x="0" y="0"/>
                      <a:ext cx="1209600" cy="1653266"/>
                    </a:xfrm>
                    <a:prstGeom prst="rect">
                      <a:avLst/>
                    </a:prstGeom>
                    <a:ln>
                      <a:noFill/>
                    </a:ln>
                    <a:extLst>
                      <a:ext uri="{53640926-AAD7-44D8-BBD7-CCE9431645EC}">
                        <a14:shadowObscured xmlns:a14="http://schemas.microsoft.com/office/drawing/2010/main"/>
                      </a:ext>
                    </a:extLst>
                  </pic:spPr>
                </pic:pic>
              </a:graphicData>
            </a:graphic>
          </wp:inline>
        </w:drawing>
      </w:r>
    </w:p>
    <w:p w14:paraId="7498B2C5" w14:textId="1294E3B3" w:rsidR="00391643" w:rsidRPr="00BD53F8" w:rsidRDefault="00391643" w:rsidP="00391643">
      <w:pPr>
        <w:pStyle w:val="Caption"/>
        <w:jc w:val="center"/>
        <w:rPr>
          <w:color w:val="auto"/>
          <w:sz w:val="24"/>
          <w:szCs w:val="24"/>
        </w:rPr>
      </w:pPr>
      <w:bookmarkStart w:id="28" w:name="_Toc597531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14</w:t>
      </w:r>
      <w:r w:rsidRPr="00BD53F8">
        <w:rPr>
          <w:color w:val="auto"/>
          <w:sz w:val="24"/>
          <w:szCs w:val="24"/>
        </w:rPr>
        <w:fldChar w:fldCharType="end"/>
      </w:r>
      <w:r w:rsidRPr="00BD53F8">
        <w:rPr>
          <w:color w:val="auto"/>
          <w:sz w:val="24"/>
          <w:szCs w:val="24"/>
        </w:rPr>
        <w:t xml:space="preserve"> - ASK Error Rate Calculation</w:t>
      </w:r>
      <w:bookmarkEnd w:id="28"/>
    </w:p>
    <w:p w14:paraId="4C855B0F" w14:textId="39558808" w:rsidR="00391643" w:rsidRPr="00BD53F8" w:rsidRDefault="00876F02" w:rsidP="00724C53">
      <w:pPr>
        <w:ind w:firstLine="202"/>
        <w:jc w:val="both"/>
        <w:rPr>
          <w:sz w:val="24"/>
          <w:szCs w:val="24"/>
        </w:rPr>
      </w:pPr>
      <w:r w:rsidRPr="00BD53F8">
        <w:rPr>
          <w:sz w:val="24"/>
          <w:szCs w:val="24"/>
        </w:rPr>
        <w:t>The display, this is utilized to display the error rate calculation. Figure 15 shows that the author has configured the display in a short format with a decimation of 1 within the modulation.</w:t>
      </w:r>
    </w:p>
    <w:p w14:paraId="2CA9A04A" w14:textId="0ACC7090" w:rsidR="00391643" w:rsidRPr="00BD53F8" w:rsidRDefault="00876F02" w:rsidP="00876F02">
      <w:pPr>
        <w:jc w:val="center"/>
        <w:rPr>
          <w:sz w:val="24"/>
          <w:szCs w:val="24"/>
        </w:rPr>
      </w:pPr>
      <w:r w:rsidRPr="00BD53F8">
        <w:rPr>
          <w:noProof/>
          <w:sz w:val="24"/>
          <w:szCs w:val="24"/>
          <w:lang w:val="en-GB" w:eastAsia="en-GB"/>
        </w:rPr>
        <w:drawing>
          <wp:inline distT="0" distB="0" distL="0" distR="0" wp14:anchorId="7D0648DE" wp14:editId="75267910">
            <wp:extent cx="1209600" cy="73577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60070E1E" w14:textId="65DAB3A6" w:rsidR="00876F02" w:rsidRPr="00BD53F8" w:rsidRDefault="00876F02" w:rsidP="00876F02">
      <w:pPr>
        <w:pStyle w:val="Caption"/>
        <w:jc w:val="center"/>
        <w:rPr>
          <w:color w:val="auto"/>
          <w:sz w:val="24"/>
          <w:szCs w:val="24"/>
        </w:rPr>
      </w:pPr>
      <w:bookmarkStart w:id="29" w:name="_Toc597531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15</w:t>
      </w:r>
      <w:r w:rsidRPr="00BD53F8">
        <w:rPr>
          <w:color w:val="auto"/>
          <w:sz w:val="24"/>
          <w:szCs w:val="24"/>
        </w:rPr>
        <w:fldChar w:fldCharType="end"/>
      </w:r>
      <w:r w:rsidRPr="00BD53F8">
        <w:rPr>
          <w:color w:val="auto"/>
          <w:sz w:val="24"/>
          <w:szCs w:val="24"/>
        </w:rPr>
        <w:t xml:space="preserve"> - ASK Display</w:t>
      </w:r>
      <w:bookmarkEnd w:id="29"/>
    </w:p>
    <w:p w14:paraId="07DACA46" w14:textId="23A99BB1" w:rsidR="00876F02" w:rsidRPr="00BD53F8" w:rsidRDefault="00391643" w:rsidP="00724C53">
      <w:pPr>
        <w:ind w:firstLine="202"/>
        <w:jc w:val="both"/>
        <w:rPr>
          <w:sz w:val="24"/>
          <w:szCs w:val="24"/>
        </w:rPr>
      </w:pPr>
      <w:r w:rsidRPr="00BD53F8">
        <w:rPr>
          <w:sz w:val="24"/>
          <w:szCs w:val="24"/>
        </w:rPr>
        <w:t xml:space="preserve">The ASK modulation, figure </w:t>
      </w:r>
      <w:r w:rsidR="00876F02" w:rsidRPr="00BD53F8">
        <w:rPr>
          <w:sz w:val="24"/>
          <w:szCs w:val="24"/>
        </w:rPr>
        <w:t>16</w:t>
      </w:r>
      <w:r w:rsidRPr="00BD53F8">
        <w:rPr>
          <w:sz w:val="24"/>
          <w:szCs w:val="24"/>
        </w:rPr>
        <w:t xml:space="preserve"> below is used to show the </w:t>
      </w:r>
      <w:r w:rsidR="00876F02" w:rsidRPr="00BD53F8">
        <w:rPr>
          <w:sz w:val="24"/>
          <w:szCs w:val="24"/>
        </w:rPr>
        <w:t xml:space="preserve">output from the scope after the modulation has been run. The top scope shows the original </w:t>
      </w:r>
      <w:proofErr w:type="gramStart"/>
      <w:r w:rsidR="00876F02" w:rsidRPr="00BD53F8">
        <w:rPr>
          <w:sz w:val="24"/>
          <w:szCs w:val="24"/>
        </w:rPr>
        <w:t>signal,</w:t>
      </w:r>
      <w:proofErr w:type="gramEnd"/>
      <w:r w:rsidR="00876F02" w:rsidRPr="00BD53F8">
        <w:rPr>
          <w:sz w:val="24"/>
          <w:szCs w:val="24"/>
        </w:rPr>
        <w:t xml:space="preserve"> this is the information being sent. The middle scope shows the modulated signal with noise, this is what would be transmitted. The bottom scope shows the demodulated signal. The signal is restored, however there is a slight delay. </w:t>
      </w:r>
    </w:p>
    <w:p w14:paraId="2E76B0AA" w14:textId="740106B2" w:rsidR="00391643" w:rsidRPr="00BD53F8" w:rsidRDefault="00391643" w:rsidP="00876F02">
      <w:pPr>
        <w:jc w:val="center"/>
        <w:rPr>
          <w:sz w:val="24"/>
          <w:szCs w:val="24"/>
        </w:rPr>
      </w:pPr>
      <w:r w:rsidRPr="00BD53F8">
        <w:rPr>
          <w:noProof/>
          <w:sz w:val="24"/>
          <w:szCs w:val="24"/>
          <w:lang w:val="en-GB" w:eastAsia="en-GB"/>
        </w:rPr>
        <w:drawing>
          <wp:inline distT="0" distB="0" distL="0" distR="0" wp14:anchorId="11C48A4D" wp14:editId="3BFA77F3">
            <wp:extent cx="3190767" cy="14859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9689" b="7535"/>
                    <a:stretch/>
                  </pic:blipFill>
                  <pic:spPr bwMode="auto">
                    <a:xfrm>
                      <a:off x="0" y="0"/>
                      <a:ext cx="3190875" cy="1485950"/>
                    </a:xfrm>
                    <a:prstGeom prst="rect">
                      <a:avLst/>
                    </a:prstGeom>
                    <a:ln>
                      <a:noFill/>
                    </a:ln>
                    <a:extLst>
                      <a:ext uri="{53640926-AAD7-44D8-BBD7-CCE9431645EC}">
                        <a14:shadowObscured xmlns:a14="http://schemas.microsoft.com/office/drawing/2010/main"/>
                      </a:ext>
                    </a:extLst>
                  </pic:spPr>
                </pic:pic>
              </a:graphicData>
            </a:graphic>
          </wp:inline>
        </w:drawing>
      </w:r>
    </w:p>
    <w:p w14:paraId="58E69C3E" w14:textId="6C3AD2A3" w:rsidR="008D6247" w:rsidRDefault="00876F02" w:rsidP="008D6247">
      <w:pPr>
        <w:pStyle w:val="Caption"/>
        <w:jc w:val="center"/>
        <w:rPr>
          <w:color w:val="auto"/>
          <w:sz w:val="24"/>
          <w:szCs w:val="24"/>
        </w:rPr>
      </w:pPr>
      <w:bookmarkStart w:id="30" w:name="_Toc597531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16</w:t>
      </w:r>
      <w:r w:rsidRPr="00BD53F8">
        <w:rPr>
          <w:color w:val="auto"/>
          <w:sz w:val="24"/>
          <w:szCs w:val="24"/>
        </w:rPr>
        <w:fldChar w:fldCharType="end"/>
      </w:r>
      <w:r w:rsidRPr="00BD53F8">
        <w:rPr>
          <w:color w:val="auto"/>
          <w:sz w:val="24"/>
          <w:szCs w:val="24"/>
        </w:rPr>
        <w:t xml:space="preserve"> - ASK Modulation</w:t>
      </w:r>
      <w:bookmarkEnd w:id="30"/>
    </w:p>
    <w:p w14:paraId="27AFB3AC" w14:textId="77777777" w:rsidR="00BD53F8" w:rsidRPr="00BD53F8" w:rsidRDefault="00BD53F8" w:rsidP="00BD53F8"/>
    <w:p w14:paraId="0E913664" w14:textId="1996B1F9" w:rsidR="008D6247" w:rsidRPr="00BD53F8" w:rsidRDefault="008D6247" w:rsidP="008D6247">
      <w:pPr>
        <w:pStyle w:val="Heading3"/>
        <w:rPr>
          <w:sz w:val="24"/>
          <w:szCs w:val="24"/>
        </w:rPr>
      </w:pPr>
      <w:bookmarkStart w:id="31" w:name="_Toc5975253"/>
      <w:r w:rsidRPr="00BD53F8">
        <w:rPr>
          <w:sz w:val="24"/>
          <w:szCs w:val="24"/>
        </w:rPr>
        <w:t>Phase Shift Keying (PSK)</w:t>
      </w:r>
      <w:bookmarkEnd w:id="31"/>
    </w:p>
    <w:p w14:paraId="53D963CF" w14:textId="542663B5" w:rsidR="008D6247" w:rsidRPr="00BD53F8" w:rsidRDefault="008D6247" w:rsidP="00724C53">
      <w:pPr>
        <w:ind w:firstLine="202"/>
        <w:jc w:val="both"/>
        <w:rPr>
          <w:sz w:val="24"/>
          <w:szCs w:val="24"/>
        </w:rPr>
      </w:pPr>
      <w:r w:rsidRPr="00BD53F8">
        <w:rPr>
          <w:sz w:val="24"/>
          <w:szCs w:val="24"/>
        </w:rPr>
        <w:t xml:space="preserve">An example of PSK can be seen in the figure 17 below. The figure shows the blocks that are required to produce an PSK signal in </w:t>
      </w:r>
      <w:proofErr w:type="spellStart"/>
      <w:r w:rsidRPr="00BD53F8">
        <w:rPr>
          <w:sz w:val="24"/>
          <w:szCs w:val="24"/>
        </w:rPr>
        <w:t>Matlab</w:t>
      </w:r>
      <w:proofErr w:type="spellEnd"/>
      <w:r w:rsidRPr="00BD53F8">
        <w:rPr>
          <w:sz w:val="24"/>
          <w:szCs w:val="24"/>
        </w:rPr>
        <w:t>. This section of the report will document why each block has been used and the reason for the block being included within the simulation.</w:t>
      </w:r>
    </w:p>
    <w:p w14:paraId="0B0985DA" w14:textId="5FCBFBE8" w:rsidR="008D6247" w:rsidRPr="00BD53F8" w:rsidRDefault="008D6247" w:rsidP="008D6247">
      <w:pPr>
        <w:jc w:val="center"/>
        <w:rPr>
          <w:sz w:val="24"/>
          <w:szCs w:val="24"/>
        </w:rPr>
      </w:pPr>
      <w:r w:rsidRPr="00BD53F8">
        <w:rPr>
          <w:noProof/>
          <w:sz w:val="24"/>
          <w:szCs w:val="24"/>
          <w:lang w:val="en-GB" w:eastAsia="en-GB"/>
        </w:rPr>
        <w:lastRenderedPageBreak/>
        <w:drawing>
          <wp:inline distT="0" distB="0" distL="0" distR="0" wp14:anchorId="6F87D27F" wp14:editId="46B061CC">
            <wp:extent cx="3200400" cy="787400"/>
            <wp:effectExtent l="0" t="0" r="1905"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0400" cy="787400"/>
                    </a:xfrm>
                    <a:prstGeom prst="rect">
                      <a:avLst/>
                    </a:prstGeom>
                  </pic:spPr>
                </pic:pic>
              </a:graphicData>
            </a:graphic>
          </wp:inline>
        </w:drawing>
      </w:r>
    </w:p>
    <w:p w14:paraId="2F8BD55D" w14:textId="27FADB87" w:rsidR="008D6247" w:rsidRPr="00BD53F8" w:rsidRDefault="008D6247" w:rsidP="008D6247">
      <w:pPr>
        <w:pStyle w:val="Caption"/>
        <w:jc w:val="center"/>
        <w:rPr>
          <w:color w:val="auto"/>
          <w:sz w:val="24"/>
          <w:szCs w:val="24"/>
        </w:rPr>
      </w:pPr>
      <w:bookmarkStart w:id="32" w:name="_Toc597531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17</w:t>
      </w:r>
      <w:r w:rsidRPr="00BD53F8">
        <w:rPr>
          <w:color w:val="auto"/>
          <w:sz w:val="24"/>
          <w:szCs w:val="24"/>
        </w:rPr>
        <w:fldChar w:fldCharType="end"/>
      </w:r>
      <w:r w:rsidRPr="00BD53F8">
        <w:rPr>
          <w:color w:val="auto"/>
          <w:sz w:val="24"/>
          <w:szCs w:val="24"/>
        </w:rPr>
        <w:t xml:space="preserve"> – PSK Implementation</w:t>
      </w:r>
      <w:bookmarkEnd w:id="32"/>
    </w:p>
    <w:p w14:paraId="7717DBF7" w14:textId="6938C77D" w:rsidR="007B1682" w:rsidRPr="00BD53F8" w:rsidRDefault="007B1682"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Random integer generator, this is utilized to generate random numbers between certain values. Figure 18 shows the configuration that has been utilized for the modulation. There is a set size of 4, this means that the values will be randomly between 1 and 3. </w:t>
      </w:r>
    </w:p>
    <w:p w14:paraId="49952973" w14:textId="77777777" w:rsidR="007B1682" w:rsidRPr="00BD53F8" w:rsidRDefault="007B1682" w:rsidP="007B1682">
      <w:pPr>
        <w:keepNext/>
        <w:jc w:val="center"/>
        <w:rPr>
          <w:sz w:val="24"/>
          <w:szCs w:val="24"/>
        </w:rPr>
      </w:pPr>
      <w:r w:rsidRPr="00BD53F8">
        <w:rPr>
          <w:noProof/>
          <w:sz w:val="24"/>
          <w:szCs w:val="24"/>
          <w:lang w:val="en-GB" w:eastAsia="en-GB"/>
        </w:rPr>
        <w:drawing>
          <wp:inline distT="0" distB="0" distL="0" distR="0" wp14:anchorId="7BCFCA6A" wp14:editId="38F088E0">
            <wp:extent cx="1209600" cy="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09600" cy="962400"/>
                    </a:xfrm>
                    <a:prstGeom prst="rect">
                      <a:avLst/>
                    </a:prstGeom>
                  </pic:spPr>
                </pic:pic>
              </a:graphicData>
            </a:graphic>
          </wp:inline>
        </w:drawing>
      </w:r>
    </w:p>
    <w:p w14:paraId="4DFCD22D" w14:textId="2092D9BF" w:rsidR="007B1682" w:rsidRPr="00BD53F8" w:rsidRDefault="007B1682" w:rsidP="007B1682">
      <w:pPr>
        <w:pStyle w:val="Caption"/>
        <w:jc w:val="center"/>
        <w:rPr>
          <w:color w:val="auto"/>
          <w:sz w:val="24"/>
          <w:szCs w:val="24"/>
        </w:rPr>
      </w:pPr>
      <w:bookmarkStart w:id="33" w:name="_Toc597531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18</w:t>
      </w:r>
      <w:r w:rsidRPr="00BD53F8">
        <w:rPr>
          <w:color w:val="auto"/>
          <w:sz w:val="24"/>
          <w:szCs w:val="24"/>
        </w:rPr>
        <w:fldChar w:fldCharType="end"/>
      </w:r>
      <w:r w:rsidRPr="00BD53F8">
        <w:rPr>
          <w:color w:val="auto"/>
          <w:sz w:val="24"/>
          <w:szCs w:val="24"/>
        </w:rPr>
        <w:t xml:space="preserve"> - PSK Random Integer Generator</w:t>
      </w:r>
      <w:bookmarkEnd w:id="33"/>
    </w:p>
    <w:p w14:paraId="02FDC370" w14:textId="1A6AF45B" w:rsidR="007B1682" w:rsidRPr="00BD53F8" w:rsidRDefault="007B1682" w:rsidP="00724C53">
      <w:pPr>
        <w:ind w:firstLine="202"/>
        <w:jc w:val="both"/>
        <w:rPr>
          <w:sz w:val="24"/>
          <w:szCs w:val="24"/>
        </w:rPr>
      </w:pPr>
      <w:r w:rsidRPr="00BD53F8">
        <w:rPr>
          <w:sz w:val="24"/>
          <w:szCs w:val="24"/>
        </w:rPr>
        <w:t xml:space="preserve">The Integer to bit converter, this is utilized to convert the randomly generated integers into bits so that they can be transmitted. Figure 19 shows the configuration that has been utilized for this modulation. </w:t>
      </w:r>
      <w:r w:rsidR="00117202" w:rsidRPr="00BD53F8">
        <w:rPr>
          <w:sz w:val="24"/>
          <w:szCs w:val="24"/>
        </w:rPr>
        <w:t>It shows that a value of 2 has been input within the number of bits per integer.</w:t>
      </w:r>
    </w:p>
    <w:p w14:paraId="58D78B4E" w14:textId="77777777" w:rsidR="00DA5D18" w:rsidRPr="00BD53F8" w:rsidRDefault="00DA5D18" w:rsidP="00DA5D18">
      <w:pPr>
        <w:keepNext/>
        <w:jc w:val="center"/>
        <w:rPr>
          <w:sz w:val="24"/>
          <w:szCs w:val="24"/>
        </w:rPr>
      </w:pPr>
      <w:r w:rsidRPr="00BD53F8">
        <w:rPr>
          <w:noProof/>
          <w:sz w:val="24"/>
          <w:szCs w:val="24"/>
          <w:lang w:val="en-GB" w:eastAsia="en-GB"/>
        </w:rPr>
        <w:drawing>
          <wp:inline distT="0" distB="0" distL="0" distR="0" wp14:anchorId="691D5CE7" wp14:editId="7D0FA904">
            <wp:extent cx="1209600" cy="1033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09600" cy="1033440"/>
                    </a:xfrm>
                    <a:prstGeom prst="rect">
                      <a:avLst/>
                    </a:prstGeom>
                  </pic:spPr>
                </pic:pic>
              </a:graphicData>
            </a:graphic>
          </wp:inline>
        </w:drawing>
      </w:r>
    </w:p>
    <w:p w14:paraId="142D0E18" w14:textId="3D0CCD05" w:rsidR="00DA5D18" w:rsidRPr="00BD53F8" w:rsidRDefault="00DA5D18" w:rsidP="00DA5D18">
      <w:pPr>
        <w:pStyle w:val="Caption"/>
        <w:jc w:val="center"/>
        <w:rPr>
          <w:color w:val="auto"/>
          <w:sz w:val="24"/>
          <w:szCs w:val="24"/>
        </w:rPr>
      </w:pPr>
      <w:bookmarkStart w:id="34" w:name="_Toc597531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19</w:t>
      </w:r>
      <w:r w:rsidRPr="00BD53F8">
        <w:rPr>
          <w:color w:val="auto"/>
          <w:sz w:val="24"/>
          <w:szCs w:val="24"/>
        </w:rPr>
        <w:fldChar w:fldCharType="end"/>
      </w:r>
      <w:r w:rsidRPr="00BD53F8">
        <w:rPr>
          <w:color w:val="auto"/>
          <w:sz w:val="24"/>
          <w:szCs w:val="24"/>
        </w:rPr>
        <w:t xml:space="preserve"> - PSK Integer to Bit Converter</w:t>
      </w:r>
      <w:bookmarkEnd w:id="34"/>
    </w:p>
    <w:p w14:paraId="2EF084EE" w14:textId="2E58F30E" w:rsidR="00DA5D18" w:rsidRPr="00BD53F8" w:rsidRDefault="00CC0ECF" w:rsidP="00724C53">
      <w:pPr>
        <w:ind w:firstLine="202"/>
        <w:jc w:val="both"/>
        <w:rPr>
          <w:sz w:val="24"/>
          <w:szCs w:val="24"/>
        </w:rPr>
      </w:pPr>
      <w:r w:rsidRPr="00BD53F8">
        <w:rPr>
          <w:sz w:val="24"/>
          <w:szCs w:val="24"/>
        </w:rPr>
        <w:t xml:space="preserve">The </w:t>
      </w:r>
      <w:proofErr w:type="spellStart"/>
      <w:r w:rsidRPr="00BD53F8">
        <w:rPr>
          <w:sz w:val="24"/>
          <w:szCs w:val="24"/>
        </w:rPr>
        <w:t>Demux</w:t>
      </w:r>
      <w:proofErr w:type="spellEnd"/>
      <w:r w:rsidRPr="00BD53F8">
        <w:rPr>
          <w:sz w:val="24"/>
          <w:szCs w:val="24"/>
        </w:rPr>
        <w:t xml:space="preserve">, this is utilized to split a signal into more than one output. Figure 20 shows the configuration of the </w:t>
      </w:r>
      <w:proofErr w:type="spellStart"/>
      <w:r w:rsidRPr="00BD53F8">
        <w:rPr>
          <w:sz w:val="24"/>
          <w:szCs w:val="24"/>
        </w:rPr>
        <w:t>Demux</w:t>
      </w:r>
      <w:proofErr w:type="spellEnd"/>
      <w:r w:rsidRPr="00BD53F8">
        <w:rPr>
          <w:sz w:val="24"/>
          <w:szCs w:val="24"/>
        </w:rPr>
        <w:t xml:space="preserve"> that has been used within the modulation, it has two outputs. </w:t>
      </w:r>
    </w:p>
    <w:p w14:paraId="6A610C1A" w14:textId="77777777" w:rsidR="00B66EB7" w:rsidRPr="00BD53F8" w:rsidRDefault="00B66EB7" w:rsidP="00B66EB7">
      <w:pPr>
        <w:keepNext/>
        <w:jc w:val="center"/>
        <w:rPr>
          <w:sz w:val="24"/>
          <w:szCs w:val="24"/>
        </w:rPr>
      </w:pPr>
      <w:r w:rsidRPr="00BD53F8">
        <w:rPr>
          <w:noProof/>
          <w:sz w:val="24"/>
          <w:szCs w:val="24"/>
          <w:lang w:val="en-GB" w:eastAsia="en-GB"/>
        </w:rPr>
        <w:drawing>
          <wp:inline distT="0" distB="0" distL="0" distR="0" wp14:anchorId="5859A649" wp14:editId="5E3C375B">
            <wp:extent cx="1209600" cy="85512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09600" cy="855120"/>
                    </a:xfrm>
                    <a:prstGeom prst="rect">
                      <a:avLst/>
                    </a:prstGeom>
                  </pic:spPr>
                </pic:pic>
              </a:graphicData>
            </a:graphic>
          </wp:inline>
        </w:drawing>
      </w:r>
    </w:p>
    <w:p w14:paraId="25711D9B" w14:textId="72163E22" w:rsidR="00B66EB7" w:rsidRPr="00BD53F8" w:rsidRDefault="00B66EB7" w:rsidP="00B66EB7">
      <w:pPr>
        <w:pStyle w:val="Caption"/>
        <w:jc w:val="center"/>
        <w:rPr>
          <w:color w:val="auto"/>
          <w:sz w:val="24"/>
          <w:szCs w:val="24"/>
        </w:rPr>
      </w:pPr>
      <w:bookmarkStart w:id="35" w:name="_Toc597531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20</w:t>
      </w:r>
      <w:r w:rsidRPr="00BD53F8">
        <w:rPr>
          <w:color w:val="auto"/>
          <w:sz w:val="24"/>
          <w:szCs w:val="24"/>
        </w:rPr>
        <w:fldChar w:fldCharType="end"/>
      </w:r>
      <w:r w:rsidRPr="00BD53F8">
        <w:rPr>
          <w:color w:val="auto"/>
          <w:sz w:val="24"/>
          <w:szCs w:val="24"/>
        </w:rPr>
        <w:t xml:space="preserve"> - PSK </w:t>
      </w:r>
      <w:proofErr w:type="spellStart"/>
      <w:r w:rsidRPr="00BD53F8">
        <w:rPr>
          <w:color w:val="auto"/>
          <w:sz w:val="24"/>
          <w:szCs w:val="24"/>
        </w:rPr>
        <w:t>Demux</w:t>
      </w:r>
      <w:bookmarkEnd w:id="35"/>
      <w:proofErr w:type="spellEnd"/>
    </w:p>
    <w:p w14:paraId="5F9F4720" w14:textId="08DB0B63" w:rsidR="00B66EB7" w:rsidRPr="00BD53F8" w:rsidRDefault="00B66EB7" w:rsidP="00724C53">
      <w:pPr>
        <w:ind w:firstLine="202"/>
        <w:jc w:val="both"/>
        <w:rPr>
          <w:sz w:val="24"/>
          <w:szCs w:val="24"/>
        </w:rPr>
      </w:pPr>
      <w:r w:rsidRPr="00BD53F8">
        <w:rPr>
          <w:sz w:val="24"/>
          <w:szCs w:val="24"/>
        </w:rPr>
        <w:t xml:space="preserve">The Unipolar to Bipolar Converter is utilized to convert unipolar values into bipolar values. Figure </w:t>
      </w:r>
      <w:r w:rsidR="00FD5CA3" w:rsidRPr="00BD53F8">
        <w:rPr>
          <w:sz w:val="24"/>
          <w:szCs w:val="24"/>
        </w:rPr>
        <w:t xml:space="preserve">21 shows the configuration that is utilized within the modulation scheme. </w:t>
      </w:r>
    </w:p>
    <w:p w14:paraId="6844FA32" w14:textId="77777777" w:rsidR="00FD5CA3" w:rsidRPr="00BD53F8" w:rsidRDefault="00FD5CA3" w:rsidP="00FD5CA3">
      <w:pPr>
        <w:keepNext/>
        <w:jc w:val="center"/>
        <w:rPr>
          <w:sz w:val="24"/>
          <w:szCs w:val="24"/>
        </w:rPr>
      </w:pPr>
      <w:r w:rsidRPr="00BD53F8">
        <w:rPr>
          <w:noProof/>
          <w:sz w:val="24"/>
          <w:szCs w:val="24"/>
          <w:lang w:val="en-GB" w:eastAsia="en-GB"/>
        </w:rPr>
        <w:lastRenderedPageBreak/>
        <w:drawing>
          <wp:inline distT="0" distB="0" distL="0" distR="0" wp14:anchorId="31DA195D" wp14:editId="41345A56">
            <wp:extent cx="1209600" cy="83496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09600" cy="834960"/>
                    </a:xfrm>
                    <a:prstGeom prst="rect">
                      <a:avLst/>
                    </a:prstGeom>
                  </pic:spPr>
                </pic:pic>
              </a:graphicData>
            </a:graphic>
          </wp:inline>
        </w:drawing>
      </w:r>
    </w:p>
    <w:p w14:paraId="56507FBF" w14:textId="49CB940B" w:rsidR="00FD5CA3" w:rsidRPr="00BD53F8" w:rsidRDefault="00FD5CA3" w:rsidP="00FD5CA3">
      <w:pPr>
        <w:pStyle w:val="Caption"/>
        <w:jc w:val="center"/>
        <w:rPr>
          <w:color w:val="auto"/>
          <w:sz w:val="24"/>
          <w:szCs w:val="24"/>
        </w:rPr>
      </w:pPr>
      <w:bookmarkStart w:id="36" w:name="_Toc597531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21</w:t>
      </w:r>
      <w:r w:rsidRPr="00BD53F8">
        <w:rPr>
          <w:color w:val="auto"/>
          <w:sz w:val="24"/>
          <w:szCs w:val="24"/>
        </w:rPr>
        <w:fldChar w:fldCharType="end"/>
      </w:r>
      <w:r w:rsidRPr="00BD53F8">
        <w:rPr>
          <w:color w:val="auto"/>
          <w:sz w:val="24"/>
          <w:szCs w:val="24"/>
        </w:rPr>
        <w:t xml:space="preserve"> - PSK Unipolar to Bipolar Converter</w:t>
      </w:r>
      <w:bookmarkEnd w:id="36"/>
    </w:p>
    <w:p w14:paraId="5AA5A2D6" w14:textId="145C5432" w:rsidR="000F3418" w:rsidRPr="00BD53F8" w:rsidRDefault="000F3418" w:rsidP="00724C53">
      <w:pPr>
        <w:ind w:firstLine="202"/>
        <w:jc w:val="both"/>
        <w:rPr>
          <w:sz w:val="24"/>
          <w:szCs w:val="24"/>
        </w:rPr>
      </w:pPr>
      <w:r w:rsidRPr="00BD53F8">
        <w:rPr>
          <w:sz w:val="24"/>
          <w:szCs w:val="24"/>
        </w:rPr>
        <w:t>The sign wave, this simulation utilizes two different sign-waves. The two sign waves at the start of the PSK modulation are used to produce the signal.</w:t>
      </w:r>
      <w:r w:rsidR="0088237A" w:rsidRPr="00BD53F8">
        <w:rPr>
          <w:sz w:val="24"/>
          <w:szCs w:val="24"/>
        </w:rPr>
        <w:t xml:space="preserve"> There are additionally two sign waves utilized within the demodulation process.</w:t>
      </w:r>
      <w:r w:rsidRPr="00BD53F8">
        <w:rPr>
          <w:sz w:val="24"/>
          <w:szCs w:val="24"/>
        </w:rPr>
        <w:t xml:space="preserve"> Figures 22 and 23 show the different frequencies used within the simulation.</w:t>
      </w:r>
      <w:r w:rsidR="0088237A" w:rsidRPr="00BD53F8">
        <w:rPr>
          <w:sz w:val="24"/>
          <w:szCs w:val="24"/>
        </w:rPr>
        <w:t xml:space="preserve"> </w:t>
      </w:r>
    </w:p>
    <w:p w14:paraId="5118B441" w14:textId="77777777" w:rsidR="000F3418" w:rsidRPr="00BD53F8" w:rsidRDefault="000F3418" w:rsidP="000F3418">
      <w:pPr>
        <w:keepNext/>
        <w:jc w:val="center"/>
        <w:rPr>
          <w:sz w:val="24"/>
          <w:szCs w:val="24"/>
        </w:rPr>
      </w:pPr>
      <w:r w:rsidRPr="00BD53F8">
        <w:rPr>
          <w:noProof/>
          <w:sz w:val="24"/>
          <w:szCs w:val="24"/>
          <w:lang w:val="en-GB" w:eastAsia="en-GB"/>
        </w:rPr>
        <w:drawing>
          <wp:inline distT="0" distB="0" distL="0" distR="0" wp14:anchorId="7AF4F705" wp14:editId="008CE435">
            <wp:extent cx="1209600" cy="1880640"/>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09600" cy="1880640"/>
                    </a:xfrm>
                    <a:prstGeom prst="rect">
                      <a:avLst/>
                    </a:prstGeom>
                  </pic:spPr>
                </pic:pic>
              </a:graphicData>
            </a:graphic>
          </wp:inline>
        </w:drawing>
      </w:r>
    </w:p>
    <w:p w14:paraId="59D1470D" w14:textId="5AB9E820" w:rsidR="000F3418" w:rsidRPr="00BD53F8" w:rsidRDefault="000F3418" w:rsidP="000F3418">
      <w:pPr>
        <w:pStyle w:val="Caption"/>
        <w:jc w:val="center"/>
        <w:rPr>
          <w:color w:val="auto"/>
          <w:sz w:val="24"/>
          <w:szCs w:val="24"/>
        </w:rPr>
      </w:pPr>
      <w:bookmarkStart w:id="37" w:name="_Toc597532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22</w:t>
      </w:r>
      <w:r w:rsidRPr="00BD53F8">
        <w:rPr>
          <w:color w:val="auto"/>
          <w:sz w:val="24"/>
          <w:szCs w:val="24"/>
        </w:rPr>
        <w:fldChar w:fldCharType="end"/>
      </w:r>
      <w:r w:rsidRPr="00BD53F8">
        <w:rPr>
          <w:color w:val="auto"/>
          <w:sz w:val="24"/>
          <w:szCs w:val="24"/>
        </w:rPr>
        <w:t xml:space="preserve"> - PSK Sine Wave (1)</w:t>
      </w:r>
      <w:bookmarkEnd w:id="37"/>
    </w:p>
    <w:p w14:paraId="5A3CC6BE" w14:textId="77777777" w:rsidR="000F3418" w:rsidRPr="00BD53F8" w:rsidRDefault="000F3418" w:rsidP="000F3418">
      <w:pPr>
        <w:keepNext/>
        <w:jc w:val="center"/>
        <w:rPr>
          <w:sz w:val="24"/>
          <w:szCs w:val="24"/>
        </w:rPr>
      </w:pPr>
      <w:r w:rsidRPr="00BD53F8">
        <w:rPr>
          <w:noProof/>
          <w:sz w:val="24"/>
          <w:szCs w:val="24"/>
          <w:lang w:val="en-GB" w:eastAsia="en-GB"/>
        </w:rPr>
        <w:drawing>
          <wp:inline distT="0" distB="0" distL="0" distR="0" wp14:anchorId="7D548139" wp14:editId="5641B8BD">
            <wp:extent cx="1209600" cy="1891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09600" cy="1891440"/>
                    </a:xfrm>
                    <a:prstGeom prst="rect">
                      <a:avLst/>
                    </a:prstGeom>
                  </pic:spPr>
                </pic:pic>
              </a:graphicData>
            </a:graphic>
          </wp:inline>
        </w:drawing>
      </w:r>
    </w:p>
    <w:p w14:paraId="445217D7" w14:textId="0523375A" w:rsidR="000F3418" w:rsidRPr="00BD53F8" w:rsidRDefault="000F3418" w:rsidP="000F3418">
      <w:pPr>
        <w:pStyle w:val="Caption"/>
        <w:jc w:val="center"/>
        <w:rPr>
          <w:color w:val="auto"/>
          <w:sz w:val="24"/>
          <w:szCs w:val="24"/>
        </w:rPr>
      </w:pPr>
      <w:bookmarkStart w:id="38" w:name="_Toc597532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23</w:t>
      </w:r>
      <w:r w:rsidRPr="00BD53F8">
        <w:rPr>
          <w:color w:val="auto"/>
          <w:sz w:val="24"/>
          <w:szCs w:val="24"/>
        </w:rPr>
        <w:fldChar w:fldCharType="end"/>
      </w:r>
      <w:r w:rsidRPr="00BD53F8">
        <w:rPr>
          <w:color w:val="auto"/>
          <w:sz w:val="24"/>
          <w:szCs w:val="24"/>
        </w:rPr>
        <w:t xml:space="preserve"> - PSK Sine Wave (2)</w:t>
      </w:r>
      <w:bookmarkEnd w:id="38"/>
    </w:p>
    <w:p w14:paraId="29DF4BA8" w14:textId="5FB5DC00" w:rsidR="000F3418" w:rsidRPr="00BD53F8" w:rsidRDefault="000F3418" w:rsidP="00724C53">
      <w:pPr>
        <w:ind w:firstLine="202"/>
        <w:jc w:val="both"/>
        <w:rPr>
          <w:sz w:val="24"/>
          <w:szCs w:val="24"/>
        </w:rPr>
      </w:pPr>
      <w:r w:rsidRPr="00BD53F8">
        <w:rPr>
          <w:sz w:val="24"/>
          <w:szCs w:val="24"/>
        </w:rPr>
        <w:t xml:space="preserve">The product, there are </w:t>
      </w:r>
      <w:r w:rsidR="004D59B9" w:rsidRPr="00BD53F8">
        <w:rPr>
          <w:sz w:val="24"/>
          <w:szCs w:val="24"/>
        </w:rPr>
        <w:t>four</w:t>
      </w:r>
      <w:r w:rsidRPr="00BD53F8">
        <w:rPr>
          <w:sz w:val="24"/>
          <w:szCs w:val="24"/>
        </w:rPr>
        <w:t xml:space="preserve"> products utilized within the modulation to multiply the signal with sign waves. Figure 24 below shows the configuration of the product with number of inputs set to 2. </w:t>
      </w:r>
    </w:p>
    <w:p w14:paraId="6275A56F" w14:textId="77777777" w:rsidR="000F3418" w:rsidRPr="00BD53F8" w:rsidRDefault="000F3418" w:rsidP="000F3418">
      <w:pPr>
        <w:keepNext/>
        <w:jc w:val="center"/>
        <w:rPr>
          <w:sz w:val="24"/>
          <w:szCs w:val="24"/>
        </w:rPr>
      </w:pPr>
      <w:r w:rsidRPr="00BD53F8">
        <w:rPr>
          <w:noProof/>
          <w:sz w:val="24"/>
          <w:szCs w:val="24"/>
          <w:lang w:val="en-GB" w:eastAsia="en-GB"/>
        </w:rPr>
        <w:lastRenderedPageBreak/>
        <w:drawing>
          <wp:inline distT="0" distB="0" distL="0" distR="0" wp14:anchorId="2389FD82" wp14:editId="33E73AC4">
            <wp:extent cx="1209600" cy="136344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09600" cy="1363440"/>
                    </a:xfrm>
                    <a:prstGeom prst="rect">
                      <a:avLst/>
                    </a:prstGeom>
                  </pic:spPr>
                </pic:pic>
              </a:graphicData>
            </a:graphic>
          </wp:inline>
        </w:drawing>
      </w:r>
    </w:p>
    <w:p w14:paraId="182344B2" w14:textId="219317F1" w:rsidR="000F3418" w:rsidRPr="00BD53F8" w:rsidRDefault="000F3418" w:rsidP="004D59B9">
      <w:pPr>
        <w:pStyle w:val="Caption"/>
        <w:jc w:val="center"/>
        <w:rPr>
          <w:color w:val="auto"/>
          <w:sz w:val="24"/>
          <w:szCs w:val="24"/>
        </w:rPr>
      </w:pPr>
      <w:bookmarkStart w:id="39" w:name="_Toc597532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24</w:t>
      </w:r>
      <w:r w:rsidRPr="00BD53F8">
        <w:rPr>
          <w:color w:val="auto"/>
          <w:sz w:val="24"/>
          <w:szCs w:val="24"/>
        </w:rPr>
        <w:fldChar w:fldCharType="end"/>
      </w:r>
      <w:r w:rsidRPr="00BD53F8">
        <w:rPr>
          <w:color w:val="auto"/>
          <w:sz w:val="24"/>
          <w:szCs w:val="24"/>
        </w:rPr>
        <w:t xml:space="preserve"> - PSK Product</w:t>
      </w:r>
      <w:bookmarkEnd w:id="39"/>
    </w:p>
    <w:p w14:paraId="0D417365" w14:textId="59E4CD0A" w:rsidR="004D59B9" w:rsidRPr="00BD53F8" w:rsidRDefault="004D59B9" w:rsidP="00724C53">
      <w:pPr>
        <w:ind w:firstLine="202"/>
        <w:jc w:val="both"/>
        <w:rPr>
          <w:sz w:val="24"/>
          <w:szCs w:val="24"/>
        </w:rPr>
      </w:pPr>
      <w:r w:rsidRPr="00BD53F8">
        <w:rPr>
          <w:sz w:val="24"/>
          <w:szCs w:val="24"/>
        </w:rPr>
        <w:t xml:space="preserve">The sum, </w:t>
      </w:r>
      <w:r w:rsidR="00BB3B09" w:rsidRPr="00BD53F8">
        <w:rPr>
          <w:sz w:val="24"/>
          <w:szCs w:val="24"/>
        </w:rPr>
        <w:t xml:space="preserve">this is utilized to add the two signals together to create one modulated signal. Figure 25 below shows the configuration that is utilized within the simulation, it is used to add both signals together. </w:t>
      </w:r>
    </w:p>
    <w:p w14:paraId="5E41F2AF" w14:textId="77777777" w:rsidR="00BB3B09" w:rsidRPr="00BD53F8" w:rsidRDefault="00BB3B09" w:rsidP="00BB3B09">
      <w:pPr>
        <w:keepNext/>
        <w:jc w:val="center"/>
        <w:rPr>
          <w:sz w:val="24"/>
          <w:szCs w:val="24"/>
        </w:rPr>
      </w:pPr>
      <w:r w:rsidRPr="00BD53F8">
        <w:rPr>
          <w:noProof/>
          <w:sz w:val="24"/>
          <w:szCs w:val="24"/>
          <w:lang w:val="en-GB" w:eastAsia="en-GB"/>
        </w:rPr>
        <w:drawing>
          <wp:inline distT="0" distB="0" distL="0" distR="0" wp14:anchorId="542C2774" wp14:editId="2829DE79">
            <wp:extent cx="1209600" cy="1326720"/>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09600" cy="1326720"/>
                    </a:xfrm>
                    <a:prstGeom prst="rect">
                      <a:avLst/>
                    </a:prstGeom>
                  </pic:spPr>
                </pic:pic>
              </a:graphicData>
            </a:graphic>
          </wp:inline>
        </w:drawing>
      </w:r>
    </w:p>
    <w:p w14:paraId="399AEAC0" w14:textId="77B0853F" w:rsidR="00BB3B09" w:rsidRPr="00BD53F8" w:rsidRDefault="00BB3B09" w:rsidP="00BB3B09">
      <w:pPr>
        <w:pStyle w:val="Caption"/>
        <w:jc w:val="center"/>
        <w:rPr>
          <w:color w:val="auto"/>
          <w:sz w:val="24"/>
          <w:szCs w:val="24"/>
        </w:rPr>
      </w:pPr>
      <w:bookmarkStart w:id="40" w:name="_Toc597532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25</w:t>
      </w:r>
      <w:r w:rsidRPr="00BD53F8">
        <w:rPr>
          <w:color w:val="auto"/>
          <w:sz w:val="24"/>
          <w:szCs w:val="24"/>
        </w:rPr>
        <w:fldChar w:fldCharType="end"/>
      </w:r>
      <w:r w:rsidRPr="00BD53F8">
        <w:rPr>
          <w:color w:val="auto"/>
          <w:sz w:val="24"/>
          <w:szCs w:val="24"/>
        </w:rPr>
        <w:t xml:space="preserve"> - PSK Sum</w:t>
      </w:r>
      <w:bookmarkEnd w:id="40"/>
    </w:p>
    <w:p w14:paraId="56197E09" w14:textId="0978C54D" w:rsidR="00BB3B09" w:rsidRPr="00BD53F8" w:rsidRDefault="00BB3B09" w:rsidP="00724C53">
      <w:pPr>
        <w:ind w:firstLine="202"/>
        <w:jc w:val="both"/>
        <w:rPr>
          <w:sz w:val="24"/>
          <w:szCs w:val="24"/>
        </w:rPr>
      </w:pPr>
      <w:r w:rsidRPr="00BD53F8">
        <w:rPr>
          <w:sz w:val="24"/>
          <w:szCs w:val="24"/>
        </w:rPr>
        <w:t xml:space="preserve">The AWGN channel, the author utilizes this block to add noise into the simulation. This block allows the simulation to be tested with different amounts of noise within it. This is done by changing the signal to noise ratio (SNR). Figure 26 shows the configuration of the AWGN channel, the SNR is set to </w:t>
      </w:r>
      <w:r w:rsidR="00347BC1" w:rsidRPr="00BD53F8">
        <w:rPr>
          <w:sz w:val="24"/>
          <w:szCs w:val="24"/>
        </w:rPr>
        <w:t>50</w:t>
      </w:r>
      <w:r w:rsidRPr="00BD53F8">
        <w:rPr>
          <w:sz w:val="24"/>
          <w:szCs w:val="24"/>
        </w:rPr>
        <w:t>.</w:t>
      </w:r>
    </w:p>
    <w:p w14:paraId="2B04F00B" w14:textId="3A8F0931" w:rsidR="00BB3B09" w:rsidRPr="00BD53F8" w:rsidRDefault="00347BC1" w:rsidP="00BB3B09">
      <w:pPr>
        <w:jc w:val="center"/>
        <w:rPr>
          <w:sz w:val="24"/>
          <w:szCs w:val="24"/>
        </w:rPr>
      </w:pPr>
      <w:r w:rsidRPr="00BD53F8">
        <w:rPr>
          <w:noProof/>
          <w:sz w:val="24"/>
          <w:szCs w:val="24"/>
          <w:lang w:val="en-GB" w:eastAsia="en-GB"/>
        </w:rPr>
        <w:drawing>
          <wp:inline distT="0" distB="0" distL="0" distR="0" wp14:anchorId="702B4226" wp14:editId="46EE2F07">
            <wp:extent cx="1209600" cy="102600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09600" cy="1026000"/>
                    </a:xfrm>
                    <a:prstGeom prst="rect">
                      <a:avLst/>
                    </a:prstGeom>
                  </pic:spPr>
                </pic:pic>
              </a:graphicData>
            </a:graphic>
          </wp:inline>
        </w:drawing>
      </w:r>
    </w:p>
    <w:p w14:paraId="7779A87D" w14:textId="3E2FE9C1" w:rsidR="00BB3B09" w:rsidRPr="00BD53F8" w:rsidRDefault="00BB3B09" w:rsidP="00BB3B09">
      <w:pPr>
        <w:pStyle w:val="Caption"/>
        <w:jc w:val="center"/>
        <w:rPr>
          <w:color w:val="auto"/>
          <w:sz w:val="24"/>
          <w:szCs w:val="24"/>
        </w:rPr>
      </w:pPr>
      <w:bookmarkStart w:id="41" w:name="_Toc597532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26</w:t>
      </w:r>
      <w:r w:rsidRPr="00BD53F8">
        <w:rPr>
          <w:color w:val="auto"/>
          <w:sz w:val="24"/>
          <w:szCs w:val="24"/>
        </w:rPr>
        <w:fldChar w:fldCharType="end"/>
      </w:r>
      <w:r w:rsidRPr="00BD53F8">
        <w:rPr>
          <w:color w:val="auto"/>
          <w:sz w:val="24"/>
          <w:szCs w:val="24"/>
        </w:rPr>
        <w:t xml:space="preserve"> - PSK AWGN Channel</w:t>
      </w:r>
      <w:bookmarkEnd w:id="41"/>
    </w:p>
    <w:p w14:paraId="56103FE9" w14:textId="1C1047E6" w:rsidR="00382518" w:rsidRPr="00BD53F8" w:rsidRDefault="00382518" w:rsidP="00724C53">
      <w:pPr>
        <w:ind w:firstLine="202"/>
        <w:jc w:val="both"/>
        <w:rPr>
          <w:sz w:val="24"/>
          <w:szCs w:val="24"/>
        </w:rPr>
      </w:pPr>
      <w:r w:rsidRPr="00BD53F8">
        <w:rPr>
          <w:sz w:val="24"/>
          <w:szCs w:val="24"/>
        </w:rPr>
        <w:t xml:space="preserve">The digital filter design is utilized to start the demodulation process. It is used to filter the signal; this then removes any unwanted frequencies. Figure </w:t>
      </w:r>
      <w:r w:rsidR="0009654C" w:rsidRPr="00BD53F8">
        <w:rPr>
          <w:sz w:val="24"/>
          <w:szCs w:val="24"/>
        </w:rPr>
        <w:t>27</w:t>
      </w:r>
      <w:r w:rsidRPr="00BD53F8">
        <w:rPr>
          <w:sz w:val="24"/>
          <w:szCs w:val="24"/>
        </w:rPr>
        <w:t xml:space="preserve"> shows the configuration of the digital filter to demodulate the PSK signal. </w:t>
      </w:r>
    </w:p>
    <w:p w14:paraId="28A807D2" w14:textId="77777777" w:rsidR="00382518" w:rsidRPr="00BD53F8" w:rsidRDefault="00382518" w:rsidP="00382518">
      <w:pPr>
        <w:keepNext/>
        <w:jc w:val="center"/>
        <w:rPr>
          <w:sz w:val="24"/>
          <w:szCs w:val="24"/>
        </w:rPr>
      </w:pPr>
      <w:r w:rsidRPr="00BD53F8">
        <w:rPr>
          <w:noProof/>
          <w:sz w:val="24"/>
          <w:szCs w:val="24"/>
          <w:lang w:val="en-GB" w:eastAsia="en-GB"/>
        </w:rPr>
        <w:drawing>
          <wp:inline distT="0" distB="0" distL="0" distR="0" wp14:anchorId="3B2F66E5" wp14:editId="43B74A8F">
            <wp:extent cx="1209600" cy="995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09600" cy="995520"/>
                    </a:xfrm>
                    <a:prstGeom prst="rect">
                      <a:avLst/>
                    </a:prstGeom>
                  </pic:spPr>
                </pic:pic>
              </a:graphicData>
            </a:graphic>
          </wp:inline>
        </w:drawing>
      </w:r>
    </w:p>
    <w:p w14:paraId="4870AB61" w14:textId="3173490F" w:rsidR="00382518" w:rsidRPr="00BD53F8" w:rsidRDefault="00382518" w:rsidP="00382518">
      <w:pPr>
        <w:pStyle w:val="Caption"/>
        <w:jc w:val="center"/>
        <w:rPr>
          <w:color w:val="auto"/>
          <w:sz w:val="24"/>
          <w:szCs w:val="24"/>
        </w:rPr>
      </w:pPr>
      <w:bookmarkStart w:id="42" w:name="_Toc597532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27</w:t>
      </w:r>
      <w:r w:rsidRPr="00BD53F8">
        <w:rPr>
          <w:color w:val="auto"/>
          <w:sz w:val="24"/>
          <w:szCs w:val="24"/>
        </w:rPr>
        <w:fldChar w:fldCharType="end"/>
      </w:r>
      <w:r w:rsidRPr="00BD53F8">
        <w:rPr>
          <w:color w:val="auto"/>
          <w:sz w:val="24"/>
          <w:szCs w:val="24"/>
        </w:rPr>
        <w:t xml:space="preserve"> - PSK Digital Filter</w:t>
      </w:r>
      <w:bookmarkEnd w:id="42"/>
    </w:p>
    <w:p w14:paraId="5F4F06EA" w14:textId="03212C6B" w:rsidR="00CF0DBD" w:rsidRPr="00BD53F8" w:rsidRDefault="00CF0DBD" w:rsidP="00724C53">
      <w:pPr>
        <w:ind w:firstLine="202"/>
        <w:jc w:val="both"/>
        <w:rPr>
          <w:sz w:val="24"/>
          <w:szCs w:val="24"/>
        </w:rPr>
      </w:pPr>
      <w:r w:rsidRPr="00BD53F8">
        <w:rPr>
          <w:sz w:val="24"/>
          <w:szCs w:val="24"/>
        </w:rPr>
        <w:lastRenderedPageBreak/>
        <w:t xml:space="preserve">The sign block, this is the next step in the demodulation process. This block is used to identify if the signal value is positive or negative. A positive value will output 1 and a negative value will output -1 however, if the value is 0 then it will output 0. Figure 28 shows the configuration on the sign block. </w:t>
      </w:r>
    </w:p>
    <w:p w14:paraId="343DE89E" w14:textId="77777777" w:rsidR="00CF0DBD" w:rsidRPr="00BD53F8" w:rsidRDefault="00CF0DBD" w:rsidP="00CF0DBD">
      <w:pPr>
        <w:keepNext/>
        <w:jc w:val="center"/>
        <w:rPr>
          <w:sz w:val="24"/>
          <w:szCs w:val="24"/>
        </w:rPr>
      </w:pPr>
      <w:r w:rsidRPr="00BD53F8">
        <w:rPr>
          <w:noProof/>
          <w:sz w:val="24"/>
          <w:szCs w:val="24"/>
          <w:lang w:val="en-GB" w:eastAsia="en-GB"/>
        </w:rPr>
        <w:drawing>
          <wp:inline distT="0" distB="0" distL="0" distR="0" wp14:anchorId="5F9F4B39" wp14:editId="7D15A92A">
            <wp:extent cx="1209600" cy="7064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2214" t="35209" r="28618" b="34510"/>
                    <a:stretch/>
                  </pic:blipFill>
                  <pic:spPr bwMode="auto">
                    <a:xfrm>
                      <a:off x="0" y="0"/>
                      <a:ext cx="1209600" cy="706496"/>
                    </a:xfrm>
                    <a:prstGeom prst="rect">
                      <a:avLst/>
                    </a:prstGeom>
                    <a:ln>
                      <a:noFill/>
                    </a:ln>
                    <a:extLst>
                      <a:ext uri="{53640926-AAD7-44D8-BBD7-CCE9431645EC}">
                        <a14:shadowObscured xmlns:a14="http://schemas.microsoft.com/office/drawing/2010/main"/>
                      </a:ext>
                    </a:extLst>
                  </pic:spPr>
                </pic:pic>
              </a:graphicData>
            </a:graphic>
          </wp:inline>
        </w:drawing>
      </w:r>
    </w:p>
    <w:p w14:paraId="05566AE2" w14:textId="3D3289E2" w:rsidR="00CF0DBD" w:rsidRPr="00BD53F8" w:rsidRDefault="00CF0DBD" w:rsidP="00CF0DBD">
      <w:pPr>
        <w:pStyle w:val="Caption"/>
        <w:jc w:val="center"/>
        <w:rPr>
          <w:color w:val="auto"/>
          <w:sz w:val="24"/>
          <w:szCs w:val="24"/>
        </w:rPr>
      </w:pPr>
      <w:bookmarkStart w:id="43" w:name="_Toc597532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28</w:t>
      </w:r>
      <w:r w:rsidRPr="00BD53F8">
        <w:rPr>
          <w:color w:val="auto"/>
          <w:sz w:val="24"/>
          <w:szCs w:val="24"/>
        </w:rPr>
        <w:fldChar w:fldCharType="end"/>
      </w:r>
      <w:r w:rsidRPr="00BD53F8">
        <w:rPr>
          <w:color w:val="auto"/>
          <w:sz w:val="24"/>
          <w:szCs w:val="24"/>
        </w:rPr>
        <w:t xml:space="preserve"> - PSK Sign</w:t>
      </w:r>
      <w:bookmarkEnd w:id="43"/>
    </w:p>
    <w:p w14:paraId="141A53A0" w14:textId="0FECD2E7" w:rsidR="00BB4819" w:rsidRPr="00BD53F8" w:rsidRDefault="00BB4819" w:rsidP="00724C53">
      <w:pPr>
        <w:ind w:firstLine="202"/>
        <w:jc w:val="both"/>
        <w:rPr>
          <w:sz w:val="24"/>
          <w:szCs w:val="24"/>
        </w:rPr>
      </w:pPr>
      <w:r w:rsidRPr="00BD53F8">
        <w:rPr>
          <w:sz w:val="24"/>
          <w:szCs w:val="24"/>
        </w:rPr>
        <w:t>The saturation block, this was utilized to limit the lowest and highest values that can be used within the signal. Figure 29 shows the configuration utilized within the modulation. It shows an upper limit of 1 and a lower limit of 0. This means anything above 1 will be set to 1 and anything below 0 will be set to 0.</w:t>
      </w:r>
    </w:p>
    <w:p w14:paraId="20BF3F2F" w14:textId="77777777" w:rsidR="00BB4819" w:rsidRPr="00BD53F8" w:rsidRDefault="00BB4819" w:rsidP="00BB4819">
      <w:pPr>
        <w:keepNext/>
        <w:jc w:val="center"/>
        <w:rPr>
          <w:sz w:val="24"/>
          <w:szCs w:val="24"/>
        </w:rPr>
      </w:pPr>
      <w:r w:rsidRPr="00BD53F8">
        <w:rPr>
          <w:noProof/>
          <w:sz w:val="24"/>
          <w:szCs w:val="24"/>
          <w:lang w:val="en-GB" w:eastAsia="en-GB"/>
        </w:rPr>
        <w:drawing>
          <wp:inline distT="0" distB="0" distL="0" distR="0" wp14:anchorId="7E526E9F" wp14:editId="15A4E7D2">
            <wp:extent cx="1209600" cy="880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09600" cy="880560"/>
                    </a:xfrm>
                    <a:prstGeom prst="rect">
                      <a:avLst/>
                    </a:prstGeom>
                  </pic:spPr>
                </pic:pic>
              </a:graphicData>
            </a:graphic>
          </wp:inline>
        </w:drawing>
      </w:r>
    </w:p>
    <w:p w14:paraId="0B63A37D" w14:textId="74A5E03C" w:rsidR="00BB4819" w:rsidRPr="00BD53F8" w:rsidRDefault="00BB4819" w:rsidP="00BB4819">
      <w:pPr>
        <w:pStyle w:val="Caption"/>
        <w:jc w:val="center"/>
        <w:rPr>
          <w:color w:val="auto"/>
          <w:sz w:val="24"/>
          <w:szCs w:val="24"/>
        </w:rPr>
      </w:pPr>
      <w:bookmarkStart w:id="44" w:name="_Toc597532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29</w:t>
      </w:r>
      <w:r w:rsidRPr="00BD53F8">
        <w:rPr>
          <w:color w:val="auto"/>
          <w:sz w:val="24"/>
          <w:szCs w:val="24"/>
        </w:rPr>
        <w:fldChar w:fldCharType="end"/>
      </w:r>
      <w:r w:rsidRPr="00BD53F8">
        <w:rPr>
          <w:color w:val="auto"/>
          <w:sz w:val="24"/>
          <w:szCs w:val="24"/>
        </w:rPr>
        <w:t xml:space="preserve"> - PSK Saturation</w:t>
      </w:r>
      <w:bookmarkEnd w:id="44"/>
    </w:p>
    <w:p w14:paraId="3C171183" w14:textId="227A61AC" w:rsidR="00BB4819" w:rsidRPr="00BD53F8" w:rsidRDefault="00BB4819" w:rsidP="00724C53">
      <w:pPr>
        <w:ind w:firstLine="202"/>
        <w:jc w:val="both"/>
        <w:rPr>
          <w:sz w:val="24"/>
          <w:szCs w:val="24"/>
        </w:rPr>
      </w:pPr>
      <w:r w:rsidRPr="00BD53F8">
        <w:rPr>
          <w:sz w:val="24"/>
          <w:szCs w:val="24"/>
        </w:rPr>
        <w:t xml:space="preserve">The mux, this block is utilized to combine more than one signal together. Figure 30 shows the configuration utilized within the modulation. It shows that two inputs have been selected meaning that two signals can be combined to form one signal. </w:t>
      </w:r>
    </w:p>
    <w:p w14:paraId="30808304" w14:textId="777CEA3F" w:rsidR="00BB4819" w:rsidRPr="00BD53F8" w:rsidRDefault="00BB4819" w:rsidP="006018D0">
      <w:pPr>
        <w:jc w:val="center"/>
        <w:rPr>
          <w:sz w:val="24"/>
          <w:szCs w:val="24"/>
        </w:rPr>
      </w:pPr>
      <w:r w:rsidRPr="00BD53F8">
        <w:rPr>
          <w:noProof/>
          <w:sz w:val="24"/>
          <w:szCs w:val="24"/>
          <w:lang w:val="en-GB" w:eastAsia="en-GB"/>
        </w:rPr>
        <w:drawing>
          <wp:inline distT="0" distB="0" distL="0" distR="0" wp14:anchorId="75A57B09" wp14:editId="310A6978">
            <wp:extent cx="1209600" cy="7111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09600" cy="711120"/>
                    </a:xfrm>
                    <a:prstGeom prst="rect">
                      <a:avLst/>
                    </a:prstGeom>
                  </pic:spPr>
                </pic:pic>
              </a:graphicData>
            </a:graphic>
          </wp:inline>
        </w:drawing>
      </w:r>
    </w:p>
    <w:p w14:paraId="0E3361EF" w14:textId="679AD928" w:rsidR="006018D0" w:rsidRPr="00BD53F8" w:rsidRDefault="006018D0" w:rsidP="006018D0">
      <w:pPr>
        <w:pStyle w:val="Caption"/>
        <w:jc w:val="center"/>
        <w:rPr>
          <w:color w:val="auto"/>
          <w:sz w:val="24"/>
          <w:szCs w:val="24"/>
        </w:rPr>
      </w:pPr>
      <w:bookmarkStart w:id="45" w:name="_Toc597532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30</w:t>
      </w:r>
      <w:r w:rsidRPr="00BD53F8">
        <w:rPr>
          <w:color w:val="auto"/>
          <w:sz w:val="24"/>
          <w:szCs w:val="24"/>
        </w:rPr>
        <w:fldChar w:fldCharType="end"/>
      </w:r>
      <w:r w:rsidRPr="00BD53F8">
        <w:rPr>
          <w:color w:val="auto"/>
          <w:sz w:val="24"/>
          <w:szCs w:val="24"/>
        </w:rPr>
        <w:t xml:space="preserve"> - PSK Mux</w:t>
      </w:r>
      <w:bookmarkEnd w:id="45"/>
    </w:p>
    <w:p w14:paraId="1BFA3ED9" w14:textId="77777777" w:rsidR="006018D0" w:rsidRPr="00BD53F8" w:rsidRDefault="00BB4819" w:rsidP="00724C53">
      <w:pPr>
        <w:ind w:firstLine="202"/>
        <w:jc w:val="both"/>
        <w:rPr>
          <w:sz w:val="24"/>
          <w:szCs w:val="24"/>
        </w:rPr>
      </w:pPr>
      <w:r w:rsidRPr="00BD53F8">
        <w:rPr>
          <w:sz w:val="24"/>
          <w:szCs w:val="24"/>
        </w:rPr>
        <w:t xml:space="preserve">The bit to integer converter, this is the final step in the demodulation process. </w:t>
      </w:r>
      <w:r w:rsidR="006018D0" w:rsidRPr="00BD53F8">
        <w:rPr>
          <w:sz w:val="24"/>
          <w:szCs w:val="24"/>
        </w:rPr>
        <w:t>This is the process of converting the bits back into integers. Figure 31 shows the configuration utilized within the modulation process.</w:t>
      </w:r>
    </w:p>
    <w:p w14:paraId="73044EFC" w14:textId="77777777" w:rsidR="006018D0" w:rsidRPr="00BD53F8" w:rsidRDefault="006018D0" w:rsidP="006018D0">
      <w:pPr>
        <w:keepNext/>
        <w:jc w:val="center"/>
        <w:rPr>
          <w:sz w:val="24"/>
          <w:szCs w:val="24"/>
        </w:rPr>
      </w:pPr>
      <w:r w:rsidRPr="00BD53F8">
        <w:rPr>
          <w:noProof/>
          <w:sz w:val="24"/>
          <w:szCs w:val="24"/>
          <w:lang w:val="en-GB" w:eastAsia="en-GB"/>
        </w:rPr>
        <w:drawing>
          <wp:inline distT="0" distB="0" distL="0" distR="0" wp14:anchorId="403A1016" wp14:editId="02FA2394">
            <wp:extent cx="1209600" cy="9573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09600" cy="957360"/>
                    </a:xfrm>
                    <a:prstGeom prst="rect">
                      <a:avLst/>
                    </a:prstGeom>
                  </pic:spPr>
                </pic:pic>
              </a:graphicData>
            </a:graphic>
          </wp:inline>
        </w:drawing>
      </w:r>
    </w:p>
    <w:p w14:paraId="49CD85FA" w14:textId="6E6BC58D" w:rsidR="00BB4819" w:rsidRPr="00BD53F8" w:rsidRDefault="006018D0" w:rsidP="006018D0">
      <w:pPr>
        <w:pStyle w:val="Caption"/>
        <w:jc w:val="center"/>
        <w:rPr>
          <w:color w:val="auto"/>
          <w:sz w:val="24"/>
          <w:szCs w:val="24"/>
        </w:rPr>
      </w:pPr>
      <w:bookmarkStart w:id="46" w:name="_Toc597532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31</w:t>
      </w:r>
      <w:r w:rsidRPr="00BD53F8">
        <w:rPr>
          <w:color w:val="auto"/>
          <w:sz w:val="24"/>
          <w:szCs w:val="24"/>
        </w:rPr>
        <w:fldChar w:fldCharType="end"/>
      </w:r>
      <w:r w:rsidRPr="00BD53F8">
        <w:rPr>
          <w:color w:val="auto"/>
          <w:sz w:val="24"/>
          <w:szCs w:val="24"/>
        </w:rPr>
        <w:t xml:space="preserve"> -Bit to Integer Converter</w:t>
      </w:r>
      <w:bookmarkEnd w:id="46"/>
    </w:p>
    <w:p w14:paraId="663C49CF" w14:textId="570CCB3B" w:rsidR="006018D0" w:rsidRPr="00BD53F8" w:rsidRDefault="006018D0" w:rsidP="00724C53">
      <w:pPr>
        <w:ind w:firstLine="202"/>
        <w:jc w:val="both"/>
        <w:rPr>
          <w:sz w:val="24"/>
          <w:szCs w:val="24"/>
        </w:rPr>
      </w:pPr>
      <w:r w:rsidRPr="00BD53F8">
        <w:rPr>
          <w:sz w:val="24"/>
          <w:szCs w:val="24"/>
        </w:rPr>
        <w:t xml:space="preserve">The error rate calculation is utilized to calculate the number of errors that occur during the transmission. </w:t>
      </w:r>
      <w:r w:rsidRPr="00BD53F8">
        <w:rPr>
          <w:sz w:val="24"/>
          <w:szCs w:val="24"/>
        </w:rPr>
        <w:lastRenderedPageBreak/>
        <w:t xml:space="preserve">Figure 32 below shows the configuration that is used within the modulation. </w:t>
      </w:r>
    </w:p>
    <w:p w14:paraId="149100A2" w14:textId="0F4A14B0" w:rsidR="006018D0" w:rsidRPr="00BD53F8" w:rsidRDefault="006018D0" w:rsidP="006018D0">
      <w:pPr>
        <w:keepNext/>
        <w:jc w:val="center"/>
        <w:rPr>
          <w:sz w:val="24"/>
          <w:szCs w:val="24"/>
        </w:rPr>
      </w:pPr>
      <w:r w:rsidRPr="00BD53F8">
        <w:rPr>
          <w:noProof/>
          <w:sz w:val="24"/>
          <w:szCs w:val="24"/>
          <w:lang w:val="en-GB" w:eastAsia="en-GB"/>
        </w:rPr>
        <w:drawing>
          <wp:inline distT="0" distB="0" distL="0" distR="0" wp14:anchorId="1813D60C" wp14:editId="518FA8C3">
            <wp:extent cx="1209600" cy="157368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09600" cy="1573680"/>
                    </a:xfrm>
                    <a:prstGeom prst="rect">
                      <a:avLst/>
                    </a:prstGeom>
                  </pic:spPr>
                </pic:pic>
              </a:graphicData>
            </a:graphic>
          </wp:inline>
        </w:drawing>
      </w:r>
    </w:p>
    <w:p w14:paraId="6924917F" w14:textId="0DF38423" w:rsidR="006018D0" w:rsidRPr="00BD53F8" w:rsidRDefault="006018D0" w:rsidP="006018D0">
      <w:pPr>
        <w:pStyle w:val="Caption"/>
        <w:jc w:val="center"/>
        <w:rPr>
          <w:color w:val="auto"/>
          <w:sz w:val="24"/>
          <w:szCs w:val="24"/>
        </w:rPr>
      </w:pPr>
      <w:bookmarkStart w:id="47" w:name="_Toc597533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32</w:t>
      </w:r>
      <w:r w:rsidRPr="00BD53F8">
        <w:rPr>
          <w:color w:val="auto"/>
          <w:sz w:val="24"/>
          <w:szCs w:val="24"/>
        </w:rPr>
        <w:fldChar w:fldCharType="end"/>
      </w:r>
      <w:r w:rsidRPr="00BD53F8">
        <w:rPr>
          <w:color w:val="auto"/>
          <w:sz w:val="24"/>
          <w:szCs w:val="24"/>
        </w:rPr>
        <w:t xml:space="preserve"> - PSK Error Rate Calculation</w:t>
      </w:r>
      <w:bookmarkEnd w:id="47"/>
    </w:p>
    <w:p w14:paraId="12CF61F0" w14:textId="77777777" w:rsidR="006018D0" w:rsidRPr="00BD53F8" w:rsidRDefault="006018D0" w:rsidP="006018D0">
      <w:pPr>
        <w:keepNext/>
        <w:jc w:val="center"/>
        <w:rPr>
          <w:sz w:val="24"/>
          <w:szCs w:val="24"/>
        </w:rPr>
      </w:pPr>
    </w:p>
    <w:p w14:paraId="3AEEA155" w14:textId="395A05D5" w:rsidR="006018D0" w:rsidRPr="00BD53F8" w:rsidRDefault="006018D0" w:rsidP="00724C53">
      <w:pPr>
        <w:ind w:firstLine="202"/>
        <w:jc w:val="both"/>
        <w:rPr>
          <w:sz w:val="24"/>
          <w:szCs w:val="24"/>
        </w:rPr>
      </w:pPr>
      <w:r w:rsidRPr="00BD53F8">
        <w:rPr>
          <w:sz w:val="24"/>
          <w:szCs w:val="24"/>
        </w:rPr>
        <w:t>The display, this is utilized to display the error rate calculation. Figure 33 shows that the author has configured the display in a short format with a decimation of 1 within the modulation.</w:t>
      </w:r>
    </w:p>
    <w:p w14:paraId="6FB01ECE" w14:textId="77777777" w:rsidR="006018D0" w:rsidRPr="00BD53F8" w:rsidRDefault="006018D0" w:rsidP="006018D0">
      <w:pPr>
        <w:jc w:val="center"/>
        <w:rPr>
          <w:sz w:val="24"/>
          <w:szCs w:val="24"/>
        </w:rPr>
      </w:pPr>
      <w:r w:rsidRPr="00BD53F8">
        <w:rPr>
          <w:noProof/>
          <w:sz w:val="24"/>
          <w:szCs w:val="24"/>
          <w:lang w:val="en-GB" w:eastAsia="en-GB"/>
        </w:rPr>
        <w:drawing>
          <wp:inline distT="0" distB="0" distL="0" distR="0" wp14:anchorId="6B8CC64F" wp14:editId="12A0A4E9">
            <wp:extent cx="1209600" cy="7357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4F5AA650" w14:textId="1A6238E2" w:rsidR="006018D0" w:rsidRPr="00BD53F8" w:rsidRDefault="006018D0" w:rsidP="006018D0">
      <w:pPr>
        <w:jc w:val="center"/>
        <w:rPr>
          <w:noProof/>
          <w:sz w:val="24"/>
          <w:szCs w:val="24"/>
          <w:lang w:val="en-GB" w:eastAsia="en-GB"/>
        </w:rPr>
      </w:pPr>
      <w:bookmarkStart w:id="48" w:name="_Toc5975331"/>
      <w:r w:rsidRPr="00BD53F8">
        <w:rPr>
          <w:sz w:val="24"/>
          <w:szCs w:val="24"/>
        </w:rPr>
        <w:t xml:space="preserve">Figure </w:t>
      </w:r>
      <w:r w:rsidRPr="00BD53F8">
        <w:rPr>
          <w:sz w:val="24"/>
          <w:szCs w:val="24"/>
        </w:rPr>
        <w:fldChar w:fldCharType="begin"/>
      </w:r>
      <w:r w:rsidRPr="00BD53F8">
        <w:rPr>
          <w:sz w:val="24"/>
          <w:szCs w:val="24"/>
        </w:rPr>
        <w:instrText xml:space="preserve"> SEQ Figure \* ARABIC </w:instrText>
      </w:r>
      <w:r w:rsidRPr="00BD53F8">
        <w:rPr>
          <w:sz w:val="24"/>
          <w:szCs w:val="24"/>
        </w:rPr>
        <w:fldChar w:fldCharType="separate"/>
      </w:r>
      <w:r w:rsidR="00CB75FC" w:rsidRPr="00BD53F8">
        <w:rPr>
          <w:noProof/>
          <w:sz w:val="24"/>
          <w:szCs w:val="24"/>
        </w:rPr>
        <w:t>33</w:t>
      </w:r>
      <w:r w:rsidRPr="00BD53F8">
        <w:rPr>
          <w:sz w:val="24"/>
          <w:szCs w:val="24"/>
        </w:rPr>
        <w:fldChar w:fldCharType="end"/>
      </w:r>
      <w:r w:rsidRPr="00BD53F8">
        <w:rPr>
          <w:sz w:val="24"/>
          <w:szCs w:val="24"/>
        </w:rPr>
        <w:t xml:space="preserve"> – PSK Display</w:t>
      </w:r>
      <w:bookmarkEnd w:id="48"/>
    </w:p>
    <w:p w14:paraId="4607D5CE" w14:textId="77777777" w:rsidR="006018D0" w:rsidRPr="00BD53F8" w:rsidRDefault="006018D0" w:rsidP="006018D0">
      <w:pPr>
        <w:jc w:val="both"/>
        <w:rPr>
          <w:sz w:val="24"/>
          <w:szCs w:val="24"/>
        </w:rPr>
      </w:pPr>
    </w:p>
    <w:p w14:paraId="44A411C1" w14:textId="18B488A7" w:rsidR="006F5ECB" w:rsidRPr="00BD53F8" w:rsidRDefault="006F5ECB" w:rsidP="00724C53">
      <w:pPr>
        <w:ind w:firstLine="202"/>
        <w:jc w:val="both"/>
        <w:rPr>
          <w:sz w:val="24"/>
          <w:szCs w:val="24"/>
        </w:rPr>
      </w:pPr>
      <w:r w:rsidRPr="00BD53F8">
        <w:rPr>
          <w:sz w:val="24"/>
          <w:szCs w:val="24"/>
        </w:rPr>
        <w:t xml:space="preserve">The PSK modulation, figure </w:t>
      </w:r>
      <w:r w:rsidR="00382EA5" w:rsidRPr="00BD53F8">
        <w:rPr>
          <w:sz w:val="24"/>
          <w:szCs w:val="24"/>
        </w:rPr>
        <w:t>34</w:t>
      </w:r>
      <w:r w:rsidRPr="00BD53F8">
        <w:rPr>
          <w:sz w:val="24"/>
          <w:szCs w:val="24"/>
        </w:rPr>
        <w:t xml:space="preserve"> below is used to show the output from the scope after the modulation has been run. The top scope shows the original </w:t>
      </w:r>
      <w:proofErr w:type="gramStart"/>
      <w:r w:rsidRPr="00BD53F8">
        <w:rPr>
          <w:sz w:val="24"/>
          <w:szCs w:val="24"/>
        </w:rPr>
        <w:t>signal,</w:t>
      </w:r>
      <w:proofErr w:type="gramEnd"/>
      <w:r w:rsidRPr="00BD53F8">
        <w:rPr>
          <w:sz w:val="24"/>
          <w:szCs w:val="24"/>
        </w:rPr>
        <w:t xml:space="preserve"> this is the information being sent. The middle scope shows the modulated signal with noise, this is what would be transmitted</w:t>
      </w:r>
      <w:r w:rsidR="00382EA5" w:rsidRPr="00BD53F8">
        <w:rPr>
          <w:sz w:val="24"/>
          <w:szCs w:val="24"/>
        </w:rPr>
        <w:t xml:space="preserve">, this additionally shows the phase shifts within the modulation. </w:t>
      </w:r>
      <w:r w:rsidRPr="00BD53F8">
        <w:rPr>
          <w:sz w:val="24"/>
          <w:szCs w:val="24"/>
        </w:rPr>
        <w:t xml:space="preserve">The bottom scope shows the demodulated signal. The signal is restored, however there is a </w:t>
      </w:r>
      <w:commentRangeStart w:id="49"/>
      <w:r w:rsidRPr="00BD53F8">
        <w:rPr>
          <w:sz w:val="24"/>
          <w:szCs w:val="24"/>
        </w:rPr>
        <w:t xml:space="preserve">delay. </w:t>
      </w:r>
      <w:commentRangeEnd w:id="49"/>
      <w:r w:rsidR="00360168">
        <w:rPr>
          <w:rStyle w:val="CommentReference"/>
        </w:rPr>
        <w:commentReference w:id="49"/>
      </w:r>
    </w:p>
    <w:p w14:paraId="64A414AB" w14:textId="77777777" w:rsidR="006F5ECB" w:rsidRPr="00BD53F8" w:rsidRDefault="006F5ECB" w:rsidP="006F5ECB">
      <w:pPr>
        <w:keepNext/>
        <w:rPr>
          <w:sz w:val="24"/>
          <w:szCs w:val="24"/>
        </w:rPr>
      </w:pPr>
      <w:r w:rsidRPr="00BD53F8">
        <w:rPr>
          <w:noProof/>
          <w:sz w:val="24"/>
          <w:szCs w:val="24"/>
          <w:lang w:val="en-GB" w:eastAsia="en-GB"/>
        </w:rPr>
        <w:drawing>
          <wp:inline distT="0" distB="0" distL="0" distR="0" wp14:anchorId="0FED8CA1" wp14:editId="2D5EC0DE">
            <wp:extent cx="3200400" cy="1695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00400" cy="1695450"/>
                    </a:xfrm>
                    <a:prstGeom prst="rect">
                      <a:avLst/>
                    </a:prstGeom>
                  </pic:spPr>
                </pic:pic>
              </a:graphicData>
            </a:graphic>
          </wp:inline>
        </w:drawing>
      </w:r>
    </w:p>
    <w:p w14:paraId="292E5D1A" w14:textId="19BED8E5" w:rsidR="000F3418" w:rsidRPr="00BD53F8" w:rsidRDefault="006F5ECB" w:rsidP="006F5ECB">
      <w:pPr>
        <w:pStyle w:val="Caption"/>
        <w:jc w:val="center"/>
        <w:rPr>
          <w:color w:val="auto"/>
          <w:sz w:val="24"/>
          <w:szCs w:val="24"/>
        </w:rPr>
      </w:pPr>
      <w:bookmarkStart w:id="50" w:name="_Toc597533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34</w:t>
      </w:r>
      <w:r w:rsidRPr="00BD53F8">
        <w:rPr>
          <w:color w:val="auto"/>
          <w:sz w:val="24"/>
          <w:szCs w:val="24"/>
        </w:rPr>
        <w:fldChar w:fldCharType="end"/>
      </w:r>
      <w:r w:rsidRPr="00BD53F8">
        <w:rPr>
          <w:color w:val="auto"/>
          <w:sz w:val="24"/>
          <w:szCs w:val="24"/>
        </w:rPr>
        <w:t xml:space="preserve"> - PSK Modulation</w:t>
      </w:r>
      <w:bookmarkEnd w:id="50"/>
    </w:p>
    <w:p w14:paraId="1576CE15" w14:textId="77777777" w:rsidR="00FD5CA3" w:rsidRPr="00BD53F8" w:rsidRDefault="00FD5CA3" w:rsidP="00FD5CA3">
      <w:pPr>
        <w:jc w:val="center"/>
        <w:rPr>
          <w:sz w:val="24"/>
          <w:szCs w:val="24"/>
        </w:rPr>
      </w:pPr>
    </w:p>
    <w:p w14:paraId="26592816" w14:textId="1E746C94" w:rsidR="008D6247" w:rsidRPr="00BD53F8" w:rsidRDefault="00B60842" w:rsidP="00B60842">
      <w:pPr>
        <w:pStyle w:val="Heading3"/>
        <w:rPr>
          <w:sz w:val="24"/>
          <w:szCs w:val="24"/>
        </w:rPr>
      </w:pPr>
      <w:bookmarkStart w:id="51" w:name="_Toc5975254"/>
      <w:r w:rsidRPr="00BD53F8">
        <w:rPr>
          <w:sz w:val="24"/>
          <w:szCs w:val="24"/>
        </w:rPr>
        <w:t>Quadrature Amplitude Modulation (QAM)</w:t>
      </w:r>
      <w:bookmarkEnd w:id="51"/>
    </w:p>
    <w:p w14:paraId="6488B09C" w14:textId="57454893" w:rsidR="00B60842" w:rsidRPr="00BD53F8" w:rsidRDefault="00B60842" w:rsidP="00724C53">
      <w:pPr>
        <w:ind w:firstLine="202"/>
        <w:jc w:val="both"/>
        <w:rPr>
          <w:sz w:val="24"/>
          <w:szCs w:val="24"/>
        </w:rPr>
      </w:pPr>
      <w:r w:rsidRPr="00BD53F8">
        <w:rPr>
          <w:sz w:val="24"/>
          <w:szCs w:val="24"/>
        </w:rPr>
        <w:t xml:space="preserve">An example of QAM can be seen in the figure </w:t>
      </w:r>
      <w:r w:rsidR="00720A2E" w:rsidRPr="00BD53F8">
        <w:rPr>
          <w:sz w:val="24"/>
          <w:szCs w:val="24"/>
        </w:rPr>
        <w:t>35</w:t>
      </w:r>
      <w:r w:rsidRPr="00BD53F8">
        <w:rPr>
          <w:sz w:val="24"/>
          <w:szCs w:val="24"/>
        </w:rPr>
        <w:t xml:space="preserve"> below. The figure shows the blocks that are required to produce an QAM signal in </w:t>
      </w:r>
      <w:proofErr w:type="spellStart"/>
      <w:r w:rsidRPr="00BD53F8">
        <w:rPr>
          <w:sz w:val="24"/>
          <w:szCs w:val="24"/>
        </w:rPr>
        <w:t>Matlab</w:t>
      </w:r>
      <w:proofErr w:type="spellEnd"/>
      <w:r w:rsidRPr="00BD53F8">
        <w:rPr>
          <w:sz w:val="24"/>
          <w:szCs w:val="24"/>
        </w:rPr>
        <w:t xml:space="preserve">. This section of </w:t>
      </w:r>
      <w:r w:rsidRPr="00BD53F8">
        <w:rPr>
          <w:sz w:val="24"/>
          <w:szCs w:val="24"/>
        </w:rPr>
        <w:lastRenderedPageBreak/>
        <w:t>the report will document why each block has been used and the reason for the block being included within the simulation.</w:t>
      </w:r>
    </w:p>
    <w:p w14:paraId="107C4060" w14:textId="77777777" w:rsidR="00720A2E" w:rsidRPr="00BD53F8" w:rsidRDefault="00B60842" w:rsidP="00720A2E">
      <w:pPr>
        <w:keepNext/>
        <w:rPr>
          <w:sz w:val="24"/>
          <w:szCs w:val="24"/>
        </w:rPr>
      </w:pPr>
      <w:r w:rsidRPr="00BD53F8">
        <w:rPr>
          <w:noProof/>
          <w:sz w:val="24"/>
          <w:szCs w:val="24"/>
          <w:lang w:val="en-GB" w:eastAsia="en-GB"/>
        </w:rPr>
        <w:drawing>
          <wp:inline distT="0" distB="0" distL="0" distR="0" wp14:anchorId="3E2989F9" wp14:editId="6E36D964">
            <wp:extent cx="3200400" cy="9493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200400" cy="949325"/>
                    </a:xfrm>
                    <a:prstGeom prst="rect">
                      <a:avLst/>
                    </a:prstGeom>
                  </pic:spPr>
                </pic:pic>
              </a:graphicData>
            </a:graphic>
          </wp:inline>
        </w:drawing>
      </w:r>
    </w:p>
    <w:p w14:paraId="05ADC303" w14:textId="67E14499" w:rsidR="00B60842" w:rsidRPr="00BD53F8" w:rsidRDefault="00720A2E" w:rsidP="00720A2E">
      <w:pPr>
        <w:pStyle w:val="Caption"/>
        <w:jc w:val="center"/>
        <w:rPr>
          <w:color w:val="auto"/>
          <w:sz w:val="24"/>
          <w:szCs w:val="24"/>
        </w:rPr>
      </w:pPr>
      <w:bookmarkStart w:id="52" w:name="_Toc597533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35</w:t>
      </w:r>
      <w:r w:rsidRPr="00BD53F8">
        <w:rPr>
          <w:color w:val="auto"/>
          <w:sz w:val="24"/>
          <w:szCs w:val="24"/>
        </w:rPr>
        <w:fldChar w:fldCharType="end"/>
      </w:r>
      <w:r w:rsidRPr="00BD53F8">
        <w:rPr>
          <w:color w:val="auto"/>
          <w:sz w:val="24"/>
          <w:szCs w:val="24"/>
        </w:rPr>
        <w:t xml:space="preserve"> – QAM Implementation</w:t>
      </w:r>
      <w:bookmarkEnd w:id="52"/>
    </w:p>
    <w:p w14:paraId="2180ECF2" w14:textId="77777777" w:rsidR="00720A2E" w:rsidRPr="00BD53F8" w:rsidRDefault="00720A2E" w:rsidP="00B60842">
      <w:pPr>
        <w:rPr>
          <w:sz w:val="24"/>
          <w:szCs w:val="24"/>
        </w:rPr>
      </w:pPr>
    </w:p>
    <w:p w14:paraId="2A660682" w14:textId="77777777" w:rsidR="00922E0F" w:rsidRPr="00BD53F8" w:rsidRDefault="00720A2E" w:rsidP="00724C53">
      <w:pPr>
        <w:pStyle w:val="NoSpacing"/>
        <w:ind w:firstLine="202"/>
        <w:jc w:val="both"/>
        <w:rPr>
          <w:rFonts w:ascii="Times New Roman" w:hAnsi="Times New Roman" w:cs="Times New Roman"/>
          <w:sz w:val="24"/>
          <w:szCs w:val="24"/>
        </w:rPr>
      </w:pPr>
      <w:r w:rsidRPr="00BD53F8">
        <w:rPr>
          <w:rFonts w:ascii="Times New Roman" w:hAnsi="Times New Roman" w:cs="Times New Roman"/>
          <w:sz w:val="24"/>
          <w:szCs w:val="24"/>
        </w:rPr>
        <w:t xml:space="preserve">The Random integer generator, this is utilized to generate random numbers between certain values. Figure </w:t>
      </w:r>
      <w:r w:rsidR="00922E0F" w:rsidRPr="00BD53F8">
        <w:rPr>
          <w:rFonts w:ascii="Times New Roman" w:hAnsi="Times New Roman" w:cs="Times New Roman"/>
          <w:sz w:val="24"/>
          <w:szCs w:val="24"/>
        </w:rPr>
        <w:t>36</w:t>
      </w:r>
      <w:r w:rsidRPr="00BD53F8">
        <w:rPr>
          <w:rFonts w:ascii="Times New Roman" w:hAnsi="Times New Roman" w:cs="Times New Roman"/>
          <w:sz w:val="24"/>
          <w:szCs w:val="24"/>
        </w:rPr>
        <w:t xml:space="preserve"> shows the configuration that has been utilized for the modulation</w:t>
      </w:r>
      <w:r w:rsidR="00922E0F" w:rsidRPr="00BD53F8">
        <w:rPr>
          <w:rFonts w:ascii="Times New Roman" w:hAnsi="Times New Roman" w:cs="Times New Roman"/>
          <w:sz w:val="24"/>
          <w:szCs w:val="24"/>
        </w:rPr>
        <w:t>, it shows a set size of 16.</w:t>
      </w:r>
    </w:p>
    <w:p w14:paraId="1A865402" w14:textId="14F0BD72" w:rsidR="00720A2E" w:rsidRPr="00BD53F8" w:rsidRDefault="00922E0F" w:rsidP="00922E0F">
      <w:pPr>
        <w:pStyle w:val="NoSpacing"/>
        <w:jc w:val="center"/>
        <w:rPr>
          <w:rFonts w:ascii="Times New Roman" w:hAnsi="Times New Roman" w:cs="Times New Roman"/>
          <w:sz w:val="24"/>
          <w:szCs w:val="24"/>
        </w:rPr>
      </w:pPr>
      <w:r w:rsidRPr="00BD53F8">
        <w:rPr>
          <w:rFonts w:ascii="Times New Roman" w:hAnsi="Times New Roman" w:cs="Times New Roman"/>
          <w:noProof/>
          <w:sz w:val="24"/>
          <w:szCs w:val="24"/>
          <w:lang w:eastAsia="en-GB"/>
        </w:rPr>
        <w:drawing>
          <wp:inline distT="0" distB="0" distL="0" distR="0" wp14:anchorId="53C7D077" wp14:editId="0A246324">
            <wp:extent cx="1209600" cy="9597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209600" cy="959760"/>
                    </a:xfrm>
                    <a:prstGeom prst="rect">
                      <a:avLst/>
                    </a:prstGeom>
                  </pic:spPr>
                </pic:pic>
              </a:graphicData>
            </a:graphic>
          </wp:inline>
        </w:drawing>
      </w:r>
    </w:p>
    <w:p w14:paraId="2E51A120" w14:textId="4B2C4DAB" w:rsidR="00720A2E" w:rsidRPr="00BD53F8" w:rsidRDefault="00720A2E" w:rsidP="00720A2E">
      <w:pPr>
        <w:pStyle w:val="Caption"/>
        <w:jc w:val="center"/>
        <w:rPr>
          <w:color w:val="auto"/>
          <w:sz w:val="24"/>
          <w:szCs w:val="24"/>
        </w:rPr>
      </w:pPr>
      <w:bookmarkStart w:id="53" w:name="_Toc597533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36</w:t>
      </w:r>
      <w:r w:rsidRPr="00BD53F8">
        <w:rPr>
          <w:color w:val="auto"/>
          <w:sz w:val="24"/>
          <w:szCs w:val="24"/>
        </w:rPr>
        <w:fldChar w:fldCharType="end"/>
      </w:r>
      <w:r w:rsidRPr="00BD53F8">
        <w:rPr>
          <w:color w:val="auto"/>
          <w:sz w:val="24"/>
          <w:szCs w:val="24"/>
        </w:rPr>
        <w:t xml:space="preserve"> - </w:t>
      </w:r>
      <w:r w:rsidR="000234E9" w:rsidRPr="00BD53F8">
        <w:rPr>
          <w:color w:val="auto"/>
          <w:sz w:val="24"/>
          <w:szCs w:val="24"/>
        </w:rPr>
        <w:t>QAM</w:t>
      </w:r>
      <w:r w:rsidRPr="00BD53F8">
        <w:rPr>
          <w:color w:val="auto"/>
          <w:sz w:val="24"/>
          <w:szCs w:val="24"/>
        </w:rPr>
        <w:t xml:space="preserve"> Random Integer Generator</w:t>
      </w:r>
      <w:bookmarkEnd w:id="53"/>
    </w:p>
    <w:p w14:paraId="2DA7E0E6" w14:textId="0294D60B" w:rsidR="000234E9" w:rsidRPr="00BD53F8" w:rsidRDefault="000234E9" w:rsidP="00724C53">
      <w:pPr>
        <w:ind w:firstLine="202"/>
        <w:jc w:val="both"/>
        <w:rPr>
          <w:sz w:val="24"/>
          <w:szCs w:val="24"/>
        </w:rPr>
      </w:pPr>
      <w:r w:rsidRPr="00BD53F8">
        <w:rPr>
          <w:sz w:val="24"/>
          <w:szCs w:val="24"/>
        </w:rPr>
        <w:t>The rectangular QAM modulator baseband is used to create a QAM signal. Figure 37 shows the configuration utilized within the modulation</w:t>
      </w:r>
      <w:r w:rsidR="004D6B79" w:rsidRPr="00BD53F8">
        <w:rPr>
          <w:sz w:val="24"/>
          <w:szCs w:val="24"/>
        </w:rPr>
        <w:t>.</w:t>
      </w:r>
    </w:p>
    <w:p w14:paraId="5B8A8DEB"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19484F7C" wp14:editId="5709F205">
            <wp:extent cx="1209600" cy="138864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09600" cy="1388640"/>
                    </a:xfrm>
                    <a:prstGeom prst="rect">
                      <a:avLst/>
                    </a:prstGeom>
                  </pic:spPr>
                </pic:pic>
              </a:graphicData>
            </a:graphic>
          </wp:inline>
        </w:drawing>
      </w:r>
    </w:p>
    <w:p w14:paraId="1A3E2440" w14:textId="64D413BB" w:rsidR="004D6B79" w:rsidRPr="00BD53F8" w:rsidRDefault="004D6B79" w:rsidP="004D6B79">
      <w:pPr>
        <w:pStyle w:val="Caption"/>
        <w:jc w:val="center"/>
        <w:rPr>
          <w:color w:val="auto"/>
          <w:sz w:val="24"/>
          <w:szCs w:val="24"/>
        </w:rPr>
      </w:pPr>
      <w:bookmarkStart w:id="54" w:name="_Toc597533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37</w:t>
      </w:r>
      <w:r w:rsidRPr="00BD53F8">
        <w:rPr>
          <w:color w:val="auto"/>
          <w:sz w:val="24"/>
          <w:szCs w:val="24"/>
        </w:rPr>
        <w:fldChar w:fldCharType="end"/>
      </w:r>
      <w:r w:rsidRPr="00BD53F8">
        <w:rPr>
          <w:color w:val="auto"/>
          <w:sz w:val="24"/>
          <w:szCs w:val="24"/>
        </w:rPr>
        <w:t xml:space="preserve"> - QAM Modulator</w:t>
      </w:r>
      <w:bookmarkEnd w:id="54"/>
    </w:p>
    <w:p w14:paraId="3657B62E" w14:textId="5B3B4616" w:rsidR="004D6B79" w:rsidRPr="00BD53F8" w:rsidRDefault="004D6B79" w:rsidP="00724C53">
      <w:pPr>
        <w:ind w:firstLine="202"/>
        <w:rPr>
          <w:sz w:val="24"/>
          <w:szCs w:val="24"/>
        </w:rPr>
      </w:pPr>
      <w:r w:rsidRPr="00BD53F8">
        <w:rPr>
          <w:sz w:val="24"/>
          <w:szCs w:val="24"/>
        </w:rPr>
        <w:t xml:space="preserve">The diagram block is utilized to show the transmitted and the received signal within the modulation. Figure 38 shows the block before data is transmitted. </w:t>
      </w:r>
    </w:p>
    <w:p w14:paraId="3F81B76D"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51C76A78" wp14:editId="12295AB0">
            <wp:extent cx="1209600" cy="1442640"/>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5476"/>
                    <a:stretch/>
                  </pic:blipFill>
                  <pic:spPr bwMode="auto">
                    <a:xfrm>
                      <a:off x="0" y="0"/>
                      <a:ext cx="1209600" cy="1442640"/>
                    </a:xfrm>
                    <a:prstGeom prst="rect">
                      <a:avLst/>
                    </a:prstGeom>
                    <a:ln>
                      <a:noFill/>
                    </a:ln>
                    <a:extLst>
                      <a:ext uri="{53640926-AAD7-44D8-BBD7-CCE9431645EC}">
                        <a14:shadowObscured xmlns:a14="http://schemas.microsoft.com/office/drawing/2010/main"/>
                      </a:ext>
                    </a:extLst>
                  </pic:spPr>
                </pic:pic>
              </a:graphicData>
            </a:graphic>
          </wp:inline>
        </w:drawing>
      </w:r>
    </w:p>
    <w:p w14:paraId="4FA57A82" w14:textId="3E609820" w:rsidR="004D6B79" w:rsidRPr="00BD53F8" w:rsidRDefault="004D6B79" w:rsidP="004D6B79">
      <w:pPr>
        <w:pStyle w:val="Caption"/>
        <w:jc w:val="center"/>
        <w:rPr>
          <w:color w:val="auto"/>
          <w:sz w:val="24"/>
          <w:szCs w:val="24"/>
        </w:rPr>
      </w:pPr>
      <w:bookmarkStart w:id="55" w:name="_Toc597533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38</w:t>
      </w:r>
      <w:r w:rsidRPr="00BD53F8">
        <w:rPr>
          <w:color w:val="auto"/>
          <w:sz w:val="24"/>
          <w:szCs w:val="24"/>
        </w:rPr>
        <w:fldChar w:fldCharType="end"/>
      </w:r>
      <w:r w:rsidRPr="00BD53F8">
        <w:rPr>
          <w:color w:val="auto"/>
          <w:sz w:val="24"/>
          <w:szCs w:val="24"/>
        </w:rPr>
        <w:t xml:space="preserve"> - QAM Diagram</w:t>
      </w:r>
      <w:bookmarkEnd w:id="55"/>
    </w:p>
    <w:p w14:paraId="56119419" w14:textId="77777777" w:rsidR="004D6B79" w:rsidRPr="00BD53F8" w:rsidRDefault="004D6B79" w:rsidP="004D6B79">
      <w:pPr>
        <w:jc w:val="both"/>
        <w:rPr>
          <w:sz w:val="24"/>
          <w:szCs w:val="24"/>
        </w:rPr>
      </w:pPr>
    </w:p>
    <w:p w14:paraId="64804159" w14:textId="77777777" w:rsidR="004D6B79" w:rsidRPr="00BD53F8" w:rsidRDefault="004D6B79" w:rsidP="004D6B79">
      <w:pPr>
        <w:jc w:val="both"/>
        <w:rPr>
          <w:sz w:val="24"/>
          <w:szCs w:val="24"/>
        </w:rPr>
      </w:pPr>
    </w:p>
    <w:p w14:paraId="6F135AE5" w14:textId="77777777" w:rsidR="004D6B79" w:rsidRPr="00BD53F8" w:rsidRDefault="004D6B79" w:rsidP="004D6B79">
      <w:pPr>
        <w:jc w:val="both"/>
        <w:rPr>
          <w:sz w:val="24"/>
          <w:szCs w:val="24"/>
        </w:rPr>
      </w:pPr>
    </w:p>
    <w:p w14:paraId="042E39DA" w14:textId="77C107F5" w:rsidR="004D6B79" w:rsidRPr="00BD53F8" w:rsidRDefault="004D6B79" w:rsidP="00724C53">
      <w:pPr>
        <w:ind w:firstLine="202"/>
        <w:jc w:val="both"/>
        <w:rPr>
          <w:sz w:val="24"/>
          <w:szCs w:val="24"/>
        </w:rPr>
      </w:pPr>
      <w:r w:rsidRPr="00BD53F8">
        <w:rPr>
          <w:sz w:val="24"/>
          <w:szCs w:val="24"/>
        </w:rPr>
        <w:t>The AWGN channel, the author utilizes this block to add noise into the simulation. This block allows the simulation to be tested with different amounts of noise within it. This is done by changing the signal to noise ratio (SNR). Figure 39 shows the configuration of the AWGN channel, the SNR is set to 50.</w:t>
      </w:r>
    </w:p>
    <w:p w14:paraId="7C6E043C" w14:textId="77777777" w:rsidR="004D6B79" w:rsidRPr="00BD53F8" w:rsidRDefault="004D6B79" w:rsidP="004D6B79">
      <w:pPr>
        <w:jc w:val="center"/>
        <w:rPr>
          <w:sz w:val="24"/>
          <w:szCs w:val="24"/>
        </w:rPr>
      </w:pPr>
      <w:r w:rsidRPr="00BD53F8">
        <w:rPr>
          <w:noProof/>
          <w:sz w:val="24"/>
          <w:szCs w:val="24"/>
          <w:lang w:val="en-GB" w:eastAsia="en-GB"/>
        </w:rPr>
        <w:drawing>
          <wp:inline distT="0" distB="0" distL="0" distR="0" wp14:anchorId="1972C572" wp14:editId="630D7430">
            <wp:extent cx="1209600" cy="1026000"/>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09600" cy="1026000"/>
                    </a:xfrm>
                    <a:prstGeom prst="rect">
                      <a:avLst/>
                    </a:prstGeom>
                  </pic:spPr>
                </pic:pic>
              </a:graphicData>
            </a:graphic>
          </wp:inline>
        </w:drawing>
      </w:r>
    </w:p>
    <w:p w14:paraId="245569B4" w14:textId="5B899712" w:rsidR="004D6B79" w:rsidRPr="00BD53F8" w:rsidRDefault="004D6B79" w:rsidP="004D6B79">
      <w:pPr>
        <w:pStyle w:val="Caption"/>
        <w:jc w:val="center"/>
        <w:rPr>
          <w:color w:val="auto"/>
          <w:sz w:val="24"/>
          <w:szCs w:val="24"/>
        </w:rPr>
      </w:pPr>
      <w:bookmarkStart w:id="56" w:name="_Toc597533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39</w:t>
      </w:r>
      <w:r w:rsidRPr="00BD53F8">
        <w:rPr>
          <w:color w:val="auto"/>
          <w:sz w:val="24"/>
          <w:szCs w:val="24"/>
        </w:rPr>
        <w:fldChar w:fldCharType="end"/>
      </w:r>
      <w:r w:rsidRPr="00BD53F8">
        <w:rPr>
          <w:color w:val="auto"/>
          <w:sz w:val="24"/>
          <w:szCs w:val="24"/>
        </w:rPr>
        <w:t xml:space="preserve"> - </w:t>
      </w:r>
      <w:r w:rsidR="00677052" w:rsidRPr="00BD53F8">
        <w:rPr>
          <w:color w:val="auto"/>
          <w:sz w:val="24"/>
          <w:szCs w:val="24"/>
        </w:rPr>
        <w:t>QAM</w:t>
      </w:r>
      <w:r w:rsidRPr="00BD53F8">
        <w:rPr>
          <w:color w:val="auto"/>
          <w:sz w:val="24"/>
          <w:szCs w:val="24"/>
        </w:rPr>
        <w:t xml:space="preserve"> AWGN Channel</w:t>
      </w:r>
      <w:bookmarkEnd w:id="56"/>
    </w:p>
    <w:p w14:paraId="74E463B6" w14:textId="142B79F1" w:rsidR="004D6B79" w:rsidRPr="00BD53F8" w:rsidRDefault="006233BE" w:rsidP="00724C53">
      <w:pPr>
        <w:ind w:firstLine="202"/>
        <w:jc w:val="both"/>
        <w:rPr>
          <w:sz w:val="24"/>
          <w:szCs w:val="24"/>
        </w:rPr>
      </w:pPr>
      <w:r w:rsidRPr="00BD53F8">
        <w:rPr>
          <w:sz w:val="24"/>
          <w:szCs w:val="24"/>
        </w:rPr>
        <w:t>The QAM demodulator is utilized within the modulation to demodulate the QAM signal. This restores the signal to what was originally sent before noise was added to the modulation.</w:t>
      </w:r>
    </w:p>
    <w:p w14:paraId="1BB9C518" w14:textId="77777777" w:rsidR="004D6B79" w:rsidRPr="00BD53F8" w:rsidRDefault="004D6B79" w:rsidP="004D6B79">
      <w:pPr>
        <w:keepNext/>
        <w:jc w:val="center"/>
        <w:rPr>
          <w:sz w:val="24"/>
          <w:szCs w:val="24"/>
        </w:rPr>
      </w:pPr>
      <w:r w:rsidRPr="00BD53F8">
        <w:rPr>
          <w:noProof/>
          <w:sz w:val="24"/>
          <w:szCs w:val="24"/>
          <w:lang w:val="en-GB" w:eastAsia="en-GB"/>
        </w:rPr>
        <w:drawing>
          <wp:inline distT="0" distB="0" distL="0" distR="0" wp14:anchorId="7A22A056" wp14:editId="46440044">
            <wp:extent cx="1209600" cy="929040"/>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209600" cy="929040"/>
                    </a:xfrm>
                    <a:prstGeom prst="rect">
                      <a:avLst/>
                    </a:prstGeom>
                  </pic:spPr>
                </pic:pic>
              </a:graphicData>
            </a:graphic>
          </wp:inline>
        </w:drawing>
      </w:r>
    </w:p>
    <w:p w14:paraId="5E1F2B16" w14:textId="2F7EA751" w:rsidR="004D6B79" w:rsidRPr="00BD53F8" w:rsidRDefault="004D6B79" w:rsidP="004D6B79">
      <w:pPr>
        <w:pStyle w:val="Caption"/>
        <w:jc w:val="center"/>
        <w:rPr>
          <w:color w:val="auto"/>
          <w:sz w:val="24"/>
          <w:szCs w:val="24"/>
        </w:rPr>
      </w:pPr>
      <w:bookmarkStart w:id="57" w:name="_Toc597533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40</w:t>
      </w:r>
      <w:r w:rsidRPr="00BD53F8">
        <w:rPr>
          <w:color w:val="auto"/>
          <w:sz w:val="24"/>
          <w:szCs w:val="24"/>
        </w:rPr>
        <w:fldChar w:fldCharType="end"/>
      </w:r>
      <w:r w:rsidRPr="00BD53F8">
        <w:rPr>
          <w:color w:val="auto"/>
          <w:sz w:val="24"/>
          <w:szCs w:val="24"/>
        </w:rPr>
        <w:t xml:space="preserve"> - QAM Demodulator</w:t>
      </w:r>
      <w:bookmarkEnd w:id="57"/>
    </w:p>
    <w:p w14:paraId="36F49662" w14:textId="6EE24785" w:rsidR="001126A6" w:rsidRPr="00BD53F8" w:rsidRDefault="001126A6" w:rsidP="00724C53">
      <w:pPr>
        <w:ind w:firstLine="202"/>
        <w:jc w:val="both"/>
        <w:rPr>
          <w:sz w:val="24"/>
          <w:szCs w:val="24"/>
        </w:rPr>
      </w:pPr>
      <w:r w:rsidRPr="00BD53F8">
        <w:rPr>
          <w:sz w:val="24"/>
          <w:szCs w:val="24"/>
        </w:rPr>
        <w:t>The display, this is utilized to display the error rate calculation. Figure 41 shows that the author has configured the display in a short format with a decimation of 1 within the modulation.</w:t>
      </w:r>
    </w:p>
    <w:p w14:paraId="7A30D75D" w14:textId="77777777" w:rsidR="00677052" w:rsidRPr="00BD53F8" w:rsidRDefault="001126A6" w:rsidP="00677052">
      <w:pPr>
        <w:keepNext/>
        <w:jc w:val="center"/>
        <w:rPr>
          <w:sz w:val="24"/>
          <w:szCs w:val="24"/>
        </w:rPr>
      </w:pPr>
      <w:r w:rsidRPr="00BD53F8">
        <w:rPr>
          <w:noProof/>
          <w:sz w:val="24"/>
          <w:szCs w:val="24"/>
          <w:lang w:val="en-GB" w:eastAsia="en-GB"/>
        </w:rPr>
        <w:drawing>
          <wp:inline distT="0" distB="0" distL="0" distR="0" wp14:anchorId="1947A7C7" wp14:editId="6CFC30D7">
            <wp:extent cx="1209600" cy="73577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0621" t="54757" r="30569" b="14093"/>
                    <a:stretch/>
                  </pic:blipFill>
                  <pic:spPr bwMode="auto">
                    <a:xfrm>
                      <a:off x="0" y="0"/>
                      <a:ext cx="1209600" cy="735778"/>
                    </a:xfrm>
                    <a:prstGeom prst="rect">
                      <a:avLst/>
                    </a:prstGeom>
                    <a:ln>
                      <a:noFill/>
                    </a:ln>
                    <a:extLst>
                      <a:ext uri="{53640926-AAD7-44D8-BBD7-CCE9431645EC}">
                        <a14:shadowObscured xmlns:a14="http://schemas.microsoft.com/office/drawing/2010/main"/>
                      </a:ext>
                    </a:extLst>
                  </pic:spPr>
                </pic:pic>
              </a:graphicData>
            </a:graphic>
          </wp:inline>
        </w:drawing>
      </w:r>
    </w:p>
    <w:p w14:paraId="329C3313" w14:textId="514743AD" w:rsidR="00677052" w:rsidRPr="00BD53F8" w:rsidRDefault="00677052" w:rsidP="00677052">
      <w:pPr>
        <w:pStyle w:val="Caption"/>
        <w:jc w:val="center"/>
        <w:rPr>
          <w:color w:val="auto"/>
          <w:sz w:val="24"/>
          <w:szCs w:val="24"/>
        </w:rPr>
      </w:pPr>
      <w:bookmarkStart w:id="58" w:name="_Toc597533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41</w:t>
      </w:r>
      <w:r w:rsidRPr="00BD53F8">
        <w:rPr>
          <w:color w:val="auto"/>
          <w:sz w:val="24"/>
          <w:szCs w:val="24"/>
        </w:rPr>
        <w:fldChar w:fldCharType="end"/>
      </w:r>
      <w:r w:rsidRPr="00BD53F8">
        <w:rPr>
          <w:color w:val="auto"/>
          <w:sz w:val="24"/>
          <w:szCs w:val="24"/>
        </w:rPr>
        <w:t xml:space="preserve"> - QAM Display</w:t>
      </w:r>
      <w:bookmarkEnd w:id="58"/>
    </w:p>
    <w:p w14:paraId="3B82B6E0" w14:textId="34AACF66" w:rsidR="00677052" w:rsidRPr="00BD53F8" w:rsidRDefault="00677052" w:rsidP="00724C53">
      <w:pPr>
        <w:ind w:firstLine="202"/>
        <w:jc w:val="both"/>
        <w:rPr>
          <w:sz w:val="24"/>
          <w:szCs w:val="24"/>
        </w:rPr>
      </w:pPr>
      <w:r w:rsidRPr="00BD53F8">
        <w:rPr>
          <w:sz w:val="24"/>
          <w:szCs w:val="24"/>
        </w:rPr>
        <w:t xml:space="preserve">The error rate calculation is utilized to calculate the number of errors that occur during the transmission. Figure 42 below shows the configuration that is used within the modulation. </w:t>
      </w:r>
    </w:p>
    <w:p w14:paraId="20AE8FF6" w14:textId="77777777" w:rsidR="00677052" w:rsidRPr="00BD53F8" w:rsidRDefault="00677052" w:rsidP="00677052">
      <w:pPr>
        <w:keepNext/>
        <w:jc w:val="center"/>
        <w:rPr>
          <w:sz w:val="24"/>
          <w:szCs w:val="24"/>
        </w:rPr>
      </w:pPr>
      <w:r w:rsidRPr="00BD53F8">
        <w:rPr>
          <w:noProof/>
          <w:sz w:val="24"/>
          <w:szCs w:val="24"/>
          <w:lang w:val="en-GB" w:eastAsia="en-GB"/>
        </w:rPr>
        <w:lastRenderedPageBreak/>
        <w:drawing>
          <wp:inline distT="0" distB="0" distL="0" distR="0" wp14:anchorId="11F61E38" wp14:editId="29F213ED">
            <wp:extent cx="1209600" cy="1573680"/>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09600" cy="1573680"/>
                    </a:xfrm>
                    <a:prstGeom prst="rect">
                      <a:avLst/>
                    </a:prstGeom>
                  </pic:spPr>
                </pic:pic>
              </a:graphicData>
            </a:graphic>
          </wp:inline>
        </w:drawing>
      </w:r>
    </w:p>
    <w:p w14:paraId="63D58903" w14:textId="03A92F99" w:rsidR="00677052" w:rsidRPr="00BD53F8" w:rsidRDefault="00677052" w:rsidP="00677052">
      <w:pPr>
        <w:pStyle w:val="Caption"/>
        <w:jc w:val="center"/>
        <w:rPr>
          <w:color w:val="auto"/>
          <w:sz w:val="24"/>
          <w:szCs w:val="24"/>
        </w:rPr>
      </w:pPr>
      <w:bookmarkStart w:id="59" w:name="_Toc597534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42</w:t>
      </w:r>
      <w:r w:rsidRPr="00BD53F8">
        <w:rPr>
          <w:color w:val="auto"/>
          <w:sz w:val="24"/>
          <w:szCs w:val="24"/>
        </w:rPr>
        <w:fldChar w:fldCharType="end"/>
      </w:r>
      <w:r w:rsidRPr="00BD53F8">
        <w:rPr>
          <w:color w:val="auto"/>
          <w:sz w:val="24"/>
          <w:szCs w:val="24"/>
        </w:rPr>
        <w:t xml:space="preserve"> - QAM Error Rate Calculation</w:t>
      </w:r>
      <w:bookmarkEnd w:id="59"/>
    </w:p>
    <w:p w14:paraId="37CD7678" w14:textId="60004603" w:rsidR="001A40AC" w:rsidRPr="00BD53F8" w:rsidRDefault="001A40AC" w:rsidP="00724C53">
      <w:pPr>
        <w:ind w:firstLine="202"/>
        <w:jc w:val="both"/>
        <w:rPr>
          <w:sz w:val="24"/>
          <w:szCs w:val="24"/>
        </w:rPr>
      </w:pPr>
      <w:r w:rsidRPr="00BD53F8">
        <w:rPr>
          <w:sz w:val="24"/>
          <w:szCs w:val="24"/>
        </w:rPr>
        <w:t xml:space="preserve">The QAM modulation, figure 43 below is used to show the output from the display after the modulation has been run. </w:t>
      </w:r>
      <w:r w:rsidR="00AA6233" w:rsidRPr="00BD53F8">
        <w:rPr>
          <w:sz w:val="24"/>
          <w:szCs w:val="24"/>
        </w:rPr>
        <w:t>The display shows the 16 bits and how they transmit data, the author has added some noise to show the data, otherwise it would show just 16 dots as seen in figure 38.</w:t>
      </w:r>
    </w:p>
    <w:p w14:paraId="6046B06F" w14:textId="330A1293" w:rsidR="001A40AC" w:rsidRPr="00BD53F8" w:rsidRDefault="00BF5C60" w:rsidP="001A40AC">
      <w:pPr>
        <w:keepNext/>
        <w:rPr>
          <w:sz w:val="24"/>
          <w:szCs w:val="24"/>
        </w:rPr>
      </w:pPr>
      <w:r w:rsidRPr="00BD53F8">
        <w:rPr>
          <w:noProof/>
          <w:sz w:val="24"/>
          <w:szCs w:val="24"/>
          <w:lang w:val="en-GB" w:eastAsia="en-GB"/>
        </w:rPr>
        <w:drawing>
          <wp:inline distT="0" distB="0" distL="0" distR="0" wp14:anchorId="273A8F9A" wp14:editId="5951D29F">
            <wp:extent cx="3200400" cy="16967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200400" cy="1696720"/>
                    </a:xfrm>
                    <a:prstGeom prst="rect">
                      <a:avLst/>
                    </a:prstGeom>
                  </pic:spPr>
                </pic:pic>
              </a:graphicData>
            </a:graphic>
          </wp:inline>
        </w:drawing>
      </w:r>
    </w:p>
    <w:p w14:paraId="12EB802C" w14:textId="32FBD926" w:rsidR="001A40AC" w:rsidRPr="00BD53F8" w:rsidRDefault="001A40AC" w:rsidP="001A40AC">
      <w:pPr>
        <w:pStyle w:val="Caption"/>
        <w:jc w:val="center"/>
        <w:rPr>
          <w:color w:val="auto"/>
          <w:sz w:val="24"/>
          <w:szCs w:val="24"/>
        </w:rPr>
      </w:pPr>
      <w:bookmarkStart w:id="60" w:name="_Toc597534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43</w:t>
      </w:r>
      <w:r w:rsidRPr="00BD53F8">
        <w:rPr>
          <w:color w:val="auto"/>
          <w:sz w:val="24"/>
          <w:szCs w:val="24"/>
        </w:rPr>
        <w:fldChar w:fldCharType="end"/>
      </w:r>
      <w:r w:rsidRPr="00BD53F8">
        <w:rPr>
          <w:color w:val="auto"/>
          <w:sz w:val="24"/>
          <w:szCs w:val="24"/>
        </w:rPr>
        <w:t xml:space="preserve"> - PSK Modulation</w:t>
      </w:r>
      <w:bookmarkEnd w:id="60"/>
    </w:p>
    <w:p w14:paraId="4F7D630F" w14:textId="3529B068" w:rsidR="0036129E" w:rsidRPr="00BD53F8" w:rsidRDefault="0036129E" w:rsidP="0036129E">
      <w:pPr>
        <w:pStyle w:val="Heading2"/>
        <w:rPr>
          <w:sz w:val="24"/>
          <w:szCs w:val="24"/>
        </w:rPr>
      </w:pPr>
      <w:bookmarkStart w:id="61" w:name="_Toc5975255"/>
      <w:r w:rsidRPr="00BD53F8">
        <w:rPr>
          <w:sz w:val="24"/>
          <w:szCs w:val="24"/>
        </w:rPr>
        <w:t>Design and test performance of simulations</w:t>
      </w:r>
      <w:bookmarkEnd w:id="61"/>
    </w:p>
    <w:p w14:paraId="1B614792" w14:textId="532517B8" w:rsidR="005D23C0" w:rsidRPr="00BD53F8" w:rsidRDefault="005D23C0" w:rsidP="00724C53">
      <w:pPr>
        <w:ind w:firstLine="144"/>
        <w:jc w:val="both"/>
        <w:rPr>
          <w:sz w:val="24"/>
          <w:szCs w:val="24"/>
        </w:rPr>
      </w:pPr>
      <w:r w:rsidRPr="00BD53F8">
        <w:rPr>
          <w:sz w:val="24"/>
          <w:szCs w:val="24"/>
        </w:rPr>
        <w:t xml:space="preserve">This section of the report is utilized to test the three different modulation techniques with different levels of channel noise. This will allow the author to compare the findings from the results to the research conducted. </w:t>
      </w:r>
    </w:p>
    <w:p w14:paraId="510BE248" w14:textId="77777777" w:rsidR="005D23C0" w:rsidRPr="00BD53F8" w:rsidRDefault="005D23C0" w:rsidP="005D23C0">
      <w:pPr>
        <w:jc w:val="both"/>
        <w:rPr>
          <w:sz w:val="24"/>
          <w:szCs w:val="24"/>
        </w:rPr>
      </w:pPr>
    </w:p>
    <w:p w14:paraId="13F13CD0" w14:textId="074A9141" w:rsidR="0036129E" w:rsidRPr="00BD53F8" w:rsidRDefault="00BF5C60" w:rsidP="00BF5C60">
      <w:pPr>
        <w:pStyle w:val="Heading3"/>
        <w:rPr>
          <w:sz w:val="24"/>
          <w:szCs w:val="24"/>
        </w:rPr>
      </w:pPr>
      <w:bookmarkStart w:id="62" w:name="_Toc5975256"/>
      <w:r w:rsidRPr="00BD53F8">
        <w:rPr>
          <w:sz w:val="24"/>
          <w:szCs w:val="24"/>
        </w:rPr>
        <w:t>Amplitude Shift Keying (ASK)</w:t>
      </w:r>
      <w:bookmarkEnd w:id="62"/>
    </w:p>
    <w:p w14:paraId="52B315B2" w14:textId="670902DA" w:rsidR="005D23C0" w:rsidRPr="00BD53F8" w:rsidRDefault="005D23C0" w:rsidP="00724C53">
      <w:pPr>
        <w:ind w:firstLine="202"/>
        <w:jc w:val="both"/>
        <w:rPr>
          <w:sz w:val="24"/>
          <w:szCs w:val="24"/>
        </w:rPr>
      </w:pPr>
      <w:r w:rsidRPr="00BD53F8">
        <w:rPr>
          <w:sz w:val="24"/>
          <w:szCs w:val="24"/>
        </w:rPr>
        <w:t>The ASK modulation has been tested with channel noise (SNR) from -50 to 50. Figure 44 shows the results from the modulation being run</w:t>
      </w:r>
      <w:r w:rsidR="00EB506C" w:rsidRPr="00BD53F8">
        <w:rPr>
          <w:sz w:val="24"/>
          <w:szCs w:val="24"/>
        </w:rPr>
        <w:t>. It shows clearly the less noise the less packets are lost. When run with a SNR of -50 there was a 50% packet loss, however when run with a SNR of -10 there was no packet loss.</w:t>
      </w:r>
    </w:p>
    <w:tbl>
      <w:tblPr>
        <w:tblStyle w:val="TableGrid"/>
        <w:tblW w:w="0" w:type="auto"/>
        <w:tblLook w:val="04A0" w:firstRow="1" w:lastRow="0" w:firstColumn="1" w:lastColumn="0" w:noHBand="0" w:noVBand="1"/>
      </w:tblPr>
      <w:tblGrid>
        <w:gridCol w:w="1257"/>
        <w:gridCol w:w="1257"/>
        <w:gridCol w:w="1258"/>
        <w:gridCol w:w="1258"/>
      </w:tblGrid>
      <w:tr w:rsidR="00BF5C60" w:rsidRPr="00BD53F8" w14:paraId="46E3B095" w14:textId="77777777" w:rsidTr="00BF5C60">
        <w:tc>
          <w:tcPr>
            <w:tcW w:w="1257" w:type="dxa"/>
            <w:vAlign w:val="center"/>
          </w:tcPr>
          <w:p w14:paraId="48BB1243" w14:textId="41F97597" w:rsidR="00BF5C60" w:rsidRPr="00BD53F8" w:rsidRDefault="00BF5C60" w:rsidP="00BF5C60">
            <w:pPr>
              <w:jc w:val="center"/>
              <w:rPr>
                <w:b/>
                <w:sz w:val="24"/>
                <w:szCs w:val="24"/>
              </w:rPr>
            </w:pPr>
            <w:r w:rsidRPr="00BD53F8">
              <w:rPr>
                <w:b/>
                <w:bCs/>
                <w:color w:val="000000"/>
                <w:sz w:val="24"/>
                <w:szCs w:val="24"/>
              </w:rPr>
              <w:t>AWGN SNR (dB)</w:t>
            </w:r>
          </w:p>
        </w:tc>
        <w:tc>
          <w:tcPr>
            <w:tcW w:w="1257" w:type="dxa"/>
            <w:vAlign w:val="center"/>
          </w:tcPr>
          <w:p w14:paraId="4BB87945" w14:textId="1A20EB83" w:rsidR="00BF5C60" w:rsidRPr="00BD53F8" w:rsidRDefault="00BF5C60" w:rsidP="00BF5C60">
            <w:pPr>
              <w:jc w:val="center"/>
              <w:rPr>
                <w:b/>
                <w:sz w:val="24"/>
                <w:szCs w:val="24"/>
              </w:rPr>
            </w:pPr>
            <w:r w:rsidRPr="00BD53F8">
              <w:rPr>
                <w:b/>
                <w:bCs/>
                <w:color w:val="000000"/>
                <w:sz w:val="24"/>
                <w:szCs w:val="24"/>
              </w:rPr>
              <w:t>Packet loss (%)</w:t>
            </w:r>
          </w:p>
        </w:tc>
        <w:tc>
          <w:tcPr>
            <w:tcW w:w="1258" w:type="dxa"/>
            <w:vAlign w:val="center"/>
          </w:tcPr>
          <w:p w14:paraId="7F11193D" w14:textId="7BF7C944" w:rsidR="00BF5C60" w:rsidRPr="00BD53F8" w:rsidRDefault="00BF5C60" w:rsidP="00BF5C60">
            <w:pPr>
              <w:jc w:val="center"/>
              <w:rPr>
                <w:b/>
                <w:sz w:val="24"/>
                <w:szCs w:val="24"/>
              </w:rPr>
            </w:pPr>
            <w:r w:rsidRPr="00BD53F8">
              <w:rPr>
                <w:b/>
                <w:bCs/>
                <w:color w:val="000000"/>
                <w:sz w:val="24"/>
                <w:szCs w:val="24"/>
              </w:rPr>
              <w:t>Packets Lost</w:t>
            </w:r>
          </w:p>
        </w:tc>
        <w:tc>
          <w:tcPr>
            <w:tcW w:w="1258" w:type="dxa"/>
            <w:vAlign w:val="center"/>
          </w:tcPr>
          <w:p w14:paraId="4E023CCF" w14:textId="6BF13D3F" w:rsidR="00BF5C60" w:rsidRPr="00BD53F8" w:rsidRDefault="00BF5C60" w:rsidP="00BF5C60">
            <w:pPr>
              <w:jc w:val="center"/>
              <w:rPr>
                <w:b/>
                <w:sz w:val="24"/>
                <w:szCs w:val="24"/>
              </w:rPr>
            </w:pPr>
            <w:r w:rsidRPr="00BD53F8">
              <w:rPr>
                <w:b/>
                <w:bCs/>
                <w:color w:val="000000"/>
                <w:sz w:val="24"/>
                <w:szCs w:val="24"/>
              </w:rPr>
              <w:t>Packet Sent</w:t>
            </w:r>
          </w:p>
        </w:tc>
      </w:tr>
      <w:tr w:rsidR="00BF5C60" w:rsidRPr="00BD53F8" w14:paraId="6817FC69" w14:textId="77777777" w:rsidTr="00BF5C60">
        <w:tc>
          <w:tcPr>
            <w:tcW w:w="1257" w:type="dxa"/>
            <w:vAlign w:val="center"/>
          </w:tcPr>
          <w:p w14:paraId="27FA26BD" w14:textId="20C78A5B" w:rsidR="00BF5C60" w:rsidRPr="00BD53F8" w:rsidRDefault="00BF5C60" w:rsidP="00BF5C60">
            <w:pPr>
              <w:jc w:val="center"/>
              <w:rPr>
                <w:sz w:val="24"/>
                <w:szCs w:val="24"/>
              </w:rPr>
            </w:pPr>
            <w:r w:rsidRPr="00BD53F8">
              <w:rPr>
                <w:bCs/>
                <w:color w:val="000000"/>
                <w:sz w:val="24"/>
                <w:szCs w:val="24"/>
              </w:rPr>
              <w:t>-50</w:t>
            </w:r>
          </w:p>
        </w:tc>
        <w:tc>
          <w:tcPr>
            <w:tcW w:w="1257" w:type="dxa"/>
            <w:vAlign w:val="center"/>
          </w:tcPr>
          <w:p w14:paraId="42ACD5A2" w14:textId="22139143" w:rsidR="00BF5C60" w:rsidRPr="00BD53F8" w:rsidRDefault="00BF5C60" w:rsidP="00BF5C60">
            <w:pPr>
              <w:jc w:val="center"/>
              <w:rPr>
                <w:sz w:val="24"/>
                <w:szCs w:val="24"/>
              </w:rPr>
            </w:pPr>
            <w:r w:rsidRPr="00BD53F8">
              <w:rPr>
                <w:color w:val="000000"/>
                <w:sz w:val="24"/>
                <w:szCs w:val="24"/>
              </w:rPr>
              <w:t>0.50%</w:t>
            </w:r>
          </w:p>
        </w:tc>
        <w:tc>
          <w:tcPr>
            <w:tcW w:w="1258" w:type="dxa"/>
            <w:vAlign w:val="center"/>
          </w:tcPr>
          <w:p w14:paraId="7B8C91CC" w14:textId="63B886C3" w:rsidR="00BF5C60" w:rsidRPr="00BD53F8" w:rsidRDefault="00BF5C60" w:rsidP="00BF5C60">
            <w:pPr>
              <w:jc w:val="center"/>
              <w:rPr>
                <w:sz w:val="24"/>
                <w:szCs w:val="24"/>
              </w:rPr>
            </w:pPr>
            <w:r w:rsidRPr="00BD53F8">
              <w:rPr>
                <w:color w:val="000000"/>
                <w:sz w:val="24"/>
                <w:szCs w:val="24"/>
              </w:rPr>
              <w:t>10</w:t>
            </w:r>
          </w:p>
        </w:tc>
        <w:tc>
          <w:tcPr>
            <w:tcW w:w="1258" w:type="dxa"/>
            <w:vAlign w:val="center"/>
          </w:tcPr>
          <w:p w14:paraId="5AC2392B" w14:textId="3916D55C" w:rsidR="00BF5C60" w:rsidRPr="00BD53F8" w:rsidRDefault="00BF5C60" w:rsidP="00BF5C60">
            <w:pPr>
              <w:jc w:val="center"/>
              <w:rPr>
                <w:sz w:val="24"/>
                <w:szCs w:val="24"/>
              </w:rPr>
            </w:pPr>
            <w:r w:rsidRPr="00BD53F8">
              <w:rPr>
                <w:color w:val="000000"/>
                <w:sz w:val="24"/>
                <w:szCs w:val="24"/>
              </w:rPr>
              <w:t>20</w:t>
            </w:r>
          </w:p>
        </w:tc>
      </w:tr>
      <w:tr w:rsidR="00BF5C60" w:rsidRPr="00BD53F8" w14:paraId="4AD35730" w14:textId="77777777" w:rsidTr="00BF5C60">
        <w:tc>
          <w:tcPr>
            <w:tcW w:w="1257" w:type="dxa"/>
            <w:vAlign w:val="center"/>
          </w:tcPr>
          <w:p w14:paraId="7B3B4785" w14:textId="3C040130"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2C33B16E" w14:textId="00AE7551" w:rsidR="00BF5C60" w:rsidRPr="00BD53F8" w:rsidRDefault="00BF5C60" w:rsidP="00BF5C60">
            <w:pPr>
              <w:jc w:val="center"/>
              <w:rPr>
                <w:sz w:val="24"/>
                <w:szCs w:val="24"/>
              </w:rPr>
            </w:pPr>
            <w:r w:rsidRPr="00BD53F8">
              <w:rPr>
                <w:color w:val="000000"/>
                <w:sz w:val="24"/>
                <w:szCs w:val="24"/>
              </w:rPr>
              <w:t>0.35%</w:t>
            </w:r>
          </w:p>
        </w:tc>
        <w:tc>
          <w:tcPr>
            <w:tcW w:w="1258" w:type="dxa"/>
            <w:vAlign w:val="center"/>
          </w:tcPr>
          <w:p w14:paraId="562A8308" w14:textId="3FD766F6" w:rsidR="00BF5C60" w:rsidRPr="00BD53F8" w:rsidRDefault="00BF5C60" w:rsidP="00BF5C60">
            <w:pPr>
              <w:jc w:val="center"/>
              <w:rPr>
                <w:sz w:val="24"/>
                <w:szCs w:val="24"/>
              </w:rPr>
            </w:pPr>
            <w:r w:rsidRPr="00BD53F8">
              <w:rPr>
                <w:color w:val="000000"/>
                <w:sz w:val="24"/>
                <w:szCs w:val="24"/>
              </w:rPr>
              <w:t>7</w:t>
            </w:r>
          </w:p>
        </w:tc>
        <w:tc>
          <w:tcPr>
            <w:tcW w:w="1258" w:type="dxa"/>
            <w:vAlign w:val="center"/>
          </w:tcPr>
          <w:p w14:paraId="37F19AFB" w14:textId="4595D099" w:rsidR="00BF5C60" w:rsidRPr="00BD53F8" w:rsidRDefault="00BF5C60" w:rsidP="00BF5C60">
            <w:pPr>
              <w:jc w:val="center"/>
              <w:rPr>
                <w:sz w:val="24"/>
                <w:szCs w:val="24"/>
              </w:rPr>
            </w:pPr>
            <w:r w:rsidRPr="00BD53F8">
              <w:rPr>
                <w:color w:val="000000"/>
                <w:sz w:val="24"/>
                <w:szCs w:val="24"/>
              </w:rPr>
              <w:t>20</w:t>
            </w:r>
          </w:p>
        </w:tc>
      </w:tr>
      <w:tr w:rsidR="00BF5C60" w:rsidRPr="00BD53F8" w14:paraId="7D3663D3" w14:textId="77777777" w:rsidTr="00BF5C60">
        <w:tc>
          <w:tcPr>
            <w:tcW w:w="1257" w:type="dxa"/>
            <w:vAlign w:val="center"/>
          </w:tcPr>
          <w:p w14:paraId="28C4BBA2" w14:textId="1F704BBC"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1E5EFE9C" w14:textId="32163015" w:rsidR="00BF5C60" w:rsidRPr="00BD53F8" w:rsidRDefault="00BF5C60" w:rsidP="00BF5C60">
            <w:pPr>
              <w:jc w:val="center"/>
              <w:rPr>
                <w:sz w:val="24"/>
                <w:szCs w:val="24"/>
              </w:rPr>
            </w:pPr>
            <w:r w:rsidRPr="00BD53F8">
              <w:rPr>
                <w:color w:val="000000"/>
                <w:sz w:val="24"/>
                <w:szCs w:val="24"/>
              </w:rPr>
              <w:t>0.30%</w:t>
            </w:r>
          </w:p>
        </w:tc>
        <w:tc>
          <w:tcPr>
            <w:tcW w:w="1258" w:type="dxa"/>
            <w:vAlign w:val="center"/>
          </w:tcPr>
          <w:p w14:paraId="3D5A6876" w14:textId="183F65BB" w:rsidR="00BF5C60" w:rsidRPr="00BD53F8" w:rsidRDefault="00BF5C60" w:rsidP="00BF5C60">
            <w:pPr>
              <w:jc w:val="center"/>
              <w:rPr>
                <w:sz w:val="24"/>
                <w:szCs w:val="24"/>
              </w:rPr>
            </w:pPr>
            <w:r w:rsidRPr="00BD53F8">
              <w:rPr>
                <w:color w:val="000000"/>
                <w:sz w:val="24"/>
                <w:szCs w:val="24"/>
              </w:rPr>
              <w:t>6</w:t>
            </w:r>
          </w:p>
        </w:tc>
        <w:tc>
          <w:tcPr>
            <w:tcW w:w="1258" w:type="dxa"/>
            <w:vAlign w:val="center"/>
          </w:tcPr>
          <w:p w14:paraId="50663CC6" w14:textId="532E7114" w:rsidR="00BF5C60" w:rsidRPr="00BD53F8" w:rsidRDefault="00BF5C60" w:rsidP="00BF5C60">
            <w:pPr>
              <w:jc w:val="center"/>
              <w:rPr>
                <w:sz w:val="24"/>
                <w:szCs w:val="24"/>
              </w:rPr>
            </w:pPr>
            <w:r w:rsidRPr="00BD53F8">
              <w:rPr>
                <w:color w:val="000000"/>
                <w:sz w:val="24"/>
                <w:szCs w:val="24"/>
              </w:rPr>
              <w:t>20</w:t>
            </w:r>
          </w:p>
        </w:tc>
      </w:tr>
      <w:tr w:rsidR="00BF5C60" w:rsidRPr="00BD53F8" w14:paraId="712F60DA" w14:textId="77777777" w:rsidTr="00BF5C60">
        <w:tc>
          <w:tcPr>
            <w:tcW w:w="1257" w:type="dxa"/>
            <w:vAlign w:val="center"/>
          </w:tcPr>
          <w:p w14:paraId="2AA08513" w14:textId="37B4E44F"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6B1DE146" w14:textId="31A76E96" w:rsidR="00BF5C60" w:rsidRPr="00BD53F8" w:rsidRDefault="00BF5C60" w:rsidP="00BF5C60">
            <w:pPr>
              <w:jc w:val="center"/>
              <w:rPr>
                <w:sz w:val="24"/>
                <w:szCs w:val="24"/>
              </w:rPr>
            </w:pPr>
            <w:r w:rsidRPr="00BD53F8">
              <w:rPr>
                <w:color w:val="000000"/>
                <w:sz w:val="24"/>
                <w:szCs w:val="24"/>
              </w:rPr>
              <w:t>0.15%</w:t>
            </w:r>
          </w:p>
        </w:tc>
        <w:tc>
          <w:tcPr>
            <w:tcW w:w="1258" w:type="dxa"/>
            <w:vAlign w:val="center"/>
          </w:tcPr>
          <w:p w14:paraId="74581D2F" w14:textId="7F4A39B2" w:rsidR="00BF5C60" w:rsidRPr="00BD53F8" w:rsidRDefault="00BF5C60" w:rsidP="00BF5C60">
            <w:pPr>
              <w:jc w:val="center"/>
              <w:rPr>
                <w:sz w:val="24"/>
                <w:szCs w:val="24"/>
              </w:rPr>
            </w:pPr>
            <w:r w:rsidRPr="00BD53F8">
              <w:rPr>
                <w:color w:val="000000"/>
                <w:sz w:val="24"/>
                <w:szCs w:val="24"/>
              </w:rPr>
              <w:t>3</w:t>
            </w:r>
          </w:p>
        </w:tc>
        <w:tc>
          <w:tcPr>
            <w:tcW w:w="1258" w:type="dxa"/>
            <w:vAlign w:val="center"/>
          </w:tcPr>
          <w:p w14:paraId="73647D7F" w14:textId="5D944D42" w:rsidR="00BF5C60" w:rsidRPr="00BD53F8" w:rsidRDefault="00BF5C60" w:rsidP="00BF5C60">
            <w:pPr>
              <w:jc w:val="center"/>
              <w:rPr>
                <w:sz w:val="24"/>
                <w:szCs w:val="24"/>
              </w:rPr>
            </w:pPr>
            <w:r w:rsidRPr="00BD53F8">
              <w:rPr>
                <w:color w:val="000000"/>
                <w:sz w:val="24"/>
                <w:szCs w:val="24"/>
              </w:rPr>
              <w:t>20</w:t>
            </w:r>
          </w:p>
        </w:tc>
      </w:tr>
      <w:tr w:rsidR="00BF5C60" w:rsidRPr="00BD53F8" w14:paraId="6FB16EB3" w14:textId="77777777" w:rsidTr="00BF5C60">
        <w:tc>
          <w:tcPr>
            <w:tcW w:w="1257" w:type="dxa"/>
            <w:vAlign w:val="center"/>
          </w:tcPr>
          <w:p w14:paraId="41A384CE" w14:textId="1D64D6E3" w:rsidR="00BF5C60" w:rsidRPr="00BD53F8" w:rsidRDefault="00BF5C60" w:rsidP="00BF5C60">
            <w:pPr>
              <w:jc w:val="center"/>
              <w:rPr>
                <w:sz w:val="24"/>
                <w:szCs w:val="24"/>
              </w:rPr>
            </w:pPr>
            <w:r w:rsidRPr="00BD53F8">
              <w:rPr>
                <w:bCs/>
                <w:color w:val="000000"/>
                <w:sz w:val="24"/>
                <w:szCs w:val="24"/>
              </w:rPr>
              <w:lastRenderedPageBreak/>
              <w:t>-10</w:t>
            </w:r>
          </w:p>
        </w:tc>
        <w:tc>
          <w:tcPr>
            <w:tcW w:w="1257" w:type="dxa"/>
            <w:vAlign w:val="center"/>
          </w:tcPr>
          <w:p w14:paraId="392AA52F" w14:textId="40948A3F"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340FC774" w14:textId="1D886D2E"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C637CA3" w14:textId="15D12C78" w:rsidR="00BF5C60" w:rsidRPr="00BD53F8" w:rsidRDefault="00BF5C60" w:rsidP="00BF5C60">
            <w:pPr>
              <w:jc w:val="center"/>
              <w:rPr>
                <w:sz w:val="24"/>
                <w:szCs w:val="24"/>
              </w:rPr>
            </w:pPr>
            <w:r w:rsidRPr="00BD53F8">
              <w:rPr>
                <w:color w:val="000000"/>
                <w:sz w:val="24"/>
                <w:szCs w:val="24"/>
              </w:rPr>
              <w:t>20</w:t>
            </w:r>
          </w:p>
        </w:tc>
      </w:tr>
      <w:tr w:rsidR="00BF5C60" w:rsidRPr="00BD53F8" w14:paraId="5DBAE1B8" w14:textId="77777777" w:rsidTr="00BF5C60">
        <w:tc>
          <w:tcPr>
            <w:tcW w:w="1257" w:type="dxa"/>
            <w:vAlign w:val="center"/>
          </w:tcPr>
          <w:p w14:paraId="04F0C20A" w14:textId="14A3B843" w:rsidR="00BF5C60" w:rsidRPr="00BD53F8" w:rsidRDefault="00BF5C60" w:rsidP="00BF5C60">
            <w:pPr>
              <w:jc w:val="center"/>
              <w:rPr>
                <w:sz w:val="24"/>
                <w:szCs w:val="24"/>
              </w:rPr>
            </w:pPr>
            <w:r w:rsidRPr="00BD53F8">
              <w:rPr>
                <w:bCs/>
                <w:color w:val="000000"/>
                <w:sz w:val="24"/>
                <w:szCs w:val="24"/>
              </w:rPr>
              <w:t>0</w:t>
            </w:r>
          </w:p>
        </w:tc>
        <w:tc>
          <w:tcPr>
            <w:tcW w:w="1257" w:type="dxa"/>
            <w:vAlign w:val="center"/>
          </w:tcPr>
          <w:p w14:paraId="2350BA99" w14:textId="67E08C73"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6B134590" w14:textId="2C78F4C4"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D60982D" w14:textId="3752C6A4" w:rsidR="00BF5C60" w:rsidRPr="00BD53F8" w:rsidRDefault="00BF5C60" w:rsidP="00BF5C60">
            <w:pPr>
              <w:jc w:val="center"/>
              <w:rPr>
                <w:sz w:val="24"/>
                <w:szCs w:val="24"/>
              </w:rPr>
            </w:pPr>
            <w:r w:rsidRPr="00BD53F8">
              <w:rPr>
                <w:color w:val="000000"/>
                <w:sz w:val="24"/>
                <w:szCs w:val="24"/>
              </w:rPr>
              <w:t>20</w:t>
            </w:r>
          </w:p>
        </w:tc>
      </w:tr>
      <w:tr w:rsidR="00BF5C60" w:rsidRPr="00BD53F8" w14:paraId="324B19A0" w14:textId="77777777" w:rsidTr="00BF5C60">
        <w:tc>
          <w:tcPr>
            <w:tcW w:w="1257" w:type="dxa"/>
            <w:vAlign w:val="center"/>
          </w:tcPr>
          <w:p w14:paraId="657234D8" w14:textId="7D9B4755"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69623CF9" w14:textId="490C8C34"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78CA1BFB" w14:textId="016B7858"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7CA0723A" w14:textId="12F46618" w:rsidR="00BF5C60" w:rsidRPr="00BD53F8" w:rsidRDefault="00BF5C60" w:rsidP="00BF5C60">
            <w:pPr>
              <w:jc w:val="center"/>
              <w:rPr>
                <w:sz w:val="24"/>
                <w:szCs w:val="24"/>
              </w:rPr>
            </w:pPr>
            <w:r w:rsidRPr="00BD53F8">
              <w:rPr>
                <w:color w:val="000000"/>
                <w:sz w:val="24"/>
                <w:szCs w:val="24"/>
              </w:rPr>
              <w:t>20</w:t>
            </w:r>
          </w:p>
        </w:tc>
      </w:tr>
      <w:tr w:rsidR="00BF5C60" w:rsidRPr="00BD53F8" w14:paraId="5AEA92CC" w14:textId="77777777" w:rsidTr="00BF5C60">
        <w:tc>
          <w:tcPr>
            <w:tcW w:w="1257" w:type="dxa"/>
            <w:vAlign w:val="center"/>
          </w:tcPr>
          <w:p w14:paraId="7A17BB7F" w14:textId="44FD5AF2"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7B80DFF5" w14:textId="4696CC0B"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A1CBEB4" w14:textId="221EA727"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5BCCCD3D" w14:textId="0CFF3EE4" w:rsidR="00BF5C60" w:rsidRPr="00BD53F8" w:rsidRDefault="00BF5C60" w:rsidP="00BF5C60">
            <w:pPr>
              <w:jc w:val="center"/>
              <w:rPr>
                <w:sz w:val="24"/>
                <w:szCs w:val="24"/>
              </w:rPr>
            </w:pPr>
            <w:r w:rsidRPr="00BD53F8">
              <w:rPr>
                <w:color w:val="000000"/>
                <w:sz w:val="24"/>
                <w:szCs w:val="24"/>
              </w:rPr>
              <w:t>20</w:t>
            </w:r>
          </w:p>
        </w:tc>
      </w:tr>
      <w:tr w:rsidR="00BF5C60" w:rsidRPr="00BD53F8" w14:paraId="74CF8ACC" w14:textId="77777777" w:rsidTr="00BF5C60">
        <w:tc>
          <w:tcPr>
            <w:tcW w:w="1257" w:type="dxa"/>
            <w:vAlign w:val="center"/>
          </w:tcPr>
          <w:p w14:paraId="05F40317" w14:textId="371C5B63"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7D272DB1" w14:textId="55EAC566"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6310E32C" w14:textId="2AA3AB21"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19E80333" w14:textId="63E8D8FE" w:rsidR="00BF5C60" w:rsidRPr="00BD53F8" w:rsidRDefault="00BF5C60" w:rsidP="00BF5C60">
            <w:pPr>
              <w:jc w:val="center"/>
              <w:rPr>
                <w:sz w:val="24"/>
                <w:szCs w:val="24"/>
              </w:rPr>
            </w:pPr>
            <w:r w:rsidRPr="00BD53F8">
              <w:rPr>
                <w:color w:val="000000"/>
                <w:sz w:val="24"/>
                <w:szCs w:val="24"/>
              </w:rPr>
              <w:t>20</w:t>
            </w:r>
          </w:p>
        </w:tc>
      </w:tr>
      <w:tr w:rsidR="00BF5C60" w:rsidRPr="00BD53F8" w14:paraId="01D9CF7B" w14:textId="77777777" w:rsidTr="00BF5C60">
        <w:tc>
          <w:tcPr>
            <w:tcW w:w="1257" w:type="dxa"/>
            <w:vAlign w:val="center"/>
          </w:tcPr>
          <w:p w14:paraId="3256CB3E" w14:textId="76D97777"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46BFC9E3" w14:textId="0FC8FF5A"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46B0E46D" w14:textId="2CF8E18F"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B381712" w14:textId="62F1F7D3" w:rsidR="00BF5C60" w:rsidRPr="00BD53F8" w:rsidRDefault="00BF5C60" w:rsidP="00BF5C60">
            <w:pPr>
              <w:jc w:val="center"/>
              <w:rPr>
                <w:sz w:val="24"/>
                <w:szCs w:val="24"/>
              </w:rPr>
            </w:pPr>
            <w:r w:rsidRPr="00BD53F8">
              <w:rPr>
                <w:color w:val="000000"/>
                <w:sz w:val="24"/>
                <w:szCs w:val="24"/>
              </w:rPr>
              <w:t>20</w:t>
            </w:r>
          </w:p>
        </w:tc>
      </w:tr>
      <w:tr w:rsidR="005D23C0" w:rsidRPr="00BD53F8" w14:paraId="7B723C3F" w14:textId="77777777" w:rsidTr="00BF5C60">
        <w:tc>
          <w:tcPr>
            <w:tcW w:w="1257" w:type="dxa"/>
            <w:vAlign w:val="center"/>
          </w:tcPr>
          <w:p w14:paraId="7573F714" w14:textId="2D7D6D45" w:rsidR="005D23C0" w:rsidRPr="00BD53F8" w:rsidRDefault="005D23C0" w:rsidP="005D23C0">
            <w:pPr>
              <w:jc w:val="center"/>
              <w:rPr>
                <w:bCs/>
                <w:color w:val="000000"/>
                <w:sz w:val="24"/>
                <w:szCs w:val="24"/>
              </w:rPr>
            </w:pPr>
            <w:r w:rsidRPr="00BD53F8">
              <w:rPr>
                <w:bCs/>
                <w:color w:val="000000"/>
                <w:sz w:val="24"/>
                <w:szCs w:val="24"/>
              </w:rPr>
              <w:t>50</w:t>
            </w:r>
          </w:p>
        </w:tc>
        <w:tc>
          <w:tcPr>
            <w:tcW w:w="1257" w:type="dxa"/>
            <w:vAlign w:val="center"/>
          </w:tcPr>
          <w:p w14:paraId="7CDA9DD8" w14:textId="3FD5BD18" w:rsidR="005D23C0" w:rsidRPr="00BD53F8" w:rsidRDefault="005D23C0" w:rsidP="005D23C0">
            <w:pPr>
              <w:jc w:val="center"/>
              <w:rPr>
                <w:color w:val="000000"/>
                <w:sz w:val="24"/>
                <w:szCs w:val="24"/>
              </w:rPr>
            </w:pPr>
            <w:r w:rsidRPr="00BD53F8">
              <w:rPr>
                <w:color w:val="000000"/>
                <w:sz w:val="24"/>
                <w:szCs w:val="24"/>
              </w:rPr>
              <w:t>0.00%</w:t>
            </w:r>
          </w:p>
        </w:tc>
        <w:tc>
          <w:tcPr>
            <w:tcW w:w="1258" w:type="dxa"/>
            <w:vAlign w:val="center"/>
          </w:tcPr>
          <w:p w14:paraId="69E650BE" w14:textId="05C41112" w:rsidR="005D23C0" w:rsidRPr="00BD53F8" w:rsidRDefault="005D23C0" w:rsidP="005D23C0">
            <w:pPr>
              <w:jc w:val="center"/>
              <w:rPr>
                <w:color w:val="000000"/>
                <w:sz w:val="24"/>
                <w:szCs w:val="24"/>
              </w:rPr>
            </w:pPr>
            <w:r w:rsidRPr="00BD53F8">
              <w:rPr>
                <w:color w:val="000000"/>
                <w:sz w:val="24"/>
                <w:szCs w:val="24"/>
              </w:rPr>
              <w:t>0</w:t>
            </w:r>
          </w:p>
        </w:tc>
        <w:tc>
          <w:tcPr>
            <w:tcW w:w="1258" w:type="dxa"/>
            <w:vAlign w:val="center"/>
          </w:tcPr>
          <w:p w14:paraId="43B46ACE" w14:textId="4DCFA0BA" w:rsidR="005D23C0" w:rsidRPr="00BD53F8" w:rsidRDefault="005D23C0" w:rsidP="005D23C0">
            <w:pPr>
              <w:jc w:val="center"/>
              <w:rPr>
                <w:color w:val="000000"/>
                <w:sz w:val="24"/>
                <w:szCs w:val="24"/>
              </w:rPr>
            </w:pPr>
            <w:r w:rsidRPr="00BD53F8">
              <w:rPr>
                <w:color w:val="000000"/>
                <w:sz w:val="24"/>
                <w:szCs w:val="24"/>
              </w:rPr>
              <w:t>20</w:t>
            </w:r>
          </w:p>
        </w:tc>
      </w:tr>
    </w:tbl>
    <w:p w14:paraId="786B0F24" w14:textId="7B297204" w:rsidR="00BF5C60" w:rsidRPr="00BD53F8" w:rsidRDefault="00BF5C60" w:rsidP="00BF5C60">
      <w:pPr>
        <w:pStyle w:val="Caption"/>
        <w:jc w:val="center"/>
        <w:rPr>
          <w:color w:val="auto"/>
          <w:sz w:val="24"/>
          <w:szCs w:val="24"/>
        </w:rPr>
      </w:pPr>
      <w:bookmarkStart w:id="63" w:name="_Toc597534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44</w:t>
      </w:r>
      <w:r w:rsidRPr="00BD53F8">
        <w:rPr>
          <w:color w:val="auto"/>
          <w:sz w:val="24"/>
          <w:szCs w:val="24"/>
        </w:rPr>
        <w:fldChar w:fldCharType="end"/>
      </w:r>
      <w:r w:rsidRPr="00BD53F8">
        <w:rPr>
          <w:color w:val="auto"/>
          <w:sz w:val="24"/>
          <w:szCs w:val="24"/>
        </w:rPr>
        <w:t xml:space="preserve"> - ASK Data</w:t>
      </w:r>
      <w:bookmarkEnd w:id="63"/>
    </w:p>
    <w:p w14:paraId="47270AD6" w14:textId="0712AB7E" w:rsidR="00EB506C" w:rsidRPr="00BD53F8" w:rsidRDefault="00EB506C" w:rsidP="00724C53">
      <w:pPr>
        <w:ind w:firstLine="202"/>
        <w:jc w:val="both"/>
        <w:rPr>
          <w:sz w:val="24"/>
          <w:szCs w:val="24"/>
        </w:rPr>
      </w:pPr>
      <w:r w:rsidRPr="00BD53F8">
        <w:rPr>
          <w:sz w:val="24"/>
          <w:szCs w:val="24"/>
        </w:rPr>
        <w:t>Figure 45 below shows the data from the modulation plotted on a graph. It again shows a clear link that the less noise the lower the packet loss. The packet loss with a SNR of -30 does not seem to have as much of an impact in the packet loss as the other SNRs that have been tested. The results of the testing on ASK modulation are exactly as expected from the research.</w:t>
      </w:r>
    </w:p>
    <w:p w14:paraId="324BB26D" w14:textId="6F167427" w:rsidR="00BF5C60" w:rsidRPr="00BD53F8" w:rsidRDefault="00BF5C60" w:rsidP="00BF5C60">
      <w:pPr>
        <w:rPr>
          <w:sz w:val="24"/>
          <w:szCs w:val="24"/>
        </w:rPr>
      </w:pPr>
      <w:r w:rsidRPr="00BD53F8">
        <w:rPr>
          <w:noProof/>
          <w:sz w:val="24"/>
          <w:szCs w:val="24"/>
          <w:lang w:val="en-GB" w:eastAsia="en-GB"/>
        </w:rPr>
        <w:drawing>
          <wp:inline distT="0" distB="0" distL="0" distR="0" wp14:anchorId="66BDDAEB" wp14:editId="09E9CCC1">
            <wp:extent cx="3200400" cy="1703070"/>
            <wp:effectExtent l="0" t="0" r="0" b="11430"/>
            <wp:docPr id="45" name="Chart 4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0B454F6" w14:textId="33AD8D41" w:rsidR="00BF5C60" w:rsidRPr="00BD53F8" w:rsidRDefault="00BF5C60" w:rsidP="00BF5C60">
      <w:pPr>
        <w:pStyle w:val="Caption"/>
        <w:jc w:val="center"/>
        <w:rPr>
          <w:color w:val="auto"/>
          <w:sz w:val="24"/>
          <w:szCs w:val="24"/>
        </w:rPr>
      </w:pPr>
      <w:bookmarkStart w:id="64" w:name="_Toc597534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45</w:t>
      </w:r>
      <w:r w:rsidRPr="00BD53F8">
        <w:rPr>
          <w:color w:val="auto"/>
          <w:sz w:val="24"/>
          <w:szCs w:val="24"/>
        </w:rPr>
        <w:fldChar w:fldCharType="end"/>
      </w:r>
      <w:r w:rsidRPr="00BD53F8">
        <w:rPr>
          <w:color w:val="auto"/>
          <w:sz w:val="24"/>
          <w:szCs w:val="24"/>
        </w:rPr>
        <w:t xml:space="preserve"> - ASK Data (Graph)</w:t>
      </w:r>
      <w:bookmarkEnd w:id="64"/>
    </w:p>
    <w:p w14:paraId="443C67BA" w14:textId="309328E5" w:rsidR="00BF5C60" w:rsidRPr="00BD53F8" w:rsidRDefault="00BF5C60" w:rsidP="00BF5C60">
      <w:pPr>
        <w:pStyle w:val="Heading3"/>
        <w:rPr>
          <w:sz w:val="24"/>
          <w:szCs w:val="24"/>
        </w:rPr>
      </w:pPr>
      <w:bookmarkStart w:id="65" w:name="_Toc5975257"/>
      <w:r w:rsidRPr="00BD53F8">
        <w:rPr>
          <w:sz w:val="24"/>
          <w:szCs w:val="24"/>
        </w:rPr>
        <w:t>Phase Shift Keying (PSK)</w:t>
      </w:r>
      <w:bookmarkEnd w:id="65"/>
    </w:p>
    <w:p w14:paraId="10D26CFD" w14:textId="188EBA99" w:rsidR="00FB0CBF" w:rsidRPr="00BD53F8" w:rsidRDefault="00FB0CBF" w:rsidP="00724C53">
      <w:pPr>
        <w:ind w:firstLine="202"/>
        <w:jc w:val="both"/>
        <w:rPr>
          <w:sz w:val="24"/>
          <w:szCs w:val="24"/>
        </w:rPr>
      </w:pPr>
      <w:r w:rsidRPr="00BD53F8">
        <w:rPr>
          <w:sz w:val="24"/>
          <w:szCs w:val="24"/>
        </w:rPr>
        <w:t>The PSK modulation has been tested with channel noise (SNR) from -50 to 50. Figure 46 shows the results from the modulation being run. It shows clearly the less noise the less packets are lost. When run with a SNR of -50 there was a 75% packet loss, however when run with a SNR of -10 there was no packet loss.</w:t>
      </w:r>
    </w:p>
    <w:tbl>
      <w:tblPr>
        <w:tblStyle w:val="TableGrid"/>
        <w:tblW w:w="0" w:type="auto"/>
        <w:tblLook w:val="04A0" w:firstRow="1" w:lastRow="0" w:firstColumn="1" w:lastColumn="0" w:noHBand="0" w:noVBand="1"/>
      </w:tblPr>
      <w:tblGrid>
        <w:gridCol w:w="1257"/>
        <w:gridCol w:w="1257"/>
        <w:gridCol w:w="1258"/>
        <w:gridCol w:w="1258"/>
      </w:tblGrid>
      <w:tr w:rsidR="00BF5C60" w:rsidRPr="00BD53F8" w14:paraId="36ABC2F1" w14:textId="77777777" w:rsidTr="00BF5C60">
        <w:tc>
          <w:tcPr>
            <w:tcW w:w="1257" w:type="dxa"/>
            <w:vAlign w:val="center"/>
          </w:tcPr>
          <w:p w14:paraId="747EAED8" w14:textId="3DA5FF2A" w:rsidR="00BF5C60" w:rsidRPr="00BD53F8" w:rsidRDefault="00BF5C60" w:rsidP="00BF5C60">
            <w:pPr>
              <w:jc w:val="center"/>
              <w:rPr>
                <w:b/>
                <w:sz w:val="24"/>
                <w:szCs w:val="24"/>
              </w:rPr>
            </w:pPr>
            <w:r w:rsidRPr="00BD53F8">
              <w:rPr>
                <w:b/>
                <w:bCs/>
                <w:color w:val="000000"/>
                <w:sz w:val="24"/>
                <w:szCs w:val="24"/>
              </w:rPr>
              <w:t>AWGN SNR (dB)</w:t>
            </w:r>
          </w:p>
        </w:tc>
        <w:tc>
          <w:tcPr>
            <w:tcW w:w="1257" w:type="dxa"/>
            <w:vAlign w:val="center"/>
          </w:tcPr>
          <w:p w14:paraId="3B068EC1" w14:textId="7F77091A" w:rsidR="00BF5C60" w:rsidRPr="00BD53F8" w:rsidRDefault="00BF5C60" w:rsidP="00BF5C60">
            <w:pPr>
              <w:jc w:val="center"/>
              <w:rPr>
                <w:b/>
                <w:sz w:val="24"/>
                <w:szCs w:val="24"/>
              </w:rPr>
            </w:pPr>
            <w:r w:rsidRPr="00BD53F8">
              <w:rPr>
                <w:b/>
                <w:bCs/>
                <w:color w:val="000000"/>
                <w:sz w:val="24"/>
                <w:szCs w:val="24"/>
              </w:rPr>
              <w:t>Packet loss (%)</w:t>
            </w:r>
          </w:p>
        </w:tc>
        <w:tc>
          <w:tcPr>
            <w:tcW w:w="1258" w:type="dxa"/>
            <w:vAlign w:val="center"/>
          </w:tcPr>
          <w:p w14:paraId="059F4660" w14:textId="1F5394C6" w:rsidR="00BF5C60" w:rsidRPr="00BD53F8" w:rsidRDefault="00BF5C60" w:rsidP="00BF5C60">
            <w:pPr>
              <w:jc w:val="center"/>
              <w:rPr>
                <w:b/>
                <w:sz w:val="24"/>
                <w:szCs w:val="24"/>
              </w:rPr>
            </w:pPr>
            <w:r w:rsidRPr="00BD53F8">
              <w:rPr>
                <w:b/>
                <w:bCs/>
                <w:color w:val="000000"/>
                <w:sz w:val="24"/>
                <w:szCs w:val="24"/>
              </w:rPr>
              <w:t>Packets Lost</w:t>
            </w:r>
          </w:p>
        </w:tc>
        <w:tc>
          <w:tcPr>
            <w:tcW w:w="1258" w:type="dxa"/>
            <w:vAlign w:val="center"/>
          </w:tcPr>
          <w:p w14:paraId="4A5B968F" w14:textId="019A039D" w:rsidR="00BF5C60" w:rsidRPr="00BD53F8" w:rsidRDefault="00BF5C60" w:rsidP="00BF5C60">
            <w:pPr>
              <w:jc w:val="center"/>
              <w:rPr>
                <w:b/>
                <w:sz w:val="24"/>
                <w:szCs w:val="24"/>
              </w:rPr>
            </w:pPr>
            <w:r w:rsidRPr="00BD53F8">
              <w:rPr>
                <w:b/>
                <w:bCs/>
                <w:color w:val="000000"/>
                <w:sz w:val="24"/>
                <w:szCs w:val="24"/>
              </w:rPr>
              <w:t>Packet Sent</w:t>
            </w:r>
          </w:p>
        </w:tc>
      </w:tr>
      <w:tr w:rsidR="00BF5C60" w:rsidRPr="00BD53F8" w14:paraId="0806E476" w14:textId="77777777" w:rsidTr="00BF5C60">
        <w:tc>
          <w:tcPr>
            <w:tcW w:w="1257" w:type="dxa"/>
            <w:vAlign w:val="center"/>
          </w:tcPr>
          <w:p w14:paraId="76626CF7" w14:textId="0BACB8E5" w:rsidR="00BF5C60" w:rsidRPr="00BD53F8" w:rsidRDefault="00BF5C60" w:rsidP="00BF5C60">
            <w:pPr>
              <w:jc w:val="center"/>
              <w:rPr>
                <w:sz w:val="24"/>
                <w:szCs w:val="24"/>
              </w:rPr>
            </w:pPr>
            <w:r w:rsidRPr="00BD53F8">
              <w:rPr>
                <w:bCs/>
                <w:color w:val="000000"/>
                <w:sz w:val="24"/>
                <w:szCs w:val="24"/>
              </w:rPr>
              <w:t>-50</w:t>
            </w:r>
          </w:p>
        </w:tc>
        <w:tc>
          <w:tcPr>
            <w:tcW w:w="1257" w:type="dxa"/>
            <w:vAlign w:val="center"/>
          </w:tcPr>
          <w:p w14:paraId="38FB42A2" w14:textId="6D3A42DD" w:rsidR="00BF5C60" w:rsidRPr="00BD53F8" w:rsidRDefault="00BF5C60" w:rsidP="00BF5C60">
            <w:pPr>
              <w:jc w:val="center"/>
              <w:rPr>
                <w:sz w:val="24"/>
                <w:szCs w:val="24"/>
              </w:rPr>
            </w:pPr>
            <w:r w:rsidRPr="00BD53F8">
              <w:rPr>
                <w:color w:val="000000"/>
                <w:sz w:val="24"/>
                <w:szCs w:val="24"/>
              </w:rPr>
              <w:t>0.75%</w:t>
            </w:r>
          </w:p>
        </w:tc>
        <w:tc>
          <w:tcPr>
            <w:tcW w:w="1258" w:type="dxa"/>
            <w:vAlign w:val="center"/>
          </w:tcPr>
          <w:p w14:paraId="1A3800EB" w14:textId="536DEBF4" w:rsidR="00BF5C60" w:rsidRPr="00BD53F8" w:rsidRDefault="00BF5C60" w:rsidP="00BF5C60">
            <w:pPr>
              <w:jc w:val="center"/>
              <w:rPr>
                <w:sz w:val="24"/>
                <w:szCs w:val="24"/>
              </w:rPr>
            </w:pPr>
            <w:r w:rsidRPr="00BD53F8">
              <w:rPr>
                <w:color w:val="000000"/>
                <w:sz w:val="24"/>
                <w:szCs w:val="24"/>
              </w:rPr>
              <w:t>752</w:t>
            </w:r>
          </w:p>
        </w:tc>
        <w:tc>
          <w:tcPr>
            <w:tcW w:w="1258" w:type="dxa"/>
            <w:vAlign w:val="center"/>
          </w:tcPr>
          <w:p w14:paraId="7187F675" w14:textId="50E5AAF9" w:rsidR="00BF5C60" w:rsidRPr="00BD53F8" w:rsidRDefault="00BF5C60" w:rsidP="00BF5C60">
            <w:pPr>
              <w:jc w:val="center"/>
              <w:rPr>
                <w:sz w:val="24"/>
                <w:szCs w:val="24"/>
              </w:rPr>
            </w:pPr>
            <w:r w:rsidRPr="00BD53F8">
              <w:rPr>
                <w:color w:val="000000"/>
                <w:sz w:val="24"/>
                <w:szCs w:val="24"/>
              </w:rPr>
              <w:t>998</w:t>
            </w:r>
          </w:p>
        </w:tc>
      </w:tr>
      <w:tr w:rsidR="00BF5C60" w:rsidRPr="00BD53F8" w14:paraId="2BDA569E" w14:textId="77777777" w:rsidTr="00BF5C60">
        <w:tc>
          <w:tcPr>
            <w:tcW w:w="1257" w:type="dxa"/>
            <w:vAlign w:val="center"/>
          </w:tcPr>
          <w:p w14:paraId="0B774362" w14:textId="57CF2C5E"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7960C922" w14:textId="2C1120CB" w:rsidR="00BF5C60" w:rsidRPr="00BD53F8" w:rsidRDefault="00BF5C60" w:rsidP="00BF5C60">
            <w:pPr>
              <w:jc w:val="center"/>
              <w:rPr>
                <w:sz w:val="24"/>
                <w:szCs w:val="24"/>
              </w:rPr>
            </w:pPr>
            <w:r w:rsidRPr="00BD53F8">
              <w:rPr>
                <w:color w:val="000000"/>
                <w:sz w:val="24"/>
                <w:szCs w:val="24"/>
              </w:rPr>
              <w:t>0.70%</w:t>
            </w:r>
          </w:p>
        </w:tc>
        <w:tc>
          <w:tcPr>
            <w:tcW w:w="1258" w:type="dxa"/>
            <w:vAlign w:val="center"/>
          </w:tcPr>
          <w:p w14:paraId="111128F2" w14:textId="7F4075CE" w:rsidR="00BF5C60" w:rsidRPr="00BD53F8" w:rsidRDefault="00BF5C60" w:rsidP="00BF5C60">
            <w:pPr>
              <w:jc w:val="center"/>
              <w:rPr>
                <w:sz w:val="24"/>
                <w:szCs w:val="24"/>
              </w:rPr>
            </w:pPr>
            <w:r w:rsidRPr="00BD53F8">
              <w:rPr>
                <w:color w:val="000000"/>
                <w:sz w:val="24"/>
                <w:szCs w:val="24"/>
              </w:rPr>
              <w:t>695</w:t>
            </w:r>
          </w:p>
        </w:tc>
        <w:tc>
          <w:tcPr>
            <w:tcW w:w="1258" w:type="dxa"/>
            <w:vAlign w:val="center"/>
          </w:tcPr>
          <w:p w14:paraId="5A5C8EAD" w14:textId="484EAECB" w:rsidR="00BF5C60" w:rsidRPr="00BD53F8" w:rsidRDefault="00BF5C60" w:rsidP="00BF5C60">
            <w:pPr>
              <w:jc w:val="center"/>
              <w:rPr>
                <w:sz w:val="24"/>
                <w:szCs w:val="24"/>
              </w:rPr>
            </w:pPr>
            <w:r w:rsidRPr="00BD53F8">
              <w:rPr>
                <w:color w:val="000000"/>
                <w:sz w:val="24"/>
                <w:szCs w:val="24"/>
              </w:rPr>
              <w:t>998</w:t>
            </w:r>
          </w:p>
        </w:tc>
      </w:tr>
      <w:tr w:rsidR="00BF5C60" w:rsidRPr="00BD53F8" w14:paraId="19D9D886" w14:textId="77777777" w:rsidTr="00BF5C60">
        <w:tc>
          <w:tcPr>
            <w:tcW w:w="1257" w:type="dxa"/>
            <w:vAlign w:val="center"/>
          </w:tcPr>
          <w:p w14:paraId="7239C815" w14:textId="147599BF"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2DBDC1EB" w14:textId="238A47C3" w:rsidR="00BF5C60" w:rsidRPr="00BD53F8" w:rsidRDefault="00BF5C60" w:rsidP="00BF5C60">
            <w:pPr>
              <w:jc w:val="center"/>
              <w:rPr>
                <w:sz w:val="24"/>
                <w:szCs w:val="24"/>
              </w:rPr>
            </w:pPr>
            <w:r w:rsidRPr="00BD53F8">
              <w:rPr>
                <w:color w:val="000000"/>
                <w:sz w:val="24"/>
                <w:szCs w:val="24"/>
              </w:rPr>
              <w:t>0.55%</w:t>
            </w:r>
          </w:p>
        </w:tc>
        <w:tc>
          <w:tcPr>
            <w:tcW w:w="1258" w:type="dxa"/>
            <w:vAlign w:val="center"/>
          </w:tcPr>
          <w:p w14:paraId="63C52A9D" w14:textId="2CF046B7" w:rsidR="00BF5C60" w:rsidRPr="00BD53F8" w:rsidRDefault="00BF5C60" w:rsidP="00BF5C60">
            <w:pPr>
              <w:jc w:val="center"/>
              <w:rPr>
                <w:sz w:val="24"/>
                <w:szCs w:val="24"/>
              </w:rPr>
            </w:pPr>
            <w:r w:rsidRPr="00BD53F8">
              <w:rPr>
                <w:color w:val="000000"/>
                <w:sz w:val="24"/>
                <w:szCs w:val="24"/>
              </w:rPr>
              <w:t>546</w:t>
            </w:r>
          </w:p>
        </w:tc>
        <w:tc>
          <w:tcPr>
            <w:tcW w:w="1258" w:type="dxa"/>
            <w:vAlign w:val="center"/>
          </w:tcPr>
          <w:p w14:paraId="1E00A580" w14:textId="573A5911" w:rsidR="00BF5C60" w:rsidRPr="00BD53F8" w:rsidRDefault="00BF5C60" w:rsidP="00BF5C60">
            <w:pPr>
              <w:jc w:val="center"/>
              <w:rPr>
                <w:sz w:val="24"/>
                <w:szCs w:val="24"/>
              </w:rPr>
            </w:pPr>
            <w:r w:rsidRPr="00BD53F8">
              <w:rPr>
                <w:color w:val="000000"/>
                <w:sz w:val="24"/>
                <w:szCs w:val="24"/>
              </w:rPr>
              <w:t>998</w:t>
            </w:r>
          </w:p>
        </w:tc>
      </w:tr>
      <w:tr w:rsidR="00BF5C60" w:rsidRPr="00BD53F8" w14:paraId="106F3588" w14:textId="77777777" w:rsidTr="00BF5C60">
        <w:tc>
          <w:tcPr>
            <w:tcW w:w="1257" w:type="dxa"/>
            <w:vAlign w:val="center"/>
          </w:tcPr>
          <w:p w14:paraId="555448EC" w14:textId="31C9C90E"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1D7E6113" w14:textId="2E4A1D30" w:rsidR="00BF5C60" w:rsidRPr="00BD53F8" w:rsidRDefault="00BF5C60" w:rsidP="00BF5C60">
            <w:pPr>
              <w:jc w:val="center"/>
              <w:rPr>
                <w:sz w:val="24"/>
                <w:szCs w:val="24"/>
              </w:rPr>
            </w:pPr>
            <w:r w:rsidRPr="00BD53F8">
              <w:rPr>
                <w:color w:val="000000"/>
                <w:sz w:val="24"/>
                <w:szCs w:val="24"/>
              </w:rPr>
              <w:t>0.17%</w:t>
            </w:r>
          </w:p>
        </w:tc>
        <w:tc>
          <w:tcPr>
            <w:tcW w:w="1258" w:type="dxa"/>
            <w:vAlign w:val="center"/>
          </w:tcPr>
          <w:p w14:paraId="145ED97E" w14:textId="199627C4" w:rsidR="00BF5C60" w:rsidRPr="00BD53F8" w:rsidRDefault="00BF5C60" w:rsidP="00BF5C60">
            <w:pPr>
              <w:jc w:val="center"/>
              <w:rPr>
                <w:sz w:val="24"/>
                <w:szCs w:val="24"/>
              </w:rPr>
            </w:pPr>
            <w:r w:rsidRPr="00BD53F8">
              <w:rPr>
                <w:color w:val="000000"/>
                <w:sz w:val="24"/>
                <w:szCs w:val="24"/>
              </w:rPr>
              <w:t>174</w:t>
            </w:r>
          </w:p>
        </w:tc>
        <w:tc>
          <w:tcPr>
            <w:tcW w:w="1258" w:type="dxa"/>
            <w:vAlign w:val="center"/>
          </w:tcPr>
          <w:p w14:paraId="15CA641C" w14:textId="455A7065" w:rsidR="00BF5C60" w:rsidRPr="00BD53F8" w:rsidRDefault="00BF5C60" w:rsidP="00BF5C60">
            <w:pPr>
              <w:jc w:val="center"/>
              <w:rPr>
                <w:sz w:val="24"/>
                <w:szCs w:val="24"/>
              </w:rPr>
            </w:pPr>
            <w:r w:rsidRPr="00BD53F8">
              <w:rPr>
                <w:color w:val="000000"/>
                <w:sz w:val="24"/>
                <w:szCs w:val="24"/>
              </w:rPr>
              <w:t>998</w:t>
            </w:r>
          </w:p>
        </w:tc>
      </w:tr>
      <w:tr w:rsidR="00BF5C60" w:rsidRPr="00BD53F8" w14:paraId="0985DBD5" w14:textId="77777777" w:rsidTr="00BF5C60">
        <w:tc>
          <w:tcPr>
            <w:tcW w:w="1257" w:type="dxa"/>
            <w:vAlign w:val="center"/>
          </w:tcPr>
          <w:p w14:paraId="15654E18" w14:textId="673FCE3A"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6A719E39" w14:textId="06B86DC3"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23CFD0B1" w14:textId="7673F125"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7685E3EC" w14:textId="1817DF1C" w:rsidR="00BF5C60" w:rsidRPr="00BD53F8" w:rsidRDefault="00BF5C60" w:rsidP="00BF5C60">
            <w:pPr>
              <w:jc w:val="center"/>
              <w:rPr>
                <w:sz w:val="24"/>
                <w:szCs w:val="24"/>
              </w:rPr>
            </w:pPr>
            <w:r w:rsidRPr="00BD53F8">
              <w:rPr>
                <w:color w:val="000000"/>
                <w:sz w:val="24"/>
                <w:szCs w:val="24"/>
              </w:rPr>
              <w:t>998</w:t>
            </w:r>
          </w:p>
        </w:tc>
      </w:tr>
      <w:tr w:rsidR="00BF5C60" w:rsidRPr="00BD53F8" w14:paraId="09B00DE3" w14:textId="77777777" w:rsidTr="00BF5C60">
        <w:tc>
          <w:tcPr>
            <w:tcW w:w="1257" w:type="dxa"/>
            <w:vAlign w:val="center"/>
          </w:tcPr>
          <w:p w14:paraId="6F4F4109" w14:textId="5D549DBA" w:rsidR="00BF5C60" w:rsidRPr="00BD53F8" w:rsidRDefault="00BF5C60" w:rsidP="00BF5C60">
            <w:pPr>
              <w:jc w:val="center"/>
              <w:rPr>
                <w:sz w:val="24"/>
                <w:szCs w:val="24"/>
              </w:rPr>
            </w:pPr>
            <w:r w:rsidRPr="00BD53F8">
              <w:rPr>
                <w:bCs/>
                <w:color w:val="000000"/>
                <w:sz w:val="24"/>
                <w:szCs w:val="24"/>
              </w:rPr>
              <w:t>0</w:t>
            </w:r>
          </w:p>
        </w:tc>
        <w:tc>
          <w:tcPr>
            <w:tcW w:w="1257" w:type="dxa"/>
            <w:vAlign w:val="center"/>
          </w:tcPr>
          <w:p w14:paraId="4E7EDB1F" w14:textId="674E60F6"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73A920FB" w14:textId="7869AA65"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3A632C87" w14:textId="0395E642" w:rsidR="00BF5C60" w:rsidRPr="00BD53F8" w:rsidRDefault="00BF5C60" w:rsidP="00BF5C60">
            <w:pPr>
              <w:jc w:val="center"/>
              <w:rPr>
                <w:sz w:val="24"/>
                <w:szCs w:val="24"/>
              </w:rPr>
            </w:pPr>
            <w:r w:rsidRPr="00BD53F8">
              <w:rPr>
                <w:color w:val="000000"/>
                <w:sz w:val="24"/>
                <w:szCs w:val="24"/>
              </w:rPr>
              <w:t>998</w:t>
            </w:r>
          </w:p>
        </w:tc>
      </w:tr>
      <w:tr w:rsidR="00BF5C60" w:rsidRPr="00BD53F8" w14:paraId="2D6319FA" w14:textId="77777777" w:rsidTr="00BF5C60">
        <w:tc>
          <w:tcPr>
            <w:tcW w:w="1257" w:type="dxa"/>
            <w:vAlign w:val="center"/>
          </w:tcPr>
          <w:p w14:paraId="421184F2" w14:textId="60EC53F1" w:rsidR="00BF5C60" w:rsidRPr="00BD53F8" w:rsidRDefault="00BF5C60" w:rsidP="00BF5C60">
            <w:pPr>
              <w:jc w:val="center"/>
              <w:rPr>
                <w:sz w:val="24"/>
                <w:szCs w:val="24"/>
              </w:rPr>
            </w:pPr>
            <w:r w:rsidRPr="00BD53F8">
              <w:rPr>
                <w:bCs/>
                <w:color w:val="000000"/>
                <w:sz w:val="24"/>
                <w:szCs w:val="24"/>
              </w:rPr>
              <w:t>10</w:t>
            </w:r>
          </w:p>
        </w:tc>
        <w:tc>
          <w:tcPr>
            <w:tcW w:w="1257" w:type="dxa"/>
            <w:vAlign w:val="center"/>
          </w:tcPr>
          <w:p w14:paraId="35261CB2" w14:textId="4396EF24"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22797E8" w14:textId="791E3D57"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13FB5E73" w14:textId="3CB303EB" w:rsidR="00BF5C60" w:rsidRPr="00BD53F8" w:rsidRDefault="00BF5C60" w:rsidP="00BF5C60">
            <w:pPr>
              <w:jc w:val="center"/>
              <w:rPr>
                <w:sz w:val="24"/>
                <w:szCs w:val="24"/>
              </w:rPr>
            </w:pPr>
            <w:r w:rsidRPr="00BD53F8">
              <w:rPr>
                <w:color w:val="000000"/>
                <w:sz w:val="24"/>
                <w:szCs w:val="24"/>
              </w:rPr>
              <w:t>998</w:t>
            </w:r>
          </w:p>
        </w:tc>
      </w:tr>
      <w:tr w:rsidR="00BF5C60" w:rsidRPr="00BD53F8" w14:paraId="6A0AD549" w14:textId="77777777" w:rsidTr="00BF5C60">
        <w:tc>
          <w:tcPr>
            <w:tcW w:w="1257" w:type="dxa"/>
            <w:vAlign w:val="center"/>
          </w:tcPr>
          <w:p w14:paraId="4DE84823" w14:textId="2D680AB2" w:rsidR="00BF5C60" w:rsidRPr="00BD53F8" w:rsidRDefault="00BF5C60" w:rsidP="00BF5C60">
            <w:pPr>
              <w:jc w:val="center"/>
              <w:rPr>
                <w:sz w:val="24"/>
                <w:szCs w:val="24"/>
              </w:rPr>
            </w:pPr>
            <w:r w:rsidRPr="00BD53F8">
              <w:rPr>
                <w:bCs/>
                <w:color w:val="000000"/>
                <w:sz w:val="24"/>
                <w:szCs w:val="24"/>
              </w:rPr>
              <w:t>20</w:t>
            </w:r>
          </w:p>
        </w:tc>
        <w:tc>
          <w:tcPr>
            <w:tcW w:w="1257" w:type="dxa"/>
            <w:vAlign w:val="center"/>
          </w:tcPr>
          <w:p w14:paraId="63244905" w14:textId="3FA02EFF"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02122AA6" w14:textId="197E2B3A"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DFAD004" w14:textId="617076C8" w:rsidR="00BF5C60" w:rsidRPr="00BD53F8" w:rsidRDefault="00BF5C60" w:rsidP="00BF5C60">
            <w:pPr>
              <w:jc w:val="center"/>
              <w:rPr>
                <w:sz w:val="24"/>
                <w:szCs w:val="24"/>
              </w:rPr>
            </w:pPr>
            <w:r w:rsidRPr="00BD53F8">
              <w:rPr>
                <w:color w:val="000000"/>
                <w:sz w:val="24"/>
                <w:szCs w:val="24"/>
              </w:rPr>
              <w:t>998</w:t>
            </w:r>
          </w:p>
        </w:tc>
      </w:tr>
      <w:tr w:rsidR="00BF5C60" w:rsidRPr="00BD53F8" w14:paraId="3590E32B" w14:textId="77777777" w:rsidTr="00BF5C60">
        <w:tc>
          <w:tcPr>
            <w:tcW w:w="1257" w:type="dxa"/>
            <w:vAlign w:val="center"/>
          </w:tcPr>
          <w:p w14:paraId="3CA54C54" w14:textId="6BFC137D" w:rsidR="00BF5C60" w:rsidRPr="00BD53F8" w:rsidRDefault="00BF5C60" w:rsidP="00BF5C60">
            <w:pPr>
              <w:jc w:val="center"/>
              <w:rPr>
                <w:sz w:val="24"/>
                <w:szCs w:val="24"/>
              </w:rPr>
            </w:pPr>
            <w:r w:rsidRPr="00BD53F8">
              <w:rPr>
                <w:bCs/>
                <w:color w:val="000000"/>
                <w:sz w:val="24"/>
                <w:szCs w:val="24"/>
              </w:rPr>
              <w:t>30</w:t>
            </w:r>
          </w:p>
        </w:tc>
        <w:tc>
          <w:tcPr>
            <w:tcW w:w="1257" w:type="dxa"/>
            <w:vAlign w:val="center"/>
          </w:tcPr>
          <w:p w14:paraId="2C6E0131" w14:textId="3AA17B51"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13308401" w14:textId="2FCFCD2D"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4744CD9D" w14:textId="3F8B63E6" w:rsidR="00BF5C60" w:rsidRPr="00BD53F8" w:rsidRDefault="00BF5C60" w:rsidP="00BF5C60">
            <w:pPr>
              <w:jc w:val="center"/>
              <w:rPr>
                <w:sz w:val="24"/>
                <w:szCs w:val="24"/>
              </w:rPr>
            </w:pPr>
            <w:r w:rsidRPr="00BD53F8">
              <w:rPr>
                <w:color w:val="000000"/>
                <w:sz w:val="24"/>
                <w:szCs w:val="24"/>
              </w:rPr>
              <w:t>998</w:t>
            </w:r>
          </w:p>
        </w:tc>
      </w:tr>
      <w:tr w:rsidR="00BF5C60" w:rsidRPr="00BD53F8" w14:paraId="5C3E91C7" w14:textId="77777777" w:rsidTr="00BF5C60">
        <w:tc>
          <w:tcPr>
            <w:tcW w:w="1257" w:type="dxa"/>
            <w:vAlign w:val="center"/>
          </w:tcPr>
          <w:p w14:paraId="1267A803" w14:textId="278A2284" w:rsidR="00BF5C60" w:rsidRPr="00BD53F8" w:rsidRDefault="00BF5C60" w:rsidP="00BF5C60">
            <w:pPr>
              <w:jc w:val="center"/>
              <w:rPr>
                <w:sz w:val="24"/>
                <w:szCs w:val="24"/>
              </w:rPr>
            </w:pPr>
            <w:r w:rsidRPr="00BD53F8">
              <w:rPr>
                <w:bCs/>
                <w:color w:val="000000"/>
                <w:sz w:val="24"/>
                <w:szCs w:val="24"/>
              </w:rPr>
              <w:t>40</w:t>
            </w:r>
          </w:p>
        </w:tc>
        <w:tc>
          <w:tcPr>
            <w:tcW w:w="1257" w:type="dxa"/>
            <w:vAlign w:val="center"/>
          </w:tcPr>
          <w:p w14:paraId="2DA54831" w14:textId="30A021C2" w:rsidR="00BF5C60" w:rsidRPr="00BD53F8" w:rsidRDefault="00BF5C60" w:rsidP="00BF5C60">
            <w:pPr>
              <w:jc w:val="center"/>
              <w:rPr>
                <w:sz w:val="24"/>
                <w:szCs w:val="24"/>
              </w:rPr>
            </w:pPr>
            <w:r w:rsidRPr="00BD53F8">
              <w:rPr>
                <w:color w:val="000000"/>
                <w:sz w:val="24"/>
                <w:szCs w:val="24"/>
              </w:rPr>
              <w:t>0.00%</w:t>
            </w:r>
          </w:p>
        </w:tc>
        <w:tc>
          <w:tcPr>
            <w:tcW w:w="1258" w:type="dxa"/>
            <w:vAlign w:val="center"/>
          </w:tcPr>
          <w:p w14:paraId="38CF561E" w14:textId="35CEECFB" w:rsidR="00BF5C60" w:rsidRPr="00BD53F8" w:rsidRDefault="00BF5C60" w:rsidP="00BF5C60">
            <w:pPr>
              <w:jc w:val="center"/>
              <w:rPr>
                <w:sz w:val="24"/>
                <w:szCs w:val="24"/>
              </w:rPr>
            </w:pPr>
            <w:r w:rsidRPr="00BD53F8">
              <w:rPr>
                <w:color w:val="000000"/>
                <w:sz w:val="24"/>
                <w:szCs w:val="24"/>
              </w:rPr>
              <w:t>0</w:t>
            </w:r>
          </w:p>
        </w:tc>
        <w:tc>
          <w:tcPr>
            <w:tcW w:w="1258" w:type="dxa"/>
            <w:vAlign w:val="center"/>
          </w:tcPr>
          <w:p w14:paraId="0527A055" w14:textId="0FDD5495" w:rsidR="00BF5C60" w:rsidRPr="00BD53F8" w:rsidRDefault="00BF5C60" w:rsidP="00BF5C60">
            <w:pPr>
              <w:jc w:val="center"/>
              <w:rPr>
                <w:sz w:val="24"/>
                <w:szCs w:val="24"/>
              </w:rPr>
            </w:pPr>
            <w:r w:rsidRPr="00BD53F8">
              <w:rPr>
                <w:color w:val="000000"/>
                <w:sz w:val="24"/>
                <w:szCs w:val="24"/>
              </w:rPr>
              <w:t>998</w:t>
            </w:r>
          </w:p>
        </w:tc>
      </w:tr>
      <w:tr w:rsidR="00BF5C60" w:rsidRPr="00BD53F8" w14:paraId="39E59E75" w14:textId="77777777" w:rsidTr="00BF5C60">
        <w:tc>
          <w:tcPr>
            <w:tcW w:w="1257" w:type="dxa"/>
            <w:vAlign w:val="center"/>
          </w:tcPr>
          <w:p w14:paraId="73EFA84A" w14:textId="39028CF4" w:rsidR="00BF5C60" w:rsidRPr="00BD53F8" w:rsidRDefault="00BF5C60" w:rsidP="00BF5C60">
            <w:pPr>
              <w:jc w:val="center"/>
              <w:rPr>
                <w:bCs/>
                <w:color w:val="000000"/>
                <w:sz w:val="24"/>
                <w:szCs w:val="24"/>
              </w:rPr>
            </w:pPr>
            <w:r w:rsidRPr="00BD53F8">
              <w:rPr>
                <w:bCs/>
                <w:color w:val="000000"/>
                <w:sz w:val="24"/>
                <w:szCs w:val="24"/>
              </w:rPr>
              <w:t>50</w:t>
            </w:r>
          </w:p>
        </w:tc>
        <w:tc>
          <w:tcPr>
            <w:tcW w:w="1257" w:type="dxa"/>
            <w:vAlign w:val="center"/>
          </w:tcPr>
          <w:p w14:paraId="4C180A2E" w14:textId="31E648A7" w:rsidR="00BF5C60" w:rsidRPr="00BD53F8" w:rsidRDefault="00BF5C60" w:rsidP="00BF5C60">
            <w:pPr>
              <w:jc w:val="center"/>
              <w:rPr>
                <w:color w:val="000000"/>
                <w:sz w:val="24"/>
                <w:szCs w:val="24"/>
              </w:rPr>
            </w:pPr>
            <w:r w:rsidRPr="00BD53F8">
              <w:rPr>
                <w:color w:val="000000"/>
                <w:sz w:val="24"/>
                <w:szCs w:val="24"/>
              </w:rPr>
              <w:t>0.00%</w:t>
            </w:r>
          </w:p>
        </w:tc>
        <w:tc>
          <w:tcPr>
            <w:tcW w:w="1258" w:type="dxa"/>
            <w:vAlign w:val="center"/>
          </w:tcPr>
          <w:p w14:paraId="514B64BF" w14:textId="6A7E0A9A" w:rsidR="00BF5C60" w:rsidRPr="00BD53F8" w:rsidRDefault="00BF5C60" w:rsidP="00BF5C60">
            <w:pPr>
              <w:jc w:val="center"/>
              <w:rPr>
                <w:color w:val="000000"/>
                <w:sz w:val="24"/>
                <w:szCs w:val="24"/>
              </w:rPr>
            </w:pPr>
            <w:r w:rsidRPr="00BD53F8">
              <w:rPr>
                <w:color w:val="000000"/>
                <w:sz w:val="24"/>
                <w:szCs w:val="24"/>
              </w:rPr>
              <w:t>0</w:t>
            </w:r>
          </w:p>
        </w:tc>
        <w:tc>
          <w:tcPr>
            <w:tcW w:w="1258" w:type="dxa"/>
            <w:vAlign w:val="center"/>
          </w:tcPr>
          <w:p w14:paraId="5464CBA7" w14:textId="0069B148" w:rsidR="00BF5C60" w:rsidRPr="00BD53F8" w:rsidRDefault="00BF5C60" w:rsidP="00BF5C60">
            <w:pPr>
              <w:jc w:val="center"/>
              <w:rPr>
                <w:color w:val="000000"/>
                <w:sz w:val="24"/>
                <w:szCs w:val="24"/>
              </w:rPr>
            </w:pPr>
            <w:r w:rsidRPr="00BD53F8">
              <w:rPr>
                <w:color w:val="000000"/>
                <w:sz w:val="24"/>
                <w:szCs w:val="24"/>
              </w:rPr>
              <w:t>998</w:t>
            </w:r>
          </w:p>
        </w:tc>
      </w:tr>
    </w:tbl>
    <w:p w14:paraId="643E49EB" w14:textId="271521B4" w:rsidR="00BF5C60" w:rsidRPr="00BD53F8" w:rsidRDefault="00BF5C60" w:rsidP="00BF5C60">
      <w:pPr>
        <w:pStyle w:val="Caption"/>
        <w:jc w:val="center"/>
        <w:rPr>
          <w:color w:val="auto"/>
          <w:sz w:val="24"/>
          <w:szCs w:val="24"/>
        </w:rPr>
      </w:pPr>
      <w:bookmarkStart w:id="66" w:name="_Toc5975344"/>
      <w:r w:rsidRPr="00BD53F8">
        <w:rPr>
          <w:color w:val="auto"/>
          <w:sz w:val="24"/>
          <w:szCs w:val="24"/>
        </w:rPr>
        <w:lastRenderedPageBreak/>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46</w:t>
      </w:r>
      <w:r w:rsidRPr="00BD53F8">
        <w:rPr>
          <w:color w:val="auto"/>
          <w:sz w:val="24"/>
          <w:szCs w:val="24"/>
        </w:rPr>
        <w:fldChar w:fldCharType="end"/>
      </w:r>
      <w:r w:rsidRPr="00BD53F8">
        <w:rPr>
          <w:color w:val="auto"/>
          <w:sz w:val="24"/>
          <w:szCs w:val="24"/>
        </w:rPr>
        <w:t xml:space="preserve"> - PSK Data</w:t>
      </w:r>
      <w:bookmarkEnd w:id="66"/>
    </w:p>
    <w:p w14:paraId="72CA2BA1" w14:textId="512124D9" w:rsidR="00FB0CBF" w:rsidRPr="00BD53F8" w:rsidRDefault="00FB0CBF" w:rsidP="00724C53">
      <w:pPr>
        <w:ind w:firstLine="202"/>
        <w:jc w:val="both"/>
        <w:rPr>
          <w:sz w:val="24"/>
          <w:szCs w:val="24"/>
        </w:rPr>
      </w:pPr>
      <w:r w:rsidRPr="00BD53F8">
        <w:rPr>
          <w:sz w:val="24"/>
          <w:szCs w:val="24"/>
        </w:rPr>
        <w:t xml:space="preserve">Figure 47 below shows the data from the modulation plotted on a graph. It again shows a clear link that the less noise the lower the packet loss. The packet loss with a SNR of </w:t>
      </w:r>
      <w:r w:rsidR="00FB56FF" w:rsidRPr="00BD53F8">
        <w:rPr>
          <w:sz w:val="24"/>
          <w:szCs w:val="24"/>
        </w:rPr>
        <w:t xml:space="preserve">between -30 and -20 </w:t>
      </w:r>
      <w:r w:rsidRPr="00BD53F8">
        <w:rPr>
          <w:sz w:val="24"/>
          <w:szCs w:val="24"/>
        </w:rPr>
        <w:t>h</w:t>
      </w:r>
      <w:r w:rsidR="00FB56FF" w:rsidRPr="00BD53F8">
        <w:rPr>
          <w:sz w:val="24"/>
          <w:szCs w:val="24"/>
        </w:rPr>
        <w:t>as a huge impact on</w:t>
      </w:r>
      <w:r w:rsidRPr="00BD53F8">
        <w:rPr>
          <w:sz w:val="24"/>
          <w:szCs w:val="24"/>
        </w:rPr>
        <w:t xml:space="preserve"> the packet</w:t>
      </w:r>
      <w:r w:rsidR="00FB56FF" w:rsidRPr="00BD53F8">
        <w:rPr>
          <w:sz w:val="24"/>
          <w:szCs w:val="24"/>
        </w:rPr>
        <w:t xml:space="preserve"> loss with a reduction of 38% of packet loss</w:t>
      </w:r>
      <w:r w:rsidRPr="00BD53F8">
        <w:rPr>
          <w:sz w:val="24"/>
          <w:szCs w:val="24"/>
        </w:rPr>
        <w:t xml:space="preserve">. The </w:t>
      </w:r>
      <w:r w:rsidR="00FB56FF" w:rsidRPr="00BD53F8">
        <w:rPr>
          <w:sz w:val="24"/>
          <w:szCs w:val="24"/>
        </w:rPr>
        <w:t xml:space="preserve">research conducted by the author stated that PSK was </w:t>
      </w:r>
      <w:commentRangeStart w:id="67"/>
      <w:r w:rsidR="00FB56FF" w:rsidRPr="00BD53F8">
        <w:rPr>
          <w:sz w:val="24"/>
          <w:szCs w:val="24"/>
        </w:rPr>
        <w:t>good</w:t>
      </w:r>
      <w:commentRangeEnd w:id="67"/>
      <w:r w:rsidR="00360168">
        <w:rPr>
          <w:rStyle w:val="CommentReference"/>
        </w:rPr>
        <w:commentReference w:id="67"/>
      </w:r>
      <w:r w:rsidR="00FB56FF" w:rsidRPr="00BD53F8">
        <w:rPr>
          <w:sz w:val="24"/>
          <w:szCs w:val="24"/>
        </w:rPr>
        <w:t xml:space="preserve"> at dealing with interference however, when dealing with a SNR below -20 PSK seems massively effected by noise. The results of the modulation were very similar to what was expected from research however, not exactly as the high levels of noise </w:t>
      </w:r>
    </w:p>
    <w:p w14:paraId="78488089" w14:textId="141054D8" w:rsidR="00BF5C60" w:rsidRPr="00BD53F8" w:rsidRDefault="00BF5C60" w:rsidP="00BF5C60">
      <w:pPr>
        <w:rPr>
          <w:sz w:val="24"/>
          <w:szCs w:val="24"/>
        </w:rPr>
      </w:pPr>
      <w:r w:rsidRPr="00BD53F8">
        <w:rPr>
          <w:noProof/>
          <w:sz w:val="24"/>
          <w:szCs w:val="24"/>
          <w:lang w:val="en-GB" w:eastAsia="en-GB"/>
        </w:rPr>
        <w:drawing>
          <wp:inline distT="0" distB="0" distL="0" distR="0" wp14:anchorId="07745357" wp14:editId="5357BBDD">
            <wp:extent cx="3200400" cy="1703070"/>
            <wp:effectExtent l="0" t="0" r="0" b="11430"/>
            <wp:docPr id="46" name="Chart 4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1938E27" w14:textId="746C67D6" w:rsidR="004B05C7" w:rsidRPr="00BD53F8" w:rsidRDefault="00BF5C60" w:rsidP="00BF5C60">
      <w:pPr>
        <w:pStyle w:val="Caption"/>
        <w:jc w:val="center"/>
        <w:rPr>
          <w:color w:val="auto"/>
          <w:sz w:val="24"/>
          <w:szCs w:val="24"/>
        </w:rPr>
      </w:pPr>
      <w:bookmarkStart w:id="68" w:name="_Toc597534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47</w:t>
      </w:r>
      <w:r w:rsidRPr="00BD53F8">
        <w:rPr>
          <w:color w:val="auto"/>
          <w:sz w:val="24"/>
          <w:szCs w:val="24"/>
        </w:rPr>
        <w:fldChar w:fldCharType="end"/>
      </w:r>
      <w:r w:rsidRPr="00BD53F8">
        <w:rPr>
          <w:color w:val="auto"/>
          <w:sz w:val="24"/>
          <w:szCs w:val="24"/>
        </w:rPr>
        <w:t xml:space="preserve"> - PSK Data (Graph)</w:t>
      </w:r>
      <w:bookmarkEnd w:id="68"/>
    </w:p>
    <w:p w14:paraId="4AE15CEA" w14:textId="478D7F18" w:rsidR="004B05C7" w:rsidRPr="00BD53F8" w:rsidRDefault="004B05C7">
      <w:pPr>
        <w:autoSpaceDE/>
        <w:autoSpaceDN/>
        <w:rPr>
          <w:i/>
          <w:iCs/>
          <w:sz w:val="24"/>
          <w:szCs w:val="24"/>
        </w:rPr>
      </w:pPr>
    </w:p>
    <w:p w14:paraId="1F008678" w14:textId="1007385B" w:rsidR="00BF5C60" w:rsidRPr="00BD53F8" w:rsidRDefault="005D23C0" w:rsidP="005D23C0">
      <w:pPr>
        <w:pStyle w:val="Heading3"/>
        <w:rPr>
          <w:sz w:val="24"/>
          <w:szCs w:val="24"/>
        </w:rPr>
      </w:pPr>
      <w:bookmarkStart w:id="69" w:name="_Toc5975258"/>
      <w:r w:rsidRPr="00BD53F8">
        <w:rPr>
          <w:sz w:val="24"/>
          <w:szCs w:val="24"/>
        </w:rPr>
        <w:t>Quadrature Amplitude Modulation (QAM)</w:t>
      </w:r>
      <w:bookmarkEnd w:id="69"/>
    </w:p>
    <w:p w14:paraId="170287C2" w14:textId="14C4B736" w:rsidR="004B05C7" w:rsidRPr="00BD53F8" w:rsidRDefault="004B05C7" w:rsidP="00724C53">
      <w:pPr>
        <w:ind w:firstLine="202"/>
        <w:jc w:val="both"/>
        <w:rPr>
          <w:sz w:val="24"/>
          <w:szCs w:val="24"/>
        </w:rPr>
      </w:pPr>
      <w:r w:rsidRPr="00BD53F8">
        <w:rPr>
          <w:sz w:val="24"/>
          <w:szCs w:val="24"/>
        </w:rPr>
        <w:t xml:space="preserve">The QAM modulation has been tested with channel noise (SNR) from -50 to 50. Figure 48 shows the results from the modulation being run. It shows clearly </w:t>
      </w:r>
      <w:r w:rsidR="00F815FC" w:rsidRPr="00BD53F8">
        <w:rPr>
          <w:sz w:val="24"/>
          <w:szCs w:val="24"/>
        </w:rPr>
        <w:t xml:space="preserve">QAM can be </w:t>
      </w:r>
      <w:r w:rsidR="00AA46E3" w:rsidRPr="00BD53F8">
        <w:rPr>
          <w:sz w:val="24"/>
          <w:szCs w:val="24"/>
        </w:rPr>
        <w:t>affected</w:t>
      </w:r>
      <w:r w:rsidR="00F815FC" w:rsidRPr="00BD53F8">
        <w:rPr>
          <w:sz w:val="24"/>
          <w:szCs w:val="24"/>
        </w:rPr>
        <w:t xml:space="preserve"> by channel noise with a huge percentage of packet loss until the SNR is greater than 20</w:t>
      </w:r>
      <w:r w:rsidRPr="00BD53F8">
        <w:rPr>
          <w:sz w:val="24"/>
          <w:szCs w:val="24"/>
        </w:rPr>
        <w:t xml:space="preserve">. When run with a SNR of -50 there was a </w:t>
      </w:r>
      <w:r w:rsidR="00F815FC" w:rsidRPr="00BD53F8">
        <w:rPr>
          <w:sz w:val="24"/>
          <w:szCs w:val="24"/>
        </w:rPr>
        <w:t>94</w:t>
      </w:r>
      <w:r w:rsidRPr="00BD53F8">
        <w:rPr>
          <w:sz w:val="24"/>
          <w:szCs w:val="24"/>
        </w:rPr>
        <w:t>% packet loss, however when run with a SNR of 30 there was no packet loss.</w:t>
      </w:r>
    </w:p>
    <w:tbl>
      <w:tblPr>
        <w:tblStyle w:val="TableGrid"/>
        <w:tblW w:w="0" w:type="auto"/>
        <w:tblLook w:val="04A0" w:firstRow="1" w:lastRow="0" w:firstColumn="1" w:lastColumn="0" w:noHBand="0" w:noVBand="1"/>
      </w:tblPr>
      <w:tblGrid>
        <w:gridCol w:w="1257"/>
        <w:gridCol w:w="1257"/>
        <w:gridCol w:w="1258"/>
        <w:gridCol w:w="1258"/>
      </w:tblGrid>
      <w:tr w:rsidR="005D23C0" w:rsidRPr="00BD53F8" w14:paraId="4526E827" w14:textId="77777777" w:rsidTr="00AF4E2A">
        <w:tc>
          <w:tcPr>
            <w:tcW w:w="1257" w:type="dxa"/>
            <w:vAlign w:val="center"/>
          </w:tcPr>
          <w:p w14:paraId="623C275A" w14:textId="62D59FBF" w:rsidR="005D23C0" w:rsidRPr="00BD53F8" w:rsidRDefault="005D23C0" w:rsidP="005D23C0">
            <w:pPr>
              <w:jc w:val="center"/>
              <w:rPr>
                <w:b/>
                <w:sz w:val="24"/>
                <w:szCs w:val="24"/>
              </w:rPr>
            </w:pPr>
            <w:r w:rsidRPr="00BD53F8">
              <w:rPr>
                <w:b/>
                <w:bCs/>
                <w:sz w:val="24"/>
                <w:szCs w:val="24"/>
              </w:rPr>
              <w:t>AWGN SNR (dB)</w:t>
            </w:r>
          </w:p>
        </w:tc>
        <w:tc>
          <w:tcPr>
            <w:tcW w:w="1257" w:type="dxa"/>
            <w:vAlign w:val="center"/>
          </w:tcPr>
          <w:p w14:paraId="38BE8D87" w14:textId="11831504" w:rsidR="005D23C0" w:rsidRPr="00BD53F8" w:rsidRDefault="005D23C0" w:rsidP="005D23C0">
            <w:pPr>
              <w:jc w:val="center"/>
              <w:rPr>
                <w:b/>
                <w:sz w:val="24"/>
                <w:szCs w:val="24"/>
              </w:rPr>
            </w:pPr>
            <w:r w:rsidRPr="00BD53F8">
              <w:rPr>
                <w:b/>
                <w:bCs/>
                <w:sz w:val="24"/>
                <w:szCs w:val="24"/>
              </w:rPr>
              <w:t>Packet loss (%)</w:t>
            </w:r>
          </w:p>
        </w:tc>
        <w:tc>
          <w:tcPr>
            <w:tcW w:w="1258" w:type="dxa"/>
            <w:vAlign w:val="center"/>
          </w:tcPr>
          <w:p w14:paraId="014838C2" w14:textId="1A6BCD1E" w:rsidR="005D23C0" w:rsidRPr="00BD53F8" w:rsidRDefault="005D23C0" w:rsidP="005D23C0">
            <w:pPr>
              <w:jc w:val="center"/>
              <w:rPr>
                <w:b/>
                <w:sz w:val="24"/>
                <w:szCs w:val="24"/>
              </w:rPr>
            </w:pPr>
            <w:r w:rsidRPr="00BD53F8">
              <w:rPr>
                <w:b/>
                <w:bCs/>
                <w:sz w:val="24"/>
                <w:szCs w:val="24"/>
              </w:rPr>
              <w:t>Packets Lost</w:t>
            </w:r>
          </w:p>
        </w:tc>
        <w:tc>
          <w:tcPr>
            <w:tcW w:w="1258" w:type="dxa"/>
            <w:vAlign w:val="center"/>
          </w:tcPr>
          <w:p w14:paraId="4AB60D3E" w14:textId="47A63DD2" w:rsidR="005D23C0" w:rsidRPr="00BD53F8" w:rsidRDefault="005D23C0" w:rsidP="005D23C0">
            <w:pPr>
              <w:jc w:val="center"/>
              <w:rPr>
                <w:b/>
                <w:sz w:val="24"/>
                <w:szCs w:val="24"/>
              </w:rPr>
            </w:pPr>
            <w:r w:rsidRPr="00BD53F8">
              <w:rPr>
                <w:b/>
                <w:bCs/>
                <w:sz w:val="24"/>
                <w:szCs w:val="24"/>
              </w:rPr>
              <w:t>Packet Sent</w:t>
            </w:r>
          </w:p>
        </w:tc>
      </w:tr>
      <w:tr w:rsidR="005D23C0" w:rsidRPr="00BD53F8" w14:paraId="307B564D" w14:textId="77777777" w:rsidTr="00AF4E2A">
        <w:tc>
          <w:tcPr>
            <w:tcW w:w="1257" w:type="dxa"/>
            <w:vAlign w:val="center"/>
          </w:tcPr>
          <w:p w14:paraId="00A5034D" w14:textId="0D90368B" w:rsidR="005D23C0" w:rsidRPr="00BD53F8" w:rsidRDefault="005D23C0" w:rsidP="005D23C0">
            <w:pPr>
              <w:jc w:val="center"/>
              <w:rPr>
                <w:sz w:val="24"/>
                <w:szCs w:val="24"/>
              </w:rPr>
            </w:pPr>
            <w:r w:rsidRPr="00BD53F8">
              <w:rPr>
                <w:bCs/>
                <w:sz w:val="24"/>
                <w:szCs w:val="24"/>
              </w:rPr>
              <w:t>-50</w:t>
            </w:r>
          </w:p>
        </w:tc>
        <w:tc>
          <w:tcPr>
            <w:tcW w:w="1257" w:type="dxa"/>
            <w:vAlign w:val="center"/>
          </w:tcPr>
          <w:p w14:paraId="557C605C" w14:textId="59B90529" w:rsidR="005D23C0" w:rsidRPr="00BD53F8" w:rsidRDefault="005D23C0" w:rsidP="005D23C0">
            <w:pPr>
              <w:jc w:val="center"/>
              <w:rPr>
                <w:sz w:val="24"/>
                <w:szCs w:val="24"/>
              </w:rPr>
            </w:pPr>
            <w:r w:rsidRPr="00BD53F8">
              <w:rPr>
                <w:sz w:val="24"/>
                <w:szCs w:val="24"/>
              </w:rPr>
              <w:t>0.94%</w:t>
            </w:r>
          </w:p>
        </w:tc>
        <w:tc>
          <w:tcPr>
            <w:tcW w:w="1258" w:type="dxa"/>
            <w:vAlign w:val="center"/>
          </w:tcPr>
          <w:p w14:paraId="1F899CE4" w14:textId="0AF8171B" w:rsidR="005D23C0" w:rsidRPr="00BD53F8" w:rsidRDefault="005D23C0" w:rsidP="005D23C0">
            <w:pPr>
              <w:jc w:val="center"/>
              <w:rPr>
                <w:sz w:val="24"/>
                <w:szCs w:val="24"/>
              </w:rPr>
            </w:pPr>
            <w:r w:rsidRPr="00BD53F8">
              <w:rPr>
                <w:sz w:val="24"/>
                <w:szCs w:val="24"/>
              </w:rPr>
              <w:t>18745437</w:t>
            </w:r>
          </w:p>
        </w:tc>
        <w:tc>
          <w:tcPr>
            <w:tcW w:w="1258" w:type="dxa"/>
            <w:vAlign w:val="center"/>
          </w:tcPr>
          <w:p w14:paraId="7D54923E" w14:textId="5E31D2D3" w:rsidR="005D23C0" w:rsidRPr="00BD53F8" w:rsidRDefault="005D23C0" w:rsidP="005D23C0">
            <w:pPr>
              <w:jc w:val="center"/>
              <w:rPr>
                <w:sz w:val="24"/>
                <w:szCs w:val="24"/>
              </w:rPr>
            </w:pPr>
            <w:r w:rsidRPr="00BD53F8">
              <w:rPr>
                <w:sz w:val="24"/>
                <w:szCs w:val="24"/>
              </w:rPr>
              <w:t>20000738</w:t>
            </w:r>
          </w:p>
        </w:tc>
      </w:tr>
      <w:tr w:rsidR="005D23C0" w:rsidRPr="00BD53F8" w14:paraId="12917A3D" w14:textId="77777777" w:rsidTr="00AF4E2A">
        <w:tc>
          <w:tcPr>
            <w:tcW w:w="1257" w:type="dxa"/>
            <w:vAlign w:val="center"/>
          </w:tcPr>
          <w:p w14:paraId="06AA9288" w14:textId="00D19B58" w:rsidR="005D23C0" w:rsidRPr="00BD53F8" w:rsidRDefault="005D23C0" w:rsidP="005D23C0">
            <w:pPr>
              <w:jc w:val="center"/>
              <w:rPr>
                <w:sz w:val="24"/>
                <w:szCs w:val="24"/>
              </w:rPr>
            </w:pPr>
            <w:r w:rsidRPr="00BD53F8">
              <w:rPr>
                <w:bCs/>
                <w:sz w:val="24"/>
                <w:szCs w:val="24"/>
              </w:rPr>
              <w:t>-40</w:t>
            </w:r>
          </w:p>
        </w:tc>
        <w:tc>
          <w:tcPr>
            <w:tcW w:w="1257" w:type="dxa"/>
            <w:vAlign w:val="center"/>
          </w:tcPr>
          <w:p w14:paraId="58C4149E" w14:textId="53EE5473" w:rsidR="005D23C0" w:rsidRPr="00BD53F8" w:rsidRDefault="005D23C0" w:rsidP="005D23C0">
            <w:pPr>
              <w:jc w:val="center"/>
              <w:rPr>
                <w:sz w:val="24"/>
                <w:szCs w:val="24"/>
              </w:rPr>
            </w:pPr>
            <w:r w:rsidRPr="00BD53F8">
              <w:rPr>
                <w:sz w:val="24"/>
                <w:szCs w:val="24"/>
              </w:rPr>
              <w:t>0.94%</w:t>
            </w:r>
          </w:p>
        </w:tc>
        <w:tc>
          <w:tcPr>
            <w:tcW w:w="1258" w:type="dxa"/>
            <w:vAlign w:val="center"/>
          </w:tcPr>
          <w:p w14:paraId="7557C77D" w14:textId="72CB30BB" w:rsidR="005D23C0" w:rsidRPr="00BD53F8" w:rsidRDefault="005D23C0" w:rsidP="005D23C0">
            <w:pPr>
              <w:jc w:val="center"/>
              <w:rPr>
                <w:sz w:val="24"/>
                <w:szCs w:val="24"/>
              </w:rPr>
            </w:pPr>
            <w:r w:rsidRPr="00BD53F8">
              <w:rPr>
                <w:sz w:val="24"/>
                <w:szCs w:val="24"/>
              </w:rPr>
              <w:t>18729584</w:t>
            </w:r>
          </w:p>
        </w:tc>
        <w:tc>
          <w:tcPr>
            <w:tcW w:w="1258" w:type="dxa"/>
            <w:vAlign w:val="center"/>
          </w:tcPr>
          <w:p w14:paraId="438CFB4C" w14:textId="045FE842" w:rsidR="005D23C0" w:rsidRPr="00BD53F8" w:rsidRDefault="005D23C0" w:rsidP="005D23C0">
            <w:pPr>
              <w:jc w:val="center"/>
              <w:rPr>
                <w:sz w:val="24"/>
                <w:szCs w:val="24"/>
              </w:rPr>
            </w:pPr>
            <w:r w:rsidRPr="00BD53F8">
              <w:rPr>
                <w:sz w:val="24"/>
                <w:szCs w:val="24"/>
              </w:rPr>
              <w:t>20000738</w:t>
            </w:r>
          </w:p>
        </w:tc>
      </w:tr>
      <w:tr w:rsidR="005D23C0" w:rsidRPr="00BD53F8" w14:paraId="3A925025" w14:textId="77777777" w:rsidTr="00AF4E2A">
        <w:tc>
          <w:tcPr>
            <w:tcW w:w="1257" w:type="dxa"/>
            <w:vAlign w:val="center"/>
          </w:tcPr>
          <w:p w14:paraId="720B31A7" w14:textId="226935C8" w:rsidR="005D23C0" w:rsidRPr="00BD53F8" w:rsidRDefault="005D23C0" w:rsidP="005D23C0">
            <w:pPr>
              <w:jc w:val="center"/>
              <w:rPr>
                <w:sz w:val="24"/>
                <w:szCs w:val="24"/>
              </w:rPr>
            </w:pPr>
            <w:r w:rsidRPr="00BD53F8">
              <w:rPr>
                <w:bCs/>
                <w:sz w:val="24"/>
                <w:szCs w:val="24"/>
              </w:rPr>
              <w:t>-30</w:t>
            </w:r>
          </w:p>
        </w:tc>
        <w:tc>
          <w:tcPr>
            <w:tcW w:w="1257" w:type="dxa"/>
            <w:vAlign w:val="center"/>
          </w:tcPr>
          <w:p w14:paraId="327CB60D" w14:textId="0B997A3C" w:rsidR="005D23C0" w:rsidRPr="00BD53F8" w:rsidRDefault="005D23C0" w:rsidP="005D23C0">
            <w:pPr>
              <w:jc w:val="center"/>
              <w:rPr>
                <w:sz w:val="24"/>
                <w:szCs w:val="24"/>
              </w:rPr>
            </w:pPr>
            <w:r w:rsidRPr="00BD53F8">
              <w:rPr>
                <w:sz w:val="24"/>
                <w:szCs w:val="24"/>
              </w:rPr>
              <w:t>0.93%</w:t>
            </w:r>
          </w:p>
        </w:tc>
        <w:tc>
          <w:tcPr>
            <w:tcW w:w="1258" w:type="dxa"/>
            <w:vAlign w:val="center"/>
          </w:tcPr>
          <w:p w14:paraId="7560D73A" w14:textId="18FFBB0E" w:rsidR="005D23C0" w:rsidRPr="00BD53F8" w:rsidRDefault="005D23C0" w:rsidP="005D23C0">
            <w:pPr>
              <w:jc w:val="center"/>
              <w:rPr>
                <w:sz w:val="24"/>
                <w:szCs w:val="24"/>
              </w:rPr>
            </w:pPr>
            <w:r w:rsidRPr="00BD53F8">
              <w:rPr>
                <w:sz w:val="24"/>
                <w:szCs w:val="24"/>
              </w:rPr>
              <w:t>18686456</w:t>
            </w:r>
          </w:p>
        </w:tc>
        <w:tc>
          <w:tcPr>
            <w:tcW w:w="1258" w:type="dxa"/>
            <w:vAlign w:val="center"/>
          </w:tcPr>
          <w:p w14:paraId="1F2DC95A" w14:textId="16E23B1F" w:rsidR="005D23C0" w:rsidRPr="00BD53F8" w:rsidRDefault="005D23C0" w:rsidP="005D23C0">
            <w:pPr>
              <w:jc w:val="center"/>
              <w:rPr>
                <w:sz w:val="24"/>
                <w:szCs w:val="24"/>
              </w:rPr>
            </w:pPr>
            <w:r w:rsidRPr="00BD53F8">
              <w:rPr>
                <w:sz w:val="24"/>
                <w:szCs w:val="24"/>
              </w:rPr>
              <w:t>20000738</w:t>
            </w:r>
          </w:p>
        </w:tc>
      </w:tr>
      <w:tr w:rsidR="005D23C0" w:rsidRPr="00BD53F8" w14:paraId="15799510" w14:textId="77777777" w:rsidTr="00AF4E2A">
        <w:tc>
          <w:tcPr>
            <w:tcW w:w="1257" w:type="dxa"/>
            <w:vAlign w:val="center"/>
          </w:tcPr>
          <w:p w14:paraId="1A197C1A" w14:textId="089B0DF8" w:rsidR="005D23C0" w:rsidRPr="00BD53F8" w:rsidRDefault="005D23C0" w:rsidP="005D23C0">
            <w:pPr>
              <w:jc w:val="center"/>
              <w:rPr>
                <w:sz w:val="24"/>
                <w:szCs w:val="24"/>
              </w:rPr>
            </w:pPr>
            <w:r w:rsidRPr="00BD53F8">
              <w:rPr>
                <w:bCs/>
                <w:sz w:val="24"/>
                <w:szCs w:val="24"/>
              </w:rPr>
              <w:t>-20</w:t>
            </w:r>
          </w:p>
        </w:tc>
        <w:tc>
          <w:tcPr>
            <w:tcW w:w="1257" w:type="dxa"/>
            <w:vAlign w:val="center"/>
          </w:tcPr>
          <w:p w14:paraId="5EBAB10F" w14:textId="51F6AC70" w:rsidR="005D23C0" w:rsidRPr="00BD53F8" w:rsidRDefault="005D23C0" w:rsidP="005D23C0">
            <w:pPr>
              <w:jc w:val="center"/>
              <w:rPr>
                <w:sz w:val="24"/>
                <w:szCs w:val="24"/>
              </w:rPr>
            </w:pPr>
            <w:r w:rsidRPr="00BD53F8">
              <w:rPr>
                <w:sz w:val="24"/>
                <w:szCs w:val="24"/>
              </w:rPr>
              <w:t>0.93%</w:t>
            </w:r>
          </w:p>
        </w:tc>
        <w:tc>
          <w:tcPr>
            <w:tcW w:w="1258" w:type="dxa"/>
            <w:vAlign w:val="center"/>
          </w:tcPr>
          <w:p w14:paraId="3B276E75" w14:textId="28AADAEC" w:rsidR="005D23C0" w:rsidRPr="00BD53F8" w:rsidRDefault="005D23C0" w:rsidP="005D23C0">
            <w:pPr>
              <w:jc w:val="center"/>
              <w:rPr>
                <w:sz w:val="24"/>
                <w:szCs w:val="24"/>
              </w:rPr>
            </w:pPr>
            <w:r w:rsidRPr="00BD53F8">
              <w:rPr>
                <w:sz w:val="24"/>
                <w:szCs w:val="24"/>
              </w:rPr>
              <w:t>18543577</w:t>
            </w:r>
          </w:p>
        </w:tc>
        <w:tc>
          <w:tcPr>
            <w:tcW w:w="1258" w:type="dxa"/>
            <w:vAlign w:val="center"/>
          </w:tcPr>
          <w:p w14:paraId="72C54875" w14:textId="5675B149" w:rsidR="005D23C0" w:rsidRPr="00BD53F8" w:rsidRDefault="005D23C0" w:rsidP="005D23C0">
            <w:pPr>
              <w:jc w:val="center"/>
              <w:rPr>
                <w:sz w:val="24"/>
                <w:szCs w:val="24"/>
              </w:rPr>
            </w:pPr>
            <w:r w:rsidRPr="00BD53F8">
              <w:rPr>
                <w:sz w:val="24"/>
                <w:szCs w:val="24"/>
              </w:rPr>
              <w:t>20000738</w:t>
            </w:r>
          </w:p>
        </w:tc>
      </w:tr>
      <w:tr w:rsidR="005D23C0" w:rsidRPr="00BD53F8" w14:paraId="3B3A6A7C" w14:textId="77777777" w:rsidTr="00AF4E2A">
        <w:tc>
          <w:tcPr>
            <w:tcW w:w="1257" w:type="dxa"/>
            <w:vAlign w:val="center"/>
          </w:tcPr>
          <w:p w14:paraId="7458314B" w14:textId="52D8132D" w:rsidR="005D23C0" w:rsidRPr="00BD53F8" w:rsidRDefault="005D23C0" w:rsidP="005D23C0">
            <w:pPr>
              <w:jc w:val="center"/>
              <w:rPr>
                <w:sz w:val="24"/>
                <w:szCs w:val="24"/>
              </w:rPr>
            </w:pPr>
            <w:r w:rsidRPr="00BD53F8">
              <w:rPr>
                <w:bCs/>
                <w:sz w:val="24"/>
                <w:szCs w:val="24"/>
              </w:rPr>
              <w:t>-10</w:t>
            </w:r>
          </w:p>
        </w:tc>
        <w:tc>
          <w:tcPr>
            <w:tcW w:w="1257" w:type="dxa"/>
            <w:vAlign w:val="center"/>
          </w:tcPr>
          <w:p w14:paraId="76680A12" w14:textId="18592726" w:rsidR="005D23C0" w:rsidRPr="00BD53F8" w:rsidRDefault="005D23C0" w:rsidP="005D23C0">
            <w:pPr>
              <w:jc w:val="center"/>
              <w:rPr>
                <w:sz w:val="24"/>
                <w:szCs w:val="24"/>
              </w:rPr>
            </w:pPr>
            <w:r w:rsidRPr="00BD53F8">
              <w:rPr>
                <w:sz w:val="24"/>
                <w:szCs w:val="24"/>
              </w:rPr>
              <w:t>0.90%</w:t>
            </w:r>
          </w:p>
        </w:tc>
        <w:tc>
          <w:tcPr>
            <w:tcW w:w="1258" w:type="dxa"/>
            <w:vAlign w:val="center"/>
          </w:tcPr>
          <w:p w14:paraId="10575040" w14:textId="33AEB5EB" w:rsidR="005D23C0" w:rsidRPr="00BD53F8" w:rsidRDefault="005D23C0" w:rsidP="005D23C0">
            <w:pPr>
              <w:jc w:val="center"/>
              <w:rPr>
                <w:sz w:val="24"/>
                <w:szCs w:val="24"/>
              </w:rPr>
            </w:pPr>
            <w:r w:rsidRPr="00BD53F8">
              <w:rPr>
                <w:sz w:val="24"/>
                <w:szCs w:val="24"/>
              </w:rPr>
              <w:t>18042862</w:t>
            </w:r>
          </w:p>
        </w:tc>
        <w:tc>
          <w:tcPr>
            <w:tcW w:w="1258" w:type="dxa"/>
            <w:vAlign w:val="center"/>
          </w:tcPr>
          <w:p w14:paraId="00AE5689" w14:textId="353ADD31" w:rsidR="005D23C0" w:rsidRPr="00BD53F8" w:rsidRDefault="005D23C0" w:rsidP="005D23C0">
            <w:pPr>
              <w:jc w:val="center"/>
              <w:rPr>
                <w:sz w:val="24"/>
                <w:szCs w:val="24"/>
              </w:rPr>
            </w:pPr>
            <w:r w:rsidRPr="00BD53F8">
              <w:rPr>
                <w:sz w:val="24"/>
                <w:szCs w:val="24"/>
              </w:rPr>
              <w:t>20000738</w:t>
            </w:r>
          </w:p>
        </w:tc>
      </w:tr>
      <w:tr w:rsidR="005D23C0" w:rsidRPr="00BD53F8" w14:paraId="4D44EAC8" w14:textId="77777777" w:rsidTr="00AF4E2A">
        <w:tc>
          <w:tcPr>
            <w:tcW w:w="1257" w:type="dxa"/>
            <w:vAlign w:val="center"/>
          </w:tcPr>
          <w:p w14:paraId="4B13F109" w14:textId="12F104F6" w:rsidR="005D23C0" w:rsidRPr="00BD53F8" w:rsidRDefault="005D23C0" w:rsidP="005D23C0">
            <w:pPr>
              <w:jc w:val="center"/>
              <w:rPr>
                <w:sz w:val="24"/>
                <w:szCs w:val="24"/>
              </w:rPr>
            </w:pPr>
            <w:r w:rsidRPr="00BD53F8">
              <w:rPr>
                <w:bCs/>
                <w:sz w:val="24"/>
                <w:szCs w:val="24"/>
              </w:rPr>
              <w:t>0</w:t>
            </w:r>
          </w:p>
        </w:tc>
        <w:tc>
          <w:tcPr>
            <w:tcW w:w="1257" w:type="dxa"/>
            <w:vAlign w:val="center"/>
          </w:tcPr>
          <w:p w14:paraId="5712D157" w14:textId="24E68B50" w:rsidR="005D23C0" w:rsidRPr="00BD53F8" w:rsidRDefault="005D23C0" w:rsidP="005D23C0">
            <w:pPr>
              <w:jc w:val="center"/>
              <w:rPr>
                <w:sz w:val="24"/>
                <w:szCs w:val="24"/>
              </w:rPr>
            </w:pPr>
            <w:r w:rsidRPr="00BD53F8">
              <w:rPr>
                <w:sz w:val="24"/>
                <w:szCs w:val="24"/>
              </w:rPr>
              <w:t>0.80%</w:t>
            </w:r>
          </w:p>
        </w:tc>
        <w:tc>
          <w:tcPr>
            <w:tcW w:w="1258" w:type="dxa"/>
            <w:vAlign w:val="center"/>
          </w:tcPr>
          <w:p w14:paraId="07F5E61A" w14:textId="01F23AC1" w:rsidR="005D23C0" w:rsidRPr="00BD53F8" w:rsidRDefault="005D23C0" w:rsidP="005D23C0">
            <w:pPr>
              <w:jc w:val="center"/>
              <w:rPr>
                <w:sz w:val="24"/>
                <w:szCs w:val="24"/>
              </w:rPr>
            </w:pPr>
            <w:r w:rsidRPr="00BD53F8">
              <w:rPr>
                <w:sz w:val="24"/>
                <w:szCs w:val="24"/>
              </w:rPr>
              <w:t>16025572</w:t>
            </w:r>
          </w:p>
        </w:tc>
        <w:tc>
          <w:tcPr>
            <w:tcW w:w="1258" w:type="dxa"/>
            <w:vAlign w:val="center"/>
          </w:tcPr>
          <w:p w14:paraId="7F8931B5" w14:textId="48E93F03" w:rsidR="005D23C0" w:rsidRPr="00BD53F8" w:rsidRDefault="005D23C0" w:rsidP="005D23C0">
            <w:pPr>
              <w:jc w:val="center"/>
              <w:rPr>
                <w:sz w:val="24"/>
                <w:szCs w:val="24"/>
              </w:rPr>
            </w:pPr>
            <w:r w:rsidRPr="00BD53F8">
              <w:rPr>
                <w:sz w:val="24"/>
                <w:szCs w:val="24"/>
              </w:rPr>
              <w:t>20000738</w:t>
            </w:r>
          </w:p>
        </w:tc>
      </w:tr>
      <w:tr w:rsidR="005D23C0" w:rsidRPr="00BD53F8" w14:paraId="21643A38" w14:textId="77777777" w:rsidTr="00AF4E2A">
        <w:tc>
          <w:tcPr>
            <w:tcW w:w="1257" w:type="dxa"/>
            <w:vAlign w:val="center"/>
          </w:tcPr>
          <w:p w14:paraId="67EFE893" w14:textId="5CDB64A8" w:rsidR="005D23C0" w:rsidRPr="00BD53F8" w:rsidRDefault="005D23C0" w:rsidP="005D23C0">
            <w:pPr>
              <w:jc w:val="center"/>
              <w:rPr>
                <w:sz w:val="24"/>
                <w:szCs w:val="24"/>
              </w:rPr>
            </w:pPr>
            <w:r w:rsidRPr="00BD53F8">
              <w:rPr>
                <w:bCs/>
                <w:sz w:val="24"/>
                <w:szCs w:val="24"/>
              </w:rPr>
              <w:t>10</w:t>
            </w:r>
          </w:p>
        </w:tc>
        <w:tc>
          <w:tcPr>
            <w:tcW w:w="1257" w:type="dxa"/>
            <w:vAlign w:val="center"/>
          </w:tcPr>
          <w:p w14:paraId="79BA3B25" w14:textId="1B9E7BAD" w:rsidR="005D23C0" w:rsidRPr="00BD53F8" w:rsidRDefault="005D23C0" w:rsidP="005D23C0">
            <w:pPr>
              <w:jc w:val="center"/>
              <w:rPr>
                <w:sz w:val="24"/>
                <w:szCs w:val="24"/>
              </w:rPr>
            </w:pPr>
            <w:r w:rsidRPr="00BD53F8">
              <w:rPr>
                <w:sz w:val="24"/>
                <w:szCs w:val="24"/>
              </w:rPr>
              <w:t>0.39%</w:t>
            </w:r>
          </w:p>
        </w:tc>
        <w:tc>
          <w:tcPr>
            <w:tcW w:w="1258" w:type="dxa"/>
            <w:vAlign w:val="center"/>
          </w:tcPr>
          <w:p w14:paraId="787C0249" w14:textId="2A4147C4" w:rsidR="005D23C0" w:rsidRPr="00BD53F8" w:rsidRDefault="005D23C0" w:rsidP="005D23C0">
            <w:pPr>
              <w:jc w:val="center"/>
              <w:rPr>
                <w:sz w:val="24"/>
                <w:szCs w:val="24"/>
              </w:rPr>
            </w:pPr>
            <w:r w:rsidRPr="00BD53F8">
              <w:rPr>
                <w:sz w:val="24"/>
                <w:szCs w:val="24"/>
              </w:rPr>
              <w:t>7798846</w:t>
            </w:r>
          </w:p>
        </w:tc>
        <w:tc>
          <w:tcPr>
            <w:tcW w:w="1258" w:type="dxa"/>
            <w:vAlign w:val="center"/>
          </w:tcPr>
          <w:p w14:paraId="4870907F" w14:textId="109344B4" w:rsidR="005D23C0" w:rsidRPr="00BD53F8" w:rsidRDefault="005D23C0" w:rsidP="005D23C0">
            <w:pPr>
              <w:jc w:val="center"/>
              <w:rPr>
                <w:sz w:val="24"/>
                <w:szCs w:val="24"/>
              </w:rPr>
            </w:pPr>
            <w:r w:rsidRPr="00BD53F8">
              <w:rPr>
                <w:sz w:val="24"/>
                <w:szCs w:val="24"/>
              </w:rPr>
              <w:t>20000738</w:t>
            </w:r>
          </w:p>
        </w:tc>
      </w:tr>
      <w:tr w:rsidR="005D23C0" w:rsidRPr="00BD53F8" w14:paraId="69AE9128" w14:textId="77777777" w:rsidTr="00AF4E2A">
        <w:tc>
          <w:tcPr>
            <w:tcW w:w="1257" w:type="dxa"/>
            <w:vAlign w:val="center"/>
          </w:tcPr>
          <w:p w14:paraId="1D1A4745" w14:textId="5707BE65" w:rsidR="005D23C0" w:rsidRPr="00BD53F8" w:rsidRDefault="005D23C0" w:rsidP="005D23C0">
            <w:pPr>
              <w:jc w:val="center"/>
              <w:rPr>
                <w:sz w:val="24"/>
                <w:szCs w:val="24"/>
              </w:rPr>
            </w:pPr>
            <w:r w:rsidRPr="00BD53F8">
              <w:rPr>
                <w:bCs/>
                <w:sz w:val="24"/>
                <w:szCs w:val="24"/>
              </w:rPr>
              <w:t>20</w:t>
            </w:r>
          </w:p>
        </w:tc>
        <w:tc>
          <w:tcPr>
            <w:tcW w:w="1257" w:type="dxa"/>
            <w:vAlign w:val="center"/>
          </w:tcPr>
          <w:p w14:paraId="142CDC24" w14:textId="6ABA6551" w:rsidR="005D23C0" w:rsidRPr="00BD53F8" w:rsidRDefault="005D23C0" w:rsidP="005D23C0">
            <w:pPr>
              <w:jc w:val="center"/>
              <w:rPr>
                <w:sz w:val="24"/>
                <w:szCs w:val="24"/>
              </w:rPr>
            </w:pPr>
            <w:r w:rsidRPr="00BD53F8">
              <w:rPr>
                <w:sz w:val="24"/>
                <w:szCs w:val="24"/>
              </w:rPr>
              <w:t>0.001%</w:t>
            </w:r>
          </w:p>
        </w:tc>
        <w:tc>
          <w:tcPr>
            <w:tcW w:w="1258" w:type="dxa"/>
            <w:vAlign w:val="center"/>
          </w:tcPr>
          <w:p w14:paraId="1805FBCA" w14:textId="6FC2546B" w:rsidR="005D23C0" w:rsidRPr="00BD53F8" w:rsidRDefault="005D23C0" w:rsidP="005D23C0">
            <w:pPr>
              <w:jc w:val="center"/>
              <w:rPr>
                <w:sz w:val="24"/>
                <w:szCs w:val="24"/>
              </w:rPr>
            </w:pPr>
            <w:r w:rsidRPr="00BD53F8">
              <w:rPr>
                <w:sz w:val="24"/>
                <w:szCs w:val="24"/>
              </w:rPr>
              <w:t>25543</w:t>
            </w:r>
          </w:p>
        </w:tc>
        <w:tc>
          <w:tcPr>
            <w:tcW w:w="1258" w:type="dxa"/>
            <w:vAlign w:val="center"/>
          </w:tcPr>
          <w:p w14:paraId="38993C64" w14:textId="2841DB60" w:rsidR="005D23C0" w:rsidRPr="00BD53F8" w:rsidRDefault="005D23C0" w:rsidP="005D23C0">
            <w:pPr>
              <w:jc w:val="center"/>
              <w:rPr>
                <w:sz w:val="24"/>
                <w:szCs w:val="24"/>
              </w:rPr>
            </w:pPr>
            <w:r w:rsidRPr="00BD53F8">
              <w:rPr>
                <w:sz w:val="24"/>
                <w:szCs w:val="24"/>
              </w:rPr>
              <w:t>20000738</w:t>
            </w:r>
          </w:p>
        </w:tc>
      </w:tr>
      <w:tr w:rsidR="005D23C0" w:rsidRPr="00BD53F8" w14:paraId="64AC570D" w14:textId="77777777" w:rsidTr="00AF4E2A">
        <w:tc>
          <w:tcPr>
            <w:tcW w:w="1257" w:type="dxa"/>
            <w:vAlign w:val="center"/>
          </w:tcPr>
          <w:p w14:paraId="69039AA6" w14:textId="1A4B4BD7" w:rsidR="005D23C0" w:rsidRPr="00BD53F8" w:rsidRDefault="005D23C0" w:rsidP="005D23C0">
            <w:pPr>
              <w:jc w:val="center"/>
              <w:rPr>
                <w:sz w:val="24"/>
                <w:szCs w:val="24"/>
              </w:rPr>
            </w:pPr>
            <w:r w:rsidRPr="00BD53F8">
              <w:rPr>
                <w:bCs/>
                <w:sz w:val="24"/>
                <w:szCs w:val="24"/>
              </w:rPr>
              <w:t>30</w:t>
            </w:r>
          </w:p>
        </w:tc>
        <w:tc>
          <w:tcPr>
            <w:tcW w:w="1257" w:type="dxa"/>
            <w:vAlign w:val="center"/>
          </w:tcPr>
          <w:p w14:paraId="4A50BA74" w14:textId="5A3D207A" w:rsidR="005D23C0" w:rsidRPr="00BD53F8" w:rsidRDefault="005D23C0" w:rsidP="005D23C0">
            <w:pPr>
              <w:jc w:val="center"/>
              <w:rPr>
                <w:sz w:val="24"/>
                <w:szCs w:val="24"/>
              </w:rPr>
            </w:pPr>
            <w:r w:rsidRPr="00BD53F8">
              <w:rPr>
                <w:sz w:val="24"/>
                <w:szCs w:val="24"/>
              </w:rPr>
              <w:t>0.00%</w:t>
            </w:r>
          </w:p>
        </w:tc>
        <w:tc>
          <w:tcPr>
            <w:tcW w:w="1258" w:type="dxa"/>
            <w:vAlign w:val="center"/>
          </w:tcPr>
          <w:p w14:paraId="160DE06A" w14:textId="6FEF8659" w:rsidR="005D23C0" w:rsidRPr="00BD53F8" w:rsidRDefault="005D23C0" w:rsidP="005D23C0">
            <w:pPr>
              <w:jc w:val="center"/>
              <w:rPr>
                <w:sz w:val="24"/>
                <w:szCs w:val="24"/>
              </w:rPr>
            </w:pPr>
            <w:r w:rsidRPr="00BD53F8">
              <w:rPr>
                <w:sz w:val="24"/>
                <w:szCs w:val="24"/>
              </w:rPr>
              <w:t>0</w:t>
            </w:r>
          </w:p>
        </w:tc>
        <w:tc>
          <w:tcPr>
            <w:tcW w:w="1258" w:type="dxa"/>
            <w:vAlign w:val="center"/>
          </w:tcPr>
          <w:p w14:paraId="2D67080B" w14:textId="0C9AAE5E" w:rsidR="005D23C0" w:rsidRPr="00BD53F8" w:rsidRDefault="005D23C0" w:rsidP="005D23C0">
            <w:pPr>
              <w:jc w:val="center"/>
              <w:rPr>
                <w:sz w:val="24"/>
                <w:szCs w:val="24"/>
              </w:rPr>
            </w:pPr>
            <w:r w:rsidRPr="00BD53F8">
              <w:rPr>
                <w:sz w:val="24"/>
                <w:szCs w:val="24"/>
              </w:rPr>
              <w:t>20000738</w:t>
            </w:r>
          </w:p>
        </w:tc>
      </w:tr>
      <w:tr w:rsidR="005D23C0" w:rsidRPr="00BD53F8" w14:paraId="3D32B314" w14:textId="77777777" w:rsidTr="00AF4E2A">
        <w:tc>
          <w:tcPr>
            <w:tcW w:w="1257" w:type="dxa"/>
            <w:vAlign w:val="center"/>
          </w:tcPr>
          <w:p w14:paraId="42946B62" w14:textId="5A3C30AA" w:rsidR="005D23C0" w:rsidRPr="00BD53F8" w:rsidRDefault="005D23C0" w:rsidP="005D23C0">
            <w:pPr>
              <w:jc w:val="center"/>
              <w:rPr>
                <w:sz w:val="24"/>
                <w:szCs w:val="24"/>
              </w:rPr>
            </w:pPr>
            <w:r w:rsidRPr="00BD53F8">
              <w:rPr>
                <w:bCs/>
                <w:sz w:val="24"/>
                <w:szCs w:val="24"/>
              </w:rPr>
              <w:t>40</w:t>
            </w:r>
          </w:p>
        </w:tc>
        <w:tc>
          <w:tcPr>
            <w:tcW w:w="1257" w:type="dxa"/>
            <w:vAlign w:val="center"/>
          </w:tcPr>
          <w:p w14:paraId="52E86A63" w14:textId="40D738F8" w:rsidR="005D23C0" w:rsidRPr="00BD53F8" w:rsidRDefault="005D23C0" w:rsidP="005D23C0">
            <w:pPr>
              <w:jc w:val="center"/>
              <w:rPr>
                <w:sz w:val="24"/>
                <w:szCs w:val="24"/>
              </w:rPr>
            </w:pPr>
            <w:r w:rsidRPr="00BD53F8">
              <w:rPr>
                <w:sz w:val="24"/>
                <w:szCs w:val="24"/>
              </w:rPr>
              <w:t>0.00%</w:t>
            </w:r>
          </w:p>
        </w:tc>
        <w:tc>
          <w:tcPr>
            <w:tcW w:w="1258" w:type="dxa"/>
            <w:vAlign w:val="center"/>
          </w:tcPr>
          <w:p w14:paraId="3946455C" w14:textId="7F880154" w:rsidR="005D23C0" w:rsidRPr="00BD53F8" w:rsidRDefault="005D23C0" w:rsidP="005D23C0">
            <w:pPr>
              <w:jc w:val="center"/>
              <w:rPr>
                <w:sz w:val="24"/>
                <w:szCs w:val="24"/>
              </w:rPr>
            </w:pPr>
            <w:r w:rsidRPr="00BD53F8">
              <w:rPr>
                <w:sz w:val="24"/>
                <w:szCs w:val="24"/>
              </w:rPr>
              <w:t>0</w:t>
            </w:r>
          </w:p>
        </w:tc>
        <w:tc>
          <w:tcPr>
            <w:tcW w:w="1258" w:type="dxa"/>
            <w:vAlign w:val="center"/>
          </w:tcPr>
          <w:p w14:paraId="57DFBBC1" w14:textId="06B6E8C5" w:rsidR="005D23C0" w:rsidRPr="00BD53F8" w:rsidRDefault="005D23C0" w:rsidP="005D23C0">
            <w:pPr>
              <w:jc w:val="center"/>
              <w:rPr>
                <w:sz w:val="24"/>
                <w:szCs w:val="24"/>
              </w:rPr>
            </w:pPr>
            <w:r w:rsidRPr="00BD53F8">
              <w:rPr>
                <w:sz w:val="24"/>
                <w:szCs w:val="24"/>
              </w:rPr>
              <w:t>20000738</w:t>
            </w:r>
          </w:p>
        </w:tc>
      </w:tr>
      <w:tr w:rsidR="005D23C0" w:rsidRPr="00BD53F8" w14:paraId="220C223D" w14:textId="77777777" w:rsidTr="00AF4E2A">
        <w:tc>
          <w:tcPr>
            <w:tcW w:w="1257" w:type="dxa"/>
            <w:vAlign w:val="center"/>
          </w:tcPr>
          <w:p w14:paraId="5D0CE98B" w14:textId="21FF145B" w:rsidR="005D23C0" w:rsidRPr="00BD53F8" w:rsidRDefault="005D23C0" w:rsidP="005D23C0">
            <w:pPr>
              <w:jc w:val="center"/>
              <w:rPr>
                <w:bCs/>
                <w:sz w:val="24"/>
                <w:szCs w:val="24"/>
              </w:rPr>
            </w:pPr>
            <w:r w:rsidRPr="00BD53F8">
              <w:rPr>
                <w:bCs/>
                <w:sz w:val="24"/>
                <w:szCs w:val="24"/>
              </w:rPr>
              <w:t>50</w:t>
            </w:r>
          </w:p>
        </w:tc>
        <w:tc>
          <w:tcPr>
            <w:tcW w:w="1257" w:type="dxa"/>
            <w:vAlign w:val="center"/>
          </w:tcPr>
          <w:p w14:paraId="53686D2F" w14:textId="4D449723" w:rsidR="005D23C0" w:rsidRPr="00BD53F8" w:rsidRDefault="005D23C0" w:rsidP="005D23C0">
            <w:pPr>
              <w:jc w:val="center"/>
              <w:rPr>
                <w:sz w:val="24"/>
                <w:szCs w:val="24"/>
              </w:rPr>
            </w:pPr>
            <w:r w:rsidRPr="00BD53F8">
              <w:rPr>
                <w:sz w:val="24"/>
                <w:szCs w:val="24"/>
              </w:rPr>
              <w:t>0.00%</w:t>
            </w:r>
          </w:p>
        </w:tc>
        <w:tc>
          <w:tcPr>
            <w:tcW w:w="1258" w:type="dxa"/>
            <w:vAlign w:val="center"/>
          </w:tcPr>
          <w:p w14:paraId="68318F4B" w14:textId="184F781D" w:rsidR="005D23C0" w:rsidRPr="00BD53F8" w:rsidRDefault="005D23C0" w:rsidP="005D23C0">
            <w:pPr>
              <w:jc w:val="center"/>
              <w:rPr>
                <w:sz w:val="24"/>
                <w:szCs w:val="24"/>
              </w:rPr>
            </w:pPr>
            <w:r w:rsidRPr="00BD53F8">
              <w:rPr>
                <w:sz w:val="24"/>
                <w:szCs w:val="24"/>
              </w:rPr>
              <w:t>0</w:t>
            </w:r>
          </w:p>
        </w:tc>
        <w:tc>
          <w:tcPr>
            <w:tcW w:w="1258" w:type="dxa"/>
            <w:vAlign w:val="center"/>
          </w:tcPr>
          <w:p w14:paraId="50532DAD" w14:textId="4348AA26" w:rsidR="005D23C0" w:rsidRPr="00BD53F8" w:rsidRDefault="005D23C0" w:rsidP="005D23C0">
            <w:pPr>
              <w:jc w:val="center"/>
              <w:rPr>
                <w:sz w:val="24"/>
                <w:szCs w:val="24"/>
              </w:rPr>
            </w:pPr>
            <w:r w:rsidRPr="00BD53F8">
              <w:rPr>
                <w:sz w:val="24"/>
                <w:szCs w:val="24"/>
              </w:rPr>
              <w:t>20000738</w:t>
            </w:r>
          </w:p>
        </w:tc>
      </w:tr>
    </w:tbl>
    <w:p w14:paraId="16E526B7" w14:textId="1DA63D3E" w:rsidR="005D23C0" w:rsidRPr="00BD53F8" w:rsidRDefault="005D23C0" w:rsidP="005D23C0">
      <w:pPr>
        <w:pStyle w:val="Caption"/>
        <w:jc w:val="center"/>
        <w:rPr>
          <w:color w:val="auto"/>
          <w:sz w:val="24"/>
          <w:szCs w:val="24"/>
        </w:rPr>
      </w:pPr>
      <w:bookmarkStart w:id="70" w:name="_Toc597534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48</w:t>
      </w:r>
      <w:r w:rsidRPr="00BD53F8">
        <w:rPr>
          <w:color w:val="auto"/>
          <w:sz w:val="24"/>
          <w:szCs w:val="24"/>
        </w:rPr>
        <w:fldChar w:fldCharType="end"/>
      </w:r>
      <w:r w:rsidRPr="00BD53F8">
        <w:rPr>
          <w:color w:val="auto"/>
          <w:sz w:val="24"/>
          <w:szCs w:val="24"/>
        </w:rPr>
        <w:t xml:space="preserve"> - QAM Data</w:t>
      </w:r>
      <w:bookmarkEnd w:id="70"/>
    </w:p>
    <w:p w14:paraId="6BD91F6D" w14:textId="26781778" w:rsidR="00F815FC" w:rsidRPr="00BD53F8" w:rsidRDefault="00F815FC" w:rsidP="00724C53">
      <w:pPr>
        <w:ind w:firstLine="202"/>
        <w:jc w:val="both"/>
        <w:rPr>
          <w:sz w:val="24"/>
          <w:szCs w:val="24"/>
        </w:rPr>
      </w:pPr>
      <w:r w:rsidRPr="00BD53F8">
        <w:rPr>
          <w:sz w:val="24"/>
          <w:szCs w:val="24"/>
        </w:rPr>
        <w:lastRenderedPageBreak/>
        <w:t xml:space="preserve">Figure 49 below shows the data from the modulation plotted on a graph. </w:t>
      </w:r>
      <w:r w:rsidR="00B155C4" w:rsidRPr="00BD53F8">
        <w:rPr>
          <w:sz w:val="24"/>
          <w:szCs w:val="24"/>
        </w:rPr>
        <w:t>It shows that there is a huge impact by channel noise</w:t>
      </w:r>
      <w:r w:rsidRPr="00BD53F8">
        <w:rPr>
          <w:sz w:val="24"/>
          <w:szCs w:val="24"/>
        </w:rPr>
        <w:t>. The packet loss with a SNR of between -</w:t>
      </w:r>
      <w:r w:rsidR="00B155C4" w:rsidRPr="00BD53F8">
        <w:rPr>
          <w:sz w:val="24"/>
          <w:szCs w:val="24"/>
        </w:rPr>
        <w:t>50</w:t>
      </w:r>
      <w:r w:rsidRPr="00BD53F8">
        <w:rPr>
          <w:sz w:val="24"/>
          <w:szCs w:val="24"/>
        </w:rPr>
        <w:t xml:space="preserve"> and -</w:t>
      </w:r>
      <w:r w:rsidR="00B155C4" w:rsidRPr="00BD53F8">
        <w:rPr>
          <w:sz w:val="24"/>
          <w:szCs w:val="24"/>
        </w:rPr>
        <w:t>0</w:t>
      </w:r>
      <w:r w:rsidRPr="00BD53F8">
        <w:rPr>
          <w:sz w:val="24"/>
          <w:szCs w:val="24"/>
        </w:rPr>
        <w:t xml:space="preserve"> </w:t>
      </w:r>
      <w:r w:rsidR="00B155C4" w:rsidRPr="00BD53F8">
        <w:rPr>
          <w:sz w:val="24"/>
          <w:szCs w:val="24"/>
        </w:rPr>
        <w:t xml:space="preserve">is above 80% however after this it drops dramatically. </w:t>
      </w:r>
      <w:r w:rsidRPr="00BD53F8">
        <w:rPr>
          <w:sz w:val="24"/>
          <w:szCs w:val="24"/>
        </w:rPr>
        <w:t xml:space="preserve">The research conducted by the author stated that </w:t>
      </w:r>
      <w:r w:rsidR="00B155C4" w:rsidRPr="00BD53F8">
        <w:rPr>
          <w:sz w:val="24"/>
          <w:szCs w:val="24"/>
        </w:rPr>
        <w:t xml:space="preserve">QAM has a high throughput and could not deal with noise very well. </w:t>
      </w:r>
      <w:r w:rsidRPr="00BD53F8">
        <w:rPr>
          <w:sz w:val="24"/>
          <w:szCs w:val="24"/>
        </w:rPr>
        <w:t xml:space="preserve">The results of the modulation </w:t>
      </w:r>
      <w:r w:rsidR="00B155C4" w:rsidRPr="00BD53F8">
        <w:rPr>
          <w:sz w:val="24"/>
          <w:szCs w:val="24"/>
        </w:rPr>
        <w:t xml:space="preserve">link to the research and confirm it was correct. </w:t>
      </w:r>
    </w:p>
    <w:p w14:paraId="1421BF1E" w14:textId="6B6EA925" w:rsidR="005D23C0" w:rsidRPr="00BD53F8" w:rsidRDefault="005D23C0" w:rsidP="005D23C0">
      <w:pPr>
        <w:rPr>
          <w:sz w:val="24"/>
          <w:szCs w:val="24"/>
        </w:rPr>
      </w:pPr>
      <w:r w:rsidRPr="00BD53F8">
        <w:rPr>
          <w:noProof/>
          <w:sz w:val="24"/>
          <w:szCs w:val="24"/>
          <w:lang w:val="en-GB" w:eastAsia="en-GB"/>
        </w:rPr>
        <w:drawing>
          <wp:inline distT="0" distB="0" distL="0" distR="0" wp14:anchorId="21C353B0" wp14:editId="421FCB8C">
            <wp:extent cx="3200400" cy="1703070"/>
            <wp:effectExtent l="0" t="0" r="0" b="11430"/>
            <wp:docPr id="47" name="Chart 4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F5BEB54" w14:textId="1CF78D47" w:rsidR="005D23C0" w:rsidRPr="00BD53F8" w:rsidRDefault="005D23C0" w:rsidP="005D23C0">
      <w:pPr>
        <w:pStyle w:val="Caption"/>
        <w:jc w:val="center"/>
        <w:rPr>
          <w:color w:val="auto"/>
          <w:sz w:val="24"/>
          <w:szCs w:val="24"/>
        </w:rPr>
      </w:pPr>
      <w:bookmarkStart w:id="71" w:name="_Toc597534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49</w:t>
      </w:r>
      <w:r w:rsidRPr="00BD53F8">
        <w:rPr>
          <w:color w:val="auto"/>
          <w:sz w:val="24"/>
          <w:szCs w:val="24"/>
        </w:rPr>
        <w:fldChar w:fldCharType="end"/>
      </w:r>
      <w:r w:rsidRPr="00BD53F8">
        <w:rPr>
          <w:color w:val="auto"/>
          <w:sz w:val="24"/>
          <w:szCs w:val="24"/>
        </w:rPr>
        <w:t xml:space="preserve"> - QAM Data (Graph)</w:t>
      </w:r>
      <w:bookmarkEnd w:id="71"/>
    </w:p>
    <w:p w14:paraId="212299C9" w14:textId="77777777" w:rsidR="00D94A61" w:rsidRPr="00BD53F8" w:rsidRDefault="00D94A61" w:rsidP="00D94A61">
      <w:pPr>
        <w:rPr>
          <w:sz w:val="24"/>
          <w:szCs w:val="24"/>
        </w:rPr>
      </w:pPr>
    </w:p>
    <w:p w14:paraId="63446A14" w14:textId="77777777" w:rsidR="00C33B70" w:rsidRPr="00BD53F8" w:rsidRDefault="0036129E" w:rsidP="00C33B70">
      <w:pPr>
        <w:pStyle w:val="Heading1"/>
        <w:rPr>
          <w:sz w:val="24"/>
          <w:szCs w:val="24"/>
        </w:rPr>
      </w:pPr>
      <w:bookmarkStart w:id="72" w:name="_Toc5975259"/>
      <w:r w:rsidRPr="00BD53F8">
        <w:rPr>
          <w:sz w:val="24"/>
          <w:szCs w:val="24"/>
        </w:rPr>
        <w:t xml:space="preserve">Wireless </w:t>
      </w:r>
      <w:r w:rsidR="00C33B70" w:rsidRPr="00BD53F8">
        <w:rPr>
          <w:sz w:val="24"/>
          <w:szCs w:val="24"/>
        </w:rPr>
        <w:t>network design &amp; evaluation</w:t>
      </w:r>
      <w:bookmarkEnd w:id="72"/>
    </w:p>
    <w:p w14:paraId="555A2B96" w14:textId="386AC32C" w:rsidR="00C33B70" w:rsidRPr="00BD53F8" w:rsidRDefault="0036129E" w:rsidP="00EA1ACC">
      <w:pPr>
        <w:pStyle w:val="Heading2"/>
        <w:rPr>
          <w:sz w:val="24"/>
          <w:szCs w:val="24"/>
        </w:rPr>
      </w:pPr>
      <w:r w:rsidRPr="00BD53F8">
        <w:rPr>
          <w:sz w:val="24"/>
          <w:szCs w:val="24"/>
        </w:rPr>
        <w:t xml:space="preserve"> </w:t>
      </w:r>
      <w:bookmarkStart w:id="73" w:name="_Toc5975260"/>
      <w:r w:rsidR="00C33B70" w:rsidRPr="00BD53F8">
        <w:rPr>
          <w:sz w:val="24"/>
          <w:szCs w:val="24"/>
        </w:rPr>
        <w:t>Long Range</w:t>
      </w:r>
      <w:r w:rsidR="00EA1ACC" w:rsidRPr="00BD53F8">
        <w:rPr>
          <w:sz w:val="24"/>
          <w:szCs w:val="24"/>
        </w:rPr>
        <w:t xml:space="preserve"> (</w:t>
      </w:r>
      <w:proofErr w:type="spellStart"/>
      <w:r w:rsidR="00EA1ACC" w:rsidRPr="00BD53F8">
        <w:rPr>
          <w:sz w:val="24"/>
          <w:szCs w:val="24"/>
        </w:rPr>
        <w:t>LoRa</w:t>
      </w:r>
      <w:proofErr w:type="spellEnd"/>
      <w:r w:rsidR="00EA1ACC" w:rsidRPr="00BD53F8">
        <w:rPr>
          <w:sz w:val="24"/>
          <w:szCs w:val="24"/>
        </w:rPr>
        <w:t xml:space="preserve"> &amp; LoRa1)</w:t>
      </w:r>
      <w:bookmarkEnd w:id="73"/>
    </w:p>
    <w:p w14:paraId="72CE47EC" w14:textId="42896E0A" w:rsidR="00D94A61" w:rsidRPr="00BD53F8" w:rsidRDefault="00D94A61" w:rsidP="00724C53">
      <w:pPr>
        <w:ind w:firstLine="144"/>
        <w:jc w:val="both"/>
        <w:rPr>
          <w:sz w:val="24"/>
          <w:szCs w:val="24"/>
        </w:rPr>
      </w:pPr>
      <w:proofErr w:type="spellStart"/>
      <w:r w:rsidRPr="00BD53F8">
        <w:rPr>
          <w:sz w:val="24"/>
          <w:szCs w:val="24"/>
        </w:rPr>
        <w:t>LoRa</w:t>
      </w:r>
      <w:proofErr w:type="spellEnd"/>
      <w:r w:rsidRPr="00BD53F8">
        <w:rPr>
          <w:sz w:val="24"/>
          <w:szCs w:val="24"/>
        </w:rPr>
        <w:t xml:space="preserve"> is a wireless data communication channel that covers a long range, </w:t>
      </w:r>
      <w:proofErr w:type="spellStart"/>
      <w:r w:rsidRPr="00BD53F8">
        <w:rPr>
          <w:sz w:val="24"/>
          <w:szCs w:val="24"/>
        </w:rPr>
        <w:t>LoRa</w:t>
      </w:r>
      <w:proofErr w:type="spellEnd"/>
      <w:r w:rsidRPr="00BD53F8">
        <w:rPr>
          <w:sz w:val="24"/>
          <w:szCs w:val="24"/>
        </w:rPr>
        <w:t xml:space="preserve"> can reach distances in excess of 10km. </w:t>
      </w:r>
      <w:proofErr w:type="spellStart"/>
      <w:r w:rsidRPr="00BD53F8">
        <w:rPr>
          <w:sz w:val="24"/>
          <w:szCs w:val="24"/>
        </w:rPr>
        <w:t>LoRa</w:t>
      </w:r>
      <w:proofErr w:type="spellEnd"/>
      <w:r w:rsidRPr="00BD53F8">
        <w:rPr>
          <w:sz w:val="24"/>
          <w:szCs w:val="24"/>
        </w:rPr>
        <w:t xml:space="preserve"> might have the ability to cover a large distance however, it is slow with data rates of 50kbps. </w:t>
      </w:r>
      <w:proofErr w:type="spellStart"/>
      <w:r w:rsidRPr="00BD53F8">
        <w:rPr>
          <w:sz w:val="24"/>
          <w:szCs w:val="24"/>
        </w:rPr>
        <w:t>LoRa</w:t>
      </w:r>
      <w:proofErr w:type="spellEnd"/>
      <w:r w:rsidRPr="00BD53F8">
        <w:rPr>
          <w:sz w:val="24"/>
          <w:szCs w:val="24"/>
        </w:rPr>
        <w:t xml:space="preserve"> is very commonly used </w:t>
      </w:r>
      <w:r w:rsidR="008848ED" w:rsidRPr="00BD53F8">
        <w:rPr>
          <w:sz w:val="24"/>
          <w:szCs w:val="24"/>
        </w:rPr>
        <w:t>within wireless internet of things (</w:t>
      </w:r>
      <w:proofErr w:type="spellStart"/>
      <w:r w:rsidR="008848ED" w:rsidRPr="00BD53F8">
        <w:rPr>
          <w:sz w:val="24"/>
          <w:szCs w:val="24"/>
        </w:rPr>
        <w:t>IoT</w:t>
      </w:r>
      <w:proofErr w:type="spellEnd"/>
      <w:r w:rsidR="008848ED" w:rsidRPr="00BD53F8">
        <w:rPr>
          <w:sz w:val="24"/>
          <w:szCs w:val="24"/>
        </w:rPr>
        <w:t xml:space="preserve">) networks due to its range and low cost. </w:t>
      </w:r>
      <w:proofErr w:type="spellStart"/>
      <w:r w:rsidR="008848ED" w:rsidRPr="00BD53F8">
        <w:rPr>
          <w:sz w:val="24"/>
          <w:szCs w:val="24"/>
        </w:rPr>
        <w:t>LoRa</w:t>
      </w:r>
      <w:proofErr w:type="spellEnd"/>
      <w:r w:rsidR="008848ED" w:rsidRPr="00BD53F8">
        <w:rPr>
          <w:sz w:val="24"/>
          <w:szCs w:val="24"/>
        </w:rPr>
        <w:t xml:space="preserve"> is very good for long distance wireless communications that do not require a fast connection as it utilizes a low power consumption</w:t>
      </w:r>
      <w:r w:rsidR="00DC7990">
        <w:rPr>
          <w:sz w:val="24"/>
          <w:szCs w:val="24"/>
        </w:rPr>
        <w:fldChar w:fldCharType="begin" w:fldLock="1"/>
      </w:r>
      <w:r w:rsidR="00DC7990">
        <w:rPr>
          <w:sz w:val="24"/>
          <w:szCs w:val="24"/>
        </w:rPr>
        <w:instrText>ADDIN CSL_CITATION {"citationItems":[{"id":"ITEM-1","itemData":{"ISBN":"9781450348904","abstract":"\"This conference is part of CPS Week, 18-21 April 2017.\" The International Conference on Information Processing in Sensor Networks (IPSN) is a leading, single track, annual forum on research in networked sensing and control, broadly defined IPSN brings together researchers from academia, industry, and government to present and discuss recent advances in both theoretical and experimental research Its scope includes signal and image processing, information and coding theory, databases and information management, distributed algorithms, networks and protocols, wireless communications, collaborative objects and the internet of things, machine learning, mobile and social sensing, and embedded systems design Of special interest are contributions at the confluence of a multiple of these areas The conference features two interleaving tracks, the Information Processing (IP) track, and the Sensor Platforms, Tools and Design Methods (SPOTS) track We also encourage submissions on innovative applications of sensor network to real world problems.","author":[{"dropping-particle":"","family":"Association for Computing Machinery","given":"","non-dropping-particle":"","parse-names":false,"suffix":""},{"dropping-particle":"","family":"IEEE Computer Society","given":"","non-dropping-particle":"","parse-names":false,"suffix":""}],"id":"ITEM-1","issued":{"date-parts":[["0"]]},"number-of-pages":"332","title":"2017 16th ACM/IEEE International Conference on Information Processing Conference on Information Processing : IPSN 2017 : proceedings : 18-2 April 2017, Pittsburgh, Pennsylvania, USA.","type":"book"},"uris":["http://www.mendeley.com/documents/?uuid=9b5dcc03-8e05-36bd-b16a-9fabf46f8994"]}],"mendeley":{"formattedCitation":"[12]","plainTextFormattedCitation":"[12]","previouslyFormattedCitation":"[12]"},"properties":{"noteIndex":0},"schema":"https://github.com/citation-style-language/schema/raw/master/csl-citation.json"}</w:instrText>
      </w:r>
      <w:r w:rsidR="00DC7990">
        <w:rPr>
          <w:sz w:val="24"/>
          <w:szCs w:val="24"/>
        </w:rPr>
        <w:fldChar w:fldCharType="separate"/>
      </w:r>
      <w:r w:rsidR="00DC7990" w:rsidRPr="00DC7990">
        <w:rPr>
          <w:noProof/>
          <w:sz w:val="24"/>
          <w:szCs w:val="24"/>
        </w:rPr>
        <w:t>[12]</w:t>
      </w:r>
      <w:r w:rsidR="00DC7990">
        <w:rPr>
          <w:sz w:val="24"/>
          <w:szCs w:val="24"/>
        </w:rPr>
        <w:fldChar w:fldCharType="end"/>
      </w:r>
      <w:r w:rsidR="00DC7990">
        <w:rPr>
          <w:sz w:val="24"/>
          <w:szCs w:val="24"/>
        </w:rPr>
        <w:fldChar w:fldCharType="begin" w:fldLock="1"/>
      </w:r>
      <w:r w:rsidR="00DC7990">
        <w:rPr>
          <w:sz w:val="24"/>
          <w:szCs w:val="24"/>
        </w:rPr>
        <w:instrText>ADDIN CSL_CITATION {"citationItems":[{"id":"ITEM-1","itemData":{"DOI":"10.1109/ISSCS.2017.8034915","ISBN":"978-1-5386-0674-2","author":[{"dropping-particle":"","family":"Lavric","given":"Alexandru","non-dropping-particle":"","parse-names":false,"suffix":""},{"dropping-particle":"","family":"Popa","given":"Valentin","non-dropping-particle":"","parse-names":false,"suffix":""}],"container-title":"2017 International Symposium on Signals, Circuits and Systems (ISSCS)","id":"ITEM-1","issued":{"date-parts":[["2017","7"]]},"page":"1-5","publisher":"IEEE","title":"Internet of Things and LoRa™ Low-Power Wide-Area Networks: A survey","type":"paper-conference"},"uris":["http://www.mendeley.com/documents/?uuid=8724ea12-4e84-361c-b3c2-478c126bde2b"]}],"mendeley":{"formattedCitation":"[13]","plainTextFormattedCitation":"[13]","previouslyFormattedCitation":"[13]"},"properties":{"noteIndex":0},"schema":"https://github.com/citation-style-language/schema/raw/master/csl-citation.json"}</w:instrText>
      </w:r>
      <w:r w:rsidR="00DC7990">
        <w:rPr>
          <w:sz w:val="24"/>
          <w:szCs w:val="24"/>
        </w:rPr>
        <w:fldChar w:fldCharType="separate"/>
      </w:r>
      <w:r w:rsidR="00DC7990" w:rsidRPr="00DC7990">
        <w:rPr>
          <w:noProof/>
          <w:sz w:val="24"/>
          <w:szCs w:val="24"/>
        </w:rPr>
        <w:t>[13]</w:t>
      </w:r>
      <w:r w:rsidR="00DC7990">
        <w:rPr>
          <w:sz w:val="24"/>
          <w:szCs w:val="24"/>
        </w:rPr>
        <w:fldChar w:fldCharType="end"/>
      </w:r>
      <w:r w:rsidR="008848ED" w:rsidRPr="00BD53F8">
        <w:rPr>
          <w:sz w:val="24"/>
          <w:szCs w:val="24"/>
        </w:rPr>
        <w:t xml:space="preserve">. </w:t>
      </w:r>
    </w:p>
    <w:p w14:paraId="1391F3EB" w14:textId="61474759" w:rsidR="008848ED" w:rsidRPr="00BD53F8" w:rsidRDefault="008848ED" w:rsidP="00D94A61">
      <w:pPr>
        <w:jc w:val="both"/>
        <w:rPr>
          <w:sz w:val="24"/>
          <w:szCs w:val="24"/>
        </w:rPr>
      </w:pPr>
    </w:p>
    <w:p w14:paraId="3A665039" w14:textId="20F86CF5" w:rsidR="00C33B70" w:rsidRPr="00BD53F8" w:rsidRDefault="00C33B70" w:rsidP="00C33B70">
      <w:pPr>
        <w:pStyle w:val="Heading2"/>
        <w:rPr>
          <w:sz w:val="24"/>
          <w:szCs w:val="24"/>
        </w:rPr>
      </w:pPr>
      <w:bookmarkStart w:id="74" w:name="_Toc5975261"/>
      <w:r w:rsidRPr="00BD53F8">
        <w:rPr>
          <w:sz w:val="24"/>
          <w:szCs w:val="24"/>
        </w:rPr>
        <w:t>Short Range</w:t>
      </w:r>
      <w:bookmarkEnd w:id="74"/>
    </w:p>
    <w:p w14:paraId="7578C01A" w14:textId="1B4ED334" w:rsidR="00C33B70" w:rsidRPr="00BD53F8" w:rsidRDefault="008848ED" w:rsidP="00C33B70">
      <w:pPr>
        <w:pStyle w:val="Heading3"/>
        <w:rPr>
          <w:sz w:val="24"/>
          <w:szCs w:val="24"/>
        </w:rPr>
      </w:pPr>
      <w:bookmarkStart w:id="75" w:name="_Toc5975262"/>
      <w:r w:rsidRPr="00BD53F8">
        <w:rPr>
          <w:sz w:val="24"/>
          <w:szCs w:val="24"/>
        </w:rPr>
        <w:t>Wireless Local Area Network (</w:t>
      </w:r>
      <w:r w:rsidR="00C33B70" w:rsidRPr="00BD53F8">
        <w:rPr>
          <w:sz w:val="24"/>
          <w:szCs w:val="24"/>
        </w:rPr>
        <w:t>WLAN</w:t>
      </w:r>
      <w:r w:rsidRPr="00BD53F8">
        <w:rPr>
          <w:sz w:val="24"/>
          <w:szCs w:val="24"/>
        </w:rPr>
        <w:t>)</w:t>
      </w:r>
      <w:bookmarkEnd w:id="75"/>
    </w:p>
    <w:p w14:paraId="3A091FAC" w14:textId="6AF138EE" w:rsidR="008848ED" w:rsidRPr="00BD53F8" w:rsidRDefault="008848ED" w:rsidP="00724C53">
      <w:pPr>
        <w:ind w:firstLine="202"/>
        <w:jc w:val="both"/>
        <w:rPr>
          <w:sz w:val="24"/>
          <w:szCs w:val="24"/>
        </w:rPr>
      </w:pPr>
      <w:r w:rsidRPr="00BD53F8">
        <w:rPr>
          <w:sz w:val="24"/>
          <w:szCs w:val="24"/>
        </w:rPr>
        <w:t xml:space="preserve">A WLAN a wireless network that allows devices to connect to it wirelessly. A WLAN is also known as Wi-Fi and is very common, it is utilized in homes, offices and on public transport. </w:t>
      </w:r>
      <w:r w:rsidR="0098338E" w:rsidRPr="00BD53F8">
        <w:rPr>
          <w:sz w:val="24"/>
          <w:szCs w:val="24"/>
        </w:rPr>
        <w:t>A WLAN is usually fast with the 802.11ac standard supporting speeds up to 1,300 megabits per second (Mbps).</w:t>
      </w:r>
      <w:r w:rsidR="006238CC" w:rsidRPr="00BD53F8">
        <w:rPr>
          <w:sz w:val="24"/>
          <w:szCs w:val="24"/>
        </w:rPr>
        <w:t xml:space="preserve"> However, a single access point on a WLAN can only support ranges of 46 meters indoors and 92 meters outdoors. This means this type of connection is excellent for short range communications. A WLAN can utilize </w:t>
      </w:r>
      <w:r w:rsidR="006238CC" w:rsidRPr="00BD53F8">
        <w:rPr>
          <w:sz w:val="24"/>
          <w:szCs w:val="24"/>
        </w:rPr>
        <w:lastRenderedPageBreak/>
        <w:t xml:space="preserve">2.4G or 5G frequency depending on the age of the access point and devices connected.  </w:t>
      </w:r>
    </w:p>
    <w:p w14:paraId="5A03790C" w14:textId="77777777" w:rsidR="008848ED" w:rsidRPr="00BD53F8" w:rsidRDefault="008848ED" w:rsidP="008848ED">
      <w:pPr>
        <w:rPr>
          <w:sz w:val="24"/>
          <w:szCs w:val="24"/>
        </w:rPr>
      </w:pPr>
    </w:p>
    <w:p w14:paraId="3052DF72" w14:textId="719380BD" w:rsidR="00C33B70" w:rsidRPr="00BD53F8" w:rsidRDefault="00C33B70" w:rsidP="00C33B70">
      <w:pPr>
        <w:pStyle w:val="Heading3"/>
        <w:rPr>
          <w:sz w:val="24"/>
          <w:szCs w:val="24"/>
        </w:rPr>
      </w:pPr>
      <w:bookmarkStart w:id="76" w:name="_Toc5975263"/>
      <w:r w:rsidRPr="00BD53F8">
        <w:rPr>
          <w:sz w:val="24"/>
          <w:szCs w:val="24"/>
        </w:rPr>
        <w:t>ZigBee</w:t>
      </w:r>
      <w:bookmarkEnd w:id="76"/>
    </w:p>
    <w:p w14:paraId="42BED449" w14:textId="5BE9E08D" w:rsidR="006238CC" w:rsidRPr="00BD53F8" w:rsidRDefault="00BF1DAE" w:rsidP="00724C53">
      <w:pPr>
        <w:ind w:firstLine="144"/>
        <w:jc w:val="both"/>
        <w:rPr>
          <w:sz w:val="24"/>
          <w:szCs w:val="24"/>
        </w:rPr>
      </w:pPr>
      <w:r w:rsidRPr="00BD53F8">
        <w:rPr>
          <w:sz w:val="24"/>
          <w:szCs w:val="24"/>
        </w:rPr>
        <w:t>ZigBee is a wireless personal area network (PAN). ZigBee is very common within home automation as it is a low power, low cost network that can be used within close proximity. ZigBee can operate at distances of between 10 and 100 meters with a data rate of 250kbits/s. ZigBee utilizes the IEEE 802.15.4 standard and uses the 2.4G frequency</w:t>
      </w:r>
      <w:r w:rsidR="00DC7990">
        <w:rPr>
          <w:sz w:val="24"/>
          <w:szCs w:val="24"/>
        </w:rPr>
        <w:fldChar w:fldCharType="begin" w:fldLock="1"/>
      </w:r>
      <w:r w:rsidR="00DC7990">
        <w:rPr>
          <w:sz w:val="24"/>
          <w:szCs w:val="24"/>
        </w:rPr>
        <w:instrText>ADDIN CSL_CITATION {"citationItems":[{"id":"ITEM-1","itemData":{"DOI":"10.1109/ICAIBD.2018.8396199","ISBN":"978-1-5386-6987-7","author":[{"dropping-particle":"","family":"Pan","given":"Guanghui","non-dropping-particle":"","parse-names":false,"suffix":""},{"dropping-particle":"","family":"He","given":"Jia","non-dropping-particle":"","parse-names":false,"suffix":""},{"dropping-particle":"","family":"Wu","given":"Qin","non-dropping-particle":"","parse-names":false,"suffix":""},{"dropping-particle":"","family":"Fang","given":"Rui","non-dropping-particle":"","parse-names":false,"suffix":""},{"dropping-particle":"","family":"Cao","given":"Jiashuo","non-dropping-particle":"","parse-names":false,"suffix":""},{"dropping-particle":"","family":"Liao","given":"Deqing","non-dropping-particle":"","parse-names":false,"suffix":""}],"container-title":"2018 International Conference on Artificial Intelligence and Big Data (ICAIBD)","id":"ITEM-1","issued":{"date-parts":[["2018","5"]]},"page":"224-227","publisher":"IEEE","title":"Automatic stabilization of Zigbee network","type":"paper-conference"},"uris":["http://www.mendeley.com/documents/?uuid=3c789680-0d8a-372d-bae2-519d92e3a0fe"]}],"mendeley":{"formattedCitation":"[14]","plainTextFormattedCitation":"[14]","previouslyFormattedCitation":"[14]"},"properties":{"noteIndex":0},"schema":"https://github.com/citation-style-language/schema/raw/master/csl-citation.json"}</w:instrText>
      </w:r>
      <w:r w:rsidR="00DC7990">
        <w:rPr>
          <w:sz w:val="24"/>
          <w:szCs w:val="24"/>
        </w:rPr>
        <w:fldChar w:fldCharType="separate"/>
      </w:r>
      <w:r w:rsidR="00DC7990" w:rsidRPr="00DC7990">
        <w:rPr>
          <w:noProof/>
          <w:sz w:val="24"/>
          <w:szCs w:val="24"/>
        </w:rPr>
        <w:t>[14]</w:t>
      </w:r>
      <w:r w:rsidR="00DC7990">
        <w:rPr>
          <w:sz w:val="24"/>
          <w:szCs w:val="24"/>
        </w:rPr>
        <w:fldChar w:fldCharType="end"/>
      </w:r>
      <w:r w:rsidRPr="00BD53F8">
        <w:rPr>
          <w:sz w:val="24"/>
          <w:szCs w:val="24"/>
        </w:rPr>
        <w:t xml:space="preserve">. </w:t>
      </w:r>
    </w:p>
    <w:p w14:paraId="7277E10E" w14:textId="77777777" w:rsidR="006238CC" w:rsidRPr="00BD53F8" w:rsidRDefault="006238CC" w:rsidP="006238CC">
      <w:pPr>
        <w:rPr>
          <w:sz w:val="24"/>
          <w:szCs w:val="24"/>
        </w:rPr>
      </w:pPr>
    </w:p>
    <w:p w14:paraId="65C8A8EE" w14:textId="53BF3A2F" w:rsidR="00C33B70" w:rsidRPr="00BD53F8" w:rsidRDefault="00C33B70" w:rsidP="00C33B70">
      <w:pPr>
        <w:pStyle w:val="Heading2"/>
        <w:rPr>
          <w:sz w:val="24"/>
          <w:szCs w:val="24"/>
        </w:rPr>
      </w:pPr>
      <w:bookmarkStart w:id="77" w:name="_Toc5975264"/>
      <w:r w:rsidRPr="00BD53F8">
        <w:rPr>
          <w:sz w:val="24"/>
          <w:szCs w:val="24"/>
        </w:rPr>
        <w:t>Sat</w:t>
      </w:r>
      <w:r w:rsidR="00AD491E" w:rsidRPr="00BD53F8">
        <w:rPr>
          <w:sz w:val="24"/>
          <w:szCs w:val="24"/>
        </w:rPr>
        <w:t>ellite</w:t>
      </w:r>
      <w:bookmarkEnd w:id="77"/>
    </w:p>
    <w:p w14:paraId="6A281149" w14:textId="14B5A88A" w:rsidR="00AD491E" w:rsidRPr="00BD53F8" w:rsidRDefault="00303049" w:rsidP="00724C53">
      <w:pPr>
        <w:ind w:firstLine="144"/>
        <w:jc w:val="both"/>
        <w:rPr>
          <w:sz w:val="24"/>
          <w:szCs w:val="24"/>
        </w:rPr>
      </w:pPr>
      <w:r w:rsidRPr="00BD53F8">
        <w:rPr>
          <w:sz w:val="24"/>
          <w:szCs w:val="24"/>
        </w:rPr>
        <w:t xml:space="preserve">A satellite can cover a huge surface of the earth; </w:t>
      </w:r>
      <w:r w:rsidR="00A25186" w:rsidRPr="00BD53F8">
        <w:rPr>
          <w:sz w:val="24"/>
          <w:szCs w:val="24"/>
        </w:rPr>
        <w:t>however,</w:t>
      </w:r>
      <w:r w:rsidRPr="00BD53F8">
        <w:rPr>
          <w:sz w:val="24"/>
          <w:szCs w:val="24"/>
        </w:rPr>
        <w:t xml:space="preserve"> they </w:t>
      </w:r>
      <w:r w:rsidR="00A25186" w:rsidRPr="00BD53F8">
        <w:rPr>
          <w:sz w:val="24"/>
          <w:szCs w:val="24"/>
        </w:rPr>
        <w:t>have a large initial cost</w:t>
      </w:r>
      <w:r w:rsidRPr="00BD53F8">
        <w:rPr>
          <w:sz w:val="24"/>
          <w:szCs w:val="24"/>
        </w:rPr>
        <w:t xml:space="preserve">. A satellite </w:t>
      </w:r>
      <w:r w:rsidR="00A25186" w:rsidRPr="00BD53F8">
        <w:rPr>
          <w:sz w:val="24"/>
          <w:szCs w:val="24"/>
        </w:rPr>
        <w:t>offers high bandwidth and sometimes can work out cheaper than other communication methods over long distances. A satellite can offer data rates of 1000 Gigabits per second (</w:t>
      </w:r>
      <w:proofErr w:type="spellStart"/>
      <w:r w:rsidR="00A25186" w:rsidRPr="00BD53F8">
        <w:rPr>
          <w:sz w:val="24"/>
          <w:szCs w:val="24"/>
        </w:rPr>
        <w:t>Gbit</w:t>
      </w:r>
      <w:proofErr w:type="spellEnd"/>
      <w:r w:rsidR="00A25186" w:rsidRPr="00BD53F8">
        <w:rPr>
          <w:sz w:val="24"/>
          <w:szCs w:val="24"/>
        </w:rPr>
        <w:t>/s), it can cover a range of between 100 and 6000km</w:t>
      </w:r>
      <w:r w:rsidR="00DC7990">
        <w:rPr>
          <w:sz w:val="24"/>
          <w:szCs w:val="24"/>
        </w:rPr>
        <w:fldChar w:fldCharType="begin" w:fldLock="1"/>
      </w:r>
      <w:r w:rsidR="002E4B05">
        <w:rPr>
          <w:sz w:val="24"/>
          <w:szCs w:val="24"/>
        </w:rPr>
        <w:instrText>ADDIN CSL_CITATION {"citationItems":[{"id":"ITEM-1","itemData":{"DOI":"10.1109/LCOMM.2016.2612219","ISSN":"1089-7798","author":[{"dropping-particle":"","family":"Huang","given":"Jinhui","non-dropping-particle":"","parse-names":false,"suffix":""},{"dropping-particle":"","family":"Su","given":"YingXue","non-dropping-particle":"","parse-names":false,"suffix":""},{"dropping-particle":"","family":"Huang","given":"Long","non-dropping-particle":"","parse-names":false,"suffix":""},{"dropping-particle":"","family":"Liu","given":"Wenxiang","non-dropping-particle":"","parse-names":false,"suffix":""},{"dropping-particle":"","family":"Wang","given":"Feixue","non-dropping-particle":"","parse-names":false,"suffix":""}],"container-title":"IEEE Communications Letters","id":"ITEM-1","issue":"12","issued":{"date-parts":[["2016","12"]]},"page":"2406-2409","title":"An Optimized Snapshot Division Strategy for Satellite Network in GNSS","type":"article-journal","volume":"20"},"uris":["http://www.mendeley.com/documents/?uuid=be7889b9-8287-3da1-bdd2-7494806bf3a0"]}],"mendeley":{"formattedCitation":"[15]","plainTextFormattedCitation":"[15]","previouslyFormattedCitation":"[15]"},"properties":{"noteIndex":0},"schema":"https://github.com/citation-style-language/schema/raw/master/csl-citation.json"}</w:instrText>
      </w:r>
      <w:r w:rsidR="00DC7990">
        <w:rPr>
          <w:sz w:val="24"/>
          <w:szCs w:val="24"/>
        </w:rPr>
        <w:fldChar w:fldCharType="separate"/>
      </w:r>
      <w:r w:rsidR="00DC7990" w:rsidRPr="00DC7990">
        <w:rPr>
          <w:noProof/>
          <w:sz w:val="24"/>
          <w:szCs w:val="24"/>
        </w:rPr>
        <w:t>[15]</w:t>
      </w:r>
      <w:r w:rsidR="00DC7990">
        <w:rPr>
          <w:sz w:val="24"/>
          <w:szCs w:val="24"/>
        </w:rPr>
        <w:fldChar w:fldCharType="end"/>
      </w:r>
      <w:r w:rsidR="00A25186" w:rsidRPr="00BD53F8">
        <w:rPr>
          <w:sz w:val="24"/>
          <w:szCs w:val="24"/>
        </w:rPr>
        <w:t xml:space="preserve">.     </w:t>
      </w:r>
    </w:p>
    <w:p w14:paraId="5946D5F8" w14:textId="77777777" w:rsidR="00000863" w:rsidRPr="00BD53F8" w:rsidRDefault="00000863" w:rsidP="00AD491E">
      <w:pPr>
        <w:rPr>
          <w:sz w:val="24"/>
          <w:szCs w:val="24"/>
        </w:rPr>
      </w:pPr>
    </w:p>
    <w:p w14:paraId="13F0A71C" w14:textId="7203FC46" w:rsidR="00AD491E" w:rsidRPr="00BD53F8" w:rsidRDefault="00AD491E" w:rsidP="00AD491E">
      <w:pPr>
        <w:pStyle w:val="Heading2"/>
        <w:rPr>
          <w:sz w:val="24"/>
          <w:szCs w:val="24"/>
        </w:rPr>
      </w:pPr>
      <w:bookmarkStart w:id="78" w:name="_Toc5975265"/>
      <w:r w:rsidRPr="00BD53F8">
        <w:rPr>
          <w:sz w:val="24"/>
          <w:szCs w:val="24"/>
        </w:rPr>
        <w:t>Cellular</w:t>
      </w:r>
      <w:bookmarkEnd w:id="78"/>
    </w:p>
    <w:p w14:paraId="1DF210FA" w14:textId="6D1E165A" w:rsidR="00AD491E" w:rsidRPr="00BD53F8" w:rsidRDefault="008B28EA" w:rsidP="00724C53">
      <w:pPr>
        <w:ind w:firstLine="144"/>
        <w:jc w:val="both"/>
        <w:rPr>
          <w:sz w:val="24"/>
          <w:szCs w:val="24"/>
        </w:rPr>
      </w:pPr>
      <w:r w:rsidRPr="00BD53F8">
        <w:rPr>
          <w:sz w:val="24"/>
          <w:szCs w:val="24"/>
        </w:rPr>
        <w:t xml:space="preserve">A cellular network is a wireless mobile network. The network is made up of areas that are called cells, each cell has a transceiver. Cellular networks can be utilized for both voice and data communications. </w:t>
      </w:r>
      <w:r w:rsidR="004546DC" w:rsidRPr="00BD53F8">
        <w:rPr>
          <w:sz w:val="24"/>
          <w:szCs w:val="24"/>
        </w:rPr>
        <w:t>Cellular communications use the 3G, 4G and are moving towards the 5G frequencies. However currently the 4G frequency can offer speeds of up to 50Mbps. Cellular coverage can reach up to 45 miles however, the terrain can interfere with this and dramatically reduce the range.</w:t>
      </w:r>
      <w:r w:rsidR="003B1E81" w:rsidRPr="00BD53F8">
        <w:rPr>
          <w:sz w:val="24"/>
          <w:szCs w:val="24"/>
        </w:rPr>
        <w:t xml:space="preserve"> Connectivity can</w:t>
      </w:r>
      <w:r w:rsidR="004546DC" w:rsidRPr="00BD53F8">
        <w:rPr>
          <w:sz w:val="24"/>
          <w:szCs w:val="24"/>
        </w:rPr>
        <w:t xml:space="preserve"> </w:t>
      </w:r>
      <w:r w:rsidR="003B1E81" w:rsidRPr="00BD53F8">
        <w:rPr>
          <w:sz w:val="24"/>
          <w:szCs w:val="24"/>
        </w:rPr>
        <w:t xml:space="preserve">be kept after the 45 miles however a cellular handover is </w:t>
      </w:r>
      <w:r w:rsidR="00146E2D" w:rsidRPr="00BD53F8">
        <w:rPr>
          <w:sz w:val="24"/>
          <w:szCs w:val="24"/>
        </w:rPr>
        <w:t>completed,</w:t>
      </w:r>
      <w:r w:rsidR="003B1E81" w:rsidRPr="00BD53F8">
        <w:rPr>
          <w:sz w:val="24"/>
          <w:szCs w:val="24"/>
        </w:rPr>
        <w:t xml:space="preserve"> and the user is connected to the next cell tower</w:t>
      </w:r>
      <w:r w:rsidR="00586A73" w:rsidRPr="00BD53F8">
        <w:rPr>
          <w:sz w:val="24"/>
          <w:szCs w:val="24"/>
        </w:rPr>
        <w:t xml:space="preserve"> automatically without knowing anything has happened</w:t>
      </w:r>
      <w:r w:rsidR="002E4B05">
        <w:rPr>
          <w:sz w:val="24"/>
          <w:szCs w:val="24"/>
        </w:rPr>
        <w:fldChar w:fldCharType="begin" w:fldLock="1"/>
      </w:r>
      <w:r w:rsidR="002E4B05">
        <w:rPr>
          <w:sz w:val="24"/>
          <w:szCs w:val="24"/>
        </w:rPr>
        <w:instrText>ADDIN CSL_CITATION {"citationItems":[{"id":"ITEM-1","itemData":{"DOI":"10.1109/CompComm.2017.8322584","ISBN":"9781509063505","author":[{"dropping-particle":"","family":"Cai","given":"Jialin","non-dropping-particle":"","parse-names":false,"suffix":""}],"container-title":"2017 3rd IEEE International Conference on Computer and Communications, ICCC 2017","id":"ITEM-1","issued":{"date-parts":[["2018","11"]]},"page":"429-432","publisher":"IEEE","title":"A time-threshold-based priority hopping scheme for vertical handoff in cellular/WLAN interworking","type":"paper-conference","volume":"2018-Janua"},"uris":["http://www.mendeley.com/documents/?uuid=bfab4043-4b8a-3a08-b9e2-8e405375960d"]}],"mendeley":{"formattedCitation":"[16]","plainTextFormattedCitation":"[16]","previouslyFormattedCitation":"[16]"},"properties":{"noteIndex":0},"schema":"https://github.com/citation-style-language/schema/raw/master/csl-citation.json"}</w:instrText>
      </w:r>
      <w:r w:rsidR="002E4B05">
        <w:rPr>
          <w:sz w:val="24"/>
          <w:szCs w:val="24"/>
        </w:rPr>
        <w:fldChar w:fldCharType="separate"/>
      </w:r>
      <w:r w:rsidR="002E4B05" w:rsidRPr="002E4B05">
        <w:rPr>
          <w:noProof/>
          <w:sz w:val="24"/>
          <w:szCs w:val="24"/>
        </w:rPr>
        <w:t>[16]</w:t>
      </w:r>
      <w:r w:rsidR="002E4B05">
        <w:rPr>
          <w:sz w:val="24"/>
          <w:szCs w:val="24"/>
        </w:rPr>
        <w:fldChar w:fldCharType="end"/>
      </w:r>
      <w:r w:rsidR="00586A73" w:rsidRPr="00BD53F8">
        <w:rPr>
          <w:sz w:val="24"/>
          <w:szCs w:val="24"/>
        </w:rPr>
        <w:t xml:space="preserve">. </w:t>
      </w:r>
    </w:p>
    <w:p w14:paraId="50FFCC73" w14:textId="77777777" w:rsidR="008B28EA" w:rsidRPr="00BD53F8" w:rsidRDefault="008B28EA" w:rsidP="00AD491E">
      <w:pPr>
        <w:rPr>
          <w:sz w:val="24"/>
          <w:szCs w:val="24"/>
        </w:rPr>
      </w:pPr>
    </w:p>
    <w:p w14:paraId="1AD0203A" w14:textId="7E23117E" w:rsidR="00AD491E" w:rsidRPr="00BD53F8" w:rsidRDefault="00AD491E" w:rsidP="00AD491E">
      <w:pPr>
        <w:pStyle w:val="Heading2"/>
        <w:rPr>
          <w:sz w:val="24"/>
          <w:szCs w:val="24"/>
        </w:rPr>
      </w:pPr>
      <w:bookmarkStart w:id="79" w:name="_Toc5975266"/>
      <w:r w:rsidRPr="00BD53F8">
        <w:rPr>
          <w:sz w:val="24"/>
          <w:szCs w:val="24"/>
        </w:rPr>
        <w:t>Internet of Things and Smart City</w:t>
      </w:r>
      <w:bookmarkEnd w:id="79"/>
    </w:p>
    <w:p w14:paraId="6FB72C8D" w14:textId="78C95328" w:rsidR="00146E2D" w:rsidRPr="00BD53F8" w:rsidRDefault="00146E2D" w:rsidP="00724C53">
      <w:pPr>
        <w:ind w:firstLine="144"/>
        <w:jc w:val="both"/>
        <w:rPr>
          <w:sz w:val="24"/>
          <w:szCs w:val="24"/>
        </w:rPr>
      </w:pPr>
      <w:r w:rsidRPr="00BD53F8">
        <w:rPr>
          <w:sz w:val="24"/>
          <w:szCs w:val="24"/>
        </w:rPr>
        <w:t>The internet of things (</w:t>
      </w:r>
      <w:proofErr w:type="spellStart"/>
      <w:r w:rsidRPr="00BD53F8">
        <w:rPr>
          <w:sz w:val="24"/>
          <w:szCs w:val="24"/>
        </w:rPr>
        <w:t>IoT</w:t>
      </w:r>
      <w:proofErr w:type="spellEnd"/>
      <w:r w:rsidRPr="00BD53F8">
        <w:rPr>
          <w:sz w:val="24"/>
          <w:szCs w:val="24"/>
        </w:rPr>
        <w:t xml:space="preserve">) is a network of smart devices. Nearly all devices can be connected as </w:t>
      </w:r>
      <w:proofErr w:type="spellStart"/>
      <w:r w:rsidRPr="00BD53F8">
        <w:rPr>
          <w:sz w:val="24"/>
          <w:szCs w:val="24"/>
        </w:rPr>
        <w:t>IoT</w:t>
      </w:r>
      <w:proofErr w:type="spellEnd"/>
      <w:r w:rsidRPr="00BD53F8">
        <w:rPr>
          <w:sz w:val="24"/>
          <w:szCs w:val="24"/>
        </w:rPr>
        <w:t xml:space="preserve"> devices to create smart devices and smart homes. The idea of being able to remotely control a home or car is great however, security and privacy is a massive concern when dealing with </w:t>
      </w:r>
      <w:proofErr w:type="spellStart"/>
      <w:r w:rsidRPr="00BD53F8">
        <w:rPr>
          <w:sz w:val="24"/>
          <w:szCs w:val="24"/>
        </w:rPr>
        <w:t>IoT</w:t>
      </w:r>
      <w:proofErr w:type="spellEnd"/>
      <w:r w:rsidRPr="00BD53F8">
        <w:rPr>
          <w:sz w:val="24"/>
          <w:szCs w:val="24"/>
        </w:rPr>
        <w:t xml:space="preserve"> devices</w:t>
      </w:r>
      <w:r w:rsidR="002E4B05">
        <w:rPr>
          <w:sz w:val="24"/>
          <w:szCs w:val="24"/>
        </w:rPr>
        <w:fldChar w:fldCharType="begin" w:fldLock="1"/>
      </w:r>
      <w:r w:rsidR="002E4B05">
        <w:rPr>
          <w:sz w:val="24"/>
          <w:szCs w:val="24"/>
        </w:rPr>
        <w:instrText>ADDIN CSL_CITATION {"citationItems":[{"id":"ITEM-1","itemData":{"DOI":"10.1109/MIPRO.2016.7522218","ISBN":"9789532330885","abstract":"-Internet of Things is largely perceived as a collection of interconnected \" things \" within smart cities. However, it can also be observed as a collection of data, shared between different devices and advanced sensors, then analyzed and used in different aspects of the smart city. In this paper, we introduce a similarity between a layered network architecture and \" layered smart cities architecture \" used for collection and sharing of big data with the aid of a cloud infrastructure in the smart city. The Internet of Things is discussed in the viewpoint of specific applications and technologies, i.e. layers in smart cities, such as: smart homes and automation, energy efficiency, e-health, intelligent transportation, waste and water management, smart agriculture, security and emergency services, application services and connected smartphones, etc.","author":[{"dropping-particle":"","family":"Bogatinoska","given":"Dijana Capeska","non-dropping-particle":"","parse-names":false,"suffix":""},{"dropping-particle":"","family":"Malekian","given":"Reza","non-dropping-particle":"","parse-names":false,"suffix":""},{"dropping-particle":"","family":"Trengoska","given":"Jasna","non-dropping-particle":"","parse-names":false,"suffix":""},{"dropping-particle":"","family":"Nyako","given":"William Asiama","non-dropping-particle":"","parse-names":false,"suffix":""}],"container-title":"2016 39th International Convention on Information and Communication Technology, Electronics and Microelectronics, MIPRO 2016 - Proceedings","id":"ITEM-1","issued":{"date-parts":[["2016","5"]]},"page":"632-637","publisher":"IEEE","title":"Advanced sensing and internet of things in smart cities","type":"paper-conference"},"uris":["http://www.mendeley.com/documents/?uuid=600c1fd8-c085-34da-8856-a509f407443f"]}],"mendeley":{"formattedCitation":"[17]","plainTextFormattedCitation":"[17]","previouslyFormattedCitation":"[17]"},"properties":{"noteIndex":0},"schema":"https://github.com/citation-style-language/schema/raw/master/csl-citation.json"}</w:instrText>
      </w:r>
      <w:r w:rsidR="002E4B05">
        <w:rPr>
          <w:sz w:val="24"/>
          <w:szCs w:val="24"/>
        </w:rPr>
        <w:fldChar w:fldCharType="separate"/>
      </w:r>
      <w:r w:rsidR="002E4B05" w:rsidRPr="002E4B05">
        <w:rPr>
          <w:noProof/>
          <w:sz w:val="24"/>
          <w:szCs w:val="24"/>
        </w:rPr>
        <w:t>[17]</w:t>
      </w:r>
      <w:r w:rsidR="002E4B05">
        <w:rPr>
          <w:sz w:val="24"/>
          <w:szCs w:val="24"/>
        </w:rPr>
        <w:fldChar w:fldCharType="end"/>
      </w:r>
      <w:r w:rsidRPr="00BD53F8">
        <w:rPr>
          <w:sz w:val="24"/>
          <w:szCs w:val="24"/>
        </w:rPr>
        <w:t>.</w:t>
      </w:r>
    </w:p>
    <w:p w14:paraId="1662F84A" w14:textId="77777777" w:rsidR="00A0503A" w:rsidRPr="00BD53F8" w:rsidRDefault="00A0503A" w:rsidP="00146E2D">
      <w:pPr>
        <w:jc w:val="both"/>
        <w:rPr>
          <w:sz w:val="24"/>
          <w:szCs w:val="24"/>
        </w:rPr>
      </w:pPr>
    </w:p>
    <w:p w14:paraId="22631918" w14:textId="25379FFE" w:rsidR="00AD491E" w:rsidRPr="00BD53F8" w:rsidRDefault="00146E2D" w:rsidP="00724C53">
      <w:pPr>
        <w:ind w:firstLine="144"/>
        <w:jc w:val="both"/>
        <w:rPr>
          <w:sz w:val="24"/>
          <w:szCs w:val="24"/>
        </w:rPr>
      </w:pPr>
      <w:r w:rsidRPr="00BD53F8">
        <w:rPr>
          <w:sz w:val="24"/>
          <w:szCs w:val="24"/>
        </w:rPr>
        <w:t xml:space="preserve">A smart city </w:t>
      </w:r>
      <w:r w:rsidR="00A0503A" w:rsidRPr="00BD53F8">
        <w:rPr>
          <w:sz w:val="24"/>
          <w:szCs w:val="24"/>
        </w:rPr>
        <w:t xml:space="preserve">is a city with </w:t>
      </w:r>
      <w:proofErr w:type="spellStart"/>
      <w:r w:rsidR="00A0503A" w:rsidRPr="00BD53F8">
        <w:rPr>
          <w:sz w:val="24"/>
          <w:szCs w:val="24"/>
        </w:rPr>
        <w:t>IoT</w:t>
      </w:r>
      <w:proofErr w:type="spellEnd"/>
      <w:r w:rsidR="00A0503A" w:rsidRPr="00BD53F8">
        <w:rPr>
          <w:sz w:val="24"/>
          <w:szCs w:val="24"/>
        </w:rPr>
        <w:t xml:space="preserve"> devices that can be utilized to</w:t>
      </w:r>
      <w:r w:rsidRPr="00BD53F8">
        <w:rPr>
          <w:sz w:val="24"/>
          <w:szCs w:val="24"/>
        </w:rPr>
        <w:t xml:space="preserve"> </w:t>
      </w:r>
      <w:r w:rsidR="00A0503A" w:rsidRPr="00BD53F8">
        <w:rPr>
          <w:sz w:val="24"/>
          <w:szCs w:val="24"/>
        </w:rPr>
        <w:t xml:space="preserve">manage users, devices, traffic and transportation systems to provide a better service to </w:t>
      </w:r>
      <w:r w:rsidR="00A0503A" w:rsidRPr="00BD53F8">
        <w:rPr>
          <w:sz w:val="24"/>
          <w:szCs w:val="24"/>
        </w:rPr>
        <w:lastRenderedPageBreak/>
        <w:t xml:space="preserve">the end users. Smart cities </w:t>
      </w:r>
      <w:r w:rsidR="00AA36B8" w:rsidRPr="00BD53F8">
        <w:rPr>
          <w:sz w:val="24"/>
          <w:szCs w:val="24"/>
        </w:rPr>
        <w:t>can</w:t>
      </w:r>
      <w:r w:rsidR="00A0503A" w:rsidRPr="00BD53F8">
        <w:rPr>
          <w:sz w:val="24"/>
          <w:szCs w:val="24"/>
        </w:rPr>
        <w:t xml:space="preserve"> find parking spaces, provide Wi-Fi to users and support cities residents all making their lives easier. </w:t>
      </w:r>
    </w:p>
    <w:p w14:paraId="66595650" w14:textId="77777777" w:rsidR="00146E2D" w:rsidRPr="00BD53F8" w:rsidRDefault="00146E2D" w:rsidP="00AD491E">
      <w:pPr>
        <w:rPr>
          <w:sz w:val="24"/>
          <w:szCs w:val="24"/>
        </w:rPr>
      </w:pPr>
    </w:p>
    <w:p w14:paraId="2D577825" w14:textId="5EAAC416" w:rsidR="00AD491E" w:rsidRPr="00BD53F8" w:rsidRDefault="00AD491E" w:rsidP="00AD491E">
      <w:pPr>
        <w:pStyle w:val="Heading2"/>
        <w:rPr>
          <w:sz w:val="24"/>
          <w:szCs w:val="24"/>
        </w:rPr>
      </w:pPr>
      <w:bookmarkStart w:id="80" w:name="_Toc5975267"/>
      <w:r w:rsidRPr="00BD53F8">
        <w:rPr>
          <w:sz w:val="24"/>
          <w:szCs w:val="24"/>
        </w:rPr>
        <w:t>Security imaging technology for the detection of concealed weapons</w:t>
      </w:r>
      <w:bookmarkEnd w:id="80"/>
    </w:p>
    <w:p w14:paraId="1285C7B8" w14:textId="5CAB1FC6" w:rsidR="00C33B70" w:rsidRPr="00BD53F8" w:rsidRDefault="00776F4C" w:rsidP="00724C53">
      <w:pPr>
        <w:ind w:firstLine="144"/>
        <w:jc w:val="both"/>
        <w:rPr>
          <w:sz w:val="24"/>
          <w:szCs w:val="24"/>
        </w:rPr>
      </w:pPr>
      <w:r w:rsidRPr="00BD53F8">
        <w:rPr>
          <w:sz w:val="24"/>
          <w:szCs w:val="24"/>
        </w:rPr>
        <w:t xml:space="preserve">Security imaging technology for the detection of concealed weapon detection is utilized within airports, it can consist of metal detectors to x-ray machines that can scan a person to ensure they are not concealing a weapon. This technology is utilized to ensure that </w:t>
      </w:r>
      <w:r w:rsidR="00CF150B" w:rsidRPr="00BD53F8">
        <w:rPr>
          <w:sz w:val="24"/>
          <w:szCs w:val="24"/>
        </w:rPr>
        <w:t>anyone carrying a weapon is found and then the weapon can be removed to keep people safe</w:t>
      </w:r>
      <w:r w:rsidR="002E4B05">
        <w:rPr>
          <w:sz w:val="24"/>
          <w:szCs w:val="24"/>
        </w:rPr>
        <w:fldChar w:fldCharType="begin" w:fldLock="1"/>
      </w:r>
      <w:r w:rsidR="00220AB9">
        <w:rPr>
          <w:sz w:val="24"/>
          <w:szCs w:val="24"/>
        </w:rPr>
        <w:instrText>ADDIN CSL_CITATION {"citationItems":[{"id":"ITEM-1","itemData":{"DOI":"10.1109/RAECE.2015.7510202","ISBN":"9781509021468","abstract":"© 2015 IEEE. This paper presents a millimeter wave imaging radar system operating at 60 GHz for non invasive and nondestructive concealed weapon detection and identification. In order to mimic, the concealed weapon target, an aluminum toy gun covered with cloth has been used. Different signal processing techniques were applied in order to fully detect and identify the concealed weapon target. Techniques like; discrete convolution, mean and standard deviation based thresholding and canny edge detection were applied and their applicability was tested towards successful hidden target identification. The correct target location and shape identification validates the MMW radar's capability towards standoff concealed object detection and identification. Further, the proposed technique can be used with other different kinds of weapon targets for applications requiring personal screening and security check.","author":[{"dropping-particle":"","family":"Agarwal","given":"Smriti","non-dropping-particle":"","parse-names":false,"suffix":""},{"dropping-particle":"","family":"Kumar","given":"Bambam","non-dropping-particle":"","parse-names":false,"suffix":""},{"dropping-particle":"","family":"Singh","given":"Dharmendra","non-dropping-particle":"","parse-names":false,"suffix":""}],"container-title":"RAECE 2015 - Conference Proceedings, National Conference on Recent Advances in Electronics and Computer Engineering","id":"ITEM-1","issued":{"date-parts":[["2016","2"]]},"page":"258-262","publisher":"IEEE","title":"Non-invasive concealed weapon detection and identification using v band millimeter wave imaging radar system","type":"paper-conference"},"uris":["http://www.mendeley.com/documents/?uuid=9889c5c1-b76f-3136-9031-2ee1e2d1b645"]}],"mendeley":{"formattedCitation":"[18]","plainTextFormattedCitation":"[18]","previouslyFormattedCitation":"[18]"},"properties":{"noteIndex":0},"schema":"https://github.com/citation-style-language/schema/raw/master/csl-citation.json"}</w:instrText>
      </w:r>
      <w:r w:rsidR="002E4B05">
        <w:rPr>
          <w:sz w:val="24"/>
          <w:szCs w:val="24"/>
        </w:rPr>
        <w:fldChar w:fldCharType="separate"/>
      </w:r>
      <w:r w:rsidR="002E4B05" w:rsidRPr="002E4B05">
        <w:rPr>
          <w:noProof/>
          <w:sz w:val="24"/>
          <w:szCs w:val="24"/>
        </w:rPr>
        <w:t>[18]</w:t>
      </w:r>
      <w:r w:rsidR="002E4B05">
        <w:rPr>
          <w:sz w:val="24"/>
          <w:szCs w:val="24"/>
        </w:rPr>
        <w:fldChar w:fldCharType="end"/>
      </w:r>
      <w:r w:rsidR="00CF150B" w:rsidRPr="00BD53F8">
        <w:rPr>
          <w:sz w:val="24"/>
          <w:szCs w:val="24"/>
        </w:rPr>
        <w:t xml:space="preserve">. </w:t>
      </w:r>
    </w:p>
    <w:p w14:paraId="43766AA5" w14:textId="27D2AB56" w:rsidR="0036129E" w:rsidRPr="00BD53F8" w:rsidRDefault="00AF4E2A" w:rsidP="00AF4E2A">
      <w:pPr>
        <w:pStyle w:val="Heading1"/>
        <w:rPr>
          <w:sz w:val="24"/>
          <w:szCs w:val="24"/>
        </w:rPr>
      </w:pPr>
      <w:bookmarkStart w:id="81" w:name="_Toc5975268"/>
      <w:r w:rsidRPr="00BD53F8">
        <w:rPr>
          <w:sz w:val="24"/>
          <w:szCs w:val="24"/>
        </w:rPr>
        <w:t>Wireless monitoring system</w:t>
      </w:r>
      <w:bookmarkEnd w:id="81"/>
    </w:p>
    <w:p w14:paraId="4F29D83A" w14:textId="77777777" w:rsidR="006B691F" w:rsidRPr="00BD53F8" w:rsidRDefault="00AF4E2A" w:rsidP="00724C53">
      <w:pPr>
        <w:ind w:firstLine="202"/>
        <w:jc w:val="both"/>
        <w:rPr>
          <w:sz w:val="24"/>
          <w:szCs w:val="24"/>
        </w:rPr>
      </w:pPr>
      <w:r w:rsidRPr="00BD53F8">
        <w:rPr>
          <w:sz w:val="24"/>
          <w:szCs w:val="24"/>
        </w:rPr>
        <w:t xml:space="preserve">Figure 50 below shows the wireless monitoring system that has been created to protect the farmers, crops and their livestock. It additionally shows how the sensors would be connected that will be utilized to detect concealed weapons. The simulation includes two farms, these both have </w:t>
      </w:r>
      <w:proofErr w:type="spellStart"/>
      <w:r w:rsidRPr="00BD53F8">
        <w:rPr>
          <w:sz w:val="24"/>
          <w:szCs w:val="24"/>
        </w:rPr>
        <w:t>cctv</w:t>
      </w:r>
      <w:proofErr w:type="spellEnd"/>
      <w:r w:rsidRPr="00BD53F8">
        <w:rPr>
          <w:sz w:val="24"/>
          <w:szCs w:val="24"/>
        </w:rPr>
        <w:t xml:space="preserve"> cameras and motion sensors and a smart lighting system around the perimeter to deter </w:t>
      </w:r>
      <w:r w:rsidR="006B691F" w:rsidRPr="00BD53F8">
        <w:rPr>
          <w:sz w:val="24"/>
          <w:szCs w:val="24"/>
        </w:rPr>
        <w:t xml:space="preserve">thieves. All data is both stored locally and forwarded to the nearest local police station and all other police stations. </w:t>
      </w:r>
    </w:p>
    <w:p w14:paraId="5955B05E" w14:textId="77777777" w:rsidR="006B691F" w:rsidRPr="00BD53F8" w:rsidRDefault="006B691F" w:rsidP="00AF4E2A">
      <w:pPr>
        <w:jc w:val="both"/>
        <w:rPr>
          <w:sz w:val="24"/>
          <w:szCs w:val="24"/>
        </w:rPr>
      </w:pPr>
    </w:p>
    <w:p w14:paraId="5803C6CD" w14:textId="501D112F" w:rsidR="00AF4E2A" w:rsidRPr="00BD53F8" w:rsidRDefault="006B691F" w:rsidP="00724C53">
      <w:pPr>
        <w:ind w:firstLine="202"/>
        <w:jc w:val="both"/>
        <w:rPr>
          <w:sz w:val="24"/>
          <w:szCs w:val="24"/>
        </w:rPr>
      </w:pPr>
      <w:r w:rsidRPr="00BD53F8">
        <w:rPr>
          <w:sz w:val="24"/>
          <w:szCs w:val="24"/>
        </w:rPr>
        <w:t xml:space="preserve">The city and its train station have smart lighting system linked to motion sensors and </w:t>
      </w:r>
      <w:proofErr w:type="spellStart"/>
      <w:r w:rsidRPr="00BD53F8">
        <w:rPr>
          <w:sz w:val="24"/>
          <w:szCs w:val="24"/>
        </w:rPr>
        <w:t>cctv</w:t>
      </w:r>
      <w:proofErr w:type="spellEnd"/>
      <w:r w:rsidRPr="00BD53F8">
        <w:rPr>
          <w:sz w:val="24"/>
          <w:szCs w:val="24"/>
        </w:rPr>
        <w:t xml:space="preserve"> cameras, the train station additionally has a sensor to detect concealed weapons to reduce robbery with both linked to the police station based within the city.</w:t>
      </w:r>
      <w:r w:rsidR="00AF4E2A" w:rsidRPr="00BD53F8">
        <w:rPr>
          <w:sz w:val="24"/>
          <w:szCs w:val="24"/>
        </w:rPr>
        <w:t xml:space="preserve"> </w:t>
      </w:r>
      <w:r w:rsidRPr="00BD53F8">
        <w:rPr>
          <w:sz w:val="24"/>
          <w:szCs w:val="24"/>
        </w:rPr>
        <w:t>The town and its bus have the same systems as the city and its train station however are linked to the town police station. The simulation has been created utilizing only one of each device to demonstrate how its system would connect however, the real implementation would include hundreds of sensors and devices to protect each area of the network. The network additionally did not allow the author to implement redundancy as in the real world there would be more than one internet service provider</w:t>
      </w:r>
      <w:r w:rsidR="00811D86" w:rsidRPr="00BD53F8">
        <w:rPr>
          <w:sz w:val="24"/>
          <w:szCs w:val="24"/>
        </w:rPr>
        <w:t xml:space="preserve"> however, the simulation software would now allow this to be implemented. </w:t>
      </w:r>
      <w:r w:rsidRPr="00BD53F8">
        <w:rPr>
          <w:sz w:val="24"/>
          <w:szCs w:val="24"/>
        </w:rPr>
        <w:t xml:space="preserve"> </w:t>
      </w:r>
    </w:p>
    <w:p w14:paraId="4DD3C593" w14:textId="77777777" w:rsidR="00373038" w:rsidRPr="00BD53F8" w:rsidRDefault="00373038" w:rsidP="00373038">
      <w:pPr>
        <w:keepNext/>
        <w:rPr>
          <w:sz w:val="24"/>
          <w:szCs w:val="24"/>
        </w:rPr>
      </w:pPr>
      <w:r w:rsidRPr="00BD53F8">
        <w:rPr>
          <w:noProof/>
          <w:sz w:val="24"/>
          <w:szCs w:val="24"/>
          <w:lang w:val="en-GB" w:eastAsia="en-GB"/>
        </w:rPr>
        <w:lastRenderedPageBreak/>
        <w:drawing>
          <wp:inline distT="0" distB="0" distL="0" distR="0" wp14:anchorId="5AEB5167" wp14:editId="42E581CC">
            <wp:extent cx="3200400" cy="12985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00400" cy="1298575"/>
                    </a:xfrm>
                    <a:prstGeom prst="rect">
                      <a:avLst/>
                    </a:prstGeom>
                  </pic:spPr>
                </pic:pic>
              </a:graphicData>
            </a:graphic>
          </wp:inline>
        </w:drawing>
      </w:r>
    </w:p>
    <w:p w14:paraId="504F8546" w14:textId="3DE67692" w:rsidR="00373038" w:rsidRPr="00BD53F8" w:rsidRDefault="00373038" w:rsidP="00373038">
      <w:pPr>
        <w:pStyle w:val="Caption"/>
        <w:jc w:val="center"/>
        <w:rPr>
          <w:color w:val="auto"/>
          <w:sz w:val="24"/>
          <w:szCs w:val="24"/>
        </w:rPr>
      </w:pPr>
      <w:bookmarkStart w:id="82" w:name="_Toc5975348"/>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50</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Implementation</w:t>
      </w:r>
      <w:bookmarkEnd w:id="82"/>
    </w:p>
    <w:p w14:paraId="4BB22CC6" w14:textId="14129FF3" w:rsidR="000A4863" w:rsidRPr="00BD53F8" w:rsidRDefault="006B691F" w:rsidP="00724C53">
      <w:pPr>
        <w:ind w:firstLine="202"/>
        <w:jc w:val="both"/>
        <w:rPr>
          <w:sz w:val="24"/>
          <w:szCs w:val="24"/>
        </w:rPr>
      </w:pPr>
      <w:r w:rsidRPr="00BD53F8">
        <w:rPr>
          <w:sz w:val="24"/>
          <w:szCs w:val="24"/>
        </w:rPr>
        <w:t xml:space="preserve">Figure 51 below shows the </w:t>
      </w:r>
      <w:r w:rsidR="000A4863" w:rsidRPr="00BD53F8">
        <w:rPr>
          <w:sz w:val="24"/>
          <w:szCs w:val="24"/>
        </w:rPr>
        <w:t>file transfer protocol (</w:t>
      </w:r>
      <w:r w:rsidRPr="00BD53F8">
        <w:rPr>
          <w:sz w:val="24"/>
          <w:szCs w:val="24"/>
        </w:rPr>
        <w:t>FTP</w:t>
      </w:r>
      <w:r w:rsidR="000A4863" w:rsidRPr="00BD53F8">
        <w:rPr>
          <w:sz w:val="24"/>
          <w:szCs w:val="24"/>
        </w:rPr>
        <w:t>)</w:t>
      </w:r>
      <w:r w:rsidRPr="00BD53F8">
        <w:rPr>
          <w:sz w:val="24"/>
          <w:szCs w:val="24"/>
        </w:rPr>
        <w:t xml:space="preserve"> application settings </w:t>
      </w:r>
      <w:r w:rsidR="000A4863" w:rsidRPr="00BD53F8">
        <w:rPr>
          <w:sz w:val="24"/>
          <w:szCs w:val="24"/>
        </w:rPr>
        <w:t>configured for each of the FTP applications. It shows there is a unicast FTP link between the farm smart lighting system and the city police station. The connection is encrypted utilizing advanced encryption standard (AES), ensuring data is kept secure. A random startup has been created on this application as data would be sent at periodic intervals. This is an FTP communication so there is no need for a high priority link, for this reason the quality of services (</w:t>
      </w:r>
      <w:proofErr w:type="spellStart"/>
      <w:r w:rsidR="000A4863" w:rsidRPr="00BD53F8">
        <w:rPr>
          <w:sz w:val="24"/>
          <w:szCs w:val="24"/>
        </w:rPr>
        <w:t>QoS</w:t>
      </w:r>
      <w:proofErr w:type="spellEnd"/>
      <w:r w:rsidR="000A4863" w:rsidRPr="00BD53F8">
        <w:rPr>
          <w:sz w:val="24"/>
          <w:szCs w:val="24"/>
        </w:rPr>
        <w:t>) was set to NRTPS which from research is recommended for FTP applications.</w:t>
      </w:r>
    </w:p>
    <w:p w14:paraId="641C65D9" w14:textId="724A29DE" w:rsidR="00373038" w:rsidRPr="00BD53F8" w:rsidRDefault="00373038" w:rsidP="00373038">
      <w:pPr>
        <w:keepNext/>
        <w:rPr>
          <w:sz w:val="24"/>
          <w:szCs w:val="24"/>
        </w:rPr>
      </w:pPr>
      <w:r w:rsidRPr="00BD53F8">
        <w:rPr>
          <w:noProof/>
          <w:sz w:val="24"/>
          <w:szCs w:val="24"/>
          <w:lang w:val="en-GB" w:eastAsia="en-GB"/>
        </w:rPr>
        <w:drawing>
          <wp:inline distT="0" distB="0" distL="0" distR="0" wp14:anchorId="338ED7E6" wp14:editId="1D9263F6">
            <wp:extent cx="3200400" cy="26695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200400" cy="2669540"/>
                    </a:xfrm>
                    <a:prstGeom prst="rect">
                      <a:avLst/>
                    </a:prstGeom>
                  </pic:spPr>
                </pic:pic>
              </a:graphicData>
            </a:graphic>
          </wp:inline>
        </w:drawing>
      </w:r>
    </w:p>
    <w:p w14:paraId="307C1C43" w14:textId="6A6DB573" w:rsidR="00373038" w:rsidRPr="00BD53F8" w:rsidRDefault="00373038" w:rsidP="00373038">
      <w:pPr>
        <w:pStyle w:val="Caption"/>
        <w:jc w:val="center"/>
        <w:rPr>
          <w:color w:val="auto"/>
          <w:sz w:val="24"/>
          <w:szCs w:val="24"/>
        </w:rPr>
      </w:pPr>
      <w:bookmarkStart w:id="83" w:name="_Toc5975349"/>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51</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(1)</w:t>
      </w:r>
      <w:bookmarkEnd w:id="83"/>
    </w:p>
    <w:p w14:paraId="6607B7E5" w14:textId="2D40D698" w:rsidR="00816C32" w:rsidRPr="00BD53F8" w:rsidRDefault="00816C32" w:rsidP="00724C53">
      <w:pPr>
        <w:ind w:firstLine="202"/>
        <w:jc w:val="both"/>
        <w:rPr>
          <w:sz w:val="24"/>
          <w:szCs w:val="24"/>
        </w:rPr>
      </w:pPr>
      <w:r w:rsidRPr="00BD53F8">
        <w:rPr>
          <w:sz w:val="24"/>
          <w:szCs w:val="24"/>
        </w:rPr>
        <w:t xml:space="preserve">Figure 52 below shows the video application settings configured for each of the video applications. It shows there is a unicast video communication link between the farm camera system and the city police station. The connection is encrypted utilizing advanced encryption standard (AES), ensuring data is kept secure. There is no random startup configured as there would be a live stream of data sent to the police station. This is </w:t>
      </w:r>
      <w:proofErr w:type="gramStart"/>
      <w:r w:rsidRPr="00BD53F8">
        <w:rPr>
          <w:sz w:val="24"/>
          <w:szCs w:val="24"/>
        </w:rPr>
        <w:t>an</w:t>
      </w:r>
      <w:proofErr w:type="gramEnd"/>
      <w:r w:rsidRPr="00BD53F8">
        <w:rPr>
          <w:sz w:val="24"/>
          <w:szCs w:val="24"/>
        </w:rPr>
        <w:t xml:space="preserve"> video communication so there is need for a high priority link, for this reason the quality of services </w:t>
      </w:r>
      <w:r w:rsidRPr="00BD53F8">
        <w:rPr>
          <w:sz w:val="24"/>
          <w:szCs w:val="24"/>
        </w:rPr>
        <w:lastRenderedPageBreak/>
        <w:t>(</w:t>
      </w:r>
      <w:proofErr w:type="spellStart"/>
      <w:r w:rsidRPr="00BD53F8">
        <w:rPr>
          <w:sz w:val="24"/>
          <w:szCs w:val="24"/>
        </w:rPr>
        <w:t>QoS</w:t>
      </w:r>
      <w:proofErr w:type="spellEnd"/>
      <w:r w:rsidRPr="00BD53F8">
        <w:rPr>
          <w:sz w:val="24"/>
          <w:szCs w:val="24"/>
        </w:rPr>
        <w:t>) was set to UGs which from research is recommended for video applications and gives high priority.</w:t>
      </w:r>
    </w:p>
    <w:p w14:paraId="6BE5BD98" w14:textId="77777777" w:rsidR="00373038" w:rsidRPr="00BD53F8" w:rsidRDefault="00373038" w:rsidP="00373038">
      <w:pPr>
        <w:keepNext/>
        <w:rPr>
          <w:sz w:val="24"/>
          <w:szCs w:val="24"/>
        </w:rPr>
      </w:pPr>
      <w:r w:rsidRPr="00BD53F8">
        <w:rPr>
          <w:noProof/>
          <w:sz w:val="24"/>
          <w:szCs w:val="24"/>
          <w:lang w:val="en-GB" w:eastAsia="en-GB"/>
        </w:rPr>
        <w:drawing>
          <wp:inline distT="0" distB="0" distL="0" distR="0" wp14:anchorId="59461639" wp14:editId="1F4AB136">
            <wp:extent cx="3200400" cy="2665730"/>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200400" cy="2665730"/>
                    </a:xfrm>
                    <a:prstGeom prst="rect">
                      <a:avLst/>
                    </a:prstGeom>
                  </pic:spPr>
                </pic:pic>
              </a:graphicData>
            </a:graphic>
          </wp:inline>
        </w:drawing>
      </w:r>
    </w:p>
    <w:p w14:paraId="67A765C7" w14:textId="6D4606DC" w:rsidR="00373038" w:rsidRPr="00BD53F8" w:rsidRDefault="00373038" w:rsidP="00373038">
      <w:pPr>
        <w:pStyle w:val="Caption"/>
        <w:jc w:val="center"/>
        <w:rPr>
          <w:color w:val="auto"/>
          <w:sz w:val="24"/>
          <w:szCs w:val="24"/>
        </w:rPr>
      </w:pPr>
      <w:bookmarkStart w:id="84" w:name="_Toc5975350"/>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52</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(2)</w:t>
      </w:r>
      <w:bookmarkEnd w:id="84"/>
    </w:p>
    <w:p w14:paraId="547D9D96" w14:textId="77777777" w:rsidR="00724C53" w:rsidRDefault="00724C53" w:rsidP="008944D8">
      <w:pPr>
        <w:jc w:val="both"/>
        <w:rPr>
          <w:sz w:val="24"/>
          <w:szCs w:val="24"/>
        </w:rPr>
      </w:pPr>
    </w:p>
    <w:p w14:paraId="368674FD" w14:textId="3A511ACA" w:rsidR="008944D8" w:rsidRPr="00BD53F8" w:rsidRDefault="008944D8" w:rsidP="00724C53">
      <w:pPr>
        <w:ind w:firstLine="202"/>
        <w:jc w:val="both"/>
        <w:rPr>
          <w:sz w:val="24"/>
          <w:szCs w:val="24"/>
        </w:rPr>
      </w:pPr>
      <w:r w:rsidRPr="00BD53F8">
        <w:rPr>
          <w:sz w:val="24"/>
          <w:szCs w:val="24"/>
        </w:rPr>
        <w:t xml:space="preserve">Figure 53 below shows the constant bit rate (CBR) application settings configured for the CBR applications. It shows there is a unicast CBR link between the </w:t>
      </w:r>
      <w:r w:rsidR="0027146A" w:rsidRPr="00BD53F8">
        <w:rPr>
          <w:sz w:val="24"/>
          <w:szCs w:val="24"/>
        </w:rPr>
        <w:t xml:space="preserve">concealed weapon detection system </w:t>
      </w:r>
      <w:r w:rsidRPr="00BD53F8">
        <w:rPr>
          <w:sz w:val="24"/>
          <w:szCs w:val="24"/>
        </w:rPr>
        <w:t xml:space="preserve">the city police station. The connection is encrypted utilizing advanced encryption standard (AES), ensuring data is kept secure. </w:t>
      </w:r>
      <w:r w:rsidR="0027146A" w:rsidRPr="00BD53F8">
        <w:rPr>
          <w:sz w:val="24"/>
          <w:szCs w:val="24"/>
        </w:rPr>
        <w:t>This sensor requires a low</w:t>
      </w:r>
      <w:r w:rsidRPr="00BD53F8">
        <w:rPr>
          <w:sz w:val="24"/>
          <w:szCs w:val="24"/>
        </w:rPr>
        <w:t xml:space="preserve"> priority link, for this reason the quality of services (</w:t>
      </w:r>
      <w:proofErr w:type="spellStart"/>
      <w:r w:rsidRPr="00BD53F8">
        <w:rPr>
          <w:sz w:val="24"/>
          <w:szCs w:val="24"/>
        </w:rPr>
        <w:t>QoS</w:t>
      </w:r>
      <w:proofErr w:type="spellEnd"/>
      <w:r w:rsidRPr="00BD53F8">
        <w:rPr>
          <w:sz w:val="24"/>
          <w:szCs w:val="24"/>
        </w:rPr>
        <w:t xml:space="preserve">) was set to </w:t>
      </w:r>
      <w:r w:rsidR="0027146A" w:rsidRPr="00BD53F8">
        <w:rPr>
          <w:sz w:val="24"/>
          <w:szCs w:val="24"/>
        </w:rPr>
        <w:t xml:space="preserve">NRTPS </w:t>
      </w:r>
      <w:r w:rsidRPr="00BD53F8">
        <w:rPr>
          <w:sz w:val="24"/>
          <w:szCs w:val="24"/>
        </w:rPr>
        <w:t xml:space="preserve">which from research is recommended for </w:t>
      </w:r>
      <w:r w:rsidR="0027146A" w:rsidRPr="00BD53F8">
        <w:rPr>
          <w:sz w:val="24"/>
          <w:szCs w:val="24"/>
        </w:rPr>
        <w:t>CBR</w:t>
      </w:r>
      <w:r w:rsidRPr="00BD53F8">
        <w:rPr>
          <w:sz w:val="24"/>
          <w:szCs w:val="24"/>
        </w:rPr>
        <w:t xml:space="preserve"> applications.</w:t>
      </w:r>
    </w:p>
    <w:p w14:paraId="7EA90DE1" w14:textId="77777777" w:rsidR="008944D8" w:rsidRPr="00BD53F8" w:rsidRDefault="008944D8" w:rsidP="008944D8">
      <w:pPr>
        <w:rPr>
          <w:sz w:val="24"/>
          <w:szCs w:val="24"/>
        </w:rPr>
      </w:pPr>
    </w:p>
    <w:p w14:paraId="3AAA7E04" w14:textId="77777777" w:rsidR="00373038" w:rsidRPr="00BD53F8" w:rsidRDefault="00373038" w:rsidP="00373038">
      <w:pPr>
        <w:keepNext/>
        <w:rPr>
          <w:sz w:val="24"/>
          <w:szCs w:val="24"/>
        </w:rPr>
      </w:pPr>
      <w:r w:rsidRPr="00BD53F8">
        <w:rPr>
          <w:noProof/>
          <w:sz w:val="24"/>
          <w:szCs w:val="24"/>
          <w:lang w:val="en-GB" w:eastAsia="en-GB"/>
        </w:rPr>
        <w:drawing>
          <wp:inline distT="0" distB="0" distL="0" distR="0" wp14:anchorId="3FAE5CF2" wp14:editId="23205C07">
            <wp:extent cx="3200400" cy="2677795"/>
            <wp:effectExtent l="0" t="0" r="0" b="82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200400" cy="2677795"/>
                    </a:xfrm>
                    <a:prstGeom prst="rect">
                      <a:avLst/>
                    </a:prstGeom>
                  </pic:spPr>
                </pic:pic>
              </a:graphicData>
            </a:graphic>
          </wp:inline>
        </w:drawing>
      </w:r>
    </w:p>
    <w:p w14:paraId="7363F9D6" w14:textId="50CD7443" w:rsidR="00AA36B8" w:rsidRPr="00BD53F8" w:rsidRDefault="00373038" w:rsidP="00373038">
      <w:pPr>
        <w:pStyle w:val="Caption"/>
        <w:jc w:val="center"/>
        <w:rPr>
          <w:color w:val="auto"/>
          <w:sz w:val="24"/>
          <w:szCs w:val="24"/>
        </w:rPr>
      </w:pPr>
      <w:bookmarkStart w:id="85" w:name="_Toc5975351"/>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53</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Application (3)</w:t>
      </w:r>
      <w:bookmarkEnd w:id="85"/>
    </w:p>
    <w:p w14:paraId="6CF5F1A7" w14:textId="056E1A9A" w:rsidR="004447AB" w:rsidRPr="00BD53F8" w:rsidRDefault="004447AB" w:rsidP="004447AB">
      <w:pPr>
        <w:pStyle w:val="Heading1"/>
        <w:rPr>
          <w:sz w:val="24"/>
          <w:szCs w:val="24"/>
        </w:rPr>
      </w:pPr>
      <w:bookmarkStart w:id="86" w:name="_Toc5975269"/>
      <w:r w:rsidRPr="00BD53F8">
        <w:rPr>
          <w:sz w:val="24"/>
          <w:szCs w:val="24"/>
        </w:rPr>
        <w:lastRenderedPageBreak/>
        <w:t>Results &amp; findings</w:t>
      </w:r>
      <w:bookmarkEnd w:id="86"/>
    </w:p>
    <w:p w14:paraId="428F9963" w14:textId="1FF27C33" w:rsidR="00E14E31" w:rsidRPr="00BD53F8" w:rsidRDefault="00E14E31" w:rsidP="00E14E31">
      <w:pPr>
        <w:pStyle w:val="Heading2"/>
        <w:rPr>
          <w:sz w:val="24"/>
          <w:szCs w:val="24"/>
        </w:rPr>
      </w:pPr>
      <w:bookmarkStart w:id="87" w:name="_Toc5975270"/>
      <w:proofErr w:type="spellStart"/>
      <w:r w:rsidRPr="00BD53F8">
        <w:rPr>
          <w:sz w:val="24"/>
          <w:szCs w:val="24"/>
        </w:rPr>
        <w:t>NetSim</w:t>
      </w:r>
      <w:proofErr w:type="spellEnd"/>
      <w:r w:rsidRPr="00BD53F8">
        <w:rPr>
          <w:sz w:val="24"/>
          <w:szCs w:val="24"/>
        </w:rPr>
        <w:t xml:space="preserve"> Wireless Monitoring System</w:t>
      </w:r>
      <w:bookmarkEnd w:id="87"/>
    </w:p>
    <w:p w14:paraId="3493626E" w14:textId="77777777" w:rsidR="00E14E31" w:rsidRPr="00BD53F8" w:rsidRDefault="00E14E31" w:rsidP="00E14E31">
      <w:pPr>
        <w:rPr>
          <w:sz w:val="24"/>
          <w:szCs w:val="24"/>
        </w:rPr>
      </w:pPr>
    </w:p>
    <w:p w14:paraId="7E5E3F34" w14:textId="3652C23D" w:rsidR="00E14E31" w:rsidRPr="00BD53F8" w:rsidRDefault="00E14E31" w:rsidP="00E14E31">
      <w:pPr>
        <w:pStyle w:val="Heading3"/>
        <w:rPr>
          <w:sz w:val="24"/>
          <w:szCs w:val="24"/>
        </w:rPr>
      </w:pPr>
      <w:bookmarkStart w:id="88" w:name="_Toc5975271"/>
      <w:r w:rsidRPr="00BD53F8">
        <w:rPr>
          <w:sz w:val="24"/>
          <w:szCs w:val="24"/>
        </w:rPr>
        <w:t>Delay</w:t>
      </w:r>
      <w:bookmarkEnd w:id="88"/>
    </w:p>
    <w:p w14:paraId="31439584" w14:textId="1A51A9F1" w:rsidR="004F143E" w:rsidRDefault="004F143E" w:rsidP="00724C53">
      <w:pPr>
        <w:ind w:firstLine="202"/>
        <w:jc w:val="both"/>
        <w:rPr>
          <w:sz w:val="24"/>
          <w:szCs w:val="24"/>
        </w:rPr>
      </w:pPr>
      <w:r w:rsidRPr="00BD53F8">
        <w:rPr>
          <w:sz w:val="24"/>
          <w:szCs w:val="24"/>
        </w:rPr>
        <w:t xml:space="preserve">The results from the simulation being run have been added into the table below. </w:t>
      </w:r>
      <w:r w:rsidR="00E14E31" w:rsidRPr="00BD53F8">
        <w:rPr>
          <w:sz w:val="24"/>
          <w:szCs w:val="24"/>
        </w:rPr>
        <w:t xml:space="preserve">This shows the delay for each of the different applications. The results show that video appears to have the lowest delay with 1321 and 1312 microseconds. It additionally shows that CBR gives a mixed result with one low delay of 1538713 microseconds and one quite high delay of 1314017 microseconds. The FTP connection appears to stay the same except for in application 8, where it has a low delay of 874699 </w:t>
      </w:r>
      <w:proofErr w:type="spellStart"/>
      <w:r w:rsidR="00E14E31" w:rsidRPr="00BD53F8">
        <w:rPr>
          <w:sz w:val="24"/>
          <w:szCs w:val="24"/>
        </w:rPr>
        <w:t>microsec</w:t>
      </w:r>
      <w:proofErr w:type="spellEnd"/>
      <w:r w:rsidR="00E14E31" w:rsidRPr="00BD53F8">
        <w:rPr>
          <w:sz w:val="24"/>
          <w:szCs w:val="24"/>
        </w:rPr>
        <w:t xml:space="preserve">.   </w:t>
      </w:r>
      <w:r w:rsidRPr="00BD53F8">
        <w:rPr>
          <w:sz w:val="24"/>
          <w:szCs w:val="24"/>
        </w:rPr>
        <w:t xml:space="preserve">  </w:t>
      </w:r>
    </w:p>
    <w:p w14:paraId="49F13D72" w14:textId="46CF0F69" w:rsidR="00724C53" w:rsidRDefault="00724C53" w:rsidP="00E14E31">
      <w:pPr>
        <w:jc w:val="both"/>
        <w:rPr>
          <w:sz w:val="24"/>
          <w:szCs w:val="24"/>
        </w:rPr>
      </w:pPr>
    </w:p>
    <w:p w14:paraId="108F168C" w14:textId="5C60C5CF" w:rsidR="00724C53" w:rsidRDefault="00724C53" w:rsidP="00E14E31">
      <w:pPr>
        <w:jc w:val="both"/>
        <w:rPr>
          <w:sz w:val="24"/>
          <w:szCs w:val="24"/>
        </w:rPr>
      </w:pPr>
    </w:p>
    <w:p w14:paraId="079184F2" w14:textId="74A5FD38" w:rsidR="00724C53" w:rsidRDefault="00724C53" w:rsidP="00E14E31">
      <w:pPr>
        <w:jc w:val="both"/>
        <w:rPr>
          <w:sz w:val="24"/>
          <w:szCs w:val="24"/>
        </w:rPr>
      </w:pPr>
    </w:p>
    <w:p w14:paraId="1EF04E39" w14:textId="03F5A45F" w:rsidR="00724C53" w:rsidRDefault="00724C53" w:rsidP="00E14E31">
      <w:pPr>
        <w:jc w:val="both"/>
        <w:rPr>
          <w:sz w:val="24"/>
          <w:szCs w:val="24"/>
        </w:rPr>
      </w:pPr>
    </w:p>
    <w:p w14:paraId="01AF84D1" w14:textId="4586F129" w:rsidR="00724C53" w:rsidRDefault="00724C53" w:rsidP="00E14E31">
      <w:pPr>
        <w:jc w:val="both"/>
        <w:rPr>
          <w:sz w:val="24"/>
          <w:szCs w:val="24"/>
        </w:rPr>
      </w:pPr>
    </w:p>
    <w:p w14:paraId="64DE8451" w14:textId="478700C6" w:rsidR="00724C53" w:rsidRDefault="00724C53" w:rsidP="00E14E31">
      <w:pPr>
        <w:jc w:val="both"/>
        <w:rPr>
          <w:sz w:val="24"/>
          <w:szCs w:val="24"/>
        </w:rPr>
      </w:pPr>
    </w:p>
    <w:p w14:paraId="2135949B" w14:textId="11D3D040" w:rsidR="00724C53" w:rsidRDefault="00724C53" w:rsidP="00E14E31">
      <w:pPr>
        <w:jc w:val="both"/>
        <w:rPr>
          <w:sz w:val="24"/>
          <w:szCs w:val="24"/>
        </w:rPr>
      </w:pPr>
    </w:p>
    <w:tbl>
      <w:tblPr>
        <w:tblStyle w:val="TableGrid"/>
        <w:tblW w:w="0" w:type="auto"/>
        <w:tblLook w:val="04A0" w:firstRow="1" w:lastRow="0" w:firstColumn="1" w:lastColumn="0" w:noHBand="0" w:noVBand="1"/>
      </w:tblPr>
      <w:tblGrid>
        <w:gridCol w:w="1438"/>
        <w:gridCol w:w="798"/>
        <w:gridCol w:w="1182"/>
        <w:gridCol w:w="1612"/>
      </w:tblGrid>
      <w:tr w:rsidR="004F143E" w:rsidRPr="00BD53F8" w14:paraId="1C2BE200" w14:textId="77777777" w:rsidTr="00724C53">
        <w:tc>
          <w:tcPr>
            <w:tcW w:w="1438" w:type="dxa"/>
            <w:vAlign w:val="bottom"/>
          </w:tcPr>
          <w:p w14:paraId="0996C4E0" w14:textId="77777777" w:rsidR="004F143E" w:rsidRPr="00BD53F8" w:rsidRDefault="004F143E" w:rsidP="004F143E">
            <w:pPr>
              <w:jc w:val="center"/>
              <w:rPr>
                <w:sz w:val="24"/>
                <w:szCs w:val="24"/>
              </w:rPr>
            </w:pPr>
            <w:r w:rsidRPr="00BD53F8">
              <w:rPr>
                <w:color w:val="000000"/>
                <w:sz w:val="24"/>
                <w:szCs w:val="24"/>
              </w:rPr>
              <w:t>Application Name</w:t>
            </w:r>
          </w:p>
        </w:tc>
        <w:tc>
          <w:tcPr>
            <w:tcW w:w="798" w:type="dxa"/>
            <w:vAlign w:val="bottom"/>
          </w:tcPr>
          <w:p w14:paraId="780B76C0" w14:textId="53DA5ADB" w:rsidR="004F143E" w:rsidRPr="00BD53F8" w:rsidRDefault="004F143E" w:rsidP="004F143E">
            <w:pPr>
              <w:jc w:val="center"/>
              <w:rPr>
                <w:sz w:val="24"/>
                <w:szCs w:val="24"/>
              </w:rPr>
            </w:pPr>
            <w:r w:rsidRPr="00BD53F8">
              <w:rPr>
                <w:color w:val="000000"/>
                <w:sz w:val="24"/>
                <w:szCs w:val="24"/>
              </w:rPr>
              <w:t>Source Id</w:t>
            </w:r>
          </w:p>
        </w:tc>
        <w:tc>
          <w:tcPr>
            <w:tcW w:w="1182" w:type="dxa"/>
            <w:vAlign w:val="bottom"/>
          </w:tcPr>
          <w:p w14:paraId="6AD7987C" w14:textId="7ADC5EF8" w:rsidR="004F143E" w:rsidRPr="00BD53F8" w:rsidRDefault="004F143E" w:rsidP="004F143E">
            <w:pPr>
              <w:jc w:val="center"/>
              <w:rPr>
                <w:sz w:val="24"/>
                <w:szCs w:val="24"/>
              </w:rPr>
            </w:pPr>
            <w:r w:rsidRPr="00BD53F8">
              <w:rPr>
                <w:color w:val="000000"/>
                <w:sz w:val="24"/>
                <w:szCs w:val="24"/>
              </w:rPr>
              <w:t>Destination Id</w:t>
            </w:r>
          </w:p>
        </w:tc>
        <w:tc>
          <w:tcPr>
            <w:tcW w:w="1612" w:type="dxa"/>
            <w:vAlign w:val="bottom"/>
          </w:tcPr>
          <w:p w14:paraId="6C01CD3F" w14:textId="73344102" w:rsidR="004F143E" w:rsidRPr="00BD53F8" w:rsidRDefault="004F143E" w:rsidP="004F143E">
            <w:pPr>
              <w:jc w:val="center"/>
              <w:rPr>
                <w:sz w:val="24"/>
                <w:szCs w:val="24"/>
              </w:rPr>
            </w:pPr>
            <w:r w:rsidRPr="00BD53F8">
              <w:rPr>
                <w:color w:val="000000"/>
                <w:sz w:val="24"/>
                <w:szCs w:val="24"/>
              </w:rPr>
              <w:t>Delay(</w:t>
            </w:r>
            <w:proofErr w:type="spellStart"/>
            <w:r w:rsidRPr="00BD53F8">
              <w:rPr>
                <w:color w:val="000000"/>
                <w:sz w:val="24"/>
                <w:szCs w:val="24"/>
              </w:rPr>
              <w:t>microsec</w:t>
            </w:r>
            <w:proofErr w:type="spellEnd"/>
            <w:r w:rsidRPr="00BD53F8">
              <w:rPr>
                <w:color w:val="000000"/>
                <w:sz w:val="24"/>
                <w:szCs w:val="24"/>
              </w:rPr>
              <w:t>)</w:t>
            </w:r>
          </w:p>
        </w:tc>
      </w:tr>
      <w:tr w:rsidR="004F143E" w:rsidRPr="00BD53F8" w14:paraId="200E0DA5" w14:textId="77777777" w:rsidTr="00724C53">
        <w:tc>
          <w:tcPr>
            <w:tcW w:w="1438" w:type="dxa"/>
            <w:vAlign w:val="bottom"/>
          </w:tcPr>
          <w:p w14:paraId="5A89D411" w14:textId="36AEDFBD" w:rsidR="004F143E" w:rsidRPr="00BD53F8" w:rsidRDefault="004F143E" w:rsidP="004F143E">
            <w:pPr>
              <w:jc w:val="center"/>
              <w:rPr>
                <w:sz w:val="24"/>
                <w:szCs w:val="24"/>
              </w:rPr>
            </w:pPr>
            <w:r w:rsidRPr="00BD53F8">
              <w:rPr>
                <w:color w:val="000000"/>
                <w:sz w:val="24"/>
                <w:szCs w:val="24"/>
              </w:rPr>
              <w:t>App1_FTP</w:t>
            </w:r>
          </w:p>
        </w:tc>
        <w:tc>
          <w:tcPr>
            <w:tcW w:w="798" w:type="dxa"/>
            <w:vAlign w:val="bottom"/>
          </w:tcPr>
          <w:p w14:paraId="7499879C" w14:textId="6DCA32CB" w:rsidR="004F143E" w:rsidRPr="00BD53F8" w:rsidRDefault="004F143E" w:rsidP="004F143E">
            <w:pPr>
              <w:jc w:val="center"/>
              <w:rPr>
                <w:sz w:val="24"/>
                <w:szCs w:val="24"/>
              </w:rPr>
            </w:pPr>
            <w:r w:rsidRPr="00BD53F8">
              <w:rPr>
                <w:color w:val="000000"/>
                <w:sz w:val="24"/>
                <w:szCs w:val="24"/>
              </w:rPr>
              <w:t>3</w:t>
            </w:r>
          </w:p>
        </w:tc>
        <w:tc>
          <w:tcPr>
            <w:tcW w:w="1182" w:type="dxa"/>
            <w:vAlign w:val="bottom"/>
          </w:tcPr>
          <w:p w14:paraId="40F45A0B" w14:textId="010B8D7C"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792F20E6" w14:textId="333F8BB7" w:rsidR="004F143E" w:rsidRPr="00BD53F8" w:rsidRDefault="004F143E" w:rsidP="004F143E">
            <w:pPr>
              <w:jc w:val="center"/>
              <w:rPr>
                <w:sz w:val="24"/>
                <w:szCs w:val="24"/>
              </w:rPr>
            </w:pPr>
            <w:r w:rsidRPr="00BD53F8">
              <w:rPr>
                <w:color w:val="000000"/>
                <w:sz w:val="24"/>
                <w:szCs w:val="24"/>
              </w:rPr>
              <w:t>1272866.108</w:t>
            </w:r>
          </w:p>
        </w:tc>
      </w:tr>
      <w:tr w:rsidR="004F143E" w:rsidRPr="00BD53F8" w14:paraId="1DC9233D" w14:textId="77777777" w:rsidTr="00724C53">
        <w:tc>
          <w:tcPr>
            <w:tcW w:w="1438" w:type="dxa"/>
            <w:vAlign w:val="bottom"/>
          </w:tcPr>
          <w:p w14:paraId="562E309B" w14:textId="27DFB1C4" w:rsidR="004F143E" w:rsidRPr="00BD53F8" w:rsidRDefault="004F143E" w:rsidP="004F143E">
            <w:pPr>
              <w:jc w:val="center"/>
              <w:rPr>
                <w:sz w:val="24"/>
                <w:szCs w:val="24"/>
              </w:rPr>
            </w:pPr>
            <w:r w:rsidRPr="00BD53F8">
              <w:rPr>
                <w:color w:val="000000"/>
                <w:sz w:val="24"/>
                <w:szCs w:val="24"/>
              </w:rPr>
              <w:t>App2_VIDEO</w:t>
            </w:r>
          </w:p>
        </w:tc>
        <w:tc>
          <w:tcPr>
            <w:tcW w:w="798" w:type="dxa"/>
            <w:vAlign w:val="bottom"/>
          </w:tcPr>
          <w:p w14:paraId="450B96F4" w14:textId="4BB379B7" w:rsidR="004F143E" w:rsidRPr="00BD53F8" w:rsidRDefault="004F143E" w:rsidP="004F143E">
            <w:pPr>
              <w:jc w:val="center"/>
              <w:rPr>
                <w:sz w:val="24"/>
                <w:szCs w:val="24"/>
              </w:rPr>
            </w:pPr>
            <w:r w:rsidRPr="00BD53F8">
              <w:rPr>
                <w:color w:val="000000"/>
                <w:sz w:val="24"/>
                <w:szCs w:val="24"/>
              </w:rPr>
              <w:t>4</w:t>
            </w:r>
          </w:p>
        </w:tc>
        <w:tc>
          <w:tcPr>
            <w:tcW w:w="1182" w:type="dxa"/>
            <w:vAlign w:val="bottom"/>
          </w:tcPr>
          <w:p w14:paraId="68AAF703" w14:textId="3F514AF1"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01D32F45" w14:textId="2CB4DF76" w:rsidR="004F143E" w:rsidRPr="00BD53F8" w:rsidRDefault="004F143E" w:rsidP="004F143E">
            <w:pPr>
              <w:jc w:val="center"/>
              <w:rPr>
                <w:sz w:val="24"/>
                <w:szCs w:val="24"/>
              </w:rPr>
            </w:pPr>
            <w:r w:rsidRPr="00BD53F8">
              <w:rPr>
                <w:color w:val="000000"/>
                <w:sz w:val="24"/>
                <w:szCs w:val="24"/>
              </w:rPr>
              <w:t>1321.562178</w:t>
            </w:r>
          </w:p>
        </w:tc>
      </w:tr>
      <w:tr w:rsidR="004F143E" w:rsidRPr="00BD53F8" w14:paraId="74986DD3" w14:textId="77777777" w:rsidTr="00724C53">
        <w:tc>
          <w:tcPr>
            <w:tcW w:w="1438" w:type="dxa"/>
            <w:vAlign w:val="bottom"/>
          </w:tcPr>
          <w:p w14:paraId="4859A557" w14:textId="31ED7887" w:rsidR="004F143E" w:rsidRPr="00BD53F8" w:rsidRDefault="004F143E" w:rsidP="004F143E">
            <w:pPr>
              <w:jc w:val="center"/>
              <w:rPr>
                <w:sz w:val="24"/>
                <w:szCs w:val="24"/>
              </w:rPr>
            </w:pPr>
            <w:r w:rsidRPr="00BD53F8">
              <w:rPr>
                <w:color w:val="000000"/>
                <w:sz w:val="24"/>
                <w:szCs w:val="24"/>
              </w:rPr>
              <w:t>App3_FTP</w:t>
            </w:r>
          </w:p>
        </w:tc>
        <w:tc>
          <w:tcPr>
            <w:tcW w:w="798" w:type="dxa"/>
            <w:vAlign w:val="bottom"/>
          </w:tcPr>
          <w:p w14:paraId="3228E4B5" w14:textId="7E359188" w:rsidR="004F143E" w:rsidRPr="00BD53F8" w:rsidRDefault="004F143E" w:rsidP="004F143E">
            <w:pPr>
              <w:jc w:val="center"/>
              <w:rPr>
                <w:sz w:val="24"/>
                <w:szCs w:val="24"/>
              </w:rPr>
            </w:pPr>
            <w:r w:rsidRPr="00BD53F8">
              <w:rPr>
                <w:color w:val="000000"/>
                <w:sz w:val="24"/>
                <w:szCs w:val="24"/>
              </w:rPr>
              <w:t>6</w:t>
            </w:r>
          </w:p>
        </w:tc>
        <w:tc>
          <w:tcPr>
            <w:tcW w:w="1182" w:type="dxa"/>
            <w:vAlign w:val="bottom"/>
          </w:tcPr>
          <w:p w14:paraId="65DAAF05" w14:textId="681CFAFA"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117946A9" w14:textId="3AD52A4D" w:rsidR="004F143E" w:rsidRPr="00BD53F8" w:rsidRDefault="004F143E" w:rsidP="004F143E">
            <w:pPr>
              <w:jc w:val="center"/>
              <w:rPr>
                <w:sz w:val="24"/>
                <w:szCs w:val="24"/>
              </w:rPr>
            </w:pPr>
            <w:r w:rsidRPr="00BD53F8">
              <w:rPr>
                <w:color w:val="000000"/>
                <w:sz w:val="24"/>
                <w:szCs w:val="24"/>
              </w:rPr>
              <w:t>1355386.745</w:t>
            </w:r>
          </w:p>
        </w:tc>
      </w:tr>
      <w:tr w:rsidR="004F143E" w:rsidRPr="00BD53F8" w14:paraId="3D5F19FE" w14:textId="77777777" w:rsidTr="00724C53">
        <w:tc>
          <w:tcPr>
            <w:tcW w:w="1438" w:type="dxa"/>
            <w:vAlign w:val="bottom"/>
          </w:tcPr>
          <w:p w14:paraId="16BA2CD8" w14:textId="1EC4B1E1" w:rsidR="004F143E" w:rsidRPr="00BD53F8" w:rsidRDefault="004F143E" w:rsidP="004F143E">
            <w:pPr>
              <w:jc w:val="center"/>
              <w:rPr>
                <w:sz w:val="24"/>
                <w:szCs w:val="24"/>
              </w:rPr>
            </w:pPr>
            <w:r w:rsidRPr="00BD53F8">
              <w:rPr>
                <w:color w:val="000000"/>
                <w:sz w:val="24"/>
                <w:szCs w:val="24"/>
              </w:rPr>
              <w:t>App4_VIDEO</w:t>
            </w:r>
          </w:p>
        </w:tc>
        <w:tc>
          <w:tcPr>
            <w:tcW w:w="798" w:type="dxa"/>
            <w:vAlign w:val="bottom"/>
          </w:tcPr>
          <w:p w14:paraId="7F57113D" w14:textId="7AE8B969" w:rsidR="004F143E" w:rsidRPr="00BD53F8" w:rsidRDefault="004F143E" w:rsidP="004F143E">
            <w:pPr>
              <w:jc w:val="center"/>
              <w:rPr>
                <w:sz w:val="24"/>
                <w:szCs w:val="24"/>
              </w:rPr>
            </w:pPr>
            <w:r w:rsidRPr="00BD53F8">
              <w:rPr>
                <w:color w:val="000000"/>
                <w:sz w:val="24"/>
                <w:szCs w:val="24"/>
              </w:rPr>
              <w:t>36</w:t>
            </w:r>
          </w:p>
        </w:tc>
        <w:tc>
          <w:tcPr>
            <w:tcW w:w="1182" w:type="dxa"/>
            <w:vAlign w:val="bottom"/>
          </w:tcPr>
          <w:p w14:paraId="4A3D48E5" w14:textId="4D1DE595"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2C225D39" w14:textId="0EFD6976" w:rsidR="004F143E" w:rsidRPr="00BD53F8" w:rsidRDefault="004F143E" w:rsidP="004F143E">
            <w:pPr>
              <w:jc w:val="center"/>
              <w:rPr>
                <w:sz w:val="24"/>
                <w:szCs w:val="24"/>
              </w:rPr>
            </w:pPr>
            <w:r w:rsidRPr="00BD53F8">
              <w:rPr>
                <w:color w:val="000000"/>
                <w:sz w:val="24"/>
                <w:szCs w:val="24"/>
              </w:rPr>
              <w:t>1312.260065</w:t>
            </w:r>
          </w:p>
        </w:tc>
      </w:tr>
      <w:tr w:rsidR="004F143E" w:rsidRPr="00BD53F8" w14:paraId="44D1B908" w14:textId="77777777" w:rsidTr="00724C53">
        <w:tc>
          <w:tcPr>
            <w:tcW w:w="1438" w:type="dxa"/>
            <w:vAlign w:val="bottom"/>
          </w:tcPr>
          <w:p w14:paraId="0474E74A" w14:textId="2AC38FA9" w:rsidR="004F143E" w:rsidRPr="00BD53F8" w:rsidRDefault="004F143E" w:rsidP="004F143E">
            <w:pPr>
              <w:jc w:val="center"/>
              <w:rPr>
                <w:sz w:val="24"/>
                <w:szCs w:val="24"/>
              </w:rPr>
            </w:pPr>
            <w:r w:rsidRPr="00BD53F8">
              <w:rPr>
                <w:color w:val="000000"/>
                <w:sz w:val="24"/>
                <w:szCs w:val="24"/>
              </w:rPr>
              <w:t>App5_CBR</w:t>
            </w:r>
          </w:p>
        </w:tc>
        <w:tc>
          <w:tcPr>
            <w:tcW w:w="798" w:type="dxa"/>
            <w:vAlign w:val="bottom"/>
          </w:tcPr>
          <w:p w14:paraId="13D9B656" w14:textId="2B6B1E49" w:rsidR="004F143E" w:rsidRPr="00BD53F8" w:rsidRDefault="004F143E" w:rsidP="004F143E">
            <w:pPr>
              <w:jc w:val="center"/>
              <w:rPr>
                <w:sz w:val="24"/>
                <w:szCs w:val="24"/>
              </w:rPr>
            </w:pPr>
            <w:r w:rsidRPr="00BD53F8">
              <w:rPr>
                <w:color w:val="000000"/>
                <w:sz w:val="24"/>
                <w:szCs w:val="24"/>
              </w:rPr>
              <w:t>38</w:t>
            </w:r>
          </w:p>
        </w:tc>
        <w:tc>
          <w:tcPr>
            <w:tcW w:w="1182" w:type="dxa"/>
            <w:vAlign w:val="bottom"/>
          </w:tcPr>
          <w:p w14:paraId="2234BA6A" w14:textId="4775B2D5" w:rsidR="004F143E" w:rsidRPr="00BD53F8" w:rsidRDefault="004F143E" w:rsidP="004F143E">
            <w:pPr>
              <w:jc w:val="center"/>
              <w:rPr>
                <w:sz w:val="24"/>
                <w:szCs w:val="24"/>
              </w:rPr>
            </w:pPr>
            <w:r w:rsidRPr="00BD53F8">
              <w:rPr>
                <w:color w:val="000000"/>
                <w:sz w:val="24"/>
                <w:szCs w:val="24"/>
              </w:rPr>
              <w:t>46</w:t>
            </w:r>
          </w:p>
        </w:tc>
        <w:tc>
          <w:tcPr>
            <w:tcW w:w="1612" w:type="dxa"/>
            <w:vAlign w:val="bottom"/>
          </w:tcPr>
          <w:p w14:paraId="5BE03EAF" w14:textId="095A66D4" w:rsidR="004F143E" w:rsidRPr="00BD53F8" w:rsidRDefault="004F143E" w:rsidP="004F143E">
            <w:pPr>
              <w:jc w:val="center"/>
              <w:rPr>
                <w:sz w:val="24"/>
                <w:szCs w:val="24"/>
              </w:rPr>
            </w:pPr>
            <w:r w:rsidRPr="00BD53F8">
              <w:rPr>
                <w:color w:val="000000"/>
                <w:sz w:val="24"/>
                <w:szCs w:val="24"/>
              </w:rPr>
              <w:t>1539713.15</w:t>
            </w:r>
          </w:p>
        </w:tc>
      </w:tr>
      <w:tr w:rsidR="004F143E" w:rsidRPr="00BD53F8" w14:paraId="08B4DE67" w14:textId="77777777" w:rsidTr="00724C53">
        <w:tc>
          <w:tcPr>
            <w:tcW w:w="1438" w:type="dxa"/>
            <w:vAlign w:val="bottom"/>
          </w:tcPr>
          <w:p w14:paraId="3CB4529B" w14:textId="6C27977F" w:rsidR="004F143E" w:rsidRPr="00BD53F8" w:rsidRDefault="004F143E" w:rsidP="004F143E">
            <w:pPr>
              <w:jc w:val="center"/>
              <w:rPr>
                <w:sz w:val="24"/>
                <w:szCs w:val="24"/>
              </w:rPr>
            </w:pPr>
            <w:r w:rsidRPr="00BD53F8">
              <w:rPr>
                <w:color w:val="000000"/>
                <w:sz w:val="24"/>
                <w:szCs w:val="24"/>
              </w:rPr>
              <w:t>App6_FTP</w:t>
            </w:r>
          </w:p>
        </w:tc>
        <w:tc>
          <w:tcPr>
            <w:tcW w:w="798" w:type="dxa"/>
            <w:vAlign w:val="bottom"/>
          </w:tcPr>
          <w:p w14:paraId="6CD1D0F5" w14:textId="45EBE417" w:rsidR="004F143E" w:rsidRPr="00BD53F8" w:rsidRDefault="004F143E" w:rsidP="004F143E">
            <w:pPr>
              <w:jc w:val="center"/>
              <w:rPr>
                <w:sz w:val="24"/>
                <w:szCs w:val="24"/>
              </w:rPr>
            </w:pPr>
            <w:r w:rsidRPr="00BD53F8">
              <w:rPr>
                <w:color w:val="000000"/>
                <w:sz w:val="24"/>
                <w:szCs w:val="24"/>
              </w:rPr>
              <w:t>9</w:t>
            </w:r>
          </w:p>
        </w:tc>
        <w:tc>
          <w:tcPr>
            <w:tcW w:w="1182" w:type="dxa"/>
            <w:vAlign w:val="bottom"/>
          </w:tcPr>
          <w:p w14:paraId="484A403D" w14:textId="059A1110"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638F3A1A" w14:textId="028D49F7" w:rsidR="004F143E" w:rsidRPr="00BD53F8" w:rsidRDefault="004F143E" w:rsidP="004F143E">
            <w:pPr>
              <w:jc w:val="center"/>
              <w:rPr>
                <w:sz w:val="24"/>
                <w:szCs w:val="24"/>
              </w:rPr>
            </w:pPr>
            <w:r w:rsidRPr="00BD53F8">
              <w:rPr>
                <w:color w:val="000000"/>
                <w:sz w:val="24"/>
                <w:szCs w:val="24"/>
              </w:rPr>
              <w:t>1252000.555</w:t>
            </w:r>
          </w:p>
        </w:tc>
      </w:tr>
      <w:tr w:rsidR="004F143E" w:rsidRPr="00BD53F8" w14:paraId="7CF90E5C" w14:textId="77777777" w:rsidTr="00724C53">
        <w:tc>
          <w:tcPr>
            <w:tcW w:w="1438" w:type="dxa"/>
            <w:vAlign w:val="bottom"/>
          </w:tcPr>
          <w:p w14:paraId="1DC4B890" w14:textId="015B3039" w:rsidR="004F143E" w:rsidRPr="00BD53F8" w:rsidRDefault="004F143E" w:rsidP="004F143E">
            <w:pPr>
              <w:jc w:val="center"/>
              <w:rPr>
                <w:sz w:val="24"/>
                <w:szCs w:val="24"/>
              </w:rPr>
            </w:pPr>
            <w:r w:rsidRPr="00BD53F8">
              <w:rPr>
                <w:color w:val="000000"/>
                <w:sz w:val="24"/>
                <w:szCs w:val="24"/>
              </w:rPr>
              <w:t>App7_FTP</w:t>
            </w:r>
          </w:p>
        </w:tc>
        <w:tc>
          <w:tcPr>
            <w:tcW w:w="798" w:type="dxa"/>
            <w:vAlign w:val="bottom"/>
          </w:tcPr>
          <w:p w14:paraId="1EE9270F" w14:textId="2255A39F" w:rsidR="004F143E" w:rsidRPr="00BD53F8" w:rsidRDefault="004F143E" w:rsidP="004F143E">
            <w:pPr>
              <w:jc w:val="center"/>
              <w:rPr>
                <w:sz w:val="24"/>
                <w:szCs w:val="24"/>
              </w:rPr>
            </w:pPr>
            <w:r w:rsidRPr="00BD53F8">
              <w:rPr>
                <w:color w:val="000000"/>
                <w:sz w:val="24"/>
                <w:szCs w:val="24"/>
              </w:rPr>
              <w:t>18</w:t>
            </w:r>
          </w:p>
        </w:tc>
        <w:tc>
          <w:tcPr>
            <w:tcW w:w="1182" w:type="dxa"/>
            <w:vAlign w:val="bottom"/>
          </w:tcPr>
          <w:p w14:paraId="718C2D82" w14:textId="4A72DBFA"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29BAC3DF" w14:textId="336DEEFC" w:rsidR="004F143E" w:rsidRPr="00BD53F8" w:rsidRDefault="004F143E" w:rsidP="004F143E">
            <w:pPr>
              <w:jc w:val="center"/>
              <w:rPr>
                <w:sz w:val="24"/>
                <w:szCs w:val="24"/>
              </w:rPr>
            </w:pPr>
            <w:r w:rsidRPr="00BD53F8">
              <w:rPr>
                <w:color w:val="000000"/>
                <w:sz w:val="24"/>
                <w:szCs w:val="24"/>
              </w:rPr>
              <w:t>1317403.526</w:t>
            </w:r>
          </w:p>
        </w:tc>
      </w:tr>
      <w:tr w:rsidR="004F143E" w:rsidRPr="00BD53F8" w14:paraId="238F3B3F" w14:textId="77777777" w:rsidTr="00724C53">
        <w:tc>
          <w:tcPr>
            <w:tcW w:w="1438" w:type="dxa"/>
            <w:vAlign w:val="bottom"/>
          </w:tcPr>
          <w:p w14:paraId="08D7D525" w14:textId="1B75FD96" w:rsidR="004F143E" w:rsidRPr="00BD53F8" w:rsidRDefault="004F143E" w:rsidP="004F143E">
            <w:pPr>
              <w:jc w:val="center"/>
              <w:rPr>
                <w:sz w:val="24"/>
                <w:szCs w:val="24"/>
              </w:rPr>
            </w:pPr>
            <w:r w:rsidRPr="00BD53F8">
              <w:rPr>
                <w:color w:val="000000"/>
                <w:sz w:val="24"/>
                <w:szCs w:val="24"/>
              </w:rPr>
              <w:t>App8_FTP</w:t>
            </w:r>
          </w:p>
        </w:tc>
        <w:tc>
          <w:tcPr>
            <w:tcW w:w="798" w:type="dxa"/>
            <w:vAlign w:val="bottom"/>
          </w:tcPr>
          <w:p w14:paraId="5B189128" w14:textId="188E1446" w:rsidR="004F143E" w:rsidRPr="00BD53F8" w:rsidRDefault="004F143E" w:rsidP="004F143E">
            <w:pPr>
              <w:jc w:val="center"/>
              <w:rPr>
                <w:sz w:val="24"/>
                <w:szCs w:val="24"/>
              </w:rPr>
            </w:pPr>
            <w:r w:rsidRPr="00BD53F8">
              <w:rPr>
                <w:color w:val="000000"/>
                <w:sz w:val="24"/>
                <w:szCs w:val="24"/>
              </w:rPr>
              <w:t>19</w:t>
            </w:r>
          </w:p>
        </w:tc>
        <w:tc>
          <w:tcPr>
            <w:tcW w:w="1182" w:type="dxa"/>
            <w:vAlign w:val="bottom"/>
          </w:tcPr>
          <w:p w14:paraId="58858585" w14:textId="1DAC7E6C"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15601EEE" w14:textId="7D7AC986" w:rsidR="004F143E" w:rsidRPr="00BD53F8" w:rsidRDefault="004F143E" w:rsidP="004F143E">
            <w:pPr>
              <w:jc w:val="center"/>
              <w:rPr>
                <w:sz w:val="24"/>
                <w:szCs w:val="24"/>
              </w:rPr>
            </w:pPr>
            <w:r w:rsidRPr="00BD53F8">
              <w:rPr>
                <w:color w:val="000000"/>
                <w:sz w:val="24"/>
                <w:szCs w:val="24"/>
              </w:rPr>
              <w:t>874699.8769</w:t>
            </w:r>
          </w:p>
        </w:tc>
      </w:tr>
      <w:tr w:rsidR="004F143E" w:rsidRPr="00BD53F8" w14:paraId="28602F4D" w14:textId="77777777" w:rsidTr="00724C53">
        <w:tc>
          <w:tcPr>
            <w:tcW w:w="1438" w:type="dxa"/>
            <w:vAlign w:val="bottom"/>
          </w:tcPr>
          <w:p w14:paraId="03408DB6" w14:textId="6A922724" w:rsidR="004F143E" w:rsidRPr="00BD53F8" w:rsidRDefault="004F143E" w:rsidP="004F143E">
            <w:pPr>
              <w:jc w:val="center"/>
              <w:rPr>
                <w:sz w:val="24"/>
                <w:szCs w:val="24"/>
              </w:rPr>
            </w:pPr>
            <w:r w:rsidRPr="00BD53F8">
              <w:rPr>
                <w:color w:val="000000"/>
                <w:sz w:val="24"/>
                <w:szCs w:val="24"/>
              </w:rPr>
              <w:t>App9_FTP</w:t>
            </w:r>
          </w:p>
        </w:tc>
        <w:tc>
          <w:tcPr>
            <w:tcW w:w="798" w:type="dxa"/>
            <w:vAlign w:val="bottom"/>
          </w:tcPr>
          <w:p w14:paraId="5E8943C0" w14:textId="03F48DE3" w:rsidR="004F143E" w:rsidRPr="00BD53F8" w:rsidRDefault="004F143E" w:rsidP="004F143E">
            <w:pPr>
              <w:jc w:val="center"/>
              <w:rPr>
                <w:sz w:val="24"/>
                <w:szCs w:val="24"/>
              </w:rPr>
            </w:pPr>
            <w:r w:rsidRPr="00BD53F8">
              <w:rPr>
                <w:color w:val="000000"/>
                <w:sz w:val="24"/>
                <w:szCs w:val="24"/>
              </w:rPr>
              <w:t>39</w:t>
            </w:r>
          </w:p>
        </w:tc>
        <w:tc>
          <w:tcPr>
            <w:tcW w:w="1182" w:type="dxa"/>
            <w:vAlign w:val="bottom"/>
          </w:tcPr>
          <w:p w14:paraId="52F90547" w14:textId="57F3EFF7"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364C4E2F" w14:textId="4449C0E7" w:rsidR="004F143E" w:rsidRPr="00BD53F8" w:rsidRDefault="004F143E" w:rsidP="004F143E">
            <w:pPr>
              <w:jc w:val="center"/>
              <w:rPr>
                <w:sz w:val="24"/>
                <w:szCs w:val="24"/>
              </w:rPr>
            </w:pPr>
            <w:r w:rsidRPr="00BD53F8">
              <w:rPr>
                <w:color w:val="000000"/>
                <w:sz w:val="24"/>
                <w:szCs w:val="24"/>
              </w:rPr>
              <w:t>1145818.933</w:t>
            </w:r>
          </w:p>
        </w:tc>
      </w:tr>
      <w:tr w:rsidR="004F143E" w:rsidRPr="00BD53F8" w14:paraId="1A1D02C1" w14:textId="77777777" w:rsidTr="00724C53">
        <w:tc>
          <w:tcPr>
            <w:tcW w:w="1438" w:type="dxa"/>
            <w:vAlign w:val="bottom"/>
          </w:tcPr>
          <w:p w14:paraId="5592D4F6" w14:textId="5C7A4684" w:rsidR="004F143E" w:rsidRPr="00BD53F8" w:rsidRDefault="004F143E" w:rsidP="004F143E">
            <w:pPr>
              <w:jc w:val="center"/>
              <w:rPr>
                <w:sz w:val="24"/>
                <w:szCs w:val="24"/>
              </w:rPr>
            </w:pPr>
            <w:r w:rsidRPr="00BD53F8">
              <w:rPr>
                <w:color w:val="000000"/>
                <w:sz w:val="24"/>
                <w:szCs w:val="24"/>
              </w:rPr>
              <w:t>App10_CBR</w:t>
            </w:r>
          </w:p>
        </w:tc>
        <w:tc>
          <w:tcPr>
            <w:tcW w:w="798" w:type="dxa"/>
            <w:vAlign w:val="bottom"/>
          </w:tcPr>
          <w:p w14:paraId="7D00C3BF" w14:textId="59F025AC" w:rsidR="004F143E" w:rsidRPr="00BD53F8" w:rsidRDefault="004F143E" w:rsidP="004F143E">
            <w:pPr>
              <w:jc w:val="center"/>
              <w:rPr>
                <w:sz w:val="24"/>
                <w:szCs w:val="24"/>
              </w:rPr>
            </w:pPr>
            <w:r w:rsidRPr="00BD53F8">
              <w:rPr>
                <w:color w:val="000000"/>
                <w:sz w:val="24"/>
                <w:szCs w:val="24"/>
              </w:rPr>
              <w:t>41</w:t>
            </w:r>
          </w:p>
        </w:tc>
        <w:tc>
          <w:tcPr>
            <w:tcW w:w="1182" w:type="dxa"/>
            <w:vAlign w:val="bottom"/>
          </w:tcPr>
          <w:p w14:paraId="2162632F" w14:textId="6CE20AA7" w:rsidR="004F143E" w:rsidRPr="00BD53F8" w:rsidRDefault="004F143E" w:rsidP="004F143E">
            <w:pPr>
              <w:jc w:val="center"/>
              <w:rPr>
                <w:sz w:val="24"/>
                <w:szCs w:val="24"/>
              </w:rPr>
            </w:pPr>
            <w:r w:rsidRPr="00BD53F8">
              <w:rPr>
                <w:color w:val="000000"/>
                <w:sz w:val="24"/>
                <w:szCs w:val="24"/>
              </w:rPr>
              <w:t>48</w:t>
            </w:r>
          </w:p>
        </w:tc>
        <w:tc>
          <w:tcPr>
            <w:tcW w:w="1612" w:type="dxa"/>
            <w:vAlign w:val="bottom"/>
          </w:tcPr>
          <w:p w14:paraId="5683D206" w14:textId="36BF9A56" w:rsidR="004F143E" w:rsidRPr="00BD53F8" w:rsidRDefault="004F143E" w:rsidP="004F143E">
            <w:pPr>
              <w:jc w:val="center"/>
              <w:rPr>
                <w:sz w:val="24"/>
                <w:szCs w:val="24"/>
              </w:rPr>
            </w:pPr>
            <w:r w:rsidRPr="00BD53F8">
              <w:rPr>
                <w:color w:val="000000"/>
                <w:sz w:val="24"/>
                <w:szCs w:val="24"/>
              </w:rPr>
              <w:t>1314017.521</w:t>
            </w:r>
          </w:p>
        </w:tc>
      </w:tr>
    </w:tbl>
    <w:p w14:paraId="18F8AFC2" w14:textId="244ED48A" w:rsidR="004F143E" w:rsidRPr="00BD53F8" w:rsidRDefault="004F143E" w:rsidP="004F143E">
      <w:pPr>
        <w:pStyle w:val="Caption"/>
        <w:jc w:val="center"/>
        <w:rPr>
          <w:color w:val="auto"/>
          <w:sz w:val="24"/>
          <w:szCs w:val="24"/>
        </w:rPr>
      </w:pPr>
      <w:bookmarkStart w:id="89" w:name="_Toc5975352"/>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54</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Delay</w:t>
      </w:r>
      <w:bookmarkEnd w:id="89"/>
    </w:p>
    <w:p w14:paraId="72174D8C" w14:textId="7B31956E" w:rsidR="002215E9" w:rsidRPr="00BD53F8" w:rsidRDefault="002215E9" w:rsidP="00724C53">
      <w:pPr>
        <w:ind w:firstLine="202"/>
        <w:jc w:val="both"/>
        <w:rPr>
          <w:sz w:val="24"/>
          <w:szCs w:val="24"/>
        </w:rPr>
      </w:pPr>
      <w:r w:rsidRPr="00BD53F8">
        <w:rPr>
          <w:sz w:val="24"/>
          <w:szCs w:val="24"/>
        </w:rPr>
        <w:t xml:space="preserve">Figure 55 shows the results from table in figure 54 plotted onto a graph. The graph does not show much of a difference in FTP and CBR data transmission however, it shows clearly that video traffic has been created with the highest priority as the delay is much </w:t>
      </w:r>
      <w:r w:rsidR="007C7B85" w:rsidRPr="00BD53F8">
        <w:rPr>
          <w:sz w:val="24"/>
          <w:szCs w:val="24"/>
        </w:rPr>
        <w:t xml:space="preserve">shorter than the other application types that have been utilized within the simulation. </w:t>
      </w:r>
    </w:p>
    <w:p w14:paraId="4079E578" w14:textId="77777777" w:rsidR="004F143E" w:rsidRPr="00BD53F8" w:rsidRDefault="004F143E" w:rsidP="004F143E">
      <w:pPr>
        <w:keepNext/>
        <w:jc w:val="both"/>
        <w:rPr>
          <w:sz w:val="24"/>
          <w:szCs w:val="24"/>
        </w:rPr>
      </w:pPr>
      <w:r w:rsidRPr="00BD53F8">
        <w:rPr>
          <w:noProof/>
          <w:sz w:val="24"/>
          <w:szCs w:val="24"/>
          <w:lang w:val="en-GB" w:eastAsia="en-GB"/>
        </w:rPr>
        <w:lastRenderedPageBreak/>
        <w:drawing>
          <wp:inline distT="0" distB="0" distL="0" distR="0" wp14:anchorId="5AE59496" wp14:editId="4F295D72">
            <wp:extent cx="3200400" cy="1920240"/>
            <wp:effectExtent l="0" t="0" r="0" b="3810"/>
            <wp:docPr id="27" name="Chart 27">
              <a:extLst xmlns:a="http://schemas.openxmlformats.org/drawingml/2006/main">
                <a:ext uri="{FF2B5EF4-FFF2-40B4-BE49-F238E27FC236}">
                  <a16:creationId xmlns:a16="http://schemas.microsoft.com/office/drawing/2014/main" id="{F1B1A56B-D40B-46DD-A287-C0292510C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2BDF27D4" w14:textId="6AFDC507" w:rsidR="00083B58" w:rsidRPr="00BD53F8" w:rsidRDefault="004F143E" w:rsidP="004F143E">
      <w:pPr>
        <w:pStyle w:val="Caption"/>
        <w:jc w:val="center"/>
        <w:rPr>
          <w:color w:val="auto"/>
          <w:sz w:val="24"/>
          <w:szCs w:val="24"/>
        </w:rPr>
      </w:pPr>
      <w:bookmarkStart w:id="90" w:name="_Toc5975353"/>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55</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Delay (Graph)</w:t>
      </w:r>
      <w:bookmarkEnd w:id="90"/>
    </w:p>
    <w:p w14:paraId="548D8C86" w14:textId="5554DC6D" w:rsidR="007C7B85" w:rsidRPr="00BD53F8" w:rsidRDefault="007C7B85" w:rsidP="007C7B85">
      <w:pPr>
        <w:rPr>
          <w:sz w:val="24"/>
          <w:szCs w:val="24"/>
        </w:rPr>
      </w:pPr>
    </w:p>
    <w:p w14:paraId="33992315" w14:textId="57EC6AD3" w:rsidR="007C7B85" w:rsidRPr="00BD53F8" w:rsidRDefault="007C7B85" w:rsidP="007C7B85">
      <w:pPr>
        <w:pStyle w:val="Heading3"/>
        <w:rPr>
          <w:sz w:val="24"/>
          <w:szCs w:val="24"/>
        </w:rPr>
      </w:pPr>
      <w:bookmarkStart w:id="91" w:name="_Toc5975272"/>
      <w:r w:rsidRPr="00BD53F8">
        <w:rPr>
          <w:sz w:val="24"/>
          <w:szCs w:val="24"/>
        </w:rPr>
        <w:t>Throughput</w:t>
      </w:r>
      <w:bookmarkEnd w:id="91"/>
    </w:p>
    <w:p w14:paraId="23CAF88C" w14:textId="35426FAC" w:rsidR="00BB4A33" w:rsidRDefault="00BB4A33" w:rsidP="00724C53">
      <w:pPr>
        <w:ind w:firstLine="202"/>
        <w:jc w:val="both"/>
        <w:rPr>
          <w:sz w:val="24"/>
          <w:szCs w:val="24"/>
        </w:rPr>
      </w:pPr>
      <w:r w:rsidRPr="00BD53F8">
        <w:rPr>
          <w:sz w:val="24"/>
          <w:szCs w:val="24"/>
        </w:rPr>
        <w:t xml:space="preserve">The results from the simulation appear to show that CBR traffic has the greatest throughput with both links having 0.58327Mbps. FTP is the next best throughput with its slowest being application 3 with a throughput of 0.157665. Video has the worst throughput that has been tested within the simulation with the fastest throughput being application 2, this had a throughput of 0.048685. </w:t>
      </w:r>
    </w:p>
    <w:p w14:paraId="50C2DDAB" w14:textId="5EBECE33" w:rsidR="00724C53" w:rsidRDefault="00724C53" w:rsidP="00BB4A33">
      <w:pPr>
        <w:jc w:val="both"/>
        <w:rPr>
          <w:sz w:val="24"/>
          <w:szCs w:val="24"/>
        </w:rPr>
      </w:pPr>
    </w:p>
    <w:p w14:paraId="58F955A4" w14:textId="77777777" w:rsidR="00724C53" w:rsidRPr="00BD53F8" w:rsidRDefault="00724C53" w:rsidP="00BB4A33">
      <w:pPr>
        <w:jc w:val="both"/>
        <w:rPr>
          <w:sz w:val="24"/>
          <w:szCs w:val="24"/>
        </w:rPr>
      </w:pPr>
    </w:p>
    <w:tbl>
      <w:tblPr>
        <w:tblStyle w:val="TableGrid"/>
        <w:tblW w:w="0" w:type="auto"/>
        <w:tblLook w:val="04A0" w:firstRow="1" w:lastRow="0" w:firstColumn="1" w:lastColumn="0" w:noHBand="0" w:noVBand="1"/>
      </w:tblPr>
      <w:tblGrid>
        <w:gridCol w:w="1569"/>
        <w:gridCol w:w="861"/>
        <w:gridCol w:w="1287"/>
        <w:gridCol w:w="1313"/>
      </w:tblGrid>
      <w:tr w:rsidR="007C7B85" w:rsidRPr="00BD53F8" w14:paraId="2B85F8F4" w14:textId="77777777" w:rsidTr="007C7B85">
        <w:tc>
          <w:tcPr>
            <w:tcW w:w="1383" w:type="dxa"/>
            <w:vAlign w:val="bottom"/>
          </w:tcPr>
          <w:p w14:paraId="5C9C472E" w14:textId="5E3A99D7" w:rsidR="007C7B85" w:rsidRPr="00BD53F8" w:rsidRDefault="007C7B85" w:rsidP="007C7B85">
            <w:pPr>
              <w:jc w:val="center"/>
              <w:rPr>
                <w:sz w:val="24"/>
                <w:szCs w:val="24"/>
              </w:rPr>
            </w:pPr>
            <w:r w:rsidRPr="00BD53F8">
              <w:rPr>
                <w:color w:val="000000"/>
                <w:sz w:val="24"/>
                <w:szCs w:val="24"/>
              </w:rPr>
              <w:t>Application Name</w:t>
            </w:r>
          </w:p>
        </w:tc>
        <w:tc>
          <w:tcPr>
            <w:tcW w:w="922" w:type="dxa"/>
            <w:vAlign w:val="bottom"/>
          </w:tcPr>
          <w:p w14:paraId="726392EA" w14:textId="117A9EAD" w:rsidR="007C7B85" w:rsidRPr="00BD53F8" w:rsidRDefault="007C7B85" w:rsidP="007C7B85">
            <w:pPr>
              <w:jc w:val="center"/>
              <w:rPr>
                <w:sz w:val="24"/>
                <w:szCs w:val="24"/>
              </w:rPr>
            </w:pPr>
            <w:r w:rsidRPr="00BD53F8">
              <w:rPr>
                <w:color w:val="000000"/>
                <w:sz w:val="24"/>
                <w:szCs w:val="24"/>
              </w:rPr>
              <w:t>Source Id</w:t>
            </w:r>
          </w:p>
        </w:tc>
        <w:tc>
          <w:tcPr>
            <w:tcW w:w="1176" w:type="dxa"/>
            <w:vAlign w:val="bottom"/>
          </w:tcPr>
          <w:p w14:paraId="71081EBB" w14:textId="55437608" w:rsidR="007C7B85" w:rsidRPr="00BD53F8" w:rsidRDefault="007C7B85" w:rsidP="007C7B85">
            <w:pPr>
              <w:jc w:val="center"/>
              <w:rPr>
                <w:sz w:val="24"/>
                <w:szCs w:val="24"/>
              </w:rPr>
            </w:pPr>
            <w:r w:rsidRPr="00BD53F8">
              <w:rPr>
                <w:color w:val="000000"/>
                <w:sz w:val="24"/>
                <w:szCs w:val="24"/>
              </w:rPr>
              <w:t>Destination Id</w:t>
            </w:r>
          </w:p>
        </w:tc>
        <w:tc>
          <w:tcPr>
            <w:tcW w:w="1549" w:type="dxa"/>
            <w:vAlign w:val="bottom"/>
          </w:tcPr>
          <w:p w14:paraId="5F8FD25C" w14:textId="4FF6297D" w:rsidR="007C7B85" w:rsidRPr="00BD53F8" w:rsidRDefault="007C7B85" w:rsidP="007C7B85">
            <w:pPr>
              <w:jc w:val="center"/>
              <w:rPr>
                <w:sz w:val="24"/>
                <w:szCs w:val="24"/>
              </w:rPr>
            </w:pPr>
            <w:r w:rsidRPr="00BD53F8">
              <w:rPr>
                <w:color w:val="000000"/>
                <w:sz w:val="24"/>
                <w:szCs w:val="24"/>
              </w:rPr>
              <w:t>Throughput (Mbps)</w:t>
            </w:r>
          </w:p>
        </w:tc>
      </w:tr>
      <w:tr w:rsidR="007C7B85" w:rsidRPr="00BD53F8" w14:paraId="6770956F" w14:textId="77777777" w:rsidTr="007C7B85">
        <w:tc>
          <w:tcPr>
            <w:tcW w:w="1383" w:type="dxa"/>
            <w:vAlign w:val="bottom"/>
          </w:tcPr>
          <w:p w14:paraId="4DAC60D6" w14:textId="41723856" w:rsidR="007C7B85" w:rsidRPr="00BD53F8" w:rsidRDefault="007C7B85" w:rsidP="007C7B85">
            <w:pPr>
              <w:jc w:val="center"/>
              <w:rPr>
                <w:sz w:val="24"/>
                <w:szCs w:val="24"/>
              </w:rPr>
            </w:pPr>
            <w:r w:rsidRPr="00BD53F8">
              <w:rPr>
                <w:color w:val="000000"/>
                <w:sz w:val="24"/>
                <w:szCs w:val="24"/>
              </w:rPr>
              <w:t>App1_FTP</w:t>
            </w:r>
          </w:p>
        </w:tc>
        <w:tc>
          <w:tcPr>
            <w:tcW w:w="922" w:type="dxa"/>
            <w:vAlign w:val="bottom"/>
          </w:tcPr>
          <w:p w14:paraId="690BD46C" w14:textId="4291E2E8" w:rsidR="007C7B85" w:rsidRPr="00BD53F8" w:rsidRDefault="007C7B85" w:rsidP="007C7B85">
            <w:pPr>
              <w:jc w:val="center"/>
              <w:rPr>
                <w:sz w:val="24"/>
                <w:szCs w:val="24"/>
              </w:rPr>
            </w:pPr>
            <w:r w:rsidRPr="00BD53F8">
              <w:rPr>
                <w:color w:val="000000"/>
                <w:sz w:val="24"/>
                <w:szCs w:val="24"/>
              </w:rPr>
              <w:t>3</w:t>
            </w:r>
          </w:p>
        </w:tc>
        <w:tc>
          <w:tcPr>
            <w:tcW w:w="1176" w:type="dxa"/>
            <w:vAlign w:val="bottom"/>
          </w:tcPr>
          <w:p w14:paraId="05E1158B" w14:textId="220B5C63"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70434F6" w14:textId="4D3D36DC" w:rsidR="007C7B85" w:rsidRPr="00BD53F8" w:rsidRDefault="007C7B85" w:rsidP="007C7B85">
            <w:pPr>
              <w:jc w:val="center"/>
              <w:rPr>
                <w:sz w:val="24"/>
                <w:szCs w:val="24"/>
              </w:rPr>
            </w:pPr>
            <w:r w:rsidRPr="00BD53F8">
              <w:rPr>
                <w:color w:val="000000"/>
                <w:sz w:val="24"/>
                <w:szCs w:val="24"/>
              </w:rPr>
              <w:t>0.155329</w:t>
            </w:r>
          </w:p>
        </w:tc>
      </w:tr>
      <w:tr w:rsidR="007C7B85" w:rsidRPr="00BD53F8" w14:paraId="7EDA7146" w14:textId="77777777" w:rsidTr="007C7B85">
        <w:tc>
          <w:tcPr>
            <w:tcW w:w="1383" w:type="dxa"/>
            <w:vAlign w:val="bottom"/>
          </w:tcPr>
          <w:p w14:paraId="6521BBE2" w14:textId="678E9FD6" w:rsidR="007C7B85" w:rsidRPr="00BD53F8" w:rsidRDefault="007C7B85" w:rsidP="007C7B85">
            <w:pPr>
              <w:jc w:val="center"/>
              <w:rPr>
                <w:sz w:val="24"/>
                <w:szCs w:val="24"/>
              </w:rPr>
            </w:pPr>
            <w:r w:rsidRPr="00BD53F8">
              <w:rPr>
                <w:color w:val="000000"/>
                <w:sz w:val="24"/>
                <w:szCs w:val="24"/>
              </w:rPr>
              <w:t>App2_VIDEO</w:t>
            </w:r>
          </w:p>
        </w:tc>
        <w:tc>
          <w:tcPr>
            <w:tcW w:w="922" w:type="dxa"/>
            <w:vAlign w:val="bottom"/>
          </w:tcPr>
          <w:p w14:paraId="5A31B0E8" w14:textId="66011EC2" w:rsidR="007C7B85" w:rsidRPr="00BD53F8" w:rsidRDefault="007C7B85" w:rsidP="007C7B85">
            <w:pPr>
              <w:jc w:val="center"/>
              <w:rPr>
                <w:sz w:val="24"/>
                <w:szCs w:val="24"/>
              </w:rPr>
            </w:pPr>
            <w:r w:rsidRPr="00BD53F8">
              <w:rPr>
                <w:color w:val="000000"/>
                <w:sz w:val="24"/>
                <w:szCs w:val="24"/>
              </w:rPr>
              <w:t>4</w:t>
            </w:r>
          </w:p>
        </w:tc>
        <w:tc>
          <w:tcPr>
            <w:tcW w:w="1176" w:type="dxa"/>
            <w:vAlign w:val="bottom"/>
          </w:tcPr>
          <w:p w14:paraId="3F5C8C06" w14:textId="0005EC38"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5C74908E" w14:textId="0CE25CCA" w:rsidR="007C7B85" w:rsidRPr="00BD53F8" w:rsidRDefault="007C7B85" w:rsidP="007C7B85">
            <w:pPr>
              <w:jc w:val="center"/>
              <w:rPr>
                <w:sz w:val="24"/>
                <w:szCs w:val="24"/>
              </w:rPr>
            </w:pPr>
            <w:r w:rsidRPr="00BD53F8">
              <w:rPr>
                <w:color w:val="000000"/>
                <w:sz w:val="24"/>
                <w:szCs w:val="24"/>
              </w:rPr>
              <w:t>0.048685</w:t>
            </w:r>
          </w:p>
        </w:tc>
      </w:tr>
      <w:tr w:rsidR="007C7B85" w:rsidRPr="00BD53F8" w14:paraId="6D2C7D19" w14:textId="77777777" w:rsidTr="007C7B85">
        <w:tc>
          <w:tcPr>
            <w:tcW w:w="1383" w:type="dxa"/>
            <w:vAlign w:val="bottom"/>
          </w:tcPr>
          <w:p w14:paraId="1D387488" w14:textId="3DA9F647" w:rsidR="007C7B85" w:rsidRPr="00BD53F8" w:rsidRDefault="007C7B85" w:rsidP="007C7B85">
            <w:pPr>
              <w:jc w:val="center"/>
              <w:rPr>
                <w:sz w:val="24"/>
                <w:szCs w:val="24"/>
              </w:rPr>
            </w:pPr>
            <w:r w:rsidRPr="00BD53F8">
              <w:rPr>
                <w:color w:val="000000"/>
                <w:sz w:val="24"/>
                <w:szCs w:val="24"/>
              </w:rPr>
              <w:t>App3_FTP</w:t>
            </w:r>
          </w:p>
        </w:tc>
        <w:tc>
          <w:tcPr>
            <w:tcW w:w="922" w:type="dxa"/>
            <w:vAlign w:val="bottom"/>
          </w:tcPr>
          <w:p w14:paraId="19DB40AD" w14:textId="60345189" w:rsidR="007C7B85" w:rsidRPr="00BD53F8" w:rsidRDefault="007C7B85" w:rsidP="007C7B85">
            <w:pPr>
              <w:jc w:val="center"/>
              <w:rPr>
                <w:sz w:val="24"/>
                <w:szCs w:val="24"/>
              </w:rPr>
            </w:pPr>
            <w:r w:rsidRPr="00BD53F8">
              <w:rPr>
                <w:color w:val="000000"/>
                <w:sz w:val="24"/>
                <w:szCs w:val="24"/>
              </w:rPr>
              <w:t>6</w:t>
            </w:r>
          </w:p>
        </w:tc>
        <w:tc>
          <w:tcPr>
            <w:tcW w:w="1176" w:type="dxa"/>
            <w:vAlign w:val="bottom"/>
          </w:tcPr>
          <w:p w14:paraId="0B4CFA54" w14:textId="06B8583D"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32C14F3" w14:textId="37DBB014" w:rsidR="007C7B85" w:rsidRPr="00BD53F8" w:rsidRDefault="007C7B85" w:rsidP="007C7B85">
            <w:pPr>
              <w:jc w:val="center"/>
              <w:rPr>
                <w:sz w:val="24"/>
                <w:szCs w:val="24"/>
              </w:rPr>
            </w:pPr>
            <w:r w:rsidRPr="00BD53F8">
              <w:rPr>
                <w:color w:val="000000"/>
                <w:sz w:val="24"/>
                <w:szCs w:val="24"/>
              </w:rPr>
              <w:t>0.157665</w:t>
            </w:r>
          </w:p>
        </w:tc>
      </w:tr>
      <w:tr w:rsidR="007C7B85" w:rsidRPr="00BD53F8" w14:paraId="3683E5CF" w14:textId="77777777" w:rsidTr="007C7B85">
        <w:tc>
          <w:tcPr>
            <w:tcW w:w="1383" w:type="dxa"/>
            <w:vAlign w:val="bottom"/>
          </w:tcPr>
          <w:p w14:paraId="5EC82B94" w14:textId="237F04A0" w:rsidR="007C7B85" w:rsidRPr="00BD53F8" w:rsidRDefault="007C7B85" w:rsidP="007C7B85">
            <w:pPr>
              <w:jc w:val="center"/>
              <w:rPr>
                <w:sz w:val="24"/>
                <w:szCs w:val="24"/>
              </w:rPr>
            </w:pPr>
            <w:r w:rsidRPr="00BD53F8">
              <w:rPr>
                <w:color w:val="000000"/>
                <w:sz w:val="24"/>
                <w:szCs w:val="24"/>
              </w:rPr>
              <w:t>App4_VIDEO</w:t>
            </w:r>
          </w:p>
        </w:tc>
        <w:tc>
          <w:tcPr>
            <w:tcW w:w="922" w:type="dxa"/>
            <w:vAlign w:val="bottom"/>
          </w:tcPr>
          <w:p w14:paraId="403CC494" w14:textId="0BD2A29B" w:rsidR="007C7B85" w:rsidRPr="00BD53F8" w:rsidRDefault="007C7B85" w:rsidP="007C7B85">
            <w:pPr>
              <w:jc w:val="center"/>
              <w:rPr>
                <w:sz w:val="24"/>
                <w:szCs w:val="24"/>
              </w:rPr>
            </w:pPr>
            <w:r w:rsidRPr="00BD53F8">
              <w:rPr>
                <w:color w:val="000000"/>
                <w:sz w:val="24"/>
                <w:szCs w:val="24"/>
              </w:rPr>
              <w:t>36</w:t>
            </w:r>
          </w:p>
        </w:tc>
        <w:tc>
          <w:tcPr>
            <w:tcW w:w="1176" w:type="dxa"/>
            <w:vAlign w:val="bottom"/>
          </w:tcPr>
          <w:p w14:paraId="764E263F" w14:textId="7241F422"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2F1E3FD7" w14:textId="0F1DF435" w:rsidR="007C7B85" w:rsidRPr="00BD53F8" w:rsidRDefault="007C7B85" w:rsidP="007C7B85">
            <w:pPr>
              <w:jc w:val="center"/>
              <w:rPr>
                <w:sz w:val="24"/>
                <w:szCs w:val="24"/>
              </w:rPr>
            </w:pPr>
            <w:r w:rsidRPr="00BD53F8">
              <w:rPr>
                <w:color w:val="000000"/>
                <w:sz w:val="24"/>
                <w:szCs w:val="24"/>
              </w:rPr>
              <w:t>0.047641</w:t>
            </w:r>
          </w:p>
        </w:tc>
      </w:tr>
      <w:tr w:rsidR="007C7B85" w:rsidRPr="00BD53F8" w14:paraId="79790FD5" w14:textId="77777777" w:rsidTr="007C7B85">
        <w:tc>
          <w:tcPr>
            <w:tcW w:w="1383" w:type="dxa"/>
            <w:vAlign w:val="bottom"/>
          </w:tcPr>
          <w:p w14:paraId="7D1413B5" w14:textId="098F20C6" w:rsidR="007C7B85" w:rsidRPr="00BD53F8" w:rsidRDefault="007C7B85" w:rsidP="007C7B85">
            <w:pPr>
              <w:jc w:val="center"/>
              <w:rPr>
                <w:sz w:val="24"/>
                <w:szCs w:val="24"/>
              </w:rPr>
            </w:pPr>
            <w:r w:rsidRPr="00BD53F8">
              <w:rPr>
                <w:color w:val="000000"/>
                <w:sz w:val="24"/>
                <w:szCs w:val="24"/>
              </w:rPr>
              <w:t>App5_CBR</w:t>
            </w:r>
          </w:p>
        </w:tc>
        <w:tc>
          <w:tcPr>
            <w:tcW w:w="922" w:type="dxa"/>
            <w:vAlign w:val="bottom"/>
          </w:tcPr>
          <w:p w14:paraId="0644FAF9" w14:textId="4F58ED6D" w:rsidR="007C7B85" w:rsidRPr="00BD53F8" w:rsidRDefault="007C7B85" w:rsidP="007C7B85">
            <w:pPr>
              <w:jc w:val="center"/>
              <w:rPr>
                <w:sz w:val="24"/>
                <w:szCs w:val="24"/>
              </w:rPr>
            </w:pPr>
            <w:r w:rsidRPr="00BD53F8">
              <w:rPr>
                <w:color w:val="000000"/>
                <w:sz w:val="24"/>
                <w:szCs w:val="24"/>
              </w:rPr>
              <w:t>38</w:t>
            </w:r>
          </w:p>
        </w:tc>
        <w:tc>
          <w:tcPr>
            <w:tcW w:w="1176" w:type="dxa"/>
            <w:vAlign w:val="bottom"/>
          </w:tcPr>
          <w:p w14:paraId="1F5CCB72" w14:textId="132043F9" w:rsidR="007C7B85" w:rsidRPr="00BD53F8" w:rsidRDefault="007C7B85" w:rsidP="007C7B85">
            <w:pPr>
              <w:jc w:val="center"/>
              <w:rPr>
                <w:sz w:val="24"/>
                <w:szCs w:val="24"/>
              </w:rPr>
            </w:pPr>
            <w:r w:rsidRPr="00BD53F8">
              <w:rPr>
                <w:color w:val="000000"/>
                <w:sz w:val="24"/>
                <w:szCs w:val="24"/>
              </w:rPr>
              <w:t>46</w:t>
            </w:r>
          </w:p>
        </w:tc>
        <w:tc>
          <w:tcPr>
            <w:tcW w:w="1549" w:type="dxa"/>
            <w:vAlign w:val="bottom"/>
          </w:tcPr>
          <w:p w14:paraId="45F5959A" w14:textId="3A20C570" w:rsidR="007C7B85" w:rsidRPr="00BD53F8" w:rsidRDefault="007C7B85" w:rsidP="007C7B85">
            <w:pPr>
              <w:jc w:val="center"/>
              <w:rPr>
                <w:sz w:val="24"/>
                <w:szCs w:val="24"/>
              </w:rPr>
            </w:pPr>
            <w:r w:rsidRPr="00BD53F8">
              <w:rPr>
                <w:color w:val="000000"/>
                <w:sz w:val="24"/>
                <w:szCs w:val="24"/>
              </w:rPr>
              <w:t>0.58372</w:t>
            </w:r>
          </w:p>
        </w:tc>
      </w:tr>
      <w:tr w:rsidR="007C7B85" w:rsidRPr="00BD53F8" w14:paraId="447FE9C7" w14:textId="77777777" w:rsidTr="007C7B85">
        <w:tc>
          <w:tcPr>
            <w:tcW w:w="1383" w:type="dxa"/>
            <w:vAlign w:val="bottom"/>
          </w:tcPr>
          <w:p w14:paraId="346144E2" w14:textId="2B75AFB5" w:rsidR="007C7B85" w:rsidRPr="00BD53F8" w:rsidRDefault="007C7B85" w:rsidP="007C7B85">
            <w:pPr>
              <w:jc w:val="center"/>
              <w:rPr>
                <w:sz w:val="24"/>
                <w:szCs w:val="24"/>
              </w:rPr>
            </w:pPr>
            <w:r w:rsidRPr="00BD53F8">
              <w:rPr>
                <w:color w:val="000000"/>
                <w:sz w:val="24"/>
                <w:szCs w:val="24"/>
              </w:rPr>
              <w:t>App6_FTP</w:t>
            </w:r>
          </w:p>
        </w:tc>
        <w:tc>
          <w:tcPr>
            <w:tcW w:w="922" w:type="dxa"/>
            <w:vAlign w:val="bottom"/>
          </w:tcPr>
          <w:p w14:paraId="129C582A" w14:textId="78416B85" w:rsidR="007C7B85" w:rsidRPr="00BD53F8" w:rsidRDefault="007C7B85" w:rsidP="007C7B85">
            <w:pPr>
              <w:jc w:val="center"/>
              <w:rPr>
                <w:sz w:val="24"/>
                <w:szCs w:val="24"/>
              </w:rPr>
            </w:pPr>
            <w:r w:rsidRPr="00BD53F8">
              <w:rPr>
                <w:color w:val="000000"/>
                <w:sz w:val="24"/>
                <w:szCs w:val="24"/>
              </w:rPr>
              <w:t>9</w:t>
            </w:r>
          </w:p>
        </w:tc>
        <w:tc>
          <w:tcPr>
            <w:tcW w:w="1176" w:type="dxa"/>
            <w:vAlign w:val="bottom"/>
          </w:tcPr>
          <w:p w14:paraId="12EEF05E" w14:textId="648DE73C"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738806F5" w14:textId="404CE058" w:rsidR="007C7B85" w:rsidRPr="00BD53F8" w:rsidRDefault="007C7B85" w:rsidP="007C7B85">
            <w:pPr>
              <w:jc w:val="center"/>
              <w:rPr>
                <w:sz w:val="24"/>
                <w:szCs w:val="24"/>
              </w:rPr>
            </w:pPr>
            <w:r w:rsidRPr="00BD53F8">
              <w:rPr>
                <w:color w:val="000000"/>
                <w:sz w:val="24"/>
                <w:szCs w:val="24"/>
              </w:rPr>
              <w:t>0.14571</w:t>
            </w:r>
          </w:p>
        </w:tc>
      </w:tr>
      <w:tr w:rsidR="007C7B85" w:rsidRPr="00BD53F8" w14:paraId="1006D826" w14:textId="77777777" w:rsidTr="007C7B85">
        <w:tc>
          <w:tcPr>
            <w:tcW w:w="1383" w:type="dxa"/>
            <w:vAlign w:val="bottom"/>
          </w:tcPr>
          <w:p w14:paraId="7A384C09" w14:textId="2B886058" w:rsidR="007C7B85" w:rsidRPr="00BD53F8" w:rsidRDefault="007C7B85" w:rsidP="007C7B85">
            <w:pPr>
              <w:jc w:val="center"/>
              <w:rPr>
                <w:sz w:val="24"/>
                <w:szCs w:val="24"/>
              </w:rPr>
            </w:pPr>
            <w:r w:rsidRPr="00BD53F8">
              <w:rPr>
                <w:color w:val="000000"/>
                <w:sz w:val="24"/>
                <w:szCs w:val="24"/>
              </w:rPr>
              <w:t>App7_FTP</w:t>
            </w:r>
          </w:p>
        </w:tc>
        <w:tc>
          <w:tcPr>
            <w:tcW w:w="922" w:type="dxa"/>
            <w:vAlign w:val="bottom"/>
          </w:tcPr>
          <w:p w14:paraId="5CC9DFD1" w14:textId="49C8AB76" w:rsidR="007C7B85" w:rsidRPr="00BD53F8" w:rsidRDefault="007C7B85" w:rsidP="007C7B85">
            <w:pPr>
              <w:jc w:val="center"/>
              <w:rPr>
                <w:sz w:val="24"/>
                <w:szCs w:val="24"/>
              </w:rPr>
            </w:pPr>
            <w:r w:rsidRPr="00BD53F8">
              <w:rPr>
                <w:color w:val="000000"/>
                <w:sz w:val="24"/>
                <w:szCs w:val="24"/>
              </w:rPr>
              <w:t>18</w:t>
            </w:r>
          </w:p>
        </w:tc>
        <w:tc>
          <w:tcPr>
            <w:tcW w:w="1176" w:type="dxa"/>
            <w:vAlign w:val="bottom"/>
          </w:tcPr>
          <w:p w14:paraId="479C3A27" w14:textId="2A393A07"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4F6FD338" w14:textId="28AE4013" w:rsidR="007C7B85" w:rsidRPr="00BD53F8" w:rsidRDefault="007C7B85" w:rsidP="007C7B85">
            <w:pPr>
              <w:jc w:val="center"/>
              <w:rPr>
                <w:sz w:val="24"/>
                <w:szCs w:val="24"/>
              </w:rPr>
            </w:pPr>
            <w:r w:rsidRPr="00BD53F8">
              <w:rPr>
                <w:color w:val="000000"/>
                <w:sz w:val="24"/>
                <w:szCs w:val="24"/>
              </w:rPr>
              <w:t>0.145055</w:t>
            </w:r>
          </w:p>
        </w:tc>
      </w:tr>
      <w:tr w:rsidR="007C7B85" w:rsidRPr="00BD53F8" w14:paraId="31C6758F" w14:textId="77777777" w:rsidTr="007C7B85">
        <w:tc>
          <w:tcPr>
            <w:tcW w:w="1383" w:type="dxa"/>
            <w:vAlign w:val="bottom"/>
          </w:tcPr>
          <w:p w14:paraId="719EE43F" w14:textId="15DB686E" w:rsidR="007C7B85" w:rsidRPr="00BD53F8" w:rsidRDefault="007C7B85" w:rsidP="007C7B85">
            <w:pPr>
              <w:jc w:val="center"/>
              <w:rPr>
                <w:sz w:val="24"/>
                <w:szCs w:val="24"/>
              </w:rPr>
            </w:pPr>
            <w:r w:rsidRPr="00BD53F8">
              <w:rPr>
                <w:color w:val="000000"/>
                <w:sz w:val="24"/>
                <w:szCs w:val="24"/>
              </w:rPr>
              <w:t>App8_FTP</w:t>
            </w:r>
          </w:p>
        </w:tc>
        <w:tc>
          <w:tcPr>
            <w:tcW w:w="922" w:type="dxa"/>
            <w:vAlign w:val="bottom"/>
          </w:tcPr>
          <w:p w14:paraId="77A738CC" w14:textId="067F1835" w:rsidR="007C7B85" w:rsidRPr="00BD53F8" w:rsidRDefault="007C7B85" w:rsidP="007C7B85">
            <w:pPr>
              <w:jc w:val="center"/>
              <w:rPr>
                <w:sz w:val="24"/>
                <w:szCs w:val="24"/>
              </w:rPr>
            </w:pPr>
            <w:r w:rsidRPr="00BD53F8">
              <w:rPr>
                <w:color w:val="000000"/>
                <w:sz w:val="24"/>
                <w:szCs w:val="24"/>
              </w:rPr>
              <w:t>19</w:t>
            </w:r>
          </w:p>
        </w:tc>
        <w:tc>
          <w:tcPr>
            <w:tcW w:w="1176" w:type="dxa"/>
            <w:vAlign w:val="bottom"/>
          </w:tcPr>
          <w:p w14:paraId="653AEA4F" w14:textId="5A87AC53"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203BD0D0" w14:textId="4A7A87C0" w:rsidR="007C7B85" w:rsidRPr="00BD53F8" w:rsidRDefault="007C7B85" w:rsidP="007C7B85">
            <w:pPr>
              <w:jc w:val="center"/>
              <w:rPr>
                <w:sz w:val="24"/>
                <w:szCs w:val="24"/>
              </w:rPr>
            </w:pPr>
            <w:r w:rsidRPr="00BD53F8">
              <w:rPr>
                <w:color w:val="000000"/>
                <w:sz w:val="24"/>
                <w:szCs w:val="24"/>
              </w:rPr>
              <w:t>0.142067</w:t>
            </w:r>
          </w:p>
        </w:tc>
      </w:tr>
      <w:tr w:rsidR="007C7B85" w:rsidRPr="00BD53F8" w14:paraId="492BB611" w14:textId="77777777" w:rsidTr="007C7B85">
        <w:tc>
          <w:tcPr>
            <w:tcW w:w="1383" w:type="dxa"/>
            <w:vAlign w:val="bottom"/>
          </w:tcPr>
          <w:p w14:paraId="2598B90E" w14:textId="505C2D49" w:rsidR="007C7B85" w:rsidRPr="00BD53F8" w:rsidRDefault="007C7B85" w:rsidP="007C7B85">
            <w:pPr>
              <w:jc w:val="center"/>
              <w:rPr>
                <w:sz w:val="24"/>
                <w:szCs w:val="24"/>
              </w:rPr>
            </w:pPr>
            <w:r w:rsidRPr="00BD53F8">
              <w:rPr>
                <w:color w:val="000000"/>
                <w:sz w:val="24"/>
                <w:szCs w:val="24"/>
              </w:rPr>
              <w:t>App9_FTP</w:t>
            </w:r>
          </w:p>
        </w:tc>
        <w:tc>
          <w:tcPr>
            <w:tcW w:w="922" w:type="dxa"/>
            <w:vAlign w:val="bottom"/>
          </w:tcPr>
          <w:p w14:paraId="6F001A36" w14:textId="332B13E8" w:rsidR="007C7B85" w:rsidRPr="00BD53F8" w:rsidRDefault="007C7B85" w:rsidP="007C7B85">
            <w:pPr>
              <w:jc w:val="center"/>
              <w:rPr>
                <w:sz w:val="24"/>
                <w:szCs w:val="24"/>
              </w:rPr>
            </w:pPr>
            <w:r w:rsidRPr="00BD53F8">
              <w:rPr>
                <w:color w:val="000000"/>
                <w:sz w:val="24"/>
                <w:szCs w:val="24"/>
              </w:rPr>
              <w:t>39</w:t>
            </w:r>
          </w:p>
        </w:tc>
        <w:tc>
          <w:tcPr>
            <w:tcW w:w="1176" w:type="dxa"/>
            <w:vAlign w:val="bottom"/>
          </w:tcPr>
          <w:p w14:paraId="71FA786F" w14:textId="30BF698F"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30EB2D0A" w14:textId="7A7E987C" w:rsidR="007C7B85" w:rsidRPr="00BD53F8" w:rsidRDefault="007C7B85" w:rsidP="007C7B85">
            <w:pPr>
              <w:jc w:val="center"/>
              <w:rPr>
                <w:sz w:val="24"/>
                <w:szCs w:val="24"/>
              </w:rPr>
            </w:pPr>
            <w:r w:rsidRPr="00BD53F8">
              <w:rPr>
                <w:color w:val="000000"/>
                <w:sz w:val="24"/>
                <w:szCs w:val="24"/>
              </w:rPr>
              <w:t>0.140573</w:t>
            </w:r>
          </w:p>
        </w:tc>
      </w:tr>
      <w:tr w:rsidR="007C7B85" w:rsidRPr="00BD53F8" w14:paraId="4C4B9688" w14:textId="77777777" w:rsidTr="007C7B85">
        <w:tc>
          <w:tcPr>
            <w:tcW w:w="1383" w:type="dxa"/>
            <w:vAlign w:val="bottom"/>
          </w:tcPr>
          <w:p w14:paraId="2CF4976C" w14:textId="2E6B031B" w:rsidR="007C7B85" w:rsidRPr="00BD53F8" w:rsidRDefault="007C7B85" w:rsidP="007C7B85">
            <w:pPr>
              <w:jc w:val="center"/>
              <w:rPr>
                <w:sz w:val="24"/>
                <w:szCs w:val="24"/>
              </w:rPr>
            </w:pPr>
            <w:r w:rsidRPr="00BD53F8">
              <w:rPr>
                <w:color w:val="000000"/>
                <w:sz w:val="24"/>
                <w:szCs w:val="24"/>
              </w:rPr>
              <w:t>App10_CBR</w:t>
            </w:r>
          </w:p>
        </w:tc>
        <w:tc>
          <w:tcPr>
            <w:tcW w:w="922" w:type="dxa"/>
            <w:vAlign w:val="bottom"/>
          </w:tcPr>
          <w:p w14:paraId="3E61DDA1" w14:textId="209D73D6" w:rsidR="007C7B85" w:rsidRPr="00BD53F8" w:rsidRDefault="007C7B85" w:rsidP="007C7B85">
            <w:pPr>
              <w:jc w:val="center"/>
              <w:rPr>
                <w:sz w:val="24"/>
                <w:szCs w:val="24"/>
              </w:rPr>
            </w:pPr>
            <w:r w:rsidRPr="00BD53F8">
              <w:rPr>
                <w:color w:val="000000"/>
                <w:sz w:val="24"/>
                <w:szCs w:val="24"/>
              </w:rPr>
              <w:t>41</w:t>
            </w:r>
          </w:p>
        </w:tc>
        <w:tc>
          <w:tcPr>
            <w:tcW w:w="1176" w:type="dxa"/>
            <w:vAlign w:val="bottom"/>
          </w:tcPr>
          <w:p w14:paraId="4B8049B2" w14:textId="46EEE893" w:rsidR="007C7B85" w:rsidRPr="00BD53F8" w:rsidRDefault="007C7B85" w:rsidP="007C7B85">
            <w:pPr>
              <w:jc w:val="center"/>
              <w:rPr>
                <w:sz w:val="24"/>
                <w:szCs w:val="24"/>
              </w:rPr>
            </w:pPr>
            <w:r w:rsidRPr="00BD53F8">
              <w:rPr>
                <w:color w:val="000000"/>
                <w:sz w:val="24"/>
                <w:szCs w:val="24"/>
              </w:rPr>
              <w:t>48</w:t>
            </w:r>
          </w:p>
        </w:tc>
        <w:tc>
          <w:tcPr>
            <w:tcW w:w="1549" w:type="dxa"/>
            <w:vAlign w:val="bottom"/>
          </w:tcPr>
          <w:p w14:paraId="13981433" w14:textId="4FDB977F" w:rsidR="007C7B85" w:rsidRPr="00BD53F8" w:rsidRDefault="007C7B85" w:rsidP="007C7B85">
            <w:pPr>
              <w:jc w:val="center"/>
              <w:rPr>
                <w:sz w:val="24"/>
                <w:szCs w:val="24"/>
              </w:rPr>
            </w:pPr>
            <w:r w:rsidRPr="00BD53F8">
              <w:rPr>
                <w:color w:val="000000"/>
                <w:sz w:val="24"/>
                <w:szCs w:val="24"/>
              </w:rPr>
              <w:t>0.58372</w:t>
            </w:r>
          </w:p>
        </w:tc>
      </w:tr>
    </w:tbl>
    <w:p w14:paraId="00F60D58" w14:textId="7F90A604" w:rsidR="004F143E" w:rsidRPr="00BD53F8" w:rsidRDefault="007C7B85" w:rsidP="007C7B85">
      <w:pPr>
        <w:pStyle w:val="Caption"/>
        <w:jc w:val="center"/>
        <w:rPr>
          <w:color w:val="auto"/>
          <w:sz w:val="24"/>
          <w:szCs w:val="24"/>
        </w:rPr>
      </w:pPr>
      <w:bookmarkStart w:id="92" w:name="_Toc5975354"/>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56</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Throughput</w:t>
      </w:r>
      <w:bookmarkEnd w:id="92"/>
    </w:p>
    <w:p w14:paraId="274D450B" w14:textId="7642329A" w:rsidR="00285F4A" w:rsidRPr="00BD53F8" w:rsidRDefault="006E0413" w:rsidP="00724C53">
      <w:pPr>
        <w:ind w:firstLine="202"/>
        <w:jc w:val="both"/>
        <w:rPr>
          <w:sz w:val="24"/>
          <w:szCs w:val="24"/>
        </w:rPr>
      </w:pPr>
      <w:r w:rsidRPr="00BD53F8">
        <w:rPr>
          <w:sz w:val="24"/>
          <w:szCs w:val="24"/>
        </w:rPr>
        <w:t xml:space="preserve">Figure 57 shows the results plotted onto a graph. </w:t>
      </w:r>
      <w:r w:rsidR="00285F4A" w:rsidRPr="00BD53F8">
        <w:rPr>
          <w:sz w:val="24"/>
          <w:szCs w:val="24"/>
        </w:rPr>
        <w:t>It clearly identifies that CBR traffic has the best throughput. This is as CBR is the lowest file size, FTP has the second-best throughput with a larger file size and video the worst throughput with the largest file size.</w:t>
      </w:r>
    </w:p>
    <w:p w14:paraId="1816BF55" w14:textId="01DA22BB" w:rsidR="0036129E" w:rsidRPr="00BD53F8" w:rsidRDefault="007C7B85" w:rsidP="000F6C75">
      <w:pPr>
        <w:jc w:val="both"/>
        <w:rPr>
          <w:sz w:val="24"/>
          <w:szCs w:val="24"/>
        </w:rPr>
      </w:pPr>
      <w:r w:rsidRPr="00BD53F8">
        <w:rPr>
          <w:noProof/>
          <w:sz w:val="24"/>
          <w:szCs w:val="24"/>
          <w:lang w:val="en-GB" w:eastAsia="en-GB"/>
        </w:rPr>
        <w:lastRenderedPageBreak/>
        <w:drawing>
          <wp:inline distT="0" distB="0" distL="0" distR="0" wp14:anchorId="2873161C" wp14:editId="22354916">
            <wp:extent cx="3200400" cy="1920240"/>
            <wp:effectExtent l="0" t="0" r="0" b="3810"/>
            <wp:docPr id="50" name="Chart 50">
              <a:extLst xmlns:a="http://schemas.openxmlformats.org/drawingml/2006/main">
                <a:ext uri="{FF2B5EF4-FFF2-40B4-BE49-F238E27FC236}">
                  <a16:creationId xmlns:a16="http://schemas.microsoft.com/office/drawing/2014/main" id="{8D50D995-E4B1-441B-BA77-543D22DDE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1C39F74" w14:textId="29712107" w:rsidR="00772665" w:rsidRPr="00BD53F8" w:rsidRDefault="007C7B85" w:rsidP="007C7B85">
      <w:pPr>
        <w:pStyle w:val="Caption"/>
        <w:jc w:val="center"/>
        <w:rPr>
          <w:color w:val="auto"/>
          <w:sz w:val="24"/>
          <w:szCs w:val="24"/>
        </w:rPr>
      </w:pPr>
      <w:bookmarkStart w:id="93" w:name="_Toc5975355"/>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57</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Throughput (Graph)</w:t>
      </w:r>
      <w:bookmarkEnd w:id="93"/>
    </w:p>
    <w:p w14:paraId="0F0DE982" w14:textId="23C3D787" w:rsidR="00071CF6" w:rsidRPr="00BD53F8" w:rsidRDefault="00071CF6" w:rsidP="00071CF6">
      <w:pPr>
        <w:rPr>
          <w:sz w:val="24"/>
          <w:szCs w:val="24"/>
        </w:rPr>
      </w:pPr>
    </w:p>
    <w:p w14:paraId="2B300B78" w14:textId="3859D27B" w:rsidR="00071CF6" w:rsidRPr="00BD53F8" w:rsidRDefault="00071CF6" w:rsidP="00071CF6">
      <w:pPr>
        <w:pStyle w:val="Heading3"/>
        <w:rPr>
          <w:sz w:val="24"/>
          <w:szCs w:val="24"/>
        </w:rPr>
      </w:pPr>
      <w:bookmarkStart w:id="94" w:name="_Toc5975273"/>
      <w:r w:rsidRPr="00BD53F8">
        <w:rPr>
          <w:sz w:val="24"/>
          <w:szCs w:val="24"/>
        </w:rPr>
        <w:t>Packet Loss</w:t>
      </w:r>
      <w:bookmarkEnd w:id="94"/>
    </w:p>
    <w:p w14:paraId="68EC936B" w14:textId="7057499E" w:rsidR="00071CF6" w:rsidRDefault="00071CF6" w:rsidP="00724C53">
      <w:pPr>
        <w:ind w:firstLine="202"/>
        <w:jc w:val="both"/>
        <w:rPr>
          <w:sz w:val="24"/>
          <w:szCs w:val="24"/>
        </w:rPr>
      </w:pPr>
      <w:r w:rsidRPr="00BD53F8">
        <w:rPr>
          <w:sz w:val="24"/>
          <w:szCs w:val="24"/>
        </w:rPr>
        <w:t xml:space="preserve">The results from the simulation show that CBR traffic has the lowest packet loss with both applications loosing 0 packets. FTP gives a mixed result with between 26 and 215 packets lost. Video gives a result of between 95 and 112 packets being lost making it the </w:t>
      </w:r>
      <w:r w:rsidR="00DA1319" w:rsidRPr="00BD53F8">
        <w:rPr>
          <w:sz w:val="24"/>
          <w:szCs w:val="24"/>
        </w:rPr>
        <w:t>second-best</w:t>
      </w:r>
      <w:r w:rsidRPr="00BD53F8">
        <w:rPr>
          <w:sz w:val="24"/>
          <w:szCs w:val="24"/>
        </w:rPr>
        <w:t xml:space="preserve"> application tested with FTP being the worst application tested.</w:t>
      </w:r>
    </w:p>
    <w:p w14:paraId="5FB038D1" w14:textId="0680A509" w:rsidR="00724C53" w:rsidRDefault="00724C53" w:rsidP="00071CF6">
      <w:pPr>
        <w:jc w:val="both"/>
        <w:rPr>
          <w:sz w:val="24"/>
          <w:szCs w:val="24"/>
        </w:rPr>
      </w:pPr>
    </w:p>
    <w:p w14:paraId="10480E75" w14:textId="375F5D38" w:rsidR="00724C53" w:rsidRDefault="00724C53" w:rsidP="00071CF6">
      <w:pPr>
        <w:jc w:val="both"/>
        <w:rPr>
          <w:sz w:val="24"/>
          <w:szCs w:val="24"/>
        </w:rPr>
      </w:pPr>
    </w:p>
    <w:p w14:paraId="60880874" w14:textId="5DB9458C" w:rsidR="00724C53" w:rsidRDefault="00724C53" w:rsidP="00071CF6">
      <w:pPr>
        <w:jc w:val="both"/>
        <w:rPr>
          <w:sz w:val="24"/>
          <w:szCs w:val="24"/>
        </w:rPr>
      </w:pPr>
    </w:p>
    <w:p w14:paraId="27ADEBEB" w14:textId="56406AF7" w:rsidR="00724C53" w:rsidRDefault="00724C53" w:rsidP="00071CF6">
      <w:pPr>
        <w:jc w:val="both"/>
        <w:rPr>
          <w:sz w:val="24"/>
          <w:szCs w:val="24"/>
        </w:rPr>
      </w:pPr>
    </w:p>
    <w:p w14:paraId="00546259" w14:textId="77777777" w:rsidR="00724C53" w:rsidRPr="00BD53F8" w:rsidRDefault="00724C53" w:rsidP="00071CF6">
      <w:pPr>
        <w:jc w:val="both"/>
        <w:rPr>
          <w:sz w:val="24"/>
          <w:szCs w:val="24"/>
        </w:rPr>
      </w:pPr>
    </w:p>
    <w:tbl>
      <w:tblPr>
        <w:tblStyle w:val="TableGrid"/>
        <w:tblW w:w="0" w:type="auto"/>
        <w:tblLook w:val="04A0" w:firstRow="1" w:lastRow="0" w:firstColumn="1" w:lastColumn="0" w:noHBand="0" w:noVBand="1"/>
      </w:tblPr>
      <w:tblGrid>
        <w:gridCol w:w="1616"/>
        <w:gridCol w:w="899"/>
        <w:gridCol w:w="1323"/>
        <w:gridCol w:w="1192"/>
      </w:tblGrid>
      <w:tr w:rsidR="00071CF6" w:rsidRPr="00BD53F8" w14:paraId="34AC77EE" w14:textId="77777777" w:rsidTr="00071CF6">
        <w:tc>
          <w:tcPr>
            <w:tcW w:w="1383" w:type="dxa"/>
            <w:vAlign w:val="bottom"/>
          </w:tcPr>
          <w:p w14:paraId="7C110CC3" w14:textId="06592AF4" w:rsidR="00071CF6" w:rsidRPr="00BD53F8" w:rsidRDefault="00071CF6" w:rsidP="00071CF6">
            <w:pPr>
              <w:jc w:val="center"/>
              <w:rPr>
                <w:sz w:val="24"/>
                <w:szCs w:val="24"/>
              </w:rPr>
            </w:pPr>
            <w:r w:rsidRPr="00BD53F8">
              <w:rPr>
                <w:color w:val="000000"/>
                <w:sz w:val="24"/>
                <w:szCs w:val="24"/>
              </w:rPr>
              <w:t>Application Name</w:t>
            </w:r>
          </w:p>
        </w:tc>
        <w:tc>
          <w:tcPr>
            <w:tcW w:w="922" w:type="dxa"/>
            <w:vAlign w:val="bottom"/>
          </w:tcPr>
          <w:p w14:paraId="35238D53" w14:textId="743AE5BD" w:rsidR="00071CF6" w:rsidRPr="00BD53F8" w:rsidRDefault="00071CF6" w:rsidP="00071CF6">
            <w:pPr>
              <w:jc w:val="center"/>
              <w:rPr>
                <w:sz w:val="24"/>
                <w:szCs w:val="24"/>
              </w:rPr>
            </w:pPr>
            <w:r w:rsidRPr="00BD53F8">
              <w:rPr>
                <w:color w:val="000000"/>
                <w:sz w:val="24"/>
                <w:szCs w:val="24"/>
              </w:rPr>
              <w:t>Source Id</w:t>
            </w:r>
          </w:p>
        </w:tc>
        <w:tc>
          <w:tcPr>
            <w:tcW w:w="1176" w:type="dxa"/>
            <w:vAlign w:val="bottom"/>
          </w:tcPr>
          <w:p w14:paraId="2FF185FD" w14:textId="30027132" w:rsidR="00071CF6" w:rsidRPr="00BD53F8" w:rsidRDefault="00071CF6" w:rsidP="00071CF6">
            <w:pPr>
              <w:jc w:val="center"/>
              <w:rPr>
                <w:sz w:val="24"/>
                <w:szCs w:val="24"/>
              </w:rPr>
            </w:pPr>
            <w:r w:rsidRPr="00BD53F8">
              <w:rPr>
                <w:color w:val="000000"/>
                <w:sz w:val="24"/>
                <w:szCs w:val="24"/>
              </w:rPr>
              <w:t>Destination Id</w:t>
            </w:r>
          </w:p>
        </w:tc>
        <w:tc>
          <w:tcPr>
            <w:tcW w:w="1549" w:type="dxa"/>
            <w:vAlign w:val="bottom"/>
          </w:tcPr>
          <w:p w14:paraId="5FAE16C5" w14:textId="402FBEB5" w:rsidR="00071CF6" w:rsidRPr="00BD53F8" w:rsidRDefault="00071CF6" w:rsidP="00071CF6">
            <w:pPr>
              <w:jc w:val="center"/>
              <w:rPr>
                <w:sz w:val="24"/>
                <w:szCs w:val="24"/>
              </w:rPr>
            </w:pPr>
            <w:r w:rsidRPr="00BD53F8">
              <w:rPr>
                <w:color w:val="000000"/>
                <w:sz w:val="24"/>
                <w:szCs w:val="24"/>
              </w:rPr>
              <w:t>Packets Lost</w:t>
            </w:r>
          </w:p>
        </w:tc>
      </w:tr>
      <w:tr w:rsidR="00071CF6" w:rsidRPr="00BD53F8" w14:paraId="379F533E" w14:textId="77777777" w:rsidTr="00071CF6">
        <w:tc>
          <w:tcPr>
            <w:tcW w:w="1383" w:type="dxa"/>
            <w:vAlign w:val="bottom"/>
          </w:tcPr>
          <w:p w14:paraId="5781C2AC" w14:textId="4BE5F879" w:rsidR="00071CF6" w:rsidRPr="00BD53F8" w:rsidRDefault="00071CF6" w:rsidP="00071CF6">
            <w:pPr>
              <w:jc w:val="center"/>
              <w:rPr>
                <w:sz w:val="24"/>
                <w:szCs w:val="24"/>
              </w:rPr>
            </w:pPr>
            <w:r w:rsidRPr="00BD53F8">
              <w:rPr>
                <w:color w:val="000000"/>
                <w:sz w:val="24"/>
                <w:szCs w:val="24"/>
              </w:rPr>
              <w:t>App1_FTP</w:t>
            </w:r>
          </w:p>
        </w:tc>
        <w:tc>
          <w:tcPr>
            <w:tcW w:w="922" w:type="dxa"/>
            <w:vAlign w:val="bottom"/>
          </w:tcPr>
          <w:p w14:paraId="281618D4" w14:textId="74C6D3C2" w:rsidR="00071CF6" w:rsidRPr="00BD53F8" w:rsidRDefault="00071CF6" w:rsidP="00071CF6">
            <w:pPr>
              <w:jc w:val="center"/>
              <w:rPr>
                <w:sz w:val="24"/>
                <w:szCs w:val="24"/>
              </w:rPr>
            </w:pPr>
            <w:r w:rsidRPr="00BD53F8">
              <w:rPr>
                <w:color w:val="000000"/>
                <w:sz w:val="24"/>
                <w:szCs w:val="24"/>
              </w:rPr>
              <w:t>3</w:t>
            </w:r>
          </w:p>
        </w:tc>
        <w:tc>
          <w:tcPr>
            <w:tcW w:w="1176" w:type="dxa"/>
            <w:vAlign w:val="bottom"/>
          </w:tcPr>
          <w:p w14:paraId="72C33668" w14:textId="1D2C6EE9"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460B393A" w14:textId="5734750A" w:rsidR="00071CF6" w:rsidRPr="00BD53F8" w:rsidRDefault="00071CF6" w:rsidP="00071CF6">
            <w:pPr>
              <w:jc w:val="center"/>
              <w:rPr>
                <w:sz w:val="24"/>
                <w:szCs w:val="24"/>
              </w:rPr>
            </w:pPr>
            <w:r w:rsidRPr="00BD53F8">
              <w:rPr>
                <w:color w:val="000000"/>
                <w:sz w:val="24"/>
                <w:szCs w:val="24"/>
              </w:rPr>
              <w:t>51</w:t>
            </w:r>
          </w:p>
        </w:tc>
      </w:tr>
      <w:tr w:rsidR="00071CF6" w:rsidRPr="00BD53F8" w14:paraId="4D6FF356" w14:textId="77777777" w:rsidTr="00071CF6">
        <w:tc>
          <w:tcPr>
            <w:tcW w:w="1383" w:type="dxa"/>
            <w:vAlign w:val="bottom"/>
          </w:tcPr>
          <w:p w14:paraId="76493DF3" w14:textId="1110239F" w:rsidR="00071CF6" w:rsidRPr="00BD53F8" w:rsidRDefault="00071CF6" w:rsidP="00071CF6">
            <w:pPr>
              <w:jc w:val="center"/>
              <w:rPr>
                <w:sz w:val="24"/>
                <w:szCs w:val="24"/>
              </w:rPr>
            </w:pPr>
            <w:r w:rsidRPr="00BD53F8">
              <w:rPr>
                <w:color w:val="000000"/>
                <w:sz w:val="24"/>
                <w:szCs w:val="24"/>
              </w:rPr>
              <w:t>App2_VIDEO</w:t>
            </w:r>
          </w:p>
        </w:tc>
        <w:tc>
          <w:tcPr>
            <w:tcW w:w="922" w:type="dxa"/>
            <w:vAlign w:val="bottom"/>
          </w:tcPr>
          <w:p w14:paraId="72DA779B" w14:textId="4E636D4A" w:rsidR="00071CF6" w:rsidRPr="00BD53F8" w:rsidRDefault="00071CF6" w:rsidP="00071CF6">
            <w:pPr>
              <w:jc w:val="center"/>
              <w:rPr>
                <w:sz w:val="24"/>
                <w:szCs w:val="24"/>
              </w:rPr>
            </w:pPr>
            <w:r w:rsidRPr="00BD53F8">
              <w:rPr>
                <w:color w:val="000000"/>
                <w:sz w:val="24"/>
                <w:szCs w:val="24"/>
              </w:rPr>
              <w:t>4</w:t>
            </w:r>
          </w:p>
        </w:tc>
        <w:tc>
          <w:tcPr>
            <w:tcW w:w="1176" w:type="dxa"/>
            <w:vAlign w:val="bottom"/>
          </w:tcPr>
          <w:p w14:paraId="422B578A" w14:textId="49D5CF6B"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13CA2812" w14:textId="020A171D" w:rsidR="00071CF6" w:rsidRPr="00BD53F8" w:rsidRDefault="00071CF6" w:rsidP="00071CF6">
            <w:pPr>
              <w:jc w:val="center"/>
              <w:rPr>
                <w:sz w:val="24"/>
                <w:szCs w:val="24"/>
              </w:rPr>
            </w:pPr>
            <w:r w:rsidRPr="00BD53F8">
              <w:rPr>
                <w:color w:val="000000"/>
                <w:sz w:val="24"/>
                <w:szCs w:val="24"/>
              </w:rPr>
              <w:t>95</w:t>
            </w:r>
          </w:p>
        </w:tc>
      </w:tr>
      <w:tr w:rsidR="00071CF6" w:rsidRPr="00BD53F8" w14:paraId="1FDACD11" w14:textId="77777777" w:rsidTr="00071CF6">
        <w:tc>
          <w:tcPr>
            <w:tcW w:w="1383" w:type="dxa"/>
            <w:vAlign w:val="bottom"/>
          </w:tcPr>
          <w:p w14:paraId="5AD6F7F1" w14:textId="2B94EACB" w:rsidR="00071CF6" w:rsidRPr="00BD53F8" w:rsidRDefault="00071CF6" w:rsidP="00071CF6">
            <w:pPr>
              <w:jc w:val="center"/>
              <w:rPr>
                <w:sz w:val="24"/>
                <w:szCs w:val="24"/>
              </w:rPr>
            </w:pPr>
            <w:r w:rsidRPr="00BD53F8">
              <w:rPr>
                <w:color w:val="000000"/>
                <w:sz w:val="24"/>
                <w:szCs w:val="24"/>
              </w:rPr>
              <w:t>App3_FTP</w:t>
            </w:r>
          </w:p>
        </w:tc>
        <w:tc>
          <w:tcPr>
            <w:tcW w:w="922" w:type="dxa"/>
            <w:vAlign w:val="bottom"/>
          </w:tcPr>
          <w:p w14:paraId="03F2C041" w14:textId="25009494" w:rsidR="00071CF6" w:rsidRPr="00BD53F8" w:rsidRDefault="00071CF6" w:rsidP="00071CF6">
            <w:pPr>
              <w:jc w:val="center"/>
              <w:rPr>
                <w:sz w:val="24"/>
                <w:szCs w:val="24"/>
              </w:rPr>
            </w:pPr>
            <w:r w:rsidRPr="00BD53F8">
              <w:rPr>
                <w:color w:val="000000"/>
                <w:sz w:val="24"/>
                <w:szCs w:val="24"/>
              </w:rPr>
              <w:t>6</w:t>
            </w:r>
          </w:p>
        </w:tc>
        <w:tc>
          <w:tcPr>
            <w:tcW w:w="1176" w:type="dxa"/>
            <w:vAlign w:val="bottom"/>
          </w:tcPr>
          <w:p w14:paraId="12C64014" w14:textId="0FB41597"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5A94F729" w14:textId="27219D01" w:rsidR="00071CF6" w:rsidRPr="00BD53F8" w:rsidRDefault="00071CF6" w:rsidP="00071CF6">
            <w:pPr>
              <w:jc w:val="center"/>
              <w:rPr>
                <w:sz w:val="24"/>
                <w:szCs w:val="24"/>
              </w:rPr>
            </w:pPr>
            <w:r w:rsidRPr="00BD53F8">
              <w:rPr>
                <w:color w:val="000000"/>
                <w:sz w:val="24"/>
                <w:szCs w:val="24"/>
              </w:rPr>
              <w:t>26</w:t>
            </w:r>
          </w:p>
        </w:tc>
      </w:tr>
      <w:tr w:rsidR="00071CF6" w:rsidRPr="00BD53F8" w14:paraId="6C1765E9" w14:textId="77777777" w:rsidTr="00071CF6">
        <w:tc>
          <w:tcPr>
            <w:tcW w:w="1383" w:type="dxa"/>
            <w:vAlign w:val="bottom"/>
          </w:tcPr>
          <w:p w14:paraId="27F9D19B" w14:textId="0546D92D" w:rsidR="00071CF6" w:rsidRPr="00BD53F8" w:rsidRDefault="00071CF6" w:rsidP="00071CF6">
            <w:pPr>
              <w:jc w:val="center"/>
              <w:rPr>
                <w:sz w:val="24"/>
                <w:szCs w:val="24"/>
              </w:rPr>
            </w:pPr>
            <w:r w:rsidRPr="00BD53F8">
              <w:rPr>
                <w:color w:val="000000"/>
                <w:sz w:val="24"/>
                <w:szCs w:val="24"/>
              </w:rPr>
              <w:t>App4_VIDEO</w:t>
            </w:r>
          </w:p>
        </w:tc>
        <w:tc>
          <w:tcPr>
            <w:tcW w:w="922" w:type="dxa"/>
            <w:vAlign w:val="bottom"/>
          </w:tcPr>
          <w:p w14:paraId="35EAE546" w14:textId="2EE0526D" w:rsidR="00071CF6" w:rsidRPr="00BD53F8" w:rsidRDefault="00071CF6" w:rsidP="00071CF6">
            <w:pPr>
              <w:jc w:val="center"/>
              <w:rPr>
                <w:sz w:val="24"/>
                <w:szCs w:val="24"/>
              </w:rPr>
            </w:pPr>
            <w:r w:rsidRPr="00BD53F8">
              <w:rPr>
                <w:color w:val="000000"/>
                <w:sz w:val="24"/>
                <w:szCs w:val="24"/>
              </w:rPr>
              <w:t>36</w:t>
            </w:r>
          </w:p>
        </w:tc>
        <w:tc>
          <w:tcPr>
            <w:tcW w:w="1176" w:type="dxa"/>
            <w:vAlign w:val="bottom"/>
          </w:tcPr>
          <w:p w14:paraId="0F6A9097" w14:textId="62F74860"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0639A263" w14:textId="7C5885BC" w:rsidR="00071CF6" w:rsidRPr="00BD53F8" w:rsidRDefault="00071CF6" w:rsidP="00071CF6">
            <w:pPr>
              <w:jc w:val="center"/>
              <w:rPr>
                <w:sz w:val="24"/>
                <w:szCs w:val="24"/>
              </w:rPr>
            </w:pPr>
            <w:r w:rsidRPr="00BD53F8">
              <w:rPr>
                <w:color w:val="000000"/>
                <w:sz w:val="24"/>
                <w:szCs w:val="24"/>
              </w:rPr>
              <w:t>112</w:t>
            </w:r>
          </w:p>
        </w:tc>
      </w:tr>
      <w:tr w:rsidR="00071CF6" w:rsidRPr="00BD53F8" w14:paraId="3C52F0BC" w14:textId="77777777" w:rsidTr="00071CF6">
        <w:tc>
          <w:tcPr>
            <w:tcW w:w="1383" w:type="dxa"/>
            <w:vAlign w:val="bottom"/>
          </w:tcPr>
          <w:p w14:paraId="58AD9374" w14:textId="4A713EB7" w:rsidR="00071CF6" w:rsidRPr="00BD53F8" w:rsidRDefault="00071CF6" w:rsidP="00071CF6">
            <w:pPr>
              <w:jc w:val="center"/>
              <w:rPr>
                <w:sz w:val="24"/>
                <w:szCs w:val="24"/>
              </w:rPr>
            </w:pPr>
            <w:r w:rsidRPr="00BD53F8">
              <w:rPr>
                <w:color w:val="000000"/>
                <w:sz w:val="24"/>
                <w:szCs w:val="24"/>
              </w:rPr>
              <w:t>App5_CBR</w:t>
            </w:r>
          </w:p>
        </w:tc>
        <w:tc>
          <w:tcPr>
            <w:tcW w:w="922" w:type="dxa"/>
            <w:vAlign w:val="bottom"/>
          </w:tcPr>
          <w:p w14:paraId="15FEB411" w14:textId="42D3F734" w:rsidR="00071CF6" w:rsidRPr="00BD53F8" w:rsidRDefault="00071CF6" w:rsidP="00071CF6">
            <w:pPr>
              <w:jc w:val="center"/>
              <w:rPr>
                <w:sz w:val="24"/>
                <w:szCs w:val="24"/>
              </w:rPr>
            </w:pPr>
            <w:r w:rsidRPr="00BD53F8">
              <w:rPr>
                <w:color w:val="000000"/>
                <w:sz w:val="24"/>
                <w:szCs w:val="24"/>
              </w:rPr>
              <w:t>38</w:t>
            </w:r>
          </w:p>
        </w:tc>
        <w:tc>
          <w:tcPr>
            <w:tcW w:w="1176" w:type="dxa"/>
            <w:vAlign w:val="bottom"/>
          </w:tcPr>
          <w:p w14:paraId="674EAB5E" w14:textId="3F7AE99C" w:rsidR="00071CF6" w:rsidRPr="00BD53F8" w:rsidRDefault="00071CF6" w:rsidP="00071CF6">
            <w:pPr>
              <w:jc w:val="center"/>
              <w:rPr>
                <w:sz w:val="24"/>
                <w:szCs w:val="24"/>
              </w:rPr>
            </w:pPr>
            <w:r w:rsidRPr="00BD53F8">
              <w:rPr>
                <w:color w:val="000000"/>
                <w:sz w:val="24"/>
                <w:szCs w:val="24"/>
              </w:rPr>
              <w:t>46</w:t>
            </w:r>
          </w:p>
        </w:tc>
        <w:tc>
          <w:tcPr>
            <w:tcW w:w="1549" w:type="dxa"/>
            <w:vAlign w:val="bottom"/>
          </w:tcPr>
          <w:p w14:paraId="50112205" w14:textId="4140DABB" w:rsidR="00071CF6" w:rsidRPr="00BD53F8" w:rsidRDefault="00071CF6" w:rsidP="00071CF6">
            <w:pPr>
              <w:jc w:val="center"/>
              <w:rPr>
                <w:sz w:val="24"/>
                <w:szCs w:val="24"/>
              </w:rPr>
            </w:pPr>
            <w:r w:rsidRPr="00BD53F8">
              <w:rPr>
                <w:color w:val="000000"/>
                <w:sz w:val="24"/>
                <w:szCs w:val="24"/>
              </w:rPr>
              <w:t>0</w:t>
            </w:r>
          </w:p>
        </w:tc>
      </w:tr>
      <w:tr w:rsidR="00071CF6" w:rsidRPr="00BD53F8" w14:paraId="5DB2B62F" w14:textId="77777777" w:rsidTr="00071CF6">
        <w:tc>
          <w:tcPr>
            <w:tcW w:w="1383" w:type="dxa"/>
            <w:vAlign w:val="bottom"/>
          </w:tcPr>
          <w:p w14:paraId="54EA2ABF" w14:textId="4E9897FA" w:rsidR="00071CF6" w:rsidRPr="00BD53F8" w:rsidRDefault="00071CF6" w:rsidP="00071CF6">
            <w:pPr>
              <w:jc w:val="center"/>
              <w:rPr>
                <w:sz w:val="24"/>
                <w:szCs w:val="24"/>
              </w:rPr>
            </w:pPr>
            <w:r w:rsidRPr="00BD53F8">
              <w:rPr>
                <w:color w:val="000000"/>
                <w:sz w:val="24"/>
                <w:szCs w:val="24"/>
              </w:rPr>
              <w:t>App6_FTP</w:t>
            </w:r>
          </w:p>
        </w:tc>
        <w:tc>
          <w:tcPr>
            <w:tcW w:w="922" w:type="dxa"/>
            <w:vAlign w:val="bottom"/>
          </w:tcPr>
          <w:p w14:paraId="3676C20C" w14:textId="7D992167" w:rsidR="00071CF6" w:rsidRPr="00BD53F8" w:rsidRDefault="00071CF6" w:rsidP="00071CF6">
            <w:pPr>
              <w:jc w:val="center"/>
              <w:rPr>
                <w:sz w:val="24"/>
                <w:szCs w:val="24"/>
              </w:rPr>
            </w:pPr>
            <w:r w:rsidRPr="00BD53F8">
              <w:rPr>
                <w:color w:val="000000"/>
                <w:sz w:val="24"/>
                <w:szCs w:val="24"/>
              </w:rPr>
              <w:t>9</w:t>
            </w:r>
          </w:p>
        </w:tc>
        <w:tc>
          <w:tcPr>
            <w:tcW w:w="1176" w:type="dxa"/>
            <w:vAlign w:val="bottom"/>
          </w:tcPr>
          <w:p w14:paraId="04FF05FA" w14:textId="77B01450"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46950377" w14:textId="0DF8D13A" w:rsidR="00071CF6" w:rsidRPr="00BD53F8" w:rsidRDefault="00071CF6" w:rsidP="00071CF6">
            <w:pPr>
              <w:jc w:val="center"/>
              <w:rPr>
                <w:sz w:val="24"/>
                <w:szCs w:val="24"/>
              </w:rPr>
            </w:pPr>
            <w:r w:rsidRPr="00BD53F8">
              <w:rPr>
                <w:color w:val="000000"/>
                <w:sz w:val="24"/>
                <w:szCs w:val="24"/>
              </w:rPr>
              <w:t>158</w:t>
            </w:r>
          </w:p>
        </w:tc>
      </w:tr>
      <w:tr w:rsidR="00071CF6" w:rsidRPr="00BD53F8" w14:paraId="22DF2381" w14:textId="77777777" w:rsidTr="00071CF6">
        <w:tc>
          <w:tcPr>
            <w:tcW w:w="1383" w:type="dxa"/>
            <w:vAlign w:val="bottom"/>
          </w:tcPr>
          <w:p w14:paraId="2C040DA1" w14:textId="3A708220" w:rsidR="00071CF6" w:rsidRPr="00BD53F8" w:rsidRDefault="00071CF6" w:rsidP="00071CF6">
            <w:pPr>
              <w:jc w:val="center"/>
              <w:rPr>
                <w:sz w:val="24"/>
                <w:szCs w:val="24"/>
              </w:rPr>
            </w:pPr>
            <w:r w:rsidRPr="00BD53F8">
              <w:rPr>
                <w:color w:val="000000"/>
                <w:sz w:val="24"/>
                <w:szCs w:val="24"/>
              </w:rPr>
              <w:t>App7_FTP</w:t>
            </w:r>
          </w:p>
        </w:tc>
        <w:tc>
          <w:tcPr>
            <w:tcW w:w="922" w:type="dxa"/>
            <w:vAlign w:val="bottom"/>
          </w:tcPr>
          <w:p w14:paraId="328BAA30" w14:textId="7CB7E808" w:rsidR="00071CF6" w:rsidRPr="00BD53F8" w:rsidRDefault="00071CF6" w:rsidP="00071CF6">
            <w:pPr>
              <w:jc w:val="center"/>
              <w:rPr>
                <w:sz w:val="24"/>
                <w:szCs w:val="24"/>
              </w:rPr>
            </w:pPr>
            <w:r w:rsidRPr="00BD53F8">
              <w:rPr>
                <w:color w:val="000000"/>
                <w:sz w:val="24"/>
                <w:szCs w:val="24"/>
              </w:rPr>
              <w:t>18</w:t>
            </w:r>
          </w:p>
        </w:tc>
        <w:tc>
          <w:tcPr>
            <w:tcW w:w="1176" w:type="dxa"/>
            <w:vAlign w:val="bottom"/>
          </w:tcPr>
          <w:p w14:paraId="330CBEF7" w14:textId="559291AE"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0B06E72B" w14:textId="53A154F9" w:rsidR="00071CF6" w:rsidRPr="00BD53F8" w:rsidRDefault="00071CF6" w:rsidP="00071CF6">
            <w:pPr>
              <w:jc w:val="center"/>
              <w:rPr>
                <w:sz w:val="24"/>
                <w:szCs w:val="24"/>
              </w:rPr>
            </w:pPr>
            <w:r w:rsidRPr="00BD53F8">
              <w:rPr>
                <w:color w:val="000000"/>
                <w:sz w:val="24"/>
                <w:szCs w:val="24"/>
              </w:rPr>
              <w:t>164</w:t>
            </w:r>
          </w:p>
        </w:tc>
      </w:tr>
      <w:tr w:rsidR="00071CF6" w:rsidRPr="00BD53F8" w14:paraId="7F26C8C9" w14:textId="77777777" w:rsidTr="00071CF6">
        <w:tc>
          <w:tcPr>
            <w:tcW w:w="1383" w:type="dxa"/>
            <w:vAlign w:val="bottom"/>
          </w:tcPr>
          <w:p w14:paraId="6561DF42" w14:textId="5E22B7F4" w:rsidR="00071CF6" w:rsidRPr="00BD53F8" w:rsidRDefault="00071CF6" w:rsidP="00071CF6">
            <w:pPr>
              <w:jc w:val="center"/>
              <w:rPr>
                <w:sz w:val="24"/>
                <w:szCs w:val="24"/>
              </w:rPr>
            </w:pPr>
            <w:r w:rsidRPr="00BD53F8">
              <w:rPr>
                <w:color w:val="000000"/>
                <w:sz w:val="24"/>
                <w:szCs w:val="24"/>
              </w:rPr>
              <w:t>App8_FTP</w:t>
            </w:r>
          </w:p>
        </w:tc>
        <w:tc>
          <w:tcPr>
            <w:tcW w:w="922" w:type="dxa"/>
            <w:vAlign w:val="bottom"/>
          </w:tcPr>
          <w:p w14:paraId="76BEC72E" w14:textId="68224F36" w:rsidR="00071CF6" w:rsidRPr="00BD53F8" w:rsidRDefault="00071CF6" w:rsidP="00071CF6">
            <w:pPr>
              <w:jc w:val="center"/>
              <w:rPr>
                <w:sz w:val="24"/>
                <w:szCs w:val="24"/>
              </w:rPr>
            </w:pPr>
            <w:r w:rsidRPr="00BD53F8">
              <w:rPr>
                <w:color w:val="000000"/>
                <w:sz w:val="24"/>
                <w:szCs w:val="24"/>
              </w:rPr>
              <w:t>19</w:t>
            </w:r>
          </w:p>
        </w:tc>
        <w:tc>
          <w:tcPr>
            <w:tcW w:w="1176" w:type="dxa"/>
            <w:vAlign w:val="bottom"/>
          </w:tcPr>
          <w:p w14:paraId="0FEC389C" w14:textId="19664447"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744466C0" w14:textId="18095B96" w:rsidR="00071CF6" w:rsidRPr="00BD53F8" w:rsidRDefault="00071CF6" w:rsidP="00071CF6">
            <w:pPr>
              <w:jc w:val="center"/>
              <w:rPr>
                <w:sz w:val="24"/>
                <w:szCs w:val="24"/>
              </w:rPr>
            </w:pPr>
            <w:r w:rsidRPr="00BD53F8">
              <w:rPr>
                <w:color w:val="000000"/>
                <w:sz w:val="24"/>
                <w:szCs w:val="24"/>
              </w:rPr>
              <w:t>198</w:t>
            </w:r>
          </w:p>
        </w:tc>
      </w:tr>
      <w:tr w:rsidR="00071CF6" w:rsidRPr="00BD53F8" w14:paraId="08D66BC8" w14:textId="77777777" w:rsidTr="00071CF6">
        <w:tc>
          <w:tcPr>
            <w:tcW w:w="1383" w:type="dxa"/>
            <w:vAlign w:val="bottom"/>
          </w:tcPr>
          <w:p w14:paraId="0DF1BCBC" w14:textId="5B8DCF02" w:rsidR="00071CF6" w:rsidRPr="00BD53F8" w:rsidRDefault="00071CF6" w:rsidP="00071CF6">
            <w:pPr>
              <w:jc w:val="center"/>
              <w:rPr>
                <w:sz w:val="24"/>
                <w:szCs w:val="24"/>
              </w:rPr>
            </w:pPr>
            <w:r w:rsidRPr="00BD53F8">
              <w:rPr>
                <w:color w:val="000000"/>
                <w:sz w:val="24"/>
                <w:szCs w:val="24"/>
              </w:rPr>
              <w:t>App9_FTP</w:t>
            </w:r>
          </w:p>
        </w:tc>
        <w:tc>
          <w:tcPr>
            <w:tcW w:w="922" w:type="dxa"/>
            <w:vAlign w:val="bottom"/>
          </w:tcPr>
          <w:p w14:paraId="0DE23990" w14:textId="67BDA116" w:rsidR="00071CF6" w:rsidRPr="00BD53F8" w:rsidRDefault="00071CF6" w:rsidP="00071CF6">
            <w:pPr>
              <w:jc w:val="center"/>
              <w:rPr>
                <w:sz w:val="24"/>
                <w:szCs w:val="24"/>
              </w:rPr>
            </w:pPr>
            <w:r w:rsidRPr="00BD53F8">
              <w:rPr>
                <w:color w:val="000000"/>
                <w:sz w:val="24"/>
                <w:szCs w:val="24"/>
              </w:rPr>
              <w:t>39</w:t>
            </w:r>
          </w:p>
        </w:tc>
        <w:tc>
          <w:tcPr>
            <w:tcW w:w="1176" w:type="dxa"/>
            <w:vAlign w:val="bottom"/>
          </w:tcPr>
          <w:p w14:paraId="3AC704CE" w14:textId="6CBAE3D6"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00103539" w14:textId="5D44A1DF" w:rsidR="00071CF6" w:rsidRPr="00BD53F8" w:rsidRDefault="00071CF6" w:rsidP="00071CF6">
            <w:pPr>
              <w:jc w:val="center"/>
              <w:rPr>
                <w:sz w:val="24"/>
                <w:szCs w:val="24"/>
              </w:rPr>
            </w:pPr>
            <w:r w:rsidRPr="00BD53F8">
              <w:rPr>
                <w:color w:val="000000"/>
                <w:sz w:val="24"/>
                <w:szCs w:val="24"/>
              </w:rPr>
              <w:t>215</w:t>
            </w:r>
          </w:p>
        </w:tc>
      </w:tr>
      <w:tr w:rsidR="00071CF6" w:rsidRPr="00BD53F8" w14:paraId="1055053C" w14:textId="77777777" w:rsidTr="00071CF6">
        <w:tc>
          <w:tcPr>
            <w:tcW w:w="1383" w:type="dxa"/>
            <w:vAlign w:val="bottom"/>
          </w:tcPr>
          <w:p w14:paraId="24F1813F" w14:textId="5F40A971" w:rsidR="00071CF6" w:rsidRPr="00BD53F8" w:rsidRDefault="00071CF6" w:rsidP="00071CF6">
            <w:pPr>
              <w:jc w:val="center"/>
              <w:rPr>
                <w:sz w:val="24"/>
                <w:szCs w:val="24"/>
              </w:rPr>
            </w:pPr>
            <w:r w:rsidRPr="00BD53F8">
              <w:rPr>
                <w:color w:val="000000"/>
                <w:sz w:val="24"/>
                <w:szCs w:val="24"/>
              </w:rPr>
              <w:t>App10_CBR</w:t>
            </w:r>
          </w:p>
        </w:tc>
        <w:tc>
          <w:tcPr>
            <w:tcW w:w="922" w:type="dxa"/>
            <w:vAlign w:val="bottom"/>
          </w:tcPr>
          <w:p w14:paraId="5FF807C0" w14:textId="00371E9D" w:rsidR="00071CF6" w:rsidRPr="00BD53F8" w:rsidRDefault="00071CF6" w:rsidP="00071CF6">
            <w:pPr>
              <w:jc w:val="center"/>
              <w:rPr>
                <w:sz w:val="24"/>
                <w:szCs w:val="24"/>
              </w:rPr>
            </w:pPr>
            <w:r w:rsidRPr="00BD53F8">
              <w:rPr>
                <w:color w:val="000000"/>
                <w:sz w:val="24"/>
                <w:szCs w:val="24"/>
              </w:rPr>
              <w:t>41</w:t>
            </w:r>
          </w:p>
        </w:tc>
        <w:tc>
          <w:tcPr>
            <w:tcW w:w="1176" w:type="dxa"/>
            <w:vAlign w:val="bottom"/>
          </w:tcPr>
          <w:p w14:paraId="494E2B6A" w14:textId="162CB4F2" w:rsidR="00071CF6" w:rsidRPr="00BD53F8" w:rsidRDefault="00071CF6" w:rsidP="00071CF6">
            <w:pPr>
              <w:jc w:val="center"/>
              <w:rPr>
                <w:sz w:val="24"/>
                <w:szCs w:val="24"/>
              </w:rPr>
            </w:pPr>
            <w:r w:rsidRPr="00BD53F8">
              <w:rPr>
                <w:color w:val="000000"/>
                <w:sz w:val="24"/>
                <w:szCs w:val="24"/>
              </w:rPr>
              <w:t>48</w:t>
            </w:r>
          </w:p>
        </w:tc>
        <w:tc>
          <w:tcPr>
            <w:tcW w:w="1549" w:type="dxa"/>
            <w:vAlign w:val="bottom"/>
          </w:tcPr>
          <w:p w14:paraId="56E4531B" w14:textId="7AEB0AB0" w:rsidR="00071CF6" w:rsidRPr="00BD53F8" w:rsidRDefault="00071CF6" w:rsidP="00071CF6">
            <w:pPr>
              <w:jc w:val="center"/>
              <w:rPr>
                <w:sz w:val="24"/>
                <w:szCs w:val="24"/>
              </w:rPr>
            </w:pPr>
            <w:r w:rsidRPr="00BD53F8">
              <w:rPr>
                <w:color w:val="000000"/>
                <w:sz w:val="24"/>
                <w:szCs w:val="24"/>
              </w:rPr>
              <w:t>0</w:t>
            </w:r>
          </w:p>
        </w:tc>
      </w:tr>
    </w:tbl>
    <w:p w14:paraId="4E9B8F11" w14:textId="698C517D" w:rsidR="00071CF6" w:rsidRPr="00BD53F8" w:rsidRDefault="00DA1319" w:rsidP="00DA1319">
      <w:pPr>
        <w:pStyle w:val="Caption"/>
        <w:jc w:val="center"/>
        <w:rPr>
          <w:color w:val="auto"/>
          <w:sz w:val="24"/>
          <w:szCs w:val="24"/>
        </w:rPr>
      </w:pPr>
      <w:bookmarkStart w:id="95" w:name="_Toc5975356"/>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58</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Packet Loss</w:t>
      </w:r>
      <w:bookmarkEnd w:id="95"/>
    </w:p>
    <w:p w14:paraId="2D11E8B2" w14:textId="695A88C2" w:rsidR="00DA1319" w:rsidRPr="00BD53F8" w:rsidRDefault="00F90583" w:rsidP="00724C53">
      <w:pPr>
        <w:ind w:firstLine="202"/>
        <w:jc w:val="both"/>
        <w:rPr>
          <w:sz w:val="24"/>
          <w:szCs w:val="24"/>
        </w:rPr>
      </w:pPr>
      <w:r w:rsidRPr="00BD53F8">
        <w:rPr>
          <w:sz w:val="24"/>
          <w:szCs w:val="24"/>
        </w:rPr>
        <w:t xml:space="preserve">The graph in figure 59 clearly identifies the CBR traffic has the lowest packet loss, it shows video traffic additionally does not have a huge packet loss. However, it shows FTP has a mixed result with some applications like number 3 having low packet loss and application 9 having a </w:t>
      </w:r>
      <w:r w:rsidR="00FB7176" w:rsidRPr="00BD53F8">
        <w:rPr>
          <w:sz w:val="24"/>
          <w:szCs w:val="24"/>
        </w:rPr>
        <w:t xml:space="preserve">huge packet loss. </w:t>
      </w:r>
    </w:p>
    <w:p w14:paraId="7B911608" w14:textId="2EB8F8EC" w:rsidR="00071CF6" w:rsidRPr="00BD53F8" w:rsidRDefault="00071CF6" w:rsidP="00071CF6">
      <w:pPr>
        <w:rPr>
          <w:sz w:val="24"/>
          <w:szCs w:val="24"/>
        </w:rPr>
      </w:pPr>
      <w:r w:rsidRPr="00BD53F8">
        <w:rPr>
          <w:noProof/>
          <w:sz w:val="24"/>
          <w:szCs w:val="24"/>
          <w:lang w:val="en-GB" w:eastAsia="en-GB"/>
        </w:rPr>
        <w:lastRenderedPageBreak/>
        <w:drawing>
          <wp:inline distT="0" distB="0" distL="0" distR="0" wp14:anchorId="4FDE9B8A" wp14:editId="78F3C324">
            <wp:extent cx="3200400" cy="1920240"/>
            <wp:effectExtent l="0" t="0" r="0" b="3810"/>
            <wp:docPr id="51" name="Chart 51">
              <a:extLst xmlns:a="http://schemas.openxmlformats.org/drawingml/2006/main">
                <a:ext uri="{FF2B5EF4-FFF2-40B4-BE49-F238E27FC236}">
                  <a16:creationId xmlns:a16="http://schemas.microsoft.com/office/drawing/2014/main" id="{F09B831D-988B-49A2-AFA3-5B7B9B88B8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E056F24" w14:textId="2CA5225A" w:rsidR="00C36B7E" w:rsidRPr="00BD53F8" w:rsidRDefault="00DA1319" w:rsidP="001A3DC0">
      <w:pPr>
        <w:pStyle w:val="Caption"/>
        <w:jc w:val="center"/>
        <w:rPr>
          <w:color w:val="auto"/>
          <w:sz w:val="24"/>
          <w:szCs w:val="24"/>
        </w:rPr>
      </w:pPr>
      <w:bookmarkStart w:id="96" w:name="_Toc5975357"/>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00CB75FC" w:rsidRPr="00BD53F8">
        <w:rPr>
          <w:noProof/>
          <w:color w:val="auto"/>
          <w:sz w:val="24"/>
          <w:szCs w:val="24"/>
        </w:rPr>
        <w:t>59</w:t>
      </w:r>
      <w:r w:rsidRPr="00BD53F8">
        <w:rPr>
          <w:color w:val="auto"/>
          <w:sz w:val="24"/>
          <w:szCs w:val="24"/>
        </w:rPr>
        <w:fldChar w:fldCharType="end"/>
      </w:r>
      <w:r w:rsidRPr="00BD53F8">
        <w:rPr>
          <w:color w:val="auto"/>
          <w:sz w:val="24"/>
          <w:szCs w:val="24"/>
        </w:rPr>
        <w:t xml:space="preserve"> - </w:t>
      </w:r>
      <w:proofErr w:type="spellStart"/>
      <w:r w:rsidRPr="00BD53F8">
        <w:rPr>
          <w:color w:val="auto"/>
          <w:sz w:val="24"/>
          <w:szCs w:val="24"/>
        </w:rPr>
        <w:t>NetSim</w:t>
      </w:r>
      <w:proofErr w:type="spellEnd"/>
      <w:r w:rsidRPr="00BD53F8">
        <w:rPr>
          <w:color w:val="auto"/>
          <w:sz w:val="24"/>
          <w:szCs w:val="24"/>
        </w:rPr>
        <w:t xml:space="preserve"> Packet Loss (Graph)</w:t>
      </w:r>
      <w:bookmarkEnd w:id="96"/>
    </w:p>
    <w:p w14:paraId="5623AAB0" w14:textId="77777777" w:rsidR="001A3DC0" w:rsidRPr="00BD53F8" w:rsidRDefault="001A3DC0" w:rsidP="001A3DC0">
      <w:pPr>
        <w:rPr>
          <w:sz w:val="24"/>
          <w:szCs w:val="24"/>
        </w:rPr>
      </w:pPr>
    </w:p>
    <w:p w14:paraId="780B8647" w14:textId="5B427F94" w:rsidR="00C36B7E" w:rsidRPr="00BD53F8" w:rsidRDefault="00BB62DC" w:rsidP="00BB62DC">
      <w:pPr>
        <w:pStyle w:val="Heading1"/>
        <w:rPr>
          <w:sz w:val="24"/>
          <w:szCs w:val="24"/>
        </w:rPr>
      </w:pPr>
      <w:bookmarkStart w:id="97" w:name="_Toc5975274"/>
      <w:r w:rsidRPr="00BD53F8">
        <w:rPr>
          <w:sz w:val="24"/>
          <w:szCs w:val="24"/>
        </w:rPr>
        <w:t>Best modulation scheme for the networks</w:t>
      </w:r>
      <w:bookmarkEnd w:id="97"/>
    </w:p>
    <w:p w14:paraId="2125486E" w14:textId="2DC2A905" w:rsidR="00CB75FC" w:rsidRPr="00BD53F8" w:rsidRDefault="00CB75FC" w:rsidP="00724C53">
      <w:pPr>
        <w:ind w:firstLine="202"/>
        <w:jc w:val="both"/>
        <w:rPr>
          <w:sz w:val="24"/>
          <w:szCs w:val="24"/>
        </w:rPr>
      </w:pPr>
      <w:r w:rsidRPr="00BD53F8">
        <w:rPr>
          <w:sz w:val="24"/>
          <w:szCs w:val="24"/>
        </w:rPr>
        <w:t>Figure 60 shows that ASK has the lowest packet loss from the SNR testing performed. It additionally shows that PSK has the second lowest packet loss during the testing, and that QAM has the highest data loss at nearly 100% until an SNR of 0</w:t>
      </w:r>
      <w:r w:rsidR="007C71D6" w:rsidRPr="00BD53F8">
        <w:rPr>
          <w:sz w:val="24"/>
          <w:szCs w:val="24"/>
        </w:rPr>
        <w:t xml:space="preserve">. ASK was clearly the best option within this test however it suffers with a low throughput as identified within the research conducted, so for this reason the author would not choose ASK for the modulation scheme for the network. QAM is a very fast modulation scheme that can run high throughput where there is little interference. However, the author would recommend utilizing PSK for the modulation due to it not being over complicated, and lower costs than QAM. It doesn’t have the same amount of bandwidth however research identifies that it will be the best choice for a modulation scheme for the different networks created. </w:t>
      </w:r>
    </w:p>
    <w:p w14:paraId="33074C1C" w14:textId="31581388" w:rsidR="00CB75FC" w:rsidRPr="00BD53F8" w:rsidRDefault="00CB75FC" w:rsidP="00CB75FC">
      <w:pPr>
        <w:pStyle w:val="Caption"/>
        <w:jc w:val="center"/>
        <w:rPr>
          <w:color w:val="auto"/>
          <w:sz w:val="24"/>
          <w:szCs w:val="24"/>
        </w:rPr>
      </w:pPr>
      <w:bookmarkStart w:id="98" w:name="_Toc5975358"/>
      <w:r w:rsidRPr="00BD53F8">
        <w:rPr>
          <w:noProof/>
          <w:sz w:val="24"/>
          <w:szCs w:val="24"/>
          <w:lang w:val="en-GB" w:eastAsia="en-GB"/>
        </w:rPr>
        <w:drawing>
          <wp:inline distT="0" distB="0" distL="0" distR="0" wp14:anchorId="6DCB29E8" wp14:editId="2F1E0D39">
            <wp:extent cx="3200400" cy="2039257"/>
            <wp:effectExtent l="0" t="0" r="0" b="18415"/>
            <wp:docPr id="52" name="Chart 52">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BD53F8">
        <w:rPr>
          <w:color w:val="auto"/>
          <w:sz w:val="24"/>
          <w:szCs w:val="24"/>
        </w:rPr>
        <w:t xml:space="preserve">Figure </w:t>
      </w:r>
      <w:r w:rsidRPr="00BD53F8">
        <w:rPr>
          <w:color w:val="auto"/>
          <w:sz w:val="24"/>
          <w:szCs w:val="24"/>
        </w:rPr>
        <w:fldChar w:fldCharType="begin"/>
      </w:r>
      <w:r w:rsidRPr="00BD53F8">
        <w:rPr>
          <w:color w:val="auto"/>
          <w:sz w:val="24"/>
          <w:szCs w:val="24"/>
        </w:rPr>
        <w:instrText xml:space="preserve"> SEQ Figure \* ARABIC </w:instrText>
      </w:r>
      <w:r w:rsidRPr="00BD53F8">
        <w:rPr>
          <w:color w:val="auto"/>
          <w:sz w:val="24"/>
          <w:szCs w:val="24"/>
        </w:rPr>
        <w:fldChar w:fldCharType="separate"/>
      </w:r>
      <w:r w:rsidRPr="00BD53F8">
        <w:rPr>
          <w:noProof/>
          <w:color w:val="auto"/>
          <w:sz w:val="24"/>
          <w:szCs w:val="24"/>
        </w:rPr>
        <w:t>60</w:t>
      </w:r>
      <w:r w:rsidRPr="00BD53F8">
        <w:rPr>
          <w:color w:val="auto"/>
          <w:sz w:val="24"/>
          <w:szCs w:val="24"/>
        </w:rPr>
        <w:fldChar w:fldCharType="end"/>
      </w:r>
      <w:r w:rsidRPr="00BD53F8">
        <w:rPr>
          <w:color w:val="auto"/>
          <w:sz w:val="24"/>
          <w:szCs w:val="24"/>
        </w:rPr>
        <w:t xml:space="preserve"> - Comparison of Modulations (Graph)</w:t>
      </w:r>
      <w:bookmarkEnd w:id="98"/>
    </w:p>
    <w:p w14:paraId="1AF209F9" w14:textId="52754676" w:rsidR="001A3DC0" w:rsidRPr="00BD53F8" w:rsidRDefault="001A3DC0" w:rsidP="001A3DC0">
      <w:pPr>
        <w:rPr>
          <w:sz w:val="24"/>
          <w:szCs w:val="24"/>
        </w:rPr>
      </w:pPr>
    </w:p>
    <w:p w14:paraId="781CEEC3" w14:textId="036AA01A" w:rsidR="001A3DC0" w:rsidRPr="00BD53F8" w:rsidRDefault="001A3DC0" w:rsidP="001A3DC0">
      <w:pPr>
        <w:pStyle w:val="Heading1"/>
        <w:rPr>
          <w:sz w:val="24"/>
          <w:szCs w:val="24"/>
        </w:rPr>
      </w:pPr>
      <w:bookmarkStart w:id="99" w:name="_Toc5975275"/>
      <w:r w:rsidRPr="00BD53F8">
        <w:rPr>
          <w:sz w:val="24"/>
          <w:szCs w:val="24"/>
        </w:rPr>
        <w:lastRenderedPageBreak/>
        <w:t>Conclusion</w:t>
      </w:r>
      <w:bookmarkEnd w:id="99"/>
    </w:p>
    <w:p w14:paraId="2C8CA49E" w14:textId="7830CCA5" w:rsidR="001A3DC0" w:rsidRPr="00BD53F8" w:rsidRDefault="001A3DC0" w:rsidP="00724C53">
      <w:pPr>
        <w:ind w:firstLine="202"/>
        <w:jc w:val="both"/>
        <w:rPr>
          <w:sz w:val="24"/>
          <w:szCs w:val="24"/>
        </w:rPr>
      </w:pPr>
      <w:r w:rsidRPr="00BD53F8">
        <w:rPr>
          <w:sz w:val="24"/>
          <w:szCs w:val="24"/>
        </w:rPr>
        <w:t xml:space="preserve">In conclusion, the author believes that the assignment was very successful. </w:t>
      </w:r>
      <w:r w:rsidR="002544D6" w:rsidRPr="00BD53F8">
        <w:rPr>
          <w:sz w:val="24"/>
          <w:szCs w:val="24"/>
        </w:rPr>
        <w:t xml:space="preserve">The </w:t>
      </w:r>
      <w:proofErr w:type="spellStart"/>
      <w:r w:rsidR="002544D6" w:rsidRPr="00BD53F8">
        <w:rPr>
          <w:sz w:val="24"/>
          <w:szCs w:val="24"/>
        </w:rPr>
        <w:t>Matlab</w:t>
      </w:r>
      <w:proofErr w:type="spellEnd"/>
      <w:r w:rsidR="002544D6" w:rsidRPr="00BD53F8">
        <w:rPr>
          <w:sz w:val="24"/>
          <w:szCs w:val="24"/>
        </w:rPr>
        <w:t xml:space="preserve"> section of the report was very good learn how different modulation schemes work. The research that was conducted was as expected with the results of the modulation schemes. The </w:t>
      </w:r>
      <w:proofErr w:type="spellStart"/>
      <w:r w:rsidR="002544D6" w:rsidRPr="00BD53F8">
        <w:rPr>
          <w:sz w:val="24"/>
          <w:szCs w:val="24"/>
        </w:rPr>
        <w:t>NetSim</w:t>
      </w:r>
      <w:proofErr w:type="spellEnd"/>
      <w:r w:rsidR="002544D6" w:rsidRPr="00BD53F8">
        <w:rPr>
          <w:sz w:val="24"/>
          <w:szCs w:val="24"/>
        </w:rPr>
        <w:t xml:space="preserve"> network was additionally very important to allow the author to conduct testing to ensure that the correct modulation scheme was selected to be utilized within the networks. The modulation scheme that was selected was PSK due to it having a high enough throughput with a low enough SNR to run the network. </w:t>
      </w:r>
    </w:p>
    <w:p w14:paraId="0327C331" w14:textId="2777DBFC" w:rsidR="00BD53F8" w:rsidRPr="00BD53F8" w:rsidRDefault="00BD53F8" w:rsidP="001A3DC0">
      <w:pPr>
        <w:jc w:val="both"/>
        <w:rPr>
          <w:sz w:val="24"/>
          <w:szCs w:val="24"/>
        </w:rPr>
      </w:pPr>
    </w:p>
    <w:p w14:paraId="3C3F1A55" w14:textId="5F8BD8A0" w:rsidR="00BD53F8" w:rsidRPr="00BD53F8" w:rsidRDefault="00BD53F8" w:rsidP="00BD53F8">
      <w:pPr>
        <w:pStyle w:val="Heading1"/>
        <w:rPr>
          <w:sz w:val="24"/>
          <w:szCs w:val="24"/>
        </w:rPr>
      </w:pPr>
      <w:bookmarkStart w:id="100" w:name="_Toc5975276"/>
      <w:r w:rsidRPr="00BD53F8">
        <w:rPr>
          <w:sz w:val="24"/>
          <w:szCs w:val="24"/>
        </w:rPr>
        <w:t>Recommendations for future work</w:t>
      </w:r>
      <w:bookmarkEnd w:id="100"/>
    </w:p>
    <w:p w14:paraId="130263B8" w14:textId="60138095" w:rsidR="00BD53F8" w:rsidRPr="00BD53F8" w:rsidRDefault="00BD53F8" w:rsidP="00BD53F8">
      <w:pPr>
        <w:pStyle w:val="ListParagraph"/>
        <w:numPr>
          <w:ilvl w:val="0"/>
          <w:numId w:val="22"/>
        </w:numPr>
        <w:jc w:val="both"/>
        <w:rPr>
          <w:sz w:val="24"/>
          <w:szCs w:val="24"/>
        </w:rPr>
      </w:pPr>
      <w:r w:rsidRPr="00BD53F8">
        <w:rPr>
          <w:sz w:val="24"/>
          <w:szCs w:val="24"/>
        </w:rPr>
        <w:t xml:space="preserve">Further research to identify more modulation schemes </w:t>
      </w:r>
    </w:p>
    <w:p w14:paraId="6738AB7E" w14:textId="066F1FFE" w:rsidR="00BD53F8" w:rsidRPr="00BD53F8" w:rsidRDefault="00BD53F8" w:rsidP="00BD53F8">
      <w:pPr>
        <w:pStyle w:val="ListParagraph"/>
        <w:numPr>
          <w:ilvl w:val="0"/>
          <w:numId w:val="22"/>
        </w:numPr>
        <w:jc w:val="both"/>
        <w:rPr>
          <w:sz w:val="24"/>
          <w:szCs w:val="24"/>
        </w:rPr>
      </w:pPr>
      <w:r w:rsidRPr="00BD53F8">
        <w:rPr>
          <w:sz w:val="24"/>
          <w:szCs w:val="24"/>
        </w:rPr>
        <w:t>Implementations of more modulation schemes to allow a better comparison</w:t>
      </w:r>
    </w:p>
    <w:p w14:paraId="702B100A" w14:textId="5E38BA2C" w:rsidR="00BD53F8" w:rsidRPr="00BD53F8" w:rsidRDefault="00BD53F8" w:rsidP="00BD53F8">
      <w:pPr>
        <w:pStyle w:val="ListParagraph"/>
        <w:numPr>
          <w:ilvl w:val="0"/>
          <w:numId w:val="22"/>
        </w:numPr>
        <w:jc w:val="both"/>
        <w:rPr>
          <w:sz w:val="24"/>
          <w:szCs w:val="24"/>
        </w:rPr>
      </w:pPr>
      <w:r w:rsidRPr="00BD53F8">
        <w:rPr>
          <w:sz w:val="24"/>
          <w:szCs w:val="24"/>
        </w:rPr>
        <w:t>Further research to identify more information on wireless monitoring systems and communication systems</w:t>
      </w:r>
    </w:p>
    <w:p w14:paraId="5F6B5C02" w14:textId="77777777" w:rsidR="00BD53F8" w:rsidRPr="00BD53F8" w:rsidRDefault="00BD53F8" w:rsidP="00BD53F8">
      <w:pPr>
        <w:pStyle w:val="ListParagraph"/>
        <w:numPr>
          <w:ilvl w:val="0"/>
          <w:numId w:val="22"/>
        </w:numPr>
        <w:jc w:val="both"/>
        <w:rPr>
          <w:sz w:val="24"/>
          <w:szCs w:val="24"/>
        </w:rPr>
      </w:pPr>
      <w:r w:rsidRPr="00BD53F8">
        <w:rPr>
          <w:sz w:val="24"/>
          <w:szCs w:val="24"/>
        </w:rPr>
        <w:t>Testing of the simulation in different simulation software to allow a comparison to be made against the different simulations.</w:t>
      </w:r>
    </w:p>
    <w:p w14:paraId="1DE00FB1" w14:textId="77777777" w:rsidR="00BD53F8" w:rsidRPr="00BD53F8" w:rsidRDefault="00BD53F8" w:rsidP="00BD53F8">
      <w:pPr>
        <w:jc w:val="both"/>
        <w:rPr>
          <w:sz w:val="24"/>
          <w:szCs w:val="24"/>
        </w:rPr>
      </w:pPr>
    </w:p>
    <w:p w14:paraId="0590D462" w14:textId="2FB58B13" w:rsidR="00BD53F8" w:rsidRDefault="00BD53F8" w:rsidP="00BD53F8">
      <w:pPr>
        <w:pStyle w:val="Heading1"/>
        <w:rPr>
          <w:sz w:val="24"/>
          <w:szCs w:val="24"/>
        </w:rPr>
      </w:pPr>
      <w:bookmarkStart w:id="101" w:name="_Toc5975277"/>
      <w:r w:rsidRPr="00BD53F8">
        <w:rPr>
          <w:sz w:val="24"/>
          <w:szCs w:val="24"/>
        </w:rPr>
        <w:t>References</w:t>
      </w:r>
      <w:bookmarkEnd w:id="101"/>
    </w:p>
    <w:p w14:paraId="606C1260" w14:textId="207AEE45" w:rsidR="00220AB9" w:rsidRPr="00220AB9" w:rsidRDefault="00220AB9" w:rsidP="00220AB9">
      <w:pPr>
        <w:widowControl w:val="0"/>
        <w:adjustRightInd w:val="0"/>
        <w:ind w:left="640" w:hanging="640"/>
        <w:jc w:val="both"/>
        <w:rPr>
          <w:noProof/>
          <w:sz w:val="24"/>
          <w:szCs w:val="24"/>
        </w:rPr>
      </w:pPr>
      <w:r w:rsidRPr="00220AB9">
        <w:rPr>
          <w:sz w:val="24"/>
          <w:szCs w:val="24"/>
        </w:rPr>
        <w:fldChar w:fldCharType="begin" w:fldLock="1"/>
      </w:r>
      <w:r w:rsidRPr="00220AB9">
        <w:rPr>
          <w:sz w:val="24"/>
          <w:szCs w:val="24"/>
        </w:rPr>
        <w:instrText xml:space="preserve">ADDIN Mendeley Bibliography CSL_BIBLIOGRAPHY </w:instrText>
      </w:r>
      <w:r w:rsidRPr="00220AB9">
        <w:rPr>
          <w:sz w:val="24"/>
          <w:szCs w:val="24"/>
        </w:rPr>
        <w:fldChar w:fldCharType="separate"/>
      </w:r>
      <w:r w:rsidRPr="00220AB9">
        <w:rPr>
          <w:noProof/>
          <w:sz w:val="24"/>
          <w:szCs w:val="24"/>
        </w:rPr>
        <w:t>[1]</w:t>
      </w:r>
      <w:r w:rsidRPr="00220AB9">
        <w:rPr>
          <w:noProof/>
          <w:sz w:val="24"/>
          <w:szCs w:val="24"/>
        </w:rPr>
        <w:tab/>
        <w:t xml:space="preserve">T. Golonek, “Analog testing stimulus optimization for generating by means of Sigma-Delta modulation,” in </w:t>
      </w:r>
      <w:r w:rsidRPr="00220AB9">
        <w:rPr>
          <w:i/>
          <w:iCs/>
          <w:noProof/>
          <w:sz w:val="24"/>
          <w:szCs w:val="24"/>
        </w:rPr>
        <w:t>Proceedings of the 22nd International Conference Mixed Design of Integrated Circuits and Systems, MIXDES 2015</w:t>
      </w:r>
      <w:r w:rsidRPr="00220AB9">
        <w:rPr>
          <w:noProof/>
          <w:sz w:val="24"/>
          <w:szCs w:val="24"/>
        </w:rPr>
        <w:t>, 2015, pp. 521–524.</w:t>
      </w:r>
    </w:p>
    <w:p w14:paraId="2D09DBFF"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[2]</w:t>
      </w:r>
      <w:r w:rsidRPr="00220AB9">
        <w:rPr>
          <w:noProof/>
          <w:sz w:val="24"/>
          <w:szCs w:val="24"/>
        </w:rPr>
        <w:tab/>
        <w:t xml:space="preserve">V. V. Shcherbakov, A. F. Solodkov, and A. A. Zadernovsky, “Analysis of intensity modulation response of analog fiber-optic links,” in </w:t>
      </w:r>
      <w:r w:rsidRPr="00220AB9">
        <w:rPr>
          <w:i/>
          <w:iCs/>
          <w:noProof/>
          <w:sz w:val="24"/>
          <w:szCs w:val="24"/>
        </w:rPr>
        <w:t>Conference Proceedings - 2016 IEEE 13th International Conference on Laser and Fiber-Optical Networks Modeling, LFNM 2016</w:t>
      </w:r>
      <w:r w:rsidRPr="00220AB9">
        <w:rPr>
          <w:noProof/>
          <w:sz w:val="24"/>
          <w:szCs w:val="24"/>
        </w:rPr>
        <w:t>, 2016, pp. 24–26.</w:t>
      </w:r>
    </w:p>
    <w:p w14:paraId="6E49876C"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[3]</w:t>
      </w:r>
      <w:r w:rsidRPr="00220AB9">
        <w:rPr>
          <w:noProof/>
          <w:sz w:val="24"/>
          <w:szCs w:val="24"/>
        </w:rPr>
        <w:tab/>
        <w:t xml:space="preserve">P. S. Crovetti, “All-Digital High Resolution D/A Conversion by Dyadic Digital Pulse Modulation,” </w:t>
      </w:r>
      <w:r w:rsidRPr="00220AB9">
        <w:rPr>
          <w:i/>
          <w:iCs/>
          <w:noProof/>
          <w:sz w:val="24"/>
          <w:szCs w:val="24"/>
        </w:rPr>
        <w:t>IEEE Trans. Circuits Syst. I Regul. Pap.</w:t>
      </w:r>
      <w:r w:rsidRPr="00220AB9">
        <w:rPr>
          <w:noProof/>
          <w:sz w:val="24"/>
          <w:szCs w:val="24"/>
        </w:rPr>
        <w:t>, vol. 64, no. 3, pp. 573–584, Mar. 2017.</w:t>
      </w:r>
    </w:p>
    <w:p w14:paraId="15DD2682"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[4]</w:t>
      </w:r>
      <w:r w:rsidRPr="00220AB9">
        <w:rPr>
          <w:noProof/>
          <w:sz w:val="24"/>
          <w:szCs w:val="24"/>
        </w:rPr>
        <w:tab/>
        <w:t xml:space="preserve">P. P. Sotiriadis and C. Basetas, “Single-bit all digital frequency synthesis with homodyne </w:t>
      </w:r>
      <w:r w:rsidRPr="00220AB9">
        <w:rPr>
          <w:noProof/>
          <w:sz w:val="24"/>
          <w:szCs w:val="24"/>
        </w:rPr>
        <w:lastRenderedPageBreak/>
        <w:t xml:space="preserve">sigma-delta modulation for Internet of Things applications,” in </w:t>
      </w:r>
      <w:r w:rsidRPr="00220AB9">
        <w:rPr>
          <w:i/>
          <w:iCs/>
          <w:noProof/>
          <w:sz w:val="24"/>
          <w:szCs w:val="24"/>
        </w:rPr>
        <w:t>2017 IEEE International Symposium on Circuits and Systems (ISCAS)</w:t>
      </w:r>
      <w:r w:rsidRPr="00220AB9">
        <w:rPr>
          <w:noProof/>
          <w:sz w:val="24"/>
          <w:szCs w:val="24"/>
        </w:rPr>
        <w:t>, 2017, pp. 1–4.</w:t>
      </w:r>
    </w:p>
    <w:p w14:paraId="601B0ED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[5]</w:t>
      </w:r>
      <w:r w:rsidRPr="00220AB9">
        <w:rPr>
          <w:noProof/>
          <w:sz w:val="24"/>
          <w:szCs w:val="24"/>
        </w:rPr>
        <w:tab/>
        <w:t xml:space="preserve">F. Mazzilli and C. Dehollain, “184 μW ultrasonic on–off keying/amplitude-shift keying demodulator for downlink communication in deep implanted medical devices,” </w:t>
      </w:r>
      <w:r w:rsidRPr="00220AB9">
        <w:rPr>
          <w:i/>
          <w:iCs/>
          <w:noProof/>
          <w:sz w:val="24"/>
          <w:szCs w:val="24"/>
        </w:rPr>
        <w:t>Electron. Lett.</w:t>
      </w:r>
      <w:r w:rsidRPr="00220AB9">
        <w:rPr>
          <w:noProof/>
          <w:sz w:val="24"/>
          <w:szCs w:val="24"/>
        </w:rPr>
        <w:t>, vol. 52, no. 7, pp. 502–504, Apr. 2016.</w:t>
      </w:r>
    </w:p>
    <w:p w14:paraId="0914F7C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[6]</w:t>
      </w:r>
      <w:r w:rsidRPr="00220AB9">
        <w:rPr>
          <w:noProof/>
          <w:sz w:val="24"/>
          <w:szCs w:val="24"/>
        </w:rPr>
        <w:tab/>
        <w:t xml:space="preserve">N. Liu, J. Cheng, and J. F. Holzman, “Undersampled differential phase shift on-off keying for optical camera communications with phase error detection,” in </w:t>
      </w:r>
      <w:r w:rsidRPr="00220AB9">
        <w:rPr>
          <w:i/>
          <w:iCs/>
          <w:noProof/>
          <w:sz w:val="24"/>
          <w:szCs w:val="24"/>
        </w:rPr>
        <w:t>2017 13th International Wireless Communications and Mobile Computing Conference, IWCMC 2017</w:t>
      </w:r>
      <w:r w:rsidRPr="00220AB9">
        <w:rPr>
          <w:noProof/>
          <w:sz w:val="24"/>
          <w:szCs w:val="24"/>
        </w:rPr>
        <w:t>, 2017, pp. 916–921.</w:t>
      </w:r>
    </w:p>
    <w:p w14:paraId="0471F3BF"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[7]</w:t>
      </w:r>
      <w:r w:rsidRPr="00220AB9">
        <w:rPr>
          <w:noProof/>
          <w:sz w:val="24"/>
          <w:szCs w:val="24"/>
        </w:rPr>
        <w:tab/>
        <w:t xml:space="preserve">Wei Li, Ming Li, and Ning Hua Zhu, “All-optical generation of ASK, PSK, and FSK radio-frequency signals,” in </w:t>
      </w:r>
      <w:r w:rsidRPr="00220AB9">
        <w:rPr>
          <w:i/>
          <w:iCs/>
          <w:noProof/>
          <w:sz w:val="24"/>
          <w:szCs w:val="24"/>
        </w:rPr>
        <w:t>2016 Progress in Electromagnetic Research Symposium (PIERS)</w:t>
      </w:r>
      <w:r w:rsidRPr="00220AB9">
        <w:rPr>
          <w:noProof/>
          <w:sz w:val="24"/>
          <w:szCs w:val="24"/>
        </w:rPr>
        <w:t>, 2016, pp. 2362–2362.</w:t>
      </w:r>
    </w:p>
    <w:p w14:paraId="22A09C30"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[8]</w:t>
      </w:r>
      <w:r w:rsidRPr="00220AB9">
        <w:rPr>
          <w:noProof/>
          <w:sz w:val="24"/>
          <w:szCs w:val="24"/>
        </w:rPr>
        <w:tab/>
        <w:t xml:space="preserve">J.-W. Lee, M. Kim, J. Park, G.-M. Hong, and S. Kim, “Phase shift keying demodulator with decision feedback phase-locked loop,” in </w:t>
      </w:r>
      <w:r w:rsidRPr="00220AB9">
        <w:rPr>
          <w:i/>
          <w:iCs/>
          <w:noProof/>
          <w:sz w:val="24"/>
          <w:szCs w:val="24"/>
        </w:rPr>
        <w:t>2016 IEEE International Symposium on Circuits and Systems (ISCAS)</w:t>
      </w:r>
      <w:r w:rsidRPr="00220AB9">
        <w:rPr>
          <w:noProof/>
          <w:sz w:val="24"/>
          <w:szCs w:val="24"/>
        </w:rPr>
        <w:t>, 2016, pp. 1550–1553.</w:t>
      </w:r>
    </w:p>
    <w:p w14:paraId="0694A0F4"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[9]</w:t>
      </w:r>
      <w:r w:rsidRPr="00220AB9">
        <w:rPr>
          <w:noProof/>
          <w:sz w:val="24"/>
          <w:szCs w:val="24"/>
        </w:rPr>
        <w:tab/>
        <w:t xml:space="preserve">H. S. Khallaf, H. M. H. Shalaby, J. M. Garrido-Balsells, and S. Sampei, “Performance Analysis of a Hybrid QAM-MPPM Technique Over Turbulence-Free and Gamma–Gamma Free-Space Optical Channels,” </w:t>
      </w:r>
      <w:r w:rsidRPr="00220AB9">
        <w:rPr>
          <w:i/>
          <w:iCs/>
          <w:noProof/>
          <w:sz w:val="24"/>
          <w:szCs w:val="24"/>
        </w:rPr>
        <w:t>J. Opt. Commun. Netw.</w:t>
      </w:r>
      <w:r w:rsidRPr="00220AB9">
        <w:rPr>
          <w:noProof/>
          <w:sz w:val="24"/>
          <w:szCs w:val="24"/>
        </w:rPr>
        <w:t>, vol. 9, no. 2, p. 161, Feb. 2017.</w:t>
      </w:r>
    </w:p>
    <w:p w14:paraId="0EEF5702"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[10]</w:t>
      </w:r>
      <w:r w:rsidRPr="00220AB9">
        <w:rPr>
          <w:noProof/>
          <w:sz w:val="24"/>
          <w:szCs w:val="24"/>
        </w:rPr>
        <w:tab/>
        <w:t xml:space="preserve">B. T. Vo, H. H. Nguyen, and H. D. Tuan, “Constellation Design for Quadrature Spatial Modulation,” in </w:t>
      </w:r>
      <w:r w:rsidRPr="00220AB9">
        <w:rPr>
          <w:i/>
          <w:iCs/>
          <w:noProof/>
          <w:sz w:val="24"/>
          <w:szCs w:val="24"/>
        </w:rPr>
        <w:t>2017 IEEE 86th Vehicular Technology Conference (VTC-Fall)</w:t>
      </w:r>
      <w:r w:rsidRPr="00220AB9">
        <w:rPr>
          <w:noProof/>
          <w:sz w:val="24"/>
          <w:szCs w:val="24"/>
        </w:rPr>
        <w:t>, 2017, pp. 1–5.</w:t>
      </w:r>
    </w:p>
    <w:p w14:paraId="0EE99B35"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[11]</w:t>
      </w:r>
      <w:r w:rsidRPr="00220AB9">
        <w:rPr>
          <w:noProof/>
          <w:sz w:val="24"/>
          <w:szCs w:val="24"/>
        </w:rPr>
        <w:tab/>
        <w:t xml:space="preserve">B. Chirag, A. Lohith, and H. S. Prashantha, “Comparative performance analysis of various digital modulation schemes in AWGN channel,” in </w:t>
      </w:r>
      <w:r w:rsidRPr="00220AB9">
        <w:rPr>
          <w:i/>
          <w:iCs/>
          <w:noProof/>
          <w:sz w:val="24"/>
          <w:szCs w:val="24"/>
        </w:rPr>
        <w:t>2017 Innovations in Power and Advanced Computing Technologies (i-PACT)</w:t>
      </w:r>
      <w:r w:rsidRPr="00220AB9">
        <w:rPr>
          <w:noProof/>
          <w:sz w:val="24"/>
          <w:szCs w:val="24"/>
        </w:rPr>
        <w:t>, 2017, pp. 1–5.</w:t>
      </w:r>
    </w:p>
    <w:p w14:paraId="32F3EB90"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[12]</w:t>
      </w:r>
      <w:r w:rsidRPr="00220AB9">
        <w:rPr>
          <w:noProof/>
          <w:sz w:val="24"/>
          <w:szCs w:val="24"/>
        </w:rPr>
        <w:tab/>
        <w:t xml:space="preserve">Association for Computing Machinery and IEEE Computer Society, </w:t>
      </w:r>
      <w:r w:rsidRPr="00220AB9">
        <w:rPr>
          <w:i/>
          <w:iCs/>
          <w:noProof/>
          <w:sz w:val="24"/>
          <w:szCs w:val="24"/>
        </w:rPr>
        <w:t xml:space="preserve">2017 16th ACM/IEEE International Conference on Information Processing Conference on </w:t>
      </w:r>
      <w:r w:rsidRPr="00220AB9">
        <w:rPr>
          <w:i/>
          <w:iCs/>
          <w:noProof/>
          <w:sz w:val="24"/>
          <w:szCs w:val="24"/>
        </w:rPr>
        <w:lastRenderedPageBreak/>
        <w:t>Information Processing : IPSN 2017 : proceedings : 18-2 April 2017, Pittsburgh, Pennsylvania, USA.</w:t>
      </w:r>
      <w:r w:rsidRPr="00220AB9">
        <w:rPr>
          <w:noProof/>
          <w:sz w:val="24"/>
          <w:szCs w:val="24"/>
        </w:rPr>
        <w:t xml:space="preserve"> .</w:t>
      </w:r>
    </w:p>
    <w:p w14:paraId="52A0CCB3"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[13]</w:t>
      </w:r>
      <w:r w:rsidRPr="00220AB9">
        <w:rPr>
          <w:noProof/>
          <w:sz w:val="24"/>
          <w:szCs w:val="24"/>
        </w:rPr>
        <w:tab/>
        <w:t>A. Lavric and V. Popa, “Internet of Things and LoRa</w:t>
      </w:r>
      <w:r w:rsidRPr="00220AB9">
        <w:rPr>
          <w:noProof/>
          <w:sz w:val="24"/>
          <w:szCs w:val="24"/>
          <w:vertAlign w:val="superscript"/>
        </w:rPr>
        <w:t>TM</w:t>
      </w:r>
      <w:r w:rsidRPr="00220AB9">
        <w:rPr>
          <w:noProof/>
          <w:sz w:val="24"/>
          <w:szCs w:val="24"/>
        </w:rPr>
        <w:t xml:space="preserve"> Low-Power Wide-Area Networks: A survey,” in </w:t>
      </w:r>
      <w:r w:rsidRPr="00220AB9">
        <w:rPr>
          <w:i/>
          <w:iCs/>
          <w:noProof/>
          <w:sz w:val="24"/>
          <w:szCs w:val="24"/>
        </w:rPr>
        <w:t>2017 International Symposium on Signals, Circuits and Systems (ISSCS)</w:t>
      </w:r>
      <w:r w:rsidRPr="00220AB9">
        <w:rPr>
          <w:noProof/>
          <w:sz w:val="24"/>
          <w:szCs w:val="24"/>
        </w:rPr>
        <w:t>, 2017, pp. 1–5.</w:t>
      </w:r>
    </w:p>
    <w:p w14:paraId="7DD9E39D"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[14]</w:t>
      </w:r>
      <w:r w:rsidRPr="00220AB9">
        <w:rPr>
          <w:noProof/>
          <w:sz w:val="24"/>
          <w:szCs w:val="24"/>
        </w:rPr>
        <w:tab/>
        <w:t xml:space="preserve">G. Pan, J. He, Q. Wu, R. Fang, J. Cao, and D. Liao, “Automatic stabilization of Zigbee network,” in </w:t>
      </w:r>
      <w:r w:rsidRPr="00220AB9">
        <w:rPr>
          <w:i/>
          <w:iCs/>
          <w:noProof/>
          <w:sz w:val="24"/>
          <w:szCs w:val="24"/>
        </w:rPr>
        <w:t>2018 International Conference on Artificial Intelligence and Big Data (ICAIBD)</w:t>
      </w:r>
      <w:r w:rsidRPr="00220AB9">
        <w:rPr>
          <w:noProof/>
          <w:sz w:val="24"/>
          <w:szCs w:val="24"/>
        </w:rPr>
        <w:t>, 2018, pp. 224–227.</w:t>
      </w:r>
    </w:p>
    <w:p w14:paraId="2AFDF027"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[15]</w:t>
      </w:r>
      <w:r w:rsidRPr="00220AB9">
        <w:rPr>
          <w:noProof/>
          <w:sz w:val="24"/>
          <w:szCs w:val="24"/>
        </w:rPr>
        <w:tab/>
        <w:t xml:space="preserve">J. Huang, Y. Su, L. Huang, W. Liu, and F. Wang, “An Optimized Snapshot Division Strategy for Satellite Network in GNSS,” </w:t>
      </w:r>
      <w:r w:rsidRPr="00220AB9">
        <w:rPr>
          <w:i/>
          <w:iCs/>
          <w:noProof/>
          <w:sz w:val="24"/>
          <w:szCs w:val="24"/>
        </w:rPr>
        <w:t>IEEE Commun. Lett.</w:t>
      </w:r>
      <w:r w:rsidRPr="00220AB9">
        <w:rPr>
          <w:noProof/>
          <w:sz w:val="24"/>
          <w:szCs w:val="24"/>
        </w:rPr>
        <w:t>, vol. 20, no. 12, pp. 2406–2409, Dec. 2016.</w:t>
      </w:r>
    </w:p>
    <w:p w14:paraId="6AF2D438"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[16]</w:t>
      </w:r>
      <w:r w:rsidRPr="00220AB9">
        <w:rPr>
          <w:noProof/>
          <w:sz w:val="24"/>
          <w:szCs w:val="24"/>
        </w:rPr>
        <w:tab/>
        <w:t xml:space="preserve">J. Cai, “A time-threshold-based priority hopping scheme for vertical handoff in cellular/WLAN interworking,” in </w:t>
      </w:r>
      <w:r w:rsidRPr="00220AB9">
        <w:rPr>
          <w:i/>
          <w:iCs/>
          <w:noProof/>
          <w:sz w:val="24"/>
          <w:szCs w:val="24"/>
        </w:rPr>
        <w:t>2017 3rd IEEE International Conference on Computer and Communications, ICCC 2017</w:t>
      </w:r>
      <w:r w:rsidRPr="00220AB9">
        <w:rPr>
          <w:noProof/>
          <w:sz w:val="24"/>
          <w:szCs w:val="24"/>
        </w:rPr>
        <w:t>, 2018, vol. 2018–Janua, pp. 429–432.</w:t>
      </w:r>
    </w:p>
    <w:p w14:paraId="00C45033"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[17]</w:t>
      </w:r>
      <w:r w:rsidRPr="00220AB9">
        <w:rPr>
          <w:noProof/>
          <w:sz w:val="24"/>
          <w:szCs w:val="24"/>
        </w:rPr>
        <w:tab/>
        <w:t xml:space="preserve">D. C. Bogatinoska, R. Malekian, J. Trengoska, and W. A. Nyako, “Advanced sensing and internet of things in smart cities,” in </w:t>
      </w:r>
      <w:r w:rsidRPr="00220AB9">
        <w:rPr>
          <w:i/>
          <w:iCs/>
          <w:noProof/>
          <w:sz w:val="24"/>
          <w:szCs w:val="24"/>
        </w:rPr>
        <w:t>2016 39th International Convention on Information and Communication Technology, Electronics and Microelectronics, MIPRO 2016 - Proceedings</w:t>
      </w:r>
      <w:r w:rsidRPr="00220AB9">
        <w:rPr>
          <w:noProof/>
          <w:sz w:val="24"/>
          <w:szCs w:val="24"/>
        </w:rPr>
        <w:t>, 2016, pp. 632–637.</w:t>
      </w:r>
    </w:p>
    <w:p w14:paraId="06455EB7" w14:textId="77777777" w:rsidR="00220AB9" w:rsidRPr="00220AB9" w:rsidRDefault="00220AB9" w:rsidP="00220AB9">
      <w:pPr>
        <w:widowControl w:val="0"/>
        <w:adjustRightInd w:val="0"/>
        <w:ind w:left="640" w:hanging="640"/>
        <w:jc w:val="both"/>
        <w:rPr>
          <w:noProof/>
          <w:sz w:val="24"/>
          <w:szCs w:val="24"/>
        </w:rPr>
      </w:pPr>
      <w:r w:rsidRPr="00220AB9">
        <w:rPr>
          <w:noProof/>
          <w:sz w:val="24"/>
          <w:szCs w:val="24"/>
        </w:rPr>
        <w:t>[18]</w:t>
      </w:r>
      <w:r w:rsidRPr="00220AB9">
        <w:rPr>
          <w:noProof/>
          <w:sz w:val="24"/>
          <w:szCs w:val="24"/>
        </w:rPr>
        <w:tab/>
        <w:t xml:space="preserve">S. Agarwal, B. Kumar, and D. Singh, “Non-invasive concealed weapon detection and identification using v band millimeter wave imaging radar system,” in </w:t>
      </w:r>
      <w:r w:rsidRPr="00220AB9">
        <w:rPr>
          <w:i/>
          <w:iCs/>
          <w:noProof/>
          <w:sz w:val="24"/>
          <w:szCs w:val="24"/>
        </w:rPr>
        <w:t>RAECE 2015 - Conference Proceedings, National Conference on Recent Advances in Electronics and Computer Engineering</w:t>
      </w:r>
      <w:r w:rsidRPr="00220AB9">
        <w:rPr>
          <w:noProof/>
          <w:sz w:val="24"/>
          <w:szCs w:val="24"/>
        </w:rPr>
        <w:t>, 2016, pp. 258–262.</w:t>
      </w:r>
    </w:p>
    <w:p w14:paraId="62A51AF6" w14:textId="69EF6823" w:rsidR="00220AB9" w:rsidRPr="00220AB9" w:rsidRDefault="00220AB9" w:rsidP="00220AB9">
      <w:pPr>
        <w:jc w:val="both"/>
      </w:pPr>
      <w:r w:rsidRPr="00220AB9">
        <w:rPr>
          <w:sz w:val="24"/>
          <w:szCs w:val="24"/>
        </w:rPr>
        <w:fldChar w:fldCharType="end"/>
      </w:r>
    </w:p>
    <w:p w14:paraId="3BB1EC37" w14:textId="77777777" w:rsidR="00BD53F8" w:rsidRPr="00BD53F8" w:rsidRDefault="00BD53F8" w:rsidP="00BD53F8"/>
    <w:p w14:paraId="560C9FC7" w14:textId="3D5A682A" w:rsidR="002544D6" w:rsidRDefault="002544D6" w:rsidP="001A3DC0">
      <w:pPr>
        <w:jc w:val="both"/>
      </w:pPr>
    </w:p>
    <w:p w14:paraId="014F909E" w14:textId="77777777" w:rsidR="0007667F" w:rsidRDefault="0007667F" w:rsidP="001A3DC0">
      <w:pPr>
        <w:jc w:val="both"/>
        <w:sectPr w:rsidR="0007667F">
          <w:headerReference w:type="default" r:id="rId58"/>
          <w:footerReference w:type="default" r:id="rId59"/>
          <w:pgSz w:w="12240" w:h="15840" w:code="1"/>
          <w:pgMar w:top="1008" w:right="936" w:bottom="1008" w:left="936" w:header="432" w:footer="432" w:gutter="0"/>
          <w:cols w:num="2" w:space="288"/>
        </w:sectPr>
      </w:pPr>
    </w:p>
    <w:p w14:paraId="646BB046" w14:textId="77777777" w:rsidR="0007667F" w:rsidRPr="0007667F" w:rsidRDefault="0007667F" w:rsidP="0007667F">
      <w:pPr>
        <w:autoSpaceDE/>
        <w:autoSpaceDN/>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7667F" w:rsidRPr="0007667F" w14:paraId="14E48917" w14:textId="77777777" w:rsidTr="00FC7DC4">
        <w:trPr>
          <w:jc w:val="center"/>
        </w:trPr>
        <w:tc>
          <w:tcPr>
            <w:tcW w:w="10670" w:type="dxa"/>
            <w:shd w:val="clear" w:color="auto" w:fill="BFBFBF"/>
          </w:tcPr>
          <w:p w14:paraId="12565416" w14:textId="77777777" w:rsidR="0007667F" w:rsidRPr="0007667F" w:rsidRDefault="0007667F" w:rsidP="0007667F">
            <w:pPr>
              <w:autoSpaceDE/>
              <w:autoSpaceDN/>
              <w:rPr>
                <w:lang w:val="en-GB" w:eastAsia="en-GB"/>
              </w:rPr>
            </w:pPr>
            <w:r w:rsidRPr="0007667F">
              <w:rPr>
                <w:sz w:val="32"/>
                <w:szCs w:val="32"/>
                <w:lang w:val="en-GB" w:eastAsia="en-GB"/>
              </w:rPr>
              <w:br w:type="page"/>
            </w:r>
            <w:r w:rsidRPr="0007667F">
              <w:rPr>
                <w:rFonts w:ascii="Calibri" w:hAnsi="Calibri" w:cs="Arial"/>
                <w:b/>
                <w:caps/>
                <w:sz w:val="40"/>
                <w:lang w:val="en-GB" w:eastAsia="en-GB"/>
              </w:rPr>
              <w:t xml:space="preserve">                 marking criteria and Student FEEDBACK</w:t>
            </w:r>
          </w:p>
        </w:tc>
      </w:tr>
    </w:tbl>
    <w:p w14:paraId="1E6BFA92" w14:textId="77777777" w:rsidR="0007667F" w:rsidRPr="0007667F" w:rsidRDefault="0007667F" w:rsidP="0007667F">
      <w:pPr>
        <w:autoSpaceDE/>
        <w:autoSpaceDN/>
        <w:rPr>
          <w:sz w:val="16"/>
          <w:lang w:val="en-GB" w:eastAsia="en-GB"/>
        </w:rPr>
      </w:pPr>
    </w:p>
    <w:p w14:paraId="2F7863E5" w14:textId="77777777" w:rsidR="0007667F" w:rsidRPr="0007667F" w:rsidRDefault="0007667F" w:rsidP="0007667F">
      <w:pPr>
        <w:autoSpaceDE/>
        <w:autoSpaceDN/>
        <w:jc w:val="both"/>
        <w:rPr>
          <w:rFonts w:ascii="Calibri" w:hAnsi="Calibri"/>
          <w:lang w:val="en-GB"/>
        </w:rPr>
      </w:pPr>
      <w:r w:rsidRPr="0007667F">
        <w:rPr>
          <w:rFonts w:ascii="Calibri" w:hAnsi="Calibri"/>
          <w:lang w:val="en-GB"/>
        </w:rPr>
        <w:t xml:space="preserve">This section details the assessment criteria. The </w:t>
      </w:r>
      <w:r w:rsidRPr="0007667F">
        <w:rPr>
          <w:rFonts w:ascii="Calibri" w:hAnsi="Calibri"/>
          <w:i/>
          <w:lang w:val="en-GB"/>
        </w:rPr>
        <w:t>extent</w:t>
      </w:r>
      <w:r w:rsidRPr="0007667F">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89D0C27" w14:textId="77777777" w:rsidR="0007667F" w:rsidRPr="0007667F" w:rsidRDefault="0007667F" w:rsidP="0007667F">
      <w:pPr>
        <w:autoSpaceDE/>
        <w:autoSpaceDN/>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07667F" w:rsidRPr="0007667F" w14:paraId="2EE46F9F" w14:textId="77777777" w:rsidTr="00FC7DC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BE80457" w14:textId="77777777" w:rsidR="0007667F" w:rsidRPr="0007667F" w:rsidRDefault="0007667F" w:rsidP="0007667F">
            <w:pPr>
              <w:autoSpaceDE/>
              <w:autoSpaceDN/>
              <w:rPr>
                <w:rFonts w:ascii="Calibri" w:hAnsi="Calibri"/>
                <w:b/>
                <w:sz w:val="22"/>
                <w:lang w:val="en-GB" w:eastAsia="en-GB"/>
              </w:rPr>
            </w:pPr>
            <w:r w:rsidRPr="0007667F">
              <w:rPr>
                <w:rFonts w:ascii="Calibri" w:hAnsi="Calibri"/>
                <w:b/>
                <w:sz w:val="22"/>
                <w:szCs w:val="16"/>
                <w:lang w:val="en-GB" w:eastAsia="en-GB"/>
              </w:rPr>
              <w:t xml:space="preserve">Common Assessment Criteria </w:t>
            </w:r>
            <w:r w:rsidRPr="0007667F">
              <w:rPr>
                <w:rFonts w:ascii="Calibri" w:hAnsi="Calibri"/>
                <w:b/>
                <w:sz w:val="22"/>
                <w:lang w:val="en-GB" w:eastAsia="en-GB"/>
              </w:rPr>
              <w:t xml:space="preserve">Applied </w:t>
            </w:r>
            <w:bookmarkStart w:id="102" w:name="assessmentComponent"/>
            <w:bookmarkEnd w:id="102"/>
            <w:r w:rsidRPr="0007667F">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EFB6516" w14:textId="77777777" w:rsidR="0007667F" w:rsidRPr="0007667F" w:rsidRDefault="0007667F" w:rsidP="0007667F">
            <w:pPr>
              <w:autoSpaceDE/>
              <w:autoSpaceDN/>
              <w:ind w:left="34" w:right="113"/>
              <w:jc w:val="center"/>
              <w:rPr>
                <w:rFonts w:ascii="Calibri" w:hAnsi="Calibri"/>
                <w:b/>
                <w:sz w:val="14"/>
                <w:szCs w:val="14"/>
                <w:lang w:val="en-GB" w:eastAsia="en-GB"/>
              </w:rPr>
            </w:pPr>
            <w:r w:rsidRPr="0007667F">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1AA9F" w14:textId="77777777" w:rsidR="0007667F" w:rsidRPr="0007667F" w:rsidRDefault="0007667F" w:rsidP="0007667F">
            <w:pPr>
              <w:autoSpaceDE/>
              <w:autoSpaceDN/>
              <w:ind w:left="113" w:right="113"/>
              <w:jc w:val="center"/>
              <w:rPr>
                <w:rFonts w:ascii="Calibri" w:hAnsi="Calibri"/>
                <w:b/>
                <w:sz w:val="14"/>
                <w:szCs w:val="14"/>
                <w:lang w:val="en-GB" w:eastAsia="en-GB"/>
              </w:rPr>
            </w:pPr>
            <w:r w:rsidRPr="0007667F">
              <w:rPr>
                <w:rFonts w:ascii="Calibri" w:hAnsi="Calibri"/>
                <w:b/>
                <w:sz w:val="14"/>
                <w:szCs w:val="14"/>
                <w:lang w:val="en-GB" w:eastAsia="en-GB"/>
              </w:rPr>
              <w:t xml:space="preserve">Marks </w:t>
            </w:r>
          </w:p>
          <w:p w14:paraId="06DB875B" w14:textId="77777777" w:rsidR="0007667F" w:rsidRPr="0007667F" w:rsidRDefault="0007667F" w:rsidP="0007667F">
            <w:pPr>
              <w:autoSpaceDE/>
              <w:autoSpaceDN/>
              <w:ind w:left="113" w:right="113"/>
              <w:jc w:val="center"/>
              <w:rPr>
                <w:rFonts w:ascii="Calibri" w:hAnsi="Calibri"/>
                <w:b/>
                <w:sz w:val="14"/>
                <w:szCs w:val="14"/>
                <w:lang w:val="en-GB" w:eastAsia="en-GB"/>
              </w:rPr>
            </w:pPr>
            <w:r w:rsidRPr="0007667F">
              <w:rPr>
                <w:rFonts w:ascii="Calibri" w:hAnsi="Calibri"/>
                <w:b/>
                <w:sz w:val="14"/>
                <w:szCs w:val="14"/>
                <w:lang w:val="en-GB" w:eastAsia="en-GB"/>
              </w:rPr>
              <w:t>awarded</w:t>
            </w:r>
          </w:p>
        </w:tc>
      </w:tr>
      <w:tr w:rsidR="0007667F" w:rsidRPr="0007667F" w14:paraId="3DA1FF3F"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0C9AFE22" w14:textId="77777777" w:rsidR="0007667F" w:rsidRPr="0007667F" w:rsidRDefault="0007667F" w:rsidP="0007667F">
            <w:pPr>
              <w:autoSpaceDE/>
              <w:autoSpaceDN/>
              <w:rPr>
                <w:rFonts w:ascii="Calibri" w:hAnsi="Calibri"/>
                <w:b/>
                <w:sz w:val="16"/>
                <w:szCs w:val="16"/>
                <w:lang w:val="en-GB" w:eastAsia="en-GB"/>
              </w:rPr>
            </w:pPr>
            <w:r w:rsidRPr="0007667F">
              <w:rPr>
                <w:rFonts w:ascii="Calibri" w:hAnsi="Calibri"/>
                <w:b/>
                <w:szCs w:val="16"/>
                <w:lang w:val="en-GB" w:eastAsia="en-GB"/>
              </w:rPr>
              <w:t xml:space="preserve">1. </w:t>
            </w:r>
            <w:r w:rsidRPr="0007667F">
              <w:rPr>
                <w:rFonts w:ascii="Calibri" w:hAnsi="Calibri"/>
                <w:b/>
                <w:lang w:val="en-GB" w:eastAsia="en-GB"/>
              </w:rPr>
              <w:t>Research-informed Literature</w:t>
            </w:r>
            <w:r w:rsidRPr="0007667F">
              <w:rPr>
                <w:rFonts w:ascii="Calibri" w:hAnsi="Calibri"/>
                <w:b/>
                <w:sz w:val="16"/>
                <w:szCs w:val="16"/>
                <w:lang w:val="en-GB" w:eastAsia="en-GB"/>
              </w:rPr>
              <w:t xml:space="preserve"> </w:t>
            </w:r>
          </w:p>
          <w:p w14:paraId="311409E3" w14:textId="77777777" w:rsidR="0007667F" w:rsidRPr="0007667F" w:rsidRDefault="0007667F" w:rsidP="0007667F">
            <w:pPr>
              <w:autoSpaceDE/>
              <w:autoSpaceDN/>
              <w:spacing w:after="120"/>
              <w:rPr>
                <w:rFonts w:ascii="Calibri" w:hAnsi="Calibri"/>
                <w:sz w:val="14"/>
                <w:szCs w:val="14"/>
                <w:lang w:val="en-GB" w:eastAsia="en-GB"/>
              </w:rPr>
            </w:pPr>
            <w:r w:rsidRPr="0007667F">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8CC1165" w14:textId="77777777" w:rsidR="0007667F" w:rsidRPr="0007667F" w:rsidRDefault="0007667F" w:rsidP="0007667F">
            <w:pPr>
              <w:autoSpaceDE/>
              <w:autoSpaceDN/>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C437EA"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6231165B" w14:textId="77777777" w:rsidTr="00FC7DC4">
        <w:trPr>
          <w:trHeight w:val="450"/>
        </w:trPr>
        <w:tc>
          <w:tcPr>
            <w:tcW w:w="4435" w:type="pct"/>
            <w:vMerge w:val="restart"/>
            <w:tcBorders>
              <w:top w:val="single" w:sz="4" w:space="0" w:color="auto"/>
              <w:left w:val="single" w:sz="4" w:space="0" w:color="auto"/>
              <w:right w:val="single" w:sz="4" w:space="0" w:color="auto"/>
            </w:tcBorders>
          </w:tcPr>
          <w:p w14:paraId="0AC9FBD1" w14:textId="77777777" w:rsidR="0007667F" w:rsidRPr="0007667F" w:rsidRDefault="0007667F" w:rsidP="0007667F">
            <w:pPr>
              <w:autoSpaceDE/>
              <w:autoSpaceDN/>
              <w:spacing w:after="120"/>
              <w:rPr>
                <w:rFonts w:ascii="Calibri" w:hAnsi="Calibri"/>
                <w:szCs w:val="14"/>
                <w:lang w:val="en-GB" w:eastAsia="en-GB"/>
              </w:rPr>
            </w:pPr>
            <w:bookmarkStart w:id="103" w:name="feedbackRIL"/>
            <w:bookmarkEnd w:id="103"/>
            <w:r w:rsidRPr="0007667F">
              <w:rPr>
                <w:rFonts w:ascii="Calibri" w:hAnsi="Calibri"/>
                <w:szCs w:val="14"/>
                <w:lang w:val="en-GB" w:eastAsia="en-GB"/>
              </w:rPr>
              <w:t>Research informed literature from relevant sources.  Good use of referencing. (Grade mark: 80.00%)</w:t>
            </w:r>
          </w:p>
        </w:tc>
        <w:tc>
          <w:tcPr>
            <w:tcW w:w="283" w:type="pct"/>
            <w:tcBorders>
              <w:top w:val="single" w:sz="4" w:space="0" w:color="auto"/>
              <w:left w:val="single" w:sz="4" w:space="0" w:color="auto"/>
              <w:right w:val="single" w:sz="4" w:space="0" w:color="auto"/>
            </w:tcBorders>
          </w:tcPr>
          <w:p w14:paraId="01CE31EF" w14:textId="77777777" w:rsidR="0007667F" w:rsidRPr="0007667F" w:rsidRDefault="0007667F" w:rsidP="0007667F">
            <w:pPr>
              <w:autoSpaceDE/>
              <w:autoSpaceDN/>
              <w:jc w:val="center"/>
              <w:rPr>
                <w:rFonts w:ascii="Calibri" w:hAnsi="Calibri"/>
                <w:lang w:val="en-GB" w:eastAsia="en-GB"/>
              </w:rPr>
            </w:pPr>
            <w:bookmarkStart w:id="104" w:name="totalRIL"/>
            <w:bookmarkEnd w:id="104"/>
            <w:r w:rsidRPr="0007667F">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E5E495B" w14:textId="77777777" w:rsidR="0007667F" w:rsidRPr="0007667F" w:rsidRDefault="0007667F" w:rsidP="0007667F">
            <w:pPr>
              <w:autoSpaceDE/>
              <w:autoSpaceDN/>
              <w:jc w:val="center"/>
              <w:rPr>
                <w:rFonts w:ascii="Calibri" w:hAnsi="Calibri"/>
                <w:lang w:val="en-GB" w:eastAsia="en-GB"/>
              </w:rPr>
            </w:pPr>
            <w:bookmarkStart w:id="105" w:name="markRIL"/>
            <w:bookmarkEnd w:id="105"/>
            <w:r w:rsidRPr="0007667F">
              <w:rPr>
                <w:rFonts w:ascii="Calibri" w:hAnsi="Calibri"/>
                <w:lang w:val="en-GB" w:eastAsia="en-GB"/>
              </w:rPr>
              <w:t>8</w:t>
            </w:r>
          </w:p>
        </w:tc>
      </w:tr>
      <w:tr w:rsidR="0007667F" w:rsidRPr="0007667F" w14:paraId="47E43F75" w14:textId="77777777" w:rsidTr="00FC7DC4">
        <w:trPr>
          <w:trHeight w:val="451"/>
        </w:trPr>
        <w:tc>
          <w:tcPr>
            <w:tcW w:w="4435" w:type="pct"/>
            <w:vMerge/>
            <w:tcBorders>
              <w:left w:val="single" w:sz="4" w:space="0" w:color="auto"/>
              <w:bottom w:val="single" w:sz="4" w:space="0" w:color="auto"/>
              <w:right w:val="single" w:sz="4" w:space="0" w:color="auto"/>
            </w:tcBorders>
          </w:tcPr>
          <w:p w14:paraId="103379ED" w14:textId="77777777" w:rsidR="0007667F" w:rsidRPr="0007667F" w:rsidRDefault="0007667F" w:rsidP="0007667F">
            <w:pPr>
              <w:autoSpaceDE/>
              <w:autoSpaceDN/>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1D93CE9" w14:textId="77777777" w:rsidR="0007667F" w:rsidRPr="0007667F" w:rsidRDefault="0007667F" w:rsidP="0007667F">
            <w:pPr>
              <w:autoSpaceDE/>
              <w:autoSpaceDN/>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60278E2"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655B73C6"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1A633EAD" w14:textId="77777777" w:rsidR="0007667F" w:rsidRPr="0007667F" w:rsidRDefault="0007667F" w:rsidP="0007667F">
            <w:pPr>
              <w:autoSpaceDE/>
              <w:autoSpaceDN/>
              <w:rPr>
                <w:rFonts w:ascii="Calibri" w:hAnsi="Calibri"/>
                <w:b/>
                <w:lang w:val="en-GB" w:eastAsia="en-GB"/>
              </w:rPr>
            </w:pPr>
            <w:r w:rsidRPr="0007667F">
              <w:rPr>
                <w:rFonts w:ascii="Calibri" w:hAnsi="Calibri"/>
                <w:b/>
                <w:szCs w:val="16"/>
                <w:lang w:val="en-GB" w:eastAsia="en-GB"/>
              </w:rPr>
              <w:t xml:space="preserve">2. </w:t>
            </w:r>
            <w:r w:rsidRPr="0007667F">
              <w:rPr>
                <w:rFonts w:ascii="Calibri" w:hAnsi="Calibri"/>
                <w:b/>
                <w:lang w:val="en-GB" w:eastAsia="en-GB"/>
              </w:rPr>
              <w:t>Knowledge and Understanding of Subject</w:t>
            </w:r>
          </w:p>
          <w:p w14:paraId="6C683E26" w14:textId="77777777" w:rsidR="0007667F" w:rsidRPr="0007667F" w:rsidRDefault="0007667F" w:rsidP="0007667F">
            <w:pPr>
              <w:autoSpaceDE/>
              <w:autoSpaceDN/>
              <w:spacing w:after="120"/>
              <w:rPr>
                <w:rFonts w:ascii="Calibri" w:hAnsi="Calibri"/>
                <w:sz w:val="14"/>
                <w:szCs w:val="14"/>
                <w:lang w:val="en-GB" w:eastAsia="en-GB"/>
              </w:rPr>
            </w:pPr>
            <w:r w:rsidRPr="0007667F">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62526B2" w14:textId="77777777" w:rsidR="0007667F" w:rsidRPr="0007667F" w:rsidRDefault="0007667F" w:rsidP="0007667F">
            <w:pPr>
              <w:autoSpaceDE/>
              <w:autoSpaceDN/>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4A7447"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1AE89FA2" w14:textId="77777777" w:rsidTr="00FC7DC4">
        <w:trPr>
          <w:trHeight w:val="450"/>
        </w:trPr>
        <w:tc>
          <w:tcPr>
            <w:tcW w:w="4435" w:type="pct"/>
            <w:vMerge w:val="restart"/>
            <w:tcBorders>
              <w:top w:val="single" w:sz="4" w:space="0" w:color="auto"/>
              <w:left w:val="single" w:sz="4" w:space="0" w:color="auto"/>
              <w:right w:val="single" w:sz="4" w:space="0" w:color="auto"/>
            </w:tcBorders>
          </w:tcPr>
          <w:p w14:paraId="007564AD" w14:textId="77777777" w:rsidR="0007667F" w:rsidRPr="0007667F" w:rsidRDefault="0007667F" w:rsidP="0007667F">
            <w:pPr>
              <w:autoSpaceDE/>
              <w:autoSpaceDN/>
              <w:spacing w:after="120"/>
              <w:rPr>
                <w:rFonts w:ascii="Calibri" w:hAnsi="Calibri"/>
                <w:szCs w:val="14"/>
                <w:lang w:val="en-GB" w:eastAsia="en-GB"/>
              </w:rPr>
            </w:pPr>
            <w:bookmarkStart w:id="106" w:name="feedbackKUS"/>
            <w:bookmarkEnd w:id="106"/>
            <w:r w:rsidRPr="0007667F">
              <w:rPr>
                <w:rFonts w:ascii="Calibri" w:hAnsi="Calibri"/>
                <w:szCs w:val="14"/>
                <w:lang w:val="en-GB" w:eastAsia="en-GB"/>
              </w:rPr>
              <w:t>Exhibit knowledge &amp; understanding of the main theories and concept.  (Grade mark: 80.00%)</w:t>
            </w:r>
          </w:p>
        </w:tc>
        <w:tc>
          <w:tcPr>
            <w:tcW w:w="283" w:type="pct"/>
            <w:tcBorders>
              <w:top w:val="single" w:sz="4" w:space="0" w:color="auto"/>
              <w:left w:val="single" w:sz="4" w:space="0" w:color="auto"/>
              <w:right w:val="single" w:sz="4" w:space="0" w:color="auto"/>
            </w:tcBorders>
          </w:tcPr>
          <w:p w14:paraId="32A3E9FC" w14:textId="77777777" w:rsidR="0007667F" w:rsidRPr="0007667F" w:rsidRDefault="0007667F" w:rsidP="0007667F">
            <w:pPr>
              <w:autoSpaceDE/>
              <w:autoSpaceDN/>
              <w:jc w:val="center"/>
              <w:rPr>
                <w:rFonts w:ascii="Calibri" w:hAnsi="Calibri"/>
                <w:lang w:val="en-GB" w:eastAsia="en-GB"/>
              </w:rPr>
            </w:pPr>
            <w:bookmarkStart w:id="107" w:name="totalKUS"/>
            <w:bookmarkEnd w:id="107"/>
            <w:r w:rsidRPr="0007667F">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55437AC" w14:textId="77777777" w:rsidR="0007667F" w:rsidRPr="0007667F" w:rsidRDefault="0007667F" w:rsidP="0007667F">
            <w:pPr>
              <w:autoSpaceDE/>
              <w:autoSpaceDN/>
              <w:jc w:val="center"/>
              <w:rPr>
                <w:rFonts w:ascii="Calibri" w:hAnsi="Calibri"/>
                <w:lang w:val="en-GB" w:eastAsia="en-GB"/>
              </w:rPr>
            </w:pPr>
            <w:bookmarkStart w:id="108" w:name="markKUS"/>
            <w:bookmarkEnd w:id="108"/>
            <w:r w:rsidRPr="0007667F">
              <w:rPr>
                <w:rFonts w:ascii="Calibri" w:hAnsi="Calibri"/>
                <w:lang w:val="en-GB" w:eastAsia="en-GB"/>
              </w:rPr>
              <w:t>8</w:t>
            </w:r>
          </w:p>
        </w:tc>
      </w:tr>
      <w:tr w:rsidR="0007667F" w:rsidRPr="0007667F" w14:paraId="49600A47" w14:textId="77777777" w:rsidTr="00FC7DC4">
        <w:trPr>
          <w:trHeight w:val="451"/>
        </w:trPr>
        <w:tc>
          <w:tcPr>
            <w:tcW w:w="4435" w:type="pct"/>
            <w:vMerge/>
            <w:tcBorders>
              <w:left w:val="single" w:sz="4" w:space="0" w:color="auto"/>
              <w:bottom w:val="single" w:sz="4" w:space="0" w:color="auto"/>
              <w:right w:val="single" w:sz="4" w:space="0" w:color="auto"/>
            </w:tcBorders>
          </w:tcPr>
          <w:p w14:paraId="6940D96C" w14:textId="77777777" w:rsidR="0007667F" w:rsidRPr="0007667F" w:rsidRDefault="0007667F" w:rsidP="0007667F">
            <w:pPr>
              <w:autoSpaceDE/>
              <w:autoSpaceDN/>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7E200B0" w14:textId="77777777" w:rsidR="0007667F" w:rsidRPr="0007667F" w:rsidRDefault="0007667F" w:rsidP="0007667F">
            <w:pPr>
              <w:autoSpaceDE/>
              <w:autoSpaceDN/>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44154D4"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6DC95470"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047727A7" w14:textId="77777777" w:rsidR="0007667F" w:rsidRPr="0007667F" w:rsidRDefault="0007667F" w:rsidP="0007667F">
            <w:pPr>
              <w:autoSpaceDE/>
              <w:autoSpaceDN/>
              <w:rPr>
                <w:rFonts w:ascii="Calibri" w:hAnsi="Calibri"/>
                <w:b/>
                <w:sz w:val="16"/>
                <w:szCs w:val="16"/>
                <w:lang w:val="en-GB" w:eastAsia="en-GB"/>
              </w:rPr>
            </w:pPr>
            <w:r w:rsidRPr="0007667F">
              <w:rPr>
                <w:rFonts w:ascii="Calibri" w:hAnsi="Calibri"/>
                <w:b/>
                <w:szCs w:val="16"/>
                <w:lang w:val="en-GB" w:eastAsia="en-GB"/>
              </w:rPr>
              <w:t xml:space="preserve">3. </w:t>
            </w:r>
            <w:r w:rsidRPr="0007667F">
              <w:rPr>
                <w:rFonts w:ascii="Calibri" w:hAnsi="Calibri"/>
                <w:b/>
                <w:lang w:val="en-GB" w:eastAsia="en-GB"/>
              </w:rPr>
              <w:t>Analysis</w:t>
            </w:r>
          </w:p>
          <w:p w14:paraId="6A38EDAF" w14:textId="77777777" w:rsidR="0007667F" w:rsidRPr="0007667F" w:rsidRDefault="0007667F" w:rsidP="0007667F">
            <w:pPr>
              <w:autoSpaceDE/>
              <w:autoSpaceDN/>
              <w:spacing w:after="120"/>
              <w:rPr>
                <w:rFonts w:ascii="Calibri" w:hAnsi="Calibri"/>
                <w:sz w:val="14"/>
                <w:szCs w:val="14"/>
                <w:lang w:val="en-GB" w:eastAsia="en-GB"/>
              </w:rPr>
            </w:pPr>
            <w:r w:rsidRPr="0007667F">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5033F5F" w14:textId="77777777" w:rsidR="0007667F" w:rsidRPr="0007667F" w:rsidRDefault="0007667F" w:rsidP="0007667F">
            <w:pPr>
              <w:autoSpaceDE/>
              <w:autoSpaceDN/>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A2EF77"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7A12CF90" w14:textId="77777777" w:rsidTr="00FC7DC4">
        <w:trPr>
          <w:trHeight w:val="450"/>
        </w:trPr>
        <w:tc>
          <w:tcPr>
            <w:tcW w:w="4435" w:type="pct"/>
            <w:vMerge w:val="restart"/>
            <w:tcBorders>
              <w:top w:val="single" w:sz="4" w:space="0" w:color="auto"/>
              <w:left w:val="single" w:sz="4" w:space="0" w:color="auto"/>
              <w:right w:val="single" w:sz="4" w:space="0" w:color="auto"/>
            </w:tcBorders>
          </w:tcPr>
          <w:p w14:paraId="5FB92CF8" w14:textId="207FBDC7" w:rsidR="0007667F" w:rsidRPr="0007667F" w:rsidRDefault="0007667F" w:rsidP="00C82820">
            <w:pPr>
              <w:autoSpaceDE/>
              <w:autoSpaceDN/>
              <w:spacing w:after="120"/>
              <w:rPr>
                <w:rFonts w:ascii="Calibri" w:hAnsi="Calibri"/>
                <w:szCs w:val="14"/>
                <w:lang w:val="en-GB" w:eastAsia="en-GB"/>
              </w:rPr>
            </w:pPr>
            <w:bookmarkStart w:id="109" w:name="feedbackANA"/>
            <w:bookmarkEnd w:id="109"/>
            <w:r w:rsidRPr="0007667F">
              <w:rPr>
                <w:rFonts w:ascii="Calibri" w:hAnsi="Calibri"/>
                <w:szCs w:val="14"/>
                <w:lang w:val="en-GB" w:eastAsia="en-GB"/>
              </w:rPr>
              <w:t>Part 1 results written and discussed excellently. Part 2 design and implementation explained</w:t>
            </w:r>
            <w:r w:rsidR="00C82820">
              <w:rPr>
                <w:rFonts w:ascii="Calibri" w:hAnsi="Calibri"/>
                <w:szCs w:val="14"/>
                <w:lang w:val="en-GB" w:eastAsia="en-GB"/>
              </w:rPr>
              <w:t xml:space="preserve">, results discussed but </w:t>
            </w:r>
            <w:r w:rsidRPr="0007667F">
              <w:rPr>
                <w:rFonts w:ascii="Calibri" w:hAnsi="Calibri"/>
                <w:szCs w:val="14"/>
                <w:lang w:val="en-GB" w:eastAsia="en-GB"/>
              </w:rPr>
              <w:t>need to inter-relate to the case study. (Grade mark: 77.14%)</w:t>
            </w:r>
          </w:p>
        </w:tc>
        <w:tc>
          <w:tcPr>
            <w:tcW w:w="283" w:type="pct"/>
            <w:tcBorders>
              <w:top w:val="single" w:sz="4" w:space="0" w:color="auto"/>
              <w:left w:val="single" w:sz="4" w:space="0" w:color="auto"/>
              <w:right w:val="single" w:sz="4" w:space="0" w:color="auto"/>
            </w:tcBorders>
          </w:tcPr>
          <w:p w14:paraId="5DFF0FAB" w14:textId="77777777" w:rsidR="0007667F" w:rsidRPr="0007667F" w:rsidRDefault="0007667F" w:rsidP="0007667F">
            <w:pPr>
              <w:autoSpaceDE/>
              <w:autoSpaceDN/>
              <w:jc w:val="center"/>
              <w:rPr>
                <w:rFonts w:ascii="Calibri" w:hAnsi="Calibri"/>
                <w:lang w:val="en-GB" w:eastAsia="en-GB"/>
              </w:rPr>
            </w:pPr>
            <w:bookmarkStart w:id="110" w:name="totalANA"/>
            <w:bookmarkEnd w:id="110"/>
            <w:r w:rsidRPr="0007667F">
              <w:rPr>
                <w:rFonts w:ascii="Calibri" w:hAnsi="Calibri"/>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D08EA57" w14:textId="77777777" w:rsidR="0007667F" w:rsidRPr="0007667F" w:rsidRDefault="0007667F" w:rsidP="0007667F">
            <w:pPr>
              <w:autoSpaceDE/>
              <w:autoSpaceDN/>
              <w:jc w:val="center"/>
              <w:rPr>
                <w:rFonts w:ascii="Calibri" w:hAnsi="Calibri"/>
                <w:lang w:val="en-GB" w:eastAsia="en-GB"/>
              </w:rPr>
            </w:pPr>
            <w:bookmarkStart w:id="111" w:name="markANA"/>
            <w:bookmarkEnd w:id="111"/>
            <w:r w:rsidRPr="0007667F">
              <w:rPr>
                <w:rFonts w:ascii="Calibri" w:hAnsi="Calibri"/>
                <w:lang w:val="en-GB" w:eastAsia="en-GB"/>
              </w:rPr>
              <w:t>27</w:t>
            </w:r>
          </w:p>
        </w:tc>
      </w:tr>
      <w:tr w:rsidR="0007667F" w:rsidRPr="0007667F" w14:paraId="4869AACD" w14:textId="77777777" w:rsidTr="00FC7DC4">
        <w:trPr>
          <w:trHeight w:val="451"/>
        </w:trPr>
        <w:tc>
          <w:tcPr>
            <w:tcW w:w="4435" w:type="pct"/>
            <w:vMerge/>
            <w:tcBorders>
              <w:left w:val="single" w:sz="4" w:space="0" w:color="auto"/>
              <w:bottom w:val="single" w:sz="4" w:space="0" w:color="auto"/>
              <w:right w:val="single" w:sz="4" w:space="0" w:color="auto"/>
            </w:tcBorders>
          </w:tcPr>
          <w:p w14:paraId="3EB1BDD9" w14:textId="77777777" w:rsidR="0007667F" w:rsidRPr="0007667F" w:rsidRDefault="0007667F" w:rsidP="0007667F">
            <w:pPr>
              <w:autoSpaceDE/>
              <w:autoSpaceDN/>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3CD1575" w14:textId="77777777" w:rsidR="0007667F" w:rsidRPr="0007667F" w:rsidRDefault="0007667F" w:rsidP="0007667F">
            <w:pPr>
              <w:autoSpaceDE/>
              <w:autoSpaceDN/>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DBD0B5D"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04642C5F"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18CA6745" w14:textId="77777777" w:rsidR="0007667F" w:rsidRPr="0007667F" w:rsidRDefault="0007667F" w:rsidP="0007667F">
            <w:pPr>
              <w:autoSpaceDE/>
              <w:autoSpaceDN/>
              <w:rPr>
                <w:rFonts w:ascii="Calibri" w:hAnsi="Calibri"/>
                <w:b/>
                <w:sz w:val="16"/>
                <w:szCs w:val="16"/>
                <w:lang w:val="en-GB" w:eastAsia="en-GB"/>
              </w:rPr>
            </w:pPr>
            <w:r w:rsidRPr="0007667F">
              <w:rPr>
                <w:rFonts w:ascii="Calibri" w:hAnsi="Calibri"/>
                <w:b/>
                <w:szCs w:val="16"/>
                <w:lang w:val="en-GB" w:eastAsia="en-GB"/>
              </w:rPr>
              <w:t xml:space="preserve">4. </w:t>
            </w:r>
            <w:r w:rsidRPr="0007667F">
              <w:rPr>
                <w:rFonts w:ascii="Calibri" w:hAnsi="Calibri"/>
                <w:b/>
                <w:lang w:val="en-GB" w:eastAsia="en-GB"/>
              </w:rPr>
              <w:t>Practical Application and Deployment</w:t>
            </w:r>
          </w:p>
          <w:p w14:paraId="27E89204" w14:textId="77777777" w:rsidR="0007667F" w:rsidRPr="0007667F" w:rsidRDefault="0007667F" w:rsidP="0007667F">
            <w:pPr>
              <w:autoSpaceDE/>
              <w:autoSpaceDN/>
              <w:spacing w:after="120"/>
              <w:rPr>
                <w:rFonts w:ascii="Calibri" w:hAnsi="Calibri"/>
                <w:sz w:val="14"/>
                <w:szCs w:val="14"/>
                <w:lang w:val="en-GB" w:eastAsia="en-GB"/>
              </w:rPr>
            </w:pPr>
            <w:r w:rsidRPr="0007667F">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0367607" w14:textId="77777777" w:rsidR="0007667F" w:rsidRPr="0007667F" w:rsidRDefault="0007667F" w:rsidP="0007667F">
            <w:pPr>
              <w:autoSpaceDE/>
              <w:autoSpaceDN/>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5AA476"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500C6596" w14:textId="77777777" w:rsidTr="00FC7DC4">
        <w:trPr>
          <w:trHeight w:val="451"/>
        </w:trPr>
        <w:tc>
          <w:tcPr>
            <w:tcW w:w="4435" w:type="pct"/>
            <w:vMerge w:val="restart"/>
            <w:tcBorders>
              <w:top w:val="single" w:sz="4" w:space="0" w:color="auto"/>
              <w:left w:val="single" w:sz="4" w:space="0" w:color="auto"/>
              <w:right w:val="single" w:sz="4" w:space="0" w:color="auto"/>
            </w:tcBorders>
          </w:tcPr>
          <w:p w14:paraId="1206E266" w14:textId="3FB720DC" w:rsidR="0007667F" w:rsidRPr="0007667F" w:rsidRDefault="0007667F" w:rsidP="002C3022">
            <w:pPr>
              <w:autoSpaceDE/>
              <w:autoSpaceDN/>
              <w:spacing w:after="120"/>
              <w:rPr>
                <w:rFonts w:ascii="Calibri" w:hAnsi="Calibri"/>
                <w:szCs w:val="14"/>
                <w:lang w:val="en-GB" w:eastAsia="en-GB"/>
              </w:rPr>
            </w:pPr>
            <w:bookmarkStart w:id="112" w:name="feedbackPAD"/>
            <w:bookmarkEnd w:id="112"/>
            <w:r w:rsidRPr="0007667F">
              <w:rPr>
                <w:rFonts w:ascii="Calibri" w:hAnsi="Calibri"/>
                <w:szCs w:val="14"/>
                <w:lang w:val="en-GB" w:eastAsia="en-GB"/>
              </w:rPr>
              <w:t xml:space="preserve"> </w:t>
            </w:r>
            <w:r w:rsidR="002C3022">
              <w:rPr>
                <w:rFonts w:ascii="Calibri" w:hAnsi="Calibri"/>
                <w:szCs w:val="14"/>
                <w:lang w:val="en-GB" w:eastAsia="en-GB"/>
              </w:rPr>
              <w:t>A</w:t>
            </w:r>
            <w:bookmarkStart w:id="113" w:name="_GoBack"/>
            <w:bookmarkEnd w:id="113"/>
            <w:r w:rsidR="00E533C9">
              <w:rPr>
                <w:rFonts w:ascii="Arial" w:hAnsi="Arial" w:cs="Arial"/>
              </w:rPr>
              <w:t>pplication</w:t>
            </w:r>
            <w:r w:rsidR="00E533C9" w:rsidRPr="00885BD7">
              <w:rPr>
                <w:rFonts w:ascii="Arial" w:hAnsi="Arial" w:cs="Arial"/>
              </w:rPr>
              <w:t xml:space="preserve"> of techniques applicable to own research</w:t>
            </w:r>
            <w:r w:rsidR="00E533C9">
              <w:rPr>
                <w:rFonts w:ascii="Arial" w:hAnsi="Arial" w:cs="Arial"/>
              </w:rPr>
              <w:t>.</w:t>
            </w:r>
            <w:r w:rsidR="00E533C9" w:rsidRPr="000D0593">
              <w:rPr>
                <w:rFonts w:ascii="Calibri" w:hAnsi="Calibri"/>
                <w:szCs w:val="14"/>
                <w:lang w:val="en-GB" w:eastAsia="en-GB"/>
              </w:rPr>
              <w:t xml:space="preserve"> </w:t>
            </w:r>
            <w:r w:rsidR="00E533C9" w:rsidRPr="00885BD7">
              <w:rPr>
                <w:rFonts w:ascii="Arial" w:hAnsi="Arial" w:cs="Arial"/>
              </w:rPr>
              <w:t>Shows originality in application of knowledge and techniques</w:t>
            </w:r>
            <w:r w:rsidR="00E533C9">
              <w:rPr>
                <w:rFonts w:ascii="Arial" w:hAnsi="Arial" w:cs="Arial"/>
              </w:rPr>
              <w:t>. Documentation of the design not done but the system design done with justification of parameters used. The actual simulation design selection &amp; justification of relevant topologies and protocols used were demonstrated</w:t>
            </w:r>
            <w:r w:rsidR="00681259">
              <w:rPr>
                <w:rFonts w:ascii="Arial" w:hAnsi="Arial" w:cs="Arial"/>
              </w:rPr>
              <w:t xml:space="preserve"> (</w:t>
            </w:r>
            <w:proofErr w:type="spellStart"/>
            <w:r w:rsidR="00681259">
              <w:rPr>
                <w:rFonts w:ascii="Arial" w:hAnsi="Arial" w:cs="Arial"/>
              </w:rPr>
              <w:t>Simulinx</w:t>
            </w:r>
            <w:proofErr w:type="spellEnd"/>
            <w:r w:rsidR="00681259">
              <w:rPr>
                <w:rFonts w:ascii="Arial" w:hAnsi="Arial" w:cs="Arial"/>
              </w:rPr>
              <w:t xml:space="preserve"> and </w:t>
            </w:r>
            <w:proofErr w:type="spellStart"/>
            <w:r w:rsidR="00681259">
              <w:rPr>
                <w:rFonts w:ascii="Arial" w:hAnsi="Arial" w:cs="Arial"/>
              </w:rPr>
              <w:t>Netsim</w:t>
            </w:r>
            <w:proofErr w:type="spellEnd"/>
            <w:r w:rsidR="00681259">
              <w:rPr>
                <w:rFonts w:ascii="Arial" w:hAnsi="Arial" w:cs="Arial"/>
              </w:rPr>
              <w:t>)</w:t>
            </w:r>
            <w:r w:rsidR="00E533C9">
              <w:rPr>
                <w:rFonts w:ascii="Arial" w:hAnsi="Arial" w:cs="Arial"/>
              </w:rPr>
              <w:t xml:space="preserve"> from evidence of running the simulation. Simulation worked, excellent application skills.</w:t>
            </w:r>
            <w:r w:rsidR="00E533C9" w:rsidRPr="0007667F">
              <w:rPr>
                <w:rFonts w:ascii="Calibri" w:hAnsi="Calibri"/>
                <w:szCs w:val="14"/>
                <w:lang w:val="en-GB" w:eastAsia="en-GB"/>
              </w:rPr>
              <w:t xml:space="preserve"> </w:t>
            </w:r>
            <w:r w:rsidRPr="0007667F">
              <w:rPr>
                <w:rFonts w:ascii="Calibri" w:hAnsi="Calibri"/>
                <w:szCs w:val="14"/>
                <w:lang w:val="en-GB" w:eastAsia="en-GB"/>
              </w:rPr>
              <w:t xml:space="preserve">(Grade mark: </w:t>
            </w:r>
            <w:r w:rsidR="00E533C9">
              <w:rPr>
                <w:rFonts w:ascii="Calibri" w:hAnsi="Calibri"/>
                <w:szCs w:val="14"/>
                <w:lang w:val="en-GB" w:eastAsia="en-GB"/>
              </w:rPr>
              <w:t>80.00%</w:t>
            </w:r>
            <w:r w:rsidRPr="0007667F">
              <w:rPr>
                <w:rFonts w:ascii="Calibri" w:hAnsi="Calibri"/>
                <w:szCs w:val="14"/>
                <w:lang w:val="en-GB" w:eastAsia="en-GB"/>
              </w:rPr>
              <w:t>)</w:t>
            </w:r>
          </w:p>
        </w:tc>
        <w:tc>
          <w:tcPr>
            <w:tcW w:w="283" w:type="pct"/>
            <w:tcBorders>
              <w:top w:val="single" w:sz="4" w:space="0" w:color="auto"/>
              <w:left w:val="single" w:sz="4" w:space="0" w:color="auto"/>
              <w:right w:val="single" w:sz="4" w:space="0" w:color="auto"/>
            </w:tcBorders>
          </w:tcPr>
          <w:p w14:paraId="2D282B23" w14:textId="77777777" w:rsidR="0007667F" w:rsidRPr="0007667F" w:rsidRDefault="0007667F" w:rsidP="0007667F">
            <w:pPr>
              <w:autoSpaceDE/>
              <w:autoSpaceDN/>
              <w:jc w:val="center"/>
              <w:rPr>
                <w:rFonts w:ascii="Calibri" w:hAnsi="Calibri"/>
                <w:lang w:val="en-GB" w:eastAsia="en-GB"/>
              </w:rPr>
            </w:pPr>
            <w:bookmarkStart w:id="114" w:name="totalPAD"/>
            <w:bookmarkEnd w:id="114"/>
            <w:r w:rsidRPr="0007667F">
              <w:rPr>
                <w:rFonts w:ascii="Calibri" w:hAnsi="Calibri"/>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790BAD83" w14:textId="6FED3415" w:rsidR="0007667F" w:rsidRPr="0007667F" w:rsidRDefault="00E533C9" w:rsidP="00E533C9">
            <w:pPr>
              <w:autoSpaceDE/>
              <w:autoSpaceDN/>
              <w:jc w:val="center"/>
              <w:rPr>
                <w:rFonts w:ascii="Calibri" w:hAnsi="Calibri"/>
                <w:lang w:val="en-GB" w:eastAsia="en-GB"/>
              </w:rPr>
            </w:pPr>
            <w:bookmarkStart w:id="115" w:name="markPAD"/>
            <w:bookmarkEnd w:id="115"/>
            <w:r>
              <w:rPr>
                <w:rFonts w:ascii="Calibri" w:hAnsi="Calibri"/>
                <w:lang w:val="en-GB" w:eastAsia="en-GB"/>
              </w:rPr>
              <w:t>28</w:t>
            </w:r>
          </w:p>
        </w:tc>
      </w:tr>
      <w:tr w:rsidR="0007667F" w:rsidRPr="0007667F" w14:paraId="72FE2600" w14:textId="77777777" w:rsidTr="00FC7DC4">
        <w:trPr>
          <w:trHeight w:val="450"/>
        </w:trPr>
        <w:tc>
          <w:tcPr>
            <w:tcW w:w="4435" w:type="pct"/>
            <w:vMerge/>
            <w:tcBorders>
              <w:left w:val="single" w:sz="4" w:space="0" w:color="auto"/>
              <w:bottom w:val="single" w:sz="4" w:space="0" w:color="auto"/>
              <w:right w:val="single" w:sz="4" w:space="0" w:color="auto"/>
            </w:tcBorders>
          </w:tcPr>
          <w:p w14:paraId="06A21405" w14:textId="77777777" w:rsidR="0007667F" w:rsidRPr="0007667F" w:rsidRDefault="0007667F" w:rsidP="0007667F">
            <w:pPr>
              <w:autoSpaceDE/>
              <w:autoSpaceDN/>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2E6C635" w14:textId="77777777" w:rsidR="0007667F" w:rsidRPr="0007667F" w:rsidRDefault="0007667F" w:rsidP="0007667F">
            <w:pPr>
              <w:autoSpaceDE/>
              <w:autoSpaceDN/>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4E902F"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1E691776"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1B04C06B" w14:textId="77777777" w:rsidR="0007667F" w:rsidRPr="0007667F" w:rsidRDefault="0007667F" w:rsidP="0007667F">
            <w:pPr>
              <w:autoSpaceDE/>
              <w:autoSpaceDN/>
              <w:rPr>
                <w:rFonts w:ascii="Calibri" w:hAnsi="Calibri"/>
                <w:b/>
                <w:sz w:val="16"/>
                <w:szCs w:val="16"/>
                <w:lang w:val="en-GB" w:eastAsia="en-GB"/>
              </w:rPr>
            </w:pPr>
            <w:r w:rsidRPr="0007667F">
              <w:rPr>
                <w:rFonts w:ascii="Calibri" w:hAnsi="Calibri"/>
                <w:b/>
                <w:szCs w:val="16"/>
                <w:lang w:val="en-GB" w:eastAsia="en-GB"/>
              </w:rPr>
              <w:t xml:space="preserve">5. </w:t>
            </w:r>
            <w:r w:rsidRPr="0007667F">
              <w:rPr>
                <w:rFonts w:ascii="Calibri" w:hAnsi="Calibri"/>
                <w:b/>
                <w:lang w:val="en-GB" w:eastAsia="en-GB"/>
              </w:rPr>
              <w:t>Skills for Professional Practice</w:t>
            </w:r>
            <w:r w:rsidRPr="0007667F">
              <w:rPr>
                <w:rFonts w:ascii="Calibri" w:hAnsi="Calibri"/>
                <w:b/>
                <w:sz w:val="16"/>
                <w:szCs w:val="16"/>
                <w:lang w:val="en-GB" w:eastAsia="en-GB"/>
              </w:rPr>
              <w:t xml:space="preserve"> </w:t>
            </w:r>
          </w:p>
          <w:p w14:paraId="20568A70" w14:textId="77777777" w:rsidR="0007667F" w:rsidRPr="0007667F" w:rsidRDefault="0007667F" w:rsidP="0007667F">
            <w:pPr>
              <w:autoSpaceDE/>
              <w:autoSpaceDN/>
              <w:spacing w:after="120"/>
              <w:rPr>
                <w:rFonts w:ascii="Calibri" w:hAnsi="Calibri"/>
                <w:sz w:val="14"/>
                <w:szCs w:val="14"/>
                <w:lang w:val="en-GB" w:eastAsia="en-GB"/>
              </w:rPr>
            </w:pPr>
            <w:r w:rsidRPr="0007667F">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3099BB1" w14:textId="77777777" w:rsidR="0007667F" w:rsidRPr="0007667F" w:rsidRDefault="0007667F" w:rsidP="0007667F">
            <w:pPr>
              <w:autoSpaceDE/>
              <w:autoSpaceDN/>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A6A733" w14:textId="77777777" w:rsidR="0007667F" w:rsidRPr="0007667F" w:rsidRDefault="0007667F" w:rsidP="0007667F">
            <w:pPr>
              <w:autoSpaceDE/>
              <w:autoSpaceDN/>
              <w:jc w:val="center"/>
              <w:rPr>
                <w:rFonts w:ascii="Calibri" w:hAnsi="Calibri"/>
                <w:sz w:val="32"/>
                <w:lang w:val="en-GB" w:eastAsia="en-GB"/>
              </w:rPr>
            </w:pPr>
          </w:p>
        </w:tc>
      </w:tr>
      <w:tr w:rsidR="0007667F" w:rsidRPr="0007667F" w14:paraId="3E6AD540" w14:textId="77777777" w:rsidTr="00FC7DC4">
        <w:trPr>
          <w:trHeight w:val="451"/>
        </w:trPr>
        <w:tc>
          <w:tcPr>
            <w:tcW w:w="4435" w:type="pct"/>
            <w:vMerge w:val="restart"/>
            <w:tcBorders>
              <w:top w:val="single" w:sz="4" w:space="0" w:color="auto"/>
              <w:left w:val="single" w:sz="4" w:space="0" w:color="auto"/>
              <w:right w:val="single" w:sz="4" w:space="0" w:color="auto"/>
            </w:tcBorders>
          </w:tcPr>
          <w:p w14:paraId="40B5CBBB" w14:textId="77777777" w:rsidR="0007667F" w:rsidRPr="0007667F" w:rsidRDefault="0007667F" w:rsidP="0007667F">
            <w:pPr>
              <w:autoSpaceDE/>
              <w:autoSpaceDN/>
              <w:spacing w:after="120"/>
              <w:rPr>
                <w:rFonts w:ascii="Calibri" w:hAnsi="Calibri"/>
                <w:szCs w:val="14"/>
                <w:lang w:val="en-GB" w:eastAsia="en-GB"/>
              </w:rPr>
            </w:pPr>
            <w:bookmarkStart w:id="116" w:name="feedbackSPP"/>
            <w:bookmarkEnd w:id="116"/>
            <w:r w:rsidRPr="0007667F">
              <w:rPr>
                <w:rFonts w:ascii="Calibri" w:hAnsi="Calibri"/>
                <w:szCs w:val="14"/>
                <w:lang w:val="en-GB" w:eastAsia="en-GB"/>
              </w:rPr>
              <w:t>Can communicate well, confidently and consistently in a suitable format (Grade mark: 90.00%)</w:t>
            </w:r>
          </w:p>
        </w:tc>
        <w:tc>
          <w:tcPr>
            <w:tcW w:w="283" w:type="pct"/>
            <w:tcBorders>
              <w:top w:val="single" w:sz="4" w:space="0" w:color="auto"/>
              <w:left w:val="single" w:sz="4" w:space="0" w:color="auto"/>
              <w:right w:val="single" w:sz="4" w:space="0" w:color="auto"/>
            </w:tcBorders>
          </w:tcPr>
          <w:p w14:paraId="195591D0" w14:textId="77777777" w:rsidR="0007667F" w:rsidRPr="0007667F" w:rsidRDefault="0007667F" w:rsidP="0007667F">
            <w:pPr>
              <w:autoSpaceDE/>
              <w:autoSpaceDN/>
              <w:jc w:val="center"/>
              <w:rPr>
                <w:rFonts w:ascii="Calibri" w:hAnsi="Calibri"/>
                <w:lang w:val="en-GB" w:eastAsia="en-GB"/>
              </w:rPr>
            </w:pPr>
            <w:bookmarkStart w:id="117" w:name="totalSPP"/>
            <w:bookmarkEnd w:id="117"/>
            <w:r w:rsidRPr="0007667F">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2C799FB" w14:textId="77777777" w:rsidR="0007667F" w:rsidRPr="0007667F" w:rsidRDefault="0007667F" w:rsidP="0007667F">
            <w:pPr>
              <w:autoSpaceDE/>
              <w:autoSpaceDN/>
              <w:jc w:val="center"/>
              <w:rPr>
                <w:rFonts w:ascii="Calibri" w:hAnsi="Calibri"/>
                <w:lang w:val="en-GB" w:eastAsia="en-GB"/>
              </w:rPr>
            </w:pPr>
            <w:bookmarkStart w:id="118" w:name="markSPP"/>
            <w:bookmarkEnd w:id="118"/>
            <w:r w:rsidRPr="0007667F">
              <w:rPr>
                <w:rFonts w:ascii="Calibri" w:hAnsi="Calibri"/>
                <w:lang w:val="en-GB" w:eastAsia="en-GB"/>
              </w:rPr>
              <w:t>9</w:t>
            </w:r>
          </w:p>
        </w:tc>
      </w:tr>
      <w:tr w:rsidR="0007667F" w:rsidRPr="0007667F" w14:paraId="0C798B4C" w14:textId="77777777" w:rsidTr="00FC7DC4">
        <w:trPr>
          <w:trHeight w:val="450"/>
        </w:trPr>
        <w:tc>
          <w:tcPr>
            <w:tcW w:w="4435" w:type="pct"/>
            <w:vMerge/>
            <w:tcBorders>
              <w:left w:val="single" w:sz="4" w:space="0" w:color="auto"/>
              <w:bottom w:val="single" w:sz="4" w:space="0" w:color="auto"/>
              <w:right w:val="single" w:sz="4" w:space="0" w:color="auto"/>
            </w:tcBorders>
          </w:tcPr>
          <w:p w14:paraId="2383D265" w14:textId="77777777" w:rsidR="0007667F" w:rsidRPr="0007667F" w:rsidRDefault="0007667F" w:rsidP="0007667F">
            <w:pPr>
              <w:autoSpaceDE/>
              <w:autoSpaceDN/>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132B2484" w14:textId="77777777" w:rsidR="0007667F" w:rsidRPr="0007667F" w:rsidRDefault="0007667F" w:rsidP="0007667F">
            <w:pPr>
              <w:autoSpaceDE/>
              <w:autoSpaceDN/>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9249BCA" w14:textId="77777777" w:rsidR="0007667F" w:rsidRPr="0007667F" w:rsidRDefault="0007667F" w:rsidP="0007667F">
            <w:pPr>
              <w:autoSpaceDE/>
              <w:autoSpaceDN/>
              <w:jc w:val="center"/>
              <w:rPr>
                <w:rFonts w:ascii="Calibri" w:hAnsi="Calibri"/>
                <w:lang w:val="en-GB" w:eastAsia="en-GB"/>
              </w:rPr>
            </w:pPr>
          </w:p>
        </w:tc>
      </w:tr>
    </w:tbl>
    <w:p w14:paraId="2DE1A047" w14:textId="77777777" w:rsidR="0007667F" w:rsidRPr="0007667F" w:rsidRDefault="0007667F" w:rsidP="0007667F">
      <w:pPr>
        <w:autoSpaceDE/>
        <w:autoSpaceDN/>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7667F" w:rsidRPr="0007667F" w14:paraId="3C151AD8" w14:textId="77777777" w:rsidTr="00FC7DC4">
        <w:trPr>
          <w:cantSplit/>
        </w:trPr>
        <w:tc>
          <w:tcPr>
            <w:tcW w:w="6062" w:type="dxa"/>
            <w:vMerge w:val="restart"/>
            <w:shd w:val="pct15" w:color="auto" w:fill="auto"/>
            <w:vAlign w:val="center"/>
          </w:tcPr>
          <w:p w14:paraId="43CE8A13" w14:textId="77777777" w:rsidR="0007667F" w:rsidRPr="0007667F" w:rsidRDefault="0007667F" w:rsidP="0007667F">
            <w:pPr>
              <w:autoSpaceDE/>
              <w:autoSpaceDN/>
              <w:rPr>
                <w:rFonts w:ascii="Calibri" w:hAnsi="Calibri"/>
                <w:sz w:val="16"/>
                <w:szCs w:val="16"/>
                <w:lang w:val="en-GB" w:eastAsia="en-GB"/>
              </w:rPr>
            </w:pPr>
            <w:r w:rsidRPr="0007667F">
              <w:rPr>
                <w:rFonts w:ascii="Calibri" w:hAnsi="Calibri" w:cs="Arial"/>
                <w:b/>
                <w:bCs/>
                <w:sz w:val="22"/>
                <w:szCs w:val="22"/>
                <w:lang w:val="en-GB" w:eastAsia="en-GB"/>
              </w:rPr>
              <w:t xml:space="preserve">Assignment Mark </w:t>
            </w:r>
            <w:r w:rsidRPr="0007667F">
              <w:rPr>
                <w:rFonts w:ascii="Calibri" w:hAnsi="Calibri" w:cs="Arial"/>
                <w:bCs/>
                <w:sz w:val="22"/>
                <w:szCs w:val="22"/>
                <w:lang w:val="en-GB" w:eastAsia="en-GB"/>
              </w:rPr>
              <w:t>(</w:t>
            </w:r>
            <w:r w:rsidRPr="0007667F">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593E347" w14:textId="77777777" w:rsidR="0007667F" w:rsidRPr="0007667F" w:rsidRDefault="0007667F" w:rsidP="0007667F">
            <w:pPr>
              <w:autoSpaceDE/>
              <w:autoSpaceDN/>
              <w:rPr>
                <w:rFonts w:ascii="Calibri" w:hAnsi="Calibri" w:cs="Arial"/>
                <w:b/>
                <w:bCs/>
                <w:sz w:val="16"/>
                <w:szCs w:val="16"/>
                <w:lang w:val="en-GB" w:eastAsia="en-GB"/>
              </w:rPr>
            </w:pPr>
            <w:r w:rsidRPr="0007667F">
              <w:rPr>
                <w:rFonts w:ascii="Calibri" w:hAnsi="Calibri" w:cs="Arial"/>
                <w:b/>
                <w:sz w:val="16"/>
                <w:szCs w:val="16"/>
                <w:lang w:val="en-GB" w:eastAsia="en-GB"/>
              </w:rPr>
              <w:t>Late Submission Penalties (tick if appropriate)</w:t>
            </w:r>
          </w:p>
        </w:tc>
        <w:tc>
          <w:tcPr>
            <w:tcW w:w="1276" w:type="dxa"/>
            <w:vMerge w:val="restart"/>
            <w:vAlign w:val="center"/>
          </w:tcPr>
          <w:p w14:paraId="7582F59A" w14:textId="60F763DF" w:rsidR="0007667F" w:rsidRPr="0007667F" w:rsidRDefault="00E533C9" w:rsidP="0007667F">
            <w:pPr>
              <w:autoSpaceDE/>
              <w:autoSpaceDN/>
              <w:jc w:val="right"/>
              <w:rPr>
                <w:rFonts w:ascii="Calibri" w:hAnsi="Calibri" w:cs="Arial"/>
                <w:b/>
                <w:bCs/>
                <w:lang w:val="en-GB" w:eastAsia="en-GB"/>
              </w:rPr>
            </w:pPr>
            <w:bookmarkStart w:id="119" w:name="totalMark"/>
            <w:bookmarkEnd w:id="119"/>
            <w:r>
              <w:rPr>
                <w:rFonts w:ascii="Calibri" w:hAnsi="Calibri" w:cs="Arial"/>
                <w:b/>
                <w:bCs/>
                <w:lang w:val="en-GB" w:eastAsia="en-GB"/>
              </w:rPr>
              <w:t>80</w:t>
            </w:r>
            <w:r w:rsidR="0007667F" w:rsidRPr="0007667F">
              <w:rPr>
                <w:rFonts w:ascii="Calibri" w:hAnsi="Calibri" w:cs="Arial"/>
                <w:b/>
                <w:bCs/>
                <w:lang w:val="en-GB" w:eastAsia="en-GB"/>
              </w:rPr>
              <w:t>%</w:t>
            </w:r>
          </w:p>
        </w:tc>
      </w:tr>
      <w:tr w:rsidR="0007667F" w:rsidRPr="0007667F" w14:paraId="03392572" w14:textId="77777777" w:rsidTr="00FC7DC4">
        <w:trPr>
          <w:cantSplit/>
        </w:trPr>
        <w:tc>
          <w:tcPr>
            <w:tcW w:w="6062" w:type="dxa"/>
            <w:vMerge/>
            <w:vAlign w:val="bottom"/>
          </w:tcPr>
          <w:p w14:paraId="10B39ABA" w14:textId="77777777" w:rsidR="0007667F" w:rsidRPr="0007667F" w:rsidRDefault="0007667F" w:rsidP="0007667F">
            <w:pPr>
              <w:autoSpaceDE/>
              <w:autoSpaceDN/>
              <w:rPr>
                <w:rFonts w:ascii="Calibri" w:hAnsi="Calibri" w:cs="Arial"/>
                <w:lang w:val="en-GB" w:eastAsia="en-GB"/>
              </w:rPr>
            </w:pPr>
          </w:p>
        </w:tc>
        <w:tc>
          <w:tcPr>
            <w:tcW w:w="2903" w:type="dxa"/>
            <w:vAlign w:val="bottom"/>
          </w:tcPr>
          <w:p w14:paraId="55438545" w14:textId="77777777" w:rsidR="0007667F" w:rsidRPr="0007667F" w:rsidRDefault="0007667F" w:rsidP="0007667F">
            <w:pPr>
              <w:autoSpaceDE/>
              <w:autoSpaceDN/>
              <w:rPr>
                <w:rFonts w:ascii="Calibri" w:hAnsi="Calibri" w:cs="Arial"/>
                <w:b/>
                <w:bCs/>
                <w:sz w:val="16"/>
                <w:szCs w:val="16"/>
                <w:lang w:val="en-GB" w:eastAsia="en-GB"/>
              </w:rPr>
            </w:pPr>
            <w:r w:rsidRPr="0007667F">
              <w:rPr>
                <w:rFonts w:ascii="Calibri" w:hAnsi="Calibri" w:cs="Arial"/>
                <w:sz w:val="16"/>
                <w:szCs w:val="16"/>
                <w:lang w:val="en-GB" w:eastAsia="en-GB"/>
              </w:rPr>
              <w:t>Up to four weeks late</w:t>
            </w:r>
          </w:p>
        </w:tc>
        <w:tc>
          <w:tcPr>
            <w:tcW w:w="425" w:type="dxa"/>
            <w:vAlign w:val="bottom"/>
          </w:tcPr>
          <w:p w14:paraId="1A5C8EA5" w14:textId="77777777" w:rsidR="0007667F" w:rsidRPr="0007667F" w:rsidRDefault="0007667F" w:rsidP="0007667F">
            <w:pPr>
              <w:autoSpaceDE/>
              <w:autoSpaceDN/>
              <w:jc w:val="center"/>
              <w:rPr>
                <w:rFonts w:ascii="Calibri" w:hAnsi="Calibri" w:cs="Arial"/>
                <w:sz w:val="12"/>
                <w:szCs w:val="12"/>
                <w:lang w:val="en-GB" w:eastAsia="en-GB"/>
              </w:rPr>
            </w:pPr>
            <w:bookmarkStart w:id="120" w:name="fourWeeksLate"/>
            <w:bookmarkEnd w:id="120"/>
          </w:p>
        </w:tc>
        <w:tc>
          <w:tcPr>
            <w:tcW w:w="1276" w:type="dxa"/>
            <w:vMerge/>
            <w:vAlign w:val="bottom"/>
          </w:tcPr>
          <w:p w14:paraId="6BD91CF7" w14:textId="77777777" w:rsidR="0007667F" w:rsidRPr="0007667F" w:rsidRDefault="0007667F" w:rsidP="0007667F">
            <w:pPr>
              <w:autoSpaceDE/>
              <w:autoSpaceDN/>
              <w:ind w:leftChars="71" w:left="142"/>
              <w:rPr>
                <w:rFonts w:ascii="Calibri" w:hAnsi="Calibri" w:cs="Arial"/>
                <w:lang w:val="en-GB" w:eastAsia="en-GB"/>
              </w:rPr>
            </w:pPr>
          </w:p>
        </w:tc>
      </w:tr>
      <w:tr w:rsidR="0007667F" w:rsidRPr="0007667F" w14:paraId="4918162B" w14:textId="77777777" w:rsidTr="00FC7DC4">
        <w:trPr>
          <w:cantSplit/>
        </w:trPr>
        <w:tc>
          <w:tcPr>
            <w:tcW w:w="6062" w:type="dxa"/>
            <w:vMerge/>
            <w:vAlign w:val="bottom"/>
          </w:tcPr>
          <w:p w14:paraId="425E47AD" w14:textId="77777777" w:rsidR="0007667F" w:rsidRPr="0007667F" w:rsidRDefault="0007667F" w:rsidP="0007667F">
            <w:pPr>
              <w:autoSpaceDE/>
              <w:autoSpaceDN/>
              <w:rPr>
                <w:rFonts w:ascii="Calibri" w:hAnsi="Calibri" w:cs="Arial"/>
                <w:lang w:val="en-GB" w:eastAsia="en-GB"/>
              </w:rPr>
            </w:pPr>
          </w:p>
        </w:tc>
        <w:tc>
          <w:tcPr>
            <w:tcW w:w="2903" w:type="dxa"/>
            <w:vAlign w:val="bottom"/>
          </w:tcPr>
          <w:p w14:paraId="35F099B5" w14:textId="77777777" w:rsidR="0007667F" w:rsidRPr="0007667F" w:rsidRDefault="0007667F" w:rsidP="0007667F">
            <w:pPr>
              <w:autoSpaceDE/>
              <w:autoSpaceDN/>
              <w:rPr>
                <w:rFonts w:ascii="Calibri" w:hAnsi="Calibri" w:cs="Arial"/>
                <w:b/>
                <w:bCs/>
                <w:sz w:val="16"/>
                <w:szCs w:val="16"/>
                <w:lang w:val="en-GB" w:eastAsia="en-GB"/>
              </w:rPr>
            </w:pPr>
            <w:r w:rsidRPr="0007667F">
              <w:rPr>
                <w:rFonts w:ascii="Calibri" w:hAnsi="Calibri" w:cs="Arial"/>
                <w:sz w:val="16"/>
                <w:szCs w:val="16"/>
                <w:lang w:val="en-GB" w:eastAsia="en-GB"/>
              </w:rPr>
              <w:t>First Attempt?</w:t>
            </w:r>
          </w:p>
        </w:tc>
        <w:tc>
          <w:tcPr>
            <w:tcW w:w="425" w:type="dxa"/>
            <w:vAlign w:val="bottom"/>
          </w:tcPr>
          <w:p w14:paraId="6A4587C6" w14:textId="77777777" w:rsidR="0007667F" w:rsidRPr="0007667F" w:rsidRDefault="0007667F" w:rsidP="0007667F">
            <w:pPr>
              <w:autoSpaceDE/>
              <w:autoSpaceDN/>
              <w:jc w:val="center"/>
              <w:rPr>
                <w:rFonts w:ascii="Calibri" w:hAnsi="Calibri" w:cs="Arial"/>
                <w:sz w:val="12"/>
                <w:szCs w:val="12"/>
                <w:lang w:val="en-GB" w:eastAsia="en-GB"/>
              </w:rPr>
            </w:pPr>
            <w:bookmarkStart w:id="121" w:name="firstAttempt"/>
            <w:bookmarkEnd w:id="121"/>
          </w:p>
        </w:tc>
        <w:tc>
          <w:tcPr>
            <w:tcW w:w="1276" w:type="dxa"/>
            <w:vMerge/>
            <w:vAlign w:val="bottom"/>
          </w:tcPr>
          <w:p w14:paraId="08769AAA" w14:textId="77777777" w:rsidR="0007667F" w:rsidRPr="0007667F" w:rsidRDefault="0007667F" w:rsidP="0007667F">
            <w:pPr>
              <w:autoSpaceDE/>
              <w:autoSpaceDN/>
              <w:ind w:firstLineChars="141" w:firstLine="282"/>
              <w:rPr>
                <w:rFonts w:ascii="Calibri" w:hAnsi="Calibri" w:cs="Arial"/>
                <w:lang w:val="en-GB" w:eastAsia="en-GB"/>
              </w:rPr>
            </w:pPr>
          </w:p>
        </w:tc>
      </w:tr>
    </w:tbl>
    <w:p w14:paraId="3C17421E" w14:textId="77777777" w:rsidR="0007667F" w:rsidRPr="0007667F" w:rsidRDefault="0007667F" w:rsidP="0007667F">
      <w:pPr>
        <w:autoSpaceDE/>
        <w:autoSpaceDN/>
        <w:spacing w:after="200" w:line="276" w:lineRule="auto"/>
        <w:rPr>
          <w:rFonts w:ascii="Calibri" w:eastAsia="Calibri" w:hAnsi="Calibri"/>
          <w:sz w:val="22"/>
          <w:szCs w:val="22"/>
          <w:lang w:val="en-GB"/>
        </w:rPr>
      </w:pPr>
    </w:p>
    <w:p w14:paraId="505AE90D" w14:textId="2B33E7C7" w:rsidR="002544D6" w:rsidRPr="001A3DC0" w:rsidRDefault="002544D6" w:rsidP="001A3DC0">
      <w:pPr>
        <w:jc w:val="both"/>
      </w:pPr>
    </w:p>
    <w:sectPr w:rsidR="002544D6" w:rsidRPr="001A3DC0" w:rsidSect="00C57238">
      <w:footerReference w:type="default" r:id="rId6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12T00:26:00Z" w:initials="CC">
    <w:p w14:paraId="172E9405" w14:textId="0DBE6313" w:rsidR="00360168" w:rsidRDefault="003601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49" w:author="Carlene Campbell" w:date="2019-05-12T00:32:00Z" w:initials="CC">
    <w:p w14:paraId="5E131554" w14:textId="23AE3CFA" w:rsidR="00360168" w:rsidRDefault="003601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What kind of delay and what may have caused the delay?</w:t>
      </w:r>
    </w:p>
  </w:comment>
  <w:comment w:id="67" w:author="Carlene Campbell" w:date="2019-05-12T00:34:00Z" w:initials="CC">
    <w:p w14:paraId="30261460" w14:textId="41806492" w:rsidR="00360168" w:rsidRDefault="003601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is relative.   What do you mean by good?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2E9405" w15:done="0"/>
  <w15:commentEx w15:paraId="5E131554" w15:done="0"/>
  <w15:commentEx w15:paraId="3026146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E22F8" w14:textId="77777777" w:rsidR="004B4257" w:rsidRDefault="004B4257">
      <w:r>
        <w:separator/>
      </w:r>
    </w:p>
  </w:endnote>
  <w:endnote w:type="continuationSeparator" w:id="0">
    <w:p w14:paraId="2F4258C3" w14:textId="77777777" w:rsidR="004B4257" w:rsidRDefault="004B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3"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3C898" w14:textId="77777777" w:rsidR="00360168" w:rsidRDefault="00360168">
    <w:pPr>
      <w:pStyle w:val="Footer"/>
    </w:pPr>
    <w:r>
      <w:tab/>
    </w:r>
    <w:r>
      <w:tab/>
    </w:r>
    <w:r>
      <w:tab/>
    </w:r>
    <w:r>
      <w:tab/>
      <w:t>Dale Griffiths</w:t>
    </w: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05236" w14:textId="6F485FB8" w:rsidR="00C57238" w:rsidRDefault="005D11A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C3022">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C3022">
      <w:rPr>
        <w:b/>
        <w:noProof/>
      </w:rPr>
      <w:t>18</w:t>
    </w:r>
    <w:r>
      <w:rPr>
        <w:b/>
        <w:sz w:val="24"/>
        <w:szCs w:val="24"/>
      </w:rPr>
      <w:fldChar w:fldCharType="end"/>
    </w:r>
  </w:p>
  <w:p w14:paraId="1B6ECF3D" w14:textId="77777777" w:rsidR="00C57238" w:rsidRDefault="004B4257">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FC99E" w14:textId="77777777" w:rsidR="004B4257" w:rsidRDefault="004B4257"/>
  </w:footnote>
  <w:footnote w:type="continuationSeparator" w:id="0">
    <w:p w14:paraId="69615047" w14:textId="77777777" w:rsidR="004B4257" w:rsidRDefault="004B42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7DD4" w14:textId="7D737D30" w:rsidR="00360168" w:rsidRPr="00BD53F8" w:rsidRDefault="00360168">
    <w:pPr>
      <w:framePr w:wrap="auto" w:vAnchor="text" w:hAnchor="margin" w:xAlign="right" w:y="1"/>
      <w:rPr>
        <w:sz w:val="24"/>
        <w:szCs w:val="24"/>
      </w:rPr>
    </w:pPr>
    <w:r w:rsidRPr="00BD53F8">
      <w:rPr>
        <w:sz w:val="24"/>
        <w:szCs w:val="24"/>
      </w:rPr>
      <w:fldChar w:fldCharType="begin"/>
    </w:r>
    <w:r w:rsidRPr="00BD53F8">
      <w:rPr>
        <w:sz w:val="24"/>
        <w:szCs w:val="24"/>
      </w:rPr>
      <w:instrText xml:space="preserve">PAGE  </w:instrText>
    </w:r>
    <w:r w:rsidRPr="00BD53F8">
      <w:rPr>
        <w:sz w:val="24"/>
        <w:szCs w:val="24"/>
      </w:rPr>
      <w:fldChar w:fldCharType="separate"/>
    </w:r>
    <w:r w:rsidR="002C3022">
      <w:rPr>
        <w:noProof/>
        <w:sz w:val="24"/>
        <w:szCs w:val="24"/>
      </w:rPr>
      <w:t>18</w:t>
    </w:r>
    <w:r w:rsidRPr="00BD53F8">
      <w:rPr>
        <w:sz w:val="24"/>
        <w:szCs w:val="24"/>
      </w:rPr>
      <w:fldChar w:fldCharType="end"/>
    </w:r>
  </w:p>
  <w:p w14:paraId="085FF547" w14:textId="68897896" w:rsidR="00360168" w:rsidRPr="00BD53F8" w:rsidRDefault="00360168">
    <w:pPr>
      <w:ind w:right="360"/>
      <w:rPr>
        <w:sz w:val="24"/>
        <w:szCs w:val="24"/>
      </w:rPr>
    </w:pPr>
    <w:r w:rsidRPr="00BD53F8">
      <w:rPr>
        <w:sz w:val="24"/>
        <w:szCs w:val="24"/>
      </w:rPr>
      <w:t>Design, Simulate and Evaluation of a potential real life Communication System</w:t>
    </w:r>
  </w:p>
  <w:p w14:paraId="64514E4D" w14:textId="77777777" w:rsidR="00360168" w:rsidRPr="00BD53F8" w:rsidRDefault="00360168">
    <w:pPr>
      <w:ind w:right="360"/>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64024D6"/>
    <w:multiLevelType w:val="hybridMultilevel"/>
    <w:tmpl w:val="B69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6"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7"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8"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9"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10"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1" w15:restartNumberingAfterBreak="0">
    <w:nsid w:val="5DB70231"/>
    <w:multiLevelType w:val="hybridMultilevel"/>
    <w:tmpl w:val="8D4A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3"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0"/>
  </w:num>
  <w:num w:numId="2">
    <w:abstractNumId w:val="5"/>
  </w:num>
  <w:num w:numId="3">
    <w:abstractNumId w:val="5"/>
    <w:lvlOverride w:ilvl="0">
      <w:lvl w:ilvl="0">
        <w:start w:val="1"/>
        <w:numFmt w:val="decimal"/>
        <w:lvlText w:val="%1."/>
        <w:legacy w:legacy="1" w:legacySpace="0" w:legacyIndent="360"/>
        <w:lvlJc w:val="left"/>
        <w:pPr>
          <w:ind w:left="360" w:hanging="360"/>
        </w:pPr>
      </w:lvl>
    </w:lvlOverride>
  </w:num>
  <w:num w:numId="4">
    <w:abstractNumId w:val="5"/>
    <w:lvlOverride w:ilvl="0">
      <w:lvl w:ilvl="0">
        <w:start w:val="1"/>
        <w:numFmt w:val="decimal"/>
        <w:lvlText w:val="%1."/>
        <w:legacy w:legacy="1" w:legacySpace="0" w:legacyIndent="360"/>
        <w:lvlJc w:val="left"/>
        <w:pPr>
          <w:ind w:left="360" w:hanging="360"/>
        </w:pPr>
      </w:lvl>
    </w:lvlOverride>
  </w:num>
  <w:num w:numId="5">
    <w:abstractNumId w:val="5"/>
    <w:lvlOverride w:ilvl="0">
      <w:lvl w:ilvl="0">
        <w:start w:val="1"/>
        <w:numFmt w:val="decimal"/>
        <w:lvlText w:val="%1."/>
        <w:legacy w:legacy="1" w:legacySpace="0" w:legacyIndent="360"/>
        <w:lvlJc w:val="left"/>
        <w:pPr>
          <w:ind w:left="360" w:hanging="360"/>
        </w:pPr>
      </w:lvl>
    </w:lvlOverride>
  </w:num>
  <w:num w:numId="6">
    <w:abstractNumId w:val="8"/>
  </w:num>
  <w:num w:numId="7">
    <w:abstractNumId w:val="8"/>
    <w:lvlOverride w:ilvl="0">
      <w:lvl w:ilvl="0">
        <w:start w:val="1"/>
        <w:numFmt w:val="decimal"/>
        <w:lvlText w:val="%1."/>
        <w:legacy w:legacy="1" w:legacySpace="0" w:legacyIndent="360"/>
        <w:lvlJc w:val="left"/>
        <w:pPr>
          <w:ind w:left="360" w:hanging="360"/>
        </w:pPr>
      </w:lvl>
    </w:lvlOverride>
  </w:num>
  <w:num w:numId="8">
    <w:abstractNumId w:val="8"/>
    <w:lvlOverride w:ilvl="0">
      <w:lvl w:ilvl="0">
        <w:start w:val="1"/>
        <w:numFmt w:val="decimal"/>
        <w:lvlText w:val="%1."/>
        <w:legacy w:legacy="1" w:legacySpace="0" w:legacyIndent="360"/>
        <w:lvlJc w:val="left"/>
        <w:pPr>
          <w:ind w:left="360" w:hanging="360"/>
        </w:pPr>
      </w:lvl>
    </w:lvlOverride>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8"/>
    <w:lvlOverride w:ilvl="0">
      <w:lvl w:ilvl="0">
        <w:start w:val="1"/>
        <w:numFmt w:val="decimal"/>
        <w:lvlText w:val="%1."/>
        <w:legacy w:legacy="1" w:legacySpace="0" w:legacyIndent="360"/>
        <w:lvlJc w:val="left"/>
        <w:pPr>
          <w:ind w:left="360" w:hanging="360"/>
        </w:pPr>
      </w:lvl>
    </w:lvlOverride>
  </w:num>
  <w:num w:numId="12">
    <w:abstractNumId w:val="6"/>
  </w:num>
  <w:num w:numId="13">
    <w:abstractNumId w:val="1"/>
  </w:num>
  <w:num w:numId="14">
    <w:abstractNumId w:val="10"/>
  </w:num>
  <w:num w:numId="15">
    <w:abstractNumId w:val="9"/>
  </w:num>
  <w:num w:numId="16">
    <w:abstractNumId w:val="13"/>
  </w:num>
  <w:num w:numId="17">
    <w:abstractNumId w:val="4"/>
  </w:num>
  <w:num w:numId="18">
    <w:abstractNumId w:val="2"/>
  </w:num>
  <w:num w:numId="19">
    <w:abstractNumId w:val="12"/>
  </w:num>
  <w:num w:numId="20">
    <w:abstractNumId w:val="7"/>
  </w:num>
  <w:num w:numId="21">
    <w:abstractNumId w:val="3"/>
  </w:num>
  <w:num w:numId="22">
    <w:abstractNumId w:val="1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0863"/>
    <w:rsid w:val="000045C1"/>
    <w:rsid w:val="00012EEA"/>
    <w:rsid w:val="000234E9"/>
    <w:rsid w:val="00050A2D"/>
    <w:rsid w:val="00050E03"/>
    <w:rsid w:val="00071CF6"/>
    <w:rsid w:val="0007667F"/>
    <w:rsid w:val="00083B58"/>
    <w:rsid w:val="0009654C"/>
    <w:rsid w:val="000A4863"/>
    <w:rsid w:val="000B6A0C"/>
    <w:rsid w:val="000C5538"/>
    <w:rsid w:val="000F1C07"/>
    <w:rsid w:val="000F3418"/>
    <w:rsid w:val="000F6C75"/>
    <w:rsid w:val="00106EA6"/>
    <w:rsid w:val="001126A6"/>
    <w:rsid w:val="00117202"/>
    <w:rsid w:val="0012342E"/>
    <w:rsid w:val="00133A48"/>
    <w:rsid w:val="00144E72"/>
    <w:rsid w:val="00146E2D"/>
    <w:rsid w:val="001656C9"/>
    <w:rsid w:val="00170D45"/>
    <w:rsid w:val="00171B9F"/>
    <w:rsid w:val="0018189E"/>
    <w:rsid w:val="001A3DC0"/>
    <w:rsid w:val="001A40AC"/>
    <w:rsid w:val="001B7C1C"/>
    <w:rsid w:val="001D7733"/>
    <w:rsid w:val="001E1B6A"/>
    <w:rsid w:val="001E6711"/>
    <w:rsid w:val="00220AB9"/>
    <w:rsid w:val="002215E9"/>
    <w:rsid w:val="002434A1"/>
    <w:rsid w:val="00243B3E"/>
    <w:rsid w:val="00243F46"/>
    <w:rsid w:val="002544D6"/>
    <w:rsid w:val="002629AE"/>
    <w:rsid w:val="0027146A"/>
    <w:rsid w:val="00285F4A"/>
    <w:rsid w:val="00287CE4"/>
    <w:rsid w:val="002B7FB8"/>
    <w:rsid w:val="002C2F6D"/>
    <w:rsid w:val="002C3022"/>
    <w:rsid w:val="002E4B05"/>
    <w:rsid w:val="002F2CD8"/>
    <w:rsid w:val="002F69C5"/>
    <w:rsid w:val="0030222B"/>
    <w:rsid w:val="00303049"/>
    <w:rsid w:val="003233BC"/>
    <w:rsid w:val="00347BC1"/>
    <w:rsid w:val="00360168"/>
    <w:rsid w:val="00360269"/>
    <w:rsid w:val="0036129E"/>
    <w:rsid w:val="00373038"/>
    <w:rsid w:val="00382518"/>
    <w:rsid w:val="00382EA5"/>
    <w:rsid w:val="00391643"/>
    <w:rsid w:val="003B1E81"/>
    <w:rsid w:val="004205D4"/>
    <w:rsid w:val="0043144F"/>
    <w:rsid w:val="00431BFA"/>
    <w:rsid w:val="004447AB"/>
    <w:rsid w:val="0044742C"/>
    <w:rsid w:val="004546DC"/>
    <w:rsid w:val="00455DA9"/>
    <w:rsid w:val="004631BC"/>
    <w:rsid w:val="004B05C7"/>
    <w:rsid w:val="004B4257"/>
    <w:rsid w:val="004C1E16"/>
    <w:rsid w:val="004C6218"/>
    <w:rsid w:val="004D59B9"/>
    <w:rsid w:val="004D6B79"/>
    <w:rsid w:val="004F143E"/>
    <w:rsid w:val="00522AE0"/>
    <w:rsid w:val="00531613"/>
    <w:rsid w:val="00536650"/>
    <w:rsid w:val="00540E3B"/>
    <w:rsid w:val="00565D0F"/>
    <w:rsid w:val="005711EA"/>
    <w:rsid w:val="00586A73"/>
    <w:rsid w:val="005A181F"/>
    <w:rsid w:val="005A2A15"/>
    <w:rsid w:val="005A3EDB"/>
    <w:rsid w:val="005B2692"/>
    <w:rsid w:val="005C3DBE"/>
    <w:rsid w:val="005C7F7C"/>
    <w:rsid w:val="005D0770"/>
    <w:rsid w:val="005D11AC"/>
    <w:rsid w:val="005D23C0"/>
    <w:rsid w:val="005E3012"/>
    <w:rsid w:val="006018D0"/>
    <w:rsid w:val="006233BE"/>
    <w:rsid w:val="006238CC"/>
    <w:rsid w:val="00624DEC"/>
    <w:rsid w:val="00625E96"/>
    <w:rsid w:val="00656066"/>
    <w:rsid w:val="006734D3"/>
    <w:rsid w:val="00676F25"/>
    <w:rsid w:val="00677052"/>
    <w:rsid w:val="00681259"/>
    <w:rsid w:val="006B045C"/>
    <w:rsid w:val="006B691F"/>
    <w:rsid w:val="006C1FB9"/>
    <w:rsid w:val="006D7B87"/>
    <w:rsid w:val="006E0413"/>
    <w:rsid w:val="006F5ECB"/>
    <w:rsid w:val="006F6220"/>
    <w:rsid w:val="0070082E"/>
    <w:rsid w:val="00720A2E"/>
    <w:rsid w:val="00724C53"/>
    <w:rsid w:val="00730417"/>
    <w:rsid w:val="007308F1"/>
    <w:rsid w:val="00752BA9"/>
    <w:rsid w:val="00772665"/>
    <w:rsid w:val="00776F4C"/>
    <w:rsid w:val="00785EA5"/>
    <w:rsid w:val="007B1682"/>
    <w:rsid w:val="007C4336"/>
    <w:rsid w:val="007C71D6"/>
    <w:rsid w:val="007C7B85"/>
    <w:rsid w:val="007F2A08"/>
    <w:rsid w:val="007F6A16"/>
    <w:rsid w:val="00811D86"/>
    <w:rsid w:val="00811DE6"/>
    <w:rsid w:val="00816C32"/>
    <w:rsid w:val="008207D2"/>
    <w:rsid w:val="0084027F"/>
    <w:rsid w:val="00851B03"/>
    <w:rsid w:val="00875A72"/>
    <w:rsid w:val="00876F02"/>
    <w:rsid w:val="0087792E"/>
    <w:rsid w:val="0088237A"/>
    <w:rsid w:val="00883CF1"/>
    <w:rsid w:val="008848ED"/>
    <w:rsid w:val="00891C95"/>
    <w:rsid w:val="008944D8"/>
    <w:rsid w:val="00896389"/>
    <w:rsid w:val="008B28EA"/>
    <w:rsid w:val="008D0E78"/>
    <w:rsid w:val="008D6247"/>
    <w:rsid w:val="008F5F6D"/>
    <w:rsid w:val="0091035B"/>
    <w:rsid w:val="00922E0F"/>
    <w:rsid w:val="009411F2"/>
    <w:rsid w:val="009462AA"/>
    <w:rsid w:val="009722CA"/>
    <w:rsid w:val="0098338E"/>
    <w:rsid w:val="00992786"/>
    <w:rsid w:val="009A3444"/>
    <w:rsid w:val="009C566E"/>
    <w:rsid w:val="00A0503A"/>
    <w:rsid w:val="00A25186"/>
    <w:rsid w:val="00A34B11"/>
    <w:rsid w:val="00A87E24"/>
    <w:rsid w:val="00AA36B8"/>
    <w:rsid w:val="00AA46E3"/>
    <w:rsid w:val="00AA6233"/>
    <w:rsid w:val="00AB41EE"/>
    <w:rsid w:val="00AD491E"/>
    <w:rsid w:val="00AF4E2A"/>
    <w:rsid w:val="00B155C4"/>
    <w:rsid w:val="00B239B2"/>
    <w:rsid w:val="00B2650E"/>
    <w:rsid w:val="00B42223"/>
    <w:rsid w:val="00B4767A"/>
    <w:rsid w:val="00B60842"/>
    <w:rsid w:val="00B66EB7"/>
    <w:rsid w:val="00B71B4E"/>
    <w:rsid w:val="00B832F2"/>
    <w:rsid w:val="00BA6D78"/>
    <w:rsid w:val="00BB3B09"/>
    <w:rsid w:val="00BB4819"/>
    <w:rsid w:val="00BB4A33"/>
    <w:rsid w:val="00BB62DC"/>
    <w:rsid w:val="00BD53F8"/>
    <w:rsid w:val="00BE4E77"/>
    <w:rsid w:val="00BF1DAE"/>
    <w:rsid w:val="00BF5C60"/>
    <w:rsid w:val="00C20AEB"/>
    <w:rsid w:val="00C33B70"/>
    <w:rsid w:val="00C34243"/>
    <w:rsid w:val="00C36B7E"/>
    <w:rsid w:val="00C46E19"/>
    <w:rsid w:val="00C82820"/>
    <w:rsid w:val="00CB4B8D"/>
    <w:rsid w:val="00CB5BCE"/>
    <w:rsid w:val="00CB75FC"/>
    <w:rsid w:val="00CC0ECF"/>
    <w:rsid w:val="00CC5005"/>
    <w:rsid w:val="00CD4A5C"/>
    <w:rsid w:val="00CF0DBD"/>
    <w:rsid w:val="00CF150B"/>
    <w:rsid w:val="00D12D41"/>
    <w:rsid w:val="00D1324A"/>
    <w:rsid w:val="00D56935"/>
    <w:rsid w:val="00D57E96"/>
    <w:rsid w:val="00D673D5"/>
    <w:rsid w:val="00D758C6"/>
    <w:rsid w:val="00D94A61"/>
    <w:rsid w:val="00DA1319"/>
    <w:rsid w:val="00DA5D18"/>
    <w:rsid w:val="00DC75A2"/>
    <w:rsid w:val="00DC7990"/>
    <w:rsid w:val="00DD3C1E"/>
    <w:rsid w:val="00DD7EDD"/>
    <w:rsid w:val="00DF2DDE"/>
    <w:rsid w:val="00E049E3"/>
    <w:rsid w:val="00E14E31"/>
    <w:rsid w:val="00E2721C"/>
    <w:rsid w:val="00E50DF6"/>
    <w:rsid w:val="00E533C9"/>
    <w:rsid w:val="00E74D14"/>
    <w:rsid w:val="00E77ACF"/>
    <w:rsid w:val="00E96CC3"/>
    <w:rsid w:val="00E97402"/>
    <w:rsid w:val="00EA1ACC"/>
    <w:rsid w:val="00EB08CE"/>
    <w:rsid w:val="00EB506C"/>
    <w:rsid w:val="00ED14F5"/>
    <w:rsid w:val="00EF3400"/>
    <w:rsid w:val="00F1131F"/>
    <w:rsid w:val="00F157F0"/>
    <w:rsid w:val="00F65266"/>
    <w:rsid w:val="00F815FC"/>
    <w:rsid w:val="00F90583"/>
    <w:rsid w:val="00FB0CBF"/>
    <w:rsid w:val="00FB56FF"/>
    <w:rsid w:val="00FB7176"/>
    <w:rsid w:val="00FD5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AD8698"/>
  <w15:chartTrackingRefBased/>
  <w15:docId w15:val="{23A816F2-D3E2-425C-AC6B-DB39D7D9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en-US" w:eastAsia="en-US"/>
    </w:rPr>
  </w:style>
  <w:style w:type="paragraph" w:styleId="Heading1">
    <w:name w:val="heading 1"/>
    <w:basedOn w:val="Normal"/>
    <w:next w:val="Normal"/>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883CF1"/>
    <w:rPr>
      <w:rFonts w:ascii="Segoe UI" w:hAnsi="Segoe UI" w:cs="Segoe UI"/>
      <w:sz w:val="18"/>
      <w:szCs w:val="18"/>
    </w:rPr>
  </w:style>
  <w:style w:type="character" w:customStyle="1" w:styleId="BalloonTextChar">
    <w:name w:val="Balloon Text Char"/>
    <w:basedOn w:val="DefaultParagraphFont"/>
    <w:link w:val="BalloonText"/>
    <w:rsid w:val="00883CF1"/>
    <w:rPr>
      <w:rFonts w:ascii="Segoe UI" w:hAnsi="Segoe UI" w:cs="Segoe UI"/>
      <w:sz w:val="18"/>
      <w:szCs w:val="18"/>
      <w:lang w:val="en-US" w:eastAsia="en-US"/>
    </w:rPr>
  </w:style>
  <w:style w:type="paragraph" w:styleId="ListParagraph">
    <w:name w:val="List Paragraph"/>
    <w:basedOn w:val="Normal"/>
    <w:uiPriority w:val="34"/>
    <w:qFormat/>
    <w:rsid w:val="003233BC"/>
    <w:pPr>
      <w:ind w:left="720"/>
      <w:contextualSpacing/>
    </w:pPr>
  </w:style>
  <w:style w:type="table" w:styleId="TableGrid">
    <w:name w:val="Table Grid"/>
    <w:basedOn w:val="TableNormal"/>
    <w:rsid w:val="002F6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2F69C5"/>
    <w:pPr>
      <w:spacing w:after="200"/>
    </w:pPr>
    <w:rPr>
      <w:i/>
      <w:iCs/>
      <w:color w:val="44546A" w:themeColor="text2"/>
      <w:sz w:val="18"/>
      <w:szCs w:val="18"/>
    </w:rPr>
  </w:style>
  <w:style w:type="character" w:styleId="PlaceholderText">
    <w:name w:val="Placeholder Text"/>
    <w:basedOn w:val="DefaultParagraphFont"/>
    <w:uiPriority w:val="99"/>
    <w:semiHidden/>
    <w:rsid w:val="00133A48"/>
    <w:rPr>
      <w:color w:val="808080"/>
    </w:rPr>
  </w:style>
  <w:style w:type="character" w:styleId="Emphasis">
    <w:name w:val="Emphasis"/>
    <w:basedOn w:val="DefaultParagraphFont"/>
    <w:qFormat/>
    <w:rsid w:val="001B7C1C"/>
    <w:rPr>
      <w:i/>
      <w:iCs/>
    </w:rPr>
  </w:style>
  <w:style w:type="paragraph" w:styleId="NoSpacing">
    <w:name w:val="No Spacing"/>
    <w:uiPriority w:val="1"/>
    <w:qFormat/>
    <w:rsid w:val="002F2CD8"/>
    <w:rPr>
      <w:rFonts w:asciiTheme="minorHAnsi" w:eastAsiaTheme="minorHAnsi" w:hAnsiTheme="minorHAnsi" w:cstheme="minorBidi"/>
      <w:sz w:val="22"/>
      <w:szCs w:val="22"/>
      <w:lang w:eastAsia="en-US"/>
    </w:rPr>
  </w:style>
  <w:style w:type="paragraph" w:styleId="TOCHeading">
    <w:name w:val="TOC Heading"/>
    <w:basedOn w:val="Heading1"/>
    <w:next w:val="Normal"/>
    <w:uiPriority w:val="39"/>
    <w:unhideWhenUsed/>
    <w:qFormat/>
    <w:rsid w:val="00220AB9"/>
    <w:pPr>
      <w:keepLines/>
      <w:numPr>
        <w:numId w:val="0"/>
      </w:numPr>
      <w:autoSpaceDE/>
      <w:autoSpaceDN/>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rsid w:val="00220AB9"/>
    <w:pPr>
      <w:spacing w:after="100"/>
    </w:pPr>
  </w:style>
  <w:style w:type="paragraph" w:styleId="TOC2">
    <w:name w:val="toc 2"/>
    <w:basedOn w:val="Normal"/>
    <w:next w:val="Normal"/>
    <w:autoRedefine/>
    <w:uiPriority w:val="39"/>
    <w:rsid w:val="00220AB9"/>
    <w:pPr>
      <w:spacing w:after="100"/>
      <w:ind w:left="200"/>
    </w:pPr>
  </w:style>
  <w:style w:type="paragraph" w:styleId="TOC3">
    <w:name w:val="toc 3"/>
    <w:basedOn w:val="Normal"/>
    <w:next w:val="Normal"/>
    <w:autoRedefine/>
    <w:uiPriority w:val="39"/>
    <w:rsid w:val="00220AB9"/>
    <w:pPr>
      <w:spacing w:after="100"/>
      <w:ind w:left="400"/>
    </w:pPr>
  </w:style>
  <w:style w:type="paragraph" w:styleId="TableofFigures">
    <w:name w:val="table of figures"/>
    <w:basedOn w:val="Normal"/>
    <w:next w:val="Normal"/>
    <w:uiPriority w:val="99"/>
    <w:rsid w:val="00220AB9"/>
  </w:style>
  <w:style w:type="character" w:styleId="CommentReference">
    <w:name w:val="annotation reference"/>
    <w:basedOn w:val="DefaultParagraphFont"/>
    <w:rsid w:val="00360168"/>
    <w:rPr>
      <w:sz w:val="16"/>
      <w:szCs w:val="16"/>
    </w:rPr>
  </w:style>
  <w:style w:type="paragraph" w:styleId="CommentText">
    <w:name w:val="annotation text"/>
    <w:basedOn w:val="Normal"/>
    <w:link w:val="CommentTextChar"/>
    <w:rsid w:val="00360168"/>
  </w:style>
  <w:style w:type="character" w:customStyle="1" w:styleId="CommentTextChar">
    <w:name w:val="Comment Text Char"/>
    <w:basedOn w:val="DefaultParagraphFont"/>
    <w:link w:val="CommentText"/>
    <w:rsid w:val="00360168"/>
    <w:rPr>
      <w:lang w:val="en-US" w:eastAsia="en-US"/>
    </w:rPr>
  </w:style>
  <w:style w:type="paragraph" w:styleId="CommentSubject">
    <w:name w:val="annotation subject"/>
    <w:basedOn w:val="CommentText"/>
    <w:next w:val="CommentText"/>
    <w:link w:val="CommentSubjectChar"/>
    <w:rsid w:val="00360168"/>
    <w:rPr>
      <w:b/>
      <w:bCs/>
    </w:rPr>
  </w:style>
  <w:style w:type="character" w:customStyle="1" w:styleId="CommentSubjectChar">
    <w:name w:val="Comment Subject Char"/>
    <w:basedOn w:val="CommentTextChar"/>
    <w:link w:val="CommentSubject"/>
    <w:rsid w:val="0036016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935857">
      <w:bodyDiv w:val="1"/>
      <w:marLeft w:val="0"/>
      <w:marRight w:val="0"/>
      <w:marTop w:val="0"/>
      <w:marBottom w:val="0"/>
      <w:divBdr>
        <w:top w:val="none" w:sz="0" w:space="0" w:color="auto"/>
        <w:left w:val="none" w:sz="0" w:space="0" w:color="auto"/>
        <w:bottom w:val="none" w:sz="0" w:space="0" w:color="auto"/>
        <w:right w:val="none" w:sz="0" w:space="0" w:color="auto"/>
      </w:divBdr>
      <w:divsChild>
        <w:div w:id="2048017867">
          <w:marLeft w:val="0"/>
          <w:marRight w:val="0"/>
          <w:marTop w:val="600"/>
          <w:marBottom w:val="0"/>
          <w:divBdr>
            <w:top w:val="none" w:sz="0" w:space="0" w:color="auto"/>
            <w:left w:val="none" w:sz="0" w:space="0" w:color="auto"/>
            <w:bottom w:val="none" w:sz="0" w:space="0" w:color="auto"/>
            <w:right w:val="none" w:sz="0" w:space="0" w:color="auto"/>
          </w:divBdr>
        </w:div>
      </w:divsChild>
    </w:div>
    <w:div w:id="1118717161">
      <w:bodyDiv w:val="1"/>
      <w:marLeft w:val="0"/>
      <w:marRight w:val="0"/>
      <w:marTop w:val="0"/>
      <w:marBottom w:val="0"/>
      <w:divBdr>
        <w:top w:val="none" w:sz="0" w:space="0" w:color="auto"/>
        <w:left w:val="none" w:sz="0" w:space="0" w:color="auto"/>
        <w:bottom w:val="none" w:sz="0" w:space="0" w:color="auto"/>
        <w:right w:val="none" w:sz="0" w:space="0" w:color="auto"/>
      </w:divBdr>
      <w:divsChild>
        <w:div w:id="2124810432">
          <w:marLeft w:val="0"/>
          <w:marRight w:val="0"/>
          <w:marTop w:val="600"/>
          <w:marBottom w:val="0"/>
          <w:divBdr>
            <w:top w:val="none" w:sz="0" w:space="0" w:color="auto"/>
            <w:left w:val="none" w:sz="0" w:space="0" w:color="auto"/>
            <w:bottom w:val="none" w:sz="0" w:space="0" w:color="auto"/>
            <w:right w:val="none" w:sz="0" w:space="0" w:color="auto"/>
          </w:divBdr>
        </w:div>
      </w:divsChild>
    </w:div>
    <w:div w:id="1555117422">
      <w:bodyDiv w:val="1"/>
      <w:marLeft w:val="0"/>
      <w:marRight w:val="0"/>
      <w:marTop w:val="0"/>
      <w:marBottom w:val="0"/>
      <w:divBdr>
        <w:top w:val="none" w:sz="0" w:space="0" w:color="auto"/>
        <w:left w:val="none" w:sz="0" w:space="0" w:color="auto"/>
        <w:bottom w:val="none" w:sz="0" w:space="0" w:color="auto"/>
        <w:right w:val="none" w:sz="0" w:space="0" w:color="auto"/>
      </w:divBdr>
      <w:divsChild>
        <w:div w:id="992411887">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chart" Target="charts/chart1.xml"/><Relationship Id="rId50" Type="http://schemas.openxmlformats.org/officeDocument/2006/relationships/image" Target="media/image38.png"/><Relationship Id="rId55" Type="http://schemas.openxmlformats.org/officeDocument/2006/relationships/chart" Target="charts/chart5.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chart" Target="charts/chart4.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1.png"/><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chart" Target="charts/chart3.xml"/><Relationship Id="rId57" Type="http://schemas.openxmlformats.org/officeDocument/2006/relationships/chart" Target="charts/chart7.xml"/><Relationship Id="rId61"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0.png"/><Relationship Id="rId60"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chart" Target="charts/chart2.xml"/><Relationship Id="rId56" Type="http://schemas.openxmlformats.org/officeDocument/2006/relationships/chart" Target="charts/chart6.xml"/><Relationship Id="rId8" Type="http://schemas.openxmlformats.org/officeDocument/2006/relationships/comments" Target="comments.xm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NetSim%20MetricsPrint.csv.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P\Desktop\Emerging%20Network%20Technologies\Assignment\Simulation\Matlab%20Simulations\Data%20&amp;%20Graph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ASK</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ASK!$B$2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dispRSqr val="0"/>
            <c:dispEq val="0"/>
          </c:trendline>
          <c:cat>
            <c:numRef>
              <c:f>ASK!$A$3:$A$13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ASK!$B$3:$B$13</c:f>
              <c:numCache>
                <c:formatCode>0.00%</c:formatCode>
                <c:ptCount val="11"/>
                <c:pt idx="0">
                  <c:v>5.0000000000000001E-3</c:v>
                </c:pt>
                <c:pt idx="1">
                  <c:v>3.5000000000000001E-3</c:v>
                </c:pt>
                <c:pt idx="2">
                  <c:v>3.0000000000000001E-3</c:v>
                </c:pt>
                <c:pt idx="3">
                  <c:v>1.5E-3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0CF0-4B34-A3EF-A3F1C5076A01}"/>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PSK</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PSK!$B$2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forward val="2"/>
            <c:dispRSqr val="0"/>
            <c:dispEq val="0"/>
          </c:trendline>
          <c:cat>
            <c:numRef>
              <c:f>PSK!$A$3:$A$13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PSK!$B$3:$B$13</c:f>
              <c:numCache>
                <c:formatCode>0.00%</c:formatCode>
                <c:ptCount val="11"/>
                <c:pt idx="0">
                  <c:v>7.535E-3</c:v>
                </c:pt>
                <c:pt idx="1">
                  <c:v>6.9639999999999997E-3</c:v>
                </c:pt>
                <c:pt idx="2">
                  <c:v>5.4710000000000002E-3</c:v>
                </c:pt>
                <c:pt idx="3">
                  <c:v>1.743E-3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3D40-4708-AAA6-63211B71EA5C}"/>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QAM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QAM!$B$2</c:f>
              <c:strCache>
                <c:ptCount val="1"/>
                <c:pt idx="0">
                  <c:v>Packet loss (%)</c:v>
                </c:pt>
              </c:strCache>
            </c:strRef>
          </c:tx>
          <c:spPr>
            <a:ln w="22225" cap="rnd">
              <a:solidFill>
                <a:schemeClr val="accent1"/>
              </a:solidFill>
            </a:ln>
            <a:effectLst>
              <a:glow rad="139700">
                <a:schemeClr val="accent1">
                  <a:satMod val="175000"/>
                  <a:alpha val="14000"/>
                </a:schemeClr>
              </a:glow>
            </a:effectLst>
          </c:spPr>
          <c:marker>
            <c:symbol val="none"/>
          </c:marker>
          <c:trendline>
            <c:spPr>
              <a:ln w="25400" cap="rnd">
                <a:solidFill>
                  <a:schemeClr val="accent1">
                    <a:alpha val="50000"/>
                  </a:schemeClr>
                </a:solidFill>
              </a:ln>
              <a:effectLst/>
            </c:spPr>
            <c:trendlineType val="linear"/>
            <c:dispRSqr val="0"/>
            <c:dispEq val="0"/>
          </c:trendline>
          <c:cat>
            <c:numRef>
              <c:f>QAM!$A$3:$A$13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QAM!$B$3:$B$13</c:f>
              <c:numCache>
                <c:formatCode>0.00%</c:formatCode>
                <c:ptCount val="11"/>
                <c:pt idx="0">
                  <c:v>9.3723586014297002E-3</c:v>
                </c:pt>
                <c:pt idx="1">
                  <c:v>9.3644324057955992E-3</c:v>
                </c:pt>
                <c:pt idx="2">
                  <c:v>9.3428692338213999E-3</c:v>
                </c:pt>
                <c:pt idx="3">
                  <c:v>9.2714324769928996E-3</c:v>
                </c:pt>
                <c:pt idx="4">
                  <c:v>9.0210845903517002E-3</c:v>
                </c:pt>
                <c:pt idx="5">
                  <c:v>8.0124783208324994E-3</c:v>
                </c:pt>
                <c:pt idx="6">
                  <c:v>3.8992732679064999E-3</c:v>
                </c:pt>
                <c:pt idx="7" formatCode="0.000%">
                  <c:v>1.2771009593232E-5</c:v>
                </c:pt>
                <c:pt idx="8">
                  <c:v>0</c:v>
                </c:pt>
                <c:pt idx="9">
                  <c:v>0</c:v>
                </c:pt>
                <c:pt idx="10">
                  <c:v>0</c:v>
                </c:pt>
              </c:numCache>
            </c:numRef>
          </c:val>
          <c:smooth val="0"/>
          <c:extLst>
            <c:ext xmlns:c16="http://schemas.microsoft.com/office/drawing/2014/chart" uri="{C3380CC4-5D6E-409C-BE32-E72D297353CC}">
              <c16:uniqueId val="{00000000-EED8-40FD-B92F-E472B8EC0EBF}"/>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Delay!$D$1</c:f>
              <c:strCache>
                <c:ptCount val="1"/>
                <c:pt idx="0">
                  <c:v>Delay(microsec)</c:v>
                </c:pt>
              </c:strCache>
            </c:strRef>
          </c:tx>
          <c:spPr>
            <a:ln w="22225" cap="rnd">
              <a:solidFill>
                <a:schemeClr val="accent1"/>
              </a:solidFill>
            </a:ln>
            <a:effectLst>
              <a:glow rad="139700">
                <a:schemeClr val="accent1">
                  <a:satMod val="175000"/>
                  <a:alpha val="14000"/>
                </a:schemeClr>
              </a:glow>
            </a:effectLst>
          </c:spPr>
          <c:marker>
            <c:symbol val="none"/>
          </c:marker>
          <c:cat>
            <c:strRef>
              <c:f>Delay!$A$2:$A$11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Delay!$D$2:$D$11</c:f>
              <c:numCache>
                <c:formatCode>General</c:formatCode>
                <c:ptCount val="10"/>
                <c:pt idx="0">
                  <c:v>1272866.1079919999</c:v>
                </c:pt>
                <c:pt idx="1">
                  <c:v>1321.5621779999999</c:v>
                </c:pt>
                <c:pt idx="2">
                  <c:v>1355386.7454280001</c:v>
                </c:pt>
                <c:pt idx="3">
                  <c:v>1312.2600649999999</c:v>
                </c:pt>
                <c:pt idx="4">
                  <c:v>1539713.150047</c:v>
                </c:pt>
                <c:pt idx="5">
                  <c:v>1252000.5550599999</c:v>
                </c:pt>
                <c:pt idx="6">
                  <c:v>1317403.526202</c:v>
                </c:pt>
                <c:pt idx="7">
                  <c:v>874699.87689700001</c:v>
                </c:pt>
                <c:pt idx="8">
                  <c:v>1145818.9327740001</c:v>
                </c:pt>
                <c:pt idx="9">
                  <c:v>1314017.5207529999</c:v>
                </c:pt>
              </c:numCache>
            </c:numRef>
          </c:val>
          <c:smooth val="0"/>
          <c:extLst>
            <c:ext xmlns:c16="http://schemas.microsoft.com/office/drawing/2014/chart" uri="{C3380CC4-5D6E-409C-BE32-E72D297353CC}">
              <c16:uniqueId val="{00000000-F1B3-4D9C-8D15-F9AB1039E2DD}"/>
            </c:ext>
          </c:extLst>
        </c:ser>
        <c:dLbls>
          <c:showLegendKey val="0"/>
          <c:showVal val="0"/>
          <c:showCatName val="0"/>
          <c:showSerName val="0"/>
          <c:showPercent val="0"/>
          <c:showBubbleSize val="0"/>
        </c:dLbls>
        <c:smooth val="0"/>
        <c:axId val="648009968"/>
        <c:axId val="648013808"/>
      </c:lineChart>
      <c:catAx>
        <c:axId val="64800996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48013808"/>
        <c:crosses val="autoZero"/>
        <c:auto val="1"/>
        <c:lblAlgn val="ctr"/>
        <c:lblOffset val="100"/>
        <c:noMultiLvlLbl val="0"/>
      </c:catAx>
      <c:valAx>
        <c:axId val="64801380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480099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Throughput!$D$1</c:f>
              <c:strCache>
                <c:ptCount val="1"/>
                <c:pt idx="0">
                  <c:v>Throughput (Mbps)</c:v>
                </c:pt>
              </c:strCache>
            </c:strRef>
          </c:tx>
          <c:spPr>
            <a:ln w="22225" cap="rnd">
              <a:solidFill>
                <a:schemeClr val="accent1"/>
              </a:solidFill>
            </a:ln>
            <a:effectLst>
              <a:glow rad="139700">
                <a:schemeClr val="accent1">
                  <a:satMod val="175000"/>
                  <a:alpha val="14000"/>
                </a:schemeClr>
              </a:glow>
            </a:effectLst>
          </c:spPr>
          <c:marker>
            <c:symbol val="none"/>
          </c:marker>
          <c:cat>
            <c:strRef>
              <c:f>Throughput!$A$2:$A$11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Throughput!$D$2:$D$11</c:f>
              <c:numCache>
                <c:formatCode>General</c:formatCode>
                <c:ptCount val="10"/>
                <c:pt idx="0">
                  <c:v>0.15532899999999999</c:v>
                </c:pt>
                <c:pt idx="1">
                  <c:v>4.8684999999999999E-2</c:v>
                </c:pt>
                <c:pt idx="2">
                  <c:v>0.157665</c:v>
                </c:pt>
                <c:pt idx="3">
                  <c:v>4.7641000000000003E-2</c:v>
                </c:pt>
                <c:pt idx="4">
                  <c:v>0.58372000000000002</c:v>
                </c:pt>
                <c:pt idx="5">
                  <c:v>0.14571000000000001</c:v>
                </c:pt>
                <c:pt idx="6">
                  <c:v>0.14505499999999999</c:v>
                </c:pt>
                <c:pt idx="7">
                  <c:v>0.142067</c:v>
                </c:pt>
                <c:pt idx="8">
                  <c:v>0.140573</c:v>
                </c:pt>
                <c:pt idx="9">
                  <c:v>0.58372000000000002</c:v>
                </c:pt>
              </c:numCache>
            </c:numRef>
          </c:val>
          <c:smooth val="0"/>
          <c:extLst>
            <c:ext xmlns:c16="http://schemas.microsoft.com/office/drawing/2014/chart" uri="{C3380CC4-5D6E-409C-BE32-E72D297353CC}">
              <c16:uniqueId val="{00000000-5244-41A5-8020-2E92C2B48E72}"/>
            </c:ext>
          </c:extLst>
        </c:ser>
        <c:dLbls>
          <c:showLegendKey val="0"/>
          <c:showVal val="0"/>
          <c:showCatName val="0"/>
          <c:showSerName val="0"/>
          <c:showPercent val="0"/>
          <c:showBubbleSize val="0"/>
        </c:dLbls>
        <c:smooth val="0"/>
        <c:axId val="324955704"/>
        <c:axId val="324953144"/>
      </c:lineChart>
      <c:catAx>
        <c:axId val="32495570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3144"/>
        <c:crosses val="autoZero"/>
        <c:auto val="1"/>
        <c:lblAlgn val="ctr"/>
        <c:lblOffset val="100"/>
        <c:noMultiLvlLbl val="0"/>
      </c:catAx>
      <c:valAx>
        <c:axId val="3249531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57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Packet Loss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'Packet Loss'!$D$1</c:f>
              <c:strCache>
                <c:ptCount val="1"/>
                <c:pt idx="0">
                  <c:v>Packets Lost</c:v>
                </c:pt>
              </c:strCache>
            </c:strRef>
          </c:tx>
          <c:spPr>
            <a:ln w="22225" cap="rnd">
              <a:solidFill>
                <a:schemeClr val="accent1"/>
              </a:solidFill>
            </a:ln>
            <a:effectLst>
              <a:glow rad="139700">
                <a:schemeClr val="accent1">
                  <a:satMod val="175000"/>
                  <a:alpha val="14000"/>
                </a:schemeClr>
              </a:glow>
            </a:effectLst>
          </c:spPr>
          <c:marker>
            <c:symbol val="none"/>
          </c:marker>
          <c:cat>
            <c:strRef>
              <c:f>'Packet Loss'!$A$2:$A$11</c:f>
              <c:strCache>
                <c:ptCount val="10"/>
                <c:pt idx="0">
                  <c:v>App1_FTP</c:v>
                </c:pt>
                <c:pt idx="1">
                  <c:v>App2_VIDEO</c:v>
                </c:pt>
                <c:pt idx="2">
                  <c:v>App3_FTP</c:v>
                </c:pt>
                <c:pt idx="3">
                  <c:v>App4_VIDEO</c:v>
                </c:pt>
                <c:pt idx="4">
                  <c:v>App5_CBR</c:v>
                </c:pt>
                <c:pt idx="5">
                  <c:v>App6_FTP</c:v>
                </c:pt>
                <c:pt idx="6">
                  <c:v>App7_FTP</c:v>
                </c:pt>
                <c:pt idx="7">
                  <c:v>App8_FTP</c:v>
                </c:pt>
                <c:pt idx="8">
                  <c:v>App9_FTP</c:v>
                </c:pt>
                <c:pt idx="9">
                  <c:v>App10_CBR</c:v>
                </c:pt>
              </c:strCache>
            </c:strRef>
          </c:cat>
          <c:val>
            <c:numRef>
              <c:f>'Packet Loss'!$D$2:$D$11</c:f>
              <c:numCache>
                <c:formatCode>General</c:formatCode>
                <c:ptCount val="10"/>
                <c:pt idx="0">
                  <c:v>51</c:v>
                </c:pt>
                <c:pt idx="1">
                  <c:v>95</c:v>
                </c:pt>
                <c:pt idx="2">
                  <c:v>26</c:v>
                </c:pt>
                <c:pt idx="3">
                  <c:v>112</c:v>
                </c:pt>
                <c:pt idx="4">
                  <c:v>0</c:v>
                </c:pt>
                <c:pt idx="5">
                  <c:v>158</c:v>
                </c:pt>
                <c:pt idx="6">
                  <c:v>164</c:v>
                </c:pt>
                <c:pt idx="7">
                  <c:v>198</c:v>
                </c:pt>
                <c:pt idx="8">
                  <c:v>215</c:v>
                </c:pt>
                <c:pt idx="9">
                  <c:v>0</c:v>
                </c:pt>
              </c:numCache>
            </c:numRef>
          </c:val>
          <c:smooth val="0"/>
          <c:extLst>
            <c:ext xmlns:c16="http://schemas.microsoft.com/office/drawing/2014/chart" uri="{C3380CC4-5D6E-409C-BE32-E72D297353CC}">
              <c16:uniqueId val="{00000000-C655-4F30-8B24-B7675D244BAF}"/>
            </c:ext>
          </c:extLst>
        </c:ser>
        <c:dLbls>
          <c:showLegendKey val="0"/>
          <c:showVal val="0"/>
          <c:showCatName val="0"/>
          <c:showSerName val="0"/>
          <c:showPercent val="0"/>
          <c:showBubbleSize val="0"/>
        </c:dLbls>
        <c:smooth val="0"/>
        <c:axId val="324959544"/>
        <c:axId val="324959224"/>
      </c:lineChart>
      <c:catAx>
        <c:axId val="32495954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9224"/>
        <c:crosses val="autoZero"/>
        <c:auto val="1"/>
        <c:lblAlgn val="ctr"/>
        <c:lblOffset val="100"/>
        <c:noMultiLvlLbl val="0"/>
      </c:catAx>
      <c:valAx>
        <c:axId val="32495922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4959544"/>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Comparison</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COMPARISON!$B$2</c:f>
              <c:strCache>
                <c:ptCount val="1"/>
                <c:pt idx="0">
                  <c:v>ASK</c:v>
                </c:pt>
              </c:strCache>
            </c:strRef>
          </c:tx>
          <c:spPr>
            <a:ln w="22225" cap="rnd">
              <a:solidFill>
                <a:schemeClr val="accent1"/>
              </a:solidFill>
            </a:ln>
            <a:effectLst>
              <a:glow rad="139700">
                <a:schemeClr val="accent1">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COMPARISON!$B$3:$B$13</c:f>
              <c:numCache>
                <c:formatCode>0.00%</c:formatCode>
                <c:ptCount val="11"/>
                <c:pt idx="0">
                  <c:v>5.0000000000000001E-3</c:v>
                </c:pt>
                <c:pt idx="1">
                  <c:v>3.5000000000000001E-3</c:v>
                </c:pt>
                <c:pt idx="2">
                  <c:v>3.0000000000000001E-3</c:v>
                </c:pt>
                <c:pt idx="3">
                  <c:v>1.5E-3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0-7719-407B-AB39-110AD1DF7841}"/>
            </c:ext>
          </c:extLst>
        </c:ser>
        <c:ser>
          <c:idx val="1"/>
          <c:order val="1"/>
          <c:tx>
            <c:strRef>
              <c:f>COMPARISON!$C$2</c:f>
              <c:strCache>
                <c:ptCount val="1"/>
                <c:pt idx="0">
                  <c:v>PSK</c:v>
                </c:pt>
              </c:strCache>
            </c:strRef>
          </c:tx>
          <c:spPr>
            <a:ln w="22225" cap="rnd">
              <a:solidFill>
                <a:schemeClr val="accent2"/>
              </a:solidFill>
            </a:ln>
            <a:effectLst>
              <a:glow rad="139700">
                <a:schemeClr val="accent2">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COMPARISON!$C$3:$C$13</c:f>
              <c:numCache>
                <c:formatCode>0.00%</c:formatCode>
                <c:ptCount val="11"/>
                <c:pt idx="0">
                  <c:v>7.535E-3</c:v>
                </c:pt>
                <c:pt idx="1">
                  <c:v>6.9639999999999997E-3</c:v>
                </c:pt>
                <c:pt idx="2">
                  <c:v>5.4710000000000002E-3</c:v>
                </c:pt>
                <c:pt idx="3">
                  <c:v>1.743E-3</c:v>
                </c:pt>
                <c:pt idx="4">
                  <c:v>0</c:v>
                </c:pt>
                <c:pt idx="5">
                  <c:v>0</c:v>
                </c:pt>
                <c:pt idx="6">
                  <c:v>0</c:v>
                </c:pt>
                <c:pt idx="7">
                  <c:v>0</c:v>
                </c:pt>
                <c:pt idx="8">
                  <c:v>0</c:v>
                </c:pt>
                <c:pt idx="9">
                  <c:v>0</c:v>
                </c:pt>
                <c:pt idx="10">
                  <c:v>0</c:v>
                </c:pt>
              </c:numCache>
            </c:numRef>
          </c:val>
          <c:smooth val="0"/>
          <c:extLst>
            <c:ext xmlns:c16="http://schemas.microsoft.com/office/drawing/2014/chart" uri="{C3380CC4-5D6E-409C-BE32-E72D297353CC}">
              <c16:uniqueId val="{00000001-7719-407B-AB39-110AD1DF7841}"/>
            </c:ext>
          </c:extLst>
        </c:ser>
        <c:ser>
          <c:idx val="2"/>
          <c:order val="2"/>
          <c:tx>
            <c:strRef>
              <c:f>COMPARISON!$D$2</c:f>
              <c:strCache>
                <c:ptCount val="1"/>
                <c:pt idx="0">
                  <c:v>QAM</c:v>
                </c:pt>
              </c:strCache>
            </c:strRef>
          </c:tx>
          <c:spPr>
            <a:ln w="22225" cap="rnd">
              <a:solidFill>
                <a:schemeClr val="accent3"/>
              </a:solidFill>
            </a:ln>
            <a:effectLst>
              <a:glow rad="139700">
                <a:schemeClr val="accent3">
                  <a:satMod val="175000"/>
                  <a:alpha val="14000"/>
                </a:schemeClr>
              </a:glow>
            </a:effectLst>
          </c:spPr>
          <c:marker>
            <c:symbol val="none"/>
          </c:marker>
          <c:cat>
            <c:numRef>
              <c:f>COMPARISON!$A$3:$A$13</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cat>
          <c:val>
            <c:numRef>
              <c:f>COMPARISON!$D$3:$D$13</c:f>
              <c:numCache>
                <c:formatCode>0.00%</c:formatCode>
                <c:ptCount val="11"/>
                <c:pt idx="0">
                  <c:v>9.3723586014297002E-3</c:v>
                </c:pt>
                <c:pt idx="1">
                  <c:v>9.3644324057955992E-3</c:v>
                </c:pt>
                <c:pt idx="2">
                  <c:v>9.3428692338213999E-3</c:v>
                </c:pt>
                <c:pt idx="3">
                  <c:v>9.2714324769928996E-3</c:v>
                </c:pt>
                <c:pt idx="4">
                  <c:v>9.0210845903517002E-3</c:v>
                </c:pt>
                <c:pt idx="5">
                  <c:v>8.0124783208324994E-3</c:v>
                </c:pt>
                <c:pt idx="6">
                  <c:v>3.8992732679064999E-3</c:v>
                </c:pt>
                <c:pt idx="7">
                  <c:v>1.2771009593232E-5</c:v>
                </c:pt>
                <c:pt idx="8">
                  <c:v>0</c:v>
                </c:pt>
                <c:pt idx="9">
                  <c:v>0</c:v>
                </c:pt>
                <c:pt idx="10">
                  <c:v>0</c:v>
                </c:pt>
              </c:numCache>
            </c:numRef>
          </c:val>
          <c:smooth val="0"/>
          <c:extLst>
            <c:ext xmlns:c16="http://schemas.microsoft.com/office/drawing/2014/chart" uri="{C3380CC4-5D6E-409C-BE32-E72D297353CC}">
              <c16:uniqueId val="{00000002-7719-407B-AB39-110AD1DF7841}"/>
            </c:ext>
          </c:extLst>
        </c:ser>
        <c:dLbls>
          <c:showLegendKey val="0"/>
          <c:showVal val="0"/>
          <c:showCatName val="0"/>
          <c:showSerName val="0"/>
          <c:showPercent val="0"/>
          <c:showBubbleSize val="0"/>
        </c:dLbls>
        <c:smooth val="0"/>
        <c:axId val="478209312"/>
        <c:axId val="478209640"/>
      </c:lineChart>
      <c:catAx>
        <c:axId val="47820931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8209640"/>
        <c:crosses val="autoZero"/>
        <c:auto val="1"/>
        <c:lblAlgn val="ctr"/>
        <c:lblOffset val="100"/>
        <c:noMultiLvlLbl val="0"/>
      </c:catAx>
      <c:valAx>
        <c:axId val="47820964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Packet Loss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820931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FDC14-C5D6-4938-8FBD-1E4E0CA80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18</Pages>
  <Words>11619</Words>
  <Characters>66231</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77695</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Carlene Campbell</cp:lastModifiedBy>
  <cp:revision>9</cp:revision>
  <cp:lastPrinted>2007-05-08T07:48:00Z</cp:lastPrinted>
  <dcterms:created xsi:type="dcterms:W3CDTF">2019-04-12T14:01:00Z</dcterms:created>
  <dcterms:modified xsi:type="dcterms:W3CDTF">2019-05-13T16:27:00Z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68289fef-c9d5-3788-9d86-3d9751ca982a</vt:lpwstr>
  </property>
  <property fmtid="{D5CDD505-2E9C-101B-9397-08002B2CF9AE}" pid="24" name="Mendeley Citation Style_1">
    <vt:lpwstr>http://www.zotero.org/styles/ieee</vt:lpwstr>
  </property>
</Properties>
</file>