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2E99947" w:rsidP="34D17C66" w:rsidRDefault="02E99947" w14:paraId="3EA5549D" w14:textId="4EA13C13">
      <w:pPr>
        <w:rPr>
          <w:b/>
          <w:bCs/>
          <w:u w:val="single"/>
        </w:rPr>
      </w:pPr>
      <w:r w:rsidRPr="34D17C66">
        <w:rPr>
          <w:b/>
          <w:bCs/>
          <w:u w:val="single"/>
        </w:rPr>
        <w:t>Create a reflective personal development plan (PDP) that includes personal and professional aims to help develop your professional reflection.</w:t>
      </w:r>
    </w:p>
    <w:tbl>
      <w:tblPr>
        <w:tblW w:w="11165" w:type="dxa"/>
        <w:tblInd w:w="-58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930"/>
        <w:gridCol w:w="1892"/>
        <w:gridCol w:w="2663"/>
        <w:gridCol w:w="1727"/>
        <w:gridCol w:w="2953"/>
      </w:tblGrid>
      <w:tr w:rsidRPr="000E25D3" w:rsidR="000E25D3" w:rsidTr="4E830E33" w14:paraId="079E8003" w14:textId="77777777">
        <w:trPr>
          <w:trHeight w:val="705"/>
        </w:trPr>
        <w:tc>
          <w:tcPr>
            <w:tcW w:w="11165" w:type="dxa"/>
            <w:gridSpan w:val="5"/>
            <w:tcBorders>
              <w:top w:val="single" w:color="auto" w:sz="6" w:space="0"/>
              <w:left w:val="single" w:color="auto" w:sz="6" w:space="0"/>
              <w:bottom w:val="single" w:color="auto" w:sz="6" w:space="0"/>
              <w:right w:val="single" w:color="auto" w:sz="6" w:space="0"/>
            </w:tcBorders>
            <w:shd w:val="clear" w:color="auto" w:fill="auto"/>
            <w:hideMark/>
          </w:tcPr>
          <w:p w:rsidRPr="000E25D3" w:rsidR="000E25D3" w:rsidP="0EE3E575" w:rsidRDefault="783AB72D" w14:paraId="58AD3386" w14:textId="2CA7710A">
            <w:pPr>
              <w:spacing w:after="120" w:afterAutospacing="1" w:line="240" w:lineRule="auto"/>
              <w:textAlignment w:val="baseline"/>
              <w:rPr>
                <w:rFonts w:ascii="Times New Roman" w:hAnsi="Times New Roman" w:eastAsia="Times New Roman" w:cs="Times New Roman"/>
                <w:kern w:val="0"/>
                <w14:ligatures w14:val="none"/>
              </w:rPr>
            </w:pPr>
            <w:r w:rsidRPr="0EE3E575">
              <w:rPr>
                <w:rFonts w:ascii="Times New Roman" w:hAnsi="Times New Roman" w:eastAsia="Times New Roman" w:cs="Times New Roman"/>
              </w:rPr>
              <w:t>So far in my professional practice status I have completed my</w:t>
            </w:r>
            <w:r w:rsidRPr="0EE3E575" w:rsidR="24C093E5">
              <w:rPr>
                <w:rFonts w:ascii="Times New Roman" w:hAnsi="Times New Roman" w:eastAsia="Times New Roman" w:cs="Times New Roman"/>
              </w:rPr>
              <w:t>;</w:t>
            </w:r>
            <w:r w:rsidRPr="0EE3E575">
              <w:rPr>
                <w:rFonts w:ascii="Times New Roman" w:hAnsi="Times New Roman" w:eastAsia="Times New Roman" w:cs="Times New Roman"/>
              </w:rPr>
              <w:t xml:space="preserve"> Level 3 Childcare and Education</w:t>
            </w:r>
            <w:r w:rsidRPr="0EE3E575" w:rsidR="6B4E9E76">
              <w:rPr>
                <w:rFonts w:ascii="Times New Roman" w:hAnsi="Times New Roman" w:eastAsia="Times New Roman" w:cs="Times New Roman"/>
              </w:rPr>
              <w:t xml:space="preserve">, </w:t>
            </w:r>
            <w:r w:rsidRPr="0EE3E575" w:rsidR="2E18AFB7">
              <w:rPr>
                <w:rFonts w:ascii="Times New Roman" w:hAnsi="Times New Roman" w:eastAsia="Times New Roman" w:cs="Times New Roman"/>
              </w:rPr>
              <w:t>Level 2 food hygiene</w:t>
            </w:r>
            <w:r w:rsidRPr="0EE3E575" w:rsidR="6E599341">
              <w:rPr>
                <w:rFonts w:ascii="Times New Roman" w:hAnsi="Times New Roman" w:eastAsia="Times New Roman" w:cs="Times New Roman"/>
              </w:rPr>
              <w:t xml:space="preserve">, </w:t>
            </w:r>
            <w:r w:rsidRPr="0EE3E575" w:rsidR="251EF32A">
              <w:rPr>
                <w:rFonts w:ascii="Times New Roman" w:hAnsi="Times New Roman" w:eastAsia="Times New Roman" w:cs="Times New Roman"/>
              </w:rPr>
              <w:t>Level 3 safeguarding</w:t>
            </w:r>
            <w:r w:rsidRPr="0EE3E575" w:rsidR="15765AEA">
              <w:rPr>
                <w:rFonts w:ascii="Times New Roman" w:hAnsi="Times New Roman" w:eastAsia="Times New Roman" w:cs="Times New Roman"/>
              </w:rPr>
              <w:t xml:space="preserve">, prevent duty training, paediatric first aid. </w:t>
            </w:r>
            <w:r w:rsidRPr="0EE3E575" w:rsidR="251EF32A">
              <w:rPr>
                <w:rFonts w:ascii="Times New Roman" w:hAnsi="Times New Roman" w:eastAsia="Times New Roman" w:cs="Times New Roman"/>
              </w:rPr>
              <w:t xml:space="preserve"> </w:t>
            </w:r>
          </w:p>
        </w:tc>
      </w:tr>
      <w:tr w:rsidRPr="000E25D3" w:rsidR="000E25D3" w:rsidTr="4E830E33" w14:paraId="25108AF1" w14:textId="77777777">
        <w:trPr>
          <w:trHeight w:val="300"/>
        </w:trPr>
        <w:tc>
          <w:tcPr>
            <w:tcW w:w="11165" w:type="dxa"/>
            <w:gridSpan w:val="5"/>
            <w:tcBorders>
              <w:top w:val="single" w:color="auto" w:sz="6" w:space="0"/>
              <w:left w:val="single" w:color="auto" w:sz="6" w:space="0"/>
              <w:bottom w:val="single" w:color="auto" w:sz="6" w:space="0"/>
              <w:right w:val="single" w:color="auto" w:sz="6" w:space="0"/>
            </w:tcBorders>
            <w:shd w:val="clear" w:color="auto" w:fill="auto"/>
            <w:hideMark/>
          </w:tcPr>
          <w:p w:rsidRPr="000E25D3" w:rsidR="000E25D3" w:rsidP="0EE3E575" w:rsidRDefault="09582646" w14:paraId="4A192C43" w14:textId="237B739B">
            <w:pPr>
              <w:spacing w:after="120" w:afterAutospacing="1" w:line="240" w:lineRule="auto"/>
              <w:textAlignment w:val="baseline"/>
              <w:rPr>
                <w:rFonts w:ascii="Times New Roman" w:hAnsi="Times New Roman" w:eastAsia="Times New Roman" w:cs="Times New Roman"/>
              </w:rPr>
            </w:pPr>
            <w:r w:rsidRPr="0EE3E575">
              <w:rPr>
                <w:rFonts w:ascii="Times New Roman" w:hAnsi="Times New Roman" w:eastAsia="Times New Roman" w:cs="Times New Roman"/>
                <w:kern w:val="0"/>
                <w14:ligatures w14:val="none"/>
              </w:rPr>
              <w:t>I would love to develop my knowledge and understanding of children</w:t>
            </w:r>
            <w:r w:rsidRPr="0EE3E575" w:rsidR="0972D1B1">
              <w:rPr>
                <w:rFonts w:ascii="Times New Roman" w:hAnsi="Times New Roman" w:eastAsia="Times New Roman" w:cs="Times New Roman"/>
                <w:kern w:val="0"/>
                <w14:ligatures w14:val="none"/>
              </w:rPr>
              <w:t xml:space="preserve"> and </w:t>
            </w:r>
            <w:r w:rsidRPr="0EE3E575" w:rsidR="6D491DB5">
              <w:rPr>
                <w:rFonts w:ascii="Times New Roman" w:hAnsi="Times New Roman" w:eastAsia="Times New Roman" w:cs="Times New Roman"/>
                <w:kern w:val="0"/>
                <w14:ligatures w14:val="none"/>
              </w:rPr>
              <w:t>complete beginner courses for Welsh language</w:t>
            </w:r>
            <w:r w:rsidRPr="0EE3E575" w:rsidR="1612A300">
              <w:rPr>
                <w:rFonts w:ascii="Times New Roman" w:hAnsi="Times New Roman" w:eastAsia="Times New Roman" w:cs="Times New Roman"/>
                <w:kern w:val="0"/>
                <w14:ligatures w14:val="none"/>
              </w:rPr>
              <w:t>. I would also</w:t>
            </w:r>
          </w:p>
          <w:p w:rsidRPr="000E25D3" w:rsidR="000E25D3" w:rsidP="0EE3E575" w:rsidRDefault="1612A300" w14:paraId="2E704B96" w14:textId="24EC85DB">
            <w:pPr>
              <w:spacing w:after="120" w:afterAutospacing="1" w:line="240" w:lineRule="auto"/>
              <w:textAlignment w:val="baseline"/>
              <w:rPr>
                <w:rFonts w:ascii="Times New Roman" w:hAnsi="Times New Roman" w:eastAsia="Times New Roman" w:cs="Times New Roman"/>
                <w:kern w:val="0"/>
                <w14:ligatures w14:val="none"/>
              </w:rPr>
            </w:pPr>
            <w:r w:rsidRPr="0EE3E575">
              <w:rPr>
                <w:rFonts w:ascii="Times New Roman" w:hAnsi="Times New Roman" w:eastAsia="Times New Roman" w:cs="Times New Roman"/>
                <w:kern w:val="0"/>
                <w14:ligatures w14:val="none"/>
              </w:rPr>
              <w:t xml:space="preserve"> love to pass this course and go onto my PGCE to become a qualified primary school teacher. </w:t>
            </w:r>
          </w:p>
        </w:tc>
      </w:tr>
      <w:tr w:rsidRPr="000E25D3" w:rsidR="000E25D3" w:rsidTr="4E830E33" w14:paraId="24BF42C7" w14:textId="77777777">
        <w:trPr>
          <w:trHeight w:val="300"/>
        </w:trPr>
        <w:tc>
          <w:tcPr>
            <w:tcW w:w="2043" w:type="dxa"/>
            <w:tcBorders>
              <w:top w:val="single" w:color="auto" w:sz="6" w:space="0"/>
              <w:left w:val="single" w:color="auto" w:sz="6" w:space="0"/>
              <w:bottom w:val="single" w:color="auto" w:sz="6" w:space="0"/>
              <w:right w:val="single" w:color="auto" w:sz="6" w:space="0"/>
            </w:tcBorders>
            <w:shd w:val="clear" w:color="auto" w:fill="D9E2F3" w:themeFill="accent1" w:themeFillTint="33"/>
            <w:hideMark/>
          </w:tcPr>
          <w:p w:rsidRPr="000E25D3" w:rsidR="000E25D3" w:rsidP="0EE3E575" w:rsidRDefault="7C3F9D83" w14:paraId="06AF040A" w14:textId="77777777">
            <w:pPr>
              <w:spacing w:after="120" w:afterAutospacing="1" w:line="240" w:lineRule="auto"/>
              <w:textAlignment w:val="baseline"/>
              <w:rPr>
                <w:rFonts w:ascii="Times New Roman" w:hAnsi="Times New Roman" w:eastAsia="Times New Roman" w:cs="Times New Roman"/>
                <w:kern w:val="0"/>
                <w14:ligatures w14:val="none"/>
              </w:rPr>
            </w:pPr>
            <w:r w:rsidRPr="0EE3E575">
              <w:rPr>
                <w:rFonts w:ascii="Times New Roman" w:hAnsi="Times New Roman" w:eastAsia="Times New Roman" w:cs="Times New Roman"/>
                <w:kern w:val="0"/>
                <w14:ligatures w14:val="none"/>
              </w:rPr>
              <w:t>Objective </w:t>
            </w:r>
          </w:p>
          <w:p w:rsidRPr="000E25D3" w:rsidR="000E25D3" w:rsidP="0EE3E575" w:rsidRDefault="7C3F9D83" w14:paraId="033AA7DD" w14:textId="77777777">
            <w:pPr>
              <w:spacing w:after="120" w:afterAutospacing="1" w:line="240" w:lineRule="auto"/>
              <w:textAlignment w:val="baseline"/>
              <w:rPr>
                <w:rFonts w:ascii="Times New Roman" w:hAnsi="Times New Roman" w:eastAsia="Times New Roman" w:cs="Times New Roman"/>
                <w:kern w:val="0"/>
                <w14:ligatures w14:val="none"/>
              </w:rPr>
            </w:pPr>
            <w:r w:rsidRPr="0EE3E575">
              <w:rPr>
                <w:rFonts w:ascii="Times New Roman" w:hAnsi="Times New Roman" w:eastAsia="Times New Roman" w:cs="Times New Roman"/>
                <w:kern w:val="0"/>
                <w14:ligatures w14:val="none"/>
              </w:rPr>
              <w:t> </w:t>
            </w:r>
          </w:p>
          <w:p w:rsidRPr="000E25D3" w:rsidR="000E25D3" w:rsidP="0EE3E575" w:rsidRDefault="7C3F9D83" w14:paraId="7C466D8C" w14:textId="77777777">
            <w:pPr>
              <w:spacing w:after="120" w:afterAutospacing="1" w:line="240" w:lineRule="auto"/>
              <w:textAlignment w:val="baseline"/>
              <w:rPr>
                <w:rFonts w:ascii="Times New Roman" w:hAnsi="Times New Roman" w:eastAsia="Times New Roman" w:cs="Times New Roman"/>
                <w:kern w:val="0"/>
                <w14:ligatures w14:val="none"/>
              </w:rPr>
            </w:pPr>
            <w:r w:rsidRPr="0EE3E575">
              <w:rPr>
                <w:rFonts w:ascii="Times New Roman" w:hAnsi="Times New Roman" w:eastAsia="Times New Roman" w:cs="Times New Roman"/>
                <w:kern w:val="0"/>
                <w14:ligatures w14:val="none"/>
              </w:rPr>
              <w:t> </w:t>
            </w:r>
          </w:p>
        </w:tc>
        <w:tc>
          <w:tcPr>
            <w:tcW w:w="1836" w:type="dxa"/>
            <w:tcBorders>
              <w:top w:val="single" w:color="auto" w:sz="6" w:space="0"/>
              <w:left w:val="single" w:color="auto" w:sz="6" w:space="0"/>
              <w:bottom w:val="single" w:color="auto" w:sz="6" w:space="0"/>
              <w:right w:val="single" w:color="auto" w:sz="6" w:space="0"/>
            </w:tcBorders>
            <w:shd w:val="clear" w:color="auto" w:fill="FBE4D5" w:themeFill="accent2" w:themeFillTint="33"/>
            <w:hideMark/>
          </w:tcPr>
          <w:p w:rsidRPr="000E25D3" w:rsidR="000E25D3" w:rsidP="0EE3E575" w:rsidRDefault="7C3F9D83" w14:paraId="65EF982D" w14:textId="77777777">
            <w:pPr>
              <w:spacing w:after="120" w:afterAutospacing="1" w:line="240" w:lineRule="auto"/>
              <w:textAlignment w:val="baseline"/>
              <w:rPr>
                <w:rFonts w:ascii="Times New Roman" w:hAnsi="Times New Roman" w:eastAsia="Times New Roman" w:cs="Times New Roman"/>
                <w:kern w:val="0"/>
                <w14:ligatures w14:val="none"/>
              </w:rPr>
            </w:pPr>
            <w:r w:rsidRPr="0EE3E575">
              <w:rPr>
                <w:rFonts w:ascii="Times New Roman" w:hAnsi="Times New Roman" w:eastAsia="Times New Roman" w:cs="Times New Roman"/>
                <w:kern w:val="0"/>
                <w14:ligatures w14:val="none"/>
              </w:rPr>
              <w:t>Actions  </w:t>
            </w:r>
          </w:p>
        </w:tc>
        <w:tc>
          <w:tcPr>
            <w:tcW w:w="2505" w:type="dxa"/>
            <w:tcBorders>
              <w:top w:val="single" w:color="auto" w:sz="6" w:space="0"/>
              <w:left w:val="single" w:color="auto" w:sz="6" w:space="0"/>
              <w:bottom w:val="single" w:color="auto" w:sz="6" w:space="0"/>
              <w:right w:val="single" w:color="auto" w:sz="6" w:space="0"/>
            </w:tcBorders>
            <w:shd w:val="clear" w:color="auto" w:fill="E2EFD9" w:themeFill="accent6" w:themeFillTint="33"/>
            <w:hideMark/>
          </w:tcPr>
          <w:p w:rsidRPr="000E25D3" w:rsidR="000E25D3" w:rsidP="0EE3E575" w:rsidRDefault="7C3F9D83" w14:paraId="33ADE28C" w14:textId="77777777">
            <w:pPr>
              <w:spacing w:after="120" w:afterAutospacing="1" w:line="240" w:lineRule="auto"/>
              <w:textAlignment w:val="baseline"/>
              <w:rPr>
                <w:rFonts w:ascii="Times New Roman" w:hAnsi="Times New Roman" w:eastAsia="Times New Roman" w:cs="Times New Roman"/>
                <w:kern w:val="0"/>
                <w14:ligatures w14:val="none"/>
              </w:rPr>
            </w:pPr>
            <w:r w:rsidRPr="0EE3E575">
              <w:rPr>
                <w:rFonts w:ascii="Times New Roman" w:hAnsi="Times New Roman" w:eastAsia="Times New Roman" w:cs="Times New Roman"/>
                <w:kern w:val="0"/>
                <w14:ligatures w14:val="none"/>
              </w:rPr>
              <w:t xml:space="preserve">Resources </w:t>
            </w:r>
          </w:p>
          <w:p w:rsidRPr="000E25D3" w:rsidR="000E25D3" w:rsidP="0EE3E575" w:rsidRDefault="7C3F9D83" w14:paraId="30D8D36D" w14:textId="77777777">
            <w:pPr>
              <w:spacing w:after="120" w:afterAutospacing="1" w:line="240" w:lineRule="auto"/>
              <w:textAlignment w:val="baseline"/>
              <w:rPr>
                <w:rFonts w:ascii="Times New Roman" w:hAnsi="Times New Roman" w:eastAsia="Times New Roman" w:cs="Times New Roman"/>
                <w:kern w:val="0"/>
                <w14:ligatures w14:val="none"/>
              </w:rPr>
            </w:pPr>
            <w:r w:rsidRPr="0EE3E575">
              <w:rPr>
                <w:rFonts w:ascii="Times New Roman" w:hAnsi="Times New Roman" w:eastAsia="Times New Roman" w:cs="Times New Roman"/>
                <w:kern w:val="0"/>
                <w14:ligatures w14:val="none"/>
              </w:rPr>
              <w:t> </w:t>
            </w:r>
          </w:p>
        </w:tc>
        <w:tc>
          <w:tcPr>
            <w:tcW w:w="1806" w:type="dxa"/>
            <w:tcBorders>
              <w:top w:val="single" w:color="auto" w:sz="6" w:space="0"/>
              <w:left w:val="single" w:color="auto" w:sz="6" w:space="0"/>
              <w:bottom w:val="single" w:color="auto" w:sz="6" w:space="0"/>
              <w:right w:val="single" w:color="auto" w:sz="6" w:space="0"/>
            </w:tcBorders>
            <w:shd w:val="clear" w:color="auto" w:fill="FFF2CC" w:themeFill="accent4" w:themeFillTint="33"/>
            <w:hideMark/>
          </w:tcPr>
          <w:p w:rsidRPr="000E25D3" w:rsidR="000E25D3" w:rsidP="0EE3E575" w:rsidRDefault="7C3F9D83" w14:paraId="0933C9C7" w14:textId="6F1F316F">
            <w:pPr>
              <w:spacing w:after="120" w:afterAutospacing="1" w:line="240" w:lineRule="auto"/>
              <w:textAlignment w:val="baseline"/>
              <w:rPr>
                <w:rFonts w:ascii="Times New Roman" w:hAnsi="Times New Roman" w:eastAsia="Times New Roman" w:cs="Times New Roman"/>
                <w:kern w:val="0"/>
                <w14:ligatures w14:val="none"/>
              </w:rPr>
            </w:pPr>
            <w:r w:rsidRPr="0EE3E575">
              <w:rPr>
                <w:rFonts w:ascii="Times New Roman" w:hAnsi="Times New Roman" w:eastAsia="Times New Roman" w:cs="Times New Roman"/>
                <w:kern w:val="0"/>
                <w14:ligatures w14:val="none"/>
              </w:rPr>
              <w:t xml:space="preserve">Target Date for achieving </w:t>
            </w:r>
            <w:r w:rsidRPr="0EE3E575" w:rsidR="004E2642">
              <w:rPr>
                <w:rFonts w:ascii="Times New Roman" w:hAnsi="Times New Roman" w:eastAsia="Times New Roman" w:cs="Times New Roman"/>
                <w:kern w:val="0"/>
                <w14:ligatures w14:val="none"/>
              </w:rPr>
              <w:t>objective.</w:t>
            </w:r>
            <w:r w:rsidRPr="0EE3E575">
              <w:rPr>
                <w:rFonts w:ascii="Times New Roman" w:hAnsi="Times New Roman" w:eastAsia="Times New Roman" w:cs="Times New Roman"/>
                <w:kern w:val="0"/>
                <w14:ligatures w14:val="none"/>
              </w:rPr>
              <w:t>  </w:t>
            </w:r>
          </w:p>
          <w:p w:rsidRPr="000E25D3" w:rsidR="000E25D3" w:rsidP="0EE3E575" w:rsidRDefault="7C3F9D83" w14:paraId="22D08E38" w14:textId="77777777">
            <w:pPr>
              <w:spacing w:after="120" w:afterAutospacing="1" w:line="240" w:lineRule="auto"/>
              <w:textAlignment w:val="baseline"/>
              <w:rPr>
                <w:rFonts w:ascii="Times New Roman" w:hAnsi="Times New Roman" w:eastAsia="Times New Roman" w:cs="Times New Roman"/>
                <w:kern w:val="0"/>
                <w14:ligatures w14:val="none"/>
              </w:rPr>
            </w:pPr>
            <w:r w:rsidRPr="0EE3E575">
              <w:rPr>
                <w:rFonts w:ascii="Times New Roman" w:hAnsi="Times New Roman" w:eastAsia="Times New Roman" w:cs="Times New Roman"/>
                <w:kern w:val="0"/>
                <w14:ligatures w14:val="none"/>
              </w:rPr>
              <w:t> </w:t>
            </w:r>
          </w:p>
        </w:tc>
        <w:tc>
          <w:tcPr>
            <w:tcW w:w="2975" w:type="dxa"/>
            <w:tcBorders>
              <w:top w:val="single" w:color="auto" w:sz="6" w:space="0"/>
              <w:left w:val="single" w:color="auto" w:sz="6" w:space="0"/>
              <w:bottom w:val="single" w:color="auto" w:sz="6" w:space="0"/>
              <w:right w:val="single" w:color="auto" w:sz="6" w:space="0"/>
            </w:tcBorders>
            <w:shd w:val="clear" w:color="auto" w:fill="D5DCE4" w:themeFill="text2" w:themeFillTint="33"/>
            <w:hideMark/>
          </w:tcPr>
          <w:p w:rsidRPr="000E25D3" w:rsidR="000E25D3" w:rsidP="0EE3E575" w:rsidRDefault="7C3F9D83" w14:paraId="35ECB34A" w14:textId="77777777">
            <w:pPr>
              <w:spacing w:after="120" w:afterAutospacing="1" w:line="240" w:lineRule="auto"/>
              <w:textAlignment w:val="baseline"/>
              <w:rPr>
                <w:rFonts w:ascii="Times New Roman" w:hAnsi="Times New Roman" w:eastAsia="Times New Roman" w:cs="Times New Roman"/>
                <w:kern w:val="0"/>
                <w14:ligatures w14:val="none"/>
              </w:rPr>
            </w:pPr>
            <w:r w:rsidRPr="0EE3E575">
              <w:rPr>
                <w:rFonts w:ascii="Times New Roman" w:hAnsi="Times New Roman" w:eastAsia="Times New Roman" w:cs="Times New Roman"/>
                <w:kern w:val="0"/>
                <w14:ligatures w14:val="none"/>
              </w:rPr>
              <w:t xml:space="preserve">Success criteria </w:t>
            </w:r>
          </w:p>
          <w:p w:rsidRPr="000E25D3" w:rsidR="000E25D3" w:rsidP="0EE3E575" w:rsidRDefault="7C3F9D83" w14:paraId="54A6F985" w14:textId="77777777">
            <w:pPr>
              <w:spacing w:after="120" w:afterAutospacing="1" w:line="240" w:lineRule="auto"/>
              <w:textAlignment w:val="baseline"/>
              <w:rPr>
                <w:rFonts w:ascii="Times New Roman" w:hAnsi="Times New Roman" w:eastAsia="Times New Roman" w:cs="Times New Roman"/>
                <w:kern w:val="0"/>
                <w14:ligatures w14:val="none"/>
              </w:rPr>
            </w:pPr>
            <w:r w:rsidRPr="0EE3E575">
              <w:rPr>
                <w:rFonts w:ascii="Times New Roman" w:hAnsi="Times New Roman" w:eastAsia="Times New Roman" w:cs="Times New Roman"/>
                <w:kern w:val="0"/>
                <w14:ligatures w14:val="none"/>
              </w:rPr>
              <w:t> </w:t>
            </w:r>
          </w:p>
        </w:tc>
      </w:tr>
      <w:tr w:rsidRPr="000E25D3" w:rsidR="000E25D3" w:rsidTr="4E830E33" w14:paraId="124FB750" w14:textId="77777777">
        <w:trPr>
          <w:trHeight w:val="1065"/>
        </w:trPr>
        <w:tc>
          <w:tcPr>
            <w:tcW w:w="2043" w:type="dxa"/>
            <w:tcBorders>
              <w:top w:val="single" w:color="auto" w:sz="6" w:space="0"/>
              <w:left w:val="single" w:color="auto" w:sz="6" w:space="0"/>
              <w:bottom w:val="single" w:color="auto" w:sz="6" w:space="0"/>
              <w:right w:val="single" w:color="auto" w:sz="6" w:space="0"/>
            </w:tcBorders>
            <w:shd w:val="clear" w:color="auto" w:fill="auto"/>
          </w:tcPr>
          <w:p w:rsidRPr="000E25D3" w:rsidR="000E25D3" w:rsidP="0EE3E575" w:rsidRDefault="55895450" w14:paraId="35042C97" w14:textId="3C9F9DF1">
            <w:pPr>
              <w:spacing w:after="120" w:afterAutospacing="1" w:line="240" w:lineRule="auto"/>
              <w:textAlignment w:val="baseline"/>
              <w:rPr>
                <w:rFonts w:ascii="Times New Roman" w:hAnsi="Times New Roman" w:eastAsia="Times New Roman" w:cs="Times New Roman"/>
                <w:kern w:val="0"/>
                <w14:ligatures w14:val="none"/>
              </w:rPr>
            </w:pPr>
            <w:r w:rsidRPr="0EE3E575">
              <w:rPr>
                <w:rFonts w:ascii="Times New Roman" w:hAnsi="Times New Roman" w:eastAsia="Times New Roman" w:cs="Times New Roman"/>
              </w:rPr>
              <w:t xml:space="preserve">My knowledge and understanding of children. </w:t>
            </w:r>
          </w:p>
        </w:tc>
        <w:tc>
          <w:tcPr>
            <w:tcW w:w="1836" w:type="dxa"/>
            <w:tcBorders>
              <w:top w:val="single" w:color="auto" w:sz="6" w:space="0"/>
              <w:left w:val="single" w:color="auto" w:sz="6" w:space="0"/>
              <w:bottom w:val="single" w:color="auto" w:sz="6" w:space="0"/>
              <w:right w:val="single" w:color="auto" w:sz="6" w:space="0"/>
            </w:tcBorders>
            <w:shd w:val="clear" w:color="auto" w:fill="auto"/>
            <w:hideMark/>
          </w:tcPr>
          <w:p w:rsidRPr="000E25D3" w:rsidR="000E25D3" w:rsidP="0EE3E575" w:rsidRDefault="13F86E10" w14:paraId="7C2F6D07" w14:textId="1E75EC97">
            <w:pPr>
              <w:spacing w:after="120" w:afterAutospacing="1" w:line="240" w:lineRule="auto"/>
              <w:textAlignment w:val="baseline"/>
              <w:rPr>
                <w:rFonts w:ascii="Times New Roman" w:hAnsi="Times New Roman" w:eastAsia="Times New Roman" w:cs="Times New Roman"/>
                <w:kern w:val="0"/>
                <w14:ligatures w14:val="none"/>
              </w:rPr>
            </w:pPr>
            <w:r w:rsidRPr="0EE3E575">
              <w:rPr>
                <w:rFonts w:ascii="Times New Roman" w:hAnsi="Times New Roman" w:eastAsia="Times New Roman" w:cs="Times New Roman"/>
                <w:kern w:val="0"/>
                <w14:ligatures w14:val="none"/>
              </w:rPr>
              <w:t xml:space="preserve">I will achieve this by completing my degree </w:t>
            </w:r>
            <w:r w:rsidRPr="0EE3E575" w:rsidR="3D4492C3">
              <w:rPr>
                <w:rFonts w:ascii="Times New Roman" w:hAnsi="Times New Roman" w:eastAsia="Times New Roman" w:cs="Times New Roman"/>
                <w:kern w:val="0"/>
                <w14:ligatures w14:val="none"/>
              </w:rPr>
              <w:t xml:space="preserve">and </w:t>
            </w:r>
            <w:r w:rsidRPr="0EE3E575">
              <w:rPr>
                <w:rFonts w:ascii="Times New Roman" w:hAnsi="Times New Roman" w:eastAsia="Times New Roman" w:cs="Times New Roman"/>
                <w:kern w:val="0"/>
                <w14:ligatures w14:val="none"/>
              </w:rPr>
              <w:t xml:space="preserve">working with </w:t>
            </w:r>
            <w:r w:rsidRPr="0EE3E575" w:rsidR="3B9A9ECE">
              <w:rPr>
                <w:rFonts w:ascii="Times New Roman" w:hAnsi="Times New Roman" w:eastAsia="Times New Roman" w:cs="Times New Roman"/>
                <w:kern w:val="0"/>
                <w14:ligatures w14:val="none"/>
              </w:rPr>
              <w:t>early years</w:t>
            </w:r>
            <w:r w:rsidRPr="0EE3E575">
              <w:rPr>
                <w:rFonts w:ascii="Times New Roman" w:hAnsi="Times New Roman" w:eastAsia="Times New Roman" w:cs="Times New Roman"/>
                <w:kern w:val="0"/>
                <w14:ligatures w14:val="none"/>
              </w:rPr>
              <w:t xml:space="preserve"> in </w:t>
            </w:r>
            <w:r w:rsidRPr="0EE3E575" w:rsidR="4873B9A0">
              <w:rPr>
                <w:rFonts w:ascii="Times New Roman" w:hAnsi="Times New Roman" w:eastAsia="Times New Roman" w:cs="Times New Roman"/>
                <w:kern w:val="0"/>
                <w14:ligatures w14:val="none"/>
              </w:rPr>
              <w:t>my placement.</w:t>
            </w:r>
            <w:r w:rsidRPr="0EE3E575" w:rsidR="6734F0EB">
              <w:rPr>
                <w:rFonts w:ascii="Times New Roman" w:hAnsi="Times New Roman" w:eastAsia="Times New Roman" w:cs="Times New Roman"/>
                <w:kern w:val="0"/>
                <w14:ligatures w14:val="none"/>
              </w:rPr>
              <w:t xml:space="preserve"> I will also keep up to date</w:t>
            </w:r>
            <w:r w:rsidRPr="0EE3E575" w:rsidR="22177780">
              <w:rPr>
                <w:rFonts w:ascii="Times New Roman" w:hAnsi="Times New Roman" w:eastAsia="Times New Roman" w:cs="Times New Roman"/>
                <w:kern w:val="0"/>
                <w14:ligatures w14:val="none"/>
              </w:rPr>
              <w:t xml:space="preserve"> with new policies and procedures</w:t>
            </w:r>
            <w:r w:rsidRPr="0EE3E575" w:rsidR="389D9ED2">
              <w:rPr>
                <w:rFonts w:ascii="Times New Roman" w:hAnsi="Times New Roman" w:eastAsia="Times New Roman" w:cs="Times New Roman"/>
                <w:kern w:val="0"/>
                <w14:ligatures w14:val="none"/>
              </w:rPr>
              <w:t xml:space="preserve"> and complete any courses available to me</w:t>
            </w:r>
            <w:r w:rsidRPr="0EE3E575" w:rsidR="4F9E486B">
              <w:rPr>
                <w:rFonts w:ascii="Times New Roman" w:hAnsi="Times New Roman" w:eastAsia="Times New Roman" w:cs="Times New Roman"/>
                <w:kern w:val="0"/>
                <w14:ligatures w14:val="none"/>
              </w:rPr>
              <w:t xml:space="preserve"> to enhance my knowledge</w:t>
            </w:r>
            <w:r w:rsidRPr="0EE3E575" w:rsidR="5F9BCEBA">
              <w:rPr>
                <w:rFonts w:ascii="Times New Roman" w:hAnsi="Times New Roman" w:eastAsia="Times New Roman" w:cs="Times New Roman"/>
                <w:kern w:val="0"/>
                <w14:ligatures w14:val="none"/>
              </w:rPr>
              <w:t xml:space="preserve">. </w:t>
            </w:r>
          </w:p>
        </w:tc>
        <w:tc>
          <w:tcPr>
            <w:tcW w:w="2505" w:type="dxa"/>
            <w:tcBorders>
              <w:top w:val="single" w:color="auto" w:sz="6" w:space="0"/>
              <w:left w:val="single" w:color="auto" w:sz="6" w:space="0"/>
              <w:bottom w:val="single" w:color="auto" w:sz="6" w:space="0"/>
              <w:right w:val="single" w:color="auto" w:sz="6" w:space="0"/>
            </w:tcBorders>
            <w:shd w:val="clear" w:color="auto" w:fill="auto"/>
            <w:hideMark/>
          </w:tcPr>
          <w:p w:rsidRPr="000E25D3" w:rsidR="000E25D3" w:rsidP="0EE3E575" w:rsidRDefault="4BFB5D31" w14:paraId="42768D05" w14:textId="4108364E">
            <w:pPr>
              <w:spacing w:after="120" w:afterAutospacing="1" w:line="240" w:lineRule="auto"/>
              <w:textAlignment w:val="baseline"/>
              <w:rPr>
                <w:rFonts w:ascii="Times New Roman" w:hAnsi="Times New Roman" w:eastAsia="Times New Roman" w:cs="Times New Roman"/>
                <w:kern w:val="0"/>
                <w14:ligatures w14:val="none"/>
              </w:rPr>
            </w:pPr>
            <w:r w:rsidRPr="0EE3E575">
              <w:rPr>
                <w:rFonts w:ascii="Times New Roman" w:hAnsi="Times New Roman" w:eastAsia="Times New Roman" w:cs="Times New Roman"/>
                <w:kern w:val="0"/>
                <w14:ligatures w14:val="none"/>
              </w:rPr>
              <w:t>The resources that will help me are books, new</w:t>
            </w:r>
            <w:r w:rsidRPr="0EE3E575" w:rsidR="60C07D44">
              <w:rPr>
                <w:rFonts w:ascii="Times New Roman" w:hAnsi="Times New Roman" w:eastAsia="Times New Roman" w:cs="Times New Roman"/>
                <w:kern w:val="0"/>
                <w14:ligatures w14:val="none"/>
              </w:rPr>
              <w:t>s</w:t>
            </w:r>
            <w:r w:rsidRPr="0EE3E575">
              <w:rPr>
                <w:rFonts w:ascii="Times New Roman" w:hAnsi="Times New Roman" w:eastAsia="Times New Roman" w:cs="Times New Roman"/>
                <w:kern w:val="0"/>
                <w14:ligatures w14:val="none"/>
              </w:rPr>
              <w:t xml:space="preserve"> articles and the web. I will keep up to date with new research </w:t>
            </w:r>
            <w:r w:rsidRPr="0EE3E575" w:rsidR="105E650F">
              <w:rPr>
                <w:rFonts w:ascii="Times New Roman" w:hAnsi="Times New Roman" w:eastAsia="Times New Roman" w:cs="Times New Roman"/>
                <w:kern w:val="0"/>
                <w14:ligatures w14:val="none"/>
              </w:rPr>
              <w:t xml:space="preserve">and ask </w:t>
            </w:r>
            <w:r w:rsidRPr="0EE3E575" w:rsidR="679B4586">
              <w:rPr>
                <w:rFonts w:ascii="Times New Roman" w:hAnsi="Times New Roman" w:eastAsia="Times New Roman" w:cs="Times New Roman"/>
                <w:kern w:val="0"/>
                <w14:ligatures w14:val="none"/>
              </w:rPr>
              <w:t xml:space="preserve">Glenda, my module tutor or </w:t>
            </w:r>
            <w:r w:rsidRPr="0EE3E575" w:rsidR="105E650F">
              <w:rPr>
                <w:rFonts w:ascii="Times New Roman" w:hAnsi="Times New Roman" w:eastAsia="Times New Roman" w:cs="Times New Roman"/>
                <w:kern w:val="0"/>
                <w14:ligatures w14:val="none"/>
              </w:rPr>
              <w:t xml:space="preserve">work colleagues of anything </w:t>
            </w:r>
            <w:r w:rsidRPr="0EE3E575" w:rsidR="12A768AB">
              <w:rPr>
                <w:rFonts w:ascii="Times New Roman" w:hAnsi="Times New Roman" w:eastAsia="Times New Roman" w:cs="Times New Roman"/>
                <w:kern w:val="0"/>
                <w14:ligatures w14:val="none"/>
              </w:rPr>
              <w:t>I am</w:t>
            </w:r>
            <w:r w:rsidRPr="0EE3E575" w:rsidR="105E650F">
              <w:rPr>
                <w:rFonts w:ascii="Times New Roman" w:hAnsi="Times New Roman" w:eastAsia="Times New Roman" w:cs="Times New Roman"/>
                <w:kern w:val="0"/>
                <w14:ligatures w14:val="none"/>
              </w:rPr>
              <w:t xml:space="preserve"> unsure of.</w:t>
            </w:r>
            <w:r w:rsidRPr="0EE3E575" w:rsidR="77802D0A">
              <w:rPr>
                <w:rFonts w:ascii="Times New Roman" w:hAnsi="Times New Roman" w:eastAsia="Times New Roman" w:cs="Times New Roman"/>
                <w:kern w:val="0"/>
                <w14:ligatures w14:val="none"/>
              </w:rPr>
              <w:t xml:space="preserve"> </w:t>
            </w:r>
            <w:r w:rsidRPr="0EE3E575" w:rsidR="23327B3C">
              <w:rPr>
                <w:rFonts w:ascii="Times New Roman" w:hAnsi="Times New Roman" w:eastAsia="Times New Roman" w:cs="Times New Roman"/>
                <w:kern w:val="0"/>
                <w14:ligatures w14:val="none"/>
              </w:rPr>
              <w:t>I will turn up to all my lectures and</w:t>
            </w:r>
            <w:r w:rsidRPr="0EE3E575" w:rsidR="77802D0A">
              <w:rPr>
                <w:rFonts w:ascii="Times New Roman" w:hAnsi="Times New Roman" w:eastAsia="Times New Roman" w:cs="Times New Roman"/>
                <w:kern w:val="0"/>
                <w14:ligatures w14:val="none"/>
              </w:rPr>
              <w:t xml:space="preserve"> complete all courses that are available to me </w:t>
            </w:r>
            <w:r w:rsidRPr="0EE3E575" w:rsidR="0D0F0C67">
              <w:rPr>
                <w:rFonts w:ascii="Times New Roman" w:hAnsi="Times New Roman" w:eastAsia="Times New Roman" w:cs="Times New Roman"/>
                <w:kern w:val="0"/>
                <w14:ligatures w14:val="none"/>
              </w:rPr>
              <w:t xml:space="preserve">from my university or placement. </w:t>
            </w:r>
          </w:p>
        </w:tc>
        <w:tc>
          <w:tcPr>
            <w:tcW w:w="1806" w:type="dxa"/>
            <w:tcBorders>
              <w:top w:val="single" w:color="auto" w:sz="6" w:space="0"/>
              <w:left w:val="single" w:color="auto" w:sz="6" w:space="0"/>
              <w:bottom w:val="single" w:color="auto" w:sz="6" w:space="0"/>
              <w:right w:val="single" w:color="auto" w:sz="6" w:space="0"/>
            </w:tcBorders>
            <w:shd w:val="clear" w:color="auto" w:fill="auto"/>
            <w:hideMark/>
          </w:tcPr>
          <w:p w:rsidRPr="000E25D3" w:rsidR="000E25D3" w:rsidP="0EE3E575" w:rsidRDefault="72A28D80" w14:paraId="590CCCCF" w14:textId="27582028">
            <w:pPr>
              <w:spacing w:after="120" w:afterAutospacing="1" w:line="240" w:lineRule="auto"/>
              <w:textAlignment w:val="baseline"/>
              <w:rPr>
                <w:rFonts w:ascii="Times New Roman" w:hAnsi="Times New Roman" w:eastAsia="Times New Roman" w:cs="Times New Roman"/>
                <w:kern w:val="0"/>
                <w14:ligatures w14:val="none"/>
              </w:rPr>
            </w:pPr>
            <w:r w:rsidRPr="0EE3E575">
              <w:rPr>
                <w:rFonts w:ascii="Times New Roman" w:hAnsi="Times New Roman" w:eastAsia="Times New Roman" w:cs="Times New Roman"/>
                <w:kern w:val="0"/>
                <w14:ligatures w14:val="none"/>
              </w:rPr>
              <w:t>I understand that children and environments change</w:t>
            </w:r>
            <w:r w:rsidRPr="0EE3E575" w:rsidR="61AD492C">
              <w:rPr>
                <w:rFonts w:ascii="Times New Roman" w:hAnsi="Times New Roman" w:eastAsia="Times New Roman" w:cs="Times New Roman"/>
                <w:kern w:val="0"/>
                <w14:ligatures w14:val="none"/>
              </w:rPr>
              <w:t xml:space="preserve"> but </w:t>
            </w:r>
            <w:r w:rsidRPr="0EE3E575" w:rsidR="5D9741AF">
              <w:rPr>
                <w:rFonts w:ascii="Times New Roman" w:hAnsi="Times New Roman" w:eastAsia="Times New Roman" w:cs="Times New Roman"/>
                <w:kern w:val="0"/>
                <w14:ligatures w14:val="none"/>
              </w:rPr>
              <w:t>I am</w:t>
            </w:r>
            <w:r w:rsidRPr="0EE3E575" w:rsidR="61AD492C">
              <w:rPr>
                <w:rFonts w:ascii="Times New Roman" w:hAnsi="Times New Roman" w:eastAsia="Times New Roman" w:cs="Times New Roman"/>
                <w:kern w:val="0"/>
                <w14:ligatures w14:val="none"/>
              </w:rPr>
              <w:t xml:space="preserve"> hopeful I will have a better understand</w:t>
            </w:r>
            <w:r w:rsidRPr="0EE3E575" w:rsidR="3B953767">
              <w:rPr>
                <w:rFonts w:ascii="Times New Roman" w:hAnsi="Times New Roman" w:eastAsia="Times New Roman" w:cs="Times New Roman"/>
                <w:kern w:val="0"/>
                <w14:ligatures w14:val="none"/>
              </w:rPr>
              <w:t>ing</w:t>
            </w:r>
            <w:r w:rsidRPr="0EE3E575" w:rsidR="61AD492C">
              <w:rPr>
                <w:rFonts w:ascii="Times New Roman" w:hAnsi="Times New Roman" w:eastAsia="Times New Roman" w:cs="Times New Roman"/>
                <w:kern w:val="0"/>
                <w14:ligatures w14:val="none"/>
              </w:rPr>
              <w:t xml:space="preserve"> of children </w:t>
            </w:r>
            <w:r w:rsidRPr="0EE3E575" w:rsidR="7DD90C7E">
              <w:rPr>
                <w:rFonts w:ascii="Times New Roman" w:hAnsi="Times New Roman" w:eastAsia="Times New Roman" w:cs="Times New Roman"/>
                <w:kern w:val="0"/>
                <w14:ligatures w14:val="none"/>
              </w:rPr>
              <w:t xml:space="preserve">in the early years </w:t>
            </w:r>
            <w:r w:rsidRPr="0EE3E575" w:rsidR="61AD492C">
              <w:rPr>
                <w:rFonts w:ascii="Times New Roman" w:hAnsi="Times New Roman" w:eastAsia="Times New Roman" w:cs="Times New Roman"/>
                <w:kern w:val="0"/>
                <w14:ligatures w14:val="none"/>
              </w:rPr>
              <w:t xml:space="preserve">by </w:t>
            </w:r>
            <w:r w:rsidRPr="0EE3E575" w:rsidR="74ACF012">
              <w:rPr>
                <w:rFonts w:ascii="Times New Roman" w:hAnsi="Times New Roman" w:eastAsia="Times New Roman" w:cs="Times New Roman"/>
                <w:kern w:val="0"/>
                <w14:ligatures w14:val="none"/>
              </w:rPr>
              <w:t xml:space="preserve">July 2025 when my course ends. </w:t>
            </w:r>
          </w:p>
        </w:tc>
        <w:tc>
          <w:tcPr>
            <w:tcW w:w="2975" w:type="dxa"/>
            <w:tcBorders>
              <w:top w:val="single" w:color="auto" w:sz="6" w:space="0"/>
              <w:left w:val="single" w:color="auto" w:sz="6" w:space="0"/>
              <w:bottom w:val="single" w:color="auto" w:sz="6" w:space="0"/>
              <w:right w:val="single" w:color="auto" w:sz="6" w:space="0"/>
            </w:tcBorders>
            <w:shd w:val="clear" w:color="auto" w:fill="auto"/>
            <w:hideMark/>
          </w:tcPr>
          <w:p w:rsidRPr="000E25D3" w:rsidR="000E25D3" w:rsidP="0EE3E575" w:rsidRDefault="09BA1D5C" w14:paraId="5B1A12CA" w14:textId="0BE74F56">
            <w:pPr>
              <w:spacing w:after="120" w:afterAutospacing="1" w:line="240" w:lineRule="auto"/>
              <w:textAlignment w:val="baseline"/>
              <w:rPr>
                <w:rFonts w:ascii="Times New Roman" w:hAnsi="Times New Roman" w:eastAsia="Times New Roman" w:cs="Times New Roman"/>
                <w:kern w:val="0"/>
                <w14:ligatures w14:val="none"/>
              </w:rPr>
            </w:pPr>
            <w:r w:rsidRPr="0EE3E575">
              <w:rPr>
                <w:rFonts w:ascii="Times New Roman" w:hAnsi="Times New Roman" w:eastAsia="Times New Roman" w:cs="Times New Roman"/>
                <w:kern w:val="0"/>
                <w14:ligatures w14:val="none"/>
              </w:rPr>
              <w:t>I will know that I have achieved this goal as my confidence within the setting will grow a</w:t>
            </w:r>
            <w:r w:rsidRPr="0EE3E575" w:rsidR="735E294A">
              <w:rPr>
                <w:rFonts w:ascii="Times New Roman" w:hAnsi="Times New Roman" w:eastAsia="Times New Roman" w:cs="Times New Roman"/>
                <w:kern w:val="0"/>
                <w14:ligatures w14:val="none"/>
              </w:rPr>
              <w:t>s</w:t>
            </w:r>
            <w:r w:rsidRPr="0EE3E575">
              <w:rPr>
                <w:rFonts w:ascii="Times New Roman" w:hAnsi="Times New Roman" w:eastAsia="Times New Roman" w:cs="Times New Roman"/>
                <w:kern w:val="0"/>
                <w14:ligatures w14:val="none"/>
              </w:rPr>
              <w:t xml:space="preserve"> I will have a certificate at the end of the course </w:t>
            </w:r>
            <w:r w:rsidRPr="0EE3E575" w:rsidR="5ADBE3C3">
              <w:rPr>
                <w:rFonts w:ascii="Times New Roman" w:hAnsi="Times New Roman" w:eastAsia="Times New Roman" w:cs="Times New Roman"/>
                <w:kern w:val="0"/>
                <w14:ligatures w14:val="none"/>
              </w:rPr>
              <w:t xml:space="preserve">showing I have a BA honours degree in early years care and education. </w:t>
            </w:r>
          </w:p>
        </w:tc>
      </w:tr>
      <w:tr w:rsidRPr="000E25D3" w:rsidR="000E25D3" w:rsidTr="4E830E33" w14:paraId="4C481B35" w14:textId="77777777">
        <w:trPr>
          <w:trHeight w:val="1140"/>
        </w:trPr>
        <w:tc>
          <w:tcPr>
            <w:tcW w:w="2043" w:type="dxa"/>
            <w:tcBorders>
              <w:top w:val="single" w:color="auto" w:sz="6" w:space="0"/>
              <w:left w:val="single" w:color="auto" w:sz="6" w:space="0"/>
              <w:bottom w:val="single" w:color="auto" w:sz="6" w:space="0"/>
              <w:right w:val="single" w:color="auto" w:sz="6" w:space="0"/>
            </w:tcBorders>
            <w:shd w:val="clear" w:color="auto" w:fill="auto"/>
          </w:tcPr>
          <w:p w:rsidRPr="000E25D3" w:rsidR="000E25D3" w:rsidP="0EE3E575" w:rsidRDefault="56DA50B9" w14:paraId="7FF5F7D4" w14:textId="53EBE611">
            <w:pPr>
              <w:spacing w:after="120" w:afterAutospacing="1" w:line="240" w:lineRule="auto"/>
              <w:textAlignment w:val="baseline"/>
              <w:rPr>
                <w:rFonts w:ascii="Times New Roman" w:hAnsi="Times New Roman" w:eastAsia="Times New Roman" w:cs="Times New Roman"/>
                <w:kern w:val="0"/>
                <w14:ligatures w14:val="none"/>
              </w:rPr>
            </w:pPr>
            <w:r w:rsidRPr="0EE3E575">
              <w:rPr>
                <w:rFonts w:ascii="Times New Roman" w:hAnsi="Times New Roman" w:eastAsia="Times New Roman" w:cs="Times New Roman"/>
              </w:rPr>
              <w:t xml:space="preserve">Be able to speak and </w:t>
            </w:r>
            <w:r w:rsidRPr="0EE3E575" w:rsidR="401FEFFF">
              <w:rPr>
                <w:rFonts w:ascii="Times New Roman" w:hAnsi="Times New Roman" w:eastAsia="Times New Roman" w:cs="Times New Roman"/>
              </w:rPr>
              <w:t>understand</w:t>
            </w:r>
            <w:r w:rsidRPr="0EE3E575">
              <w:rPr>
                <w:rFonts w:ascii="Times New Roman" w:hAnsi="Times New Roman" w:eastAsia="Times New Roman" w:cs="Times New Roman"/>
              </w:rPr>
              <w:t xml:space="preserve"> </w:t>
            </w:r>
            <w:r w:rsidRPr="0EE3E575" w:rsidR="6E490C46">
              <w:rPr>
                <w:rFonts w:ascii="Times New Roman" w:hAnsi="Times New Roman" w:eastAsia="Times New Roman" w:cs="Times New Roman"/>
              </w:rPr>
              <w:t xml:space="preserve">the </w:t>
            </w:r>
            <w:r w:rsidRPr="0EE3E575" w:rsidR="20455F1F">
              <w:rPr>
                <w:rFonts w:ascii="Times New Roman" w:hAnsi="Times New Roman" w:eastAsia="Times New Roman" w:cs="Times New Roman"/>
              </w:rPr>
              <w:t>Welsh</w:t>
            </w:r>
            <w:r w:rsidRPr="0EE3E575" w:rsidR="6E490C46">
              <w:rPr>
                <w:rFonts w:ascii="Times New Roman" w:hAnsi="Times New Roman" w:eastAsia="Times New Roman" w:cs="Times New Roman"/>
              </w:rPr>
              <w:t xml:space="preserve"> language</w:t>
            </w:r>
            <w:r w:rsidRPr="0EE3E575">
              <w:rPr>
                <w:rFonts w:ascii="Times New Roman" w:hAnsi="Times New Roman" w:eastAsia="Times New Roman" w:cs="Times New Roman"/>
              </w:rPr>
              <w:t xml:space="preserve">. </w:t>
            </w:r>
          </w:p>
        </w:tc>
        <w:tc>
          <w:tcPr>
            <w:tcW w:w="1836" w:type="dxa"/>
            <w:tcBorders>
              <w:top w:val="single" w:color="auto" w:sz="6" w:space="0"/>
              <w:left w:val="single" w:color="auto" w:sz="6" w:space="0"/>
              <w:bottom w:val="single" w:color="auto" w:sz="6" w:space="0"/>
              <w:right w:val="single" w:color="auto" w:sz="6" w:space="0"/>
            </w:tcBorders>
            <w:shd w:val="clear" w:color="auto" w:fill="auto"/>
            <w:hideMark/>
          </w:tcPr>
          <w:p w:rsidRPr="000E25D3" w:rsidR="000E25D3" w:rsidP="0EE3E575" w:rsidRDefault="3004DDF5" w14:paraId="1A318E9B" w14:textId="0F414306">
            <w:pPr>
              <w:spacing w:after="120" w:afterAutospacing="1" w:line="240" w:lineRule="auto"/>
              <w:textAlignment w:val="baseline"/>
              <w:rPr>
                <w:rFonts w:ascii="Times New Roman" w:hAnsi="Times New Roman" w:eastAsia="Times New Roman" w:cs="Times New Roman"/>
                <w:kern w:val="0"/>
                <w14:ligatures w14:val="none"/>
              </w:rPr>
            </w:pPr>
            <w:r w:rsidRPr="0EE3E575">
              <w:rPr>
                <w:rFonts w:ascii="Times New Roman" w:hAnsi="Times New Roman" w:eastAsia="Times New Roman" w:cs="Times New Roman"/>
                <w:kern w:val="0"/>
                <w14:ligatures w14:val="none"/>
              </w:rPr>
              <w:t xml:space="preserve">I am going to achieve this by taking Welsh language courses for </w:t>
            </w:r>
            <w:r w:rsidRPr="0EE3E575" w:rsidR="1AFF80F0">
              <w:rPr>
                <w:rFonts w:ascii="Times New Roman" w:hAnsi="Times New Roman" w:eastAsia="Times New Roman" w:cs="Times New Roman"/>
                <w:kern w:val="0"/>
                <w14:ligatures w14:val="none"/>
              </w:rPr>
              <w:t>beginners</w:t>
            </w:r>
            <w:r w:rsidRPr="0EE3E575">
              <w:rPr>
                <w:rFonts w:ascii="Times New Roman" w:hAnsi="Times New Roman" w:eastAsia="Times New Roman" w:cs="Times New Roman"/>
                <w:kern w:val="0"/>
                <w14:ligatures w14:val="none"/>
              </w:rPr>
              <w:t>.</w:t>
            </w:r>
          </w:p>
        </w:tc>
        <w:tc>
          <w:tcPr>
            <w:tcW w:w="2505" w:type="dxa"/>
            <w:tcBorders>
              <w:top w:val="single" w:color="auto" w:sz="6" w:space="0"/>
              <w:left w:val="single" w:color="auto" w:sz="6" w:space="0"/>
              <w:bottom w:val="single" w:color="auto" w:sz="6" w:space="0"/>
              <w:right w:val="single" w:color="auto" w:sz="6" w:space="0"/>
            </w:tcBorders>
            <w:shd w:val="clear" w:color="auto" w:fill="auto"/>
            <w:hideMark/>
          </w:tcPr>
          <w:p w:rsidRPr="000E25D3" w:rsidR="000E25D3" w:rsidP="0EE3E575" w:rsidRDefault="501B1FC8" w14:paraId="7A389D42" w14:textId="7A075983">
            <w:pPr>
              <w:spacing w:after="120" w:afterAutospacing="1" w:line="240" w:lineRule="auto"/>
              <w:textAlignment w:val="baseline"/>
              <w:rPr>
                <w:rFonts w:ascii="Times New Roman" w:hAnsi="Times New Roman" w:eastAsia="Times New Roman" w:cs="Times New Roman"/>
                <w:kern w:val="0"/>
                <w14:ligatures w14:val="none"/>
              </w:rPr>
            </w:pPr>
            <w:r w:rsidRPr="0EE3E575">
              <w:rPr>
                <w:rFonts w:ascii="Times New Roman" w:hAnsi="Times New Roman" w:eastAsia="Times New Roman" w:cs="Times New Roman"/>
                <w:kern w:val="0"/>
                <w14:ligatures w14:val="none"/>
              </w:rPr>
              <w:t> </w:t>
            </w:r>
            <w:r w:rsidRPr="0EE3E575" w:rsidR="3B16D099">
              <w:rPr>
                <w:rFonts w:ascii="Times New Roman" w:hAnsi="Times New Roman" w:eastAsia="Times New Roman" w:cs="Times New Roman"/>
                <w:kern w:val="0"/>
                <w14:ligatures w14:val="none"/>
              </w:rPr>
              <w:t xml:space="preserve">I </w:t>
            </w:r>
            <w:r w:rsidRPr="0EE3E575" w:rsidR="7657CADC">
              <w:rPr>
                <w:rFonts w:ascii="Times New Roman" w:hAnsi="Times New Roman" w:eastAsia="Times New Roman" w:cs="Times New Roman"/>
                <w:kern w:val="0"/>
                <w14:ligatures w14:val="none"/>
              </w:rPr>
              <w:t>will complete this by attending a</w:t>
            </w:r>
            <w:r w:rsidRPr="0EE3E575" w:rsidR="5B8F38D7">
              <w:rPr>
                <w:rFonts w:ascii="Times New Roman" w:hAnsi="Times New Roman" w:eastAsia="Times New Roman" w:cs="Times New Roman"/>
                <w:kern w:val="0"/>
                <w14:ligatures w14:val="none"/>
              </w:rPr>
              <w:t>n advanced 1 weekend</w:t>
            </w:r>
            <w:r w:rsidRPr="0EE3E575" w:rsidR="7657CADC">
              <w:rPr>
                <w:rFonts w:ascii="Times New Roman" w:hAnsi="Times New Roman" w:eastAsia="Times New Roman" w:cs="Times New Roman"/>
                <w:kern w:val="0"/>
                <w14:ligatures w14:val="none"/>
              </w:rPr>
              <w:t xml:space="preserve"> course provided by </w:t>
            </w:r>
            <w:r w:rsidRPr="0EE3E575" w:rsidR="0DB857FD">
              <w:rPr>
                <w:rFonts w:ascii="Times New Roman" w:hAnsi="Times New Roman" w:eastAsia="Times New Roman" w:cs="Times New Roman"/>
                <w:kern w:val="0"/>
                <w14:ligatures w14:val="none"/>
              </w:rPr>
              <w:t>‘</w:t>
            </w:r>
            <w:proofErr w:type="spellStart"/>
            <w:r w:rsidRPr="0EE3E575" w:rsidR="7657CADC">
              <w:rPr>
                <w:rFonts w:ascii="Times New Roman" w:hAnsi="Times New Roman" w:eastAsia="Times New Roman" w:cs="Times New Roman"/>
                <w:kern w:val="0"/>
                <w14:ligatures w14:val="none"/>
              </w:rPr>
              <w:t>Dysgu</w:t>
            </w:r>
            <w:proofErr w:type="spellEnd"/>
            <w:r w:rsidRPr="0EE3E575" w:rsidR="7657CADC">
              <w:rPr>
                <w:rFonts w:ascii="Times New Roman" w:hAnsi="Times New Roman" w:eastAsia="Times New Roman" w:cs="Times New Roman"/>
                <w:kern w:val="0"/>
                <w14:ligatures w14:val="none"/>
              </w:rPr>
              <w:t xml:space="preserve"> Cymraeg </w:t>
            </w:r>
            <w:proofErr w:type="spellStart"/>
            <w:r w:rsidRPr="0EE3E575" w:rsidR="454EDBA5">
              <w:rPr>
                <w:rFonts w:ascii="Times New Roman" w:hAnsi="Times New Roman" w:eastAsia="Times New Roman" w:cs="Times New Roman"/>
                <w:kern w:val="0"/>
                <w14:ligatures w14:val="none"/>
              </w:rPr>
              <w:t>Ardal</w:t>
            </w:r>
            <w:proofErr w:type="spellEnd"/>
            <w:r w:rsidRPr="0EE3E575" w:rsidR="454EDBA5">
              <w:rPr>
                <w:rFonts w:ascii="Times New Roman" w:hAnsi="Times New Roman" w:eastAsia="Times New Roman" w:cs="Times New Roman"/>
                <w:kern w:val="0"/>
                <w14:ligatures w14:val="none"/>
              </w:rPr>
              <w:t xml:space="preserve"> Bae </w:t>
            </w:r>
            <w:proofErr w:type="spellStart"/>
            <w:r w:rsidRPr="0EE3E575" w:rsidR="454EDBA5">
              <w:rPr>
                <w:rFonts w:ascii="Times New Roman" w:hAnsi="Times New Roman" w:eastAsia="Times New Roman" w:cs="Times New Roman"/>
                <w:kern w:val="0"/>
                <w14:ligatures w14:val="none"/>
              </w:rPr>
              <w:t>Abertawe</w:t>
            </w:r>
            <w:proofErr w:type="spellEnd"/>
            <w:r w:rsidRPr="0EE3E575" w:rsidR="7D41ADDB">
              <w:rPr>
                <w:rFonts w:ascii="Times New Roman" w:hAnsi="Times New Roman" w:eastAsia="Times New Roman" w:cs="Times New Roman"/>
                <w:kern w:val="0"/>
                <w14:ligatures w14:val="none"/>
              </w:rPr>
              <w:t>’</w:t>
            </w:r>
            <w:r w:rsidRPr="0EE3E575" w:rsidR="5B3E2B56">
              <w:rPr>
                <w:rFonts w:ascii="Times New Roman" w:hAnsi="Times New Roman" w:eastAsia="Times New Roman" w:cs="Times New Roman"/>
                <w:kern w:val="0"/>
                <w14:ligatures w14:val="none"/>
              </w:rPr>
              <w:t xml:space="preserve"> which starts on 14/10/</w:t>
            </w:r>
            <w:r w:rsidRPr="0EE3E575" w:rsidR="48D3EC69">
              <w:rPr>
                <w:rFonts w:ascii="Times New Roman" w:hAnsi="Times New Roman" w:eastAsia="Times New Roman" w:cs="Times New Roman"/>
                <w:kern w:val="0"/>
                <w14:ligatures w14:val="none"/>
              </w:rPr>
              <w:t>20</w:t>
            </w:r>
            <w:r w:rsidRPr="0EE3E575" w:rsidR="5B3E2B56">
              <w:rPr>
                <w:rFonts w:ascii="Times New Roman" w:hAnsi="Times New Roman" w:eastAsia="Times New Roman" w:cs="Times New Roman"/>
                <w:kern w:val="0"/>
                <w14:ligatures w14:val="none"/>
              </w:rPr>
              <w:t xml:space="preserve">23. </w:t>
            </w:r>
            <w:r w:rsidRPr="0EE3E575" w:rsidR="0731C593">
              <w:rPr>
                <w:rFonts w:ascii="Times New Roman" w:hAnsi="Times New Roman" w:eastAsia="Times New Roman" w:cs="Times New Roman"/>
                <w:kern w:val="0"/>
                <w14:ligatures w14:val="none"/>
              </w:rPr>
              <w:t>It is</w:t>
            </w:r>
            <w:r w:rsidRPr="0EE3E575" w:rsidR="189EE873">
              <w:rPr>
                <w:rFonts w:ascii="Times New Roman" w:hAnsi="Times New Roman" w:eastAsia="Times New Roman" w:cs="Times New Roman"/>
                <w:kern w:val="0"/>
                <w14:ligatures w14:val="none"/>
              </w:rPr>
              <w:t xml:space="preserve"> a </w:t>
            </w:r>
            <w:r w:rsidRPr="0EE3E575" w:rsidR="58C536B3">
              <w:rPr>
                <w:rFonts w:ascii="Times New Roman" w:hAnsi="Times New Roman" w:eastAsia="Times New Roman" w:cs="Times New Roman"/>
                <w:kern w:val="0"/>
                <w14:ligatures w14:val="none"/>
              </w:rPr>
              <w:t>two-week</w:t>
            </w:r>
            <w:r w:rsidRPr="0EE3E575" w:rsidR="189EE873">
              <w:rPr>
                <w:rFonts w:ascii="Times New Roman" w:hAnsi="Times New Roman" w:eastAsia="Times New Roman" w:cs="Times New Roman"/>
                <w:kern w:val="0"/>
                <w14:ligatures w14:val="none"/>
              </w:rPr>
              <w:t xml:space="preserve"> course which will help me learn the basics of </w:t>
            </w:r>
            <w:r w:rsidRPr="0EE3E575" w:rsidR="0A8E2132">
              <w:rPr>
                <w:rFonts w:ascii="Times New Roman" w:hAnsi="Times New Roman" w:eastAsia="Times New Roman" w:cs="Times New Roman"/>
                <w:kern w:val="0"/>
                <w14:ligatures w14:val="none"/>
              </w:rPr>
              <w:t xml:space="preserve">Welsh and give me more confidence to use it within my nursery setting. </w:t>
            </w:r>
          </w:p>
        </w:tc>
        <w:tc>
          <w:tcPr>
            <w:tcW w:w="1806" w:type="dxa"/>
            <w:tcBorders>
              <w:top w:val="single" w:color="auto" w:sz="6" w:space="0"/>
              <w:left w:val="single" w:color="auto" w:sz="6" w:space="0"/>
              <w:bottom w:val="single" w:color="auto" w:sz="6" w:space="0"/>
              <w:right w:val="single" w:color="auto" w:sz="6" w:space="0"/>
            </w:tcBorders>
            <w:shd w:val="clear" w:color="auto" w:fill="auto"/>
            <w:hideMark/>
          </w:tcPr>
          <w:p w:rsidRPr="000E25D3" w:rsidR="000E25D3" w:rsidP="0EE3E575" w:rsidRDefault="7C3F9D83" w14:paraId="68F5DBB8" w14:textId="4FE39BAD">
            <w:pPr>
              <w:spacing w:after="120" w:afterAutospacing="1" w:line="240" w:lineRule="auto"/>
              <w:textAlignment w:val="baseline"/>
              <w:rPr>
                <w:rFonts w:ascii="Times New Roman" w:hAnsi="Times New Roman" w:eastAsia="Times New Roman" w:cs="Times New Roman"/>
                <w:kern w:val="0"/>
                <w14:ligatures w14:val="none"/>
              </w:rPr>
            </w:pPr>
            <w:r w:rsidRPr="0EE3E575">
              <w:rPr>
                <w:rFonts w:ascii="Times New Roman" w:hAnsi="Times New Roman" w:eastAsia="Times New Roman" w:cs="Times New Roman"/>
                <w:kern w:val="0"/>
                <w14:ligatures w14:val="none"/>
              </w:rPr>
              <w:t> </w:t>
            </w:r>
            <w:r w:rsidRPr="0EE3E575" w:rsidR="1DBA4AA8">
              <w:rPr>
                <w:rFonts w:ascii="Times New Roman" w:hAnsi="Times New Roman" w:eastAsia="Times New Roman" w:cs="Times New Roman"/>
                <w:kern w:val="0"/>
                <w14:ligatures w14:val="none"/>
              </w:rPr>
              <w:t>This course starts on the 14/10/23 and ends on 22/10/2023</w:t>
            </w:r>
            <w:r w:rsidRPr="0EE3E575" w:rsidR="06BE4DBB">
              <w:rPr>
                <w:rFonts w:ascii="Times New Roman" w:hAnsi="Times New Roman" w:eastAsia="Times New Roman" w:cs="Times New Roman"/>
                <w:kern w:val="0"/>
                <w14:ligatures w14:val="none"/>
              </w:rPr>
              <w:t xml:space="preserve">. I will attend the virtual class every </w:t>
            </w:r>
            <w:r w:rsidRPr="0EE3E575" w:rsidR="12778A7F">
              <w:rPr>
                <w:rFonts w:ascii="Times New Roman" w:hAnsi="Times New Roman" w:eastAsia="Times New Roman" w:cs="Times New Roman"/>
                <w:kern w:val="0"/>
                <w14:ligatures w14:val="none"/>
              </w:rPr>
              <w:t>Saturday</w:t>
            </w:r>
            <w:r w:rsidRPr="0EE3E575" w:rsidR="06BE4DBB">
              <w:rPr>
                <w:rFonts w:ascii="Times New Roman" w:hAnsi="Times New Roman" w:eastAsia="Times New Roman" w:cs="Times New Roman"/>
                <w:kern w:val="0"/>
                <w14:ligatures w14:val="none"/>
              </w:rPr>
              <w:t xml:space="preserve"> and </w:t>
            </w:r>
            <w:r w:rsidRPr="0EE3E575" w:rsidR="1DF62DDF">
              <w:rPr>
                <w:rFonts w:ascii="Times New Roman" w:hAnsi="Times New Roman" w:eastAsia="Times New Roman" w:cs="Times New Roman"/>
                <w:kern w:val="0"/>
                <w14:ligatures w14:val="none"/>
              </w:rPr>
              <w:t>Sunday</w:t>
            </w:r>
            <w:r w:rsidRPr="0EE3E575" w:rsidR="06BE4DBB">
              <w:rPr>
                <w:rFonts w:ascii="Times New Roman" w:hAnsi="Times New Roman" w:eastAsia="Times New Roman" w:cs="Times New Roman"/>
                <w:kern w:val="0"/>
                <w14:ligatures w14:val="none"/>
              </w:rPr>
              <w:t xml:space="preserve"> </w:t>
            </w:r>
            <w:r w:rsidRPr="0EE3E575" w:rsidR="6625AB09">
              <w:rPr>
                <w:rFonts w:ascii="Times New Roman" w:hAnsi="Times New Roman" w:eastAsia="Times New Roman" w:cs="Times New Roman"/>
                <w:kern w:val="0"/>
                <w14:ligatures w14:val="none"/>
              </w:rPr>
              <w:t>between</w:t>
            </w:r>
            <w:r w:rsidRPr="0EE3E575" w:rsidR="06BE4DBB">
              <w:rPr>
                <w:rFonts w:ascii="Times New Roman" w:hAnsi="Times New Roman" w:eastAsia="Times New Roman" w:cs="Times New Roman"/>
                <w:kern w:val="0"/>
                <w14:ligatures w14:val="none"/>
              </w:rPr>
              <w:t xml:space="preserve"> these dates</w:t>
            </w:r>
            <w:r w:rsidRPr="0EE3E575" w:rsidR="7C63C549">
              <w:rPr>
                <w:rFonts w:ascii="Times New Roman" w:hAnsi="Times New Roman" w:eastAsia="Times New Roman" w:cs="Times New Roman"/>
                <w:kern w:val="0"/>
                <w14:ligatures w14:val="none"/>
              </w:rPr>
              <w:t xml:space="preserve"> at</w:t>
            </w:r>
            <w:r w:rsidRPr="0EE3E575" w:rsidR="06BE4DBB">
              <w:rPr>
                <w:rFonts w:ascii="Times New Roman" w:hAnsi="Times New Roman" w:eastAsia="Times New Roman" w:cs="Times New Roman"/>
                <w:kern w:val="0"/>
                <w14:ligatures w14:val="none"/>
              </w:rPr>
              <w:t xml:space="preserve"> 9</w:t>
            </w:r>
            <w:r w:rsidRPr="0EE3E575" w:rsidR="7AA69034">
              <w:rPr>
                <w:rFonts w:ascii="Times New Roman" w:hAnsi="Times New Roman" w:eastAsia="Times New Roman" w:cs="Times New Roman"/>
                <w:kern w:val="0"/>
                <w14:ligatures w14:val="none"/>
              </w:rPr>
              <w:t>:</w:t>
            </w:r>
            <w:r w:rsidRPr="0EE3E575" w:rsidR="06BE4DBB">
              <w:rPr>
                <w:rFonts w:ascii="Times New Roman" w:hAnsi="Times New Roman" w:eastAsia="Times New Roman" w:cs="Times New Roman"/>
                <w:kern w:val="0"/>
                <w14:ligatures w14:val="none"/>
              </w:rPr>
              <w:t>30</w:t>
            </w:r>
            <w:r w:rsidRPr="0EE3E575" w:rsidR="346559D3">
              <w:rPr>
                <w:rFonts w:ascii="Times New Roman" w:hAnsi="Times New Roman" w:eastAsia="Times New Roman" w:cs="Times New Roman"/>
                <w:kern w:val="0"/>
                <w14:ligatures w14:val="none"/>
              </w:rPr>
              <w:t>am</w:t>
            </w:r>
            <w:r w:rsidRPr="0EE3E575" w:rsidR="06BE4DBB">
              <w:rPr>
                <w:rFonts w:ascii="Times New Roman" w:hAnsi="Times New Roman" w:eastAsia="Times New Roman" w:cs="Times New Roman"/>
                <w:kern w:val="0"/>
                <w14:ligatures w14:val="none"/>
              </w:rPr>
              <w:t>-15:00pm</w:t>
            </w:r>
            <w:r w:rsidRPr="0EE3E575" w:rsidR="1EA85BD4">
              <w:rPr>
                <w:rFonts w:ascii="Times New Roman" w:hAnsi="Times New Roman" w:eastAsia="Times New Roman" w:cs="Times New Roman"/>
                <w:kern w:val="0"/>
                <w14:ligatures w14:val="none"/>
              </w:rPr>
              <w:t xml:space="preserve">. </w:t>
            </w:r>
          </w:p>
        </w:tc>
        <w:tc>
          <w:tcPr>
            <w:tcW w:w="2975" w:type="dxa"/>
            <w:tcBorders>
              <w:top w:val="single" w:color="auto" w:sz="6" w:space="0"/>
              <w:left w:val="single" w:color="auto" w:sz="6" w:space="0"/>
              <w:bottom w:val="single" w:color="auto" w:sz="6" w:space="0"/>
              <w:right w:val="single" w:color="auto" w:sz="6" w:space="0"/>
            </w:tcBorders>
            <w:shd w:val="clear" w:color="auto" w:fill="auto"/>
            <w:hideMark/>
          </w:tcPr>
          <w:p w:rsidRPr="000E25D3" w:rsidR="000E25D3" w:rsidP="0EE3E575" w:rsidRDefault="7FB6979C" w14:paraId="3AFB0DAB" w14:textId="3DF4D3B7">
            <w:pPr>
              <w:spacing w:after="120" w:afterAutospacing="1" w:line="240" w:lineRule="auto"/>
              <w:textAlignment w:val="baseline"/>
              <w:rPr>
                <w:rFonts w:ascii="Times New Roman" w:hAnsi="Times New Roman" w:eastAsia="Times New Roman" w:cs="Times New Roman"/>
                <w:kern w:val="0"/>
                <w14:ligatures w14:val="none"/>
              </w:rPr>
            </w:pPr>
            <w:r w:rsidRPr="0EE3E575">
              <w:rPr>
                <w:rFonts w:ascii="Times New Roman" w:hAnsi="Times New Roman" w:eastAsia="Times New Roman" w:cs="Times New Roman"/>
                <w:kern w:val="0"/>
                <w14:ligatures w14:val="none"/>
              </w:rPr>
              <w:t xml:space="preserve">I will know when I have completed this course as </w:t>
            </w:r>
            <w:r w:rsidRPr="0EE3E575" w:rsidR="4211FBAF">
              <w:rPr>
                <w:rFonts w:ascii="Times New Roman" w:hAnsi="Times New Roman" w:eastAsia="Times New Roman" w:cs="Times New Roman"/>
                <w:kern w:val="0"/>
                <w14:ligatures w14:val="none"/>
              </w:rPr>
              <w:t>I will</w:t>
            </w:r>
            <w:r w:rsidRPr="0EE3E575">
              <w:rPr>
                <w:rFonts w:ascii="Times New Roman" w:hAnsi="Times New Roman" w:eastAsia="Times New Roman" w:cs="Times New Roman"/>
                <w:kern w:val="0"/>
                <w14:ligatures w14:val="none"/>
              </w:rPr>
              <w:t xml:space="preserve"> receive a virtual certificate. I </w:t>
            </w:r>
            <w:r w:rsidRPr="0EE3E575" w:rsidR="0B9BEFA4">
              <w:rPr>
                <w:rFonts w:ascii="Times New Roman" w:hAnsi="Times New Roman" w:eastAsia="Times New Roman" w:cs="Times New Roman"/>
                <w:kern w:val="0"/>
                <w14:ligatures w14:val="none"/>
              </w:rPr>
              <w:t xml:space="preserve">have contacted the providers of this </w:t>
            </w:r>
            <w:r w:rsidRPr="0EE3E575" w:rsidR="1F639378">
              <w:rPr>
                <w:rFonts w:ascii="Times New Roman" w:hAnsi="Times New Roman" w:eastAsia="Times New Roman" w:cs="Times New Roman"/>
                <w:kern w:val="0"/>
                <w14:ligatures w14:val="none"/>
              </w:rPr>
              <w:t xml:space="preserve">course, </w:t>
            </w:r>
            <w:proofErr w:type="spellStart"/>
            <w:r w:rsidRPr="0EE3E575" w:rsidR="1F639378">
              <w:rPr>
                <w:rFonts w:ascii="Times New Roman" w:hAnsi="Times New Roman" w:eastAsia="Times New Roman" w:cs="Times New Roman"/>
                <w:kern w:val="0"/>
                <w14:ligatures w14:val="none"/>
              </w:rPr>
              <w:t>dysgucymraeg</w:t>
            </w:r>
            <w:proofErr w:type="spellEnd"/>
            <w:r w:rsidRPr="0EE3E575" w:rsidR="1F639378">
              <w:rPr>
                <w:rFonts w:ascii="Times New Roman" w:hAnsi="Times New Roman" w:eastAsia="Times New Roman" w:cs="Times New Roman"/>
                <w:kern w:val="0"/>
                <w14:ligatures w14:val="none"/>
              </w:rPr>
              <w:t>@abertawe.ac.uk</w:t>
            </w:r>
            <w:r w:rsidRPr="0EE3E575" w:rsidR="0B9BEFA4">
              <w:rPr>
                <w:rFonts w:ascii="Times New Roman" w:hAnsi="Times New Roman" w:eastAsia="Times New Roman" w:cs="Times New Roman"/>
                <w:kern w:val="0"/>
                <w14:ligatures w14:val="none"/>
              </w:rPr>
              <w:t xml:space="preserve"> </w:t>
            </w:r>
            <w:r w:rsidRPr="0EE3E575" w:rsidR="6268A242">
              <w:rPr>
                <w:rFonts w:ascii="Times New Roman" w:hAnsi="Times New Roman" w:eastAsia="Times New Roman" w:cs="Times New Roman"/>
                <w:kern w:val="0"/>
                <w14:ligatures w14:val="none"/>
              </w:rPr>
              <w:t xml:space="preserve">which informed me that I will receive an online certificate once I finish the course which I can print. </w:t>
            </w:r>
          </w:p>
        </w:tc>
      </w:tr>
      <w:tr w:rsidRPr="000E25D3" w:rsidR="000E25D3" w:rsidTr="4E830E33" w14:paraId="28EFD33A" w14:textId="77777777">
        <w:trPr>
          <w:trHeight w:val="4305"/>
        </w:trPr>
        <w:tc>
          <w:tcPr>
            <w:tcW w:w="2043" w:type="dxa"/>
            <w:tcBorders>
              <w:top w:val="single" w:color="auto" w:sz="6" w:space="0"/>
              <w:left w:val="single" w:color="auto" w:sz="6" w:space="0"/>
              <w:bottom w:val="single" w:color="auto" w:sz="6" w:space="0"/>
              <w:right w:val="single" w:color="auto" w:sz="6" w:space="0"/>
            </w:tcBorders>
            <w:shd w:val="clear" w:color="auto" w:fill="auto"/>
          </w:tcPr>
          <w:p w:rsidRPr="000E25D3" w:rsidR="000E25D3" w:rsidP="0EE3E575" w:rsidRDefault="0C590D28" w14:paraId="2EA91A21" w14:textId="352435C6">
            <w:pPr>
              <w:spacing w:after="120" w:afterAutospacing="1" w:line="240" w:lineRule="auto"/>
              <w:textAlignment w:val="baseline"/>
              <w:rPr>
                <w:rFonts w:ascii="Times New Roman" w:hAnsi="Times New Roman" w:eastAsia="Times New Roman" w:cs="Times New Roman"/>
                <w:kern w:val="0"/>
                <w14:ligatures w14:val="none"/>
              </w:rPr>
            </w:pPr>
            <w:r w:rsidRPr="0EE3E575">
              <w:rPr>
                <w:rFonts w:ascii="Times New Roman" w:hAnsi="Times New Roman" w:eastAsia="Times New Roman" w:cs="Times New Roman"/>
              </w:rPr>
              <w:lastRenderedPageBreak/>
              <w:t>Too pass my course and complete my PGCE afterwards to become a qualified primary school teacher</w:t>
            </w:r>
            <w:r w:rsidRPr="0EE3E575" w:rsidR="4B3D26C6">
              <w:rPr>
                <w:rFonts w:ascii="Times New Roman" w:hAnsi="Times New Roman" w:eastAsia="Times New Roman" w:cs="Times New Roman"/>
              </w:rPr>
              <w:t xml:space="preserve">. </w:t>
            </w:r>
          </w:p>
        </w:tc>
        <w:tc>
          <w:tcPr>
            <w:tcW w:w="1836" w:type="dxa"/>
            <w:tcBorders>
              <w:top w:val="single" w:color="auto" w:sz="6" w:space="0"/>
              <w:left w:val="single" w:color="auto" w:sz="6" w:space="0"/>
              <w:bottom w:val="single" w:color="auto" w:sz="6" w:space="0"/>
              <w:right w:val="single" w:color="auto" w:sz="6" w:space="0"/>
            </w:tcBorders>
            <w:shd w:val="clear" w:color="auto" w:fill="auto"/>
            <w:hideMark/>
          </w:tcPr>
          <w:p w:rsidRPr="000E25D3" w:rsidR="000E25D3" w:rsidP="0EE3E575" w:rsidRDefault="787DAED2" w14:paraId="285C3390" w14:textId="35B836EA">
            <w:pPr>
              <w:spacing w:after="120" w:afterAutospacing="1" w:line="240" w:lineRule="auto"/>
              <w:textAlignment w:val="baseline"/>
              <w:rPr>
                <w:rFonts w:ascii="Times New Roman" w:hAnsi="Times New Roman" w:eastAsia="Times New Roman" w:cs="Times New Roman"/>
                <w:kern w:val="0"/>
                <w14:ligatures w14:val="none"/>
              </w:rPr>
            </w:pPr>
            <w:r w:rsidRPr="0EE3E575">
              <w:rPr>
                <w:rFonts w:ascii="Times New Roman" w:hAnsi="Times New Roman" w:eastAsia="Times New Roman" w:cs="Times New Roman"/>
              </w:rPr>
              <w:t xml:space="preserve">I will achieve this by </w:t>
            </w:r>
            <w:r w:rsidRPr="0EE3E575" w:rsidR="61553C24">
              <w:rPr>
                <w:rFonts w:ascii="Times New Roman" w:hAnsi="Times New Roman" w:eastAsia="Times New Roman" w:cs="Times New Roman"/>
              </w:rPr>
              <w:t>completed by current course</w:t>
            </w:r>
            <w:r w:rsidRPr="0EE3E575" w:rsidR="3F566F9B">
              <w:rPr>
                <w:rFonts w:ascii="Times New Roman" w:hAnsi="Times New Roman" w:eastAsia="Times New Roman" w:cs="Times New Roman"/>
              </w:rPr>
              <w:t xml:space="preserve"> in July 2025</w:t>
            </w:r>
            <w:r w:rsidRPr="0EE3E575" w:rsidR="61553C24">
              <w:rPr>
                <w:rFonts w:ascii="Times New Roman" w:hAnsi="Times New Roman" w:eastAsia="Times New Roman" w:cs="Times New Roman"/>
              </w:rPr>
              <w:t xml:space="preserve"> and apply to start my PGCE.</w:t>
            </w:r>
            <w:r w:rsidRPr="0EE3E575" w:rsidR="1BF67F3C">
              <w:rPr>
                <w:rFonts w:ascii="Times New Roman" w:hAnsi="Times New Roman" w:eastAsia="Times New Roman" w:cs="Times New Roman"/>
              </w:rPr>
              <w:t xml:space="preserve"> </w:t>
            </w:r>
            <w:r w:rsidRPr="0EE3E575" w:rsidR="45C0FC54">
              <w:rPr>
                <w:rFonts w:ascii="Times New Roman" w:hAnsi="Times New Roman" w:eastAsia="Times New Roman" w:cs="Times New Roman"/>
              </w:rPr>
              <w:t>I will</w:t>
            </w:r>
            <w:r w:rsidRPr="0EE3E575" w:rsidR="40434546">
              <w:rPr>
                <w:rFonts w:ascii="Times New Roman" w:hAnsi="Times New Roman" w:eastAsia="Times New Roman" w:cs="Times New Roman"/>
              </w:rPr>
              <w:t xml:space="preserve"> also contact </w:t>
            </w:r>
            <w:hyperlink r:id="rId8">
              <w:r w:rsidRPr="0EE3E575" w:rsidR="40434546">
                <w:rPr>
                  <w:rStyle w:val="Hyperlink"/>
                  <w:rFonts w:ascii="Times New Roman" w:hAnsi="Times New Roman" w:eastAsia="Times New Roman" w:cs="Times New Roman"/>
                </w:rPr>
                <w:t>careers@uwtsd.ac.uk</w:t>
              </w:r>
            </w:hyperlink>
            <w:r w:rsidRPr="0EE3E575" w:rsidR="40434546">
              <w:rPr>
                <w:rFonts w:ascii="Times New Roman" w:hAnsi="Times New Roman" w:eastAsia="Times New Roman" w:cs="Times New Roman"/>
              </w:rPr>
              <w:t xml:space="preserve"> on 09/10/23 to make sure I meet the entry requirements and if I do not, I will resist the exams necessary.</w:t>
            </w:r>
          </w:p>
        </w:tc>
        <w:tc>
          <w:tcPr>
            <w:tcW w:w="2505" w:type="dxa"/>
            <w:tcBorders>
              <w:top w:val="single" w:color="auto" w:sz="6" w:space="0"/>
              <w:left w:val="single" w:color="auto" w:sz="6" w:space="0"/>
              <w:bottom w:val="single" w:color="auto" w:sz="6" w:space="0"/>
              <w:right w:val="single" w:color="auto" w:sz="6" w:space="0"/>
            </w:tcBorders>
            <w:shd w:val="clear" w:color="auto" w:fill="auto"/>
            <w:hideMark/>
          </w:tcPr>
          <w:p w:rsidRPr="000E25D3" w:rsidR="000E25D3" w:rsidP="0EE3E575" w:rsidRDefault="2C8474ED" w14:paraId="7432F167" w14:textId="5FC0D1F5">
            <w:pPr>
              <w:spacing w:after="120" w:afterAutospacing="1" w:line="240" w:lineRule="auto"/>
              <w:textAlignment w:val="baseline"/>
              <w:rPr>
                <w:rFonts w:ascii="Times New Roman" w:hAnsi="Times New Roman" w:eastAsia="Times New Roman" w:cs="Times New Roman"/>
                <w:kern w:val="0"/>
                <w14:ligatures w14:val="none"/>
              </w:rPr>
            </w:pPr>
            <w:r w:rsidRPr="0EE3E575">
              <w:rPr>
                <w:rFonts w:ascii="Times New Roman" w:hAnsi="Times New Roman" w:eastAsia="Times New Roman" w:cs="Times New Roman"/>
                <w:kern w:val="0"/>
                <w14:ligatures w14:val="none"/>
              </w:rPr>
              <w:t xml:space="preserve">I will </w:t>
            </w:r>
            <w:r w:rsidRPr="0EE3E575" w:rsidR="1C4F9DCE">
              <w:rPr>
                <w:rFonts w:ascii="Times New Roman" w:hAnsi="Times New Roman" w:eastAsia="Times New Roman" w:cs="Times New Roman"/>
                <w:kern w:val="0"/>
                <w14:ligatures w14:val="none"/>
              </w:rPr>
              <w:t>complete</w:t>
            </w:r>
            <w:r w:rsidRPr="0EE3E575">
              <w:rPr>
                <w:rFonts w:ascii="Times New Roman" w:hAnsi="Times New Roman" w:eastAsia="Times New Roman" w:cs="Times New Roman"/>
                <w:kern w:val="0"/>
                <w14:ligatures w14:val="none"/>
              </w:rPr>
              <w:t xml:space="preserve"> this by ensuring I have the correct qualifications necessary to get onto the course. After research</w:t>
            </w:r>
            <w:r w:rsidRPr="0EE3E575" w:rsidR="1BF0F433">
              <w:rPr>
                <w:rFonts w:ascii="Times New Roman" w:hAnsi="Times New Roman" w:eastAsia="Times New Roman" w:cs="Times New Roman"/>
                <w:kern w:val="0"/>
                <w14:ligatures w14:val="none"/>
              </w:rPr>
              <w:t>ing</w:t>
            </w:r>
            <w:r w:rsidRPr="0EE3E575">
              <w:rPr>
                <w:rFonts w:ascii="Times New Roman" w:hAnsi="Times New Roman" w:eastAsia="Times New Roman" w:cs="Times New Roman"/>
                <w:kern w:val="0"/>
                <w14:ligatures w14:val="none"/>
              </w:rPr>
              <w:t xml:space="preserve"> on the </w:t>
            </w:r>
            <w:hyperlink r:id="rId9">
              <w:r w:rsidRPr="0EE3E575">
                <w:rPr>
                  <w:rStyle w:val="Hyperlink"/>
                  <w:rFonts w:ascii="Times New Roman" w:hAnsi="Times New Roman" w:eastAsia="Times New Roman" w:cs="Times New Roman"/>
                </w:rPr>
                <w:t>https://www.gov</w:t>
              </w:r>
              <w:r w:rsidRPr="0EE3E575" w:rsidR="157A233F">
                <w:rPr>
                  <w:rStyle w:val="Hyperlink"/>
                  <w:rFonts w:ascii="Times New Roman" w:hAnsi="Times New Roman" w:eastAsia="Times New Roman" w:cs="Times New Roman"/>
                </w:rPr>
                <w:t>.wales/initial-teacher-education-ite</w:t>
              </w:r>
            </w:hyperlink>
            <w:r w:rsidRPr="0EE3E575" w:rsidR="157A233F">
              <w:rPr>
                <w:rFonts w:ascii="Times New Roman" w:hAnsi="Times New Roman" w:eastAsia="Times New Roman" w:cs="Times New Roman"/>
                <w:kern w:val="0"/>
                <w14:ligatures w14:val="none"/>
              </w:rPr>
              <w:t xml:space="preserve"> </w:t>
            </w:r>
            <w:r w:rsidRPr="0EE3E575" w:rsidR="47C030C1">
              <w:rPr>
                <w:rFonts w:ascii="Times New Roman" w:hAnsi="Times New Roman" w:eastAsia="Times New Roman" w:cs="Times New Roman"/>
                <w:kern w:val="0"/>
                <w14:ligatures w14:val="none"/>
              </w:rPr>
              <w:t>website</w:t>
            </w:r>
            <w:r w:rsidRPr="0EE3E575" w:rsidR="7560DFA4">
              <w:rPr>
                <w:rFonts w:ascii="Times New Roman" w:hAnsi="Times New Roman" w:eastAsia="Times New Roman" w:cs="Times New Roman"/>
                <w:kern w:val="0"/>
                <w14:ligatures w14:val="none"/>
              </w:rPr>
              <w:t xml:space="preserve">, I need to pass my degree and have the </w:t>
            </w:r>
            <w:r w:rsidRPr="0EE3E575" w:rsidR="066F1DD6">
              <w:rPr>
                <w:rFonts w:ascii="Times New Roman" w:hAnsi="Times New Roman" w:eastAsia="Times New Roman" w:cs="Times New Roman"/>
                <w:kern w:val="0"/>
                <w14:ligatures w14:val="none"/>
              </w:rPr>
              <w:t xml:space="preserve">standard equivalent to grade C (GCSE) in </w:t>
            </w:r>
            <w:r w:rsidRPr="0EE3E575" w:rsidR="14C35546">
              <w:rPr>
                <w:rFonts w:ascii="Times New Roman" w:hAnsi="Times New Roman" w:eastAsia="Times New Roman" w:cs="Times New Roman"/>
                <w:kern w:val="0"/>
                <w14:ligatures w14:val="none"/>
              </w:rPr>
              <w:t>M</w:t>
            </w:r>
            <w:r w:rsidRPr="0EE3E575" w:rsidR="066F1DD6">
              <w:rPr>
                <w:rFonts w:ascii="Times New Roman" w:hAnsi="Times New Roman" w:eastAsia="Times New Roman" w:cs="Times New Roman"/>
                <w:kern w:val="0"/>
                <w14:ligatures w14:val="none"/>
              </w:rPr>
              <w:t xml:space="preserve">aths, </w:t>
            </w:r>
            <w:r w:rsidRPr="0EE3E575" w:rsidR="346371D4">
              <w:rPr>
                <w:rFonts w:ascii="Times New Roman" w:hAnsi="Times New Roman" w:eastAsia="Times New Roman" w:cs="Times New Roman"/>
                <w:kern w:val="0"/>
                <w14:ligatures w14:val="none"/>
              </w:rPr>
              <w:t>English,</w:t>
            </w:r>
            <w:r w:rsidRPr="0EE3E575" w:rsidR="066F1DD6">
              <w:rPr>
                <w:rFonts w:ascii="Times New Roman" w:hAnsi="Times New Roman" w:eastAsia="Times New Roman" w:cs="Times New Roman"/>
                <w:kern w:val="0"/>
                <w14:ligatures w14:val="none"/>
              </w:rPr>
              <w:t xml:space="preserve"> and </w:t>
            </w:r>
            <w:r w:rsidRPr="0EE3E575" w:rsidR="653A240B">
              <w:rPr>
                <w:rFonts w:ascii="Times New Roman" w:hAnsi="Times New Roman" w:eastAsia="Times New Roman" w:cs="Times New Roman"/>
                <w:kern w:val="0"/>
                <w14:ligatures w14:val="none"/>
              </w:rPr>
              <w:t>S</w:t>
            </w:r>
            <w:r w:rsidRPr="0EE3E575" w:rsidR="066F1DD6">
              <w:rPr>
                <w:rFonts w:ascii="Times New Roman" w:hAnsi="Times New Roman" w:eastAsia="Times New Roman" w:cs="Times New Roman"/>
                <w:kern w:val="0"/>
                <w14:ligatures w14:val="none"/>
              </w:rPr>
              <w:t>cience</w:t>
            </w:r>
            <w:r w:rsidRPr="0EE3E575" w:rsidR="1BE7B95F">
              <w:rPr>
                <w:rFonts w:ascii="Times New Roman" w:hAnsi="Times New Roman" w:eastAsia="Times New Roman" w:cs="Times New Roman"/>
                <w:kern w:val="0"/>
                <w14:ligatures w14:val="none"/>
              </w:rPr>
              <w:t xml:space="preserve"> to meet</w:t>
            </w:r>
            <w:r w:rsidRPr="0EE3E575" w:rsidR="066F1DD6">
              <w:rPr>
                <w:rFonts w:ascii="Times New Roman" w:hAnsi="Times New Roman" w:eastAsia="Times New Roman" w:cs="Times New Roman"/>
                <w:kern w:val="0"/>
                <w14:ligatures w14:val="none"/>
              </w:rPr>
              <w:t xml:space="preserve"> </w:t>
            </w:r>
            <w:r w:rsidRPr="0EE3E575" w:rsidR="47C030C1">
              <w:rPr>
                <w:rFonts w:ascii="Times New Roman" w:hAnsi="Times New Roman" w:eastAsia="Times New Roman" w:cs="Times New Roman"/>
                <w:kern w:val="0"/>
                <w14:ligatures w14:val="none"/>
              </w:rPr>
              <w:t>the minimum entry requirements.</w:t>
            </w:r>
            <w:r w:rsidRPr="0EE3E575" w:rsidR="7F2BFC29">
              <w:rPr>
                <w:rFonts w:ascii="Times New Roman" w:hAnsi="Times New Roman" w:eastAsia="Times New Roman" w:cs="Times New Roman"/>
                <w:kern w:val="0"/>
                <w14:ligatures w14:val="none"/>
              </w:rPr>
              <w:t xml:space="preserve"> </w:t>
            </w:r>
          </w:p>
        </w:tc>
        <w:tc>
          <w:tcPr>
            <w:tcW w:w="1806" w:type="dxa"/>
            <w:tcBorders>
              <w:top w:val="single" w:color="auto" w:sz="6" w:space="0"/>
              <w:left w:val="single" w:color="auto" w:sz="6" w:space="0"/>
              <w:bottom w:val="single" w:color="auto" w:sz="6" w:space="0"/>
              <w:right w:val="single" w:color="auto" w:sz="6" w:space="0"/>
            </w:tcBorders>
            <w:shd w:val="clear" w:color="auto" w:fill="auto"/>
            <w:hideMark/>
          </w:tcPr>
          <w:p w:rsidRPr="000E25D3" w:rsidR="000E25D3" w:rsidP="0EE3E575" w:rsidRDefault="55A3DEA2" w14:paraId="6163F14E" w14:textId="5EF0E74A">
            <w:pPr>
              <w:spacing w:after="120" w:afterAutospacing="1" w:line="240" w:lineRule="auto"/>
              <w:textAlignment w:val="baseline"/>
              <w:rPr>
                <w:rFonts w:ascii="Times New Roman" w:hAnsi="Times New Roman" w:eastAsia="Times New Roman" w:cs="Times New Roman"/>
                <w:kern w:val="0"/>
                <w14:ligatures w14:val="none"/>
              </w:rPr>
            </w:pPr>
            <w:r w:rsidRPr="0EE3E575">
              <w:rPr>
                <w:rFonts w:ascii="Times New Roman" w:hAnsi="Times New Roman" w:eastAsia="Times New Roman" w:cs="Times New Roman"/>
              </w:rPr>
              <w:t xml:space="preserve">I will apply for the PGCE course mid-October 2024 when </w:t>
            </w:r>
            <w:r w:rsidRPr="0EE3E575" w:rsidR="541D9608">
              <w:rPr>
                <w:rFonts w:ascii="Times New Roman" w:hAnsi="Times New Roman" w:eastAsia="Times New Roman" w:cs="Times New Roman"/>
              </w:rPr>
              <w:t>the applications</w:t>
            </w:r>
            <w:r w:rsidRPr="0EE3E575">
              <w:rPr>
                <w:rFonts w:ascii="Times New Roman" w:hAnsi="Times New Roman" w:eastAsia="Times New Roman" w:cs="Times New Roman"/>
              </w:rPr>
              <w:t xml:space="preserve"> </w:t>
            </w:r>
            <w:r w:rsidRPr="0EE3E575" w:rsidR="4462C63A">
              <w:rPr>
                <w:rFonts w:ascii="Times New Roman" w:hAnsi="Times New Roman" w:eastAsia="Times New Roman" w:cs="Times New Roman"/>
              </w:rPr>
              <w:t>open.</w:t>
            </w:r>
            <w:r w:rsidRPr="0EE3E575" w:rsidR="2229C220">
              <w:rPr>
                <w:rFonts w:ascii="Times New Roman" w:hAnsi="Times New Roman" w:eastAsia="Times New Roman" w:cs="Times New Roman"/>
              </w:rPr>
              <w:t xml:space="preserve"> </w:t>
            </w:r>
            <w:r w:rsidRPr="0EE3E575" w:rsidR="0823613D">
              <w:rPr>
                <w:rFonts w:ascii="Times New Roman" w:hAnsi="Times New Roman" w:eastAsia="Times New Roman" w:cs="Times New Roman"/>
              </w:rPr>
              <w:t>Hopefully,</w:t>
            </w:r>
            <w:r w:rsidRPr="0EE3E575" w:rsidR="2229C220">
              <w:rPr>
                <w:rFonts w:ascii="Times New Roman" w:hAnsi="Times New Roman" w:eastAsia="Times New Roman" w:cs="Times New Roman"/>
              </w:rPr>
              <w:t xml:space="preserve"> I will get onto the course for September 2025 and be qualified in primary school teaching by September 2026</w:t>
            </w:r>
            <w:r w:rsidRPr="0EE3E575" w:rsidR="23E199D5">
              <w:rPr>
                <w:rFonts w:ascii="Times New Roman" w:hAnsi="Times New Roman" w:eastAsia="Times New Roman" w:cs="Times New Roman"/>
              </w:rPr>
              <w:t xml:space="preserve">. </w:t>
            </w:r>
          </w:p>
        </w:tc>
        <w:tc>
          <w:tcPr>
            <w:tcW w:w="2975" w:type="dxa"/>
            <w:tcBorders>
              <w:top w:val="single" w:color="auto" w:sz="6" w:space="0"/>
              <w:left w:val="single" w:color="auto" w:sz="6" w:space="0"/>
              <w:bottom w:val="single" w:color="auto" w:sz="6" w:space="0"/>
              <w:right w:val="single" w:color="auto" w:sz="6" w:space="0"/>
            </w:tcBorders>
            <w:shd w:val="clear" w:color="auto" w:fill="auto"/>
            <w:hideMark/>
          </w:tcPr>
          <w:p w:rsidRPr="000E25D3" w:rsidR="000E25D3" w:rsidP="0EE3E575" w:rsidRDefault="355E4DC0" w14:paraId="522D24F6" w14:textId="77777777">
            <w:pPr>
              <w:spacing w:after="120" w:afterAutospacing="1" w:line="240" w:lineRule="auto"/>
              <w:textAlignment w:val="baseline"/>
              <w:rPr>
                <w:rFonts w:ascii="Times New Roman" w:hAnsi="Times New Roman" w:eastAsia="Times New Roman" w:cs="Times New Roman"/>
                <w:kern w:val="0"/>
                <w14:ligatures w14:val="none"/>
              </w:rPr>
            </w:pPr>
            <w:r w:rsidRPr="0EE3E575">
              <w:rPr>
                <w:rFonts w:ascii="Times New Roman" w:hAnsi="Times New Roman" w:eastAsia="Times New Roman" w:cs="Times New Roman"/>
                <w:kern w:val="0"/>
                <w14:ligatures w14:val="none"/>
              </w:rPr>
              <w:t>I will know when I complete this because I will have a degree in Childcare and Education and have my PGCE by 2026.</w:t>
            </w:r>
          </w:p>
        </w:tc>
      </w:tr>
    </w:tbl>
    <w:p w:rsidR="00125C6C" w:rsidRDefault="00125C6C" w14:paraId="6CE2511E" w14:textId="77777777"/>
    <w:tbl>
      <w:tblPr>
        <w:tblStyle w:val="TableGrid"/>
        <w:tblW w:w="10562" w:type="dxa"/>
        <w:tblLayout w:type="fixed"/>
        <w:tblLook w:val="06A0" w:firstRow="1" w:lastRow="0" w:firstColumn="1" w:lastColumn="0" w:noHBand="1" w:noVBand="1"/>
      </w:tblPr>
      <w:tblGrid>
        <w:gridCol w:w="5411"/>
        <w:gridCol w:w="315"/>
        <w:gridCol w:w="4828"/>
        <w:gridCol w:w="8"/>
      </w:tblGrid>
      <w:tr w:rsidR="6DD9A2D0" w:rsidTr="1ACD2B5B" w14:paraId="779213F1" w14:textId="77777777">
        <w:trPr>
          <w:gridAfter w:val="1"/>
          <w:wAfter w:w="8" w:type="dxa"/>
          <w:trHeight w:val="4755"/>
        </w:trPr>
        <w:tc>
          <w:tcPr>
            <w:tcW w:w="5730" w:type="dxa"/>
            <w:gridSpan w:val="2"/>
          </w:tcPr>
          <w:p w:rsidR="7E14B5D0" w:rsidP="0EE3E575" w:rsidRDefault="18E84495" w14:paraId="0C8E0FF6" w14:textId="58766C80">
            <w:pPr>
              <w:rPr>
                <w:rFonts w:ascii="Times New Roman" w:hAnsi="Times New Roman" w:eastAsia="Times New Roman" w:cs="Times New Roman"/>
              </w:rPr>
            </w:pPr>
            <w:r w:rsidRPr="0EE3E575">
              <w:rPr>
                <w:rFonts w:ascii="Times New Roman" w:hAnsi="Times New Roman" w:eastAsia="Times New Roman" w:cs="Times New Roman"/>
              </w:rPr>
              <w:t>It is a well-</w:t>
            </w:r>
            <w:r w:rsidRPr="0EE3E575" w:rsidR="623DB2ED">
              <w:rPr>
                <w:rFonts w:ascii="Times New Roman" w:hAnsi="Times New Roman" w:eastAsia="Times New Roman" w:cs="Times New Roman"/>
              </w:rPr>
              <w:t>known</w:t>
            </w:r>
            <w:r w:rsidRPr="0EE3E575">
              <w:rPr>
                <w:rFonts w:ascii="Times New Roman" w:hAnsi="Times New Roman" w:eastAsia="Times New Roman" w:cs="Times New Roman"/>
              </w:rPr>
              <w:t xml:space="preserve"> fact that reflection and </w:t>
            </w:r>
            <w:r w:rsidRPr="0EE3E575" w:rsidR="0F80A45D">
              <w:rPr>
                <w:rFonts w:ascii="Times New Roman" w:hAnsi="Times New Roman" w:eastAsia="Times New Roman" w:cs="Times New Roman"/>
              </w:rPr>
              <w:t>reflective</w:t>
            </w:r>
            <w:r w:rsidRPr="0EE3E575">
              <w:rPr>
                <w:rFonts w:ascii="Times New Roman" w:hAnsi="Times New Roman" w:eastAsia="Times New Roman" w:cs="Times New Roman"/>
              </w:rPr>
              <w:t xml:space="preserve"> practise is a key </w:t>
            </w:r>
            <w:r w:rsidRPr="0EE3E575" w:rsidR="771BDC6B">
              <w:rPr>
                <w:rFonts w:ascii="Times New Roman" w:hAnsi="Times New Roman" w:eastAsia="Times New Roman" w:cs="Times New Roman"/>
              </w:rPr>
              <w:t>fundamental</w:t>
            </w:r>
            <w:r w:rsidRPr="0EE3E575">
              <w:rPr>
                <w:rFonts w:ascii="Times New Roman" w:hAnsi="Times New Roman" w:eastAsia="Times New Roman" w:cs="Times New Roman"/>
              </w:rPr>
              <w:t xml:space="preserve"> skill </w:t>
            </w:r>
            <w:r w:rsidRPr="0EE3E575" w:rsidR="79946675">
              <w:rPr>
                <w:rFonts w:ascii="Times New Roman" w:hAnsi="Times New Roman" w:eastAsia="Times New Roman" w:cs="Times New Roman"/>
              </w:rPr>
              <w:t xml:space="preserve">used in everyday life but </w:t>
            </w:r>
            <w:r w:rsidRPr="0EE3E575" w:rsidR="02D44968">
              <w:rPr>
                <w:rFonts w:ascii="Times New Roman" w:hAnsi="Times New Roman" w:eastAsia="Times New Roman" w:cs="Times New Roman"/>
              </w:rPr>
              <w:t xml:space="preserve">extremely </w:t>
            </w:r>
            <w:r w:rsidRPr="0EE3E575" w:rsidR="79946675">
              <w:rPr>
                <w:rFonts w:ascii="Times New Roman" w:hAnsi="Times New Roman" w:eastAsia="Times New Roman" w:cs="Times New Roman"/>
              </w:rPr>
              <w:t xml:space="preserve">important when working in a childcare setting. </w:t>
            </w:r>
          </w:p>
          <w:p w:rsidR="6DD9A2D0" w:rsidP="1ACD2B5B" w:rsidRDefault="0FD65FC8" w14:paraId="2378497D" w14:textId="2B7529B5">
            <w:pPr>
              <w:rPr>
                <w:rFonts w:ascii="Times New Roman" w:hAnsi="Times New Roman" w:eastAsia="Times New Roman" w:cs="Times New Roman"/>
                <w:color w:val="000000" w:themeColor="text1"/>
                <w:lang w:val="en-US"/>
              </w:rPr>
            </w:pPr>
            <w:r w:rsidRPr="1ACD2B5B">
              <w:rPr>
                <w:rFonts w:ascii="Times New Roman" w:hAnsi="Times New Roman" w:eastAsia="Times New Roman" w:cs="Times New Roman"/>
              </w:rPr>
              <w:t xml:space="preserve">Professor </w:t>
            </w:r>
            <w:proofErr w:type="spellStart"/>
            <w:r w:rsidRPr="1ACD2B5B" w:rsidR="4262049B">
              <w:rPr>
                <w:rFonts w:ascii="Times New Roman" w:hAnsi="Times New Roman" w:eastAsia="Times New Roman" w:cs="Times New Roman"/>
              </w:rPr>
              <w:t>Cropley</w:t>
            </w:r>
            <w:proofErr w:type="spellEnd"/>
            <w:r w:rsidRPr="1ACD2B5B" w:rsidR="4262049B">
              <w:rPr>
                <w:rFonts w:ascii="Times New Roman" w:hAnsi="Times New Roman" w:eastAsia="Times New Roman" w:cs="Times New Roman"/>
              </w:rPr>
              <w:t xml:space="preserve"> (2021) explains </w:t>
            </w:r>
            <w:r w:rsidRPr="1ACD2B5B" w:rsidR="2897859F">
              <w:rPr>
                <w:rFonts w:ascii="Times New Roman" w:hAnsi="Times New Roman" w:eastAsia="Times New Roman" w:cs="Times New Roman"/>
                <w:color w:val="000000" w:themeColor="text1"/>
                <w:lang w:val="en-US"/>
              </w:rPr>
              <w:t>Reflective practice is a process that allows us to review a situation giving us the chance to have a clear understanding of what happened, allowing us t</w:t>
            </w:r>
            <w:r w:rsidRPr="1ACD2B5B" w:rsidR="1406F1F4">
              <w:rPr>
                <w:rFonts w:ascii="Times New Roman" w:hAnsi="Times New Roman" w:eastAsia="Times New Roman" w:cs="Times New Roman"/>
                <w:color w:val="000000" w:themeColor="text1"/>
                <w:lang w:val="en-US"/>
              </w:rPr>
              <w:t xml:space="preserve">o </w:t>
            </w:r>
            <w:r w:rsidRPr="1ACD2B5B" w:rsidR="2897859F">
              <w:rPr>
                <w:rFonts w:ascii="Times New Roman" w:hAnsi="Times New Roman" w:eastAsia="Times New Roman" w:cs="Times New Roman"/>
                <w:color w:val="000000" w:themeColor="text1"/>
                <w:lang w:val="en-US"/>
              </w:rPr>
              <w:t xml:space="preserve">improve for the future. </w:t>
            </w:r>
            <w:r w:rsidRPr="1ACD2B5B" w:rsidR="55547F95">
              <w:rPr>
                <w:rFonts w:ascii="Times New Roman" w:hAnsi="Times New Roman" w:eastAsia="Times New Roman" w:cs="Times New Roman"/>
                <w:color w:val="000000" w:themeColor="text1"/>
                <w:lang w:val="en-US"/>
              </w:rPr>
              <w:t xml:space="preserve">Professor </w:t>
            </w:r>
            <w:proofErr w:type="spellStart"/>
            <w:r w:rsidRPr="1ACD2B5B" w:rsidR="55547F95">
              <w:rPr>
                <w:rFonts w:ascii="Times New Roman" w:hAnsi="Times New Roman" w:eastAsia="Times New Roman" w:cs="Times New Roman"/>
                <w:color w:val="000000" w:themeColor="text1"/>
                <w:lang w:val="en-US"/>
              </w:rPr>
              <w:t>Cropley</w:t>
            </w:r>
            <w:proofErr w:type="spellEnd"/>
            <w:r w:rsidRPr="1ACD2B5B" w:rsidR="55547F95">
              <w:rPr>
                <w:rFonts w:ascii="Times New Roman" w:hAnsi="Times New Roman" w:eastAsia="Times New Roman" w:cs="Times New Roman"/>
                <w:color w:val="000000" w:themeColor="text1"/>
                <w:lang w:val="en-US"/>
              </w:rPr>
              <w:t xml:space="preserve"> (2021) also </w:t>
            </w:r>
            <w:r w:rsidRPr="1ACD2B5B" w:rsidR="2897859F">
              <w:rPr>
                <w:rFonts w:ascii="Times New Roman" w:hAnsi="Times New Roman" w:eastAsia="Times New Roman" w:cs="Times New Roman"/>
                <w:color w:val="000000" w:themeColor="text1"/>
                <w:lang w:val="en-US"/>
              </w:rPr>
              <w:t>states that reflective practice needs to be done on yourself as a way of self-learning through o</w:t>
            </w:r>
            <w:r w:rsidRPr="1ACD2B5B" w:rsidR="26F98FD4">
              <w:rPr>
                <w:rFonts w:ascii="Times New Roman" w:hAnsi="Times New Roman" w:eastAsia="Times New Roman" w:cs="Times New Roman"/>
                <w:color w:val="000000" w:themeColor="text1"/>
                <w:lang w:val="en-US"/>
              </w:rPr>
              <w:t>wn</w:t>
            </w:r>
            <w:r w:rsidRPr="1ACD2B5B" w:rsidR="2897859F">
              <w:rPr>
                <w:rFonts w:ascii="Times New Roman" w:hAnsi="Times New Roman" w:eastAsia="Times New Roman" w:cs="Times New Roman"/>
                <w:color w:val="000000" w:themeColor="text1"/>
                <w:lang w:val="en-US"/>
              </w:rPr>
              <w:t xml:space="preserve"> experiences then reflecting on how </w:t>
            </w:r>
            <w:r w:rsidRPr="1ACD2B5B" w:rsidR="2968192D">
              <w:rPr>
                <w:rFonts w:ascii="Times New Roman" w:hAnsi="Times New Roman" w:eastAsia="Times New Roman" w:cs="Times New Roman"/>
                <w:color w:val="000000" w:themeColor="text1"/>
                <w:lang w:val="en-US"/>
              </w:rPr>
              <w:t>you</w:t>
            </w:r>
            <w:r w:rsidRPr="1ACD2B5B" w:rsidR="2897859F">
              <w:rPr>
                <w:rFonts w:ascii="Times New Roman" w:hAnsi="Times New Roman" w:eastAsia="Times New Roman" w:cs="Times New Roman"/>
                <w:color w:val="000000" w:themeColor="text1"/>
                <w:lang w:val="en-US"/>
              </w:rPr>
              <w:t xml:space="preserve"> can improve. </w:t>
            </w:r>
            <w:r w:rsidRPr="1ACD2B5B" w:rsidR="289D0779">
              <w:rPr>
                <w:rFonts w:ascii="Times New Roman" w:hAnsi="Times New Roman" w:eastAsia="Times New Roman" w:cs="Times New Roman"/>
                <w:color w:val="000000" w:themeColor="text1"/>
                <w:lang w:val="en-US"/>
              </w:rPr>
              <w:t xml:space="preserve">When using </w:t>
            </w:r>
            <w:r w:rsidRPr="1ACD2B5B" w:rsidR="2897859F">
              <w:rPr>
                <w:rFonts w:ascii="Times New Roman" w:hAnsi="Times New Roman" w:eastAsia="Times New Roman" w:cs="Times New Roman"/>
                <w:color w:val="000000" w:themeColor="text1"/>
                <w:lang w:val="en-US"/>
              </w:rPr>
              <w:t xml:space="preserve">reflective </w:t>
            </w:r>
            <w:r w:rsidRPr="1ACD2B5B" w:rsidR="2AD865F7">
              <w:rPr>
                <w:rFonts w:ascii="Times New Roman" w:hAnsi="Times New Roman" w:eastAsia="Times New Roman" w:cs="Times New Roman"/>
                <w:color w:val="000000" w:themeColor="text1"/>
                <w:lang w:val="en-US"/>
              </w:rPr>
              <w:t>practice, it</w:t>
            </w:r>
            <w:r w:rsidRPr="1ACD2B5B" w:rsidR="2897859F">
              <w:rPr>
                <w:rFonts w:ascii="Times New Roman" w:hAnsi="Times New Roman" w:eastAsia="Times New Roman" w:cs="Times New Roman"/>
                <w:color w:val="000000" w:themeColor="text1"/>
                <w:lang w:val="en-US"/>
              </w:rPr>
              <w:t xml:space="preserve"> must be purposeful to allow it to be useful and consider all aspects of the experience that happened, considering our; thoughts, feelings, and emotions during this time.</w:t>
            </w:r>
            <w:r w:rsidRPr="1ACD2B5B" w:rsidR="69DAEE69">
              <w:rPr>
                <w:rFonts w:ascii="Times New Roman" w:hAnsi="Times New Roman" w:eastAsia="Times New Roman" w:cs="Times New Roman"/>
                <w:color w:val="000000" w:themeColor="text1"/>
                <w:lang w:val="en-US"/>
              </w:rPr>
              <w:t xml:space="preserve"> </w:t>
            </w:r>
          </w:p>
          <w:p w:rsidR="6DD9A2D0" w:rsidP="1ACD2B5B" w:rsidRDefault="420D1035" w14:paraId="7902FC2D" w14:textId="79E6C431">
            <w:pPr>
              <w:rPr>
                <w:rFonts w:ascii="Times New Roman" w:hAnsi="Times New Roman" w:eastAsia="Times New Roman" w:cs="Times New Roman"/>
                <w:color w:val="000000" w:themeColor="text1"/>
                <w:lang w:val="en-US"/>
              </w:rPr>
            </w:pPr>
            <w:bookmarkStart w:name="_Int_5n2s6p4j" w:id="0"/>
            <w:r w:rsidRPr="1ACD2B5B">
              <w:rPr>
                <w:rFonts w:ascii="Times New Roman" w:hAnsi="Times New Roman" w:eastAsia="Times New Roman" w:cs="Times New Roman"/>
                <w:color w:val="000000" w:themeColor="text1"/>
                <w:lang w:val="en-US"/>
              </w:rPr>
              <w:t>Health</w:t>
            </w:r>
            <w:bookmarkEnd w:id="0"/>
            <w:r w:rsidRPr="1ACD2B5B">
              <w:rPr>
                <w:rFonts w:ascii="Times New Roman" w:hAnsi="Times New Roman" w:eastAsia="Times New Roman" w:cs="Times New Roman"/>
                <w:color w:val="000000" w:themeColor="text1"/>
                <w:lang w:val="en-US"/>
              </w:rPr>
              <w:t xml:space="preserve"> and Care Professions Council (2021) </w:t>
            </w:r>
            <w:r w:rsidRPr="1ACD2B5B" w:rsidR="25B6CF1A">
              <w:rPr>
                <w:rFonts w:ascii="Times New Roman" w:hAnsi="Times New Roman" w:eastAsia="Times New Roman" w:cs="Times New Roman"/>
                <w:color w:val="000000" w:themeColor="text1"/>
                <w:lang w:val="en-US"/>
              </w:rPr>
              <w:t xml:space="preserve">also defines reflection as a form of understanding your professional </w:t>
            </w:r>
            <w:r w:rsidRPr="1ACD2B5B" w:rsidR="5739B6B7">
              <w:rPr>
                <w:rFonts w:ascii="Times New Roman" w:hAnsi="Times New Roman" w:eastAsia="Times New Roman" w:cs="Times New Roman"/>
                <w:color w:val="000000" w:themeColor="text1"/>
                <w:lang w:val="en-US"/>
              </w:rPr>
              <w:t xml:space="preserve">practice by </w:t>
            </w:r>
            <w:r w:rsidRPr="1ACD2B5B" w:rsidR="3C28000E">
              <w:rPr>
                <w:rFonts w:ascii="Times New Roman" w:hAnsi="Times New Roman" w:eastAsia="Times New Roman" w:cs="Times New Roman"/>
                <w:color w:val="000000" w:themeColor="text1"/>
                <w:lang w:val="en-US"/>
              </w:rPr>
              <w:t>analyzing</w:t>
            </w:r>
            <w:r w:rsidRPr="1ACD2B5B" w:rsidR="5739B6B7">
              <w:rPr>
                <w:rFonts w:ascii="Times New Roman" w:hAnsi="Times New Roman" w:eastAsia="Times New Roman" w:cs="Times New Roman"/>
                <w:color w:val="000000" w:themeColor="text1"/>
                <w:lang w:val="en-US"/>
              </w:rPr>
              <w:t xml:space="preserve"> all aspects of </w:t>
            </w:r>
            <w:r w:rsidRPr="1ACD2B5B" w:rsidR="231978B1">
              <w:rPr>
                <w:rFonts w:ascii="Times New Roman" w:hAnsi="Times New Roman" w:eastAsia="Times New Roman" w:cs="Times New Roman"/>
                <w:color w:val="000000" w:themeColor="text1"/>
                <w:lang w:val="en-US"/>
              </w:rPr>
              <w:t>the</w:t>
            </w:r>
            <w:r w:rsidRPr="1ACD2B5B" w:rsidR="3B66DF47">
              <w:rPr>
                <w:rFonts w:ascii="Times New Roman" w:hAnsi="Times New Roman" w:eastAsia="Times New Roman" w:cs="Times New Roman"/>
                <w:color w:val="000000" w:themeColor="text1"/>
                <w:lang w:val="en-US"/>
              </w:rPr>
              <w:t xml:space="preserve"> experience</w:t>
            </w:r>
            <w:r w:rsidRPr="1ACD2B5B" w:rsidR="15E6209D">
              <w:rPr>
                <w:rFonts w:ascii="Times New Roman" w:hAnsi="Times New Roman" w:eastAsia="Times New Roman" w:cs="Times New Roman"/>
                <w:color w:val="000000" w:themeColor="text1"/>
                <w:lang w:val="en-US"/>
              </w:rPr>
              <w:t>. Having good reflection as a practitioner al</w:t>
            </w:r>
            <w:r w:rsidRPr="1ACD2B5B" w:rsidR="18E3341E">
              <w:rPr>
                <w:rFonts w:ascii="Times New Roman" w:hAnsi="Times New Roman" w:eastAsia="Times New Roman" w:cs="Times New Roman"/>
                <w:color w:val="000000" w:themeColor="text1"/>
                <w:lang w:val="en-US"/>
              </w:rPr>
              <w:t xml:space="preserve">lows </w:t>
            </w:r>
            <w:r w:rsidRPr="1ACD2B5B" w:rsidR="15E6209D">
              <w:rPr>
                <w:rFonts w:ascii="Times New Roman" w:hAnsi="Times New Roman" w:eastAsia="Times New Roman" w:cs="Times New Roman"/>
                <w:color w:val="000000" w:themeColor="text1"/>
                <w:lang w:val="en-US"/>
              </w:rPr>
              <w:t xml:space="preserve">you to make improvements to your own work and </w:t>
            </w:r>
            <w:r w:rsidRPr="1ACD2B5B" w:rsidR="3EC42C19">
              <w:rPr>
                <w:rFonts w:ascii="Times New Roman" w:hAnsi="Times New Roman" w:eastAsia="Times New Roman" w:cs="Times New Roman"/>
                <w:color w:val="000000" w:themeColor="text1"/>
                <w:lang w:val="en-US"/>
              </w:rPr>
              <w:t>have developments for the children within your care.</w:t>
            </w:r>
            <w:r w:rsidRPr="1ACD2B5B" w:rsidR="4545609B">
              <w:rPr>
                <w:rFonts w:ascii="Times New Roman" w:hAnsi="Times New Roman" w:eastAsia="Times New Roman" w:cs="Times New Roman"/>
                <w:color w:val="000000" w:themeColor="text1"/>
                <w:lang w:val="en-US"/>
              </w:rPr>
              <w:t xml:space="preserve"> </w:t>
            </w:r>
            <w:r w:rsidRPr="1ACD2B5B" w:rsidR="23348B78">
              <w:rPr>
                <w:rFonts w:ascii="Times New Roman" w:hAnsi="Times New Roman" w:eastAsia="Times New Roman" w:cs="Times New Roman"/>
                <w:color w:val="000000" w:themeColor="text1"/>
                <w:lang w:val="en-US"/>
              </w:rPr>
              <w:t xml:space="preserve">According to </w:t>
            </w:r>
            <w:r w:rsidRPr="1ACD2B5B" w:rsidR="4545609B">
              <w:rPr>
                <w:rFonts w:ascii="Times New Roman" w:hAnsi="Times New Roman" w:eastAsia="Times New Roman" w:cs="Times New Roman"/>
                <w:color w:val="000000" w:themeColor="text1"/>
                <w:lang w:val="en-US"/>
              </w:rPr>
              <w:t>Health and Care Professions Council (2021)</w:t>
            </w:r>
            <w:r w:rsidRPr="1ACD2B5B" w:rsidR="4BA5BCF4">
              <w:rPr>
                <w:rFonts w:ascii="Times New Roman" w:hAnsi="Times New Roman" w:eastAsia="Times New Roman" w:cs="Times New Roman"/>
                <w:color w:val="000000" w:themeColor="text1"/>
                <w:lang w:val="en-US"/>
              </w:rPr>
              <w:t xml:space="preserve"> I</w:t>
            </w:r>
            <w:r w:rsidRPr="1ACD2B5B" w:rsidR="17354DE7">
              <w:rPr>
                <w:rFonts w:ascii="Times New Roman" w:hAnsi="Times New Roman" w:eastAsia="Times New Roman" w:cs="Times New Roman"/>
                <w:color w:val="000000" w:themeColor="text1"/>
                <w:lang w:val="en-US"/>
              </w:rPr>
              <w:t xml:space="preserve">t is important </w:t>
            </w:r>
            <w:r w:rsidRPr="1ACD2B5B" w:rsidR="3176645B">
              <w:rPr>
                <w:rFonts w:ascii="Times New Roman" w:hAnsi="Times New Roman" w:eastAsia="Times New Roman" w:cs="Times New Roman"/>
                <w:color w:val="000000" w:themeColor="text1"/>
                <w:lang w:val="en-US"/>
              </w:rPr>
              <w:t>to</w:t>
            </w:r>
            <w:r w:rsidRPr="1ACD2B5B" w:rsidR="17354DE7">
              <w:rPr>
                <w:rFonts w:ascii="Times New Roman" w:hAnsi="Times New Roman" w:eastAsia="Times New Roman" w:cs="Times New Roman"/>
                <w:color w:val="000000" w:themeColor="text1"/>
                <w:lang w:val="en-US"/>
              </w:rPr>
              <w:t xml:space="preserve"> reflect </w:t>
            </w:r>
            <w:r w:rsidRPr="1ACD2B5B" w:rsidR="57D6C4FF">
              <w:rPr>
                <w:rFonts w:ascii="Times New Roman" w:hAnsi="Times New Roman" w:eastAsia="Times New Roman" w:cs="Times New Roman"/>
                <w:color w:val="000000" w:themeColor="text1"/>
                <w:lang w:val="en-US"/>
              </w:rPr>
              <w:t>on</w:t>
            </w:r>
            <w:r w:rsidRPr="1ACD2B5B" w:rsidR="17354DE7">
              <w:rPr>
                <w:rFonts w:ascii="Times New Roman" w:hAnsi="Times New Roman" w:eastAsia="Times New Roman" w:cs="Times New Roman"/>
                <w:color w:val="000000" w:themeColor="text1"/>
                <w:lang w:val="en-US"/>
              </w:rPr>
              <w:t xml:space="preserve"> the </w:t>
            </w:r>
            <w:r w:rsidRPr="1ACD2B5B" w:rsidR="0C2DEEA8">
              <w:rPr>
                <w:rFonts w:ascii="Times New Roman" w:hAnsi="Times New Roman" w:eastAsia="Times New Roman" w:cs="Times New Roman"/>
                <w:color w:val="000000" w:themeColor="text1"/>
                <w:lang w:val="en-US"/>
              </w:rPr>
              <w:t>practitioners'</w:t>
            </w:r>
            <w:r w:rsidRPr="1ACD2B5B" w:rsidR="17354DE7">
              <w:rPr>
                <w:rFonts w:ascii="Times New Roman" w:hAnsi="Times New Roman" w:eastAsia="Times New Roman" w:cs="Times New Roman"/>
                <w:color w:val="000000" w:themeColor="text1"/>
                <w:lang w:val="en-US"/>
              </w:rPr>
              <w:t xml:space="preserve"> own mental health and </w:t>
            </w:r>
            <w:r w:rsidRPr="1ACD2B5B" w:rsidR="2F0EA4EF">
              <w:rPr>
                <w:rFonts w:ascii="Times New Roman" w:hAnsi="Times New Roman" w:eastAsia="Times New Roman" w:cs="Times New Roman"/>
                <w:color w:val="000000" w:themeColor="text1"/>
                <w:lang w:val="en-US"/>
              </w:rPr>
              <w:t xml:space="preserve">lead to a stronger more cohesive team. </w:t>
            </w:r>
          </w:p>
        </w:tc>
        <w:tc>
          <w:tcPr>
            <w:tcW w:w="4832" w:type="dxa"/>
          </w:tcPr>
          <w:p w:rsidR="06AD4FB0" w:rsidP="0EE3E575" w:rsidRDefault="2907BAD8" w14:paraId="644754F4" w14:textId="25F87770">
            <w:pPr>
              <w:rPr>
                <w:rFonts w:ascii="Times New Roman" w:hAnsi="Times New Roman" w:eastAsia="Times New Roman" w:cs="Times New Roman"/>
              </w:rPr>
            </w:pPr>
            <w:r w:rsidRPr="0EE3E575">
              <w:rPr>
                <w:rFonts w:ascii="Times New Roman" w:hAnsi="Times New Roman" w:eastAsia="Times New Roman" w:cs="Times New Roman"/>
              </w:rPr>
              <w:t>Let us begin by considering the important of reflective practi</w:t>
            </w:r>
            <w:r w:rsidRPr="0EE3E575" w:rsidR="3B33E539">
              <w:rPr>
                <w:rFonts w:ascii="Times New Roman" w:hAnsi="Times New Roman" w:eastAsia="Times New Roman" w:cs="Times New Roman"/>
              </w:rPr>
              <w:t>c</w:t>
            </w:r>
            <w:r w:rsidRPr="0EE3E575">
              <w:rPr>
                <w:rFonts w:ascii="Times New Roman" w:hAnsi="Times New Roman" w:eastAsia="Times New Roman" w:cs="Times New Roman"/>
              </w:rPr>
              <w:t>e within the early y</w:t>
            </w:r>
            <w:r w:rsidRPr="0EE3E575" w:rsidR="783A5B64">
              <w:rPr>
                <w:rFonts w:ascii="Times New Roman" w:hAnsi="Times New Roman" w:eastAsia="Times New Roman" w:cs="Times New Roman"/>
              </w:rPr>
              <w:t>ear sector</w:t>
            </w:r>
            <w:r w:rsidRPr="0EE3E575" w:rsidR="0FC77320">
              <w:rPr>
                <w:rFonts w:ascii="Times New Roman" w:hAnsi="Times New Roman" w:eastAsia="Times New Roman" w:cs="Times New Roman"/>
              </w:rPr>
              <w:t xml:space="preserve">. </w:t>
            </w:r>
          </w:p>
          <w:p w:rsidR="06AD4FB0" w:rsidP="0EE3E575" w:rsidRDefault="7FC18ECB" w14:paraId="4A3F2E54" w14:textId="59B081CE">
            <w:pPr>
              <w:rPr>
                <w:rFonts w:ascii="Times New Roman" w:hAnsi="Times New Roman" w:eastAsia="Times New Roman" w:cs="Times New Roman"/>
              </w:rPr>
            </w:pPr>
            <w:r w:rsidRPr="1ACD2B5B">
              <w:rPr>
                <w:rFonts w:ascii="Times New Roman" w:hAnsi="Times New Roman" w:eastAsia="Times New Roman" w:cs="Times New Roman"/>
              </w:rPr>
              <w:t>Brock</w:t>
            </w:r>
            <w:r w:rsidRPr="1ACD2B5B" w:rsidR="21AB4C2C">
              <w:rPr>
                <w:rFonts w:ascii="Times New Roman" w:hAnsi="Times New Roman" w:eastAsia="Times New Roman" w:cs="Times New Roman"/>
              </w:rPr>
              <w:t xml:space="preserve"> (2014) argues that </w:t>
            </w:r>
            <w:r w:rsidRPr="1ACD2B5B" w:rsidR="45A13504">
              <w:rPr>
                <w:rFonts w:ascii="Times New Roman" w:hAnsi="Times New Roman" w:eastAsia="Times New Roman" w:cs="Times New Roman"/>
              </w:rPr>
              <w:t xml:space="preserve">reflecting on all aspects of your work is a significant part of being able </w:t>
            </w:r>
            <w:r w:rsidRPr="1ACD2B5B" w:rsidR="72BF7985">
              <w:rPr>
                <w:rFonts w:ascii="Times New Roman" w:hAnsi="Times New Roman" w:eastAsia="Times New Roman" w:cs="Times New Roman"/>
              </w:rPr>
              <w:t xml:space="preserve">to improve your </w:t>
            </w:r>
            <w:r w:rsidRPr="1ACD2B5B" w:rsidR="41A5A19C">
              <w:rPr>
                <w:rFonts w:ascii="Times New Roman" w:hAnsi="Times New Roman" w:eastAsia="Times New Roman" w:cs="Times New Roman"/>
              </w:rPr>
              <w:t xml:space="preserve">own self development by either reflecting </w:t>
            </w:r>
            <w:r w:rsidRPr="1ACD2B5B" w:rsidR="2D5F83A7">
              <w:rPr>
                <w:rFonts w:ascii="Times New Roman" w:hAnsi="Times New Roman" w:eastAsia="Times New Roman" w:cs="Times New Roman"/>
              </w:rPr>
              <w:t>in action</w:t>
            </w:r>
            <w:r w:rsidRPr="1ACD2B5B" w:rsidR="72135050">
              <w:rPr>
                <w:rFonts w:ascii="Times New Roman" w:hAnsi="Times New Roman" w:eastAsia="Times New Roman" w:cs="Times New Roman"/>
              </w:rPr>
              <w:t xml:space="preserve"> </w:t>
            </w:r>
            <w:r w:rsidRPr="1ACD2B5B" w:rsidR="2D5F83A7">
              <w:rPr>
                <w:rFonts w:ascii="Times New Roman" w:hAnsi="Times New Roman" w:eastAsia="Times New Roman" w:cs="Times New Roman"/>
              </w:rPr>
              <w:t xml:space="preserve">or </w:t>
            </w:r>
            <w:r w:rsidRPr="1ACD2B5B" w:rsidR="371A7446">
              <w:rPr>
                <w:rFonts w:ascii="Times New Roman" w:hAnsi="Times New Roman" w:eastAsia="Times New Roman" w:cs="Times New Roman"/>
              </w:rPr>
              <w:t>reflecti</w:t>
            </w:r>
            <w:r w:rsidRPr="1ACD2B5B" w:rsidR="345B0C02">
              <w:rPr>
                <w:rFonts w:ascii="Times New Roman" w:hAnsi="Times New Roman" w:eastAsia="Times New Roman" w:cs="Times New Roman"/>
              </w:rPr>
              <w:t>ng</w:t>
            </w:r>
            <w:r w:rsidRPr="1ACD2B5B" w:rsidR="371A7446">
              <w:rPr>
                <w:rFonts w:ascii="Times New Roman" w:hAnsi="Times New Roman" w:eastAsia="Times New Roman" w:cs="Times New Roman"/>
              </w:rPr>
              <w:t xml:space="preserve"> </w:t>
            </w:r>
            <w:r w:rsidRPr="1ACD2B5B" w:rsidR="2D5F83A7">
              <w:rPr>
                <w:rFonts w:ascii="Times New Roman" w:hAnsi="Times New Roman" w:eastAsia="Times New Roman" w:cs="Times New Roman"/>
              </w:rPr>
              <w:t>on action</w:t>
            </w:r>
            <w:r w:rsidRPr="1ACD2B5B" w:rsidR="45A13504">
              <w:rPr>
                <w:rFonts w:ascii="Times New Roman" w:hAnsi="Times New Roman" w:eastAsia="Times New Roman" w:cs="Times New Roman"/>
              </w:rPr>
              <w:t xml:space="preserve">. </w:t>
            </w:r>
            <w:r w:rsidRPr="1ACD2B5B" w:rsidR="4ABB30E3">
              <w:rPr>
                <w:rFonts w:ascii="Times New Roman" w:hAnsi="Times New Roman" w:eastAsia="Times New Roman" w:cs="Times New Roman"/>
              </w:rPr>
              <w:t xml:space="preserve">He also states that </w:t>
            </w:r>
            <w:r w:rsidRPr="1ACD2B5B" w:rsidR="45A13504">
              <w:rPr>
                <w:rFonts w:ascii="Times New Roman" w:hAnsi="Times New Roman" w:eastAsia="Times New Roman" w:cs="Times New Roman"/>
              </w:rPr>
              <w:t xml:space="preserve">Employers and employees </w:t>
            </w:r>
            <w:r w:rsidRPr="1ACD2B5B" w:rsidR="61C64758">
              <w:rPr>
                <w:rFonts w:ascii="Times New Roman" w:hAnsi="Times New Roman" w:eastAsia="Times New Roman" w:cs="Times New Roman"/>
              </w:rPr>
              <w:t xml:space="preserve">must complete Self Evaluation Documents also known as SEF to pass </w:t>
            </w:r>
            <w:r w:rsidRPr="1ACD2B5B" w:rsidR="019EE0F1">
              <w:rPr>
                <w:rFonts w:ascii="Times New Roman" w:hAnsi="Times New Roman" w:eastAsia="Times New Roman" w:cs="Times New Roman"/>
              </w:rPr>
              <w:t>the CIW inspection, which makes it significantly important that all nurseries and schools complete them.</w:t>
            </w:r>
          </w:p>
          <w:p w:rsidR="06AD4FB0" w:rsidP="0EE3E575" w:rsidRDefault="406F33C8" w14:paraId="65A150D1" w14:textId="4BF3EAC3">
            <w:pPr>
              <w:rPr>
                <w:rFonts w:ascii="Times New Roman" w:hAnsi="Times New Roman" w:eastAsia="Times New Roman" w:cs="Times New Roman"/>
              </w:rPr>
            </w:pPr>
            <w:proofErr w:type="spellStart"/>
            <w:r w:rsidRPr="1ACD2B5B">
              <w:rPr>
                <w:rFonts w:ascii="Times New Roman" w:hAnsi="Times New Roman" w:eastAsia="Times New Roman" w:cs="Times New Roman"/>
              </w:rPr>
              <w:t>Hallet</w:t>
            </w:r>
            <w:proofErr w:type="spellEnd"/>
            <w:r w:rsidRPr="1ACD2B5B">
              <w:rPr>
                <w:rFonts w:ascii="Times New Roman" w:hAnsi="Times New Roman" w:eastAsia="Times New Roman" w:cs="Times New Roman"/>
              </w:rPr>
              <w:t xml:space="preserve"> (2012) </w:t>
            </w:r>
            <w:r w:rsidRPr="1ACD2B5B" w:rsidR="792C7BBE">
              <w:rPr>
                <w:rFonts w:ascii="Times New Roman" w:hAnsi="Times New Roman" w:eastAsia="Times New Roman" w:cs="Times New Roman"/>
              </w:rPr>
              <w:t>believes</w:t>
            </w:r>
            <w:r w:rsidRPr="1ACD2B5B">
              <w:rPr>
                <w:rFonts w:ascii="Times New Roman" w:hAnsi="Times New Roman" w:eastAsia="Times New Roman" w:cs="Times New Roman"/>
              </w:rPr>
              <w:t xml:space="preserve"> that </w:t>
            </w:r>
            <w:r w:rsidRPr="1ACD2B5B" w:rsidR="195147B7">
              <w:rPr>
                <w:rFonts w:ascii="Times New Roman" w:hAnsi="Times New Roman" w:eastAsia="Times New Roman" w:cs="Times New Roman"/>
              </w:rPr>
              <w:t>having good reflective practices gives children and family quality experiences an</w:t>
            </w:r>
            <w:r w:rsidRPr="1ACD2B5B" w:rsidR="3507FD8D">
              <w:rPr>
                <w:rFonts w:ascii="Times New Roman" w:hAnsi="Times New Roman" w:eastAsia="Times New Roman" w:cs="Times New Roman"/>
              </w:rPr>
              <w:t xml:space="preserve">d allows the practitioner to make informed decisions whether their practice is effective for the children. </w:t>
            </w:r>
            <w:r w:rsidRPr="1ACD2B5B" w:rsidR="2CECF5DE">
              <w:rPr>
                <w:rFonts w:ascii="Times New Roman" w:hAnsi="Times New Roman" w:eastAsia="Times New Roman" w:cs="Times New Roman"/>
              </w:rPr>
              <w:t xml:space="preserve">Lindon (2016) </w:t>
            </w:r>
            <w:r w:rsidRPr="1ACD2B5B" w:rsidR="5961D0C7">
              <w:rPr>
                <w:rFonts w:ascii="Times New Roman" w:hAnsi="Times New Roman" w:eastAsia="Times New Roman" w:cs="Times New Roman"/>
              </w:rPr>
              <w:t>supports this by stating</w:t>
            </w:r>
            <w:r w:rsidRPr="1ACD2B5B" w:rsidR="2CECF5DE">
              <w:rPr>
                <w:rFonts w:ascii="Times New Roman" w:hAnsi="Times New Roman" w:eastAsia="Times New Roman" w:cs="Times New Roman"/>
              </w:rPr>
              <w:t xml:space="preserve"> that </w:t>
            </w:r>
            <w:r w:rsidRPr="1ACD2B5B" w:rsidR="10D8E816">
              <w:rPr>
                <w:rFonts w:ascii="Times New Roman" w:hAnsi="Times New Roman" w:eastAsia="Times New Roman" w:cs="Times New Roman"/>
              </w:rPr>
              <w:t>practitioners</w:t>
            </w:r>
            <w:r w:rsidRPr="1ACD2B5B" w:rsidR="13199D7B">
              <w:rPr>
                <w:rFonts w:ascii="Times New Roman" w:hAnsi="Times New Roman" w:eastAsia="Times New Roman" w:cs="Times New Roman"/>
              </w:rPr>
              <w:t xml:space="preserve"> must</w:t>
            </w:r>
            <w:r w:rsidRPr="1ACD2B5B" w:rsidR="10D8E816">
              <w:rPr>
                <w:rFonts w:ascii="Times New Roman" w:hAnsi="Times New Roman" w:eastAsia="Times New Roman" w:cs="Times New Roman"/>
              </w:rPr>
              <w:t xml:space="preserve"> understand reflection </w:t>
            </w:r>
            <w:r w:rsidRPr="1ACD2B5B" w:rsidR="4ABBE7F3">
              <w:rPr>
                <w:rFonts w:ascii="Times New Roman" w:hAnsi="Times New Roman" w:eastAsia="Times New Roman" w:cs="Times New Roman"/>
              </w:rPr>
              <w:t>to</w:t>
            </w:r>
            <w:r w:rsidRPr="1ACD2B5B" w:rsidR="12B249D8">
              <w:rPr>
                <w:rFonts w:ascii="Times New Roman" w:hAnsi="Times New Roman" w:eastAsia="Times New Roman" w:cs="Times New Roman"/>
              </w:rPr>
              <w:t xml:space="preserve"> be able to</w:t>
            </w:r>
            <w:r w:rsidRPr="1ACD2B5B" w:rsidR="53D0B516">
              <w:rPr>
                <w:rFonts w:ascii="Times New Roman" w:hAnsi="Times New Roman" w:eastAsia="Times New Roman" w:cs="Times New Roman"/>
              </w:rPr>
              <w:t xml:space="preserve"> recognise the impact that their actions have on babies and children in their care.</w:t>
            </w:r>
            <w:r w:rsidRPr="1ACD2B5B" w:rsidR="10D8E816">
              <w:rPr>
                <w:rFonts w:ascii="Times New Roman" w:hAnsi="Times New Roman" w:eastAsia="Times New Roman" w:cs="Times New Roman"/>
              </w:rPr>
              <w:t xml:space="preserve"> </w:t>
            </w:r>
            <w:r w:rsidRPr="1ACD2B5B" w:rsidR="73D055AC">
              <w:rPr>
                <w:rFonts w:ascii="Times New Roman" w:hAnsi="Times New Roman" w:eastAsia="Times New Roman" w:cs="Times New Roman"/>
              </w:rPr>
              <w:t>Meanwhile</w:t>
            </w:r>
            <w:r w:rsidRPr="1ACD2B5B" w:rsidR="444DFBCA">
              <w:rPr>
                <w:rFonts w:ascii="Times New Roman" w:hAnsi="Times New Roman" w:eastAsia="Times New Roman" w:cs="Times New Roman"/>
              </w:rPr>
              <w:t>,</w:t>
            </w:r>
            <w:r w:rsidRPr="1ACD2B5B" w:rsidR="73D055AC">
              <w:rPr>
                <w:rFonts w:ascii="Times New Roman" w:hAnsi="Times New Roman" w:eastAsia="Times New Roman" w:cs="Times New Roman"/>
              </w:rPr>
              <w:t xml:space="preserve"> having good reflective practice as practitioners al</w:t>
            </w:r>
            <w:r w:rsidRPr="1ACD2B5B" w:rsidR="4430A2D3">
              <w:rPr>
                <w:rFonts w:ascii="Times New Roman" w:hAnsi="Times New Roman" w:eastAsia="Times New Roman" w:cs="Times New Roman"/>
              </w:rPr>
              <w:t>lows</w:t>
            </w:r>
            <w:r w:rsidRPr="1ACD2B5B" w:rsidR="73D055AC">
              <w:rPr>
                <w:rFonts w:ascii="Times New Roman" w:hAnsi="Times New Roman" w:eastAsia="Times New Roman" w:cs="Times New Roman"/>
              </w:rPr>
              <w:t xml:space="preserve"> us to </w:t>
            </w:r>
            <w:r w:rsidRPr="1ACD2B5B" w:rsidR="10D8E816">
              <w:rPr>
                <w:rFonts w:ascii="Times New Roman" w:hAnsi="Times New Roman" w:eastAsia="Times New Roman" w:cs="Times New Roman"/>
              </w:rPr>
              <w:t xml:space="preserve">support and enhance children's </w:t>
            </w:r>
            <w:r w:rsidRPr="1ACD2B5B" w:rsidR="2B2CB6B4">
              <w:rPr>
                <w:rFonts w:ascii="Times New Roman" w:hAnsi="Times New Roman" w:eastAsia="Times New Roman" w:cs="Times New Roman"/>
              </w:rPr>
              <w:t>thinking skills</w:t>
            </w:r>
            <w:r w:rsidRPr="1ACD2B5B" w:rsidR="77212143">
              <w:rPr>
                <w:rFonts w:ascii="Times New Roman" w:hAnsi="Times New Roman" w:eastAsia="Times New Roman" w:cs="Times New Roman"/>
              </w:rPr>
              <w:t>;</w:t>
            </w:r>
            <w:r w:rsidRPr="1ACD2B5B" w:rsidR="10D8E816">
              <w:rPr>
                <w:rFonts w:ascii="Times New Roman" w:hAnsi="Times New Roman" w:eastAsia="Times New Roman" w:cs="Times New Roman"/>
              </w:rPr>
              <w:t xml:space="preserve"> in creativity and </w:t>
            </w:r>
            <w:r w:rsidRPr="1ACD2B5B" w:rsidR="3C302CF4">
              <w:rPr>
                <w:rFonts w:ascii="Times New Roman" w:hAnsi="Times New Roman" w:eastAsia="Times New Roman" w:cs="Times New Roman"/>
              </w:rPr>
              <w:t xml:space="preserve">set an example for </w:t>
            </w:r>
            <w:r w:rsidRPr="1ACD2B5B" w:rsidR="10D8E816">
              <w:rPr>
                <w:rFonts w:ascii="Times New Roman" w:hAnsi="Times New Roman" w:eastAsia="Times New Roman" w:cs="Times New Roman"/>
              </w:rPr>
              <w:t>th</w:t>
            </w:r>
            <w:r w:rsidRPr="1ACD2B5B" w:rsidR="492690ED">
              <w:rPr>
                <w:rFonts w:ascii="Times New Roman" w:hAnsi="Times New Roman" w:eastAsia="Times New Roman" w:cs="Times New Roman"/>
              </w:rPr>
              <w:t>eir</w:t>
            </w:r>
            <w:r w:rsidRPr="1ACD2B5B" w:rsidR="10D8E816">
              <w:rPr>
                <w:rFonts w:ascii="Times New Roman" w:hAnsi="Times New Roman" w:eastAsia="Times New Roman" w:cs="Times New Roman"/>
              </w:rPr>
              <w:t xml:space="preserve"> own reflection. </w:t>
            </w:r>
          </w:p>
        </w:tc>
      </w:tr>
      <w:tr w:rsidR="6DD9A2D0" w:rsidTr="1ACD2B5B" w14:paraId="10693E90" w14:textId="77777777">
        <w:trPr>
          <w:gridAfter w:val="1"/>
          <w:wAfter w:w="8" w:type="dxa"/>
          <w:trHeight w:val="1635"/>
        </w:trPr>
        <w:tc>
          <w:tcPr>
            <w:tcW w:w="10562" w:type="dxa"/>
            <w:gridSpan w:val="3"/>
          </w:tcPr>
          <w:p w:rsidR="6DD9A2D0" w:rsidP="0EE3E575" w:rsidRDefault="77EAEAE4" w14:paraId="5FEC735D" w14:textId="7FEF947F">
            <w:pPr>
              <w:jc w:val="both"/>
              <w:rPr>
                <w:rFonts w:ascii="Times New Roman" w:hAnsi="Times New Roman" w:eastAsia="Times New Roman" w:cs="Times New Roman"/>
              </w:rPr>
            </w:pPr>
            <w:r w:rsidRPr="1ACD2B5B">
              <w:rPr>
                <w:rFonts w:ascii="Times New Roman" w:hAnsi="Times New Roman" w:eastAsia="Times New Roman" w:cs="Times New Roman"/>
              </w:rPr>
              <w:t xml:space="preserve">There are many theorists that </w:t>
            </w:r>
            <w:r w:rsidRPr="1ACD2B5B" w:rsidR="76A9016C">
              <w:rPr>
                <w:rFonts w:ascii="Times New Roman" w:hAnsi="Times New Roman" w:eastAsia="Times New Roman" w:cs="Times New Roman"/>
              </w:rPr>
              <w:t xml:space="preserve">discusses </w:t>
            </w:r>
            <w:r w:rsidRPr="1ACD2B5B">
              <w:rPr>
                <w:rFonts w:ascii="Times New Roman" w:hAnsi="Times New Roman" w:eastAsia="Times New Roman" w:cs="Times New Roman"/>
              </w:rPr>
              <w:t xml:space="preserve">reflective practice, </w:t>
            </w:r>
            <w:r w:rsidRPr="1ACD2B5B" w:rsidR="6831D86B">
              <w:rPr>
                <w:rFonts w:ascii="Times New Roman" w:hAnsi="Times New Roman" w:eastAsia="Times New Roman" w:cs="Times New Roman"/>
              </w:rPr>
              <w:t xml:space="preserve">one includes </w:t>
            </w:r>
            <w:proofErr w:type="spellStart"/>
            <w:r w:rsidRPr="1ACD2B5B" w:rsidR="459E9D43">
              <w:rPr>
                <w:rFonts w:ascii="Times New Roman" w:hAnsi="Times New Roman" w:eastAsia="Times New Roman" w:cs="Times New Roman"/>
              </w:rPr>
              <w:t>Schon</w:t>
            </w:r>
            <w:proofErr w:type="spellEnd"/>
            <w:r w:rsidRPr="1ACD2B5B" w:rsidR="459E9D43">
              <w:rPr>
                <w:rFonts w:ascii="Times New Roman" w:hAnsi="Times New Roman" w:eastAsia="Times New Roman" w:cs="Times New Roman"/>
              </w:rPr>
              <w:t xml:space="preserve"> (2016) </w:t>
            </w:r>
            <w:r w:rsidRPr="1ACD2B5B" w:rsidR="6A195F9D">
              <w:rPr>
                <w:rFonts w:ascii="Times New Roman" w:hAnsi="Times New Roman" w:eastAsia="Times New Roman" w:cs="Times New Roman"/>
              </w:rPr>
              <w:t xml:space="preserve">who discusses </w:t>
            </w:r>
            <w:r w:rsidRPr="1ACD2B5B" w:rsidR="2061C409">
              <w:rPr>
                <w:rFonts w:ascii="Times New Roman" w:hAnsi="Times New Roman" w:eastAsia="Times New Roman" w:cs="Times New Roman"/>
              </w:rPr>
              <w:t>‘</w:t>
            </w:r>
            <w:r w:rsidRPr="1ACD2B5B" w:rsidR="6A195F9D">
              <w:rPr>
                <w:rFonts w:ascii="Times New Roman" w:hAnsi="Times New Roman" w:eastAsia="Times New Roman" w:cs="Times New Roman"/>
              </w:rPr>
              <w:t>reflection in action</w:t>
            </w:r>
            <w:r w:rsidRPr="1ACD2B5B" w:rsidR="60159A15">
              <w:rPr>
                <w:rFonts w:ascii="Times New Roman" w:hAnsi="Times New Roman" w:eastAsia="Times New Roman" w:cs="Times New Roman"/>
              </w:rPr>
              <w:t>’</w:t>
            </w:r>
            <w:r w:rsidRPr="1ACD2B5B" w:rsidR="6A195F9D">
              <w:rPr>
                <w:rFonts w:ascii="Times New Roman" w:hAnsi="Times New Roman" w:eastAsia="Times New Roman" w:cs="Times New Roman"/>
              </w:rPr>
              <w:t xml:space="preserve"> and </w:t>
            </w:r>
            <w:r w:rsidRPr="1ACD2B5B" w:rsidR="647A3D31">
              <w:rPr>
                <w:rFonts w:ascii="Times New Roman" w:hAnsi="Times New Roman" w:eastAsia="Times New Roman" w:cs="Times New Roman"/>
              </w:rPr>
              <w:t>‘</w:t>
            </w:r>
            <w:r w:rsidRPr="1ACD2B5B" w:rsidR="6A195F9D">
              <w:rPr>
                <w:rFonts w:ascii="Times New Roman" w:hAnsi="Times New Roman" w:eastAsia="Times New Roman" w:cs="Times New Roman"/>
              </w:rPr>
              <w:t>reflection on action</w:t>
            </w:r>
            <w:r w:rsidRPr="1ACD2B5B" w:rsidR="7A825E71">
              <w:rPr>
                <w:rFonts w:ascii="Times New Roman" w:hAnsi="Times New Roman" w:eastAsia="Times New Roman" w:cs="Times New Roman"/>
              </w:rPr>
              <w:t>’</w:t>
            </w:r>
            <w:r w:rsidRPr="1ACD2B5B" w:rsidR="6A195F9D">
              <w:rPr>
                <w:rFonts w:ascii="Times New Roman" w:hAnsi="Times New Roman" w:eastAsia="Times New Roman" w:cs="Times New Roman"/>
              </w:rPr>
              <w:t xml:space="preserve">. </w:t>
            </w:r>
            <w:r w:rsidRPr="1ACD2B5B" w:rsidR="75B9F509">
              <w:rPr>
                <w:rFonts w:ascii="Times New Roman" w:hAnsi="Times New Roman" w:eastAsia="Times New Roman" w:cs="Times New Roman"/>
              </w:rPr>
              <w:t>‘</w:t>
            </w:r>
            <w:r w:rsidRPr="1ACD2B5B" w:rsidR="6A195F9D">
              <w:rPr>
                <w:rFonts w:ascii="Times New Roman" w:hAnsi="Times New Roman" w:eastAsia="Times New Roman" w:cs="Times New Roman"/>
              </w:rPr>
              <w:t>Reflection in action</w:t>
            </w:r>
            <w:r w:rsidRPr="1ACD2B5B" w:rsidR="49538EF6">
              <w:rPr>
                <w:rFonts w:ascii="Times New Roman" w:hAnsi="Times New Roman" w:eastAsia="Times New Roman" w:cs="Times New Roman"/>
              </w:rPr>
              <w:t>’</w:t>
            </w:r>
            <w:r w:rsidRPr="1ACD2B5B" w:rsidR="6A195F9D">
              <w:rPr>
                <w:rFonts w:ascii="Times New Roman" w:hAnsi="Times New Roman" w:eastAsia="Times New Roman" w:cs="Times New Roman"/>
              </w:rPr>
              <w:t xml:space="preserve"> involves </w:t>
            </w:r>
            <w:r w:rsidRPr="1ACD2B5B" w:rsidR="5ECBAC56">
              <w:rPr>
                <w:rFonts w:ascii="Times New Roman" w:hAnsi="Times New Roman" w:eastAsia="Times New Roman" w:cs="Times New Roman"/>
              </w:rPr>
              <w:t xml:space="preserve">practitioners to reflect on something that is happening at present moment, by </w:t>
            </w:r>
            <w:r w:rsidRPr="1ACD2B5B" w:rsidR="6488281B">
              <w:rPr>
                <w:rFonts w:ascii="Times New Roman" w:hAnsi="Times New Roman" w:eastAsia="Times New Roman" w:cs="Times New Roman"/>
              </w:rPr>
              <w:t xml:space="preserve">considering </w:t>
            </w:r>
            <w:r w:rsidRPr="1ACD2B5B" w:rsidR="5ECBAC56">
              <w:rPr>
                <w:rFonts w:ascii="Times New Roman" w:hAnsi="Times New Roman" w:eastAsia="Times New Roman" w:cs="Times New Roman"/>
              </w:rPr>
              <w:t xml:space="preserve">what is happening </w:t>
            </w:r>
            <w:r w:rsidRPr="1ACD2B5B" w:rsidR="7408FB35">
              <w:rPr>
                <w:rFonts w:ascii="Times New Roman" w:hAnsi="Times New Roman" w:eastAsia="Times New Roman" w:cs="Times New Roman"/>
              </w:rPr>
              <w:t xml:space="preserve">at that time and </w:t>
            </w:r>
            <w:r w:rsidRPr="1ACD2B5B" w:rsidR="637F1942">
              <w:rPr>
                <w:rFonts w:ascii="Times New Roman" w:hAnsi="Times New Roman" w:eastAsia="Times New Roman" w:cs="Times New Roman"/>
              </w:rPr>
              <w:t>de</w:t>
            </w:r>
            <w:r w:rsidRPr="1ACD2B5B" w:rsidR="2195AA87">
              <w:rPr>
                <w:rFonts w:ascii="Times New Roman" w:hAnsi="Times New Roman" w:eastAsia="Times New Roman" w:cs="Times New Roman"/>
              </w:rPr>
              <w:t>termine</w:t>
            </w:r>
            <w:r w:rsidRPr="1ACD2B5B" w:rsidR="5ECBAC56">
              <w:rPr>
                <w:rFonts w:ascii="Times New Roman" w:hAnsi="Times New Roman" w:eastAsia="Times New Roman" w:cs="Times New Roman"/>
              </w:rPr>
              <w:t xml:space="preserve"> how to </w:t>
            </w:r>
            <w:r w:rsidRPr="1ACD2B5B" w:rsidR="0B36892C">
              <w:rPr>
                <w:rFonts w:ascii="Times New Roman" w:hAnsi="Times New Roman" w:eastAsia="Times New Roman" w:cs="Times New Roman"/>
              </w:rPr>
              <w:t>act</w:t>
            </w:r>
            <w:r w:rsidRPr="1ACD2B5B" w:rsidR="1E08D228">
              <w:rPr>
                <w:rFonts w:ascii="Times New Roman" w:hAnsi="Times New Roman" w:eastAsia="Times New Roman" w:cs="Times New Roman"/>
              </w:rPr>
              <w:t xml:space="preserve"> </w:t>
            </w:r>
            <w:r w:rsidRPr="1ACD2B5B" w:rsidR="18251CA4">
              <w:rPr>
                <w:rFonts w:ascii="Times New Roman" w:hAnsi="Times New Roman" w:eastAsia="Times New Roman" w:cs="Times New Roman"/>
              </w:rPr>
              <w:t>then</w:t>
            </w:r>
            <w:r w:rsidRPr="1ACD2B5B" w:rsidR="1E08D228">
              <w:rPr>
                <w:rFonts w:ascii="Times New Roman" w:hAnsi="Times New Roman" w:eastAsia="Times New Roman" w:cs="Times New Roman"/>
              </w:rPr>
              <w:t xml:space="preserve"> immediately acting on it. </w:t>
            </w:r>
            <w:r w:rsidRPr="1ACD2B5B" w:rsidR="22CEC772">
              <w:rPr>
                <w:rFonts w:ascii="Times New Roman" w:hAnsi="Times New Roman" w:eastAsia="Times New Roman" w:cs="Times New Roman"/>
              </w:rPr>
              <w:t>Whereas</w:t>
            </w:r>
            <w:r w:rsidRPr="1ACD2B5B" w:rsidR="5F40F8C9">
              <w:rPr>
                <w:rFonts w:ascii="Times New Roman" w:hAnsi="Times New Roman" w:eastAsia="Times New Roman" w:cs="Times New Roman"/>
              </w:rPr>
              <w:t xml:space="preserve"> </w:t>
            </w:r>
            <w:r w:rsidRPr="1ACD2B5B" w:rsidR="55ACD427">
              <w:rPr>
                <w:rFonts w:ascii="Times New Roman" w:hAnsi="Times New Roman" w:eastAsia="Times New Roman" w:cs="Times New Roman"/>
              </w:rPr>
              <w:t>‘reflection</w:t>
            </w:r>
            <w:r w:rsidRPr="1ACD2B5B" w:rsidR="5F40F8C9">
              <w:rPr>
                <w:rFonts w:ascii="Times New Roman" w:hAnsi="Times New Roman" w:eastAsia="Times New Roman" w:cs="Times New Roman"/>
              </w:rPr>
              <w:t xml:space="preserve"> on action</w:t>
            </w:r>
            <w:r w:rsidRPr="1ACD2B5B" w:rsidR="21E62FAA">
              <w:rPr>
                <w:rFonts w:ascii="Times New Roman" w:hAnsi="Times New Roman" w:eastAsia="Times New Roman" w:cs="Times New Roman"/>
              </w:rPr>
              <w:t>’</w:t>
            </w:r>
            <w:r w:rsidRPr="1ACD2B5B" w:rsidR="5F40F8C9">
              <w:rPr>
                <w:rFonts w:ascii="Times New Roman" w:hAnsi="Times New Roman" w:eastAsia="Times New Roman" w:cs="Times New Roman"/>
              </w:rPr>
              <w:t xml:space="preserve"> </w:t>
            </w:r>
            <w:r w:rsidRPr="1ACD2B5B" w:rsidR="2D519192">
              <w:rPr>
                <w:rFonts w:ascii="Times New Roman" w:hAnsi="Times New Roman" w:eastAsia="Times New Roman" w:cs="Times New Roman"/>
              </w:rPr>
              <w:t>involves reflecting after an experience</w:t>
            </w:r>
            <w:r w:rsidRPr="1ACD2B5B" w:rsidR="1A7DE0C0">
              <w:rPr>
                <w:rFonts w:ascii="Times New Roman" w:hAnsi="Times New Roman" w:eastAsia="Times New Roman" w:cs="Times New Roman"/>
              </w:rPr>
              <w:t xml:space="preserve">, by doing this you are reconsidering what has already happened and make plans on how you can improve in the future. </w:t>
            </w:r>
          </w:p>
          <w:p w:rsidR="6DD9A2D0" w:rsidP="0EE3E575" w:rsidRDefault="6D0F44F3" w14:paraId="29467FCE" w14:textId="6429C35A">
            <w:pPr>
              <w:jc w:val="both"/>
              <w:rPr>
                <w:rFonts w:ascii="Times New Roman" w:hAnsi="Times New Roman" w:eastAsia="Times New Roman" w:cs="Times New Roman"/>
              </w:rPr>
            </w:pPr>
            <w:r w:rsidRPr="1ACD2B5B">
              <w:rPr>
                <w:rFonts w:ascii="Times New Roman" w:hAnsi="Times New Roman" w:eastAsia="Times New Roman" w:cs="Times New Roman"/>
              </w:rPr>
              <w:t xml:space="preserve"> </w:t>
            </w:r>
          </w:p>
        </w:tc>
      </w:tr>
      <w:tr w:rsidR="6DD9A2D0" w:rsidTr="1ACD2B5B" w14:paraId="556E0ADD" w14:textId="77777777">
        <w:trPr>
          <w:trHeight w:val="1515"/>
        </w:trPr>
        <w:tc>
          <w:tcPr>
            <w:tcW w:w="5415" w:type="dxa"/>
          </w:tcPr>
          <w:p w:rsidR="171B09D7" w:rsidP="0EE3E575" w:rsidRDefault="4819E65E" w14:paraId="059539CF" w14:textId="4A8D0CCF">
            <w:pPr>
              <w:rPr>
                <w:rFonts w:ascii="Times New Roman" w:hAnsi="Times New Roman" w:eastAsia="Times New Roman" w:cs="Times New Roman"/>
              </w:rPr>
            </w:pPr>
            <w:r>
              <w:rPr>
                <w:noProof/>
              </w:rPr>
              <w:lastRenderedPageBreak/>
              <w:drawing>
                <wp:inline distT="0" distB="0" distL="0" distR="0" wp14:anchorId="70E8491E" wp14:editId="6CDFD8A2">
                  <wp:extent cx="2691614" cy="1325862"/>
                  <wp:effectExtent l="0" t="0" r="0" b="0"/>
                  <wp:docPr id="1508176818" name="Picture 1508176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rcRect l="2749" t="9452" r="10652" b="3980"/>
                          <a:stretch>
                            <a:fillRect/>
                          </a:stretch>
                        </pic:blipFill>
                        <pic:spPr>
                          <a:xfrm>
                            <a:off x="0" y="0"/>
                            <a:ext cx="2691614" cy="1325862"/>
                          </a:xfrm>
                          <a:prstGeom prst="rect">
                            <a:avLst/>
                          </a:prstGeom>
                        </pic:spPr>
                      </pic:pic>
                    </a:graphicData>
                  </a:graphic>
                </wp:inline>
              </w:drawing>
            </w:r>
          </w:p>
        </w:tc>
        <w:tc>
          <w:tcPr>
            <w:tcW w:w="5155" w:type="dxa"/>
            <w:gridSpan w:val="3"/>
          </w:tcPr>
          <w:p w:rsidR="171B09D7" w:rsidP="0EE3E575" w:rsidRDefault="4819E65E" w14:paraId="41BA16B5" w14:textId="5F488B93">
            <w:pPr>
              <w:rPr>
                <w:rFonts w:ascii="Times New Roman" w:hAnsi="Times New Roman" w:eastAsia="Times New Roman" w:cs="Times New Roman"/>
              </w:rPr>
            </w:pPr>
            <w:r>
              <w:rPr>
                <w:noProof/>
              </w:rPr>
              <w:drawing>
                <wp:inline distT="0" distB="0" distL="0" distR="0" wp14:anchorId="149A7D48" wp14:editId="1AB874C6">
                  <wp:extent cx="2590530" cy="1330567"/>
                  <wp:effectExtent l="0" t="0" r="0" b="0"/>
                  <wp:docPr id="780231174" name="Picture 78023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rcRect t="7027" r="10035" b="7027"/>
                          <a:stretch>
                            <a:fillRect/>
                          </a:stretch>
                        </pic:blipFill>
                        <pic:spPr>
                          <a:xfrm>
                            <a:off x="0" y="0"/>
                            <a:ext cx="2590530" cy="1330567"/>
                          </a:xfrm>
                          <a:prstGeom prst="rect">
                            <a:avLst/>
                          </a:prstGeom>
                        </pic:spPr>
                      </pic:pic>
                    </a:graphicData>
                  </a:graphic>
                </wp:inline>
              </w:drawing>
            </w:r>
          </w:p>
        </w:tc>
      </w:tr>
    </w:tbl>
    <w:p w:rsidR="1ACD2B5B" w:rsidRDefault="1ACD2B5B" w14:paraId="31299C71" w14:textId="7A49F5EA"/>
    <w:tbl>
      <w:tblPr>
        <w:tblStyle w:val="TableGrid"/>
        <w:tblW w:w="10562" w:type="dxa"/>
        <w:tblLayout w:type="fixed"/>
        <w:tblLook w:val="06A0" w:firstRow="1" w:lastRow="0" w:firstColumn="1" w:lastColumn="0" w:noHBand="1" w:noVBand="1"/>
      </w:tblPr>
      <w:tblGrid>
        <w:gridCol w:w="10562"/>
      </w:tblGrid>
      <w:tr w:rsidR="6DD9A2D0" w:rsidTr="069B8CE5" w14:paraId="47BE3C26" w14:textId="77777777">
        <w:trPr>
          <w:trHeight w:val="1665"/>
        </w:trPr>
        <w:tc>
          <w:tcPr>
            <w:tcW w:w="10562" w:type="dxa"/>
            <w:tcMar/>
          </w:tcPr>
          <w:p w:rsidR="6DD9A2D0" w:rsidP="069B8CE5" w:rsidRDefault="62C09EFE" w14:paraId="467A0B6A" w14:textId="79A9E35B" w14:noSpellErr="1">
            <w:pPr>
              <w:rPr>
                <w:rFonts w:ascii="Times New Roman" w:hAnsi="Times New Roman" w:eastAsia="Times New Roman" w:cs="Times New Roman"/>
                <w:sz w:val="20"/>
                <w:szCs w:val="20"/>
              </w:rPr>
            </w:pPr>
            <w:r w:rsidRPr="069B8CE5" w:rsidR="62C09EFE">
              <w:rPr>
                <w:rFonts w:ascii="Times New Roman" w:hAnsi="Times New Roman" w:eastAsia="Times New Roman" w:cs="Times New Roman"/>
                <w:sz w:val="20"/>
                <w:szCs w:val="20"/>
              </w:rPr>
              <w:t xml:space="preserve">When </w:t>
            </w:r>
            <w:r w:rsidRPr="069B8CE5" w:rsidR="033C5092">
              <w:rPr>
                <w:rFonts w:ascii="Times New Roman" w:hAnsi="Times New Roman" w:eastAsia="Times New Roman" w:cs="Times New Roman"/>
                <w:sz w:val="20"/>
                <w:szCs w:val="20"/>
              </w:rPr>
              <w:t>comparing</w:t>
            </w:r>
            <w:r w:rsidRPr="069B8CE5" w:rsidR="62C09EFE">
              <w:rPr>
                <w:rFonts w:ascii="Times New Roman" w:hAnsi="Times New Roman" w:eastAsia="Times New Roman" w:cs="Times New Roman"/>
                <w:sz w:val="20"/>
                <w:szCs w:val="20"/>
              </w:rPr>
              <w:t xml:space="preserve"> ERA cycle and Gibbs cycle it is clear to see that Gibbs is more </w:t>
            </w:r>
            <w:r w:rsidRPr="069B8CE5" w:rsidR="38C77EDB">
              <w:rPr>
                <w:rFonts w:ascii="Times New Roman" w:hAnsi="Times New Roman" w:eastAsia="Times New Roman" w:cs="Times New Roman"/>
                <w:sz w:val="20"/>
                <w:szCs w:val="20"/>
              </w:rPr>
              <w:t>in dept</w:t>
            </w:r>
            <w:r w:rsidRPr="069B8CE5" w:rsidR="095223AF">
              <w:rPr>
                <w:rFonts w:ascii="Times New Roman" w:hAnsi="Times New Roman" w:eastAsia="Times New Roman" w:cs="Times New Roman"/>
                <w:sz w:val="20"/>
                <w:szCs w:val="20"/>
              </w:rPr>
              <w:t>h</w:t>
            </w:r>
            <w:r w:rsidRPr="069B8CE5" w:rsidR="38C77EDB">
              <w:rPr>
                <w:rFonts w:ascii="Times New Roman" w:hAnsi="Times New Roman" w:eastAsia="Times New Roman" w:cs="Times New Roman"/>
                <w:sz w:val="20"/>
                <w:szCs w:val="20"/>
              </w:rPr>
              <w:t>, making you think more about what has happened and consider more questions</w:t>
            </w:r>
            <w:r w:rsidRPr="069B8CE5" w:rsidR="0D2A2D68">
              <w:rPr>
                <w:rFonts w:ascii="Times New Roman" w:hAnsi="Times New Roman" w:eastAsia="Times New Roman" w:cs="Times New Roman"/>
                <w:sz w:val="20"/>
                <w:szCs w:val="20"/>
              </w:rPr>
              <w:t xml:space="preserve"> </w:t>
            </w:r>
            <w:r w:rsidRPr="069B8CE5" w:rsidR="73BEF456">
              <w:rPr>
                <w:rFonts w:ascii="Times New Roman" w:hAnsi="Times New Roman" w:eastAsia="Times New Roman" w:cs="Times New Roman"/>
                <w:sz w:val="20"/>
                <w:szCs w:val="20"/>
              </w:rPr>
              <w:t>whereas</w:t>
            </w:r>
            <w:r w:rsidRPr="069B8CE5" w:rsidR="0D2A2D68">
              <w:rPr>
                <w:rFonts w:ascii="Times New Roman" w:hAnsi="Times New Roman" w:eastAsia="Times New Roman" w:cs="Times New Roman"/>
                <w:sz w:val="20"/>
                <w:szCs w:val="20"/>
              </w:rPr>
              <w:t xml:space="preserve"> ERA cycle is </w:t>
            </w:r>
            <w:r w:rsidRPr="069B8CE5" w:rsidR="1A5253DF">
              <w:rPr>
                <w:rFonts w:ascii="Times New Roman" w:hAnsi="Times New Roman" w:eastAsia="Times New Roman" w:cs="Times New Roman"/>
                <w:sz w:val="20"/>
                <w:szCs w:val="20"/>
              </w:rPr>
              <w:t>basic</w:t>
            </w:r>
            <w:r w:rsidRPr="069B8CE5" w:rsidR="65C5D7A3">
              <w:rPr>
                <w:rFonts w:ascii="Times New Roman" w:hAnsi="Times New Roman" w:eastAsia="Times New Roman" w:cs="Times New Roman"/>
                <w:sz w:val="20"/>
                <w:szCs w:val="20"/>
              </w:rPr>
              <w:t>. A</w:t>
            </w:r>
            <w:r w:rsidRPr="069B8CE5" w:rsidR="0B9B0CC1">
              <w:rPr>
                <w:rFonts w:ascii="Times New Roman" w:hAnsi="Times New Roman" w:eastAsia="Times New Roman" w:cs="Times New Roman"/>
                <w:sz w:val="20"/>
                <w:szCs w:val="20"/>
              </w:rPr>
              <w:t>lthough, both models have the same starting point and come to the same outcome at the end</w:t>
            </w:r>
            <w:r w:rsidRPr="069B8CE5" w:rsidR="5899D635">
              <w:rPr>
                <w:rFonts w:ascii="Times New Roman" w:hAnsi="Times New Roman" w:eastAsia="Times New Roman" w:cs="Times New Roman"/>
                <w:sz w:val="20"/>
                <w:szCs w:val="20"/>
              </w:rPr>
              <w:t xml:space="preserve">. The </w:t>
            </w:r>
            <w:r w:rsidRPr="069B8CE5" w:rsidR="37DABDC3">
              <w:rPr>
                <w:rFonts w:ascii="Times New Roman" w:hAnsi="Times New Roman" w:eastAsia="Times New Roman" w:cs="Times New Roman"/>
                <w:sz w:val="20"/>
                <w:szCs w:val="20"/>
              </w:rPr>
              <w:t xml:space="preserve">advantage to ERA cycle is that it less </w:t>
            </w:r>
            <w:r w:rsidRPr="069B8CE5" w:rsidR="7487D0FD">
              <w:rPr>
                <w:rFonts w:ascii="Times New Roman" w:hAnsi="Times New Roman" w:eastAsia="Times New Roman" w:cs="Times New Roman"/>
                <w:sz w:val="20"/>
                <w:szCs w:val="20"/>
              </w:rPr>
              <w:t>time</w:t>
            </w:r>
            <w:r w:rsidRPr="069B8CE5" w:rsidR="424892C7">
              <w:rPr>
                <w:rFonts w:ascii="Times New Roman" w:hAnsi="Times New Roman" w:eastAsia="Times New Roman" w:cs="Times New Roman"/>
                <w:sz w:val="20"/>
                <w:szCs w:val="20"/>
              </w:rPr>
              <w:t xml:space="preserve"> consuming</w:t>
            </w:r>
            <w:r w:rsidRPr="069B8CE5" w:rsidR="37DABDC3">
              <w:rPr>
                <w:rFonts w:ascii="Times New Roman" w:hAnsi="Times New Roman" w:eastAsia="Times New Roman" w:cs="Times New Roman"/>
                <w:sz w:val="20"/>
                <w:szCs w:val="20"/>
              </w:rPr>
              <w:t xml:space="preserve"> than </w:t>
            </w:r>
            <w:r w:rsidRPr="069B8CE5" w:rsidR="05C2C121">
              <w:rPr>
                <w:rFonts w:ascii="Times New Roman" w:hAnsi="Times New Roman" w:eastAsia="Times New Roman" w:cs="Times New Roman"/>
                <w:sz w:val="20"/>
                <w:szCs w:val="20"/>
              </w:rPr>
              <w:t>Gibbs</w:t>
            </w:r>
            <w:r w:rsidRPr="069B8CE5" w:rsidR="37DABDC3">
              <w:rPr>
                <w:rFonts w:ascii="Times New Roman" w:hAnsi="Times New Roman" w:eastAsia="Times New Roman" w:cs="Times New Roman"/>
                <w:sz w:val="20"/>
                <w:szCs w:val="20"/>
              </w:rPr>
              <w:t xml:space="preserve"> cycle</w:t>
            </w:r>
            <w:r w:rsidRPr="069B8CE5" w:rsidR="4CBA2104">
              <w:rPr>
                <w:rFonts w:ascii="Times New Roman" w:hAnsi="Times New Roman" w:eastAsia="Times New Roman" w:cs="Times New Roman"/>
                <w:sz w:val="20"/>
                <w:szCs w:val="20"/>
              </w:rPr>
              <w:t>, allo</w:t>
            </w:r>
            <w:r w:rsidRPr="069B8CE5" w:rsidR="64A0A4F6">
              <w:rPr>
                <w:rFonts w:ascii="Times New Roman" w:hAnsi="Times New Roman" w:eastAsia="Times New Roman" w:cs="Times New Roman"/>
                <w:sz w:val="20"/>
                <w:szCs w:val="20"/>
              </w:rPr>
              <w:t xml:space="preserve">wing you to become more </w:t>
            </w:r>
            <w:r w:rsidRPr="069B8CE5" w:rsidR="7478EB64">
              <w:rPr>
                <w:rFonts w:ascii="Times New Roman" w:hAnsi="Times New Roman" w:eastAsia="Times New Roman" w:cs="Times New Roman"/>
                <w:sz w:val="20"/>
                <w:szCs w:val="20"/>
              </w:rPr>
              <w:t xml:space="preserve">engaged </w:t>
            </w:r>
            <w:r w:rsidRPr="069B8CE5" w:rsidR="64A0A4F6">
              <w:rPr>
                <w:rFonts w:ascii="Times New Roman" w:hAnsi="Times New Roman" w:eastAsia="Times New Roman" w:cs="Times New Roman"/>
                <w:sz w:val="20"/>
                <w:szCs w:val="20"/>
              </w:rPr>
              <w:t>on each valuable point</w:t>
            </w:r>
            <w:r w:rsidRPr="069B8CE5" w:rsidR="4EA39035">
              <w:rPr>
                <w:rFonts w:ascii="Times New Roman" w:hAnsi="Times New Roman" w:eastAsia="Times New Roman" w:cs="Times New Roman"/>
                <w:sz w:val="20"/>
                <w:szCs w:val="20"/>
              </w:rPr>
              <w:t xml:space="preserve"> however</w:t>
            </w:r>
            <w:r w:rsidRPr="069B8CE5" w:rsidR="3E21F540">
              <w:rPr>
                <w:rFonts w:ascii="Times New Roman" w:hAnsi="Times New Roman" w:eastAsia="Times New Roman" w:cs="Times New Roman"/>
                <w:sz w:val="20"/>
                <w:szCs w:val="20"/>
              </w:rPr>
              <w:t>,</w:t>
            </w:r>
            <w:r w:rsidRPr="069B8CE5" w:rsidR="4EA39035">
              <w:rPr>
                <w:rFonts w:ascii="Times New Roman" w:hAnsi="Times New Roman" w:eastAsia="Times New Roman" w:cs="Times New Roman"/>
                <w:sz w:val="20"/>
                <w:szCs w:val="20"/>
              </w:rPr>
              <w:t xml:space="preserve"> it does not allow you to consider all aspects of what has happened</w:t>
            </w:r>
            <w:r w:rsidRPr="069B8CE5" w:rsidR="087000F2">
              <w:rPr>
                <w:rFonts w:ascii="Times New Roman" w:hAnsi="Times New Roman" w:eastAsia="Times New Roman" w:cs="Times New Roman"/>
                <w:sz w:val="20"/>
                <w:szCs w:val="20"/>
              </w:rPr>
              <w:t xml:space="preserve"> including your feelings, </w:t>
            </w:r>
            <w:r w:rsidRPr="069B8CE5" w:rsidR="1C035C1A">
              <w:rPr>
                <w:rFonts w:ascii="Times New Roman" w:hAnsi="Times New Roman" w:eastAsia="Times New Roman" w:cs="Times New Roman"/>
                <w:sz w:val="20"/>
                <w:szCs w:val="20"/>
              </w:rPr>
              <w:t>evaluation,</w:t>
            </w:r>
            <w:r w:rsidRPr="069B8CE5" w:rsidR="403884A6">
              <w:rPr>
                <w:rFonts w:ascii="Times New Roman" w:hAnsi="Times New Roman" w:eastAsia="Times New Roman" w:cs="Times New Roman"/>
                <w:sz w:val="20"/>
                <w:szCs w:val="20"/>
              </w:rPr>
              <w:t xml:space="preserve"> and conclusion. </w:t>
            </w:r>
            <w:r w:rsidRPr="069B8CE5" w:rsidR="135C7C9C">
              <w:rPr>
                <w:rFonts w:ascii="Times New Roman" w:hAnsi="Times New Roman" w:eastAsia="Times New Roman" w:cs="Times New Roman"/>
                <w:sz w:val="20"/>
                <w:szCs w:val="20"/>
              </w:rPr>
              <w:t xml:space="preserve">The disadvantages of Gibbs cycle </w:t>
            </w:r>
            <w:r w:rsidRPr="069B8CE5" w:rsidR="49E0C544">
              <w:rPr>
                <w:rFonts w:ascii="Times New Roman" w:hAnsi="Times New Roman" w:eastAsia="Times New Roman" w:cs="Times New Roman"/>
                <w:sz w:val="20"/>
                <w:szCs w:val="20"/>
              </w:rPr>
              <w:t>are that some may find it hard to follow</w:t>
            </w:r>
            <w:r w:rsidRPr="069B8CE5" w:rsidR="2AC1286F">
              <w:rPr>
                <w:rFonts w:ascii="Times New Roman" w:hAnsi="Times New Roman" w:eastAsia="Times New Roman" w:cs="Times New Roman"/>
                <w:sz w:val="20"/>
                <w:szCs w:val="20"/>
              </w:rPr>
              <w:t xml:space="preserve"> and may find themselves repeating throughout the steps. </w:t>
            </w:r>
            <w:bookmarkStart w:name="_Int_xId2vwOw" w:id="1"/>
            <w:r w:rsidRPr="069B8CE5" w:rsidR="20CDFC1E">
              <w:rPr>
                <w:rFonts w:ascii="Times New Roman" w:hAnsi="Times New Roman" w:eastAsia="Times New Roman" w:cs="Times New Roman"/>
                <w:sz w:val="20"/>
                <w:szCs w:val="20"/>
              </w:rPr>
              <w:t>In spite of</w:t>
            </w:r>
            <w:bookmarkEnd w:id="1"/>
            <w:r w:rsidRPr="069B8CE5" w:rsidR="20CDFC1E">
              <w:rPr>
                <w:rFonts w:ascii="Times New Roman" w:hAnsi="Times New Roman" w:eastAsia="Times New Roman" w:cs="Times New Roman"/>
                <w:sz w:val="20"/>
                <w:szCs w:val="20"/>
              </w:rPr>
              <w:t xml:space="preserve"> the fact some may find Gibbs cycle unclear </w:t>
            </w:r>
            <w:r w:rsidRPr="069B8CE5" w:rsidR="1D1C2F38">
              <w:rPr>
                <w:rFonts w:ascii="Times New Roman" w:hAnsi="Times New Roman" w:eastAsia="Times New Roman" w:cs="Times New Roman"/>
                <w:sz w:val="20"/>
                <w:szCs w:val="20"/>
              </w:rPr>
              <w:t xml:space="preserve">it shows a structured approach allowing you to look more in depth. </w:t>
            </w:r>
          </w:p>
        </w:tc>
      </w:tr>
      <w:tr w:rsidR="4F15FF30" w:rsidTr="069B8CE5" w14:paraId="1F46F61F" w14:textId="77777777">
        <w:trPr>
          <w:trHeight w:val="300"/>
        </w:trPr>
        <w:tc>
          <w:tcPr>
            <w:tcW w:w="10562" w:type="dxa"/>
            <w:tcMar/>
          </w:tcPr>
          <w:p w:rsidR="7E5D33E0" w:rsidP="0EE3E575" w:rsidRDefault="0847FC75" w14:paraId="244CD33B" w14:textId="2F150AF7">
            <w:pPr>
              <w:rPr>
                <w:rFonts w:ascii="Times New Roman" w:hAnsi="Times New Roman" w:eastAsia="Times New Roman" w:cs="Times New Roman"/>
              </w:rPr>
            </w:pPr>
            <w:r w:rsidRPr="0EE3E575">
              <w:rPr>
                <w:rFonts w:ascii="Times New Roman" w:hAnsi="Times New Roman" w:eastAsia="Times New Roman" w:cs="Times New Roman"/>
              </w:rPr>
              <w:t>All of this points to the conclusion that reflective practice is significantly important to remain as a professional practitioner</w:t>
            </w:r>
            <w:r w:rsidRPr="0EE3E575" w:rsidR="4FA11FD5">
              <w:rPr>
                <w:rFonts w:ascii="Times New Roman" w:hAnsi="Times New Roman" w:eastAsia="Times New Roman" w:cs="Times New Roman"/>
              </w:rPr>
              <w:t xml:space="preserve">, by ensuring you are always improving and reaching your highest </w:t>
            </w:r>
            <w:proofErr w:type="spellStart"/>
            <w:r w:rsidRPr="0EE3E575" w:rsidR="4FA11FD5">
              <w:rPr>
                <w:rFonts w:ascii="Times New Roman" w:hAnsi="Times New Roman" w:eastAsia="Times New Roman" w:cs="Times New Roman"/>
              </w:rPr>
              <w:t>protentional</w:t>
            </w:r>
            <w:proofErr w:type="spellEnd"/>
            <w:r w:rsidRPr="0EE3E575" w:rsidR="4FA11FD5">
              <w:rPr>
                <w:rFonts w:ascii="Times New Roman" w:hAnsi="Times New Roman" w:eastAsia="Times New Roman" w:cs="Times New Roman"/>
              </w:rPr>
              <w:t xml:space="preserve"> not only to benefit yourself but the children and babies within your care. </w:t>
            </w:r>
            <w:r w:rsidRPr="0EE3E575" w:rsidR="3FC88630">
              <w:rPr>
                <w:rFonts w:ascii="Times New Roman" w:hAnsi="Times New Roman" w:eastAsia="Times New Roman" w:cs="Times New Roman"/>
              </w:rPr>
              <w:t>By a</w:t>
            </w:r>
            <w:r w:rsidRPr="0EE3E575" w:rsidR="29F9849D">
              <w:rPr>
                <w:rFonts w:ascii="Times New Roman" w:hAnsi="Times New Roman" w:eastAsia="Times New Roman" w:cs="Times New Roman"/>
              </w:rPr>
              <w:t xml:space="preserve">llowing yourself to recognise the things you are well at and the things you are not, allowing yourself to adjust your delivery and approach </w:t>
            </w:r>
            <w:r w:rsidRPr="0EE3E575" w:rsidR="00906EC1">
              <w:rPr>
                <w:rFonts w:ascii="Times New Roman" w:hAnsi="Times New Roman" w:eastAsia="Times New Roman" w:cs="Times New Roman"/>
              </w:rPr>
              <w:t>for</w:t>
            </w:r>
            <w:r w:rsidRPr="0EE3E575" w:rsidR="29F9849D">
              <w:rPr>
                <w:rFonts w:ascii="Times New Roman" w:hAnsi="Times New Roman" w:eastAsia="Times New Roman" w:cs="Times New Roman"/>
              </w:rPr>
              <w:t xml:space="preserve"> the future. </w:t>
            </w:r>
          </w:p>
        </w:tc>
      </w:tr>
    </w:tbl>
    <w:p w:rsidR="0EE3E575" w:rsidP="148354C7" w:rsidRDefault="6D0C4166" w14:paraId="03E1F6C9" w14:textId="0E5AD624">
      <w:pPr>
        <w:spacing w:line="360" w:lineRule="auto"/>
        <w:rPr>
          <w:rFonts w:ascii="Times New Roman" w:hAnsi="Times New Roman" w:eastAsia="Times New Roman" w:cs="Times New Roman"/>
          <w:b w:val="1"/>
          <w:bCs w:val="1"/>
          <w:u w:val="single"/>
        </w:rPr>
      </w:pPr>
      <w:r w:rsidRPr="148354C7" w:rsidR="6D0C4166">
        <w:rPr>
          <w:rFonts w:ascii="Times New Roman" w:hAnsi="Times New Roman" w:eastAsia="Times New Roman" w:cs="Times New Roman"/>
          <w:b w:val="1"/>
          <w:bCs w:val="1"/>
          <w:u w:val="single"/>
        </w:rPr>
        <w:t>Recongise</w:t>
      </w:r>
      <w:r w:rsidRPr="148354C7" w:rsidR="6D0C4166">
        <w:rPr>
          <w:rFonts w:ascii="Times New Roman" w:hAnsi="Times New Roman" w:eastAsia="Times New Roman" w:cs="Times New Roman"/>
          <w:b w:val="1"/>
          <w:bCs w:val="1"/>
          <w:u w:val="single"/>
        </w:rPr>
        <w:t xml:space="preserve"> and analyse the significance of </w:t>
      </w:r>
      <w:r w:rsidRPr="148354C7" w:rsidR="6D0C4166">
        <w:rPr>
          <w:rFonts w:ascii="Times New Roman" w:hAnsi="Times New Roman" w:eastAsia="Times New Roman" w:cs="Times New Roman"/>
          <w:b w:val="1"/>
          <w:bCs w:val="1"/>
          <w:u w:val="single"/>
        </w:rPr>
        <w:t>different aspects</w:t>
      </w:r>
      <w:r w:rsidRPr="148354C7" w:rsidR="6D0C4166">
        <w:rPr>
          <w:rFonts w:ascii="Times New Roman" w:hAnsi="Times New Roman" w:eastAsia="Times New Roman" w:cs="Times New Roman"/>
          <w:b w:val="1"/>
          <w:bCs w:val="1"/>
          <w:u w:val="single"/>
        </w:rPr>
        <w:t xml:space="preserve"> of professional practice and why these are important in meeti</w:t>
      </w:r>
      <w:r w:rsidRPr="148354C7" w:rsidR="4E8D050A">
        <w:rPr>
          <w:rFonts w:ascii="Times New Roman" w:hAnsi="Times New Roman" w:eastAsia="Times New Roman" w:cs="Times New Roman"/>
          <w:b w:val="1"/>
          <w:bCs w:val="1"/>
          <w:u w:val="single"/>
        </w:rPr>
        <w:t xml:space="preserve">ng the individual and inclusive needs of children. </w:t>
      </w:r>
    </w:p>
    <w:p w:rsidR="08512585" w:rsidP="148354C7" w:rsidRDefault="08512585" w14:paraId="426152BB" w14:textId="0F4D9F36">
      <w:pPr>
        <w:spacing w:line="360" w:lineRule="auto"/>
        <w:rPr>
          <w:rFonts w:ascii="Times New Roman" w:hAnsi="Times New Roman" w:eastAsia="Times New Roman" w:cs="Times New Roman"/>
        </w:rPr>
      </w:pPr>
      <w:r w:rsidRPr="148354C7" w:rsidR="1F498425">
        <w:rPr>
          <w:rFonts w:ascii="Times New Roman" w:hAnsi="Times New Roman" w:eastAsia="Times New Roman" w:cs="Times New Roman"/>
        </w:rPr>
        <w:t xml:space="preserve">This paper will focus on the importance of professional practice and discuss </w:t>
      </w:r>
      <w:r w:rsidRPr="148354C7" w:rsidR="57397729">
        <w:rPr>
          <w:rFonts w:ascii="Times New Roman" w:hAnsi="Times New Roman" w:eastAsia="Times New Roman" w:cs="Times New Roman"/>
        </w:rPr>
        <w:t xml:space="preserve">why these are important in meeting the </w:t>
      </w:r>
      <w:r w:rsidRPr="148354C7" w:rsidR="41F3A8C6">
        <w:rPr>
          <w:rFonts w:ascii="Times New Roman" w:hAnsi="Times New Roman" w:eastAsia="Times New Roman" w:cs="Times New Roman"/>
        </w:rPr>
        <w:t xml:space="preserve">individual and inclusive needs of the children. Firstly, </w:t>
      </w:r>
      <w:r w:rsidRPr="148354C7" w:rsidR="3F133217">
        <w:rPr>
          <w:rFonts w:ascii="Times New Roman" w:hAnsi="Times New Roman" w:eastAsia="Times New Roman" w:cs="Times New Roman"/>
        </w:rPr>
        <w:t xml:space="preserve">this essay </w:t>
      </w:r>
      <w:r w:rsidRPr="148354C7" w:rsidR="41F3A8C6">
        <w:rPr>
          <w:rFonts w:ascii="Times New Roman" w:hAnsi="Times New Roman" w:eastAsia="Times New Roman" w:cs="Times New Roman"/>
        </w:rPr>
        <w:t>w</w:t>
      </w:r>
      <w:r w:rsidRPr="148354C7" w:rsidR="36B7F962">
        <w:rPr>
          <w:rFonts w:ascii="Times New Roman" w:hAnsi="Times New Roman" w:eastAsia="Times New Roman" w:cs="Times New Roman"/>
        </w:rPr>
        <w:t>ill</w:t>
      </w:r>
      <w:r w:rsidRPr="148354C7" w:rsidR="41F3A8C6">
        <w:rPr>
          <w:rFonts w:ascii="Times New Roman" w:hAnsi="Times New Roman" w:eastAsia="Times New Roman" w:cs="Times New Roman"/>
        </w:rPr>
        <w:t xml:space="preserve"> </w:t>
      </w:r>
      <w:r w:rsidRPr="148354C7" w:rsidR="42ADF996">
        <w:rPr>
          <w:rFonts w:ascii="Times New Roman" w:hAnsi="Times New Roman" w:eastAsia="Times New Roman" w:cs="Times New Roman"/>
        </w:rPr>
        <w:t xml:space="preserve">discuss professional practice. </w:t>
      </w:r>
      <w:r w:rsidRPr="148354C7" w:rsidR="50F92DA0">
        <w:rPr>
          <w:rFonts w:ascii="Times New Roman" w:hAnsi="Times New Roman" w:eastAsia="Times New Roman" w:cs="Times New Roman"/>
        </w:rPr>
        <w:t>Professional practice is essential when educating and caring for children</w:t>
      </w:r>
      <w:r w:rsidRPr="148354C7" w:rsidR="01DCCC61">
        <w:rPr>
          <w:rFonts w:ascii="Times New Roman" w:hAnsi="Times New Roman" w:eastAsia="Times New Roman" w:cs="Times New Roman"/>
        </w:rPr>
        <w:t xml:space="preserve"> to ensure all children get the maximum benefits from their experiences</w:t>
      </w:r>
      <w:r w:rsidRPr="148354C7" w:rsidR="7DCCC312">
        <w:rPr>
          <w:rFonts w:ascii="Times New Roman" w:hAnsi="Times New Roman" w:eastAsia="Times New Roman" w:cs="Times New Roman"/>
        </w:rPr>
        <w:t xml:space="preserve"> </w:t>
      </w:r>
      <w:r w:rsidRPr="148354C7" w:rsidR="68E4772B">
        <w:rPr>
          <w:rFonts w:ascii="Times New Roman" w:hAnsi="Times New Roman" w:eastAsia="Times New Roman" w:cs="Times New Roman"/>
        </w:rPr>
        <w:t>in addition</w:t>
      </w:r>
      <w:r w:rsidRPr="148354C7" w:rsidR="7DCCC312">
        <w:rPr>
          <w:rFonts w:ascii="Times New Roman" w:hAnsi="Times New Roman" w:eastAsia="Times New Roman" w:cs="Times New Roman"/>
        </w:rPr>
        <w:t xml:space="preserve"> </w:t>
      </w:r>
      <w:r w:rsidRPr="148354C7" w:rsidR="30C067DE">
        <w:rPr>
          <w:rFonts w:ascii="Times New Roman" w:hAnsi="Times New Roman" w:eastAsia="Times New Roman" w:cs="Times New Roman"/>
        </w:rPr>
        <w:t>to</w:t>
      </w:r>
      <w:r w:rsidRPr="148354C7" w:rsidR="7DCCC312">
        <w:rPr>
          <w:rFonts w:ascii="Times New Roman" w:hAnsi="Times New Roman" w:eastAsia="Times New Roman" w:cs="Times New Roman"/>
        </w:rPr>
        <w:t xml:space="preserve"> expanding </w:t>
      </w:r>
      <w:r w:rsidRPr="148354C7" w:rsidR="2376E6B0">
        <w:rPr>
          <w:rFonts w:ascii="Times New Roman" w:hAnsi="Times New Roman" w:eastAsia="Times New Roman" w:cs="Times New Roman"/>
        </w:rPr>
        <w:t xml:space="preserve">the practitioner's </w:t>
      </w:r>
      <w:r w:rsidRPr="148354C7" w:rsidR="7DCCC312">
        <w:rPr>
          <w:rFonts w:ascii="Times New Roman" w:hAnsi="Times New Roman" w:eastAsia="Times New Roman" w:cs="Times New Roman"/>
        </w:rPr>
        <w:t>own knowledge and understanding.</w:t>
      </w:r>
      <w:r w:rsidRPr="148354C7" w:rsidR="5CA6AA9F">
        <w:rPr>
          <w:rFonts w:ascii="Times New Roman" w:hAnsi="Times New Roman" w:eastAsia="Times New Roman" w:cs="Times New Roman"/>
        </w:rPr>
        <w:t xml:space="preserve"> Dyer (2018) </w:t>
      </w:r>
      <w:r w:rsidRPr="148354C7" w:rsidR="12E72D1D">
        <w:rPr>
          <w:rFonts w:ascii="Times New Roman" w:hAnsi="Times New Roman" w:eastAsia="Times New Roman" w:cs="Times New Roman"/>
        </w:rPr>
        <w:t xml:space="preserve">agrees with this throughout </w:t>
      </w:r>
      <w:r w:rsidRPr="148354C7" w:rsidR="5BB5357D">
        <w:rPr>
          <w:rFonts w:ascii="Times New Roman" w:hAnsi="Times New Roman" w:eastAsia="Times New Roman" w:cs="Times New Roman"/>
        </w:rPr>
        <w:t xml:space="preserve">the </w:t>
      </w:r>
      <w:r w:rsidRPr="148354C7" w:rsidR="12E72D1D">
        <w:rPr>
          <w:rFonts w:ascii="Times New Roman" w:hAnsi="Times New Roman" w:eastAsia="Times New Roman" w:cs="Times New Roman"/>
        </w:rPr>
        <w:t>abstract explaining that</w:t>
      </w:r>
      <w:r w:rsidRPr="148354C7" w:rsidR="5CA6AA9F">
        <w:rPr>
          <w:rFonts w:ascii="Times New Roman" w:hAnsi="Times New Roman" w:eastAsia="Times New Roman" w:cs="Times New Roman"/>
        </w:rPr>
        <w:t xml:space="preserve"> </w:t>
      </w:r>
      <w:r w:rsidRPr="148354C7" w:rsidR="16ABB8F6">
        <w:rPr>
          <w:rFonts w:ascii="Times New Roman" w:hAnsi="Times New Roman" w:eastAsia="Times New Roman" w:cs="Times New Roman"/>
        </w:rPr>
        <w:t>professionalism</w:t>
      </w:r>
      <w:r w:rsidRPr="148354C7" w:rsidR="5CA6AA9F">
        <w:rPr>
          <w:rFonts w:ascii="Times New Roman" w:hAnsi="Times New Roman" w:eastAsia="Times New Roman" w:cs="Times New Roman"/>
        </w:rPr>
        <w:t xml:space="preserve"> </w:t>
      </w:r>
      <w:r w:rsidRPr="148354C7" w:rsidR="23FC1D2D">
        <w:rPr>
          <w:rFonts w:ascii="Times New Roman" w:hAnsi="Times New Roman" w:eastAsia="Times New Roman" w:cs="Times New Roman"/>
        </w:rPr>
        <w:t>is about</w:t>
      </w:r>
      <w:r w:rsidRPr="148354C7" w:rsidR="7B6B5911">
        <w:rPr>
          <w:rFonts w:ascii="Times New Roman" w:hAnsi="Times New Roman" w:eastAsia="Times New Roman" w:cs="Times New Roman"/>
        </w:rPr>
        <w:t xml:space="preserve"> knowledge and </w:t>
      </w:r>
      <w:r w:rsidRPr="148354C7" w:rsidR="7B6B5911">
        <w:rPr>
          <w:rFonts w:ascii="Times New Roman" w:hAnsi="Times New Roman" w:eastAsia="Times New Roman" w:cs="Times New Roman"/>
        </w:rPr>
        <w:t>expertise</w:t>
      </w:r>
      <w:r w:rsidRPr="148354C7" w:rsidR="1D3BFC23">
        <w:rPr>
          <w:rFonts w:ascii="Times New Roman" w:hAnsi="Times New Roman" w:eastAsia="Times New Roman" w:cs="Times New Roman"/>
        </w:rPr>
        <w:t xml:space="preserve">, </w:t>
      </w:r>
      <w:r w:rsidRPr="148354C7" w:rsidR="7487043D">
        <w:rPr>
          <w:rFonts w:ascii="Times New Roman" w:hAnsi="Times New Roman" w:eastAsia="Times New Roman" w:cs="Times New Roman"/>
        </w:rPr>
        <w:t xml:space="preserve">the author </w:t>
      </w:r>
      <w:r w:rsidRPr="148354C7" w:rsidR="1D3BFC23">
        <w:rPr>
          <w:rFonts w:ascii="Times New Roman" w:hAnsi="Times New Roman" w:eastAsia="Times New Roman" w:cs="Times New Roman"/>
        </w:rPr>
        <w:t xml:space="preserve">explains that the governments standards ensures that </w:t>
      </w:r>
      <w:r w:rsidRPr="148354C7" w:rsidR="4B260CD1">
        <w:rPr>
          <w:rFonts w:ascii="Times New Roman" w:hAnsi="Times New Roman" w:eastAsia="Times New Roman" w:cs="Times New Roman"/>
        </w:rPr>
        <w:t xml:space="preserve">all practitioners have the correct qualifications to contribute to the professional status of all staff. </w:t>
      </w:r>
      <w:r w:rsidRPr="148354C7" w:rsidR="385FD3B7">
        <w:rPr>
          <w:rFonts w:ascii="Times New Roman" w:hAnsi="Times New Roman" w:eastAsia="Times New Roman" w:cs="Times New Roman"/>
        </w:rPr>
        <w:t>The</w:t>
      </w:r>
      <w:r w:rsidRPr="148354C7" w:rsidR="4B260CD1">
        <w:rPr>
          <w:rFonts w:ascii="Times New Roman" w:hAnsi="Times New Roman" w:eastAsia="Times New Roman" w:cs="Times New Roman"/>
        </w:rPr>
        <w:t xml:space="preserve"> </w:t>
      </w:r>
      <w:r w:rsidRPr="148354C7" w:rsidR="7740C7FF">
        <w:rPr>
          <w:rFonts w:ascii="Times New Roman" w:hAnsi="Times New Roman" w:eastAsia="Times New Roman" w:cs="Times New Roman"/>
        </w:rPr>
        <w:t>four</w:t>
      </w:r>
      <w:r w:rsidRPr="148354C7" w:rsidR="385FD3B7">
        <w:rPr>
          <w:rFonts w:ascii="Times New Roman" w:hAnsi="Times New Roman" w:eastAsia="Times New Roman" w:cs="Times New Roman"/>
        </w:rPr>
        <w:t xml:space="preserve"> fundamental topics that Dyer (2018) briefly talks about in relation to professional</w:t>
      </w:r>
      <w:r w:rsidRPr="148354C7" w:rsidR="5F95A63D">
        <w:rPr>
          <w:rFonts w:ascii="Times New Roman" w:hAnsi="Times New Roman" w:eastAsia="Times New Roman" w:cs="Times New Roman"/>
        </w:rPr>
        <w:t>ism</w:t>
      </w:r>
      <w:r w:rsidRPr="148354C7" w:rsidR="385FD3B7">
        <w:rPr>
          <w:rFonts w:ascii="Times New Roman" w:hAnsi="Times New Roman" w:eastAsia="Times New Roman" w:cs="Times New Roman"/>
        </w:rPr>
        <w:t xml:space="preserve"> is, registers, </w:t>
      </w:r>
      <w:r w:rsidRPr="148354C7" w:rsidR="66C3A555">
        <w:rPr>
          <w:rFonts w:ascii="Times New Roman" w:hAnsi="Times New Roman" w:eastAsia="Times New Roman" w:cs="Times New Roman"/>
        </w:rPr>
        <w:t>power</w:t>
      </w:r>
      <w:r w:rsidRPr="148354C7" w:rsidR="0CF3DE18">
        <w:rPr>
          <w:rFonts w:ascii="Times New Roman" w:hAnsi="Times New Roman" w:eastAsia="Times New Roman" w:cs="Times New Roman"/>
        </w:rPr>
        <w:t xml:space="preserve">, </w:t>
      </w:r>
      <w:r w:rsidRPr="148354C7" w:rsidR="385FD3B7">
        <w:rPr>
          <w:rFonts w:ascii="Times New Roman" w:hAnsi="Times New Roman" w:eastAsia="Times New Roman" w:cs="Times New Roman"/>
        </w:rPr>
        <w:t>co</w:t>
      </w:r>
      <w:r w:rsidRPr="148354C7" w:rsidR="6AF40413">
        <w:rPr>
          <w:rFonts w:ascii="Times New Roman" w:hAnsi="Times New Roman" w:eastAsia="Times New Roman" w:cs="Times New Roman"/>
        </w:rPr>
        <w:t xml:space="preserve">ntrol, and building relationships. </w:t>
      </w:r>
      <w:r w:rsidRPr="148354C7" w:rsidR="5536A681">
        <w:rPr>
          <w:rFonts w:ascii="Times New Roman" w:hAnsi="Times New Roman" w:eastAsia="Times New Roman" w:cs="Times New Roman"/>
        </w:rPr>
        <w:t xml:space="preserve">Gaper </w:t>
      </w:r>
      <w:r w:rsidRPr="148354C7" w:rsidR="044226BC">
        <w:rPr>
          <w:rFonts w:ascii="Times New Roman" w:hAnsi="Times New Roman" w:eastAsia="Times New Roman" w:cs="Times New Roman"/>
        </w:rPr>
        <w:t>(2021)</w:t>
      </w:r>
      <w:r w:rsidRPr="148354C7" w:rsidR="044226BC">
        <w:rPr>
          <w:rFonts w:ascii="Times New Roman" w:hAnsi="Times New Roman" w:eastAsia="Times New Roman" w:cs="Times New Roman"/>
        </w:rPr>
        <w:t xml:space="preserve"> </w:t>
      </w:r>
      <w:r w:rsidRPr="148354C7" w:rsidR="5536A681">
        <w:rPr>
          <w:rFonts w:ascii="Times New Roman" w:hAnsi="Times New Roman" w:eastAsia="Times New Roman" w:cs="Times New Roman"/>
        </w:rPr>
        <w:t>maintains</w:t>
      </w:r>
      <w:r w:rsidRPr="148354C7" w:rsidR="5536A681">
        <w:rPr>
          <w:rFonts w:ascii="Times New Roman" w:hAnsi="Times New Roman" w:eastAsia="Times New Roman" w:cs="Times New Roman"/>
        </w:rPr>
        <w:t xml:space="preserve"> the same beliefs </w:t>
      </w:r>
      <w:r w:rsidRPr="148354C7" w:rsidR="66945A16">
        <w:rPr>
          <w:rFonts w:ascii="Times New Roman" w:hAnsi="Times New Roman" w:eastAsia="Times New Roman" w:cs="Times New Roman"/>
        </w:rPr>
        <w:t>within</w:t>
      </w:r>
      <w:r w:rsidRPr="148354C7" w:rsidR="5536A681">
        <w:rPr>
          <w:rFonts w:ascii="Times New Roman" w:hAnsi="Times New Roman" w:eastAsia="Times New Roman" w:cs="Times New Roman"/>
        </w:rPr>
        <w:t xml:space="preserve"> </w:t>
      </w:r>
      <w:r w:rsidRPr="148354C7" w:rsidR="0BC1DD0C">
        <w:rPr>
          <w:rFonts w:ascii="Times New Roman" w:hAnsi="Times New Roman" w:eastAsia="Times New Roman" w:cs="Times New Roman"/>
        </w:rPr>
        <w:t>the</w:t>
      </w:r>
      <w:r w:rsidRPr="148354C7" w:rsidR="5536A681">
        <w:rPr>
          <w:rFonts w:ascii="Times New Roman" w:hAnsi="Times New Roman" w:eastAsia="Times New Roman" w:cs="Times New Roman"/>
        </w:rPr>
        <w:t xml:space="preserve"> </w:t>
      </w:r>
      <w:r w:rsidRPr="148354C7" w:rsidR="50F58161">
        <w:rPr>
          <w:rFonts w:ascii="Times New Roman" w:hAnsi="Times New Roman" w:eastAsia="Times New Roman" w:cs="Times New Roman"/>
        </w:rPr>
        <w:t>article</w:t>
      </w:r>
      <w:r w:rsidRPr="148354C7" w:rsidR="5536A681">
        <w:rPr>
          <w:rFonts w:ascii="Times New Roman" w:hAnsi="Times New Roman" w:eastAsia="Times New Roman" w:cs="Times New Roman"/>
        </w:rPr>
        <w:t xml:space="preserve"> when defining the meaning of a </w:t>
      </w:r>
      <w:r w:rsidRPr="148354C7" w:rsidR="5A1FDCD7">
        <w:rPr>
          <w:rFonts w:ascii="Times New Roman" w:hAnsi="Times New Roman" w:eastAsia="Times New Roman" w:cs="Times New Roman"/>
        </w:rPr>
        <w:t>‘Modern Early Years Professional’</w:t>
      </w:r>
      <w:r w:rsidRPr="148354C7" w:rsidR="3B5DEE2E">
        <w:rPr>
          <w:rFonts w:ascii="Times New Roman" w:hAnsi="Times New Roman" w:eastAsia="Times New Roman" w:cs="Times New Roman"/>
        </w:rPr>
        <w:t xml:space="preserve">, explaining that even though it is hard to define a professional, </w:t>
      </w:r>
      <w:r w:rsidRPr="148354C7" w:rsidR="10445146">
        <w:rPr>
          <w:rFonts w:ascii="Times New Roman" w:hAnsi="Times New Roman" w:eastAsia="Times New Roman" w:cs="Times New Roman"/>
        </w:rPr>
        <w:t>it only refers to practitioners with a qualification in the sector</w:t>
      </w:r>
      <w:r w:rsidRPr="148354C7" w:rsidR="5F07FEDB">
        <w:rPr>
          <w:rFonts w:ascii="Times New Roman" w:hAnsi="Times New Roman" w:eastAsia="Times New Roman" w:cs="Times New Roman"/>
        </w:rPr>
        <w:t>.</w:t>
      </w:r>
      <w:r w:rsidRPr="148354C7" w:rsidR="4D6E6556">
        <w:rPr>
          <w:rFonts w:ascii="Times New Roman" w:hAnsi="Times New Roman" w:eastAsia="Times New Roman" w:cs="Times New Roman"/>
        </w:rPr>
        <w:t xml:space="preserve"> </w:t>
      </w:r>
      <w:r w:rsidRPr="148354C7" w:rsidR="48D0B8A2">
        <w:rPr>
          <w:rFonts w:ascii="Times New Roman" w:hAnsi="Times New Roman" w:eastAsia="Times New Roman" w:cs="Times New Roman"/>
        </w:rPr>
        <w:t xml:space="preserve">By having a qualification, in the early years allows </w:t>
      </w:r>
      <w:r w:rsidRPr="148354C7" w:rsidR="2AB5E87E">
        <w:rPr>
          <w:rFonts w:ascii="Times New Roman" w:hAnsi="Times New Roman" w:eastAsia="Times New Roman" w:cs="Times New Roman"/>
        </w:rPr>
        <w:t xml:space="preserve">the practitioner </w:t>
      </w:r>
      <w:r w:rsidRPr="148354C7" w:rsidR="48D0B8A2">
        <w:rPr>
          <w:rFonts w:ascii="Times New Roman" w:hAnsi="Times New Roman" w:eastAsia="Times New Roman" w:cs="Times New Roman"/>
        </w:rPr>
        <w:t xml:space="preserve">to have </w:t>
      </w:r>
      <w:r w:rsidRPr="148354C7" w:rsidR="4D6E6556">
        <w:rPr>
          <w:rFonts w:ascii="Times New Roman" w:hAnsi="Times New Roman" w:eastAsia="Times New Roman" w:cs="Times New Roman"/>
        </w:rPr>
        <w:t xml:space="preserve">a clear understanding and knowledge for each </w:t>
      </w:r>
      <w:r w:rsidRPr="148354C7" w:rsidR="3E27C13A">
        <w:rPr>
          <w:rFonts w:ascii="Times New Roman" w:hAnsi="Times New Roman" w:eastAsia="Times New Roman" w:cs="Times New Roman"/>
        </w:rPr>
        <w:t xml:space="preserve">child; </w:t>
      </w:r>
      <w:r w:rsidRPr="148354C7" w:rsidR="4D6E6556">
        <w:rPr>
          <w:rFonts w:ascii="Times New Roman" w:hAnsi="Times New Roman" w:eastAsia="Times New Roman" w:cs="Times New Roman"/>
        </w:rPr>
        <w:t xml:space="preserve">social, physical, emotional, </w:t>
      </w:r>
      <w:r w:rsidRPr="148354C7" w:rsidR="1CC02CF3">
        <w:rPr>
          <w:rFonts w:ascii="Times New Roman" w:hAnsi="Times New Roman" w:eastAsia="Times New Roman" w:cs="Times New Roman"/>
        </w:rPr>
        <w:t>intellectual,</w:t>
      </w:r>
      <w:r w:rsidRPr="148354C7" w:rsidR="4D6E6556">
        <w:rPr>
          <w:rFonts w:ascii="Times New Roman" w:hAnsi="Times New Roman" w:eastAsia="Times New Roman" w:cs="Times New Roman"/>
        </w:rPr>
        <w:t xml:space="preserve"> and </w:t>
      </w:r>
      <w:r w:rsidRPr="148354C7" w:rsidR="5D908D38">
        <w:rPr>
          <w:rFonts w:ascii="Times New Roman" w:hAnsi="Times New Roman" w:eastAsia="Times New Roman" w:cs="Times New Roman"/>
        </w:rPr>
        <w:t>spiritual</w:t>
      </w:r>
      <w:r w:rsidRPr="148354C7" w:rsidR="4D6E6556">
        <w:rPr>
          <w:rFonts w:ascii="Times New Roman" w:hAnsi="Times New Roman" w:eastAsia="Times New Roman" w:cs="Times New Roman"/>
        </w:rPr>
        <w:t xml:space="preserve"> development.</w:t>
      </w:r>
      <w:r w:rsidRPr="148354C7" w:rsidR="10445146">
        <w:rPr>
          <w:rFonts w:ascii="Times New Roman" w:hAnsi="Times New Roman" w:eastAsia="Times New Roman" w:cs="Times New Roman"/>
        </w:rPr>
        <w:t xml:space="preserve"> </w:t>
      </w:r>
      <w:r w:rsidRPr="148354C7" w:rsidR="0CEF0131">
        <w:rPr>
          <w:rFonts w:ascii="Times New Roman" w:hAnsi="Times New Roman" w:eastAsia="Times New Roman" w:cs="Times New Roman"/>
        </w:rPr>
        <w:t>Although</w:t>
      </w:r>
      <w:r w:rsidRPr="148354C7" w:rsidR="3B6F15B1">
        <w:rPr>
          <w:rFonts w:ascii="Times New Roman" w:hAnsi="Times New Roman" w:eastAsia="Times New Roman" w:cs="Times New Roman"/>
        </w:rPr>
        <w:t xml:space="preserve"> Gasper (2021)</w:t>
      </w:r>
      <w:r w:rsidRPr="148354C7" w:rsidR="3B6F15B1">
        <w:rPr>
          <w:rFonts w:ascii="Times New Roman" w:hAnsi="Times New Roman" w:eastAsia="Times New Roman" w:cs="Times New Roman"/>
        </w:rPr>
        <w:t xml:space="preserve"> discusses the importance of qualifications </w:t>
      </w:r>
      <w:r w:rsidRPr="148354C7" w:rsidR="3DDE41A5">
        <w:rPr>
          <w:rFonts w:ascii="Times New Roman" w:hAnsi="Times New Roman" w:eastAsia="Times New Roman" w:cs="Times New Roman"/>
        </w:rPr>
        <w:t>the author</w:t>
      </w:r>
      <w:r w:rsidRPr="148354C7" w:rsidR="3B6F15B1">
        <w:rPr>
          <w:rFonts w:ascii="Times New Roman" w:hAnsi="Times New Roman" w:eastAsia="Times New Roman" w:cs="Times New Roman"/>
        </w:rPr>
        <w:t xml:space="preserve"> does expand on this by discussing the importance of other aspect</w:t>
      </w:r>
      <w:r w:rsidRPr="148354C7" w:rsidR="6D5CA755">
        <w:rPr>
          <w:rFonts w:ascii="Times New Roman" w:hAnsi="Times New Roman" w:eastAsia="Times New Roman" w:cs="Times New Roman"/>
        </w:rPr>
        <w:t xml:space="preserve">s. One topic </w:t>
      </w:r>
      <w:r w:rsidRPr="148354C7" w:rsidR="1297A5F6">
        <w:rPr>
          <w:rFonts w:ascii="Times New Roman" w:hAnsi="Times New Roman" w:eastAsia="Times New Roman" w:cs="Times New Roman"/>
        </w:rPr>
        <w:t>they</w:t>
      </w:r>
      <w:r w:rsidRPr="148354C7" w:rsidR="6D5CA755">
        <w:rPr>
          <w:rFonts w:ascii="Times New Roman" w:hAnsi="Times New Roman" w:eastAsia="Times New Roman" w:cs="Times New Roman"/>
        </w:rPr>
        <w:t xml:space="preserve"> do expand on is,</w:t>
      </w:r>
      <w:r w:rsidRPr="148354C7" w:rsidR="5D8B522C">
        <w:rPr>
          <w:rFonts w:ascii="Times New Roman" w:hAnsi="Times New Roman" w:eastAsia="Times New Roman" w:cs="Times New Roman"/>
        </w:rPr>
        <w:t xml:space="preserve"> </w:t>
      </w:r>
      <w:r w:rsidRPr="148354C7" w:rsidR="1695DCB3">
        <w:rPr>
          <w:rFonts w:ascii="Times New Roman" w:hAnsi="Times New Roman" w:eastAsia="Times New Roman" w:cs="Times New Roman"/>
        </w:rPr>
        <w:t>building positive relationships with children and parents which shows</w:t>
      </w:r>
      <w:r w:rsidRPr="148354C7" w:rsidR="0D8F7886">
        <w:rPr>
          <w:rFonts w:ascii="Times New Roman" w:hAnsi="Times New Roman" w:eastAsia="Times New Roman" w:cs="Times New Roman"/>
        </w:rPr>
        <w:t xml:space="preserve"> professional practice as it allows practitioners to have better understanding of each individual needs and wishes</w:t>
      </w:r>
      <w:r w:rsidRPr="148354C7" w:rsidR="583FD375">
        <w:rPr>
          <w:rFonts w:ascii="Times New Roman" w:hAnsi="Times New Roman" w:eastAsia="Times New Roman" w:cs="Times New Roman"/>
        </w:rPr>
        <w:t xml:space="preserve">. Allowing parents and children needs to be centre in every decision </w:t>
      </w:r>
      <w:r w:rsidRPr="148354C7" w:rsidR="720B5D1E">
        <w:rPr>
          <w:rFonts w:ascii="Times New Roman" w:hAnsi="Times New Roman" w:eastAsia="Times New Roman" w:cs="Times New Roman"/>
        </w:rPr>
        <w:t>and</w:t>
      </w:r>
      <w:r w:rsidRPr="148354C7" w:rsidR="583FD375">
        <w:rPr>
          <w:rFonts w:ascii="Times New Roman" w:hAnsi="Times New Roman" w:eastAsia="Times New Roman" w:cs="Times New Roman"/>
        </w:rPr>
        <w:t xml:space="preserve"> </w:t>
      </w:r>
      <w:r w:rsidRPr="148354C7" w:rsidR="4ED5BEA4">
        <w:rPr>
          <w:rFonts w:ascii="Times New Roman" w:hAnsi="Times New Roman" w:eastAsia="Times New Roman" w:cs="Times New Roman"/>
        </w:rPr>
        <w:t xml:space="preserve">having effective communication allows </w:t>
      </w:r>
      <w:r w:rsidRPr="148354C7" w:rsidR="583FD375">
        <w:rPr>
          <w:rFonts w:ascii="Times New Roman" w:hAnsi="Times New Roman" w:eastAsia="Times New Roman" w:cs="Times New Roman"/>
        </w:rPr>
        <w:t xml:space="preserve">better </w:t>
      </w:r>
      <w:r w:rsidRPr="148354C7" w:rsidR="6B96DE9B">
        <w:rPr>
          <w:rFonts w:ascii="Times New Roman" w:hAnsi="Times New Roman" w:eastAsia="Times New Roman" w:cs="Times New Roman"/>
        </w:rPr>
        <w:t xml:space="preserve">relationships, </w:t>
      </w:r>
      <w:r w:rsidRPr="148354C7" w:rsidR="251DD645">
        <w:rPr>
          <w:rFonts w:ascii="Times New Roman" w:hAnsi="Times New Roman" w:eastAsia="Times New Roman" w:cs="Times New Roman"/>
        </w:rPr>
        <w:t xml:space="preserve">shows </w:t>
      </w:r>
      <w:r w:rsidRPr="148354C7" w:rsidR="28C394B7">
        <w:rPr>
          <w:rFonts w:ascii="Times New Roman" w:hAnsi="Times New Roman" w:eastAsia="Times New Roman" w:cs="Times New Roman"/>
        </w:rPr>
        <w:t>respect,</w:t>
      </w:r>
      <w:r w:rsidRPr="148354C7" w:rsidR="6B96DE9B">
        <w:rPr>
          <w:rFonts w:ascii="Times New Roman" w:hAnsi="Times New Roman" w:eastAsia="Times New Roman" w:cs="Times New Roman"/>
        </w:rPr>
        <w:t xml:space="preserve"> </w:t>
      </w:r>
      <w:r w:rsidRPr="148354C7" w:rsidR="0C42AFAE">
        <w:rPr>
          <w:rFonts w:ascii="Times New Roman" w:hAnsi="Times New Roman" w:eastAsia="Times New Roman" w:cs="Times New Roman"/>
        </w:rPr>
        <w:t xml:space="preserve">and shows consideration. </w:t>
      </w:r>
    </w:p>
    <w:p w:rsidR="09F9B341" w:rsidP="148354C7" w:rsidRDefault="09F9B341" w14:paraId="63956887" w14:textId="16FD5770">
      <w:pPr>
        <w:spacing w:line="360" w:lineRule="auto"/>
        <w:rPr>
          <w:rFonts w:ascii="Times New Roman" w:hAnsi="Times New Roman" w:eastAsia="Times New Roman" w:cs="Times New Roman"/>
        </w:rPr>
      </w:pPr>
      <w:r w:rsidRPr="148354C7" w:rsidR="621BCBE1">
        <w:rPr>
          <w:rFonts w:ascii="Times New Roman" w:hAnsi="Times New Roman" w:eastAsia="Times New Roman" w:cs="Times New Roman"/>
        </w:rPr>
        <w:t xml:space="preserve">There are many values that are important for a professional practitioner which applies universal </w:t>
      </w:r>
      <w:r w:rsidRPr="148354C7" w:rsidR="1F82E13A">
        <w:rPr>
          <w:rFonts w:ascii="Times New Roman" w:hAnsi="Times New Roman" w:eastAsia="Times New Roman" w:cs="Times New Roman"/>
        </w:rPr>
        <w:t xml:space="preserve">but are mandatory when working within a childcare setting or within a school. The University of Bradford </w:t>
      </w:r>
      <w:r w:rsidRPr="148354C7" w:rsidR="4230B30E">
        <w:rPr>
          <w:rFonts w:ascii="Times New Roman" w:hAnsi="Times New Roman" w:eastAsia="Times New Roman" w:cs="Times New Roman"/>
        </w:rPr>
        <w:t>(202</w:t>
      </w:r>
      <w:r w:rsidRPr="148354C7" w:rsidR="6286269A">
        <w:rPr>
          <w:rFonts w:ascii="Times New Roman" w:hAnsi="Times New Roman" w:eastAsia="Times New Roman" w:cs="Times New Roman"/>
        </w:rPr>
        <w:t>0</w:t>
      </w:r>
      <w:r w:rsidRPr="148354C7" w:rsidR="4230B30E">
        <w:rPr>
          <w:rFonts w:ascii="Times New Roman" w:hAnsi="Times New Roman" w:eastAsia="Times New Roman" w:cs="Times New Roman"/>
        </w:rPr>
        <w:t>)</w:t>
      </w:r>
      <w:r w:rsidRPr="148354C7" w:rsidR="3200458D">
        <w:rPr>
          <w:rFonts w:ascii="Times New Roman" w:hAnsi="Times New Roman" w:eastAsia="Times New Roman" w:cs="Times New Roman"/>
        </w:rPr>
        <w:t xml:space="preserve"> </w:t>
      </w:r>
      <w:r w:rsidRPr="148354C7" w:rsidR="4230B30E">
        <w:rPr>
          <w:rFonts w:ascii="Times New Roman" w:hAnsi="Times New Roman" w:eastAsia="Times New Roman" w:cs="Times New Roman"/>
        </w:rPr>
        <w:t xml:space="preserve">documents these on their website, </w:t>
      </w:r>
      <w:r w:rsidRPr="148354C7" w:rsidR="7F38B2A9">
        <w:rPr>
          <w:rFonts w:ascii="Times New Roman" w:hAnsi="Times New Roman" w:eastAsia="Times New Roman" w:cs="Times New Roman"/>
        </w:rPr>
        <w:t xml:space="preserve">including; dressing appropriately, confidentiality, honestly, </w:t>
      </w:r>
      <w:r w:rsidRPr="148354C7" w:rsidR="3573A3F8">
        <w:rPr>
          <w:rFonts w:ascii="Times New Roman" w:hAnsi="Times New Roman" w:eastAsia="Times New Roman" w:cs="Times New Roman"/>
        </w:rPr>
        <w:t xml:space="preserve">personal responsibility. </w:t>
      </w:r>
      <w:r w:rsidRPr="148354C7" w:rsidR="431ABD95">
        <w:rPr>
          <w:rFonts w:ascii="Times New Roman" w:hAnsi="Times New Roman" w:eastAsia="Times New Roman" w:cs="Times New Roman"/>
        </w:rPr>
        <w:t>The NDNA (2021)</w:t>
      </w:r>
      <w:r w:rsidRPr="148354C7" w:rsidR="431ABD95">
        <w:rPr>
          <w:rFonts w:ascii="Times New Roman" w:hAnsi="Times New Roman" w:eastAsia="Times New Roman" w:cs="Times New Roman"/>
        </w:rPr>
        <w:t xml:space="preserve"> states that </w:t>
      </w:r>
      <w:r w:rsidRPr="148354C7" w:rsidR="7FD7821C">
        <w:rPr>
          <w:rFonts w:ascii="Times New Roman" w:hAnsi="Times New Roman" w:eastAsia="Times New Roman" w:cs="Times New Roman"/>
        </w:rPr>
        <w:t xml:space="preserve">by having dress code policy and uniforms within nurseries and schools prevents the risk towards health and safety, </w:t>
      </w:r>
      <w:r w:rsidRPr="148354C7" w:rsidR="5C4119CC">
        <w:rPr>
          <w:rFonts w:ascii="Times New Roman" w:hAnsi="Times New Roman" w:eastAsia="Times New Roman" w:cs="Times New Roman"/>
        </w:rPr>
        <w:t xml:space="preserve">having a dress policy that practitioners strictly </w:t>
      </w:r>
      <w:r w:rsidRPr="148354C7" w:rsidR="64551A22">
        <w:rPr>
          <w:rFonts w:ascii="Times New Roman" w:hAnsi="Times New Roman" w:eastAsia="Times New Roman" w:cs="Times New Roman"/>
        </w:rPr>
        <w:t>follow</w:t>
      </w:r>
      <w:r w:rsidRPr="148354C7" w:rsidR="5C4119CC">
        <w:rPr>
          <w:rFonts w:ascii="Times New Roman" w:hAnsi="Times New Roman" w:eastAsia="Times New Roman" w:cs="Times New Roman"/>
        </w:rPr>
        <w:t xml:space="preserve"> allows staff to be comfortable</w:t>
      </w:r>
      <w:r w:rsidRPr="148354C7" w:rsidR="14F52403">
        <w:rPr>
          <w:rFonts w:ascii="Times New Roman" w:hAnsi="Times New Roman" w:eastAsia="Times New Roman" w:cs="Times New Roman"/>
        </w:rPr>
        <w:t xml:space="preserve"> and engage in preparing food and activities for children without the risk of harm. It also gives parents and childr</w:t>
      </w:r>
      <w:r w:rsidRPr="148354C7" w:rsidR="72FE4E6E">
        <w:rPr>
          <w:rFonts w:ascii="Times New Roman" w:hAnsi="Times New Roman" w:eastAsia="Times New Roman" w:cs="Times New Roman"/>
        </w:rPr>
        <w:t xml:space="preserve">en the sense of safety within the setting allowing children to settle more easily </w:t>
      </w:r>
      <w:r w:rsidRPr="148354C7" w:rsidR="6F3FA6B1">
        <w:rPr>
          <w:rFonts w:ascii="Times New Roman" w:hAnsi="Times New Roman" w:eastAsia="Times New Roman" w:cs="Times New Roman"/>
        </w:rPr>
        <w:t>as the recognition of the nursery logo links with their</w:t>
      </w:r>
      <w:r w:rsidRPr="148354C7" w:rsidR="12B0EB7D">
        <w:rPr>
          <w:rFonts w:ascii="Times New Roman" w:hAnsi="Times New Roman" w:eastAsia="Times New Roman" w:cs="Times New Roman"/>
        </w:rPr>
        <w:t xml:space="preserve"> daily routine. </w:t>
      </w:r>
      <w:r w:rsidRPr="148354C7" w:rsidR="675EAF0C">
        <w:rPr>
          <w:rFonts w:ascii="Times New Roman" w:hAnsi="Times New Roman" w:eastAsia="Times New Roman" w:cs="Times New Roman"/>
        </w:rPr>
        <w:t>As well as that, honesty and confidentiality is extremely important when working with children</w:t>
      </w:r>
      <w:r w:rsidRPr="148354C7" w:rsidR="46876070">
        <w:rPr>
          <w:rFonts w:ascii="Times New Roman" w:hAnsi="Times New Roman" w:eastAsia="Times New Roman" w:cs="Times New Roman"/>
        </w:rPr>
        <w:t xml:space="preserve">. Being </w:t>
      </w:r>
      <w:r w:rsidRPr="148354C7" w:rsidR="675EAF0C">
        <w:rPr>
          <w:rFonts w:ascii="Times New Roman" w:hAnsi="Times New Roman" w:eastAsia="Times New Roman" w:cs="Times New Roman"/>
        </w:rPr>
        <w:t xml:space="preserve">honest </w:t>
      </w:r>
      <w:r w:rsidRPr="148354C7" w:rsidR="04A7AB87">
        <w:rPr>
          <w:rFonts w:ascii="Times New Roman" w:hAnsi="Times New Roman" w:eastAsia="Times New Roman" w:cs="Times New Roman"/>
        </w:rPr>
        <w:t xml:space="preserve">with parents is </w:t>
      </w:r>
      <w:r w:rsidRPr="148354C7" w:rsidR="60693940">
        <w:rPr>
          <w:rFonts w:ascii="Times New Roman" w:hAnsi="Times New Roman" w:eastAsia="Times New Roman" w:cs="Times New Roman"/>
        </w:rPr>
        <w:t>a fantastic way</w:t>
      </w:r>
      <w:r w:rsidRPr="148354C7" w:rsidR="04A7AB87">
        <w:rPr>
          <w:rFonts w:ascii="Times New Roman" w:hAnsi="Times New Roman" w:eastAsia="Times New Roman" w:cs="Times New Roman"/>
        </w:rPr>
        <w:t xml:space="preserve"> to build </w:t>
      </w:r>
      <w:r w:rsidRPr="148354C7" w:rsidR="7BBF3B6E">
        <w:rPr>
          <w:rFonts w:ascii="Times New Roman" w:hAnsi="Times New Roman" w:eastAsia="Times New Roman" w:cs="Times New Roman"/>
        </w:rPr>
        <w:t xml:space="preserve">strong </w:t>
      </w:r>
      <w:r w:rsidRPr="148354C7" w:rsidR="04A7AB87">
        <w:rPr>
          <w:rFonts w:ascii="Times New Roman" w:hAnsi="Times New Roman" w:eastAsia="Times New Roman" w:cs="Times New Roman"/>
        </w:rPr>
        <w:t xml:space="preserve">relationships </w:t>
      </w:r>
      <w:r w:rsidRPr="148354C7" w:rsidR="0F8F1746">
        <w:rPr>
          <w:rFonts w:ascii="Times New Roman" w:hAnsi="Times New Roman" w:eastAsia="Times New Roman" w:cs="Times New Roman"/>
        </w:rPr>
        <w:t xml:space="preserve">with families, </w:t>
      </w:r>
      <w:r w:rsidRPr="148354C7" w:rsidR="0C45BC6B">
        <w:rPr>
          <w:rFonts w:ascii="Times New Roman" w:hAnsi="Times New Roman" w:eastAsia="Times New Roman" w:cs="Times New Roman"/>
        </w:rPr>
        <w:t>ensuring</w:t>
      </w:r>
      <w:r w:rsidRPr="148354C7" w:rsidR="0F8F1746">
        <w:rPr>
          <w:rFonts w:ascii="Times New Roman" w:hAnsi="Times New Roman" w:eastAsia="Times New Roman" w:cs="Times New Roman"/>
        </w:rPr>
        <w:t xml:space="preserve"> information you share with the parents and the information they share back is kept confidential ensures</w:t>
      </w:r>
      <w:r w:rsidRPr="148354C7" w:rsidR="515F46E4">
        <w:rPr>
          <w:rFonts w:ascii="Times New Roman" w:hAnsi="Times New Roman" w:eastAsia="Times New Roman" w:cs="Times New Roman"/>
        </w:rPr>
        <w:t xml:space="preserve"> you are</w:t>
      </w:r>
      <w:r w:rsidRPr="148354C7" w:rsidR="0F8F1746">
        <w:rPr>
          <w:rFonts w:ascii="Times New Roman" w:hAnsi="Times New Roman" w:eastAsia="Times New Roman" w:cs="Times New Roman"/>
        </w:rPr>
        <w:t xml:space="preserve"> </w:t>
      </w:r>
      <w:r w:rsidRPr="148354C7" w:rsidR="38B46B6C">
        <w:rPr>
          <w:rFonts w:ascii="Times New Roman" w:hAnsi="Times New Roman" w:eastAsia="Times New Roman" w:cs="Times New Roman"/>
        </w:rPr>
        <w:t>safeguard</w:t>
      </w:r>
      <w:r w:rsidRPr="148354C7" w:rsidR="64BE8C43">
        <w:rPr>
          <w:rFonts w:ascii="Times New Roman" w:hAnsi="Times New Roman" w:eastAsia="Times New Roman" w:cs="Times New Roman"/>
        </w:rPr>
        <w:t>ing each</w:t>
      </w:r>
      <w:r w:rsidRPr="148354C7" w:rsidR="04A7AB87">
        <w:rPr>
          <w:rFonts w:ascii="Times New Roman" w:hAnsi="Times New Roman" w:eastAsia="Times New Roman" w:cs="Times New Roman"/>
        </w:rPr>
        <w:t xml:space="preserve"> child. </w:t>
      </w:r>
    </w:p>
    <w:p w:rsidR="53D6F3FD" w:rsidP="148354C7" w:rsidRDefault="53D6F3FD" w14:paraId="0314030B" w14:textId="51A0CF84">
      <w:pPr>
        <w:spacing w:line="360" w:lineRule="auto"/>
        <w:rPr>
          <w:rFonts w:ascii="Times New Roman" w:hAnsi="Times New Roman" w:eastAsia="Times New Roman" w:cs="Times New Roman"/>
        </w:rPr>
      </w:pPr>
      <w:r w:rsidRPr="148354C7" w:rsidR="53D6F3FD">
        <w:rPr>
          <w:rFonts w:ascii="Times New Roman" w:hAnsi="Times New Roman" w:eastAsia="Times New Roman" w:cs="Times New Roman"/>
        </w:rPr>
        <w:t xml:space="preserve">It is important to have </w:t>
      </w:r>
      <w:r w:rsidRPr="148354C7" w:rsidR="6B67B563">
        <w:rPr>
          <w:rFonts w:ascii="Times New Roman" w:hAnsi="Times New Roman" w:eastAsia="Times New Roman" w:cs="Times New Roman"/>
        </w:rPr>
        <w:t>effective communication</w:t>
      </w:r>
      <w:r w:rsidRPr="148354C7" w:rsidR="53D6F3FD">
        <w:rPr>
          <w:rFonts w:ascii="Times New Roman" w:hAnsi="Times New Roman" w:eastAsia="Times New Roman" w:cs="Times New Roman"/>
        </w:rPr>
        <w:t xml:space="preserve"> skills when working within a childcare setting, both with the child, parents, </w:t>
      </w:r>
      <w:r w:rsidRPr="148354C7" w:rsidR="714A19A5">
        <w:rPr>
          <w:rFonts w:ascii="Times New Roman" w:hAnsi="Times New Roman" w:eastAsia="Times New Roman" w:cs="Times New Roman"/>
        </w:rPr>
        <w:t>multiagency</w:t>
      </w:r>
      <w:r w:rsidRPr="148354C7" w:rsidR="53D6F3FD">
        <w:rPr>
          <w:rFonts w:ascii="Times New Roman" w:hAnsi="Times New Roman" w:eastAsia="Times New Roman" w:cs="Times New Roman"/>
        </w:rPr>
        <w:t xml:space="preserve"> and other </w:t>
      </w:r>
      <w:r w:rsidRPr="148354C7" w:rsidR="2C9F0924">
        <w:rPr>
          <w:rFonts w:ascii="Times New Roman" w:hAnsi="Times New Roman" w:eastAsia="Times New Roman" w:cs="Times New Roman"/>
        </w:rPr>
        <w:t>practitioners</w:t>
      </w:r>
      <w:r w:rsidRPr="148354C7" w:rsidR="53D6F3FD">
        <w:rPr>
          <w:rFonts w:ascii="Times New Roman" w:hAnsi="Times New Roman" w:eastAsia="Times New Roman" w:cs="Times New Roman"/>
        </w:rPr>
        <w:t xml:space="preserve"> to ensure the child </w:t>
      </w:r>
      <w:r w:rsidRPr="148354C7" w:rsidR="02054E70">
        <w:rPr>
          <w:rFonts w:ascii="Times New Roman" w:hAnsi="Times New Roman" w:eastAsia="Times New Roman" w:cs="Times New Roman"/>
        </w:rPr>
        <w:t>can</w:t>
      </w:r>
      <w:r w:rsidRPr="148354C7" w:rsidR="137C77ED">
        <w:rPr>
          <w:rFonts w:ascii="Times New Roman" w:hAnsi="Times New Roman" w:eastAsia="Times New Roman" w:cs="Times New Roman"/>
        </w:rPr>
        <w:t xml:space="preserve"> reach their full potential. </w:t>
      </w:r>
      <w:r w:rsidRPr="148354C7" w:rsidR="6B37D77F">
        <w:rPr>
          <w:rFonts w:ascii="Times New Roman" w:hAnsi="Times New Roman" w:eastAsia="Times New Roman" w:cs="Times New Roman"/>
        </w:rPr>
        <w:t xml:space="preserve">Maintaining honest communication with the parents and child can allow practitioners to build strong </w:t>
      </w:r>
      <w:r w:rsidRPr="148354C7" w:rsidR="5D69B906">
        <w:rPr>
          <w:rFonts w:ascii="Times New Roman" w:hAnsi="Times New Roman" w:eastAsia="Times New Roman" w:cs="Times New Roman"/>
        </w:rPr>
        <w:t>relationships and better meet the needs of the child.</w:t>
      </w:r>
      <w:r w:rsidRPr="148354C7" w:rsidR="165E57BE">
        <w:rPr>
          <w:rFonts w:ascii="Times New Roman" w:hAnsi="Times New Roman" w:eastAsia="Times New Roman" w:cs="Times New Roman"/>
        </w:rPr>
        <w:t xml:space="preserve"> As</w:t>
      </w:r>
      <w:r w:rsidRPr="148354C7" w:rsidR="5D69B906">
        <w:rPr>
          <w:rFonts w:ascii="Times New Roman" w:hAnsi="Times New Roman" w:eastAsia="Times New Roman" w:cs="Times New Roman"/>
        </w:rPr>
        <w:t xml:space="preserve"> </w:t>
      </w:r>
      <w:r w:rsidRPr="148354C7" w:rsidR="5D53F977">
        <w:rPr>
          <w:rFonts w:ascii="Times New Roman" w:hAnsi="Times New Roman" w:eastAsia="Times New Roman" w:cs="Times New Roman"/>
        </w:rPr>
        <w:t>Mcvoy</w:t>
      </w:r>
      <w:r w:rsidRPr="148354C7" w:rsidR="5D69B906">
        <w:rPr>
          <w:rFonts w:ascii="Times New Roman" w:hAnsi="Times New Roman" w:eastAsia="Times New Roman" w:cs="Times New Roman"/>
        </w:rPr>
        <w:t xml:space="preserve"> (201</w:t>
      </w:r>
      <w:r w:rsidRPr="148354C7" w:rsidR="15924845">
        <w:rPr>
          <w:rFonts w:ascii="Times New Roman" w:hAnsi="Times New Roman" w:eastAsia="Times New Roman" w:cs="Times New Roman"/>
        </w:rPr>
        <w:t>8</w:t>
      </w:r>
      <w:r w:rsidRPr="148354C7" w:rsidR="5D69B906">
        <w:rPr>
          <w:rFonts w:ascii="Times New Roman" w:hAnsi="Times New Roman" w:eastAsia="Times New Roman" w:cs="Times New Roman"/>
        </w:rPr>
        <w:t>)</w:t>
      </w:r>
      <w:r w:rsidRPr="148354C7" w:rsidR="6967CFB0">
        <w:rPr>
          <w:rFonts w:ascii="Times New Roman" w:hAnsi="Times New Roman" w:eastAsia="Times New Roman" w:cs="Times New Roman"/>
        </w:rPr>
        <w:t xml:space="preserve"> </w:t>
      </w:r>
      <w:r w:rsidRPr="148354C7" w:rsidR="5D69B906">
        <w:rPr>
          <w:rFonts w:ascii="Times New Roman" w:hAnsi="Times New Roman" w:eastAsia="Times New Roman" w:cs="Times New Roman"/>
        </w:rPr>
        <w:t xml:space="preserve">also </w:t>
      </w:r>
      <w:r w:rsidRPr="148354C7" w:rsidR="770FC4AC">
        <w:rPr>
          <w:rFonts w:ascii="Times New Roman" w:hAnsi="Times New Roman" w:eastAsia="Times New Roman" w:cs="Times New Roman"/>
        </w:rPr>
        <w:t>states</w:t>
      </w:r>
      <w:r w:rsidRPr="148354C7" w:rsidR="770FC4AC">
        <w:rPr>
          <w:rFonts w:ascii="Times New Roman" w:hAnsi="Times New Roman" w:eastAsia="Times New Roman" w:cs="Times New Roman"/>
        </w:rPr>
        <w:t xml:space="preserve"> </w:t>
      </w:r>
      <w:r w:rsidRPr="148354C7" w:rsidR="3AB1E747">
        <w:rPr>
          <w:rFonts w:ascii="Times New Roman" w:hAnsi="Times New Roman" w:eastAsia="Times New Roman" w:cs="Times New Roman"/>
        </w:rPr>
        <w:t xml:space="preserve">creating positive relationships </w:t>
      </w:r>
      <w:r w:rsidRPr="148354C7" w:rsidR="280CB4E2">
        <w:rPr>
          <w:rFonts w:ascii="Times New Roman" w:hAnsi="Times New Roman" w:eastAsia="Times New Roman" w:cs="Times New Roman"/>
        </w:rPr>
        <w:t xml:space="preserve">allows </w:t>
      </w:r>
      <w:r w:rsidRPr="148354C7" w:rsidR="3AB1E747">
        <w:rPr>
          <w:rFonts w:ascii="Times New Roman" w:hAnsi="Times New Roman" w:eastAsia="Times New Roman" w:cs="Times New Roman"/>
        </w:rPr>
        <w:t>the child to feel safe and secure within the setting</w:t>
      </w:r>
      <w:r w:rsidRPr="148354C7" w:rsidR="4BE670EE">
        <w:rPr>
          <w:rFonts w:ascii="Times New Roman" w:hAnsi="Times New Roman" w:eastAsia="Times New Roman" w:cs="Times New Roman"/>
        </w:rPr>
        <w:t>. A child that feels safe and secure will play happy and be able to express</w:t>
      </w:r>
      <w:r w:rsidRPr="148354C7" w:rsidR="25567F45">
        <w:rPr>
          <w:rFonts w:ascii="Times New Roman" w:hAnsi="Times New Roman" w:eastAsia="Times New Roman" w:cs="Times New Roman"/>
        </w:rPr>
        <w:t xml:space="preserve"> their</w:t>
      </w:r>
      <w:r w:rsidRPr="148354C7" w:rsidR="4BE670EE">
        <w:rPr>
          <w:rFonts w:ascii="Times New Roman" w:hAnsi="Times New Roman" w:eastAsia="Times New Roman" w:cs="Times New Roman"/>
        </w:rPr>
        <w:t xml:space="preserve"> emotio</w:t>
      </w:r>
      <w:r w:rsidRPr="148354C7" w:rsidR="06210A7A">
        <w:rPr>
          <w:rFonts w:ascii="Times New Roman" w:hAnsi="Times New Roman" w:eastAsia="Times New Roman" w:cs="Times New Roman"/>
        </w:rPr>
        <w:t>ns</w:t>
      </w:r>
      <w:r w:rsidRPr="148354C7" w:rsidR="3C29DD15">
        <w:rPr>
          <w:rFonts w:ascii="Times New Roman" w:hAnsi="Times New Roman" w:eastAsia="Times New Roman" w:cs="Times New Roman"/>
        </w:rPr>
        <w:t xml:space="preserve"> allowing them to development and hit the milestones for their own age group. </w:t>
      </w:r>
      <w:r w:rsidRPr="148354C7" w:rsidR="1DEB15ED">
        <w:rPr>
          <w:rFonts w:ascii="Times New Roman" w:hAnsi="Times New Roman" w:eastAsia="Times New Roman" w:cs="Times New Roman"/>
        </w:rPr>
        <w:t xml:space="preserve">As a practitioner it is important to be able to use communication and build relationships with children for them to develop their own speech and language making </w:t>
      </w:r>
      <w:r w:rsidRPr="148354C7" w:rsidR="7B618BBE">
        <w:rPr>
          <w:rFonts w:ascii="Times New Roman" w:hAnsi="Times New Roman" w:eastAsia="Times New Roman" w:cs="Times New Roman"/>
        </w:rPr>
        <w:t>a positive important for their futures.</w:t>
      </w:r>
    </w:p>
    <w:p w:rsidR="76A089AD" w:rsidP="148354C7" w:rsidRDefault="76A089AD" w14:paraId="457B2BFD" w14:textId="6A4B562D">
      <w:pPr>
        <w:spacing w:line="360" w:lineRule="auto"/>
        <w:rPr>
          <w:rFonts w:ascii="Times New Roman" w:hAnsi="Times New Roman" w:eastAsia="Times New Roman" w:cs="Times New Roman"/>
        </w:rPr>
      </w:pPr>
      <w:r w:rsidRPr="148354C7" w:rsidR="0AB1EBD1">
        <w:rPr>
          <w:rFonts w:ascii="Times New Roman" w:hAnsi="Times New Roman" w:eastAsia="Times New Roman" w:cs="Times New Roman"/>
        </w:rPr>
        <w:t xml:space="preserve">As a practitioner who works with children, it is important to have significant knowledge and understanding to </w:t>
      </w:r>
      <w:r w:rsidRPr="148354C7" w:rsidR="0AB1EBD1">
        <w:rPr>
          <w:rFonts w:ascii="Times New Roman" w:hAnsi="Times New Roman" w:eastAsia="Times New Roman" w:cs="Times New Roman"/>
        </w:rPr>
        <w:t>provide</w:t>
      </w:r>
      <w:r w:rsidRPr="148354C7" w:rsidR="0AB1EBD1">
        <w:rPr>
          <w:rFonts w:ascii="Times New Roman" w:hAnsi="Times New Roman" w:eastAsia="Times New Roman" w:cs="Times New Roman"/>
        </w:rPr>
        <w:t xml:space="preserve"> the best </w:t>
      </w:r>
      <w:r w:rsidRPr="148354C7" w:rsidR="7FFF2627">
        <w:rPr>
          <w:rFonts w:ascii="Times New Roman" w:hAnsi="Times New Roman" w:eastAsia="Times New Roman" w:cs="Times New Roman"/>
        </w:rPr>
        <w:t xml:space="preserve">learning environment for that child. Allowing the child to reach their full potential by </w:t>
      </w:r>
      <w:r w:rsidRPr="148354C7" w:rsidR="10AE0C59">
        <w:rPr>
          <w:rFonts w:ascii="Times New Roman" w:hAnsi="Times New Roman" w:eastAsia="Times New Roman" w:cs="Times New Roman"/>
        </w:rPr>
        <w:t>understanding</w:t>
      </w:r>
      <w:r w:rsidRPr="148354C7" w:rsidR="7FFF2627">
        <w:rPr>
          <w:rFonts w:ascii="Times New Roman" w:hAnsi="Times New Roman" w:eastAsia="Times New Roman" w:cs="Times New Roman"/>
        </w:rPr>
        <w:t xml:space="preserve"> the needs of each child and being able to </w:t>
      </w:r>
      <w:r w:rsidRPr="148354C7" w:rsidR="7FFF2627">
        <w:rPr>
          <w:rFonts w:ascii="Times New Roman" w:hAnsi="Times New Roman" w:eastAsia="Times New Roman" w:cs="Times New Roman"/>
        </w:rPr>
        <w:t>provide</w:t>
      </w:r>
      <w:r w:rsidRPr="148354C7" w:rsidR="7FFF2627">
        <w:rPr>
          <w:rFonts w:ascii="Times New Roman" w:hAnsi="Times New Roman" w:eastAsia="Times New Roman" w:cs="Times New Roman"/>
        </w:rPr>
        <w:t xml:space="preserve"> a happy safe place for th</w:t>
      </w:r>
      <w:r w:rsidRPr="148354C7" w:rsidR="05F9943B">
        <w:rPr>
          <w:rFonts w:ascii="Times New Roman" w:hAnsi="Times New Roman" w:eastAsia="Times New Roman" w:cs="Times New Roman"/>
        </w:rPr>
        <w:t xml:space="preserve">em to develop. </w:t>
      </w:r>
      <w:r w:rsidRPr="148354C7" w:rsidR="1A073D50">
        <w:rPr>
          <w:rFonts w:ascii="Times New Roman" w:hAnsi="Times New Roman" w:eastAsia="Times New Roman" w:cs="Times New Roman"/>
        </w:rPr>
        <w:t xml:space="preserve">OFSTED (2023) states that every interaction made between </w:t>
      </w:r>
      <w:r w:rsidRPr="148354C7" w:rsidR="3EB7EA12">
        <w:rPr>
          <w:rFonts w:ascii="Times New Roman" w:hAnsi="Times New Roman" w:eastAsia="Times New Roman" w:cs="Times New Roman"/>
        </w:rPr>
        <w:t>practitioners</w:t>
      </w:r>
      <w:r w:rsidRPr="148354C7" w:rsidR="1A073D50">
        <w:rPr>
          <w:rFonts w:ascii="Times New Roman" w:hAnsi="Times New Roman" w:eastAsia="Times New Roman" w:cs="Times New Roman"/>
        </w:rPr>
        <w:t xml:space="preserve"> and the children </w:t>
      </w:r>
      <w:r w:rsidRPr="148354C7" w:rsidR="20CF775B">
        <w:rPr>
          <w:rFonts w:ascii="Times New Roman" w:hAnsi="Times New Roman" w:eastAsia="Times New Roman" w:cs="Times New Roman"/>
        </w:rPr>
        <w:t xml:space="preserve">allows the child to learn and expand on their knowledge </w:t>
      </w:r>
      <w:r w:rsidRPr="148354C7" w:rsidR="50C8EDEA">
        <w:rPr>
          <w:rFonts w:ascii="Times New Roman" w:hAnsi="Times New Roman" w:eastAsia="Times New Roman" w:cs="Times New Roman"/>
        </w:rPr>
        <w:t xml:space="preserve">allowing them to develop and meet milestones. </w:t>
      </w:r>
      <w:r w:rsidRPr="148354C7" w:rsidR="1B802218">
        <w:rPr>
          <w:rFonts w:ascii="Times New Roman" w:hAnsi="Times New Roman" w:eastAsia="Times New Roman" w:cs="Times New Roman"/>
        </w:rPr>
        <w:t xml:space="preserve">OFSTED (2023) </w:t>
      </w:r>
      <w:r w:rsidRPr="148354C7" w:rsidR="10581208">
        <w:rPr>
          <w:rFonts w:ascii="Times New Roman" w:hAnsi="Times New Roman" w:eastAsia="Times New Roman" w:cs="Times New Roman"/>
        </w:rPr>
        <w:t xml:space="preserve">explains </w:t>
      </w:r>
      <w:r w:rsidRPr="148354C7" w:rsidR="1B802218">
        <w:rPr>
          <w:rFonts w:ascii="Times New Roman" w:hAnsi="Times New Roman" w:eastAsia="Times New Roman" w:cs="Times New Roman"/>
        </w:rPr>
        <w:t>what practitioners need to know to be professional, this includes</w:t>
      </w:r>
      <w:r w:rsidRPr="148354C7" w:rsidR="141D7405">
        <w:rPr>
          <w:rFonts w:ascii="Times New Roman" w:hAnsi="Times New Roman" w:eastAsia="Times New Roman" w:cs="Times New Roman"/>
        </w:rPr>
        <w:t>;</w:t>
      </w:r>
      <w:r w:rsidRPr="148354C7" w:rsidR="1B802218">
        <w:rPr>
          <w:rFonts w:ascii="Times New Roman" w:hAnsi="Times New Roman" w:eastAsia="Times New Roman" w:cs="Times New Roman"/>
        </w:rPr>
        <w:t xml:space="preserve"> understanding</w:t>
      </w:r>
      <w:r w:rsidRPr="148354C7" w:rsidR="699C814F">
        <w:rPr>
          <w:rFonts w:ascii="Times New Roman" w:hAnsi="Times New Roman" w:eastAsia="Times New Roman" w:cs="Times New Roman"/>
        </w:rPr>
        <w:t xml:space="preserve"> and knowing the curriculum</w:t>
      </w:r>
      <w:r w:rsidRPr="148354C7" w:rsidR="2F308A5E">
        <w:rPr>
          <w:rFonts w:ascii="Times New Roman" w:hAnsi="Times New Roman" w:eastAsia="Times New Roman" w:cs="Times New Roman"/>
        </w:rPr>
        <w:t xml:space="preserve">, understanding the needs and knowledge of each individual child, and acting accordingly, </w:t>
      </w:r>
      <w:r w:rsidRPr="148354C7" w:rsidR="2C0CB57B">
        <w:rPr>
          <w:rFonts w:ascii="Times New Roman" w:hAnsi="Times New Roman" w:eastAsia="Times New Roman" w:cs="Times New Roman"/>
        </w:rPr>
        <w:t xml:space="preserve">ensuring each child have interactive planned experiences with adults. </w:t>
      </w:r>
      <w:r w:rsidRPr="148354C7" w:rsidR="0EDB1FA3">
        <w:rPr>
          <w:rFonts w:ascii="Times New Roman" w:hAnsi="Times New Roman" w:eastAsia="Times New Roman" w:cs="Times New Roman"/>
        </w:rPr>
        <w:t>Aswell</w:t>
      </w:r>
      <w:r w:rsidRPr="148354C7" w:rsidR="0EDB1FA3">
        <w:rPr>
          <w:rFonts w:ascii="Times New Roman" w:hAnsi="Times New Roman" w:eastAsia="Times New Roman" w:cs="Times New Roman"/>
        </w:rPr>
        <w:t xml:space="preserve"> as understanding the importance of the knowledge needed to develop the children's knowledge, </w:t>
      </w:r>
      <w:r w:rsidRPr="148354C7" w:rsidR="705125EE">
        <w:rPr>
          <w:rFonts w:ascii="Times New Roman" w:hAnsi="Times New Roman" w:eastAsia="Times New Roman" w:cs="Times New Roman"/>
        </w:rPr>
        <w:t>the NSPCC (2023) states</w:t>
      </w:r>
      <w:r w:rsidRPr="148354C7" w:rsidR="2B5F4DFC">
        <w:rPr>
          <w:rFonts w:ascii="Times New Roman" w:hAnsi="Times New Roman" w:eastAsia="Times New Roman" w:cs="Times New Roman"/>
        </w:rPr>
        <w:t xml:space="preserve"> </w:t>
      </w:r>
      <w:r w:rsidRPr="148354C7" w:rsidR="05AC8458">
        <w:rPr>
          <w:rFonts w:ascii="Times New Roman" w:hAnsi="Times New Roman" w:eastAsia="Times New Roman" w:cs="Times New Roman"/>
        </w:rPr>
        <w:t xml:space="preserve">that </w:t>
      </w:r>
      <w:r w:rsidRPr="148354C7" w:rsidR="6D2090BB">
        <w:rPr>
          <w:rFonts w:ascii="Times New Roman" w:hAnsi="Times New Roman" w:eastAsia="Times New Roman" w:cs="Times New Roman"/>
        </w:rPr>
        <w:t>practitioners</w:t>
      </w:r>
      <w:r w:rsidRPr="148354C7" w:rsidR="0EDB1FA3">
        <w:rPr>
          <w:rFonts w:ascii="Times New Roman" w:hAnsi="Times New Roman" w:eastAsia="Times New Roman" w:cs="Times New Roman"/>
        </w:rPr>
        <w:t xml:space="preserve"> need to be fully aware of the ways we can protect and safeguard the children. </w:t>
      </w:r>
      <w:r w:rsidRPr="148354C7" w:rsidR="061828C8">
        <w:rPr>
          <w:rFonts w:ascii="Times New Roman" w:hAnsi="Times New Roman" w:eastAsia="Times New Roman" w:cs="Times New Roman"/>
        </w:rPr>
        <w:t>Allowing the children to reach their full potential they need to be able to feel safe and secure when doing so. This includes safeguarding them</w:t>
      </w:r>
      <w:r w:rsidRPr="148354C7" w:rsidR="3B585B37">
        <w:rPr>
          <w:rFonts w:ascii="Times New Roman" w:hAnsi="Times New Roman" w:eastAsia="Times New Roman" w:cs="Times New Roman"/>
        </w:rPr>
        <w:t xml:space="preserve"> from harm, </w:t>
      </w:r>
      <w:r w:rsidRPr="148354C7" w:rsidR="4BE1B785">
        <w:rPr>
          <w:rFonts w:ascii="Times New Roman" w:hAnsi="Times New Roman" w:eastAsia="Times New Roman" w:cs="Times New Roman"/>
        </w:rPr>
        <w:t>neglect,</w:t>
      </w:r>
      <w:r w:rsidRPr="148354C7" w:rsidR="3B585B37">
        <w:rPr>
          <w:rFonts w:ascii="Times New Roman" w:hAnsi="Times New Roman" w:eastAsia="Times New Roman" w:cs="Times New Roman"/>
        </w:rPr>
        <w:t xml:space="preserve"> and abuse whether that be</w:t>
      </w:r>
      <w:r w:rsidRPr="148354C7" w:rsidR="061828C8">
        <w:rPr>
          <w:rFonts w:ascii="Times New Roman" w:hAnsi="Times New Roman" w:eastAsia="Times New Roman" w:cs="Times New Roman"/>
        </w:rPr>
        <w:t xml:space="preserve"> within the nursery </w:t>
      </w:r>
      <w:r w:rsidRPr="148354C7" w:rsidR="2ADF0541">
        <w:rPr>
          <w:rFonts w:ascii="Times New Roman" w:hAnsi="Times New Roman" w:eastAsia="Times New Roman" w:cs="Times New Roman"/>
        </w:rPr>
        <w:t xml:space="preserve">or </w:t>
      </w:r>
      <w:r w:rsidRPr="148354C7" w:rsidR="061828C8">
        <w:rPr>
          <w:rFonts w:ascii="Times New Roman" w:hAnsi="Times New Roman" w:eastAsia="Times New Roman" w:cs="Times New Roman"/>
        </w:rPr>
        <w:t xml:space="preserve">from home. </w:t>
      </w:r>
      <w:r w:rsidRPr="148354C7" w:rsidR="0C94B5AF">
        <w:rPr>
          <w:rFonts w:ascii="Times New Roman" w:hAnsi="Times New Roman" w:eastAsia="Times New Roman" w:cs="Times New Roman"/>
        </w:rPr>
        <w:t xml:space="preserve">Expanding on safeguarding knowledge and attending training for safeguarding allows us to keep up to date with any new policies and procedures that may be in place allowing us to </w:t>
      </w:r>
      <w:r w:rsidRPr="148354C7" w:rsidR="77B27E6B">
        <w:rPr>
          <w:rFonts w:ascii="Times New Roman" w:hAnsi="Times New Roman" w:eastAsia="Times New Roman" w:cs="Times New Roman"/>
        </w:rPr>
        <w:t xml:space="preserve">notice and recognise when abuse may be </w:t>
      </w:r>
      <w:r w:rsidRPr="148354C7" w:rsidR="77B27E6B">
        <w:rPr>
          <w:rFonts w:ascii="Times New Roman" w:hAnsi="Times New Roman" w:eastAsia="Times New Roman" w:cs="Times New Roman"/>
        </w:rPr>
        <w:t>accruing</w:t>
      </w:r>
      <w:r w:rsidRPr="148354C7" w:rsidR="77B27E6B">
        <w:rPr>
          <w:rFonts w:ascii="Times New Roman" w:hAnsi="Times New Roman" w:eastAsia="Times New Roman" w:cs="Times New Roman"/>
        </w:rPr>
        <w:t xml:space="preserve">. </w:t>
      </w:r>
    </w:p>
    <w:p w:rsidR="3671D8A0" w:rsidP="148354C7" w:rsidRDefault="3671D8A0" w14:paraId="7D73FC95" w14:textId="0235808B">
      <w:pPr>
        <w:spacing w:line="360" w:lineRule="auto"/>
        <w:rPr>
          <w:rFonts w:ascii="Times New Roman" w:hAnsi="Times New Roman" w:eastAsia="Times New Roman" w:cs="Times New Roman"/>
        </w:rPr>
      </w:pPr>
      <w:r w:rsidRPr="148354C7" w:rsidR="11188235">
        <w:rPr>
          <w:rFonts w:ascii="Times New Roman" w:hAnsi="Times New Roman" w:eastAsia="Times New Roman" w:cs="Times New Roman"/>
        </w:rPr>
        <w:t xml:space="preserve">NSPCC (2023) discusses the importance of </w:t>
      </w:r>
      <w:r w:rsidRPr="148354C7" w:rsidR="2AFB0324">
        <w:rPr>
          <w:rFonts w:ascii="Times New Roman" w:hAnsi="Times New Roman" w:eastAsia="Times New Roman" w:cs="Times New Roman"/>
        </w:rPr>
        <w:t>multiagency</w:t>
      </w:r>
      <w:r w:rsidRPr="148354C7" w:rsidR="11188235">
        <w:rPr>
          <w:rFonts w:ascii="Times New Roman" w:hAnsi="Times New Roman" w:eastAsia="Times New Roman" w:cs="Times New Roman"/>
        </w:rPr>
        <w:t xml:space="preserve"> when working in a professional pr</w:t>
      </w:r>
      <w:r w:rsidRPr="148354C7" w:rsidR="375A753F">
        <w:rPr>
          <w:rFonts w:ascii="Times New Roman" w:hAnsi="Times New Roman" w:eastAsia="Times New Roman" w:cs="Times New Roman"/>
        </w:rPr>
        <w:t xml:space="preserve">actice, </w:t>
      </w:r>
      <w:r w:rsidRPr="148354C7" w:rsidR="2051D94F">
        <w:rPr>
          <w:rFonts w:ascii="Times New Roman" w:hAnsi="Times New Roman" w:eastAsia="Times New Roman" w:cs="Times New Roman"/>
        </w:rPr>
        <w:t xml:space="preserve">the author believes that everyone working in the frontlines of childcare has the responsibilities to report on the welfare of </w:t>
      </w:r>
      <w:r w:rsidRPr="148354C7" w:rsidR="110E47FE">
        <w:rPr>
          <w:rFonts w:ascii="Times New Roman" w:hAnsi="Times New Roman" w:eastAsia="Times New Roman" w:cs="Times New Roman"/>
        </w:rPr>
        <w:t xml:space="preserve">a child as early as possible when that </w:t>
      </w:r>
      <w:r w:rsidRPr="148354C7" w:rsidR="177F1899">
        <w:rPr>
          <w:rFonts w:ascii="Times New Roman" w:hAnsi="Times New Roman" w:eastAsia="Times New Roman" w:cs="Times New Roman"/>
        </w:rPr>
        <w:t>child's</w:t>
      </w:r>
      <w:r w:rsidRPr="148354C7" w:rsidR="110E47FE">
        <w:rPr>
          <w:rFonts w:ascii="Times New Roman" w:hAnsi="Times New Roman" w:eastAsia="Times New Roman" w:cs="Times New Roman"/>
        </w:rPr>
        <w:t xml:space="preserve"> need</w:t>
      </w:r>
      <w:r w:rsidRPr="148354C7" w:rsidR="4D80CFC6">
        <w:rPr>
          <w:rFonts w:ascii="Times New Roman" w:hAnsi="Times New Roman" w:eastAsia="Times New Roman" w:cs="Times New Roman"/>
        </w:rPr>
        <w:t>s</w:t>
      </w:r>
      <w:r w:rsidRPr="148354C7" w:rsidR="110E47FE">
        <w:rPr>
          <w:rFonts w:ascii="Times New Roman" w:hAnsi="Times New Roman" w:eastAsia="Times New Roman" w:cs="Times New Roman"/>
        </w:rPr>
        <w:t xml:space="preserve"> may not be met. </w:t>
      </w:r>
      <w:r w:rsidRPr="148354C7" w:rsidR="28EB508D">
        <w:rPr>
          <w:rFonts w:ascii="Times New Roman" w:hAnsi="Times New Roman" w:eastAsia="Times New Roman" w:cs="Times New Roman"/>
        </w:rPr>
        <w:t xml:space="preserve">It is important for practitioners to be able to recognise abuse or neglect that may be happening as the child may not speak out about it themselves as they fear negative repercussions. </w:t>
      </w:r>
      <w:r w:rsidRPr="148354C7" w:rsidR="2DEB0F30">
        <w:rPr>
          <w:rFonts w:ascii="Times New Roman" w:hAnsi="Times New Roman" w:eastAsia="Times New Roman" w:cs="Times New Roman"/>
        </w:rPr>
        <w:t>Working in partnership with other multiagency to protect and safeguard child is one of the key factors of working in the childcare sector</w:t>
      </w:r>
      <w:r w:rsidRPr="148354C7" w:rsidR="47D2ADC9">
        <w:rPr>
          <w:rFonts w:ascii="Times New Roman" w:hAnsi="Times New Roman" w:eastAsia="Times New Roman" w:cs="Times New Roman"/>
        </w:rPr>
        <w:t xml:space="preserve">. The NSPCC (2023) also discusses other factors and positives that can </w:t>
      </w:r>
      <w:r w:rsidRPr="148354C7" w:rsidR="47D2ADC9">
        <w:rPr>
          <w:rFonts w:ascii="Times New Roman" w:hAnsi="Times New Roman" w:eastAsia="Times New Roman" w:cs="Times New Roman"/>
        </w:rPr>
        <w:t>benefit</w:t>
      </w:r>
      <w:r w:rsidRPr="148354C7" w:rsidR="47D2ADC9">
        <w:rPr>
          <w:rFonts w:ascii="Times New Roman" w:hAnsi="Times New Roman" w:eastAsia="Times New Roman" w:cs="Times New Roman"/>
        </w:rPr>
        <w:t xml:space="preserve"> from the correct use of multiagency, for example</w:t>
      </w:r>
      <w:r w:rsidRPr="148354C7" w:rsidR="55F6E020">
        <w:rPr>
          <w:rFonts w:ascii="Times New Roman" w:hAnsi="Times New Roman" w:eastAsia="Times New Roman" w:cs="Times New Roman"/>
        </w:rPr>
        <w:t>,</w:t>
      </w:r>
      <w:r w:rsidRPr="148354C7" w:rsidR="47D2ADC9">
        <w:rPr>
          <w:rFonts w:ascii="Times New Roman" w:hAnsi="Times New Roman" w:eastAsia="Times New Roman" w:cs="Times New Roman"/>
        </w:rPr>
        <w:t xml:space="preserve"> getting extra help for children with certain </w:t>
      </w:r>
      <w:r w:rsidRPr="148354C7" w:rsidR="1F2BD2F5">
        <w:rPr>
          <w:rFonts w:ascii="Times New Roman" w:hAnsi="Times New Roman" w:eastAsia="Times New Roman" w:cs="Times New Roman"/>
        </w:rPr>
        <w:t>disabilities</w:t>
      </w:r>
      <w:r w:rsidRPr="148354C7" w:rsidR="47D2ADC9">
        <w:rPr>
          <w:rFonts w:ascii="Times New Roman" w:hAnsi="Times New Roman" w:eastAsia="Times New Roman" w:cs="Times New Roman"/>
        </w:rPr>
        <w:t xml:space="preserve"> that some agencies ma</w:t>
      </w:r>
      <w:r w:rsidRPr="148354C7" w:rsidR="6F22063E">
        <w:rPr>
          <w:rFonts w:ascii="Times New Roman" w:hAnsi="Times New Roman" w:eastAsia="Times New Roman" w:cs="Times New Roman"/>
        </w:rPr>
        <w:t xml:space="preserve">y not be able to fully </w:t>
      </w:r>
      <w:r w:rsidRPr="148354C7" w:rsidR="6F22063E">
        <w:rPr>
          <w:rFonts w:ascii="Times New Roman" w:hAnsi="Times New Roman" w:eastAsia="Times New Roman" w:cs="Times New Roman"/>
        </w:rPr>
        <w:t>assist</w:t>
      </w:r>
      <w:r w:rsidRPr="148354C7" w:rsidR="6F22063E">
        <w:rPr>
          <w:rFonts w:ascii="Times New Roman" w:hAnsi="Times New Roman" w:eastAsia="Times New Roman" w:cs="Times New Roman"/>
        </w:rPr>
        <w:t xml:space="preserve"> or having knowledge about. </w:t>
      </w:r>
      <w:r w:rsidRPr="148354C7" w:rsidR="20AF7830">
        <w:rPr>
          <w:rFonts w:ascii="Times New Roman" w:hAnsi="Times New Roman" w:eastAsia="Times New Roman" w:cs="Times New Roman"/>
        </w:rPr>
        <w:t>Having</w:t>
      </w:r>
      <w:r w:rsidRPr="148354C7" w:rsidR="0275B31F">
        <w:rPr>
          <w:rFonts w:ascii="Times New Roman" w:hAnsi="Times New Roman" w:eastAsia="Times New Roman" w:cs="Times New Roman"/>
        </w:rPr>
        <w:t xml:space="preserve"> a range of resources and professionals available allows each child to have access to the correct support needed throughout their lives. </w:t>
      </w:r>
      <w:r w:rsidRPr="148354C7" w:rsidR="7AD3806D">
        <w:rPr>
          <w:rFonts w:ascii="Times New Roman" w:hAnsi="Times New Roman" w:eastAsia="Times New Roman" w:cs="Times New Roman"/>
        </w:rPr>
        <w:t xml:space="preserve">As practitioners' it is important to keep up to date with all training to ensure they are all aware of how to recognise a child in need and how to act on it in the correct format, to ensure all </w:t>
      </w:r>
      <w:r w:rsidRPr="148354C7" w:rsidR="41DC5986">
        <w:rPr>
          <w:rFonts w:ascii="Times New Roman" w:hAnsi="Times New Roman" w:eastAsia="Times New Roman" w:cs="Times New Roman"/>
        </w:rPr>
        <w:t>Childrens</w:t>
      </w:r>
      <w:r w:rsidRPr="148354C7" w:rsidR="41DC5986">
        <w:rPr>
          <w:rFonts w:ascii="Times New Roman" w:hAnsi="Times New Roman" w:eastAsia="Times New Roman" w:cs="Times New Roman"/>
        </w:rPr>
        <w:t xml:space="preserve"> needs are met. </w:t>
      </w:r>
    </w:p>
    <w:p w:rsidR="29C9A372" w:rsidP="148354C7" w:rsidRDefault="29C9A372" w14:paraId="28078B53" w14:textId="1CE60262">
      <w:pPr>
        <w:spacing w:line="360" w:lineRule="auto"/>
        <w:rPr>
          <w:rFonts w:ascii="Times New Roman" w:hAnsi="Times New Roman" w:eastAsia="Times New Roman" w:cs="Times New Roman"/>
        </w:rPr>
      </w:pPr>
      <w:r w:rsidRPr="148354C7" w:rsidR="29C9A372">
        <w:rPr>
          <w:rFonts w:ascii="Times New Roman" w:hAnsi="Times New Roman" w:eastAsia="Times New Roman" w:cs="Times New Roman"/>
        </w:rPr>
        <w:t xml:space="preserve">The observation and planning cycle used in professional practice ensures practitioners </w:t>
      </w:r>
      <w:r w:rsidRPr="148354C7" w:rsidR="7BE94CC7">
        <w:rPr>
          <w:rFonts w:ascii="Times New Roman" w:hAnsi="Times New Roman" w:eastAsia="Times New Roman" w:cs="Times New Roman"/>
        </w:rPr>
        <w:t>are following the curriculum allowing the children to develop o</w:t>
      </w:r>
      <w:r w:rsidRPr="148354C7" w:rsidR="3A8E31F9">
        <w:rPr>
          <w:rFonts w:ascii="Times New Roman" w:hAnsi="Times New Roman" w:eastAsia="Times New Roman" w:cs="Times New Roman"/>
        </w:rPr>
        <w:t xml:space="preserve">n their motivation and interests allowing learning to become more enjoyable and children to engage more. </w:t>
      </w:r>
      <w:r w:rsidRPr="148354C7" w:rsidR="6CEA1C84">
        <w:rPr>
          <w:rFonts w:ascii="Times New Roman" w:hAnsi="Times New Roman" w:eastAsia="Times New Roman" w:cs="Times New Roman"/>
        </w:rPr>
        <w:t xml:space="preserve">Early Education </w:t>
      </w:r>
      <w:r w:rsidRPr="148354C7" w:rsidR="4E745D72">
        <w:rPr>
          <w:rFonts w:ascii="Times New Roman" w:hAnsi="Times New Roman" w:eastAsia="Times New Roman" w:cs="Times New Roman"/>
        </w:rPr>
        <w:t xml:space="preserve">(2023) discusses the importance </w:t>
      </w:r>
      <w:r w:rsidRPr="148354C7" w:rsidR="6123EE7C">
        <w:rPr>
          <w:rFonts w:ascii="Times New Roman" w:hAnsi="Times New Roman" w:eastAsia="Times New Roman" w:cs="Times New Roman"/>
        </w:rPr>
        <w:t xml:space="preserve">of the observation and planning cycle by </w:t>
      </w:r>
      <w:r w:rsidRPr="148354C7" w:rsidR="6123EE7C">
        <w:rPr>
          <w:rFonts w:ascii="Times New Roman" w:hAnsi="Times New Roman" w:eastAsia="Times New Roman" w:cs="Times New Roman"/>
        </w:rPr>
        <w:t>stating</w:t>
      </w:r>
      <w:r w:rsidRPr="148354C7" w:rsidR="6123EE7C">
        <w:rPr>
          <w:rFonts w:ascii="Times New Roman" w:hAnsi="Times New Roman" w:eastAsia="Times New Roman" w:cs="Times New Roman"/>
        </w:rPr>
        <w:t xml:space="preserve"> it is a form of professional practice, working around the </w:t>
      </w:r>
      <w:r w:rsidRPr="148354C7" w:rsidR="137FD908">
        <w:rPr>
          <w:rFonts w:ascii="Times New Roman" w:hAnsi="Times New Roman" w:eastAsia="Times New Roman" w:cs="Times New Roman"/>
        </w:rPr>
        <w:t>child</w:t>
      </w:r>
      <w:r w:rsidRPr="148354C7" w:rsidR="6123EE7C">
        <w:rPr>
          <w:rFonts w:ascii="Times New Roman" w:hAnsi="Times New Roman" w:eastAsia="Times New Roman" w:cs="Times New Roman"/>
        </w:rPr>
        <w:t xml:space="preserve"> interests and needs</w:t>
      </w:r>
      <w:r w:rsidRPr="148354C7" w:rsidR="3ED991A3">
        <w:rPr>
          <w:rFonts w:ascii="Times New Roman" w:hAnsi="Times New Roman" w:eastAsia="Times New Roman" w:cs="Times New Roman"/>
        </w:rPr>
        <w:t xml:space="preserve"> then planning </w:t>
      </w:r>
      <w:r w:rsidRPr="148354C7" w:rsidR="5807227B">
        <w:rPr>
          <w:rFonts w:ascii="Times New Roman" w:hAnsi="Times New Roman" w:eastAsia="Times New Roman" w:cs="Times New Roman"/>
        </w:rPr>
        <w:t>a</w:t>
      </w:r>
      <w:r w:rsidRPr="148354C7" w:rsidR="3ED991A3">
        <w:rPr>
          <w:rFonts w:ascii="Times New Roman" w:hAnsi="Times New Roman" w:eastAsia="Times New Roman" w:cs="Times New Roman"/>
        </w:rPr>
        <w:t xml:space="preserve"> </w:t>
      </w:r>
      <w:r w:rsidRPr="148354C7" w:rsidR="2B109A6E">
        <w:rPr>
          <w:rFonts w:ascii="Times New Roman" w:hAnsi="Times New Roman" w:eastAsia="Times New Roman" w:cs="Times New Roman"/>
        </w:rPr>
        <w:t xml:space="preserve">curriculum-based activity involving that Childs interest. Having a written record and proof of </w:t>
      </w:r>
      <w:r w:rsidRPr="148354C7" w:rsidR="07ACD76A">
        <w:rPr>
          <w:rFonts w:ascii="Times New Roman" w:hAnsi="Times New Roman" w:eastAsia="Times New Roman" w:cs="Times New Roman"/>
        </w:rPr>
        <w:t xml:space="preserve">the </w:t>
      </w:r>
      <w:r w:rsidRPr="148354C7" w:rsidR="2B109A6E">
        <w:rPr>
          <w:rFonts w:ascii="Times New Roman" w:hAnsi="Times New Roman" w:eastAsia="Times New Roman" w:cs="Times New Roman"/>
        </w:rPr>
        <w:t xml:space="preserve">activity allows the child to look over the work they have done allowing them to make their own decision on developing their needs, it also allows the parents and other </w:t>
      </w:r>
      <w:r w:rsidRPr="148354C7" w:rsidR="69B57F9F">
        <w:rPr>
          <w:rFonts w:ascii="Times New Roman" w:hAnsi="Times New Roman" w:eastAsia="Times New Roman" w:cs="Times New Roman"/>
        </w:rPr>
        <w:t>practitioners</w:t>
      </w:r>
      <w:r w:rsidRPr="148354C7" w:rsidR="2B109A6E">
        <w:rPr>
          <w:rFonts w:ascii="Times New Roman" w:hAnsi="Times New Roman" w:eastAsia="Times New Roman" w:cs="Times New Roman"/>
        </w:rPr>
        <w:t xml:space="preserve"> to review the </w:t>
      </w:r>
      <w:r w:rsidRPr="148354C7" w:rsidR="606C1976">
        <w:rPr>
          <w:rFonts w:ascii="Times New Roman" w:hAnsi="Times New Roman" w:eastAsia="Times New Roman" w:cs="Times New Roman"/>
        </w:rPr>
        <w:t>activity</w:t>
      </w:r>
      <w:r w:rsidRPr="148354C7" w:rsidR="701C1603">
        <w:rPr>
          <w:rFonts w:ascii="Times New Roman" w:hAnsi="Times New Roman" w:eastAsia="Times New Roman" w:cs="Times New Roman"/>
        </w:rPr>
        <w:t xml:space="preserve"> and make more advanced activities for the future. </w:t>
      </w:r>
      <w:r w:rsidRPr="148354C7" w:rsidR="5AE46B0D">
        <w:rPr>
          <w:rFonts w:ascii="Times New Roman" w:hAnsi="Times New Roman" w:eastAsia="Times New Roman" w:cs="Times New Roman"/>
        </w:rPr>
        <w:t xml:space="preserve">Early Education (2023) quotes ‘practice starts with the </w:t>
      </w:r>
      <w:r w:rsidRPr="148354C7" w:rsidR="1FEFE6A3">
        <w:rPr>
          <w:rFonts w:ascii="Times New Roman" w:hAnsi="Times New Roman" w:eastAsia="Times New Roman" w:cs="Times New Roman"/>
        </w:rPr>
        <w:t>child and</w:t>
      </w:r>
      <w:r w:rsidRPr="148354C7" w:rsidR="5AE46B0D">
        <w:rPr>
          <w:rFonts w:ascii="Times New Roman" w:hAnsi="Times New Roman" w:eastAsia="Times New Roman" w:cs="Times New Roman"/>
        </w:rPr>
        <w:t xml:space="preserve"> grows in partnership’ this is a statement that </w:t>
      </w:r>
      <w:r w:rsidRPr="148354C7" w:rsidR="614B0171">
        <w:rPr>
          <w:rFonts w:ascii="Times New Roman" w:hAnsi="Times New Roman" w:eastAsia="Times New Roman" w:cs="Times New Roman"/>
        </w:rPr>
        <w:t xml:space="preserve">practitioners need to remember when working in practice, under the UN convention on the rights of the child article 12 every child has the right to express their views and have their views taken seriously and this includes their education. </w:t>
      </w:r>
      <w:r w:rsidRPr="148354C7" w:rsidR="334B890D">
        <w:rPr>
          <w:rFonts w:ascii="Times New Roman" w:hAnsi="Times New Roman" w:eastAsia="Times New Roman" w:cs="Times New Roman"/>
        </w:rPr>
        <w:t>Allowing the child to learn around what interests them gives them the voice and makes them feel valued.</w:t>
      </w:r>
    </w:p>
    <w:p w:rsidR="4EDA61C5" w:rsidP="148354C7" w:rsidRDefault="4EDA61C5" w14:paraId="6C842411" w14:textId="7E2FB125">
      <w:pPr>
        <w:spacing w:line="360" w:lineRule="auto"/>
        <w:rPr>
          <w:rFonts w:ascii="Times New Roman" w:hAnsi="Times New Roman" w:eastAsia="Times New Roman" w:cs="Times New Roman"/>
        </w:rPr>
      </w:pPr>
      <w:r w:rsidRPr="148354C7" w:rsidR="4EDA61C5">
        <w:rPr>
          <w:rFonts w:ascii="Times New Roman" w:hAnsi="Times New Roman" w:eastAsia="Times New Roman" w:cs="Times New Roman"/>
        </w:rPr>
        <w:t xml:space="preserve">The United Nations Convention on the Rights of the Child is something every professional and </w:t>
      </w:r>
      <w:r w:rsidRPr="148354C7" w:rsidR="5540F829">
        <w:rPr>
          <w:rFonts w:ascii="Times New Roman" w:hAnsi="Times New Roman" w:eastAsia="Times New Roman" w:cs="Times New Roman"/>
        </w:rPr>
        <w:t xml:space="preserve">practitioner should follow and consider when working with children or young people. </w:t>
      </w:r>
      <w:r w:rsidRPr="148354C7" w:rsidR="132F5EFC">
        <w:rPr>
          <w:rFonts w:ascii="Times New Roman" w:hAnsi="Times New Roman" w:eastAsia="Times New Roman" w:cs="Times New Roman"/>
        </w:rPr>
        <w:t xml:space="preserve">Children and young people have rights under the Human Rights Act 1998. They also have rights under the UNCRC, 1991. </w:t>
      </w:r>
      <w:r w:rsidRPr="148354C7" w:rsidR="48DCFDFB">
        <w:rPr>
          <w:rFonts w:ascii="Times New Roman" w:hAnsi="Times New Roman" w:eastAsia="Times New Roman" w:cs="Times New Roman"/>
        </w:rPr>
        <w:t>UNICEF</w:t>
      </w:r>
      <w:r w:rsidRPr="148354C7" w:rsidR="0A3818CA">
        <w:rPr>
          <w:rFonts w:ascii="Times New Roman" w:hAnsi="Times New Roman" w:eastAsia="Times New Roman" w:cs="Times New Roman"/>
        </w:rPr>
        <w:t xml:space="preserve"> work together with adults, young </w:t>
      </w:r>
      <w:r w:rsidRPr="148354C7" w:rsidR="1F12A493">
        <w:rPr>
          <w:rFonts w:ascii="Times New Roman" w:hAnsi="Times New Roman" w:eastAsia="Times New Roman" w:cs="Times New Roman"/>
        </w:rPr>
        <w:t>people,</w:t>
      </w:r>
      <w:r w:rsidRPr="148354C7" w:rsidR="0A3818CA">
        <w:rPr>
          <w:rFonts w:ascii="Times New Roman" w:hAnsi="Times New Roman" w:eastAsia="Times New Roman" w:cs="Times New Roman"/>
        </w:rPr>
        <w:t xml:space="preserve"> and children to ensure everyone is aware of the rights of the child, on the </w:t>
      </w:r>
      <w:r w:rsidRPr="148354C7" w:rsidR="3DD7DEB5">
        <w:rPr>
          <w:rFonts w:ascii="Times New Roman" w:hAnsi="Times New Roman" w:eastAsia="Times New Roman" w:cs="Times New Roman"/>
        </w:rPr>
        <w:t>UNICEF</w:t>
      </w:r>
      <w:r w:rsidRPr="148354C7" w:rsidR="0A3818CA">
        <w:rPr>
          <w:rFonts w:ascii="Times New Roman" w:hAnsi="Times New Roman" w:eastAsia="Times New Roman" w:cs="Times New Roman"/>
        </w:rPr>
        <w:t xml:space="preserve"> (no date) website they discuss the importance of the rights of each child and the principles. </w:t>
      </w:r>
      <w:r w:rsidRPr="148354C7" w:rsidR="282F7094">
        <w:rPr>
          <w:rFonts w:ascii="Times New Roman" w:hAnsi="Times New Roman" w:eastAsia="Times New Roman" w:cs="Times New Roman"/>
        </w:rPr>
        <w:t xml:space="preserve">The </w:t>
      </w:r>
      <w:r w:rsidRPr="148354C7" w:rsidR="5F6A668E">
        <w:rPr>
          <w:rFonts w:ascii="Times New Roman" w:hAnsi="Times New Roman" w:eastAsia="Times New Roman" w:cs="Times New Roman"/>
        </w:rPr>
        <w:t>general</w:t>
      </w:r>
      <w:r w:rsidRPr="148354C7" w:rsidR="282F7094">
        <w:rPr>
          <w:rFonts w:ascii="Times New Roman" w:hAnsi="Times New Roman" w:eastAsia="Times New Roman" w:cs="Times New Roman"/>
        </w:rPr>
        <w:t xml:space="preserve"> principles </w:t>
      </w:r>
      <w:r w:rsidRPr="148354C7" w:rsidR="66D455C5">
        <w:rPr>
          <w:rFonts w:ascii="Times New Roman" w:hAnsi="Times New Roman" w:eastAsia="Times New Roman" w:cs="Times New Roman"/>
        </w:rPr>
        <w:t>that are mentioned include; non-discrimination</w:t>
      </w:r>
      <w:r w:rsidRPr="148354C7" w:rsidR="6E766853">
        <w:rPr>
          <w:rFonts w:ascii="Times New Roman" w:hAnsi="Times New Roman" w:eastAsia="Times New Roman" w:cs="Times New Roman"/>
        </w:rPr>
        <w:t xml:space="preserve"> (Article 2)</w:t>
      </w:r>
      <w:r w:rsidRPr="148354C7" w:rsidR="66D455C5">
        <w:rPr>
          <w:rFonts w:ascii="Times New Roman" w:hAnsi="Times New Roman" w:eastAsia="Times New Roman" w:cs="Times New Roman"/>
        </w:rPr>
        <w:t>, best interest of the child</w:t>
      </w:r>
      <w:r w:rsidRPr="148354C7" w:rsidR="3A3BB142">
        <w:rPr>
          <w:rFonts w:ascii="Times New Roman" w:hAnsi="Times New Roman" w:eastAsia="Times New Roman" w:cs="Times New Roman"/>
        </w:rPr>
        <w:t xml:space="preserve"> (Article 3)</w:t>
      </w:r>
      <w:r w:rsidRPr="148354C7" w:rsidR="66D455C5">
        <w:rPr>
          <w:rFonts w:ascii="Times New Roman" w:hAnsi="Times New Roman" w:eastAsia="Times New Roman" w:cs="Times New Roman"/>
        </w:rPr>
        <w:t xml:space="preserve">, rights to </w:t>
      </w:r>
      <w:r w:rsidRPr="148354C7" w:rsidR="679F1064">
        <w:rPr>
          <w:rFonts w:ascii="Times New Roman" w:hAnsi="Times New Roman" w:eastAsia="Times New Roman" w:cs="Times New Roman"/>
        </w:rPr>
        <w:t>survival</w:t>
      </w:r>
      <w:r w:rsidRPr="148354C7" w:rsidR="66D455C5">
        <w:rPr>
          <w:rFonts w:ascii="Times New Roman" w:hAnsi="Times New Roman" w:eastAsia="Times New Roman" w:cs="Times New Roman"/>
        </w:rPr>
        <w:t xml:space="preserve"> and development</w:t>
      </w:r>
      <w:r w:rsidRPr="148354C7" w:rsidR="31C2359D">
        <w:rPr>
          <w:rFonts w:ascii="Times New Roman" w:hAnsi="Times New Roman" w:eastAsia="Times New Roman" w:cs="Times New Roman"/>
        </w:rPr>
        <w:t xml:space="preserve"> (Article 6)</w:t>
      </w:r>
      <w:r w:rsidRPr="148354C7" w:rsidR="66D455C5">
        <w:rPr>
          <w:rFonts w:ascii="Times New Roman" w:hAnsi="Times New Roman" w:eastAsia="Times New Roman" w:cs="Times New Roman"/>
        </w:rPr>
        <w:t>, and the right to be heard</w:t>
      </w:r>
      <w:r w:rsidRPr="148354C7" w:rsidR="5FFBDB41">
        <w:rPr>
          <w:rFonts w:ascii="Times New Roman" w:hAnsi="Times New Roman" w:eastAsia="Times New Roman" w:cs="Times New Roman"/>
        </w:rPr>
        <w:t xml:space="preserve"> (Article 12)</w:t>
      </w:r>
      <w:r w:rsidRPr="148354C7" w:rsidR="66D455C5">
        <w:rPr>
          <w:rFonts w:ascii="Times New Roman" w:hAnsi="Times New Roman" w:eastAsia="Times New Roman" w:cs="Times New Roman"/>
        </w:rPr>
        <w:t>.</w:t>
      </w:r>
      <w:r w:rsidRPr="148354C7" w:rsidR="49D619B8">
        <w:rPr>
          <w:rFonts w:ascii="Times New Roman" w:hAnsi="Times New Roman" w:eastAsia="Times New Roman" w:cs="Times New Roman"/>
        </w:rPr>
        <w:t xml:space="preserve"> There are also </w:t>
      </w:r>
      <w:r w:rsidRPr="148354C7" w:rsidR="49D619B8">
        <w:rPr>
          <w:rFonts w:ascii="Times New Roman" w:hAnsi="Times New Roman" w:eastAsia="Times New Roman" w:cs="Times New Roman"/>
        </w:rPr>
        <w:t>a numerous</w:t>
      </w:r>
      <w:r w:rsidRPr="148354C7" w:rsidR="49D619B8">
        <w:rPr>
          <w:rFonts w:ascii="Times New Roman" w:hAnsi="Times New Roman" w:eastAsia="Times New Roman" w:cs="Times New Roman"/>
        </w:rPr>
        <w:t xml:space="preserve"> of other articles </w:t>
      </w:r>
      <w:r w:rsidRPr="148354C7" w:rsidR="793B77C4">
        <w:rPr>
          <w:rFonts w:ascii="Times New Roman" w:hAnsi="Times New Roman" w:eastAsia="Times New Roman" w:cs="Times New Roman"/>
        </w:rPr>
        <w:t xml:space="preserve">that are optional for different </w:t>
      </w:r>
      <w:r w:rsidRPr="148354C7" w:rsidR="588DEA5D">
        <w:rPr>
          <w:rFonts w:ascii="Times New Roman" w:hAnsi="Times New Roman" w:eastAsia="Times New Roman" w:cs="Times New Roman"/>
        </w:rPr>
        <w:t>countries</w:t>
      </w:r>
      <w:r w:rsidRPr="148354C7" w:rsidR="793B77C4">
        <w:rPr>
          <w:rFonts w:ascii="Times New Roman" w:hAnsi="Times New Roman" w:eastAsia="Times New Roman" w:cs="Times New Roman"/>
        </w:rPr>
        <w:t xml:space="preserve">, </w:t>
      </w:r>
      <w:r w:rsidRPr="148354C7" w:rsidR="254AD2BE">
        <w:rPr>
          <w:rFonts w:ascii="Times New Roman" w:hAnsi="Times New Roman" w:eastAsia="Times New Roman" w:cs="Times New Roman"/>
        </w:rPr>
        <w:t xml:space="preserve">including the different ages allowed for marriage or to join the armed forces. However, each country must follow the rights of the child based for their country. </w:t>
      </w:r>
    </w:p>
    <w:p w:rsidR="74ABF1B0" w:rsidP="148354C7" w:rsidRDefault="74ABF1B0" w14:paraId="2A6AD3BA" w14:textId="7BB95BE5">
      <w:pPr>
        <w:spacing w:line="360" w:lineRule="auto"/>
        <w:rPr>
          <w:rFonts w:ascii="Times New Roman" w:hAnsi="Times New Roman" w:eastAsia="Times New Roman" w:cs="Times New Roman"/>
        </w:rPr>
      </w:pPr>
      <w:r w:rsidRPr="148354C7" w:rsidR="74ABF1B0">
        <w:rPr>
          <w:rFonts w:ascii="Times New Roman" w:hAnsi="Times New Roman" w:eastAsia="Times New Roman" w:cs="Times New Roman"/>
        </w:rPr>
        <w:t xml:space="preserve">As a </w:t>
      </w:r>
      <w:r w:rsidRPr="148354C7" w:rsidR="522135E1">
        <w:rPr>
          <w:rFonts w:ascii="Times New Roman" w:hAnsi="Times New Roman" w:eastAsia="Times New Roman" w:cs="Times New Roman"/>
        </w:rPr>
        <w:t>practitioner</w:t>
      </w:r>
      <w:r w:rsidRPr="148354C7" w:rsidR="74ABF1B0">
        <w:rPr>
          <w:rFonts w:ascii="Times New Roman" w:hAnsi="Times New Roman" w:eastAsia="Times New Roman" w:cs="Times New Roman"/>
        </w:rPr>
        <w:t xml:space="preserve"> it is important to ensure the safety and wellbeing of children are always met, ensuring they are safe and secure when in our care and outside the setting. Ensuring the</w:t>
      </w:r>
      <w:r w:rsidRPr="148354C7" w:rsidR="20A145D8">
        <w:rPr>
          <w:rFonts w:ascii="Times New Roman" w:hAnsi="Times New Roman" w:eastAsia="Times New Roman" w:cs="Times New Roman"/>
        </w:rPr>
        <w:t xml:space="preserve">ir needs are met allows positive outcomes for the future and gives them the best possible chance of a happy, healthy life and a good education. Working with </w:t>
      </w:r>
      <w:r w:rsidRPr="148354C7" w:rsidR="5F462B09">
        <w:rPr>
          <w:rFonts w:ascii="Times New Roman" w:hAnsi="Times New Roman" w:eastAsia="Times New Roman" w:cs="Times New Roman"/>
        </w:rPr>
        <w:t>multiagency and remaining as a professional practitioner allows us to meet the needs of every individual child.</w:t>
      </w:r>
      <w:r w:rsidRPr="148354C7" w:rsidR="309AA145">
        <w:rPr>
          <w:rFonts w:ascii="Times New Roman" w:hAnsi="Times New Roman" w:eastAsia="Times New Roman" w:cs="Times New Roman"/>
        </w:rPr>
        <w:t xml:space="preserve"> </w:t>
      </w:r>
      <w:r w:rsidRPr="148354C7" w:rsidR="73839080">
        <w:rPr>
          <w:rFonts w:ascii="Times New Roman" w:hAnsi="Times New Roman" w:eastAsia="Times New Roman" w:cs="Times New Roman"/>
        </w:rPr>
        <w:t>There are many factors that need to be considered when talking about professional practice, each factor is importan</w:t>
      </w:r>
      <w:r w:rsidRPr="148354C7" w:rsidR="76AFBF25">
        <w:rPr>
          <w:rFonts w:ascii="Times New Roman" w:hAnsi="Times New Roman" w:eastAsia="Times New Roman" w:cs="Times New Roman"/>
        </w:rPr>
        <w:t>t when working with children as it allows us to keep the children safe, set a good example for the children and engages children to de</w:t>
      </w:r>
      <w:r w:rsidRPr="148354C7" w:rsidR="7D165589">
        <w:rPr>
          <w:rFonts w:ascii="Times New Roman" w:hAnsi="Times New Roman" w:eastAsia="Times New Roman" w:cs="Times New Roman"/>
        </w:rPr>
        <w:t>velop. By following proced</w:t>
      </w:r>
      <w:r w:rsidRPr="148354C7" w:rsidR="1C1DEE24">
        <w:rPr>
          <w:rFonts w:ascii="Times New Roman" w:hAnsi="Times New Roman" w:eastAsia="Times New Roman" w:cs="Times New Roman"/>
        </w:rPr>
        <w:t xml:space="preserve">ures, policies and protocols ensures every child is given the </w:t>
      </w:r>
      <w:r w:rsidRPr="148354C7" w:rsidR="7B7060BC">
        <w:rPr>
          <w:rFonts w:ascii="Times New Roman" w:hAnsi="Times New Roman" w:eastAsia="Times New Roman" w:cs="Times New Roman"/>
        </w:rPr>
        <w:t>necessary</w:t>
      </w:r>
      <w:r w:rsidRPr="148354C7" w:rsidR="1C1DEE24">
        <w:rPr>
          <w:rFonts w:ascii="Times New Roman" w:hAnsi="Times New Roman" w:eastAsia="Times New Roman" w:cs="Times New Roman"/>
        </w:rPr>
        <w:t xml:space="preserve"> resources they need and allows each child to reach thei</w:t>
      </w:r>
      <w:r w:rsidRPr="148354C7" w:rsidR="517AF7CF">
        <w:rPr>
          <w:rFonts w:ascii="Times New Roman" w:hAnsi="Times New Roman" w:eastAsia="Times New Roman" w:cs="Times New Roman"/>
        </w:rPr>
        <w:t xml:space="preserve">r full potential. </w:t>
      </w:r>
    </w:p>
    <w:p w:rsidR="1ACD2B5B" w:rsidP="1ACD2B5B" w:rsidRDefault="1ACD2B5B" w14:paraId="1C721847" w14:textId="0093ED5C"/>
    <w:p w:rsidR="1ACD2B5B" w:rsidP="1ACD2B5B" w:rsidRDefault="1ACD2B5B" w14:paraId="33F29C8F" w14:textId="4575283B"/>
    <w:p w:rsidR="1ACD2B5B" w:rsidP="1ACD2B5B" w:rsidRDefault="1ACD2B5B" w14:paraId="612E3A77" w14:textId="40CECBE1"/>
    <w:p w:rsidR="1ACD2B5B" w:rsidP="1ACD2B5B" w:rsidRDefault="1ACD2B5B" w14:paraId="7BD687BD" w14:textId="7D06522B"/>
    <w:p w:rsidR="1ACD2B5B" w:rsidP="1ACD2B5B" w:rsidRDefault="1ACD2B5B" w14:paraId="71447EBD" w14:textId="1CB8D984"/>
    <w:p w:rsidR="1ACD2B5B" w:rsidP="1ACD2B5B" w:rsidRDefault="1ACD2B5B" w14:paraId="2E917A6E" w14:textId="4E02B3E9"/>
    <w:p w:rsidR="1ACD2B5B" w:rsidP="1ACD2B5B" w:rsidRDefault="1ACD2B5B" w14:paraId="569236F8" w14:textId="07A0F3E4"/>
    <w:p w:rsidR="1ACD2B5B" w:rsidP="1ACD2B5B" w:rsidRDefault="1ACD2B5B" w14:paraId="3026EFFC" w14:textId="366C5B3D"/>
    <w:p w:rsidR="1ACD2B5B" w:rsidP="069B8CE5" w:rsidRDefault="1ACD2B5B" w14:paraId="36AD664B" w14:noSpellErr="1" w14:textId="5523CA45">
      <w:pPr>
        <w:pStyle w:val="Normal"/>
      </w:pPr>
    </w:p>
    <w:p w:rsidR="4D6D3692" w:rsidP="1ACD2B5B" w:rsidRDefault="4D6D3692" w14:paraId="1932B008" w14:textId="2EB06EDD">
      <w:r w:rsidR="6C946209">
        <w:rPr/>
        <w:t xml:space="preserve">                                                          </w:t>
      </w:r>
    </w:p>
    <w:p w:rsidR="4D6D3692" w:rsidP="1ACD2B5B" w:rsidRDefault="4D6D3692" w14:paraId="35CF607F" w14:textId="605AC969"/>
    <w:p w:rsidR="4D6D3692" w:rsidP="1ACD2B5B" w:rsidRDefault="4D6D3692" w14:paraId="0B23CE3B" w14:textId="4C953A48"/>
    <w:p w:rsidR="4D6D3692" w:rsidP="1ACD2B5B" w:rsidRDefault="4D6D3692" w14:paraId="73784FB5" w14:textId="246A91B9">
      <w:r w:rsidR="4E79D8AF">
        <w:rPr/>
        <w:t xml:space="preserve">                                                </w:t>
      </w:r>
      <w:r w:rsidR="6C946209">
        <w:rPr/>
        <w:t xml:space="preserve">        </w:t>
      </w:r>
      <w:r w:rsidRPr="148354C7" w:rsidR="6C946209">
        <w:rPr>
          <w:sz w:val="48"/>
          <w:szCs w:val="48"/>
        </w:rPr>
        <w:t>Reference List</w:t>
      </w:r>
    </w:p>
    <w:p w:rsidR="4D6D3692" w:rsidP="1ACD2B5B" w:rsidRDefault="4D6D3692" w14:paraId="5DB8568A" w14:textId="7F8FA035" w14:noSpellErr="1">
      <w:pPr>
        <w:rPr>
          <w:rFonts w:ascii="Calibri" w:hAnsi="Calibri" w:eastAsia="Calibri" w:cs="Calibri"/>
          <w:sz w:val="20"/>
          <w:szCs w:val="20"/>
        </w:rPr>
      </w:pPr>
      <w:r w:rsidRPr="069B8CE5" w:rsidR="6C946209">
        <w:rPr>
          <w:rFonts w:ascii="Calibri" w:hAnsi="Calibri" w:eastAsia="Calibri" w:cs="Calibri"/>
          <w:sz w:val="20"/>
          <w:szCs w:val="20"/>
        </w:rPr>
        <w:t xml:space="preserve">Birth to 5 Matters. (2023). </w:t>
      </w:r>
      <w:r w:rsidRPr="069B8CE5" w:rsidR="6C946209">
        <w:rPr>
          <w:rFonts w:ascii="Calibri" w:hAnsi="Calibri" w:eastAsia="Calibri" w:cs="Calibri"/>
          <w:i w:val="1"/>
          <w:iCs w:val="1"/>
          <w:sz w:val="20"/>
          <w:szCs w:val="20"/>
        </w:rPr>
        <w:t xml:space="preserve">Observation, </w:t>
      </w:r>
      <w:r w:rsidRPr="069B8CE5" w:rsidR="6C946209">
        <w:rPr>
          <w:rFonts w:ascii="Calibri" w:hAnsi="Calibri" w:eastAsia="Calibri" w:cs="Calibri"/>
          <w:i w:val="1"/>
          <w:iCs w:val="1"/>
          <w:sz w:val="20"/>
          <w:szCs w:val="20"/>
        </w:rPr>
        <w:t>assessment</w:t>
      </w:r>
      <w:r w:rsidRPr="069B8CE5" w:rsidR="6C946209">
        <w:rPr>
          <w:rFonts w:ascii="Calibri" w:hAnsi="Calibri" w:eastAsia="Calibri" w:cs="Calibri"/>
          <w:i w:val="1"/>
          <w:iCs w:val="1"/>
          <w:sz w:val="20"/>
          <w:szCs w:val="20"/>
        </w:rPr>
        <w:t xml:space="preserve"> and planning – Birth To 5 Matters</w:t>
      </w:r>
      <w:r w:rsidRPr="069B8CE5" w:rsidR="6C946209">
        <w:rPr>
          <w:rFonts w:ascii="Calibri" w:hAnsi="Calibri" w:eastAsia="Calibri" w:cs="Calibri"/>
          <w:sz w:val="20"/>
          <w:szCs w:val="20"/>
        </w:rPr>
        <w:t xml:space="preserve">. [online] Available at: </w:t>
      </w:r>
      <w:hyperlink w:anchor=":~:text=Observation%2C%20assessment%20and%20planning%20(OAP)%20makes%20this%20holistic%20development" r:id="Rc405bf6cff5d43e5">
        <w:r w:rsidRPr="069B8CE5" w:rsidR="6C946209">
          <w:rPr>
            <w:rStyle w:val="Hyperlink"/>
            <w:rFonts w:ascii="Calibri" w:hAnsi="Calibri" w:eastAsia="Calibri" w:cs="Calibri"/>
            <w:sz w:val="20"/>
            <w:szCs w:val="20"/>
          </w:rPr>
          <w:t>https://birthto5matters.org.uk/observation-assessment-and-planning/#:~:text=Observation%2C%20assessment%20and%20planning%20(OAP)%20makes%20this%20holistic%20development</w:t>
        </w:r>
      </w:hyperlink>
      <w:r w:rsidRPr="069B8CE5" w:rsidR="6C946209">
        <w:rPr>
          <w:rFonts w:ascii="Calibri" w:hAnsi="Calibri" w:eastAsia="Calibri" w:cs="Calibri"/>
          <w:sz w:val="20"/>
          <w:szCs w:val="20"/>
        </w:rPr>
        <w:t xml:space="preserve"> [Accessed 29 Oct. 2023]. </w:t>
      </w:r>
    </w:p>
    <w:p w:rsidR="4D6D3692" w:rsidP="1ACD2B5B" w:rsidRDefault="4D6D3692" w14:paraId="4D5A1955" w14:textId="453208AA">
      <w:pPr>
        <w:rPr>
          <w:rFonts w:ascii="Calibri" w:hAnsi="Calibri" w:eastAsia="Calibri" w:cs="Calibri"/>
          <w:sz w:val="20"/>
          <w:szCs w:val="20"/>
        </w:rPr>
      </w:pPr>
      <w:r w:rsidRPr="069B8CE5" w:rsidR="6C946209">
        <w:rPr>
          <w:rFonts w:ascii="Calibri" w:hAnsi="Calibri" w:eastAsia="Calibri" w:cs="Calibri"/>
          <w:sz w:val="20"/>
          <w:szCs w:val="20"/>
        </w:rPr>
        <w:t xml:space="preserve"> Brock (Ed.). (2015). </w:t>
      </w:r>
      <w:r w:rsidRPr="069B8CE5" w:rsidR="6C946209">
        <w:rPr>
          <w:rFonts w:ascii="Calibri" w:hAnsi="Calibri" w:eastAsia="Calibri" w:cs="Calibri"/>
          <w:i w:val="1"/>
          <w:iCs w:val="1"/>
          <w:sz w:val="20"/>
          <w:szCs w:val="20"/>
        </w:rPr>
        <w:t>The Early Years Reflective Practice Handbook (First edition.)</w:t>
      </w:r>
      <w:r w:rsidRPr="069B8CE5" w:rsidR="6C946209">
        <w:rPr>
          <w:rFonts w:ascii="Calibri" w:hAnsi="Calibri" w:eastAsia="Calibri" w:cs="Calibri"/>
          <w:sz w:val="20"/>
          <w:szCs w:val="20"/>
        </w:rPr>
        <w:t xml:space="preserve">. </w:t>
      </w:r>
      <w:r w:rsidRPr="069B8CE5" w:rsidR="6C946209">
        <w:rPr>
          <w:rFonts w:ascii="Calibri" w:hAnsi="Calibri" w:eastAsia="Calibri" w:cs="Calibri"/>
          <w:sz w:val="20"/>
          <w:szCs w:val="20"/>
        </w:rPr>
        <w:t>Routeldge</w:t>
      </w:r>
      <w:r w:rsidRPr="069B8CE5" w:rsidR="6C946209">
        <w:rPr>
          <w:rFonts w:ascii="Calibri" w:hAnsi="Calibri" w:eastAsia="Calibri" w:cs="Calibri"/>
          <w:sz w:val="20"/>
          <w:szCs w:val="20"/>
        </w:rPr>
        <w:t xml:space="preserve">.  </w:t>
      </w:r>
    </w:p>
    <w:p w:rsidR="4D6D3692" w:rsidP="1ACD2B5B" w:rsidRDefault="4D6D3692" w14:paraId="5BB37C0E" w14:textId="54D3BCA1">
      <w:pPr>
        <w:rPr>
          <w:rFonts w:ascii="Calibri" w:hAnsi="Calibri" w:eastAsia="Calibri" w:cs="Calibri"/>
          <w:sz w:val="20"/>
          <w:szCs w:val="20"/>
        </w:rPr>
      </w:pPr>
      <w:r w:rsidRPr="069B8CE5" w:rsidR="6C946209">
        <w:rPr>
          <w:rFonts w:ascii="Calibri" w:hAnsi="Calibri" w:eastAsia="Calibri" w:cs="Calibri"/>
          <w:sz w:val="20"/>
          <w:szCs w:val="20"/>
        </w:rPr>
        <w:t xml:space="preserve">Dyer, M.A. (2018). </w:t>
      </w:r>
      <w:r w:rsidRPr="069B8CE5" w:rsidR="6C946209">
        <w:rPr>
          <w:rFonts w:ascii="Calibri" w:hAnsi="Calibri" w:eastAsia="Calibri" w:cs="Calibri"/>
          <w:i w:val="1"/>
          <w:iCs w:val="1"/>
          <w:sz w:val="20"/>
          <w:szCs w:val="20"/>
        </w:rPr>
        <w:t>Being a Professional or Practicing Professionally. European Early Childhood Education Research Journal,</w:t>
      </w:r>
      <w:r w:rsidRPr="069B8CE5" w:rsidR="6C946209">
        <w:rPr>
          <w:rFonts w:ascii="Calibri" w:hAnsi="Calibri" w:eastAsia="Calibri" w:cs="Calibri"/>
          <w:sz w:val="20"/>
          <w:szCs w:val="20"/>
        </w:rPr>
        <w:t xml:space="preserve"> 26(3), pp.347–361. </w:t>
      </w:r>
      <w:r w:rsidRPr="069B8CE5" w:rsidR="6C946209">
        <w:rPr>
          <w:rFonts w:ascii="Calibri" w:hAnsi="Calibri" w:eastAsia="Calibri" w:cs="Calibri"/>
          <w:sz w:val="20"/>
          <w:szCs w:val="20"/>
        </w:rPr>
        <w:t>doi:https</w:t>
      </w:r>
      <w:r w:rsidRPr="069B8CE5" w:rsidR="6C946209">
        <w:rPr>
          <w:rFonts w:ascii="Calibri" w:hAnsi="Calibri" w:eastAsia="Calibri" w:cs="Calibri"/>
          <w:sz w:val="20"/>
          <w:szCs w:val="20"/>
        </w:rPr>
        <w:t xml:space="preserve">://doi.org/10.1080/1350293x.2018.1462999. </w:t>
      </w:r>
    </w:p>
    <w:p w:rsidR="4D6D3692" w:rsidP="1ACD2B5B" w:rsidRDefault="4D6D3692" w14:paraId="166FE228" w14:textId="3720AAD9">
      <w:pPr>
        <w:rPr>
          <w:rFonts w:ascii="Calibri" w:hAnsi="Calibri" w:eastAsia="Calibri" w:cs="Calibri"/>
          <w:sz w:val="20"/>
          <w:szCs w:val="20"/>
        </w:rPr>
      </w:pPr>
      <w:r w:rsidRPr="069B8CE5" w:rsidR="6C946209">
        <w:rPr>
          <w:rFonts w:ascii="Calibri" w:hAnsi="Calibri" w:eastAsia="Calibri" w:cs="Calibri"/>
          <w:sz w:val="20"/>
          <w:szCs w:val="20"/>
        </w:rPr>
        <w:t xml:space="preserve">Gasper, M. (2015). </w:t>
      </w:r>
      <w:r w:rsidRPr="069B8CE5" w:rsidR="6C946209">
        <w:rPr>
          <w:rFonts w:ascii="Calibri" w:hAnsi="Calibri" w:eastAsia="Calibri" w:cs="Calibri"/>
          <w:i w:val="1"/>
          <w:iCs w:val="1"/>
          <w:sz w:val="20"/>
          <w:szCs w:val="20"/>
        </w:rPr>
        <w:t>Professional Practice and Early Childhood Today.</w:t>
      </w:r>
      <w:r w:rsidRPr="069B8CE5" w:rsidR="6C946209">
        <w:rPr>
          <w:rFonts w:ascii="Calibri" w:hAnsi="Calibri" w:eastAsia="Calibri" w:cs="Calibri"/>
          <w:sz w:val="20"/>
          <w:szCs w:val="20"/>
        </w:rPr>
        <w:t xml:space="preserve"> </w:t>
      </w:r>
      <w:r w:rsidRPr="069B8CE5" w:rsidR="6C946209">
        <w:rPr>
          <w:rFonts w:ascii="Calibri" w:hAnsi="Calibri" w:eastAsia="Calibri" w:cs="Calibri"/>
          <w:i w:val="1"/>
          <w:iCs w:val="1"/>
          <w:sz w:val="20"/>
          <w:szCs w:val="20"/>
        </w:rPr>
        <w:t xml:space="preserve">SAGE Publications, Inc., </w:t>
      </w:r>
      <w:r w:rsidRPr="069B8CE5" w:rsidR="6C946209">
        <w:rPr>
          <w:rFonts w:ascii="Calibri" w:hAnsi="Calibri" w:eastAsia="Calibri" w:cs="Calibri"/>
          <w:sz w:val="20"/>
          <w:szCs w:val="20"/>
        </w:rPr>
        <w:t xml:space="preserve">[online] pp.254–258. </w:t>
      </w:r>
      <w:r w:rsidRPr="069B8CE5" w:rsidR="6C946209">
        <w:rPr>
          <w:rFonts w:ascii="Calibri" w:hAnsi="Calibri" w:eastAsia="Calibri" w:cs="Calibri"/>
          <w:sz w:val="20"/>
          <w:szCs w:val="20"/>
        </w:rPr>
        <w:t>doi:https</w:t>
      </w:r>
      <w:r w:rsidRPr="069B8CE5" w:rsidR="6C946209">
        <w:rPr>
          <w:rFonts w:ascii="Calibri" w:hAnsi="Calibri" w:eastAsia="Calibri" w:cs="Calibri"/>
          <w:sz w:val="20"/>
          <w:szCs w:val="20"/>
        </w:rPr>
        <w:t xml:space="preserve">://doi.org/10.4135/9781473910188.n22. </w:t>
      </w:r>
    </w:p>
    <w:p w:rsidR="4D6D3692" w:rsidP="1ACD2B5B" w:rsidRDefault="4D6D3692" w14:paraId="7A2500C2" w14:textId="7BABEDB6">
      <w:pPr>
        <w:rPr>
          <w:rFonts w:ascii="Calibri" w:hAnsi="Calibri" w:eastAsia="Calibri" w:cs="Calibri"/>
          <w:sz w:val="20"/>
          <w:szCs w:val="20"/>
        </w:rPr>
      </w:pPr>
      <w:r w:rsidRPr="069B8CE5" w:rsidR="6C946209">
        <w:rPr>
          <w:rFonts w:ascii="Calibri" w:hAnsi="Calibri" w:eastAsia="Calibri" w:cs="Calibri"/>
          <w:sz w:val="20"/>
          <w:szCs w:val="20"/>
        </w:rPr>
        <w:t>Hallet</w:t>
      </w:r>
      <w:r w:rsidRPr="069B8CE5" w:rsidR="6C946209">
        <w:rPr>
          <w:rFonts w:ascii="Calibri" w:hAnsi="Calibri" w:eastAsia="Calibri" w:cs="Calibri"/>
          <w:sz w:val="20"/>
          <w:szCs w:val="20"/>
        </w:rPr>
        <w:t xml:space="preserve">, E. (2012) </w:t>
      </w:r>
      <w:r w:rsidRPr="069B8CE5" w:rsidR="6C946209">
        <w:rPr>
          <w:rFonts w:ascii="Calibri" w:hAnsi="Calibri" w:eastAsia="Calibri" w:cs="Calibri"/>
          <w:i w:val="1"/>
          <w:iCs w:val="1"/>
          <w:sz w:val="20"/>
          <w:szCs w:val="20"/>
        </w:rPr>
        <w:t>The Reflective Early Years Practitioner. London, SAGE Publications.</w:t>
      </w:r>
      <w:r w:rsidRPr="069B8CE5" w:rsidR="6C946209">
        <w:rPr>
          <w:rFonts w:ascii="Calibri" w:hAnsi="Calibri" w:eastAsia="Calibri" w:cs="Calibri"/>
          <w:sz w:val="20"/>
          <w:szCs w:val="20"/>
        </w:rPr>
        <w:t xml:space="preserve"> </w:t>
      </w:r>
    </w:p>
    <w:p w:rsidR="4D6D3692" w:rsidP="1ACD2B5B" w:rsidRDefault="4D6D3692" w14:paraId="16E7EBFE" w14:textId="7CAAFFB1" w14:noSpellErr="1">
      <w:pPr>
        <w:rPr>
          <w:rFonts w:ascii="Calibri" w:hAnsi="Calibri" w:eastAsia="Calibri" w:cs="Calibri"/>
          <w:sz w:val="20"/>
          <w:szCs w:val="20"/>
        </w:rPr>
      </w:pPr>
      <w:r w:rsidRPr="069B8CE5" w:rsidR="6C946209">
        <w:rPr>
          <w:rFonts w:ascii="Calibri" w:hAnsi="Calibri" w:eastAsia="Calibri" w:cs="Calibri"/>
          <w:sz w:val="20"/>
          <w:szCs w:val="20"/>
        </w:rPr>
        <w:t xml:space="preserve">Health and Care Professions Council (2021). </w:t>
      </w:r>
      <w:r w:rsidRPr="069B8CE5" w:rsidR="6C946209">
        <w:rPr>
          <w:rFonts w:ascii="Calibri" w:hAnsi="Calibri" w:eastAsia="Calibri" w:cs="Calibri"/>
          <w:i w:val="1"/>
          <w:iCs w:val="1"/>
          <w:sz w:val="20"/>
          <w:szCs w:val="20"/>
          <w:u w:val="none"/>
        </w:rPr>
        <w:t>What Is Reflection? [online</w:t>
      </w:r>
      <w:r w:rsidRPr="069B8CE5" w:rsidR="6C946209">
        <w:rPr>
          <w:rFonts w:ascii="Calibri" w:hAnsi="Calibri" w:eastAsia="Calibri" w:cs="Calibri"/>
          <w:sz w:val="20"/>
          <w:szCs w:val="20"/>
        </w:rPr>
        <w:t xml:space="preserve">] </w:t>
      </w:r>
      <w:r w:rsidRPr="069B8CE5" w:rsidR="6C946209">
        <w:rPr>
          <w:rStyle w:val="Hyperlink"/>
          <w:rFonts w:ascii="Calibri" w:hAnsi="Calibri" w:eastAsia="Calibri" w:cs="Calibri"/>
          <w:sz w:val="20"/>
          <w:szCs w:val="20"/>
        </w:rPr>
        <w:t>www.hcpc-uk.org</w:t>
      </w:r>
      <w:r w:rsidRPr="069B8CE5" w:rsidR="6C946209">
        <w:rPr>
          <w:rFonts w:ascii="Calibri" w:hAnsi="Calibri" w:eastAsia="Calibri" w:cs="Calibri"/>
          <w:sz w:val="20"/>
          <w:szCs w:val="20"/>
        </w:rPr>
        <w:t xml:space="preserve">. Available at: </w:t>
      </w:r>
      <w:hyperlink r:id="R3c12709796e445b1">
        <w:r w:rsidRPr="069B8CE5" w:rsidR="6C946209">
          <w:rPr>
            <w:rStyle w:val="Hyperlink"/>
            <w:rFonts w:ascii="Calibri" w:hAnsi="Calibri" w:eastAsia="Calibri" w:cs="Calibri"/>
            <w:sz w:val="20"/>
            <w:szCs w:val="20"/>
          </w:rPr>
          <w:t>https://www.hcpc-uk.org/standards/meeting-our-standards/reflective-practice/what-is-reflection/</w:t>
        </w:r>
      </w:hyperlink>
      <w:r w:rsidRPr="069B8CE5" w:rsidR="6C946209">
        <w:rPr>
          <w:rFonts w:ascii="Calibri" w:hAnsi="Calibri" w:eastAsia="Calibri" w:cs="Calibri"/>
          <w:sz w:val="20"/>
          <w:szCs w:val="20"/>
        </w:rPr>
        <w:t xml:space="preserve"> [Accessed 20 Oct. 2023]. </w:t>
      </w:r>
    </w:p>
    <w:p w:rsidR="4D6D3692" w:rsidP="1ACD2B5B" w:rsidRDefault="4D6D3692" w14:paraId="5B336440" w14:textId="372EDE49">
      <w:pPr>
        <w:rPr>
          <w:rFonts w:ascii="Calibri" w:hAnsi="Calibri" w:eastAsia="Calibri" w:cs="Calibri"/>
          <w:sz w:val="20"/>
          <w:szCs w:val="20"/>
        </w:rPr>
      </w:pPr>
      <w:r w:rsidRPr="069B8CE5" w:rsidR="6C946209">
        <w:rPr>
          <w:rFonts w:ascii="Calibri" w:hAnsi="Calibri" w:eastAsia="Calibri" w:cs="Calibri"/>
          <w:sz w:val="20"/>
          <w:szCs w:val="20"/>
        </w:rPr>
        <w:t xml:space="preserve"> Lindon, &amp; </w:t>
      </w:r>
      <w:r w:rsidRPr="069B8CE5" w:rsidR="6C946209">
        <w:rPr>
          <w:rFonts w:ascii="Calibri" w:hAnsi="Calibri" w:eastAsia="Calibri" w:cs="Calibri"/>
          <w:sz w:val="20"/>
          <w:szCs w:val="20"/>
        </w:rPr>
        <w:t>Trodd</w:t>
      </w:r>
      <w:r w:rsidRPr="069B8CE5" w:rsidR="6C946209">
        <w:rPr>
          <w:rFonts w:ascii="Calibri" w:hAnsi="Calibri" w:eastAsia="Calibri" w:cs="Calibri"/>
          <w:sz w:val="20"/>
          <w:szCs w:val="20"/>
        </w:rPr>
        <w:t xml:space="preserve">, L. (2016). </w:t>
      </w:r>
      <w:r w:rsidRPr="069B8CE5" w:rsidR="6C946209">
        <w:rPr>
          <w:rFonts w:ascii="Calibri" w:hAnsi="Calibri" w:eastAsia="Calibri" w:cs="Calibri"/>
          <w:i w:val="1"/>
          <w:iCs w:val="1"/>
          <w:sz w:val="20"/>
          <w:szCs w:val="20"/>
        </w:rPr>
        <w:t>Reflective Practice and Early Years Professionalism (Third edition.</w:t>
      </w:r>
      <w:r w:rsidRPr="069B8CE5" w:rsidR="6C946209">
        <w:rPr>
          <w:rFonts w:ascii="Calibri" w:hAnsi="Calibri" w:eastAsia="Calibri" w:cs="Calibri"/>
          <w:sz w:val="20"/>
          <w:szCs w:val="20"/>
        </w:rPr>
        <w:t xml:space="preserve">). </w:t>
      </w:r>
      <w:r w:rsidRPr="069B8CE5" w:rsidR="6C946209">
        <w:rPr>
          <w:rFonts w:ascii="Calibri" w:hAnsi="Calibri" w:eastAsia="Calibri" w:cs="Calibri"/>
          <w:sz w:val="20"/>
          <w:szCs w:val="20"/>
        </w:rPr>
        <w:t>Hodder</w:t>
      </w:r>
      <w:r w:rsidRPr="069B8CE5" w:rsidR="6C946209">
        <w:rPr>
          <w:rFonts w:ascii="Calibri" w:hAnsi="Calibri" w:eastAsia="Calibri" w:cs="Calibri"/>
          <w:sz w:val="20"/>
          <w:szCs w:val="20"/>
        </w:rPr>
        <w:t xml:space="preserve"> Education. </w:t>
      </w:r>
    </w:p>
    <w:p w:rsidR="4D6D3692" w:rsidP="1ACD2B5B" w:rsidRDefault="4D6D3692" w14:paraId="07E556B3" w14:textId="24B982F1">
      <w:pPr>
        <w:rPr>
          <w:rFonts w:ascii="Calibri" w:hAnsi="Calibri" w:eastAsia="Calibri" w:cs="Calibri"/>
          <w:sz w:val="20"/>
          <w:szCs w:val="20"/>
        </w:rPr>
      </w:pPr>
      <w:r w:rsidRPr="069B8CE5" w:rsidR="6C946209">
        <w:rPr>
          <w:rFonts w:ascii="Calibri" w:hAnsi="Calibri" w:eastAsia="Calibri" w:cs="Calibri"/>
          <w:sz w:val="20"/>
          <w:szCs w:val="20"/>
        </w:rPr>
        <w:t xml:space="preserve">McMahon, &amp; Dyer, M. (Eds.). (2018). </w:t>
      </w:r>
      <w:r w:rsidRPr="069B8CE5" w:rsidR="6C946209">
        <w:rPr>
          <w:rFonts w:ascii="Calibri" w:hAnsi="Calibri" w:eastAsia="Calibri" w:cs="Calibri"/>
          <w:i w:val="1"/>
          <w:iCs w:val="1"/>
          <w:sz w:val="20"/>
          <w:szCs w:val="20"/>
        </w:rPr>
        <w:t xml:space="preserve">Advanced Work-based Practice in the Early </w:t>
      </w:r>
      <w:r w:rsidRPr="069B8CE5" w:rsidR="6C946209">
        <w:rPr>
          <w:rFonts w:ascii="Calibri" w:hAnsi="Calibri" w:eastAsia="Calibri" w:cs="Calibri"/>
          <w:i w:val="1"/>
          <w:iCs w:val="1"/>
          <w:sz w:val="20"/>
          <w:szCs w:val="20"/>
        </w:rPr>
        <w:t>Years :</w:t>
      </w:r>
      <w:r w:rsidRPr="069B8CE5" w:rsidR="6C946209">
        <w:rPr>
          <w:rFonts w:ascii="Calibri" w:hAnsi="Calibri" w:eastAsia="Calibri" w:cs="Calibri"/>
          <w:i w:val="1"/>
          <w:iCs w:val="1"/>
          <w:sz w:val="20"/>
          <w:szCs w:val="20"/>
        </w:rPr>
        <w:t xml:space="preserve"> A Guide for Students (First edition.</w:t>
      </w:r>
      <w:r w:rsidRPr="069B8CE5" w:rsidR="6C946209">
        <w:rPr>
          <w:rFonts w:ascii="Calibri" w:hAnsi="Calibri" w:eastAsia="Calibri" w:cs="Calibri"/>
          <w:sz w:val="20"/>
          <w:szCs w:val="20"/>
        </w:rPr>
        <w:t xml:space="preserve">). </w:t>
      </w:r>
      <w:r w:rsidRPr="069B8CE5" w:rsidR="6C946209">
        <w:rPr>
          <w:rFonts w:ascii="Calibri" w:hAnsi="Calibri" w:eastAsia="Calibri" w:cs="Calibri"/>
          <w:sz w:val="20"/>
          <w:szCs w:val="20"/>
        </w:rPr>
        <w:t>Routledge</w:t>
      </w:r>
      <w:r w:rsidRPr="069B8CE5" w:rsidR="6C946209">
        <w:rPr>
          <w:rFonts w:ascii="Calibri" w:hAnsi="Calibri" w:eastAsia="Calibri" w:cs="Calibri"/>
          <w:sz w:val="20"/>
          <w:szCs w:val="20"/>
        </w:rPr>
        <w:t xml:space="preserve">. </w:t>
      </w:r>
    </w:p>
    <w:p w:rsidR="4D6D3692" w:rsidP="1ACD2B5B" w:rsidRDefault="4D6D3692" w14:paraId="433D34D5" w14:textId="5BC4F3C9" w14:noSpellErr="1">
      <w:pPr>
        <w:rPr>
          <w:rFonts w:ascii="Calibri" w:hAnsi="Calibri" w:eastAsia="Calibri" w:cs="Calibri"/>
          <w:sz w:val="20"/>
          <w:szCs w:val="20"/>
        </w:rPr>
      </w:pPr>
      <w:r w:rsidRPr="069B8CE5" w:rsidR="6C946209">
        <w:rPr>
          <w:rFonts w:ascii="Calibri" w:hAnsi="Calibri" w:eastAsia="Calibri" w:cs="Calibri"/>
          <w:sz w:val="20"/>
          <w:szCs w:val="20"/>
        </w:rPr>
        <w:t xml:space="preserve">NDNA (2021). </w:t>
      </w:r>
      <w:r w:rsidRPr="069B8CE5" w:rsidR="6C946209">
        <w:rPr>
          <w:rFonts w:ascii="Calibri" w:hAnsi="Calibri" w:eastAsia="Calibri" w:cs="Calibri"/>
          <w:i w:val="1"/>
          <w:iCs w:val="1"/>
          <w:sz w:val="20"/>
          <w:szCs w:val="20"/>
        </w:rPr>
        <w:t>Nursery uniforms and dress codes.</w:t>
      </w:r>
      <w:r w:rsidRPr="069B8CE5" w:rsidR="6C946209">
        <w:rPr>
          <w:rFonts w:ascii="Calibri" w:hAnsi="Calibri" w:eastAsia="Calibri" w:cs="Calibri"/>
          <w:sz w:val="20"/>
          <w:szCs w:val="20"/>
        </w:rPr>
        <w:t xml:space="preserve"> [online] NDNA. Available at: </w:t>
      </w:r>
      <w:hyperlink r:id="Rb2fea98353464cd6">
        <w:r w:rsidRPr="069B8CE5" w:rsidR="6C946209">
          <w:rPr>
            <w:rStyle w:val="Hyperlink"/>
            <w:rFonts w:ascii="Calibri" w:hAnsi="Calibri" w:eastAsia="Calibri" w:cs="Calibri"/>
            <w:sz w:val="20"/>
            <w:szCs w:val="20"/>
          </w:rPr>
          <w:t>https://ndna.org.uk/blog/nursery-uniforms-and-dress-codes/</w:t>
        </w:r>
      </w:hyperlink>
      <w:r w:rsidRPr="069B8CE5" w:rsidR="6C946209">
        <w:rPr>
          <w:rFonts w:ascii="Calibri" w:hAnsi="Calibri" w:eastAsia="Calibri" w:cs="Calibri"/>
          <w:sz w:val="20"/>
          <w:szCs w:val="20"/>
        </w:rPr>
        <w:t xml:space="preserve"> [Accessed 26 Oct. 2023]. </w:t>
      </w:r>
    </w:p>
    <w:p w:rsidR="4D6D3692" w:rsidP="1ACD2B5B" w:rsidRDefault="4D6D3692" w14:paraId="0B3FBFCB" w14:textId="3A346A5B" w14:noSpellErr="1">
      <w:pPr>
        <w:rPr>
          <w:rFonts w:ascii="Calibri" w:hAnsi="Calibri" w:eastAsia="Calibri" w:cs="Calibri"/>
          <w:sz w:val="20"/>
          <w:szCs w:val="20"/>
        </w:rPr>
      </w:pPr>
      <w:r w:rsidRPr="069B8CE5" w:rsidR="6C946209">
        <w:rPr>
          <w:rFonts w:ascii="Calibri" w:hAnsi="Calibri" w:eastAsia="Calibri" w:cs="Calibri"/>
          <w:sz w:val="20"/>
          <w:szCs w:val="20"/>
        </w:rPr>
        <w:t>NSPCC (2019).</w:t>
      </w:r>
      <w:r w:rsidRPr="069B8CE5" w:rsidR="6C946209">
        <w:rPr>
          <w:rFonts w:ascii="Calibri" w:hAnsi="Calibri" w:eastAsia="Calibri" w:cs="Calibri"/>
          <w:i w:val="1"/>
          <w:iCs w:val="1"/>
          <w:sz w:val="20"/>
          <w:szCs w:val="20"/>
        </w:rPr>
        <w:t xml:space="preserve"> Multi-agency and Interdisciplinary Working. </w:t>
      </w:r>
      <w:r w:rsidRPr="069B8CE5" w:rsidR="6C946209">
        <w:rPr>
          <w:rFonts w:ascii="Calibri" w:hAnsi="Calibri" w:eastAsia="Calibri" w:cs="Calibri"/>
          <w:sz w:val="20"/>
          <w:szCs w:val="20"/>
        </w:rPr>
        <w:t xml:space="preserve">[online] NSPCC Learning. Available at: </w:t>
      </w:r>
      <w:hyperlink r:id="R519c1223d4c24fe9">
        <w:r w:rsidRPr="069B8CE5" w:rsidR="6C946209">
          <w:rPr>
            <w:rStyle w:val="Hyperlink"/>
            <w:rFonts w:ascii="Calibri" w:hAnsi="Calibri" w:eastAsia="Calibri" w:cs="Calibri"/>
            <w:sz w:val="20"/>
            <w:szCs w:val="20"/>
          </w:rPr>
          <w:t>https://learning.nspcc.org.uk/child-protection-system/multi-agency-working-child-protection</w:t>
        </w:r>
      </w:hyperlink>
      <w:r w:rsidRPr="069B8CE5" w:rsidR="6C946209">
        <w:rPr>
          <w:rFonts w:ascii="Calibri" w:hAnsi="Calibri" w:eastAsia="Calibri" w:cs="Calibri"/>
          <w:sz w:val="20"/>
          <w:szCs w:val="20"/>
        </w:rPr>
        <w:t xml:space="preserve"> [Accessed 29 Oct. 2023]. </w:t>
      </w:r>
    </w:p>
    <w:p w:rsidR="4D6D3692" w:rsidP="1ACD2B5B" w:rsidRDefault="4D6D3692" w14:paraId="63D85B0C" w14:textId="279A3360" w14:noSpellErr="1">
      <w:pPr>
        <w:rPr>
          <w:rFonts w:ascii="Calibri" w:hAnsi="Calibri" w:eastAsia="Calibri" w:cs="Calibri"/>
          <w:sz w:val="20"/>
          <w:szCs w:val="20"/>
        </w:rPr>
      </w:pPr>
      <w:r w:rsidRPr="069B8CE5" w:rsidR="6C946209">
        <w:rPr>
          <w:rFonts w:ascii="Calibri" w:hAnsi="Calibri" w:eastAsia="Calibri" w:cs="Calibri"/>
          <w:sz w:val="20"/>
          <w:szCs w:val="20"/>
        </w:rPr>
        <w:t xml:space="preserve">NSPCC (2023). </w:t>
      </w:r>
      <w:r w:rsidRPr="069B8CE5" w:rsidR="6C946209">
        <w:rPr>
          <w:rFonts w:ascii="Calibri" w:hAnsi="Calibri" w:eastAsia="Calibri" w:cs="Calibri"/>
          <w:i w:val="1"/>
          <w:iCs w:val="1"/>
          <w:sz w:val="20"/>
          <w:szCs w:val="20"/>
        </w:rPr>
        <w:t xml:space="preserve">Safeguarding children and child protection. </w:t>
      </w:r>
      <w:r w:rsidRPr="069B8CE5" w:rsidR="6C946209">
        <w:rPr>
          <w:rFonts w:ascii="Calibri" w:hAnsi="Calibri" w:eastAsia="Calibri" w:cs="Calibri"/>
          <w:sz w:val="20"/>
          <w:szCs w:val="20"/>
        </w:rPr>
        <w:t xml:space="preserve">[online] NSPCC Learning. Available at: </w:t>
      </w:r>
      <w:hyperlink w:anchor=":~:text=Setting%20up%20and%20following%20good" r:id="R9d3fe809e0d54a28">
        <w:r w:rsidRPr="069B8CE5" w:rsidR="6C946209">
          <w:rPr>
            <w:rStyle w:val="Hyperlink"/>
            <w:rFonts w:ascii="Calibri" w:hAnsi="Calibri" w:eastAsia="Calibri" w:cs="Calibri"/>
            <w:sz w:val="20"/>
            <w:szCs w:val="20"/>
          </w:rPr>
          <w:t>https://learning.nspcc.org.uk/safeguarding-child-protection#:~:text=Setting%20up%20and%20following%20good</w:t>
        </w:r>
      </w:hyperlink>
      <w:r w:rsidRPr="069B8CE5" w:rsidR="6C946209">
        <w:rPr>
          <w:rFonts w:ascii="Calibri" w:hAnsi="Calibri" w:eastAsia="Calibri" w:cs="Calibri"/>
          <w:sz w:val="20"/>
          <w:szCs w:val="20"/>
        </w:rPr>
        <w:t xml:space="preserve"> [Accessed 29 Oct. 2023]. </w:t>
      </w:r>
    </w:p>
    <w:p w:rsidR="4D6D3692" w:rsidP="1ACD2B5B" w:rsidRDefault="4D6D3692" w14:paraId="507409EB" w14:textId="0B73C43B" w14:noSpellErr="1">
      <w:pPr>
        <w:rPr>
          <w:rFonts w:ascii="Calibri" w:hAnsi="Calibri" w:eastAsia="Calibri" w:cs="Calibri"/>
          <w:sz w:val="20"/>
          <w:szCs w:val="20"/>
        </w:rPr>
      </w:pPr>
      <w:r w:rsidRPr="069B8CE5" w:rsidR="6C946209">
        <w:rPr>
          <w:rFonts w:ascii="Calibri" w:hAnsi="Calibri" w:eastAsia="Calibri" w:cs="Calibri"/>
          <w:sz w:val="20"/>
          <w:szCs w:val="20"/>
        </w:rPr>
        <w:t xml:space="preserve">OFSTED (2023). </w:t>
      </w:r>
      <w:r w:rsidRPr="069B8CE5" w:rsidR="6C946209">
        <w:rPr>
          <w:rFonts w:ascii="Calibri" w:hAnsi="Calibri" w:eastAsia="Calibri" w:cs="Calibri"/>
          <w:i w:val="1"/>
          <w:iCs w:val="1"/>
          <w:sz w:val="20"/>
          <w:szCs w:val="20"/>
        </w:rPr>
        <w:t>A Strong Foundation in the Early Years Is Crucial to Children’s Success</w:t>
      </w:r>
      <w:r w:rsidRPr="069B8CE5" w:rsidR="6C946209">
        <w:rPr>
          <w:rFonts w:ascii="Calibri" w:hAnsi="Calibri" w:eastAsia="Calibri" w:cs="Calibri"/>
          <w:sz w:val="20"/>
          <w:szCs w:val="20"/>
        </w:rPr>
        <w:t xml:space="preserve">. [online] GOV.UK. Available at: </w:t>
      </w:r>
      <w:hyperlink w:anchor=":~:text=Every%20interaction%20between%20a%20practitioner" r:id="Ra8a4f8afef434f71">
        <w:r w:rsidRPr="069B8CE5" w:rsidR="6C946209">
          <w:rPr>
            <w:rStyle w:val="Hyperlink"/>
            <w:rFonts w:ascii="Calibri" w:hAnsi="Calibri" w:eastAsia="Calibri" w:cs="Calibri"/>
            <w:sz w:val="20"/>
            <w:szCs w:val="20"/>
          </w:rPr>
          <w:t>https://www.gov.uk/government/news/a-strong-foundation-in-the-early-years-is-crucial-to-childrens-success#:~:text=Every%20interaction%20between%20a%20practitioner</w:t>
        </w:r>
      </w:hyperlink>
      <w:r w:rsidRPr="069B8CE5" w:rsidR="6C946209">
        <w:rPr>
          <w:rFonts w:ascii="Calibri" w:hAnsi="Calibri" w:eastAsia="Calibri" w:cs="Calibri"/>
          <w:sz w:val="20"/>
          <w:szCs w:val="20"/>
        </w:rPr>
        <w:t xml:space="preserve"> [Accessed 29 Oct. 2023]. </w:t>
      </w:r>
    </w:p>
    <w:p w:rsidR="4D6D3692" w:rsidP="1ACD2B5B" w:rsidRDefault="4D6D3692" w14:paraId="1227F51B" w14:textId="2B2E90B5">
      <w:pPr>
        <w:rPr>
          <w:rFonts w:ascii="Calibri" w:hAnsi="Calibri" w:eastAsia="Calibri" w:cs="Calibri"/>
          <w:sz w:val="20"/>
          <w:szCs w:val="20"/>
        </w:rPr>
      </w:pPr>
      <w:r w:rsidRPr="069B8CE5" w:rsidR="6C946209">
        <w:rPr>
          <w:rFonts w:ascii="Calibri" w:hAnsi="Calibri" w:eastAsia="Calibri" w:cs="Calibri"/>
          <w:sz w:val="20"/>
          <w:szCs w:val="20"/>
        </w:rPr>
        <w:t>Schön</w:t>
      </w:r>
      <w:r w:rsidRPr="069B8CE5" w:rsidR="6C946209">
        <w:rPr>
          <w:rFonts w:ascii="Calibri" w:hAnsi="Calibri" w:eastAsia="Calibri" w:cs="Calibri"/>
          <w:sz w:val="20"/>
          <w:szCs w:val="20"/>
        </w:rPr>
        <w:t xml:space="preserve">. (2016). </w:t>
      </w:r>
      <w:r w:rsidRPr="069B8CE5" w:rsidR="6C946209">
        <w:rPr>
          <w:rFonts w:ascii="Calibri" w:hAnsi="Calibri" w:eastAsia="Calibri" w:cs="Calibri"/>
          <w:i w:val="1"/>
          <w:iCs w:val="1"/>
          <w:sz w:val="20"/>
          <w:szCs w:val="20"/>
        </w:rPr>
        <w:t xml:space="preserve">The Reflective Practitioner: How professionals think in action. </w:t>
      </w:r>
      <w:r w:rsidRPr="069B8CE5" w:rsidR="6C946209">
        <w:rPr>
          <w:rFonts w:ascii="Calibri" w:hAnsi="Calibri" w:eastAsia="Calibri" w:cs="Calibri"/>
          <w:sz w:val="20"/>
          <w:szCs w:val="20"/>
        </w:rPr>
        <w:t xml:space="preserve">England: </w:t>
      </w:r>
      <w:r w:rsidRPr="069B8CE5" w:rsidR="6C946209">
        <w:rPr>
          <w:rFonts w:ascii="Calibri" w:hAnsi="Calibri" w:eastAsia="Calibri" w:cs="Calibri"/>
          <w:sz w:val="20"/>
          <w:szCs w:val="20"/>
        </w:rPr>
        <w:t>Routledge</w:t>
      </w:r>
      <w:r w:rsidRPr="069B8CE5" w:rsidR="6C946209">
        <w:rPr>
          <w:rFonts w:ascii="Calibri" w:hAnsi="Calibri" w:eastAsia="Calibri" w:cs="Calibri"/>
          <w:sz w:val="20"/>
          <w:szCs w:val="20"/>
        </w:rPr>
        <w:t xml:space="preserve">.  </w:t>
      </w:r>
    </w:p>
    <w:p w:rsidR="4D6D3692" w:rsidP="1ACD2B5B" w:rsidRDefault="4D6D3692" w14:paraId="125E6E47" w14:textId="24CF0E13" w14:noSpellErr="1">
      <w:pPr>
        <w:rPr>
          <w:rFonts w:ascii="Calibri" w:hAnsi="Calibri" w:eastAsia="Calibri" w:cs="Calibri"/>
          <w:sz w:val="20"/>
          <w:szCs w:val="20"/>
        </w:rPr>
      </w:pPr>
      <w:r w:rsidRPr="069B8CE5" w:rsidR="6C946209">
        <w:rPr>
          <w:rFonts w:ascii="Calibri" w:hAnsi="Calibri" w:eastAsia="Calibri" w:cs="Calibri"/>
          <w:sz w:val="20"/>
          <w:szCs w:val="20"/>
        </w:rPr>
        <w:t xml:space="preserve">Source. Gibbs, G. (1998). </w:t>
      </w:r>
      <w:r w:rsidRPr="069B8CE5" w:rsidR="6C946209">
        <w:rPr>
          <w:rFonts w:ascii="Calibri" w:hAnsi="Calibri" w:eastAsia="Calibri" w:cs="Calibri"/>
          <w:i w:val="1"/>
          <w:iCs w:val="1"/>
          <w:sz w:val="20"/>
          <w:szCs w:val="20"/>
        </w:rPr>
        <w:t>Reflective Practice Toolkit: Models of Reflection.</w:t>
      </w:r>
      <w:r w:rsidRPr="069B8CE5" w:rsidR="6C946209">
        <w:rPr>
          <w:rFonts w:ascii="Calibri" w:hAnsi="Calibri" w:eastAsia="Calibri" w:cs="Calibri"/>
          <w:sz w:val="20"/>
          <w:szCs w:val="20"/>
        </w:rPr>
        <w:t xml:space="preserve"> [online] University of Cambridge. Available at: </w:t>
      </w:r>
      <w:hyperlink r:id="Rb11dd26653694d93">
        <w:r w:rsidRPr="069B8CE5" w:rsidR="6C946209">
          <w:rPr>
            <w:rStyle w:val="Hyperlink"/>
            <w:rFonts w:ascii="Calibri" w:hAnsi="Calibri" w:eastAsia="Calibri" w:cs="Calibri"/>
            <w:sz w:val="20"/>
            <w:szCs w:val="20"/>
          </w:rPr>
          <w:t>https://libguides.cam.ac.uk/reflectivepracticetoolkit/models</w:t>
        </w:r>
      </w:hyperlink>
      <w:r w:rsidRPr="069B8CE5" w:rsidR="6C946209">
        <w:rPr>
          <w:rFonts w:ascii="Calibri" w:hAnsi="Calibri" w:eastAsia="Calibri" w:cs="Calibri"/>
          <w:sz w:val="20"/>
          <w:szCs w:val="20"/>
        </w:rPr>
        <w:t xml:space="preserve"> [Accessed 23 Oct. 2023]. </w:t>
      </w:r>
    </w:p>
    <w:p w:rsidR="4D6D3692" w:rsidP="1ACD2B5B" w:rsidRDefault="4D6D3692" w14:paraId="074CBDEB" w14:textId="380282A6" w14:noSpellErr="1">
      <w:pPr>
        <w:rPr>
          <w:rFonts w:ascii="Calibri" w:hAnsi="Calibri" w:eastAsia="Calibri" w:cs="Calibri"/>
          <w:sz w:val="20"/>
          <w:szCs w:val="20"/>
        </w:rPr>
      </w:pPr>
      <w:r w:rsidRPr="069B8CE5" w:rsidR="6C946209">
        <w:rPr>
          <w:rFonts w:ascii="Calibri" w:hAnsi="Calibri" w:eastAsia="Calibri" w:cs="Calibri"/>
          <w:sz w:val="20"/>
          <w:szCs w:val="20"/>
        </w:rPr>
        <w:t xml:space="preserve">Source. Jasper, M. (2013). </w:t>
      </w:r>
      <w:r w:rsidRPr="069B8CE5" w:rsidR="6C946209">
        <w:rPr>
          <w:rFonts w:ascii="Calibri" w:hAnsi="Calibri" w:eastAsia="Calibri" w:cs="Calibri"/>
          <w:i w:val="1"/>
          <w:iCs w:val="1"/>
          <w:sz w:val="20"/>
          <w:szCs w:val="20"/>
        </w:rPr>
        <w:t>Reflective Practice Toolkit: Models of Reflection</w:t>
      </w:r>
      <w:r w:rsidRPr="069B8CE5" w:rsidR="6C946209">
        <w:rPr>
          <w:rFonts w:ascii="Calibri" w:hAnsi="Calibri" w:eastAsia="Calibri" w:cs="Calibri"/>
          <w:sz w:val="20"/>
          <w:szCs w:val="20"/>
        </w:rPr>
        <w:t xml:space="preserve">. [online] University of Cambridge. Available at: </w:t>
      </w:r>
      <w:hyperlink r:id="R0731711780fe470d">
        <w:r w:rsidRPr="069B8CE5" w:rsidR="6C946209">
          <w:rPr>
            <w:rStyle w:val="Hyperlink"/>
            <w:rFonts w:ascii="Calibri" w:hAnsi="Calibri" w:eastAsia="Calibri" w:cs="Calibri"/>
            <w:sz w:val="20"/>
            <w:szCs w:val="20"/>
          </w:rPr>
          <w:t>https://libguides.cam.ac.uk/reflectivepracticetoolkit/models</w:t>
        </w:r>
      </w:hyperlink>
      <w:r w:rsidRPr="069B8CE5" w:rsidR="6C946209">
        <w:rPr>
          <w:rFonts w:ascii="Calibri" w:hAnsi="Calibri" w:eastAsia="Calibri" w:cs="Calibri"/>
          <w:sz w:val="20"/>
          <w:szCs w:val="20"/>
        </w:rPr>
        <w:t xml:space="preserve"> [Accessed 23 Oct. 2023]. </w:t>
      </w:r>
    </w:p>
    <w:p w:rsidR="4D6D3692" w:rsidP="1ACD2B5B" w:rsidRDefault="4D6D3692" w14:paraId="2F66A6EE" w14:textId="4E7968DC">
      <w:pPr>
        <w:rPr>
          <w:rFonts w:ascii="Calibri" w:hAnsi="Calibri" w:eastAsia="Calibri" w:cs="Calibri"/>
          <w:sz w:val="20"/>
          <w:szCs w:val="20"/>
        </w:rPr>
      </w:pPr>
      <w:r w:rsidRPr="069B8CE5" w:rsidR="6C946209">
        <w:rPr>
          <w:rFonts w:ascii="Calibri" w:hAnsi="Calibri" w:eastAsia="Calibri" w:cs="Calibri"/>
          <w:sz w:val="20"/>
          <w:szCs w:val="20"/>
        </w:rPr>
        <w:t xml:space="preserve">UK Coaching Team. (2021) </w:t>
      </w:r>
      <w:r w:rsidRPr="069B8CE5" w:rsidR="6C946209">
        <w:rPr>
          <w:rFonts w:ascii="Calibri" w:hAnsi="Calibri" w:eastAsia="Calibri" w:cs="Calibri"/>
          <w:i w:val="1"/>
          <w:iCs w:val="1"/>
          <w:sz w:val="20"/>
          <w:szCs w:val="20"/>
        </w:rPr>
        <w:t xml:space="preserve">Professor Brendan </w:t>
      </w:r>
      <w:r w:rsidRPr="069B8CE5" w:rsidR="6C946209">
        <w:rPr>
          <w:rFonts w:ascii="Calibri" w:hAnsi="Calibri" w:eastAsia="Calibri" w:cs="Calibri"/>
          <w:i w:val="1"/>
          <w:iCs w:val="1"/>
          <w:sz w:val="20"/>
          <w:szCs w:val="20"/>
        </w:rPr>
        <w:t>Cropley</w:t>
      </w:r>
      <w:r w:rsidRPr="069B8CE5" w:rsidR="6C946209">
        <w:rPr>
          <w:rFonts w:ascii="Calibri" w:hAnsi="Calibri" w:eastAsia="Calibri" w:cs="Calibri"/>
          <w:i w:val="1"/>
          <w:iCs w:val="1"/>
          <w:sz w:val="20"/>
          <w:szCs w:val="20"/>
        </w:rPr>
        <w:t xml:space="preserve">. </w:t>
      </w:r>
      <w:r w:rsidRPr="069B8CE5" w:rsidR="6C946209">
        <w:rPr>
          <w:rFonts w:ascii="Calibri" w:hAnsi="Calibri" w:eastAsia="Calibri" w:cs="Calibri"/>
          <w:sz w:val="20"/>
          <w:szCs w:val="20"/>
        </w:rPr>
        <w:t xml:space="preserve">18 October. Available at: </w:t>
      </w:r>
      <w:hyperlink r:id="Rbd2d34bb78b34cd2">
        <w:r w:rsidRPr="069B8CE5" w:rsidR="6C946209">
          <w:rPr>
            <w:rStyle w:val="Hyperlink"/>
            <w:rFonts w:ascii="Calibri" w:hAnsi="Calibri" w:eastAsia="Calibri" w:cs="Calibri"/>
            <w:sz w:val="20"/>
            <w:szCs w:val="20"/>
          </w:rPr>
          <w:t>https://www.ukcoaching.org/resources/topics/videos/what-is-reflective-practice</w:t>
        </w:r>
      </w:hyperlink>
      <w:r w:rsidRPr="069B8CE5" w:rsidR="6C946209">
        <w:rPr>
          <w:rFonts w:ascii="Calibri" w:hAnsi="Calibri" w:eastAsia="Calibri" w:cs="Calibri"/>
          <w:sz w:val="20"/>
          <w:szCs w:val="20"/>
        </w:rPr>
        <w:t xml:space="preserve"> (Accessed: 13 October 2023). </w:t>
      </w:r>
    </w:p>
    <w:p w:rsidR="4D6D3692" w:rsidP="1ACD2B5B" w:rsidRDefault="4D6D3692" w14:paraId="08E24592" w14:textId="29D50010" w14:noSpellErr="1">
      <w:pPr>
        <w:rPr>
          <w:rFonts w:ascii="Calibri" w:hAnsi="Calibri" w:eastAsia="Calibri" w:cs="Calibri"/>
          <w:sz w:val="20"/>
          <w:szCs w:val="20"/>
        </w:rPr>
      </w:pPr>
      <w:r w:rsidRPr="069B8CE5" w:rsidR="6C946209">
        <w:rPr>
          <w:rFonts w:ascii="Calibri" w:hAnsi="Calibri" w:eastAsia="Calibri" w:cs="Calibri"/>
          <w:sz w:val="20"/>
          <w:szCs w:val="20"/>
        </w:rPr>
        <w:t xml:space="preserve">UNICEF (n.d.). </w:t>
      </w:r>
      <w:r w:rsidRPr="069B8CE5" w:rsidR="6C946209">
        <w:rPr>
          <w:rFonts w:ascii="Calibri" w:hAnsi="Calibri" w:eastAsia="Calibri" w:cs="Calibri"/>
          <w:i w:val="1"/>
          <w:iCs w:val="1"/>
          <w:sz w:val="20"/>
          <w:szCs w:val="20"/>
        </w:rPr>
        <w:t xml:space="preserve">UN Convention on the Rights of the Child. </w:t>
      </w:r>
      <w:r w:rsidRPr="069B8CE5" w:rsidR="6C946209">
        <w:rPr>
          <w:rFonts w:ascii="Calibri" w:hAnsi="Calibri" w:eastAsia="Calibri" w:cs="Calibri"/>
          <w:sz w:val="20"/>
          <w:szCs w:val="20"/>
        </w:rPr>
        <w:t xml:space="preserve">[online] </w:t>
      </w:r>
      <w:r w:rsidRPr="069B8CE5" w:rsidR="6C946209">
        <w:rPr>
          <w:rFonts w:ascii="Calibri" w:hAnsi="Calibri" w:eastAsia="Calibri" w:cs="Calibri"/>
          <w:sz w:val="20"/>
          <w:szCs w:val="20"/>
        </w:rPr>
        <w:t>Unicef</w:t>
      </w:r>
      <w:r w:rsidRPr="069B8CE5" w:rsidR="6C946209">
        <w:rPr>
          <w:rFonts w:ascii="Calibri" w:hAnsi="Calibri" w:eastAsia="Calibri" w:cs="Calibri"/>
          <w:sz w:val="20"/>
          <w:szCs w:val="20"/>
        </w:rPr>
        <w:t xml:space="preserve"> UK. Available at: </w:t>
      </w:r>
      <w:hyperlink w:anchor=":~:text=They%20are%3A" r:id="R6c2fa0033fa846c9">
        <w:r w:rsidRPr="069B8CE5" w:rsidR="6C946209">
          <w:rPr>
            <w:rStyle w:val="Hyperlink"/>
            <w:rFonts w:ascii="Calibri" w:hAnsi="Calibri" w:eastAsia="Calibri" w:cs="Calibri"/>
            <w:sz w:val="20"/>
            <w:szCs w:val="20"/>
          </w:rPr>
          <w:t>https://www.unicef.org.uk/what-we-do/un-convention-child-rights/#:~:text=They%20are%3A</w:t>
        </w:r>
      </w:hyperlink>
      <w:r w:rsidRPr="069B8CE5" w:rsidR="6C946209">
        <w:rPr>
          <w:rFonts w:ascii="Calibri" w:hAnsi="Calibri" w:eastAsia="Calibri" w:cs="Calibri"/>
          <w:sz w:val="20"/>
          <w:szCs w:val="20"/>
        </w:rPr>
        <w:t xml:space="preserve"> [Accessed 29 Oct. 2023]. </w:t>
      </w:r>
    </w:p>
    <w:p w:rsidR="4D6D3692" w:rsidP="1ACD2B5B" w:rsidRDefault="4D6D3692" w14:paraId="1BF625C1" w14:textId="116CA5E8" w14:noSpellErr="1">
      <w:pPr>
        <w:rPr>
          <w:rFonts w:ascii="Calibri" w:hAnsi="Calibri" w:eastAsia="Calibri" w:cs="Calibri"/>
          <w:sz w:val="20"/>
          <w:szCs w:val="20"/>
        </w:rPr>
      </w:pPr>
      <w:r w:rsidRPr="069B8CE5" w:rsidR="6C946209">
        <w:rPr>
          <w:rFonts w:ascii="Calibri" w:hAnsi="Calibri" w:eastAsia="Calibri" w:cs="Calibri"/>
          <w:sz w:val="20"/>
          <w:szCs w:val="20"/>
        </w:rPr>
        <w:t xml:space="preserve">University of Bradford (2020). </w:t>
      </w:r>
      <w:r w:rsidRPr="069B8CE5" w:rsidR="6C946209">
        <w:rPr>
          <w:rFonts w:ascii="Calibri" w:hAnsi="Calibri" w:eastAsia="Calibri" w:cs="Calibri"/>
          <w:i w:val="1"/>
          <w:iCs w:val="1"/>
          <w:sz w:val="20"/>
          <w:szCs w:val="20"/>
        </w:rPr>
        <w:t>Professional Values - Developing Your Skills - University of Bradford.</w:t>
      </w:r>
      <w:r w:rsidRPr="069B8CE5" w:rsidR="6C946209">
        <w:rPr>
          <w:rFonts w:ascii="Calibri" w:hAnsi="Calibri" w:eastAsia="Calibri" w:cs="Calibri"/>
          <w:sz w:val="20"/>
          <w:szCs w:val="20"/>
        </w:rPr>
        <w:t xml:space="preserve"> [online] University of Bradford. Available at: </w:t>
      </w:r>
      <w:hyperlink r:id="R85ad4be33d53454f">
        <w:r w:rsidRPr="069B8CE5" w:rsidR="6C946209">
          <w:rPr>
            <w:rStyle w:val="Hyperlink"/>
            <w:rFonts w:ascii="Calibri" w:hAnsi="Calibri" w:eastAsia="Calibri" w:cs="Calibri"/>
            <w:sz w:val="20"/>
            <w:szCs w:val="20"/>
          </w:rPr>
          <w:t>https://www.bradford.ac.uk/careers/develop-skills/professional-values/</w:t>
        </w:r>
      </w:hyperlink>
      <w:r w:rsidRPr="069B8CE5" w:rsidR="6C946209">
        <w:rPr>
          <w:rFonts w:ascii="Calibri" w:hAnsi="Calibri" w:eastAsia="Calibri" w:cs="Calibri"/>
          <w:sz w:val="20"/>
          <w:szCs w:val="20"/>
        </w:rPr>
        <w:t xml:space="preserve"> [Accessed 26 Oct. 2023]. </w:t>
      </w:r>
    </w:p>
    <w:p w:rsidR="4D6D3692" w:rsidP="1ACD2B5B" w:rsidRDefault="4D6D3692" w14:paraId="36700B41" w14:textId="688ED2C7" w14:noSpellErr="1">
      <w:pPr>
        <w:rPr>
          <w:rFonts w:ascii="Calibri" w:hAnsi="Calibri" w:eastAsia="Calibri" w:cs="Calibri"/>
          <w:sz w:val="20"/>
          <w:szCs w:val="20"/>
        </w:rPr>
      </w:pPr>
      <w:r w:rsidRPr="069B8CE5" w:rsidR="6C946209">
        <w:rPr>
          <w:rFonts w:ascii="Calibri" w:hAnsi="Calibri" w:eastAsia="Calibri" w:cs="Calibri"/>
          <w:sz w:val="20"/>
          <w:szCs w:val="20"/>
        </w:rPr>
        <w:t xml:space="preserve">Welsh Government. (2023). </w:t>
      </w:r>
      <w:r w:rsidRPr="069B8CE5" w:rsidR="6C946209">
        <w:rPr>
          <w:rFonts w:ascii="Calibri" w:hAnsi="Calibri" w:eastAsia="Calibri" w:cs="Calibri"/>
          <w:i w:val="1"/>
          <w:iCs w:val="1"/>
          <w:sz w:val="20"/>
          <w:szCs w:val="20"/>
        </w:rPr>
        <w:t>Initial Teacher Education (ITE)</w:t>
      </w:r>
      <w:r w:rsidRPr="069B8CE5" w:rsidR="6C946209">
        <w:rPr>
          <w:rFonts w:ascii="Calibri" w:hAnsi="Calibri" w:eastAsia="Calibri" w:cs="Calibri"/>
          <w:sz w:val="20"/>
          <w:szCs w:val="20"/>
        </w:rPr>
        <w:t xml:space="preserve">. [online] GOV.WALES. Available at: </w:t>
      </w:r>
      <w:hyperlink r:id="Rcc01c200ca584291">
        <w:r w:rsidRPr="069B8CE5" w:rsidR="6C946209">
          <w:rPr>
            <w:rStyle w:val="Hyperlink"/>
            <w:rFonts w:ascii="Calibri" w:hAnsi="Calibri" w:eastAsia="Calibri" w:cs="Calibri"/>
            <w:sz w:val="20"/>
            <w:szCs w:val="20"/>
          </w:rPr>
          <w:t>https://www.gov.wales/initial-teacher-education-ite</w:t>
        </w:r>
      </w:hyperlink>
      <w:r w:rsidRPr="069B8CE5" w:rsidR="6C946209">
        <w:rPr>
          <w:rFonts w:ascii="Calibri" w:hAnsi="Calibri" w:eastAsia="Calibri" w:cs="Calibri"/>
          <w:sz w:val="20"/>
          <w:szCs w:val="20"/>
        </w:rPr>
        <w:t xml:space="preserve"> [Accessed 23 Oct. 2023]. </w:t>
      </w:r>
    </w:p>
    <w:p w:rsidR="1ACD2B5B" w:rsidP="1ACD2B5B" w:rsidRDefault="1ACD2B5B" w14:paraId="316AAC69" w14:textId="0C24292C">
      <w:pPr>
        <w:rPr>
          <w:rFonts w:ascii="Calibri" w:hAnsi="Calibri" w:eastAsia="Calibri" w:cs="Calibri"/>
          <w:sz w:val="48"/>
          <w:szCs w:val="48"/>
        </w:rPr>
      </w:pPr>
    </w:p>
    <w:p w:rsidR="1ACD2B5B" w:rsidP="1ACD2B5B" w:rsidRDefault="1ACD2B5B" w14:paraId="05065161" w14:textId="7590C6E1">
      <w:pPr>
        <w:rPr>
          <w:sz w:val="48"/>
          <w:szCs w:val="48"/>
        </w:rPr>
      </w:pPr>
    </w:p>
    <w:sectPr w:rsidR="1ACD2B5B">
      <w:headerReference w:type="default" r:id="rId24"/>
      <w:footerReference w:type="default" r:id="rId25"/>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D05EF" w:rsidRDefault="005D05EF" w14:paraId="38CC003E" w14:textId="77777777">
      <w:pPr>
        <w:spacing w:after="0" w:line="240" w:lineRule="auto"/>
      </w:pPr>
      <w:r>
        <w:separator/>
      </w:r>
    </w:p>
  </w:endnote>
  <w:endnote w:type="continuationSeparator" w:id="0">
    <w:p w:rsidR="005D05EF" w:rsidRDefault="005D05EF" w14:paraId="6C9638E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45"/>
      <w:gridCol w:w="3245"/>
      <w:gridCol w:w="3245"/>
    </w:tblGrid>
    <w:tr w:rsidR="6DD9A2D0" w:rsidTr="6DD9A2D0" w14:paraId="244DB07F" w14:textId="77777777">
      <w:trPr>
        <w:trHeight w:val="300"/>
      </w:trPr>
      <w:tc>
        <w:tcPr>
          <w:tcW w:w="3245" w:type="dxa"/>
        </w:tcPr>
        <w:p w:rsidR="6DD9A2D0" w:rsidP="6DD9A2D0" w:rsidRDefault="6DD9A2D0" w14:paraId="35B6D7C2" w14:textId="536EA585">
          <w:pPr>
            <w:pStyle w:val="Header"/>
            <w:ind w:left="-115"/>
          </w:pPr>
        </w:p>
      </w:tc>
      <w:tc>
        <w:tcPr>
          <w:tcW w:w="3245" w:type="dxa"/>
        </w:tcPr>
        <w:p w:rsidR="6DD9A2D0" w:rsidP="6DD9A2D0" w:rsidRDefault="6DD9A2D0" w14:paraId="3D1EDAB6" w14:textId="45DA4199">
          <w:pPr>
            <w:pStyle w:val="Header"/>
            <w:jc w:val="center"/>
          </w:pPr>
        </w:p>
      </w:tc>
      <w:tc>
        <w:tcPr>
          <w:tcW w:w="3245" w:type="dxa"/>
        </w:tcPr>
        <w:p w:rsidR="6DD9A2D0" w:rsidP="6DD9A2D0" w:rsidRDefault="6DD9A2D0" w14:paraId="3E38CAE0" w14:textId="06BA2B5A">
          <w:pPr>
            <w:pStyle w:val="Header"/>
            <w:ind w:right="-115"/>
            <w:jc w:val="right"/>
          </w:pPr>
        </w:p>
      </w:tc>
    </w:tr>
  </w:tbl>
  <w:p w:rsidR="6DD9A2D0" w:rsidP="6DD9A2D0" w:rsidRDefault="6DD9A2D0" w14:paraId="4E0CD7F3" w14:textId="245FEF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D05EF" w:rsidRDefault="005D05EF" w14:paraId="5CA65587" w14:textId="77777777">
      <w:pPr>
        <w:spacing w:after="0" w:line="240" w:lineRule="auto"/>
      </w:pPr>
      <w:r>
        <w:separator/>
      </w:r>
    </w:p>
  </w:footnote>
  <w:footnote w:type="continuationSeparator" w:id="0">
    <w:p w:rsidR="005D05EF" w:rsidRDefault="005D05EF" w14:paraId="58956D7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45"/>
      <w:gridCol w:w="3245"/>
      <w:gridCol w:w="3245"/>
    </w:tblGrid>
    <w:tr w:rsidR="6DD9A2D0" w:rsidTr="148354C7" w14:paraId="22ABA2B5" w14:textId="77777777">
      <w:trPr>
        <w:trHeight w:val="300"/>
      </w:trPr>
      <w:tc>
        <w:tcPr>
          <w:tcW w:w="3245" w:type="dxa"/>
          <w:tcMar/>
        </w:tcPr>
        <w:p w:rsidR="6DD9A2D0" w:rsidP="6DD9A2D0" w:rsidRDefault="0EE3E575" w14:paraId="684F0E46" w14:textId="5D9E969A">
          <w:pPr>
            <w:pStyle w:val="Header"/>
            <w:ind w:left="-115"/>
          </w:pPr>
          <w:r>
            <w:t>ECEY4009</w:t>
          </w:r>
        </w:p>
        <w:p w:rsidR="6DD9A2D0" w:rsidP="6DD9A2D0" w:rsidRDefault="0EE3E575" w14:paraId="7F5F2075" w14:textId="0FB40C35">
          <w:pPr>
            <w:pStyle w:val="Header"/>
            <w:ind w:left="-115"/>
          </w:pPr>
          <w:r>
            <w:t>2306721</w:t>
          </w:r>
        </w:p>
        <w:p w:rsidR="6DD9A2D0" w:rsidP="6DD9A2D0" w:rsidRDefault="0EE3E575" w14:paraId="779E66D3" w14:textId="33CA9D78">
          <w:pPr>
            <w:pStyle w:val="Header"/>
            <w:ind w:left="-115"/>
          </w:pPr>
          <w:r w:rsidR="148354C7">
            <w:rPr/>
            <w:t>Word count:</w:t>
          </w:r>
          <w:r w:rsidR="148354C7">
            <w:rPr/>
            <w:t xml:space="preserve"> 2772</w:t>
          </w:r>
        </w:p>
      </w:tc>
      <w:tc>
        <w:tcPr>
          <w:tcW w:w="3245" w:type="dxa"/>
          <w:tcMar/>
        </w:tcPr>
        <w:p w:rsidR="6DD9A2D0" w:rsidP="6DD9A2D0" w:rsidRDefault="6DD9A2D0" w14:paraId="79641820" w14:textId="5DFB4EF5">
          <w:pPr>
            <w:pStyle w:val="Header"/>
            <w:jc w:val="center"/>
          </w:pPr>
        </w:p>
      </w:tc>
      <w:tc>
        <w:tcPr>
          <w:tcW w:w="3245" w:type="dxa"/>
          <w:tcMar/>
        </w:tcPr>
        <w:p w:rsidR="6DD9A2D0" w:rsidP="6DD9A2D0" w:rsidRDefault="6DD9A2D0" w14:paraId="044783EA" w14:textId="5674F4FF">
          <w:pPr>
            <w:pStyle w:val="Header"/>
            <w:ind w:right="-115"/>
            <w:jc w:val="right"/>
          </w:pPr>
        </w:p>
      </w:tc>
    </w:tr>
  </w:tbl>
  <w:p w:rsidR="6DD9A2D0" w:rsidP="6DD9A2D0" w:rsidRDefault="6DD9A2D0" w14:paraId="66D0E555" w14:textId="6A2C732E">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xId2vwOw" int2:invalidationBookmarkName="" int2:hashCode="gi3N1RX/YQAtaO" int2:id="1YB27lR1">
      <int2:state int2:value="Rejected" int2:type="AugLoop_Text_Critique"/>
    </int2:bookmark>
    <int2:bookmark int2:bookmarkName="_Int_5n2s6p4j" int2:invalidationBookmarkName="" int2:hashCode="NwPNIWiB0zA6EK" int2:id="XfrMdsgy">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5D3"/>
    <w:rsid w:val="000715E9"/>
    <w:rsid w:val="0009164C"/>
    <w:rsid w:val="000E1B45"/>
    <w:rsid w:val="000E25D3"/>
    <w:rsid w:val="000E5DCD"/>
    <w:rsid w:val="000F6612"/>
    <w:rsid w:val="001071D0"/>
    <w:rsid w:val="00125C6C"/>
    <w:rsid w:val="001B748A"/>
    <w:rsid w:val="00206662"/>
    <w:rsid w:val="002B4B1F"/>
    <w:rsid w:val="002F1A49"/>
    <w:rsid w:val="00330E22"/>
    <w:rsid w:val="004E2642"/>
    <w:rsid w:val="00568E18"/>
    <w:rsid w:val="00590C2C"/>
    <w:rsid w:val="005D05EF"/>
    <w:rsid w:val="006B2B43"/>
    <w:rsid w:val="00760AD4"/>
    <w:rsid w:val="007E4DF4"/>
    <w:rsid w:val="007F5DE4"/>
    <w:rsid w:val="008D5173"/>
    <w:rsid w:val="00906EC1"/>
    <w:rsid w:val="009DDEC2"/>
    <w:rsid w:val="00A435F7"/>
    <w:rsid w:val="00A565CD"/>
    <w:rsid w:val="00A8C0A5"/>
    <w:rsid w:val="00A93AE7"/>
    <w:rsid w:val="00B21D8F"/>
    <w:rsid w:val="00B23688"/>
    <w:rsid w:val="00BF0B34"/>
    <w:rsid w:val="00C021E8"/>
    <w:rsid w:val="00C4E1D1"/>
    <w:rsid w:val="00CA7841"/>
    <w:rsid w:val="00CC41E2"/>
    <w:rsid w:val="00D01BDD"/>
    <w:rsid w:val="00D05D17"/>
    <w:rsid w:val="00DA0BF9"/>
    <w:rsid w:val="00DA4B81"/>
    <w:rsid w:val="00DC1E17"/>
    <w:rsid w:val="00DD119D"/>
    <w:rsid w:val="00DE00CD"/>
    <w:rsid w:val="00DE4B4E"/>
    <w:rsid w:val="00E66923"/>
    <w:rsid w:val="00EA676D"/>
    <w:rsid w:val="00EE6AFD"/>
    <w:rsid w:val="00EF7960"/>
    <w:rsid w:val="00F22F96"/>
    <w:rsid w:val="00F32D5A"/>
    <w:rsid w:val="00FE6046"/>
    <w:rsid w:val="011169AE"/>
    <w:rsid w:val="01294912"/>
    <w:rsid w:val="012F54E3"/>
    <w:rsid w:val="0146DCC0"/>
    <w:rsid w:val="014750D5"/>
    <w:rsid w:val="01611962"/>
    <w:rsid w:val="016D0BD3"/>
    <w:rsid w:val="01988789"/>
    <w:rsid w:val="019C84B3"/>
    <w:rsid w:val="019EE0F1"/>
    <w:rsid w:val="01B28DB5"/>
    <w:rsid w:val="01DCCC61"/>
    <w:rsid w:val="02054E70"/>
    <w:rsid w:val="021C9363"/>
    <w:rsid w:val="0225BBA4"/>
    <w:rsid w:val="02400658"/>
    <w:rsid w:val="024409C7"/>
    <w:rsid w:val="0275B31F"/>
    <w:rsid w:val="027F9161"/>
    <w:rsid w:val="02BC1B24"/>
    <w:rsid w:val="02C8EFF1"/>
    <w:rsid w:val="02D42415"/>
    <w:rsid w:val="02D44968"/>
    <w:rsid w:val="02DF739D"/>
    <w:rsid w:val="02E99947"/>
    <w:rsid w:val="031D6AD5"/>
    <w:rsid w:val="033457EA"/>
    <w:rsid w:val="033C5092"/>
    <w:rsid w:val="033FA949"/>
    <w:rsid w:val="033FE6D4"/>
    <w:rsid w:val="03446B32"/>
    <w:rsid w:val="037D18F7"/>
    <w:rsid w:val="03D41E13"/>
    <w:rsid w:val="03F7B6EF"/>
    <w:rsid w:val="03F7F0F4"/>
    <w:rsid w:val="0401FFFC"/>
    <w:rsid w:val="044226BC"/>
    <w:rsid w:val="047B3AB0"/>
    <w:rsid w:val="0495092D"/>
    <w:rsid w:val="04A4AC95"/>
    <w:rsid w:val="04A7AB87"/>
    <w:rsid w:val="04CE961B"/>
    <w:rsid w:val="04DBB735"/>
    <w:rsid w:val="04E8B930"/>
    <w:rsid w:val="04F0EBE2"/>
    <w:rsid w:val="0514033A"/>
    <w:rsid w:val="0543E06A"/>
    <w:rsid w:val="0590E879"/>
    <w:rsid w:val="0592B275"/>
    <w:rsid w:val="059AEFE8"/>
    <w:rsid w:val="05AC8458"/>
    <w:rsid w:val="05C2C121"/>
    <w:rsid w:val="05CC4769"/>
    <w:rsid w:val="05DFB6AC"/>
    <w:rsid w:val="05EA8558"/>
    <w:rsid w:val="05F9943B"/>
    <w:rsid w:val="0610198E"/>
    <w:rsid w:val="061828C8"/>
    <w:rsid w:val="06210A7A"/>
    <w:rsid w:val="06334E94"/>
    <w:rsid w:val="064DD662"/>
    <w:rsid w:val="066F1DD6"/>
    <w:rsid w:val="067C35A5"/>
    <w:rsid w:val="06848991"/>
    <w:rsid w:val="0691CCF2"/>
    <w:rsid w:val="069B8CE5"/>
    <w:rsid w:val="06AD4FB0"/>
    <w:rsid w:val="06BE4DBB"/>
    <w:rsid w:val="06FE9CF0"/>
    <w:rsid w:val="0717BAAF"/>
    <w:rsid w:val="07180229"/>
    <w:rsid w:val="0731C593"/>
    <w:rsid w:val="0742FD9C"/>
    <w:rsid w:val="075F277B"/>
    <w:rsid w:val="076A9D82"/>
    <w:rsid w:val="0786E219"/>
    <w:rsid w:val="079C8512"/>
    <w:rsid w:val="07A6BC3E"/>
    <w:rsid w:val="07ACD76A"/>
    <w:rsid w:val="07BD7C4A"/>
    <w:rsid w:val="07E0338A"/>
    <w:rsid w:val="07E9A6C3"/>
    <w:rsid w:val="0816D86E"/>
    <w:rsid w:val="0823613D"/>
    <w:rsid w:val="0836D851"/>
    <w:rsid w:val="083CCC33"/>
    <w:rsid w:val="0847FC75"/>
    <w:rsid w:val="08512585"/>
    <w:rsid w:val="087000F2"/>
    <w:rsid w:val="08702757"/>
    <w:rsid w:val="088C10CF"/>
    <w:rsid w:val="08A0BAF5"/>
    <w:rsid w:val="08C052EF"/>
    <w:rsid w:val="08CE8116"/>
    <w:rsid w:val="08E98431"/>
    <w:rsid w:val="08EED2E5"/>
    <w:rsid w:val="08F2F61A"/>
    <w:rsid w:val="08FE805D"/>
    <w:rsid w:val="09037F8C"/>
    <w:rsid w:val="0911C66E"/>
    <w:rsid w:val="091800C0"/>
    <w:rsid w:val="095223AF"/>
    <w:rsid w:val="09582646"/>
    <w:rsid w:val="0958DACB"/>
    <w:rsid w:val="09623F79"/>
    <w:rsid w:val="096467DA"/>
    <w:rsid w:val="0972D1B1"/>
    <w:rsid w:val="0975012D"/>
    <w:rsid w:val="09755B4D"/>
    <w:rsid w:val="09781DB8"/>
    <w:rsid w:val="098ED8AE"/>
    <w:rsid w:val="09A4FAA1"/>
    <w:rsid w:val="09AB0196"/>
    <w:rsid w:val="09BA1D5C"/>
    <w:rsid w:val="09E09032"/>
    <w:rsid w:val="09F9B341"/>
    <w:rsid w:val="09FA044C"/>
    <w:rsid w:val="09FBC520"/>
    <w:rsid w:val="0A3714EA"/>
    <w:rsid w:val="0A3818CA"/>
    <w:rsid w:val="0A77D951"/>
    <w:rsid w:val="0A82884D"/>
    <w:rsid w:val="0A8AA346"/>
    <w:rsid w:val="0A8E2132"/>
    <w:rsid w:val="0A966927"/>
    <w:rsid w:val="0AA4FCF2"/>
    <w:rsid w:val="0AB1EBD1"/>
    <w:rsid w:val="0AB84BF4"/>
    <w:rsid w:val="0ACC7921"/>
    <w:rsid w:val="0AEEF80E"/>
    <w:rsid w:val="0AF4AB2C"/>
    <w:rsid w:val="0B00383B"/>
    <w:rsid w:val="0B112BAE"/>
    <w:rsid w:val="0B36892C"/>
    <w:rsid w:val="0B45B66C"/>
    <w:rsid w:val="0B56F092"/>
    <w:rsid w:val="0B64EDF6"/>
    <w:rsid w:val="0B7103B1"/>
    <w:rsid w:val="0B7A999E"/>
    <w:rsid w:val="0B7C6093"/>
    <w:rsid w:val="0B9B0CC1"/>
    <w:rsid w:val="0B9BEFA4"/>
    <w:rsid w:val="0B9FB9CE"/>
    <w:rsid w:val="0BC1DD0C"/>
    <w:rsid w:val="0BE0BA55"/>
    <w:rsid w:val="0BF11C2E"/>
    <w:rsid w:val="0BFC3F9E"/>
    <w:rsid w:val="0C02B6C6"/>
    <w:rsid w:val="0C2673A7"/>
    <w:rsid w:val="0C2DEEA8"/>
    <w:rsid w:val="0C3B204E"/>
    <w:rsid w:val="0C3E0EA5"/>
    <w:rsid w:val="0C42AFAE"/>
    <w:rsid w:val="0C45BC6B"/>
    <w:rsid w:val="0C590D28"/>
    <w:rsid w:val="0C66D0DA"/>
    <w:rsid w:val="0C688860"/>
    <w:rsid w:val="0C94B5AF"/>
    <w:rsid w:val="0C9F5A39"/>
    <w:rsid w:val="0CA40039"/>
    <w:rsid w:val="0CB45DA6"/>
    <w:rsid w:val="0CC489D9"/>
    <w:rsid w:val="0CD4803B"/>
    <w:rsid w:val="0CEF0131"/>
    <w:rsid w:val="0CF3DE18"/>
    <w:rsid w:val="0D0BE588"/>
    <w:rsid w:val="0D0F0C67"/>
    <w:rsid w:val="0D1EC2C9"/>
    <w:rsid w:val="0D267097"/>
    <w:rsid w:val="0D2A2D68"/>
    <w:rsid w:val="0D2A33E0"/>
    <w:rsid w:val="0D3F98F4"/>
    <w:rsid w:val="0D6D476A"/>
    <w:rsid w:val="0D8F7886"/>
    <w:rsid w:val="0DACDEB4"/>
    <w:rsid w:val="0DB857FD"/>
    <w:rsid w:val="0DBF565C"/>
    <w:rsid w:val="0DC60711"/>
    <w:rsid w:val="0DCA36D4"/>
    <w:rsid w:val="0DEEC585"/>
    <w:rsid w:val="0E18F2E1"/>
    <w:rsid w:val="0E1BA962"/>
    <w:rsid w:val="0E55749F"/>
    <w:rsid w:val="0E639DB7"/>
    <w:rsid w:val="0E7D3F71"/>
    <w:rsid w:val="0E8AF640"/>
    <w:rsid w:val="0EA7B5E9"/>
    <w:rsid w:val="0EC4218F"/>
    <w:rsid w:val="0ECBC9C6"/>
    <w:rsid w:val="0ED06DAC"/>
    <w:rsid w:val="0EDB1FA3"/>
    <w:rsid w:val="0EE3E575"/>
    <w:rsid w:val="0EE8744B"/>
    <w:rsid w:val="0F337A6D"/>
    <w:rsid w:val="0F48AF15"/>
    <w:rsid w:val="0F4B4A74"/>
    <w:rsid w:val="0F4CBABB"/>
    <w:rsid w:val="0F4D68FA"/>
    <w:rsid w:val="0F4DE763"/>
    <w:rsid w:val="0F5DCC17"/>
    <w:rsid w:val="0F80A45D"/>
    <w:rsid w:val="0F8F1746"/>
    <w:rsid w:val="0F948775"/>
    <w:rsid w:val="0F9E719C"/>
    <w:rsid w:val="0FAA906F"/>
    <w:rsid w:val="0FBB8FCB"/>
    <w:rsid w:val="0FC0F11C"/>
    <w:rsid w:val="0FC5A392"/>
    <w:rsid w:val="0FC64992"/>
    <w:rsid w:val="0FC77320"/>
    <w:rsid w:val="0FD65FC8"/>
    <w:rsid w:val="0FEF4CC2"/>
    <w:rsid w:val="1015DE0C"/>
    <w:rsid w:val="10168DA9"/>
    <w:rsid w:val="10246981"/>
    <w:rsid w:val="102F23C2"/>
    <w:rsid w:val="10326F14"/>
    <w:rsid w:val="1038AEFF"/>
    <w:rsid w:val="1038B2A2"/>
    <w:rsid w:val="10445146"/>
    <w:rsid w:val="10571C73"/>
    <w:rsid w:val="10581208"/>
    <w:rsid w:val="105E1159"/>
    <w:rsid w:val="105E650F"/>
    <w:rsid w:val="1098C00E"/>
    <w:rsid w:val="10AE0C59"/>
    <w:rsid w:val="10BE9F15"/>
    <w:rsid w:val="10D36C92"/>
    <w:rsid w:val="10D7F3FA"/>
    <w:rsid w:val="10D8E816"/>
    <w:rsid w:val="10E47F76"/>
    <w:rsid w:val="10E9B7C4"/>
    <w:rsid w:val="10ECC904"/>
    <w:rsid w:val="10ED7588"/>
    <w:rsid w:val="1105648A"/>
    <w:rsid w:val="110BE90B"/>
    <w:rsid w:val="110E47FE"/>
    <w:rsid w:val="1113CA28"/>
    <w:rsid w:val="11188235"/>
    <w:rsid w:val="112A1719"/>
    <w:rsid w:val="113A41FD"/>
    <w:rsid w:val="1157602C"/>
    <w:rsid w:val="1187136E"/>
    <w:rsid w:val="11A96EA5"/>
    <w:rsid w:val="11DEA3E0"/>
    <w:rsid w:val="11E66570"/>
    <w:rsid w:val="11E7AFC3"/>
    <w:rsid w:val="11F856CF"/>
    <w:rsid w:val="1213F7D8"/>
    <w:rsid w:val="1231446F"/>
    <w:rsid w:val="126A7B41"/>
    <w:rsid w:val="12778A7F"/>
    <w:rsid w:val="1283A39E"/>
    <w:rsid w:val="128D1853"/>
    <w:rsid w:val="1293D9C5"/>
    <w:rsid w:val="1294E130"/>
    <w:rsid w:val="1297A5F6"/>
    <w:rsid w:val="12A768AB"/>
    <w:rsid w:val="12B0EB7D"/>
    <w:rsid w:val="12B249D8"/>
    <w:rsid w:val="12CCC346"/>
    <w:rsid w:val="12D37599"/>
    <w:rsid w:val="12D7D619"/>
    <w:rsid w:val="12D94424"/>
    <w:rsid w:val="12DEF151"/>
    <w:rsid w:val="12E72D1D"/>
    <w:rsid w:val="12EDE2CE"/>
    <w:rsid w:val="12F4F3D7"/>
    <w:rsid w:val="13199D7B"/>
    <w:rsid w:val="13225E60"/>
    <w:rsid w:val="132F5EFC"/>
    <w:rsid w:val="135C7C9C"/>
    <w:rsid w:val="137C77ED"/>
    <w:rsid w:val="137FD908"/>
    <w:rsid w:val="13A1BA9E"/>
    <w:rsid w:val="13BA1196"/>
    <w:rsid w:val="13F86E10"/>
    <w:rsid w:val="1406F1F4"/>
    <w:rsid w:val="1419D899"/>
    <w:rsid w:val="141D7405"/>
    <w:rsid w:val="14372443"/>
    <w:rsid w:val="14688466"/>
    <w:rsid w:val="14751485"/>
    <w:rsid w:val="148354C7"/>
    <w:rsid w:val="1489DA75"/>
    <w:rsid w:val="14BE83AD"/>
    <w:rsid w:val="14C1A4CC"/>
    <w:rsid w:val="14C35546"/>
    <w:rsid w:val="14C75DAB"/>
    <w:rsid w:val="14E10F67"/>
    <w:rsid w:val="14E73685"/>
    <w:rsid w:val="14EFEE38"/>
    <w:rsid w:val="14F2CA4F"/>
    <w:rsid w:val="14F52403"/>
    <w:rsid w:val="150AE097"/>
    <w:rsid w:val="1513EED1"/>
    <w:rsid w:val="15185833"/>
    <w:rsid w:val="1531827C"/>
    <w:rsid w:val="153D49CA"/>
    <w:rsid w:val="154CAF9C"/>
    <w:rsid w:val="1556007B"/>
    <w:rsid w:val="156BAC2E"/>
    <w:rsid w:val="15765AEA"/>
    <w:rsid w:val="157A233F"/>
    <w:rsid w:val="1583EF56"/>
    <w:rsid w:val="1591C8BE"/>
    <w:rsid w:val="15924845"/>
    <w:rsid w:val="15A57737"/>
    <w:rsid w:val="15B7ACB2"/>
    <w:rsid w:val="15B99386"/>
    <w:rsid w:val="15C357B4"/>
    <w:rsid w:val="15CC7595"/>
    <w:rsid w:val="15D2F4A4"/>
    <w:rsid w:val="15E6209D"/>
    <w:rsid w:val="15E707E0"/>
    <w:rsid w:val="1610E4E6"/>
    <w:rsid w:val="1612A300"/>
    <w:rsid w:val="161F6191"/>
    <w:rsid w:val="16386DA6"/>
    <w:rsid w:val="164829FB"/>
    <w:rsid w:val="165E57BE"/>
    <w:rsid w:val="166BE7B2"/>
    <w:rsid w:val="1685F0AB"/>
    <w:rsid w:val="168D38D9"/>
    <w:rsid w:val="168F5218"/>
    <w:rsid w:val="169397E0"/>
    <w:rsid w:val="1695DCB3"/>
    <w:rsid w:val="16ABB8F6"/>
    <w:rsid w:val="16D37722"/>
    <w:rsid w:val="16DF34F9"/>
    <w:rsid w:val="16F0F277"/>
    <w:rsid w:val="171B09D7"/>
    <w:rsid w:val="1729F230"/>
    <w:rsid w:val="17354DE7"/>
    <w:rsid w:val="176845F6"/>
    <w:rsid w:val="177229BA"/>
    <w:rsid w:val="177F1899"/>
    <w:rsid w:val="17811EDC"/>
    <w:rsid w:val="179EBC82"/>
    <w:rsid w:val="17AE9E7C"/>
    <w:rsid w:val="17E52ECA"/>
    <w:rsid w:val="17EEC770"/>
    <w:rsid w:val="1807B813"/>
    <w:rsid w:val="180AF95A"/>
    <w:rsid w:val="181EF6FB"/>
    <w:rsid w:val="1821C10C"/>
    <w:rsid w:val="182328ED"/>
    <w:rsid w:val="18251CA4"/>
    <w:rsid w:val="189BDBD6"/>
    <w:rsid w:val="189EE873"/>
    <w:rsid w:val="189EFB62"/>
    <w:rsid w:val="18AB9E39"/>
    <w:rsid w:val="18D300CB"/>
    <w:rsid w:val="18E3341E"/>
    <w:rsid w:val="18E84495"/>
    <w:rsid w:val="18EDCFCD"/>
    <w:rsid w:val="1906604E"/>
    <w:rsid w:val="19176990"/>
    <w:rsid w:val="19202AE1"/>
    <w:rsid w:val="195147B7"/>
    <w:rsid w:val="195E4DE7"/>
    <w:rsid w:val="198C6C01"/>
    <w:rsid w:val="19A38874"/>
    <w:rsid w:val="19C766BB"/>
    <w:rsid w:val="19F41CE9"/>
    <w:rsid w:val="19FD3889"/>
    <w:rsid w:val="19FE12CA"/>
    <w:rsid w:val="1A073D50"/>
    <w:rsid w:val="1A1470BA"/>
    <w:rsid w:val="1A285F57"/>
    <w:rsid w:val="1A4D81B6"/>
    <w:rsid w:val="1A5253DF"/>
    <w:rsid w:val="1A61267B"/>
    <w:rsid w:val="1A6C71BF"/>
    <w:rsid w:val="1A76683F"/>
    <w:rsid w:val="1A7DE0C0"/>
    <w:rsid w:val="1A7FBB01"/>
    <w:rsid w:val="1AAF2643"/>
    <w:rsid w:val="1AB8620E"/>
    <w:rsid w:val="1AC19B92"/>
    <w:rsid w:val="1ACD2B5B"/>
    <w:rsid w:val="1AE482CE"/>
    <w:rsid w:val="1AFDEF30"/>
    <w:rsid w:val="1AFF80F0"/>
    <w:rsid w:val="1B041C65"/>
    <w:rsid w:val="1B39EBF4"/>
    <w:rsid w:val="1B40614B"/>
    <w:rsid w:val="1B429A1C"/>
    <w:rsid w:val="1B5050EB"/>
    <w:rsid w:val="1B5989A8"/>
    <w:rsid w:val="1B747E93"/>
    <w:rsid w:val="1B7B6B22"/>
    <w:rsid w:val="1B802218"/>
    <w:rsid w:val="1B8E814E"/>
    <w:rsid w:val="1B92C162"/>
    <w:rsid w:val="1B97925A"/>
    <w:rsid w:val="1BB4FE78"/>
    <w:rsid w:val="1BC425EC"/>
    <w:rsid w:val="1BD11DC0"/>
    <w:rsid w:val="1BE708F9"/>
    <w:rsid w:val="1BE7B95F"/>
    <w:rsid w:val="1BEC20F2"/>
    <w:rsid w:val="1BF0F433"/>
    <w:rsid w:val="1BF67F3C"/>
    <w:rsid w:val="1C035C1A"/>
    <w:rsid w:val="1C1DEE24"/>
    <w:rsid w:val="1C20C816"/>
    <w:rsid w:val="1C249237"/>
    <w:rsid w:val="1C300896"/>
    <w:rsid w:val="1C423628"/>
    <w:rsid w:val="1C4F9DCE"/>
    <w:rsid w:val="1C7B6B2F"/>
    <w:rsid w:val="1C89E278"/>
    <w:rsid w:val="1C9E5E15"/>
    <w:rsid w:val="1CC02CF3"/>
    <w:rsid w:val="1CC34B5F"/>
    <w:rsid w:val="1CD49B74"/>
    <w:rsid w:val="1CD5BC55"/>
    <w:rsid w:val="1CDE8658"/>
    <w:rsid w:val="1CE3D461"/>
    <w:rsid w:val="1D11B172"/>
    <w:rsid w:val="1D189A56"/>
    <w:rsid w:val="1D1C2F38"/>
    <w:rsid w:val="1D2373DB"/>
    <w:rsid w:val="1D2DFF21"/>
    <w:rsid w:val="1D3BFC23"/>
    <w:rsid w:val="1D593DB5"/>
    <w:rsid w:val="1D7B7A3A"/>
    <w:rsid w:val="1D91E2F3"/>
    <w:rsid w:val="1D97FE35"/>
    <w:rsid w:val="1D9F2374"/>
    <w:rsid w:val="1DB75BC3"/>
    <w:rsid w:val="1DBA4AA8"/>
    <w:rsid w:val="1DBD2EF4"/>
    <w:rsid w:val="1DC05043"/>
    <w:rsid w:val="1DEB15ED"/>
    <w:rsid w:val="1DF62DDF"/>
    <w:rsid w:val="1E0588F2"/>
    <w:rsid w:val="1E08D228"/>
    <w:rsid w:val="1E4DB563"/>
    <w:rsid w:val="1E5426A7"/>
    <w:rsid w:val="1E549D22"/>
    <w:rsid w:val="1E70ED8D"/>
    <w:rsid w:val="1E76F997"/>
    <w:rsid w:val="1E7FA4C2"/>
    <w:rsid w:val="1E91F169"/>
    <w:rsid w:val="1EA85BD4"/>
    <w:rsid w:val="1EB30268"/>
    <w:rsid w:val="1EBC3887"/>
    <w:rsid w:val="1EDD486D"/>
    <w:rsid w:val="1EDE4AB1"/>
    <w:rsid w:val="1EDEE1DB"/>
    <w:rsid w:val="1EE68D57"/>
    <w:rsid w:val="1F12A493"/>
    <w:rsid w:val="1F18196A"/>
    <w:rsid w:val="1F2BD2F5"/>
    <w:rsid w:val="1F34979E"/>
    <w:rsid w:val="1F498425"/>
    <w:rsid w:val="1F55015D"/>
    <w:rsid w:val="1F58FF55"/>
    <w:rsid w:val="1F639378"/>
    <w:rsid w:val="1F67E961"/>
    <w:rsid w:val="1F6E46DF"/>
    <w:rsid w:val="1F79D6EA"/>
    <w:rsid w:val="1F82E13A"/>
    <w:rsid w:val="1FBFF4A3"/>
    <w:rsid w:val="1FC8187B"/>
    <w:rsid w:val="1FEAE769"/>
    <w:rsid w:val="1FEFE6A3"/>
    <w:rsid w:val="200D5D17"/>
    <w:rsid w:val="200DBE78"/>
    <w:rsid w:val="2012C9F8"/>
    <w:rsid w:val="2013EB2D"/>
    <w:rsid w:val="201B7523"/>
    <w:rsid w:val="204510F4"/>
    <w:rsid w:val="20455F1F"/>
    <w:rsid w:val="204ED2C9"/>
    <w:rsid w:val="2051D94F"/>
    <w:rsid w:val="2061C409"/>
    <w:rsid w:val="20696898"/>
    <w:rsid w:val="2078576D"/>
    <w:rsid w:val="2087E9F7"/>
    <w:rsid w:val="209655C1"/>
    <w:rsid w:val="20A145D8"/>
    <w:rsid w:val="20AF7830"/>
    <w:rsid w:val="20B56450"/>
    <w:rsid w:val="20C776D7"/>
    <w:rsid w:val="20CDFC1E"/>
    <w:rsid w:val="20CF775B"/>
    <w:rsid w:val="213BC2FC"/>
    <w:rsid w:val="213DBFFC"/>
    <w:rsid w:val="2140C91F"/>
    <w:rsid w:val="21459EC8"/>
    <w:rsid w:val="2156E2D5"/>
    <w:rsid w:val="215BC504"/>
    <w:rsid w:val="217470C1"/>
    <w:rsid w:val="217D5C3B"/>
    <w:rsid w:val="218C7946"/>
    <w:rsid w:val="2195AA87"/>
    <w:rsid w:val="219904CF"/>
    <w:rsid w:val="21A88E4F"/>
    <w:rsid w:val="21AB4C2C"/>
    <w:rsid w:val="21ADCFFA"/>
    <w:rsid w:val="21AE9A59"/>
    <w:rsid w:val="21B1504F"/>
    <w:rsid w:val="21B74584"/>
    <w:rsid w:val="21E62FAA"/>
    <w:rsid w:val="21FB2F41"/>
    <w:rsid w:val="22177780"/>
    <w:rsid w:val="221B580D"/>
    <w:rsid w:val="2229C220"/>
    <w:rsid w:val="22314164"/>
    <w:rsid w:val="227B19E8"/>
    <w:rsid w:val="22894470"/>
    <w:rsid w:val="2290A017"/>
    <w:rsid w:val="229374AC"/>
    <w:rsid w:val="22A75739"/>
    <w:rsid w:val="22CE9996"/>
    <w:rsid w:val="22CEC772"/>
    <w:rsid w:val="22F112F0"/>
    <w:rsid w:val="22FA5C28"/>
    <w:rsid w:val="230B4AE1"/>
    <w:rsid w:val="230B5B04"/>
    <w:rsid w:val="231978B1"/>
    <w:rsid w:val="23307B34"/>
    <w:rsid w:val="23327B3C"/>
    <w:rsid w:val="23348B78"/>
    <w:rsid w:val="233CF18B"/>
    <w:rsid w:val="234B7330"/>
    <w:rsid w:val="234FDF65"/>
    <w:rsid w:val="2376E6B0"/>
    <w:rsid w:val="2396FFA2"/>
    <w:rsid w:val="23B3C36B"/>
    <w:rsid w:val="23C46F54"/>
    <w:rsid w:val="23C4D5DA"/>
    <w:rsid w:val="23D78EBE"/>
    <w:rsid w:val="23E199D5"/>
    <w:rsid w:val="23F1F899"/>
    <w:rsid w:val="23FC1D2D"/>
    <w:rsid w:val="240496F1"/>
    <w:rsid w:val="240808C1"/>
    <w:rsid w:val="240EB5A5"/>
    <w:rsid w:val="2430BF80"/>
    <w:rsid w:val="2434C19F"/>
    <w:rsid w:val="243AA5B4"/>
    <w:rsid w:val="245F4454"/>
    <w:rsid w:val="2486707B"/>
    <w:rsid w:val="2488FC42"/>
    <w:rsid w:val="24BCD758"/>
    <w:rsid w:val="24C093E5"/>
    <w:rsid w:val="24C73314"/>
    <w:rsid w:val="24CDDCD8"/>
    <w:rsid w:val="24F5F4BA"/>
    <w:rsid w:val="24FB2ED9"/>
    <w:rsid w:val="251DD645"/>
    <w:rsid w:val="251EF32A"/>
    <w:rsid w:val="252E09C1"/>
    <w:rsid w:val="254AD2BE"/>
    <w:rsid w:val="25567F45"/>
    <w:rsid w:val="255B5B1A"/>
    <w:rsid w:val="255E4069"/>
    <w:rsid w:val="2594B7CE"/>
    <w:rsid w:val="25B6CF1A"/>
    <w:rsid w:val="25CE1F11"/>
    <w:rsid w:val="25EE8D70"/>
    <w:rsid w:val="25EF4895"/>
    <w:rsid w:val="25FB14B5"/>
    <w:rsid w:val="25FEA32B"/>
    <w:rsid w:val="26355CC5"/>
    <w:rsid w:val="26781072"/>
    <w:rsid w:val="269812BF"/>
    <w:rsid w:val="26AB4A58"/>
    <w:rsid w:val="26D1EF6A"/>
    <w:rsid w:val="26D284DC"/>
    <w:rsid w:val="26DE8B01"/>
    <w:rsid w:val="26E1A4DF"/>
    <w:rsid w:val="26E9A907"/>
    <w:rsid w:val="26EAF73C"/>
    <w:rsid w:val="26F98FD4"/>
    <w:rsid w:val="26FA10CA"/>
    <w:rsid w:val="270D24F3"/>
    <w:rsid w:val="271504C9"/>
    <w:rsid w:val="271E273E"/>
    <w:rsid w:val="27465667"/>
    <w:rsid w:val="274F4CA6"/>
    <w:rsid w:val="2754B88C"/>
    <w:rsid w:val="278A5DD1"/>
    <w:rsid w:val="2791BFE7"/>
    <w:rsid w:val="27AC2A57"/>
    <w:rsid w:val="27F10B0B"/>
    <w:rsid w:val="27FA3068"/>
    <w:rsid w:val="2809EB4B"/>
    <w:rsid w:val="280CB4E2"/>
    <w:rsid w:val="28108192"/>
    <w:rsid w:val="2822472B"/>
    <w:rsid w:val="2824B672"/>
    <w:rsid w:val="2826F567"/>
    <w:rsid w:val="282F7094"/>
    <w:rsid w:val="283356C0"/>
    <w:rsid w:val="28891525"/>
    <w:rsid w:val="2891C69B"/>
    <w:rsid w:val="2892FBDC"/>
    <w:rsid w:val="2895E12B"/>
    <w:rsid w:val="289698EA"/>
    <w:rsid w:val="2897859F"/>
    <w:rsid w:val="289D0779"/>
    <w:rsid w:val="28C394B7"/>
    <w:rsid w:val="28CC0575"/>
    <w:rsid w:val="28D717C3"/>
    <w:rsid w:val="28DF5ACC"/>
    <w:rsid w:val="28E226C8"/>
    <w:rsid w:val="28EB508D"/>
    <w:rsid w:val="2905BFD3"/>
    <w:rsid w:val="2907BAD8"/>
    <w:rsid w:val="29404519"/>
    <w:rsid w:val="294E485C"/>
    <w:rsid w:val="29636A6C"/>
    <w:rsid w:val="2968192D"/>
    <w:rsid w:val="29911E3B"/>
    <w:rsid w:val="29A08381"/>
    <w:rsid w:val="29AC51F3"/>
    <w:rsid w:val="29C9A372"/>
    <w:rsid w:val="29F9849D"/>
    <w:rsid w:val="29FCC268"/>
    <w:rsid w:val="2A11A7D1"/>
    <w:rsid w:val="2A28BAD7"/>
    <w:rsid w:val="2A325E4A"/>
    <w:rsid w:val="2A3CFD6C"/>
    <w:rsid w:val="2A6B4A04"/>
    <w:rsid w:val="2A822BED"/>
    <w:rsid w:val="2A945655"/>
    <w:rsid w:val="2AB5E87E"/>
    <w:rsid w:val="2AC1286F"/>
    <w:rsid w:val="2AC1FE93"/>
    <w:rsid w:val="2ACCCBB2"/>
    <w:rsid w:val="2ACE8805"/>
    <w:rsid w:val="2ACFF3D7"/>
    <w:rsid w:val="2AD865F7"/>
    <w:rsid w:val="2ADF0541"/>
    <w:rsid w:val="2AFB0324"/>
    <w:rsid w:val="2B109A6E"/>
    <w:rsid w:val="2B2A9A20"/>
    <w:rsid w:val="2B2CB6B4"/>
    <w:rsid w:val="2B5390B8"/>
    <w:rsid w:val="2B5F4DFC"/>
    <w:rsid w:val="2B60AB6C"/>
    <w:rsid w:val="2B957DF6"/>
    <w:rsid w:val="2B9972F6"/>
    <w:rsid w:val="2BB9E921"/>
    <w:rsid w:val="2BBED550"/>
    <w:rsid w:val="2C071A65"/>
    <w:rsid w:val="2C0CB57B"/>
    <w:rsid w:val="2C22BDC9"/>
    <w:rsid w:val="2C3026B6"/>
    <w:rsid w:val="2C3049F0"/>
    <w:rsid w:val="2C42FBCE"/>
    <w:rsid w:val="2C5DCEF4"/>
    <w:rsid w:val="2C8474ED"/>
    <w:rsid w:val="2C87534D"/>
    <w:rsid w:val="2C9B0B2E"/>
    <w:rsid w:val="2C9F0924"/>
    <w:rsid w:val="2CA22D3D"/>
    <w:rsid w:val="2CACC993"/>
    <w:rsid w:val="2CC66A81"/>
    <w:rsid w:val="2CDA1D74"/>
    <w:rsid w:val="2CDB9CCF"/>
    <w:rsid w:val="2CECF5DE"/>
    <w:rsid w:val="2CEF6119"/>
    <w:rsid w:val="2CF05192"/>
    <w:rsid w:val="2D0F26B4"/>
    <w:rsid w:val="2D250CBB"/>
    <w:rsid w:val="2D4DA6FC"/>
    <w:rsid w:val="2D519192"/>
    <w:rsid w:val="2D5B2F4E"/>
    <w:rsid w:val="2D5F83A7"/>
    <w:rsid w:val="2D69FF0C"/>
    <w:rsid w:val="2D74A22B"/>
    <w:rsid w:val="2DA2EAC6"/>
    <w:rsid w:val="2DBC8721"/>
    <w:rsid w:val="2DBE8E2A"/>
    <w:rsid w:val="2DCBE796"/>
    <w:rsid w:val="2DCBF717"/>
    <w:rsid w:val="2DDADBC6"/>
    <w:rsid w:val="2DE62E2A"/>
    <w:rsid w:val="2DE8D085"/>
    <w:rsid w:val="2DEB0F30"/>
    <w:rsid w:val="2DF08CB3"/>
    <w:rsid w:val="2E0DE573"/>
    <w:rsid w:val="2E18AFB7"/>
    <w:rsid w:val="2E42658C"/>
    <w:rsid w:val="2F0EA4EF"/>
    <w:rsid w:val="2F308A5E"/>
    <w:rsid w:val="2F41D304"/>
    <w:rsid w:val="2F42F49E"/>
    <w:rsid w:val="2F45A820"/>
    <w:rsid w:val="2F5AFEC0"/>
    <w:rsid w:val="2F88CDEB"/>
    <w:rsid w:val="2F8C5D14"/>
    <w:rsid w:val="2F956FB6"/>
    <w:rsid w:val="2F9DC8CE"/>
    <w:rsid w:val="2FAADD76"/>
    <w:rsid w:val="2FBD0F14"/>
    <w:rsid w:val="3004DDF5"/>
    <w:rsid w:val="300FBC86"/>
    <w:rsid w:val="302AD7C8"/>
    <w:rsid w:val="30390441"/>
    <w:rsid w:val="30398673"/>
    <w:rsid w:val="305BD6E4"/>
    <w:rsid w:val="309151E2"/>
    <w:rsid w:val="309AA145"/>
    <w:rsid w:val="309FE9FC"/>
    <w:rsid w:val="30A80EED"/>
    <w:rsid w:val="30C067DE"/>
    <w:rsid w:val="30C9E49D"/>
    <w:rsid w:val="30DA8B88"/>
    <w:rsid w:val="30EF0F4D"/>
    <w:rsid w:val="30F3FF60"/>
    <w:rsid w:val="30F62EEC"/>
    <w:rsid w:val="30F88809"/>
    <w:rsid w:val="312502F2"/>
    <w:rsid w:val="3139992F"/>
    <w:rsid w:val="3148D049"/>
    <w:rsid w:val="31514023"/>
    <w:rsid w:val="3176645B"/>
    <w:rsid w:val="31991268"/>
    <w:rsid w:val="31A628BE"/>
    <w:rsid w:val="31A91F2D"/>
    <w:rsid w:val="31C2359D"/>
    <w:rsid w:val="31C2D23C"/>
    <w:rsid w:val="31CDB41F"/>
    <w:rsid w:val="31DECB76"/>
    <w:rsid w:val="31E08172"/>
    <w:rsid w:val="31E131D6"/>
    <w:rsid w:val="3200458D"/>
    <w:rsid w:val="3208B47A"/>
    <w:rsid w:val="3218BF82"/>
    <w:rsid w:val="322875B2"/>
    <w:rsid w:val="32365D28"/>
    <w:rsid w:val="32508EE1"/>
    <w:rsid w:val="326F4601"/>
    <w:rsid w:val="32866816"/>
    <w:rsid w:val="328C3147"/>
    <w:rsid w:val="32BF17C0"/>
    <w:rsid w:val="32D56990"/>
    <w:rsid w:val="32DB05BC"/>
    <w:rsid w:val="32EB7F35"/>
    <w:rsid w:val="3329D6A1"/>
    <w:rsid w:val="3335AC05"/>
    <w:rsid w:val="334B890D"/>
    <w:rsid w:val="335EA29D"/>
    <w:rsid w:val="33698480"/>
    <w:rsid w:val="336D2FF8"/>
    <w:rsid w:val="339106A8"/>
    <w:rsid w:val="339CCF01"/>
    <w:rsid w:val="33A544EA"/>
    <w:rsid w:val="33B88A17"/>
    <w:rsid w:val="33BB6F25"/>
    <w:rsid w:val="33D22D89"/>
    <w:rsid w:val="33D69531"/>
    <w:rsid w:val="33F260C7"/>
    <w:rsid w:val="33F89447"/>
    <w:rsid w:val="340EFEA1"/>
    <w:rsid w:val="342935F2"/>
    <w:rsid w:val="3438C3C5"/>
    <w:rsid w:val="3441722A"/>
    <w:rsid w:val="3445CFD5"/>
    <w:rsid w:val="344CC48E"/>
    <w:rsid w:val="345B0C02"/>
    <w:rsid w:val="346371D4"/>
    <w:rsid w:val="346559D3"/>
    <w:rsid w:val="347349F4"/>
    <w:rsid w:val="34747BD7"/>
    <w:rsid w:val="3476D61D"/>
    <w:rsid w:val="34976773"/>
    <w:rsid w:val="349F7C62"/>
    <w:rsid w:val="34B368C2"/>
    <w:rsid w:val="34B3C1B0"/>
    <w:rsid w:val="34BD4ACF"/>
    <w:rsid w:val="34D17C66"/>
    <w:rsid w:val="34F60EE2"/>
    <w:rsid w:val="34FA72FE"/>
    <w:rsid w:val="3507FD8D"/>
    <w:rsid w:val="350C7564"/>
    <w:rsid w:val="35175BA7"/>
    <w:rsid w:val="35383A43"/>
    <w:rsid w:val="355C85F0"/>
    <w:rsid w:val="355E4DC0"/>
    <w:rsid w:val="3564E5F0"/>
    <w:rsid w:val="356E15D7"/>
    <w:rsid w:val="3573A3F8"/>
    <w:rsid w:val="35853068"/>
    <w:rsid w:val="3587C728"/>
    <w:rsid w:val="3592C9AC"/>
    <w:rsid w:val="35AA26B4"/>
    <w:rsid w:val="35C50653"/>
    <w:rsid w:val="35D708FC"/>
    <w:rsid w:val="35D8DDDA"/>
    <w:rsid w:val="35E00C3E"/>
    <w:rsid w:val="360E6F6C"/>
    <w:rsid w:val="3622B2CF"/>
    <w:rsid w:val="362A9D4A"/>
    <w:rsid w:val="3640522C"/>
    <w:rsid w:val="365F5403"/>
    <w:rsid w:val="36641D7F"/>
    <w:rsid w:val="3671D8A0"/>
    <w:rsid w:val="36A12542"/>
    <w:rsid w:val="36B7F962"/>
    <w:rsid w:val="36EFDCE6"/>
    <w:rsid w:val="3704F8A2"/>
    <w:rsid w:val="370BE525"/>
    <w:rsid w:val="371A7446"/>
    <w:rsid w:val="373AEDE4"/>
    <w:rsid w:val="3755A5B1"/>
    <w:rsid w:val="375A753F"/>
    <w:rsid w:val="3770A403"/>
    <w:rsid w:val="37746D70"/>
    <w:rsid w:val="37A4AC93"/>
    <w:rsid w:val="37A86F21"/>
    <w:rsid w:val="37BFADFD"/>
    <w:rsid w:val="37C05F57"/>
    <w:rsid w:val="37C10A9E"/>
    <w:rsid w:val="37C66DAB"/>
    <w:rsid w:val="37DABDC3"/>
    <w:rsid w:val="37E8A614"/>
    <w:rsid w:val="37F49053"/>
    <w:rsid w:val="3803CED8"/>
    <w:rsid w:val="3819CC1A"/>
    <w:rsid w:val="383213C0"/>
    <w:rsid w:val="3833E02A"/>
    <w:rsid w:val="383A6272"/>
    <w:rsid w:val="38441626"/>
    <w:rsid w:val="384E13FB"/>
    <w:rsid w:val="385FAC7D"/>
    <w:rsid w:val="385FD3B7"/>
    <w:rsid w:val="38649608"/>
    <w:rsid w:val="3866BF8A"/>
    <w:rsid w:val="388A191F"/>
    <w:rsid w:val="388CA2A5"/>
    <w:rsid w:val="3897E059"/>
    <w:rsid w:val="389D9ED2"/>
    <w:rsid w:val="38A52E2F"/>
    <w:rsid w:val="38B46B6C"/>
    <w:rsid w:val="38C77EDB"/>
    <w:rsid w:val="38CF6F32"/>
    <w:rsid w:val="38D4244C"/>
    <w:rsid w:val="390140D1"/>
    <w:rsid w:val="39053227"/>
    <w:rsid w:val="3915B648"/>
    <w:rsid w:val="39169744"/>
    <w:rsid w:val="3929C635"/>
    <w:rsid w:val="39443F82"/>
    <w:rsid w:val="3944AB14"/>
    <w:rsid w:val="394E4339"/>
    <w:rsid w:val="395B2F25"/>
    <w:rsid w:val="396D69C3"/>
    <w:rsid w:val="3974A174"/>
    <w:rsid w:val="39777B37"/>
    <w:rsid w:val="3995D1FC"/>
    <w:rsid w:val="399BBE41"/>
    <w:rsid w:val="39CC053D"/>
    <w:rsid w:val="39CC3844"/>
    <w:rsid w:val="39D8C604"/>
    <w:rsid w:val="39DFE687"/>
    <w:rsid w:val="39F37490"/>
    <w:rsid w:val="3A039959"/>
    <w:rsid w:val="3A0BDB4E"/>
    <w:rsid w:val="3A12CB3A"/>
    <w:rsid w:val="3A3BB142"/>
    <w:rsid w:val="3A81266A"/>
    <w:rsid w:val="3A8E31F9"/>
    <w:rsid w:val="3A8ECE46"/>
    <w:rsid w:val="3A9D5608"/>
    <w:rsid w:val="3AA4FDBD"/>
    <w:rsid w:val="3AB1E747"/>
    <w:rsid w:val="3ABF4E70"/>
    <w:rsid w:val="3AD5ECBE"/>
    <w:rsid w:val="3AE1C164"/>
    <w:rsid w:val="3AF2D8D4"/>
    <w:rsid w:val="3AFA26CA"/>
    <w:rsid w:val="3AFD6D05"/>
    <w:rsid w:val="3B02DEB7"/>
    <w:rsid w:val="3B16D099"/>
    <w:rsid w:val="3B1ACBA5"/>
    <w:rsid w:val="3B1ED4E8"/>
    <w:rsid w:val="3B20C392"/>
    <w:rsid w:val="3B2A5544"/>
    <w:rsid w:val="3B33E539"/>
    <w:rsid w:val="3B378EA2"/>
    <w:rsid w:val="3B516CDC"/>
    <w:rsid w:val="3B585B37"/>
    <w:rsid w:val="3B5DEE2E"/>
    <w:rsid w:val="3B66DF47"/>
    <w:rsid w:val="3B6808A5"/>
    <w:rsid w:val="3B6F15B1"/>
    <w:rsid w:val="3B8BD9DF"/>
    <w:rsid w:val="3B953767"/>
    <w:rsid w:val="3B9A9ECE"/>
    <w:rsid w:val="3B9D8533"/>
    <w:rsid w:val="3B9F69BA"/>
    <w:rsid w:val="3BC6EEAB"/>
    <w:rsid w:val="3BEB6341"/>
    <w:rsid w:val="3C09F27E"/>
    <w:rsid w:val="3C1C10BD"/>
    <w:rsid w:val="3C1CF6CB"/>
    <w:rsid w:val="3C28000E"/>
    <w:rsid w:val="3C29DD15"/>
    <w:rsid w:val="3C302CF4"/>
    <w:rsid w:val="3C374B81"/>
    <w:rsid w:val="3C4B27DB"/>
    <w:rsid w:val="3C5B71E5"/>
    <w:rsid w:val="3C5F209B"/>
    <w:rsid w:val="3C6CC9B2"/>
    <w:rsid w:val="3C743E5B"/>
    <w:rsid w:val="3C8B3F12"/>
    <w:rsid w:val="3C94E171"/>
    <w:rsid w:val="3CB5FC91"/>
    <w:rsid w:val="3CBC2B9F"/>
    <w:rsid w:val="3CC210EB"/>
    <w:rsid w:val="3CE6D6B4"/>
    <w:rsid w:val="3D0D15B6"/>
    <w:rsid w:val="3D2F3AAF"/>
    <w:rsid w:val="3D40C7E8"/>
    <w:rsid w:val="3D4492C3"/>
    <w:rsid w:val="3D56E6E1"/>
    <w:rsid w:val="3D5D392A"/>
    <w:rsid w:val="3D5FF0C1"/>
    <w:rsid w:val="3D716195"/>
    <w:rsid w:val="3DB8C72C"/>
    <w:rsid w:val="3DD099BE"/>
    <w:rsid w:val="3DD7DEB5"/>
    <w:rsid w:val="3DD93EB5"/>
    <w:rsid w:val="3DDE41A5"/>
    <w:rsid w:val="3DFAF0FC"/>
    <w:rsid w:val="3E06DD8F"/>
    <w:rsid w:val="3E21F540"/>
    <w:rsid w:val="3E27C13A"/>
    <w:rsid w:val="3E462DCB"/>
    <w:rsid w:val="3E518F0E"/>
    <w:rsid w:val="3E6A653C"/>
    <w:rsid w:val="3E6F2F64"/>
    <w:rsid w:val="3E6FAF37"/>
    <w:rsid w:val="3E78A61D"/>
    <w:rsid w:val="3E7DD362"/>
    <w:rsid w:val="3E804C32"/>
    <w:rsid w:val="3E986793"/>
    <w:rsid w:val="3EA176E9"/>
    <w:rsid w:val="3EB4483B"/>
    <w:rsid w:val="3EB7EA12"/>
    <w:rsid w:val="3EC42C19"/>
    <w:rsid w:val="3ED01BBF"/>
    <w:rsid w:val="3ED525F5"/>
    <w:rsid w:val="3ED991A3"/>
    <w:rsid w:val="3F133217"/>
    <w:rsid w:val="3F1DAA8E"/>
    <w:rsid w:val="3F22FF4F"/>
    <w:rsid w:val="3F2BC3E9"/>
    <w:rsid w:val="3F2FACBD"/>
    <w:rsid w:val="3F34A0AC"/>
    <w:rsid w:val="3F3CEBBD"/>
    <w:rsid w:val="3F3E70BE"/>
    <w:rsid w:val="3F4ABD14"/>
    <w:rsid w:val="3F54978D"/>
    <w:rsid w:val="3F566F9B"/>
    <w:rsid w:val="3F6CADA0"/>
    <w:rsid w:val="3F6FD09F"/>
    <w:rsid w:val="3F75E3CC"/>
    <w:rsid w:val="3F8B9142"/>
    <w:rsid w:val="3FAE3E5F"/>
    <w:rsid w:val="3FC5AA67"/>
    <w:rsid w:val="3FC88630"/>
    <w:rsid w:val="3FCD97ED"/>
    <w:rsid w:val="3FCE0C15"/>
    <w:rsid w:val="3FDF2E33"/>
    <w:rsid w:val="400BB5A2"/>
    <w:rsid w:val="401FEFFF"/>
    <w:rsid w:val="403884A6"/>
    <w:rsid w:val="4038D4E7"/>
    <w:rsid w:val="40434546"/>
    <w:rsid w:val="406B2F0D"/>
    <w:rsid w:val="406F33C8"/>
    <w:rsid w:val="408736DF"/>
    <w:rsid w:val="40937A8F"/>
    <w:rsid w:val="4094235A"/>
    <w:rsid w:val="409EFAA5"/>
    <w:rsid w:val="40C17894"/>
    <w:rsid w:val="40D890B3"/>
    <w:rsid w:val="40F067EE"/>
    <w:rsid w:val="41014B40"/>
    <w:rsid w:val="41209AD9"/>
    <w:rsid w:val="4125E4D4"/>
    <w:rsid w:val="413291BE"/>
    <w:rsid w:val="413BE00A"/>
    <w:rsid w:val="413C7486"/>
    <w:rsid w:val="413F1D13"/>
    <w:rsid w:val="4143AD21"/>
    <w:rsid w:val="415EADA9"/>
    <w:rsid w:val="41610055"/>
    <w:rsid w:val="4169684E"/>
    <w:rsid w:val="416A44A0"/>
    <w:rsid w:val="4173FC9D"/>
    <w:rsid w:val="417A2C07"/>
    <w:rsid w:val="41925E2E"/>
    <w:rsid w:val="419A3591"/>
    <w:rsid w:val="41A5A19C"/>
    <w:rsid w:val="41BED58B"/>
    <w:rsid w:val="41D92701"/>
    <w:rsid w:val="41DC5986"/>
    <w:rsid w:val="41E1F306"/>
    <w:rsid w:val="41EB10F1"/>
    <w:rsid w:val="41F3A8C6"/>
    <w:rsid w:val="420972F0"/>
    <w:rsid w:val="420D1035"/>
    <w:rsid w:val="4210B908"/>
    <w:rsid w:val="4211FBAF"/>
    <w:rsid w:val="422AE9A2"/>
    <w:rsid w:val="4230B30E"/>
    <w:rsid w:val="423ACB06"/>
    <w:rsid w:val="424892C7"/>
    <w:rsid w:val="4262049B"/>
    <w:rsid w:val="429CD625"/>
    <w:rsid w:val="42A5703D"/>
    <w:rsid w:val="42ADF996"/>
    <w:rsid w:val="42D7B06B"/>
    <w:rsid w:val="42EB21C8"/>
    <w:rsid w:val="42FB9579"/>
    <w:rsid w:val="42FD4B29"/>
    <w:rsid w:val="430538AF"/>
    <w:rsid w:val="43055FD7"/>
    <w:rsid w:val="430B9DE4"/>
    <w:rsid w:val="431ABD95"/>
    <w:rsid w:val="43285FA5"/>
    <w:rsid w:val="43405B8C"/>
    <w:rsid w:val="4353BD55"/>
    <w:rsid w:val="437B2285"/>
    <w:rsid w:val="437DC367"/>
    <w:rsid w:val="437FB934"/>
    <w:rsid w:val="43951106"/>
    <w:rsid w:val="43A2FBB2"/>
    <w:rsid w:val="43A54351"/>
    <w:rsid w:val="43C687F7"/>
    <w:rsid w:val="43CF40E3"/>
    <w:rsid w:val="43D69B67"/>
    <w:rsid w:val="43DFB940"/>
    <w:rsid w:val="43FAB9F5"/>
    <w:rsid w:val="441735F2"/>
    <w:rsid w:val="4430A2D3"/>
    <w:rsid w:val="4436CB27"/>
    <w:rsid w:val="443FD519"/>
    <w:rsid w:val="4443F299"/>
    <w:rsid w:val="444DFBCA"/>
    <w:rsid w:val="4453CD89"/>
    <w:rsid w:val="4462C63A"/>
    <w:rsid w:val="446C4922"/>
    <w:rsid w:val="448B1328"/>
    <w:rsid w:val="449F8600"/>
    <w:rsid w:val="44A10910"/>
    <w:rsid w:val="44BB7BAC"/>
    <w:rsid w:val="44C9FEF0"/>
    <w:rsid w:val="44D833C5"/>
    <w:rsid w:val="44E24F06"/>
    <w:rsid w:val="44E3BEAF"/>
    <w:rsid w:val="450E3551"/>
    <w:rsid w:val="451597CF"/>
    <w:rsid w:val="45221ADE"/>
    <w:rsid w:val="4528ADD1"/>
    <w:rsid w:val="453BDD77"/>
    <w:rsid w:val="454113B2"/>
    <w:rsid w:val="4545609B"/>
    <w:rsid w:val="454EDBA5"/>
    <w:rsid w:val="455C17BD"/>
    <w:rsid w:val="455D1ACA"/>
    <w:rsid w:val="45634902"/>
    <w:rsid w:val="45726BC8"/>
    <w:rsid w:val="458B7810"/>
    <w:rsid w:val="45948F0B"/>
    <w:rsid w:val="459E9D43"/>
    <w:rsid w:val="45A13504"/>
    <w:rsid w:val="45C0FC54"/>
    <w:rsid w:val="45C3D911"/>
    <w:rsid w:val="45DA3231"/>
    <w:rsid w:val="45E033F4"/>
    <w:rsid w:val="45EF9DEA"/>
    <w:rsid w:val="45F18893"/>
    <w:rsid w:val="45F4A252"/>
    <w:rsid w:val="4602DDD3"/>
    <w:rsid w:val="460602E1"/>
    <w:rsid w:val="46138396"/>
    <w:rsid w:val="4634EBEB"/>
    <w:rsid w:val="463F4189"/>
    <w:rsid w:val="4677FC4E"/>
    <w:rsid w:val="46858950"/>
    <w:rsid w:val="46876070"/>
    <w:rsid w:val="46D13D58"/>
    <w:rsid w:val="46E8CE82"/>
    <w:rsid w:val="46F7E81E"/>
    <w:rsid w:val="4703F93B"/>
    <w:rsid w:val="470E3C29"/>
    <w:rsid w:val="472BDF1F"/>
    <w:rsid w:val="4730F600"/>
    <w:rsid w:val="4745A026"/>
    <w:rsid w:val="474CA8E2"/>
    <w:rsid w:val="4769B93F"/>
    <w:rsid w:val="478B6E4B"/>
    <w:rsid w:val="478E6962"/>
    <w:rsid w:val="47B2EEA5"/>
    <w:rsid w:val="47B4E679"/>
    <w:rsid w:val="47BD18FD"/>
    <w:rsid w:val="47C030C1"/>
    <w:rsid w:val="47CFAF9A"/>
    <w:rsid w:val="47D2ADC9"/>
    <w:rsid w:val="47D8A9D2"/>
    <w:rsid w:val="47FA4EFF"/>
    <w:rsid w:val="4813CCAF"/>
    <w:rsid w:val="4819E65E"/>
    <w:rsid w:val="4836FCB3"/>
    <w:rsid w:val="483A8B6C"/>
    <w:rsid w:val="4871C690"/>
    <w:rsid w:val="4873B9A0"/>
    <w:rsid w:val="4893B87F"/>
    <w:rsid w:val="4897A2B0"/>
    <w:rsid w:val="48C4A39C"/>
    <w:rsid w:val="48D0B8A2"/>
    <w:rsid w:val="48D3EC69"/>
    <w:rsid w:val="48DCFDFB"/>
    <w:rsid w:val="492169AA"/>
    <w:rsid w:val="492690ED"/>
    <w:rsid w:val="493D75CA"/>
    <w:rsid w:val="494EBF06"/>
    <w:rsid w:val="49538EF6"/>
    <w:rsid w:val="495663FA"/>
    <w:rsid w:val="496C8CAD"/>
    <w:rsid w:val="49747A33"/>
    <w:rsid w:val="4974A15B"/>
    <w:rsid w:val="4976CEF2"/>
    <w:rsid w:val="4976E25D"/>
    <w:rsid w:val="49961F60"/>
    <w:rsid w:val="49A6553F"/>
    <w:rsid w:val="49B2EFD2"/>
    <w:rsid w:val="49B6904A"/>
    <w:rsid w:val="49D619B8"/>
    <w:rsid w:val="49E0C544"/>
    <w:rsid w:val="49F58C01"/>
    <w:rsid w:val="49FBD5C3"/>
    <w:rsid w:val="49FE4F4E"/>
    <w:rsid w:val="4A0EB14B"/>
    <w:rsid w:val="4A28BA5A"/>
    <w:rsid w:val="4A3CDC9D"/>
    <w:rsid w:val="4A4A129A"/>
    <w:rsid w:val="4AA0995F"/>
    <w:rsid w:val="4AA9DCF6"/>
    <w:rsid w:val="4ABB30E3"/>
    <w:rsid w:val="4ABBE7F3"/>
    <w:rsid w:val="4AC10F11"/>
    <w:rsid w:val="4AD97404"/>
    <w:rsid w:val="4AE33CD9"/>
    <w:rsid w:val="4B085D0E"/>
    <w:rsid w:val="4B0B1213"/>
    <w:rsid w:val="4B104A94"/>
    <w:rsid w:val="4B18B68B"/>
    <w:rsid w:val="4B260CD1"/>
    <w:rsid w:val="4B3D26C6"/>
    <w:rsid w:val="4B63D3DD"/>
    <w:rsid w:val="4B8619F5"/>
    <w:rsid w:val="4B8CD2F3"/>
    <w:rsid w:val="4B99C838"/>
    <w:rsid w:val="4BA5BCF4"/>
    <w:rsid w:val="4BB9A226"/>
    <w:rsid w:val="4BBFCE1B"/>
    <w:rsid w:val="4BE1B785"/>
    <w:rsid w:val="4BE5C4C0"/>
    <w:rsid w:val="4BE670EE"/>
    <w:rsid w:val="4BF183F5"/>
    <w:rsid w:val="4BFB5D31"/>
    <w:rsid w:val="4C00EB28"/>
    <w:rsid w:val="4C07292F"/>
    <w:rsid w:val="4C1D00B1"/>
    <w:rsid w:val="4C1D0D03"/>
    <w:rsid w:val="4C4CB5EF"/>
    <w:rsid w:val="4C624326"/>
    <w:rsid w:val="4C872CC3"/>
    <w:rsid w:val="4C9AD48B"/>
    <w:rsid w:val="4CAC421D"/>
    <w:rsid w:val="4CB20B60"/>
    <w:rsid w:val="4CBA2104"/>
    <w:rsid w:val="4CBB0541"/>
    <w:rsid w:val="4CC3C890"/>
    <w:rsid w:val="4CD10952"/>
    <w:rsid w:val="4CE73DD2"/>
    <w:rsid w:val="4CF17053"/>
    <w:rsid w:val="4D3401F3"/>
    <w:rsid w:val="4D407EDC"/>
    <w:rsid w:val="4D6D3692"/>
    <w:rsid w:val="4D6E6556"/>
    <w:rsid w:val="4D80CFC6"/>
    <w:rsid w:val="4D863293"/>
    <w:rsid w:val="4DA6994E"/>
    <w:rsid w:val="4DCA5CAF"/>
    <w:rsid w:val="4DD0178B"/>
    <w:rsid w:val="4DD0549C"/>
    <w:rsid w:val="4DD1FFBF"/>
    <w:rsid w:val="4DD29A22"/>
    <w:rsid w:val="4DD6D87C"/>
    <w:rsid w:val="4DDBB03B"/>
    <w:rsid w:val="4DE04188"/>
    <w:rsid w:val="4E033402"/>
    <w:rsid w:val="4E0B467E"/>
    <w:rsid w:val="4E416460"/>
    <w:rsid w:val="4E47EB56"/>
    <w:rsid w:val="4E745D72"/>
    <w:rsid w:val="4E79D8AF"/>
    <w:rsid w:val="4E7B61DF"/>
    <w:rsid w:val="4E7DD38F"/>
    <w:rsid w:val="4E807CC2"/>
    <w:rsid w:val="4E830E33"/>
    <w:rsid w:val="4E8641D6"/>
    <w:rsid w:val="4E8D050A"/>
    <w:rsid w:val="4EA39035"/>
    <w:rsid w:val="4EA9D0EC"/>
    <w:rsid w:val="4ED5BEA4"/>
    <w:rsid w:val="4ED7C3AD"/>
    <w:rsid w:val="4EDA61C5"/>
    <w:rsid w:val="4EDAC6C7"/>
    <w:rsid w:val="4EE2226E"/>
    <w:rsid w:val="4F15FF30"/>
    <w:rsid w:val="4F1A712A"/>
    <w:rsid w:val="4F6840FD"/>
    <w:rsid w:val="4F75C30F"/>
    <w:rsid w:val="4F7BBA10"/>
    <w:rsid w:val="4F9E486B"/>
    <w:rsid w:val="4FA11FD5"/>
    <w:rsid w:val="4FA8DDF6"/>
    <w:rsid w:val="4FAC2671"/>
    <w:rsid w:val="4FAD1651"/>
    <w:rsid w:val="4FB4AB98"/>
    <w:rsid w:val="4FB8B454"/>
    <w:rsid w:val="4FDBCE31"/>
    <w:rsid w:val="4FE3BBB7"/>
    <w:rsid w:val="501B1FC8"/>
    <w:rsid w:val="5046B792"/>
    <w:rsid w:val="50536440"/>
    <w:rsid w:val="508C24F3"/>
    <w:rsid w:val="50C8EDEA"/>
    <w:rsid w:val="50EB48E1"/>
    <w:rsid w:val="50F58161"/>
    <w:rsid w:val="50F92DA0"/>
    <w:rsid w:val="50FB8858"/>
    <w:rsid w:val="51054D94"/>
    <w:rsid w:val="515F46E4"/>
    <w:rsid w:val="51740E81"/>
    <w:rsid w:val="517AF7CF"/>
    <w:rsid w:val="517F8C18"/>
    <w:rsid w:val="5182A7FD"/>
    <w:rsid w:val="518373BB"/>
    <w:rsid w:val="5183D682"/>
    <w:rsid w:val="5183DB03"/>
    <w:rsid w:val="519AE5CD"/>
    <w:rsid w:val="51A631C9"/>
    <w:rsid w:val="51C4A5CC"/>
    <w:rsid w:val="51FC9CDB"/>
    <w:rsid w:val="520F646F"/>
    <w:rsid w:val="5212837E"/>
    <w:rsid w:val="521AF359"/>
    <w:rsid w:val="522135E1"/>
    <w:rsid w:val="5227F554"/>
    <w:rsid w:val="523A7056"/>
    <w:rsid w:val="523EC3D4"/>
    <w:rsid w:val="5247622E"/>
    <w:rsid w:val="524AC5DB"/>
    <w:rsid w:val="527062F9"/>
    <w:rsid w:val="52A5EBF0"/>
    <w:rsid w:val="52AEB6B8"/>
    <w:rsid w:val="52B16CC0"/>
    <w:rsid w:val="52BAE6AD"/>
    <w:rsid w:val="52C9B466"/>
    <w:rsid w:val="52D2C374"/>
    <w:rsid w:val="52E752A3"/>
    <w:rsid w:val="52F3A242"/>
    <w:rsid w:val="5329D2CB"/>
    <w:rsid w:val="534C3531"/>
    <w:rsid w:val="53548FA3"/>
    <w:rsid w:val="535940C1"/>
    <w:rsid w:val="536123BA"/>
    <w:rsid w:val="539447BB"/>
    <w:rsid w:val="53986D3C"/>
    <w:rsid w:val="53AA0A2B"/>
    <w:rsid w:val="53AE37EA"/>
    <w:rsid w:val="53B59391"/>
    <w:rsid w:val="53BF207F"/>
    <w:rsid w:val="53C3C5B5"/>
    <w:rsid w:val="53C7BF15"/>
    <w:rsid w:val="53C7F865"/>
    <w:rsid w:val="53D0B516"/>
    <w:rsid w:val="53D6F3FD"/>
    <w:rsid w:val="53DEAB3F"/>
    <w:rsid w:val="53E9D56C"/>
    <w:rsid w:val="53ED1ED9"/>
    <w:rsid w:val="541D9608"/>
    <w:rsid w:val="5447D11A"/>
    <w:rsid w:val="546584C7"/>
    <w:rsid w:val="546E93D5"/>
    <w:rsid w:val="5487DF22"/>
    <w:rsid w:val="549632D7"/>
    <w:rsid w:val="54CE185D"/>
    <w:rsid w:val="54E81040"/>
    <w:rsid w:val="54F8D02F"/>
    <w:rsid w:val="55021939"/>
    <w:rsid w:val="55073C5A"/>
    <w:rsid w:val="550D2436"/>
    <w:rsid w:val="55159055"/>
    <w:rsid w:val="55343D9D"/>
    <w:rsid w:val="5536A681"/>
    <w:rsid w:val="5540F829"/>
    <w:rsid w:val="55547F95"/>
    <w:rsid w:val="555F9616"/>
    <w:rsid w:val="55895450"/>
    <w:rsid w:val="559C4F44"/>
    <w:rsid w:val="55A3DEA2"/>
    <w:rsid w:val="55ACD427"/>
    <w:rsid w:val="55F2FC46"/>
    <w:rsid w:val="55F6E020"/>
    <w:rsid w:val="56015528"/>
    <w:rsid w:val="5601675E"/>
    <w:rsid w:val="5601AB50"/>
    <w:rsid w:val="560C370B"/>
    <w:rsid w:val="561F5769"/>
    <w:rsid w:val="56495F84"/>
    <w:rsid w:val="564A3FBD"/>
    <w:rsid w:val="567B55C4"/>
    <w:rsid w:val="5683D5F3"/>
    <w:rsid w:val="56981589"/>
    <w:rsid w:val="569816EF"/>
    <w:rsid w:val="56B5CB4D"/>
    <w:rsid w:val="56C4EBC6"/>
    <w:rsid w:val="56D00DFE"/>
    <w:rsid w:val="56DA50B9"/>
    <w:rsid w:val="56DA67FD"/>
    <w:rsid w:val="56E5D8AC"/>
    <w:rsid w:val="56F683D8"/>
    <w:rsid w:val="570773CA"/>
    <w:rsid w:val="571380EA"/>
    <w:rsid w:val="5721762E"/>
    <w:rsid w:val="57397729"/>
    <w:rsid w:val="5739B6B7"/>
    <w:rsid w:val="577A53B9"/>
    <w:rsid w:val="5789E755"/>
    <w:rsid w:val="57D6C4FF"/>
    <w:rsid w:val="57E6E352"/>
    <w:rsid w:val="57E820FE"/>
    <w:rsid w:val="5807227B"/>
    <w:rsid w:val="582E0B78"/>
    <w:rsid w:val="5833E750"/>
    <w:rsid w:val="583FD375"/>
    <w:rsid w:val="585239FA"/>
    <w:rsid w:val="585E6770"/>
    <w:rsid w:val="5867B8DE"/>
    <w:rsid w:val="588A34DD"/>
    <w:rsid w:val="588DEA5D"/>
    <w:rsid w:val="588FD7E0"/>
    <w:rsid w:val="58965530"/>
    <w:rsid w:val="5899D635"/>
    <w:rsid w:val="58BEAD8D"/>
    <w:rsid w:val="58C536B3"/>
    <w:rsid w:val="58EC8D85"/>
    <w:rsid w:val="59048B0F"/>
    <w:rsid w:val="5912236F"/>
    <w:rsid w:val="591FF679"/>
    <w:rsid w:val="5961D0C7"/>
    <w:rsid w:val="59847DE3"/>
    <w:rsid w:val="598967FF"/>
    <w:rsid w:val="5992B2AB"/>
    <w:rsid w:val="59A977CA"/>
    <w:rsid w:val="59AD279E"/>
    <w:rsid w:val="59B6C7A2"/>
    <w:rsid w:val="59B8D507"/>
    <w:rsid w:val="59BCDACF"/>
    <w:rsid w:val="59CFB7B1"/>
    <w:rsid w:val="59D71CEC"/>
    <w:rsid w:val="59EBA5A6"/>
    <w:rsid w:val="59ED8AE0"/>
    <w:rsid w:val="5A0D06C9"/>
    <w:rsid w:val="5A18B4D0"/>
    <w:rsid w:val="5A1FDCD7"/>
    <w:rsid w:val="5A2BA841"/>
    <w:rsid w:val="5A4F9173"/>
    <w:rsid w:val="5A8E7478"/>
    <w:rsid w:val="5A8ECBCF"/>
    <w:rsid w:val="5AA05B70"/>
    <w:rsid w:val="5ABBC6DA"/>
    <w:rsid w:val="5ADBE3C3"/>
    <w:rsid w:val="5AE46B0D"/>
    <w:rsid w:val="5AF96533"/>
    <w:rsid w:val="5B0242E2"/>
    <w:rsid w:val="5B191B2A"/>
    <w:rsid w:val="5B2E830C"/>
    <w:rsid w:val="5B3E2B56"/>
    <w:rsid w:val="5B5CD259"/>
    <w:rsid w:val="5B6BF9F2"/>
    <w:rsid w:val="5B836B89"/>
    <w:rsid w:val="5B837A25"/>
    <w:rsid w:val="5B8F38D7"/>
    <w:rsid w:val="5B970C3E"/>
    <w:rsid w:val="5BB5357D"/>
    <w:rsid w:val="5BC778A2"/>
    <w:rsid w:val="5BEDC61D"/>
    <w:rsid w:val="5BEECB54"/>
    <w:rsid w:val="5BF4E751"/>
    <w:rsid w:val="5C4119CC"/>
    <w:rsid w:val="5C57973B"/>
    <w:rsid w:val="5C58D2F4"/>
    <w:rsid w:val="5CA6AA9F"/>
    <w:rsid w:val="5CB3A16C"/>
    <w:rsid w:val="5CB4EB8B"/>
    <w:rsid w:val="5CCA536D"/>
    <w:rsid w:val="5CF32225"/>
    <w:rsid w:val="5CF99144"/>
    <w:rsid w:val="5D06E839"/>
    <w:rsid w:val="5D0C425C"/>
    <w:rsid w:val="5D2A7290"/>
    <w:rsid w:val="5D4D6146"/>
    <w:rsid w:val="5D5099ED"/>
    <w:rsid w:val="5D53F977"/>
    <w:rsid w:val="5D5A049C"/>
    <w:rsid w:val="5D69B906"/>
    <w:rsid w:val="5D771E28"/>
    <w:rsid w:val="5D8B522C"/>
    <w:rsid w:val="5D908D38"/>
    <w:rsid w:val="5D90B7B2"/>
    <w:rsid w:val="5D94EBCF"/>
    <w:rsid w:val="5D9741AF"/>
    <w:rsid w:val="5D9F6FA9"/>
    <w:rsid w:val="5DAB12AE"/>
    <w:rsid w:val="5DD685FD"/>
    <w:rsid w:val="5DD7FC32"/>
    <w:rsid w:val="5DF07DB9"/>
    <w:rsid w:val="5E145493"/>
    <w:rsid w:val="5E4A6BD1"/>
    <w:rsid w:val="5E4F62A1"/>
    <w:rsid w:val="5E66749D"/>
    <w:rsid w:val="5E8EF286"/>
    <w:rsid w:val="5E967745"/>
    <w:rsid w:val="5E9FB275"/>
    <w:rsid w:val="5EA2B89A"/>
    <w:rsid w:val="5ECBAC56"/>
    <w:rsid w:val="5ECDFFA7"/>
    <w:rsid w:val="5EDEE7E8"/>
    <w:rsid w:val="5EFF1964"/>
    <w:rsid w:val="5F07FEDB"/>
    <w:rsid w:val="5F12EE89"/>
    <w:rsid w:val="5F25A1D2"/>
    <w:rsid w:val="5F263384"/>
    <w:rsid w:val="5F27F7D4"/>
    <w:rsid w:val="5F2C8813"/>
    <w:rsid w:val="5F38A9B6"/>
    <w:rsid w:val="5F40F8C9"/>
    <w:rsid w:val="5F462B09"/>
    <w:rsid w:val="5F5A7D3E"/>
    <w:rsid w:val="5F6A668E"/>
    <w:rsid w:val="5F7060E2"/>
    <w:rsid w:val="5F80F746"/>
    <w:rsid w:val="5F872E5C"/>
    <w:rsid w:val="5F95A63D"/>
    <w:rsid w:val="5F9BCEBA"/>
    <w:rsid w:val="5FB7F538"/>
    <w:rsid w:val="5FFBDB41"/>
    <w:rsid w:val="6001F42F"/>
    <w:rsid w:val="600B8C8A"/>
    <w:rsid w:val="60154E82"/>
    <w:rsid w:val="60159A15"/>
    <w:rsid w:val="603A8F73"/>
    <w:rsid w:val="603B82D6"/>
    <w:rsid w:val="6043E31E"/>
    <w:rsid w:val="605E8E80"/>
    <w:rsid w:val="60693940"/>
    <w:rsid w:val="606B9B8C"/>
    <w:rsid w:val="606C1976"/>
    <w:rsid w:val="607AB849"/>
    <w:rsid w:val="608CBAF2"/>
    <w:rsid w:val="60A20890"/>
    <w:rsid w:val="60ADDEC1"/>
    <w:rsid w:val="60C07D44"/>
    <w:rsid w:val="60EE458C"/>
    <w:rsid w:val="61065523"/>
    <w:rsid w:val="611469DB"/>
    <w:rsid w:val="611BC512"/>
    <w:rsid w:val="6123EE7C"/>
    <w:rsid w:val="613F8AC9"/>
    <w:rsid w:val="614B0171"/>
    <w:rsid w:val="61553C24"/>
    <w:rsid w:val="616F05FB"/>
    <w:rsid w:val="61885CAE"/>
    <w:rsid w:val="6195AFE2"/>
    <w:rsid w:val="61A18C14"/>
    <w:rsid w:val="61AD492C"/>
    <w:rsid w:val="61C64758"/>
    <w:rsid w:val="61CE2840"/>
    <w:rsid w:val="61E1FC60"/>
    <w:rsid w:val="620F8B2F"/>
    <w:rsid w:val="621B2266"/>
    <w:rsid w:val="621BCBE1"/>
    <w:rsid w:val="623904A9"/>
    <w:rsid w:val="623DB2ED"/>
    <w:rsid w:val="624DB6B7"/>
    <w:rsid w:val="625E8CA9"/>
    <w:rsid w:val="6268A242"/>
    <w:rsid w:val="6275E6B8"/>
    <w:rsid w:val="6286269A"/>
    <w:rsid w:val="628AF2B3"/>
    <w:rsid w:val="62A801A4"/>
    <w:rsid w:val="62C09EFE"/>
    <w:rsid w:val="62D9A6D0"/>
    <w:rsid w:val="62DFB09F"/>
    <w:rsid w:val="62EE2EC0"/>
    <w:rsid w:val="63242D0F"/>
    <w:rsid w:val="633994F1"/>
    <w:rsid w:val="6348D5A3"/>
    <w:rsid w:val="634A638C"/>
    <w:rsid w:val="637B83E0"/>
    <w:rsid w:val="637F1942"/>
    <w:rsid w:val="639B07FF"/>
    <w:rsid w:val="63B6F2C7"/>
    <w:rsid w:val="63FB892C"/>
    <w:rsid w:val="63FFF936"/>
    <w:rsid w:val="64190C48"/>
    <w:rsid w:val="6433678C"/>
    <w:rsid w:val="64473DB6"/>
    <w:rsid w:val="64551A22"/>
    <w:rsid w:val="647A3D31"/>
    <w:rsid w:val="64839617"/>
    <w:rsid w:val="6488281B"/>
    <w:rsid w:val="64901B51"/>
    <w:rsid w:val="64A0A4F6"/>
    <w:rsid w:val="64B6360A"/>
    <w:rsid w:val="64BE8C43"/>
    <w:rsid w:val="64BFFD70"/>
    <w:rsid w:val="64C05B00"/>
    <w:rsid w:val="64C72986"/>
    <w:rsid w:val="64CA6C95"/>
    <w:rsid w:val="64E4588E"/>
    <w:rsid w:val="64E8E119"/>
    <w:rsid w:val="64FFA0E0"/>
    <w:rsid w:val="65250F2B"/>
    <w:rsid w:val="6539C8B3"/>
    <w:rsid w:val="653A240B"/>
    <w:rsid w:val="654E296C"/>
    <w:rsid w:val="6551E5C6"/>
    <w:rsid w:val="65602C15"/>
    <w:rsid w:val="6576D49B"/>
    <w:rsid w:val="6585C12C"/>
    <w:rsid w:val="65955520"/>
    <w:rsid w:val="65962D6B"/>
    <w:rsid w:val="65A27488"/>
    <w:rsid w:val="65A7EB3A"/>
    <w:rsid w:val="65C5D7A3"/>
    <w:rsid w:val="65E47AEC"/>
    <w:rsid w:val="65FF54CE"/>
    <w:rsid w:val="660AA831"/>
    <w:rsid w:val="6625AB09"/>
    <w:rsid w:val="6655F9DF"/>
    <w:rsid w:val="66692105"/>
    <w:rsid w:val="668DC15B"/>
    <w:rsid w:val="668E1BBB"/>
    <w:rsid w:val="66945A16"/>
    <w:rsid w:val="66C3A555"/>
    <w:rsid w:val="66D455C5"/>
    <w:rsid w:val="66E9F9CD"/>
    <w:rsid w:val="66F7FDD7"/>
    <w:rsid w:val="6732A622"/>
    <w:rsid w:val="6734F0EB"/>
    <w:rsid w:val="674A6363"/>
    <w:rsid w:val="675AEB4F"/>
    <w:rsid w:val="675EAF0C"/>
    <w:rsid w:val="67828742"/>
    <w:rsid w:val="678D8ED0"/>
    <w:rsid w:val="679B4586"/>
    <w:rsid w:val="679E516F"/>
    <w:rsid w:val="679F1064"/>
    <w:rsid w:val="67B36424"/>
    <w:rsid w:val="67B880B6"/>
    <w:rsid w:val="67DE8367"/>
    <w:rsid w:val="67F79E32"/>
    <w:rsid w:val="67F7FBC2"/>
    <w:rsid w:val="67FFCB55"/>
    <w:rsid w:val="6804F166"/>
    <w:rsid w:val="680A89F3"/>
    <w:rsid w:val="680A96B7"/>
    <w:rsid w:val="681DD339"/>
    <w:rsid w:val="6831D86B"/>
    <w:rsid w:val="683ADB98"/>
    <w:rsid w:val="683BF6C9"/>
    <w:rsid w:val="684042F6"/>
    <w:rsid w:val="684E8241"/>
    <w:rsid w:val="68643906"/>
    <w:rsid w:val="68A8462D"/>
    <w:rsid w:val="68D0048C"/>
    <w:rsid w:val="68D08CBF"/>
    <w:rsid w:val="68D0B1B7"/>
    <w:rsid w:val="68E4772B"/>
    <w:rsid w:val="68E7EDAA"/>
    <w:rsid w:val="6924A5B0"/>
    <w:rsid w:val="6935F68B"/>
    <w:rsid w:val="693D5DD3"/>
    <w:rsid w:val="69403D34"/>
    <w:rsid w:val="69441A47"/>
    <w:rsid w:val="69575B74"/>
    <w:rsid w:val="695AB601"/>
    <w:rsid w:val="696132AA"/>
    <w:rsid w:val="6967CFB0"/>
    <w:rsid w:val="69936E93"/>
    <w:rsid w:val="69980E08"/>
    <w:rsid w:val="699A0B68"/>
    <w:rsid w:val="699C814F"/>
    <w:rsid w:val="69A184C0"/>
    <w:rsid w:val="69B1961F"/>
    <w:rsid w:val="69B51EE6"/>
    <w:rsid w:val="69B57F9F"/>
    <w:rsid w:val="69DAEE69"/>
    <w:rsid w:val="69E131E5"/>
    <w:rsid w:val="69E6799A"/>
    <w:rsid w:val="6A195F9D"/>
    <w:rsid w:val="6A1AE691"/>
    <w:rsid w:val="6A277706"/>
    <w:rsid w:val="6A83BE0B"/>
    <w:rsid w:val="6A9247E0"/>
    <w:rsid w:val="6A95C8D5"/>
    <w:rsid w:val="6AE345CE"/>
    <w:rsid w:val="6AEB04E6"/>
    <w:rsid w:val="6AF22C66"/>
    <w:rsid w:val="6AF40413"/>
    <w:rsid w:val="6AF41BFE"/>
    <w:rsid w:val="6B1AA2E0"/>
    <w:rsid w:val="6B2F3EF4"/>
    <w:rsid w:val="6B37D77F"/>
    <w:rsid w:val="6B4E9E76"/>
    <w:rsid w:val="6B5E8673"/>
    <w:rsid w:val="6B67B563"/>
    <w:rsid w:val="6B8E532C"/>
    <w:rsid w:val="6B96DE9B"/>
    <w:rsid w:val="6B9C8685"/>
    <w:rsid w:val="6BBD6AF0"/>
    <w:rsid w:val="6C12E72D"/>
    <w:rsid w:val="6C145F9F"/>
    <w:rsid w:val="6C1F8E6C"/>
    <w:rsid w:val="6C2E1841"/>
    <w:rsid w:val="6C41CAF5"/>
    <w:rsid w:val="6C43A27C"/>
    <w:rsid w:val="6C5C4672"/>
    <w:rsid w:val="6C672F8D"/>
    <w:rsid w:val="6C7F162F"/>
    <w:rsid w:val="6C823F45"/>
    <w:rsid w:val="6C93A903"/>
    <w:rsid w:val="6C946209"/>
    <w:rsid w:val="6C9B100E"/>
    <w:rsid w:val="6CB2CAA4"/>
    <w:rsid w:val="6CD0C3AB"/>
    <w:rsid w:val="6CE92278"/>
    <w:rsid w:val="6CEA1C84"/>
    <w:rsid w:val="6D0C4166"/>
    <w:rsid w:val="6D0F44F3"/>
    <w:rsid w:val="6D1683BA"/>
    <w:rsid w:val="6D2090BB"/>
    <w:rsid w:val="6D23CEAF"/>
    <w:rsid w:val="6D285F03"/>
    <w:rsid w:val="6D2A238D"/>
    <w:rsid w:val="6D491DB5"/>
    <w:rsid w:val="6D5CA755"/>
    <w:rsid w:val="6D5E4D21"/>
    <w:rsid w:val="6D83BDAC"/>
    <w:rsid w:val="6D8F7B68"/>
    <w:rsid w:val="6D952F78"/>
    <w:rsid w:val="6D9EC242"/>
    <w:rsid w:val="6DA8AD05"/>
    <w:rsid w:val="6DB1D3EC"/>
    <w:rsid w:val="6DD9A2D0"/>
    <w:rsid w:val="6DE3D5D7"/>
    <w:rsid w:val="6DE7D9CF"/>
    <w:rsid w:val="6DEDFAC0"/>
    <w:rsid w:val="6DFB2D34"/>
    <w:rsid w:val="6E36E06F"/>
    <w:rsid w:val="6E490C46"/>
    <w:rsid w:val="6E599341"/>
    <w:rsid w:val="6E5AF547"/>
    <w:rsid w:val="6E5EAFC3"/>
    <w:rsid w:val="6E66DFB6"/>
    <w:rsid w:val="6E766853"/>
    <w:rsid w:val="6E8D97B5"/>
    <w:rsid w:val="6EC62A1A"/>
    <w:rsid w:val="6EF50BB2"/>
    <w:rsid w:val="6EF9E3B0"/>
    <w:rsid w:val="6F188635"/>
    <w:rsid w:val="6F22063E"/>
    <w:rsid w:val="6F319F5E"/>
    <w:rsid w:val="6F3FA6B1"/>
    <w:rsid w:val="6F447D66"/>
    <w:rsid w:val="6F4ECD80"/>
    <w:rsid w:val="6F595A43"/>
    <w:rsid w:val="6F690041"/>
    <w:rsid w:val="6F96FD95"/>
    <w:rsid w:val="6FB3678B"/>
    <w:rsid w:val="6FB99A28"/>
    <w:rsid w:val="6FBDA858"/>
    <w:rsid w:val="6FCB3C5A"/>
    <w:rsid w:val="6FE0F112"/>
    <w:rsid w:val="70062B1C"/>
    <w:rsid w:val="701C1603"/>
    <w:rsid w:val="7020C33A"/>
    <w:rsid w:val="7036D189"/>
    <w:rsid w:val="705125EE"/>
    <w:rsid w:val="70599426"/>
    <w:rsid w:val="70861707"/>
    <w:rsid w:val="7090DC13"/>
    <w:rsid w:val="70C42834"/>
    <w:rsid w:val="70CCD03A"/>
    <w:rsid w:val="70DE0291"/>
    <w:rsid w:val="70E2BF23"/>
    <w:rsid w:val="70E7D0C2"/>
    <w:rsid w:val="70F2FF8F"/>
    <w:rsid w:val="70FEC6DD"/>
    <w:rsid w:val="712C064A"/>
    <w:rsid w:val="714A19A5"/>
    <w:rsid w:val="71670CBB"/>
    <w:rsid w:val="71671A26"/>
    <w:rsid w:val="716E8131"/>
    <w:rsid w:val="716ED0A8"/>
    <w:rsid w:val="717CC173"/>
    <w:rsid w:val="71A193C8"/>
    <w:rsid w:val="71A1FB7D"/>
    <w:rsid w:val="71A3CFA6"/>
    <w:rsid w:val="71F56487"/>
    <w:rsid w:val="720B5D1E"/>
    <w:rsid w:val="72135050"/>
    <w:rsid w:val="7217BFA5"/>
    <w:rsid w:val="721F6B35"/>
    <w:rsid w:val="722CAC74"/>
    <w:rsid w:val="72730121"/>
    <w:rsid w:val="7283A123"/>
    <w:rsid w:val="72A15B51"/>
    <w:rsid w:val="72A28D80"/>
    <w:rsid w:val="72A4F105"/>
    <w:rsid w:val="72B327ED"/>
    <w:rsid w:val="72BF7985"/>
    <w:rsid w:val="72D766E9"/>
    <w:rsid w:val="72FE4E6E"/>
    <w:rsid w:val="7302DD1C"/>
    <w:rsid w:val="731891D4"/>
    <w:rsid w:val="731E341F"/>
    <w:rsid w:val="732886FA"/>
    <w:rsid w:val="732C34ED"/>
    <w:rsid w:val="732FE3D6"/>
    <w:rsid w:val="733A50D9"/>
    <w:rsid w:val="733CF962"/>
    <w:rsid w:val="7345F6E3"/>
    <w:rsid w:val="7354B0E6"/>
    <w:rsid w:val="7354E735"/>
    <w:rsid w:val="7355FCE2"/>
    <w:rsid w:val="735863FC"/>
    <w:rsid w:val="735E294A"/>
    <w:rsid w:val="73631D04"/>
    <w:rsid w:val="7367813C"/>
    <w:rsid w:val="73821F51"/>
    <w:rsid w:val="73839080"/>
    <w:rsid w:val="73996511"/>
    <w:rsid w:val="73BEF456"/>
    <w:rsid w:val="73C6F572"/>
    <w:rsid w:val="73D055AC"/>
    <w:rsid w:val="73E9D837"/>
    <w:rsid w:val="73EC92C3"/>
    <w:rsid w:val="73EE7353"/>
    <w:rsid w:val="73FF9D44"/>
    <w:rsid w:val="74063ED1"/>
    <w:rsid w:val="7406806E"/>
    <w:rsid w:val="7408FB35"/>
    <w:rsid w:val="741C60AE"/>
    <w:rsid w:val="7421049B"/>
    <w:rsid w:val="7429226D"/>
    <w:rsid w:val="742C0024"/>
    <w:rsid w:val="742C80E8"/>
    <w:rsid w:val="7436679F"/>
    <w:rsid w:val="743C2833"/>
    <w:rsid w:val="74449EC5"/>
    <w:rsid w:val="744BD156"/>
    <w:rsid w:val="744E7033"/>
    <w:rsid w:val="7477B99C"/>
    <w:rsid w:val="7478EB64"/>
    <w:rsid w:val="7487043D"/>
    <w:rsid w:val="7487D0FD"/>
    <w:rsid w:val="74ABF1B0"/>
    <w:rsid w:val="74ACF012"/>
    <w:rsid w:val="74BB33F6"/>
    <w:rsid w:val="74BE47C2"/>
    <w:rsid w:val="74C1BB8F"/>
    <w:rsid w:val="74C504ED"/>
    <w:rsid w:val="74E5F8B6"/>
    <w:rsid w:val="74F4345D"/>
    <w:rsid w:val="74F731AE"/>
    <w:rsid w:val="74F9775D"/>
    <w:rsid w:val="75235089"/>
    <w:rsid w:val="7536535D"/>
    <w:rsid w:val="7560DFA4"/>
    <w:rsid w:val="756E602C"/>
    <w:rsid w:val="756F3DC6"/>
    <w:rsid w:val="75A10E58"/>
    <w:rsid w:val="75B9F509"/>
    <w:rsid w:val="75BE0F04"/>
    <w:rsid w:val="75BFE83A"/>
    <w:rsid w:val="75D23800"/>
    <w:rsid w:val="75DFF223"/>
    <w:rsid w:val="75E0A4C5"/>
    <w:rsid w:val="75E2BF42"/>
    <w:rsid w:val="760181DD"/>
    <w:rsid w:val="760AC370"/>
    <w:rsid w:val="7625E9BA"/>
    <w:rsid w:val="76503296"/>
    <w:rsid w:val="7657CADC"/>
    <w:rsid w:val="766033A2"/>
    <w:rsid w:val="768972D3"/>
    <w:rsid w:val="76A01428"/>
    <w:rsid w:val="76A089AD"/>
    <w:rsid w:val="76A6130D"/>
    <w:rsid w:val="76A9016C"/>
    <w:rsid w:val="76AC8327"/>
    <w:rsid w:val="76AFBF25"/>
    <w:rsid w:val="76BACD42"/>
    <w:rsid w:val="76CCE4D0"/>
    <w:rsid w:val="76D3C159"/>
    <w:rsid w:val="76E72E40"/>
    <w:rsid w:val="76E76181"/>
    <w:rsid w:val="770FC4AC"/>
    <w:rsid w:val="77111252"/>
    <w:rsid w:val="771BDC6B"/>
    <w:rsid w:val="77212143"/>
    <w:rsid w:val="7740C7FF"/>
    <w:rsid w:val="774EB9C7"/>
    <w:rsid w:val="775557D1"/>
    <w:rsid w:val="775CE355"/>
    <w:rsid w:val="77732A2B"/>
    <w:rsid w:val="777E8FA3"/>
    <w:rsid w:val="77802D0A"/>
    <w:rsid w:val="779100D4"/>
    <w:rsid w:val="77AA8628"/>
    <w:rsid w:val="77B27E6B"/>
    <w:rsid w:val="77D04F93"/>
    <w:rsid w:val="77EAEAE4"/>
    <w:rsid w:val="77EC88FA"/>
    <w:rsid w:val="77ECBAD6"/>
    <w:rsid w:val="78381163"/>
    <w:rsid w:val="783A5B64"/>
    <w:rsid w:val="783AB72D"/>
    <w:rsid w:val="783BE489"/>
    <w:rsid w:val="786127EB"/>
    <w:rsid w:val="78612D70"/>
    <w:rsid w:val="78619B2E"/>
    <w:rsid w:val="787DAED2"/>
    <w:rsid w:val="78C01625"/>
    <w:rsid w:val="78D70D96"/>
    <w:rsid w:val="78D8AF1A"/>
    <w:rsid w:val="78E2ABB8"/>
    <w:rsid w:val="78E80C02"/>
    <w:rsid w:val="78E85C92"/>
    <w:rsid w:val="78FE1174"/>
    <w:rsid w:val="78FEE04A"/>
    <w:rsid w:val="78FFF20B"/>
    <w:rsid w:val="7909D8C2"/>
    <w:rsid w:val="791AC8CB"/>
    <w:rsid w:val="792C7BBE"/>
    <w:rsid w:val="793B77C4"/>
    <w:rsid w:val="79465689"/>
    <w:rsid w:val="7953E522"/>
    <w:rsid w:val="796C98D5"/>
    <w:rsid w:val="798D75A3"/>
    <w:rsid w:val="79946675"/>
    <w:rsid w:val="7999048D"/>
    <w:rsid w:val="79B8474F"/>
    <w:rsid w:val="79BEE457"/>
    <w:rsid w:val="79C3BA19"/>
    <w:rsid w:val="79C5A8C3"/>
    <w:rsid w:val="79D73E14"/>
    <w:rsid w:val="79D7B4EA"/>
    <w:rsid w:val="79F46F2E"/>
    <w:rsid w:val="79FA2295"/>
    <w:rsid w:val="7A2064CA"/>
    <w:rsid w:val="7A23EC56"/>
    <w:rsid w:val="7A54F167"/>
    <w:rsid w:val="7A6A6836"/>
    <w:rsid w:val="7A825E71"/>
    <w:rsid w:val="7A87F55D"/>
    <w:rsid w:val="7A987F87"/>
    <w:rsid w:val="7A99E1D5"/>
    <w:rsid w:val="7AA69034"/>
    <w:rsid w:val="7ABADC4F"/>
    <w:rsid w:val="7ABE9F5B"/>
    <w:rsid w:val="7AD3806D"/>
    <w:rsid w:val="7AF62F26"/>
    <w:rsid w:val="7B0B5675"/>
    <w:rsid w:val="7B294604"/>
    <w:rsid w:val="7B3F5CE1"/>
    <w:rsid w:val="7B491517"/>
    <w:rsid w:val="7B4DADD4"/>
    <w:rsid w:val="7B54A057"/>
    <w:rsid w:val="7B618BBE"/>
    <w:rsid w:val="7B6B5911"/>
    <w:rsid w:val="7B7060BC"/>
    <w:rsid w:val="7B853213"/>
    <w:rsid w:val="7BA0CCFF"/>
    <w:rsid w:val="7BBF3B6E"/>
    <w:rsid w:val="7BCA6D9E"/>
    <w:rsid w:val="7BD0C4D3"/>
    <w:rsid w:val="7BD35A53"/>
    <w:rsid w:val="7BE94CC7"/>
    <w:rsid w:val="7BEC66A4"/>
    <w:rsid w:val="7BFBF739"/>
    <w:rsid w:val="7BFCF18A"/>
    <w:rsid w:val="7C104FDC"/>
    <w:rsid w:val="7C15869B"/>
    <w:rsid w:val="7C2D5088"/>
    <w:rsid w:val="7C3F9D83"/>
    <w:rsid w:val="7C63C549"/>
    <w:rsid w:val="7C7BDE60"/>
    <w:rsid w:val="7C7E84FF"/>
    <w:rsid w:val="7C986CC9"/>
    <w:rsid w:val="7C999AAF"/>
    <w:rsid w:val="7CBDA4EF"/>
    <w:rsid w:val="7CF0A749"/>
    <w:rsid w:val="7CF33B61"/>
    <w:rsid w:val="7CF6743F"/>
    <w:rsid w:val="7D079601"/>
    <w:rsid w:val="7D165589"/>
    <w:rsid w:val="7D168292"/>
    <w:rsid w:val="7D3B16A0"/>
    <w:rsid w:val="7D41ADDB"/>
    <w:rsid w:val="7D4CBD12"/>
    <w:rsid w:val="7D62C0BF"/>
    <w:rsid w:val="7D68E812"/>
    <w:rsid w:val="7D6C9534"/>
    <w:rsid w:val="7DBFA0D9"/>
    <w:rsid w:val="7DCCC312"/>
    <w:rsid w:val="7DD13597"/>
    <w:rsid w:val="7DD90C7E"/>
    <w:rsid w:val="7DE1794E"/>
    <w:rsid w:val="7E14B5D0"/>
    <w:rsid w:val="7E5D33E0"/>
    <w:rsid w:val="7E60E6C6"/>
    <w:rsid w:val="7E8C09C7"/>
    <w:rsid w:val="7EAB260D"/>
    <w:rsid w:val="7ED425B0"/>
    <w:rsid w:val="7ED86DC1"/>
    <w:rsid w:val="7EF496B1"/>
    <w:rsid w:val="7F0587F7"/>
    <w:rsid w:val="7F2445CB"/>
    <w:rsid w:val="7F2BFC29"/>
    <w:rsid w:val="7F303720"/>
    <w:rsid w:val="7F38B2A9"/>
    <w:rsid w:val="7F47F09E"/>
    <w:rsid w:val="7F579E16"/>
    <w:rsid w:val="7FAB8073"/>
    <w:rsid w:val="7FB64185"/>
    <w:rsid w:val="7FB6979C"/>
    <w:rsid w:val="7FC18ECB"/>
    <w:rsid w:val="7FD7821C"/>
    <w:rsid w:val="7FDEC798"/>
    <w:rsid w:val="7FE159B7"/>
    <w:rsid w:val="7FFF26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7B47D"/>
  <w15:chartTrackingRefBased/>
  <w15:docId w15:val="{6A860CA1-5316-4750-8D34-358E9F414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FootnoteReference">
    <w:name w:val="footnote reference"/>
    <w:basedOn w:val="DefaultParagraphFont"/>
    <w:uiPriority w:val="99"/>
    <w:semiHidden/>
    <w:unhideWhenUsed/>
    <w:rPr>
      <w:vertAlign w:val="superscript"/>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543711">
      <w:bodyDiv w:val="1"/>
      <w:marLeft w:val="0"/>
      <w:marRight w:val="0"/>
      <w:marTop w:val="0"/>
      <w:marBottom w:val="0"/>
      <w:divBdr>
        <w:top w:val="none" w:sz="0" w:space="0" w:color="auto"/>
        <w:left w:val="none" w:sz="0" w:space="0" w:color="auto"/>
        <w:bottom w:val="none" w:sz="0" w:space="0" w:color="auto"/>
        <w:right w:val="none" w:sz="0" w:space="0" w:color="auto"/>
      </w:divBdr>
      <w:divsChild>
        <w:div w:id="120809839">
          <w:marLeft w:val="0"/>
          <w:marRight w:val="0"/>
          <w:marTop w:val="0"/>
          <w:marBottom w:val="0"/>
          <w:divBdr>
            <w:top w:val="none" w:sz="0" w:space="0" w:color="auto"/>
            <w:left w:val="none" w:sz="0" w:space="0" w:color="auto"/>
            <w:bottom w:val="none" w:sz="0" w:space="0" w:color="auto"/>
            <w:right w:val="none" w:sz="0" w:space="0" w:color="auto"/>
          </w:divBdr>
          <w:divsChild>
            <w:div w:id="1713192581">
              <w:marLeft w:val="0"/>
              <w:marRight w:val="0"/>
              <w:marTop w:val="0"/>
              <w:marBottom w:val="0"/>
              <w:divBdr>
                <w:top w:val="none" w:sz="0" w:space="0" w:color="auto"/>
                <w:left w:val="none" w:sz="0" w:space="0" w:color="auto"/>
                <w:bottom w:val="none" w:sz="0" w:space="0" w:color="auto"/>
                <w:right w:val="none" w:sz="0" w:space="0" w:color="auto"/>
              </w:divBdr>
            </w:div>
            <w:div w:id="2040272673">
              <w:marLeft w:val="0"/>
              <w:marRight w:val="0"/>
              <w:marTop w:val="0"/>
              <w:marBottom w:val="0"/>
              <w:divBdr>
                <w:top w:val="none" w:sz="0" w:space="0" w:color="auto"/>
                <w:left w:val="none" w:sz="0" w:space="0" w:color="auto"/>
                <w:bottom w:val="none" w:sz="0" w:space="0" w:color="auto"/>
                <w:right w:val="none" w:sz="0" w:space="0" w:color="auto"/>
              </w:divBdr>
            </w:div>
          </w:divsChild>
        </w:div>
        <w:div w:id="129250225">
          <w:marLeft w:val="0"/>
          <w:marRight w:val="0"/>
          <w:marTop w:val="0"/>
          <w:marBottom w:val="0"/>
          <w:divBdr>
            <w:top w:val="none" w:sz="0" w:space="0" w:color="auto"/>
            <w:left w:val="none" w:sz="0" w:space="0" w:color="auto"/>
            <w:bottom w:val="none" w:sz="0" w:space="0" w:color="auto"/>
            <w:right w:val="none" w:sz="0" w:space="0" w:color="auto"/>
          </w:divBdr>
          <w:divsChild>
            <w:div w:id="963997577">
              <w:marLeft w:val="0"/>
              <w:marRight w:val="0"/>
              <w:marTop w:val="0"/>
              <w:marBottom w:val="0"/>
              <w:divBdr>
                <w:top w:val="none" w:sz="0" w:space="0" w:color="auto"/>
                <w:left w:val="none" w:sz="0" w:space="0" w:color="auto"/>
                <w:bottom w:val="none" w:sz="0" w:space="0" w:color="auto"/>
                <w:right w:val="none" w:sz="0" w:space="0" w:color="auto"/>
              </w:divBdr>
            </w:div>
          </w:divsChild>
        </w:div>
        <w:div w:id="160433462">
          <w:marLeft w:val="0"/>
          <w:marRight w:val="0"/>
          <w:marTop w:val="0"/>
          <w:marBottom w:val="0"/>
          <w:divBdr>
            <w:top w:val="none" w:sz="0" w:space="0" w:color="auto"/>
            <w:left w:val="none" w:sz="0" w:space="0" w:color="auto"/>
            <w:bottom w:val="none" w:sz="0" w:space="0" w:color="auto"/>
            <w:right w:val="none" w:sz="0" w:space="0" w:color="auto"/>
          </w:divBdr>
          <w:divsChild>
            <w:div w:id="279186720">
              <w:marLeft w:val="0"/>
              <w:marRight w:val="0"/>
              <w:marTop w:val="0"/>
              <w:marBottom w:val="0"/>
              <w:divBdr>
                <w:top w:val="none" w:sz="0" w:space="0" w:color="auto"/>
                <w:left w:val="none" w:sz="0" w:space="0" w:color="auto"/>
                <w:bottom w:val="none" w:sz="0" w:space="0" w:color="auto"/>
                <w:right w:val="none" w:sz="0" w:space="0" w:color="auto"/>
              </w:divBdr>
            </w:div>
          </w:divsChild>
        </w:div>
        <w:div w:id="290743734">
          <w:marLeft w:val="0"/>
          <w:marRight w:val="0"/>
          <w:marTop w:val="0"/>
          <w:marBottom w:val="0"/>
          <w:divBdr>
            <w:top w:val="none" w:sz="0" w:space="0" w:color="auto"/>
            <w:left w:val="none" w:sz="0" w:space="0" w:color="auto"/>
            <w:bottom w:val="none" w:sz="0" w:space="0" w:color="auto"/>
            <w:right w:val="none" w:sz="0" w:space="0" w:color="auto"/>
          </w:divBdr>
          <w:divsChild>
            <w:div w:id="201211362">
              <w:marLeft w:val="0"/>
              <w:marRight w:val="0"/>
              <w:marTop w:val="0"/>
              <w:marBottom w:val="0"/>
              <w:divBdr>
                <w:top w:val="none" w:sz="0" w:space="0" w:color="auto"/>
                <w:left w:val="none" w:sz="0" w:space="0" w:color="auto"/>
                <w:bottom w:val="none" w:sz="0" w:space="0" w:color="auto"/>
                <w:right w:val="none" w:sz="0" w:space="0" w:color="auto"/>
              </w:divBdr>
            </w:div>
            <w:div w:id="432479239">
              <w:marLeft w:val="0"/>
              <w:marRight w:val="0"/>
              <w:marTop w:val="0"/>
              <w:marBottom w:val="0"/>
              <w:divBdr>
                <w:top w:val="none" w:sz="0" w:space="0" w:color="auto"/>
                <w:left w:val="none" w:sz="0" w:space="0" w:color="auto"/>
                <w:bottom w:val="none" w:sz="0" w:space="0" w:color="auto"/>
                <w:right w:val="none" w:sz="0" w:space="0" w:color="auto"/>
              </w:divBdr>
            </w:div>
            <w:div w:id="1216354946">
              <w:marLeft w:val="0"/>
              <w:marRight w:val="0"/>
              <w:marTop w:val="0"/>
              <w:marBottom w:val="0"/>
              <w:divBdr>
                <w:top w:val="none" w:sz="0" w:space="0" w:color="auto"/>
                <w:left w:val="none" w:sz="0" w:space="0" w:color="auto"/>
                <w:bottom w:val="none" w:sz="0" w:space="0" w:color="auto"/>
                <w:right w:val="none" w:sz="0" w:space="0" w:color="auto"/>
              </w:divBdr>
            </w:div>
          </w:divsChild>
        </w:div>
        <w:div w:id="353650908">
          <w:marLeft w:val="0"/>
          <w:marRight w:val="0"/>
          <w:marTop w:val="0"/>
          <w:marBottom w:val="0"/>
          <w:divBdr>
            <w:top w:val="none" w:sz="0" w:space="0" w:color="auto"/>
            <w:left w:val="none" w:sz="0" w:space="0" w:color="auto"/>
            <w:bottom w:val="none" w:sz="0" w:space="0" w:color="auto"/>
            <w:right w:val="none" w:sz="0" w:space="0" w:color="auto"/>
          </w:divBdr>
          <w:divsChild>
            <w:div w:id="264268683">
              <w:marLeft w:val="0"/>
              <w:marRight w:val="0"/>
              <w:marTop w:val="0"/>
              <w:marBottom w:val="0"/>
              <w:divBdr>
                <w:top w:val="none" w:sz="0" w:space="0" w:color="auto"/>
                <w:left w:val="none" w:sz="0" w:space="0" w:color="auto"/>
                <w:bottom w:val="none" w:sz="0" w:space="0" w:color="auto"/>
                <w:right w:val="none" w:sz="0" w:space="0" w:color="auto"/>
              </w:divBdr>
            </w:div>
            <w:div w:id="926117489">
              <w:marLeft w:val="0"/>
              <w:marRight w:val="0"/>
              <w:marTop w:val="0"/>
              <w:marBottom w:val="0"/>
              <w:divBdr>
                <w:top w:val="none" w:sz="0" w:space="0" w:color="auto"/>
                <w:left w:val="none" w:sz="0" w:space="0" w:color="auto"/>
                <w:bottom w:val="none" w:sz="0" w:space="0" w:color="auto"/>
                <w:right w:val="none" w:sz="0" w:space="0" w:color="auto"/>
              </w:divBdr>
            </w:div>
            <w:div w:id="1692534531">
              <w:marLeft w:val="0"/>
              <w:marRight w:val="0"/>
              <w:marTop w:val="0"/>
              <w:marBottom w:val="0"/>
              <w:divBdr>
                <w:top w:val="none" w:sz="0" w:space="0" w:color="auto"/>
                <w:left w:val="none" w:sz="0" w:space="0" w:color="auto"/>
                <w:bottom w:val="none" w:sz="0" w:space="0" w:color="auto"/>
                <w:right w:val="none" w:sz="0" w:space="0" w:color="auto"/>
              </w:divBdr>
            </w:div>
          </w:divsChild>
        </w:div>
        <w:div w:id="371535498">
          <w:marLeft w:val="0"/>
          <w:marRight w:val="0"/>
          <w:marTop w:val="0"/>
          <w:marBottom w:val="0"/>
          <w:divBdr>
            <w:top w:val="none" w:sz="0" w:space="0" w:color="auto"/>
            <w:left w:val="none" w:sz="0" w:space="0" w:color="auto"/>
            <w:bottom w:val="none" w:sz="0" w:space="0" w:color="auto"/>
            <w:right w:val="none" w:sz="0" w:space="0" w:color="auto"/>
          </w:divBdr>
          <w:divsChild>
            <w:div w:id="772941514">
              <w:marLeft w:val="0"/>
              <w:marRight w:val="0"/>
              <w:marTop w:val="0"/>
              <w:marBottom w:val="0"/>
              <w:divBdr>
                <w:top w:val="none" w:sz="0" w:space="0" w:color="auto"/>
                <w:left w:val="none" w:sz="0" w:space="0" w:color="auto"/>
                <w:bottom w:val="none" w:sz="0" w:space="0" w:color="auto"/>
                <w:right w:val="none" w:sz="0" w:space="0" w:color="auto"/>
              </w:divBdr>
            </w:div>
          </w:divsChild>
        </w:div>
        <w:div w:id="740906030">
          <w:marLeft w:val="0"/>
          <w:marRight w:val="0"/>
          <w:marTop w:val="0"/>
          <w:marBottom w:val="0"/>
          <w:divBdr>
            <w:top w:val="none" w:sz="0" w:space="0" w:color="auto"/>
            <w:left w:val="none" w:sz="0" w:space="0" w:color="auto"/>
            <w:bottom w:val="none" w:sz="0" w:space="0" w:color="auto"/>
            <w:right w:val="none" w:sz="0" w:space="0" w:color="auto"/>
          </w:divBdr>
          <w:divsChild>
            <w:div w:id="1153333940">
              <w:marLeft w:val="0"/>
              <w:marRight w:val="0"/>
              <w:marTop w:val="0"/>
              <w:marBottom w:val="0"/>
              <w:divBdr>
                <w:top w:val="none" w:sz="0" w:space="0" w:color="auto"/>
                <w:left w:val="none" w:sz="0" w:space="0" w:color="auto"/>
                <w:bottom w:val="none" w:sz="0" w:space="0" w:color="auto"/>
                <w:right w:val="none" w:sz="0" w:space="0" w:color="auto"/>
              </w:divBdr>
            </w:div>
            <w:div w:id="1702589183">
              <w:marLeft w:val="0"/>
              <w:marRight w:val="0"/>
              <w:marTop w:val="0"/>
              <w:marBottom w:val="0"/>
              <w:divBdr>
                <w:top w:val="none" w:sz="0" w:space="0" w:color="auto"/>
                <w:left w:val="none" w:sz="0" w:space="0" w:color="auto"/>
                <w:bottom w:val="none" w:sz="0" w:space="0" w:color="auto"/>
                <w:right w:val="none" w:sz="0" w:space="0" w:color="auto"/>
              </w:divBdr>
            </w:div>
            <w:div w:id="1865442873">
              <w:marLeft w:val="0"/>
              <w:marRight w:val="0"/>
              <w:marTop w:val="0"/>
              <w:marBottom w:val="0"/>
              <w:divBdr>
                <w:top w:val="none" w:sz="0" w:space="0" w:color="auto"/>
                <w:left w:val="none" w:sz="0" w:space="0" w:color="auto"/>
                <w:bottom w:val="none" w:sz="0" w:space="0" w:color="auto"/>
                <w:right w:val="none" w:sz="0" w:space="0" w:color="auto"/>
              </w:divBdr>
            </w:div>
          </w:divsChild>
        </w:div>
        <w:div w:id="854465352">
          <w:marLeft w:val="0"/>
          <w:marRight w:val="0"/>
          <w:marTop w:val="0"/>
          <w:marBottom w:val="0"/>
          <w:divBdr>
            <w:top w:val="none" w:sz="0" w:space="0" w:color="auto"/>
            <w:left w:val="none" w:sz="0" w:space="0" w:color="auto"/>
            <w:bottom w:val="none" w:sz="0" w:space="0" w:color="auto"/>
            <w:right w:val="none" w:sz="0" w:space="0" w:color="auto"/>
          </w:divBdr>
          <w:divsChild>
            <w:div w:id="1827895276">
              <w:marLeft w:val="0"/>
              <w:marRight w:val="0"/>
              <w:marTop w:val="0"/>
              <w:marBottom w:val="0"/>
              <w:divBdr>
                <w:top w:val="none" w:sz="0" w:space="0" w:color="auto"/>
                <w:left w:val="none" w:sz="0" w:space="0" w:color="auto"/>
                <w:bottom w:val="none" w:sz="0" w:space="0" w:color="auto"/>
                <w:right w:val="none" w:sz="0" w:space="0" w:color="auto"/>
              </w:divBdr>
            </w:div>
          </w:divsChild>
        </w:div>
        <w:div w:id="992565276">
          <w:marLeft w:val="0"/>
          <w:marRight w:val="0"/>
          <w:marTop w:val="0"/>
          <w:marBottom w:val="0"/>
          <w:divBdr>
            <w:top w:val="none" w:sz="0" w:space="0" w:color="auto"/>
            <w:left w:val="none" w:sz="0" w:space="0" w:color="auto"/>
            <w:bottom w:val="none" w:sz="0" w:space="0" w:color="auto"/>
            <w:right w:val="none" w:sz="0" w:space="0" w:color="auto"/>
          </w:divBdr>
          <w:divsChild>
            <w:div w:id="343015465">
              <w:marLeft w:val="0"/>
              <w:marRight w:val="0"/>
              <w:marTop w:val="0"/>
              <w:marBottom w:val="0"/>
              <w:divBdr>
                <w:top w:val="none" w:sz="0" w:space="0" w:color="auto"/>
                <w:left w:val="none" w:sz="0" w:space="0" w:color="auto"/>
                <w:bottom w:val="none" w:sz="0" w:space="0" w:color="auto"/>
                <w:right w:val="none" w:sz="0" w:space="0" w:color="auto"/>
              </w:divBdr>
            </w:div>
            <w:div w:id="1670253419">
              <w:marLeft w:val="0"/>
              <w:marRight w:val="0"/>
              <w:marTop w:val="0"/>
              <w:marBottom w:val="0"/>
              <w:divBdr>
                <w:top w:val="none" w:sz="0" w:space="0" w:color="auto"/>
                <w:left w:val="none" w:sz="0" w:space="0" w:color="auto"/>
                <w:bottom w:val="none" w:sz="0" w:space="0" w:color="auto"/>
                <w:right w:val="none" w:sz="0" w:space="0" w:color="auto"/>
              </w:divBdr>
            </w:div>
          </w:divsChild>
        </w:div>
        <w:div w:id="1006831229">
          <w:marLeft w:val="0"/>
          <w:marRight w:val="0"/>
          <w:marTop w:val="0"/>
          <w:marBottom w:val="0"/>
          <w:divBdr>
            <w:top w:val="none" w:sz="0" w:space="0" w:color="auto"/>
            <w:left w:val="none" w:sz="0" w:space="0" w:color="auto"/>
            <w:bottom w:val="none" w:sz="0" w:space="0" w:color="auto"/>
            <w:right w:val="none" w:sz="0" w:space="0" w:color="auto"/>
          </w:divBdr>
          <w:divsChild>
            <w:div w:id="116800083">
              <w:marLeft w:val="0"/>
              <w:marRight w:val="0"/>
              <w:marTop w:val="0"/>
              <w:marBottom w:val="0"/>
              <w:divBdr>
                <w:top w:val="none" w:sz="0" w:space="0" w:color="auto"/>
                <w:left w:val="none" w:sz="0" w:space="0" w:color="auto"/>
                <w:bottom w:val="none" w:sz="0" w:space="0" w:color="auto"/>
                <w:right w:val="none" w:sz="0" w:space="0" w:color="auto"/>
              </w:divBdr>
            </w:div>
            <w:div w:id="676158041">
              <w:marLeft w:val="0"/>
              <w:marRight w:val="0"/>
              <w:marTop w:val="0"/>
              <w:marBottom w:val="0"/>
              <w:divBdr>
                <w:top w:val="none" w:sz="0" w:space="0" w:color="auto"/>
                <w:left w:val="none" w:sz="0" w:space="0" w:color="auto"/>
                <w:bottom w:val="none" w:sz="0" w:space="0" w:color="auto"/>
                <w:right w:val="none" w:sz="0" w:space="0" w:color="auto"/>
              </w:divBdr>
            </w:div>
            <w:div w:id="732586112">
              <w:marLeft w:val="0"/>
              <w:marRight w:val="0"/>
              <w:marTop w:val="0"/>
              <w:marBottom w:val="0"/>
              <w:divBdr>
                <w:top w:val="none" w:sz="0" w:space="0" w:color="auto"/>
                <w:left w:val="none" w:sz="0" w:space="0" w:color="auto"/>
                <w:bottom w:val="none" w:sz="0" w:space="0" w:color="auto"/>
                <w:right w:val="none" w:sz="0" w:space="0" w:color="auto"/>
              </w:divBdr>
            </w:div>
          </w:divsChild>
        </w:div>
        <w:div w:id="1122580423">
          <w:marLeft w:val="0"/>
          <w:marRight w:val="0"/>
          <w:marTop w:val="0"/>
          <w:marBottom w:val="0"/>
          <w:divBdr>
            <w:top w:val="none" w:sz="0" w:space="0" w:color="auto"/>
            <w:left w:val="none" w:sz="0" w:space="0" w:color="auto"/>
            <w:bottom w:val="none" w:sz="0" w:space="0" w:color="auto"/>
            <w:right w:val="none" w:sz="0" w:space="0" w:color="auto"/>
          </w:divBdr>
          <w:divsChild>
            <w:div w:id="219677347">
              <w:marLeft w:val="0"/>
              <w:marRight w:val="0"/>
              <w:marTop w:val="0"/>
              <w:marBottom w:val="0"/>
              <w:divBdr>
                <w:top w:val="none" w:sz="0" w:space="0" w:color="auto"/>
                <w:left w:val="none" w:sz="0" w:space="0" w:color="auto"/>
                <w:bottom w:val="none" w:sz="0" w:space="0" w:color="auto"/>
                <w:right w:val="none" w:sz="0" w:space="0" w:color="auto"/>
              </w:divBdr>
            </w:div>
            <w:div w:id="1970696127">
              <w:marLeft w:val="0"/>
              <w:marRight w:val="0"/>
              <w:marTop w:val="0"/>
              <w:marBottom w:val="0"/>
              <w:divBdr>
                <w:top w:val="none" w:sz="0" w:space="0" w:color="auto"/>
                <w:left w:val="none" w:sz="0" w:space="0" w:color="auto"/>
                <w:bottom w:val="none" w:sz="0" w:space="0" w:color="auto"/>
                <w:right w:val="none" w:sz="0" w:space="0" w:color="auto"/>
              </w:divBdr>
            </w:div>
            <w:div w:id="2142071278">
              <w:marLeft w:val="0"/>
              <w:marRight w:val="0"/>
              <w:marTop w:val="0"/>
              <w:marBottom w:val="0"/>
              <w:divBdr>
                <w:top w:val="none" w:sz="0" w:space="0" w:color="auto"/>
                <w:left w:val="none" w:sz="0" w:space="0" w:color="auto"/>
                <w:bottom w:val="none" w:sz="0" w:space="0" w:color="auto"/>
                <w:right w:val="none" w:sz="0" w:space="0" w:color="auto"/>
              </w:divBdr>
            </w:div>
          </w:divsChild>
        </w:div>
        <w:div w:id="1141114244">
          <w:marLeft w:val="0"/>
          <w:marRight w:val="0"/>
          <w:marTop w:val="0"/>
          <w:marBottom w:val="0"/>
          <w:divBdr>
            <w:top w:val="none" w:sz="0" w:space="0" w:color="auto"/>
            <w:left w:val="none" w:sz="0" w:space="0" w:color="auto"/>
            <w:bottom w:val="none" w:sz="0" w:space="0" w:color="auto"/>
            <w:right w:val="none" w:sz="0" w:space="0" w:color="auto"/>
          </w:divBdr>
          <w:divsChild>
            <w:div w:id="1184975652">
              <w:marLeft w:val="0"/>
              <w:marRight w:val="0"/>
              <w:marTop w:val="0"/>
              <w:marBottom w:val="0"/>
              <w:divBdr>
                <w:top w:val="none" w:sz="0" w:space="0" w:color="auto"/>
                <w:left w:val="none" w:sz="0" w:space="0" w:color="auto"/>
                <w:bottom w:val="none" w:sz="0" w:space="0" w:color="auto"/>
                <w:right w:val="none" w:sz="0" w:space="0" w:color="auto"/>
              </w:divBdr>
            </w:div>
          </w:divsChild>
        </w:div>
        <w:div w:id="1148204437">
          <w:marLeft w:val="0"/>
          <w:marRight w:val="0"/>
          <w:marTop w:val="0"/>
          <w:marBottom w:val="0"/>
          <w:divBdr>
            <w:top w:val="none" w:sz="0" w:space="0" w:color="auto"/>
            <w:left w:val="none" w:sz="0" w:space="0" w:color="auto"/>
            <w:bottom w:val="none" w:sz="0" w:space="0" w:color="auto"/>
            <w:right w:val="none" w:sz="0" w:space="0" w:color="auto"/>
          </w:divBdr>
          <w:divsChild>
            <w:div w:id="545992822">
              <w:marLeft w:val="0"/>
              <w:marRight w:val="0"/>
              <w:marTop w:val="0"/>
              <w:marBottom w:val="0"/>
              <w:divBdr>
                <w:top w:val="none" w:sz="0" w:space="0" w:color="auto"/>
                <w:left w:val="none" w:sz="0" w:space="0" w:color="auto"/>
                <w:bottom w:val="none" w:sz="0" w:space="0" w:color="auto"/>
                <w:right w:val="none" w:sz="0" w:space="0" w:color="auto"/>
              </w:divBdr>
            </w:div>
          </w:divsChild>
        </w:div>
        <w:div w:id="1148860547">
          <w:marLeft w:val="0"/>
          <w:marRight w:val="0"/>
          <w:marTop w:val="0"/>
          <w:marBottom w:val="0"/>
          <w:divBdr>
            <w:top w:val="none" w:sz="0" w:space="0" w:color="auto"/>
            <w:left w:val="none" w:sz="0" w:space="0" w:color="auto"/>
            <w:bottom w:val="none" w:sz="0" w:space="0" w:color="auto"/>
            <w:right w:val="none" w:sz="0" w:space="0" w:color="auto"/>
          </w:divBdr>
          <w:divsChild>
            <w:div w:id="425541364">
              <w:marLeft w:val="0"/>
              <w:marRight w:val="0"/>
              <w:marTop w:val="0"/>
              <w:marBottom w:val="0"/>
              <w:divBdr>
                <w:top w:val="none" w:sz="0" w:space="0" w:color="auto"/>
                <w:left w:val="none" w:sz="0" w:space="0" w:color="auto"/>
                <w:bottom w:val="none" w:sz="0" w:space="0" w:color="auto"/>
                <w:right w:val="none" w:sz="0" w:space="0" w:color="auto"/>
              </w:divBdr>
            </w:div>
          </w:divsChild>
        </w:div>
        <w:div w:id="1167556350">
          <w:marLeft w:val="0"/>
          <w:marRight w:val="0"/>
          <w:marTop w:val="0"/>
          <w:marBottom w:val="0"/>
          <w:divBdr>
            <w:top w:val="none" w:sz="0" w:space="0" w:color="auto"/>
            <w:left w:val="none" w:sz="0" w:space="0" w:color="auto"/>
            <w:bottom w:val="none" w:sz="0" w:space="0" w:color="auto"/>
            <w:right w:val="none" w:sz="0" w:space="0" w:color="auto"/>
          </w:divBdr>
          <w:divsChild>
            <w:div w:id="336077795">
              <w:marLeft w:val="0"/>
              <w:marRight w:val="0"/>
              <w:marTop w:val="0"/>
              <w:marBottom w:val="0"/>
              <w:divBdr>
                <w:top w:val="none" w:sz="0" w:space="0" w:color="auto"/>
                <w:left w:val="none" w:sz="0" w:space="0" w:color="auto"/>
                <w:bottom w:val="none" w:sz="0" w:space="0" w:color="auto"/>
                <w:right w:val="none" w:sz="0" w:space="0" w:color="auto"/>
              </w:divBdr>
            </w:div>
          </w:divsChild>
        </w:div>
        <w:div w:id="1270891249">
          <w:marLeft w:val="0"/>
          <w:marRight w:val="0"/>
          <w:marTop w:val="0"/>
          <w:marBottom w:val="0"/>
          <w:divBdr>
            <w:top w:val="none" w:sz="0" w:space="0" w:color="auto"/>
            <w:left w:val="none" w:sz="0" w:space="0" w:color="auto"/>
            <w:bottom w:val="none" w:sz="0" w:space="0" w:color="auto"/>
            <w:right w:val="none" w:sz="0" w:space="0" w:color="auto"/>
          </w:divBdr>
          <w:divsChild>
            <w:div w:id="861164458">
              <w:marLeft w:val="0"/>
              <w:marRight w:val="0"/>
              <w:marTop w:val="0"/>
              <w:marBottom w:val="0"/>
              <w:divBdr>
                <w:top w:val="none" w:sz="0" w:space="0" w:color="auto"/>
                <w:left w:val="none" w:sz="0" w:space="0" w:color="auto"/>
                <w:bottom w:val="none" w:sz="0" w:space="0" w:color="auto"/>
                <w:right w:val="none" w:sz="0" w:space="0" w:color="auto"/>
              </w:divBdr>
            </w:div>
            <w:div w:id="993291850">
              <w:marLeft w:val="0"/>
              <w:marRight w:val="0"/>
              <w:marTop w:val="0"/>
              <w:marBottom w:val="0"/>
              <w:divBdr>
                <w:top w:val="none" w:sz="0" w:space="0" w:color="auto"/>
                <w:left w:val="none" w:sz="0" w:space="0" w:color="auto"/>
                <w:bottom w:val="none" w:sz="0" w:space="0" w:color="auto"/>
                <w:right w:val="none" w:sz="0" w:space="0" w:color="auto"/>
              </w:divBdr>
            </w:div>
          </w:divsChild>
        </w:div>
        <w:div w:id="1280180796">
          <w:marLeft w:val="0"/>
          <w:marRight w:val="0"/>
          <w:marTop w:val="0"/>
          <w:marBottom w:val="0"/>
          <w:divBdr>
            <w:top w:val="none" w:sz="0" w:space="0" w:color="auto"/>
            <w:left w:val="none" w:sz="0" w:space="0" w:color="auto"/>
            <w:bottom w:val="none" w:sz="0" w:space="0" w:color="auto"/>
            <w:right w:val="none" w:sz="0" w:space="0" w:color="auto"/>
          </w:divBdr>
          <w:divsChild>
            <w:div w:id="556815635">
              <w:marLeft w:val="0"/>
              <w:marRight w:val="0"/>
              <w:marTop w:val="0"/>
              <w:marBottom w:val="0"/>
              <w:divBdr>
                <w:top w:val="none" w:sz="0" w:space="0" w:color="auto"/>
                <w:left w:val="none" w:sz="0" w:space="0" w:color="auto"/>
                <w:bottom w:val="none" w:sz="0" w:space="0" w:color="auto"/>
                <w:right w:val="none" w:sz="0" w:space="0" w:color="auto"/>
              </w:divBdr>
            </w:div>
            <w:div w:id="1229026223">
              <w:marLeft w:val="0"/>
              <w:marRight w:val="0"/>
              <w:marTop w:val="0"/>
              <w:marBottom w:val="0"/>
              <w:divBdr>
                <w:top w:val="none" w:sz="0" w:space="0" w:color="auto"/>
                <w:left w:val="none" w:sz="0" w:space="0" w:color="auto"/>
                <w:bottom w:val="none" w:sz="0" w:space="0" w:color="auto"/>
                <w:right w:val="none" w:sz="0" w:space="0" w:color="auto"/>
              </w:divBdr>
            </w:div>
          </w:divsChild>
        </w:div>
        <w:div w:id="1348948698">
          <w:marLeft w:val="0"/>
          <w:marRight w:val="0"/>
          <w:marTop w:val="0"/>
          <w:marBottom w:val="0"/>
          <w:divBdr>
            <w:top w:val="none" w:sz="0" w:space="0" w:color="auto"/>
            <w:left w:val="none" w:sz="0" w:space="0" w:color="auto"/>
            <w:bottom w:val="none" w:sz="0" w:space="0" w:color="auto"/>
            <w:right w:val="none" w:sz="0" w:space="0" w:color="auto"/>
          </w:divBdr>
          <w:divsChild>
            <w:div w:id="1839419593">
              <w:marLeft w:val="0"/>
              <w:marRight w:val="0"/>
              <w:marTop w:val="0"/>
              <w:marBottom w:val="0"/>
              <w:divBdr>
                <w:top w:val="none" w:sz="0" w:space="0" w:color="auto"/>
                <w:left w:val="none" w:sz="0" w:space="0" w:color="auto"/>
                <w:bottom w:val="none" w:sz="0" w:space="0" w:color="auto"/>
                <w:right w:val="none" w:sz="0" w:space="0" w:color="auto"/>
              </w:divBdr>
            </w:div>
          </w:divsChild>
        </w:div>
        <w:div w:id="1614441310">
          <w:marLeft w:val="0"/>
          <w:marRight w:val="0"/>
          <w:marTop w:val="0"/>
          <w:marBottom w:val="0"/>
          <w:divBdr>
            <w:top w:val="none" w:sz="0" w:space="0" w:color="auto"/>
            <w:left w:val="none" w:sz="0" w:space="0" w:color="auto"/>
            <w:bottom w:val="none" w:sz="0" w:space="0" w:color="auto"/>
            <w:right w:val="none" w:sz="0" w:space="0" w:color="auto"/>
          </w:divBdr>
          <w:divsChild>
            <w:div w:id="31924862">
              <w:marLeft w:val="0"/>
              <w:marRight w:val="0"/>
              <w:marTop w:val="0"/>
              <w:marBottom w:val="0"/>
              <w:divBdr>
                <w:top w:val="none" w:sz="0" w:space="0" w:color="auto"/>
                <w:left w:val="none" w:sz="0" w:space="0" w:color="auto"/>
                <w:bottom w:val="none" w:sz="0" w:space="0" w:color="auto"/>
                <w:right w:val="none" w:sz="0" w:space="0" w:color="auto"/>
              </w:divBdr>
            </w:div>
            <w:div w:id="379286666">
              <w:marLeft w:val="0"/>
              <w:marRight w:val="0"/>
              <w:marTop w:val="0"/>
              <w:marBottom w:val="0"/>
              <w:divBdr>
                <w:top w:val="none" w:sz="0" w:space="0" w:color="auto"/>
                <w:left w:val="none" w:sz="0" w:space="0" w:color="auto"/>
                <w:bottom w:val="none" w:sz="0" w:space="0" w:color="auto"/>
                <w:right w:val="none" w:sz="0" w:space="0" w:color="auto"/>
              </w:divBdr>
            </w:div>
            <w:div w:id="379398311">
              <w:marLeft w:val="0"/>
              <w:marRight w:val="0"/>
              <w:marTop w:val="0"/>
              <w:marBottom w:val="0"/>
              <w:divBdr>
                <w:top w:val="none" w:sz="0" w:space="0" w:color="auto"/>
                <w:left w:val="none" w:sz="0" w:space="0" w:color="auto"/>
                <w:bottom w:val="none" w:sz="0" w:space="0" w:color="auto"/>
                <w:right w:val="none" w:sz="0" w:space="0" w:color="auto"/>
              </w:divBdr>
            </w:div>
          </w:divsChild>
        </w:div>
        <w:div w:id="1717776040">
          <w:marLeft w:val="0"/>
          <w:marRight w:val="0"/>
          <w:marTop w:val="0"/>
          <w:marBottom w:val="0"/>
          <w:divBdr>
            <w:top w:val="none" w:sz="0" w:space="0" w:color="auto"/>
            <w:left w:val="none" w:sz="0" w:space="0" w:color="auto"/>
            <w:bottom w:val="none" w:sz="0" w:space="0" w:color="auto"/>
            <w:right w:val="none" w:sz="0" w:space="0" w:color="auto"/>
          </w:divBdr>
          <w:divsChild>
            <w:div w:id="403383378">
              <w:marLeft w:val="0"/>
              <w:marRight w:val="0"/>
              <w:marTop w:val="0"/>
              <w:marBottom w:val="0"/>
              <w:divBdr>
                <w:top w:val="none" w:sz="0" w:space="0" w:color="auto"/>
                <w:left w:val="none" w:sz="0" w:space="0" w:color="auto"/>
                <w:bottom w:val="none" w:sz="0" w:space="0" w:color="auto"/>
                <w:right w:val="none" w:sz="0" w:space="0" w:color="auto"/>
              </w:divBdr>
            </w:div>
          </w:divsChild>
        </w:div>
        <w:div w:id="1743135070">
          <w:marLeft w:val="0"/>
          <w:marRight w:val="0"/>
          <w:marTop w:val="0"/>
          <w:marBottom w:val="0"/>
          <w:divBdr>
            <w:top w:val="none" w:sz="0" w:space="0" w:color="auto"/>
            <w:left w:val="none" w:sz="0" w:space="0" w:color="auto"/>
            <w:bottom w:val="none" w:sz="0" w:space="0" w:color="auto"/>
            <w:right w:val="none" w:sz="0" w:space="0" w:color="auto"/>
          </w:divBdr>
          <w:divsChild>
            <w:div w:id="607004230">
              <w:marLeft w:val="0"/>
              <w:marRight w:val="0"/>
              <w:marTop w:val="0"/>
              <w:marBottom w:val="0"/>
              <w:divBdr>
                <w:top w:val="none" w:sz="0" w:space="0" w:color="auto"/>
                <w:left w:val="none" w:sz="0" w:space="0" w:color="auto"/>
                <w:bottom w:val="none" w:sz="0" w:space="0" w:color="auto"/>
                <w:right w:val="none" w:sz="0" w:space="0" w:color="auto"/>
              </w:divBdr>
            </w:div>
          </w:divsChild>
        </w:div>
        <w:div w:id="1995835257">
          <w:marLeft w:val="0"/>
          <w:marRight w:val="0"/>
          <w:marTop w:val="0"/>
          <w:marBottom w:val="0"/>
          <w:divBdr>
            <w:top w:val="none" w:sz="0" w:space="0" w:color="auto"/>
            <w:left w:val="none" w:sz="0" w:space="0" w:color="auto"/>
            <w:bottom w:val="none" w:sz="0" w:space="0" w:color="auto"/>
            <w:right w:val="none" w:sz="0" w:space="0" w:color="auto"/>
          </w:divBdr>
          <w:divsChild>
            <w:div w:id="178384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mailto:careers@uwtsd.ac.uk" TargetMode="External" Id="rId8" /><Relationship Type="http://schemas.openxmlformats.org/officeDocument/2006/relationships/fontTable" Target="fontTable.xml" Id="rId26"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25"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2.jpg" Id="rId11" /><Relationship Type="http://schemas.openxmlformats.org/officeDocument/2006/relationships/header" Target="header1.xml" Id="rId24" /><Relationship Type="http://schemas.openxmlformats.org/officeDocument/2006/relationships/webSettings" Target="webSettings.xml" Id="rId5" /><Relationship Type="http://schemas.microsoft.com/office/2020/10/relationships/intelligence" Target="intelligence2.xml" Id="rId28" /><Relationship Type="http://schemas.openxmlformats.org/officeDocument/2006/relationships/image" Target="media/image1.jpg" Id="rId10" /><Relationship Type="http://schemas.openxmlformats.org/officeDocument/2006/relationships/settings" Target="settings.xml" Id="rId4" /><Relationship Type="http://schemas.openxmlformats.org/officeDocument/2006/relationships/hyperlink" Target="https://www.gov.wales/initial-teacher-education-ite" TargetMode="External" Id="rId9" /><Relationship Type="http://schemas.openxmlformats.org/officeDocument/2006/relationships/theme" Target="theme/theme1.xml" Id="rId27" /><Relationship Type="http://schemas.openxmlformats.org/officeDocument/2006/relationships/hyperlink" Target="https://birthto5matters.org.uk/observation-assessment-and-planning/" TargetMode="External" Id="Rc405bf6cff5d43e5" /><Relationship Type="http://schemas.openxmlformats.org/officeDocument/2006/relationships/hyperlink" Target="https://www.hcpc-uk.org/standards/meeting-our-standards/reflective-practice/what-is-reflection/" TargetMode="External" Id="R3c12709796e445b1" /><Relationship Type="http://schemas.openxmlformats.org/officeDocument/2006/relationships/hyperlink" Target="https://ndna.org.uk/blog/nursery-uniforms-and-dress-codes/" TargetMode="External" Id="Rb2fea98353464cd6" /><Relationship Type="http://schemas.openxmlformats.org/officeDocument/2006/relationships/hyperlink" Target="https://learning.nspcc.org.uk/child-protection-system/multi-agency-working-child-protection" TargetMode="External" Id="R519c1223d4c24fe9" /><Relationship Type="http://schemas.openxmlformats.org/officeDocument/2006/relationships/hyperlink" Target="https://learning.nspcc.org.uk/safeguarding-child-protection" TargetMode="External" Id="R9d3fe809e0d54a28" /><Relationship Type="http://schemas.openxmlformats.org/officeDocument/2006/relationships/hyperlink" Target="https://www.gov.uk/government/news/a-strong-foundation-in-the-early-years-is-crucial-to-childrens-success" TargetMode="External" Id="Ra8a4f8afef434f71" /><Relationship Type="http://schemas.openxmlformats.org/officeDocument/2006/relationships/hyperlink" Target="https://libguides.cam.ac.uk/reflectivepracticetoolkit/models" TargetMode="External" Id="Rb11dd26653694d93" /><Relationship Type="http://schemas.openxmlformats.org/officeDocument/2006/relationships/hyperlink" Target="https://libguides.cam.ac.uk/reflectivepracticetoolkit/models" TargetMode="External" Id="R0731711780fe470d" /><Relationship Type="http://schemas.openxmlformats.org/officeDocument/2006/relationships/hyperlink" Target="https://www.ukcoaching.org/resources/topics/videos/what-is-reflective-practice" TargetMode="External" Id="Rbd2d34bb78b34cd2" /><Relationship Type="http://schemas.openxmlformats.org/officeDocument/2006/relationships/hyperlink" Target="https://www.unicef.org.uk/what-we-do/un-convention-child-rights/" TargetMode="External" Id="R6c2fa0033fa846c9" /><Relationship Type="http://schemas.openxmlformats.org/officeDocument/2006/relationships/hyperlink" Target="https://www.bradford.ac.uk/careers/develop-skills/professional-values/" TargetMode="External" Id="R85ad4be33d53454f" /><Relationship Type="http://schemas.openxmlformats.org/officeDocument/2006/relationships/hyperlink" Target="https://www.gov.wales/initial-teacher-education-ite" TargetMode="External" Id="Rcc01c200ca58429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64E2C53674C34B8D1B91829DC3B449" ma:contentTypeVersion="12" ma:contentTypeDescription="Create a new document." ma:contentTypeScope="" ma:versionID="80bd18c498c942553e062cd15d18ba3c">
  <xsd:schema xmlns:xsd="http://www.w3.org/2001/XMLSchema" xmlns:xs="http://www.w3.org/2001/XMLSchema" xmlns:p="http://schemas.microsoft.com/office/2006/metadata/properties" xmlns:ns2="68201c9b-a986-4f63-aff5-d2cad17c790a" xmlns:ns3="2163c9c1-7118-40fd-b07b-82039bbfed7d" targetNamespace="http://schemas.microsoft.com/office/2006/metadata/properties" ma:root="true" ma:fieldsID="ee76908324c755f1b37181715549a177" ns2:_="" ns3:_="">
    <xsd:import namespace="68201c9b-a986-4f63-aff5-d2cad17c790a"/>
    <xsd:import namespace="2163c9c1-7118-40fd-b07b-82039bbfed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01c9b-a986-4f63-aff5-d2cad17c79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163c9c1-7118-40fd-b07b-82039bbfed7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b5c221-3956-4792-9ca3-b256ba8047fb}" ma:internalName="TaxCatchAll" ma:showField="CatchAllData" ma:web="2163c9c1-7118-40fd-b07b-82039bbfed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58E221-01EB-4D40-AD46-9BDF53BA94F1}">
  <ds:schemaRefs>
    <ds:schemaRef ds:uri="http://schemas.microsoft.com/office/2006/metadata/contentType"/>
    <ds:schemaRef ds:uri="http://schemas.microsoft.com/office/2006/metadata/properties/metaAttributes"/>
    <ds:schemaRef ds:uri="http://www.w3.org/2000/xmlns/"/>
    <ds:schemaRef ds:uri="http://www.w3.org/2001/XMLSchema"/>
    <ds:schemaRef ds:uri="68201c9b-a986-4f63-aff5-d2cad17c790a"/>
    <ds:schemaRef ds:uri="2163c9c1-7118-40fd-b07b-82039bbfed7d"/>
  </ds:schemaRefs>
</ds:datastoreItem>
</file>

<file path=customXml/itemProps2.xml><?xml version="1.0" encoding="utf-8"?>
<ds:datastoreItem xmlns:ds="http://schemas.openxmlformats.org/officeDocument/2006/customXml" ds:itemID="{D60E999E-0D8A-4485-849E-92453A83D2F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Natalie MacDonald</dc:creator>
  <keywords/>
  <dc:description/>
  <lastModifiedBy>Chloe Nott (2306721)</lastModifiedBy>
  <revision>22</revision>
  <dcterms:created xsi:type="dcterms:W3CDTF">2023-10-06T17:54:00.0000000Z</dcterms:created>
  <dcterms:modified xsi:type="dcterms:W3CDTF">2023-10-29T21:08:54.0782832Z</dcterms:modified>
</coreProperties>
</file>