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74BB3DD" w14:textId="77777777" w:rsidR="000356F7" w:rsidRDefault="00323632">
      <w:pPr>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2</w:t>
      </w:r>
    </w:p>
    <w:p w14:paraId="7E3FE2F3" w14:textId="77777777" w:rsidR="000356F7" w:rsidRDefault="00323632">
      <w:pPr>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MARKETING FUNDAMENTALS</w:t>
      </w:r>
    </w:p>
    <w:p w14:paraId="73F270EC" w14:textId="77777777" w:rsidR="000356F7" w:rsidRDefault="00323632">
      <w:pPr>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ANALYSIS AND EVALUATION: ANALYZING THE IMPACT OF COVID-19 ON BURBERRY</w:t>
      </w:r>
    </w:p>
    <w:p w14:paraId="36E2F643" w14:textId="77777777" w:rsidR="000356F7" w:rsidRDefault="00323632">
      <w:pPr>
        <w:spacing w:before="240" w:after="240" w:line="360" w:lineRule="auto"/>
        <w:jc w:val="center"/>
        <w:rPr>
          <w:rFonts w:ascii="Times New Roman" w:eastAsia="Times New Roman" w:hAnsi="Times New Roman" w:cs="Times New Roman"/>
          <w:b/>
          <w:sz w:val="32"/>
          <w:szCs w:val="32"/>
        </w:rPr>
      </w:pPr>
      <w:r>
        <w:br w:type="page"/>
      </w:r>
    </w:p>
    <w:p w14:paraId="3C0E2ACD" w14:textId="77777777" w:rsidR="000356F7" w:rsidRDefault="00323632">
      <w:pPr>
        <w:spacing w:before="240" w:after="240" w:line="360" w:lineRule="auto"/>
        <w:jc w:val="center"/>
        <w:rPr>
          <w:rFonts w:ascii="Times New Roman" w:eastAsia="Times New Roman" w:hAnsi="Times New Roman" w:cs="Times New Roman"/>
          <w:b/>
          <w:sz w:val="32"/>
          <w:szCs w:val="32"/>
        </w:rPr>
      </w:pPr>
      <w:bookmarkStart w:id="0" w:name="_GoBack"/>
      <w:bookmarkEnd w:id="0"/>
      <w:r>
        <w:rPr>
          <w:rFonts w:ascii="Times New Roman" w:eastAsia="Times New Roman" w:hAnsi="Times New Roman" w:cs="Times New Roman"/>
          <w:b/>
          <w:sz w:val="32"/>
          <w:szCs w:val="32"/>
        </w:rPr>
        <w:lastRenderedPageBreak/>
        <w:t>Table of contents</w:t>
      </w:r>
    </w:p>
    <w:sdt>
      <w:sdtPr>
        <w:rPr>
          <w:rFonts w:ascii="Times New Roman" w:hAnsi="Times New Roman" w:cs="Times New Roman"/>
          <w:sz w:val="24"/>
          <w:szCs w:val="24"/>
        </w:rPr>
        <w:id w:val="-63874363"/>
        <w:docPartObj>
          <w:docPartGallery w:val="Table of Contents"/>
          <w:docPartUnique/>
        </w:docPartObj>
      </w:sdtPr>
      <w:sdtEndPr/>
      <w:sdtContent>
        <w:p w14:paraId="0236301D" w14:textId="77777777" w:rsidR="00B4367E" w:rsidRPr="00B4367E" w:rsidRDefault="00323632">
          <w:pPr>
            <w:pStyle w:val="TOC1"/>
            <w:tabs>
              <w:tab w:val="right" w:pos="9350"/>
            </w:tabs>
            <w:rPr>
              <w:rFonts w:ascii="Times New Roman" w:eastAsiaTheme="minorEastAsia" w:hAnsi="Times New Roman" w:cs="Times New Roman"/>
              <w:noProof/>
              <w:sz w:val="24"/>
              <w:szCs w:val="24"/>
              <w:lang w:val="en-US" w:eastAsia="en-US"/>
            </w:rPr>
          </w:pPr>
          <w:r w:rsidRPr="00066DC4">
            <w:rPr>
              <w:rFonts w:ascii="Times New Roman" w:hAnsi="Times New Roman" w:cs="Times New Roman"/>
              <w:sz w:val="24"/>
              <w:szCs w:val="24"/>
            </w:rPr>
            <w:fldChar w:fldCharType="begin"/>
          </w:r>
          <w:r w:rsidRPr="00066DC4">
            <w:rPr>
              <w:rFonts w:ascii="Times New Roman" w:hAnsi="Times New Roman" w:cs="Times New Roman"/>
              <w:sz w:val="24"/>
              <w:szCs w:val="24"/>
            </w:rPr>
            <w:instrText xml:space="preserve"> TOC \h \u \z </w:instrText>
          </w:r>
          <w:r w:rsidRPr="00066DC4">
            <w:rPr>
              <w:rFonts w:ascii="Times New Roman" w:hAnsi="Times New Roman" w:cs="Times New Roman"/>
              <w:sz w:val="24"/>
              <w:szCs w:val="24"/>
            </w:rPr>
            <w:fldChar w:fldCharType="separate"/>
          </w:r>
          <w:hyperlink w:anchor="_Toc91032074" w:history="1">
            <w:r w:rsidR="00B4367E" w:rsidRPr="00B4367E">
              <w:rPr>
                <w:rStyle w:val="Hyperlink"/>
                <w:rFonts w:ascii="Times New Roman" w:hAnsi="Times New Roman" w:cs="Times New Roman"/>
                <w:noProof/>
                <w:sz w:val="24"/>
                <w:szCs w:val="24"/>
              </w:rPr>
              <w:t>1. Introduction</w:t>
            </w:r>
            <w:r w:rsidR="00B4367E" w:rsidRPr="00B4367E">
              <w:rPr>
                <w:rFonts w:ascii="Times New Roman" w:hAnsi="Times New Roman" w:cs="Times New Roman"/>
                <w:noProof/>
                <w:webHidden/>
                <w:sz w:val="24"/>
                <w:szCs w:val="24"/>
              </w:rPr>
              <w:tab/>
            </w:r>
            <w:r w:rsidR="00B4367E" w:rsidRPr="00B4367E">
              <w:rPr>
                <w:rFonts w:ascii="Times New Roman" w:hAnsi="Times New Roman" w:cs="Times New Roman"/>
                <w:noProof/>
                <w:webHidden/>
                <w:sz w:val="24"/>
                <w:szCs w:val="24"/>
              </w:rPr>
              <w:fldChar w:fldCharType="begin"/>
            </w:r>
            <w:r w:rsidR="00B4367E" w:rsidRPr="00B4367E">
              <w:rPr>
                <w:rFonts w:ascii="Times New Roman" w:hAnsi="Times New Roman" w:cs="Times New Roman"/>
                <w:noProof/>
                <w:webHidden/>
                <w:sz w:val="24"/>
                <w:szCs w:val="24"/>
              </w:rPr>
              <w:instrText xml:space="preserve"> PAGEREF _Toc91032074 \h </w:instrText>
            </w:r>
            <w:r w:rsidR="00B4367E" w:rsidRPr="00B4367E">
              <w:rPr>
                <w:rFonts w:ascii="Times New Roman" w:hAnsi="Times New Roman" w:cs="Times New Roman"/>
                <w:noProof/>
                <w:webHidden/>
                <w:sz w:val="24"/>
                <w:szCs w:val="24"/>
              </w:rPr>
            </w:r>
            <w:r w:rsidR="00B4367E" w:rsidRPr="00B4367E">
              <w:rPr>
                <w:rFonts w:ascii="Times New Roman" w:hAnsi="Times New Roman" w:cs="Times New Roman"/>
                <w:noProof/>
                <w:webHidden/>
                <w:sz w:val="24"/>
                <w:szCs w:val="24"/>
              </w:rPr>
              <w:fldChar w:fldCharType="separate"/>
            </w:r>
            <w:r w:rsidR="00B4367E" w:rsidRPr="00B4367E">
              <w:rPr>
                <w:rFonts w:ascii="Times New Roman" w:hAnsi="Times New Roman" w:cs="Times New Roman"/>
                <w:noProof/>
                <w:webHidden/>
                <w:sz w:val="24"/>
                <w:szCs w:val="24"/>
              </w:rPr>
              <w:t>3</w:t>
            </w:r>
            <w:r w:rsidR="00B4367E" w:rsidRPr="00B4367E">
              <w:rPr>
                <w:rFonts w:ascii="Times New Roman" w:hAnsi="Times New Roman" w:cs="Times New Roman"/>
                <w:noProof/>
                <w:webHidden/>
                <w:sz w:val="24"/>
                <w:szCs w:val="24"/>
              </w:rPr>
              <w:fldChar w:fldCharType="end"/>
            </w:r>
          </w:hyperlink>
        </w:p>
        <w:p w14:paraId="73E080BB" w14:textId="77777777" w:rsidR="00B4367E" w:rsidRPr="00B4367E" w:rsidRDefault="00B4367E">
          <w:pPr>
            <w:pStyle w:val="TOC1"/>
            <w:tabs>
              <w:tab w:val="right" w:pos="9350"/>
            </w:tabs>
            <w:rPr>
              <w:rFonts w:ascii="Times New Roman" w:eastAsiaTheme="minorEastAsia" w:hAnsi="Times New Roman" w:cs="Times New Roman"/>
              <w:noProof/>
              <w:sz w:val="24"/>
              <w:szCs w:val="24"/>
              <w:lang w:val="en-US" w:eastAsia="en-US"/>
            </w:rPr>
          </w:pPr>
          <w:hyperlink w:anchor="_Toc91032075" w:history="1">
            <w:r w:rsidRPr="00B4367E">
              <w:rPr>
                <w:rStyle w:val="Hyperlink"/>
                <w:rFonts w:ascii="Times New Roman" w:hAnsi="Times New Roman" w:cs="Times New Roman"/>
                <w:noProof/>
                <w:sz w:val="24"/>
                <w:szCs w:val="24"/>
              </w:rPr>
              <w:t>2. Overview of the organisation</w:t>
            </w:r>
            <w:r w:rsidRPr="00B4367E">
              <w:rPr>
                <w:rFonts w:ascii="Times New Roman" w:hAnsi="Times New Roman" w:cs="Times New Roman"/>
                <w:noProof/>
                <w:webHidden/>
                <w:sz w:val="24"/>
                <w:szCs w:val="24"/>
              </w:rPr>
              <w:tab/>
            </w:r>
            <w:r w:rsidRPr="00B4367E">
              <w:rPr>
                <w:rFonts w:ascii="Times New Roman" w:hAnsi="Times New Roman" w:cs="Times New Roman"/>
                <w:noProof/>
                <w:webHidden/>
                <w:sz w:val="24"/>
                <w:szCs w:val="24"/>
              </w:rPr>
              <w:fldChar w:fldCharType="begin"/>
            </w:r>
            <w:r w:rsidRPr="00B4367E">
              <w:rPr>
                <w:rFonts w:ascii="Times New Roman" w:hAnsi="Times New Roman" w:cs="Times New Roman"/>
                <w:noProof/>
                <w:webHidden/>
                <w:sz w:val="24"/>
                <w:szCs w:val="24"/>
              </w:rPr>
              <w:instrText xml:space="preserve"> PAGEREF _Toc91032075 \h </w:instrText>
            </w:r>
            <w:r w:rsidRPr="00B4367E">
              <w:rPr>
                <w:rFonts w:ascii="Times New Roman" w:hAnsi="Times New Roman" w:cs="Times New Roman"/>
                <w:noProof/>
                <w:webHidden/>
                <w:sz w:val="24"/>
                <w:szCs w:val="24"/>
              </w:rPr>
            </w:r>
            <w:r w:rsidRPr="00B4367E">
              <w:rPr>
                <w:rFonts w:ascii="Times New Roman" w:hAnsi="Times New Roman" w:cs="Times New Roman"/>
                <w:noProof/>
                <w:webHidden/>
                <w:sz w:val="24"/>
                <w:szCs w:val="24"/>
              </w:rPr>
              <w:fldChar w:fldCharType="separate"/>
            </w:r>
            <w:r w:rsidRPr="00B4367E">
              <w:rPr>
                <w:rFonts w:ascii="Times New Roman" w:hAnsi="Times New Roman" w:cs="Times New Roman"/>
                <w:noProof/>
                <w:webHidden/>
                <w:sz w:val="24"/>
                <w:szCs w:val="24"/>
              </w:rPr>
              <w:t>3</w:t>
            </w:r>
            <w:r w:rsidRPr="00B4367E">
              <w:rPr>
                <w:rFonts w:ascii="Times New Roman" w:hAnsi="Times New Roman" w:cs="Times New Roman"/>
                <w:noProof/>
                <w:webHidden/>
                <w:sz w:val="24"/>
                <w:szCs w:val="24"/>
              </w:rPr>
              <w:fldChar w:fldCharType="end"/>
            </w:r>
          </w:hyperlink>
        </w:p>
        <w:p w14:paraId="06B7689F" w14:textId="77777777" w:rsidR="00B4367E" w:rsidRPr="00B4367E" w:rsidRDefault="00B4367E">
          <w:pPr>
            <w:pStyle w:val="TOC1"/>
            <w:tabs>
              <w:tab w:val="right" w:pos="9350"/>
            </w:tabs>
            <w:rPr>
              <w:rFonts w:ascii="Times New Roman" w:eastAsiaTheme="minorEastAsia" w:hAnsi="Times New Roman" w:cs="Times New Roman"/>
              <w:noProof/>
              <w:sz w:val="24"/>
              <w:szCs w:val="24"/>
              <w:lang w:val="en-US" w:eastAsia="en-US"/>
            </w:rPr>
          </w:pPr>
          <w:hyperlink w:anchor="_Toc91032076" w:history="1">
            <w:r w:rsidRPr="00B4367E">
              <w:rPr>
                <w:rStyle w:val="Hyperlink"/>
                <w:rFonts w:ascii="Times New Roman" w:hAnsi="Times New Roman" w:cs="Times New Roman"/>
                <w:noProof/>
                <w:sz w:val="24"/>
                <w:szCs w:val="24"/>
              </w:rPr>
              <w:t>3. Analysis</w:t>
            </w:r>
            <w:r w:rsidRPr="00B4367E">
              <w:rPr>
                <w:rFonts w:ascii="Times New Roman" w:hAnsi="Times New Roman" w:cs="Times New Roman"/>
                <w:noProof/>
                <w:webHidden/>
                <w:sz w:val="24"/>
                <w:szCs w:val="24"/>
              </w:rPr>
              <w:tab/>
            </w:r>
            <w:r w:rsidRPr="00B4367E">
              <w:rPr>
                <w:rFonts w:ascii="Times New Roman" w:hAnsi="Times New Roman" w:cs="Times New Roman"/>
                <w:noProof/>
                <w:webHidden/>
                <w:sz w:val="24"/>
                <w:szCs w:val="24"/>
              </w:rPr>
              <w:fldChar w:fldCharType="begin"/>
            </w:r>
            <w:r w:rsidRPr="00B4367E">
              <w:rPr>
                <w:rFonts w:ascii="Times New Roman" w:hAnsi="Times New Roman" w:cs="Times New Roman"/>
                <w:noProof/>
                <w:webHidden/>
                <w:sz w:val="24"/>
                <w:szCs w:val="24"/>
              </w:rPr>
              <w:instrText xml:space="preserve"> PAGEREF _Toc91032076 \h </w:instrText>
            </w:r>
            <w:r w:rsidRPr="00B4367E">
              <w:rPr>
                <w:rFonts w:ascii="Times New Roman" w:hAnsi="Times New Roman" w:cs="Times New Roman"/>
                <w:noProof/>
                <w:webHidden/>
                <w:sz w:val="24"/>
                <w:szCs w:val="24"/>
              </w:rPr>
            </w:r>
            <w:r w:rsidRPr="00B4367E">
              <w:rPr>
                <w:rFonts w:ascii="Times New Roman" w:hAnsi="Times New Roman" w:cs="Times New Roman"/>
                <w:noProof/>
                <w:webHidden/>
                <w:sz w:val="24"/>
                <w:szCs w:val="24"/>
              </w:rPr>
              <w:fldChar w:fldCharType="separate"/>
            </w:r>
            <w:r w:rsidRPr="00B4367E">
              <w:rPr>
                <w:rFonts w:ascii="Times New Roman" w:hAnsi="Times New Roman" w:cs="Times New Roman"/>
                <w:noProof/>
                <w:webHidden/>
                <w:sz w:val="24"/>
                <w:szCs w:val="24"/>
              </w:rPr>
              <w:t>4</w:t>
            </w:r>
            <w:r w:rsidRPr="00B4367E">
              <w:rPr>
                <w:rFonts w:ascii="Times New Roman" w:hAnsi="Times New Roman" w:cs="Times New Roman"/>
                <w:noProof/>
                <w:webHidden/>
                <w:sz w:val="24"/>
                <w:szCs w:val="24"/>
              </w:rPr>
              <w:fldChar w:fldCharType="end"/>
            </w:r>
          </w:hyperlink>
        </w:p>
        <w:p w14:paraId="45354858" w14:textId="77777777" w:rsidR="00B4367E" w:rsidRPr="00B4367E" w:rsidRDefault="00B4367E">
          <w:pPr>
            <w:pStyle w:val="TOC2"/>
            <w:tabs>
              <w:tab w:val="right" w:pos="9350"/>
            </w:tabs>
            <w:rPr>
              <w:rFonts w:ascii="Times New Roman" w:eastAsiaTheme="minorEastAsia" w:hAnsi="Times New Roman" w:cs="Times New Roman"/>
              <w:noProof/>
              <w:sz w:val="24"/>
              <w:szCs w:val="24"/>
              <w:lang w:val="en-US" w:eastAsia="en-US"/>
            </w:rPr>
          </w:pPr>
          <w:hyperlink w:anchor="_Toc91032077" w:history="1">
            <w:r w:rsidRPr="00B4367E">
              <w:rPr>
                <w:rStyle w:val="Hyperlink"/>
                <w:rFonts w:ascii="Times New Roman" w:hAnsi="Times New Roman" w:cs="Times New Roman"/>
                <w:noProof/>
                <w:sz w:val="24"/>
                <w:szCs w:val="24"/>
              </w:rPr>
              <w:t>3.1 Internal analysis</w:t>
            </w:r>
            <w:r w:rsidRPr="00B4367E">
              <w:rPr>
                <w:rFonts w:ascii="Times New Roman" w:hAnsi="Times New Roman" w:cs="Times New Roman"/>
                <w:noProof/>
                <w:webHidden/>
                <w:sz w:val="24"/>
                <w:szCs w:val="24"/>
              </w:rPr>
              <w:tab/>
            </w:r>
            <w:r w:rsidRPr="00B4367E">
              <w:rPr>
                <w:rFonts w:ascii="Times New Roman" w:hAnsi="Times New Roman" w:cs="Times New Roman"/>
                <w:noProof/>
                <w:webHidden/>
                <w:sz w:val="24"/>
                <w:szCs w:val="24"/>
              </w:rPr>
              <w:fldChar w:fldCharType="begin"/>
            </w:r>
            <w:r w:rsidRPr="00B4367E">
              <w:rPr>
                <w:rFonts w:ascii="Times New Roman" w:hAnsi="Times New Roman" w:cs="Times New Roman"/>
                <w:noProof/>
                <w:webHidden/>
                <w:sz w:val="24"/>
                <w:szCs w:val="24"/>
              </w:rPr>
              <w:instrText xml:space="preserve"> PAGEREF _Toc91032077 \h </w:instrText>
            </w:r>
            <w:r w:rsidRPr="00B4367E">
              <w:rPr>
                <w:rFonts w:ascii="Times New Roman" w:hAnsi="Times New Roman" w:cs="Times New Roman"/>
                <w:noProof/>
                <w:webHidden/>
                <w:sz w:val="24"/>
                <w:szCs w:val="24"/>
              </w:rPr>
            </w:r>
            <w:r w:rsidRPr="00B4367E">
              <w:rPr>
                <w:rFonts w:ascii="Times New Roman" w:hAnsi="Times New Roman" w:cs="Times New Roman"/>
                <w:noProof/>
                <w:webHidden/>
                <w:sz w:val="24"/>
                <w:szCs w:val="24"/>
              </w:rPr>
              <w:fldChar w:fldCharType="separate"/>
            </w:r>
            <w:r w:rsidRPr="00B4367E">
              <w:rPr>
                <w:rFonts w:ascii="Times New Roman" w:hAnsi="Times New Roman" w:cs="Times New Roman"/>
                <w:noProof/>
                <w:webHidden/>
                <w:sz w:val="24"/>
                <w:szCs w:val="24"/>
              </w:rPr>
              <w:t>4</w:t>
            </w:r>
            <w:r w:rsidRPr="00B4367E">
              <w:rPr>
                <w:rFonts w:ascii="Times New Roman" w:hAnsi="Times New Roman" w:cs="Times New Roman"/>
                <w:noProof/>
                <w:webHidden/>
                <w:sz w:val="24"/>
                <w:szCs w:val="24"/>
              </w:rPr>
              <w:fldChar w:fldCharType="end"/>
            </w:r>
          </w:hyperlink>
        </w:p>
        <w:p w14:paraId="282534BB" w14:textId="77777777" w:rsidR="00B4367E" w:rsidRPr="00B4367E" w:rsidRDefault="00B4367E">
          <w:pPr>
            <w:pStyle w:val="TOC2"/>
            <w:tabs>
              <w:tab w:val="right" w:pos="9350"/>
            </w:tabs>
            <w:rPr>
              <w:rFonts w:ascii="Times New Roman" w:eastAsiaTheme="minorEastAsia" w:hAnsi="Times New Roman" w:cs="Times New Roman"/>
              <w:noProof/>
              <w:sz w:val="24"/>
              <w:szCs w:val="24"/>
              <w:lang w:val="en-US" w:eastAsia="en-US"/>
            </w:rPr>
          </w:pPr>
          <w:hyperlink w:anchor="_Toc91032078" w:history="1">
            <w:r w:rsidRPr="00B4367E">
              <w:rPr>
                <w:rStyle w:val="Hyperlink"/>
                <w:rFonts w:ascii="Times New Roman" w:hAnsi="Times New Roman" w:cs="Times New Roman"/>
                <w:noProof/>
                <w:sz w:val="24"/>
                <w:szCs w:val="24"/>
              </w:rPr>
              <w:t>3.2 External analysis</w:t>
            </w:r>
            <w:r w:rsidRPr="00B4367E">
              <w:rPr>
                <w:rFonts w:ascii="Times New Roman" w:hAnsi="Times New Roman" w:cs="Times New Roman"/>
                <w:noProof/>
                <w:webHidden/>
                <w:sz w:val="24"/>
                <w:szCs w:val="24"/>
              </w:rPr>
              <w:tab/>
            </w:r>
            <w:r w:rsidRPr="00B4367E">
              <w:rPr>
                <w:rFonts w:ascii="Times New Roman" w:hAnsi="Times New Roman" w:cs="Times New Roman"/>
                <w:noProof/>
                <w:webHidden/>
                <w:sz w:val="24"/>
                <w:szCs w:val="24"/>
              </w:rPr>
              <w:fldChar w:fldCharType="begin"/>
            </w:r>
            <w:r w:rsidRPr="00B4367E">
              <w:rPr>
                <w:rFonts w:ascii="Times New Roman" w:hAnsi="Times New Roman" w:cs="Times New Roman"/>
                <w:noProof/>
                <w:webHidden/>
                <w:sz w:val="24"/>
                <w:szCs w:val="24"/>
              </w:rPr>
              <w:instrText xml:space="preserve"> PAGEREF _Toc91032078 \h </w:instrText>
            </w:r>
            <w:r w:rsidRPr="00B4367E">
              <w:rPr>
                <w:rFonts w:ascii="Times New Roman" w:hAnsi="Times New Roman" w:cs="Times New Roman"/>
                <w:noProof/>
                <w:webHidden/>
                <w:sz w:val="24"/>
                <w:szCs w:val="24"/>
              </w:rPr>
            </w:r>
            <w:r w:rsidRPr="00B4367E">
              <w:rPr>
                <w:rFonts w:ascii="Times New Roman" w:hAnsi="Times New Roman" w:cs="Times New Roman"/>
                <w:noProof/>
                <w:webHidden/>
                <w:sz w:val="24"/>
                <w:szCs w:val="24"/>
              </w:rPr>
              <w:fldChar w:fldCharType="separate"/>
            </w:r>
            <w:r w:rsidRPr="00B4367E">
              <w:rPr>
                <w:rFonts w:ascii="Times New Roman" w:hAnsi="Times New Roman" w:cs="Times New Roman"/>
                <w:noProof/>
                <w:webHidden/>
                <w:sz w:val="24"/>
                <w:szCs w:val="24"/>
              </w:rPr>
              <w:t>6</w:t>
            </w:r>
            <w:r w:rsidRPr="00B4367E">
              <w:rPr>
                <w:rFonts w:ascii="Times New Roman" w:hAnsi="Times New Roman" w:cs="Times New Roman"/>
                <w:noProof/>
                <w:webHidden/>
                <w:sz w:val="24"/>
                <w:szCs w:val="24"/>
              </w:rPr>
              <w:fldChar w:fldCharType="end"/>
            </w:r>
          </w:hyperlink>
        </w:p>
        <w:p w14:paraId="3664BED4" w14:textId="77777777" w:rsidR="00B4367E" w:rsidRPr="00B4367E" w:rsidRDefault="00B4367E">
          <w:pPr>
            <w:pStyle w:val="TOC1"/>
            <w:tabs>
              <w:tab w:val="right" w:pos="9350"/>
            </w:tabs>
            <w:rPr>
              <w:rFonts w:ascii="Times New Roman" w:eastAsiaTheme="minorEastAsia" w:hAnsi="Times New Roman" w:cs="Times New Roman"/>
              <w:noProof/>
              <w:sz w:val="24"/>
              <w:szCs w:val="24"/>
              <w:lang w:val="en-US" w:eastAsia="en-US"/>
            </w:rPr>
          </w:pPr>
          <w:hyperlink w:anchor="_Toc91032079" w:history="1">
            <w:r w:rsidRPr="00B4367E">
              <w:rPr>
                <w:rStyle w:val="Hyperlink"/>
                <w:rFonts w:ascii="Times New Roman" w:hAnsi="Times New Roman" w:cs="Times New Roman"/>
                <w:noProof/>
                <w:sz w:val="24"/>
                <w:szCs w:val="24"/>
              </w:rPr>
              <w:t>4. Conclusion</w:t>
            </w:r>
            <w:r w:rsidRPr="00B4367E">
              <w:rPr>
                <w:rFonts w:ascii="Times New Roman" w:hAnsi="Times New Roman" w:cs="Times New Roman"/>
                <w:noProof/>
                <w:webHidden/>
                <w:sz w:val="24"/>
                <w:szCs w:val="24"/>
              </w:rPr>
              <w:tab/>
            </w:r>
            <w:r w:rsidRPr="00B4367E">
              <w:rPr>
                <w:rFonts w:ascii="Times New Roman" w:hAnsi="Times New Roman" w:cs="Times New Roman"/>
                <w:noProof/>
                <w:webHidden/>
                <w:sz w:val="24"/>
                <w:szCs w:val="24"/>
              </w:rPr>
              <w:fldChar w:fldCharType="begin"/>
            </w:r>
            <w:r w:rsidRPr="00B4367E">
              <w:rPr>
                <w:rFonts w:ascii="Times New Roman" w:hAnsi="Times New Roman" w:cs="Times New Roman"/>
                <w:noProof/>
                <w:webHidden/>
                <w:sz w:val="24"/>
                <w:szCs w:val="24"/>
              </w:rPr>
              <w:instrText xml:space="preserve"> PAGEREF _Toc91032079 \h </w:instrText>
            </w:r>
            <w:r w:rsidRPr="00B4367E">
              <w:rPr>
                <w:rFonts w:ascii="Times New Roman" w:hAnsi="Times New Roman" w:cs="Times New Roman"/>
                <w:noProof/>
                <w:webHidden/>
                <w:sz w:val="24"/>
                <w:szCs w:val="24"/>
              </w:rPr>
            </w:r>
            <w:r w:rsidRPr="00B4367E">
              <w:rPr>
                <w:rFonts w:ascii="Times New Roman" w:hAnsi="Times New Roman" w:cs="Times New Roman"/>
                <w:noProof/>
                <w:webHidden/>
                <w:sz w:val="24"/>
                <w:szCs w:val="24"/>
              </w:rPr>
              <w:fldChar w:fldCharType="separate"/>
            </w:r>
            <w:r w:rsidRPr="00B4367E">
              <w:rPr>
                <w:rFonts w:ascii="Times New Roman" w:hAnsi="Times New Roman" w:cs="Times New Roman"/>
                <w:noProof/>
                <w:webHidden/>
                <w:sz w:val="24"/>
                <w:szCs w:val="24"/>
              </w:rPr>
              <w:t>11</w:t>
            </w:r>
            <w:r w:rsidRPr="00B4367E">
              <w:rPr>
                <w:rFonts w:ascii="Times New Roman" w:hAnsi="Times New Roman" w:cs="Times New Roman"/>
                <w:noProof/>
                <w:webHidden/>
                <w:sz w:val="24"/>
                <w:szCs w:val="24"/>
              </w:rPr>
              <w:fldChar w:fldCharType="end"/>
            </w:r>
          </w:hyperlink>
        </w:p>
        <w:p w14:paraId="51F99D23" w14:textId="77777777" w:rsidR="00B4367E" w:rsidRDefault="00B4367E">
          <w:pPr>
            <w:pStyle w:val="TOC1"/>
            <w:tabs>
              <w:tab w:val="right" w:pos="9350"/>
            </w:tabs>
            <w:rPr>
              <w:rFonts w:asciiTheme="minorHAnsi" w:eastAsiaTheme="minorEastAsia" w:hAnsiTheme="minorHAnsi" w:cstheme="minorBidi"/>
              <w:noProof/>
              <w:lang w:val="en-US" w:eastAsia="en-US"/>
            </w:rPr>
          </w:pPr>
          <w:hyperlink w:anchor="_Toc91032080" w:history="1">
            <w:r w:rsidRPr="00B4367E">
              <w:rPr>
                <w:rStyle w:val="Hyperlink"/>
                <w:rFonts w:ascii="Times New Roman" w:hAnsi="Times New Roman" w:cs="Times New Roman"/>
                <w:noProof/>
                <w:sz w:val="24"/>
                <w:szCs w:val="24"/>
              </w:rPr>
              <w:t>References</w:t>
            </w:r>
            <w:r w:rsidRPr="00B4367E">
              <w:rPr>
                <w:rFonts w:ascii="Times New Roman" w:hAnsi="Times New Roman" w:cs="Times New Roman"/>
                <w:noProof/>
                <w:webHidden/>
                <w:sz w:val="24"/>
                <w:szCs w:val="24"/>
              </w:rPr>
              <w:tab/>
            </w:r>
            <w:r w:rsidRPr="00B4367E">
              <w:rPr>
                <w:rFonts w:ascii="Times New Roman" w:hAnsi="Times New Roman" w:cs="Times New Roman"/>
                <w:noProof/>
                <w:webHidden/>
                <w:sz w:val="24"/>
                <w:szCs w:val="24"/>
              </w:rPr>
              <w:fldChar w:fldCharType="begin"/>
            </w:r>
            <w:r w:rsidRPr="00B4367E">
              <w:rPr>
                <w:rFonts w:ascii="Times New Roman" w:hAnsi="Times New Roman" w:cs="Times New Roman"/>
                <w:noProof/>
                <w:webHidden/>
                <w:sz w:val="24"/>
                <w:szCs w:val="24"/>
              </w:rPr>
              <w:instrText xml:space="preserve"> PAGEREF _Toc91032080 \h </w:instrText>
            </w:r>
            <w:r w:rsidRPr="00B4367E">
              <w:rPr>
                <w:rFonts w:ascii="Times New Roman" w:hAnsi="Times New Roman" w:cs="Times New Roman"/>
                <w:noProof/>
                <w:webHidden/>
                <w:sz w:val="24"/>
                <w:szCs w:val="24"/>
              </w:rPr>
            </w:r>
            <w:r w:rsidRPr="00B4367E">
              <w:rPr>
                <w:rFonts w:ascii="Times New Roman" w:hAnsi="Times New Roman" w:cs="Times New Roman"/>
                <w:noProof/>
                <w:webHidden/>
                <w:sz w:val="24"/>
                <w:szCs w:val="24"/>
              </w:rPr>
              <w:fldChar w:fldCharType="separate"/>
            </w:r>
            <w:r w:rsidRPr="00B4367E">
              <w:rPr>
                <w:rFonts w:ascii="Times New Roman" w:hAnsi="Times New Roman" w:cs="Times New Roman"/>
                <w:noProof/>
                <w:webHidden/>
                <w:sz w:val="24"/>
                <w:szCs w:val="24"/>
              </w:rPr>
              <w:t>12</w:t>
            </w:r>
            <w:r w:rsidRPr="00B4367E">
              <w:rPr>
                <w:rFonts w:ascii="Times New Roman" w:hAnsi="Times New Roman" w:cs="Times New Roman"/>
                <w:noProof/>
                <w:webHidden/>
                <w:sz w:val="24"/>
                <w:szCs w:val="24"/>
              </w:rPr>
              <w:fldChar w:fldCharType="end"/>
            </w:r>
          </w:hyperlink>
        </w:p>
        <w:p w14:paraId="7A2BF636" w14:textId="77777777" w:rsidR="000356F7" w:rsidRDefault="00323632" w:rsidP="00066DC4">
          <w:pPr>
            <w:tabs>
              <w:tab w:val="right" w:pos="9360"/>
            </w:tabs>
            <w:spacing w:before="200" w:after="80" w:line="360" w:lineRule="auto"/>
            <w:jc w:val="both"/>
            <w:rPr>
              <w:rFonts w:ascii="Times New Roman" w:eastAsia="Times New Roman" w:hAnsi="Times New Roman" w:cs="Times New Roman"/>
              <w:color w:val="000000"/>
              <w:sz w:val="24"/>
              <w:szCs w:val="24"/>
            </w:rPr>
          </w:pPr>
          <w:r w:rsidRPr="00066DC4">
            <w:rPr>
              <w:rFonts w:ascii="Times New Roman" w:hAnsi="Times New Roman" w:cs="Times New Roman"/>
              <w:sz w:val="24"/>
              <w:szCs w:val="24"/>
            </w:rPr>
            <w:fldChar w:fldCharType="end"/>
          </w:r>
        </w:p>
      </w:sdtContent>
    </w:sdt>
    <w:p w14:paraId="03916138" w14:textId="77777777" w:rsidR="000356F7" w:rsidRDefault="000356F7">
      <w:pPr>
        <w:rPr>
          <w:rFonts w:ascii="Times New Roman" w:eastAsia="Times New Roman" w:hAnsi="Times New Roman" w:cs="Times New Roman"/>
          <w:b/>
          <w:sz w:val="32"/>
          <w:szCs w:val="32"/>
        </w:rPr>
      </w:pPr>
    </w:p>
    <w:p w14:paraId="7B4B4E86" w14:textId="77777777" w:rsidR="000356F7" w:rsidRDefault="00323632">
      <w:pPr>
        <w:spacing w:before="240" w:after="240" w:line="360" w:lineRule="auto"/>
        <w:jc w:val="center"/>
        <w:rPr>
          <w:rFonts w:ascii="Times New Roman" w:eastAsia="Times New Roman" w:hAnsi="Times New Roman" w:cs="Times New Roman"/>
          <w:b/>
          <w:sz w:val="32"/>
          <w:szCs w:val="32"/>
        </w:rPr>
      </w:pPr>
      <w:r>
        <w:br w:type="page"/>
      </w:r>
    </w:p>
    <w:p w14:paraId="131058D4" w14:textId="77777777" w:rsidR="000356F7" w:rsidRDefault="00323632">
      <w:pPr>
        <w:pStyle w:val="Heading1"/>
      </w:pPr>
      <w:bookmarkStart w:id="1" w:name="_Toc91032074"/>
      <w:r>
        <w:lastRenderedPageBreak/>
        <w:t>1. Introduction</w:t>
      </w:r>
      <w:bookmarkEnd w:id="1"/>
    </w:p>
    <w:p w14:paraId="752C7116" w14:textId="7E562E37" w:rsidR="000356F7" w:rsidRDefault="0032363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Marketing fundamentals are observed to be the marketing strategic approaches that are concerned with an organization associated with their products. Burberry has been identified as one of the top most renowned companies of the UK in the fashion industry which is headquartered in London. It has been observed that the company works on designing and distributing products that include footwear, leather goods, coats, fashion accessories and many more. Covid-19 is found to be the coronavirus disease in which sufferers from severe cold and cough are faced by the individuals. This virus was recognized by WHO on 11th February 2020. The virus has been found to be spreading all across the globe in a large context. In this regard, it has been noticed that the company has been negatively impacted due to the pandemic situation to a great extent in terms of lower productivity and profitability. This assessment is observed to be focused on analyzing the external and internal factors of </w:t>
      </w:r>
      <w:r w:rsidR="00373AAC">
        <w:rPr>
          <w:rFonts w:ascii="Times New Roman" w:eastAsia="Times New Roman" w:hAnsi="Times New Roman" w:cs="Times New Roman"/>
          <w:sz w:val="24"/>
          <w:szCs w:val="24"/>
        </w:rPr>
        <w:t>Burberry</w:t>
      </w:r>
      <w:r>
        <w:rPr>
          <w:rFonts w:ascii="Times New Roman" w:eastAsia="Times New Roman" w:hAnsi="Times New Roman" w:cs="Times New Roman"/>
          <w:sz w:val="24"/>
          <w:szCs w:val="24"/>
        </w:rPr>
        <w:t xml:space="preserve"> in association with the pandemic situation. </w:t>
      </w:r>
      <w:r w:rsidR="00B4367E">
        <w:rPr>
          <w:rFonts w:ascii="Times New Roman" w:eastAsia="Times New Roman" w:hAnsi="Times New Roman" w:cs="Times New Roman"/>
          <w:sz w:val="24"/>
          <w:szCs w:val="24"/>
        </w:rPr>
        <w:t xml:space="preserve">The aim of this assessment is focused on demonstrating all internal and external factors of Burberry in such a manner that a proper investigation of the impact of pandemic situation can be done appropriately. </w:t>
      </w:r>
    </w:p>
    <w:p w14:paraId="44FB6269" w14:textId="68CCFEC0" w:rsidR="000356F7" w:rsidRDefault="00323632">
      <w:pPr>
        <w:pStyle w:val="Heading1"/>
      </w:pPr>
      <w:bookmarkStart w:id="2" w:name="_Toc91032075"/>
      <w:r>
        <w:t xml:space="preserve">2. </w:t>
      </w:r>
      <w:r w:rsidR="00B4367E">
        <w:t xml:space="preserve">Overview of the </w:t>
      </w:r>
      <w:proofErr w:type="spellStart"/>
      <w:r w:rsidR="00B4367E">
        <w:t>organisation</w:t>
      </w:r>
      <w:bookmarkEnd w:id="2"/>
      <w:proofErr w:type="spellEnd"/>
    </w:p>
    <w:p w14:paraId="7AFB3513" w14:textId="1A85DC97" w:rsidR="000356F7" w:rsidRDefault="0032363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has demonstrated that Burberry is one of the fastest growing organizations in the UK which is included in the fashion industry. The company has been found to be starting by 1856 in the UK which is based on producing footwear, leather goods, fashion products, and many more. It has been found that the company has attained 2,633 million GBP in 2020 (uk.burberry.com, 2021). The company has been observed to be facing a decline in its financial growth as the revenue was 2720 million GBP in 2019 that got reduced by almost 5%-7% in covid situation. The research has also demonstrated that the company has been producing almost 1046 million GBP accessories in 2018 that got reduced to 948 million GBP in 2020 (statista.com, 2021). In this </w:t>
      </w:r>
      <w:r w:rsidR="00373AAC">
        <w:rPr>
          <w:rFonts w:ascii="Times New Roman" w:eastAsia="Times New Roman" w:hAnsi="Times New Roman" w:cs="Times New Roman"/>
          <w:sz w:val="24"/>
          <w:szCs w:val="24"/>
        </w:rPr>
        <w:t>regard, this</w:t>
      </w:r>
      <w:r>
        <w:rPr>
          <w:rFonts w:ascii="Times New Roman" w:eastAsia="Times New Roman" w:hAnsi="Times New Roman" w:cs="Times New Roman"/>
          <w:sz w:val="24"/>
          <w:szCs w:val="24"/>
        </w:rPr>
        <w:t xml:space="preserve"> research is going to be done in such a manner that its internal and external analysis can be done effectively and that can help to understand the factors which have led the company towards degrading its growth during a pandemic situation. </w:t>
      </w:r>
    </w:p>
    <w:p w14:paraId="78339D35" w14:textId="3781CF7C" w:rsidR="000356F7" w:rsidRDefault="000356F7">
      <w:pPr>
        <w:spacing w:before="240" w:after="240" w:line="360" w:lineRule="auto"/>
        <w:jc w:val="center"/>
        <w:rPr>
          <w:rFonts w:ascii="Times New Roman" w:eastAsia="Times New Roman" w:hAnsi="Times New Roman" w:cs="Times New Roman"/>
          <w:sz w:val="24"/>
          <w:szCs w:val="24"/>
        </w:rPr>
      </w:pPr>
    </w:p>
    <w:p w14:paraId="6C879A97" w14:textId="7A8822C9" w:rsidR="000356F7" w:rsidRDefault="00B4367E">
      <w:pPr>
        <w:pStyle w:val="Heading1"/>
      </w:pPr>
      <w:bookmarkStart w:id="3" w:name="_Toc91032076"/>
      <w:r>
        <w:lastRenderedPageBreak/>
        <w:t>3</w:t>
      </w:r>
      <w:r w:rsidR="00323632">
        <w:t>. Analysis</w:t>
      </w:r>
      <w:bookmarkEnd w:id="3"/>
    </w:p>
    <w:p w14:paraId="29427D1B" w14:textId="74A9ADA0" w:rsidR="000356F7" w:rsidRDefault="00B4367E">
      <w:pPr>
        <w:pStyle w:val="Heading2"/>
      </w:pPr>
      <w:bookmarkStart w:id="4" w:name="_Toc91032077"/>
      <w:r>
        <w:t>3</w:t>
      </w:r>
      <w:r w:rsidR="00C830B7">
        <w:t>.1 Internal analysis</w:t>
      </w:r>
      <w:bookmarkEnd w:id="4"/>
      <w:r w:rsidR="00C830B7">
        <w:t xml:space="preserve"> </w:t>
      </w:r>
    </w:p>
    <w:p w14:paraId="76C63E29" w14:textId="3267ECBE" w:rsidR="000356F7" w:rsidRPr="00C830B7" w:rsidRDefault="00C830B7" w:rsidP="00C830B7">
      <w:pPr>
        <w:spacing w:before="240" w:after="240" w:line="360" w:lineRule="auto"/>
        <w:rPr>
          <w:rFonts w:ascii="Times New Roman" w:eastAsia="Times New Roman" w:hAnsi="Times New Roman" w:cs="Times New Roman"/>
          <w:b/>
          <w:sz w:val="24"/>
          <w:szCs w:val="24"/>
        </w:rPr>
      </w:pPr>
      <w:r w:rsidRPr="00C830B7">
        <w:rPr>
          <w:rFonts w:ascii="Times New Roman" w:eastAsia="Times New Roman" w:hAnsi="Times New Roman" w:cs="Times New Roman"/>
          <w:b/>
          <w:sz w:val="24"/>
          <w:szCs w:val="24"/>
        </w:rPr>
        <w:t xml:space="preserve">SWOT Analysis </w:t>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356F7" w14:paraId="49CADA7F" w14:textId="77777777">
        <w:trPr>
          <w:jc w:val="center"/>
        </w:trPr>
        <w:tc>
          <w:tcPr>
            <w:tcW w:w="4680" w:type="dxa"/>
            <w:shd w:val="clear" w:color="auto" w:fill="auto"/>
            <w:tcMar>
              <w:top w:w="100" w:type="dxa"/>
              <w:left w:w="100" w:type="dxa"/>
              <w:bottom w:w="100" w:type="dxa"/>
              <w:right w:w="100" w:type="dxa"/>
            </w:tcMar>
          </w:tcPr>
          <w:p w14:paraId="2E4BA46E" w14:textId="77777777" w:rsidR="000356F7" w:rsidRDefault="00323632">
            <w:pPr>
              <w:widowControl w:val="0"/>
              <w:pBdr>
                <w:top w:val="nil"/>
                <w:left w:val="nil"/>
                <w:bottom w:val="nil"/>
                <w:right w:val="nil"/>
                <w:between w:val="nil"/>
              </w:pBdr>
              <w:spacing w:line="24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Strength</w:t>
            </w:r>
          </w:p>
          <w:p w14:paraId="26EFDB6A" w14:textId="77777777" w:rsidR="000356F7" w:rsidRDefault="00323632">
            <w:pPr>
              <w:widowControl w:val="0"/>
              <w:numPr>
                <w:ilvl w:val="0"/>
                <w:numId w:val="5"/>
              </w:numPr>
              <w:pBdr>
                <w:top w:val="nil"/>
                <w:left w:val="nil"/>
                <w:bottom w:val="nil"/>
                <w:right w:val="nil"/>
                <w:between w:val="nil"/>
              </w:pBdr>
              <w:spacing w:line="240" w:lineRule="auto"/>
              <w:rPr>
                <w:rFonts w:ascii="Times New Roman" w:eastAsia="Times New Roman" w:hAnsi="Times New Roman" w:cs="Times New Roman"/>
                <w:b/>
                <w:i/>
                <w:sz w:val="24"/>
                <w:szCs w:val="24"/>
              </w:rPr>
            </w:pPr>
            <w:r>
              <w:rPr>
                <w:rFonts w:ascii="Times New Roman" w:eastAsia="Times New Roman" w:hAnsi="Times New Roman" w:cs="Times New Roman"/>
                <w:sz w:val="24"/>
                <w:szCs w:val="24"/>
              </w:rPr>
              <w:t>High brand value</w:t>
            </w:r>
          </w:p>
          <w:p w14:paraId="5AC147F9" w14:textId="77777777" w:rsidR="000356F7" w:rsidRDefault="00323632">
            <w:pPr>
              <w:widowControl w:val="0"/>
              <w:numPr>
                <w:ilvl w:val="0"/>
                <w:numId w:val="5"/>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Higher customer value base</w:t>
            </w:r>
          </w:p>
          <w:p w14:paraId="43F30CD3" w14:textId="77777777" w:rsidR="000356F7" w:rsidRDefault="00323632">
            <w:pPr>
              <w:widowControl w:val="0"/>
              <w:numPr>
                <w:ilvl w:val="0"/>
                <w:numId w:val="5"/>
              </w:numPr>
              <w:pBdr>
                <w:top w:val="nil"/>
                <w:left w:val="nil"/>
                <w:bottom w:val="nil"/>
                <w:right w:val="nil"/>
                <w:between w:val="nil"/>
              </w:pBdr>
              <w:spacing w:line="24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Consideration of customers preferences</w:t>
            </w:r>
          </w:p>
          <w:p w14:paraId="5E3FCDAC" w14:textId="77777777" w:rsidR="000356F7" w:rsidRDefault="00323632">
            <w:pPr>
              <w:widowControl w:val="0"/>
              <w:numPr>
                <w:ilvl w:val="0"/>
                <w:numId w:val="5"/>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Extensive products sale (uk.burberry.com, 2021)</w:t>
            </w:r>
          </w:p>
        </w:tc>
        <w:tc>
          <w:tcPr>
            <w:tcW w:w="4680" w:type="dxa"/>
            <w:shd w:val="clear" w:color="auto" w:fill="auto"/>
            <w:tcMar>
              <w:top w:w="100" w:type="dxa"/>
              <w:left w:w="100" w:type="dxa"/>
              <w:bottom w:w="100" w:type="dxa"/>
              <w:right w:w="100" w:type="dxa"/>
            </w:tcMar>
          </w:tcPr>
          <w:p w14:paraId="50C22337" w14:textId="77777777" w:rsidR="000356F7" w:rsidRDefault="00323632">
            <w:pPr>
              <w:widowControl w:val="0"/>
              <w:pBdr>
                <w:top w:val="nil"/>
                <w:left w:val="nil"/>
                <w:bottom w:val="nil"/>
                <w:right w:val="nil"/>
                <w:between w:val="nil"/>
              </w:pBdr>
              <w:spacing w:line="24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Weaknesses </w:t>
            </w:r>
          </w:p>
          <w:p w14:paraId="42CDC5C1" w14:textId="77777777" w:rsidR="000356F7" w:rsidRDefault="00323632">
            <w:pPr>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Not accessible to working class</w:t>
            </w:r>
          </w:p>
          <w:p w14:paraId="6B284F9B" w14:textId="77777777" w:rsidR="000356F7" w:rsidRDefault="00323632">
            <w:pPr>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Low turnover</w:t>
            </w:r>
          </w:p>
          <w:p w14:paraId="0482ECFE" w14:textId="77777777" w:rsidR="000356F7" w:rsidRDefault="00323632">
            <w:pPr>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Slow fashion to meet trends</w:t>
            </w:r>
          </w:p>
          <w:p w14:paraId="2DCA6D2B" w14:textId="77777777" w:rsidR="000356F7" w:rsidRDefault="00323632">
            <w:pPr>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Low efficiency (statista.com, 2021)</w:t>
            </w:r>
          </w:p>
        </w:tc>
      </w:tr>
      <w:tr w:rsidR="000356F7" w14:paraId="67DBB7B7" w14:textId="77777777">
        <w:trPr>
          <w:jc w:val="center"/>
        </w:trPr>
        <w:tc>
          <w:tcPr>
            <w:tcW w:w="4680" w:type="dxa"/>
            <w:shd w:val="clear" w:color="auto" w:fill="auto"/>
            <w:tcMar>
              <w:top w:w="100" w:type="dxa"/>
              <w:left w:w="100" w:type="dxa"/>
              <w:bottom w:w="100" w:type="dxa"/>
              <w:right w:w="100" w:type="dxa"/>
            </w:tcMar>
          </w:tcPr>
          <w:p w14:paraId="062D05BE" w14:textId="77777777" w:rsidR="000356F7" w:rsidRDefault="00323632">
            <w:pPr>
              <w:widowControl w:val="0"/>
              <w:pBdr>
                <w:top w:val="nil"/>
                <w:left w:val="nil"/>
                <w:bottom w:val="nil"/>
                <w:right w:val="nil"/>
                <w:between w:val="nil"/>
              </w:pBdr>
              <w:spacing w:line="24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Threats </w:t>
            </w:r>
          </w:p>
          <w:p w14:paraId="08420811" w14:textId="77777777" w:rsidR="000356F7" w:rsidRDefault="00323632">
            <w:pPr>
              <w:widowControl w:val="0"/>
              <w:numPr>
                <w:ilvl w:val="0"/>
                <w:numId w:val="4"/>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Changing trends in market (uk.burberry.com, 2021)</w:t>
            </w:r>
          </w:p>
          <w:p w14:paraId="683C36EF" w14:textId="77777777" w:rsidR="000356F7" w:rsidRDefault="00323632">
            <w:pPr>
              <w:widowControl w:val="0"/>
              <w:numPr>
                <w:ilvl w:val="0"/>
                <w:numId w:val="4"/>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Changing preferences of customers</w:t>
            </w:r>
          </w:p>
          <w:p w14:paraId="691468F5" w14:textId="77777777" w:rsidR="000356F7" w:rsidRDefault="00323632">
            <w:pPr>
              <w:widowControl w:val="0"/>
              <w:numPr>
                <w:ilvl w:val="0"/>
                <w:numId w:val="4"/>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Competitors</w:t>
            </w:r>
          </w:p>
          <w:p w14:paraId="3A7D5965" w14:textId="77777777" w:rsidR="000356F7" w:rsidRDefault="00323632">
            <w:pPr>
              <w:widowControl w:val="0"/>
              <w:numPr>
                <w:ilvl w:val="0"/>
                <w:numId w:val="4"/>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Changed policies in the UK (ons.gov.uk, 2021)</w:t>
            </w:r>
          </w:p>
          <w:p w14:paraId="4F0B5BB1" w14:textId="492B979B" w:rsidR="00B4367E" w:rsidRDefault="00B4367E" w:rsidP="00B4367E">
            <w:pPr>
              <w:widowControl w:val="0"/>
              <w:numPr>
                <w:ilvl w:val="0"/>
                <w:numId w:val="4"/>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Decline in production and sales due to covid-19 pandemics</w:t>
            </w:r>
          </w:p>
        </w:tc>
        <w:tc>
          <w:tcPr>
            <w:tcW w:w="4680" w:type="dxa"/>
            <w:shd w:val="clear" w:color="auto" w:fill="auto"/>
            <w:tcMar>
              <w:top w:w="100" w:type="dxa"/>
              <w:left w:w="100" w:type="dxa"/>
              <w:bottom w:w="100" w:type="dxa"/>
              <w:right w:w="100" w:type="dxa"/>
            </w:tcMar>
          </w:tcPr>
          <w:p w14:paraId="01C9633B" w14:textId="77777777" w:rsidR="000356F7" w:rsidRDefault="00323632">
            <w:pPr>
              <w:widowControl w:val="0"/>
              <w:pBdr>
                <w:top w:val="nil"/>
                <w:left w:val="nil"/>
                <w:bottom w:val="nil"/>
                <w:right w:val="nil"/>
                <w:between w:val="nil"/>
              </w:pBdr>
              <w:spacing w:line="24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Opportunities </w:t>
            </w:r>
          </w:p>
          <w:p w14:paraId="25F07E51" w14:textId="77777777" w:rsidR="000356F7" w:rsidRDefault="00323632">
            <w:pPr>
              <w:widowControl w:val="0"/>
              <w:numPr>
                <w:ilvl w:val="0"/>
                <w:numId w:val="3"/>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Decreased current pricing of products</w:t>
            </w:r>
          </w:p>
          <w:p w14:paraId="162A9F87" w14:textId="77777777" w:rsidR="000356F7" w:rsidRDefault="00323632">
            <w:pPr>
              <w:widowControl w:val="0"/>
              <w:numPr>
                <w:ilvl w:val="0"/>
                <w:numId w:val="3"/>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Production of affordable products</w:t>
            </w:r>
          </w:p>
          <w:p w14:paraId="7C36CE10" w14:textId="77777777" w:rsidR="000356F7" w:rsidRDefault="00323632">
            <w:pPr>
              <w:widowControl w:val="0"/>
              <w:numPr>
                <w:ilvl w:val="0"/>
                <w:numId w:val="3"/>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Working on marketing strategy</w:t>
            </w:r>
          </w:p>
          <w:p w14:paraId="5D8C3BB7" w14:textId="77777777" w:rsidR="000356F7" w:rsidRDefault="00323632">
            <w:pPr>
              <w:widowControl w:val="0"/>
              <w:numPr>
                <w:ilvl w:val="0"/>
                <w:numId w:val="3"/>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 implementation (uk.burberry.com, 2021)</w:t>
            </w:r>
          </w:p>
        </w:tc>
      </w:tr>
    </w:tbl>
    <w:p w14:paraId="7323D852" w14:textId="708740E1" w:rsidR="000356F7" w:rsidRDefault="00323632">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SWOT</w:t>
      </w:r>
      <w:r w:rsidR="00C830B7">
        <w:rPr>
          <w:rFonts w:ascii="Times New Roman" w:eastAsia="Times New Roman" w:hAnsi="Times New Roman" w:cs="Times New Roman"/>
          <w:b/>
          <w:sz w:val="24"/>
          <w:szCs w:val="24"/>
        </w:rPr>
        <w:t xml:space="preserve"> analysis of Burberry</w:t>
      </w:r>
    </w:p>
    <w:p w14:paraId="412EB0C2" w14:textId="0CF4CA24" w:rsidR="000356F7" w:rsidRDefault="00323632">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757D83">
        <w:rPr>
          <w:rFonts w:ascii="Times New Roman" w:eastAsia="Times New Roman" w:hAnsi="Times New Roman" w:cs="Times New Roman"/>
          <w:sz w:val="24"/>
          <w:szCs w:val="24"/>
        </w:rPr>
        <w:t>Created by the learner</w:t>
      </w:r>
      <w:r>
        <w:rPr>
          <w:rFonts w:ascii="Times New Roman" w:eastAsia="Times New Roman" w:hAnsi="Times New Roman" w:cs="Times New Roman"/>
          <w:sz w:val="24"/>
          <w:szCs w:val="24"/>
        </w:rPr>
        <w:t>)</w:t>
      </w:r>
    </w:p>
    <w:p w14:paraId="28640028" w14:textId="77777777" w:rsidR="00B4367E" w:rsidRDefault="00323632" w:rsidP="00B4367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has demonstrated that the company has several strengths such as higher brand value. This has been illustrated as the company is located in almost 19 countries all across the globe such as India, Australia, USA, and many more. In this regard it has also been observed that the customer value base of the company is almost 13 million. These customers have the company to enhance its growth financially (statista.com, 2021). However certain weaknesses are also observed to be associated with this company such as low efficiency. This has been illustrated as the company is observed to be producing high prices for the products which are not affordable for all income range of people. This makes the company less efficient. </w:t>
      </w:r>
      <w:r w:rsidR="00B4367E">
        <w:rPr>
          <w:rFonts w:ascii="Times New Roman" w:eastAsia="Times New Roman" w:hAnsi="Times New Roman" w:cs="Times New Roman"/>
          <w:sz w:val="24"/>
          <w:szCs w:val="24"/>
        </w:rPr>
        <w:t xml:space="preserve">The research has demonstrated that the pandemic situation has negatively impacted the growth rate of the respective company in terms of lowering it down by 5-10%. This has been illustrated as a lack of accessories production has been identified within the respective company (statista.com, 2021). </w:t>
      </w:r>
      <w:r w:rsidR="00B4367E">
        <w:rPr>
          <w:rFonts w:ascii="Times New Roman" w:eastAsia="Times New Roman" w:hAnsi="Times New Roman" w:cs="Times New Roman"/>
          <w:sz w:val="24"/>
          <w:szCs w:val="24"/>
        </w:rPr>
        <w:lastRenderedPageBreak/>
        <w:t xml:space="preserve">The major factor of this decline has been found to be observed due to lack of employee availability within the respective company in the era of pandemic. The research has also demonstrated that the company is having a lower revenue growth during the era of covid-19. </w:t>
      </w:r>
    </w:p>
    <w:p w14:paraId="373FDCC4" w14:textId="0A0196F3" w:rsidR="000356F7" w:rsidRDefault="00B4367E" w:rsidP="00B4367E">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7A08A604" wp14:editId="41FF509C">
            <wp:extent cx="5324475" cy="3819525"/>
            <wp:effectExtent l="0" t="0" r="9525" b="952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324475" cy="3819525"/>
                    </a:xfrm>
                    <a:prstGeom prst="rect">
                      <a:avLst/>
                    </a:prstGeom>
                    <a:ln/>
                  </pic:spPr>
                </pic:pic>
              </a:graphicData>
            </a:graphic>
          </wp:inline>
        </w:drawing>
      </w:r>
    </w:p>
    <w:p w14:paraId="70B84256" w14:textId="77777777" w:rsidR="00B4367E" w:rsidRDefault="00B4367E" w:rsidP="00B4367E">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Revenue declination in 2020</w:t>
      </w:r>
    </w:p>
    <w:p w14:paraId="452D2A30" w14:textId="0E674096" w:rsidR="00B4367E" w:rsidRDefault="00B4367E" w:rsidP="00B4367E">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statista.com, 2021)</w:t>
      </w:r>
    </w:p>
    <w:p w14:paraId="28052053" w14:textId="77777777" w:rsidR="000356F7" w:rsidRDefault="0032363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researchers have also demonstrated that the company is having improper strategic implementation that becomes slow fashion to meet trends within the company. However certain opportunities are also associated with the respective organization such as working on marketing strategies can be beneficial enough in future to enhance the productivity and turnover rate of the company. The company is also having the opportunity of working on technological implementation that can provide effective products that can be useful for meeting customer demands. It has also been observed associated with several threats such as increased competitors all across the globe (Meftahudin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This has been illustrated as the number of computers was observed to be 13 in the UK in 2018 that increased to 40 in 2020. It has also been </w:t>
      </w:r>
      <w:r>
        <w:rPr>
          <w:rFonts w:ascii="Times New Roman" w:eastAsia="Times New Roman" w:hAnsi="Times New Roman" w:cs="Times New Roman"/>
          <w:sz w:val="24"/>
          <w:szCs w:val="24"/>
        </w:rPr>
        <w:lastRenderedPageBreak/>
        <w:t>observed that there are threats of policy change in the UK that are associated with this company which can also lower down the financial growth of this company.</w:t>
      </w:r>
    </w:p>
    <w:p w14:paraId="67B5D0D0" w14:textId="64DB3797" w:rsidR="000356F7" w:rsidRDefault="00B4367E">
      <w:pPr>
        <w:pStyle w:val="Heading2"/>
      </w:pPr>
      <w:bookmarkStart w:id="5" w:name="_Toc91032078"/>
      <w:r>
        <w:t>3</w:t>
      </w:r>
      <w:r w:rsidR="00323632">
        <w:t>.2 External analysis</w:t>
      </w:r>
      <w:bookmarkEnd w:id="5"/>
    </w:p>
    <w:p w14:paraId="0FD0F399" w14:textId="4E2A29EA" w:rsidR="00C830B7" w:rsidRPr="00C830B7" w:rsidRDefault="00C830B7">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Porter’s five force analysis</w:t>
      </w:r>
    </w:p>
    <w:p w14:paraId="4518B266" w14:textId="77777777" w:rsidR="000356F7" w:rsidRDefault="0032363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Bargaining power of buyers</w:t>
      </w:r>
      <w:r>
        <w:rPr>
          <w:rFonts w:ascii="Times New Roman" w:eastAsia="Times New Roman" w:hAnsi="Times New Roman" w:cs="Times New Roman"/>
          <w:b/>
          <w:sz w:val="24"/>
          <w:szCs w:val="24"/>
        </w:rPr>
        <w:t xml:space="preserve"> </w:t>
      </w:r>
    </w:p>
    <w:p w14:paraId="5F80D00A" w14:textId="77777777" w:rsidR="000356F7" w:rsidRDefault="0032363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statement of Meftahudin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bargaining power of buyers are one of the most effective factors, which is five forces that are included in external factors of the company through which a proper investigation can be done that are incorporated with the impact of covid-19. In this regard, it has been observed that the bargaining power of buyers is </w:t>
      </w:r>
      <w:r>
        <w:rPr>
          <w:rFonts w:ascii="Times New Roman" w:eastAsia="Times New Roman" w:hAnsi="Times New Roman" w:cs="Times New Roman"/>
          <w:b/>
          <w:i/>
          <w:sz w:val="24"/>
          <w:szCs w:val="24"/>
        </w:rPr>
        <w:t xml:space="preserve">higher </w:t>
      </w:r>
      <w:r>
        <w:rPr>
          <w:rFonts w:ascii="Times New Roman" w:eastAsia="Times New Roman" w:hAnsi="Times New Roman" w:cs="Times New Roman"/>
          <w:sz w:val="24"/>
          <w:szCs w:val="24"/>
        </w:rPr>
        <w:t xml:space="preserve">to this company as the company is having high quality products with higher prices. In this regard, the study has demonstrated that the customer value base of the company includes only a moderate to high income range of people all across the globe. In addition, this factor has also negatively impacted the decreased revenue of the company during the war of covid-19. </w:t>
      </w:r>
    </w:p>
    <w:p w14:paraId="6BB9F96E" w14:textId="77777777" w:rsidR="000356F7" w:rsidRDefault="00323632">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Bargaining power of suppliers</w:t>
      </w:r>
    </w:p>
    <w:p w14:paraId="58A2DD15" w14:textId="77777777" w:rsidR="000356F7" w:rsidRDefault="0032363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has illustrated that the bargaining power of suppliers is observed to be moderate as the suppliers provide the raw materials at very high prices that can be easily obtained by any of the suppliers in the market globally. This has also been observed to be one of the major factors for the decreased growth rate of the company during the era of cpovid-19. Moreover, the suppliers of the company are also observed to be delivering the products to their customers on time, which enhances the value of suppliers in this company.</w:t>
      </w:r>
    </w:p>
    <w:p w14:paraId="7B084CA9" w14:textId="77777777" w:rsidR="000356F7" w:rsidRDefault="00323632">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Rivalry</w:t>
      </w:r>
    </w:p>
    <w:p w14:paraId="0871EE07" w14:textId="77777777" w:rsidR="000356F7" w:rsidRDefault="0032363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view of Öneren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(2017), rivalry is one of the most important factors of Porter's five forces as it helps to get aware of the competitors and their respective strategic implementations in the companies so that an overview can be collected. Furthermore, it has been observed that the company is having a higher rivalry threat due to increased competition in the market. This has been illustrated as the number of competitors were 13 in 2018 that got increased to 40 in 2020. The research has also demonstrated that the company is having such competitors </w:t>
      </w:r>
      <w:r>
        <w:rPr>
          <w:rFonts w:ascii="Times New Roman" w:eastAsia="Times New Roman" w:hAnsi="Times New Roman" w:cs="Times New Roman"/>
          <w:sz w:val="24"/>
          <w:szCs w:val="24"/>
        </w:rPr>
        <w:lastRenderedPageBreak/>
        <w:t xml:space="preserve">in the market that are having a higher revenue achievement in recent years. This has been illustrated as Zara is having almost 789 million GBP in 2020 whereas, Burberry is having 514 million GBP in 2020. This factor is also observed to be positively impacting towards the decreased growth in market during covid situation. </w:t>
      </w:r>
    </w:p>
    <w:p w14:paraId="15C5351F" w14:textId="77777777" w:rsidR="000356F7" w:rsidRDefault="00323632">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Threat of substitute</w:t>
      </w:r>
    </w:p>
    <w:p w14:paraId="4993B10A" w14:textId="77777777" w:rsidR="000356F7" w:rsidRDefault="0032363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identified that the threat of new entrants is </w:t>
      </w:r>
      <w:r>
        <w:rPr>
          <w:rFonts w:ascii="Times New Roman" w:eastAsia="Times New Roman" w:hAnsi="Times New Roman" w:cs="Times New Roman"/>
          <w:b/>
          <w:i/>
          <w:sz w:val="24"/>
          <w:szCs w:val="24"/>
        </w:rPr>
        <w:t xml:space="preserve">low </w:t>
      </w:r>
      <w:r>
        <w:rPr>
          <w:rFonts w:ascii="Times New Roman" w:eastAsia="Times New Roman" w:hAnsi="Times New Roman" w:cs="Times New Roman"/>
          <w:sz w:val="24"/>
          <w:szCs w:val="24"/>
        </w:rPr>
        <w:t xml:space="preserve">for the respective company. This has been illustrated as the company is having higher brand value through the implementation of innovative products that can grab the attention of customers in an advanced manner (CENGİZ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It has also been found that no company can take the place of this Burberry as a huge product range is provided to the customers according to their requirements. on-time delivery is also provided to the customer that also makes the company unique. </w:t>
      </w:r>
    </w:p>
    <w:p w14:paraId="41FBB11D" w14:textId="77777777" w:rsidR="000356F7" w:rsidRDefault="00323632">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Threat of new entrants</w:t>
      </w:r>
    </w:p>
    <w:p w14:paraId="6FC66F43" w14:textId="068EBD7A" w:rsidR="000356F7" w:rsidRDefault="0032363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stated by Varelas and Georgopoulos, (2017), threat of new entrants are the factors through which the company’s external environments are observed in an appropriate manner. It has been identified that the threat of new entrants </w:t>
      </w:r>
      <w:r w:rsidR="00373AAC">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also </w:t>
      </w:r>
      <w:r>
        <w:rPr>
          <w:rFonts w:ascii="Times New Roman" w:eastAsia="Times New Roman" w:hAnsi="Times New Roman" w:cs="Times New Roman"/>
          <w:b/>
          <w:i/>
          <w:sz w:val="24"/>
          <w:szCs w:val="24"/>
        </w:rPr>
        <w:t xml:space="preserve">low </w:t>
      </w:r>
      <w:r>
        <w:rPr>
          <w:rFonts w:ascii="Times New Roman" w:eastAsia="Times New Roman" w:hAnsi="Times New Roman" w:cs="Times New Roman"/>
          <w:sz w:val="24"/>
          <w:szCs w:val="24"/>
        </w:rPr>
        <w:t xml:space="preserve">for the respective company as the company is located in almost 13 countries all across the globe with a wide range of fashion products (uk.burberry.com, 2021). In this regard, the new </w:t>
      </w:r>
      <w:r w:rsidR="00373AAC">
        <w:rPr>
          <w:rFonts w:ascii="Times New Roman" w:eastAsia="Times New Roman" w:hAnsi="Times New Roman" w:cs="Times New Roman"/>
          <w:sz w:val="24"/>
          <w:szCs w:val="24"/>
        </w:rPr>
        <w:t>entrants’</w:t>
      </w:r>
      <w:r>
        <w:rPr>
          <w:rFonts w:ascii="Times New Roman" w:eastAsia="Times New Roman" w:hAnsi="Times New Roman" w:cs="Times New Roman"/>
          <w:sz w:val="24"/>
          <w:szCs w:val="24"/>
        </w:rPr>
        <w:t xml:space="preserve"> company </w:t>
      </w:r>
      <w:r w:rsidR="00373AAC">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take the place of the respective company. Moreover, the brand value of the company is also higher that will also not be possible for the company to take place with.</w:t>
      </w:r>
    </w:p>
    <w:p w14:paraId="58869187" w14:textId="77777777" w:rsidR="00C830B7" w:rsidRPr="00C830B7" w:rsidRDefault="00C830B7" w:rsidP="00C830B7">
      <w:pPr>
        <w:spacing w:line="360" w:lineRule="auto"/>
        <w:jc w:val="both"/>
        <w:rPr>
          <w:rFonts w:ascii="Times New Roman" w:eastAsia="Times New Roman" w:hAnsi="Times New Roman" w:cs="Times New Roman"/>
          <w:b/>
          <w:sz w:val="24"/>
          <w:szCs w:val="28"/>
        </w:rPr>
      </w:pPr>
      <w:r w:rsidRPr="00C830B7">
        <w:rPr>
          <w:rFonts w:ascii="Times New Roman" w:eastAsia="Times New Roman" w:hAnsi="Times New Roman" w:cs="Times New Roman"/>
          <w:b/>
          <w:sz w:val="24"/>
          <w:szCs w:val="28"/>
        </w:rPr>
        <w:t xml:space="preserve">PESTLE Analysis of Burberry </w:t>
      </w:r>
    </w:p>
    <w:p w14:paraId="3D89C986" w14:textId="77777777" w:rsidR="00C830B7" w:rsidRDefault="00C830B7" w:rsidP="00C830B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Political factors: </w:t>
      </w:r>
    </w:p>
    <w:p w14:paraId="6A04FF94" w14:textId="5FB04CDA" w:rsidR="00C830B7" w:rsidRDefault="00C830B7" w:rsidP="00C830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Burberry is one of the highly famous brands which are operating across the globe quite successfully. Due to its large scale of operation, the company needs to follow up some of the legal rules across the world in order to perform business successfully (Ipl.2021). The country needs to long for political stability in order to perform smoothly all over the world. The company, however, has faced some of the issues regarding an uncertain environment created due to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The functioning of the country is facing an uncertain situation due to the change in rules and effects of those legislations in the profitability of their business. Due to </w:t>
      </w:r>
      <w:r w:rsidR="00B4367E">
        <w:rPr>
          <w:rFonts w:ascii="Times New Roman" w:eastAsia="Times New Roman" w:hAnsi="Times New Roman" w:cs="Times New Roman"/>
          <w:sz w:val="24"/>
          <w:szCs w:val="24"/>
        </w:rPr>
        <w:t xml:space="preserve">the </w:t>
      </w:r>
      <w:proofErr w:type="spellStart"/>
      <w:r w:rsidR="00B4367E">
        <w:rPr>
          <w:rFonts w:ascii="Times New Roman" w:eastAsia="Times New Roman" w:hAnsi="Times New Roman" w:cs="Times New Roman"/>
          <w:sz w:val="24"/>
          <w:szCs w:val="24"/>
        </w:rPr>
        <w:t>Brexit</w:t>
      </w:r>
      <w:proofErr w:type="spellEnd"/>
      <w:r w:rsidR="00522406">
        <w:rPr>
          <w:rFonts w:ascii="Times New Roman" w:eastAsia="Times New Roman" w:hAnsi="Times New Roman" w:cs="Times New Roman"/>
          <w:sz w:val="24"/>
          <w:szCs w:val="24"/>
        </w:rPr>
        <w:t xml:space="preserve"> issue</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 xml:space="preserve">there is a surging scarcity of investment from the investors in the European countries. On the other hand, the higher rate of tax is another issue that the company is facing which is influencing the brand to raise their cost. At the same time, there are many countries where this brand operates, and does not follow any strict rules or regulations for copying </w:t>
      </w:r>
      <w:r>
        <w:rPr>
          <w:rFonts w:ascii="Times New Roman" w:eastAsia="Times New Roman" w:hAnsi="Times New Roman" w:cs="Times New Roman"/>
          <w:sz w:val="24"/>
          <w:szCs w:val="24"/>
        </w:rPr>
        <w:t>of brand</w:t>
      </w:r>
      <w:r>
        <w:rPr>
          <w:rFonts w:ascii="Times New Roman" w:eastAsia="Times New Roman" w:hAnsi="Times New Roman" w:cs="Times New Roman"/>
          <w:sz w:val="24"/>
          <w:szCs w:val="24"/>
        </w:rPr>
        <w:t xml:space="preserve"> products. Hence, in those countries the cheap copies of the products effectively affect the business. </w:t>
      </w:r>
    </w:p>
    <w:p w14:paraId="5CCDD22A" w14:textId="77777777" w:rsidR="00C830B7" w:rsidRDefault="00C830B7" w:rsidP="00C830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Economic Factors:</w:t>
      </w:r>
      <w:r>
        <w:rPr>
          <w:rFonts w:ascii="Times New Roman" w:eastAsia="Times New Roman" w:hAnsi="Times New Roman" w:cs="Times New Roman"/>
          <w:sz w:val="24"/>
          <w:szCs w:val="24"/>
        </w:rPr>
        <w:t xml:space="preserve"> </w:t>
      </w:r>
    </w:p>
    <w:p w14:paraId="5F0489B2" w14:textId="48C37C19" w:rsidR="00C830B7" w:rsidRDefault="00C830B7" w:rsidP="00C830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elite range of collections of this brand is for those who are ready to spend on expensive items. Hence the rise in tax will not affect much in its operations. Therefore the revenue of this brand tends to remain stable for over the years. However, in case there is less increase in the income of people and more increase in the brand’s pricing, then it can make the customers shift their choice of purchasing from cheaper brands which can further affect the sales. On the other hand, there are many sustainable yet cheaper brands available such as H&amp;M, Mango, Zara, Levi’s </w:t>
      </w:r>
      <w:proofErr w:type="spellStart"/>
      <w:r>
        <w:rPr>
          <w:rFonts w:ascii="Times New Roman" w:eastAsia="Times New Roman" w:hAnsi="Times New Roman" w:cs="Times New Roman"/>
          <w:sz w:val="24"/>
          <w:szCs w:val="24"/>
        </w:rPr>
        <w:t>etc</w:t>
      </w:r>
      <w:proofErr w:type="spellEnd"/>
      <w:r>
        <w:rPr>
          <w:rFonts w:ascii="Times New Roman" w:eastAsia="Times New Roman" w:hAnsi="Times New Roman" w:cs="Times New Roman"/>
          <w:sz w:val="24"/>
          <w:szCs w:val="24"/>
        </w:rPr>
        <w:t xml:space="preserve"> who are good at delivering brilliant quality at an affordable rate. Hence, the company needs to work on its pricing, discount and other strategies to impress the customers. </w:t>
      </w:r>
      <w:r w:rsidR="00B4367E">
        <w:rPr>
          <w:rFonts w:ascii="Times New Roman" w:eastAsia="Times New Roman" w:hAnsi="Times New Roman" w:cs="Times New Roman"/>
          <w:sz w:val="24"/>
          <w:szCs w:val="24"/>
        </w:rPr>
        <w:t xml:space="preserve">However, the sales and annual revenue of the company got affected severely in the last two years due to COVID-19 pandemics. </w:t>
      </w:r>
      <w:r>
        <w:rPr>
          <w:rFonts w:ascii="Times New Roman" w:eastAsia="Times New Roman" w:hAnsi="Times New Roman" w:cs="Times New Roman"/>
          <w:sz w:val="24"/>
          <w:szCs w:val="24"/>
        </w:rPr>
        <w:t xml:space="preserve">The company’s net revenue has a greater impact on the GDP of the UK. The company has earned </w:t>
      </w:r>
      <w:r w:rsidR="00B4367E">
        <w:rPr>
          <w:rFonts w:ascii="Times New Roman" w:eastAsia="Times New Roman" w:hAnsi="Times New Roman" w:cs="Times New Roman"/>
          <w:sz w:val="24"/>
          <w:szCs w:val="24"/>
        </w:rPr>
        <w:t>global</w:t>
      </w:r>
      <w:r>
        <w:rPr>
          <w:rFonts w:ascii="Times New Roman" w:eastAsia="Times New Roman" w:hAnsi="Times New Roman" w:cs="Times New Roman"/>
          <w:sz w:val="24"/>
          <w:szCs w:val="24"/>
        </w:rPr>
        <w:t xml:space="preserve"> revenue worth 2.34 billion GBP in 2021</w:t>
      </w:r>
      <w:r w:rsidR="0052240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2021). On the other hand, the current GDP of the UK in 2021 is US$3108.42 billion (</w:t>
      </w:r>
      <w:proofErr w:type="spell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 xml:space="preserve">. 2021). </w:t>
      </w:r>
    </w:p>
    <w:p w14:paraId="4C2355D8" w14:textId="77777777" w:rsidR="00C830B7" w:rsidRDefault="00C830B7" w:rsidP="00C830B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Social Factors: </w:t>
      </w:r>
    </w:p>
    <w:p w14:paraId="02A113B1" w14:textId="4AA33A0A" w:rsidR="00C830B7" w:rsidRDefault="00C830B7" w:rsidP="00C830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Burberry works as a luxurious brand which is highly famous for being affluent. However, the company has mostly worked on its preference for elite customers which has contributed in </w:t>
      </w:r>
      <w:proofErr w:type="spellStart"/>
      <w:r>
        <w:rPr>
          <w:rFonts w:ascii="Times New Roman" w:eastAsia="Times New Roman" w:hAnsi="Times New Roman" w:cs="Times New Roman"/>
          <w:sz w:val="24"/>
          <w:szCs w:val="24"/>
        </w:rPr>
        <w:t>centralising</w:t>
      </w:r>
      <w:proofErr w:type="spellEnd"/>
      <w:r>
        <w:rPr>
          <w:rFonts w:ascii="Times New Roman" w:eastAsia="Times New Roman" w:hAnsi="Times New Roman" w:cs="Times New Roman"/>
          <w:sz w:val="24"/>
          <w:szCs w:val="24"/>
        </w:rPr>
        <w:t xml:space="preserve"> their consumer base. The company efficiently works for its customer base to deliver a highly sustainable product quality to its customers and it wishes to grow its segments through its categories. The company is also efficient in catering the differing range of choices for its customers by focusing on creating designs for all. The company takes part in various CSR activities which helps them to create a positive change in the market. </w:t>
      </w:r>
      <w:r w:rsidR="00B4367E">
        <w:rPr>
          <w:rFonts w:ascii="Times New Roman" w:eastAsia="Times New Roman" w:hAnsi="Times New Roman" w:cs="Times New Roman"/>
          <w:sz w:val="24"/>
          <w:szCs w:val="24"/>
        </w:rPr>
        <w:t xml:space="preserve">Although the COVID restrictions have made the company shut down all the physical stores, the demands of the products have not declined yet. </w:t>
      </w:r>
      <w:r>
        <w:rPr>
          <w:rFonts w:ascii="Times New Roman" w:eastAsia="Times New Roman" w:hAnsi="Times New Roman" w:cs="Times New Roman"/>
          <w:sz w:val="24"/>
          <w:szCs w:val="24"/>
        </w:rPr>
        <w:t>The company also makes use of social media platforms in order to create brand awareness and to earn feedback from their customers. The current population in the UK is 67 million</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(Statista.2021). However, with respect to that, the customer base of </w:t>
      </w:r>
      <w:r>
        <w:rPr>
          <w:rFonts w:ascii="Times New Roman" w:eastAsia="Times New Roman" w:hAnsi="Times New Roman" w:cs="Times New Roman"/>
          <w:sz w:val="24"/>
          <w:szCs w:val="24"/>
        </w:rPr>
        <w:lastRenderedPageBreak/>
        <w:t xml:space="preserve">Burberry is quite low from its home country. In order to improve their customer base the company needs to work on the affordability of its pricing range. </w:t>
      </w:r>
    </w:p>
    <w:p w14:paraId="787D2711" w14:textId="77777777" w:rsidR="00C830B7" w:rsidRDefault="00C830B7" w:rsidP="00C830B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Technological Factors: </w:t>
      </w:r>
    </w:p>
    <w:p w14:paraId="7450B91A" w14:textId="77777777" w:rsidR="00C830B7" w:rsidRDefault="00C830B7" w:rsidP="00C830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stay in sync with the ever changing market trends, Burberry tends to make use of innovative technologies. The company works hand in hand with social media to enhance its brand presence and improve their sales. The company has also made its expansion to online shopping which helps them to become more easily accessed by their customers. The company uses various forms of analytics to make predictions for the future trends and customer behavior. On the other hand, the company uses various other e-commerce platforms to improve their range of selling. The brand makes use of social media sites to generate reviews from their customers to improve their point of selling. </w:t>
      </w:r>
    </w:p>
    <w:p w14:paraId="57DA09DD" w14:textId="77777777" w:rsidR="00C830B7" w:rsidRDefault="00C830B7" w:rsidP="00C830B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Legal Factors: </w:t>
      </w:r>
    </w:p>
    <w:p w14:paraId="62B94105" w14:textId="462DB91D" w:rsidR="00C830B7" w:rsidRDefault="00C830B7" w:rsidP="00C830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Being a global brand Burberry operates in various countries where it needs to properly comply with the variety of legislations and regulations. The company needs to align with employment laws, labor laws </w:t>
      </w:r>
      <w:proofErr w:type="spellStart"/>
      <w:r>
        <w:rPr>
          <w:rFonts w:ascii="Times New Roman" w:eastAsia="Times New Roman" w:hAnsi="Times New Roman" w:cs="Times New Roman"/>
          <w:sz w:val="24"/>
          <w:szCs w:val="24"/>
        </w:rPr>
        <w:t>etc</w:t>
      </w:r>
      <w:proofErr w:type="spellEnd"/>
      <w:r>
        <w:rPr>
          <w:rFonts w:ascii="Times New Roman" w:eastAsia="Times New Roman" w:hAnsi="Times New Roman" w:cs="Times New Roman"/>
          <w:sz w:val="24"/>
          <w:szCs w:val="24"/>
        </w:rPr>
        <w:t xml:space="preserve"> to work accordingly in those regions. In case there </w:t>
      </w:r>
      <w:r>
        <w:rPr>
          <w:rFonts w:ascii="Times New Roman" w:eastAsia="Times New Roman" w:hAnsi="Times New Roman" w:cs="Times New Roman"/>
          <w:sz w:val="24"/>
          <w:szCs w:val="24"/>
        </w:rPr>
        <w:t>is any kind</w:t>
      </w:r>
      <w:r>
        <w:rPr>
          <w:rFonts w:ascii="Times New Roman" w:eastAsia="Times New Roman" w:hAnsi="Times New Roman" w:cs="Times New Roman"/>
          <w:sz w:val="24"/>
          <w:szCs w:val="24"/>
        </w:rPr>
        <w:t xml:space="preserve"> of violation in those laws, the company needs to go through various </w:t>
      </w:r>
      <w:r>
        <w:rPr>
          <w:rFonts w:ascii="Times New Roman" w:eastAsia="Times New Roman" w:hAnsi="Times New Roman" w:cs="Times New Roman"/>
          <w:sz w:val="24"/>
          <w:szCs w:val="24"/>
        </w:rPr>
        <w:t>lawsuits</w:t>
      </w:r>
      <w:r>
        <w:rPr>
          <w:rFonts w:ascii="Times New Roman" w:eastAsia="Times New Roman" w:hAnsi="Times New Roman" w:cs="Times New Roman"/>
          <w:sz w:val="24"/>
          <w:szCs w:val="24"/>
        </w:rPr>
        <w:t xml:space="preserve"> related issues. Many customers have filed lawsuits against the company regarding the quality of their products or services. The company works on its strategies to keep up with the changing </w:t>
      </w:r>
      <w:r>
        <w:rPr>
          <w:rFonts w:ascii="Times New Roman" w:eastAsia="Times New Roman" w:hAnsi="Times New Roman" w:cs="Times New Roman"/>
          <w:sz w:val="24"/>
          <w:szCs w:val="24"/>
        </w:rPr>
        <w:t>policies that help</w:t>
      </w:r>
      <w:r>
        <w:rPr>
          <w:rFonts w:ascii="Times New Roman" w:eastAsia="Times New Roman" w:hAnsi="Times New Roman" w:cs="Times New Roman"/>
          <w:sz w:val="24"/>
          <w:szCs w:val="24"/>
        </w:rPr>
        <w:t xml:space="preserve"> them operate smoothly in various regions. </w:t>
      </w:r>
    </w:p>
    <w:p w14:paraId="78003F92" w14:textId="77777777" w:rsidR="00C830B7" w:rsidRDefault="00C830B7" w:rsidP="00C830B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Environmental Factors: </w:t>
      </w:r>
    </w:p>
    <w:p w14:paraId="3C93AD50" w14:textId="68E53BAD" w:rsidR="00C830B7" w:rsidRDefault="00C830B7" w:rsidP="00C830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is recently working on various aspects to attain sustainability in </w:t>
      </w:r>
      <w:r>
        <w:rPr>
          <w:rFonts w:ascii="Times New Roman" w:eastAsia="Times New Roman" w:hAnsi="Times New Roman" w:cs="Times New Roman"/>
          <w:sz w:val="24"/>
          <w:szCs w:val="24"/>
        </w:rPr>
        <w:t>their products</w:t>
      </w:r>
      <w:r>
        <w:rPr>
          <w:rFonts w:ascii="Times New Roman" w:eastAsia="Times New Roman" w:hAnsi="Times New Roman" w:cs="Times New Roman"/>
          <w:sz w:val="24"/>
          <w:szCs w:val="24"/>
        </w:rPr>
        <w:t xml:space="preserve">. The company has taken its oath to reduce the carbon emission from its manufacturing process. The company is currently following up its target to reduce carbon emission up to 92% by 2022 through its operations. </w:t>
      </w:r>
    </w:p>
    <w:p w14:paraId="086CB7D9" w14:textId="0ECA5A2A" w:rsidR="00C830B7" w:rsidRPr="00C830B7" w:rsidRDefault="00C830B7" w:rsidP="00C830B7">
      <w:pPr>
        <w:spacing w:line="360" w:lineRule="auto"/>
        <w:jc w:val="both"/>
        <w:rPr>
          <w:rFonts w:ascii="Times New Roman" w:eastAsia="Times New Roman" w:hAnsi="Times New Roman" w:cs="Times New Roman"/>
          <w:b/>
          <w:sz w:val="24"/>
          <w:szCs w:val="28"/>
        </w:rPr>
      </w:pPr>
      <w:r w:rsidRPr="00C830B7">
        <w:rPr>
          <w:rFonts w:ascii="Times New Roman" w:eastAsia="Times New Roman" w:hAnsi="Times New Roman" w:cs="Times New Roman"/>
          <w:b/>
          <w:sz w:val="24"/>
          <w:szCs w:val="28"/>
        </w:rPr>
        <w:t>V</w:t>
      </w:r>
      <w:r w:rsidRPr="00C830B7">
        <w:rPr>
          <w:rFonts w:ascii="Times New Roman" w:eastAsia="Times New Roman" w:hAnsi="Times New Roman" w:cs="Times New Roman"/>
          <w:b/>
          <w:sz w:val="24"/>
          <w:szCs w:val="28"/>
        </w:rPr>
        <w:t>alue Chain Analysis of Burberry</w:t>
      </w:r>
      <w:r w:rsidRPr="00C830B7">
        <w:rPr>
          <w:rFonts w:ascii="Times New Roman" w:eastAsia="Times New Roman" w:hAnsi="Times New Roman" w:cs="Times New Roman"/>
          <w:b/>
          <w:sz w:val="24"/>
          <w:szCs w:val="28"/>
        </w:rPr>
        <w:t xml:space="preserve"> </w:t>
      </w:r>
    </w:p>
    <w:p w14:paraId="4DD5B4E1" w14:textId="77777777" w:rsidR="00C830B7" w:rsidRDefault="00C830B7" w:rsidP="00C830B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Primary activities: </w:t>
      </w:r>
    </w:p>
    <w:p w14:paraId="1A890CA8" w14:textId="77777777" w:rsidR="00C830B7" w:rsidRDefault="00C830B7" w:rsidP="00C830B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Inbound logistics: </w:t>
      </w:r>
    </w:p>
    <w:p w14:paraId="16B7589C" w14:textId="3D7566E5" w:rsidR="00C830B7" w:rsidRDefault="00C830B7" w:rsidP="00C830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Burberry needs to focus on various aspects of transformation from the raw products to the finished ones. The company's inbound logistics includes retrieving of raw materials, input storage and internal distribution of the raw materials to speed up the production</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(Phil Archive. </w:t>
      </w:r>
      <w:r>
        <w:rPr>
          <w:rFonts w:ascii="Times New Roman" w:eastAsia="Times New Roman" w:hAnsi="Times New Roman" w:cs="Times New Roman"/>
          <w:sz w:val="24"/>
          <w:szCs w:val="24"/>
        </w:rPr>
        <w:lastRenderedPageBreak/>
        <w:t xml:space="preserve">2020). It is important for the brand to work on building stronger relationships with their suppliers to maintain proper fluidity in their operation and distribution. </w:t>
      </w:r>
    </w:p>
    <w:p w14:paraId="12CF0867" w14:textId="77777777" w:rsidR="00C830B7" w:rsidRDefault="00C830B7" w:rsidP="00C830B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Operations: </w:t>
      </w:r>
    </w:p>
    <w:p w14:paraId="2B8225F2" w14:textId="595359C7" w:rsidR="00C830B7" w:rsidRDefault="00C830B7" w:rsidP="00C830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operation of Burberry includes both the activities of manufacturing and service offering. The company also takes part </w:t>
      </w:r>
      <w:r>
        <w:rPr>
          <w:rFonts w:ascii="Times New Roman" w:eastAsia="Times New Roman" w:hAnsi="Times New Roman" w:cs="Times New Roman"/>
          <w:sz w:val="24"/>
          <w:szCs w:val="24"/>
        </w:rPr>
        <w:t>in machining</w:t>
      </w:r>
      <w:r>
        <w:rPr>
          <w:rFonts w:ascii="Times New Roman" w:eastAsia="Times New Roman" w:hAnsi="Times New Roman" w:cs="Times New Roman"/>
          <w:sz w:val="24"/>
          <w:szCs w:val="24"/>
        </w:rPr>
        <w:t xml:space="preserve">, packaging of goods, testing and assembling </w:t>
      </w:r>
      <w:proofErr w:type="gramStart"/>
      <w:r>
        <w:rPr>
          <w:rFonts w:ascii="Times New Roman" w:eastAsia="Times New Roman" w:hAnsi="Times New Roman" w:cs="Times New Roman"/>
          <w:sz w:val="24"/>
          <w:szCs w:val="24"/>
        </w:rPr>
        <w:t>the  quality</w:t>
      </w:r>
      <w:proofErr w:type="gramEnd"/>
      <w:r>
        <w:rPr>
          <w:rFonts w:ascii="Times New Roman" w:eastAsia="Times New Roman" w:hAnsi="Times New Roman" w:cs="Times New Roman"/>
          <w:sz w:val="24"/>
          <w:szCs w:val="24"/>
        </w:rPr>
        <w:t xml:space="preserve"> of garments and delivering it to the stores to initiate an effective selling. The company needs to work on its improvement of productivity and efficiency which can help them to grow their profitability quite effectively. </w:t>
      </w:r>
    </w:p>
    <w:p w14:paraId="3AF6762D" w14:textId="77777777" w:rsidR="00C830B7" w:rsidRDefault="00C830B7" w:rsidP="00C830B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Outbound Logistics: </w:t>
      </w:r>
    </w:p>
    <w:p w14:paraId="1C207E35" w14:textId="2A9CB37B" w:rsidR="00C830B7" w:rsidRDefault="00C830B7" w:rsidP="00C830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outbound logistics on the other hand includes all the activities of delivering the products to the customers. The company effectively works to add value to their material handling, warehouse maintenance, scheduling, processing of </w:t>
      </w:r>
      <w:r>
        <w:rPr>
          <w:rFonts w:ascii="Times New Roman" w:eastAsia="Times New Roman" w:hAnsi="Times New Roman" w:cs="Times New Roman"/>
          <w:sz w:val="24"/>
          <w:szCs w:val="24"/>
        </w:rPr>
        <w:t>order,</w:t>
      </w:r>
      <w:r>
        <w:rPr>
          <w:rFonts w:ascii="Times New Roman" w:eastAsia="Times New Roman" w:hAnsi="Times New Roman" w:cs="Times New Roman"/>
          <w:sz w:val="24"/>
          <w:szCs w:val="24"/>
        </w:rPr>
        <w:t xml:space="preserve"> transporting and delivering the products to proper destinations. The company needs to strengthen their timely management of outbound logistics to achieve success in the performance. </w:t>
      </w:r>
    </w:p>
    <w:p w14:paraId="25967346" w14:textId="77777777" w:rsidR="00C830B7" w:rsidRDefault="00C830B7" w:rsidP="00C830B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Marketing and sales: </w:t>
      </w:r>
    </w:p>
    <w:p w14:paraId="17D10ADD" w14:textId="2F45DB3A" w:rsidR="00C830B7" w:rsidRDefault="00C830B7" w:rsidP="00C830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increase the performance of the company, the brand needs to put focus on their marketing and sales. The company invests in various marketing and sales activities to attract the attention of their target audience. Burberry indulges in various activities such </w:t>
      </w:r>
      <w:r>
        <w:rPr>
          <w:rFonts w:ascii="Times New Roman" w:eastAsia="Times New Roman" w:hAnsi="Times New Roman" w:cs="Times New Roman"/>
          <w:sz w:val="24"/>
          <w:szCs w:val="24"/>
        </w:rPr>
        <w:t>as sales</w:t>
      </w:r>
      <w:r>
        <w:rPr>
          <w:rFonts w:ascii="Times New Roman" w:eastAsia="Times New Roman" w:hAnsi="Times New Roman" w:cs="Times New Roman"/>
          <w:sz w:val="24"/>
          <w:szCs w:val="24"/>
        </w:rPr>
        <w:t xml:space="preserve"> force, PR activities, advertisement, channel selection, </w:t>
      </w:r>
      <w:r>
        <w:rPr>
          <w:rFonts w:ascii="Times New Roman" w:eastAsia="Times New Roman" w:hAnsi="Times New Roman" w:cs="Times New Roman"/>
          <w:sz w:val="24"/>
          <w:szCs w:val="24"/>
        </w:rPr>
        <w:t>pricing,</w:t>
      </w:r>
      <w:r>
        <w:rPr>
          <w:rFonts w:ascii="Times New Roman" w:eastAsia="Times New Roman" w:hAnsi="Times New Roman" w:cs="Times New Roman"/>
          <w:sz w:val="24"/>
          <w:szCs w:val="24"/>
        </w:rPr>
        <w:t xml:space="preserve"> relation building etc. </w:t>
      </w:r>
    </w:p>
    <w:p w14:paraId="499A903C" w14:textId="77777777" w:rsidR="00C830B7" w:rsidRDefault="00C830B7" w:rsidP="00C830B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Services: </w:t>
      </w:r>
    </w:p>
    <w:p w14:paraId="499C205E" w14:textId="3060A8FB" w:rsidR="00C830B7" w:rsidRDefault="00C830B7" w:rsidP="00C830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Burberry is efficient in offering both the pre-sale and post-sale activities through their services which helps them to meet the needs of their customers. The company at the same time needs to work on their customer support </w:t>
      </w:r>
      <w:r>
        <w:rPr>
          <w:rFonts w:ascii="Times New Roman" w:eastAsia="Times New Roman" w:hAnsi="Times New Roman" w:cs="Times New Roman"/>
          <w:sz w:val="24"/>
          <w:szCs w:val="24"/>
        </w:rPr>
        <w:t>activities in</w:t>
      </w:r>
      <w:r>
        <w:rPr>
          <w:rFonts w:ascii="Times New Roman" w:eastAsia="Times New Roman" w:hAnsi="Times New Roman" w:cs="Times New Roman"/>
          <w:sz w:val="24"/>
          <w:szCs w:val="24"/>
        </w:rPr>
        <w:t xml:space="preserve"> order to pay proper comfort to their customers. </w:t>
      </w:r>
    </w:p>
    <w:p w14:paraId="0592966F" w14:textId="77777777" w:rsidR="00C830B7" w:rsidRDefault="00C830B7" w:rsidP="00C830B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Secondary Activities: </w:t>
      </w:r>
    </w:p>
    <w:p w14:paraId="63A1E375" w14:textId="77777777" w:rsidR="00C830B7" w:rsidRDefault="00C830B7" w:rsidP="00C830B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Firm infrastructure: </w:t>
      </w:r>
    </w:p>
    <w:p w14:paraId="549FF61D" w14:textId="77777777" w:rsidR="00C830B7" w:rsidRDefault="00C830B7" w:rsidP="00C830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infrastructure of the firm refers to a range of various activities such as quality management, handling legal matters, planning for a strategic management, accounting, and financing etc. Following proper infrastructure management can help Burberry to improve the value chain. The company can also take control over their infrastructure activities for improving their competitive position in the market. </w:t>
      </w:r>
    </w:p>
    <w:p w14:paraId="17B1A4FB" w14:textId="77777777" w:rsidR="00C830B7" w:rsidRDefault="00C830B7" w:rsidP="00C830B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Human Resource Management: </w:t>
      </w:r>
    </w:p>
    <w:p w14:paraId="151300FC" w14:textId="77777777" w:rsidR="00C830B7" w:rsidRDefault="00C830B7" w:rsidP="00C830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Burberry can work on analyzing their human resource management through the evaluation of their various HR aspects which includes the recruitment, selection, training, rewarding, management of performance etc. By initiating a highly effective HR management the company can effectively mitigate their competitive pressure. At the same time, the company can achieve brilliant improvement in their skill management and workforce management. With proper HR management the company can work on cost </w:t>
      </w:r>
      <w:proofErr w:type="spellStart"/>
      <w:r>
        <w:rPr>
          <w:rFonts w:ascii="Times New Roman" w:eastAsia="Times New Roman" w:hAnsi="Times New Roman" w:cs="Times New Roman"/>
          <w:sz w:val="24"/>
          <w:szCs w:val="24"/>
        </w:rPr>
        <w:t>minimisation</w:t>
      </w:r>
      <w:proofErr w:type="spellEnd"/>
      <w:r>
        <w:rPr>
          <w:rFonts w:ascii="Times New Roman" w:eastAsia="Times New Roman" w:hAnsi="Times New Roman" w:cs="Times New Roman"/>
          <w:sz w:val="24"/>
          <w:szCs w:val="24"/>
        </w:rPr>
        <w:t xml:space="preserve"> through the analysis of hiring and costs related to training. The talent management of the company can increase the value chain support of the company. </w:t>
      </w:r>
    </w:p>
    <w:p w14:paraId="1519882F" w14:textId="77777777" w:rsidR="00C830B7" w:rsidRDefault="00C830B7" w:rsidP="00C830B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Development of technology: </w:t>
      </w:r>
    </w:p>
    <w:p w14:paraId="0F8A353D" w14:textId="6BC71D5F" w:rsidR="00C830B7" w:rsidRDefault="00C830B7" w:rsidP="00C830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value chain activity of the brand is highly dependent on the support from the technological area. The </w:t>
      </w:r>
      <w:r>
        <w:rPr>
          <w:rFonts w:ascii="Times New Roman" w:eastAsia="Times New Roman" w:hAnsi="Times New Roman" w:cs="Times New Roman"/>
          <w:sz w:val="24"/>
          <w:szCs w:val="24"/>
        </w:rPr>
        <w:t>technological integration</w:t>
      </w:r>
      <w:r>
        <w:rPr>
          <w:rFonts w:ascii="Times New Roman" w:eastAsia="Times New Roman" w:hAnsi="Times New Roman" w:cs="Times New Roman"/>
          <w:sz w:val="24"/>
          <w:szCs w:val="24"/>
        </w:rPr>
        <w:t xml:space="preserve"> is highly necessary in various areas such as HR activities, production management, </w:t>
      </w:r>
      <w:r>
        <w:rPr>
          <w:rFonts w:ascii="Times New Roman" w:eastAsia="Times New Roman" w:hAnsi="Times New Roman" w:cs="Times New Roman"/>
          <w:sz w:val="24"/>
          <w:szCs w:val="24"/>
        </w:rPr>
        <w:t>and product</w:t>
      </w:r>
      <w:r>
        <w:rPr>
          <w:rFonts w:ascii="Times New Roman" w:eastAsia="Times New Roman" w:hAnsi="Times New Roman" w:cs="Times New Roman"/>
          <w:sz w:val="24"/>
          <w:szCs w:val="24"/>
        </w:rPr>
        <w:t xml:space="preserve"> distribution and in the marketing areas. The company can integrate technological advancement by using various automation software, CRM activities, product designing </w:t>
      </w:r>
      <w:r>
        <w:rPr>
          <w:rFonts w:ascii="Times New Roman" w:eastAsia="Times New Roman" w:hAnsi="Times New Roman" w:cs="Times New Roman"/>
          <w:sz w:val="24"/>
          <w:szCs w:val="24"/>
        </w:rPr>
        <w:t>technology,</w:t>
      </w:r>
      <w:r>
        <w:rPr>
          <w:rFonts w:ascii="Times New Roman" w:eastAsia="Times New Roman" w:hAnsi="Times New Roman" w:cs="Times New Roman"/>
          <w:sz w:val="24"/>
          <w:szCs w:val="24"/>
        </w:rPr>
        <w:t xml:space="preserve"> AI for customer dealing and data analytics. </w:t>
      </w:r>
    </w:p>
    <w:p w14:paraId="4429278C" w14:textId="77777777" w:rsidR="00C830B7" w:rsidRDefault="00C830B7" w:rsidP="00C830B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Procurement: </w:t>
      </w:r>
    </w:p>
    <w:p w14:paraId="79DEFD26" w14:textId="3FC56579" w:rsidR="00C830B7" w:rsidRDefault="00C830B7" w:rsidP="00C830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procurement in the value chain area of Burberry refers to the </w:t>
      </w:r>
      <w:r>
        <w:rPr>
          <w:rFonts w:ascii="Times New Roman" w:eastAsia="Times New Roman" w:hAnsi="Times New Roman" w:cs="Times New Roman"/>
          <w:sz w:val="24"/>
          <w:szCs w:val="24"/>
        </w:rPr>
        <w:t>processes which include</w:t>
      </w:r>
      <w:r>
        <w:rPr>
          <w:rFonts w:ascii="Times New Roman" w:eastAsia="Times New Roman" w:hAnsi="Times New Roman" w:cs="Times New Roman"/>
          <w:sz w:val="24"/>
          <w:szCs w:val="24"/>
        </w:rPr>
        <w:t xml:space="preserve"> purchasing the inputs such as machinery, equipment, supplies, raw material and other important items which are highly necessary for the manufacturing and productions. Burberry can work on their inbound, outbound and operational activities to improve the procurement area.</w:t>
      </w:r>
    </w:p>
    <w:p w14:paraId="7AA28C18" w14:textId="72E78E3B" w:rsidR="00C830B7" w:rsidRDefault="00B4367E" w:rsidP="00C830B7">
      <w:pPr>
        <w:pStyle w:val="Heading1"/>
      </w:pPr>
      <w:bookmarkStart w:id="6" w:name="_Toc91032079"/>
      <w:r>
        <w:t xml:space="preserve">4. </w:t>
      </w:r>
      <w:r w:rsidR="00C830B7">
        <w:t>Conclusion</w:t>
      </w:r>
      <w:bookmarkEnd w:id="6"/>
      <w:r w:rsidR="00C830B7">
        <w:t xml:space="preserve"> </w:t>
      </w:r>
    </w:p>
    <w:p w14:paraId="2AA7535B" w14:textId="72F66E04" w:rsidR="000356F7" w:rsidRPr="00B4367E" w:rsidRDefault="00C830B7" w:rsidP="00B436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Burberry is one of those luxurious brands who have created a great impact in the market of fashion and accessories. The fashion market of the UK witnesses a great share from the operations of Burberry which helps the company to get mentioned as one of the most significant brands. The external and internal analysis of the brand helps us to understand the strengths and weaknesses of the brand. At the same time it gives us an overview about those areas where the company can find out its best opportunities and improve their growth quite effectively. The company needs to work more effectively on its strategies to combat the effects from the pandemic. At the same time, the company must work on its variety of marketing and sales strategies to improve the growth in the market. </w:t>
      </w:r>
      <w:r w:rsidR="00323632">
        <w:br w:type="page"/>
      </w:r>
    </w:p>
    <w:p w14:paraId="3D216B69" w14:textId="522D80EC" w:rsidR="00C830B7" w:rsidRPr="00C830B7" w:rsidRDefault="00323632" w:rsidP="00C830B7">
      <w:pPr>
        <w:pStyle w:val="Heading1"/>
      </w:pPr>
      <w:bookmarkStart w:id="7" w:name="_Toc91032080"/>
      <w:r>
        <w:lastRenderedPageBreak/>
        <w:t>References</w:t>
      </w:r>
      <w:bookmarkEnd w:id="7"/>
    </w:p>
    <w:p w14:paraId="4622640D" w14:textId="77777777" w:rsidR="00C830B7" w:rsidRPr="00C830B7" w:rsidRDefault="00C830B7" w:rsidP="00C830B7">
      <w:pPr>
        <w:spacing w:before="240" w:after="240" w:line="360" w:lineRule="auto"/>
        <w:jc w:val="both"/>
        <w:rPr>
          <w:rFonts w:ascii="Times New Roman" w:eastAsia="Times New Roman" w:hAnsi="Times New Roman" w:cs="Times New Roman"/>
          <w:sz w:val="24"/>
          <w:szCs w:val="24"/>
        </w:rPr>
      </w:pPr>
      <w:proofErr w:type="spellStart"/>
      <w:r w:rsidRPr="00C830B7">
        <w:rPr>
          <w:rFonts w:ascii="Times New Roman" w:eastAsia="Times New Roman" w:hAnsi="Times New Roman" w:cs="Times New Roman"/>
          <w:sz w:val="24"/>
          <w:szCs w:val="24"/>
        </w:rPr>
        <w:t>Bruijl</w:t>
      </w:r>
      <w:proofErr w:type="spellEnd"/>
      <w:r w:rsidRPr="00C830B7">
        <w:rPr>
          <w:rFonts w:ascii="Times New Roman" w:eastAsia="Times New Roman" w:hAnsi="Times New Roman" w:cs="Times New Roman"/>
          <w:sz w:val="24"/>
          <w:szCs w:val="24"/>
        </w:rPr>
        <w:t xml:space="preserve">, G.H.T., 2018. </w:t>
      </w:r>
      <w:proofErr w:type="gramStart"/>
      <w:r w:rsidRPr="00C830B7">
        <w:rPr>
          <w:rFonts w:ascii="Times New Roman" w:eastAsia="Times New Roman" w:hAnsi="Times New Roman" w:cs="Times New Roman"/>
          <w:sz w:val="24"/>
          <w:szCs w:val="24"/>
        </w:rPr>
        <w:t>The relevance of Porter's five forces in today's innovative and changing business environment.</w:t>
      </w:r>
      <w:proofErr w:type="gramEnd"/>
      <w:r w:rsidRPr="00C830B7">
        <w:rPr>
          <w:rFonts w:ascii="Times New Roman" w:eastAsia="Times New Roman" w:hAnsi="Times New Roman" w:cs="Times New Roman"/>
          <w:sz w:val="24"/>
          <w:szCs w:val="24"/>
        </w:rPr>
        <w:t xml:space="preserve"> </w:t>
      </w:r>
      <w:proofErr w:type="gramStart"/>
      <w:r w:rsidRPr="00C830B7">
        <w:rPr>
          <w:rFonts w:ascii="Times New Roman" w:eastAsia="Times New Roman" w:hAnsi="Times New Roman" w:cs="Times New Roman"/>
          <w:i/>
          <w:sz w:val="24"/>
          <w:szCs w:val="24"/>
        </w:rPr>
        <w:t>Available at SSRN 3192207</w:t>
      </w:r>
      <w:r w:rsidRPr="00C830B7">
        <w:rPr>
          <w:rFonts w:ascii="Times New Roman" w:eastAsia="Times New Roman" w:hAnsi="Times New Roman" w:cs="Times New Roman"/>
          <w:sz w:val="24"/>
          <w:szCs w:val="24"/>
        </w:rPr>
        <w:t>.</w:t>
      </w:r>
      <w:proofErr w:type="gramEnd"/>
    </w:p>
    <w:p w14:paraId="30651673" w14:textId="77777777" w:rsidR="00C830B7" w:rsidRPr="00C830B7" w:rsidRDefault="00C830B7" w:rsidP="00C830B7">
      <w:pPr>
        <w:spacing w:before="240" w:after="240" w:line="360" w:lineRule="auto"/>
        <w:jc w:val="both"/>
        <w:rPr>
          <w:rFonts w:ascii="Times New Roman" w:eastAsia="Times New Roman" w:hAnsi="Times New Roman" w:cs="Times New Roman"/>
          <w:sz w:val="24"/>
          <w:szCs w:val="24"/>
        </w:rPr>
      </w:pPr>
      <w:r w:rsidRPr="00C830B7">
        <w:rPr>
          <w:rFonts w:ascii="Times New Roman" w:eastAsia="Times New Roman" w:hAnsi="Times New Roman" w:cs="Times New Roman"/>
          <w:sz w:val="24"/>
          <w:szCs w:val="24"/>
        </w:rPr>
        <w:t xml:space="preserve">CENGİZ, A.Ş., AYDINLI, S. and </w:t>
      </w:r>
      <w:proofErr w:type="spellStart"/>
      <w:r w:rsidRPr="00C830B7">
        <w:rPr>
          <w:rFonts w:ascii="Times New Roman" w:eastAsia="Times New Roman" w:hAnsi="Times New Roman" w:cs="Times New Roman"/>
          <w:sz w:val="24"/>
          <w:szCs w:val="24"/>
        </w:rPr>
        <w:t>Emel</w:t>
      </w:r>
      <w:proofErr w:type="spellEnd"/>
      <w:r w:rsidRPr="00C830B7">
        <w:rPr>
          <w:rFonts w:ascii="Times New Roman" w:eastAsia="Times New Roman" w:hAnsi="Times New Roman" w:cs="Times New Roman"/>
          <w:sz w:val="24"/>
          <w:szCs w:val="24"/>
        </w:rPr>
        <w:t xml:space="preserve">, O.R.A.L., 2019. </w:t>
      </w:r>
      <w:proofErr w:type="spellStart"/>
      <w:proofErr w:type="gramStart"/>
      <w:r w:rsidRPr="00C830B7">
        <w:rPr>
          <w:rFonts w:ascii="Times New Roman" w:eastAsia="Times New Roman" w:hAnsi="Times New Roman" w:cs="Times New Roman"/>
          <w:sz w:val="24"/>
          <w:szCs w:val="24"/>
        </w:rPr>
        <w:t>Porter’ın</w:t>
      </w:r>
      <w:proofErr w:type="spellEnd"/>
      <w:r w:rsidRPr="00C830B7">
        <w:rPr>
          <w:rFonts w:ascii="Times New Roman" w:eastAsia="Times New Roman" w:hAnsi="Times New Roman" w:cs="Times New Roman"/>
          <w:sz w:val="24"/>
          <w:szCs w:val="24"/>
        </w:rPr>
        <w:t xml:space="preserve"> </w:t>
      </w:r>
      <w:proofErr w:type="spellStart"/>
      <w:r w:rsidRPr="00C830B7">
        <w:rPr>
          <w:rFonts w:ascii="Times New Roman" w:eastAsia="Times New Roman" w:hAnsi="Times New Roman" w:cs="Times New Roman"/>
          <w:sz w:val="24"/>
          <w:szCs w:val="24"/>
        </w:rPr>
        <w:t>Beş</w:t>
      </w:r>
      <w:proofErr w:type="spellEnd"/>
      <w:r w:rsidRPr="00C830B7">
        <w:rPr>
          <w:rFonts w:ascii="Times New Roman" w:eastAsia="Times New Roman" w:hAnsi="Times New Roman" w:cs="Times New Roman"/>
          <w:sz w:val="24"/>
          <w:szCs w:val="24"/>
        </w:rPr>
        <w:t xml:space="preserve"> </w:t>
      </w:r>
      <w:proofErr w:type="spellStart"/>
      <w:r w:rsidRPr="00C830B7">
        <w:rPr>
          <w:rFonts w:ascii="Times New Roman" w:eastAsia="Times New Roman" w:hAnsi="Times New Roman" w:cs="Times New Roman"/>
          <w:sz w:val="24"/>
          <w:szCs w:val="24"/>
        </w:rPr>
        <w:t>Kuvvet</w:t>
      </w:r>
      <w:proofErr w:type="spellEnd"/>
      <w:r w:rsidRPr="00C830B7">
        <w:rPr>
          <w:rFonts w:ascii="Times New Roman" w:eastAsia="Times New Roman" w:hAnsi="Times New Roman" w:cs="Times New Roman"/>
          <w:sz w:val="24"/>
          <w:szCs w:val="24"/>
        </w:rPr>
        <w:t xml:space="preserve"> </w:t>
      </w:r>
      <w:proofErr w:type="spellStart"/>
      <w:r w:rsidRPr="00C830B7">
        <w:rPr>
          <w:rFonts w:ascii="Times New Roman" w:eastAsia="Times New Roman" w:hAnsi="Times New Roman" w:cs="Times New Roman"/>
          <w:sz w:val="24"/>
          <w:szCs w:val="24"/>
        </w:rPr>
        <w:t>Modeli</w:t>
      </w:r>
      <w:proofErr w:type="spellEnd"/>
      <w:r w:rsidRPr="00C830B7">
        <w:rPr>
          <w:rFonts w:ascii="Times New Roman" w:eastAsia="Times New Roman" w:hAnsi="Times New Roman" w:cs="Times New Roman"/>
          <w:sz w:val="24"/>
          <w:szCs w:val="24"/>
        </w:rPr>
        <w:t xml:space="preserve"> </w:t>
      </w:r>
      <w:proofErr w:type="spellStart"/>
      <w:r w:rsidRPr="00C830B7">
        <w:rPr>
          <w:rFonts w:ascii="Times New Roman" w:eastAsia="Times New Roman" w:hAnsi="Times New Roman" w:cs="Times New Roman"/>
          <w:sz w:val="24"/>
          <w:szCs w:val="24"/>
        </w:rPr>
        <w:t>Temelinde</w:t>
      </w:r>
      <w:proofErr w:type="spellEnd"/>
      <w:r w:rsidRPr="00C830B7">
        <w:rPr>
          <w:rFonts w:ascii="Times New Roman" w:eastAsia="Times New Roman" w:hAnsi="Times New Roman" w:cs="Times New Roman"/>
          <w:sz w:val="24"/>
          <w:szCs w:val="24"/>
        </w:rPr>
        <w:t xml:space="preserve"> </w:t>
      </w:r>
      <w:proofErr w:type="spellStart"/>
      <w:r w:rsidRPr="00C830B7">
        <w:rPr>
          <w:rFonts w:ascii="Times New Roman" w:eastAsia="Times New Roman" w:hAnsi="Times New Roman" w:cs="Times New Roman"/>
          <w:sz w:val="24"/>
          <w:szCs w:val="24"/>
        </w:rPr>
        <w:t>Konut</w:t>
      </w:r>
      <w:proofErr w:type="spellEnd"/>
      <w:r w:rsidRPr="00C830B7">
        <w:rPr>
          <w:rFonts w:ascii="Times New Roman" w:eastAsia="Times New Roman" w:hAnsi="Times New Roman" w:cs="Times New Roman"/>
          <w:sz w:val="24"/>
          <w:szCs w:val="24"/>
        </w:rPr>
        <w:t xml:space="preserve"> </w:t>
      </w:r>
      <w:proofErr w:type="spellStart"/>
      <w:r w:rsidRPr="00C830B7">
        <w:rPr>
          <w:rFonts w:ascii="Times New Roman" w:eastAsia="Times New Roman" w:hAnsi="Times New Roman" w:cs="Times New Roman"/>
          <w:sz w:val="24"/>
          <w:szCs w:val="24"/>
        </w:rPr>
        <w:t>Sektöründeki</w:t>
      </w:r>
      <w:proofErr w:type="spellEnd"/>
      <w:r w:rsidRPr="00C830B7">
        <w:rPr>
          <w:rFonts w:ascii="Times New Roman" w:eastAsia="Times New Roman" w:hAnsi="Times New Roman" w:cs="Times New Roman"/>
          <w:sz w:val="24"/>
          <w:szCs w:val="24"/>
        </w:rPr>
        <w:t xml:space="preserve"> </w:t>
      </w:r>
      <w:proofErr w:type="spellStart"/>
      <w:r w:rsidRPr="00C830B7">
        <w:rPr>
          <w:rFonts w:ascii="Times New Roman" w:eastAsia="Times New Roman" w:hAnsi="Times New Roman" w:cs="Times New Roman"/>
          <w:sz w:val="24"/>
          <w:szCs w:val="24"/>
        </w:rPr>
        <w:t>Rekabeti</w:t>
      </w:r>
      <w:proofErr w:type="spellEnd"/>
      <w:r w:rsidRPr="00C830B7">
        <w:rPr>
          <w:rFonts w:ascii="Times New Roman" w:eastAsia="Times New Roman" w:hAnsi="Times New Roman" w:cs="Times New Roman"/>
          <w:sz w:val="24"/>
          <w:szCs w:val="24"/>
        </w:rPr>
        <w:t xml:space="preserve"> </w:t>
      </w:r>
      <w:proofErr w:type="spellStart"/>
      <w:r w:rsidRPr="00C830B7">
        <w:rPr>
          <w:rFonts w:ascii="Times New Roman" w:eastAsia="Times New Roman" w:hAnsi="Times New Roman" w:cs="Times New Roman"/>
          <w:sz w:val="24"/>
          <w:szCs w:val="24"/>
        </w:rPr>
        <w:t>Etkileyen</w:t>
      </w:r>
      <w:proofErr w:type="spellEnd"/>
      <w:r w:rsidRPr="00C830B7">
        <w:rPr>
          <w:rFonts w:ascii="Times New Roman" w:eastAsia="Times New Roman" w:hAnsi="Times New Roman" w:cs="Times New Roman"/>
          <w:sz w:val="24"/>
          <w:szCs w:val="24"/>
        </w:rPr>
        <w:t xml:space="preserve"> </w:t>
      </w:r>
      <w:proofErr w:type="spellStart"/>
      <w:r w:rsidRPr="00C830B7">
        <w:rPr>
          <w:rFonts w:ascii="Times New Roman" w:eastAsia="Times New Roman" w:hAnsi="Times New Roman" w:cs="Times New Roman"/>
          <w:sz w:val="24"/>
          <w:szCs w:val="24"/>
        </w:rPr>
        <w:t>Faktörlerin</w:t>
      </w:r>
      <w:proofErr w:type="spellEnd"/>
      <w:r w:rsidRPr="00C830B7">
        <w:rPr>
          <w:rFonts w:ascii="Times New Roman" w:eastAsia="Times New Roman" w:hAnsi="Times New Roman" w:cs="Times New Roman"/>
          <w:sz w:val="24"/>
          <w:szCs w:val="24"/>
        </w:rPr>
        <w:t xml:space="preserve"> </w:t>
      </w:r>
      <w:proofErr w:type="spellStart"/>
      <w:r w:rsidRPr="00C830B7">
        <w:rPr>
          <w:rFonts w:ascii="Times New Roman" w:eastAsia="Times New Roman" w:hAnsi="Times New Roman" w:cs="Times New Roman"/>
          <w:sz w:val="24"/>
          <w:szCs w:val="24"/>
        </w:rPr>
        <w:t>Analizi</w:t>
      </w:r>
      <w:proofErr w:type="spellEnd"/>
      <w:r w:rsidRPr="00C830B7">
        <w:rPr>
          <w:rFonts w:ascii="Times New Roman" w:eastAsia="Times New Roman" w:hAnsi="Times New Roman" w:cs="Times New Roman"/>
          <w:sz w:val="24"/>
          <w:szCs w:val="24"/>
        </w:rPr>
        <w:t>.</w:t>
      </w:r>
      <w:proofErr w:type="gramEnd"/>
      <w:r w:rsidRPr="00C830B7">
        <w:rPr>
          <w:rFonts w:ascii="Times New Roman" w:eastAsia="Times New Roman" w:hAnsi="Times New Roman" w:cs="Times New Roman"/>
          <w:sz w:val="24"/>
          <w:szCs w:val="24"/>
        </w:rPr>
        <w:t xml:space="preserve"> </w:t>
      </w:r>
      <w:proofErr w:type="spellStart"/>
      <w:proofErr w:type="gramStart"/>
      <w:r w:rsidRPr="00C830B7">
        <w:rPr>
          <w:rFonts w:ascii="Times New Roman" w:eastAsia="Times New Roman" w:hAnsi="Times New Roman" w:cs="Times New Roman"/>
          <w:i/>
          <w:sz w:val="24"/>
          <w:szCs w:val="24"/>
        </w:rPr>
        <w:t>Çukurova</w:t>
      </w:r>
      <w:proofErr w:type="spellEnd"/>
      <w:r w:rsidRPr="00C830B7">
        <w:rPr>
          <w:rFonts w:ascii="Times New Roman" w:eastAsia="Times New Roman" w:hAnsi="Times New Roman" w:cs="Times New Roman"/>
          <w:i/>
          <w:sz w:val="24"/>
          <w:szCs w:val="24"/>
        </w:rPr>
        <w:t xml:space="preserve"> </w:t>
      </w:r>
      <w:proofErr w:type="spellStart"/>
      <w:r w:rsidRPr="00C830B7">
        <w:rPr>
          <w:rFonts w:ascii="Times New Roman" w:eastAsia="Times New Roman" w:hAnsi="Times New Roman" w:cs="Times New Roman"/>
          <w:i/>
          <w:sz w:val="24"/>
          <w:szCs w:val="24"/>
        </w:rPr>
        <w:t>Üniversitesi</w:t>
      </w:r>
      <w:proofErr w:type="spellEnd"/>
      <w:r w:rsidRPr="00C830B7">
        <w:rPr>
          <w:rFonts w:ascii="Times New Roman" w:eastAsia="Times New Roman" w:hAnsi="Times New Roman" w:cs="Times New Roman"/>
          <w:i/>
          <w:sz w:val="24"/>
          <w:szCs w:val="24"/>
        </w:rPr>
        <w:t xml:space="preserve"> </w:t>
      </w:r>
      <w:proofErr w:type="spellStart"/>
      <w:r w:rsidRPr="00C830B7">
        <w:rPr>
          <w:rFonts w:ascii="Times New Roman" w:eastAsia="Times New Roman" w:hAnsi="Times New Roman" w:cs="Times New Roman"/>
          <w:i/>
          <w:sz w:val="24"/>
          <w:szCs w:val="24"/>
        </w:rPr>
        <w:t>Mühendislik-Mimarlık</w:t>
      </w:r>
      <w:proofErr w:type="spellEnd"/>
      <w:r w:rsidRPr="00C830B7">
        <w:rPr>
          <w:rFonts w:ascii="Times New Roman" w:eastAsia="Times New Roman" w:hAnsi="Times New Roman" w:cs="Times New Roman"/>
          <w:i/>
          <w:sz w:val="24"/>
          <w:szCs w:val="24"/>
        </w:rPr>
        <w:t xml:space="preserve"> </w:t>
      </w:r>
      <w:proofErr w:type="spellStart"/>
      <w:r w:rsidRPr="00C830B7">
        <w:rPr>
          <w:rFonts w:ascii="Times New Roman" w:eastAsia="Times New Roman" w:hAnsi="Times New Roman" w:cs="Times New Roman"/>
          <w:i/>
          <w:sz w:val="24"/>
          <w:szCs w:val="24"/>
        </w:rPr>
        <w:t>Fakültesi</w:t>
      </w:r>
      <w:proofErr w:type="spellEnd"/>
      <w:r w:rsidRPr="00C830B7">
        <w:rPr>
          <w:rFonts w:ascii="Times New Roman" w:eastAsia="Times New Roman" w:hAnsi="Times New Roman" w:cs="Times New Roman"/>
          <w:i/>
          <w:sz w:val="24"/>
          <w:szCs w:val="24"/>
        </w:rPr>
        <w:t xml:space="preserve"> </w:t>
      </w:r>
      <w:proofErr w:type="spellStart"/>
      <w:r w:rsidRPr="00C830B7">
        <w:rPr>
          <w:rFonts w:ascii="Times New Roman" w:eastAsia="Times New Roman" w:hAnsi="Times New Roman" w:cs="Times New Roman"/>
          <w:i/>
          <w:sz w:val="24"/>
          <w:szCs w:val="24"/>
        </w:rPr>
        <w:t>Dergisi</w:t>
      </w:r>
      <w:proofErr w:type="spellEnd"/>
      <w:r w:rsidRPr="00C830B7">
        <w:rPr>
          <w:rFonts w:ascii="Times New Roman" w:eastAsia="Times New Roman" w:hAnsi="Times New Roman" w:cs="Times New Roman"/>
          <w:sz w:val="24"/>
          <w:szCs w:val="24"/>
        </w:rPr>
        <w:t xml:space="preserve">, </w:t>
      </w:r>
      <w:r w:rsidRPr="00C830B7">
        <w:rPr>
          <w:rFonts w:ascii="Times New Roman" w:eastAsia="Times New Roman" w:hAnsi="Times New Roman" w:cs="Times New Roman"/>
          <w:i/>
          <w:sz w:val="24"/>
          <w:szCs w:val="24"/>
        </w:rPr>
        <w:t>34</w:t>
      </w:r>
      <w:r w:rsidRPr="00C830B7">
        <w:rPr>
          <w:rFonts w:ascii="Times New Roman" w:eastAsia="Times New Roman" w:hAnsi="Times New Roman" w:cs="Times New Roman"/>
          <w:sz w:val="24"/>
          <w:szCs w:val="24"/>
        </w:rPr>
        <w:t>(2), pp.209-218.</w:t>
      </w:r>
      <w:proofErr w:type="gramEnd"/>
    </w:p>
    <w:p w14:paraId="311AF772" w14:textId="77777777" w:rsidR="00C830B7" w:rsidRPr="00C830B7" w:rsidRDefault="00C830B7" w:rsidP="00C830B7">
      <w:pPr>
        <w:spacing w:line="360" w:lineRule="auto"/>
        <w:jc w:val="both"/>
        <w:rPr>
          <w:rFonts w:ascii="Times New Roman" w:eastAsia="Times New Roman" w:hAnsi="Times New Roman" w:cs="Times New Roman"/>
          <w:sz w:val="24"/>
          <w:szCs w:val="24"/>
        </w:rPr>
      </w:pPr>
      <w:proofErr w:type="spellStart"/>
      <w:proofErr w:type="gramStart"/>
      <w:r w:rsidRPr="00C830B7">
        <w:rPr>
          <w:rFonts w:ascii="Times New Roman" w:eastAsia="Times New Roman" w:hAnsi="Times New Roman" w:cs="Times New Roman"/>
          <w:sz w:val="24"/>
          <w:szCs w:val="24"/>
        </w:rPr>
        <w:t>Ipl</w:t>
      </w:r>
      <w:proofErr w:type="spellEnd"/>
      <w:r w:rsidRPr="00C830B7">
        <w:rPr>
          <w:rFonts w:ascii="Times New Roman" w:eastAsia="Times New Roman" w:hAnsi="Times New Roman" w:cs="Times New Roman"/>
          <w:sz w:val="24"/>
          <w:szCs w:val="24"/>
        </w:rPr>
        <w:t>.</w:t>
      </w:r>
      <w:proofErr w:type="gramEnd"/>
      <w:r w:rsidRPr="00C830B7">
        <w:rPr>
          <w:rFonts w:ascii="Times New Roman" w:eastAsia="Times New Roman" w:hAnsi="Times New Roman" w:cs="Times New Roman"/>
          <w:sz w:val="24"/>
          <w:szCs w:val="24"/>
        </w:rPr>
        <w:t xml:space="preserve"> (2021). </w:t>
      </w:r>
      <w:r w:rsidRPr="00C830B7">
        <w:rPr>
          <w:rFonts w:ascii="Times New Roman" w:eastAsia="Times New Roman" w:hAnsi="Times New Roman" w:cs="Times New Roman"/>
          <w:i/>
          <w:color w:val="0F2741"/>
          <w:sz w:val="24"/>
          <w:szCs w:val="24"/>
        </w:rPr>
        <w:t xml:space="preserve">PEST Analysis </w:t>
      </w:r>
      <w:proofErr w:type="gramStart"/>
      <w:r w:rsidRPr="00C830B7">
        <w:rPr>
          <w:rFonts w:ascii="Times New Roman" w:eastAsia="Times New Roman" w:hAnsi="Times New Roman" w:cs="Times New Roman"/>
          <w:i/>
          <w:color w:val="0F2741"/>
          <w:sz w:val="24"/>
          <w:szCs w:val="24"/>
        </w:rPr>
        <w:t>And</w:t>
      </w:r>
      <w:proofErr w:type="gramEnd"/>
      <w:r w:rsidRPr="00C830B7">
        <w:rPr>
          <w:rFonts w:ascii="Times New Roman" w:eastAsia="Times New Roman" w:hAnsi="Times New Roman" w:cs="Times New Roman"/>
          <w:i/>
          <w:color w:val="0F2741"/>
          <w:sz w:val="24"/>
          <w:szCs w:val="24"/>
        </w:rPr>
        <w:t xml:space="preserve"> Pest Analysis Of Burberry. </w:t>
      </w:r>
      <w:r w:rsidRPr="00C830B7">
        <w:rPr>
          <w:rFonts w:ascii="Times New Roman" w:eastAsia="Times New Roman" w:hAnsi="Times New Roman" w:cs="Times New Roman"/>
          <w:sz w:val="24"/>
          <w:szCs w:val="24"/>
        </w:rPr>
        <w:t xml:space="preserve">Available at </w:t>
      </w:r>
      <w:hyperlink r:id="rId9">
        <w:r w:rsidRPr="00C830B7">
          <w:rPr>
            <w:rFonts w:ascii="Times New Roman" w:eastAsia="Times New Roman" w:hAnsi="Times New Roman" w:cs="Times New Roman"/>
            <w:color w:val="1155CC"/>
            <w:sz w:val="24"/>
            <w:szCs w:val="24"/>
            <w:u w:val="single"/>
          </w:rPr>
          <w:t>https://www.ipl.org/essay/PEST-Analysis-And-Pest-Analysis-Of-Burberry-PCC7SSNNSG</w:t>
        </w:r>
      </w:hyperlink>
      <w:r w:rsidRPr="00C830B7">
        <w:rPr>
          <w:rFonts w:ascii="Times New Roman" w:eastAsia="Times New Roman" w:hAnsi="Times New Roman" w:cs="Times New Roman"/>
          <w:sz w:val="24"/>
          <w:szCs w:val="24"/>
        </w:rPr>
        <w:t xml:space="preserve"> </w:t>
      </w:r>
      <w:r w:rsidRPr="00C830B7">
        <w:rPr>
          <w:rFonts w:ascii="Times New Roman" w:eastAsia="Times New Roman" w:hAnsi="Times New Roman" w:cs="Times New Roman"/>
          <w:sz w:val="24"/>
          <w:szCs w:val="24"/>
        </w:rPr>
        <w:t xml:space="preserve">(accessed 26th November, </w:t>
      </w:r>
      <w:proofErr w:type="gramStart"/>
      <w:r w:rsidRPr="00C830B7">
        <w:rPr>
          <w:rFonts w:ascii="Times New Roman" w:eastAsia="Times New Roman" w:hAnsi="Times New Roman" w:cs="Times New Roman"/>
          <w:sz w:val="24"/>
          <w:szCs w:val="24"/>
        </w:rPr>
        <w:t>2021 )</w:t>
      </w:r>
      <w:proofErr w:type="gramEnd"/>
    </w:p>
    <w:p w14:paraId="729396B2" w14:textId="77777777" w:rsidR="00C830B7" w:rsidRPr="00C830B7" w:rsidRDefault="00C830B7" w:rsidP="00C830B7">
      <w:pPr>
        <w:spacing w:before="240" w:after="240" w:line="360" w:lineRule="auto"/>
        <w:jc w:val="both"/>
        <w:rPr>
          <w:rFonts w:ascii="Times New Roman" w:eastAsia="Times New Roman" w:hAnsi="Times New Roman" w:cs="Times New Roman"/>
          <w:sz w:val="24"/>
          <w:szCs w:val="24"/>
        </w:rPr>
      </w:pPr>
      <w:proofErr w:type="spellStart"/>
      <w:proofErr w:type="gramStart"/>
      <w:r w:rsidRPr="00C830B7">
        <w:rPr>
          <w:rFonts w:ascii="Times New Roman" w:eastAsia="Times New Roman" w:hAnsi="Times New Roman" w:cs="Times New Roman"/>
          <w:sz w:val="24"/>
          <w:szCs w:val="24"/>
        </w:rPr>
        <w:t>Meftahudin</w:t>
      </w:r>
      <w:proofErr w:type="spellEnd"/>
      <w:r w:rsidRPr="00C830B7">
        <w:rPr>
          <w:rFonts w:ascii="Times New Roman" w:eastAsia="Times New Roman" w:hAnsi="Times New Roman" w:cs="Times New Roman"/>
          <w:sz w:val="24"/>
          <w:szCs w:val="24"/>
        </w:rPr>
        <w:t xml:space="preserve">, M., </w:t>
      </w:r>
      <w:proofErr w:type="spellStart"/>
      <w:r w:rsidRPr="00C830B7">
        <w:rPr>
          <w:rFonts w:ascii="Times New Roman" w:eastAsia="Times New Roman" w:hAnsi="Times New Roman" w:cs="Times New Roman"/>
          <w:sz w:val="24"/>
          <w:szCs w:val="24"/>
        </w:rPr>
        <w:t>Putranto</w:t>
      </w:r>
      <w:proofErr w:type="spellEnd"/>
      <w:r w:rsidRPr="00C830B7">
        <w:rPr>
          <w:rFonts w:ascii="Times New Roman" w:eastAsia="Times New Roman" w:hAnsi="Times New Roman" w:cs="Times New Roman"/>
          <w:sz w:val="24"/>
          <w:szCs w:val="24"/>
        </w:rPr>
        <w:t xml:space="preserve">, A. and </w:t>
      </w:r>
      <w:proofErr w:type="spellStart"/>
      <w:r w:rsidRPr="00C830B7">
        <w:rPr>
          <w:rFonts w:ascii="Times New Roman" w:eastAsia="Times New Roman" w:hAnsi="Times New Roman" w:cs="Times New Roman"/>
          <w:sz w:val="24"/>
          <w:szCs w:val="24"/>
        </w:rPr>
        <w:t>Wijayanti</w:t>
      </w:r>
      <w:proofErr w:type="spellEnd"/>
      <w:r w:rsidRPr="00C830B7">
        <w:rPr>
          <w:rFonts w:ascii="Times New Roman" w:eastAsia="Times New Roman" w:hAnsi="Times New Roman" w:cs="Times New Roman"/>
          <w:sz w:val="24"/>
          <w:szCs w:val="24"/>
        </w:rPr>
        <w:t>, R., 2018.</w:t>
      </w:r>
      <w:proofErr w:type="gramEnd"/>
      <w:r w:rsidRPr="00C830B7">
        <w:rPr>
          <w:rFonts w:ascii="Times New Roman" w:eastAsia="Times New Roman" w:hAnsi="Times New Roman" w:cs="Times New Roman"/>
          <w:sz w:val="24"/>
          <w:szCs w:val="24"/>
        </w:rPr>
        <w:t xml:space="preserve"> </w:t>
      </w:r>
      <w:proofErr w:type="spellStart"/>
      <w:proofErr w:type="gramStart"/>
      <w:r w:rsidRPr="00C830B7">
        <w:rPr>
          <w:rFonts w:ascii="Times New Roman" w:eastAsia="Times New Roman" w:hAnsi="Times New Roman" w:cs="Times New Roman"/>
          <w:sz w:val="24"/>
          <w:szCs w:val="24"/>
        </w:rPr>
        <w:t>Penerapan</w:t>
      </w:r>
      <w:proofErr w:type="spellEnd"/>
      <w:r w:rsidRPr="00C830B7">
        <w:rPr>
          <w:rFonts w:ascii="Times New Roman" w:eastAsia="Times New Roman" w:hAnsi="Times New Roman" w:cs="Times New Roman"/>
          <w:sz w:val="24"/>
          <w:szCs w:val="24"/>
        </w:rPr>
        <w:t xml:space="preserve"> </w:t>
      </w:r>
      <w:proofErr w:type="spellStart"/>
      <w:r w:rsidRPr="00C830B7">
        <w:rPr>
          <w:rFonts w:ascii="Times New Roman" w:eastAsia="Times New Roman" w:hAnsi="Times New Roman" w:cs="Times New Roman"/>
          <w:sz w:val="24"/>
          <w:szCs w:val="24"/>
        </w:rPr>
        <w:t>Analisis</w:t>
      </w:r>
      <w:proofErr w:type="spellEnd"/>
      <w:r w:rsidRPr="00C830B7">
        <w:rPr>
          <w:rFonts w:ascii="Times New Roman" w:eastAsia="Times New Roman" w:hAnsi="Times New Roman" w:cs="Times New Roman"/>
          <w:sz w:val="24"/>
          <w:szCs w:val="24"/>
        </w:rPr>
        <w:t xml:space="preserve"> SWOT </w:t>
      </w:r>
      <w:proofErr w:type="spellStart"/>
      <w:r w:rsidRPr="00C830B7">
        <w:rPr>
          <w:rFonts w:ascii="Times New Roman" w:eastAsia="Times New Roman" w:hAnsi="Times New Roman" w:cs="Times New Roman"/>
          <w:sz w:val="24"/>
          <w:szCs w:val="24"/>
        </w:rPr>
        <w:t>dan</w:t>
      </w:r>
      <w:proofErr w:type="spellEnd"/>
      <w:r w:rsidRPr="00C830B7">
        <w:rPr>
          <w:rFonts w:ascii="Times New Roman" w:eastAsia="Times New Roman" w:hAnsi="Times New Roman" w:cs="Times New Roman"/>
          <w:sz w:val="24"/>
          <w:szCs w:val="24"/>
        </w:rPr>
        <w:t xml:space="preserve"> Five Forces Porter </w:t>
      </w:r>
      <w:proofErr w:type="spellStart"/>
      <w:r w:rsidRPr="00C830B7">
        <w:rPr>
          <w:rFonts w:ascii="Times New Roman" w:eastAsia="Times New Roman" w:hAnsi="Times New Roman" w:cs="Times New Roman"/>
          <w:sz w:val="24"/>
          <w:szCs w:val="24"/>
        </w:rPr>
        <w:t>Sebagai</w:t>
      </w:r>
      <w:proofErr w:type="spellEnd"/>
      <w:r w:rsidRPr="00C830B7">
        <w:rPr>
          <w:rFonts w:ascii="Times New Roman" w:eastAsia="Times New Roman" w:hAnsi="Times New Roman" w:cs="Times New Roman"/>
          <w:sz w:val="24"/>
          <w:szCs w:val="24"/>
        </w:rPr>
        <w:t xml:space="preserve"> </w:t>
      </w:r>
      <w:proofErr w:type="spellStart"/>
      <w:r w:rsidRPr="00C830B7">
        <w:rPr>
          <w:rFonts w:ascii="Times New Roman" w:eastAsia="Times New Roman" w:hAnsi="Times New Roman" w:cs="Times New Roman"/>
          <w:sz w:val="24"/>
          <w:szCs w:val="24"/>
        </w:rPr>
        <w:t>Landasan</w:t>
      </w:r>
      <w:proofErr w:type="spellEnd"/>
      <w:r w:rsidRPr="00C830B7">
        <w:rPr>
          <w:rFonts w:ascii="Times New Roman" w:eastAsia="Times New Roman" w:hAnsi="Times New Roman" w:cs="Times New Roman"/>
          <w:sz w:val="24"/>
          <w:szCs w:val="24"/>
        </w:rPr>
        <w:t xml:space="preserve"> </w:t>
      </w:r>
      <w:proofErr w:type="spellStart"/>
      <w:r w:rsidRPr="00C830B7">
        <w:rPr>
          <w:rFonts w:ascii="Times New Roman" w:eastAsia="Times New Roman" w:hAnsi="Times New Roman" w:cs="Times New Roman"/>
          <w:sz w:val="24"/>
          <w:szCs w:val="24"/>
        </w:rPr>
        <w:t>untuk</w:t>
      </w:r>
      <w:proofErr w:type="spellEnd"/>
      <w:r w:rsidRPr="00C830B7">
        <w:rPr>
          <w:rFonts w:ascii="Times New Roman" w:eastAsia="Times New Roman" w:hAnsi="Times New Roman" w:cs="Times New Roman"/>
          <w:sz w:val="24"/>
          <w:szCs w:val="24"/>
        </w:rPr>
        <w:t xml:space="preserve"> </w:t>
      </w:r>
      <w:proofErr w:type="spellStart"/>
      <w:r w:rsidRPr="00C830B7">
        <w:rPr>
          <w:rFonts w:ascii="Times New Roman" w:eastAsia="Times New Roman" w:hAnsi="Times New Roman" w:cs="Times New Roman"/>
          <w:sz w:val="24"/>
          <w:szCs w:val="24"/>
        </w:rPr>
        <w:t>Merumuskan</w:t>
      </w:r>
      <w:proofErr w:type="spellEnd"/>
      <w:r w:rsidRPr="00C830B7">
        <w:rPr>
          <w:rFonts w:ascii="Times New Roman" w:eastAsia="Times New Roman" w:hAnsi="Times New Roman" w:cs="Times New Roman"/>
          <w:sz w:val="24"/>
          <w:szCs w:val="24"/>
        </w:rPr>
        <w:t xml:space="preserve"> </w:t>
      </w:r>
      <w:proofErr w:type="spellStart"/>
      <w:r w:rsidRPr="00C830B7">
        <w:rPr>
          <w:rFonts w:ascii="Times New Roman" w:eastAsia="Times New Roman" w:hAnsi="Times New Roman" w:cs="Times New Roman"/>
          <w:sz w:val="24"/>
          <w:szCs w:val="24"/>
        </w:rPr>
        <w:t>Strategi</w:t>
      </w:r>
      <w:proofErr w:type="spellEnd"/>
      <w:r w:rsidRPr="00C830B7">
        <w:rPr>
          <w:rFonts w:ascii="Times New Roman" w:eastAsia="Times New Roman" w:hAnsi="Times New Roman" w:cs="Times New Roman"/>
          <w:sz w:val="24"/>
          <w:szCs w:val="24"/>
        </w:rPr>
        <w:t xml:space="preserve"> </w:t>
      </w:r>
      <w:proofErr w:type="spellStart"/>
      <w:r w:rsidRPr="00C830B7">
        <w:rPr>
          <w:rFonts w:ascii="Times New Roman" w:eastAsia="Times New Roman" w:hAnsi="Times New Roman" w:cs="Times New Roman"/>
          <w:sz w:val="24"/>
          <w:szCs w:val="24"/>
        </w:rPr>
        <w:t>Pemasaran</w:t>
      </w:r>
      <w:proofErr w:type="spellEnd"/>
      <w:r w:rsidRPr="00C830B7">
        <w:rPr>
          <w:rFonts w:ascii="Times New Roman" w:eastAsia="Times New Roman" w:hAnsi="Times New Roman" w:cs="Times New Roman"/>
          <w:sz w:val="24"/>
          <w:szCs w:val="24"/>
        </w:rPr>
        <w:t xml:space="preserve"> </w:t>
      </w:r>
      <w:proofErr w:type="spellStart"/>
      <w:r w:rsidRPr="00C830B7">
        <w:rPr>
          <w:rFonts w:ascii="Times New Roman" w:eastAsia="Times New Roman" w:hAnsi="Times New Roman" w:cs="Times New Roman"/>
          <w:sz w:val="24"/>
          <w:szCs w:val="24"/>
        </w:rPr>
        <w:t>dalam</w:t>
      </w:r>
      <w:proofErr w:type="spellEnd"/>
      <w:r w:rsidRPr="00C830B7">
        <w:rPr>
          <w:rFonts w:ascii="Times New Roman" w:eastAsia="Times New Roman" w:hAnsi="Times New Roman" w:cs="Times New Roman"/>
          <w:sz w:val="24"/>
          <w:szCs w:val="24"/>
        </w:rPr>
        <w:t xml:space="preserve"> </w:t>
      </w:r>
      <w:proofErr w:type="spellStart"/>
      <w:r w:rsidRPr="00C830B7">
        <w:rPr>
          <w:rFonts w:ascii="Times New Roman" w:eastAsia="Times New Roman" w:hAnsi="Times New Roman" w:cs="Times New Roman"/>
          <w:sz w:val="24"/>
          <w:szCs w:val="24"/>
        </w:rPr>
        <w:t>Meningkatkan</w:t>
      </w:r>
      <w:proofErr w:type="spellEnd"/>
      <w:r w:rsidRPr="00C830B7">
        <w:rPr>
          <w:rFonts w:ascii="Times New Roman" w:eastAsia="Times New Roman" w:hAnsi="Times New Roman" w:cs="Times New Roman"/>
          <w:sz w:val="24"/>
          <w:szCs w:val="24"/>
        </w:rPr>
        <w:t xml:space="preserve"> </w:t>
      </w:r>
      <w:proofErr w:type="spellStart"/>
      <w:r w:rsidRPr="00C830B7">
        <w:rPr>
          <w:rFonts w:ascii="Times New Roman" w:eastAsia="Times New Roman" w:hAnsi="Times New Roman" w:cs="Times New Roman"/>
          <w:sz w:val="24"/>
          <w:szCs w:val="24"/>
        </w:rPr>
        <w:t>Laba</w:t>
      </w:r>
      <w:proofErr w:type="spellEnd"/>
      <w:r w:rsidRPr="00C830B7">
        <w:rPr>
          <w:rFonts w:ascii="Times New Roman" w:eastAsia="Times New Roman" w:hAnsi="Times New Roman" w:cs="Times New Roman"/>
          <w:sz w:val="24"/>
          <w:szCs w:val="24"/>
        </w:rPr>
        <w:t xml:space="preserve"> Perusahaan (</w:t>
      </w:r>
      <w:proofErr w:type="spellStart"/>
      <w:r w:rsidRPr="00C830B7">
        <w:rPr>
          <w:rFonts w:ascii="Times New Roman" w:eastAsia="Times New Roman" w:hAnsi="Times New Roman" w:cs="Times New Roman"/>
          <w:sz w:val="24"/>
          <w:szCs w:val="24"/>
        </w:rPr>
        <w:t>Studi</w:t>
      </w:r>
      <w:proofErr w:type="spellEnd"/>
      <w:r w:rsidRPr="00C830B7">
        <w:rPr>
          <w:rFonts w:ascii="Times New Roman" w:eastAsia="Times New Roman" w:hAnsi="Times New Roman" w:cs="Times New Roman"/>
          <w:sz w:val="24"/>
          <w:szCs w:val="24"/>
        </w:rPr>
        <w:t xml:space="preserve"> </w:t>
      </w:r>
      <w:proofErr w:type="spellStart"/>
      <w:r w:rsidRPr="00C830B7">
        <w:rPr>
          <w:rFonts w:ascii="Times New Roman" w:eastAsia="Times New Roman" w:hAnsi="Times New Roman" w:cs="Times New Roman"/>
          <w:sz w:val="24"/>
          <w:szCs w:val="24"/>
        </w:rPr>
        <w:t>Pada</w:t>
      </w:r>
      <w:proofErr w:type="spellEnd"/>
      <w:r w:rsidRPr="00C830B7">
        <w:rPr>
          <w:rFonts w:ascii="Times New Roman" w:eastAsia="Times New Roman" w:hAnsi="Times New Roman" w:cs="Times New Roman"/>
          <w:sz w:val="24"/>
          <w:szCs w:val="24"/>
        </w:rPr>
        <w:t xml:space="preserve"> Tin Panda Collection di </w:t>
      </w:r>
      <w:proofErr w:type="spellStart"/>
      <w:r w:rsidRPr="00C830B7">
        <w:rPr>
          <w:rFonts w:ascii="Times New Roman" w:eastAsia="Times New Roman" w:hAnsi="Times New Roman" w:cs="Times New Roman"/>
          <w:sz w:val="24"/>
          <w:szCs w:val="24"/>
        </w:rPr>
        <w:t>Kabupaten</w:t>
      </w:r>
      <w:proofErr w:type="spellEnd"/>
      <w:r w:rsidRPr="00C830B7">
        <w:rPr>
          <w:rFonts w:ascii="Times New Roman" w:eastAsia="Times New Roman" w:hAnsi="Times New Roman" w:cs="Times New Roman"/>
          <w:sz w:val="24"/>
          <w:szCs w:val="24"/>
        </w:rPr>
        <w:t xml:space="preserve"> </w:t>
      </w:r>
      <w:proofErr w:type="spellStart"/>
      <w:r w:rsidRPr="00C830B7">
        <w:rPr>
          <w:rFonts w:ascii="Times New Roman" w:eastAsia="Times New Roman" w:hAnsi="Times New Roman" w:cs="Times New Roman"/>
          <w:sz w:val="24"/>
          <w:szCs w:val="24"/>
        </w:rPr>
        <w:t>Magelang</w:t>
      </w:r>
      <w:proofErr w:type="spellEnd"/>
      <w:r w:rsidRPr="00C830B7">
        <w:rPr>
          <w:rFonts w:ascii="Times New Roman" w:eastAsia="Times New Roman" w:hAnsi="Times New Roman" w:cs="Times New Roman"/>
          <w:sz w:val="24"/>
          <w:szCs w:val="24"/>
        </w:rPr>
        <w:t>).</w:t>
      </w:r>
      <w:proofErr w:type="gramEnd"/>
      <w:r w:rsidRPr="00C830B7">
        <w:rPr>
          <w:rFonts w:ascii="Times New Roman" w:eastAsia="Times New Roman" w:hAnsi="Times New Roman" w:cs="Times New Roman"/>
          <w:sz w:val="24"/>
          <w:szCs w:val="24"/>
        </w:rPr>
        <w:t xml:space="preserve"> </w:t>
      </w:r>
      <w:proofErr w:type="gramStart"/>
      <w:r w:rsidRPr="00C830B7">
        <w:rPr>
          <w:rFonts w:ascii="Times New Roman" w:eastAsia="Times New Roman" w:hAnsi="Times New Roman" w:cs="Times New Roman"/>
          <w:i/>
          <w:sz w:val="24"/>
          <w:szCs w:val="24"/>
        </w:rPr>
        <w:t>Journal of Economic, Management, Accounting and Technology (</w:t>
      </w:r>
      <w:proofErr w:type="spellStart"/>
      <w:r w:rsidRPr="00C830B7">
        <w:rPr>
          <w:rFonts w:ascii="Times New Roman" w:eastAsia="Times New Roman" w:hAnsi="Times New Roman" w:cs="Times New Roman"/>
          <w:i/>
          <w:sz w:val="24"/>
          <w:szCs w:val="24"/>
        </w:rPr>
        <w:t>JEMATech</w:t>
      </w:r>
      <w:proofErr w:type="spellEnd"/>
      <w:r w:rsidRPr="00C830B7">
        <w:rPr>
          <w:rFonts w:ascii="Times New Roman" w:eastAsia="Times New Roman" w:hAnsi="Times New Roman" w:cs="Times New Roman"/>
          <w:i/>
          <w:sz w:val="24"/>
          <w:szCs w:val="24"/>
        </w:rPr>
        <w:t>)</w:t>
      </w:r>
      <w:r w:rsidRPr="00C830B7">
        <w:rPr>
          <w:rFonts w:ascii="Times New Roman" w:eastAsia="Times New Roman" w:hAnsi="Times New Roman" w:cs="Times New Roman"/>
          <w:sz w:val="24"/>
          <w:szCs w:val="24"/>
        </w:rPr>
        <w:t xml:space="preserve">, </w:t>
      </w:r>
      <w:r w:rsidRPr="00C830B7">
        <w:rPr>
          <w:rFonts w:ascii="Times New Roman" w:eastAsia="Times New Roman" w:hAnsi="Times New Roman" w:cs="Times New Roman"/>
          <w:i/>
          <w:sz w:val="24"/>
          <w:szCs w:val="24"/>
        </w:rPr>
        <w:t>1</w:t>
      </w:r>
      <w:r w:rsidRPr="00C830B7">
        <w:rPr>
          <w:rFonts w:ascii="Times New Roman" w:eastAsia="Times New Roman" w:hAnsi="Times New Roman" w:cs="Times New Roman"/>
          <w:sz w:val="24"/>
          <w:szCs w:val="24"/>
        </w:rPr>
        <w:t>(1), pp.22-30.</w:t>
      </w:r>
      <w:proofErr w:type="gramEnd"/>
    </w:p>
    <w:p w14:paraId="2309130B" w14:textId="77777777" w:rsidR="00C830B7" w:rsidRPr="00C830B7" w:rsidRDefault="00C830B7" w:rsidP="00C830B7">
      <w:pPr>
        <w:spacing w:before="240" w:after="240" w:line="360" w:lineRule="auto"/>
        <w:jc w:val="both"/>
        <w:rPr>
          <w:rFonts w:ascii="Times New Roman" w:eastAsia="Times New Roman" w:hAnsi="Times New Roman" w:cs="Times New Roman"/>
          <w:sz w:val="24"/>
          <w:szCs w:val="24"/>
        </w:rPr>
      </w:pPr>
      <w:proofErr w:type="spellStart"/>
      <w:proofErr w:type="gramStart"/>
      <w:r w:rsidRPr="00C830B7">
        <w:rPr>
          <w:rFonts w:ascii="Times New Roman" w:eastAsia="Times New Roman" w:hAnsi="Times New Roman" w:cs="Times New Roman"/>
          <w:sz w:val="24"/>
          <w:szCs w:val="24"/>
        </w:rPr>
        <w:t>Öneren</w:t>
      </w:r>
      <w:proofErr w:type="spellEnd"/>
      <w:r w:rsidRPr="00C830B7">
        <w:rPr>
          <w:rFonts w:ascii="Times New Roman" w:eastAsia="Times New Roman" w:hAnsi="Times New Roman" w:cs="Times New Roman"/>
          <w:sz w:val="24"/>
          <w:szCs w:val="24"/>
        </w:rPr>
        <w:t xml:space="preserve">, M., Arar, T. and </w:t>
      </w:r>
      <w:proofErr w:type="spellStart"/>
      <w:r w:rsidRPr="00C830B7">
        <w:rPr>
          <w:rFonts w:ascii="Times New Roman" w:eastAsia="Times New Roman" w:hAnsi="Times New Roman" w:cs="Times New Roman"/>
          <w:sz w:val="24"/>
          <w:szCs w:val="24"/>
        </w:rPr>
        <w:t>Yurdakul</w:t>
      </w:r>
      <w:proofErr w:type="spellEnd"/>
      <w:r w:rsidRPr="00C830B7">
        <w:rPr>
          <w:rFonts w:ascii="Times New Roman" w:eastAsia="Times New Roman" w:hAnsi="Times New Roman" w:cs="Times New Roman"/>
          <w:sz w:val="24"/>
          <w:szCs w:val="24"/>
        </w:rPr>
        <w:t>, G., 2017.</w:t>
      </w:r>
      <w:proofErr w:type="gramEnd"/>
      <w:r w:rsidRPr="00C830B7">
        <w:rPr>
          <w:rFonts w:ascii="Times New Roman" w:eastAsia="Times New Roman" w:hAnsi="Times New Roman" w:cs="Times New Roman"/>
          <w:sz w:val="24"/>
          <w:szCs w:val="24"/>
        </w:rPr>
        <w:t xml:space="preserve"> Developing competitive strategies based on SWOT analysis in Porter’s five forces model by DANP. </w:t>
      </w:r>
      <w:proofErr w:type="spellStart"/>
      <w:proofErr w:type="gramStart"/>
      <w:r w:rsidRPr="00C830B7">
        <w:rPr>
          <w:rFonts w:ascii="Times New Roman" w:eastAsia="Times New Roman" w:hAnsi="Times New Roman" w:cs="Times New Roman"/>
          <w:i/>
          <w:sz w:val="24"/>
          <w:szCs w:val="24"/>
        </w:rPr>
        <w:t>İşletme</w:t>
      </w:r>
      <w:proofErr w:type="spellEnd"/>
      <w:r w:rsidRPr="00C830B7">
        <w:rPr>
          <w:rFonts w:ascii="Times New Roman" w:eastAsia="Times New Roman" w:hAnsi="Times New Roman" w:cs="Times New Roman"/>
          <w:i/>
          <w:sz w:val="24"/>
          <w:szCs w:val="24"/>
        </w:rPr>
        <w:t xml:space="preserve"> </w:t>
      </w:r>
      <w:proofErr w:type="spellStart"/>
      <w:r w:rsidRPr="00C830B7">
        <w:rPr>
          <w:rFonts w:ascii="Times New Roman" w:eastAsia="Times New Roman" w:hAnsi="Times New Roman" w:cs="Times New Roman"/>
          <w:i/>
          <w:sz w:val="24"/>
          <w:szCs w:val="24"/>
        </w:rPr>
        <w:t>Araştırmaları</w:t>
      </w:r>
      <w:proofErr w:type="spellEnd"/>
      <w:r w:rsidRPr="00C830B7">
        <w:rPr>
          <w:rFonts w:ascii="Times New Roman" w:eastAsia="Times New Roman" w:hAnsi="Times New Roman" w:cs="Times New Roman"/>
          <w:i/>
          <w:sz w:val="24"/>
          <w:szCs w:val="24"/>
        </w:rPr>
        <w:t xml:space="preserve"> </w:t>
      </w:r>
      <w:proofErr w:type="spellStart"/>
      <w:r w:rsidRPr="00C830B7">
        <w:rPr>
          <w:rFonts w:ascii="Times New Roman" w:eastAsia="Times New Roman" w:hAnsi="Times New Roman" w:cs="Times New Roman"/>
          <w:i/>
          <w:sz w:val="24"/>
          <w:szCs w:val="24"/>
        </w:rPr>
        <w:t>Dergisi</w:t>
      </w:r>
      <w:proofErr w:type="spellEnd"/>
      <w:r w:rsidRPr="00C830B7">
        <w:rPr>
          <w:rFonts w:ascii="Times New Roman" w:eastAsia="Times New Roman" w:hAnsi="Times New Roman" w:cs="Times New Roman"/>
          <w:sz w:val="24"/>
          <w:szCs w:val="24"/>
        </w:rPr>
        <w:t xml:space="preserve">, </w:t>
      </w:r>
      <w:r w:rsidRPr="00C830B7">
        <w:rPr>
          <w:rFonts w:ascii="Times New Roman" w:eastAsia="Times New Roman" w:hAnsi="Times New Roman" w:cs="Times New Roman"/>
          <w:i/>
          <w:sz w:val="24"/>
          <w:szCs w:val="24"/>
        </w:rPr>
        <w:t>9</w:t>
      </w:r>
      <w:r w:rsidRPr="00C830B7">
        <w:rPr>
          <w:rFonts w:ascii="Times New Roman" w:eastAsia="Times New Roman" w:hAnsi="Times New Roman" w:cs="Times New Roman"/>
          <w:sz w:val="24"/>
          <w:szCs w:val="24"/>
        </w:rPr>
        <w:t>(2), pp.511-528.</w:t>
      </w:r>
      <w:proofErr w:type="gramEnd"/>
    </w:p>
    <w:p w14:paraId="2E2C4186" w14:textId="2007CD18" w:rsidR="00C830B7" w:rsidRPr="00C830B7" w:rsidRDefault="00C830B7" w:rsidP="00C830B7">
      <w:pPr>
        <w:spacing w:before="240" w:after="240" w:line="360" w:lineRule="auto"/>
        <w:jc w:val="both"/>
        <w:rPr>
          <w:rFonts w:ascii="Times New Roman" w:eastAsia="Times New Roman" w:hAnsi="Times New Roman" w:cs="Times New Roman"/>
          <w:sz w:val="24"/>
          <w:szCs w:val="24"/>
        </w:rPr>
      </w:pPr>
      <w:r w:rsidRPr="00C830B7">
        <w:rPr>
          <w:rFonts w:ascii="Times New Roman" w:eastAsia="Times New Roman" w:hAnsi="Times New Roman" w:cs="Times New Roman"/>
          <w:sz w:val="24"/>
          <w:szCs w:val="24"/>
        </w:rPr>
        <w:t xml:space="preserve">Phil Archive. (2020). </w:t>
      </w:r>
      <w:proofErr w:type="gramStart"/>
      <w:r w:rsidRPr="00C830B7">
        <w:rPr>
          <w:rFonts w:ascii="Times New Roman" w:eastAsia="Times New Roman" w:hAnsi="Times New Roman" w:cs="Times New Roman"/>
          <w:i/>
          <w:sz w:val="24"/>
          <w:szCs w:val="24"/>
        </w:rPr>
        <w:t>A</w:t>
      </w:r>
      <w:proofErr w:type="gramEnd"/>
      <w:r w:rsidRPr="00C830B7">
        <w:rPr>
          <w:rFonts w:ascii="Times New Roman" w:eastAsia="Times New Roman" w:hAnsi="Times New Roman" w:cs="Times New Roman"/>
          <w:i/>
          <w:sz w:val="24"/>
          <w:szCs w:val="24"/>
        </w:rPr>
        <w:t xml:space="preserve"> Discussion of a Luxury Apparel Brand Strategy in an Emerging Market: Conceptual Model with Network Perspectives</w:t>
      </w:r>
      <w:r w:rsidRPr="00C830B7">
        <w:rPr>
          <w:rFonts w:ascii="Times New Roman" w:eastAsia="Times New Roman" w:hAnsi="Times New Roman" w:cs="Times New Roman"/>
          <w:sz w:val="24"/>
          <w:szCs w:val="24"/>
        </w:rPr>
        <w:t xml:space="preserve">. </w:t>
      </w:r>
      <w:proofErr w:type="gramStart"/>
      <w:r w:rsidRPr="00C830B7">
        <w:rPr>
          <w:rFonts w:ascii="Times New Roman" w:eastAsia="Times New Roman" w:hAnsi="Times New Roman" w:cs="Times New Roman"/>
          <w:sz w:val="24"/>
          <w:szCs w:val="24"/>
        </w:rPr>
        <w:t>Available at.</w:t>
      </w:r>
      <w:proofErr w:type="gramEnd"/>
      <w:r w:rsidRPr="00C830B7">
        <w:rPr>
          <w:rFonts w:ascii="Times New Roman" w:eastAsia="Times New Roman" w:hAnsi="Times New Roman" w:cs="Times New Roman"/>
          <w:sz w:val="24"/>
          <w:szCs w:val="24"/>
        </w:rPr>
        <w:t xml:space="preserve"> </w:t>
      </w:r>
      <w:hyperlink r:id="rId10">
        <w:r w:rsidRPr="00C830B7">
          <w:rPr>
            <w:rFonts w:ascii="Times New Roman" w:eastAsia="Times New Roman" w:hAnsi="Times New Roman" w:cs="Times New Roman"/>
            <w:color w:val="1155CC"/>
            <w:sz w:val="24"/>
            <w:szCs w:val="24"/>
            <w:u w:val="single"/>
          </w:rPr>
          <w:t>https://philarchive.org/archive/KAOADO</w:t>
        </w:r>
      </w:hyperlink>
      <w:r w:rsidR="00053E9E">
        <w:rPr>
          <w:rFonts w:ascii="Times New Roman" w:eastAsia="Times New Roman" w:hAnsi="Times New Roman" w:cs="Times New Roman"/>
          <w:sz w:val="24"/>
          <w:szCs w:val="24"/>
        </w:rPr>
        <w:t xml:space="preserve"> (A</w:t>
      </w:r>
      <w:r w:rsidRPr="00C830B7">
        <w:rPr>
          <w:rFonts w:ascii="Times New Roman" w:eastAsia="Times New Roman" w:hAnsi="Times New Roman" w:cs="Times New Roman"/>
          <w:sz w:val="24"/>
          <w:szCs w:val="24"/>
        </w:rPr>
        <w:t>ccessed on 10th December</w:t>
      </w:r>
      <w:proofErr w:type="gramStart"/>
      <w:r w:rsidRPr="00C830B7">
        <w:rPr>
          <w:rFonts w:ascii="Times New Roman" w:eastAsia="Times New Roman" w:hAnsi="Times New Roman" w:cs="Times New Roman"/>
          <w:sz w:val="24"/>
          <w:szCs w:val="24"/>
        </w:rPr>
        <w:t>,2021</w:t>
      </w:r>
      <w:proofErr w:type="gramEnd"/>
      <w:r w:rsidRPr="00C830B7">
        <w:rPr>
          <w:rFonts w:ascii="Times New Roman" w:eastAsia="Times New Roman" w:hAnsi="Times New Roman" w:cs="Times New Roman"/>
          <w:sz w:val="24"/>
          <w:szCs w:val="24"/>
        </w:rPr>
        <w:t>)</w:t>
      </w:r>
    </w:p>
    <w:p w14:paraId="72DA71D1" w14:textId="40227C1E" w:rsidR="00C830B7" w:rsidRPr="00672F50" w:rsidRDefault="00C830B7" w:rsidP="00672F50">
      <w:pPr>
        <w:spacing w:line="360" w:lineRule="auto"/>
        <w:jc w:val="both"/>
        <w:rPr>
          <w:rFonts w:ascii="Times New Roman" w:hAnsi="Times New Roman" w:cs="Times New Roman"/>
          <w:sz w:val="24"/>
          <w:szCs w:val="24"/>
        </w:rPr>
      </w:pPr>
      <w:bookmarkStart w:id="8" w:name="_elzae714855q" w:colFirst="0" w:colLast="0"/>
      <w:bookmarkEnd w:id="8"/>
      <w:proofErr w:type="spellStart"/>
      <w:proofErr w:type="gramStart"/>
      <w:r w:rsidRPr="00672F50">
        <w:rPr>
          <w:rFonts w:ascii="Times New Roman" w:hAnsi="Times New Roman" w:cs="Times New Roman"/>
          <w:sz w:val="24"/>
          <w:szCs w:val="24"/>
        </w:rPr>
        <w:t>Statista</w:t>
      </w:r>
      <w:proofErr w:type="spellEnd"/>
      <w:r w:rsidRPr="00672F50">
        <w:rPr>
          <w:rFonts w:ascii="Times New Roman" w:hAnsi="Times New Roman" w:cs="Times New Roman"/>
          <w:sz w:val="24"/>
          <w:szCs w:val="24"/>
        </w:rPr>
        <w:t>.</w:t>
      </w:r>
      <w:proofErr w:type="gramEnd"/>
      <w:r w:rsidRPr="00672F50">
        <w:rPr>
          <w:rFonts w:ascii="Times New Roman" w:hAnsi="Times New Roman" w:cs="Times New Roman"/>
          <w:sz w:val="24"/>
          <w:szCs w:val="24"/>
        </w:rPr>
        <w:t xml:space="preserve"> </w:t>
      </w:r>
      <w:proofErr w:type="gramStart"/>
      <w:r w:rsidRPr="00672F50">
        <w:rPr>
          <w:rFonts w:ascii="Times New Roman" w:hAnsi="Times New Roman" w:cs="Times New Roman"/>
          <w:sz w:val="24"/>
          <w:szCs w:val="24"/>
        </w:rPr>
        <w:t xml:space="preserve">(2021). </w:t>
      </w:r>
      <w:r w:rsidRPr="00672F50">
        <w:rPr>
          <w:rFonts w:ascii="Times New Roman" w:hAnsi="Times New Roman" w:cs="Times New Roman"/>
          <w:i/>
          <w:sz w:val="24"/>
          <w:szCs w:val="24"/>
        </w:rPr>
        <w:t>Burberry's global revenue from 2005 to 2021.</w:t>
      </w:r>
      <w:proofErr w:type="gramEnd"/>
      <w:r w:rsidRPr="00672F50">
        <w:rPr>
          <w:rFonts w:ascii="Times New Roman" w:hAnsi="Times New Roman" w:cs="Times New Roman"/>
          <w:sz w:val="24"/>
          <w:szCs w:val="24"/>
        </w:rPr>
        <w:t xml:space="preserve"> Available at </w:t>
      </w:r>
      <w:hyperlink r:id="rId11">
        <w:r w:rsidRPr="00672F50">
          <w:rPr>
            <w:rFonts w:ascii="Times New Roman" w:hAnsi="Times New Roman" w:cs="Times New Roman"/>
            <w:color w:val="1155CC"/>
            <w:sz w:val="24"/>
            <w:szCs w:val="24"/>
            <w:u w:val="single"/>
          </w:rPr>
          <w:t>https://www.statista.com/statistics/263885/burberrys-worldwide-revenue//</w:t>
        </w:r>
      </w:hyperlink>
      <w:r w:rsidR="00053E9E" w:rsidRPr="00672F50">
        <w:rPr>
          <w:rFonts w:ascii="Times New Roman" w:hAnsi="Times New Roman" w:cs="Times New Roman"/>
          <w:sz w:val="24"/>
          <w:szCs w:val="24"/>
        </w:rPr>
        <w:t xml:space="preserve"> (A</w:t>
      </w:r>
      <w:r w:rsidRPr="00672F50">
        <w:rPr>
          <w:rFonts w:ascii="Times New Roman" w:hAnsi="Times New Roman" w:cs="Times New Roman"/>
          <w:sz w:val="24"/>
          <w:szCs w:val="24"/>
        </w:rPr>
        <w:t xml:space="preserve">ccessed 26th November, </w:t>
      </w:r>
      <w:proofErr w:type="gramStart"/>
      <w:r w:rsidRPr="00672F50">
        <w:rPr>
          <w:rFonts w:ascii="Times New Roman" w:hAnsi="Times New Roman" w:cs="Times New Roman"/>
          <w:sz w:val="24"/>
          <w:szCs w:val="24"/>
        </w:rPr>
        <w:t>2021 )</w:t>
      </w:r>
      <w:proofErr w:type="gramEnd"/>
    </w:p>
    <w:p w14:paraId="414D4B59" w14:textId="60807B37" w:rsidR="00C830B7" w:rsidRPr="00672F50" w:rsidRDefault="00C830B7" w:rsidP="00672F50">
      <w:pPr>
        <w:spacing w:line="360" w:lineRule="auto"/>
        <w:jc w:val="both"/>
        <w:rPr>
          <w:rFonts w:ascii="Times New Roman" w:hAnsi="Times New Roman" w:cs="Times New Roman"/>
          <w:sz w:val="24"/>
          <w:szCs w:val="24"/>
        </w:rPr>
      </w:pPr>
      <w:bookmarkStart w:id="9" w:name="_uqopd3k4wiqk" w:colFirst="0" w:colLast="0"/>
      <w:bookmarkEnd w:id="9"/>
      <w:proofErr w:type="spellStart"/>
      <w:proofErr w:type="gramStart"/>
      <w:r w:rsidRPr="00672F50">
        <w:rPr>
          <w:rFonts w:ascii="Times New Roman" w:hAnsi="Times New Roman" w:cs="Times New Roman"/>
          <w:sz w:val="24"/>
          <w:szCs w:val="24"/>
        </w:rPr>
        <w:t>Statista</w:t>
      </w:r>
      <w:proofErr w:type="spellEnd"/>
      <w:r w:rsidRPr="00672F50">
        <w:rPr>
          <w:rFonts w:ascii="Times New Roman" w:hAnsi="Times New Roman" w:cs="Times New Roman"/>
          <w:sz w:val="24"/>
          <w:szCs w:val="24"/>
        </w:rPr>
        <w:t>.</w:t>
      </w:r>
      <w:proofErr w:type="gramEnd"/>
      <w:r w:rsidRPr="00672F50">
        <w:rPr>
          <w:rFonts w:ascii="Times New Roman" w:hAnsi="Times New Roman" w:cs="Times New Roman"/>
          <w:sz w:val="24"/>
          <w:szCs w:val="24"/>
        </w:rPr>
        <w:t xml:space="preserve"> </w:t>
      </w:r>
      <w:proofErr w:type="gramStart"/>
      <w:r w:rsidRPr="00672F50">
        <w:rPr>
          <w:rFonts w:ascii="Times New Roman" w:hAnsi="Times New Roman" w:cs="Times New Roman"/>
          <w:sz w:val="24"/>
          <w:szCs w:val="24"/>
        </w:rPr>
        <w:t xml:space="preserve">(2021). </w:t>
      </w:r>
      <w:r w:rsidRPr="00672F50">
        <w:rPr>
          <w:rFonts w:ascii="Times New Roman" w:hAnsi="Times New Roman" w:cs="Times New Roman"/>
          <w:i/>
          <w:sz w:val="24"/>
          <w:szCs w:val="24"/>
        </w:rPr>
        <w:t>Demographics of the UK -Statistics and Facts.</w:t>
      </w:r>
      <w:proofErr w:type="gramEnd"/>
      <w:r w:rsidRPr="00672F50">
        <w:rPr>
          <w:rFonts w:ascii="Times New Roman" w:hAnsi="Times New Roman" w:cs="Times New Roman"/>
          <w:sz w:val="24"/>
          <w:szCs w:val="24"/>
        </w:rPr>
        <w:t xml:space="preserve"> Available at </w:t>
      </w:r>
      <w:hyperlink r:id="rId12">
        <w:r w:rsidRPr="00672F50">
          <w:rPr>
            <w:rFonts w:ascii="Times New Roman" w:hAnsi="Times New Roman" w:cs="Times New Roman"/>
            <w:color w:val="1155CC"/>
            <w:sz w:val="24"/>
            <w:szCs w:val="24"/>
            <w:u w:val="single"/>
          </w:rPr>
          <w:t>https://www.statista.com/topics/3811/british-demography-2017/</w:t>
        </w:r>
      </w:hyperlink>
      <w:r w:rsidR="00053E9E" w:rsidRPr="00672F50">
        <w:rPr>
          <w:rFonts w:ascii="Times New Roman" w:hAnsi="Times New Roman" w:cs="Times New Roman"/>
          <w:sz w:val="24"/>
          <w:szCs w:val="24"/>
        </w:rPr>
        <w:t xml:space="preserve"> (A</w:t>
      </w:r>
      <w:r w:rsidRPr="00672F50">
        <w:rPr>
          <w:rFonts w:ascii="Times New Roman" w:hAnsi="Times New Roman" w:cs="Times New Roman"/>
          <w:sz w:val="24"/>
          <w:szCs w:val="24"/>
        </w:rPr>
        <w:t>ccessed 26th November, 2021</w:t>
      </w:r>
      <w:r w:rsidRPr="00672F50">
        <w:rPr>
          <w:rFonts w:ascii="Times New Roman" w:hAnsi="Times New Roman" w:cs="Times New Roman"/>
          <w:sz w:val="24"/>
          <w:szCs w:val="24"/>
        </w:rPr>
        <w:t>)</w:t>
      </w:r>
    </w:p>
    <w:p w14:paraId="4D5068E0" w14:textId="63699C7D" w:rsidR="00C830B7" w:rsidRPr="00672F50" w:rsidRDefault="00C830B7" w:rsidP="00672F50">
      <w:pPr>
        <w:spacing w:line="360" w:lineRule="auto"/>
        <w:jc w:val="both"/>
        <w:rPr>
          <w:rFonts w:ascii="Times New Roman" w:hAnsi="Times New Roman" w:cs="Times New Roman"/>
          <w:color w:val="0F2741"/>
          <w:sz w:val="24"/>
          <w:szCs w:val="24"/>
        </w:rPr>
      </w:pPr>
      <w:proofErr w:type="spellStart"/>
      <w:proofErr w:type="gramStart"/>
      <w:r w:rsidRPr="00672F50">
        <w:rPr>
          <w:rFonts w:ascii="Times New Roman" w:hAnsi="Times New Roman" w:cs="Times New Roman"/>
          <w:sz w:val="24"/>
          <w:szCs w:val="24"/>
        </w:rPr>
        <w:lastRenderedPageBreak/>
        <w:t>Statista</w:t>
      </w:r>
      <w:proofErr w:type="spellEnd"/>
      <w:r w:rsidRPr="00672F50">
        <w:rPr>
          <w:rFonts w:ascii="Times New Roman" w:hAnsi="Times New Roman" w:cs="Times New Roman"/>
          <w:sz w:val="24"/>
          <w:szCs w:val="24"/>
        </w:rPr>
        <w:t>.</w:t>
      </w:r>
      <w:proofErr w:type="gramEnd"/>
      <w:r w:rsidRPr="00672F50">
        <w:rPr>
          <w:rFonts w:ascii="Times New Roman" w:hAnsi="Times New Roman" w:cs="Times New Roman"/>
          <w:sz w:val="24"/>
          <w:szCs w:val="24"/>
        </w:rPr>
        <w:t xml:space="preserve"> </w:t>
      </w:r>
      <w:proofErr w:type="gramStart"/>
      <w:r w:rsidRPr="00672F50">
        <w:rPr>
          <w:rFonts w:ascii="Times New Roman" w:hAnsi="Times New Roman" w:cs="Times New Roman"/>
          <w:sz w:val="24"/>
          <w:szCs w:val="24"/>
        </w:rPr>
        <w:t xml:space="preserve">(2021). </w:t>
      </w:r>
      <w:r w:rsidRPr="00672F50">
        <w:rPr>
          <w:rFonts w:ascii="Times New Roman" w:hAnsi="Times New Roman" w:cs="Times New Roman"/>
          <w:i/>
          <w:sz w:val="24"/>
          <w:szCs w:val="24"/>
        </w:rPr>
        <w:t>Gross domestic product (GDP) in current prices of the United Kingdom (UK) from 1986 to 2026.</w:t>
      </w:r>
      <w:proofErr w:type="gramEnd"/>
      <w:r w:rsidRPr="00672F50">
        <w:rPr>
          <w:rFonts w:ascii="Times New Roman" w:hAnsi="Times New Roman" w:cs="Times New Roman"/>
          <w:sz w:val="24"/>
          <w:szCs w:val="24"/>
        </w:rPr>
        <w:t xml:space="preserve"> Available at </w:t>
      </w:r>
      <w:hyperlink r:id="rId13">
        <w:r w:rsidRPr="00672F50">
          <w:rPr>
            <w:rFonts w:ascii="Times New Roman" w:hAnsi="Times New Roman" w:cs="Times New Roman"/>
            <w:color w:val="1155CC"/>
            <w:sz w:val="24"/>
            <w:szCs w:val="24"/>
            <w:u w:val="single"/>
          </w:rPr>
          <w:t>https://www.statista.com/statistics/263590/gross-domestic-product-gdp-of-the-united-kingdom/</w:t>
        </w:r>
      </w:hyperlink>
      <w:r w:rsidR="00053E9E" w:rsidRPr="00672F50">
        <w:rPr>
          <w:rFonts w:ascii="Times New Roman" w:hAnsi="Times New Roman" w:cs="Times New Roman"/>
          <w:sz w:val="24"/>
          <w:szCs w:val="24"/>
        </w:rPr>
        <w:t xml:space="preserve"> (A</w:t>
      </w:r>
      <w:r w:rsidRPr="00672F50">
        <w:rPr>
          <w:rFonts w:ascii="Times New Roman" w:hAnsi="Times New Roman" w:cs="Times New Roman"/>
          <w:sz w:val="24"/>
          <w:szCs w:val="24"/>
        </w:rPr>
        <w:t xml:space="preserve">ccessed 26th November, </w:t>
      </w:r>
      <w:proofErr w:type="gramStart"/>
      <w:r w:rsidRPr="00672F50">
        <w:rPr>
          <w:rFonts w:ascii="Times New Roman" w:hAnsi="Times New Roman" w:cs="Times New Roman"/>
          <w:sz w:val="24"/>
          <w:szCs w:val="24"/>
        </w:rPr>
        <w:t>2021 )</w:t>
      </w:r>
      <w:proofErr w:type="gramEnd"/>
    </w:p>
    <w:p w14:paraId="20D44786" w14:textId="77777777" w:rsidR="00C830B7" w:rsidRPr="00C830B7" w:rsidRDefault="00C830B7" w:rsidP="00C830B7">
      <w:pPr>
        <w:spacing w:before="240" w:after="240" w:line="360" w:lineRule="auto"/>
        <w:jc w:val="both"/>
        <w:rPr>
          <w:rFonts w:ascii="Times New Roman" w:eastAsia="Times New Roman" w:hAnsi="Times New Roman" w:cs="Times New Roman"/>
          <w:sz w:val="24"/>
          <w:szCs w:val="24"/>
        </w:rPr>
      </w:pPr>
      <w:r w:rsidRPr="00C830B7">
        <w:rPr>
          <w:rFonts w:ascii="Times New Roman" w:eastAsia="Times New Roman" w:hAnsi="Times New Roman" w:cs="Times New Roman"/>
          <w:sz w:val="24"/>
          <w:szCs w:val="24"/>
        </w:rPr>
        <w:t xml:space="preserve">statista.com, (2021), </w:t>
      </w:r>
      <w:r w:rsidRPr="00C830B7">
        <w:rPr>
          <w:rFonts w:ascii="Times New Roman" w:eastAsia="Times New Roman" w:hAnsi="Times New Roman" w:cs="Times New Roman"/>
          <w:i/>
          <w:sz w:val="24"/>
          <w:szCs w:val="24"/>
        </w:rPr>
        <w:t>Burberry's global revenue from 2005 to 2021</w:t>
      </w:r>
      <w:r w:rsidRPr="00C830B7">
        <w:rPr>
          <w:rFonts w:ascii="Times New Roman" w:eastAsia="Times New Roman" w:hAnsi="Times New Roman" w:cs="Times New Roman"/>
          <w:sz w:val="24"/>
          <w:szCs w:val="24"/>
        </w:rPr>
        <w:t>, available at:</w:t>
      </w:r>
      <w:hyperlink r:id="rId14">
        <w:r w:rsidRPr="00C830B7">
          <w:rPr>
            <w:rFonts w:ascii="Times New Roman" w:eastAsia="Times New Roman" w:hAnsi="Times New Roman" w:cs="Times New Roman"/>
            <w:sz w:val="24"/>
            <w:szCs w:val="24"/>
          </w:rPr>
          <w:t xml:space="preserve"> </w:t>
        </w:r>
      </w:hyperlink>
      <w:hyperlink r:id="rId15">
        <w:r w:rsidRPr="00C830B7">
          <w:rPr>
            <w:rFonts w:ascii="Times New Roman" w:eastAsia="Times New Roman" w:hAnsi="Times New Roman" w:cs="Times New Roman"/>
            <w:color w:val="1155CC"/>
            <w:sz w:val="24"/>
            <w:szCs w:val="24"/>
            <w:u w:val="single"/>
          </w:rPr>
          <w:t>https://www.statista.com/statistics/263885/burberrys-worldwide-revenue/</w:t>
        </w:r>
      </w:hyperlink>
      <w:r w:rsidRPr="00C830B7">
        <w:rPr>
          <w:rFonts w:ascii="Times New Roman" w:eastAsia="Times New Roman" w:hAnsi="Times New Roman" w:cs="Times New Roman"/>
          <w:sz w:val="24"/>
          <w:szCs w:val="24"/>
        </w:rPr>
        <w:t xml:space="preserve"> [Accessed on: 21</w:t>
      </w:r>
      <w:r w:rsidRPr="00C830B7">
        <w:rPr>
          <w:rFonts w:ascii="Times New Roman" w:eastAsia="Times New Roman" w:hAnsi="Times New Roman" w:cs="Times New Roman"/>
          <w:sz w:val="24"/>
          <w:szCs w:val="24"/>
          <w:vertAlign w:val="superscript"/>
        </w:rPr>
        <w:t>st</w:t>
      </w:r>
      <w:r w:rsidRPr="00C830B7">
        <w:rPr>
          <w:rFonts w:ascii="Times New Roman" w:eastAsia="Times New Roman" w:hAnsi="Times New Roman" w:cs="Times New Roman"/>
          <w:sz w:val="24"/>
          <w:szCs w:val="24"/>
        </w:rPr>
        <w:t xml:space="preserve"> December 2021]</w:t>
      </w:r>
    </w:p>
    <w:p w14:paraId="0AC8939C" w14:textId="77777777" w:rsidR="00C830B7" w:rsidRPr="00C830B7" w:rsidRDefault="00C830B7" w:rsidP="00C830B7">
      <w:pPr>
        <w:spacing w:before="240" w:after="240" w:line="360" w:lineRule="auto"/>
        <w:jc w:val="both"/>
        <w:rPr>
          <w:rFonts w:ascii="Times New Roman" w:eastAsia="Times New Roman" w:hAnsi="Times New Roman" w:cs="Times New Roman"/>
          <w:sz w:val="24"/>
          <w:szCs w:val="24"/>
        </w:rPr>
      </w:pPr>
      <w:r w:rsidRPr="00C830B7">
        <w:rPr>
          <w:rFonts w:ascii="Times New Roman" w:eastAsia="Times New Roman" w:hAnsi="Times New Roman" w:cs="Times New Roman"/>
          <w:sz w:val="24"/>
          <w:szCs w:val="24"/>
        </w:rPr>
        <w:t xml:space="preserve">uk.burberry.com, (2021), </w:t>
      </w:r>
      <w:r w:rsidRPr="00C830B7">
        <w:rPr>
          <w:rFonts w:ascii="Times New Roman" w:eastAsia="Times New Roman" w:hAnsi="Times New Roman" w:cs="Times New Roman"/>
          <w:i/>
          <w:sz w:val="24"/>
          <w:szCs w:val="24"/>
        </w:rPr>
        <w:t xml:space="preserve">Burberry, </w:t>
      </w:r>
      <w:r w:rsidRPr="00C830B7">
        <w:rPr>
          <w:rFonts w:ascii="Times New Roman" w:eastAsia="Times New Roman" w:hAnsi="Times New Roman" w:cs="Times New Roman"/>
          <w:sz w:val="24"/>
          <w:szCs w:val="24"/>
        </w:rPr>
        <w:t>available at:</w:t>
      </w:r>
      <w:hyperlink r:id="rId16">
        <w:r w:rsidRPr="00C830B7">
          <w:rPr>
            <w:rFonts w:ascii="Times New Roman" w:eastAsia="Times New Roman" w:hAnsi="Times New Roman" w:cs="Times New Roman"/>
            <w:sz w:val="24"/>
            <w:szCs w:val="24"/>
          </w:rPr>
          <w:t xml:space="preserve"> </w:t>
        </w:r>
      </w:hyperlink>
      <w:hyperlink r:id="rId17">
        <w:r w:rsidRPr="00C830B7">
          <w:rPr>
            <w:rFonts w:ascii="Times New Roman" w:eastAsia="Times New Roman" w:hAnsi="Times New Roman" w:cs="Times New Roman"/>
            <w:color w:val="1155CC"/>
            <w:sz w:val="24"/>
            <w:szCs w:val="24"/>
            <w:u w:val="single"/>
          </w:rPr>
          <w:t>https://uk.burberry.com/</w:t>
        </w:r>
      </w:hyperlink>
      <w:r w:rsidRPr="00C830B7">
        <w:rPr>
          <w:rFonts w:ascii="Times New Roman" w:eastAsia="Times New Roman" w:hAnsi="Times New Roman" w:cs="Times New Roman"/>
          <w:sz w:val="24"/>
          <w:szCs w:val="24"/>
        </w:rPr>
        <w:t xml:space="preserve"> [Accessed on: 21</w:t>
      </w:r>
      <w:r w:rsidRPr="00C830B7">
        <w:rPr>
          <w:rFonts w:ascii="Times New Roman" w:eastAsia="Times New Roman" w:hAnsi="Times New Roman" w:cs="Times New Roman"/>
          <w:sz w:val="24"/>
          <w:szCs w:val="24"/>
          <w:vertAlign w:val="superscript"/>
        </w:rPr>
        <w:t>st</w:t>
      </w:r>
      <w:r w:rsidRPr="00C830B7">
        <w:rPr>
          <w:rFonts w:ascii="Times New Roman" w:eastAsia="Times New Roman" w:hAnsi="Times New Roman" w:cs="Times New Roman"/>
          <w:sz w:val="24"/>
          <w:szCs w:val="24"/>
        </w:rPr>
        <w:t xml:space="preserve"> December 2021]</w:t>
      </w:r>
    </w:p>
    <w:p w14:paraId="4BD3766D" w14:textId="77777777" w:rsidR="00C830B7" w:rsidRPr="00C830B7" w:rsidRDefault="00C830B7" w:rsidP="00C830B7">
      <w:pPr>
        <w:spacing w:before="240" w:after="240" w:line="360" w:lineRule="auto"/>
        <w:jc w:val="both"/>
        <w:rPr>
          <w:rFonts w:ascii="Times New Roman" w:eastAsia="Times New Roman" w:hAnsi="Times New Roman" w:cs="Times New Roman"/>
          <w:sz w:val="24"/>
          <w:szCs w:val="24"/>
        </w:rPr>
      </w:pPr>
      <w:proofErr w:type="spellStart"/>
      <w:r w:rsidRPr="00C830B7">
        <w:rPr>
          <w:rFonts w:ascii="Times New Roman" w:eastAsia="Times New Roman" w:hAnsi="Times New Roman" w:cs="Times New Roman"/>
          <w:sz w:val="24"/>
          <w:szCs w:val="24"/>
        </w:rPr>
        <w:t>Varelas</w:t>
      </w:r>
      <w:proofErr w:type="spellEnd"/>
      <w:r w:rsidRPr="00C830B7">
        <w:rPr>
          <w:rFonts w:ascii="Times New Roman" w:eastAsia="Times New Roman" w:hAnsi="Times New Roman" w:cs="Times New Roman"/>
          <w:sz w:val="24"/>
          <w:szCs w:val="24"/>
        </w:rPr>
        <w:t xml:space="preserve">, S. and Georgopoulos, N., 2017. Porter’s competitive forces in the modern globalized hospitality sector–the case of a Greek tourism destination. </w:t>
      </w:r>
      <w:proofErr w:type="gramStart"/>
      <w:r w:rsidRPr="00C830B7">
        <w:rPr>
          <w:rFonts w:ascii="Times New Roman" w:eastAsia="Times New Roman" w:hAnsi="Times New Roman" w:cs="Times New Roman"/>
          <w:i/>
          <w:sz w:val="24"/>
          <w:szCs w:val="24"/>
        </w:rPr>
        <w:t>J Tour Res</w:t>
      </w:r>
      <w:r w:rsidRPr="00C830B7">
        <w:rPr>
          <w:rFonts w:ascii="Times New Roman" w:eastAsia="Times New Roman" w:hAnsi="Times New Roman" w:cs="Times New Roman"/>
          <w:sz w:val="24"/>
          <w:szCs w:val="24"/>
        </w:rPr>
        <w:t xml:space="preserve">, </w:t>
      </w:r>
      <w:r w:rsidRPr="00C830B7">
        <w:rPr>
          <w:rFonts w:ascii="Times New Roman" w:eastAsia="Times New Roman" w:hAnsi="Times New Roman" w:cs="Times New Roman"/>
          <w:i/>
          <w:sz w:val="24"/>
          <w:szCs w:val="24"/>
        </w:rPr>
        <w:t>18</w:t>
      </w:r>
      <w:r w:rsidRPr="00C830B7">
        <w:rPr>
          <w:rFonts w:ascii="Times New Roman" w:eastAsia="Times New Roman" w:hAnsi="Times New Roman" w:cs="Times New Roman"/>
          <w:sz w:val="24"/>
          <w:szCs w:val="24"/>
        </w:rPr>
        <w:t>, pp.121-131.</w:t>
      </w:r>
      <w:proofErr w:type="gramEnd"/>
    </w:p>
    <w:p w14:paraId="074F7757" w14:textId="77777777" w:rsidR="000356F7" w:rsidRDefault="000356F7"/>
    <w:sectPr w:rsidR="000356F7" w:rsidSect="00373AAC">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5F890A0" w14:textId="77777777" w:rsidR="00D939B2" w:rsidRDefault="00D939B2">
      <w:pPr>
        <w:spacing w:line="240" w:lineRule="auto"/>
      </w:pPr>
      <w:r>
        <w:separator/>
      </w:r>
    </w:p>
  </w:endnote>
  <w:endnote w:type="continuationSeparator" w:id="0">
    <w:p w14:paraId="6437AB8D" w14:textId="77777777" w:rsidR="00D939B2" w:rsidRDefault="00D939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6116B3" w14:textId="77777777" w:rsidR="000356F7" w:rsidRDefault="00323632">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B4367E">
      <w:rPr>
        <w:rFonts w:ascii="Times New Roman" w:eastAsia="Times New Roman" w:hAnsi="Times New Roman" w:cs="Times New Roman"/>
        <w:noProof/>
        <w:sz w:val="20"/>
        <w:szCs w:val="20"/>
      </w:rPr>
      <w:t>2</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3F171D2" w14:textId="77777777" w:rsidR="00D939B2" w:rsidRDefault="00D939B2">
      <w:pPr>
        <w:spacing w:line="240" w:lineRule="auto"/>
      </w:pPr>
      <w:r>
        <w:separator/>
      </w:r>
    </w:p>
  </w:footnote>
  <w:footnote w:type="continuationSeparator" w:id="0">
    <w:p w14:paraId="44A43A30" w14:textId="77777777" w:rsidR="00D939B2" w:rsidRDefault="00D939B2">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262377"/>
    <w:multiLevelType w:val="multilevel"/>
    <w:tmpl w:val="6B5636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A737CD0"/>
    <w:multiLevelType w:val="hybridMultilevel"/>
    <w:tmpl w:val="041C09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9C718E6"/>
    <w:multiLevelType w:val="multilevel"/>
    <w:tmpl w:val="D5F848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22624940"/>
    <w:multiLevelType w:val="multilevel"/>
    <w:tmpl w:val="E314FA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29A60144"/>
    <w:multiLevelType w:val="multilevel"/>
    <w:tmpl w:val="7C8691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41BF01DD"/>
    <w:multiLevelType w:val="multilevel"/>
    <w:tmpl w:val="3C2AAB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2"/>
  </w:num>
  <w:num w:numId="3">
    <w:abstractNumId w:val="0"/>
  </w:num>
  <w:num w:numId="4">
    <w:abstractNumId w:val="3"/>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356F7"/>
    <w:rsid w:val="000356F7"/>
    <w:rsid w:val="00053E9E"/>
    <w:rsid w:val="00066DC4"/>
    <w:rsid w:val="00323632"/>
    <w:rsid w:val="00373AAC"/>
    <w:rsid w:val="00484B4C"/>
    <w:rsid w:val="00522406"/>
    <w:rsid w:val="00672F50"/>
    <w:rsid w:val="00757D83"/>
    <w:rsid w:val="00981EA1"/>
    <w:rsid w:val="00B4367E"/>
    <w:rsid w:val="00C830B7"/>
    <w:rsid w:val="00D939B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1D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before="240" w:after="24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spacing w:before="240" w:after="24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C830B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30B7"/>
    <w:rPr>
      <w:rFonts w:ascii="Tahoma" w:hAnsi="Tahoma" w:cs="Tahoma"/>
      <w:sz w:val="16"/>
      <w:szCs w:val="16"/>
    </w:rPr>
  </w:style>
  <w:style w:type="paragraph" w:styleId="ListParagraph">
    <w:name w:val="List Paragraph"/>
    <w:basedOn w:val="Normal"/>
    <w:uiPriority w:val="34"/>
    <w:qFormat/>
    <w:rsid w:val="00C830B7"/>
    <w:pPr>
      <w:ind w:left="720"/>
      <w:contextualSpacing/>
    </w:pPr>
  </w:style>
  <w:style w:type="paragraph" w:styleId="TOC1">
    <w:name w:val="toc 1"/>
    <w:basedOn w:val="Normal"/>
    <w:next w:val="Normal"/>
    <w:autoRedefine/>
    <w:uiPriority w:val="39"/>
    <w:unhideWhenUsed/>
    <w:rsid w:val="00672F50"/>
    <w:pPr>
      <w:spacing w:after="100"/>
    </w:pPr>
  </w:style>
  <w:style w:type="paragraph" w:styleId="TOC2">
    <w:name w:val="toc 2"/>
    <w:basedOn w:val="Normal"/>
    <w:next w:val="Normal"/>
    <w:autoRedefine/>
    <w:uiPriority w:val="39"/>
    <w:unhideWhenUsed/>
    <w:rsid w:val="00672F50"/>
    <w:pPr>
      <w:spacing w:after="100"/>
      <w:ind w:left="220"/>
    </w:pPr>
  </w:style>
  <w:style w:type="character" w:styleId="Hyperlink">
    <w:name w:val="Hyperlink"/>
    <w:basedOn w:val="DefaultParagraphFont"/>
    <w:uiPriority w:val="99"/>
    <w:unhideWhenUsed/>
    <w:rsid w:val="00672F50"/>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before="240" w:after="24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spacing w:before="240" w:after="24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C830B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30B7"/>
    <w:rPr>
      <w:rFonts w:ascii="Tahoma" w:hAnsi="Tahoma" w:cs="Tahoma"/>
      <w:sz w:val="16"/>
      <w:szCs w:val="16"/>
    </w:rPr>
  </w:style>
  <w:style w:type="paragraph" w:styleId="ListParagraph">
    <w:name w:val="List Paragraph"/>
    <w:basedOn w:val="Normal"/>
    <w:uiPriority w:val="34"/>
    <w:qFormat/>
    <w:rsid w:val="00C830B7"/>
    <w:pPr>
      <w:ind w:left="720"/>
      <w:contextualSpacing/>
    </w:pPr>
  </w:style>
  <w:style w:type="paragraph" w:styleId="TOC1">
    <w:name w:val="toc 1"/>
    <w:basedOn w:val="Normal"/>
    <w:next w:val="Normal"/>
    <w:autoRedefine/>
    <w:uiPriority w:val="39"/>
    <w:unhideWhenUsed/>
    <w:rsid w:val="00672F50"/>
    <w:pPr>
      <w:spacing w:after="100"/>
    </w:pPr>
  </w:style>
  <w:style w:type="paragraph" w:styleId="TOC2">
    <w:name w:val="toc 2"/>
    <w:basedOn w:val="Normal"/>
    <w:next w:val="Normal"/>
    <w:autoRedefine/>
    <w:uiPriority w:val="39"/>
    <w:unhideWhenUsed/>
    <w:rsid w:val="00672F50"/>
    <w:pPr>
      <w:spacing w:after="100"/>
      <w:ind w:left="220"/>
    </w:pPr>
  </w:style>
  <w:style w:type="character" w:styleId="Hyperlink">
    <w:name w:val="Hyperlink"/>
    <w:basedOn w:val="DefaultParagraphFont"/>
    <w:uiPriority w:val="99"/>
    <w:unhideWhenUsed/>
    <w:rsid w:val="00672F5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263590/gross-domestic-product-gdp-of-the-united-kingdom/" TargetMode="External"/><Relationship Id="rId1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statista.com/topics/3811/british-demography-2017/" TargetMode="External"/><Relationship Id="rId17" Type="http://schemas.openxmlformats.org/officeDocument/2006/relationships/hyperlink" Target="https://uk.burberry.com/" TargetMode="External"/><Relationship Id="rId2" Type="http://schemas.openxmlformats.org/officeDocument/2006/relationships/styles" Target="styles.xml"/><Relationship Id="rId16" Type="http://schemas.openxmlformats.org/officeDocument/2006/relationships/hyperlink" Target="https://uk.burberry.co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statista.com/statistics/263885/burberrys-worldwide-revenue//" TargetMode="External"/><Relationship Id="rId5" Type="http://schemas.openxmlformats.org/officeDocument/2006/relationships/webSettings" Target="webSettings.xml"/><Relationship Id="rId15" Type="http://schemas.openxmlformats.org/officeDocument/2006/relationships/hyperlink" Target="https://www.statista.com/statistics/263885/burberrys-worldwide-revenue/" TargetMode="External"/><Relationship Id="rId10" Type="http://schemas.openxmlformats.org/officeDocument/2006/relationships/hyperlink" Target="https://philarchive.org/archive/KAOADO"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ipl.org/essay/PEST-Analysis-And-Pest-Analysis-Of-Burberry-PCC7SSNNSG" TargetMode="External"/><Relationship Id="rId14" Type="http://schemas.openxmlformats.org/officeDocument/2006/relationships/hyperlink" Target="https://www.statista.com/statistics/263885/burberrys-worldwide-reven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72</TotalTime>
  <Pages>13</Pages>
  <Words>3400</Words>
  <Characters>19380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user</cp:lastModifiedBy>
  <cp:revision>27</cp:revision>
  <dcterms:created xsi:type="dcterms:W3CDTF">2021-12-21T17:45:00Z</dcterms:created>
  <dcterms:modified xsi:type="dcterms:W3CDTF">2021-12-21T20:51:00Z</dcterms:modified>
</cp:coreProperties>
</file>