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D8C714" w14:textId="11591C7F" w:rsidR="00522E94" w:rsidRDefault="00C30C8A" w:rsidP="00C30C8A">
      <w:r w:rsidRPr="00C30C8A">
        <w:t>Police dogs and their handlers have long been a vital component of police departments across Britain. After the Metropolitan Police learned of their success in Belgium, they were deployed for the first time in Britain in 1907 (Thin Blue Paw, 2025). My research examines whether police dog teams are perceived as cost-effective by both the public and police officers. Currently, police forces are facing financial constraints, as the government has not provided sufficient funding to enable the police to access all necessary equipment for effective law enforcement (Davis, M., 2025). Estimates suggest that police forces in Britain require at least an additional one billion pounds to operate with adequate funding. Therefore, my research focuses on assessing the cost-effectiveness of police dog units and analysing whether these teams should receive further funding or be phased out.</w:t>
      </w:r>
    </w:p>
    <w:p w14:paraId="3C2D2A43" w14:textId="063DED9C" w:rsidR="00C30C8A" w:rsidRPr="00C30C8A" w:rsidRDefault="00C30C8A" w:rsidP="00C30C8A">
      <w:r w:rsidRPr="00C30C8A">
        <w:t>Firstly, it is important to understand the different terminology related to police dogs. The College of Policing provides clear definitions for these terms. A police dog is defined as a dog that belongs to the police force, has undergone specific training, and is cared for either by the chief constable or on their behalf. A police dog handler is a police officer assigned a police dog prior to its initial training. A dog team consists of the police dog and its handler, while a dog unit refers to the specific division within the police force responsible for the care and training of police dogs. (www.college.police.uk, 2024a).</w:t>
      </w:r>
    </w:p>
    <w:p w14:paraId="3FFD863F" w14:textId="77777777" w:rsidR="008A2779" w:rsidRDefault="008A2779" w:rsidP="00C30C8A">
      <w:r w:rsidRPr="008A2779">
        <w:t>Police dogs serve multiple important functions within law enforcement, one of which is their highly developed sense of smell. Research indicates that a dog’s sense of smell is closely linked to its vision. The BBC published an article that features insights from dog handlers regarding the effectiveness of police dogs in their roles (Morris, J., 2025). Titled "I Can’t Imagine Policing Without Dogs," this article was published in August 2025. It details the various responsibilities police dogs undertake, from detection and apprehension to demonstrating loyalty. The detection section explains that police dogs are used not only for tracking drugs and apprehending suspects but also for detecting mobile phones involved in major crimes, explosives, and counterfeit money. This highlights the critical role police dogs play in evidence recovery, which is essential for bringing offenders to justice. The article further discusses how dogs assist in pursuing suspects who flee from officers, often causing offenders to surrender out of fear of the dog’s presence and perceived aggression. It also emphasizes that, due to their strong loyalty, police dogs may sometimes be considered more dependable than human officers, as they are willing to risk their lives for their handlers and the public. At the conclusion, PC Felicity Thomas states, "There is absolutely a place for dogs in police forces around the country.</w:t>
      </w:r>
      <w:r>
        <w:t xml:space="preserve">” </w:t>
      </w:r>
    </w:p>
    <w:p w14:paraId="1A1FED9B" w14:textId="44744BEF" w:rsidR="008D4DD1" w:rsidRDefault="008D4DD1" w:rsidP="008D4DD1">
      <w:r>
        <w:t xml:space="preserve">This key concept of this article is that police dogs hold an important role within law enforcement, as their skills and abilities may surpass those of a regular police officer. Police dogs are more efficient in searches due to their enhanced sense of smell. They are also more effective in apprehending suspects, as they are quicker and can intimidate offenders more effectively. Furthermore, the article states that police dogs demonstrate strong loyalty both to the public and to their colleagues. </w:t>
      </w:r>
    </w:p>
    <w:p w14:paraId="3378E9D1" w14:textId="483F6E39" w:rsidR="008D4DD1" w:rsidRDefault="008D4DD1" w:rsidP="008D4DD1">
      <w:r>
        <w:t>This article is relevant to my research as it highlights the efficiency and capabilities of police dogs in their roles. The source is credible, as the BBC is a well-respected organization known for thorough investigations and reputable reporting. However, the article has limitations. Since the information is primarily based on interviews with dog handlers, it presents a somewhat one-sided perspective, focusing mainly on positive aspects without addressing potential drawbacks. Additionally, relying solely on the opinions of dog handlers may introduce bias, as they are likely to view their work favourably.</w:t>
      </w:r>
    </w:p>
    <w:p w14:paraId="1E2462E0" w14:textId="40AEB318" w:rsidR="00C30C8A" w:rsidRDefault="008D4DD1" w:rsidP="008D4DD1">
      <w:r>
        <w:lastRenderedPageBreak/>
        <w:t>This is where my research will contribute. I plan to gather perspectives not only from dog handlers but also from other police officers and members of the public. This broader approach will help ensure a more balanced understanding of the role and effectiveness of police dogs.</w:t>
      </w:r>
    </w:p>
    <w:p w14:paraId="7EBC8209" w14:textId="5FDF9BBF" w:rsidR="008D4DD1" w:rsidRPr="00C30C8A" w:rsidRDefault="00A35F89" w:rsidP="008D4DD1">
      <w:r w:rsidRPr="00A35F89">
        <w:t>The article titled “How much do trained police dogs really cost? A deep dive” (Gritton, C., 2025) provides a comprehensive analysis of the overall costs associated with police dogs, from their initial purchase as puppies, through training, to ongoing maintenance. This research is relevant to my own work as it helps to understand the financial investment required for police dog teams, allowing for comparisons with their operational effectiveness. The article details the expenses involved in all aspects of police dog management and concludes that, on average, a police dog costs approximately £11,000 before specialized training. Depending on the role for which the dog is trained, costs may vary. Training a handler typically costs around £5,000. Before a dog is trained for specific duties, the initial investment averages £16,000, with an additional annual maintenance cost of approximately £5,500. This information aims solely to outline the costs associated with police dogs without offering opinions or biases. It is relevant to my research because understanding these costs is essential for evaluating their cost-effectiveness. The article presents factual data but does not assess whether police dog units are cost-efficient, which is an area I plan to investigate further.</w:t>
      </w:r>
      <w:r w:rsidR="0054584D" w:rsidRPr="0054584D">
        <w:t>‌</w:t>
      </w:r>
    </w:p>
    <w:p w14:paraId="14AD9AD7" w14:textId="0538E226" w:rsidR="00C30C8A" w:rsidRDefault="00546A84" w:rsidP="00C30C8A">
      <w:r w:rsidRPr="00546A84">
        <w:t>When assessing whether police dogs are a worthwhile investment, it is important to consider not only the costs associated with their maintenance and training but also the legal and ethical considerations related to having animals in law enforcement. Additionally, concerns raised by charities and other organizations should be taken into account. The well-known charity PETA has called for the phased removal of police dogs following reports of injuries and fatalities occurring during their service (Giddings, A. 2024). The article notes that while police dogs are active in high-risk situations, some sustain injuries or even die due to neglect. For example, police dogs deployed to riots and other dangerous incidents have been hit with objects such as bricks, leading to injury. Furthermore, the article describes an incident involving a police dog named Ivy, who suffered heat stroke and was found unconscious in the back of a police vehicle after being left unattended for two hours. An investigation revealed that the vehicle's air conditioning was faulty. Such incidents raise questions about the welfare of police dogs and serve as potential arguments against their continued use, emphasizing that these animals do not have a choice in their service. The article also highlights public opinion, suggesting that many members of the community believe police dogs should not be used in law enforcement roles.</w:t>
      </w:r>
      <w:r w:rsidR="00DE497A">
        <w:t xml:space="preserve"> </w:t>
      </w:r>
    </w:p>
    <w:p w14:paraId="4BD7613B" w14:textId="3909ECCC" w:rsidR="009B0B40" w:rsidRDefault="009B0B40" w:rsidP="009B0B40">
      <w:r>
        <w:t xml:space="preserve">The key concept of the above article by the BBC is that animal charities such as PETA advocate for the gradual discontinuation of police dog use in contemporary policing, citing concerns over animals being injured or killed in the line of duty, whether due to injuries or police officer errors. PETA suggests that modern alternatives should be adopted to replace police dogs, thereby promoting more humane treatment of animals. The article is relevant to my research as it presents the perspective that, in the view of some members of the public, police dogs should eventually be phased out. This article offers a critical viewpoint on police dogs, which is important for my research. </w:t>
      </w:r>
    </w:p>
    <w:p w14:paraId="78A30FC2" w14:textId="77777777" w:rsidR="00F848B5" w:rsidRDefault="009B0B40" w:rsidP="009B0B40">
      <w:r>
        <w:t xml:space="preserve">The author has structured the arguments in this article by including quotes from PETA and relevant police reports to support their claims. This indicates that the information presented is credible, especially considering that the article is authored by the BBC. Given the BBC's reputation for reliability, this enhances the trustworthiness of the source. </w:t>
      </w:r>
    </w:p>
    <w:p w14:paraId="6C16F9B2" w14:textId="382B853C" w:rsidR="00421077" w:rsidRPr="00421077" w:rsidRDefault="009B0B40" w:rsidP="009B0B40">
      <w:r>
        <w:lastRenderedPageBreak/>
        <w:t>However, the article primarily reflects the opinion that police forces should cease using dogs, and this perspective stems from an organization committed to preventing animals from working or being harmed. As a result, the viewpoint may be biased. Additionally, the article does not fully represent the opinions of the wider public or police officers, leaving space for my own research to explore and gather diverse perspectives from both the public and law enforcement personnel.</w:t>
      </w:r>
      <w:r w:rsidR="00BF6559">
        <w:t xml:space="preserve"> </w:t>
      </w:r>
    </w:p>
    <w:p w14:paraId="5AFF371E" w14:textId="312F0565" w:rsidR="00421077" w:rsidRDefault="003206FF" w:rsidP="00421077">
      <w:r w:rsidRPr="003206FF">
        <w:t>When I consider conducting my own research, it is important to understand how individuals form their opinions. A significant portion of contemporary societal opinions are influenced by social media and online articles. (Policeconduct.gov.uk, 2024b) is an article published by the Independent Office of Police Conduct (IOPC). This article details an investigation conducted by the IOPC regarding a police dog handler who used their dog, resulting in injuries to a subject. According to the report, the police dog was deployed after two officers approached a male individual regarding his motorcycle. Subsequently, the officers were assaulted, prompting them to activate their emergency buttons. The dog handler arrived first on the scene and deployed the police dog to assist the officers. The dog bit the subject, causing injuries. The article presents multiple perspectives: the public may perceive this as an abuse of power, viewing that the police could have used less force and potentially minimized injuries. Alternatively, some may interpret the use of the dog as a necessary response in a frantic situation, ensuring officer safety and enabling them to complete their duties. Furthermore, the article indicates that police dog handlers’ actions are subject to scrutiny and thorough evaluation to ensure they are lawful and appropriate. This process helps foster a positive perception of dog handlers and police dogs, promoting a balanced and informed public opinion.</w:t>
      </w:r>
    </w:p>
    <w:p w14:paraId="6AC5685B" w14:textId="12B48232" w:rsidR="00421077" w:rsidRDefault="00356FF4" w:rsidP="00421077">
      <w:r w:rsidRPr="00356FF4">
        <w:t>The key focus of this article is to highlight that police practices, including the use of police dogs and handlers, are subject to scrutiny and investigation when necessary. This approach enables the public to develop their own informed opinions regarding police dogs and handlers after reading the article. The content is relevant as it illustrates how police dogs are deployed in high-pressure situations and the potential consequences officers must consider when making split-second decisions. In my research, I plan to ask the public how they form their opinions, and articles like this support the public's understanding and help them form more informed perspectives. The article presents only facts without taking a particular stance, allowing readers to draw their own conclusions. It is authored by the Independent Office for Police Conduct, a highly respected organization known for ensuring police accountability and preventing abuse of power. This article provides valuable context for shaping public opinion, which will be useful for my research.</w:t>
      </w:r>
    </w:p>
    <w:p w14:paraId="10DDD816" w14:textId="77777777" w:rsidR="00D01CB9" w:rsidRDefault="00D01CB9" w:rsidP="00D01CB9">
      <w:r>
        <w:t>When forming an opinion, it is important to consider multiple perspectives. The article by Kihlander, K. (2019), published in an independent journal, provides a balanced discussion of the use of police dogs in active duty, presenting arguments both for and against.</w:t>
      </w:r>
    </w:p>
    <w:p w14:paraId="56FFAE1C" w14:textId="77777777" w:rsidR="00D01CB9" w:rsidRDefault="00D01CB9" w:rsidP="00D01CB9">
      <w:r>
        <w:t>The article begins by addressing some of the ethical concerns associated with police dogs, particularly regarding their acquisition. It notes that police forces often rely on selective breeding to produce suitable working dogs, which can lead to inbreeding and associated genetic issues that may affect the animals' well-being over their lifetimes. Additionally, the article highlights tragic incidents, such as the death of 46 police dogs in the United States between 2011 and 2015 due to being left in overheated police vehicles.</w:t>
      </w:r>
    </w:p>
    <w:p w14:paraId="3F4BEB58" w14:textId="132D96D2" w:rsidR="00D01CB9" w:rsidRDefault="00D01CB9" w:rsidP="00D01CB9">
      <w:r>
        <w:lastRenderedPageBreak/>
        <w:t>Regarding post-retirement circumstances, the article reports that most police dogs are adopted by their handlers; however, in rare cases, dogs may be euthanized due to concerns about potential misuse of their specialized skills in a home setting.</w:t>
      </w:r>
    </w:p>
    <w:p w14:paraId="24924837" w14:textId="5E9075FE" w:rsidR="00ED5FF0" w:rsidRDefault="00D01CB9" w:rsidP="00D01CB9">
      <w:r>
        <w:t>On the positive side, the article emphasizes the remarkable sensory abilities of police dogs, noting that they possess approximately 225 million scent receptors compared to humans’ 5 million, making their sense of smell around 45 times more effective. It also states that dogs are trained primarily through positive reinforcement, promoting a humane approach that encourages their natural abilities rather than subjecting them to negative treatment. The agility and speed of police dogs are highlighted as key factors that enhance their efficiency in apprehending suspects. Furthermore, their superior olfactory capabilities make them invaluable in locating missing persons and evidence. Overall, the article illustrates how police dogs can outperform humans in specific aspects of policing, underscoring their importance and utility in law enforcement.</w:t>
      </w:r>
    </w:p>
    <w:p w14:paraId="2DEA5529" w14:textId="20F8EB67" w:rsidR="00641703" w:rsidRDefault="00780CA5" w:rsidP="00421077">
      <w:r w:rsidRPr="00780CA5">
        <w:t>The core focus of this journal is to present both the advantages and disadvantages of police forces owning and utilizing police dogs. These perspectives are articulated by examining the ethical considerations associated with the use of police dogs, which appear to be viewed negatively. This is then followed by an overview of the positive aspects, primarily highlighting the efficiency of deploying police dogs. This journal is relevant to my research as it will enhance my understanding of the ethical implications involved, helping to determine whether police dogs are deemed worthwhile from both an ethical and financial perspective. The source originates from an independent publication, ensuring a neutral stance from the author. This enhances the credibility of the journal, as its arguments are supported by facts and quotations. Additionally, the journal does not provide a definitive conclusion, which allows for further investigation. In my research, I will synthesize this information and draw my own conclusions based on the evidence, thereby contributing valuable insights to existing literature.</w:t>
      </w:r>
    </w:p>
    <w:p w14:paraId="7E960BBD" w14:textId="4C905A09" w:rsidR="00ED5FF0" w:rsidRDefault="0093127D" w:rsidP="00421077">
      <w:r w:rsidRPr="0093127D">
        <w:t>To conclude my literature review, I have identified nine relevant citations for my research. The majority of these articles tend to present a one-sided perspective, either supporting a negative or positive viewpoint, and many do not offer a balanced consideration of both sides of the argument. A few of the articles exhibit bias related to the authors' backgrounds. Additionally, there is a noticeable gap in research regarding public opinion and police officers' perspectives on police dogs, as most studies have gathered insights from only one or two officers and a single member of the public. My research will be conducted on a larger scale, allowing for more comprehensive data and a more accurate assessment of whether police dogs are perceived as a worthwhile investment.</w:t>
      </w:r>
    </w:p>
    <w:p w14:paraId="3FE92594" w14:textId="77777777" w:rsidR="00EB1B66" w:rsidRDefault="00EB1B66" w:rsidP="00421077"/>
    <w:p w14:paraId="1221712D" w14:textId="72F9767F" w:rsidR="00EB1B66" w:rsidRDefault="00EB1B66" w:rsidP="00421077">
      <w:r>
        <w:t>Word Count = 2280</w:t>
      </w:r>
    </w:p>
    <w:p w14:paraId="63902C26" w14:textId="77777777" w:rsidR="0093127D" w:rsidRDefault="0093127D" w:rsidP="00421077"/>
    <w:p w14:paraId="19499B2E" w14:textId="098FBD5D" w:rsidR="00421077" w:rsidRPr="00421077" w:rsidRDefault="00421077" w:rsidP="00421077">
      <w:r w:rsidRPr="00421077">
        <w:t>Thin Blue Paw. (2025). </w:t>
      </w:r>
      <w:r w:rsidRPr="00421077">
        <w:rPr>
          <w:i/>
          <w:iCs/>
        </w:rPr>
        <w:t>Thin Blue Paw</w:t>
      </w:r>
      <w:r w:rsidRPr="00421077">
        <w:t>.</w:t>
      </w:r>
      <w:r>
        <w:t xml:space="preserve"> </w:t>
      </w:r>
      <w:r w:rsidRPr="00421077">
        <w:t>Available at: https://www.thinbluepaw.org.uk/role-and-history-of-police-dogs.</w:t>
      </w:r>
    </w:p>
    <w:p w14:paraId="37D3060F" w14:textId="77777777" w:rsidR="00421077" w:rsidRPr="00421077" w:rsidRDefault="00421077" w:rsidP="00421077">
      <w:r w:rsidRPr="00421077">
        <w:t>‌</w:t>
      </w:r>
    </w:p>
    <w:p w14:paraId="6074C443" w14:textId="77777777" w:rsidR="00421077" w:rsidRDefault="00421077" w:rsidP="00421077">
      <w:r w:rsidRPr="00421077">
        <w:t xml:space="preserve">Davis, M. (2025). </w:t>
      </w:r>
      <w:r w:rsidRPr="00421077">
        <w:rPr>
          <w:i/>
          <w:iCs/>
        </w:rPr>
        <w:t>Warnings that police £1.2bn funding shortfall will continue to grow</w:t>
      </w:r>
      <w:r w:rsidRPr="00421077">
        <w:t>. [online] The Independent. Available at: https://www.independent.co.uk/news/uk/home-news/chancellor-government-england-wales-police-b2768108.html [Accessed 10 Dec. 2025].</w:t>
      </w:r>
    </w:p>
    <w:p w14:paraId="11AD6251" w14:textId="77777777" w:rsidR="00C30C8A" w:rsidRDefault="00C30C8A" w:rsidP="00421077"/>
    <w:p w14:paraId="22FFDB5C" w14:textId="5140F69B" w:rsidR="00C30C8A" w:rsidRDefault="00C30C8A" w:rsidP="00C30C8A">
      <w:r w:rsidRPr="00C30C8A">
        <w:t xml:space="preserve">www.college.police.uk. (2024a). </w:t>
      </w:r>
      <w:r w:rsidRPr="00C30C8A">
        <w:rPr>
          <w:i/>
          <w:iCs/>
        </w:rPr>
        <w:t>Police dogs | College of Policing</w:t>
      </w:r>
      <w:r w:rsidRPr="00C30C8A">
        <w:t xml:space="preserve">. [online] Available at: </w:t>
      </w:r>
      <w:hyperlink r:id="rId7" w:history="1">
        <w:r w:rsidR="00641E2E" w:rsidRPr="00C30C8A">
          <w:rPr>
            <w:rStyle w:val="Hyperlink"/>
          </w:rPr>
          <w:t>https://www.college.police.uk/guidance/public-order-public-safety/police-dogs</w:t>
        </w:r>
      </w:hyperlink>
      <w:r w:rsidRPr="00C30C8A">
        <w:t>.</w:t>
      </w:r>
    </w:p>
    <w:p w14:paraId="1A1582AF" w14:textId="77777777" w:rsidR="00641E2E" w:rsidRDefault="00641E2E" w:rsidP="00C30C8A"/>
    <w:p w14:paraId="1764550F" w14:textId="7E947B45" w:rsidR="00641E2E" w:rsidRDefault="00641E2E" w:rsidP="00641E2E">
      <w:r w:rsidRPr="00641E2E">
        <w:t xml:space="preserve">Morris, J. (2025). ‘I can’t imagine policing without dogs’. </w:t>
      </w:r>
      <w:r w:rsidRPr="00641E2E">
        <w:rPr>
          <w:i/>
          <w:iCs/>
        </w:rPr>
        <w:t>BBC News</w:t>
      </w:r>
      <w:r w:rsidRPr="00641E2E">
        <w:t xml:space="preserve">. [online] 26 Aug. Available at: </w:t>
      </w:r>
      <w:hyperlink r:id="rId8" w:history="1">
        <w:r w:rsidR="0054584D" w:rsidRPr="00641E2E">
          <w:rPr>
            <w:rStyle w:val="Hyperlink"/>
          </w:rPr>
          <w:t>https://www.bbc.co.uk/news/articles/cjr1zx205gjo</w:t>
        </w:r>
      </w:hyperlink>
      <w:r w:rsidRPr="00641E2E">
        <w:t>.</w:t>
      </w:r>
    </w:p>
    <w:p w14:paraId="4440151E" w14:textId="77777777" w:rsidR="0054584D" w:rsidRDefault="0054584D" w:rsidP="00641E2E"/>
    <w:p w14:paraId="451D76A5" w14:textId="77777777" w:rsidR="0054584D" w:rsidRPr="0054584D" w:rsidRDefault="0054584D" w:rsidP="0054584D">
      <w:r w:rsidRPr="0054584D">
        <w:t>Gritton, C. (2025). </w:t>
      </w:r>
      <w:r w:rsidRPr="0054584D">
        <w:rPr>
          <w:i/>
          <w:iCs/>
        </w:rPr>
        <w:t>How Much Does a Trained Police Dog Really Cost? A Deep Dive - Best Pet Facts</w:t>
      </w:r>
      <w:r w:rsidRPr="0054584D">
        <w:t>. [online] Best Pet Facts. Available at: https://bestpetfacts.com/how-much-is-a-trained-police-dog/ [Accessed 10 Dec. 2025].</w:t>
      </w:r>
    </w:p>
    <w:p w14:paraId="165D6B0A" w14:textId="77777777" w:rsidR="0054584D" w:rsidRPr="0054584D" w:rsidRDefault="0054584D" w:rsidP="0054584D">
      <w:r w:rsidRPr="0054584D">
        <w:t>‌</w:t>
      </w:r>
    </w:p>
    <w:p w14:paraId="3C9BF707" w14:textId="77777777" w:rsidR="00115D4C" w:rsidRPr="00115D4C" w:rsidRDefault="00115D4C" w:rsidP="00115D4C">
      <w:r w:rsidRPr="00115D4C">
        <w:t xml:space="preserve">Giddings, A. (2024). </w:t>
      </w:r>
      <w:r w:rsidRPr="00115D4C">
        <w:rPr>
          <w:i/>
          <w:iCs/>
        </w:rPr>
        <w:t>Peta calls for police dogs to be phased out</w:t>
      </w:r>
      <w:r w:rsidRPr="00115D4C">
        <w:t>. [online] BBC News. Available at: https://www.bbc.co.uk/news/articles/ceqnyrr2gxno.</w:t>
      </w:r>
    </w:p>
    <w:p w14:paraId="3010348A" w14:textId="77777777" w:rsidR="0054584D" w:rsidRPr="00641E2E" w:rsidRDefault="0054584D" w:rsidP="00641E2E"/>
    <w:p w14:paraId="4D45783E" w14:textId="77777777" w:rsidR="00055292" w:rsidRPr="00055292" w:rsidRDefault="00055292" w:rsidP="00055292">
      <w:r w:rsidRPr="00055292">
        <w:t xml:space="preserve">Policeconduct.gov.uk. (2024). </w:t>
      </w:r>
      <w:r w:rsidRPr="00055292">
        <w:rPr>
          <w:i/>
          <w:iCs/>
        </w:rPr>
        <w:t>Officer deployed police dog leading to serious injuries – Cleveland Police, March 2024 | Independent Office for Police Conduct (IOPC)</w:t>
      </w:r>
      <w:r w:rsidRPr="00055292">
        <w:t>. [online] Available at: https://www.policeconduct.gov.uk/our-work/learning/officer-deployed-police-dog-leading-serious-injuries-cleveland-police-march-2024.</w:t>
      </w:r>
    </w:p>
    <w:p w14:paraId="1E0CCA3F" w14:textId="77777777" w:rsidR="00641E2E" w:rsidRPr="00C30C8A" w:rsidRDefault="00641E2E" w:rsidP="00C30C8A"/>
    <w:p w14:paraId="11791EE1" w14:textId="77777777" w:rsidR="00012916" w:rsidRPr="00012916" w:rsidRDefault="00012916" w:rsidP="00012916">
      <w:r w:rsidRPr="00012916">
        <w:t xml:space="preserve">Policeconduct.gov.uk. (2024b). </w:t>
      </w:r>
      <w:r w:rsidRPr="00012916">
        <w:rPr>
          <w:i/>
          <w:iCs/>
        </w:rPr>
        <w:t>Officer deployed police dog leading to serious injuries – Cleveland Police, March 2024 | Independent Office for Police Conduct (IOPC)</w:t>
      </w:r>
      <w:r w:rsidRPr="00012916">
        <w:t>. [online] Available at: https://www.policeconduct.gov.uk/our-work/learning/officer-deployed-police-dog-leading-serious-injuries-cleveland-police-march-2024.</w:t>
      </w:r>
    </w:p>
    <w:p w14:paraId="25386B4A" w14:textId="77777777" w:rsidR="00C30C8A" w:rsidRPr="00421077" w:rsidRDefault="00C30C8A" w:rsidP="00421077"/>
    <w:p w14:paraId="3AF0F4B5" w14:textId="77777777" w:rsidR="00375F6A" w:rsidRPr="00375F6A" w:rsidRDefault="00375F6A" w:rsidP="00375F6A">
      <w:r w:rsidRPr="00375F6A">
        <w:t xml:space="preserve">Kihlander, K. (2019). </w:t>
      </w:r>
      <w:r w:rsidRPr="00375F6A">
        <w:rPr>
          <w:i/>
          <w:iCs/>
        </w:rPr>
        <w:t>Police Dogs: A Necessity or a Disservice</w:t>
      </w:r>
      <w:r w:rsidRPr="00375F6A">
        <w:t>. [online] Sentient Media. Available at: https://sentientmedia.org/police-dogs-a-necessity-or-a-disservice/.</w:t>
      </w:r>
    </w:p>
    <w:p w14:paraId="0FF6BAF5" w14:textId="77777777" w:rsidR="00421077" w:rsidRPr="00421077" w:rsidRDefault="00421077" w:rsidP="00421077"/>
    <w:p w14:paraId="026F3AAA" w14:textId="77777777" w:rsidR="00421077" w:rsidRPr="00421077" w:rsidRDefault="00421077" w:rsidP="00421077">
      <w:r w:rsidRPr="00421077">
        <w:t>‌</w:t>
      </w:r>
    </w:p>
    <w:p w14:paraId="03B49D23" w14:textId="002A4515" w:rsidR="00F915C0" w:rsidRDefault="00F915C0"/>
    <w:sectPr w:rsidR="00F915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79F9"/>
    <w:rsid w:val="00011A02"/>
    <w:rsid w:val="00012916"/>
    <w:rsid w:val="00022311"/>
    <w:rsid w:val="00031D23"/>
    <w:rsid w:val="00055292"/>
    <w:rsid w:val="00063735"/>
    <w:rsid w:val="000B4E6D"/>
    <w:rsid w:val="00102E95"/>
    <w:rsid w:val="00107B57"/>
    <w:rsid w:val="00115D4C"/>
    <w:rsid w:val="001218E6"/>
    <w:rsid w:val="001424EC"/>
    <w:rsid w:val="00142641"/>
    <w:rsid w:val="00156A20"/>
    <w:rsid w:val="00174C8E"/>
    <w:rsid w:val="00176529"/>
    <w:rsid w:val="00176D7D"/>
    <w:rsid w:val="00182FB6"/>
    <w:rsid w:val="001921B2"/>
    <w:rsid w:val="001A00FA"/>
    <w:rsid w:val="001A0B7C"/>
    <w:rsid w:val="001C1232"/>
    <w:rsid w:val="001D718E"/>
    <w:rsid w:val="001F3D21"/>
    <w:rsid w:val="001F705C"/>
    <w:rsid w:val="001F771A"/>
    <w:rsid w:val="00220607"/>
    <w:rsid w:val="0023236C"/>
    <w:rsid w:val="00254793"/>
    <w:rsid w:val="002553BB"/>
    <w:rsid w:val="0025793C"/>
    <w:rsid w:val="002704BC"/>
    <w:rsid w:val="0027700B"/>
    <w:rsid w:val="002779F9"/>
    <w:rsid w:val="002911C7"/>
    <w:rsid w:val="002969E9"/>
    <w:rsid w:val="00297F8C"/>
    <w:rsid w:val="002A553A"/>
    <w:rsid w:val="002D01A1"/>
    <w:rsid w:val="002E4331"/>
    <w:rsid w:val="002E6BC1"/>
    <w:rsid w:val="00305125"/>
    <w:rsid w:val="003206FF"/>
    <w:rsid w:val="00334B98"/>
    <w:rsid w:val="0033524D"/>
    <w:rsid w:val="00336FA2"/>
    <w:rsid w:val="00340E36"/>
    <w:rsid w:val="0035399D"/>
    <w:rsid w:val="00356FF4"/>
    <w:rsid w:val="003705DD"/>
    <w:rsid w:val="00373737"/>
    <w:rsid w:val="003747F8"/>
    <w:rsid w:val="00375F6A"/>
    <w:rsid w:val="003A2696"/>
    <w:rsid w:val="003D2272"/>
    <w:rsid w:val="004137C0"/>
    <w:rsid w:val="00413BC1"/>
    <w:rsid w:val="00421077"/>
    <w:rsid w:val="004419C7"/>
    <w:rsid w:val="004B1FD8"/>
    <w:rsid w:val="004B4F06"/>
    <w:rsid w:val="004E6D93"/>
    <w:rsid w:val="00522E94"/>
    <w:rsid w:val="00526E93"/>
    <w:rsid w:val="005400FA"/>
    <w:rsid w:val="0054584D"/>
    <w:rsid w:val="00546A84"/>
    <w:rsid w:val="0056086B"/>
    <w:rsid w:val="00571EFC"/>
    <w:rsid w:val="00576B68"/>
    <w:rsid w:val="00577CF7"/>
    <w:rsid w:val="00583556"/>
    <w:rsid w:val="00590320"/>
    <w:rsid w:val="00593D33"/>
    <w:rsid w:val="005A6D5C"/>
    <w:rsid w:val="005B014C"/>
    <w:rsid w:val="005C182F"/>
    <w:rsid w:val="005E06CF"/>
    <w:rsid w:val="005E1DAC"/>
    <w:rsid w:val="005F4C6C"/>
    <w:rsid w:val="0061037C"/>
    <w:rsid w:val="00610660"/>
    <w:rsid w:val="0062082C"/>
    <w:rsid w:val="006273FF"/>
    <w:rsid w:val="00637639"/>
    <w:rsid w:val="00640E08"/>
    <w:rsid w:val="00641703"/>
    <w:rsid w:val="00641E2E"/>
    <w:rsid w:val="00643B5B"/>
    <w:rsid w:val="0064521B"/>
    <w:rsid w:val="00655A77"/>
    <w:rsid w:val="0066164A"/>
    <w:rsid w:val="006B41B3"/>
    <w:rsid w:val="006D6232"/>
    <w:rsid w:val="006E3659"/>
    <w:rsid w:val="006F5F23"/>
    <w:rsid w:val="0071409D"/>
    <w:rsid w:val="00715FF2"/>
    <w:rsid w:val="007245D4"/>
    <w:rsid w:val="0072602D"/>
    <w:rsid w:val="0074139F"/>
    <w:rsid w:val="00750009"/>
    <w:rsid w:val="00752A1A"/>
    <w:rsid w:val="00757F5F"/>
    <w:rsid w:val="00763E79"/>
    <w:rsid w:val="00780CA5"/>
    <w:rsid w:val="00783ECA"/>
    <w:rsid w:val="00790D74"/>
    <w:rsid w:val="007914E8"/>
    <w:rsid w:val="007C15A7"/>
    <w:rsid w:val="007C4EB4"/>
    <w:rsid w:val="007D5717"/>
    <w:rsid w:val="007F21AC"/>
    <w:rsid w:val="00815742"/>
    <w:rsid w:val="00817993"/>
    <w:rsid w:val="008363A6"/>
    <w:rsid w:val="008737DE"/>
    <w:rsid w:val="008815B3"/>
    <w:rsid w:val="00882A0A"/>
    <w:rsid w:val="0089137F"/>
    <w:rsid w:val="008A2779"/>
    <w:rsid w:val="008B12E3"/>
    <w:rsid w:val="008C76EE"/>
    <w:rsid w:val="008D4DD1"/>
    <w:rsid w:val="008E0474"/>
    <w:rsid w:val="0090664B"/>
    <w:rsid w:val="0093127D"/>
    <w:rsid w:val="00932709"/>
    <w:rsid w:val="0093718F"/>
    <w:rsid w:val="00974715"/>
    <w:rsid w:val="009A32FF"/>
    <w:rsid w:val="009B0B40"/>
    <w:rsid w:val="009C0B7B"/>
    <w:rsid w:val="009C3F9A"/>
    <w:rsid w:val="00A05E66"/>
    <w:rsid w:val="00A0701C"/>
    <w:rsid w:val="00A103BF"/>
    <w:rsid w:val="00A31DA8"/>
    <w:rsid w:val="00A322D4"/>
    <w:rsid w:val="00A35F89"/>
    <w:rsid w:val="00A4273E"/>
    <w:rsid w:val="00A440CE"/>
    <w:rsid w:val="00A46AA2"/>
    <w:rsid w:val="00A55DB6"/>
    <w:rsid w:val="00A5641A"/>
    <w:rsid w:val="00A87F2C"/>
    <w:rsid w:val="00A902C6"/>
    <w:rsid w:val="00AA67FC"/>
    <w:rsid w:val="00AB52FB"/>
    <w:rsid w:val="00AF5A1C"/>
    <w:rsid w:val="00B41101"/>
    <w:rsid w:val="00B62EE9"/>
    <w:rsid w:val="00B66621"/>
    <w:rsid w:val="00B80901"/>
    <w:rsid w:val="00B8554D"/>
    <w:rsid w:val="00B92D71"/>
    <w:rsid w:val="00BB3936"/>
    <w:rsid w:val="00BC4097"/>
    <w:rsid w:val="00BF6559"/>
    <w:rsid w:val="00C23983"/>
    <w:rsid w:val="00C30C8A"/>
    <w:rsid w:val="00C325A0"/>
    <w:rsid w:val="00C52A7E"/>
    <w:rsid w:val="00C535CC"/>
    <w:rsid w:val="00C57BFC"/>
    <w:rsid w:val="00C75447"/>
    <w:rsid w:val="00C87DEA"/>
    <w:rsid w:val="00C97CF7"/>
    <w:rsid w:val="00CB175C"/>
    <w:rsid w:val="00CB48C6"/>
    <w:rsid w:val="00CD424E"/>
    <w:rsid w:val="00CF28BC"/>
    <w:rsid w:val="00CF6C89"/>
    <w:rsid w:val="00D01CB9"/>
    <w:rsid w:val="00D02AC6"/>
    <w:rsid w:val="00D11F0C"/>
    <w:rsid w:val="00D12D8C"/>
    <w:rsid w:val="00D2127D"/>
    <w:rsid w:val="00D227D3"/>
    <w:rsid w:val="00D657BE"/>
    <w:rsid w:val="00D80332"/>
    <w:rsid w:val="00D85FFE"/>
    <w:rsid w:val="00D92241"/>
    <w:rsid w:val="00DD3252"/>
    <w:rsid w:val="00DE497A"/>
    <w:rsid w:val="00E033C6"/>
    <w:rsid w:val="00E1216D"/>
    <w:rsid w:val="00E305B2"/>
    <w:rsid w:val="00E40B48"/>
    <w:rsid w:val="00E75C21"/>
    <w:rsid w:val="00E939FE"/>
    <w:rsid w:val="00EB0A9A"/>
    <w:rsid w:val="00EB1B66"/>
    <w:rsid w:val="00EB315B"/>
    <w:rsid w:val="00ED5FF0"/>
    <w:rsid w:val="00EE5A62"/>
    <w:rsid w:val="00EE6A3B"/>
    <w:rsid w:val="00EF5FC5"/>
    <w:rsid w:val="00EF648E"/>
    <w:rsid w:val="00F04F6E"/>
    <w:rsid w:val="00F05025"/>
    <w:rsid w:val="00F1156F"/>
    <w:rsid w:val="00F1218A"/>
    <w:rsid w:val="00F16F08"/>
    <w:rsid w:val="00F17F8F"/>
    <w:rsid w:val="00F2273A"/>
    <w:rsid w:val="00F3350C"/>
    <w:rsid w:val="00F52BBC"/>
    <w:rsid w:val="00F6548C"/>
    <w:rsid w:val="00F77D9B"/>
    <w:rsid w:val="00F848B5"/>
    <w:rsid w:val="00F84BE2"/>
    <w:rsid w:val="00F915C0"/>
    <w:rsid w:val="00F95801"/>
    <w:rsid w:val="00FA7CCC"/>
    <w:rsid w:val="00FB1D10"/>
    <w:rsid w:val="00FB68EF"/>
    <w:rsid w:val="00FB795E"/>
    <w:rsid w:val="00FC30DE"/>
    <w:rsid w:val="00FD2DC6"/>
    <w:rsid w:val="00FE2286"/>
    <w:rsid w:val="00FF35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2E772"/>
  <w15:chartTrackingRefBased/>
  <w15:docId w15:val="{68F550BD-5C30-4AB2-B8A8-82409CD72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7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7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77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77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7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7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7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7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7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7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7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77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77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7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7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7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7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79F9"/>
    <w:rPr>
      <w:rFonts w:eastAsiaTheme="majorEastAsia" w:cstheme="majorBidi"/>
      <w:color w:val="272727" w:themeColor="text1" w:themeTint="D8"/>
    </w:rPr>
  </w:style>
  <w:style w:type="paragraph" w:styleId="Title">
    <w:name w:val="Title"/>
    <w:basedOn w:val="Normal"/>
    <w:next w:val="Normal"/>
    <w:link w:val="TitleChar"/>
    <w:uiPriority w:val="10"/>
    <w:qFormat/>
    <w:rsid w:val="00277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7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7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7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79F9"/>
    <w:pPr>
      <w:spacing w:before="160"/>
      <w:jc w:val="center"/>
    </w:pPr>
    <w:rPr>
      <w:i/>
      <w:iCs/>
      <w:color w:val="404040" w:themeColor="text1" w:themeTint="BF"/>
    </w:rPr>
  </w:style>
  <w:style w:type="character" w:customStyle="1" w:styleId="QuoteChar">
    <w:name w:val="Quote Char"/>
    <w:basedOn w:val="DefaultParagraphFont"/>
    <w:link w:val="Quote"/>
    <w:uiPriority w:val="29"/>
    <w:rsid w:val="002779F9"/>
    <w:rPr>
      <w:i/>
      <w:iCs/>
      <w:color w:val="404040" w:themeColor="text1" w:themeTint="BF"/>
    </w:rPr>
  </w:style>
  <w:style w:type="paragraph" w:styleId="ListParagraph">
    <w:name w:val="List Paragraph"/>
    <w:basedOn w:val="Normal"/>
    <w:uiPriority w:val="34"/>
    <w:qFormat/>
    <w:rsid w:val="002779F9"/>
    <w:pPr>
      <w:ind w:left="720"/>
      <w:contextualSpacing/>
    </w:pPr>
  </w:style>
  <w:style w:type="character" w:styleId="IntenseEmphasis">
    <w:name w:val="Intense Emphasis"/>
    <w:basedOn w:val="DefaultParagraphFont"/>
    <w:uiPriority w:val="21"/>
    <w:qFormat/>
    <w:rsid w:val="002779F9"/>
    <w:rPr>
      <w:i/>
      <w:iCs/>
      <w:color w:val="0F4761" w:themeColor="accent1" w:themeShade="BF"/>
    </w:rPr>
  </w:style>
  <w:style w:type="paragraph" w:styleId="IntenseQuote">
    <w:name w:val="Intense Quote"/>
    <w:basedOn w:val="Normal"/>
    <w:next w:val="Normal"/>
    <w:link w:val="IntenseQuoteChar"/>
    <w:uiPriority w:val="30"/>
    <w:qFormat/>
    <w:rsid w:val="00277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79F9"/>
    <w:rPr>
      <w:i/>
      <w:iCs/>
      <w:color w:val="0F4761" w:themeColor="accent1" w:themeShade="BF"/>
    </w:rPr>
  </w:style>
  <w:style w:type="character" w:styleId="IntenseReference">
    <w:name w:val="Intense Reference"/>
    <w:basedOn w:val="DefaultParagraphFont"/>
    <w:uiPriority w:val="32"/>
    <w:qFormat/>
    <w:rsid w:val="002779F9"/>
    <w:rPr>
      <w:b/>
      <w:bCs/>
      <w:smallCaps/>
      <w:color w:val="0F4761" w:themeColor="accent1" w:themeShade="BF"/>
      <w:spacing w:val="5"/>
    </w:rPr>
  </w:style>
  <w:style w:type="paragraph" w:styleId="NormalWeb">
    <w:name w:val="Normal (Web)"/>
    <w:basedOn w:val="Normal"/>
    <w:uiPriority w:val="99"/>
    <w:semiHidden/>
    <w:unhideWhenUsed/>
    <w:rsid w:val="00421077"/>
    <w:rPr>
      <w:rFonts w:ascii="Times New Roman" w:hAnsi="Times New Roman" w:cs="Times New Roman"/>
      <w:sz w:val="24"/>
      <w:szCs w:val="24"/>
    </w:rPr>
  </w:style>
  <w:style w:type="character" w:styleId="Hyperlink">
    <w:name w:val="Hyperlink"/>
    <w:basedOn w:val="DefaultParagraphFont"/>
    <w:uiPriority w:val="99"/>
    <w:unhideWhenUsed/>
    <w:rsid w:val="00641E2E"/>
    <w:rPr>
      <w:color w:val="467886" w:themeColor="hyperlink"/>
      <w:u w:val="single"/>
    </w:rPr>
  </w:style>
  <w:style w:type="character" w:styleId="UnresolvedMention">
    <w:name w:val="Unresolved Mention"/>
    <w:basedOn w:val="DefaultParagraphFont"/>
    <w:uiPriority w:val="99"/>
    <w:semiHidden/>
    <w:unhideWhenUsed/>
    <w:rsid w:val="00641E2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articles/cjr1zx205gjo" TargetMode="External"/><Relationship Id="rId3" Type="http://schemas.openxmlformats.org/officeDocument/2006/relationships/customXml" Target="../customXml/item3.xml"/><Relationship Id="rId7" Type="http://schemas.openxmlformats.org/officeDocument/2006/relationships/hyperlink" Target="https://www.college.police.uk/guidance/public-order-public-safety/police-dog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f6a8d88-13a4-4243-9d22-31f5c6aaf820"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4" ma:contentTypeDescription="Create a new document." ma:contentTypeScope="" ma:versionID="72ce62b0e0e1a838112dcaa13f48fd42">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d319f4c706951665ef5bf2036dbea763"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_activity" minOccurs="0"/>
                <xsd:element ref="ns4:SharedWithUsers" minOccurs="0"/>
                <xsd:element ref="ns4:SharedWithDetails" minOccurs="0"/>
                <xsd:element ref="ns4:SharingHintHash" minOccurs="0"/>
                <xsd:element ref="ns3:MediaServiceSearchProperties"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ystemTags" ma:index="11" nillable="true" ma:displayName="MediaServiceSystemTags" ma:hidden="true" ma:internalName="MediaServiceSystemTags" ma:readOnly="true">
      <xsd:simpleType>
        <xsd:restriction base="dms:Note"/>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_activity" ma:index="15" nillable="true" ma:displayName="_activity" ma:hidden="true" ma:internalName="_activity">
      <xsd:simpleType>
        <xsd:restriction base="dms:Note"/>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357C371-E099-4128-8977-BD2738EAAFA5}">
  <ds:schemaRefs>
    <ds:schemaRef ds:uri="http://schemas.microsoft.com/office/2006/metadata/properties"/>
    <ds:schemaRef ds:uri="http://schemas.microsoft.com/office/infopath/2007/PartnerControls"/>
    <ds:schemaRef ds:uri="ef6a8d88-13a4-4243-9d22-31f5c6aaf820"/>
  </ds:schemaRefs>
</ds:datastoreItem>
</file>

<file path=customXml/itemProps2.xml><?xml version="1.0" encoding="utf-8"?>
<ds:datastoreItem xmlns:ds="http://schemas.openxmlformats.org/officeDocument/2006/customXml" ds:itemID="{0D8F582C-D0C3-469D-924A-DE07007FF0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80FEF7F-07BF-4044-824C-5A2EBAE0A772}">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456</TotalTime>
  <Pages>5</Pages>
  <Words>2503</Words>
  <Characters>14443</Characters>
  <Application>Microsoft Office Word</Application>
  <DocSecurity>0</DocSecurity>
  <Lines>236</Lines>
  <Paragraphs>45</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Lake, Jack</dc:creator>
  <cp:keywords/>
  <dc:description/>
  <cp:lastModifiedBy>Lake, Jack</cp:lastModifiedBy>
  <cp:revision>206</cp:revision>
  <dcterms:created xsi:type="dcterms:W3CDTF">2025-12-10T17:36:00Z</dcterms:created>
  <dcterms:modified xsi:type="dcterms:W3CDTF">2025-12-18T01:12:00Z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2025-12-10T17:34:02Z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bde4023a-461e-4c4b-bf2a-9c53166b5369</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y fmtid="{D5CDD505-2E9C-101B-9397-08002B2CF9AE}" pid="10" name="ContentTypeId">
    <vt:lpwstr>0x0101009F7123CB9D4F104EBC293B72BC21E7A6</vt:lpwstr>
  </property>
</Properties>
</file>