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tif" ContentType="image/tif"/>
  <Default Extension="gif" ContentType="image/gif"/>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020C5" w:rsidRDefault="005020C5">
      <w:pPr>
        <w:pStyle w:val="BodyA"/>
        <w:spacing w:line="360" w:lineRule="auto"/>
        <w:jc w:val="both"/>
        <w:rPr>
          <w:b/>
          <w:bCs/>
          <w:caps/>
          <w:sz w:val="28"/>
          <w:szCs w:val="28"/>
          <w:lang w:val="en-GB"/>
        </w:rPr>
      </w:pPr>
    </w:p>
    <w:p w:rsidR="005020C5" w:rsidRDefault="005020C5" w:rsidP="005020C5">
      <w:pPr>
        <w:rPr>
          <w:rFonts w:ascii="Helvetica" w:hAnsi="Arial Unicode MS" w:cs="Arial Unicode MS"/>
          <w:b/>
          <w:bCs/>
          <w:caps/>
          <w:color w:val="000000"/>
          <w:sz w:val="28"/>
          <w:szCs w:val="28"/>
          <w:u w:color="000000"/>
          <w:lang w:val="en-GB" w:eastAsia="en-GB"/>
        </w:rPr>
      </w:pPr>
    </w:p>
    <w:p w:rsidR="005020C5" w:rsidRDefault="00DD042E" w:rsidP="005020C5">
      <w:pPr>
        <w:pStyle w:val="BodyA"/>
        <w:spacing w:line="360" w:lineRule="auto"/>
        <w:jc w:val="both"/>
        <w:rPr>
          <w:b/>
          <w:bCs/>
          <w:caps/>
          <w:sz w:val="28"/>
          <w:szCs w:val="28"/>
          <w:lang w:val="en-GB"/>
        </w:rPr>
      </w:pPr>
      <w:r>
        <w:rPr>
          <w:b/>
          <w:bCs/>
          <w:caps/>
          <w:sz w:val="28"/>
          <w:szCs w:val="28"/>
          <w:lang w:val="en-GB"/>
        </w:rPr>
        <w:t xml:space="preserve">Title: </w:t>
      </w:r>
      <w:r w:rsidR="005020C5" w:rsidRPr="00C65A8B">
        <w:rPr>
          <w:b/>
          <w:bCs/>
          <w:caps/>
          <w:sz w:val="28"/>
          <w:szCs w:val="28"/>
          <w:lang w:val="en-GB"/>
        </w:rPr>
        <w:t>We are conscious of time and space, but is time and space conscious of us?</w:t>
      </w:r>
    </w:p>
    <w:p w:rsidR="005020C5" w:rsidRDefault="005020C5" w:rsidP="005020C5">
      <w:pPr>
        <w:pStyle w:val="BodyA"/>
        <w:spacing w:line="360" w:lineRule="auto"/>
        <w:jc w:val="both"/>
        <w:rPr>
          <w:b/>
          <w:bCs/>
          <w:caps/>
          <w:sz w:val="28"/>
          <w:szCs w:val="28"/>
          <w:lang w:val="en-GB"/>
        </w:rPr>
      </w:pPr>
    </w:p>
    <w:p w:rsidR="005020C5" w:rsidRDefault="00DD042E" w:rsidP="005020C5">
      <w:pPr>
        <w:pStyle w:val="BodyA"/>
        <w:spacing w:line="360" w:lineRule="auto"/>
        <w:jc w:val="both"/>
        <w:rPr>
          <w:b/>
          <w:bCs/>
          <w:caps/>
          <w:sz w:val="28"/>
          <w:szCs w:val="28"/>
          <w:lang w:val="en-GB"/>
        </w:rPr>
      </w:pPr>
      <w:r>
        <w:rPr>
          <w:b/>
          <w:bCs/>
          <w:caps/>
          <w:sz w:val="28"/>
          <w:szCs w:val="28"/>
          <w:lang w:val="en-GB"/>
        </w:rPr>
        <w:t xml:space="preserve">Student number: </w:t>
      </w:r>
      <w:r w:rsidR="005020C5">
        <w:rPr>
          <w:b/>
          <w:bCs/>
          <w:caps/>
          <w:sz w:val="28"/>
          <w:szCs w:val="28"/>
          <w:lang w:val="en-GB"/>
        </w:rPr>
        <w:t>P148161</w:t>
      </w:r>
    </w:p>
    <w:p w:rsidR="005020C5" w:rsidRDefault="005020C5" w:rsidP="005020C5">
      <w:pPr>
        <w:pStyle w:val="BodyA"/>
        <w:spacing w:line="360" w:lineRule="auto"/>
        <w:jc w:val="both"/>
        <w:rPr>
          <w:b/>
          <w:bCs/>
          <w:caps/>
          <w:sz w:val="28"/>
          <w:szCs w:val="28"/>
          <w:lang w:val="en-GB"/>
        </w:rPr>
      </w:pPr>
    </w:p>
    <w:p w:rsidR="005020C5" w:rsidRDefault="00DD042E" w:rsidP="005020C5">
      <w:pPr>
        <w:pStyle w:val="BodyA"/>
        <w:spacing w:line="360" w:lineRule="auto"/>
        <w:jc w:val="both"/>
        <w:rPr>
          <w:b/>
          <w:bCs/>
          <w:caps/>
          <w:sz w:val="28"/>
          <w:szCs w:val="28"/>
          <w:lang w:val="en-GB"/>
        </w:rPr>
      </w:pPr>
      <w:r>
        <w:rPr>
          <w:b/>
          <w:bCs/>
          <w:caps/>
          <w:sz w:val="28"/>
          <w:szCs w:val="28"/>
          <w:lang w:val="en-GB"/>
        </w:rPr>
        <w:t>course title: BA Fine Art, Studio, site and context</w:t>
      </w:r>
    </w:p>
    <w:p w:rsidR="00DD042E" w:rsidRDefault="00DD042E" w:rsidP="005020C5">
      <w:pPr>
        <w:pStyle w:val="BodyA"/>
        <w:spacing w:line="360" w:lineRule="auto"/>
        <w:jc w:val="both"/>
        <w:rPr>
          <w:b/>
          <w:bCs/>
          <w:caps/>
          <w:sz w:val="28"/>
          <w:szCs w:val="28"/>
          <w:lang w:val="en-GB"/>
        </w:rPr>
      </w:pPr>
    </w:p>
    <w:p w:rsidR="00DD042E" w:rsidRDefault="00DD042E" w:rsidP="005020C5">
      <w:pPr>
        <w:pStyle w:val="BodyA"/>
        <w:spacing w:line="360" w:lineRule="auto"/>
        <w:jc w:val="both"/>
        <w:rPr>
          <w:b/>
          <w:bCs/>
          <w:caps/>
          <w:sz w:val="28"/>
          <w:szCs w:val="28"/>
          <w:lang w:val="en-GB"/>
        </w:rPr>
      </w:pPr>
      <w:r>
        <w:rPr>
          <w:b/>
          <w:bCs/>
          <w:caps/>
          <w:sz w:val="28"/>
          <w:szCs w:val="28"/>
          <w:lang w:val="en-GB"/>
        </w:rPr>
        <w:t xml:space="preserve">Word Count: </w:t>
      </w:r>
    </w:p>
    <w:p w:rsidR="00DD042E" w:rsidRDefault="00DD042E" w:rsidP="005020C5">
      <w:pPr>
        <w:pStyle w:val="BodyA"/>
        <w:spacing w:line="360" w:lineRule="auto"/>
        <w:jc w:val="both"/>
        <w:rPr>
          <w:b/>
          <w:bCs/>
          <w:caps/>
          <w:sz w:val="28"/>
          <w:szCs w:val="28"/>
          <w:lang w:val="en-GB"/>
        </w:rPr>
      </w:pPr>
    </w:p>
    <w:p w:rsidR="00DD042E" w:rsidRDefault="00DD042E" w:rsidP="005020C5">
      <w:pPr>
        <w:pStyle w:val="BodyA"/>
        <w:spacing w:line="360" w:lineRule="auto"/>
        <w:jc w:val="both"/>
        <w:rPr>
          <w:b/>
          <w:bCs/>
          <w:caps/>
          <w:sz w:val="28"/>
          <w:szCs w:val="28"/>
          <w:lang w:val="en-GB"/>
        </w:rPr>
      </w:pPr>
      <w:r>
        <w:rPr>
          <w:b/>
          <w:bCs/>
          <w:caps/>
          <w:sz w:val="28"/>
          <w:szCs w:val="28"/>
          <w:lang w:val="en-GB"/>
        </w:rPr>
        <w:t>Tutor: Dr Brendan Burns</w:t>
      </w:r>
    </w:p>
    <w:p w:rsidR="00DD042E" w:rsidRDefault="00DD042E" w:rsidP="005020C5">
      <w:pPr>
        <w:pStyle w:val="BodyA"/>
        <w:spacing w:line="360" w:lineRule="auto"/>
        <w:jc w:val="both"/>
        <w:rPr>
          <w:b/>
          <w:bCs/>
          <w:caps/>
          <w:sz w:val="28"/>
          <w:szCs w:val="28"/>
          <w:lang w:val="en-GB"/>
        </w:rPr>
      </w:pPr>
    </w:p>
    <w:p w:rsidR="005020C5" w:rsidRPr="005020C5" w:rsidRDefault="005020C5" w:rsidP="005020C5">
      <w:pPr>
        <w:rPr>
          <w:b/>
          <w:bCs/>
          <w:caps/>
          <w:sz w:val="28"/>
          <w:szCs w:val="28"/>
          <w:lang w:val="en-GB"/>
        </w:rPr>
      </w:pPr>
      <w:r>
        <w:rPr>
          <w:b/>
          <w:bCs/>
          <w:caps/>
          <w:sz w:val="28"/>
          <w:szCs w:val="28"/>
          <w:lang w:val="en-GB"/>
        </w:rPr>
        <w:br w:type="page"/>
      </w:r>
      <w:bookmarkStart w:id="0" w:name="_GoBack"/>
      <w:bookmarkEnd w:id="0"/>
    </w:p>
    <w:p w:rsidR="005020C5" w:rsidRDefault="005020C5">
      <w:pPr>
        <w:rPr>
          <w:rFonts w:ascii="Helvetica" w:hAnsi="Arial Unicode MS" w:cs="Arial Unicode MS"/>
          <w:b/>
          <w:bCs/>
          <w:caps/>
          <w:color w:val="000000"/>
          <w:sz w:val="28"/>
          <w:szCs w:val="28"/>
          <w:u w:color="000000"/>
          <w:lang w:val="en-GB" w:eastAsia="en-GB"/>
        </w:rPr>
      </w:pPr>
    </w:p>
    <w:p w:rsidR="00BC587B" w:rsidRPr="00C65A8B" w:rsidRDefault="000E3B6C">
      <w:pPr>
        <w:pStyle w:val="BodyA"/>
        <w:spacing w:line="360" w:lineRule="auto"/>
        <w:jc w:val="both"/>
        <w:rPr>
          <w:b/>
          <w:bCs/>
          <w:caps/>
          <w:sz w:val="28"/>
          <w:szCs w:val="28"/>
          <w:lang w:val="en-GB"/>
        </w:rPr>
      </w:pPr>
      <w:r w:rsidRPr="00C65A8B">
        <w:rPr>
          <w:b/>
          <w:bCs/>
          <w:caps/>
          <w:sz w:val="28"/>
          <w:szCs w:val="28"/>
          <w:lang w:val="en-GB"/>
        </w:rPr>
        <w:t>We are conscious of time and space, but is time and space conscious of us?</w:t>
      </w:r>
    </w:p>
    <w:p w:rsidR="00BC587B" w:rsidRPr="00C65A8B" w:rsidRDefault="00BC587B">
      <w:pPr>
        <w:pStyle w:val="BodyA"/>
        <w:spacing w:line="360" w:lineRule="auto"/>
        <w:jc w:val="both"/>
        <w:rPr>
          <w:b/>
          <w:bCs/>
          <w:caps/>
          <w:sz w:val="28"/>
          <w:szCs w:val="28"/>
          <w:lang w:val="en-GB"/>
        </w:rPr>
      </w:pPr>
    </w:p>
    <w:p w:rsidR="00BC587B" w:rsidRPr="00C65A8B" w:rsidRDefault="000E3B6C">
      <w:pPr>
        <w:pStyle w:val="BodyA"/>
        <w:spacing w:line="360" w:lineRule="auto"/>
        <w:jc w:val="both"/>
        <w:rPr>
          <w:b/>
          <w:bCs/>
          <w:caps/>
          <w:sz w:val="28"/>
          <w:szCs w:val="28"/>
          <w:lang w:val="en-GB"/>
        </w:rPr>
      </w:pPr>
      <w:r w:rsidRPr="00C65A8B">
        <w:rPr>
          <w:rFonts w:hAnsi="Helvetica"/>
          <w:b/>
          <w:bCs/>
          <w:i/>
          <w:iCs/>
          <w:color w:val="555555"/>
          <w:sz w:val="28"/>
          <w:szCs w:val="28"/>
          <w:lang w:val="en-GB"/>
        </w:rPr>
        <w:t>“</w:t>
      </w:r>
      <w:r w:rsidRPr="00C65A8B">
        <w:rPr>
          <w:b/>
          <w:bCs/>
          <w:i/>
          <w:iCs/>
          <w:color w:val="555555"/>
          <w:sz w:val="28"/>
          <w:szCs w:val="28"/>
          <w:lang w:val="en-GB"/>
        </w:rPr>
        <w:t xml:space="preserve">I regard consciousness as fundamental. I regard matter as derivative from consciousness. We cannot get behind consciousness. Everything that we talk about, everything that we </w:t>
      </w:r>
      <w:r w:rsidRPr="00C65A8B">
        <w:rPr>
          <w:b/>
          <w:bCs/>
          <w:i/>
          <w:iCs/>
          <w:color w:val="555555"/>
          <w:sz w:val="28"/>
          <w:szCs w:val="28"/>
          <w:lang w:val="en-GB"/>
        </w:rPr>
        <w:t>regard as existing, postulates consciousness.</w:t>
      </w:r>
      <w:r w:rsidRPr="00C65A8B">
        <w:rPr>
          <w:rFonts w:hAnsi="Helvetica"/>
          <w:b/>
          <w:bCs/>
          <w:i/>
          <w:iCs/>
          <w:color w:val="555555"/>
          <w:sz w:val="28"/>
          <w:szCs w:val="28"/>
          <w:lang w:val="en-GB"/>
        </w:rPr>
        <w:t>” </w:t>
      </w:r>
      <w:r w:rsidRPr="00C65A8B">
        <w:rPr>
          <w:rFonts w:hAnsi="Helvetica"/>
          <w:b/>
          <w:bCs/>
          <w:color w:val="555555"/>
          <w:sz w:val="28"/>
          <w:szCs w:val="28"/>
          <w:lang w:val="en-GB"/>
        </w:rPr>
        <w:t xml:space="preserve">– </w:t>
      </w:r>
      <w:r w:rsidRPr="00C65A8B">
        <w:rPr>
          <w:b/>
          <w:bCs/>
          <w:color w:val="555555"/>
          <w:sz w:val="28"/>
          <w:szCs w:val="28"/>
          <w:lang w:val="en-GB"/>
        </w:rPr>
        <w:t>Max Planck</w:t>
      </w:r>
    </w:p>
    <w:p w:rsidR="00BC587B" w:rsidRPr="00C65A8B" w:rsidRDefault="00BC587B">
      <w:pPr>
        <w:pStyle w:val="BodyA"/>
        <w:spacing w:line="360" w:lineRule="auto"/>
        <w:jc w:val="both"/>
        <w:rPr>
          <w:b/>
          <w:bCs/>
          <w:caps/>
          <w:sz w:val="28"/>
          <w:szCs w:val="28"/>
          <w:lang w:val="en-GB"/>
        </w:rPr>
      </w:pPr>
    </w:p>
    <w:p w:rsidR="00BC587B" w:rsidRPr="00C65A8B" w:rsidRDefault="000E3B6C">
      <w:pPr>
        <w:pStyle w:val="BodyA"/>
        <w:spacing w:line="360" w:lineRule="auto"/>
        <w:jc w:val="both"/>
        <w:rPr>
          <w:sz w:val="28"/>
          <w:szCs w:val="28"/>
          <w:lang w:val="en-GB"/>
        </w:rPr>
      </w:pPr>
      <w:r w:rsidRPr="00C65A8B">
        <w:rPr>
          <w:noProof/>
          <w:sz w:val="28"/>
          <w:szCs w:val="28"/>
          <w:lang w:val="en-GB"/>
        </w:rPr>
        <w:drawing>
          <wp:anchor distT="57150" distB="57150" distL="57150" distR="57150" simplePos="0" relativeHeight="251660288" behindDoc="0" locked="0" layoutInCell="1" allowOverlap="1">
            <wp:simplePos x="0" y="0"/>
            <wp:positionH relativeFrom="column">
              <wp:posOffset>-47625</wp:posOffset>
            </wp:positionH>
            <wp:positionV relativeFrom="line">
              <wp:posOffset>104139</wp:posOffset>
            </wp:positionV>
            <wp:extent cx="4284346" cy="2822575"/>
            <wp:effectExtent l="0" t="0" r="0" b="0"/>
            <wp:wrapThrough wrapText="bothSides" distL="57150" distR="57150">
              <wp:wrapPolygon edited="1">
                <wp:start x="0" y="0"/>
                <wp:lineTo x="0" y="21600"/>
                <wp:lineTo x="21600" y="21600"/>
                <wp:lineTo x="21600" y="0"/>
                <wp:lineTo x="0" y="0"/>
              </wp:wrapPolygon>
            </wp:wrapThrough>
            <wp:docPr id="1073741825" name="officeArt object" descr="cosmos vibrations"/>
            <wp:cNvGraphicFramePr/>
            <a:graphic xmlns:a="http://schemas.openxmlformats.org/drawingml/2006/main">
              <a:graphicData uri="http://schemas.openxmlformats.org/drawingml/2006/picture">
                <pic:pic xmlns:pic="http://schemas.openxmlformats.org/drawingml/2006/picture">
                  <pic:nvPicPr>
                    <pic:cNvPr id="1073741825" name="image1.jpg" descr="cosmos vibrations"/>
                    <pic:cNvPicPr/>
                  </pic:nvPicPr>
                  <pic:blipFill>
                    <a:blip r:embed="rId6">
                      <a:extLst/>
                    </a:blip>
                    <a:stretch>
                      <a:fillRect/>
                    </a:stretch>
                  </pic:blipFill>
                  <pic:spPr>
                    <a:xfrm>
                      <a:off x="0" y="0"/>
                      <a:ext cx="4284346" cy="2822575"/>
                    </a:xfrm>
                    <a:prstGeom prst="rect">
                      <a:avLst/>
                    </a:prstGeom>
                    <a:ln w="12700" cap="flat">
                      <a:noFill/>
                      <a:miter lim="400000"/>
                    </a:ln>
                    <a:effectLst/>
                  </pic:spPr>
                </pic:pic>
              </a:graphicData>
            </a:graphic>
          </wp:anchor>
        </w:drawing>
      </w:r>
      <w:r w:rsidRPr="00C65A8B">
        <w:rPr>
          <w:sz w:val="28"/>
          <w:szCs w:val="28"/>
          <w:lang w:val="en-GB"/>
        </w:rPr>
        <w:t xml:space="preserve">Where in space is time located? Where does creativity come from? In recent times I have been aware of artists, mystics and spiritual teachers accessing a </w:t>
      </w:r>
      <w:r w:rsidRPr="00C65A8B">
        <w:rPr>
          <w:rFonts w:hAnsi="Helvetica"/>
          <w:sz w:val="28"/>
          <w:szCs w:val="28"/>
          <w:lang w:val="en-GB"/>
        </w:rPr>
        <w:t>‘</w:t>
      </w:r>
      <w:r w:rsidRPr="00C65A8B">
        <w:rPr>
          <w:sz w:val="28"/>
          <w:szCs w:val="28"/>
          <w:lang w:val="en-GB"/>
        </w:rPr>
        <w:t>special</w:t>
      </w:r>
      <w:r w:rsidRPr="00C65A8B">
        <w:rPr>
          <w:rFonts w:hAnsi="Helvetica"/>
          <w:sz w:val="28"/>
          <w:szCs w:val="28"/>
          <w:lang w:val="en-GB"/>
        </w:rPr>
        <w:t xml:space="preserve">’ </w:t>
      </w:r>
      <w:r w:rsidRPr="00C65A8B">
        <w:rPr>
          <w:sz w:val="28"/>
          <w:szCs w:val="28"/>
          <w:lang w:val="en-GB"/>
        </w:rPr>
        <w:t xml:space="preserve">time of day around 4am in the </w:t>
      </w:r>
      <w:r w:rsidRPr="00C65A8B">
        <w:rPr>
          <w:sz w:val="28"/>
          <w:szCs w:val="28"/>
          <w:lang w:val="en-GB"/>
        </w:rPr>
        <w:t>morning I would like to consider if time is more concentrated in certain situations in space and time.</w:t>
      </w:r>
      <w:r w:rsidRPr="00C65A8B">
        <w:rPr>
          <w:rFonts w:ascii="Times New Roman"/>
          <w:sz w:val="24"/>
          <w:szCs w:val="24"/>
          <w:lang w:val="en-GB"/>
        </w:rPr>
        <w:t xml:space="preserve"> </w:t>
      </w:r>
    </w:p>
    <w:p w:rsidR="00BC587B" w:rsidRPr="00C65A8B" w:rsidRDefault="000E3B6C">
      <w:pPr>
        <w:pStyle w:val="BodyA"/>
        <w:spacing w:line="360" w:lineRule="auto"/>
        <w:jc w:val="both"/>
        <w:rPr>
          <w:sz w:val="28"/>
          <w:szCs w:val="28"/>
          <w:lang w:val="en-GB"/>
        </w:rPr>
      </w:pPr>
      <w:r w:rsidRPr="00C65A8B">
        <w:rPr>
          <w:sz w:val="28"/>
          <w:szCs w:val="28"/>
          <w:lang w:val="en-GB"/>
        </w:rPr>
        <w:t>This time, a between-sleep time is well known to scholars due to the fact that before unified clockwork time, the human race split night time sleeping i</w:t>
      </w:r>
      <w:r w:rsidRPr="00C65A8B">
        <w:rPr>
          <w:sz w:val="28"/>
          <w:szCs w:val="28"/>
          <w:lang w:val="en-GB"/>
        </w:rPr>
        <w:t>nto two parts, known as bi-modal sleeping. People were forced to forget about their natural circadian rhythm by the adoption of the scientific application of time and the move towards capitalism and the never ending conveyor belt of consumption.</w:t>
      </w:r>
    </w:p>
    <w:p w:rsidR="00BC587B" w:rsidRPr="00C65A8B" w:rsidRDefault="000E3B6C">
      <w:pPr>
        <w:pStyle w:val="BodyA"/>
        <w:spacing w:line="360" w:lineRule="auto"/>
        <w:jc w:val="both"/>
        <w:rPr>
          <w:sz w:val="28"/>
          <w:szCs w:val="28"/>
          <w:lang w:val="en-GB"/>
        </w:rPr>
      </w:pPr>
      <w:r w:rsidRPr="00C65A8B">
        <w:rPr>
          <w:sz w:val="28"/>
          <w:szCs w:val="28"/>
          <w:lang w:val="en-GB"/>
        </w:rPr>
        <w:t>As humans,</w:t>
      </w:r>
      <w:r w:rsidRPr="00C65A8B">
        <w:rPr>
          <w:sz w:val="28"/>
          <w:szCs w:val="28"/>
          <w:lang w:val="en-GB"/>
        </w:rPr>
        <w:t xml:space="preserve"> a deep connection with another being never leaves us. When we see and old friend or enemy, although many years may have passed, the time melts away as if no time has passed at all. We have all experienced this and the statement needs no qualification. How</w:t>
      </w:r>
      <w:r w:rsidRPr="00C65A8B">
        <w:rPr>
          <w:sz w:val="28"/>
          <w:szCs w:val="28"/>
          <w:lang w:val="en-GB"/>
        </w:rPr>
        <w:t xml:space="preserve"> is it that Time and Space in these circumstances have no bearing on the reunion? </w:t>
      </w:r>
    </w:p>
    <w:p w:rsidR="00BC587B" w:rsidRPr="00C65A8B" w:rsidRDefault="000E3B6C">
      <w:pPr>
        <w:pStyle w:val="BodyA"/>
        <w:spacing w:line="360" w:lineRule="auto"/>
        <w:jc w:val="both"/>
        <w:rPr>
          <w:sz w:val="28"/>
          <w:szCs w:val="28"/>
          <w:lang w:val="en-GB"/>
        </w:rPr>
      </w:pPr>
      <w:r w:rsidRPr="00C65A8B">
        <w:rPr>
          <w:sz w:val="28"/>
          <w:szCs w:val="28"/>
          <w:lang w:val="en-GB"/>
        </w:rPr>
        <w:lastRenderedPageBreak/>
        <w:t>There is perfect symmetry in nature and mathematical formulas. For everything an equal and opposite, balance is centred-ness. Harmony in nature is all around us. From musica</w:t>
      </w:r>
      <w:r w:rsidRPr="00C65A8B">
        <w:rPr>
          <w:sz w:val="28"/>
          <w:szCs w:val="28"/>
          <w:lang w:val="en-GB"/>
        </w:rPr>
        <w:t>l harmonics to the golden ratio, both science and artists have marvelled alike at the beauty these chords strike in our hearts and minds. As we develop more powerful tools of science. We see patterns, science likens the very fabric of our universe to compu</w:t>
      </w:r>
      <w:r w:rsidRPr="00C65A8B">
        <w:rPr>
          <w:sz w:val="28"/>
          <w:szCs w:val="28"/>
          <w:lang w:val="en-GB"/>
        </w:rPr>
        <w:t xml:space="preserve">ter code and everything contains more Space than matter. What occupies this Space, it knows to hold its form, but what else does it know? We </w:t>
      </w:r>
      <w:r w:rsidRPr="00C65A8B">
        <w:rPr>
          <w:rFonts w:hAnsi="Helvetica"/>
          <w:sz w:val="28"/>
          <w:szCs w:val="28"/>
          <w:lang w:val="en-GB"/>
        </w:rPr>
        <w:t>‘</w:t>
      </w:r>
      <w:r w:rsidRPr="00C65A8B">
        <w:rPr>
          <w:sz w:val="28"/>
          <w:szCs w:val="28"/>
          <w:lang w:val="en-GB"/>
        </w:rPr>
        <w:t>know</w:t>
      </w:r>
      <w:r w:rsidRPr="00C65A8B">
        <w:rPr>
          <w:rFonts w:hAnsi="Helvetica"/>
          <w:sz w:val="28"/>
          <w:szCs w:val="28"/>
          <w:lang w:val="en-GB"/>
        </w:rPr>
        <w:t xml:space="preserve">’ </w:t>
      </w:r>
      <w:r w:rsidRPr="00C65A8B">
        <w:rPr>
          <w:sz w:val="28"/>
          <w:szCs w:val="28"/>
          <w:lang w:val="en-GB"/>
        </w:rPr>
        <w:t xml:space="preserve">it holds dark matter, yet nobody has seen it or is able to say with certainty what it is. </w:t>
      </w:r>
    </w:p>
    <w:p w:rsidR="00BC587B" w:rsidRPr="00C65A8B" w:rsidRDefault="000E3B6C">
      <w:pPr>
        <w:pStyle w:val="BodyA"/>
        <w:spacing w:line="360" w:lineRule="auto"/>
        <w:jc w:val="both"/>
        <w:rPr>
          <w:sz w:val="28"/>
          <w:szCs w:val="28"/>
          <w:lang w:val="en-GB"/>
        </w:rPr>
      </w:pPr>
      <w:r w:rsidRPr="00C65A8B">
        <w:rPr>
          <w:sz w:val="28"/>
          <w:szCs w:val="28"/>
          <w:lang w:val="en-GB"/>
        </w:rPr>
        <w:t>In this work I wi</w:t>
      </w:r>
      <w:r w:rsidRPr="00C65A8B">
        <w:rPr>
          <w:sz w:val="28"/>
          <w:szCs w:val="28"/>
          <w:lang w:val="en-GB"/>
        </w:rPr>
        <w:t xml:space="preserve">ll look at how history has affected our sleep patterns and how industrialists in the pursuit of capital have pushed us into an unnatural rhythm. I will look at how our thought vibrations can affect the outcomes whilst becoming aware that </w:t>
      </w:r>
      <w:r w:rsidRPr="00C65A8B">
        <w:rPr>
          <w:rFonts w:hAnsi="Helvetica"/>
          <w:sz w:val="28"/>
          <w:szCs w:val="28"/>
          <w:lang w:val="en-GB"/>
        </w:rPr>
        <w:t>‘</w:t>
      </w:r>
      <w:r w:rsidRPr="00C65A8B">
        <w:rPr>
          <w:sz w:val="28"/>
          <w:szCs w:val="28"/>
          <w:lang w:val="en-GB"/>
        </w:rPr>
        <w:t>there is no place</w:t>
      </w:r>
      <w:r w:rsidRPr="00C65A8B">
        <w:rPr>
          <w:sz w:val="28"/>
          <w:szCs w:val="28"/>
          <w:lang w:val="en-GB"/>
        </w:rPr>
        <w:t xml:space="preserve"> in Space that Time resides</w:t>
      </w:r>
      <w:r w:rsidRPr="00C65A8B">
        <w:rPr>
          <w:rFonts w:hAnsi="Helvetica"/>
          <w:sz w:val="28"/>
          <w:szCs w:val="28"/>
          <w:lang w:val="en-GB"/>
        </w:rPr>
        <w:t>’</w:t>
      </w:r>
      <w:r w:rsidRPr="00C65A8B">
        <w:rPr>
          <w:sz w:val="28"/>
          <w:szCs w:val="28"/>
          <w:lang w:val="en-GB"/>
        </w:rPr>
        <w:t>. I</w:t>
      </w:r>
      <w:r w:rsidRPr="00C65A8B">
        <w:rPr>
          <w:rFonts w:hAnsi="Helvetica"/>
          <w:sz w:val="28"/>
          <w:szCs w:val="28"/>
          <w:lang w:val="en-GB"/>
        </w:rPr>
        <w:t>’</w:t>
      </w:r>
      <w:r w:rsidRPr="00C65A8B">
        <w:rPr>
          <w:sz w:val="28"/>
          <w:szCs w:val="28"/>
          <w:lang w:val="en-GB"/>
        </w:rPr>
        <w:t>ll consider the origins of cultivating a strong mind and how the correlations between quantum physics and consciousness have opened the door to more consideration and published thought on the subject.</w:t>
      </w:r>
    </w:p>
    <w:p w:rsidR="00BC587B" w:rsidRPr="00C65A8B" w:rsidRDefault="00BC587B">
      <w:pPr>
        <w:pStyle w:val="BodyA"/>
        <w:spacing w:line="360" w:lineRule="auto"/>
        <w:jc w:val="both"/>
        <w:rPr>
          <w:sz w:val="28"/>
          <w:szCs w:val="28"/>
          <w:lang w:val="en-GB"/>
        </w:rPr>
      </w:pPr>
    </w:p>
    <w:p w:rsidR="00BC587B" w:rsidRPr="00C65A8B" w:rsidRDefault="000E3B6C">
      <w:pPr>
        <w:pStyle w:val="BodyA"/>
        <w:spacing w:line="360" w:lineRule="auto"/>
        <w:jc w:val="both"/>
        <w:rPr>
          <w:b/>
          <w:bCs/>
          <w:caps/>
          <w:sz w:val="28"/>
          <w:szCs w:val="28"/>
          <w:lang w:val="en-GB"/>
        </w:rPr>
      </w:pPr>
      <w:r w:rsidRPr="00C65A8B">
        <w:rPr>
          <w:b/>
          <w:bCs/>
          <w:caps/>
          <w:sz w:val="28"/>
          <w:szCs w:val="28"/>
          <w:lang w:val="en-GB"/>
        </w:rPr>
        <w:t>The Politics of Sleep</w:t>
      </w:r>
    </w:p>
    <w:p w:rsidR="00BC587B" w:rsidRPr="00C65A8B" w:rsidRDefault="000E3B6C">
      <w:pPr>
        <w:pStyle w:val="Default"/>
        <w:spacing w:line="360" w:lineRule="auto"/>
        <w:jc w:val="both"/>
        <w:rPr>
          <w:rFonts w:ascii="Helvetica" w:eastAsia="Helvetica" w:hAnsi="Helvetica" w:cs="Helvetica"/>
          <w:i/>
          <w:iCs/>
          <w:color w:val="222222"/>
          <w:sz w:val="28"/>
          <w:szCs w:val="28"/>
          <w:u w:color="222222"/>
          <w:lang w:val="en-GB"/>
        </w:rPr>
      </w:pPr>
      <w:r w:rsidRPr="00C65A8B">
        <w:rPr>
          <w:rFonts w:hAnsi="Helvetica"/>
          <w:i/>
          <w:iCs/>
          <w:color w:val="222222"/>
          <w:sz w:val="28"/>
          <w:szCs w:val="28"/>
          <w:u w:color="222222"/>
          <w:lang w:val="en-GB"/>
        </w:rPr>
        <w:t>“</w:t>
      </w:r>
      <w:r w:rsidRPr="00C65A8B">
        <w:rPr>
          <w:rFonts w:ascii="Helvetica"/>
          <w:i/>
          <w:iCs/>
          <w:color w:val="222222"/>
          <w:sz w:val="28"/>
          <w:szCs w:val="28"/>
          <w:u w:color="222222"/>
          <w:lang w:val="en-GB"/>
        </w:rPr>
        <w:t>Picture the world</w:t>
      </w:r>
    </w:p>
    <w:p w:rsidR="00BC587B" w:rsidRPr="00C65A8B" w:rsidRDefault="000E3B6C">
      <w:pPr>
        <w:pStyle w:val="Default"/>
        <w:spacing w:line="360" w:lineRule="auto"/>
        <w:jc w:val="both"/>
        <w:rPr>
          <w:rFonts w:ascii="Helvetica" w:eastAsia="Helvetica" w:hAnsi="Helvetica" w:cs="Helvetica"/>
          <w:i/>
          <w:iCs/>
          <w:color w:val="222222"/>
          <w:sz w:val="28"/>
          <w:szCs w:val="28"/>
          <w:u w:color="222222"/>
          <w:lang w:val="en-GB"/>
        </w:rPr>
      </w:pPr>
      <w:r w:rsidRPr="00C65A8B">
        <w:rPr>
          <w:rFonts w:ascii="Helvetica"/>
          <w:i/>
          <w:iCs/>
          <w:color w:val="222222"/>
          <w:sz w:val="28"/>
          <w:szCs w:val="28"/>
          <w:u w:color="222222"/>
          <w:lang w:val="en-GB"/>
        </w:rPr>
        <w:t xml:space="preserve">Older than </w:t>
      </w:r>
      <w:hyperlink r:id="rId7" w:anchor="note-10697569" w:history="1">
        <w:r w:rsidRPr="00C65A8B">
          <w:rPr>
            <w:rStyle w:val="Hyperlink0"/>
            <w:lang w:val="en-GB"/>
          </w:rPr>
          <w:t>she</w:t>
        </w:r>
      </w:hyperlink>
      <w:r w:rsidRPr="00C65A8B">
        <w:rPr>
          <w:rFonts w:ascii="Helvetica"/>
          <w:i/>
          <w:iCs/>
          <w:color w:val="222222"/>
          <w:sz w:val="28"/>
          <w:szCs w:val="28"/>
          <w:u w:color="222222"/>
          <w:lang w:val="en-GB"/>
        </w:rPr>
        <w:t xml:space="preserve"> ever thought that she'd get</w:t>
      </w:r>
    </w:p>
    <w:p w:rsidR="00BC587B" w:rsidRPr="00C65A8B" w:rsidRDefault="000E3B6C">
      <w:pPr>
        <w:pStyle w:val="Default"/>
        <w:spacing w:line="360" w:lineRule="auto"/>
        <w:jc w:val="both"/>
        <w:rPr>
          <w:rFonts w:ascii="Helvetica" w:eastAsia="Helvetica" w:hAnsi="Helvetica" w:cs="Helvetica"/>
          <w:i/>
          <w:iCs/>
          <w:color w:val="222222"/>
          <w:sz w:val="28"/>
          <w:szCs w:val="28"/>
          <w:u w:color="222222"/>
          <w:lang w:val="en-GB"/>
        </w:rPr>
      </w:pPr>
      <w:r w:rsidRPr="00C65A8B">
        <w:rPr>
          <w:rFonts w:ascii="Helvetica"/>
          <w:i/>
          <w:iCs/>
          <w:color w:val="222222"/>
          <w:sz w:val="28"/>
          <w:szCs w:val="28"/>
          <w:u w:color="222222"/>
          <w:lang w:val="en-GB"/>
        </w:rPr>
        <w:t>She looks at herself as she spins</w:t>
      </w:r>
    </w:p>
    <w:p w:rsidR="00BC587B" w:rsidRPr="00C65A8B" w:rsidRDefault="000E3B6C">
      <w:pPr>
        <w:pStyle w:val="Default"/>
        <w:spacing w:line="360" w:lineRule="auto"/>
        <w:jc w:val="both"/>
        <w:rPr>
          <w:rFonts w:ascii="Helvetica" w:eastAsia="Helvetica" w:hAnsi="Helvetica" w:cs="Helvetica"/>
          <w:i/>
          <w:iCs/>
          <w:color w:val="222222"/>
          <w:sz w:val="28"/>
          <w:szCs w:val="28"/>
          <w:u w:color="222222"/>
          <w:lang w:val="en-GB"/>
        </w:rPr>
      </w:pPr>
      <w:r w:rsidRPr="00C65A8B">
        <w:rPr>
          <w:rFonts w:ascii="Helvetica"/>
          <w:i/>
          <w:iCs/>
          <w:color w:val="222222"/>
          <w:sz w:val="28"/>
          <w:szCs w:val="28"/>
          <w:u w:color="222222"/>
          <w:lang w:val="en-GB"/>
        </w:rPr>
        <w:t>Arms loaded with the trophies of her most successful child</w:t>
      </w:r>
    </w:p>
    <w:p w:rsidR="00BC587B" w:rsidRPr="00C65A8B" w:rsidRDefault="000E3B6C">
      <w:pPr>
        <w:pStyle w:val="Default"/>
        <w:spacing w:line="360" w:lineRule="auto"/>
        <w:jc w:val="both"/>
        <w:rPr>
          <w:rFonts w:ascii="Helvetica" w:eastAsia="Helvetica" w:hAnsi="Helvetica" w:cs="Helvetica"/>
          <w:i/>
          <w:iCs/>
          <w:color w:val="222222"/>
          <w:sz w:val="28"/>
          <w:szCs w:val="28"/>
          <w:u w:color="222222"/>
          <w:lang w:val="en-GB"/>
        </w:rPr>
      </w:pPr>
      <w:r w:rsidRPr="00C65A8B">
        <w:rPr>
          <w:rFonts w:ascii="Helvetica"/>
          <w:i/>
          <w:iCs/>
          <w:color w:val="222222"/>
          <w:sz w:val="28"/>
          <w:szCs w:val="28"/>
          <w:u w:color="222222"/>
          <w:lang w:val="en-GB"/>
        </w:rPr>
        <w:t>The pylons</w:t>
      </w:r>
      <w:r w:rsidRPr="00C65A8B">
        <w:rPr>
          <w:rFonts w:ascii="Helvetica"/>
          <w:i/>
          <w:iCs/>
          <w:color w:val="222222"/>
          <w:sz w:val="28"/>
          <w:szCs w:val="28"/>
          <w:u w:color="222222"/>
          <w:lang w:val="en-GB"/>
        </w:rPr>
        <w:t xml:space="preserve"> and mines</w:t>
      </w:r>
    </w:p>
    <w:p w:rsidR="00BC587B" w:rsidRPr="00C65A8B" w:rsidRDefault="000E3B6C">
      <w:pPr>
        <w:pStyle w:val="Default"/>
        <w:spacing w:line="360" w:lineRule="auto"/>
        <w:jc w:val="both"/>
        <w:rPr>
          <w:rFonts w:ascii="Helvetica" w:eastAsia="Helvetica" w:hAnsi="Helvetica" w:cs="Helvetica"/>
          <w:i/>
          <w:iCs/>
          <w:color w:val="222222"/>
          <w:sz w:val="28"/>
          <w:szCs w:val="28"/>
          <w:u w:color="222222"/>
          <w:lang w:val="en-GB"/>
        </w:rPr>
      </w:pPr>
      <w:r w:rsidRPr="00C65A8B">
        <w:rPr>
          <w:rFonts w:ascii="Helvetica"/>
          <w:i/>
          <w:iCs/>
          <w:color w:val="222222"/>
          <w:sz w:val="28"/>
          <w:szCs w:val="28"/>
          <w:u w:color="222222"/>
          <w:lang w:val="en-GB"/>
        </w:rPr>
        <w:t>The power plants shimmer in her still, cool breath.</w:t>
      </w:r>
    </w:p>
    <w:p w:rsidR="00BC587B" w:rsidRPr="00C65A8B" w:rsidRDefault="000E3B6C">
      <w:pPr>
        <w:pStyle w:val="Default"/>
        <w:spacing w:line="360" w:lineRule="auto"/>
        <w:jc w:val="both"/>
        <w:rPr>
          <w:rFonts w:ascii="Helvetica" w:eastAsia="Helvetica" w:hAnsi="Helvetica" w:cs="Helvetica"/>
          <w:i/>
          <w:iCs/>
          <w:color w:val="222222"/>
          <w:sz w:val="28"/>
          <w:szCs w:val="28"/>
          <w:u w:color="222222"/>
          <w:lang w:val="en-GB"/>
        </w:rPr>
      </w:pPr>
      <w:r w:rsidRPr="00C65A8B">
        <w:rPr>
          <w:rFonts w:ascii="Helvetica"/>
          <w:i/>
          <w:iCs/>
          <w:color w:val="222222"/>
          <w:sz w:val="28"/>
          <w:szCs w:val="28"/>
          <w:u w:color="222222"/>
          <w:lang w:val="en-GB"/>
        </w:rPr>
        <w:t>Now is that a smile that plays across her lips</w:t>
      </w:r>
    </w:p>
    <w:p w:rsidR="00BC587B" w:rsidRPr="00C65A8B" w:rsidRDefault="000E3B6C">
      <w:pPr>
        <w:pStyle w:val="Default"/>
        <w:spacing w:line="360" w:lineRule="auto"/>
        <w:jc w:val="both"/>
        <w:rPr>
          <w:rFonts w:ascii="Helvetica" w:eastAsia="Helvetica" w:hAnsi="Helvetica" w:cs="Helvetica"/>
          <w:i/>
          <w:iCs/>
          <w:color w:val="222222"/>
          <w:sz w:val="28"/>
          <w:szCs w:val="28"/>
          <w:u w:color="222222"/>
          <w:lang w:val="en-GB"/>
        </w:rPr>
      </w:pPr>
      <w:r w:rsidRPr="00C65A8B">
        <w:rPr>
          <w:rFonts w:ascii="Helvetica"/>
          <w:i/>
          <w:iCs/>
          <w:color w:val="222222"/>
          <w:sz w:val="28"/>
          <w:szCs w:val="28"/>
          <w:u w:color="222222"/>
          <w:lang w:val="en-GB"/>
        </w:rPr>
        <w:t>Or is it a tremor of dread?</w:t>
      </w:r>
    </w:p>
    <w:p w:rsidR="00BC587B" w:rsidRPr="00C65A8B" w:rsidRDefault="000E3B6C">
      <w:pPr>
        <w:pStyle w:val="Default"/>
        <w:spacing w:line="360" w:lineRule="auto"/>
        <w:jc w:val="both"/>
        <w:rPr>
          <w:rFonts w:ascii="Helvetica" w:eastAsia="Helvetica" w:hAnsi="Helvetica" w:cs="Helvetica"/>
          <w:i/>
          <w:iCs/>
          <w:color w:val="222222"/>
          <w:sz w:val="28"/>
          <w:szCs w:val="28"/>
          <w:u w:color="222222"/>
          <w:lang w:val="en-GB"/>
        </w:rPr>
      </w:pPr>
      <w:r w:rsidRPr="00C65A8B">
        <w:rPr>
          <w:rFonts w:ascii="Helvetica"/>
          <w:i/>
          <w:iCs/>
          <w:color w:val="222222"/>
          <w:sz w:val="28"/>
          <w:szCs w:val="28"/>
          <w:u w:color="222222"/>
          <w:lang w:val="en-GB"/>
        </w:rPr>
        <w:t>The sadness of mothers as they watch the fates of their children unfold</w:t>
      </w:r>
      <w:r w:rsidRPr="00C65A8B">
        <w:rPr>
          <w:rFonts w:hAnsi="Helvetica"/>
          <w:i/>
          <w:iCs/>
          <w:color w:val="222222"/>
          <w:sz w:val="28"/>
          <w:szCs w:val="28"/>
          <w:u w:color="222222"/>
          <w:lang w:val="en-GB"/>
        </w:rPr>
        <w:t>”</w:t>
      </w:r>
      <w:r w:rsidRPr="00C65A8B">
        <w:rPr>
          <w:i/>
          <w:iCs/>
          <w:color w:val="222222"/>
          <w:sz w:val="28"/>
          <w:szCs w:val="28"/>
          <w:u w:color="222222"/>
          <w:lang w:val="en-GB"/>
        </w:rPr>
        <w:t xml:space="preserve">    </w:t>
      </w:r>
    </w:p>
    <w:p w:rsidR="00BC587B" w:rsidRPr="00C65A8B" w:rsidRDefault="000E3B6C">
      <w:pPr>
        <w:pStyle w:val="Default"/>
        <w:spacing w:line="360" w:lineRule="auto"/>
        <w:jc w:val="both"/>
        <w:rPr>
          <w:rFonts w:ascii="Helvetica" w:eastAsia="Helvetica" w:hAnsi="Helvetica" w:cs="Helvetica"/>
          <w:i/>
          <w:iCs/>
          <w:color w:val="222222"/>
          <w:sz w:val="28"/>
          <w:szCs w:val="28"/>
          <w:u w:color="222222"/>
          <w:lang w:val="en-GB"/>
        </w:rPr>
      </w:pPr>
      <w:r w:rsidRPr="00C65A8B">
        <w:rPr>
          <w:rFonts w:ascii="Helvetica"/>
          <w:i/>
          <w:iCs/>
          <w:color w:val="222222"/>
          <w:sz w:val="28"/>
          <w:szCs w:val="28"/>
          <w:u w:color="222222"/>
          <w:lang w:val="en-GB"/>
        </w:rPr>
        <w:t>Kate Tempest Let Them Eat Chaos 2016</w:t>
      </w:r>
    </w:p>
    <w:p w:rsidR="00BC587B" w:rsidRPr="00C65A8B" w:rsidRDefault="000E3B6C">
      <w:pPr>
        <w:pStyle w:val="BodyA"/>
        <w:spacing w:line="360" w:lineRule="auto"/>
        <w:jc w:val="both"/>
        <w:rPr>
          <w:sz w:val="28"/>
          <w:szCs w:val="28"/>
          <w:lang w:val="en-GB"/>
        </w:rPr>
      </w:pPr>
      <w:r w:rsidRPr="00C65A8B">
        <w:rPr>
          <w:sz w:val="28"/>
          <w:szCs w:val="28"/>
          <w:lang w:val="en-GB"/>
        </w:rPr>
        <w:t xml:space="preserve">History, the story traditionally written by him, fashioned to make him look better than he is. These stories may be very accurately placed in time, however, whether the information is correct is another matter. Observers during these events may </w:t>
      </w:r>
      <w:r w:rsidRPr="00C65A8B">
        <w:rPr>
          <w:rFonts w:hAnsi="Helvetica"/>
          <w:sz w:val="28"/>
          <w:szCs w:val="28"/>
          <w:lang w:val="en-GB"/>
        </w:rPr>
        <w:t>‘</w:t>
      </w:r>
      <w:r w:rsidRPr="00C65A8B">
        <w:rPr>
          <w:sz w:val="28"/>
          <w:szCs w:val="28"/>
          <w:lang w:val="en-GB"/>
        </w:rPr>
        <w:t>know the t</w:t>
      </w:r>
      <w:r w:rsidRPr="00C65A8B">
        <w:rPr>
          <w:sz w:val="28"/>
          <w:szCs w:val="28"/>
          <w:lang w:val="en-GB"/>
        </w:rPr>
        <w:t>ruth</w:t>
      </w:r>
      <w:r w:rsidRPr="00C65A8B">
        <w:rPr>
          <w:rFonts w:hAnsi="Helvetica"/>
          <w:sz w:val="28"/>
          <w:szCs w:val="28"/>
          <w:lang w:val="en-GB"/>
        </w:rPr>
        <w:t>’</w:t>
      </w:r>
      <w:r w:rsidRPr="00C65A8B">
        <w:rPr>
          <w:sz w:val="28"/>
          <w:szCs w:val="28"/>
          <w:lang w:val="en-GB"/>
        </w:rPr>
        <w:t>, however, they are not the historians employed by the master. The power available to a man when he can purchase another man</w:t>
      </w:r>
      <w:r w:rsidRPr="00C65A8B">
        <w:rPr>
          <w:rFonts w:hAnsi="Helvetica"/>
          <w:sz w:val="28"/>
          <w:szCs w:val="28"/>
          <w:lang w:val="en-GB"/>
        </w:rPr>
        <w:t>’</w:t>
      </w:r>
      <w:r w:rsidRPr="00C65A8B">
        <w:rPr>
          <w:sz w:val="28"/>
          <w:szCs w:val="28"/>
          <w:lang w:val="en-GB"/>
        </w:rPr>
        <w:t xml:space="preserve">s time, allows the buyer to dictate what happened. </w:t>
      </w:r>
    </w:p>
    <w:p w:rsidR="00BC587B" w:rsidRPr="00C65A8B" w:rsidRDefault="000E3B6C">
      <w:pPr>
        <w:pStyle w:val="BodyA"/>
        <w:spacing w:line="360" w:lineRule="auto"/>
        <w:jc w:val="both"/>
        <w:rPr>
          <w:sz w:val="28"/>
          <w:szCs w:val="28"/>
          <w:lang w:val="en-GB"/>
        </w:rPr>
      </w:pPr>
      <w:r w:rsidRPr="00C65A8B">
        <w:rPr>
          <w:sz w:val="28"/>
          <w:szCs w:val="28"/>
          <w:lang w:val="en-GB"/>
        </w:rPr>
        <w:t>At this point I am only referring to mechanical time, the measurement of t</w:t>
      </w:r>
      <w:r w:rsidRPr="00C65A8B">
        <w:rPr>
          <w:sz w:val="28"/>
          <w:szCs w:val="28"/>
          <w:lang w:val="en-GB"/>
        </w:rPr>
        <w:t>he motion of The Earth through space as it revolves around The Sun.</w:t>
      </w:r>
      <w:r w:rsidRPr="00C65A8B">
        <w:rPr>
          <w:rFonts w:ascii="Times New Roman"/>
          <w:sz w:val="24"/>
          <w:szCs w:val="24"/>
          <w:lang w:val="en-GB"/>
        </w:rPr>
        <w:t xml:space="preserve"> </w:t>
      </w:r>
    </w:p>
    <w:p w:rsidR="00BC587B" w:rsidRPr="00C65A8B" w:rsidRDefault="000E3B6C">
      <w:pPr>
        <w:pStyle w:val="BodyA"/>
        <w:spacing w:after="80" w:line="360" w:lineRule="auto"/>
        <w:jc w:val="both"/>
        <w:rPr>
          <w:sz w:val="28"/>
          <w:szCs w:val="28"/>
          <w:lang w:val="en-GB"/>
        </w:rPr>
      </w:pPr>
      <w:r w:rsidRPr="00C65A8B">
        <w:rPr>
          <w:noProof/>
          <w:sz w:val="28"/>
          <w:szCs w:val="28"/>
          <w:lang w:val="en-GB"/>
        </w:rPr>
        <w:drawing>
          <wp:anchor distT="57150" distB="57150" distL="57150" distR="57150" simplePos="0" relativeHeight="251666432" behindDoc="0" locked="0" layoutInCell="1" allowOverlap="1">
            <wp:simplePos x="0" y="0"/>
            <wp:positionH relativeFrom="page">
              <wp:posOffset>685800</wp:posOffset>
            </wp:positionH>
            <wp:positionV relativeFrom="line">
              <wp:posOffset>6985</wp:posOffset>
            </wp:positionV>
            <wp:extent cx="4000500" cy="2333625"/>
            <wp:effectExtent l="0" t="0" r="0" b="0"/>
            <wp:wrapThrough wrapText="bothSides" distL="57150" distR="57150">
              <wp:wrapPolygon edited="1">
                <wp:start x="0" y="0"/>
                <wp:lineTo x="0" y="21600"/>
                <wp:lineTo x="21600" y="21600"/>
                <wp:lineTo x="21600" y="0"/>
                <wp:lineTo x="0" y="0"/>
              </wp:wrapPolygon>
            </wp:wrapThrough>
            <wp:docPr id="1073741826" name="officeArt object" descr="Image result for st pancras clock art piece"/>
            <wp:cNvGraphicFramePr/>
            <a:graphic xmlns:a="http://schemas.openxmlformats.org/drawingml/2006/main">
              <a:graphicData uri="http://schemas.openxmlformats.org/drawingml/2006/picture">
                <pic:pic xmlns:pic="http://schemas.openxmlformats.org/drawingml/2006/picture">
                  <pic:nvPicPr>
                    <pic:cNvPr id="1073741826" name="image2.jpg" descr="Image result for st pancras clock art piece"/>
                    <pic:cNvPicPr/>
                  </pic:nvPicPr>
                  <pic:blipFill>
                    <a:blip r:embed="rId8">
                      <a:extLst/>
                    </a:blip>
                    <a:stretch>
                      <a:fillRect/>
                    </a:stretch>
                  </pic:blipFill>
                  <pic:spPr>
                    <a:xfrm>
                      <a:off x="0" y="0"/>
                      <a:ext cx="4000500" cy="2333625"/>
                    </a:xfrm>
                    <a:prstGeom prst="rect">
                      <a:avLst/>
                    </a:prstGeom>
                    <a:ln w="12700" cap="flat">
                      <a:noFill/>
                      <a:miter lim="400000"/>
                    </a:ln>
                    <a:effectLst/>
                  </pic:spPr>
                </pic:pic>
              </a:graphicData>
            </a:graphic>
          </wp:anchor>
        </w:drawing>
      </w:r>
      <w:r w:rsidRPr="00C65A8B">
        <w:rPr>
          <w:sz w:val="28"/>
          <w:szCs w:val="28"/>
          <w:lang w:val="en-GB"/>
        </w:rPr>
        <w:t>The beginnings of clock time emanate from the need to regulate train timetables. Before this we worked on regional time, each city from East to West varying in time depending on their lo</w:t>
      </w:r>
      <w:r w:rsidRPr="00C65A8B">
        <w:rPr>
          <w:sz w:val="28"/>
          <w:szCs w:val="28"/>
          <w:lang w:val="en-GB"/>
        </w:rPr>
        <w:t xml:space="preserve">ngitude. By standardising time from the same location of Greenwich, London. Train clocks all worked from the same time, allowing the smooth transition of a train which previously could have included a multiple of time zones across the British Isles. Early </w:t>
      </w:r>
      <w:r w:rsidRPr="00C65A8B">
        <w:rPr>
          <w:sz w:val="28"/>
          <w:szCs w:val="28"/>
          <w:lang w:val="en-GB"/>
        </w:rPr>
        <w:t xml:space="preserve">explorations of independent multiple train companies, resulted in accidents and deaths caused by the dissonance between time zones. </w:t>
      </w:r>
    </w:p>
    <w:p w:rsidR="00BC587B" w:rsidRDefault="000E3B6C">
      <w:pPr>
        <w:pStyle w:val="BodyA"/>
        <w:spacing w:after="80" w:line="360" w:lineRule="auto"/>
        <w:jc w:val="both"/>
        <w:rPr>
          <w:sz w:val="28"/>
          <w:szCs w:val="28"/>
          <w:lang w:val="en-GB"/>
        </w:rPr>
      </w:pPr>
      <w:r w:rsidRPr="00C65A8B">
        <w:rPr>
          <w:sz w:val="28"/>
          <w:szCs w:val="28"/>
          <w:lang w:val="en-GB"/>
        </w:rPr>
        <w:t>Arising from this leap in transportation and the introduction of mechanised time, came the means to distribute goods. The p</w:t>
      </w:r>
      <w:r w:rsidRPr="00C65A8B">
        <w:rPr>
          <w:sz w:val="28"/>
          <w:szCs w:val="28"/>
          <w:lang w:val="en-GB"/>
        </w:rPr>
        <w:t xml:space="preserve">revailing mood of capitalism spurred the producers to build factories, employ masses of people, and build towns to accommodate the workers. It is interesting to note that this coincides with the change in the sleeping patterns of the West and although the </w:t>
      </w:r>
      <w:r w:rsidRPr="00C65A8B">
        <w:rPr>
          <w:sz w:val="28"/>
          <w:szCs w:val="28"/>
          <w:lang w:val="en-GB"/>
        </w:rPr>
        <w:t>population in pre-industrial worlds still had a labouring life, the work sleep pattern revolved around light and dark rather than clock and work.</w:t>
      </w:r>
    </w:p>
    <w:p w:rsidR="00DD042E" w:rsidRDefault="00DD042E">
      <w:pPr>
        <w:pStyle w:val="BodyA"/>
        <w:spacing w:after="80" w:line="360" w:lineRule="auto"/>
        <w:jc w:val="both"/>
        <w:rPr>
          <w:sz w:val="28"/>
          <w:szCs w:val="28"/>
          <w:lang w:val="en-GB"/>
        </w:rPr>
      </w:pPr>
    </w:p>
    <w:p w:rsidR="00DD042E" w:rsidRPr="00C65A8B" w:rsidRDefault="00DD042E">
      <w:pPr>
        <w:pStyle w:val="BodyA"/>
        <w:spacing w:after="80" w:line="360" w:lineRule="auto"/>
        <w:jc w:val="both"/>
        <w:rPr>
          <w:sz w:val="28"/>
          <w:szCs w:val="28"/>
          <w:lang w:val="en-GB"/>
        </w:rPr>
      </w:pPr>
    </w:p>
    <w:p w:rsidR="00BC587B" w:rsidRPr="00C65A8B" w:rsidRDefault="000E3B6C">
      <w:pPr>
        <w:pStyle w:val="BodyA"/>
        <w:spacing w:line="360" w:lineRule="auto"/>
        <w:jc w:val="both"/>
        <w:rPr>
          <w:i/>
          <w:iCs/>
          <w:sz w:val="28"/>
          <w:szCs w:val="28"/>
          <w:lang w:val="en-GB"/>
        </w:rPr>
      </w:pPr>
      <w:r w:rsidRPr="00C65A8B">
        <w:rPr>
          <w:sz w:val="28"/>
          <w:szCs w:val="28"/>
          <w:lang w:val="en-GB"/>
        </w:rPr>
        <w:t xml:space="preserve">From an article in the online academic journal </w:t>
      </w:r>
      <w:r w:rsidRPr="00C65A8B">
        <w:rPr>
          <w:i/>
          <w:iCs/>
          <w:sz w:val="28"/>
          <w:szCs w:val="28"/>
          <w:lang w:val="en-GB"/>
        </w:rPr>
        <w:t>The Conversation: Did we used to have two sleeps rather than on</w:t>
      </w:r>
      <w:r w:rsidRPr="00C65A8B">
        <w:rPr>
          <w:i/>
          <w:iCs/>
          <w:sz w:val="28"/>
          <w:szCs w:val="28"/>
          <w:lang w:val="en-GB"/>
        </w:rPr>
        <w:t>e? Should we</w:t>
      </w:r>
      <w:r w:rsidRPr="00C65A8B">
        <w:rPr>
          <w:rFonts w:hAnsi="Helvetica"/>
          <w:i/>
          <w:iCs/>
          <w:sz w:val="28"/>
          <w:szCs w:val="28"/>
          <w:lang w:val="en-GB"/>
        </w:rPr>
        <w:t> </w:t>
      </w:r>
      <w:r w:rsidRPr="00C65A8B">
        <w:rPr>
          <w:i/>
          <w:iCs/>
          <w:sz w:val="28"/>
          <w:szCs w:val="28"/>
          <w:lang w:val="en-GB"/>
        </w:rPr>
        <w:t>again?</w:t>
      </w:r>
    </w:p>
    <w:p w:rsidR="00BC587B" w:rsidRPr="00C65A8B" w:rsidRDefault="000E3B6C">
      <w:pPr>
        <w:pStyle w:val="Default"/>
        <w:spacing w:line="360" w:lineRule="auto"/>
        <w:jc w:val="both"/>
        <w:rPr>
          <w:rFonts w:ascii="Helvetica" w:eastAsia="Helvetica" w:hAnsi="Helvetica" w:cs="Helvetica"/>
          <w:sz w:val="28"/>
          <w:szCs w:val="28"/>
          <w:lang w:val="en-GB"/>
        </w:rPr>
      </w:pPr>
      <w:hyperlink r:id="rId9" w:history="1">
        <w:r w:rsidRPr="00C65A8B">
          <w:rPr>
            <w:rStyle w:val="Hyperlink1"/>
            <w:lang w:val="en-GB"/>
          </w:rPr>
          <w:t xml:space="preserve">Melinda Jackson </w:t>
        </w:r>
      </w:hyperlink>
      <w:r w:rsidRPr="00C65A8B">
        <w:rPr>
          <w:rFonts w:ascii="Helvetica"/>
          <w:sz w:val="28"/>
          <w:szCs w:val="28"/>
          <w:lang w:val="en-GB"/>
        </w:rPr>
        <w:t xml:space="preserve">Senior Research Fellow in the School of Health and Biomedical Sciences, RMIT University and </w:t>
      </w:r>
      <w:hyperlink r:id="rId10" w:history="1">
        <w:r w:rsidRPr="00C65A8B">
          <w:rPr>
            <w:rStyle w:val="Hyperlink1"/>
            <w:lang w:val="en-GB"/>
          </w:rPr>
          <w:t xml:space="preserve">Siobhan Banks </w:t>
        </w:r>
      </w:hyperlink>
      <w:r w:rsidRPr="00C65A8B">
        <w:rPr>
          <w:rFonts w:ascii="Helvetica"/>
          <w:sz w:val="28"/>
          <w:szCs w:val="28"/>
          <w:lang w:val="en-GB"/>
        </w:rPr>
        <w:t>Senior Research Fellow, Centre for Sleep Research, University of South Australia, discuss the history of our sleep patterns in The Conversation 14 June 2016</w:t>
      </w:r>
    </w:p>
    <w:p w:rsidR="00BC587B" w:rsidRPr="00C65A8B" w:rsidRDefault="000E3B6C">
      <w:pPr>
        <w:pStyle w:val="Default"/>
        <w:spacing w:line="360" w:lineRule="auto"/>
        <w:jc w:val="both"/>
        <w:rPr>
          <w:rFonts w:ascii="Helvetica" w:eastAsia="Helvetica" w:hAnsi="Helvetica" w:cs="Helvetica"/>
          <w:i/>
          <w:iCs/>
          <w:sz w:val="28"/>
          <w:szCs w:val="28"/>
          <w:lang w:val="en-GB"/>
        </w:rPr>
      </w:pPr>
      <w:r w:rsidRPr="00C65A8B">
        <w:rPr>
          <w:rFonts w:hAnsi="Helvetica"/>
          <w:i/>
          <w:iCs/>
          <w:sz w:val="28"/>
          <w:szCs w:val="28"/>
          <w:lang w:val="en-GB"/>
        </w:rPr>
        <w:t>“</w:t>
      </w:r>
      <w:r w:rsidRPr="00C65A8B">
        <w:rPr>
          <w:rFonts w:ascii="Helvetica"/>
          <w:i/>
          <w:iCs/>
          <w:sz w:val="28"/>
          <w:szCs w:val="28"/>
          <w:lang w:val="en-GB"/>
        </w:rPr>
        <w:t>Anthropologist</w:t>
      </w:r>
      <w:r w:rsidRPr="00C65A8B">
        <w:rPr>
          <w:rFonts w:ascii="Helvetica"/>
          <w:i/>
          <w:iCs/>
          <w:sz w:val="28"/>
          <w:szCs w:val="28"/>
          <w:lang w:val="en-GB"/>
        </w:rPr>
        <w:t xml:space="preserve">s have found evidence that during preindustrial Europe, bi-modal sleeping was considered the norm. Sleep onset was determined not by a set bedtime, but by whether there were things to do. Historian A. Roger </w:t>
      </w:r>
      <w:proofErr w:type="spellStart"/>
      <w:r w:rsidRPr="00C65A8B">
        <w:rPr>
          <w:rFonts w:ascii="Helvetica"/>
          <w:i/>
          <w:iCs/>
          <w:sz w:val="28"/>
          <w:szCs w:val="28"/>
          <w:lang w:val="en-GB"/>
        </w:rPr>
        <w:t>Ekirch</w:t>
      </w:r>
      <w:r w:rsidRPr="00C65A8B">
        <w:rPr>
          <w:rFonts w:hAnsi="Helvetica"/>
          <w:i/>
          <w:iCs/>
          <w:sz w:val="28"/>
          <w:szCs w:val="28"/>
          <w:lang w:val="en-GB"/>
        </w:rPr>
        <w:t>’</w:t>
      </w:r>
      <w:r w:rsidRPr="00C65A8B">
        <w:rPr>
          <w:rFonts w:ascii="Helvetica"/>
          <w:i/>
          <w:iCs/>
          <w:sz w:val="28"/>
          <w:szCs w:val="28"/>
          <w:lang w:val="en-GB"/>
        </w:rPr>
        <w:t>s</w:t>
      </w:r>
      <w:proofErr w:type="spellEnd"/>
      <w:r w:rsidRPr="00C65A8B">
        <w:rPr>
          <w:rFonts w:ascii="Helvetica"/>
          <w:i/>
          <w:iCs/>
          <w:sz w:val="28"/>
          <w:szCs w:val="28"/>
          <w:lang w:val="en-GB"/>
        </w:rPr>
        <w:t xml:space="preserve"> book </w:t>
      </w:r>
      <w:hyperlink r:id="rId11" w:history="1">
        <w:proofErr w:type="gramStart"/>
        <w:r w:rsidRPr="00C65A8B">
          <w:rPr>
            <w:rStyle w:val="Hyperlink2"/>
            <w:lang w:val="en-GB"/>
          </w:rPr>
          <w:t>At</w:t>
        </w:r>
        <w:proofErr w:type="gramEnd"/>
        <w:r w:rsidRPr="00C65A8B">
          <w:rPr>
            <w:rStyle w:val="Hyperlink2"/>
            <w:lang w:val="en-GB"/>
          </w:rPr>
          <w:t xml:space="preserve"> day’s close: night in times past</w:t>
        </w:r>
      </w:hyperlink>
      <w:r w:rsidRPr="00C65A8B">
        <w:rPr>
          <w:rFonts w:ascii="Helvetica"/>
          <w:i/>
          <w:iCs/>
          <w:sz w:val="28"/>
          <w:szCs w:val="28"/>
          <w:lang w:val="en-GB"/>
        </w:rPr>
        <w:t xml:space="preserve"> describes how households at this time retired a couple of hours after dusk, woke a few hours later for one to two hours, and then had a second sleep until dawn </w:t>
      </w:r>
    </w:p>
    <w:p w:rsidR="00BC587B" w:rsidRPr="00C65A8B" w:rsidRDefault="000E3B6C">
      <w:pPr>
        <w:pStyle w:val="Default"/>
        <w:spacing w:line="360" w:lineRule="auto"/>
        <w:jc w:val="both"/>
        <w:rPr>
          <w:rFonts w:ascii="Helvetica" w:eastAsia="Helvetica" w:hAnsi="Helvetica" w:cs="Helvetica"/>
          <w:i/>
          <w:iCs/>
          <w:sz w:val="28"/>
          <w:szCs w:val="28"/>
          <w:lang w:val="en-GB"/>
        </w:rPr>
      </w:pPr>
      <w:r w:rsidRPr="00C65A8B">
        <w:rPr>
          <w:rFonts w:ascii="Helvetica"/>
          <w:i/>
          <w:iCs/>
          <w:sz w:val="28"/>
          <w:szCs w:val="28"/>
          <w:lang w:val="en-GB"/>
        </w:rPr>
        <w:t>During this waki</w:t>
      </w:r>
      <w:r w:rsidRPr="00C65A8B">
        <w:rPr>
          <w:rFonts w:ascii="Helvetica"/>
          <w:i/>
          <w:iCs/>
          <w:sz w:val="28"/>
          <w:szCs w:val="28"/>
          <w:lang w:val="en-GB"/>
        </w:rPr>
        <w:t>ng period, people would relax, ponder their dreams or have sex. Some would engage in activities like sewing, chopping wood or reading, relying on the light of the moon or oil lamps.</w:t>
      </w:r>
    </w:p>
    <w:p w:rsidR="00BC587B" w:rsidRPr="00C65A8B" w:rsidRDefault="000E3B6C">
      <w:pPr>
        <w:pStyle w:val="Default"/>
        <w:spacing w:line="360" w:lineRule="auto"/>
        <w:jc w:val="both"/>
        <w:rPr>
          <w:rFonts w:ascii="Helvetica" w:eastAsia="Helvetica" w:hAnsi="Helvetica" w:cs="Helvetica"/>
          <w:b/>
          <w:bCs/>
          <w:sz w:val="28"/>
          <w:szCs w:val="28"/>
          <w:lang w:val="en-GB"/>
        </w:rPr>
      </w:pPr>
      <w:proofErr w:type="spellStart"/>
      <w:r w:rsidRPr="00C65A8B">
        <w:rPr>
          <w:rFonts w:ascii="Helvetica"/>
          <w:i/>
          <w:iCs/>
          <w:sz w:val="28"/>
          <w:szCs w:val="28"/>
          <w:lang w:val="en-GB"/>
        </w:rPr>
        <w:t>Ekirch</w:t>
      </w:r>
      <w:proofErr w:type="spellEnd"/>
      <w:r w:rsidRPr="00C65A8B">
        <w:rPr>
          <w:rFonts w:ascii="Helvetica"/>
          <w:i/>
          <w:iCs/>
          <w:sz w:val="28"/>
          <w:szCs w:val="28"/>
          <w:lang w:val="en-GB"/>
        </w:rPr>
        <w:t xml:space="preserve"> found references to the first and second sleep started to disappear</w:t>
      </w:r>
      <w:r w:rsidRPr="00C65A8B">
        <w:rPr>
          <w:rFonts w:ascii="Helvetica"/>
          <w:i/>
          <w:iCs/>
          <w:sz w:val="28"/>
          <w:szCs w:val="28"/>
          <w:lang w:val="en-GB"/>
        </w:rPr>
        <w:t xml:space="preserve"> during the late 17th century. This is thought to have started in the upper classes in Northern Europe and filtered down to the rest of Western society over the next 200 years.</w:t>
      </w:r>
      <w:r w:rsidRPr="00C65A8B">
        <w:rPr>
          <w:rFonts w:hAnsi="Helvetica"/>
          <w:i/>
          <w:iCs/>
          <w:sz w:val="28"/>
          <w:szCs w:val="28"/>
          <w:lang w:val="en-GB"/>
        </w:rPr>
        <w:t>”</w:t>
      </w:r>
    </w:p>
    <w:p w:rsidR="00BC587B" w:rsidRPr="00C65A8B" w:rsidRDefault="00BC587B">
      <w:pPr>
        <w:pStyle w:val="Default"/>
        <w:spacing w:line="360" w:lineRule="auto"/>
        <w:jc w:val="both"/>
        <w:rPr>
          <w:rFonts w:ascii="Helvetica" w:eastAsia="Helvetica" w:hAnsi="Helvetica" w:cs="Helvetica"/>
          <w:b/>
          <w:bCs/>
          <w:sz w:val="28"/>
          <w:szCs w:val="28"/>
          <w:lang w:val="en-GB"/>
        </w:rPr>
      </w:pPr>
    </w:p>
    <w:p w:rsidR="00BC587B" w:rsidRPr="00C65A8B" w:rsidRDefault="000E3B6C">
      <w:pPr>
        <w:pStyle w:val="Default"/>
        <w:spacing w:line="360" w:lineRule="auto"/>
        <w:jc w:val="both"/>
        <w:rPr>
          <w:rFonts w:ascii="Helvetica" w:eastAsia="Helvetica" w:hAnsi="Helvetica" w:cs="Helvetica"/>
          <w:i/>
          <w:iCs/>
          <w:sz w:val="28"/>
          <w:szCs w:val="28"/>
          <w:lang w:val="en-GB"/>
        </w:rPr>
      </w:pPr>
      <w:r w:rsidRPr="00C65A8B">
        <w:rPr>
          <w:rFonts w:ascii="Helvetica"/>
          <w:b/>
          <w:bCs/>
          <w:sz w:val="28"/>
          <w:szCs w:val="28"/>
          <w:lang w:val="en-GB"/>
        </w:rPr>
        <w:t>PASSING TIME OR SPENDING TIME?</w:t>
      </w:r>
      <w:r w:rsidRPr="00C65A8B">
        <w:rPr>
          <w:rFonts w:ascii="Helvetica" w:eastAsia="Helvetica" w:hAnsi="Helvetica" w:cs="Helvetica"/>
          <w:b/>
          <w:bCs/>
          <w:noProof/>
          <w:sz w:val="28"/>
          <w:szCs w:val="28"/>
          <w:lang w:val="en-GB"/>
        </w:rPr>
        <w:drawing>
          <wp:anchor distT="152400" distB="152400" distL="152400" distR="152400" simplePos="0" relativeHeight="251662336" behindDoc="0" locked="0" layoutInCell="1" allowOverlap="1">
            <wp:simplePos x="0" y="0"/>
            <wp:positionH relativeFrom="page">
              <wp:posOffset>606426</wp:posOffset>
            </wp:positionH>
            <wp:positionV relativeFrom="line">
              <wp:posOffset>381634</wp:posOffset>
            </wp:positionV>
            <wp:extent cx="3585060" cy="2688795"/>
            <wp:effectExtent l="0" t="0" r="0" b="0"/>
            <wp:wrapThrough wrapText="bothSides" distL="152400" distR="152400">
              <wp:wrapPolygon edited="1">
                <wp:start x="0" y="0"/>
                <wp:lineTo x="0" y="21600"/>
                <wp:lineTo x="21600" y="21600"/>
                <wp:lineTo x="21600" y="0"/>
                <wp:lineTo x="0" y="0"/>
              </wp:wrapPolygon>
            </wp:wrapThrough>
            <wp:docPr id="1073741827" name="officeArt object"/>
            <wp:cNvGraphicFramePr/>
            <a:graphic xmlns:a="http://schemas.openxmlformats.org/drawingml/2006/main">
              <a:graphicData uri="http://schemas.openxmlformats.org/drawingml/2006/picture">
                <pic:pic xmlns:pic="http://schemas.openxmlformats.org/drawingml/2006/picture">
                  <pic:nvPicPr>
                    <pic:cNvPr id="1073741827" name="image3.tif"/>
                    <pic:cNvPicPr/>
                  </pic:nvPicPr>
                  <pic:blipFill>
                    <a:blip r:embed="rId12">
                      <a:extLst/>
                    </a:blip>
                    <a:stretch>
                      <a:fillRect/>
                    </a:stretch>
                  </pic:blipFill>
                  <pic:spPr>
                    <a:xfrm>
                      <a:off x="0" y="0"/>
                      <a:ext cx="3585060" cy="2688795"/>
                    </a:xfrm>
                    <a:prstGeom prst="rect">
                      <a:avLst/>
                    </a:prstGeom>
                    <a:ln w="12700" cap="flat">
                      <a:noFill/>
                      <a:miter lim="400000"/>
                    </a:ln>
                    <a:effectLst/>
                  </pic:spPr>
                </pic:pic>
              </a:graphicData>
            </a:graphic>
          </wp:anchor>
        </w:drawing>
      </w:r>
    </w:p>
    <w:p w:rsidR="00BC587B" w:rsidRPr="00C65A8B" w:rsidRDefault="000E3B6C">
      <w:pPr>
        <w:pStyle w:val="BodyA"/>
        <w:spacing w:after="80" w:line="360" w:lineRule="auto"/>
        <w:jc w:val="both"/>
        <w:rPr>
          <w:sz w:val="28"/>
          <w:szCs w:val="28"/>
          <w:lang w:val="en-GB"/>
        </w:rPr>
      </w:pPr>
      <w:r w:rsidRPr="00C65A8B">
        <w:rPr>
          <w:sz w:val="28"/>
          <w:szCs w:val="28"/>
          <w:lang w:val="en-GB"/>
        </w:rPr>
        <w:t>The notion of purchasing time from another is</w:t>
      </w:r>
      <w:r w:rsidRPr="00C65A8B">
        <w:rPr>
          <w:sz w:val="28"/>
          <w:szCs w:val="28"/>
          <w:lang w:val="en-GB"/>
        </w:rPr>
        <w:t xml:space="preserve"> framed in the 1927 Fritz Lang film Metropolis. </w:t>
      </w:r>
    </w:p>
    <w:p w:rsidR="00BC587B" w:rsidRPr="00C65A8B" w:rsidRDefault="000E3B6C">
      <w:pPr>
        <w:pStyle w:val="BodyA"/>
        <w:spacing w:after="80" w:line="360" w:lineRule="auto"/>
        <w:jc w:val="both"/>
        <w:rPr>
          <w:sz w:val="28"/>
          <w:szCs w:val="28"/>
          <w:lang w:val="en-GB"/>
        </w:rPr>
      </w:pPr>
      <w:r w:rsidRPr="00C65A8B">
        <w:rPr>
          <w:sz w:val="28"/>
          <w:szCs w:val="28"/>
          <w:lang w:val="en-GB"/>
        </w:rPr>
        <w:t xml:space="preserve">In Metropolis, Lang portrays a dystopian existence, where time and space are divided. This world depicts the industrialists ruling and living above ground. They and their families enjoying a pleasure filled </w:t>
      </w:r>
      <w:r w:rsidRPr="00C65A8B">
        <w:rPr>
          <w:sz w:val="28"/>
          <w:szCs w:val="28"/>
          <w:lang w:val="en-GB"/>
        </w:rPr>
        <w:t>life. Passing time. The workers reside underground in poor conditions. Spending time. Here a clock is depicted in a ten hour round, the workers have no reference to the seasons or earth motions, as they live underground and exist in artificially lit spaces</w:t>
      </w:r>
      <w:r w:rsidRPr="00C65A8B">
        <w:rPr>
          <w:sz w:val="28"/>
          <w:szCs w:val="28"/>
          <w:lang w:val="en-GB"/>
        </w:rPr>
        <w:t xml:space="preserve">. The time has been manipulated by the employer so as to exploit the worker. Is this a metaphor for how workers of the world will always be treated by the corporate masters who invented clockwork time? </w:t>
      </w:r>
    </w:p>
    <w:p w:rsidR="00BC587B" w:rsidRPr="00C65A8B" w:rsidRDefault="00BC587B">
      <w:pPr>
        <w:pStyle w:val="BodyA"/>
        <w:spacing w:after="80" w:line="360" w:lineRule="auto"/>
        <w:jc w:val="both"/>
        <w:rPr>
          <w:sz w:val="28"/>
          <w:szCs w:val="28"/>
          <w:lang w:val="en-GB"/>
        </w:rPr>
      </w:pPr>
    </w:p>
    <w:p w:rsidR="00BC587B" w:rsidRPr="00C65A8B" w:rsidRDefault="00BC587B">
      <w:pPr>
        <w:pStyle w:val="BodyA"/>
        <w:spacing w:after="80" w:line="360" w:lineRule="auto"/>
        <w:jc w:val="both"/>
        <w:rPr>
          <w:sz w:val="28"/>
          <w:szCs w:val="28"/>
          <w:lang w:val="en-GB"/>
        </w:rPr>
      </w:pPr>
    </w:p>
    <w:p w:rsidR="00BC587B" w:rsidRPr="00C65A8B" w:rsidRDefault="000E3B6C">
      <w:pPr>
        <w:pStyle w:val="BodyA"/>
        <w:spacing w:after="80" w:line="360" w:lineRule="auto"/>
        <w:jc w:val="both"/>
        <w:rPr>
          <w:sz w:val="28"/>
          <w:szCs w:val="28"/>
          <w:lang w:val="en-GB"/>
        </w:rPr>
      </w:pPr>
      <w:r w:rsidRPr="00C65A8B">
        <w:rPr>
          <w:sz w:val="28"/>
          <w:szCs w:val="28"/>
          <w:lang w:val="en-GB"/>
        </w:rPr>
        <w:t>There is indeed evidence that the early mill and fa</w:t>
      </w:r>
      <w:r w:rsidRPr="00C65A8B">
        <w:rPr>
          <w:sz w:val="28"/>
          <w:szCs w:val="28"/>
          <w:lang w:val="en-GB"/>
        </w:rPr>
        <w:t xml:space="preserve">ctory owners, would put weights on their clocks in order that the lunch hour ran quicker and the work time ran slower. Clocks were not allowed on the factory floor and only the most senior </w:t>
      </w:r>
      <w:r w:rsidRPr="00C65A8B">
        <w:rPr>
          <w:rFonts w:hAnsi="Helvetica"/>
          <w:sz w:val="28"/>
          <w:szCs w:val="28"/>
          <w:lang w:val="en-GB"/>
        </w:rPr>
        <w:t>‘</w:t>
      </w:r>
      <w:r w:rsidRPr="00C65A8B">
        <w:rPr>
          <w:sz w:val="28"/>
          <w:szCs w:val="28"/>
          <w:lang w:val="en-GB"/>
        </w:rPr>
        <w:t>executives</w:t>
      </w:r>
      <w:r w:rsidRPr="00C65A8B">
        <w:rPr>
          <w:rFonts w:hAnsi="Helvetica"/>
          <w:sz w:val="28"/>
          <w:szCs w:val="28"/>
          <w:lang w:val="en-GB"/>
        </w:rPr>
        <w:t xml:space="preserve">’ </w:t>
      </w:r>
      <w:r w:rsidRPr="00C65A8B">
        <w:rPr>
          <w:sz w:val="28"/>
          <w:szCs w:val="28"/>
          <w:lang w:val="en-GB"/>
        </w:rPr>
        <w:t xml:space="preserve">were allowed to wear watches. </w:t>
      </w:r>
    </w:p>
    <w:p w:rsidR="00BC587B" w:rsidRPr="00C65A8B" w:rsidRDefault="000E3B6C">
      <w:pPr>
        <w:pStyle w:val="BodyA"/>
        <w:spacing w:after="80" w:line="360" w:lineRule="auto"/>
        <w:jc w:val="both"/>
        <w:rPr>
          <w:sz w:val="28"/>
          <w:szCs w:val="28"/>
          <w:lang w:val="en-GB"/>
        </w:rPr>
      </w:pPr>
      <w:r w:rsidRPr="00C65A8B">
        <w:rPr>
          <w:noProof/>
          <w:sz w:val="28"/>
          <w:szCs w:val="28"/>
          <w:lang w:val="en-GB"/>
        </w:rPr>
        <w:drawing>
          <wp:anchor distT="152400" distB="152400" distL="152400" distR="152400" simplePos="0" relativeHeight="251663360" behindDoc="0" locked="0" layoutInCell="1" allowOverlap="1">
            <wp:simplePos x="0" y="0"/>
            <wp:positionH relativeFrom="page">
              <wp:posOffset>685800</wp:posOffset>
            </wp:positionH>
            <wp:positionV relativeFrom="line">
              <wp:posOffset>268605</wp:posOffset>
            </wp:positionV>
            <wp:extent cx="3654145" cy="2444813"/>
            <wp:effectExtent l="0" t="0" r="0" b="0"/>
            <wp:wrapThrough wrapText="bothSides" distL="152400" distR="152400">
              <wp:wrapPolygon edited="1">
                <wp:start x="0" y="58"/>
                <wp:lineTo x="0" y="21600"/>
                <wp:lineTo x="21600" y="21600"/>
                <wp:lineTo x="21600" y="58"/>
                <wp:lineTo x="0" y="58"/>
              </wp:wrapPolygon>
            </wp:wrapThrough>
            <wp:docPr id="1073741828" name="officeArt object"/>
            <wp:cNvGraphicFramePr/>
            <a:graphic xmlns:a="http://schemas.openxmlformats.org/drawingml/2006/main">
              <a:graphicData uri="http://schemas.openxmlformats.org/drawingml/2006/picture">
                <pic:pic xmlns:pic="http://schemas.openxmlformats.org/drawingml/2006/picture">
                  <pic:nvPicPr>
                    <pic:cNvPr id="1073741828" name="image4.png"/>
                    <pic:cNvPicPr/>
                  </pic:nvPicPr>
                  <pic:blipFill>
                    <a:blip r:embed="rId13">
                      <a:extLst/>
                    </a:blip>
                    <a:stretch>
                      <a:fillRect/>
                    </a:stretch>
                  </pic:blipFill>
                  <pic:spPr>
                    <a:xfrm>
                      <a:off x="0" y="0"/>
                      <a:ext cx="3654145" cy="2444813"/>
                    </a:xfrm>
                    <a:prstGeom prst="rect">
                      <a:avLst/>
                    </a:prstGeom>
                    <a:ln w="12700" cap="flat">
                      <a:noFill/>
                      <a:miter lim="400000"/>
                    </a:ln>
                    <a:effectLst/>
                  </pic:spPr>
                </pic:pic>
              </a:graphicData>
            </a:graphic>
          </wp:anchor>
        </w:drawing>
      </w:r>
      <w:proofErr w:type="spellStart"/>
      <w:r w:rsidRPr="00C65A8B">
        <w:rPr>
          <w:sz w:val="28"/>
          <w:szCs w:val="28"/>
          <w:lang w:val="en-GB"/>
        </w:rPr>
        <w:t>Tehching</w:t>
      </w:r>
      <w:proofErr w:type="spellEnd"/>
      <w:r w:rsidRPr="00C65A8B">
        <w:rPr>
          <w:sz w:val="28"/>
          <w:szCs w:val="28"/>
          <w:lang w:val="en-GB"/>
        </w:rPr>
        <w:t xml:space="preserve"> Hsieh (b. 1950, Taiwan) is renowned for his one year long performances of which there were five, between 1976 and 1986. He aimed to embody concepts of capitalism and all it entails such as production and control, discipline and submission. </w:t>
      </w:r>
    </w:p>
    <w:p w:rsidR="00BC587B" w:rsidRPr="00C65A8B" w:rsidRDefault="000E3B6C">
      <w:pPr>
        <w:pStyle w:val="Default"/>
        <w:spacing w:line="360" w:lineRule="auto"/>
        <w:jc w:val="both"/>
        <w:rPr>
          <w:rFonts w:ascii="Helvetica" w:eastAsia="Helvetica" w:hAnsi="Helvetica" w:cs="Helvetica"/>
          <w:sz w:val="28"/>
          <w:szCs w:val="28"/>
          <w:lang w:val="en-GB"/>
        </w:rPr>
      </w:pPr>
      <w:r w:rsidRPr="00C65A8B">
        <w:rPr>
          <w:rFonts w:ascii="Helvetica"/>
          <w:sz w:val="28"/>
          <w:szCs w:val="28"/>
          <w:lang w:val="en-GB"/>
        </w:rPr>
        <w:t>In his</w:t>
      </w:r>
      <w:r w:rsidRPr="00C65A8B">
        <w:rPr>
          <w:rFonts w:ascii="Helvetica"/>
          <w:sz w:val="28"/>
          <w:szCs w:val="28"/>
          <w:lang w:val="en-GB"/>
        </w:rPr>
        <w:t xml:space="preserve"> performance called </w:t>
      </w:r>
      <w:r w:rsidRPr="00C65A8B">
        <w:rPr>
          <w:rFonts w:hAnsi="Helvetica"/>
          <w:sz w:val="28"/>
          <w:szCs w:val="28"/>
          <w:lang w:val="en-GB"/>
        </w:rPr>
        <w:t>‘</w:t>
      </w:r>
      <w:r w:rsidRPr="00C65A8B">
        <w:rPr>
          <w:rFonts w:ascii="Helvetica"/>
          <w:i/>
          <w:iCs/>
          <w:sz w:val="28"/>
          <w:szCs w:val="28"/>
          <w:lang w:val="en-GB"/>
        </w:rPr>
        <w:t>Cage Piece: One Year Performance 1979-1980</w:t>
      </w:r>
      <w:r w:rsidRPr="00C65A8B">
        <w:rPr>
          <w:rFonts w:hAnsi="Helvetica"/>
          <w:i/>
          <w:iCs/>
          <w:sz w:val="28"/>
          <w:szCs w:val="28"/>
          <w:lang w:val="en-GB"/>
        </w:rPr>
        <w:t>’</w:t>
      </w:r>
      <w:r w:rsidRPr="00C65A8B">
        <w:rPr>
          <w:rFonts w:ascii="Helvetica"/>
          <w:sz w:val="28"/>
          <w:szCs w:val="28"/>
          <w:lang w:val="en-GB"/>
        </w:rPr>
        <w:t xml:space="preserve"> Hsieh locked himself in a cell in a studio in New York where he denied himself all methods of communication for the entire year. He was tended by a friend yet </w:t>
      </w:r>
      <w:r w:rsidRPr="00C65A8B">
        <w:rPr>
          <w:rFonts w:ascii="Helvetica" w:eastAsia="Helvetica" w:hAnsi="Helvetica" w:cs="Helvetica"/>
          <w:noProof/>
          <w:sz w:val="28"/>
          <w:szCs w:val="28"/>
          <w:lang w:val="en-GB"/>
        </w:rPr>
        <w:drawing>
          <wp:anchor distT="152400" distB="152400" distL="152400" distR="152400" simplePos="0" relativeHeight="251664384" behindDoc="0" locked="0" layoutInCell="1" allowOverlap="1">
            <wp:simplePos x="0" y="0"/>
            <wp:positionH relativeFrom="page">
              <wp:posOffset>2906493</wp:posOffset>
            </wp:positionH>
            <wp:positionV relativeFrom="line">
              <wp:posOffset>211455</wp:posOffset>
            </wp:positionV>
            <wp:extent cx="3933726" cy="2360236"/>
            <wp:effectExtent l="0" t="0" r="0" b="0"/>
            <wp:wrapThrough wrapText="bothSides" distL="152400" distR="152400">
              <wp:wrapPolygon edited="1">
                <wp:start x="0" y="0"/>
                <wp:lineTo x="0" y="21600"/>
                <wp:lineTo x="21600" y="21600"/>
                <wp:lineTo x="21600" y="0"/>
                <wp:lineTo x="0" y="0"/>
              </wp:wrapPolygon>
            </wp:wrapThrough>
            <wp:docPr id="1073741829" name="officeArt object"/>
            <wp:cNvGraphicFramePr/>
            <a:graphic xmlns:a="http://schemas.openxmlformats.org/drawingml/2006/main">
              <a:graphicData uri="http://schemas.openxmlformats.org/drawingml/2006/picture">
                <pic:pic xmlns:pic="http://schemas.openxmlformats.org/drawingml/2006/picture">
                  <pic:nvPicPr>
                    <pic:cNvPr id="1073741829" name="image5.jpeg"/>
                    <pic:cNvPicPr/>
                  </pic:nvPicPr>
                  <pic:blipFill>
                    <a:blip r:embed="rId14">
                      <a:extLst/>
                    </a:blip>
                    <a:stretch>
                      <a:fillRect/>
                    </a:stretch>
                  </pic:blipFill>
                  <pic:spPr>
                    <a:xfrm>
                      <a:off x="0" y="0"/>
                      <a:ext cx="3933726" cy="2360236"/>
                    </a:xfrm>
                    <a:prstGeom prst="rect">
                      <a:avLst/>
                    </a:prstGeom>
                    <a:ln w="12700" cap="flat">
                      <a:noFill/>
                      <a:miter lim="400000"/>
                    </a:ln>
                    <a:effectLst/>
                  </pic:spPr>
                </pic:pic>
              </a:graphicData>
            </a:graphic>
          </wp:anchor>
        </w:drawing>
      </w:r>
      <w:r w:rsidRPr="00C65A8B">
        <w:rPr>
          <w:rFonts w:ascii="Helvetica"/>
          <w:sz w:val="28"/>
          <w:szCs w:val="28"/>
          <w:lang w:val="en-GB"/>
        </w:rPr>
        <w:t>declined to communicate even to</w:t>
      </w:r>
      <w:r w:rsidRPr="00C65A8B">
        <w:rPr>
          <w:rFonts w:ascii="Helvetica"/>
          <w:sz w:val="28"/>
          <w:szCs w:val="28"/>
          <w:lang w:val="en-GB"/>
        </w:rPr>
        <w:t xml:space="preserve"> him. Followed less than a year later by </w:t>
      </w:r>
      <w:r w:rsidRPr="00C65A8B">
        <w:rPr>
          <w:rFonts w:ascii="Helvetica"/>
          <w:i/>
          <w:iCs/>
          <w:sz w:val="28"/>
          <w:szCs w:val="28"/>
          <w:lang w:val="en-GB"/>
        </w:rPr>
        <w:t>Time Clock: One Year Performance 1980</w:t>
      </w:r>
      <w:r w:rsidRPr="00C65A8B">
        <w:rPr>
          <w:rFonts w:hAnsi="Helvetica"/>
          <w:i/>
          <w:iCs/>
          <w:sz w:val="28"/>
          <w:szCs w:val="28"/>
          <w:lang w:val="en-GB"/>
        </w:rPr>
        <w:t>–</w:t>
      </w:r>
      <w:r w:rsidRPr="00C65A8B">
        <w:rPr>
          <w:rFonts w:ascii="Helvetica"/>
          <w:i/>
          <w:iCs/>
          <w:sz w:val="28"/>
          <w:szCs w:val="28"/>
          <w:lang w:val="en-GB"/>
        </w:rPr>
        <w:t>1981</w:t>
      </w:r>
      <w:r w:rsidRPr="00C65A8B">
        <w:rPr>
          <w:rFonts w:ascii="Helvetica"/>
          <w:sz w:val="28"/>
          <w:szCs w:val="28"/>
          <w:lang w:val="en-GB"/>
        </w:rPr>
        <w:t>. In this piece the artist clocked in every hour for one year. He took a photograph of himself every time he clocked in, wearing the uniform he chose for himself. The object</w:t>
      </w:r>
      <w:r w:rsidRPr="00C65A8B">
        <w:rPr>
          <w:rFonts w:ascii="Helvetica"/>
          <w:sz w:val="28"/>
          <w:szCs w:val="28"/>
          <w:lang w:val="en-GB"/>
        </w:rPr>
        <w:t>s that remain, the photographs made into a 6 minute film, the punch cards and the clocking-in machine, the uniform accompanied by an artist statement for each of the works show very little for the time spent, the idea being that no one moment is more impor</w:t>
      </w:r>
      <w:r w:rsidRPr="00C65A8B">
        <w:rPr>
          <w:rFonts w:ascii="Helvetica"/>
          <w:sz w:val="28"/>
          <w:szCs w:val="28"/>
          <w:lang w:val="en-GB"/>
        </w:rPr>
        <w:t xml:space="preserve">tant than the next. Viewing this through the political backdrop of capitalism, the artist implies that life is nothing more than </w:t>
      </w:r>
      <w:r w:rsidRPr="00C65A8B">
        <w:rPr>
          <w:rFonts w:hAnsi="Helvetica"/>
          <w:sz w:val="28"/>
          <w:szCs w:val="28"/>
          <w:lang w:val="en-GB"/>
        </w:rPr>
        <w:t>“</w:t>
      </w:r>
      <w:r w:rsidRPr="00C65A8B">
        <w:rPr>
          <w:rFonts w:ascii="Helvetica"/>
          <w:sz w:val="28"/>
          <w:szCs w:val="28"/>
          <w:lang w:val="en-GB"/>
        </w:rPr>
        <w:t>serving time</w:t>
      </w:r>
      <w:r w:rsidRPr="00C65A8B">
        <w:rPr>
          <w:rFonts w:hAnsi="Helvetica"/>
          <w:sz w:val="28"/>
          <w:szCs w:val="28"/>
          <w:lang w:val="en-GB"/>
        </w:rPr>
        <w:t>”</w:t>
      </w:r>
      <w:r w:rsidRPr="00C65A8B">
        <w:rPr>
          <w:rFonts w:ascii="Helvetica"/>
          <w:sz w:val="28"/>
          <w:szCs w:val="28"/>
          <w:lang w:val="en-GB"/>
        </w:rPr>
        <w:t>. When he was performing these</w:t>
      </w:r>
      <w:r w:rsidRPr="00C65A8B">
        <w:rPr>
          <w:rFonts w:ascii="Helvetica" w:eastAsia="Helvetica" w:hAnsi="Helvetica" w:cs="Helvetica"/>
          <w:noProof/>
          <w:sz w:val="28"/>
          <w:szCs w:val="28"/>
          <w:lang w:val="en-GB"/>
        </w:rPr>
        <w:drawing>
          <wp:anchor distT="152400" distB="152400" distL="152400" distR="152400" simplePos="0" relativeHeight="251665408" behindDoc="0" locked="0" layoutInCell="1" allowOverlap="1">
            <wp:simplePos x="0" y="0"/>
            <wp:positionH relativeFrom="page">
              <wp:posOffset>350520</wp:posOffset>
            </wp:positionH>
            <wp:positionV relativeFrom="line">
              <wp:posOffset>-139700</wp:posOffset>
            </wp:positionV>
            <wp:extent cx="2924979" cy="4526077"/>
            <wp:effectExtent l="0" t="0" r="0" b="0"/>
            <wp:wrapThrough wrapText="bothSides" distL="152400" distR="152400">
              <wp:wrapPolygon edited="1">
                <wp:start x="0" y="0"/>
                <wp:lineTo x="0" y="21600"/>
                <wp:lineTo x="21600" y="21600"/>
                <wp:lineTo x="21600" y="0"/>
                <wp:lineTo x="0" y="0"/>
              </wp:wrapPolygon>
            </wp:wrapThrough>
            <wp:docPr id="1073741830" name="officeArt object"/>
            <wp:cNvGraphicFramePr/>
            <a:graphic xmlns:a="http://schemas.openxmlformats.org/drawingml/2006/main">
              <a:graphicData uri="http://schemas.openxmlformats.org/drawingml/2006/picture">
                <pic:pic xmlns:pic="http://schemas.openxmlformats.org/drawingml/2006/picture">
                  <pic:nvPicPr>
                    <pic:cNvPr id="1073741830" name="image6.jpeg"/>
                    <pic:cNvPicPr/>
                  </pic:nvPicPr>
                  <pic:blipFill>
                    <a:blip r:embed="rId15">
                      <a:extLst/>
                    </a:blip>
                    <a:stretch>
                      <a:fillRect/>
                    </a:stretch>
                  </pic:blipFill>
                  <pic:spPr>
                    <a:xfrm>
                      <a:off x="0" y="0"/>
                      <a:ext cx="2924979" cy="4526077"/>
                    </a:xfrm>
                    <a:prstGeom prst="rect">
                      <a:avLst/>
                    </a:prstGeom>
                    <a:ln w="12700" cap="flat">
                      <a:noFill/>
                      <a:miter lim="400000"/>
                    </a:ln>
                    <a:effectLst/>
                  </pic:spPr>
                </pic:pic>
              </a:graphicData>
            </a:graphic>
          </wp:anchor>
        </w:drawing>
      </w:r>
      <w:r w:rsidRPr="00C65A8B">
        <w:rPr>
          <w:rFonts w:ascii="Helvetica"/>
          <w:sz w:val="28"/>
          <w:szCs w:val="28"/>
          <w:lang w:val="en-GB"/>
        </w:rPr>
        <w:t xml:space="preserve"> pieces, the artist himself was an illegal immigrant, which adds a certain poignan</w:t>
      </w:r>
      <w:r w:rsidRPr="00C65A8B">
        <w:rPr>
          <w:rFonts w:ascii="Helvetica"/>
          <w:sz w:val="28"/>
          <w:szCs w:val="28"/>
          <w:lang w:val="en-GB"/>
        </w:rPr>
        <w:t xml:space="preserve">cy to the work, he describes his work as </w:t>
      </w:r>
      <w:r w:rsidRPr="00C65A8B">
        <w:rPr>
          <w:rFonts w:hAnsi="Helvetica"/>
          <w:sz w:val="28"/>
          <w:szCs w:val="28"/>
          <w:lang w:val="en-GB"/>
        </w:rPr>
        <w:t>‘</w:t>
      </w:r>
      <w:r w:rsidRPr="00C65A8B">
        <w:rPr>
          <w:rFonts w:ascii="Helvetica"/>
          <w:sz w:val="28"/>
          <w:szCs w:val="28"/>
          <w:lang w:val="en-GB"/>
        </w:rPr>
        <w:t>doing time</w:t>
      </w:r>
      <w:r w:rsidRPr="00C65A8B">
        <w:rPr>
          <w:rFonts w:hAnsi="Helvetica"/>
          <w:sz w:val="28"/>
          <w:szCs w:val="28"/>
          <w:lang w:val="en-GB"/>
        </w:rPr>
        <w:t>’</w:t>
      </w:r>
      <w:r w:rsidRPr="00C65A8B">
        <w:rPr>
          <w:rFonts w:ascii="Helvetica"/>
          <w:sz w:val="28"/>
          <w:szCs w:val="28"/>
          <w:lang w:val="en-GB"/>
        </w:rPr>
        <w:t xml:space="preserve">. </w:t>
      </w:r>
    </w:p>
    <w:p w:rsidR="00BC587B" w:rsidRPr="00C65A8B" w:rsidRDefault="000E3B6C">
      <w:pPr>
        <w:pStyle w:val="BodyA"/>
        <w:spacing w:after="80" w:line="360" w:lineRule="auto"/>
        <w:jc w:val="both"/>
        <w:rPr>
          <w:sz w:val="28"/>
          <w:szCs w:val="28"/>
          <w:lang w:val="en-GB"/>
        </w:rPr>
      </w:pPr>
      <w:r w:rsidRPr="00C65A8B">
        <w:rPr>
          <w:sz w:val="28"/>
          <w:szCs w:val="28"/>
          <w:lang w:val="en-GB"/>
        </w:rPr>
        <w:t>This was followed by Outdoor Piece where the artist cast himself outside, vowing to not go inside for an entire year. At one point he was arrested for vagrancy but was allowed back outside because the</w:t>
      </w:r>
      <w:r w:rsidRPr="00C65A8B">
        <w:rPr>
          <w:sz w:val="28"/>
          <w:szCs w:val="28"/>
          <w:lang w:val="en-GB"/>
        </w:rPr>
        <w:t xml:space="preserve"> judge had read about his work in The Wall Street Journal and decided to ignore the fact that he was also an illegal immigrant.</w:t>
      </w:r>
    </w:p>
    <w:p w:rsidR="00BC587B" w:rsidRPr="00C65A8B" w:rsidRDefault="000E3B6C">
      <w:pPr>
        <w:pStyle w:val="BodyA"/>
        <w:spacing w:after="80" w:line="360" w:lineRule="auto"/>
        <w:jc w:val="both"/>
        <w:rPr>
          <w:sz w:val="28"/>
          <w:szCs w:val="28"/>
          <w:lang w:val="en-GB"/>
        </w:rPr>
      </w:pPr>
      <w:r w:rsidRPr="00C65A8B">
        <w:rPr>
          <w:sz w:val="28"/>
          <w:szCs w:val="28"/>
          <w:lang w:val="en-GB"/>
        </w:rPr>
        <w:t xml:space="preserve">Hsieh is currently exhibiting at Tate Modern </w:t>
      </w:r>
      <w:r w:rsidRPr="00C65A8B">
        <w:rPr>
          <w:rFonts w:hAnsi="Helvetica"/>
          <w:sz w:val="28"/>
          <w:szCs w:val="28"/>
          <w:lang w:val="en-GB"/>
        </w:rPr>
        <w:t xml:space="preserve">– </w:t>
      </w:r>
      <w:r w:rsidRPr="00C65A8B">
        <w:rPr>
          <w:sz w:val="28"/>
          <w:szCs w:val="28"/>
          <w:lang w:val="en-GB"/>
        </w:rPr>
        <w:t xml:space="preserve">this from an interview on the Tate Modern website: </w:t>
      </w:r>
      <w:r w:rsidRPr="00C65A8B">
        <w:rPr>
          <w:rFonts w:hAnsi="Helvetica"/>
          <w:i/>
          <w:iCs/>
          <w:sz w:val="28"/>
          <w:szCs w:val="28"/>
          <w:lang w:val="en-GB"/>
        </w:rPr>
        <w:t>“</w:t>
      </w:r>
      <w:r w:rsidRPr="00C65A8B">
        <w:rPr>
          <w:i/>
          <w:iCs/>
          <w:sz w:val="28"/>
          <w:szCs w:val="28"/>
          <w:lang w:val="en-GB"/>
        </w:rPr>
        <w:t>During the first four years o</w:t>
      </w:r>
      <w:r w:rsidRPr="00C65A8B">
        <w:rPr>
          <w:i/>
          <w:iCs/>
          <w:sz w:val="28"/>
          <w:szCs w:val="28"/>
          <w:lang w:val="en-GB"/>
        </w:rPr>
        <w:t xml:space="preserve">f living in New York, instead of being a practicing artist, I was a thinking artist </w:t>
      </w:r>
      <w:r w:rsidRPr="00C65A8B">
        <w:rPr>
          <w:rFonts w:hAnsi="Helvetica"/>
          <w:i/>
          <w:iCs/>
          <w:sz w:val="28"/>
          <w:szCs w:val="28"/>
          <w:lang w:val="en-GB"/>
        </w:rPr>
        <w:t xml:space="preserve">– </w:t>
      </w:r>
      <w:r w:rsidRPr="00C65A8B">
        <w:rPr>
          <w:i/>
          <w:iCs/>
          <w:sz w:val="28"/>
          <w:szCs w:val="28"/>
          <w:lang w:val="en-GB"/>
        </w:rPr>
        <w:t>a frustrated person who stayed in the studio thinking about life and art</w:t>
      </w:r>
      <w:r w:rsidRPr="00C65A8B">
        <w:rPr>
          <w:rFonts w:hAnsi="Helvetica"/>
          <w:i/>
          <w:iCs/>
          <w:sz w:val="28"/>
          <w:szCs w:val="28"/>
          <w:lang w:val="en-GB"/>
        </w:rPr>
        <w:t>’</w:t>
      </w:r>
      <w:r w:rsidRPr="00C65A8B">
        <w:rPr>
          <w:i/>
          <w:iCs/>
          <w:sz w:val="28"/>
          <w:szCs w:val="28"/>
          <w:lang w:val="en-GB"/>
        </w:rPr>
        <w:t xml:space="preserve">, Hsieh has said. </w:t>
      </w:r>
      <w:r w:rsidRPr="00C65A8B">
        <w:rPr>
          <w:rFonts w:hAnsi="Helvetica"/>
          <w:i/>
          <w:iCs/>
          <w:sz w:val="28"/>
          <w:szCs w:val="28"/>
          <w:lang w:val="en-GB"/>
        </w:rPr>
        <w:t>‘</w:t>
      </w:r>
      <w:r w:rsidRPr="00C65A8B">
        <w:rPr>
          <w:i/>
          <w:iCs/>
          <w:sz w:val="28"/>
          <w:szCs w:val="28"/>
          <w:lang w:val="en-GB"/>
        </w:rPr>
        <w:t>My One Year Performances present my different perspectives of thinking about l</w:t>
      </w:r>
      <w:r w:rsidRPr="00C65A8B">
        <w:rPr>
          <w:i/>
          <w:iCs/>
          <w:sz w:val="28"/>
          <w:szCs w:val="28"/>
          <w:lang w:val="en-GB"/>
        </w:rPr>
        <w:t>ife,    but they are all under the same premise: life as a life sentence.</w:t>
      </w:r>
      <w:r w:rsidRPr="00C65A8B">
        <w:rPr>
          <w:rFonts w:hAnsi="Helvetica"/>
          <w:i/>
          <w:iCs/>
          <w:sz w:val="28"/>
          <w:szCs w:val="28"/>
          <w:lang w:val="en-GB"/>
        </w:rPr>
        <w:t>”</w:t>
      </w:r>
    </w:p>
    <w:p w:rsidR="00BC587B" w:rsidRPr="00C65A8B" w:rsidRDefault="000E3B6C">
      <w:pPr>
        <w:pStyle w:val="Default"/>
        <w:spacing w:line="360" w:lineRule="auto"/>
        <w:jc w:val="both"/>
        <w:rPr>
          <w:rFonts w:ascii="Helvetica" w:eastAsia="Helvetica" w:hAnsi="Helvetica" w:cs="Helvetica"/>
          <w:sz w:val="28"/>
          <w:szCs w:val="28"/>
          <w:lang w:val="en-GB"/>
        </w:rPr>
      </w:pPr>
      <w:r w:rsidRPr="00C65A8B">
        <w:rPr>
          <w:rFonts w:ascii="Helvetica"/>
          <w:sz w:val="28"/>
          <w:szCs w:val="28"/>
          <w:lang w:val="en-GB"/>
        </w:rPr>
        <w:t xml:space="preserve">It was many years before Hsieh was recognised by the art establishment, where it has been cited by Adrian </w:t>
      </w:r>
      <w:proofErr w:type="spellStart"/>
      <w:r w:rsidRPr="00C65A8B">
        <w:rPr>
          <w:rFonts w:ascii="Helvetica"/>
          <w:sz w:val="28"/>
          <w:szCs w:val="28"/>
          <w:lang w:val="en-GB"/>
        </w:rPr>
        <w:t>Heathfield</w:t>
      </w:r>
      <w:proofErr w:type="spellEnd"/>
      <w:r w:rsidRPr="00C65A8B">
        <w:rPr>
          <w:rFonts w:ascii="Helvetica"/>
          <w:sz w:val="28"/>
          <w:szCs w:val="28"/>
          <w:lang w:val="en-GB"/>
        </w:rPr>
        <w:t xml:space="preserve"> the co-author of Out of Now with Hsieh, that he was in fact writ</w:t>
      </w:r>
      <w:r w:rsidRPr="00C65A8B">
        <w:rPr>
          <w:rFonts w:ascii="Helvetica"/>
          <w:sz w:val="28"/>
          <w:szCs w:val="28"/>
          <w:lang w:val="en-GB"/>
        </w:rPr>
        <w:t xml:space="preserve">ten out of art history at the time because he was not white. A perfect example of master who writes history his way. </w:t>
      </w:r>
    </w:p>
    <w:p w:rsidR="00BC587B" w:rsidRPr="00C65A8B" w:rsidRDefault="000E3B6C">
      <w:pPr>
        <w:pStyle w:val="Default"/>
        <w:spacing w:line="360" w:lineRule="auto"/>
        <w:jc w:val="both"/>
        <w:rPr>
          <w:rFonts w:ascii="Helvetica" w:eastAsia="Helvetica" w:hAnsi="Helvetica" w:cs="Helvetica"/>
          <w:sz w:val="28"/>
          <w:szCs w:val="28"/>
          <w:lang w:val="en-GB"/>
        </w:rPr>
      </w:pPr>
      <w:r w:rsidRPr="00C65A8B">
        <w:rPr>
          <w:rFonts w:ascii="Helvetica"/>
          <w:sz w:val="28"/>
          <w:szCs w:val="28"/>
          <w:lang w:val="en-GB"/>
        </w:rPr>
        <w:t>Hsieh in his work has actively mirrored the intention of the capitalist society to subdue the masses into capitulating to the daily grind of earning money to pay the bills and consume in ever greater quantity. He insisted on being bored and like the worker</w:t>
      </w:r>
      <w:r w:rsidRPr="00C65A8B">
        <w:rPr>
          <w:rFonts w:ascii="Helvetica"/>
          <w:sz w:val="28"/>
          <w:szCs w:val="28"/>
          <w:lang w:val="en-GB"/>
        </w:rPr>
        <w:t xml:space="preserve"> with no time for self, he also did their time whilst they were toiling at their desks or in the factories. </w:t>
      </w:r>
      <w:r w:rsidR="00C65A8B" w:rsidRPr="00C65A8B">
        <w:rPr>
          <w:rFonts w:ascii="Helvetica"/>
          <w:sz w:val="28"/>
          <w:szCs w:val="28"/>
          <w:lang w:val="en-GB"/>
        </w:rPr>
        <w:t xml:space="preserve">Hsieh emptied his life of creativity and stimulation in these pieces. He was devoid of stimulation and in emptying his schedule in line with his uselessness of his existence because he was an illegal immigrant. Was time and space in a kind of stasis, awaiting stimulation of </w:t>
      </w:r>
      <w:r w:rsidR="00DD042E">
        <w:rPr>
          <w:rFonts w:ascii="Helvetica"/>
          <w:sz w:val="28"/>
          <w:szCs w:val="28"/>
          <w:lang w:val="en-GB"/>
        </w:rPr>
        <w:t xml:space="preserve">action combined with </w:t>
      </w:r>
      <w:r w:rsidR="00C65A8B" w:rsidRPr="00C65A8B">
        <w:rPr>
          <w:rFonts w:ascii="Helvetica"/>
          <w:sz w:val="28"/>
          <w:szCs w:val="28"/>
          <w:lang w:val="en-GB"/>
        </w:rPr>
        <w:t>thought energy to continue onwards?</w:t>
      </w:r>
    </w:p>
    <w:p w:rsidR="00BC587B" w:rsidRPr="00C65A8B" w:rsidRDefault="00BC587B">
      <w:pPr>
        <w:pStyle w:val="Default"/>
        <w:spacing w:line="360" w:lineRule="auto"/>
        <w:jc w:val="both"/>
        <w:rPr>
          <w:rFonts w:ascii="Helvetica" w:eastAsia="Helvetica" w:hAnsi="Helvetica" w:cs="Helvetica"/>
          <w:sz w:val="28"/>
          <w:szCs w:val="28"/>
          <w:lang w:val="en-GB"/>
        </w:rPr>
      </w:pPr>
    </w:p>
    <w:p w:rsidR="00BC587B" w:rsidRPr="00C65A8B" w:rsidRDefault="000E3B6C">
      <w:pPr>
        <w:pStyle w:val="BodyA"/>
        <w:spacing w:after="80" w:line="360" w:lineRule="auto"/>
        <w:jc w:val="both"/>
        <w:rPr>
          <w:b/>
          <w:bCs/>
          <w:sz w:val="28"/>
          <w:szCs w:val="28"/>
          <w:lang w:val="en-GB"/>
        </w:rPr>
      </w:pPr>
      <w:r w:rsidRPr="00C65A8B">
        <w:rPr>
          <w:noProof/>
          <w:lang w:val="en-GB"/>
        </w:rPr>
        <w:drawing>
          <wp:anchor distT="57150" distB="57150" distL="57150" distR="57150" simplePos="0" relativeHeight="251667456" behindDoc="0" locked="0" layoutInCell="1" allowOverlap="1">
            <wp:simplePos x="0" y="0"/>
            <wp:positionH relativeFrom="page">
              <wp:posOffset>685800</wp:posOffset>
            </wp:positionH>
            <wp:positionV relativeFrom="line">
              <wp:posOffset>8254</wp:posOffset>
            </wp:positionV>
            <wp:extent cx="3162936" cy="3277871"/>
            <wp:effectExtent l="0" t="0" r="0" b="0"/>
            <wp:wrapThrough wrapText="bothSides" distL="57150" distR="57150">
              <wp:wrapPolygon edited="1">
                <wp:start x="0" y="0"/>
                <wp:lineTo x="0" y="21600"/>
                <wp:lineTo x="21600" y="21600"/>
                <wp:lineTo x="21600" y="0"/>
                <wp:lineTo x="0" y="0"/>
              </wp:wrapPolygon>
            </wp:wrapThrough>
            <wp:docPr id="1073741831" name="officeArt object" descr="http://www.healthcarecoach.org/wp-content/uploads/ngg_featured/Control-Your-Circadian-Rhythm-with-two-simple-steps.jpg"/>
            <wp:cNvGraphicFramePr/>
            <a:graphic xmlns:a="http://schemas.openxmlformats.org/drawingml/2006/main">
              <a:graphicData uri="http://schemas.openxmlformats.org/drawingml/2006/picture">
                <pic:pic xmlns:pic="http://schemas.openxmlformats.org/drawingml/2006/picture">
                  <pic:nvPicPr>
                    <pic:cNvPr id="1073741831" name="image7.jpg" descr="http://www.healthcarecoach.org/wp-content/uploads/ngg_featured/Control-Your-Circadian-Rhythm-with-two-simple-steps.jpg"/>
                    <pic:cNvPicPr/>
                  </pic:nvPicPr>
                  <pic:blipFill>
                    <a:blip r:embed="rId16">
                      <a:extLst/>
                    </a:blip>
                    <a:stretch>
                      <a:fillRect/>
                    </a:stretch>
                  </pic:blipFill>
                  <pic:spPr>
                    <a:xfrm>
                      <a:off x="0" y="0"/>
                      <a:ext cx="3162936" cy="3277871"/>
                    </a:xfrm>
                    <a:prstGeom prst="rect">
                      <a:avLst/>
                    </a:prstGeom>
                    <a:ln w="12700" cap="flat">
                      <a:noFill/>
                      <a:miter lim="400000"/>
                    </a:ln>
                    <a:effectLst/>
                  </pic:spPr>
                </pic:pic>
              </a:graphicData>
            </a:graphic>
          </wp:anchor>
        </w:drawing>
      </w:r>
      <w:r w:rsidRPr="00C65A8B">
        <w:rPr>
          <w:b/>
          <w:bCs/>
          <w:sz w:val="28"/>
          <w:szCs w:val="28"/>
          <w:lang w:val="en-GB"/>
        </w:rPr>
        <w:t>MY SLEEP MY WAY</w:t>
      </w:r>
    </w:p>
    <w:p w:rsidR="00BC587B" w:rsidRPr="00C65A8B" w:rsidRDefault="000E3B6C">
      <w:pPr>
        <w:pStyle w:val="BodyA"/>
        <w:spacing w:line="360" w:lineRule="auto"/>
        <w:jc w:val="both"/>
        <w:rPr>
          <w:sz w:val="28"/>
          <w:szCs w:val="28"/>
          <w:lang w:val="en-GB"/>
        </w:rPr>
      </w:pPr>
      <w:r w:rsidRPr="00C65A8B">
        <w:rPr>
          <w:sz w:val="28"/>
          <w:szCs w:val="28"/>
          <w:lang w:val="en-GB"/>
        </w:rPr>
        <w:t xml:space="preserve">Somewhere in our circadian clock. In the early hours of the morning, creatives recognise that </w:t>
      </w:r>
      <w:r w:rsidRPr="00C65A8B">
        <w:rPr>
          <w:i/>
          <w:iCs/>
          <w:sz w:val="28"/>
          <w:szCs w:val="28"/>
          <w:lang w:val="en-GB"/>
        </w:rPr>
        <w:t>this</w:t>
      </w:r>
      <w:r w:rsidRPr="00C65A8B">
        <w:rPr>
          <w:sz w:val="28"/>
          <w:szCs w:val="28"/>
          <w:lang w:val="en-GB"/>
        </w:rPr>
        <w:t xml:space="preserve"> time of the day, if you sleep</w:t>
      </w:r>
      <w:r w:rsidRPr="00C65A8B">
        <w:rPr>
          <w:sz w:val="28"/>
          <w:szCs w:val="28"/>
          <w:lang w:val="en-GB"/>
        </w:rPr>
        <w:t xml:space="preserve"> earlier and wake to this call, is a</w:t>
      </w:r>
      <w:r w:rsidRPr="00C65A8B">
        <w:rPr>
          <w:i/>
          <w:iCs/>
          <w:sz w:val="28"/>
          <w:szCs w:val="28"/>
          <w:lang w:val="en-GB"/>
        </w:rPr>
        <w:t xml:space="preserve"> significant</w:t>
      </w:r>
      <w:r w:rsidRPr="00C65A8B">
        <w:rPr>
          <w:sz w:val="28"/>
          <w:szCs w:val="28"/>
          <w:lang w:val="en-GB"/>
        </w:rPr>
        <w:t xml:space="preserve"> time of day. They will say they have a natural waking time where they find meditating on the day ahead or thinking about an idea they are working on will bring forth answers from the quietude. This time of d</w:t>
      </w:r>
      <w:r w:rsidRPr="00C65A8B">
        <w:rPr>
          <w:sz w:val="28"/>
          <w:szCs w:val="28"/>
          <w:lang w:val="en-GB"/>
        </w:rPr>
        <w:t>ay allows them to concentrate more on their work. That they are more productive for these hours before everyone else's day starts and the airwaves become busy. Of course, it is true that some people work early because they have to, even so, this doesn</w:t>
      </w:r>
      <w:r w:rsidRPr="00C65A8B">
        <w:rPr>
          <w:rFonts w:hAnsi="Helvetica"/>
          <w:sz w:val="28"/>
          <w:szCs w:val="28"/>
          <w:lang w:val="en-GB"/>
        </w:rPr>
        <w:t>’</w:t>
      </w:r>
      <w:r w:rsidRPr="00C65A8B">
        <w:rPr>
          <w:sz w:val="28"/>
          <w:szCs w:val="28"/>
          <w:lang w:val="en-GB"/>
        </w:rPr>
        <w:t>t me</w:t>
      </w:r>
      <w:r w:rsidRPr="00C65A8B">
        <w:rPr>
          <w:sz w:val="28"/>
          <w:szCs w:val="28"/>
          <w:lang w:val="en-GB"/>
        </w:rPr>
        <w:t>an that they are not tapping into this special nature of time between sleeps. What does this still time contain within this space? Vision is hindered by the lack of light outside, what other senses are activated that we are not entirely aware of?</w:t>
      </w:r>
    </w:p>
    <w:p w:rsidR="00BC587B" w:rsidRPr="00C65A8B" w:rsidRDefault="000E3B6C">
      <w:pPr>
        <w:pStyle w:val="Default"/>
        <w:spacing w:line="360" w:lineRule="auto"/>
        <w:jc w:val="both"/>
        <w:rPr>
          <w:rFonts w:ascii="Helvetica" w:eastAsia="Helvetica" w:hAnsi="Helvetica" w:cs="Helvetica"/>
          <w:sz w:val="28"/>
          <w:szCs w:val="28"/>
          <w:lang w:val="en-GB"/>
        </w:rPr>
      </w:pPr>
      <w:r w:rsidRPr="00C65A8B">
        <w:rPr>
          <w:rFonts w:ascii="Helvetica"/>
          <w:sz w:val="28"/>
          <w:szCs w:val="28"/>
          <w:lang w:val="en-GB"/>
        </w:rPr>
        <w:t xml:space="preserve">Mason </w:t>
      </w:r>
      <w:proofErr w:type="spellStart"/>
      <w:r w:rsidRPr="00C65A8B">
        <w:rPr>
          <w:rFonts w:ascii="Helvetica"/>
          <w:sz w:val="28"/>
          <w:szCs w:val="28"/>
          <w:lang w:val="en-GB"/>
        </w:rPr>
        <w:t>Cur</w:t>
      </w:r>
      <w:r w:rsidRPr="00C65A8B">
        <w:rPr>
          <w:rFonts w:ascii="Helvetica"/>
          <w:sz w:val="28"/>
          <w:szCs w:val="28"/>
          <w:lang w:val="en-GB"/>
        </w:rPr>
        <w:t>rey</w:t>
      </w:r>
      <w:proofErr w:type="spellEnd"/>
      <w:r w:rsidRPr="00C65A8B">
        <w:rPr>
          <w:rFonts w:ascii="Helvetica"/>
          <w:sz w:val="28"/>
          <w:szCs w:val="28"/>
          <w:lang w:val="en-GB"/>
        </w:rPr>
        <w:t>, journalist and editor, Daily Routines and Daily Rituals comments of one of many artists he has researched</w:t>
      </w:r>
    </w:p>
    <w:p w:rsidR="00BC587B" w:rsidRPr="00C65A8B" w:rsidRDefault="000E3B6C">
      <w:pPr>
        <w:pStyle w:val="Default"/>
        <w:spacing w:line="360" w:lineRule="auto"/>
        <w:jc w:val="both"/>
        <w:rPr>
          <w:rFonts w:ascii="Helvetica" w:eastAsia="Helvetica" w:hAnsi="Helvetica" w:cs="Helvetica"/>
          <w:i/>
          <w:iCs/>
          <w:sz w:val="28"/>
          <w:szCs w:val="28"/>
          <w:lang w:val="en-GB"/>
        </w:rPr>
      </w:pPr>
      <w:r w:rsidRPr="00C65A8B">
        <w:rPr>
          <w:rFonts w:hAnsi="Helvetica"/>
          <w:i/>
          <w:iCs/>
          <w:sz w:val="28"/>
          <w:szCs w:val="28"/>
          <w:lang w:val="en-GB"/>
        </w:rPr>
        <w:t>“</w:t>
      </w:r>
      <w:r w:rsidRPr="00C65A8B">
        <w:rPr>
          <w:rFonts w:ascii="Helvetica"/>
          <w:i/>
          <w:iCs/>
          <w:sz w:val="28"/>
          <w:szCs w:val="28"/>
          <w:lang w:val="en-GB"/>
        </w:rPr>
        <w:t>Some people get up early out of necessity, but others find that there</w:t>
      </w:r>
      <w:r w:rsidRPr="00C65A8B">
        <w:rPr>
          <w:rFonts w:hAnsi="Helvetica"/>
          <w:i/>
          <w:iCs/>
          <w:sz w:val="28"/>
          <w:szCs w:val="28"/>
          <w:lang w:val="en-GB"/>
        </w:rPr>
        <w:t>’</w:t>
      </w:r>
      <w:r w:rsidRPr="00C65A8B">
        <w:rPr>
          <w:rFonts w:ascii="Helvetica"/>
          <w:i/>
          <w:iCs/>
          <w:sz w:val="28"/>
          <w:szCs w:val="28"/>
          <w:lang w:val="en-GB"/>
        </w:rPr>
        <w:t xml:space="preserve">s something special about that early-a.m. feeling. The Irish novelist and </w:t>
      </w:r>
      <w:r w:rsidRPr="00C65A8B">
        <w:rPr>
          <w:rFonts w:ascii="Helvetica"/>
          <w:i/>
          <w:iCs/>
          <w:sz w:val="28"/>
          <w:szCs w:val="28"/>
          <w:lang w:val="en-GB"/>
        </w:rPr>
        <w:t>playwright Edna O</w:t>
      </w:r>
      <w:r w:rsidRPr="00C65A8B">
        <w:rPr>
          <w:rFonts w:hAnsi="Helvetica"/>
          <w:i/>
          <w:iCs/>
          <w:sz w:val="28"/>
          <w:szCs w:val="28"/>
          <w:lang w:val="en-GB"/>
        </w:rPr>
        <w:t>’</w:t>
      </w:r>
      <w:r w:rsidRPr="00C65A8B">
        <w:rPr>
          <w:rFonts w:ascii="Helvetica"/>
          <w:i/>
          <w:iCs/>
          <w:sz w:val="28"/>
          <w:szCs w:val="28"/>
          <w:lang w:val="en-GB"/>
        </w:rPr>
        <w:t xml:space="preserve">Brien works in the morning, </w:t>
      </w:r>
      <w:hyperlink r:id="rId17" w:history="1">
        <w:r w:rsidRPr="00C65A8B">
          <w:rPr>
            <w:rStyle w:val="Hyperlink2"/>
            <w:lang w:val="en-GB"/>
          </w:rPr>
          <w:t>she has said</w:t>
        </w:r>
      </w:hyperlink>
      <w:r w:rsidRPr="00C65A8B">
        <w:rPr>
          <w:rFonts w:ascii="Helvetica"/>
          <w:i/>
          <w:iCs/>
          <w:sz w:val="28"/>
          <w:szCs w:val="28"/>
          <w:lang w:val="en-GB"/>
        </w:rPr>
        <w:t xml:space="preserve">, </w:t>
      </w:r>
      <w:r w:rsidRPr="00C65A8B">
        <w:rPr>
          <w:rFonts w:hAnsi="Helvetica"/>
          <w:i/>
          <w:iCs/>
          <w:sz w:val="28"/>
          <w:szCs w:val="28"/>
          <w:lang w:val="en-GB"/>
        </w:rPr>
        <w:t>“</w:t>
      </w:r>
      <w:r w:rsidRPr="00C65A8B">
        <w:rPr>
          <w:rFonts w:ascii="Helvetica"/>
          <w:i/>
          <w:iCs/>
          <w:sz w:val="28"/>
          <w:szCs w:val="28"/>
          <w:lang w:val="en-GB"/>
        </w:rPr>
        <w:t>Because one is nearer to the unconscious, the source of inspiration.</w:t>
      </w:r>
      <w:r w:rsidRPr="00C65A8B">
        <w:rPr>
          <w:rFonts w:hAnsi="Helvetica"/>
          <w:i/>
          <w:iCs/>
          <w:sz w:val="28"/>
          <w:szCs w:val="28"/>
          <w:lang w:val="en-GB"/>
        </w:rPr>
        <w:t>”</w:t>
      </w:r>
      <w:r w:rsidRPr="00C65A8B">
        <w:rPr>
          <w:i/>
          <w:iCs/>
          <w:sz w:val="28"/>
          <w:szCs w:val="28"/>
          <w:lang w:val="en-GB"/>
        </w:rPr>
        <w:t xml:space="preserve"> </w:t>
      </w:r>
      <w:r w:rsidRPr="00C65A8B">
        <w:rPr>
          <w:rFonts w:hAnsi="Helvetica"/>
          <w:i/>
          <w:iCs/>
          <w:sz w:val="28"/>
          <w:szCs w:val="28"/>
          <w:lang w:val="en-GB"/>
        </w:rPr>
        <w:t>”</w:t>
      </w:r>
      <w:r w:rsidRPr="00C65A8B">
        <w:rPr>
          <w:i/>
          <w:iCs/>
          <w:sz w:val="28"/>
          <w:szCs w:val="28"/>
          <w:lang w:val="en-GB"/>
        </w:rPr>
        <w:t xml:space="preserve"> </w:t>
      </w:r>
    </w:p>
    <w:p w:rsidR="00BC587B" w:rsidRPr="00C65A8B" w:rsidRDefault="00BC587B">
      <w:pPr>
        <w:pStyle w:val="Default"/>
        <w:spacing w:line="360" w:lineRule="auto"/>
        <w:jc w:val="both"/>
        <w:rPr>
          <w:rFonts w:ascii="Helvetica" w:eastAsia="Helvetica" w:hAnsi="Helvetica" w:cs="Helvetica"/>
          <w:i/>
          <w:iCs/>
          <w:sz w:val="28"/>
          <w:szCs w:val="28"/>
          <w:lang w:val="en-GB"/>
        </w:rPr>
      </w:pPr>
    </w:p>
    <w:p w:rsidR="00BC587B" w:rsidRPr="00C65A8B" w:rsidRDefault="000E3B6C">
      <w:pPr>
        <w:pStyle w:val="Default"/>
        <w:spacing w:line="360" w:lineRule="auto"/>
        <w:jc w:val="both"/>
        <w:rPr>
          <w:rFonts w:ascii="Helvetica" w:eastAsia="Helvetica" w:hAnsi="Helvetica" w:cs="Helvetica"/>
          <w:sz w:val="28"/>
          <w:szCs w:val="28"/>
          <w:lang w:val="en-GB"/>
        </w:rPr>
      </w:pPr>
      <w:r w:rsidRPr="00C65A8B">
        <w:rPr>
          <w:rFonts w:ascii="Helvetica"/>
          <w:sz w:val="28"/>
          <w:szCs w:val="28"/>
          <w:lang w:val="en-GB"/>
        </w:rPr>
        <w:t xml:space="preserve">The dark hour before </w:t>
      </w:r>
      <w:r w:rsidRPr="00C65A8B">
        <w:rPr>
          <w:rFonts w:ascii="Helvetica"/>
          <w:sz w:val="28"/>
          <w:szCs w:val="28"/>
          <w:lang w:val="en-GB"/>
        </w:rPr>
        <w:t>dawn also serves to be a time when people with worries also come awake.</w:t>
      </w:r>
    </w:p>
    <w:p w:rsidR="00BC587B" w:rsidRPr="00C65A8B" w:rsidRDefault="000E3B6C">
      <w:pPr>
        <w:pStyle w:val="Default"/>
        <w:spacing w:line="360" w:lineRule="auto"/>
        <w:jc w:val="both"/>
        <w:rPr>
          <w:rFonts w:ascii="Helvetica" w:eastAsia="Helvetica" w:hAnsi="Helvetica" w:cs="Helvetica"/>
          <w:i/>
          <w:iCs/>
          <w:sz w:val="28"/>
          <w:szCs w:val="28"/>
          <w:lang w:val="en-GB"/>
        </w:rPr>
      </w:pPr>
      <w:r w:rsidRPr="00C65A8B">
        <w:rPr>
          <w:rFonts w:ascii="Helvetica" w:eastAsia="Helvetica" w:hAnsi="Helvetica" w:cs="Helvetica"/>
          <w:i/>
          <w:iCs/>
          <w:noProof/>
          <w:sz w:val="28"/>
          <w:szCs w:val="28"/>
          <w:lang w:val="en-GB"/>
        </w:rPr>
        <w:drawing>
          <wp:anchor distT="0" distB="0" distL="0" distR="0" simplePos="0" relativeHeight="251659264" behindDoc="0" locked="0" layoutInCell="1" allowOverlap="1">
            <wp:simplePos x="0" y="0"/>
            <wp:positionH relativeFrom="column">
              <wp:posOffset>3771900</wp:posOffset>
            </wp:positionH>
            <wp:positionV relativeFrom="line">
              <wp:posOffset>7620</wp:posOffset>
            </wp:positionV>
            <wp:extent cx="2264411" cy="2264411"/>
            <wp:effectExtent l="0" t="0" r="0" b="0"/>
            <wp:wrapNone/>
            <wp:docPr id="1073741832" name="officeArt object" descr="Kate Tempest - Let Them Eat Chaos"/>
            <wp:cNvGraphicFramePr/>
            <a:graphic xmlns:a="http://schemas.openxmlformats.org/drawingml/2006/main">
              <a:graphicData uri="http://schemas.openxmlformats.org/drawingml/2006/picture">
                <pic:pic xmlns:pic="http://schemas.openxmlformats.org/drawingml/2006/picture">
                  <pic:nvPicPr>
                    <pic:cNvPr id="1073741832" name="image8.jpg" descr="Kate Tempest - Let Them Eat Chaos"/>
                    <pic:cNvPicPr/>
                  </pic:nvPicPr>
                  <pic:blipFill>
                    <a:blip r:embed="rId18">
                      <a:extLst/>
                    </a:blip>
                    <a:stretch>
                      <a:fillRect/>
                    </a:stretch>
                  </pic:blipFill>
                  <pic:spPr>
                    <a:xfrm>
                      <a:off x="0" y="0"/>
                      <a:ext cx="2264411" cy="2264411"/>
                    </a:xfrm>
                    <a:prstGeom prst="rect">
                      <a:avLst/>
                    </a:prstGeom>
                    <a:ln w="12700" cap="flat">
                      <a:noFill/>
                      <a:miter lim="400000"/>
                    </a:ln>
                    <a:effectLst/>
                  </pic:spPr>
                </pic:pic>
              </a:graphicData>
            </a:graphic>
          </wp:anchor>
        </w:drawing>
      </w:r>
      <w:r w:rsidRPr="00C65A8B">
        <w:rPr>
          <w:rFonts w:hAnsi="Helvetica"/>
          <w:i/>
          <w:iCs/>
          <w:sz w:val="28"/>
          <w:szCs w:val="28"/>
          <w:lang w:val="en-GB"/>
        </w:rPr>
        <w:t>“</w:t>
      </w:r>
      <w:r w:rsidRPr="00C65A8B">
        <w:rPr>
          <w:rFonts w:ascii="Helvetica"/>
          <w:i/>
          <w:iCs/>
          <w:sz w:val="28"/>
          <w:szCs w:val="28"/>
          <w:lang w:val="en-GB"/>
        </w:rPr>
        <w:t>It</w:t>
      </w:r>
      <w:r w:rsidRPr="00C65A8B">
        <w:rPr>
          <w:rFonts w:hAnsi="Helvetica"/>
          <w:i/>
          <w:iCs/>
          <w:sz w:val="28"/>
          <w:szCs w:val="28"/>
          <w:lang w:val="en-GB"/>
        </w:rPr>
        <w:t>’</w:t>
      </w:r>
      <w:r w:rsidRPr="00C65A8B">
        <w:rPr>
          <w:rFonts w:ascii="Helvetica"/>
          <w:i/>
          <w:iCs/>
          <w:sz w:val="28"/>
          <w:szCs w:val="28"/>
          <w:lang w:val="en-GB"/>
        </w:rPr>
        <w:t>s 4:18am</w:t>
      </w:r>
    </w:p>
    <w:p w:rsidR="00BC587B" w:rsidRPr="00C65A8B" w:rsidRDefault="000E3B6C">
      <w:pPr>
        <w:pStyle w:val="Default"/>
        <w:spacing w:line="360" w:lineRule="auto"/>
        <w:jc w:val="both"/>
        <w:rPr>
          <w:rFonts w:ascii="Helvetica" w:eastAsia="Helvetica" w:hAnsi="Helvetica" w:cs="Helvetica"/>
          <w:i/>
          <w:iCs/>
          <w:sz w:val="28"/>
          <w:szCs w:val="28"/>
          <w:lang w:val="en-GB"/>
        </w:rPr>
      </w:pPr>
      <w:r w:rsidRPr="00C65A8B">
        <w:rPr>
          <w:rFonts w:ascii="Helvetica"/>
          <w:i/>
          <w:iCs/>
          <w:sz w:val="28"/>
          <w:szCs w:val="28"/>
          <w:lang w:val="en-GB"/>
        </w:rPr>
        <w:t>At this very moment, on this very street</w:t>
      </w:r>
    </w:p>
    <w:p w:rsidR="00BC587B" w:rsidRPr="00C65A8B" w:rsidRDefault="000E3B6C">
      <w:pPr>
        <w:pStyle w:val="Default"/>
        <w:spacing w:line="360" w:lineRule="auto"/>
        <w:jc w:val="both"/>
        <w:rPr>
          <w:rFonts w:ascii="Helvetica" w:eastAsia="Helvetica" w:hAnsi="Helvetica" w:cs="Helvetica"/>
          <w:i/>
          <w:iCs/>
          <w:sz w:val="28"/>
          <w:szCs w:val="28"/>
          <w:lang w:val="en-GB"/>
        </w:rPr>
      </w:pPr>
      <w:r w:rsidRPr="00C65A8B">
        <w:rPr>
          <w:rFonts w:ascii="Helvetica"/>
          <w:i/>
          <w:iCs/>
          <w:sz w:val="28"/>
          <w:szCs w:val="28"/>
          <w:lang w:val="en-GB"/>
        </w:rPr>
        <w:t>Seven different people in seven different flats</w:t>
      </w:r>
    </w:p>
    <w:p w:rsidR="00BC587B" w:rsidRPr="00C65A8B" w:rsidRDefault="000E3B6C">
      <w:pPr>
        <w:pStyle w:val="Default"/>
        <w:spacing w:line="360" w:lineRule="auto"/>
        <w:jc w:val="both"/>
        <w:rPr>
          <w:rFonts w:ascii="Helvetica" w:eastAsia="Helvetica" w:hAnsi="Helvetica" w:cs="Helvetica"/>
          <w:i/>
          <w:iCs/>
          <w:sz w:val="28"/>
          <w:szCs w:val="28"/>
          <w:lang w:val="en-GB"/>
        </w:rPr>
      </w:pPr>
      <w:r w:rsidRPr="00C65A8B">
        <w:rPr>
          <w:rFonts w:ascii="Helvetica"/>
          <w:i/>
          <w:iCs/>
          <w:sz w:val="28"/>
          <w:szCs w:val="28"/>
          <w:lang w:val="en-GB"/>
        </w:rPr>
        <w:t>Are wide awake, they can</w:t>
      </w:r>
      <w:r w:rsidRPr="00C65A8B">
        <w:rPr>
          <w:rFonts w:hAnsi="Helvetica"/>
          <w:i/>
          <w:iCs/>
          <w:sz w:val="28"/>
          <w:szCs w:val="28"/>
          <w:lang w:val="en-GB"/>
        </w:rPr>
        <w:t>’</w:t>
      </w:r>
      <w:r w:rsidRPr="00C65A8B">
        <w:rPr>
          <w:rFonts w:ascii="Helvetica"/>
          <w:i/>
          <w:iCs/>
          <w:sz w:val="28"/>
          <w:szCs w:val="28"/>
          <w:lang w:val="en-GB"/>
        </w:rPr>
        <w:t>t sleep</w:t>
      </w:r>
    </w:p>
    <w:p w:rsidR="00BC587B" w:rsidRPr="00C65A8B" w:rsidRDefault="000E3B6C">
      <w:pPr>
        <w:pStyle w:val="Default"/>
        <w:spacing w:line="360" w:lineRule="auto"/>
        <w:jc w:val="both"/>
        <w:rPr>
          <w:rFonts w:ascii="Helvetica" w:eastAsia="Helvetica" w:hAnsi="Helvetica" w:cs="Helvetica"/>
          <w:i/>
          <w:iCs/>
          <w:sz w:val="28"/>
          <w:szCs w:val="28"/>
          <w:lang w:val="en-GB"/>
        </w:rPr>
      </w:pPr>
      <w:r w:rsidRPr="00C65A8B">
        <w:rPr>
          <w:rFonts w:ascii="Helvetica"/>
          <w:i/>
          <w:iCs/>
          <w:sz w:val="28"/>
          <w:szCs w:val="28"/>
          <w:lang w:val="en-GB"/>
        </w:rPr>
        <w:t>Now all of these people, in all these houses</w:t>
      </w:r>
    </w:p>
    <w:p w:rsidR="00BC587B" w:rsidRPr="00C65A8B" w:rsidRDefault="000E3B6C">
      <w:pPr>
        <w:pStyle w:val="Default"/>
        <w:spacing w:line="360" w:lineRule="auto"/>
        <w:jc w:val="both"/>
        <w:rPr>
          <w:rFonts w:ascii="Helvetica" w:eastAsia="Helvetica" w:hAnsi="Helvetica" w:cs="Helvetica"/>
          <w:i/>
          <w:iCs/>
          <w:sz w:val="28"/>
          <w:szCs w:val="28"/>
          <w:lang w:val="en-GB"/>
        </w:rPr>
      </w:pPr>
      <w:r w:rsidRPr="00C65A8B">
        <w:rPr>
          <w:rFonts w:ascii="Helvetica"/>
          <w:i/>
          <w:iCs/>
          <w:sz w:val="28"/>
          <w:szCs w:val="28"/>
          <w:lang w:val="en-GB"/>
        </w:rPr>
        <w:t>Only these seven are awake</w:t>
      </w:r>
    </w:p>
    <w:p w:rsidR="00BC587B" w:rsidRPr="00C65A8B" w:rsidRDefault="000E3B6C">
      <w:pPr>
        <w:pStyle w:val="Default"/>
        <w:spacing w:line="360" w:lineRule="auto"/>
        <w:jc w:val="both"/>
        <w:rPr>
          <w:rFonts w:ascii="Helvetica" w:eastAsia="Helvetica" w:hAnsi="Helvetica" w:cs="Helvetica"/>
          <w:i/>
          <w:iCs/>
          <w:sz w:val="28"/>
          <w:szCs w:val="28"/>
          <w:lang w:val="en-GB"/>
        </w:rPr>
      </w:pPr>
      <w:r w:rsidRPr="00C65A8B">
        <w:rPr>
          <w:rFonts w:ascii="Helvetica"/>
          <w:i/>
          <w:iCs/>
          <w:sz w:val="28"/>
          <w:szCs w:val="28"/>
          <w:lang w:val="en-GB"/>
        </w:rPr>
        <w:t>And they shiver in the middle of the night</w:t>
      </w:r>
    </w:p>
    <w:p w:rsidR="00BC587B" w:rsidRPr="00C65A8B" w:rsidRDefault="000E3B6C">
      <w:pPr>
        <w:pStyle w:val="Default"/>
        <w:spacing w:line="360" w:lineRule="auto"/>
        <w:jc w:val="both"/>
        <w:rPr>
          <w:rFonts w:ascii="Helvetica" w:eastAsia="Helvetica" w:hAnsi="Helvetica" w:cs="Helvetica"/>
          <w:i/>
          <w:iCs/>
          <w:sz w:val="28"/>
          <w:szCs w:val="28"/>
          <w:lang w:val="en-GB"/>
        </w:rPr>
      </w:pPr>
      <w:r w:rsidRPr="00C65A8B">
        <w:rPr>
          <w:rFonts w:ascii="Helvetica"/>
          <w:i/>
          <w:iCs/>
          <w:sz w:val="28"/>
          <w:szCs w:val="28"/>
          <w:lang w:val="en-GB"/>
        </w:rPr>
        <w:t>Counting their sheepish mistakes</w:t>
      </w:r>
      <w:r w:rsidRPr="00C65A8B">
        <w:rPr>
          <w:rFonts w:hAnsi="Helvetica"/>
          <w:i/>
          <w:iCs/>
          <w:sz w:val="28"/>
          <w:szCs w:val="28"/>
          <w:lang w:val="en-GB"/>
        </w:rPr>
        <w:t>”</w:t>
      </w:r>
    </w:p>
    <w:p w:rsidR="00BC587B" w:rsidRPr="00C65A8B" w:rsidRDefault="000E3B6C">
      <w:pPr>
        <w:pStyle w:val="BodyA"/>
        <w:spacing w:line="360" w:lineRule="auto"/>
        <w:jc w:val="both"/>
        <w:rPr>
          <w:sz w:val="28"/>
          <w:szCs w:val="28"/>
          <w:lang w:val="en-GB"/>
        </w:rPr>
      </w:pPr>
      <w:r w:rsidRPr="00C65A8B">
        <w:rPr>
          <w:sz w:val="28"/>
          <w:szCs w:val="28"/>
          <w:lang w:val="en-GB"/>
        </w:rPr>
        <w:t xml:space="preserve">The spoken word artist Kate Tempest in </w:t>
      </w:r>
      <w:r w:rsidRPr="00C65A8B">
        <w:rPr>
          <w:rFonts w:hAnsi="Helvetica"/>
          <w:sz w:val="28"/>
          <w:szCs w:val="28"/>
          <w:lang w:val="en-GB"/>
        </w:rPr>
        <w:t>‘</w:t>
      </w:r>
      <w:r w:rsidRPr="00C65A8B">
        <w:rPr>
          <w:sz w:val="28"/>
          <w:szCs w:val="28"/>
          <w:lang w:val="en-GB"/>
        </w:rPr>
        <w:t>Let Them Eat Chaos</w:t>
      </w:r>
      <w:r w:rsidRPr="00C65A8B">
        <w:rPr>
          <w:rFonts w:hAnsi="Helvetica"/>
          <w:sz w:val="28"/>
          <w:szCs w:val="28"/>
          <w:lang w:val="en-GB"/>
        </w:rPr>
        <w:t>’</w:t>
      </w:r>
      <w:r w:rsidRPr="00C65A8B">
        <w:rPr>
          <w:sz w:val="28"/>
          <w:szCs w:val="28"/>
          <w:lang w:val="en-GB"/>
        </w:rPr>
        <w:t xml:space="preserve">, paints a moment in time. 4:18 in the morning. The poetry of her words freeze images into a </w:t>
      </w:r>
      <w:r w:rsidRPr="00C65A8B">
        <w:rPr>
          <w:sz w:val="28"/>
          <w:szCs w:val="28"/>
          <w:lang w:val="en-GB"/>
        </w:rPr>
        <w:t>perfect landscape of a loving Mother Earth, overlaid by his-story and a snapshot of the present with a projected future of the sad mother clutching her children crying over their senseless death. Here Tempest</w:t>
      </w:r>
      <w:r w:rsidRPr="00C65A8B">
        <w:rPr>
          <w:rFonts w:hAnsi="Helvetica"/>
          <w:sz w:val="28"/>
          <w:szCs w:val="28"/>
          <w:lang w:val="en-GB"/>
        </w:rPr>
        <w:t>’</w:t>
      </w:r>
      <w:r w:rsidRPr="00C65A8B">
        <w:rPr>
          <w:sz w:val="28"/>
          <w:szCs w:val="28"/>
          <w:lang w:val="en-GB"/>
        </w:rPr>
        <w:t>s voice encapsulates a moment of a recognisable</w:t>
      </w:r>
      <w:r w:rsidRPr="00C65A8B">
        <w:rPr>
          <w:sz w:val="28"/>
          <w:szCs w:val="28"/>
          <w:lang w:val="en-GB"/>
        </w:rPr>
        <w:t xml:space="preserve"> </w:t>
      </w:r>
      <w:r w:rsidRPr="00C65A8B">
        <w:rPr>
          <w:rFonts w:hAnsi="Helvetica"/>
          <w:sz w:val="28"/>
          <w:szCs w:val="28"/>
          <w:lang w:val="en-GB"/>
        </w:rPr>
        <w:t>‘</w:t>
      </w:r>
      <w:r w:rsidRPr="00C65A8B">
        <w:rPr>
          <w:sz w:val="28"/>
          <w:szCs w:val="28"/>
          <w:lang w:val="en-GB"/>
        </w:rPr>
        <w:t>now</w:t>
      </w:r>
      <w:r w:rsidRPr="00C65A8B">
        <w:rPr>
          <w:rFonts w:hAnsi="Helvetica"/>
          <w:sz w:val="28"/>
          <w:szCs w:val="28"/>
          <w:lang w:val="en-GB"/>
        </w:rPr>
        <w:t xml:space="preserve">’ </w:t>
      </w:r>
      <w:r w:rsidRPr="00C65A8B">
        <w:rPr>
          <w:sz w:val="28"/>
          <w:szCs w:val="28"/>
          <w:lang w:val="en-GB"/>
        </w:rPr>
        <w:t>laced with historical agreements and capitalist greed. The people who are awake are pondering their lives and the state of the world. Nightmares swirl in the darkness, depriving the people of their sleep.</w:t>
      </w:r>
    </w:p>
    <w:p w:rsidR="00BC587B" w:rsidRPr="00C65A8B" w:rsidRDefault="000E3B6C">
      <w:pPr>
        <w:pStyle w:val="BodyA"/>
        <w:spacing w:line="360" w:lineRule="auto"/>
        <w:jc w:val="both"/>
        <w:rPr>
          <w:sz w:val="28"/>
          <w:szCs w:val="28"/>
          <w:lang w:val="en-GB"/>
        </w:rPr>
      </w:pPr>
      <w:r w:rsidRPr="00C65A8B">
        <w:rPr>
          <w:sz w:val="28"/>
          <w:szCs w:val="28"/>
          <w:lang w:val="en-GB"/>
        </w:rPr>
        <w:t xml:space="preserve">Is this the same time and space occupied by </w:t>
      </w:r>
      <w:r w:rsidRPr="00C65A8B">
        <w:rPr>
          <w:sz w:val="28"/>
          <w:szCs w:val="28"/>
          <w:lang w:val="en-GB"/>
        </w:rPr>
        <w:t>the person in the next room, sleeping soundly?</w:t>
      </w:r>
    </w:p>
    <w:p w:rsidR="00BC587B" w:rsidRPr="00C65A8B" w:rsidRDefault="00BC587B">
      <w:pPr>
        <w:pStyle w:val="BodyA"/>
        <w:spacing w:line="360" w:lineRule="auto"/>
        <w:jc w:val="both"/>
        <w:rPr>
          <w:sz w:val="28"/>
          <w:szCs w:val="28"/>
          <w:lang w:val="en-GB"/>
        </w:rPr>
      </w:pPr>
    </w:p>
    <w:p w:rsidR="00BC587B" w:rsidRPr="00C65A8B" w:rsidRDefault="000E3B6C">
      <w:pPr>
        <w:pStyle w:val="BodyA"/>
        <w:spacing w:line="360" w:lineRule="auto"/>
        <w:jc w:val="both"/>
        <w:rPr>
          <w:b/>
          <w:bCs/>
          <w:sz w:val="28"/>
          <w:szCs w:val="28"/>
          <w:lang w:val="en-GB"/>
        </w:rPr>
      </w:pPr>
      <w:r w:rsidRPr="00C65A8B">
        <w:rPr>
          <w:b/>
          <w:bCs/>
          <w:sz w:val="28"/>
          <w:szCs w:val="28"/>
          <w:lang w:val="en-GB"/>
        </w:rPr>
        <w:t>MOMENTS IN TIME</w:t>
      </w:r>
    </w:p>
    <w:p w:rsidR="00BC587B" w:rsidRPr="00C65A8B" w:rsidRDefault="000E3B6C">
      <w:pPr>
        <w:pStyle w:val="BodyA"/>
        <w:spacing w:line="360" w:lineRule="auto"/>
        <w:jc w:val="both"/>
        <w:rPr>
          <w:sz w:val="28"/>
          <w:szCs w:val="28"/>
          <w:lang w:val="en-GB"/>
        </w:rPr>
      </w:pPr>
      <w:r w:rsidRPr="00C65A8B">
        <w:rPr>
          <w:sz w:val="28"/>
          <w:szCs w:val="28"/>
          <w:lang w:val="en-GB"/>
        </w:rPr>
        <w:t xml:space="preserve">Marina </w:t>
      </w:r>
      <w:proofErr w:type="spellStart"/>
      <w:r w:rsidRPr="00C65A8B">
        <w:rPr>
          <w:sz w:val="28"/>
          <w:szCs w:val="28"/>
          <w:lang w:val="en-GB"/>
        </w:rPr>
        <w:t>Abramovi</w:t>
      </w:r>
      <w:r w:rsidRPr="00C65A8B">
        <w:rPr>
          <w:rFonts w:hAnsi="Helvetica"/>
          <w:sz w:val="28"/>
          <w:szCs w:val="28"/>
          <w:lang w:val="en-GB"/>
        </w:rPr>
        <w:t>ć</w:t>
      </w:r>
      <w:proofErr w:type="spellEnd"/>
      <w:r w:rsidRPr="00C65A8B">
        <w:rPr>
          <w:sz w:val="28"/>
          <w:szCs w:val="28"/>
          <w:lang w:val="en-GB"/>
        </w:rPr>
        <w:t xml:space="preserve">, </w:t>
      </w:r>
      <w:r w:rsidRPr="00C65A8B">
        <w:rPr>
          <w:rFonts w:hAnsi="Helvetica"/>
          <w:sz w:val="28"/>
          <w:szCs w:val="28"/>
          <w:lang w:val="en-GB"/>
        </w:rPr>
        <w:t>‘</w:t>
      </w:r>
      <w:r w:rsidRPr="00C65A8B">
        <w:rPr>
          <w:sz w:val="28"/>
          <w:szCs w:val="28"/>
          <w:lang w:val="en-GB"/>
        </w:rPr>
        <w:t xml:space="preserve">The Artist is </w:t>
      </w:r>
      <w:proofErr w:type="gramStart"/>
      <w:r w:rsidRPr="00C65A8B">
        <w:rPr>
          <w:sz w:val="28"/>
          <w:szCs w:val="28"/>
          <w:lang w:val="en-GB"/>
        </w:rPr>
        <w:t>Present</w:t>
      </w:r>
      <w:proofErr w:type="gramEnd"/>
      <w:r w:rsidRPr="00C65A8B">
        <w:rPr>
          <w:sz w:val="28"/>
          <w:szCs w:val="28"/>
          <w:lang w:val="en-GB"/>
        </w:rPr>
        <w:t>, 2010</w:t>
      </w:r>
      <w:r w:rsidRPr="00C65A8B">
        <w:rPr>
          <w:rFonts w:hAnsi="Helvetica"/>
          <w:sz w:val="28"/>
          <w:szCs w:val="28"/>
          <w:lang w:val="en-GB"/>
        </w:rPr>
        <w:t>’</w:t>
      </w:r>
      <w:r w:rsidRPr="00C65A8B">
        <w:rPr>
          <w:sz w:val="28"/>
          <w:szCs w:val="28"/>
          <w:lang w:val="en-GB"/>
        </w:rPr>
        <w:t>. The instruction was to: "Sit silently with the artist for a duration of your choosing.</w:t>
      </w:r>
      <w:r w:rsidRPr="00C65A8B">
        <w:rPr>
          <w:rFonts w:hAnsi="Helvetica"/>
          <w:sz w:val="28"/>
          <w:szCs w:val="28"/>
          <w:lang w:val="en-GB"/>
        </w:rPr>
        <w:t xml:space="preserve">” </w:t>
      </w:r>
      <w:r w:rsidRPr="00C65A8B">
        <w:rPr>
          <w:sz w:val="28"/>
          <w:szCs w:val="28"/>
          <w:lang w:val="en-GB"/>
        </w:rPr>
        <w:t xml:space="preserve">To enable this feat. Many months of NASA training was </w:t>
      </w:r>
      <w:r w:rsidRPr="00C65A8B">
        <w:rPr>
          <w:sz w:val="28"/>
          <w:szCs w:val="28"/>
          <w:lang w:val="en-GB"/>
        </w:rPr>
        <w:t xml:space="preserve">required for her to enable this feat. </w:t>
      </w:r>
      <w:proofErr w:type="spellStart"/>
      <w:r w:rsidRPr="00C65A8B">
        <w:rPr>
          <w:sz w:val="28"/>
          <w:szCs w:val="28"/>
          <w:lang w:val="en-GB"/>
        </w:rPr>
        <w:t>Abramovi</w:t>
      </w:r>
      <w:r w:rsidRPr="00C65A8B">
        <w:rPr>
          <w:rFonts w:hAnsi="Helvetica"/>
          <w:sz w:val="28"/>
          <w:szCs w:val="28"/>
          <w:lang w:val="en-GB"/>
        </w:rPr>
        <w:t>ć</w:t>
      </w:r>
      <w:proofErr w:type="spellEnd"/>
      <w:r w:rsidRPr="00C65A8B">
        <w:rPr>
          <w:rFonts w:hAnsi="Helvetica"/>
          <w:sz w:val="28"/>
          <w:szCs w:val="28"/>
          <w:lang w:val="en-GB"/>
        </w:rPr>
        <w:t xml:space="preserve"> </w:t>
      </w:r>
      <w:r w:rsidRPr="00C65A8B">
        <w:rPr>
          <w:sz w:val="28"/>
          <w:szCs w:val="28"/>
          <w:lang w:val="en-GB"/>
        </w:rPr>
        <w:t>sat on a wooden chair inside a circle of light in the atrium of MoMA New York for seven hours a day from mid-March to the end of May. If anyone wanted to firstly queue, and then sit silently gazing into her e</w:t>
      </w:r>
      <w:r w:rsidRPr="00C65A8B">
        <w:rPr>
          <w:sz w:val="28"/>
          <w:szCs w:val="28"/>
          <w:lang w:val="en-GB"/>
        </w:rPr>
        <w:t xml:space="preserve">yes, they were welcome. </w:t>
      </w:r>
    </w:p>
    <w:p w:rsidR="00BC587B" w:rsidRPr="00C65A8B" w:rsidRDefault="000E3B6C">
      <w:pPr>
        <w:pStyle w:val="BodyA"/>
        <w:spacing w:line="360" w:lineRule="auto"/>
        <w:jc w:val="both"/>
        <w:rPr>
          <w:i/>
          <w:iCs/>
          <w:sz w:val="28"/>
          <w:szCs w:val="28"/>
          <w:lang w:val="en-GB"/>
        </w:rPr>
      </w:pPr>
      <w:r w:rsidRPr="00C65A8B">
        <w:rPr>
          <w:sz w:val="28"/>
          <w:szCs w:val="28"/>
          <w:lang w:val="en-GB"/>
        </w:rPr>
        <w:t xml:space="preserve">From an interview article from the Guardian newspaper 3rd October 2010 </w:t>
      </w:r>
    </w:p>
    <w:p w:rsidR="00BC587B" w:rsidRPr="00C65A8B" w:rsidRDefault="000E3B6C">
      <w:pPr>
        <w:pStyle w:val="Default"/>
        <w:spacing w:line="360" w:lineRule="auto"/>
        <w:jc w:val="both"/>
        <w:rPr>
          <w:rFonts w:ascii="Helvetica" w:eastAsia="Helvetica" w:hAnsi="Helvetica" w:cs="Helvetica"/>
          <w:i/>
          <w:iCs/>
          <w:sz w:val="28"/>
          <w:szCs w:val="28"/>
          <w:lang w:val="en-GB"/>
        </w:rPr>
      </w:pPr>
      <w:r w:rsidRPr="00C65A8B">
        <w:rPr>
          <w:rFonts w:ascii="Helvetica" w:eastAsia="Helvetica" w:hAnsi="Helvetica" w:cs="Helvetica"/>
          <w:noProof/>
          <w:sz w:val="28"/>
          <w:szCs w:val="28"/>
          <w:lang w:val="en-GB"/>
        </w:rPr>
        <w:drawing>
          <wp:anchor distT="152400" distB="152400" distL="152400" distR="152400" simplePos="0" relativeHeight="251661312" behindDoc="0" locked="0" layoutInCell="1" allowOverlap="1">
            <wp:simplePos x="0" y="0"/>
            <wp:positionH relativeFrom="page">
              <wp:posOffset>2978784</wp:posOffset>
            </wp:positionH>
            <wp:positionV relativeFrom="line">
              <wp:posOffset>182245</wp:posOffset>
            </wp:positionV>
            <wp:extent cx="3857625" cy="2308861"/>
            <wp:effectExtent l="0" t="0" r="0" b="0"/>
            <wp:wrapThrough wrapText="bothSides" distL="152400" distR="152400">
              <wp:wrapPolygon edited="1">
                <wp:start x="0" y="0"/>
                <wp:lineTo x="0" y="21600"/>
                <wp:lineTo x="21600" y="21600"/>
                <wp:lineTo x="21600" y="0"/>
                <wp:lineTo x="0" y="0"/>
              </wp:wrapPolygon>
            </wp:wrapThrough>
            <wp:docPr id="1073741833" name="officeArt object"/>
            <wp:cNvGraphicFramePr/>
            <a:graphic xmlns:a="http://schemas.openxmlformats.org/drawingml/2006/main">
              <a:graphicData uri="http://schemas.openxmlformats.org/drawingml/2006/picture">
                <pic:pic xmlns:pic="http://schemas.openxmlformats.org/drawingml/2006/picture">
                  <pic:nvPicPr>
                    <pic:cNvPr id="1073741833" name="image9.tif"/>
                    <pic:cNvPicPr/>
                  </pic:nvPicPr>
                  <pic:blipFill>
                    <a:blip r:embed="rId19">
                      <a:extLst/>
                    </a:blip>
                    <a:stretch>
                      <a:fillRect/>
                    </a:stretch>
                  </pic:blipFill>
                  <pic:spPr>
                    <a:xfrm>
                      <a:off x="0" y="0"/>
                      <a:ext cx="3857625" cy="2308861"/>
                    </a:xfrm>
                    <a:prstGeom prst="rect">
                      <a:avLst/>
                    </a:prstGeom>
                    <a:ln w="12700" cap="flat">
                      <a:noFill/>
                      <a:miter lim="400000"/>
                    </a:ln>
                    <a:effectLst/>
                  </pic:spPr>
                </pic:pic>
              </a:graphicData>
            </a:graphic>
          </wp:anchor>
        </w:drawing>
      </w:r>
      <w:r w:rsidRPr="00C65A8B">
        <w:rPr>
          <w:rFonts w:ascii="Helvetica"/>
          <w:i/>
          <w:iCs/>
          <w:sz w:val="28"/>
          <w:szCs w:val="28"/>
          <w:lang w:val="en-GB"/>
        </w:rPr>
        <w:t>"I gazed into the eyes of many people who were carrying such pain inside that I could immediately see it and feel it," she says, still sounding excited. "I be</w:t>
      </w:r>
      <w:r w:rsidRPr="00C65A8B">
        <w:rPr>
          <w:rFonts w:ascii="Helvetica"/>
          <w:i/>
          <w:iCs/>
          <w:sz w:val="28"/>
          <w:szCs w:val="28"/>
          <w:lang w:val="en-GB"/>
        </w:rPr>
        <w:t>come a mirror for them of their own emotions. One big Hell's Angel with tattoos everywhere stared at me fiercely, but after 10 minutes was collapsing into tears and weeping like a baby.</w:t>
      </w:r>
      <w:r w:rsidRPr="00C65A8B">
        <w:rPr>
          <w:rFonts w:hAnsi="Helvetica"/>
          <w:i/>
          <w:iCs/>
          <w:sz w:val="28"/>
          <w:szCs w:val="28"/>
          <w:lang w:val="en-GB"/>
        </w:rPr>
        <w:t>”…</w:t>
      </w:r>
      <w:r w:rsidRPr="00C65A8B">
        <w:rPr>
          <w:i/>
          <w:iCs/>
          <w:sz w:val="28"/>
          <w:szCs w:val="28"/>
          <w:lang w:val="en-GB"/>
        </w:rPr>
        <w:t xml:space="preserve"> </w:t>
      </w:r>
      <w:r w:rsidRPr="00C65A8B">
        <w:rPr>
          <w:rFonts w:ascii="Helvetica"/>
          <w:i/>
          <w:iCs/>
          <w:sz w:val="28"/>
          <w:szCs w:val="28"/>
          <w:lang w:val="en-GB"/>
        </w:rPr>
        <w:t xml:space="preserve">She was most impressed though, by the man who sat silently opposite </w:t>
      </w:r>
      <w:r w:rsidRPr="00C65A8B">
        <w:rPr>
          <w:rFonts w:ascii="Helvetica"/>
          <w:i/>
          <w:iCs/>
          <w:sz w:val="28"/>
          <w:szCs w:val="28"/>
          <w:lang w:val="en-GB"/>
        </w:rPr>
        <w:t>her for seven hours, an entire day's duration. "The others in line grew angry and aggressive," she says, laughing, "but then they realised that the waiting was also part of the performance.</w:t>
      </w:r>
      <w:r w:rsidRPr="00C65A8B">
        <w:rPr>
          <w:rFonts w:hAnsi="Helvetica"/>
          <w:i/>
          <w:iCs/>
          <w:sz w:val="28"/>
          <w:szCs w:val="28"/>
          <w:lang w:val="en-GB"/>
        </w:rPr>
        <w:t>”</w:t>
      </w:r>
    </w:p>
    <w:p w:rsidR="00BC587B" w:rsidRPr="00C65A8B" w:rsidRDefault="000E3B6C">
      <w:pPr>
        <w:pStyle w:val="Default"/>
        <w:spacing w:line="360" w:lineRule="auto"/>
        <w:jc w:val="both"/>
        <w:rPr>
          <w:rFonts w:ascii="Helvetica" w:eastAsia="Helvetica" w:hAnsi="Helvetica" w:cs="Helvetica"/>
          <w:i/>
          <w:iCs/>
          <w:sz w:val="28"/>
          <w:szCs w:val="28"/>
          <w:lang w:val="en-GB"/>
        </w:rPr>
      </w:pPr>
      <w:r w:rsidRPr="00C65A8B">
        <w:rPr>
          <w:rFonts w:ascii="Helvetica"/>
          <w:sz w:val="28"/>
          <w:szCs w:val="28"/>
          <w:lang w:val="en-GB"/>
        </w:rPr>
        <w:t xml:space="preserve">One participator who stepped forward was </w:t>
      </w:r>
      <w:proofErr w:type="spellStart"/>
      <w:r w:rsidRPr="00C65A8B">
        <w:rPr>
          <w:rFonts w:ascii="Helvetica"/>
          <w:sz w:val="28"/>
          <w:szCs w:val="28"/>
          <w:lang w:val="en-GB"/>
        </w:rPr>
        <w:t>Abramovi</w:t>
      </w:r>
      <w:r w:rsidRPr="00C65A8B">
        <w:rPr>
          <w:rFonts w:hAnsi="Helvetica"/>
          <w:sz w:val="28"/>
          <w:szCs w:val="28"/>
          <w:lang w:val="en-GB"/>
        </w:rPr>
        <w:t>ć’</w:t>
      </w:r>
      <w:r w:rsidRPr="00C65A8B">
        <w:rPr>
          <w:rFonts w:ascii="Helvetica"/>
          <w:sz w:val="28"/>
          <w:szCs w:val="28"/>
          <w:lang w:val="en-GB"/>
        </w:rPr>
        <w:t>s</w:t>
      </w:r>
      <w:proofErr w:type="spellEnd"/>
      <w:r w:rsidRPr="00C65A8B">
        <w:rPr>
          <w:rFonts w:ascii="Helvetica"/>
          <w:sz w:val="28"/>
          <w:szCs w:val="28"/>
          <w:lang w:val="en-GB"/>
        </w:rPr>
        <w:t xml:space="preserve"> former artis</w:t>
      </w:r>
      <w:r w:rsidRPr="00C65A8B">
        <w:rPr>
          <w:rFonts w:ascii="Helvetica"/>
          <w:sz w:val="28"/>
          <w:szCs w:val="28"/>
          <w:lang w:val="en-GB"/>
        </w:rPr>
        <w:t xml:space="preserve">tic collaborator and lover </w:t>
      </w:r>
      <w:proofErr w:type="spellStart"/>
      <w:r w:rsidRPr="00C65A8B">
        <w:rPr>
          <w:rFonts w:ascii="Helvetica"/>
          <w:sz w:val="28"/>
          <w:szCs w:val="28"/>
          <w:lang w:val="en-GB"/>
        </w:rPr>
        <w:t>Ulay</w:t>
      </w:r>
      <w:proofErr w:type="spellEnd"/>
      <w:r w:rsidRPr="00C65A8B">
        <w:rPr>
          <w:rFonts w:ascii="Helvetica"/>
          <w:sz w:val="28"/>
          <w:szCs w:val="28"/>
          <w:lang w:val="en-GB"/>
        </w:rPr>
        <w:t>. Reportedly the two had not met since their split in 1988 and here twenty-two years later they were face to face. After a few minutes, it was the artists turn to break down in tears. She reached across the table and took his</w:t>
      </w:r>
      <w:r w:rsidRPr="00C65A8B">
        <w:rPr>
          <w:rFonts w:ascii="Helvetica"/>
          <w:sz w:val="28"/>
          <w:szCs w:val="28"/>
          <w:lang w:val="en-GB"/>
        </w:rPr>
        <w:t xml:space="preserve"> hands in hers. All time had seemed to compress, which was now contained in the space between those hand-holding moments. Looks of love, regret and reminiscence crossed between the divide. </w:t>
      </w:r>
      <w:r w:rsidRPr="00C65A8B">
        <w:rPr>
          <w:rFonts w:hAnsi="Helvetica"/>
          <w:i/>
          <w:iCs/>
          <w:sz w:val="28"/>
          <w:szCs w:val="28"/>
          <w:lang w:val="en-GB"/>
        </w:rPr>
        <w:t>“</w:t>
      </w:r>
      <w:r w:rsidRPr="00C65A8B">
        <w:rPr>
          <w:rFonts w:ascii="Helvetica"/>
          <w:i/>
          <w:iCs/>
          <w:sz w:val="28"/>
          <w:szCs w:val="28"/>
          <w:lang w:val="en-GB"/>
        </w:rPr>
        <w:t>Looking back, this relationship was extremely important for the hi</w:t>
      </w:r>
      <w:r w:rsidRPr="00C65A8B">
        <w:rPr>
          <w:rFonts w:ascii="Helvetica"/>
          <w:i/>
          <w:iCs/>
          <w:sz w:val="28"/>
          <w:szCs w:val="28"/>
          <w:lang w:val="en-GB"/>
        </w:rPr>
        <w:t>story of performance art,</w:t>
      </w:r>
      <w:r w:rsidRPr="00C65A8B">
        <w:rPr>
          <w:rFonts w:hAnsi="Helvetica"/>
          <w:i/>
          <w:iCs/>
          <w:sz w:val="28"/>
          <w:szCs w:val="28"/>
          <w:lang w:val="en-GB"/>
        </w:rPr>
        <w:t>”</w:t>
      </w:r>
      <w:r w:rsidRPr="00C65A8B">
        <w:rPr>
          <w:i/>
          <w:iCs/>
          <w:sz w:val="28"/>
          <w:szCs w:val="28"/>
          <w:lang w:val="en-GB"/>
        </w:rPr>
        <w:t xml:space="preserve"> </w:t>
      </w:r>
      <w:r w:rsidRPr="00C65A8B">
        <w:rPr>
          <w:rFonts w:hAnsi="Helvetica"/>
          <w:i/>
          <w:iCs/>
          <w:sz w:val="28"/>
          <w:szCs w:val="28"/>
          <w:lang w:val="en-GB"/>
        </w:rPr>
        <w:t>…</w:t>
      </w:r>
      <w:r w:rsidRPr="00C65A8B">
        <w:rPr>
          <w:i/>
          <w:iCs/>
          <w:sz w:val="28"/>
          <w:szCs w:val="28"/>
          <w:lang w:val="en-GB"/>
        </w:rPr>
        <w:t xml:space="preserve"> </w:t>
      </w:r>
      <w:r w:rsidRPr="00C65A8B">
        <w:rPr>
          <w:rFonts w:hAnsi="Helvetica"/>
          <w:i/>
          <w:iCs/>
          <w:sz w:val="28"/>
          <w:szCs w:val="28"/>
          <w:lang w:val="en-GB"/>
        </w:rPr>
        <w:t>“</w:t>
      </w:r>
      <w:r w:rsidRPr="00C65A8B">
        <w:rPr>
          <w:rFonts w:ascii="Helvetica"/>
          <w:i/>
          <w:iCs/>
          <w:sz w:val="28"/>
          <w:szCs w:val="28"/>
          <w:lang w:val="en-GB"/>
        </w:rPr>
        <w:t>All the anger and all the hate</w:t>
      </w:r>
      <w:r w:rsidRPr="00C65A8B">
        <w:rPr>
          <w:rFonts w:hAnsi="Helvetica"/>
          <w:i/>
          <w:iCs/>
          <w:sz w:val="28"/>
          <w:szCs w:val="28"/>
          <w:lang w:val="en-GB"/>
        </w:rPr>
        <w:t>”</w:t>
      </w:r>
      <w:r w:rsidRPr="00C65A8B">
        <w:rPr>
          <w:i/>
          <w:iCs/>
          <w:sz w:val="28"/>
          <w:szCs w:val="28"/>
          <w:lang w:val="en-GB"/>
        </w:rPr>
        <w:t xml:space="preserve"> </w:t>
      </w:r>
      <w:r w:rsidRPr="00C65A8B">
        <w:rPr>
          <w:rFonts w:ascii="Helvetica"/>
          <w:sz w:val="28"/>
          <w:szCs w:val="28"/>
          <w:lang w:val="en-GB"/>
        </w:rPr>
        <w:t xml:space="preserve">is behind them now, </w:t>
      </w:r>
      <w:proofErr w:type="spellStart"/>
      <w:r w:rsidRPr="00C65A8B">
        <w:rPr>
          <w:rFonts w:ascii="Helvetica"/>
          <w:sz w:val="28"/>
          <w:szCs w:val="28"/>
          <w:lang w:val="en-GB"/>
        </w:rPr>
        <w:t>Abramovi</w:t>
      </w:r>
      <w:r w:rsidRPr="00C65A8B">
        <w:rPr>
          <w:rFonts w:hAnsi="Helvetica"/>
          <w:sz w:val="28"/>
          <w:szCs w:val="28"/>
          <w:lang w:val="en-GB"/>
        </w:rPr>
        <w:t>ć</w:t>
      </w:r>
      <w:proofErr w:type="spellEnd"/>
      <w:r w:rsidRPr="00C65A8B">
        <w:rPr>
          <w:sz w:val="28"/>
          <w:szCs w:val="28"/>
          <w:lang w:val="en-GB"/>
        </w:rPr>
        <w:t xml:space="preserve"> </w:t>
      </w:r>
      <w:r w:rsidRPr="00C65A8B">
        <w:rPr>
          <w:rFonts w:ascii="Helvetica"/>
          <w:sz w:val="28"/>
          <w:szCs w:val="28"/>
          <w:lang w:val="en-GB"/>
        </w:rPr>
        <w:t>told</w:t>
      </w:r>
      <w:r w:rsidRPr="00C65A8B">
        <w:rPr>
          <w:rFonts w:hAnsi="Helvetica"/>
          <w:sz w:val="28"/>
          <w:szCs w:val="28"/>
          <w:lang w:val="en-GB"/>
        </w:rPr>
        <w:t> </w:t>
      </w:r>
      <w:r w:rsidRPr="00C65A8B">
        <w:rPr>
          <w:rFonts w:ascii="Helvetica"/>
          <w:sz w:val="28"/>
          <w:szCs w:val="28"/>
          <w:lang w:val="en-GB"/>
        </w:rPr>
        <w:t>Christian Lund of the museum</w:t>
      </w:r>
      <w:r w:rsidRPr="00C65A8B">
        <w:rPr>
          <w:rFonts w:hAnsi="Helvetica"/>
          <w:sz w:val="28"/>
          <w:szCs w:val="28"/>
          <w:lang w:val="en-GB"/>
        </w:rPr>
        <w:t>’</w:t>
      </w:r>
      <w:r w:rsidRPr="00C65A8B">
        <w:rPr>
          <w:rFonts w:ascii="Helvetica"/>
          <w:sz w:val="28"/>
          <w:szCs w:val="28"/>
          <w:lang w:val="en-GB"/>
        </w:rPr>
        <w:t>s Louisiana Channel.</w:t>
      </w:r>
      <w:r w:rsidRPr="00C65A8B">
        <w:rPr>
          <w:i/>
          <w:iCs/>
          <w:sz w:val="28"/>
          <w:szCs w:val="28"/>
          <w:lang w:val="en-GB"/>
        </w:rPr>
        <w:t xml:space="preserve"> </w:t>
      </w:r>
      <w:r w:rsidRPr="00C65A8B">
        <w:rPr>
          <w:rFonts w:hAnsi="Helvetica"/>
          <w:i/>
          <w:iCs/>
          <w:sz w:val="28"/>
          <w:szCs w:val="28"/>
          <w:lang w:val="en-GB"/>
        </w:rPr>
        <w:t>“</w:t>
      </w:r>
      <w:r w:rsidRPr="00C65A8B">
        <w:rPr>
          <w:rFonts w:ascii="Helvetica"/>
          <w:i/>
          <w:iCs/>
          <w:sz w:val="28"/>
          <w:szCs w:val="28"/>
          <w:lang w:val="en-GB"/>
        </w:rPr>
        <w:t>I think of this life that left this really beautiful work that we left behind, and this is what matters.</w:t>
      </w:r>
      <w:r w:rsidRPr="00C65A8B">
        <w:rPr>
          <w:rFonts w:hAnsi="Helvetica"/>
          <w:i/>
          <w:iCs/>
          <w:sz w:val="28"/>
          <w:szCs w:val="28"/>
          <w:lang w:val="en-GB"/>
        </w:rPr>
        <w:t>”</w:t>
      </w:r>
    </w:p>
    <w:p w:rsidR="00BC587B" w:rsidRPr="00C65A8B" w:rsidRDefault="000E3B6C">
      <w:pPr>
        <w:pStyle w:val="Default"/>
        <w:spacing w:line="360" w:lineRule="auto"/>
        <w:jc w:val="both"/>
        <w:rPr>
          <w:rFonts w:ascii="Helvetica" w:eastAsia="Helvetica" w:hAnsi="Helvetica" w:cs="Helvetica"/>
          <w:sz w:val="28"/>
          <w:szCs w:val="28"/>
          <w:lang w:val="en-GB"/>
        </w:rPr>
      </w:pPr>
      <w:r w:rsidRPr="00C65A8B">
        <w:rPr>
          <w:rFonts w:ascii="Helvetica"/>
          <w:sz w:val="28"/>
          <w:szCs w:val="28"/>
          <w:lang w:val="en-GB"/>
        </w:rPr>
        <w:t>If</w:t>
      </w:r>
      <w:r w:rsidRPr="00C65A8B">
        <w:rPr>
          <w:rFonts w:ascii="Helvetica"/>
          <w:sz w:val="28"/>
          <w:szCs w:val="28"/>
          <w:lang w:val="en-GB"/>
        </w:rPr>
        <w:t xml:space="preserve"> we were to look inside the mind of either of these artists, we might see that their work and life are entwined. Whether lovers or haters, since they met all those decades ago, you could say that their lives have been eclipsed, in so much as, they have bec</w:t>
      </w:r>
      <w:r w:rsidRPr="00C65A8B">
        <w:rPr>
          <w:rFonts w:ascii="Helvetica"/>
          <w:sz w:val="28"/>
          <w:szCs w:val="28"/>
          <w:lang w:val="en-GB"/>
        </w:rPr>
        <w:t>ome the time-art piece themselves. Their combined history a living performance detailing the paths of two human beings. Every being has this performance in them and is currently performing.</w:t>
      </w:r>
    </w:p>
    <w:p w:rsidR="00BC587B" w:rsidRPr="00C65A8B" w:rsidRDefault="00BC587B">
      <w:pPr>
        <w:pStyle w:val="Default"/>
        <w:spacing w:line="360" w:lineRule="auto"/>
        <w:jc w:val="both"/>
        <w:rPr>
          <w:rFonts w:ascii="Helvetica" w:eastAsia="Helvetica" w:hAnsi="Helvetica" w:cs="Helvetica"/>
          <w:sz w:val="28"/>
          <w:szCs w:val="28"/>
          <w:lang w:val="en-GB"/>
        </w:rPr>
      </w:pPr>
    </w:p>
    <w:p w:rsidR="00BC587B" w:rsidRPr="00C65A8B" w:rsidRDefault="000E3B6C">
      <w:pPr>
        <w:pStyle w:val="Default"/>
        <w:spacing w:line="360" w:lineRule="auto"/>
        <w:jc w:val="both"/>
        <w:rPr>
          <w:rFonts w:ascii="Helvetica" w:eastAsia="Helvetica" w:hAnsi="Helvetica" w:cs="Helvetica"/>
          <w:b/>
          <w:bCs/>
          <w:sz w:val="28"/>
          <w:szCs w:val="28"/>
          <w:lang w:val="en-GB"/>
        </w:rPr>
      </w:pPr>
      <w:r w:rsidRPr="00C65A8B">
        <w:rPr>
          <w:rFonts w:ascii="Helvetica"/>
          <w:b/>
          <w:bCs/>
          <w:sz w:val="28"/>
          <w:szCs w:val="28"/>
          <w:lang w:val="en-GB"/>
        </w:rPr>
        <w:t>WHERE AND WHEN ARE WE THEN?</w:t>
      </w:r>
    </w:p>
    <w:p w:rsidR="00BC587B" w:rsidRPr="00C65A8B" w:rsidRDefault="000E3B6C">
      <w:pPr>
        <w:pStyle w:val="BodyA"/>
        <w:spacing w:line="360" w:lineRule="auto"/>
        <w:jc w:val="both"/>
        <w:rPr>
          <w:i/>
          <w:iCs/>
          <w:sz w:val="28"/>
          <w:szCs w:val="28"/>
          <w:lang w:val="en-GB"/>
        </w:rPr>
      </w:pPr>
      <w:r w:rsidRPr="00C65A8B">
        <w:rPr>
          <w:sz w:val="28"/>
          <w:szCs w:val="28"/>
          <w:lang w:val="en-GB"/>
        </w:rPr>
        <w:t>We can picture images in our minds. T</w:t>
      </w:r>
      <w:r w:rsidRPr="00C65A8B">
        <w:rPr>
          <w:sz w:val="28"/>
          <w:szCs w:val="28"/>
          <w:lang w:val="en-GB"/>
        </w:rPr>
        <w:t xml:space="preserve">hrough the medium of film and television, we have been able to adapt our minds to scan moving image and static pictures, collage them into a plane somewhere in space of time past, present and future. </w:t>
      </w:r>
      <w:r w:rsidRPr="00C65A8B">
        <w:rPr>
          <w:i/>
          <w:iCs/>
          <w:sz w:val="28"/>
          <w:szCs w:val="28"/>
          <w:lang w:val="en-GB"/>
        </w:rPr>
        <w:t xml:space="preserve"> </w:t>
      </w:r>
    </w:p>
    <w:p w:rsidR="00BC587B" w:rsidRPr="00C65A8B" w:rsidRDefault="000E3B6C">
      <w:pPr>
        <w:pStyle w:val="BodyA"/>
        <w:spacing w:line="360" w:lineRule="auto"/>
        <w:jc w:val="both"/>
        <w:rPr>
          <w:i/>
          <w:iCs/>
          <w:sz w:val="28"/>
          <w:szCs w:val="28"/>
          <w:lang w:val="en-GB"/>
        </w:rPr>
      </w:pPr>
      <w:r w:rsidRPr="00C65A8B">
        <w:rPr>
          <w:sz w:val="28"/>
          <w:szCs w:val="28"/>
          <w:lang w:val="en-GB"/>
        </w:rPr>
        <w:t>In the essay,</w:t>
      </w:r>
      <w:r w:rsidRPr="00C65A8B">
        <w:rPr>
          <w:i/>
          <w:iCs/>
          <w:sz w:val="28"/>
          <w:szCs w:val="28"/>
          <w:lang w:val="en-GB"/>
        </w:rPr>
        <w:t xml:space="preserve"> Plankton in the Sea: A Few Questions Reg</w:t>
      </w:r>
      <w:r w:rsidRPr="00C65A8B">
        <w:rPr>
          <w:i/>
          <w:iCs/>
          <w:sz w:val="28"/>
          <w:szCs w:val="28"/>
          <w:lang w:val="en-GB"/>
        </w:rPr>
        <w:t xml:space="preserve">arding the Qualities of Time. 2011 by </w:t>
      </w:r>
      <w:proofErr w:type="spellStart"/>
      <w:r w:rsidRPr="00C65A8B">
        <w:rPr>
          <w:i/>
          <w:iCs/>
          <w:sz w:val="28"/>
          <w:szCs w:val="28"/>
          <w:lang w:val="en-GB"/>
        </w:rPr>
        <w:t>Raqs</w:t>
      </w:r>
      <w:proofErr w:type="spellEnd"/>
      <w:r w:rsidRPr="00C65A8B">
        <w:rPr>
          <w:i/>
          <w:iCs/>
          <w:sz w:val="28"/>
          <w:szCs w:val="28"/>
          <w:lang w:val="en-GB"/>
        </w:rPr>
        <w:t xml:space="preserve"> Media Collective, </w:t>
      </w:r>
      <w:r w:rsidRPr="00C65A8B">
        <w:rPr>
          <w:sz w:val="28"/>
          <w:szCs w:val="28"/>
          <w:lang w:val="en-GB"/>
        </w:rPr>
        <w:t>talk about time in terms of neuroscience.  They reference work of a New York neuroscientist, David M. Eagleman. Eagleman asserts that time isn</w:t>
      </w:r>
      <w:r w:rsidRPr="00C65A8B">
        <w:rPr>
          <w:rFonts w:hAnsi="Helvetica"/>
          <w:sz w:val="28"/>
          <w:szCs w:val="28"/>
          <w:lang w:val="en-GB"/>
        </w:rPr>
        <w:t>’</w:t>
      </w:r>
      <w:r w:rsidRPr="00C65A8B">
        <w:rPr>
          <w:sz w:val="28"/>
          <w:szCs w:val="28"/>
          <w:lang w:val="en-GB"/>
        </w:rPr>
        <w:t xml:space="preserve">t like other senses, that we tend to ask where time </w:t>
      </w:r>
      <w:r w:rsidRPr="00C65A8B">
        <w:rPr>
          <w:sz w:val="28"/>
          <w:szCs w:val="28"/>
          <w:lang w:val="en-GB"/>
        </w:rPr>
        <w:t xml:space="preserve">is happening within our brain. He tells us, </w:t>
      </w:r>
      <w:r w:rsidRPr="00C65A8B">
        <w:rPr>
          <w:rFonts w:hAnsi="Helvetica"/>
          <w:i/>
          <w:iCs/>
          <w:sz w:val="28"/>
          <w:szCs w:val="28"/>
          <w:lang w:val="en-GB"/>
        </w:rPr>
        <w:t>“</w:t>
      </w:r>
      <w:r w:rsidRPr="00C65A8B">
        <w:rPr>
          <w:i/>
          <w:iCs/>
          <w:sz w:val="28"/>
          <w:szCs w:val="28"/>
          <w:lang w:val="en-GB"/>
        </w:rPr>
        <w:t>Just how many clocks we contain still isn</w:t>
      </w:r>
      <w:r w:rsidRPr="00C65A8B">
        <w:rPr>
          <w:rFonts w:hAnsi="Helvetica"/>
          <w:i/>
          <w:iCs/>
          <w:sz w:val="28"/>
          <w:szCs w:val="28"/>
          <w:lang w:val="en-GB"/>
        </w:rPr>
        <w:t>’</w:t>
      </w:r>
      <w:r w:rsidRPr="00C65A8B">
        <w:rPr>
          <w:i/>
          <w:iCs/>
          <w:sz w:val="28"/>
          <w:szCs w:val="28"/>
          <w:lang w:val="en-GB"/>
        </w:rPr>
        <w:t>t clear</w:t>
      </w:r>
      <w:r w:rsidRPr="00C65A8B">
        <w:rPr>
          <w:rFonts w:hAnsi="Helvetica"/>
          <w:i/>
          <w:iCs/>
          <w:sz w:val="28"/>
          <w:szCs w:val="28"/>
          <w:lang w:val="en-GB"/>
        </w:rPr>
        <w:t>…</w:t>
      </w:r>
      <w:r w:rsidRPr="00C65A8B">
        <w:rPr>
          <w:i/>
          <w:iCs/>
          <w:sz w:val="28"/>
          <w:szCs w:val="28"/>
          <w:lang w:val="en-GB"/>
        </w:rPr>
        <w:t>But the interesting thing about the perception of time is that there is no spot. It</w:t>
      </w:r>
      <w:r w:rsidRPr="00C65A8B">
        <w:rPr>
          <w:rFonts w:hAnsi="Helvetica"/>
          <w:i/>
          <w:iCs/>
          <w:sz w:val="28"/>
          <w:szCs w:val="28"/>
          <w:lang w:val="en-GB"/>
        </w:rPr>
        <w:t>’</w:t>
      </w:r>
      <w:r w:rsidRPr="00C65A8B">
        <w:rPr>
          <w:i/>
          <w:iCs/>
          <w:sz w:val="28"/>
          <w:szCs w:val="28"/>
          <w:lang w:val="en-GB"/>
        </w:rPr>
        <w:t>s a distributed property. It</w:t>
      </w:r>
      <w:r w:rsidRPr="00C65A8B">
        <w:rPr>
          <w:rFonts w:hAnsi="Helvetica"/>
          <w:i/>
          <w:iCs/>
          <w:sz w:val="28"/>
          <w:szCs w:val="28"/>
          <w:lang w:val="en-GB"/>
        </w:rPr>
        <w:t>’</w:t>
      </w:r>
      <w:r w:rsidRPr="00C65A8B">
        <w:rPr>
          <w:i/>
          <w:iCs/>
          <w:sz w:val="28"/>
          <w:szCs w:val="28"/>
          <w:lang w:val="en-GB"/>
        </w:rPr>
        <w:t>s meta-sensory: it rides on top of all the other</w:t>
      </w:r>
      <w:r w:rsidRPr="00C65A8B">
        <w:rPr>
          <w:i/>
          <w:iCs/>
          <w:sz w:val="28"/>
          <w:szCs w:val="28"/>
          <w:lang w:val="en-GB"/>
        </w:rPr>
        <w:t>s.</w:t>
      </w:r>
      <w:r w:rsidRPr="00C65A8B">
        <w:rPr>
          <w:rFonts w:hAnsi="Helvetica"/>
          <w:i/>
          <w:iCs/>
          <w:sz w:val="28"/>
          <w:szCs w:val="28"/>
          <w:lang w:val="en-GB"/>
        </w:rPr>
        <w:t>”</w:t>
      </w:r>
    </w:p>
    <w:p w:rsidR="00BC587B" w:rsidRPr="00C65A8B" w:rsidRDefault="000E3B6C">
      <w:pPr>
        <w:pStyle w:val="BodyA"/>
        <w:spacing w:line="360" w:lineRule="auto"/>
        <w:jc w:val="both"/>
        <w:rPr>
          <w:sz w:val="28"/>
          <w:szCs w:val="28"/>
          <w:lang w:val="en-GB"/>
        </w:rPr>
      </w:pPr>
      <w:r w:rsidRPr="00C65A8B">
        <w:rPr>
          <w:sz w:val="28"/>
          <w:szCs w:val="28"/>
          <w:lang w:val="en-GB"/>
        </w:rPr>
        <w:t>So how does one pay attention to this essence of time and the space it occupies more closely? What does it contain that we cannot see and have not yet sensed?</w:t>
      </w:r>
    </w:p>
    <w:p w:rsidR="00BC587B" w:rsidRPr="00C65A8B" w:rsidRDefault="000E3B6C">
      <w:pPr>
        <w:pStyle w:val="BodyA"/>
        <w:spacing w:line="360" w:lineRule="auto"/>
        <w:jc w:val="both"/>
        <w:rPr>
          <w:sz w:val="28"/>
          <w:szCs w:val="28"/>
          <w:lang w:val="en-GB"/>
        </w:rPr>
      </w:pPr>
      <w:r w:rsidRPr="00C65A8B">
        <w:rPr>
          <w:sz w:val="28"/>
          <w:szCs w:val="28"/>
          <w:lang w:val="en-GB"/>
        </w:rPr>
        <w:t>Some pets are aware when their owner is on their way home. It has been observed that they sta</w:t>
      </w:r>
      <w:r w:rsidRPr="00C65A8B">
        <w:rPr>
          <w:sz w:val="28"/>
          <w:szCs w:val="28"/>
          <w:lang w:val="en-GB"/>
        </w:rPr>
        <w:t>rt to expect their return. The pet goes to the window or door and make noises, even when you are still down the road and around the corner. These kinds of extra-sensory observations are made in humans as well as animals. There have been many successful rem</w:t>
      </w:r>
      <w:r w:rsidRPr="00C65A8B">
        <w:rPr>
          <w:sz w:val="28"/>
          <w:szCs w:val="28"/>
          <w:lang w:val="en-GB"/>
        </w:rPr>
        <w:t>ote viewing experiments as well as more commercial applications, where people are asked to assist the police in helping to find a missing person, or where a financial establishment tasks someone to find anomalies in the numbers contained in the company acc</w:t>
      </w:r>
      <w:r w:rsidRPr="00C65A8B">
        <w:rPr>
          <w:sz w:val="28"/>
          <w:szCs w:val="28"/>
          <w:lang w:val="en-GB"/>
        </w:rPr>
        <w:t>ounts.</w:t>
      </w:r>
    </w:p>
    <w:p w:rsidR="00BC587B" w:rsidRPr="00C65A8B" w:rsidRDefault="000E3B6C">
      <w:pPr>
        <w:pStyle w:val="BodyA"/>
        <w:spacing w:line="360" w:lineRule="auto"/>
        <w:jc w:val="both"/>
        <w:rPr>
          <w:sz w:val="28"/>
          <w:szCs w:val="28"/>
          <w:lang w:val="en-GB"/>
        </w:rPr>
      </w:pPr>
      <w:r w:rsidRPr="00C65A8B">
        <w:rPr>
          <w:sz w:val="28"/>
          <w:szCs w:val="28"/>
          <w:lang w:val="en-GB"/>
        </w:rPr>
        <w:t>The minds of these beings are occupying the same time and space as the observer, how is it that everybody cannot see what the viewer can?</w:t>
      </w:r>
    </w:p>
    <w:p w:rsidR="00BC587B" w:rsidRDefault="000E3B6C">
      <w:pPr>
        <w:pStyle w:val="BodyA"/>
        <w:spacing w:line="360" w:lineRule="auto"/>
        <w:jc w:val="both"/>
        <w:rPr>
          <w:sz w:val="28"/>
          <w:szCs w:val="28"/>
          <w:lang w:val="en-GB"/>
        </w:rPr>
      </w:pPr>
      <w:r w:rsidRPr="00C65A8B">
        <w:rPr>
          <w:sz w:val="28"/>
          <w:szCs w:val="28"/>
          <w:lang w:val="en-GB"/>
        </w:rPr>
        <w:t>There are more tangible ways to see how thought affects the outcomes in our daily lives such as the Placebo Eff</w:t>
      </w:r>
      <w:r w:rsidRPr="00C65A8B">
        <w:rPr>
          <w:sz w:val="28"/>
          <w:szCs w:val="28"/>
          <w:lang w:val="en-GB"/>
        </w:rPr>
        <w:t>ect. A well-known phenomenon where a person regains good health by simply believing that medicine has been administered.</w:t>
      </w:r>
    </w:p>
    <w:p w:rsidR="00DD042E" w:rsidRDefault="00DD042E">
      <w:pPr>
        <w:pStyle w:val="BodyA"/>
        <w:spacing w:line="360" w:lineRule="auto"/>
        <w:jc w:val="both"/>
        <w:rPr>
          <w:sz w:val="28"/>
          <w:szCs w:val="28"/>
          <w:lang w:val="en-GB"/>
        </w:rPr>
      </w:pPr>
    </w:p>
    <w:p w:rsidR="00DD042E" w:rsidRPr="00DD042E" w:rsidRDefault="00DD042E">
      <w:pPr>
        <w:pStyle w:val="BodyA"/>
        <w:spacing w:line="360" w:lineRule="auto"/>
        <w:jc w:val="both"/>
        <w:rPr>
          <w:b/>
          <w:sz w:val="28"/>
          <w:szCs w:val="28"/>
          <w:lang w:val="en-GB"/>
        </w:rPr>
      </w:pPr>
      <w:r>
        <w:rPr>
          <w:b/>
          <w:sz w:val="28"/>
          <w:szCs w:val="28"/>
          <w:lang w:val="en-GB"/>
        </w:rPr>
        <w:t>FILTERING TIME</w:t>
      </w:r>
    </w:p>
    <w:p w:rsidR="00BC587B" w:rsidRPr="00C65A8B" w:rsidRDefault="000E3B6C">
      <w:pPr>
        <w:pStyle w:val="BodyA"/>
        <w:spacing w:line="360" w:lineRule="auto"/>
        <w:jc w:val="both"/>
        <w:rPr>
          <w:sz w:val="28"/>
          <w:szCs w:val="28"/>
          <w:lang w:val="en-GB"/>
        </w:rPr>
      </w:pPr>
      <w:r w:rsidRPr="00C65A8B">
        <w:rPr>
          <w:sz w:val="28"/>
          <w:szCs w:val="28"/>
          <w:lang w:val="en-GB"/>
        </w:rPr>
        <w:t xml:space="preserve">We are bidden to understand that the word time we refer to is a much more complex state, as the philosopher, Michel </w:t>
      </w:r>
      <w:proofErr w:type="spellStart"/>
      <w:r w:rsidRPr="00C65A8B">
        <w:rPr>
          <w:sz w:val="28"/>
          <w:szCs w:val="28"/>
          <w:lang w:val="en-GB"/>
        </w:rPr>
        <w:t>Serres</w:t>
      </w:r>
      <w:proofErr w:type="spellEnd"/>
      <w:r w:rsidRPr="00C65A8B">
        <w:rPr>
          <w:sz w:val="28"/>
          <w:szCs w:val="28"/>
          <w:lang w:val="en-GB"/>
        </w:rPr>
        <w:t>, describes i</w:t>
      </w:r>
      <w:r w:rsidRPr="00C65A8B">
        <w:rPr>
          <w:sz w:val="28"/>
          <w:szCs w:val="28"/>
          <w:lang w:val="en-GB"/>
        </w:rPr>
        <w:t>n his article Science and the Humanities: The Case of Turner:</w:t>
      </w:r>
    </w:p>
    <w:p w:rsidR="00BC587B" w:rsidRPr="00C65A8B" w:rsidRDefault="000E3B6C">
      <w:pPr>
        <w:pStyle w:val="BodyA"/>
        <w:spacing w:line="360" w:lineRule="auto"/>
        <w:jc w:val="both"/>
        <w:rPr>
          <w:b/>
          <w:bCs/>
          <w:sz w:val="28"/>
          <w:szCs w:val="28"/>
          <w:lang w:val="en-GB"/>
        </w:rPr>
      </w:pPr>
      <w:r w:rsidRPr="00C65A8B">
        <w:rPr>
          <w:rFonts w:hAnsi="Helvetica"/>
          <w:i/>
          <w:iCs/>
          <w:sz w:val="28"/>
          <w:szCs w:val="28"/>
          <w:lang w:val="en-GB"/>
        </w:rPr>
        <w:t>“</w:t>
      </w:r>
      <w:r w:rsidRPr="00C65A8B">
        <w:rPr>
          <w:i/>
          <w:iCs/>
          <w:sz w:val="28"/>
          <w:szCs w:val="28"/>
          <w:lang w:val="en-GB"/>
        </w:rPr>
        <w:t xml:space="preserve">How can we not feel that time </w:t>
      </w:r>
      <w:r w:rsidRPr="00C65A8B">
        <w:rPr>
          <w:b/>
          <w:bCs/>
          <w:i/>
          <w:iCs/>
          <w:sz w:val="28"/>
          <w:szCs w:val="28"/>
          <w:lang w:val="en-GB"/>
        </w:rPr>
        <w:t>percolates</w:t>
      </w:r>
      <w:r w:rsidRPr="00C65A8B">
        <w:rPr>
          <w:i/>
          <w:iCs/>
          <w:sz w:val="28"/>
          <w:szCs w:val="28"/>
          <w:lang w:val="en-GB"/>
        </w:rPr>
        <w:t xml:space="preserve"> rather than flows? </w:t>
      </w:r>
      <w:r w:rsidRPr="00C65A8B">
        <w:rPr>
          <w:rFonts w:hAnsi="Helvetica"/>
          <w:i/>
          <w:iCs/>
          <w:sz w:val="28"/>
          <w:szCs w:val="28"/>
          <w:lang w:val="en-GB"/>
        </w:rPr>
        <w:t>…</w:t>
      </w:r>
      <w:r w:rsidRPr="00C65A8B">
        <w:rPr>
          <w:i/>
          <w:iCs/>
          <w:sz w:val="28"/>
          <w:szCs w:val="28"/>
          <w:lang w:val="en-GB"/>
        </w:rPr>
        <w:t xml:space="preserve">Sometimes time passes, sometimes not: but when it passes, it does so as if through a colander. </w:t>
      </w:r>
      <w:r w:rsidRPr="00C65A8B">
        <w:rPr>
          <w:b/>
          <w:bCs/>
          <w:i/>
          <w:iCs/>
          <w:sz w:val="28"/>
          <w:szCs w:val="28"/>
          <w:lang w:val="en-GB"/>
        </w:rPr>
        <w:t>Colander</w:t>
      </w:r>
      <w:r w:rsidRPr="00C65A8B">
        <w:rPr>
          <w:i/>
          <w:iCs/>
          <w:sz w:val="28"/>
          <w:szCs w:val="28"/>
          <w:lang w:val="en-GB"/>
        </w:rPr>
        <w:t xml:space="preserve"> comes from the Latin </w:t>
      </w:r>
      <w:proofErr w:type="spellStart"/>
      <w:r w:rsidRPr="00C65A8B">
        <w:rPr>
          <w:b/>
          <w:bCs/>
          <w:i/>
          <w:iCs/>
          <w:sz w:val="28"/>
          <w:szCs w:val="28"/>
          <w:lang w:val="en-GB"/>
        </w:rPr>
        <w:t>colare</w:t>
      </w:r>
      <w:proofErr w:type="spellEnd"/>
      <w:r w:rsidRPr="00C65A8B">
        <w:rPr>
          <w:i/>
          <w:iCs/>
          <w:sz w:val="28"/>
          <w:szCs w:val="28"/>
          <w:lang w:val="en-GB"/>
        </w:rPr>
        <w:t>,</w:t>
      </w:r>
      <w:r w:rsidRPr="00C65A8B">
        <w:rPr>
          <w:i/>
          <w:iCs/>
          <w:sz w:val="28"/>
          <w:szCs w:val="28"/>
          <w:lang w:val="en-GB"/>
        </w:rPr>
        <w:t xml:space="preserve"> to filter</w:t>
      </w:r>
      <w:r w:rsidRPr="00C65A8B">
        <w:rPr>
          <w:rFonts w:hAnsi="Helvetica"/>
          <w:i/>
          <w:iCs/>
          <w:sz w:val="28"/>
          <w:szCs w:val="28"/>
          <w:lang w:val="en-GB"/>
        </w:rPr>
        <w:t xml:space="preserve">… </w:t>
      </w:r>
      <w:r w:rsidRPr="00C65A8B">
        <w:rPr>
          <w:i/>
          <w:iCs/>
          <w:sz w:val="28"/>
          <w:szCs w:val="28"/>
          <w:lang w:val="en-GB"/>
        </w:rPr>
        <w:t>Sudden explosions, quick crises, periods of stagnate boredom, burdensome or foolish regressions, and long blockages, but also rigorous linkages and suddenly accelerated progress, meet and blend in scientific time as in the intimacy of the soul</w:t>
      </w:r>
      <w:r w:rsidRPr="00C65A8B">
        <w:rPr>
          <w:rFonts w:hAnsi="Helvetica"/>
          <w:i/>
          <w:iCs/>
          <w:sz w:val="28"/>
          <w:szCs w:val="28"/>
          <w:lang w:val="en-GB"/>
        </w:rPr>
        <w:t>…</w:t>
      </w:r>
      <w:r w:rsidRPr="00C65A8B">
        <w:rPr>
          <w:i/>
          <w:iCs/>
          <w:sz w:val="28"/>
          <w:szCs w:val="28"/>
          <w:lang w:val="en-GB"/>
        </w:rPr>
        <w:t xml:space="preserve">in Indo-European languages, the word </w:t>
      </w:r>
      <w:r w:rsidRPr="00C65A8B">
        <w:rPr>
          <w:b/>
          <w:bCs/>
          <w:i/>
          <w:iCs/>
          <w:sz w:val="28"/>
          <w:szCs w:val="28"/>
          <w:lang w:val="en-GB"/>
        </w:rPr>
        <w:t xml:space="preserve">time [temps] </w:t>
      </w:r>
      <w:r w:rsidRPr="00C65A8B">
        <w:rPr>
          <w:i/>
          <w:iCs/>
          <w:sz w:val="28"/>
          <w:szCs w:val="28"/>
          <w:lang w:val="en-GB"/>
        </w:rPr>
        <w:t xml:space="preserve">goes back to the </w:t>
      </w:r>
      <w:proofErr w:type="spellStart"/>
      <w:r w:rsidRPr="00C65A8B">
        <w:rPr>
          <w:i/>
          <w:iCs/>
          <w:sz w:val="28"/>
          <w:szCs w:val="28"/>
          <w:lang w:val="en-GB"/>
        </w:rPr>
        <w:t>aleatory</w:t>
      </w:r>
      <w:proofErr w:type="spellEnd"/>
      <w:r w:rsidRPr="00C65A8B">
        <w:rPr>
          <w:i/>
          <w:iCs/>
          <w:sz w:val="28"/>
          <w:szCs w:val="28"/>
          <w:lang w:val="en-GB"/>
        </w:rPr>
        <w:t xml:space="preserve"> mixtures of the temperaments, of intemperate weather, of tempests and temperature. If the time of a planet and the time of a river can have such subtlety, what about historical tim</w:t>
      </w:r>
      <w:r w:rsidRPr="00C65A8B">
        <w:rPr>
          <w:i/>
          <w:iCs/>
          <w:sz w:val="28"/>
          <w:szCs w:val="28"/>
          <w:lang w:val="en-GB"/>
        </w:rPr>
        <w:t xml:space="preserve">e? We can say, </w:t>
      </w:r>
      <w:r w:rsidRPr="00C65A8B">
        <w:rPr>
          <w:b/>
          <w:bCs/>
          <w:i/>
          <w:iCs/>
          <w:sz w:val="28"/>
          <w:szCs w:val="28"/>
          <w:lang w:val="en-GB"/>
        </w:rPr>
        <w:t xml:space="preserve">at the very least, </w:t>
      </w:r>
      <w:r w:rsidRPr="00C65A8B">
        <w:rPr>
          <w:i/>
          <w:iCs/>
          <w:sz w:val="28"/>
          <w:szCs w:val="28"/>
          <w:lang w:val="en-GB"/>
        </w:rPr>
        <w:t>that history is chaotic. That it percolates. Simultaneously unpredictable and deterministic, its course blends all paces.</w:t>
      </w:r>
      <w:r w:rsidRPr="00C65A8B">
        <w:rPr>
          <w:rFonts w:hAnsi="Helvetica"/>
          <w:i/>
          <w:iCs/>
          <w:sz w:val="28"/>
          <w:szCs w:val="28"/>
          <w:lang w:val="en-GB"/>
        </w:rPr>
        <w:t>”</w:t>
      </w:r>
    </w:p>
    <w:p w:rsidR="00BC587B" w:rsidRPr="00C65A8B" w:rsidRDefault="000E3B6C">
      <w:pPr>
        <w:pStyle w:val="BodyA"/>
        <w:spacing w:line="360" w:lineRule="auto"/>
        <w:jc w:val="both"/>
        <w:rPr>
          <w:sz w:val="28"/>
          <w:szCs w:val="28"/>
          <w:lang w:val="en-GB"/>
        </w:rPr>
      </w:pPr>
      <w:r w:rsidRPr="00C65A8B">
        <w:rPr>
          <w:sz w:val="28"/>
          <w:szCs w:val="28"/>
          <w:lang w:val="en-GB"/>
        </w:rPr>
        <w:t>Here the philosopher is asking that we acknowledge that Time works in a mysterious way. We wait pat</w:t>
      </w:r>
      <w:r w:rsidRPr="00C65A8B">
        <w:rPr>
          <w:sz w:val="28"/>
          <w:szCs w:val="28"/>
          <w:lang w:val="en-GB"/>
        </w:rPr>
        <w:t>iently or impatiently for our turn, some people clearly agitated in their waiting, others accepting that their turn is on the way and will arrive in due course. Many minds recognise the chaotic nature of this and actively work with Time and Space to create</w:t>
      </w:r>
      <w:r w:rsidRPr="00C65A8B">
        <w:rPr>
          <w:sz w:val="28"/>
          <w:szCs w:val="28"/>
          <w:lang w:val="en-GB"/>
        </w:rPr>
        <w:t xml:space="preserve"> their lives and thus altering their trajectory of experience along the forward flow of measured time.</w:t>
      </w:r>
    </w:p>
    <w:p w:rsidR="00BC587B" w:rsidRPr="00C65A8B" w:rsidRDefault="00BC587B">
      <w:pPr>
        <w:pStyle w:val="BodyA"/>
        <w:spacing w:line="360" w:lineRule="auto"/>
        <w:jc w:val="both"/>
        <w:rPr>
          <w:b/>
          <w:bCs/>
          <w:sz w:val="28"/>
          <w:szCs w:val="28"/>
          <w:lang w:val="en-GB"/>
        </w:rPr>
      </w:pPr>
    </w:p>
    <w:p w:rsidR="00BC587B" w:rsidRPr="00C65A8B" w:rsidRDefault="000E3B6C">
      <w:pPr>
        <w:pStyle w:val="BodyA"/>
        <w:spacing w:line="360" w:lineRule="auto"/>
        <w:jc w:val="both"/>
        <w:rPr>
          <w:b/>
          <w:bCs/>
          <w:sz w:val="28"/>
          <w:szCs w:val="28"/>
          <w:lang w:val="en-GB"/>
        </w:rPr>
      </w:pPr>
      <w:r w:rsidRPr="00C65A8B">
        <w:rPr>
          <w:b/>
          <w:bCs/>
          <w:sz w:val="28"/>
          <w:szCs w:val="28"/>
          <w:lang w:val="en-GB"/>
        </w:rPr>
        <w:t>THE ATTRACTIVE MINDFUL STOIC</w:t>
      </w:r>
    </w:p>
    <w:p w:rsidR="00BC587B" w:rsidRPr="00C65A8B" w:rsidRDefault="000E3B6C">
      <w:pPr>
        <w:pStyle w:val="BodyA"/>
        <w:spacing w:line="360" w:lineRule="auto"/>
        <w:jc w:val="both"/>
        <w:rPr>
          <w:sz w:val="28"/>
          <w:szCs w:val="28"/>
          <w:lang w:val="en-GB"/>
        </w:rPr>
      </w:pPr>
      <w:r w:rsidRPr="00C65A8B">
        <w:rPr>
          <w:sz w:val="28"/>
          <w:szCs w:val="28"/>
          <w:lang w:val="en-GB"/>
        </w:rPr>
        <w:t>It goes without saying, the complexities of the minds we possess are infinite. It is impossible for an event to be exactly the same for all who have experienced it. Every experience we have ever been exposed to, serves to influence every thought and decisi</w:t>
      </w:r>
      <w:r w:rsidRPr="00C65A8B">
        <w:rPr>
          <w:sz w:val="28"/>
          <w:szCs w:val="28"/>
          <w:lang w:val="en-GB"/>
        </w:rPr>
        <w:t xml:space="preserve">on we make. We develop patterns of thinking, we learn habits and are taught different beliefs. Our thoughts are shaped by these experiences and the feelings that are engendered by them. It is theorised by a </w:t>
      </w:r>
    </w:p>
    <w:p w:rsidR="00BC587B" w:rsidRPr="00C65A8B" w:rsidRDefault="000E3B6C">
      <w:pPr>
        <w:pStyle w:val="BodyA"/>
        <w:spacing w:line="360" w:lineRule="auto"/>
        <w:jc w:val="both"/>
        <w:rPr>
          <w:sz w:val="28"/>
          <w:szCs w:val="28"/>
          <w:lang w:val="en-GB"/>
        </w:rPr>
      </w:pPr>
      <w:r w:rsidRPr="00C65A8B">
        <w:rPr>
          <w:sz w:val="28"/>
          <w:szCs w:val="28"/>
          <w:lang w:val="en-GB"/>
        </w:rPr>
        <w:t>A conscious being has a rapport for itself and m</w:t>
      </w:r>
      <w:r w:rsidRPr="00C65A8B">
        <w:rPr>
          <w:sz w:val="28"/>
          <w:szCs w:val="28"/>
          <w:lang w:val="en-GB"/>
        </w:rPr>
        <w:t>aterial energy. We feel a drive to live and we have a self-preservation mechanism which is occasionally involuntary.</w:t>
      </w:r>
    </w:p>
    <w:p w:rsidR="00BC587B" w:rsidRPr="00C65A8B" w:rsidRDefault="000E3B6C">
      <w:pPr>
        <w:pStyle w:val="BodyA"/>
        <w:spacing w:line="360" w:lineRule="auto"/>
        <w:jc w:val="both"/>
        <w:rPr>
          <w:sz w:val="28"/>
          <w:szCs w:val="28"/>
          <w:lang w:val="en-GB"/>
        </w:rPr>
      </w:pPr>
      <w:r w:rsidRPr="00C65A8B">
        <w:rPr>
          <w:sz w:val="28"/>
          <w:szCs w:val="28"/>
          <w:lang w:val="en-GB"/>
        </w:rPr>
        <w:t>When we change our minds, our thought patterns change and the things we attract are in line with our new thinking. We come across opportuni</w:t>
      </w:r>
      <w:r w:rsidRPr="00C65A8B">
        <w:rPr>
          <w:sz w:val="28"/>
          <w:szCs w:val="28"/>
          <w:lang w:val="en-GB"/>
        </w:rPr>
        <w:t xml:space="preserve">ties to continue along the old paths we rejected and we dismiss them. </w:t>
      </w:r>
    </w:p>
    <w:p w:rsidR="00BC587B" w:rsidRPr="00C65A8B" w:rsidRDefault="000E3B6C">
      <w:pPr>
        <w:pStyle w:val="BodyA"/>
        <w:spacing w:line="360" w:lineRule="auto"/>
        <w:jc w:val="both"/>
        <w:rPr>
          <w:sz w:val="28"/>
          <w:szCs w:val="28"/>
          <w:lang w:val="en-GB"/>
        </w:rPr>
      </w:pPr>
      <w:r w:rsidRPr="00C65A8B">
        <w:rPr>
          <w:sz w:val="28"/>
          <w:szCs w:val="28"/>
          <w:lang w:val="en-GB"/>
        </w:rPr>
        <w:t xml:space="preserve">The Stoic philosophy contains nine principles of living, which are built around attaining an inner peace even when surrounded by chaos and adversity. It has a meditative nature whereby </w:t>
      </w:r>
      <w:r w:rsidRPr="00C65A8B">
        <w:rPr>
          <w:sz w:val="28"/>
          <w:szCs w:val="28"/>
          <w:lang w:val="en-GB"/>
        </w:rPr>
        <w:t>the thinker is required to consider their day and examine how they acted and felt in the various situations they had found themselves that day. The focus of stoicism is based around two main tenets:</w:t>
      </w:r>
    </w:p>
    <w:p w:rsidR="00BC587B" w:rsidRPr="00C65A8B" w:rsidRDefault="000E3B6C">
      <w:pPr>
        <w:pStyle w:val="BodyA"/>
        <w:spacing w:line="360" w:lineRule="auto"/>
        <w:jc w:val="both"/>
        <w:rPr>
          <w:sz w:val="28"/>
          <w:szCs w:val="28"/>
          <w:lang w:val="en-GB"/>
        </w:rPr>
      </w:pPr>
      <w:r w:rsidRPr="00C65A8B">
        <w:rPr>
          <w:sz w:val="28"/>
          <w:szCs w:val="28"/>
          <w:lang w:val="en-GB"/>
        </w:rPr>
        <w:t>How can we lead a fulfilling and happy life?</w:t>
      </w:r>
    </w:p>
    <w:p w:rsidR="00BC587B" w:rsidRPr="00C65A8B" w:rsidRDefault="000E3B6C">
      <w:pPr>
        <w:pStyle w:val="BodyA"/>
        <w:spacing w:line="360" w:lineRule="auto"/>
        <w:jc w:val="both"/>
        <w:rPr>
          <w:sz w:val="28"/>
          <w:szCs w:val="28"/>
          <w:lang w:val="en-GB"/>
        </w:rPr>
      </w:pPr>
      <w:proofErr w:type="gramStart"/>
      <w:r w:rsidRPr="00C65A8B">
        <w:rPr>
          <w:sz w:val="28"/>
          <w:szCs w:val="28"/>
          <w:lang w:val="en-GB"/>
        </w:rPr>
        <w:t>and</w:t>
      </w:r>
      <w:proofErr w:type="gramEnd"/>
    </w:p>
    <w:p w:rsidR="00BC587B" w:rsidRPr="00C65A8B" w:rsidRDefault="000E3B6C">
      <w:pPr>
        <w:pStyle w:val="BodyA"/>
        <w:spacing w:line="360" w:lineRule="auto"/>
        <w:jc w:val="both"/>
        <w:rPr>
          <w:sz w:val="28"/>
          <w:szCs w:val="28"/>
          <w:lang w:val="en-GB"/>
        </w:rPr>
      </w:pPr>
      <w:r w:rsidRPr="00C65A8B">
        <w:rPr>
          <w:sz w:val="28"/>
          <w:szCs w:val="28"/>
          <w:lang w:val="en-GB"/>
        </w:rPr>
        <w:t xml:space="preserve">How can </w:t>
      </w:r>
      <w:r w:rsidRPr="00C65A8B">
        <w:rPr>
          <w:sz w:val="28"/>
          <w:szCs w:val="28"/>
          <w:lang w:val="en-GB"/>
        </w:rPr>
        <w:t>we become better human beings?</w:t>
      </w:r>
    </w:p>
    <w:p w:rsidR="00BC587B" w:rsidRPr="00C65A8B" w:rsidRDefault="000E3B6C">
      <w:pPr>
        <w:pStyle w:val="BodyA"/>
        <w:spacing w:line="360" w:lineRule="auto"/>
        <w:jc w:val="both"/>
        <w:rPr>
          <w:sz w:val="28"/>
          <w:szCs w:val="28"/>
          <w:lang w:val="en-GB"/>
        </w:rPr>
      </w:pPr>
      <w:r w:rsidRPr="00C65A8B">
        <w:rPr>
          <w:sz w:val="28"/>
          <w:szCs w:val="28"/>
          <w:lang w:val="en-GB"/>
        </w:rPr>
        <w:t>These virtues do not require an austere life to be led, they require a considerate active life from which material success may or may not arise. The point is to expand reason to be able to cope with circumstances whatever the</w:t>
      </w:r>
      <w:r w:rsidRPr="00C65A8B">
        <w:rPr>
          <w:sz w:val="28"/>
          <w:szCs w:val="28"/>
          <w:lang w:val="en-GB"/>
        </w:rPr>
        <w:t>y are, and, to recognise that the circumstances which are beyond control do not cause feelings it is the stories that we tell ourselves about the circumstances. We can decide to act differently at any moment in time, we can change our minds and look for th</w:t>
      </w:r>
      <w:r w:rsidRPr="00C65A8B">
        <w:rPr>
          <w:sz w:val="28"/>
          <w:szCs w:val="28"/>
          <w:lang w:val="en-GB"/>
        </w:rPr>
        <w:t>e positive in adversity and strife.</w:t>
      </w:r>
    </w:p>
    <w:p w:rsidR="00BC587B" w:rsidRPr="00C65A8B" w:rsidRDefault="000E3B6C">
      <w:pPr>
        <w:pStyle w:val="BodyA"/>
        <w:spacing w:line="360" w:lineRule="auto"/>
        <w:jc w:val="both"/>
        <w:rPr>
          <w:sz w:val="28"/>
          <w:szCs w:val="28"/>
          <w:lang w:val="en-GB"/>
        </w:rPr>
      </w:pPr>
      <w:r w:rsidRPr="00C65A8B">
        <w:rPr>
          <w:sz w:val="28"/>
          <w:szCs w:val="28"/>
          <w:lang w:val="en-GB"/>
        </w:rPr>
        <w:t>The Law of Attraction is the ability to attract into our lives what we are concentrating our Thought upon. A constant doom and gloom attitude begets doom and gloom to match the mood. A determined plan and actively seekin</w:t>
      </w:r>
      <w:r w:rsidRPr="00C65A8B">
        <w:rPr>
          <w:sz w:val="28"/>
          <w:szCs w:val="28"/>
          <w:lang w:val="en-GB"/>
        </w:rPr>
        <w:t>g an outcome will eventually attract the positive outcome wished for. The Law of Attraction is the manifestation of thought. It does not discern between positive and negative, it is only driven to bring to material that which is thought of intensely.</w:t>
      </w:r>
    </w:p>
    <w:p w:rsidR="00BC587B" w:rsidRPr="00C65A8B" w:rsidRDefault="000E3B6C">
      <w:pPr>
        <w:pStyle w:val="BodyA"/>
        <w:spacing w:line="360" w:lineRule="auto"/>
        <w:jc w:val="both"/>
        <w:rPr>
          <w:sz w:val="28"/>
          <w:szCs w:val="28"/>
          <w:lang w:val="en-GB"/>
        </w:rPr>
      </w:pPr>
      <w:r w:rsidRPr="00C65A8B">
        <w:rPr>
          <w:sz w:val="28"/>
          <w:szCs w:val="28"/>
          <w:lang w:val="en-GB"/>
        </w:rPr>
        <w:t>In 19</w:t>
      </w:r>
      <w:r w:rsidRPr="00C65A8B">
        <w:rPr>
          <w:sz w:val="28"/>
          <w:szCs w:val="28"/>
          <w:lang w:val="en-GB"/>
        </w:rPr>
        <w:t xml:space="preserve">08 William Walker Atkinson wrote </w:t>
      </w:r>
    </w:p>
    <w:p w:rsidR="00BC587B" w:rsidRPr="00C65A8B" w:rsidRDefault="000E3B6C">
      <w:pPr>
        <w:pStyle w:val="BodyA"/>
        <w:spacing w:line="360" w:lineRule="auto"/>
        <w:jc w:val="both"/>
        <w:rPr>
          <w:sz w:val="28"/>
          <w:szCs w:val="28"/>
          <w:lang w:val="en-GB"/>
        </w:rPr>
      </w:pPr>
      <w:r w:rsidRPr="00C65A8B">
        <w:rPr>
          <w:sz w:val="28"/>
          <w:szCs w:val="28"/>
          <w:lang w:val="en-GB"/>
        </w:rPr>
        <w:t xml:space="preserve">Thought Vibration - Or </w:t>
      </w:r>
      <w:proofErr w:type="gramStart"/>
      <w:r w:rsidRPr="00C65A8B">
        <w:rPr>
          <w:sz w:val="28"/>
          <w:szCs w:val="28"/>
          <w:lang w:val="en-GB"/>
        </w:rPr>
        <w:t>The</w:t>
      </w:r>
      <w:proofErr w:type="gramEnd"/>
      <w:r w:rsidRPr="00C65A8B">
        <w:rPr>
          <w:sz w:val="28"/>
          <w:szCs w:val="28"/>
          <w:lang w:val="en-GB"/>
        </w:rPr>
        <w:t xml:space="preserve"> Law of Attraction In The Thought World. This is an excerpt from his working creed.</w:t>
      </w:r>
    </w:p>
    <w:p w:rsidR="00BC587B" w:rsidRPr="00C65A8B" w:rsidRDefault="000E3B6C">
      <w:pPr>
        <w:pStyle w:val="Default"/>
        <w:spacing w:line="360" w:lineRule="auto"/>
        <w:rPr>
          <w:rFonts w:ascii="Helvetica" w:eastAsia="Helvetica" w:hAnsi="Helvetica" w:cs="Helvetica"/>
          <w:i/>
          <w:iCs/>
          <w:sz w:val="28"/>
          <w:szCs w:val="28"/>
          <w:lang w:val="en-GB"/>
        </w:rPr>
      </w:pPr>
      <w:r w:rsidRPr="00C65A8B">
        <w:rPr>
          <w:rFonts w:hAnsi="Helvetica"/>
          <w:i/>
          <w:iCs/>
          <w:sz w:val="28"/>
          <w:szCs w:val="28"/>
          <w:lang w:val="en-GB"/>
        </w:rPr>
        <w:t>“</w:t>
      </w:r>
      <w:r w:rsidRPr="00C65A8B">
        <w:rPr>
          <w:rFonts w:ascii="Helvetica"/>
          <w:i/>
          <w:iCs/>
          <w:sz w:val="28"/>
          <w:szCs w:val="28"/>
          <w:lang w:val="en-GB"/>
        </w:rPr>
        <w:t>I believe that the mind of man obtains the greatest of all forces - that Thought is one of the greatest manifes</w:t>
      </w:r>
      <w:r w:rsidRPr="00C65A8B">
        <w:rPr>
          <w:rFonts w:ascii="Helvetica"/>
          <w:i/>
          <w:iCs/>
          <w:sz w:val="28"/>
          <w:szCs w:val="28"/>
          <w:lang w:val="en-GB"/>
        </w:rPr>
        <w:t>t tins of energy.</w:t>
      </w:r>
    </w:p>
    <w:p w:rsidR="00BC587B" w:rsidRPr="00C65A8B" w:rsidRDefault="000E3B6C">
      <w:pPr>
        <w:pStyle w:val="Default"/>
        <w:spacing w:line="360" w:lineRule="auto"/>
        <w:rPr>
          <w:rFonts w:ascii="Helvetica" w:eastAsia="Helvetica" w:hAnsi="Helvetica" w:cs="Helvetica"/>
          <w:i/>
          <w:iCs/>
          <w:sz w:val="28"/>
          <w:szCs w:val="28"/>
          <w:lang w:val="en-GB"/>
        </w:rPr>
      </w:pPr>
      <w:r w:rsidRPr="00C65A8B">
        <w:rPr>
          <w:rFonts w:ascii="Helvetica"/>
          <w:i/>
          <w:iCs/>
          <w:sz w:val="28"/>
          <w:szCs w:val="28"/>
          <w:lang w:val="en-GB"/>
        </w:rPr>
        <w:t>I believe that the man who understand the use of Thought-force can make of himself practically what he will.</w:t>
      </w:r>
    </w:p>
    <w:p w:rsidR="00BC587B" w:rsidRPr="00C65A8B" w:rsidRDefault="000E3B6C">
      <w:pPr>
        <w:pStyle w:val="Default"/>
        <w:spacing w:line="360" w:lineRule="auto"/>
        <w:rPr>
          <w:rFonts w:ascii="Helvetica" w:eastAsia="Helvetica" w:hAnsi="Helvetica" w:cs="Helvetica"/>
          <w:i/>
          <w:iCs/>
          <w:sz w:val="28"/>
          <w:szCs w:val="28"/>
          <w:lang w:val="en-GB"/>
        </w:rPr>
      </w:pPr>
      <w:r w:rsidRPr="00C65A8B">
        <w:rPr>
          <w:rFonts w:ascii="Helvetica"/>
          <w:i/>
          <w:iCs/>
          <w:sz w:val="28"/>
          <w:szCs w:val="28"/>
          <w:lang w:val="en-GB"/>
        </w:rPr>
        <w:t>I believe that not only is one</w:t>
      </w:r>
      <w:r w:rsidRPr="00C65A8B">
        <w:rPr>
          <w:rFonts w:hAnsi="Helvetica"/>
          <w:i/>
          <w:iCs/>
          <w:sz w:val="28"/>
          <w:szCs w:val="28"/>
          <w:lang w:val="en-GB"/>
        </w:rPr>
        <w:t>’</w:t>
      </w:r>
      <w:r w:rsidRPr="00C65A8B">
        <w:rPr>
          <w:rFonts w:ascii="Helvetica"/>
          <w:i/>
          <w:iCs/>
          <w:sz w:val="28"/>
          <w:szCs w:val="28"/>
          <w:lang w:val="en-GB"/>
        </w:rPr>
        <w:t xml:space="preserve">s body subject to the control of the mind, but that, also, one may change environment, </w:t>
      </w:r>
      <w:r w:rsidRPr="00C65A8B">
        <w:rPr>
          <w:rFonts w:hAnsi="Helvetica"/>
          <w:i/>
          <w:iCs/>
          <w:sz w:val="28"/>
          <w:szCs w:val="28"/>
          <w:lang w:val="en-GB"/>
        </w:rPr>
        <w:t>‘</w:t>
      </w:r>
      <w:r w:rsidRPr="00C65A8B">
        <w:rPr>
          <w:rFonts w:ascii="Helvetica"/>
          <w:i/>
          <w:iCs/>
          <w:sz w:val="28"/>
          <w:szCs w:val="28"/>
          <w:lang w:val="en-GB"/>
        </w:rPr>
        <w:t>luck</w:t>
      </w:r>
      <w:r w:rsidRPr="00C65A8B">
        <w:rPr>
          <w:rFonts w:hAnsi="Helvetica"/>
          <w:i/>
          <w:iCs/>
          <w:sz w:val="28"/>
          <w:szCs w:val="28"/>
          <w:lang w:val="en-GB"/>
        </w:rPr>
        <w:t>’</w:t>
      </w:r>
      <w:r w:rsidRPr="00C65A8B">
        <w:rPr>
          <w:rFonts w:ascii="Helvetica"/>
          <w:i/>
          <w:iCs/>
          <w:sz w:val="28"/>
          <w:szCs w:val="28"/>
          <w:lang w:val="en-GB"/>
        </w:rPr>
        <w:t>, cir</w:t>
      </w:r>
      <w:r w:rsidRPr="00C65A8B">
        <w:rPr>
          <w:rFonts w:ascii="Helvetica"/>
          <w:i/>
          <w:iCs/>
          <w:sz w:val="28"/>
          <w:szCs w:val="28"/>
          <w:lang w:val="en-GB"/>
        </w:rPr>
        <w:t xml:space="preserve">cumstances, by positive thought taking the place of negative. I know that the </w:t>
      </w:r>
      <w:r w:rsidRPr="00C65A8B">
        <w:rPr>
          <w:rFonts w:hAnsi="Helvetica"/>
          <w:i/>
          <w:iCs/>
          <w:sz w:val="28"/>
          <w:szCs w:val="28"/>
          <w:lang w:val="en-GB"/>
        </w:rPr>
        <w:t>“</w:t>
      </w:r>
      <w:r w:rsidRPr="00C65A8B">
        <w:rPr>
          <w:rFonts w:ascii="Helvetica"/>
          <w:i/>
          <w:iCs/>
          <w:sz w:val="28"/>
          <w:szCs w:val="28"/>
          <w:lang w:val="en-GB"/>
        </w:rPr>
        <w:t>I Can and I Will</w:t>
      </w:r>
      <w:r w:rsidRPr="00C65A8B">
        <w:rPr>
          <w:rFonts w:hAnsi="Helvetica"/>
          <w:i/>
          <w:iCs/>
          <w:sz w:val="28"/>
          <w:szCs w:val="28"/>
          <w:lang w:val="en-GB"/>
        </w:rPr>
        <w:t>”</w:t>
      </w:r>
      <w:r w:rsidRPr="00C65A8B">
        <w:rPr>
          <w:i/>
          <w:iCs/>
          <w:sz w:val="28"/>
          <w:szCs w:val="28"/>
          <w:lang w:val="en-GB"/>
        </w:rPr>
        <w:t xml:space="preserve"> </w:t>
      </w:r>
      <w:r w:rsidRPr="00C65A8B">
        <w:rPr>
          <w:rFonts w:ascii="Helvetica"/>
          <w:i/>
          <w:iCs/>
          <w:sz w:val="28"/>
          <w:szCs w:val="28"/>
          <w:lang w:val="en-GB"/>
        </w:rPr>
        <w:t xml:space="preserve">attitude will carry one forward to Success that will seem miraculous to the man on the </w:t>
      </w:r>
      <w:r w:rsidRPr="00C65A8B">
        <w:rPr>
          <w:rFonts w:hAnsi="Helvetica"/>
          <w:i/>
          <w:iCs/>
          <w:sz w:val="28"/>
          <w:szCs w:val="28"/>
          <w:lang w:val="en-GB"/>
        </w:rPr>
        <w:t>“</w:t>
      </w:r>
      <w:r w:rsidRPr="00C65A8B">
        <w:rPr>
          <w:rFonts w:ascii="Helvetica"/>
          <w:i/>
          <w:iCs/>
          <w:sz w:val="28"/>
          <w:szCs w:val="28"/>
          <w:lang w:val="en-GB"/>
        </w:rPr>
        <w:t>I Can</w:t>
      </w:r>
      <w:r w:rsidRPr="00C65A8B">
        <w:rPr>
          <w:rFonts w:hAnsi="Helvetica"/>
          <w:i/>
          <w:iCs/>
          <w:sz w:val="28"/>
          <w:szCs w:val="28"/>
          <w:lang w:val="en-GB"/>
        </w:rPr>
        <w:t>’</w:t>
      </w:r>
      <w:r w:rsidRPr="00C65A8B">
        <w:rPr>
          <w:rFonts w:ascii="Helvetica"/>
          <w:i/>
          <w:iCs/>
          <w:sz w:val="28"/>
          <w:szCs w:val="28"/>
          <w:lang w:val="en-GB"/>
        </w:rPr>
        <w:t>t</w:t>
      </w:r>
      <w:r w:rsidRPr="00C65A8B">
        <w:rPr>
          <w:rFonts w:hAnsi="Helvetica"/>
          <w:i/>
          <w:iCs/>
          <w:sz w:val="28"/>
          <w:szCs w:val="28"/>
          <w:lang w:val="en-GB"/>
        </w:rPr>
        <w:t>”</w:t>
      </w:r>
      <w:r w:rsidRPr="00C65A8B">
        <w:rPr>
          <w:i/>
          <w:iCs/>
          <w:sz w:val="28"/>
          <w:szCs w:val="28"/>
          <w:lang w:val="en-GB"/>
        </w:rPr>
        <w:t xml:space="preserve"> </w:t>
      </w:r>
      <w:r w:rsidRPr="00C65A8B">
        <w:rPr>
          <w:rFonts w:ascii="Helvetica"/>
          <w:i/>
          <w:iCs/>
          <w:sz w:val="28"/>
          <w:szCs w:val="28"/>
          <w:lang w:val="en-GB"/>
        </w:rPr>
        <w:t>plane.</w:t>
      </w:r>
    </w:p>
    <w:p w:rsidR="00BC587B" w:rsidRPr="00C65A8B" w:rsidRDefault="000E3B6C">
      <w:pPr>
        <w:pStyle w:val="Default"/>
        <w:spacing w:line="360" w:lineRule="auto"/>
        <w:rPr>
          <w:rFonts w:ascii="Helvetica" w:eastAsia="Helvetica" w:hAnsi="Helvetica" w:cs="Helvetica"/>
          <w:i/>
          <w:iCs/>
          <w:sz w:val="28"/>
          <w:szCs w:val="28"/>
          <w:lang w:val="en-GB"/>
        </w:rPr>
      </w:pPr>
      <w:r w:rsidRPr="00C65A8B">
        <w:rPr>
          <w:rFonts w:ascii="Helvetica"/>
          <w:i/>
          <w:iCs/>
          <w:sz w:val="28"/>
          <w:szCs w:val="28"/>
          <w:lang w:val="en-GB"/>
        </w:rPr>
        <w:t xml:space="preserve">I believe that </w:t>
      </w:r>
      <w:r w:rsidRPr="00C65A8B">
        <w:rPr>
          <w:rFonts w:hAnsi="Helvetica"/>
          <w:i/>
          <w:iCs/>
          <w:sz w:val="28"/>
          <w:szCs w:val="28"/>
          <w:lang w:val="en-GB"/>
        </w:rPr>
        <w:t>‘</w:t>
      </w:r>
      <w:r w:rsidRPr="00C65A8B">
        <w:rPr>
          <w:rFonts w:ascii="Helvetica"/>
          <w:i/>
          <w:iCs/>
          <w:sz w:val="28"/>
          <w:szCs w:val="28"/>
          <w:lang w:val="en-GB"/>
        </w:rPr>
        <w:t>thoughts are things</w:t>
      </w:r>
      <w:r w:rsidRPr="00C65A8B">
        <w:rPr>
          <w:rFonts w:hAnsi="Helvetica"/>
          <w:i/>
          <w:iCs/>
          <w:sz w:val="28"/>
          <w:szCs w:val="28"/>
          <w:lang w:val="en-GB"/>
        </w:rPr>
        <w:t>’</w:t>
      </w:r>
      <w:r w:rsidRPr="00C65A8B">
        <w:rPr>
          <w:i/>
          <w:iCs/>
          <w:sz w:val="28"/>
          <w:szCs w:val="28"/>
          <w:lang w:val="en-GB"/>
        </w:rPr>
        <w:t xml:space="preserve"> </w:t>
      </w:r>
      <w:r w:rsidRPr="00C65A8B">
        <w:rPr>
          <w:rFonts w:ascii="Helvetica"/>
          <w:i/>
          <w:iCs/>
          <w:sz w:val="28"/>
          <w:szCs w:val="28"/>
          <w:lang w:val="en-GB"/>
        </w:rPr>
        <w:t xml:space="preserve">and that the Law </w:t>
      </w:r>
      <w:r w:rsidRPr="00C65A8B">
        <w:rPr>
          <w:rFonts w:ascii="Helvetica"/>
          <w:i/>
          <w:iCs/>
          <w:sz w:val="28"/>
          <w:szCs w:val="28"/>
          <w:lang w:val="en-GB"/>
        </w:rPr>
        <w:t>of Attraction in the thought world will draw to one just what he desires or fears.</w:t>
      </w:r>
    </w:p>
    <w:p w:rsidR="00BC587B" w:rsidRPr="00C65A8B" w:rsidRDefault="000E3B6C">
      <w:pPr>
        <w:pStyle w:val="Default"/>
        <w:spacing w:line="360" w:lineRule="auto"/>
        <w:rPr>
          <w:rFonts w:ascii="Helvetica" w:eastAsia="Helvetica" w:hAnsi="Helvetica" w:cs="Helvetica"/>
          <w:i/>
          <w:iCs/>
          <w:sz w:val="28"/>
          <w:szCs w:val="28"/>
          <w:lang w:val="en-GB"/>
        </w:rPr>
      </w:pPr>
      <w:r w:rsidRPr="00C65A8B">
        <w:rPr>
          <w:rFonts w:ascii="Helvetica"/>
          <w:i/>
          <w:iCs/>
          <w:sz w:val="28"/>
          <w:szCs w:val="28"/>
          <w:lang w:val="en-GB"/>
        </w:rPr>
        <w:t xml:space="preserve">I believe in the gospel of work - in </w:t>
      </w:r>
      <w:r w:rsidRPr="00C65A8B">
        <w:rPr>
          <w:rFonts w:hAnsi="Helvetica"/>
          <w:i/>
          <w:iCs/>
          <w:sz w:val="28"/>
          <w:szCs w:val="28"/>
          <w:lang w:val="en-GB"/>
        </w:rPr>
        <w:t>“</w:t>
      </w:r>
      <w:r w:rsidRPr="00C65A8B">
        <w:rPr>
          <w:rFonts w:ascii="Helvetica"/>
          <w:i/>
          <w:iCs/>
          <w:sz w:val="28"/>
          <w:szCs w:val="28"/>
          <w:lang w:val="en-GB"/>
        </w:rPr>
        <w:t>hustling</w:t>
      </w:r>
      <w:r w:rsidRPr="00C65A8B">
        <w:rPr>
          <w:rFonts w:hAnsi="Helvetica"/>
          <w:i/>
          <w:iCs/>
          <w:sz w:val="28"/>
          <w:szCs w:val="28"/>
          <w:lang w:val="en-GB"/>
        </w:rPr>
        <w:t>”</w:t>
      </w:r>
      <w:r w:rsidRPr="00C65A8B">
        <w:rPr>
          <w:rFonts w:ascii="Helvetica"/>
          <w:i/>
          <w:iCs/>
          <w:sz w:val="28"/>
          <w:szCs w:val="28"/>
          <w:lang w:val="en-GB"/>
        </w:rPr>
        <w:t>.</w:t>
      </w:r>
    </w:p>
    <w:p w:rsidR="00BC587B" w:rsidRPr="00C65A8B" w:rsidRDefault="000E3B6C">
      <w:pPr>
        <w:pStyle w:val="Default"/>
        <w:spacing w:line="360" w:lineRule="auto"/>
        <w:rPr>
          <w:rFonts w:ascii="Helvetica" w:eastAsia="Helvetica" w:hAnsi="Helvetica" w:cs="Helvetica"/>
          <w:i/>
          <w:iCs/>
          <w:sz w:val="28"/>
          <w:szCs w:val="28"/>
          <w:lang w:val="en-GB"/>
        </w:rPr>
      </w:pPr>
      <w:r w:rsidRPr="00C65A8B">
        <w:rPr>
          <w:rFonts w:ascii="Helvetica"/>
          <w:i/>
          <w:iCs/>
          <w:sz w:val="28"/>
          <w:szCs w:val="28"/>
          <w:lang w:val="en-GB"/>
        </w:rPr>
        <w:t xml:space="preserve">I believe in </w:t>
      </w:r>
      <w:proofErr w:type="gramStart"/>
      <w:r w:rsidRPr="00C65A8B">
        <w:rPr>
          <w:rFonts w:ascii="Helvetica"/>
          <w:i/>
          <w:iCs/>
          <w:sz w:val="28"/>
          <w:szCs w:val="28"/>
          <w:lang w:val="en-GB"/>
        </w:rPr>
        <w:t>the I</w:t>
      </w:r>
      <w:proofErr w:type="gramEnd"/>
      <w:r w:rsidRPr="00C65A8B">
        <w:rPr>
          <w:rFonts w:ascii="Helvetica"/>
          <w:i/>
          <w:iCs/>
          <w:sz w:val="28"/>
          <w:szCs w:val="28"/>
          <w:lang w:val="en-GB"/>
        </w:rPr>
        <w:t xml:space="preserve"> DO, as well as the I AM. I know that the man who will take advantage of the Power of the Mind, and who wi</w:t>
      </w:r>
      <w:r w:rsidRPr="00C65A8B">
        <w:rPr>
          <w:rFonts w:ascii="Helvetica"/>
          <w:i/>
          <w:iCs/>
          <w:sz w:val="28"/>
          <w:szCs w:val="28"/>
          <w:lang w:val="en-GB"/>
        </w:rPr>
        <w:t>ll manifest that power in action, will go forward to Success as surely and as steadily as the arrow from the bow of the skilled archer.</w:t>
      </w:r>
      <w:r w:rsidRPr="00C65A8B">
        <w:rPr>
          <w:rFonts w:hAnsi="Helvetica"/>
          <w:i/>
          <w:iCs/>
          <w:sz w:val="28"/>
          <w:szCs w:val="28"/>
          <w:lang w:val="en-GB"/>
        </w:rPr>
        <w:t>”</w:t>
      </w:r>
    </w:p>
    <w:p w:rsidR="00BC587B" w:rsidRPr="00C65A8B" w:rsidRDefault="000E3B6C">
      <w:pPr>
        <w:pStyle w:val="Default"/>
        <w:spacing w:line="360" w:lineRule="auto"/>
        <w:rPr>
          <w:rFonts w:ascii="Helvetica" w:eastAsia="Helvetica" w:hAnsi="Helvetica" w:cs="Helvetica"/>
          <w:sz w:val="28"/>
          <w:szCs w:val="28"/>
          <w:lang w:val="en-GB"/>
        </w:rPr>
      </w:pPr>
      <w:r w:rsidRPr="00C65A8B">
        <w:rPr>
          <w:rFonts w:ascii="Helvetica"/>
          <w:sz w:val="28"/>
          <w:szCs w:val="28"/>
          <w:lang w:val="en-GB"/>
        </w:rPr>
        <w:t>My experiences throughout this research are borne out in my belief in the power of Thought, clear communication and the</w:t>
      </w:r>
      <w:r w:rsidRPr="00C65A8B">
        <w:rPr>
          <w:rFonts w:ascii="Helvetica"/>
          <w:sz w:val="28"/>
          <w:szCs w:val="28"/>
          <w:lang w:val="en-GB"/>
        </w:rPr>
        <w:t xml:space="preserve"> Law of Attraction. I have talked and thought constantly about time and space, I have and continue to actively ask for information from the ether to support my belief. After all, I am positing that Time and Space are indeed aware of my wish to explain this</w:t>
      </w:r>
      <w:r w:rsidRPr="00C65A8B">
        <w:rPr>
          <w:rFonts w:ascii="Helvetica"/>
          <w:sz w:val="28"/>
          <w:szCs w:val="28"/>
          <w:lang w:val="en-GB"/>
        </w:rPr>
        <w:t xml:space="preserve"> phenomena in an analytical manner, therefore, Time and Space must aid my quest to condense and elucidate my heartfelt belief. </w:t>
      </w:r>
    </w:p>
    <w:p w:rsidR="00BC587B" w:rsidRPr="00C65A8B" w:rsidRDefault="000E3B6C">
      <w:pPr>
        <w:pStyle w:val="Default"/>
        <w:spacing w:line="360" w:lineRule="auto"/>
        <w:rPr>
          <w:rFonts w:ascii="Helvetica" w:eastAsia="Helvetica" w:hAnsi="Helvetica" w:cs="Helvetica"/>
          <w:sz w:val="28"/>
          <w:szCs w:val="28"/>
          <w:lang w:val="en-GB"/>
        </w:rPr>
      </w:pPr>
      <w:r w:rsidRPr="00C65A8B">
        <w:rPr>
          <w:rFonts w:ascii="Helvetica"/>
          <w:sz w:val="28"/>
          <w:szCs w:val="28"/>
          <w:lang w:val="en-GB"/>
        </w:rPr>
        <w:t>I have been given many Radio 4 programmes on the subject of which have presented different viewpoints, much of which is reflecte</w:t>
      </w:r>
      <w:r w:rsidRPr="00C65A8B">
        <w:rPr>
          <w:rFonts w:ascii="Helvetica"/>
          <w:sz w:val="28"/>
          <w:szCs w:val="28"/>
          <w:lang w:val="en-GB"/>
        </w:rPr>
        <w:t xml:space="preserve">d here. </w:t>
      </w:r>
    </w:p>
    <w:p w:rsidR="00BC587B" w:rsidRPr="00C65A8B" w:rsidRDefault="000E3B6C">
      <w:pPr>
        <w:pStyle w:val="BodyB"/>
        <w:spacing w:line="360" w:lineRule="auto"/>
        <w:jc w:val="both"/>
        <w:rPr>
          <w:rFonts w:ascii="Helvetica"/>
          <w:sz w:val="28"/>
          <w:szCs w:val="28"/>
          <w:lang w:val="en-GB"/>
        </w:rPr>
      </w:pPr>
      <w:r w:rsidRPr="00C65A8B">
        <w:rPr>
          <w:rFonts w:ascii="Helvetica"/>
          <w:sz w:val="28"/>
          <w:szCs w:val="28"/>
          <w:lang w:val="en-GB"/>
        </w:rPr>
        <w:t>This summer both I and my dissertation tutor, Dr Brendan Burns became aware of Biocentrism. The belief that our thoughts are all, if no thoughts then no reality to frame the thought in. This belief has also been arrived at through science and in p</w:t>
      </w:r>
      <w:r w:rsidRPr="00C65A8B">
        <w:rPr>
          <w:rFonts w:ascii="Helvetica"/>
          <w:sz w:val="28"/>
          <w:szCs w:val="28"/>
          <w:lang w:val="en-GB"/>
        </w:rPr>
        <w:t xml:space="preserve">articular quantum physics. Science has proved that an electron shimmers, it exists in a super-position, </w:t>
      </w:r>
      <w:proofErr w:type="gramStart"/>
      <w:r w:rsidRPr="00C65A8B">
        <w:rPr>
          <w:rFonts w:ascii="Helvetica"/>
          <w:sz w:val="28"/>
          <w:szCs w:val="28"/>
          <w:lang w:val="en-GB"/>
        </w:rPr>
        <w:t>it</w:t>
      </w:r>
      <w:proofErr w:type="gramEnd"/>
      <w:r w:rsidRPr="00C65A8B">
        <w:rPr>
          <w:rFonts w:ascii="Helvetica"/>
          <w:sz w:val="28"/>
          <w:szCs w:val="28"/>
          <w:lang w:val="en-GB"/>
        </w:rPr>
        <w:t xml:space="preserve"> is all places at the same time. Only when observed does it take a form. Only when observed does it experience waveform collapse and therefore become </w:t>
      </w:r>
      <w:r w:rsidRPr="00C65A8B">
        <w:rPr>
          <w:rFonts w:ascii="Helvetica"/>
          <w:sz w:val="28"/>
          <w:szCs w:val="28"/>
          <w:lang w:val="en-GB"/>
        </w:rPr>
        <w:t xml:space="preserve">measurable. Quantum physics accepts that consciousness is part of the equation and cannot explain or formulate a way to measure this, Robert Lanza and Bob Berman the authors of </w:t>
      </w:r>
      <w:r w:rsidRPr="00C65A8B">
        <w:rPr>
          <w:rFonts w:hAnsi="Helvetica"/>
          <w:sz w:val="28"/>
          <w:szCs w:val="28"/>
          <w:lang w:val="en-GB"/>
        </w:rPr>
        <w:t>“</w:t>
      </w:r>
      <w:r w:rsidRPr="00C65A8B">
        <w:rPr>
          <w:rFonts w:ascii="Helvetica"/>
          <w:sz w:val="28"/>
          <w:szCs w:val="28"/>
          <w:lang w:val="en-GB"/>
        </w:rPr>
        <w:t>Biocentrism: How Life and Consciousness are the Keys to Understanding the True</w:t>
      </w:r>
      <w:r w:rsidRPr="00C65A8B">
        <w:rPr>
          <w:rFonts w:ascii="Helvetica"/>
          <w:sz w:val="28"/>
          <w:szCs w:val="28"/>
          <w:lang w:val="en-GB"/>
        </w:rPr>
        <w:t xml:space="preserve"> Nature of the Universe</w:t>
      </w:r>
      <w:r w:rsidRPr="00C65A8B">
        <w:rPr>
          <w:rFonts w:hAnsi="Helvetica"/>
          <w:sz w:val="28"/>
          <w:szCs w:val="28"/>
          <w:lang w:val="en-GB"/>
        </w:rPr>
        <w:t>”</w:t>
      </w:r>
      <w:r w:rsidRPr="00C65A8B">
        <w:rPr>
          <w:sz w:val="28"/>
          <w:szCs w:val="28"/>
          <w:lang w:val="en-GB"/>
        </w:rPr>
        <w:t xml:space="preserve"> </w:t>
      </w:r>
      <w:r w:rsidRPr="00C65A8B">
        <w:rPr>
          <w:rFonts w:ascii="Helvetica"/>
          <w:sz w:val="28"/>
          <w:szCs w:val="28"/>
          <w:lang w:val="en-GB"/>
        </w:rPr>
        <w:t>have found a way to express their understanding into seven principles, principles I find comparable with the Law of Attraction and the power of Thought.</w:t>
      </w:r>
    </w:p>
    <w:p w:rsidR="00C65A8B" w:rsidRPr="00C65A8B" w:rsidRDefault="00C65A8B">
      <w:pPr>
        <w:pStyle w:val="BodyB"/>
        <w:spacing w:line="360" w:lineRule="auto"/>
        <w:jc w:val="both"/>
        <w:rPr>
          <w:rFonts w:ascii="Helvetica"/>
          <w:sz w:val="28"/>
          <w:szCs w:val="28"/>
          <w:lang w:val="en-GB"/>
        </w:rPr>
      </w:pPr>
    </w:p>
    <w:p w:rsidR="00C65A8B" w:rsidRPr="00C65A8B" w:rsidRDefault="00C65A8B">
      <w:pPr>
        <w:pStyle w:val="BodyB"/>
        <w:spacing w:line="360" w:lineRule="auto"/>
        <w:jc w:val="both"/>
        <w:rPr>
          <w:rFonts w:ascii="Helvetica"/>
          <w:sz w:val="28"/>
          <w:szCs w:val="28"/>
          <w:lang w:val="en-GB"/>
        </w:rPr>
      </w:pPr>
    </w:p>
    <w:p w:rsidR="00C65A8B" w:rsidRPr="00C65A8B" w:rsidRDefault="00C65A8B">
      <w:pPr>
        <w:pStyle w:val="BodyB"/>
        <w:spacing w:line="360" w:lineRule="auto"/>
        <w:jc w:val="both"/>
        <w:rPr>
          <w:rFonts w:ascii="Helvetica"/>
          <w:sz w:val="28"/>
          <w:szCs w:val="28"/>
          <w:lang w:val="en-GB"/>
        </w:rPr>
      </w:pPr>
    </w:p>
    <w:p w:rsidR="00C65A8B" w:rsidRPr="00C65A8B" w:rsidRDefault="00C65A8B">
      <w:pPr>
        <w:pStyle w:val="BodyB"/>
        <w:spacing w:line="360" w:lineRule="auto"/>
        <w:jc w:val="both"/>
        <w:rPr>
          <w:rFonts w:ascii="Helvetica" w:eastAsia="Helvetica" w:hAnsi="Helvetica" w:cs="Helvetica"/>
          <w:sz w:val="28"/>
          <w:szCs w:val="28"/>
          <w:lang w:val="en-GB"/>
        </w:rPr>
      </w:pPr>
    </w:p>
    <w:p w:rsidR="00BC587B" w:rsidRPr="00C65A8B" w:rsidRDefault="000E3B6C">
      <w:pPr>
        <w:pStyle w:val="BodyB"/>
        <w:spacing w:line="360" w:lineRule="auto"/>
        <w:jc w:val="both"/>
        <w:rPr>
          <w:rFonts w:ascii="Helvetica" w:eastAsia="Helvetica" w:hAnsi="Helvetica" w:cs="Helvetica"/>
          <w:sz w:val="28"/>
          <w:szCs w:val="28"/>
          <w:lang w:val="en-GB"/>
        </w:rPr>
      </w:pPr>
      <w:r w:rsidRPr="00C65A8B">
        <w:rPr>
          <w:rFonts w:ascii="Helvetica"/>
          <w:sz w:val="28"/>
          <w:szCs w:val="28"/>
          <w:lang w:val="en-GB"/>
        </w:rPr>
        <w:t xml:space="preserve"> From Lanza</w:t>
      </w:r>
      <w:r w:rsidRPr="00C65A8B">
        <w:rPr>
          <w:rFonts w:hAnsi="Helvetica"/>
          <w:sz w:val="28"/>
          <w:szCs w:val="28"/>
          <w:lang w:val="en-GB"/>
        </w:rPr>
        <w:t>’</w:t>
      </w:r>
      <w:r w:rsidRPr="00C65A8B">
        <w:rPr>
          <w:rFonts w:ascii="Helvetica"/>
          <w:sz w:val="28"/>
          <w:szCs w:val="28"/>
          <w:lang w:val="en-GB"/>
        </w:rPr>
        <w:t xml:space="preserve">s book </w:t>
      </w:r>
      <w:r w:rsidRPr="00C65A8B">
        <w:rPr>
          <w:rFonts w:hAnsi="Helvetica"/>
          <w:sz w:val="28"/>
          <w:szCs w:val="28"/>
          <w:lang w:val="en-GB"/>
        </w:rPr>
        <w:t>‘</w:t>
      </w:r>
      <w:r w:rsidRPr="00C65A8B">
        <w:rPr>
          <w:rFonts w:ascii="Helvetica"/>
          <w:sz w:val="28"/>
          <w:szCs w:val="28"/>
          <w:lang w:val="en-GB"/>
        </w:rPr>
        <w:t>Biocentrism</w:t>
      </w:r>
      <w:r w:rsidRPr="00C65A8B">
        <w:rPr>
          <w:rFonts w:hAnsi="Helvetica"/>
          <w:sz w:val="28"/>
          <w:szCs w:val="28"/>
          <w:lang w:val="en-GB"/>
        </w:rPr>
        <w:t>’</w:t>
      </w:r>
      <w:r w:rsidRPr="00C65A8B">
        <w:rPr>
          <w:rFonts w:ascii="Helvetica"/>
          <w:sz w:val="28"/>
          <w:szCs w:val="28"/>
          <w:lang w:val="en-GB"/>
        </w:rPr>
        <w:t>:</w:t>
      </w:r>
    </w:p>
    <w:p w:rsidR="00BC587B" w:rsidRPr="00C65A8B" w:rsidRDefault="000E3B6C">
      <w:pPr>
        <w:pStyle w:val="BodyB"/>
        <w:spacing w:line="360" w:lineRule="auto"/>
        <w:jc w:val="both"/>
        <w:rPr>
          <w:rFonts w:ascii="Helvetica" w:eastAsia="Helvetica" w:hAnsi="Helvetica" w:cs="Helvetica"/>
          <w:i/>
          <w:iCs/>
          <w:sz w:val="28"/>
          <w:szCs w:val="28"/>
          <w:lang w:val="en-GB"/>
        </w:rPr>
      </w:pPr>
      <w:r w:rsidRPr="00C65A8B">
        <w:rPr>
          <w:rFonts w:hAnsi="Helvetica"/>
          <w:i/>
          <w:iCs/>
          <w:sz w:val="28"/>
          <w:szCs w:val="28"/>
          <w:lang w:val="en-GB"/>
        </w:rPr>
        <w:t>“</w:t>
      </w:r>
      <w:r w:rsidRPr="00C65A8B">
        <w:rPr>
          <w:rFonts w:ascii="Helvetica"/>
          <w:i/>
          <w:iCs/>
          <w:sz w:val="28"/>
          <w:szCs w:val="28"/>
          <w:lang w:val="en-GB"/>
        </w:rPr>
        <w:t>First Principle of Biocentrism: What we per</w:t>
      </w:r>
      <w:r w:rsidRPr="00C65A8B">
        <w:rPr>
          <w:rFonts w:ascii="Helvetica"/>
          <w:i/>
          <w:iCs/>
          <w:sz w:val="28"/>
          <w:szCs w:val="28"/>
          <w:lang w:val="en-GB"/>
        </w:rPr>
        <w:t>ceive as reality is a process that involves our consciousness.</w:t>
      </w:r>
    </w:p>
    <w:p w:rsidR="00BC587B" w:rsidRPr="00C65A8B" w:rsidRDefault="000E3B6C">
      <w:pPr>
        <w:pStyle w:val="BodyB"/>
        <w:spacing w:line="360" w:lineRule="auto"/>
        <w:jc w:val="both"/>
        <w:rPr>
          <w:rFonts w:ascii="Helvetica" w:eastAsia="Helvetica" w:hAnsi="Helvetica" w:cs="Helvetica"/>
          <w:i/>
          <w:iCs/>
          <w:sz w:val="28"/>
          <w:szCs w:val="28"/>
          <w:lang w:val="en-GB"/>
        </w:rPr>
      </w:pPr>
      <w:r w:rsidRPr="00C65A8B">
        <w:rPr>
          <w:rFonts w:ascii="Helvetica"/>
          <w:i/>
          <w:iCs/>
          <w:sz w:val="28"/>
          <w:szCs w:val="28"/>
          <w:lang w:val="en-GB"/>
        </w:rPr>
        <w:t>Second Principle of Biocentrism: Our external and internal perceptions are inextricably intertwined. They are different sides of the same coin and cannot be divorced from one another.</w:t>
      </w:r>
    </w:p>
    <w:p w:rsidR="00BC587B" w:rsidRPr="00C65A8B" w:rsidRDefault="000E3B6C">
      <w:pPr>
        <w:pStyle w:val="BodyB"/>
        <w:spacing w:line="360" w:lineRule="auto"/>
        <w:jc w:val="both"/>
        <w:rPr>
          <w:rFonts w:ascii="Helvetica" w:eastAsia="Helvetica" w:hAnsi="Helvetica" w:cs="Helvetica"/>
          <w:i/>
          <w:iCs/>
          <w:sz w:val="28"/>
          <w:szCs w:val="28"/>
          <w:lang w:val="en-GB"/>
        </w:rPr>
      </w:pPr>
      <w:r w:rsidRPr="00C65A8B">
        <w:rPr>
          <w:rFonts w:ascii="Helvetica"/>
          <w:i/>
          <w:iCs/>
          <w:sz w:val="28"/>
          <w:szCs w:val="28"/>
          <w:lang w:val="en-GB"/>
        </w:rPr>
        <w:t>Third Pri</w:t>
      </w:r>
      <w:r w:rsidRPr="00C65A8B">
        <w:rPr>
          <w:rFonts w:ascii="Helvetica"/>
          <w:i/>
          <w:iCs/>
          <w:sz w:val="28"/>
          <w:szCs w:val="28"/>
          <w:lang w:val="en-GB"/>
        </w:rPr>
        <w:t xml:space="preserve">nciple of Biocentrism: The behaviour of subatomic particles </w:t>
      </w:r>
      <w:r w:rsidRPr="00C65A8B">
        <w:rPr>
          <w:rFonts w:hAnsi="Helvetica"/>
          <w:i/>
          <w:iCs/>
          <w:sz w:val="28"/>
          <w:szCs w:val="28"/>
          <w:lang w:val="en-GB"/>
        </w:rPr>
        <w:t>–</w:t>
      </w:r>
      <w:r w:rsidRPr="00C65A8B">
        <w:rPr>
          <w:rFonts w:ascii="Helvetica"/>
          <w:i/>
          <w:iCs/>
          <w:sz w:val="28"/>
          <w:szCs w:val="28"/>
          <w:lang w:val="en-GB"/>
        </w:rPr>
        <w:t xml:space="preserve">indeed all particles and objects </w:t>
      </w:r>
      <w:r w:rsidRPr="00C65A8B">
        <w:rPr>
          <w:rFonts w:hAnsi="Helvetica"/>
          <w:i/>
          <w:iCs/>
          <w:sz w:val="28"/>
          <w:szCs w:val="28"/>
          <w:lang w:val="en-GB"/>
        </w:rPr>
        <w:t>–</w:t>
      </w:r>
      <w:r w:rsidRPr="00C65A8B">
        <w:rPr>
          <w:i/>
          <w:iCs/>
          <w:sz w:val="28"/>
          <w:szCs w:val="28"/>
          <w:lang w:val="en-GB"/>
        </w:rPr>
        <w:t xml:space="preserve"> </w:t>
      </w:r>
      <w:r w:rsidRPr="00C65A8B">
        <w:rPr>
          <w:rFonts w:ascii="Helvetica"/>
          <w:i/>
          <w:iCs/>
          <w:sz w:val="28"/>
          <w:szCs w:val="28"/>
          <w:lang w:val="en-GB"/>
        </w:rPr>
        <w:t xml:space="preserve">is inextricably linked to the presence of an observer. Without the presence of a conscious observer, they at best exist in an undetermined state of probability </w:t>
      </w:r>
      <w:r w:rsidRPr="00C65A8B">
        <w:rPr>
          <w:rFonts w:ascii="Helvetica"/>
          <w:i/>
          <w:iCs/>
          <w:sz w:val="28"/>
          <w:szCs w:val="28"/>
          <w:lang w:val="en-GB"/>
        </w:rPr>
        <w:t>waves.</w:t>
      </w:r>
    </w:p>
    <w:p w:rsidR="00BC587B" w:rsidRPr="00C65A8B" w:rsidRDefault="000E3B6C">
      <w:pPr>
        <w:pStyle w:val="BodyB"/>
        <w:spacing w:line="360" w:lineRule="auto"/>
        <w:jc w:val="both"/>
        <w:rPr>
          <w:rFonts w:ascii="Helvetica" w:eastAsia="Helvetica" w:hAnsi="Helvetica" w:cs="Helvetica"/>
          <w:i/>
          <w:iCs/>
          <w:sz w:val="28"/>
          <w:szCs w:val="28"/>
          <w:lang w:val="en-GB"/>
        </w:rPr>
      </w:pPr>
      <w:r w:rsidRPr="00C65A8B">
        <w:rPr>
          <w:rFonts w:ascii="Helvetica"/>
          <w:i/>
          <w:iCs/>
          <w:sz w:val="28"/>
          <w:szCs w:val="28"/>
          <w:lang w:val="en-GB"/>
        </w:rPr>
        <w:t xml:space="preserve">Fourth Principle of Biocentrism: Without consciousness, </w:t>
      </w:r>
      <w:r w:rsidRPr="00C65A8B">
        <w:rPr>
          <w:rFonts w:hAnsi="Helvetica"/>
          <w:i/>
          <w:iCs/>
          <w:sz w:val="28"/>
          <w:szCs w:val="28"/>
          <w:lang w:val="en-GB"/>
        </w:rPr>
        <w:t>“</w:t>
      </w:r>
      <w:r w:rsidRPr="00C65A8B">
        <w:rPr>
          <w:rFonts w:ascii="Helvetica"/>
          <w:i/>
          <w:iCs/>
          <w:sz w:val="28"/>
          <w:szCs w:val="28"/>
          <w:lang w:val="en-GB"/>
        </w:rPr>
        <w:t>matter</w:t>
      </w:r>
      <w:r w:rsidRPr="00C65A8B">
        <w:rPr>
          <w:rFonts w:hAnsi="Helvetica"/>
          <w:i/>
          <w:iCs/>
          <w:sz w:val="28"/>
          <w:szCs w:val="28"/>
          <w:lang w:val="en-GB"/>
        </w:rPr>
        <w:t>”</w:t>
      </w:r>
      <w:r w:rsidRPr="00C65A8B">
        <w:rPr>
          <w:i/>
          <w:iCs/>
          <w:sz w:val="28"/>
          <w:szCs w:val="28"/>
          <w:lang w:val="en-GB"/>
        </w:rPr>
        <w:t xml:space="preserve"> </w:t>
      </w:r>
      <w:r w:rsidRPr="00C65A8B">
        <w:rPr>
          <w:rFonts w:ascii="Helvetica"/>
          <w:i/>
          <w:iCs/>
          <w:sz w:val="28"/>
          <w:szCs w:val="28"/>
          <w:lang w:val="en-GB"/>
        </w:rPr>
        <w:t>dwells in an undetermined state of probability. Any universe that could have preceded consciousness only existed in a probability state.</w:t>
      </w:r>
    </w:p>
    <w:p w:rsidR="00BC587B" w:rsidRPr="00C65A8B" w:rsidRDefault="000E3B6C">
      <w:pPr>
        <w:pStyle w:val="BodyB"/>
        <w:spacing w:line="360" w:lineRule="auto"/>
        <w:jc w:val="both"/>
        <w:rPr>
          <w:rFonts w:ascii="Helvetica" w:eastAsia="Helvetica" w:hAnsi="Helvetica" w:cs="Helvetica"/>
          <w:i/>
          <w:iCs/>
          <w:sz w:val="28"/>
          <w:szCs w:val="28"/>
          <w:lang w:val="en-GB"/>
        </w:rPr>
      </w:pPr>
      <w:r w:rsidRPr="00C65A8B">
        <w:rPr>
          <w:rFonts w:ascii="Helvetica"/>
          <w:i/>
          <w:iCs/>
          <w:sz w:val="28"/>
          <w:szCs w:val="28"/>
          <w:lang w:val="en-GB"/>
        </w:rPr>
        <w:t>Fifth Principle of Biocentrism:</w:t>
      </w:r>
      <w:r w:rsidRPr="00C65A8B">
        <w:rPr>
          <w:rFonts w:hAnsi="Helvetica"/>
          <w:i/>
          <w:iCs/>
          <w:sz w:val="28"/>
          <w:szCs w:val="28"/>
          <w:lang w:val="en-GB"/>
        </w:rPr>
        <w:t> </w:t>
      </w:r>
      <w:r w:rsidRPr="00C65A8B">
        <w:rPr>
          <w:i/>
          <w:iCs/>
          <w:sz w:val="28"/>
          <w:szCs w:val="28"/>
          <w:lang w:val="en-GB"/>
        </w:rPr>
        <w:t xml:space="preserve"> </w:t>
      </w:r>
      <w:r w:rsidRPr="00C65A8B">
        <w:rPr>
          <w:rFonts w:ascii="Helvetica"/>
          <w:i/>
          <w:iCs/>
          <w:sz w:val="28"/>
          <w:szCs w:val="28"/>
          <w:lang w:val="en-GB"/>
        </w:rPr>
        <w:t xml:space="preserve">The structure of the universe is explainable only through biocentrism. The universe is fine-tuned for life, which makes perfect sense as life creates the universe, not the other way around. The </w:t>
      </w:r>
      <w:r w:rsidRPr="00C65A8B">
        <w:rPr>
          <w:rFonts w:hAnsi="Helvetica"/>
          <w:i/>
          <w:iCs/>
          <w:sz w:val="28"/>
          <w:szCs w:val="28"/>
          <w:lang w:val="en-GB"/>
        </w:rPr>
        <w:t>“</w:t>
      </w:r>
      <w:r w:rsidRPr="00C65A8B">
        <w:rPr>
          <w:rFonts w:ascii="Helvetica"/>
          <w:i/>
          <w:iCs/>
          <w:sz w:val="28"/>
          <w:szCs w:val="28"/>
          <w:lang w:val="en-GB"/>
        </w:rPr>
        <w:t>universe</w:t>
      </w:r>
      <w:r w:rsidRPr="00C65A8B">
        <w:rPr>
          <w:rFonts w:hAnsi="Helvetica"/>
          <w:i/>
          <w:iCs/>
          <w:sz w:val="28"/>
          <w:szCs w:val="28"/>
          <w:lang w:val="en-GB"/>
        </w:rPr>
        <w:t>”</w:t>
      </w:r>
      <w:r w:rsidRPr="00C65A8B">
        <w:rPr>
          <w:i/>
          <w:iCs/>
          <w:sz w:val="28"/>
          <w:szCs w:val="28"/>
          <w:lang w:val="en-GB"/>
        </w:rPr>
        <w:t xml:space="preserve"> </w:t>
      </w:r>
      <w:r w:rsidRPr="00C65A8B">
        <w:rPr>
          <w:rFonts w:ascii="Helvetica"/>
          <w:i/>
          <w:iCs/>
          <w:sz w:val="28"/>
          <w:szCs w:val="28"/>
          <w:lang w:val="en-GB"/>
        </w:rPr>
        <w:t xml:space="preserve">is simply the complete spatiotemporal logic of the </w:t>
      </w:r>
      <w:r w:rsidRPr="00C65A8B">
        <w:rPr>
          <w:rFonts w:ascii="Helvetica"/>
          <w:i/>
          <w:iCs/>
          <w:sz w:val="28"/>
          <w:szCs w:val="28"/>
          <w:lang w:val="en-GB"/>
        </w:rPr>
        <w:t>self.</w:t>
      </w:r>
    </w:p>
    <w:p w:rsidR="00BC587B" w:rsidRPr="00C65A8B" w:rsidRDefault="000E3B6C">
      <w:pPr>
        <w:pStyle w:val="BodyB"/>
        <w:spacing w:line="360" w:lineRule="auto"/>
        <w:jc w:val="both"/>
        <w:rPr>
          <w:rFonts w:ascii="Helvetica" w:eastAsia="Helvetica" w:hAnsi="Helvetica" w:cs="Helvetica"/>
          <w:i/>
          <w:iCs/>
          <w:sz w:val="28"/>
          <w:szCs w:val="28"/>
          <w:lang w:val="en-GB"/>
        </w:rPr>
      </w:pPr>
      <w:r w:rsidRPr="00C65A8B">
        <w:rPr>
          <w:rFonts w:ascii="Helvetica"/>
          <w:i/>
          <w:iCs/>
          <w:sz w:val="28"/>
          <w:szCs w:val="28"/>
          <w:lang w:val="en-GB"/>
        </w:rPr>
        <w:t>Sixth Principle of Biocentrism: Time does not have a real existence outside of animal-sense perception. It is the process by which we perceive changes in the universe.</w:t>
      </w:r>
    </w:p>
    <w:p w:rsidR="00BC587B" w:rsidRPr="00C65A8B" w:rsidRDefault="000E3B6C">
      <w:pPr>
        <w:pStyle w:val="BodyB"/>
        <w:spacing w:line="360" w:lineRule="auto"/>
        <w:jc w:val="both"/>
        <w:rPr>
          <w:rFonts w:ascii="Helvetica" w:eastAsia="Helvetica" w:hAnsi="Helvetica" w:cs="Helvetica"/>
          <w:sz w:val="28"/>
          <w:szCs w:val="28"/>
          <w:lang w:val="en-GB"/>
        </w:rPr>
      </w:pPr>
      <w:r w:rsidRPr="00C65A8B">
        <w:rPr>
          <w:rFonts w:ascii="Helvetica"/>
          <w:i/>
          <w:iCs/>
          <w:sz w:val="28"/>
          <w:szCs w:val="28"/>
          <w:lang w:val="en-GB"/>
        </w:rPr>
        <w:t>Seventh Principle of Biocentrism: Space, like time, is not an object or a thing. S</w:t>
      </w:r>
      <w:r w:rsidRPr="00C65A8B">
        <w:rPr>
          <w:rFonts w:ascii="Helvetica"/>
          <w:i/>
          <w:iCs/>
          <w:sz w:val="28"/>
          <w:szCs w:val="28"/>
          <w:lang w:val="en-GB"/>
        </w:rPr>
        <w:t>pace is another form of our animal understanding and does not have an independent reality. We carry space and time around with us like turtles with shells. Thus, there is no absolute self-existing matrix in which physical events occur independent of life.</w:t>
      </w:r>
      <w:r w:rsidRPr="00C65A8B">
        <w:rPr>
          <w:rFonts w:hAnsi="Helvetica"/>
          <w:i/>
          <w:iCs/>
          <w:sz w:val="28"/>
          <w:szCs w:val="28"/>
          <w:lang w:val="en-GB"/>
        </w:rPr>
        <w:t>”</w:t>
      </w:r>
    </w:p>
    <w:p w:rsidR="00BC587B" w:rsidRPr="00C65A8B" w:rsidRDefault="000E3B6C">
      <w:pPr>
        <w:pStyle w:val="Default"/>
        <w:spacing w:line="360" w:lineRule="auto"/>
        <w:rPr>
          <w:rFonts w:ascii="Helvetica" w:eastAsia="Helvetica" w:hAnsi="Helvetica" w:cs="Helvetica"/>
          <w:sz w:val="28"/>
          <w:szCs w:val="28"/>
          <w:lang w:val="en-GB"/>
        </w:rPr>
      </w:pPr>
      <w:r w:rsidRPr="00C65A8B">
        <w:rPr>
          <w:rFonts w:ascii="Helvetica"/>
          <w:sz w:val="28"/>
          <w:szCs w:val="28"/>
          <w:lang w:val="en-GB"/>
        </w:rPr>
        <w:t>Whilst I find it difficult to disagree with any of these principles, my belief waivers around whether there is a singular God-mind. I</w:t>
      </w:r>
      <w:r w:rsidRPr="00C65A8B">
        <w:rPr>
          <w:rFonts w:hAnsi="Helvetica"/>
          <w:sz w:val="28"/>
          <w:szCs w:val="28"/>
          <w:lang w:val="en-GB"/>
        </w:rPr>
        <w:t>’</w:t>
      </w:r>
      <w:r w:rsidRPr="00C65A8B">
        <w:rPr>
          <w:rFonts w:ascii="Helvetica"/>
          <w:sz w:val="28"/>
          <w:szCs w:val="28"/>
          <w:lang w:val="en-GB"/>
        </w:rPr>
        <w:t>ve considered that The Holy Trinity as proposed in the Christian Faith could be explained thus: God the Space, God the Th</w:t>
      </w:r>
      <w:r w:rsidRPr="00C65A8B">
        <w:rPr>
          <w:rFonts w:ascii="Helvetica"/>
          <w:sz w:val="28"/>
          <w:szCs w:val="28"/>
          <w:lang w:val="en-GB"/>
        </w:rPr>
        <w:t xml:space="preserve">ought, and God the Time. I remain open to this line of enquiry and believe that replacing The Trinity like this would not be an imposition to The Almighty. I may only really know this when my energy leaves my physical body and travels on to another plane. </w:t>
      </w:r>
      <w:r w:rsidRPr="00C65A8B">
        <w:rPr>
          <w:rFonts w:ascii="Helvetica"/>
          <w:sz w:val="28"/>
          <w:szCs w:val="28"/>
          <w:lang w:val="en-GB"/>
        </w:rPr>
        <w:t>If no conscious emerges from my passing, it will not matter whether I have striven to please God, as I will have no knowledge either way, I will however, be content to know that I have done all I possibly could to be authentic and honest. I believe that re</w:t>
      </w:r>
      <w:r w:rsidRPr="00C65A8B">
        <w:rPr>
          <w:rFonts w:ascii="Helvetica"/>
          <w:sz w:val="28"/>
          <w:szCs w:val="28"/>
          <w:lang w:val="en-GB"/>
        </w:rPr>
        <w:t>ligions can be used as a form of control which denies a bio-sentient being the chance to attain their full potential.</w:t>
      </w:r>
    </w:p>
    <w:p w:rsidR="00BC587B" w:rsidRPr="00C65A8B" w:rsidRDefault="00BC587B">
      <w:pPr>
        <w:pStyle w:val="Default"/>
        <w:rPr>
          <w:rFonts w:ascii="Helvetica" w:eastAsia="Helvetica" w:hAnsi="Helvetica" w:cs="Helvetica"/>
          <w:sz w:val="28"/>
          <w:szCs w:val="28"/>
          <w:lang w:val="en-GB"/>
        </w:rPr>
      </w:pPr>
    </w:p>
    <w:p w:rsidR="00BC587B" w:rsidRPr="00C65A8B" w:rsidRDefault="000E3B6C">
      <w:pPr>
        <w:pStyle w:val="Default"/>
        <w:rPr>
          <w:rFonts w:ascii="Helvetica" w:eastAsia="Helvetica" w:hAnsi="Helvetica" w:cs="Helvetica"/>
          <w:b/>
          <w:bCs/>
          <w:sz w:val="28"/>
          <w:szCs w:val="28"/>
          <w:lang w:val="en-GB"/>
        </w:rPr>
      </w:pPr>
      <w:r w:rsidRPr="00C65A8B">
        <w:rPr>
          <w:rFonts w:ascii="Helvetica"/>
          <w:b/>
          <w:bCs/>
          <w:sz w:val="28"/>
          <w:szCs w:val="28"/>
          <w:lang w:val="en-GB"/>
        </w:rPr>
        <w:t>There are at least two other factors as omnipresent as God, and that is Time and Space.</w:t>
      </w:r>
    </w:p>
    <w:p w:rsidR="00BC587B" w:rsidRPr="00C65A8B" w:rsidRDefault="00BC587B">
      <w:pPr>
        <w:pStyle w:val="Default"/>
        <w:rPr>
          <w:rFonts w:ascii="Helvetica" w:eastAsia="Helvetica" w:hAnsi="Helvetica" w:cs="Helvetica"/>
          <w:b/>
          <w:bCs/>
          <w:sz w:val="28"/>
          <w:szCs w:val="28"/>
          <w:lang w:val="en-GB"/>
        </w:rPr>
      </w:pPr>
    </w:p>
    <w:p w:rsidR="00BC587B" w:rsidRPr="00C65A8B" w:rsidRDefault="000E3B6C">
      <w:pPr>
        <w:pStyle w:val="Default"/>
        <w:spacing w:line="360" w:lineRule="auto"/>
        <w:rPr>
          <w:rFonts w:ascii="Helvetica" w:eastAsia="Helvetica" w:hAnsi="Helvetica" w:cs="Helvetica"/>
          <w:sz w:val="28"/>
          <w:szCs w:val="28"/>
          <w:lang w:val="en-GB"/>
        </w:rPr>
      </w:pPr>
      <w:r w:rsidRPr="00C65A8B">
        <w:rPr>
          <w:rFonts w:ascii="Helvetica"/>
          <w:sz w:val="28"/>
          <w:szCs w:val="28"/>
          <w:lang w:val="en-GB"/>
        </w:rPr>
        <w:t xml:space="preserve">Many phrases containing the word </w:t>
      </w:r>
      <w:r w:rsidRPr="00C65A8B">
        <w:rPr>
          <w:rFonts w:hAnsi="Helvetica"/>
          <w:sz w:val="28"/>
          <w:szCs w:val="28"/>
          <w:lang w:val="en-GB"/>
        </w:rPr>
        <w:t>‘</w:t>
      </w:r>
      <w:r w:rsidRPr="00C65A8B">
        <w:rPr>
          <w:rFonts w:ascii="Helvetica"/>
          <w:sz w:val="28"/>
          <w:szCs w:val="28"/>
          <w:lang w:val="en-GB"/>
        </w:rPr>
        <w:t>God</w:t>
      </w:r>
      <w:r w:rsidRPr="00C65A8B">
        <w:rPr>
          <w:rFonts w:hAnsi="Helvetica"/>
          <w:sz w:val="28"/>
          <w:szCs w:val="28"/>
          <w:lang w:val="en-GB"/>
        </w:rPr>
        <w:t>’</w:t>
      </w:r>
      <w:r w:rsidRPr="00C65A8B">
        <w:rPr>
          <w:sz w:val="28"/>
          <w:szCs w:val="28"/>
          <w:lang w:val="en-GB"/>
        </w:rPr>
        <w:t xml:space="preserve"> </w:t>
      </w:r>
      <w:r w:rsidRPr="00C65A8B">
        <w:rPr>
          <w:rFonts w:ascii="Helvetica"/>
          <w:sz w:val="28"/>
          <w:szCs w:val="28"/>
          <w:lang w:val="en-GB"/>
        </w:rPr>
        <w:t>has the c</w:t>
      </w:r>
      <w:r w:rsidRPr="00C65A8B">
        <w:rPr>
          <w:rFonts w:ascii="Helvetica"/>
          <w:sz w:val="28"/>
          <w:szCs w:val="28"/>
          <w:lang w:val="en-GB"/>
        </w:rPr>
        <w:t>onnotation of time.</w:t>
      </w:r>
    </w:p>
    <w:p w:rsidR="00BC587B" w:rsidRPr="00C65A8B" w:rsidRDefault="000E3B6C">
      <w:pPr>
        <w:pStyle w:val="Default"/>
        <w:rPr>
          <w:rFonts w:ascii="Helvetica" w:eastAsia="Helvetica" w:hAnsi="Helvetica" w:cs="Helvetica"/>
          <w:i/>
          <w:iCs/>
          <w:sz w:val="28"/>
          <w:szCs w:val="28"/>
          <w:lang w:val="en-GB"/>
        </w:rPr>
      </w:pPr>
      <w:r w:rsidRPr="00C65A8B">
        <w:rPr>
          <w:rFonts w:ascii="Helvetica"/>
          <w:i/>
          <w:iCs/>
          <w:sz w:val="28"/>
          <w:szCs w:val="28"/>
          <w:lang w:val="en-GB"/>
        </w:rPr>
        <w:t>Ecclesiastes 3King James Version (KJV)</w:t>
      </w:r>
    </w:p>
    <w:p w:rsidR="00BC587B" w:rsidRPr="00C65A8B" w:rsidRDefault="000E3B6C">
      <w:pPr>
        <w:pStyle w:val="Default"/>
        <w:rPr>
          <w:rFonts w:ascii="Helvetica" w:eastAsia="Helvetica" w:hAnsi="Helvetica" w:cs="Helvetica"/>
          <w:i/>
          <w:iCs/>
          <w:sz w:val="28"/>
          <w:szCs w:val="28"/>
          <w:lang w:val="en-GB"/>
        </w:rPr>
      </w:pPr>
      <w:r w:rsidRPr="00C65A8B">
        <w:rPr>
          <w:rFonts w:ascii="Helvetica"/>
          <w:i/>
          <w:iCs/>
          <w:sz w:val="28"/>
          <w:szCs w:val="28"/>
          <w:lang w:val="en-GB"/>
        </w:rPr>
        <w:t xml:space="preserve">To </w:t>
      </w:r>
      <w:proofErr w:type="spellStart"/>
      <w:r w:rsidRPr="00C65A8B">
        <w:rPr>
          <w:rFonts w:ascii="Helvetica"/>
          <w:i/>
          <w:iCs/>
          <w:sz w:val="28"/>
          <w:szCs w:val="28"/>
          <w:lang w:val="en-GB"/>
        </w:rPr>
        <w:t>every thing</w:t>
      </w:r>
      <w:proofErr w:type="spellEnd"/>
      <w:r w:rsidRPr="00C65A8B">
        <w:rPr>
          <w:rFonts w:ascii="Helvetica"/>
          <w:i/>
          <w:iCs/>
          <w:sz w:val="28"/>
          <w:szCs w:val="28"/>
          <w:lang w:val="en-GB"/>
        </w:rPr>
        <w:t xml:space="preserve"> there is a season, and a time to every purpose under the heaven:</w:t>
      </w:r>
    </w:p>
    <w:p w:rsidR="00BC587B" w:rsidRPr="00C65A8B" w:rsidRDefault="000E3B6C">
      <w:pPr>
        <w:pStyle w:val="Default"/>
        <w:rPr>
          <w:rFonts w:ascii="Helvetica" w:eastAsia="Helvetica" w:hAnsi="Helvetica" w:cs="Helvetica"/>
          <w:i/>
          <w:iCs/>
          <w:sz w:val="28"/>
          <w:szCs w:val="28"/>
          <w:lang w:val="en-GB"/>
        </w:rPr>
      </w:pPr>
      <w:r w:rsidRPr="00C65A8B">
        <w:rPr>
          <w:rFonts w:ascii="Helvetica"/>
          <w:i/>
          <w:iCs/>
          <w:sz w:val="28"/>
          <w:szCs w:val="28"/>
          <w:lang w:val="en-GB"/>
        </w:rPr>
        <w:t>2</w:t>
      </w:r>
      <w:r w:rsidRPr="00C65A8B">
        <w:rPr>
          <w:rFonts w:hAnsi="Helvetica"/>
          <w:i/>
          <w:iCs/>
          <w:sz w:val="28"/>
          <w:szCs w:val="28"/>
          <w:lang w:val="en-GB"/>
        </w:rPr>
        <w:t> </w:t>
      </w:r>
      <w:r w:rsidRPr="00C65A8B">
        <w:rPr>
          <w:rFonts w:ascii="Helvetica"/>
          <w:i/>
          <w:iCs/>
          <w:sz w:val="28"/>
          <w:szCs w:val="28"/>
          <w:lang w:val="en-GB"/>
        </w:rPr>
        <w:t>A time to be born, and a time to die; a time to plant, and a time to pluck up that which is planted</w:t>
      </w:r>
      <w:r w:rsidRPr="00C65A8B">
        <w:rPr>
          <w:rFonts w:hAnsi="Helvetica"/>
          <w:i/>
          <w:iCs/>
          <w:sz w:val="28"/>
          <w:szCs w:val="28"/>
          <w:lang w:val="en-GB"/>
        </w:rPr>
        <w:t>…</w:t>
      </w:r>
    </w:p>
    <w:p w:rsidR="00BC587B" w:rsidRPr="00C65A8B" w:rsidRDefault="000E3B6C">
      <w:pPr>
        <w:pStyle w:val="Default"/>
        <w:rPr>
          <w:rFonts w:ascii="Helvetica" w:eastAsia="Helvetica" w:hAnsi="Helvetica" w:cs="Helvetica"/>
          <w:i/>
          <w:iCs/>
          <w:sz w:val="28"/>
          <w:szCs w:val="28"/>
          <w:lang w:val="en-GB"/>
        </w:rPr>
      </w:pPr>
      <w:r w:rsidRPr="00C65A8B">
        <w:rPr>
          <w:rFonts w:ascii="Helvetica"/>
          <w:i/>
          <w:iCs/>
          <w:sz w:val="28"/>
          <w:szCs w:val="28"/>
          <w:lang w:val="en-GB"/>
        </w:rPr>
        <w:t>6</w:t>
      </w:r>
      <w:r w:rsidRPr="00C65A8B">
        <w:rPr>
          <w:rFonts w:hAnsi="Helvetica"/>
          <w:i/>
          <w:iCs/>
          <w:sz w:val="28"/>
          <w:szCs w:val="28"/>
          <w:lang w:val="en-GB"/>
        </w:rPr>
        <w:t> </w:t>
      </w:r>
      <w:r w:rsidRPr="00C65A8B">
        <w:rPr>
          <w:rFonts w:ascii="Helvetica"/>
          <w:i/>
          <w:iCs/>
          <w:sz w:val="28"/>
          <w:szCs w:val="28"/>
          <w:lang w:val="en-GB"/>
        </w:rPr>
        <w:t xml:space="preserve">A time to </w:t>
      </w:r>
      <w:r w:rsidRPr="00C65A8B">
        <w:rPr>
          <w:rFonts w:ascii="Helvetica"/>
          <w:i/>
          <w:iCs/>
          <w:sz w:val="28"/>
          <w:szCs w:val="28"/>
          <w:lang w:val="en-GB"/>
        </w:rPr>
        <w:t>get, and a time to lose; a time to keep, and a time to cast away;</w:t>
      </w:r>
    </w:p>
    <w:p w:rsidR="00BC587B" w:rsidRPr="00C65A8B" w:rsidRDefault="00BC587B">
      <w:pPr>
        <w:pStyle w:val="Default"/>
        <w:rPr>
          <w:rFonts w:ascii="Helvetica" w:eastAsia="Helvetica" w:hAnsi="Helvetica" w:cs="Helvetica"/>
          <w:sz w:val="28"/>
          <w:szCs w:val="28"/>
          <w:lang w:val="en-GB"/>
        </w:rPr>
      </w:pPr>
    </w:p>
    <w:p w:rsidR="00BC587B" w:rsidRPr="00C65A8B" w:rsidRDefault="000E3B6C">
      <w:pPr>
        <w:pStyle w:val="Default"/>
        <w:spacing w:line="360" w:lineRule="auto"/>
        <w:jc w:val="both"/>
        <w:rPr>
          <w:rFonts w:ascii="Helvetica" w:eastAsia="Helvetica" w:hAnsi="Helvetica" w:cs="Helvetica"/>
          <w:sz w:val="28"/>
          <w:szCs w:val="28"/>
          <w:lang w:val="en-GB"/>
        </w:rPr>
      </w:pPr>
      <w:r w:rsidRPr="00C65A8B">
        <w:rPr>
          <w:rFonts w:ascii="Helvetica"/>
          <w:sz w:val="28"/>
          <w:szCs w:val="28"/>
          <w:lang w:val="en-GB"/>
        </w:rPr>
        <w:t xml:space="preserve">Having had a tutorial and realising time was running out and I still needed a framework to base my </w:t>
      </w:r>
      <w:r w:rsidR="00C65A8B" w:rsidRPr="00C65A8B">
        <w:rPr>
          <w:rFonts w:ascii="Helvetica"/>
          <w:sz w:val="28"/>
          <w:szCs w:val="28"/>
          <w:lang w:val="en-GB"/>
        </w:rPr>
        <w:t>hypothesis</w:t>
      </w:r>
      <w:r w:rsidRPr="00C65A8B">
        <w:rPr>
          <w:rFonts w:ascii="Helvetica"/>
          <w:sz w:val="28"/>
          <w:szCs w:val="28"/>
          <w:lang w:val="en-GB"/>
        </w:rPr>
        <w:t xml:space="preserve"> upon I tuned in to the radio to hear  </w:t>
      </w:r>
      <w:r w:rsidRPr="00C65A8B">
        <w:rPr>
          <w:rFonts w:hAnsi="Helvetica"/>
          <w:sz w:val="28"/>
          <w:szCs w:val="28"/>
          <w:lang w:val="en-GB"/>
        </w:rPr>
        <w:t>‘</w:t>
      </w:r>
      <w:r w:rsidRPr="00C65A8B">
        <w:rPr>
          <w:rFonts w:ascii="Helvetica"/>
          <w:sz w:val="28"/>
          <w:szCs w:val="28"/>
          <w:lang w:val="en-GB"/>
        </w:rPr>
        <w:t xml:space="preserve">Andy </w:t>
      </w:r>
      <w:proofErr w:type="spellStart"/>
      <w:r w:rsidRPr="00C65A8B">
        <w:rPr>
          <w:rFonts w:ascii="Helvetica"/>
          <w:sz w:val="28"/>
          <w:szCs w:val="28"/>
          <w:lang w:val="en-GB"/>
        </w:rPr>
        <w:t>Zaltzman</w:t>
      </w:r>
      <w:proofErr w:type="spellEnd"/>
      <w:r w:rsidRPr="00C65A8B">
        <w:rPr>
          <w:rFonts w:ascii="Helvetica"/>
          <w:sz w:val="28"/>
          <w:szCs w:val="28"/>
          <w:lang w:val="en-GB"/>
        </w:rPr>
        <w:t>, My Life as a Stoic</w:t>
      </w:r>
      <w:r w:rsidRPr="00C65A8B">
        <w:rPr>
          <w:rFonts w:hAnsi="Helvetica"/>
          <w:sz w:val="28"/>
          <w:szCs w:val="28"/>
          <w:lang w:val="en-GB"/>
        </w:rPr>
        <w:t>’</w:t>
      </w:r>
      <w:r w:rsidRPr="00C65A8B">
        <w:rPr>
          <w:rFonts w:ascii="Helvetica"/>
          <w:sz w:val="28"/>
          <w:szCs w:val="28"/>
          <w:lang w:val="en-GB"/>
        </w:rPr>
        <w:t>, this</w:t>
      </w:r>
      <w:r w:rsidRPr="00C65A8B">
        <w:rPr>
          <w:rFonts w:ascii="Helvetica"/>
          <w:sz w:val="28"/>
          <w:szCs w:val="28"/>
          <w:lang w:val="en-GB"/>
        </w:rPr>
        <w:t xml:space="preserve"> was on first broadcast on 17th November 2017. How timely of Radio 4 to come to my aid. I realised then that I have been employing stoic thoughts for many years without actually realising, however, I did already know the value of some of the Stoic principl</w:t>
      </w:r>
      <w:r w:rsidRPr="00C65A8B">
        <w:rPr>
          <w:rFonts w:ascii="Helvetica"/>
          <w:sz w:val="28"/>
          <w:szCs w:val="28"/>
          <w:lang w:val="en-GB"/>
        </w:rPr>
        <w:t>es.</w:t>
      </w:r>
    </w:p>
    <w:p w:rsidR="00BC587B" w:rsidRPr="00C65A8B" w:rsidRDefault="000E3B6C">
      <w:pPr>
        <w:pStyle w:val="Default"/>
        <w:spacing w:line="360" w:lineRule="auto"/>
        <w:jc w:val="both"/>
        <w:rPr>
          <w:rFonts w:ascii="Helvetica" w:eastAsia="Helvetica" w:hAnsi="Helvetica" w:cs="Helvetica"/>
          <w:sz w:val="28"/>
          <w:szCs w:val="28"/>
          <w:lang w:val="en-GB"/>
        </w:rPr>
      </w:pPr>
      <w:r w:rsidRPr="00C65A8B">
        <w:rPr>
          <w:rFonts w:ascii="Helvetica"/>
          <w:sz w:val="28"/>
          <w:szCs w:val="28"/>
          <w:lang w:val="en-GB"/>
        </w:rPr>
        <w:t xml:space="preserve">The Stoics emanated from the Ancient Greek philosophies which was popularised in Roman times with the writings of Marcus Aurelius, Seneca and </w:t>
      </w:r>
      <w:proofErr w:type="spellStart"/>
      <w:r w:rsidRPr="00C65A8B">
        <w:rPr>
          <w:rFonts w:ascii="Helvetica"/>
          <w:sz w:val="28"/>
          <w:szCs w:val="28"/>
          <w:lang w:val="en-GB"/>
        </w:rPr>
        <w:t>Epictitus</w:t>
      </w:r>
      <w:proofErr w:type="spellEnd"/>
      <w:r w:rsidRPr="00C65A8B">
        <w:rPr>
          <w:rFonts w:ascii="Helvetica"/>
          <w:sz w:val="28"/>
          <w:szCs w:val="28"/>
          <w:lang w:val="en-GB"/>
        </w:rPr>
        <w:t xml:space="preserve"> and is experiencing a revival in the principles it contains.</w:t>
      </w:r>
    </w:p>
    <w:p w:rsidR="00BC587B" w:rsidRPr="00C65A8B" w:rsidRDefault="000E3B6C">
      <w:pPr>
        <w:pStyle w:val="Default"/>
        <w:spacing w:line="360" w:lineRule="auto"/>
        <w:jc w:val="both"/>
        <w:rPr>
          <w:rFonts w:ascii="Helvetica" w:eastAsia="Helvetica" w:hAnsi="Helvetica" w:cs="Helvetica"/>
          <w:sz w:val="28"/>
          <w:szCs w:val="28"/>
          <w:lang w:val="en-GB"/>
        </w:rPr>
      </w:pPr>
      <w:r w:rsidRPr="00C65A8B">
        <w:rPr>
          <w:rFonts w:ascii="Helvetica"/>
          <w:sz w:val="28"/>
          <w:szCs w:val="28"/>
          <w:lang w:val="en-GB"/>
        </w:rPr>
        <w:t>Having come into contact with the subje</w:t>
      </w:r>
      <w:r w:rsidRPr="00C65A8B">
        <w:rPr>
          <w:rFonts w:ascii="Helvetica"/>
          <w:sz w:val="28"/>
          <w:szCs w:val="28"/>
          <w:lang w:val="en-GB"/>
        </w:rPr>
        <w:t xml:space="preserve">ct of quantum physics some years ago, I immediately made connections in my mind between The Law of Attraction and the dimensional possibilities that science is wrangling with, my journey has regularly brought me to places where pseudo-scientific reasoning </w:t>
      </w:r>
      <w:r w:rsidRPr="00C65A8B">
        <w:rPr>
          <w:rFonts w:ascii="Helvetica"/>
          <w:sz w:val="28"/>
          <w:szCs w:val="28"/>
          <w:lang w:val="en-GB"/>
        </w:rPr>
        <w:t>is being dismissed by analytical scientists and although I have read anecdotal evidence and am able to make direct references to what I have experienced, my question to the universe is</w:t>
      </w:r>
      <w:r w:rsidRPr="00C65A8B">
        <w:rPr>
          <w:rFonts w:hAnsi="Helvetica"/>
          <w:sz w:val="28"/>
          <w:szCs w:val="28"/>
          <w:lang w:val="en-GB"/>
        </w:rPr>
        <w:t>…”</w:t>
      </w:r>
      <w:r w:rsidRPr="00C65A8B">
        <w:rPr>
          <w:rFonts w:ascii="Helvetica"/>
          <w:sz w:val="28"/>
          <w:szCs w:val="28"/>
          <w:lang w:val="en-GB"/>
        </w:rPr>
        <w:t>But who will give academic voice to my argument?</w:t>
      </w:r>
      <w:r w:rsidRPr="00C65A8B">
        <w:rPr>
          <w:rFonts w:hAnsi="Helvetica"/>
          <w:sz w:val="28"/>
          <w:szCs w:val="28"/>
          <w:lang w:val="en-GB"/>
        </w:rPr>
        <w:t>”</w:t>
      </w:r>
    </w:p>
    <w:p w:rsidR="00BC587B" w:rsidRPr="00C65A8B" w:rsidRDefault="000E3B6C">
      <w:pPr>
        <w:pStyle w:val="Default"/>
        <w:spacing w:line="360" w:lineRule="auto"/>
        <w:jc w:val="both"/>
        <w:rPr>
          <w:rFonts w:ascii="Helvetica" w:eastAsia="Helvetica" w:hAnsi="Helvetica" w:cs="Helvetica"/>
          <w:sz w:val="28"/>
          <w:szCs w:val="28"/>
          <w:lang w:val="en-GB"/>
        </w:rPr>
      </w:pPr>
      <w:r w:rsidRPr="00C65A8B">
        <w:rPr>
          <w:rFonts w:ascii="Helvetica"/>
          <w:sz w:val="28"/>
          <w:szCs w:val="28"/>
          <w:lang w:val="en-GB"/>
        </w:rPr>
        <w:t xml:space="preserve">A conversation with </w:t>
      </w:r>
      <w:r w:rsidRPr="00C65A8B">
        <w:rPr>
          <w:rFonts w:ascii="Helvetica"/>
          <w:sz w:val="28"/>
          <w:szCs w:val="28"/>
          <w:lang w:val="en-GB"/>
        </w:rPr>
        <w:t xml:space="preserve">a random person told me that the November 11 2017 edition of </w:t>
      </w:r>
      <w:proofErr w:type="spellStart"/>
      <w:r w:rsidRPr="00C65A8B">
        <w:rPr>
          <w:rFonts w:ascii="Helvetica"/>
          <w:sz w:val="28"/>
          <w:szCs w:val="28"/>
          <w:lang w:val="en-GB"/>
        </w:rPr>
        <w:t>NewScientist</w:t>
      </w:r>
      <w:proofErr w:type="spellEnd"/>
      <w:r w:rsidRPr="00C65A8B">
        <w:rPr>
          <w:rFonts w:ascii="Helvetica"/>
          <w:sz w:val="28"/>
          <w:szCs w:val="28"/>
          <w:lang w:val="en-GB"/>
        </w:rPr>
        <w:t xml:space="preserve"> has given their front page to my line of questioning and subsequently gave me their copy to read.</w:t>
      </w:r>
    </w:p>
    <w:p w:rsidR="00BC587B" w:rsidRPr="00C65A8B" w:rsidRDefault="000E3B6C">
      <w:pPr>
        <w:pStyle w:val="Default"/>
        <w:spacing w:line="360" w:lineRule="auto"/>
        <w:jc w:val="both"/>
        <w:rPr>
          <w:rFonts w:ascii="Helvetica" w:eastAsia="Helvetica" w:hAnsi="Helvetica" w:cs="Helvetica"/>
          <w:sz w:val="28"/>
          <w:szCs w:val="28"/>
          <w:lang w:val="en-GB"/>
        </w:rPr>
      </w:pPr>
      <w:r w:rsidRPr="00C65A8B">
        <w:rPr>
          <w:rFonts w:ascii="Helvetica"/>
          <w:sz w:val="28"/>
          <w:szCs w:val="28"/>
          <w:lang w:val="en-GB"/>
        </w:rPr>
        <w:t xml:space="preserve">In the article </w:t>
      </w:r>
      <w:r w:rsidRPr="00C65A8B">
        <w:rPr>
          <w:rFonts w:hAnsi="Helvetica"/>
          <w:sz w:val="28"/>
          <w:szCs w:val="28"/>
          <w:lang w:val="en-GB"/>
        </w:rPr>
        <w:t>‘</w:t>
      </w:r>
      <w:r w:rsidRPr="00C65A8B">
        <w:rPr>
          <w:rFonts w:ascii="Helvetica"/>
          <w:sz w:val="28"/>
          <w:szCs w:val="28"/>
          <w:lang w:val="en-GB"/>
        </w:rPr>
        <w:t>Reality? It</w:t>
      </w:r>
      <w:r w:rsidRPr="00C65A8B">
        <w:rPr>
          <w:rFonts w:hAnsi="Helvetica"/>
          <w:sz w:val="28"/>
          <w:szCs w:val="28"/>
          <w:lang w:val="en-GB"/>
        </w:rPr>
        <w:t>’</w:t>
      </w:r>
      <w:r w:rsidRPr="00C65A8B">
        <w:rPr>
          <w:rFonts w:ascii="Helvetica"/>
          <w:sz w:val="28"/>
          <w:szCs w:val="28"/>
          <w:lang w:val="en-GB"/>
        </w:rPr>
        <w:t>s what you make it</w:t>
      </w:r>
      <w:r w:rsidRPr="00C65A8B">
        <w:rPr>
          <w:rFonts w:hAnsi="Helvetica"/>
          <w:sz w:val="28"/>
          <w:szCs w:val="28"/>
          <w:lang w:val="en-GB"/>
        </w:rPr>
        <w:t>’</w:t>
      </w:r>
      <w:r w:rsidRPr="00C65A8B">
        <w:rPr>
          <w:sz w:val="28"/>
          <w:szCs w:val="28"/>
          <w:lang w:val="en-GB"/>
        </w:rPr>
        <w:t xml:space="preserve"> </w:t>
      </w:r>
      <w:r w:rsidRPr="00C65A8B">
        <w:rPr>
          <w:rFonts w:ascii="Helvetica"/>
          <w:sz w:val="28"/>
          <w:szCs w:val="28"/>
          <w:lang w:val="en-GB"/>
        </w:rPr>
        <w:t>Philip Ball discusses what is descri</w:t>
      </w:r>
      <w:r w:rsidRPr="00C65A8B">
        <w:rPr>
          <w:rFonts w:ascii="Helvetica"/>
          <w:sz w:val="28"/>
          <w:szCs w:val="28"/>
          <w:lang w:val="en-GB"/>
        </w:rPr>
        <w:t xml:space="preserve">bed as </w:t>
      </w:r>
      <w:r w:rsidRPr="00C65A8B">
        <w:rPr>
          <w:rFonts w:hAnsi="Helvetica"/>
          <w:sz w:val="28"/>
          <w:szCs w:val="28"/>
          <w:lang w:val="en-GB"/>
        </w:rPr>
        <w:t>‘</w:t>
      </w:r>
      <w:r w:rsidRPr="00C65A8B">
        <w:rPr>
          <w:rFonts w:ascii="Helvetica"/>
          <w:sz w:val="28"/>
          <w:szCs w:val="28"/>
          <w:lang w:val="en-GB"/>
        </w:rPr>
        <w:t>an audacious new take on quantum theory</w:t>
      </w:r>
      <w:r w:rsidRPr="00C65A8B">
        <w:rPr>
          <w:rFonts w:hAnsi="Helvetica"/>
          <w:sz w:val="28"/>
          <w:szCs w:val="28"/>
          <w:lang w:val="en-GB"/>
        </w:rPr>
        <w:t>’</w:t>
      </w:r>
      <w:r w:rsidRPr="00C65A8B">
        <w:rPr>
          <w:sz w:val="28"/>
          <w:szCs w:val="28"/>
          <w:lang w:val="en-GB"/>
        </w:rPr>
        <w:t xml:space="preserve"> </w:t>
      </w:r>
      <w:r w:rsidRPr="00C65A8B">
        <w:rPr>
          <w:rFonts w:ascii="Helvetica"/>
          <w:sz w:val="28"/>
          <w:szCs w:val="28"/>
          <w:lang w:val="en-GB"/>
        </w:rPr>
        <w:t>In the article Ball leads us through a history of quantum mechanics and dwells particularly upon the fact that until it is observed, an electron holds itself in a superposition of all possible outcomes. From</w:t>
      </w:r>
      <w:r w:rsidRPr="00C65A8B">
        <w:rPr>
          <w:rFonts w:ascii="Helvetica"/>
          <w:sz w:val="28"/>
          <w:szCs w:val="28"/>
          <w:lang w:val="en-GB"/>
        </w:rPr>
        <w:t xml:space="preserve"> a theorists point of view, Many eminent names such as Professor </w:t>
      </w:r>
      <w:proofErr w:type="spellStart"/>
      <w:r w:rsidRPr="00C65A8B">
        <w:rPr>
          <w:rFonts w:ascii="Helvetica"/>
          <w:sz w:val="28"/>
          <w:szCs w:val="28"/>
          <w:lang w:val="en-GB"/>
        </w:rPr>
        <w:t>Caslav</w:t>
      </w:r>
      <w:proofErr w:type="spellEnd"/>
      <w:r w:rsidRPr="00C65A8B">
        <w:rPr>
          <w:rFonts w:ascii="Helvetica"/>
          <w:sz w:val="28"/>
          <w:szCs w:val="28"/>
          <w:lang w:val="en-GB"/>
        </w:rPr>
        <w:t xml:space="preserve"> </w:t>
      </w:r>
      <w:proofErr w:type="spellStart"/>
      <w:r w:rsidRPr="00C65A8B">
        <w:rPr>
          <w:rFonts w:ascii="Helvetica"/>
          <w:sz w:val="28"/>
          <w:szCs w:val="28"/>
          <w:lang w:val="en-GB"/>
        </w:rPr>
        <w:t>Brukner</w:t>
      </w:r>
      <w:proofErr w:type="spellEnd"/>
      <w:r w:rsidRPr="00C65A8B">
        <w:rPr>
          <w:rFonts w:ascii="Helvetica"/>
          <w:sz w:val="28"/>
          <w:szCs w:val="28"/>
          <w:lang w:val="en-GB"/>
        </w:rPr>
        <w:t xml:space="preserve"> and Dr Markus P M</w:t>
      </w:r>
      <w:r w:rsidRPr="00C65A8B">
        <w:rPr>
          <w:rFonts w:hAnsi="Helvetica"/>
          <w:sz w:val="28"/>
          <w:szCs w:val="28"/>
          <w:lang w:val="en-GB"/>
        </w:rPr>
        <w:t>ü</w:t>
      </w:r>
      <w:r w:rsidRPr="00C65A8B">
        <w:rPr>
          <w:rFonts w:ascii="Helvetica"/>
          <w:sz w:val="28"/>
          <w:szCs w:val="28"/>
          <w:lang w:val="en-GB"/>
        </w:rPr>
        <w:t>ller of the University of Vienna and David Deutsch</w:t>
      </w:r>
      <w:r w:rsidR="00557CDF">
        <w:rPr>
          <w:rFonts w:ascii="Helvetica"/>
          <w:sz w:val="28"/>
          <w:szCs w:val="28"/>
          <w:lang w:val="en-GB"/>
        </w:rPr>
        <w:t xml:space="preserve"> of Oxford University</w:t>
      </w:r>
      <w:r w:rsidRPr="00C65A8B">
        <w:rPr>
          <w:rFonts w:ascii="Helvetica"/>
          <w:sz w:val="28"/>
          <w:szCs w:val="28"/>
          <w:lang w:val="en-GB"/>
        </w:rPr>
        <w:t xml:space="preserve">, Theoretical Physicist and author of numerous books such as </w:t>
      </w:r>
      <w:r w:rsidRPr="00C65A8B">
        <w:rPr>
          <w:rFonts w:hAnsi="Helvetica"/>
          <w:sz w:val="28"/>
          <w:szCs w:val="28"/>
          <w:lang w:val="en-GB"/>
        </w:rPr>
        <w:t>‘</w:t>
      </w:r>
      <w:r w:rsidRPr="00C65A8B">
        <w:rPr>
          <w:rFonts w:ascii="Helvetica"/>
          <w:sz w:val="28"/>
          <w:szCs w:val="28"/>
          <w:lang w:val="en-GB"/>
        </w:rPr>
        <w:t>The Fabric of Reality</w:t>
      </w:r>
      <w:r w:rsidRPr="00C65A8B">
        <w:rPr>
          <w:rFonts w:hAnsi="Helvetica"/>
          <w:sz w:val="28"/>
          <w:szCs w:val="28"/>
          <w:lang w:val="en-GB"/>
        </w:rPr>
        <w:t>’</w:t>
      </w:r>
      <w:r w:rsidRPr="00C65A8B">
        <w:rPr>
          <w:rFonts w:hAnsi="Helvetica"/>
          <w:sz w:val="28"/>
          <w:szCs w:val="28"/>
          <w:lang w:val="en-GB"/>
        </w:rPr>
        <w:t xml:space="preserve"> </w:t>
      </w:r>
      <w:r w:rsidRPr="00C65A8B">
        <w:rPr>
          <w:rFonts w:ascii="Helvetica"/>
          <w:sz w:val="28"/>
          <w:szCs w:val="28"/>
          <w:lang w:val="en-GB"/>
        </w:rPr>
        <w:t xml:space="preserve">and </w:t>
      </w:r>
      <w:r w:rsidRPr="00C65A8B">
        <w:rPr>
          <w:rFonts w:hAnsi="Helvetica"/>
          <w:sz w:val="28"/>
          <w:szCs w:val="28"/>
          <w:lang w:val="en-GB"/>
        </w:rPr>
        <w:t>‘</w:t>
      </w:r>
      <w:r w:rsidRPr="00C65A8B">
        <w:rPr>
          <w:rFonts w:ascii="Helvetica"/>
          <w:sz w:val="28"/>
          <w:szCs w:val="28"/>
          <w:lang w:val="en-GB"/>
        </w:rPr>
        <w:t>The Beginning of I</w:t>
      </w:r>
      <w:r w:rsidRPr="00C65A8B">
        <w:rPr>
          <w:rFonts w:ascii="Helvetica"/>
          <w:sz w:val="28"/>
          <w:szCs w:val="28"/>
          <w:lang w:val="en-GB"/>
        </w:rPr>
        <w:t>nfinity</w:t>
      </w:r>
      <w:r w:rsidRPr="00C65A8B">
        <w:rPr>
          <w:rFonts w:hAnsi="Helvetica"/>
          <w:sz w:val="28"/>
          <w:szCs w:val="28"/>
          <w:lang w:val="en-GB"/>
        </w:rPr>
        <w:t>’</w:t>
      </w:r>
      <w:r w:rsidRPr="00C65A8B">
        <w:rPr>
          <w:rFonts w:hAnsi="Helvetica"/>
          <w:sz w:val="28"/>
          <w:szCs w:val="28"/>
          <w:lang w:val="en-GB"/>
        </w:rPr>
        <w:t xml:space="preserve"> </w:t>
      </w:r>
      <w:r w:rsidRPr="00C65A8B">
        <w:rPr>
          <w:rFonts w:ascii="Helvetica"/>
          <w:sz w:val="28"/>
          <w:szCs w:val="28"/>
          <w:lang w:val="en-GB"/>
        </w:rPr>
        <w:t xml:space="preserve">are all grappling with the question: Do our thoughts create the reality we experience around us? </w:t>
      </w:r>
    </w:p>
    <w:p w:rsidR="00BC587B" w:rsidRPr="00C65A8B" w:rsidRDefault="000E3B6C">
      <w:pPr>
        <w:pStyle w:val="Default"/>
        <w:spacing w:line="360" w:lineRule="auto"/>
        <w:jc w:val="both"/>
        <w:rPr>
          <w:rFonts w:ascii="Helvetica" w:eastAsia="Helvetica" w:hAnsi="Helvetica" w:cs="Helvetica"/>
          <w:sz w:val="28"/>
          <w:szCs w:val="28"/>
          <w:lang w:val="en-GB"/>
        </w:rPr>
      </w:pPr>
      <w:r w:rsidRPr="00C65A8B">
        <w:rPr>
          <w:rFonts w:ascii="Helvetica"/>
          <w:sz w:val="28"/>
          <w:szCs w:val="28"/>
          <w:lang w:val="en-GB"/>
        </w:rPr>
        <w:t>Some measurable conclusions have been made via a double-blind test conducted in 2006, which suggests that positive thought directed towards water sam</w:t>
      </w:r>
      <w:r w:rsidRPr="00C65A8B">
        <w:rPr>
          <w:rFonts w:ascii="Helvetica"/>
          <w:sz w:val="28"/>
          <w:szCs w:val="28"/>
          <w:lang w:val="en-GB"/>
        </w:rPr>
        <w:t xml:space="preserve">ples affected the structure of the water, This was assessed for </w:t>
      </w:r>
      <w:r w:rsidRPr="00C65A8B">
        <w:rPr>
          <w:rFonts w:hAnsi="Helvetica"/>
          <w:sz w:val="28"/>
          <w:szCs w:val="28"/>
          <w:lang w:val="en-GB"/>
        </w:rPr>
        <w:t>‘</w:t>
      </w:r>
      <w:r w:rsidRPr="00C65A8B">
        <w:rPr>
          <w:rFonts w:ascii="Helvetica"/>
          <w:sz w:val="28"/>
          <w:szCs w:val="28"/>
          <w:lang w:val="en-GB"/>
        </w:rPr>
        <w:t>aesthetic appeal</w:t>
      </w:r>
      <w:r w:rsidRPr="00C65A8B">
        <w:rPr>
          <w:rFonts w:hAnsi="Helvetica"/>
          <w:sz w:val="28"/>
          <w:szCs w:val="28"/>
          <w:lang w:val="en-GB"/>
        </w:rPr>
        <w:t>’</w:t>
      </w:r>
      <w:r w:rsidRPr="00C65A8B">
        <w:rPr>
          <w:rFonts w:hAnsi="Helvetica"/>
          <w:sz w:val="28"/>
          <w:szCs w:val="28"/>
          <w:lang w:val="en-GB"/>
        </w:rPr>
        <w:t xml:space="preserve"> </w:t>
      </w:r>
      <w:r w:rsidRPr="00C65A8B">
        <w:rPr>
          <w:rFonts w:ascii="Helvetica"/>
          <w:sz w:val="28"/>
          <w:szCs w:val="28"/>
          <w:lang w:val="en-GB"/>
        </w:rPr>
        <w:t>by independent judges who examined ice crystals from the samples and from another sample of water set aside at the beginning of the test, not subjected to the focus of thoug</w:t>
      </w:r>
      <w:r w:rsidRPr="00C65A8B">
        <w:rPr>
          <w:rFonts w:ascii="Helvetica"/>
          <w:sz w:val="28"/>
          <w:szCs w:val="28"/>
          <w:lang w:val="en-GB"/>
        </w:rPr>
        <w:t>ht.</w:t>
      </w:r>
    </w:p>
    <w:p w:rsidR="00BC587B" w:rsidRPr="00C65A8B" w:rsidRDefault="000E3B6C">
      <w:pPr>
        <w:pStyle w:val="Default"/>
        <w:spacing w:line="360" w:lineRule="auto"/>
        <w:jc w:val="both"/>
        <w:rPr>
          <w:rFonts w:ascii="Helvetica" w:eastAsia="Helvetica" w:hAnsi="Helvetica" w:cs="Helvetica"/>
          <w:i/>
          <w:iCs/>
          <w:sz w:val="28"/>
          <w:szCs w:val="28"/>
          <w:lang w:val="en-GB"/>
        </w:rPr>
      </w:pPr>
      <w:r w:rsidRPr="00C65A8B">
        <w:rPr>
          <w:rFonts w:hAnsi="Helvetica"/>
          <w:sz w:val="28"/>
          <w:szCs w:val="28"/>
          <w:lang w:val="en-GB"/>
        </w:rPr>
        <w:t>“</w:t>
      </w:r>
      <w:r w:rsidRPr="00C65A8B">
        <w:rPr>
          <w:rFonts w:ascii="Helvetica"/>
          <w:i/>
          <w:iCs/>
          <w:sz w:val="28"/>
          <w:szCs w:val="28"/>
          <w:lang w:val="en-GB"/>
        </w:rPr>
        <w:t>In conclusion, the present pilot results are consistent with a number of previous studies suggesting that intention may be able to influence the structure of water.</w:t>
      </w:r>
      <w:r w:rsidRPr="00C65A8B">
        <w:rPr>
          <w:rFonts w:hAnsi="Helvetica"/>
          <w:i/>
          <w:iCs/>
          <w:sz w:val="28"/>
          <w:szCs w:val="28"/>
          <w:lang w:val="en-GB"/>
        </w:rPr>
        <w:t>”</w:t>
      </w:r>
    </w:p>
    <w:p w:rsidR="00BC587B" w:rsidRPr="00C65A8B" w:rsidRDefault="005020C5">
      <w:pPr>
        <w:pStyle w:val="Default"/>
        <w:spacing w:line="360" w:lineRule="auto"/>
        <w:jc w:val="both"/>
        <w:rPr>
          <w:sz w:val="32"/>
          <w:szCs w:val="32"/>
          <w:lang w:val="en-GB"/>
        </w:rPr>
      </w:pPr>
      <w:r>
        <w:rPr>
          <w:rFonts w:ascii="Helvetica"/>
          <w:sz w:val="28"/>
          <w:szCs w:val="28"/>
          <w:lang w:val="en-GB"/>
        </w:rPr>
        <w:t xml:space="preserve">They go on to say that of course this needs testing and retesting as this is not a concept easily grasped in the minds of most of the population of the world, let alone the empiricists in the scientific community. </w:t>
      </w:r>
      <w:r w:rsidR="000E3B6C" w:rsidRPr="00C65A8B">
        <w:rPr>
          <w:rFonts w:ascii="Helvetica"/>
          <w:sz w:val="28"/>
          <w:szCs w:val="28"/>
          <w:lang w:val="en-GB"/>
        </w:rPr>
        <w:t xml:space="preserve">One of the writers of this paper is Dr Masaru </w:t>
      </w:r>
      <w:proofErr w:type="spellStart"/>
      <w:r w:rsidR="000E3B6C" w:rsidRPr="00C65A8B">
        <w:rPr>
          <w:rFonts w:ascii="Helvetica"/>
          <w:sz w:val="28"/>
          <w:szCs w:val="28"/>
          <w:lang w:val="en-GB"/>
        </w:rPr>
        <w:t>Emoto</w:t>
      </w:r>
      <w:proofErr w:type="spellEnd"/>
      <w:r w:rsidR="000E3B6C" w:rsidRPr="00C65A8B">
        <w:rPr>
          <w:rFonts w:ascii="Helvetica"/>
          <w:sz w:val="28"/>
          <w:szCs w:val="28"/>
          <w:lang w:val="en-GB"/>
        </w:rPr>
        <w:t>.</w:t>
      </w:r>
      <w:r>
        <w:rPr>
          <w:rFonts w:ascii="Helvetica"/>
          <w:sz w:val="28"/>
          <w:szCs w:val="28"/>
          <w:lang w:val="en-GB"/>
        </w:rPr>
        <w:t xml:space="preserve"> He was so convinced by this phenomena, that he dedicated his entire career. The Double blind test as discussed above was conducted in 2006. By this time </w:t>
      </w:r>
      <w:proofErr w:type="spellStart"/>
      <w:r>
        <w:rPr>
          <w:rFonts w:ascii="Helvetica"/>
          <w:sz w:val="28"/>
          <w:szCs w:val="28"/>
          <w:lang w:val="en-GB"/>
        </w:rPr>
        <w:t>Emoto</w:t>
      </w:r>
      <w:proofErr w:type="spellEnd"/>
      <w:r>
        <w:rPr>
          <w:rFonts w:ascii="Helvetica"/>
          <w:sz w:val="28"/>
          <w:szCs w:val="28"/>
          <w:lang w:val="en-GB"/>
        </w:rPr>
        <w:t xml:space="preserve"> was quite sure of his findings as he had been testing his theories since 1994. He continued to do so </w:t>
      </w:r>
      <w:r w:rsidR="000E3B6C" w:rsidRPr="00C65A8B">
        <w:rPr>
          <w:rFonts w:ascii="Helvetica"/>
          <w:sz w:val="28"/>
          <w:szCs w:val="28"/>
          <w:lang w:val="en-GB"/>
        </w:rPr>
        <w:t>until his death in 201</w:t>
      </w:r>
      <w:r w:rsidR="000E3B6C" w:rsidRPr="00C65A8B">
        <w:rPr>
          <w:rFonts w:ascii="Helvetica"/>
          <w:sz w:val="28"/>
          <w:szCs w:val="28"/>
          <w:lang w:val="en-GB"/>
        </w:rPr>
        <w:t xml:space="preserve">4 </w:t>
      </w:r>
      <w:r>
        <w:rPr>
          <w:rFonts w:ascii="Helvetica"/>
          <w:sz w:val="28"/>
          <w:szCs w:val="28"/>
          <w:lang w:val="en-GB"/>
        </w:rPr>
        <w:t>concentrating</w:t>
      </w:r>
      <w:r w:rsidR="000E3B6C" w:rsidRPr="00C65A8B">
        <w:rPr>
          <w:rFonts w:ascii="Helvetica"/>
          <w:sz w:val="28"/>
          <w:szCs w:val="28"/>
          <w:lang w:val="en-GB"/>
        </w:rPr>
        <w:t xml:space="preserve"> his work on the ques</w:t>
      </w:r>
      <w:r>
        <w:rPr>
          <w:rFonts w:ascii="Helvetica"/>
          <w:sz w:val="28"/>
          <w:szCs w:val="28"/>
          <w:lang w:val="en-GB"/>
        </w:rPr>
        <w:t>tion of whether thought, music,</w:t>
      </w:r>
      <w:r w:rsidR="000E3B6C" w:rsidRPr="00C65A8B">
        <w:rPr>
          <w:rFonts w:ascii="Helvetica"/>
          <w:sz w:val="28"/>
          <w:szCs w:val="28"/>
          <w:lang w:val="en-GB"/>
        </w:rPr>
        <w:t xml:space="preserve"> prayer and other actions can influence water, again by examining the ice crystals formed from the sample water. The following </w:t>
      </w:r>
      <w:r>
        <w:rPr>
          <w:rFonts w:ascii="Helvetica"/>
          <w:sz w:val="28"/>
          <w:szCs w:val="28"/>
          <w:lang w:val="en-GB"/>
        </w:rPr>
        <w:t>four</w:t>
      </w:r>
      <w:r w:rsidR="000E3B6C" w:rsidRPr="00C65A8B">
        <w:rPr>
          <w:rFonts w:ascii="Helvetica"/>
          <w:sz w:val="28"/>
          <w:szCs w:val="28"/>
          <w:lang w:val="en-GB"/>
        </w:rPr>
        <w:t xml:space="preserve"> pictures are from his laboratory, </w:t>
      </w:r>
      <w:r w:rsidRPr="00C65A8B">
        <w:rPr>
          <w:rFonts w:ascii="Helvetica"/>
          <w:sz w:val="28"/>
          <w:szCs w:val="28"/>
          <w:lang w:val="en-GB"/>
        </w:rPr>
        <w:t>the</w:t>
      </w:r>
      <w:r w:rsidR="000E3B6C" w:rsidRPr="00C65A8B">
        <w:rPr>
          <w:rFonts w:ascii="Helvetica"/>
          <w:sz w:val="28"/>
          <w:szCs w:val="28"/>
          <w:lang w:val="en-GB"/>
        </w:rPr>
        <w:t xml:space="preserve"> first three were ex</w:t>
      </w:r>
      <w:r w:rsidR="000E3B6C" w:rsidRPr="00C65A8B">
        <w:rPr>
          <w:rFonts w:ascii="Helvetica"/>
          <w:sz w:val="28"/>
          <w:szCs w:val="28"/>
          <w:lang w:val="en-GB"/>
        </w:rPr>
        <w:t xml:space="preserve">posed to positive words and music, the fourth was simply </w:t>
      </w:r>
      <w:r w:rsidRPr="00C65A8B">
        <w:rPr>
          <w:rFonts w:ascii="Helvetica"/>
          <w:sz w:val="28"/>
          <w:szCs w:val="28"/>
          <w:lang w:val="en-GB"/>
        </w:rPr>
        <w:t>labelled</w:t>
      </w:r>
      <w:r w:rsidR="000E3B6C" w:rsidRPr="00C65A8B">
        <w:rPr>
          <w:rFonts w:ascii="Helvetica"/>
          <w:sz w:val="28"/>
          <w:szCs w:val="28"/>
          <w:lang w:val="en-GB"/>
        </w:rPr>
        <w:t xml:space="preserve"> </w:t>
      </w:r>
      <w:r w:rsidR="000E3B6C" w:rsidRPr="00C65A8B">
        <w:rPr>
          <w:rFonts w:hAnsi="Helvetica"/>
          <w:sz w:val="28"/>
          <w:szCs w:val="28"/>
          <w:lang w:val="en-GB"/>
        </w:rPr>
        <w:t>‘</w:t>
      </w:r>
      <w:r w:rsidR="000E3B6C" w:rsidRPr="00C65A8B">
        <w:rPr>
          <w:rFonts w:ascii="Helvetica"/>
          <w:sz w:val="28"/>
          <w:szCs w:val="28"/>
          <w:lang w:val="en-GB"/>
        </w:rPr>
        <w:t>evil</w:t>
      </w:r>
      <w:r w:rsidR="000E3B6C" w:rsidRPr="00C65A8B">
        <w:rPr>
          <w:rFonts w:hAnsi="Helvetica"/>
          <w:sz w:val="28"/>
          <w:szCs w:val="28"/>
          <w:lang w:val="en-GB"/>
        </w:rPr>
        <w:t>’</w:t>
      </w:r>
      <w:r w:rsidR="000E3B6C" w:rsidRPr="00C65A8B">
        <w:rPr>
          <w:rFonts w:ascii="Helvetica"/>
          <w:sz w:val="28"/>
          <w:szCs w:val="28"/>
          <w:lang w:val="en-GB"/>
        </w:rPr>
        <w:t xml:space="preserve">: </w:t>
      </w:r>
    </w:p>
    <w:p w:rsidR="00BC587B" w:rsidRPr="00C65A8B" w:rsidRDefault="000E3B6C">
      <w:pPr>
        <w:pStyle w:val="Default"/>
        <w:rPr>
          <w:rFonts w:ascii="Arial" w:eastAsia="Arial" w:hAnsi="Arial" w:cs="Arial"/>
          <w:color w:val="032EED"/>
          <w:sz w:val="32"/>
          <w:szCs w:val="32"/>
          <w:lang w:val="en-GB"/>
        </w:rPr>
      </w:pPr>
      <w:r w:rsidRPr="00C65A8B">
        <w:rPr>
          <w:rFonts w:ascii="Arial"/>
          <w:color w:val="032EED"/>
          <w:sz w:val="32"/>
          <w:szCs w:val="32"/>
          <w:lang w:val="en-GB"/>
        </w:rPr>
        <w:t>1</w:t>
      </w:r>
      <w:r w:rsidRPr="00C65A8B">
        <w:rPr>
          <w:rFonts w:ascii="Arial" w:eastAsia="Arial" w:hAnsi="Arial" w:cs="Arial"/>
          <w:noProof/>
          <w:color w:val="032EED"/>
          <w:sz w:val="32"/>
          <w:szCs w:val="32"/>
          <w:lang w:val="en-GB"/>
        </w:rPr>
        <w:drawing>
          <wp:inline distT="0" distB="0" distL="0" distR="0">
            <wp:extent cx="1329047" cy="1196143"/>
            <wp:effectExtent l="0" t="0" r="0" b="0"/>
            <wp:docPr id="1073741834" name="officeArt object"/>
            <wp:cNvGraphicFramePr/>
            <a:graphic xmlns:a="http://schemas.openxmlformats.org/drawingml/2006/main">
              <a:graphicData uri="http://schemas.openxmlformats.org/drawingml/2006/picture">
                <pic:pic xmlns:pic="http://schemas.openxmlformats.org/drawingml/2006/picture">
                  <pic:nvPicPr>
                    <pic:cNvPr id="1073741834" name="t4.jpg"/>
                    <pic:cNvPicPr/>
                  </pic:nvPicPr>
                  <pic:blipFill>
                    <a:blip r:embed="rId20">
                      <a:extLst/>
                    </a:blip>
                    <a:stretch>
                      <a:fillRect/>
                    </a:stretch>
                  </pic:blipFill>
                  <pic:spPr>
                    <a:xfrm>
                      <a:off x="0" y="0"/>
                      <a:ext cx="1329047" cy="1196143"/>
                    </a:xfrm>
                    <a:prstGeom prst="rect">
                      <a:avLst/>
                    </a:prstGeom>
                    <a:ln w="12700" cap="flat">
                      <a:noFill/>
                      <a:miter lim="400000"/>
                    </a:ln>
                    <a:effectLst/>
                  </pic:spPr>
                </pic:pic>
              </a:graphicData>
            </a:graphic>
          </wp:inline>
        </w:drawing>
      </w:r>
      <w:r w:rsidRPr="00C65A8B">
        <w:rPr>
          <w:rFonts w:ascii="Arial"/>
          <w:color w:val="032EED"/>
          <w:sz w:val="32"/>
          <w:szCs w:val="32"/>
          <w:lang w:val="en-GB"/>
        </w:rPr>
        <w:t xml:space="preserve">     2 </w:t>
      </w:r>
      <w:r w:rsidRPr="00C65A8B">
        <w:rPr>
          <w:rFonts w:ascii="Arial" w:eastAsia="Arial" w:hAnsi="Arial" w:cs="Arial"/>
          <w:noProof/>
          <w:color w:val="032EED"/>
          <w:sz w:val="32"/>
          <w:szCs w:val="32"/>
          <w:lang w:val="en-GB"/>
        </w:rPr>
        <w:drawing>
          <wp:inline distT="0" distB="0" distL="0" distR="0">
            <wp:extent cx="1822573" cy="1275801"/>
            <wp:effectExtent l="0" t="0" r="0" b="0"/>
            <wp:docPr id="1073741835" name="officeArt object"/>
            <wp:cNvGraphicFramePr/>
            <a:graphic xmlns:a="http://schemas.openxmlformats.org/drawingml/2006/main">
              <a:graphicData uri="http://schemas.openxmlformats.org/drawingml/2006/picture">
                <pic:pic xmlns:pic="http://schemas.openxmlformats.org/drawingml/2006/picture">
                  <pic:nvPicPr>
                    <pic:cNvPr id="1073741835" name="t7.jpg"/>
                    <pic:cNvPicPr/>
                  </pic:nvPicPr>
                  <pic:blipFill>
                    <a:blip r:embed="rId21">
                      <a:extLst/>
                    </a:blip>
                    <a:stretch>
                      <a:fillRect/>
                    </a:stretch>
                  </pic:blipFill>
                  <pic:spPr>
                    <a:xfrm>
                      <a:off x="0" y="0"/>
                      <a:ext cx="1822573" cy="1275801"/>
                    </a:xfrm>
                    <a:prstGeom prst="rect">
                      <a:avLst/>
                    </a:prstGeom>
                    <a:ln w="12700" cap="flat">
                      <a:noFill/>
                      <a:miter lim="400000"/>
                    </a:ln>
                    <a:effectLst/>
                  </pic:spPr>
                </pic:pic>
              </a:graphicData>
            </a:graphic>
          </wp:inline>
        </w:drawing>
      </w:r>
      <w:r w:rsidRPr="00C65A8B">
        <w:rPr>
          <w:rFonts w:ascii="Arial"/>
          <w:color w:val="032EED"/>
          <w:sz w:val="32"/>
          <w:szCs w:val="32"/>
          <w:lang w:val="en-GB"/>
        </w:rPr>
        <w:t xml:space="preserve">   3</w:t>
      </w:r>
      <w:r w:rsidRPr="00C65A8B">
        <w:rPr>
          <w:rFonts w:ascii="Arial" w:eastAsia="Arial" w:hAnsi="Arial" w:cs="Arial"/>
          <w:noProof/>
          <w:color w:val="032EED"/>
          <w:sz w:val="32"/>
          <w:szCs w:val="32"/>
          <w:lang w:val="en-GB"/>
        </w:rPr>
        <w:drawing>
          <wp:inline distT="0" distB="0" distL="0" distR="0">
            <wp:extent cx="1632554" cy="1093811"/>
            <wp:effectExtent l="0" t="0" r="0" b="0"/>
            <wp:docPr id="1073741836" name="officeArt object"/>
            <wp:cNvGraphicFramePr/>
            <a:graphic xmlns:a="http://schemas.openxmlformats.org/drawingml/2006/main">
              <a:graphicData uri="http://schemas.openxmlformats.org/drawingml/2006/picture">
                <pic:pic xmlns:pic="http://schemas.openxmlformats.org/drawingml/2006/picture">
                  <pic:nvPicPr>
                    <pic:cNvPr id="1073741836" name="t40.jpg"/>
                    <pic:cNvPicPr/>
                  </pic:nvPicPr>
                  <pic:blipFill>
                    <a:blip r:embed="rId22">
                      <a:extLst/>
                    </a:blip>
                    <a:stretch>
                      <a:fillRect/>
                    </a:stretch>
                  </pic:blipFill>
                  <pic:spPr>
                    <a:xfrm>
                      <a:off x="0" y="0"/>
                      <a:ext cx="1632554" cy="1093811"/>
                    </a:xfrm>
                    <a:prstGeom prst="rect">
                      <a:avLst/>
                    </a:prstGeom>
                    <a:ln w="12700" cap="flat">
                      <a:noFill/>
                      <a:miter lim="400000"/>
                    </a:ln>
                    <a:effectLst/>
                  </pic:spPr>
                </pic:pic>
              </a:graphicData>
            </a:graphic>
          </wp:inline>
        </w:drawing>
      </w:r>
    </w:p>
    <w:p w:rsidR="00BC587B" w:rsidRPr="00C65A8B" w:rsidRDefault="000E3B6C">
      <w:pPr>
        <w:pStyle w:val="Default"/>
        <w:rPr>
          <w:rFonts w:ascii="Arial" w:eastAsia="Arial" w:hAnsi="Arial" w:cs="Arial"/>
          <w:sz w:val="28"/>
          <w:szCs w:val="28"/>
          <w:lang w:val="en-GB"/>
        </w:rPr>
      </w:pPr>
      <w:r w:rsidRPr="00C65A8B">
        <w:rPr>
          <w:rFonts w:ascii="Arial" w:eastAsia="Arial" w:hAnsi="Arial" w:cs="Arial"/>
          <w:noProof/>
          <w:sz w:val="28"/>
          <w:szCs w:val="28"/>
          <w:lang w:val="en-GB"/>
        </w:rPr>
        <w:drawing>
          <wp:inline distT="0" distB="0" distL="0" distR="0">
            <wp:extent cx="12700" cy="12700"/>
            <wp:effectExtent l="0" t="0" r="0" b="0"/>
            <wp:docPr id="1073741837" name="officeArt object"/>
            <wp:cNvGraphicFramePr/>
            <a:graphic xmlns:a="http://schemas.openxmlformats.org/drawingml/2006/main">
              <a:graphicData uri="http://schemas.openxmlformats.org/drawingml/2006/picture">
                <pic:pic xmlns:pic="http://schemas.openxmlformats.org/drawingml/2006/picture">
                  <pic:nvPicPr>
                    <pic:cNvPr id="1073741837" name="x.gif"/>
                    <pic:cNvPicPr/>
                  </pic:nvPicPr>
                  <pic:blipFill>
                    <a:blip r:embed="rId23">
                      <a:extLst/>
                    </a:blip>
                    <a:stretch>
                      <a:fillRect/>
                    </a:stretch>
                  </pic:blipFill>
                  <pic:spPr>
                    <a:xfrm>
                      <a:off x="0" y="0"/>
                      <a:ext cx="12700" cy="12700"/>
                    </a:xfrm>
                    <a:prstGeom prst="rect">
                      <a:avLst/>
                    </a:prstGeom>
                    <a:ln w="12700" cap="flat">
                      <a:noFill/>
                      <a:miter lim="400000"/>
                    </a:ln>
                    <a:effectLst/>
                  </pic:spPr>
                </pic:pic>
              </a:graphicData>
            </a:graphic>
          </wp:inline>
        </w:drawing>
      </w:r>
    </w:p>
    <w:p w:rsidR="00BC587B" w:rsidRPr="00C65A8B" w:rsidRDefault="000E3B6C">
      <w:pPr>
        <w:pStyle w:val="Default"/>
        <w:rPr>
          <w:rFonts w:ascii="Arial" w:eastAsia="Arial" w:hAnsi="Arial" w:cs="Arial"/>
          <w:sz w:val="28"/>
          <w:szCs w:val="28"/>
          <w:lang w:val="en-GB"/>
        </w:rPr>
      </w:pPr>
      <w:r w:rsidRPr="00C65A8B">
        <w:rPr>
          <w:rFonts w:ascii="Arial" w:eastAsia="Arial" w:hAnsi="Arial" w:cs="Arial"/>
          <w:noProof/>
          <w:sz w:val="28"/>
          <w:szCs w:val="28"/>
          <w:lang w:val="en-GB"/>
        </w:rPr>
        <w:drawing>
          <wp:inline distT="0" distB="0" distL="0" distR="0">
            <wp:extent cx="12700" cy="12700"/>
            <wp:effectExtent l="0" t="0" r="0" b="0"/>
            <wp:docPr id="1073741838" name="officeArt object"/>
            <wp:cNvGraphicFramePr/>
            <a:graphic xmlns:a="http://schemas.openxmlformats.org/drawingml/2006/main">
              <a:graphicData uri="http://schemas.openxmlformats.org/drawingml/2006/picture">
                <pic:pic xmlns:pic="http://schemas.openxmlformats.org/drawingml/2006/picture">
                  <pic:nvPicPr>
                    <pic:cNvPr id="1073741838" name="x.gif"/>
                    <pic:cNvPicPr/>
                  </pic:nvPicPr>
                  <pic:blipFill>
                    <a:blip r:embed="rId23">
                      <a:extLst/>
                    </a:blip>
                    <a:stretch>
                      <a:fillRect/>
                    </a:stretch>
                  </pic:blipFill>
                  <pic:spPr>
                    <a:xfrm>
                      <a:off x="0" y="0"/>
                      <a:ext cx="12700" cy="12700"/>
                    </a:xfrm>
                    <a:prstGeom prst="rect">
                      <a:avLst/>
                    </a:prstGeom>
                    <a:ln w="12700" cap="flat">
                      <a:noFill/>
                      <a:miter lim="400000"/>
                    </a:ln>
                    <a:effectLst/>
                  </pic:spPr>
                </pic:pic>
              </a:graphicData>
            </a:graphic>
          </wp:inline>
        </w:drawing>
      </w:r>
    </w:p>
    <w:p w:rsidR="00BC587B" w:rsidRPr="00C65A8B" w:rsidRDefault="000E3B6C">
      <w:pPr>
        <w:pStyle w:val="Default"/>
        <w:rPr>
          <w:rFonts w:ascii="Arial" w:eastAsia="Arial" w:hAnsi="Arial" w:cs="Arial"/>
          <w:sz w:val="28"/>
          <w:szCs w:val="28"/>
          <w:lang w:val="en-GB"/>
        </w:rPr>
      </w:pPr>
      <w:r w:rsidRPr="00C65A8B">
        <w:rPr>
          <w:rFonts w:ascii="Arial" w:eastAsia="Arial" w:hAnsi="Arial" w:cs="Arial"/>
          <w:noProof/>
          <w:sz w:val="28"/>
          <w:szCs w:val="28"/>
          <w:lang w:val="en-GB"/>
        </w:rPr>
        <w:drawing>
          <wp:inline distT="0" distB="0" distL="0" distR="0">
            <wp:extent cx="12700" cy="12700"/>
            <wp:effectExtent l="0" t="0" r="0" b="0"/>
            <wp:docPr id="1073741839" name="officeArt object"/>
            <wp:cNvGraphicFramePr/>
            <a:graphic xmlns:a="http://schemas.openxmlformats.org/drawingml/2006/main">
              <a:graphicData uri="http://schemas.openxmlformats.org/drawingml/2006/picture">
                <pic:pic xmlns:pic="http://schemas.openxmlformats.org/drawingml/2006/picture">
                  <pic:nvPicPr>
                    <pic:cNvPr id="1073741839" name="x.gif"/>
                    <pic:cNvPicPr/>
                  </pic:nvPicPr>
                  <pic:blipFill>
                    <a:blip r:embed="rId23">
                      <a:extLst/>
                    </a:blip>
                    <a:stretch>
                      <a:fillRect/>
                    </a:stretch>
                  </pic:blipFill>
                  <pic:spPr>
                    <a:xfrm>
                      <a:off x="0" y="0"/>
                      <a:ext cx="12700" cy="12700"/>
                    </a:xfrm>
                    <a:prstGeom prst="rect">
                      <a:avLst/>
                    </a:prstGeom>
                    <a:ln w="12700" cap="flat">
                      <a:noFill/>
                      <a:miter lim="400000"/>
                    </a:ln>
                    <a:effectLst/>
                  </pic:spPr>
                </pic:pic>
              </a:graphicData>
            </a:graphic>
          </wp:inline>
        </w:drawing>
      </w:r>
      <w:r w:rsidRPr="00C65A8B">
        <w:rPr>
          <w:rFonts w:ascii="Arial"/>
          <w:sz w:val="28"/>
          <w:szCs w:val="28"/>
          <w:lang w:val="en-GB"/>
        </w:rPr>
        <w:t xml:space="preserve">4 </w:t>
      </w:r>
      <w:r w:rsidRPr="00C65A8B">
        <w:rPr>
          <w:rFonts w:ascii="Arial" w:eastAsia="Arial" w:hAnsi="Arial" w:cs="Arial"/>
          <w:noProof/>
          <w:sz w:val="28"/>
          <w:szCs w:val="28"/>
          <w:lang w:val="en-GB"/>
        </w:rPr>
        <w:drawing>
          <wp:inline distT="0" distB="0" distL="0" distR="0">
            <wp:extent cx="696090" cy="1008825"/>
            <wp:effectExtent l="0" t="0" r="0" b="0"/>
            <wp:docPr id="1073741840" name="officeArt object"/>
            <wp:cNvGraphicFramePr/>
            <a:graphic xmlns:a="http://schemas.openxmlformats.org/drawingml/2006/main">
              <a:graphicData uri="http://schemas.openxmlformats.org/drawingml/2006/picture">
                <pic:pic xmlns:pic="http://schemas.openxmlformats.org/drawingml/2006/picture">
                  <pic:nvPicPr>
                    <pic:cNvPr id="1073741840" name="t41.jpg"/>
                    <pic:cNvPicPr/>
                  </pic:nvPicPr>
                  <pic:blipFill>
                    <a:blip r:embed="rId24">
                      <a:extLst/>
                    </a:blip>
                    <a:stretch>
                      <a:fillRect/>
                    </a:stretch>
                  </pic:blipFill>
                  <pic:spPr>
                    <a:xfrm>
                      <a:off x="0" y="0"/>
                      <a:ext cx="696090" cy="1008825"/>
                    </a:xfrm>
                    <a:prstGeom prst="rect">
                      <a:avLst/>
                    </a:prstGeom>
                    <a:ln w="12700" cap="flat">
                      <a:noFill/>
                      <a:miter lim="400000"/>
                    </a:ln>
                    <a:effectLst/>
                  </pic:spPr>
                </pic:pic>
              </a:graphicData>
            </a:graphic>
          </wp:inline>
        </w:drawing>
      </w:r>
      <w:r w:rsidRPr="00C65A8B">
        <w:rPr>
          <w:rFonts w:ascii="Arial"/>
          <w:sz w:val="28"/>
          <w:szCs w:val="28"/>
          <w:lang w:val="en-GB"/>
        </w:rPr>
        <w:t xml:space="preserve"> </w:t>
      </w:r>
    </w:p>
    <w:p w:rsidR="00BC587B" w:rsidRPr="00C65A8B" w:rsidRDefault="000E3B6C">
      <w:pPr>
        <w:pStyle w:val="Default"/>
        <w:rPr>
          <w:rFonts w:ascii="Arial" w:eastAsia="Arial" w:hAnsi="Arial" w:cs="Arial"/>
          <w:sz w:val="28"/>
          <w:szCs w:val="28"/>
          <w:lang w:val="en-GB"/>
        </w:rPr>
      </w:pPr>
      <w:r w:rsidRPr="00C65A8B">
        <w:rPr>
          <w:rFonts w:ascii="Arial" w:eastAsia="Arial" w:hAnsi="Arial" w:cs="Arial"/>
          <w:noProof/>
          <w:sz w:val="28"/>
          <w:szCs w:val="28"/>
          <w:lang w:val="en-GB"/>
        </w:rPr>
        <w:drawing>
          <wp:inline distT="0" distB="0" distL="0" distR="0">
            <wp:extent cx="12700" cy="12700"/>
            <wp:effectExtent l="0" t="0" r="0" b="0"/>
            <wp:docPr id="1073741841" name="officeArt object"/>
            <wp:cNvGraphicFramePr/>
            <a:graphic xmlns:a="http://schemas.openxmlformats.org/drawingml/2006/main">
              <a:graphicData uri="http://schemas.openxmlformats.org/drawingml/2006/picture">
                <pic:pic xmlns:pic="http://schemas.openxmlformats.org/drawingml/2006/picture">
                  <pic:nvPicPr>
                    <pic:cNvPr id="1073741841" name="x.gif"/>
                    <pic:cNvPicPr/>
                  </pic:nvPicPr>
                  <pic:blipFill>
                    <a:blip r:embed="rId23">
                      <a:extLst/>
                    </a:blip>
                    <a:stretch>
                      <a:fillRect/>
                    </a:stretch>
                  </pic:blipFill>
                  <pic:spPr>
                    <a:xfrm>
                      <a:off x="0" y="0"/>
                      <a:ext cx="12700" cy="12700"/>
                    </a:xfrm>
                    <a:prstGeom prst="rect">
                      <a:avLst/>
                    </a:prstGeom>
                    <a:ln w="12700" cap="flat">
                      <a:noFill/>
                      <a:miter lim="400000"/>
                    </a:ln>
                    <a:effectLst/>
                  </pic:spPr>
                </pic:pic>
              </a:graphicData>
            </a:graphic>
          </wp:inline>
        </w:drawing>
      </w:r>
    </w:p>
    <w:p w:rsidR="00BC587B" w:rsidRPr="00C65A8B" w:rsidRDefault="00BC587B">
      <w:pPr>
        <w:pStyle w:val="Default"/>
        <w:rPr>
          <w:rFonts w:ascii="Arial" w:eastAsia="Arial" w:hAnsi="Arial" w:cs="Arial"/>
          <w:sz w:val="28"/>
          <w:szCs w:val="28"/>
          <w:lang w:val="en-GB"/>
        </w:rPr>
      </w:pPr>
    </w:p>
    <w:p w:rsidR="00BC587B" w:rsidRPr="00C65A8B" w:rsidRDefault="00BC587B">
      <w:pPr>
        <w:pStyle w:val="Default"/>
        <w:rPr>
          <w:rFonts w:ascii="Arial" w:eastAsia="Arial" w:hAnsi="Arial" w:cs="Arial"/>
          <w:sz w:val="28"/>
          <w:szCs w:val="28"/>
          <w:lang w:val="en-GB"/>
        </w:rPr>
      </w:pPr>
    </w:p>
    <w:p w:rsidR="00BC587B" w:rsidRPr="00C65A8B" w:rsidRDefault="00BC587B">
      <w:pPr>
        <w:pStyle w:val="Default"/>
        <w:rPr>
          <w:rFonts w:ascii="Arial" w:eastAsia="Arial" w:hAnsi="Arial" w:cs="Arial"/>
          <w:sz w:val="28"/>
          <w:szCs w:val="28"/>
          <w:lang w:val="en-GB"/>
        </w:rPr>
      </w:pPr>
    </w:p>
    <w:p w:rsidR="00BC587B" w:rsidRPr="00C65A8B" w:rsidRDefault="000E3B6C">
      <w:pPr>
        <w:pStyle w:val="Default"/>
        <w:spacing w:line="360" w:lineRule="auto"/>
        <w:jc w:val="both"/>
        <w:rPr>
          <w:rFonts w:ascii="Helvetica" w:eastAsia="Helvetica" w:hAnsi="Helvetica" w:cs="Helvetica"/>
          <w:sz w:val="28"/>
          <w:szCs w:val="28"/>
          <w:lang w:val="en-GB"/>
        </w:rPr>
      </w:pPr>
      <w:r w:rsidRPr="00C65A8B">
        <w:rPr>
          <w:rFonts w:ascii="Helvetica"/>
          <w:sz w:val="28"/>
          <w:szCs w:val="28"/>
          <w:lang w:val="en-GB"/>
        </w:rPr>
        <w:t xml:space="preserve">I am happy to let science make their theories and conclusions and maybe even </w:t>
      </w:r>
      <w:r w:rsidRPr="00C65A8B">
        <w:rPr>
          <w:rFonts w:ascii="Helvetica"/>
          <w:sz w:val="28"/>
          <w:szCs w:val="28"/>
          <w:lang w:val="en-GB"/>
        </w:rPr>
        <w:t xml:space="preserve">conceive a </w:t>
      </w:r>
      <w:r w:rsidRPr="00C65A8B">
        <w:rPr>
          <w:rFonts w:ascii="Helvetica"/>
          <w:sz w:val="28"/>
          <w:szCs w:val="28"/>
          <w:lang w:val="en-GB"/>
        </w:rPr>
        <w:t xml:space="preserve">computer to prove these questions. For the time being, I will be content to </w:t>
      </w:r>
      <w:r w:rsidRPr="00C65A8B">
        <w:rPr>
          <w:rFonts w:hAnsi="Helvetica"/>
          <w:sz w:val="28"/>
          <w:szCs w:val="28"/>
          <w:lang w:val="en-GB"/>
        </w:rPr>
        <w:t>‘</w:t>
      </w:r>
      <w:r w:rsidRPr="00C65A8B">
        <w:rPr>
          <w:rFonts w:ascii="Helvetica"/>
          <w:sz w:val="28"/>
          <w:szCs w:val="28"/>
          <w:lang w:val="en-GB"/>
        </w:rPr>
        <w:t>know</w:t>
      </w:r>
      <w:r w:rsidRPr="00C65A8B">
        <w:rPr>
          <w:rFonts w:hAnsi="Helvetica"/>
          <w:sz w:val="28"/>
          <w:szCs w:val="28"/>
          <w:lang w:val="en-GB"/>
        </w:rPr>
        <w:t>’</w:t>
      </w:r>
      <w:r w:rsidRPr="00C65A8B">
        <w:rPr>
          <w:rFonts w:ascii="Arial"/>
          <w:sz w:val="28"/>
          <w:szCs w:val="28"/>
          <w:lang w:val="en-GB"/>
        </w:rPr>
        <w:t xml:space="preserve"> </w:t>
      </w:r>
      <w:r w:rsidRPr="00C65A8B">
        <w:rPr>
          <w:rFonts w:ascii="Helvetica"/>
          <w:sz w:val="28"/>
          <w:szCs w:val="28"/>
          <w:lang w:val="en-GB"/>
        </w:rPr>
        <w:t>myself and continue to actively seek proof by experience. Proof for myself, that thought can alter my reality.</w:t>
      </w:r>
    </w:p>
    <w:p w:rsidR="00BC587B" w:rsidRPr="00C65A8B" w:rsidRDefault="000E3B6C">
      <w:pPr>
        <w:pStyle w:val="Default"/>
        <w:spacing w:line="360" w:lineRule="auto"/>
        <w:jc w:val="both"/>
        <w:rPr>
          <w:rFonts w:ascii="Helvetica" w:eastAsia="Helvetica" w:hAnsi="Helvetica" w:cs="Helvetica"/>
          <w:sz w:val="28"/>
          <w:szCs w:val="28"/>
          <w:lang w:val="en-GB"/>
        </w:rPr>
      </w:pPr>
      <w:r w:rsidRPr="00C65A8B">
        <w:rPr>
          <w:rFonts w:ascii="Helvetica"/>
          <w:sz w:val="28"/>
          <w:szCs w:val="28"/>
          <w:lang w:val="en-GB"/>
        </w:rPr>
        <w:t>There have been many other synchronistic moments along my jour</w:t>
      </w:r>
      <w:r w:rsidRPr="00C65A8B">
        <w:rPr>
          <w:rFonts w:ascii="Helvetica"/>
          <w:sz w:val="28"/>
          <w:szCs w:val="28"/>
          <w:lang w:val="en-GB"/>
        </w:rPr>
        <w:t>ney to this conclusion and accepting that these happenings to a firmly logical mind will dismiss my conjecture. Today I met Carl Gustav Jung (1875-1961), he would be interested in my enquiry and maybe he has, through the dimensions, heard my question and i</w:t>
      </w:r>
      <w:r w:rsidRPr="00C65A8B">
        <w:rPr>
          <w:rFonts w:ascii="Helvetica"/>
          <w:sz w:val="28"/>
          <w:szCs w:val="28"/>
          <w:lang w:val="en-GB"/>
        </w:rPr>
        <w:t>ntroduced himself.</w:t>
      </w:r>
    </w:p>
    <w:p w:rsidR="00BC587B" w:rsidRPr="00C65A8B" w:rsidRDefault="000E3B6C">
      <w:pPr>
        <w:pStyle w:val="Default"/>
        <w:spacing w:line="360" w:lineRule="auto"/>
        <w:jc w:val="both"/>
        <w:rPr>
          <w:rFonts w:ascii="Helvetica" w:eastAsia="Helvetica" w:hAnsi="Helvetica" w:cs="Helvetica"/>
          <w:sz w:val="28"/>
          <w:szCs w:val="28"/>
          <w:lang w:val="en-GB"/>
        </w:rPr>
      </w:pPr>
      <w:r w:rsidRPr="00C65A8B">
        <w:rPr>
          <w:rFonts w:ascii="Helvetica"/>
          <w:sz w:val="28"/>
          <w:szCs w:val="28"/>
          <w:lang w:val="en-GB"/>
        </w:rPr>
        <w:t>The term synchronicity was coined by Jung to describe his concepts within his chosen subject of psychoanalysis.</w:t>
      </w:r>
    </w:p>
    <w:p w:rsidR="00BC587B" w:rsidRPr="00C65A8B" w:rsidRDefault="000E3B6C">
      <w:pPr>
        <w:pStyle w:val="Default"/>
        <w:spacing w:line="360" w:lineRule="auto"/>
        <w:jc w:val="both"/>
        <w:rPr>
          <w:rFonts w:ascii="Helvetica" w:eastAsia="Helvetica" w:hAnsi="Helvetica" w:cs="Helvetica"/>
          <w:i/>
          <w:iCs/>
          <w:sz w:val="28"/>
          <w:szCs w:val="28"/>
          <w:lang w:val="en-GB"/>
        </w:rPr>
      </w:pPr>
      <w:r w:rsidRPr="00C65A8B">
        <w:rPr>
          <w:rFonts w:hAnsi="Helvetica"/>
          <w:sz w:val="28"/>
          <w:szCs w:val="28"/>
          <w:lang w:val="en-GB"/>
        </w:rPr>
        <w:t>“</w:t>
      </w:r>
      <w:r w:rsidRPr="00C65A8B">
        <w:rPr>
          <w:rFonts w:ascii="Helvetica"/>
          <w:i/>
          <w:iCs/>
          <w:sz w:val="28"/>
          <w:szCs w:val="28"/>
          <w:lang w:val="en-GB"/>
        </w:rPr>
        <w:t xml:space="preserve">Synchronicity: </w:t>
      </w:r>
      <w:proofErr w:type="spellStart"/>
      <w:r w:rsidRPr="00C65A8B">
        <w:rPr>
          <w:rFonts w:ascii="Helvetica"/>
          <w:i/>
          <w:iCs/>
          <w:sz w:val="28"/>
          <w:szCs w:val="28"/>
          <w:lang w:val="en-GB"/>
        </w:rPr>
        <w:t>acausal</w:t>
      </w:r>
      <w:proofErr w:type="spellEnd"/>
      <w:r w:rsidRPr="00C65A8B">
        <w:rPr>
          <w:rFonts w:ascii="Helvetica"/>
          <w:i/>
          <w:iCs/>
          <w:sz w:val="28"/>
          <w:szCs w:val="28"/>
          <w:lang w:val="en-GB"/>
        </w:rPr>
        <w:t xml:space="preserve"> connection of two or more psychic and physical phenomena.</w:t>
      </w:r>
      <w:r w:rsidRPr="00C65A8B">
        <w:rPr>
          <w:rFonts w:hAnsi="Helvetica"/>
          <w:i/>
          <w:iCs/>
          <w:sz w:val="28"/>
          <w:szCs w:val="28"/>
          <w:lang w:val="en-GB"/>
        </w:rPr>
        <w:t>”</w:t>
      </w:r>
    </w:p>
    <w:p w:rsidR="00BC587B" w:rsidRPr="00C65A8B" w:rsidRDefault="000E3B6C">
      <w:pPr>
        <w:pStyle w:val="Default"/>
        <w:spacing w:line="360" w:lineRule="auto"/>
        <w:jc w:val="both"/>
        <w:rPr>
          <w:rFonts w:ascii="Helvetica" w:eastAsia="Helvetica" w:hAnsi="Helvetica" w:cs="Helvetica"/>
          <w:sz w:val="28"/>
          <w:szCs w:val="28"/>
          <w:lang w:val="en-GB"/>
        </w:rPr>
      </w:pPr>
      <w:r w:rsidRPr="00C65A8B">
        <w:rPr>
          <w:rFonts w:ascii="Helvetica"/>
          <w:sz w:val="28"/>
          <w:szCs w:val="28"/>
          <w:lang w:val="en-GB"/>
        </w:rPr>
        <w:t xml:space="preserve">The example to explain this is with </w:t>
      </w:r>
      <w:r w:rsidRPr="00C65A8B">
        <w:rPr>
          <w:rFonts w:ascii="Helvetica"/>
          <w:sz w:val="28"/>
          <w:szCs w:val="28"/>
          <w:lang w:val="en-GB"/>
        </w:rPr>
        <w:t>reference to a patient who was completely at an impasse with her treatment. She had exaggerated rationalism to such a point whereby, she was impervious to assimilating the unconscious. The night before a psychotherapy session, she dreamed of a golden Scara</w:t>
      </w:r>
      <w:r w:rsidRPr="00C65A8B">
        <w:rPr>
          <w:rFonts w:ascii="Helvetica"/>
          <w:sz w:val="28"/>
          <w:szCs w:val="28"/>
          <w:lang w:val="en-GB"/>
        </w:rPr>
        <w:t>b. The next day during the session, a real insect found itself caught inside Jung</w:t>
      </w:r>
      <w:r w:rsidRPr="00C65A8B">
        <w:rPr>
          <w:rFonts w:hAnsi="Helvetica"/>
          <w:sz w:val="28"/>
          <w:szCs w:val="28"/>
          <w:lang w:val="en-GB"/>
        </w:rPr>
        <w:t>’</w:t>
      </w:r>
      <w:r w:rsidRPr="00C65A8B">
        <w:rPr>
          <w:rFonts w:ascii="Helvetica"/>
          <w:sz w:val="28"/>
          <w:szCs w:val="28"/>
          <w:lang w:val="en-GB"/>
        </w:rPr>
        <w:t>s cabinet. To their surprise, upon examination they discovered it was a golden scarab, something which was very rare in that climate.</w:t>
      </w:r>
    </w:p>
    <w:p w:rsidR="00BC587B" w:rsidRPr="00C65A8B" w:rsidRDefault="000E3B6C">
      <w:pPr>
        <w:pStyle w:val="Default"/>
        <w:spacing w:line="360" w:lineRule="auto"/>
        <w:jc w:val="both"/>
        <w:rPr>
          <w:rFonts w:ascii="Helvetica" w:eastAsia="Helvetica" w:hAnsi="Helvetica" w:cs="Helvetica"/>
          <w:sz w:val="28"/>
          <w:szCs w:val="28"/>
          <w:lang w:val="en-GB"/>
        </w:rPr>
      </w:pPr>
      <w:r w:rsidRPr="00C65A8B">
        <w:rPr>
          <w:rFonts w:ascii="Helvetica"/>
          <w:sz w:val="28"/>
          <w:szCs w:val="28"/>
          <w:lang w:val="en-GB"/>
        </w:rPr>
        <w:t>It is obvious to me that there is connec</w:t>
      </w:r>
      <w:r w:rsidRPr="00C65A8B">
        <w:rPr>
          <w:rFonts w:ascii="Helvetica"/>
          <w:sz w:val="28"/>
          <w:szCs w:val="28"/>
          <w:lang w:val="en-GB"/>
        </w:rPr>
        <w:t>tion between Space, Time and Thought. Having spent a long period of my life never having made the connections, when now I do, it seems strange for me not to have noticed this before. However, within these three years at university, I have been given the Sp</w:t>
      </w:r>
      <w:r w:rsidRPr="00C65A8B">
        <w:rPr>
          <w:rFonts w:ascii="Helvetica"/>
          <w:sz w:val="28"/>
          <w:szCs w:val="28"/>
          <w:lang w:val="en-GB"/>
        </w:rPr>
        <w:t>ace and Time and the means to work out what it is I am about and throughout my Time I have concentrated on the connections with the universe I seek.</w:t>
      </w:r>
    </w:p>
    <w:p w:rsidR="00BC587B" w:rsidRDefault="000E3B6C">
      <w:pPr>
        <w:pStyle w:val="Default"/>
        <w:spacing w:line="360" w:lineRule="auto"/>
        <w:jc w:val="both"/>
        <w:rPr>
          <w:rFonts w:ascii="Helvetica"/>
          <w:sz w:val="28"/>
          <w:szCs w:val="28"/>
          <w:lang w:val="en-GB"/>
        </w:rPr>
      </w:pPr>
      <w:r w:rsidRPr="00C65A8B">
        <w:rPr>
          <w:rFonts w:ascii="Helvetica"/>
          <w:sz w:val="28"/>
          <w:szCs w:val="28"/>
          <w:lang w:val="en-GB"/>
        </w:rPr>
        <w:t>My work reflects this in the manner I create. I clear my mind, never quite knowing what is going to be brou</w:t>
      </w:r>
      <w:r w:rsidRPr="00C65A8B">
        <w:rPr>
          <w:rFonts w:ascii="Helvetica"/>
          <w:sz w:val="28"/>
          <w:szCs w:val="28"/>
          <w:lang w:val="en-GB"/>
        </w:rPr>
        <w:t xml:space="preserve">ght forth. At present I have been creating torn paper landscape installations, the hills in the scene, circling a room, delicately placed so as to enable shadows to fall. The lighting is lowered and with this creating I intend for the viewer to experience </w:t>
      </w:r>
      <w:r w:rsidRPr="00C65A8B">
        <w:rPr>
          <w:rFonts w:ascii="Helvetica"/>
          <w:sz w:val="28"/>
          <w:szCs w:val="28"/>
          <w:lang w:val="en-GB"/>
        </w:rPr>
        <w:t>a little peace and time for self-reflection.</w:t>
      </w:r>
    </w:p>
    <w:p w:rsidR="00557CDF" w:rsidRDefault="00557CDF">
      <w:pPr>
        <w:pStyle w:val="Default"/>
        <w:spacing w:line="360" w:lineRule="auto"/>
        <w:jc w:val="both"/>
        <w:rPr>
          <w:rFonts w:ascii="Helvetica"/>
          <w:sz w:val="28"/>
          <w:szCs w:val="28"/>
          <w:lang w:val="en-GB"/>
        </w:rPr>
      </w:pPr>
      <w:r>
        <w:rPr>
          <w:rFonts w:ascii="Helvetica"/>
          <w:sz w:val="28"/>
          <w:szCs w:val="28"/>
          <w:lang w:val="en-GB"/>
        </w:rPr>
        <w:t xml:space="preserve">The lack of metrics to measure human responses such as empathy and love and anger will always be an imposition to the analyst and hard and fast fact seeking scientist. The one thing we do know now is that there are doors opening between departments of science that up until now have been firmly closed, all of science understanding that they need to take into account a much bigger picture than the one </w:t>
      </w:r>
      <w:r w:rsidR="000E3B6C">
        <w:rPr>
          <w:rFonts w:ascii="Helvetica"/>
          <w:sz w:val="28"/>
          <w:szCs w:val="28"/>
          <w:lang w:val="en-GB"/>
        </w:rPr>
        <w:t>presented when our minds were smaller and the information slower to arrive. As we have expanded our computing capabilities so must we expand our frame of reference, be prepared to change our minds about things which we previously thought were set in stone. We learn and adapt, we understand that the brain is a highly functioning computer of which we use and understand only a very small proportion of its capabilities. As with this time in university, I have been requested to extend my mind to other possibilities and work towards shaping my own outcome. The desire to progress to a higher level of education, acquired knowledge and expand mind is in line with the educational establishment</w:t>
      </w:r>
      <w:r w:rsidR="000E3B6C">
        <w:rPr>
          <w:rFonts w:ascii="Helvetica"/>
          <w:sz w:val="28"/>
          <w:szCs w:val="28"/>
          <w:lang w:val="en-GB"/>
        </w:rPr>
        <w:t>’</w:t>
      </w:r>
      <w:r w:rsidR="000E3B6C">
        <w:rPr>
          <w:rFonts w:ascii="Helvetica"/>
          <w:sz w:val="28"/>
          <w:szCs w:val="28"/>
          <w:lang w:val="en-GB"/>
        </w:rPr>
        <w:t>s requirement of me. The thought world operates in the same manner. This starts with an open mind.</w:t>
      </w:r>
    </w:p>
    <w:p w:rsidR="00557CDF" w:rsidRDefault="00557CDF">
      <w:pPr>
        <w:pStyle w:val="Default"/>
        <w:spacing w:line="360" w:lineRule="auto"/>
        <w:jc w:val="both"/>
        <w:rPr>
          <w:rFonts w:ascii="Helvetica"/>
          <w:sz w:val="28"/>
          <w:szCs w:val="28"/>
          <w:lang w:val="en-GB"/>
        </w:rPr>
      </w:pPr>
    </w:p>
    <w:p w:rsidR="005020C5" w:rsidRPr="00C65A8B" w:rsidRDefault="005020C5">
      <w:pPr>
        <w:pStyle w:val="Default"/>
        <w:spacing w:line="360" w:lineRule="auto"/>
        <w:jc w:val="both"/>
        <w:rPr>
          <w:rFonts w:ascii="Helvetica" w:eastAsia="Helvetica" w:hAnsi="Helvetica" w:cs="Helvetica"/>
          <w:sz w:val="28"/>
          <w:szCs w:val="28"/>
          <w:lang w:val="en-GB"/>
        </w:rPr>
      </w:pPr>
    </w:p>
    <w:p w:rsidR="00BC587B" w:rsidRPr="00C65A8B" w:rsidRDefault="00BC587B">
      <w:pPr>
        <w:pStyle w:val="Default"/>
        <w:spacing w:line="360" w:lineRule="auto"/>
        <w:jc w:val="both"/>
        <w:rPr>
          <w:rFonts w:ascii="Helvetica" w:eastAsia="Helvetica" w:hAnsi="Helvetica" w:cs="Helvetica"/>
          <w:sz w:val="28"/>
          <w:szCs w:val="28"/>
          <w:lang w:val="en-GB"/>
        </w:rPr>
      </w:pPr>
    </w:p>
    <w:p w:rsidR="00BC587B" w:rsidRPr="00C65A8B" w:rsidRDefault="00BC587B">
      <w:pPr>
        <w:pStyle w:val="Default"/>
        <w:spacing w:line="360" w:lineRule="auto"/>
        <w:jc w:val="both"/>
        <w:rPr>
          <w:rFonts w:ascii="Helvetica" w:eastAsia="Helvetica" w:hAnsi="Helvetica" w:cs="Helvetica"/>
          <w:sz w:val="28"/>
          <w:szCs w:val="28"/>
          <w:lang w:val="en-GB"/>
        </w:rPr>
      </w:pPr>
    </w:p>
    <w:p w:rsidR="00BC587B" w:rsidRPr="00C65A8B" w:rsidRDefault="000E3B6C">
      <w:pPr>
        <w:pStyle w:val="Default"/>
        <w:spacing w:line="360" w:lineRule="auto"/>
        <w:rPr>
          <w:rFonts w:ascii="Helvetica" w:eastAsia="Helvetica" w:hAnsi="Helvetica" w:cs="Helvetica"/>
          <w:sz w:val="28"/>
          <w:szCs w:val="28"/>
          <w:lang w:val="en-GB"/>
        </w:rPr>
      </w:pPr>
      <w:r w:rsidRPr="00C65A8B">
        <w:rPr>
          <w:rFonts w:ascii="Helvetica"/>
          <w:sz w:val="28"/>
          <w:szCs w:val="28"/>
          <w:lang w:val="en-GB"/>
        </w:rPr>
        <w:t>Pic 1</w:t>
      </w:r>
    </w:p>
    <w:p w:rsidR="00BC587B" w:rsidRPr="00C65A8B" w:rsidRDefault="000E3B6C">
      <w:pPr>
        <w:pStyle w:val="Default"/>
        <w:spacing w:line="360" w:lineRule="auto"/>
        <w:rPr>
          <w:rFonts w:ascii="Helvetica" w:eastAsia="Helvetica" w:hAnsi="Helvetica" w:cs="Helvetica"/>
          <w:sz w:val="28"/>
          <w:szCs w:val="28"/>
          <w:lang w:val="en-GB"/>
        </w:rPr>
      </w:pPr>
      <w:hyperlink r:id="rId25" w:history="1">
        <w:r w:rsidRPr="00C65A8B">
          <w:rPr>
            <w:rStyle w:val="Hyperlink3"/>
            <w:lang w:val="en-GB"/>
          </w:rPr>
          <w:t>http://cdn2.collective-evolution.com/assets/uploads/2015/12/universal-mind-qu</w:t>
        </w:r>
        <w:r w:rsidRPr="00C65A8B">
          <w:rPr>
            <w:rStyle w:val="Hyperlink3"/>
            <w:lang w:val="en-GB"/>
          </w:rPr>
          <w:t>antum-power-1000x500-759x500.jpg</w:t>
        </w:r>
      </w:hyperlink>
    </w:p>
    <w:p w:rsidR="00BC587B" w:rsidRPr="00C65A8B" w:rsidRDefault="000E3B6C">
      <w:pPr>
        <w:pStyle w:val="Default"/>
        <w:spacing w:line="360" w:lineRule="auto"/>
        <w:rPr>
          <w:rFonts w:ascii="Helvetica" w:eastAsia="Helvetica" w:hAnsi="Helvetica" w:cs="Helvetica"/>
          <w:sz w:val="28"/>
          <w:szCs w:val="28"/>
          <w:lang w:val="en-GB"/>
        </w:rPr>
      </w:pPr>
      <w:proofErr w:type="gramStart"/>
      <w:r w:rsidRPr="00C65A8B">
        <w:rPr>
          <w:rFonts w:ascii="Helvetica"/>
          <w:sz w:val="28"/>
          <w:szCs w:val="28"/>
          <w:lang w:val="en-GB"/>
        </w:rPr>
        <w:t>metropolis</w:t>
      </w:r>
      <w:proofErr w:type="gramEnd"/>
      <w:r w:rsidRPr="00C65A8B">
        <w:rPr>
          <w:rFonts w:ascii="Helvetica"/>
          <w:sz w:val="28"/>
          <w:szCs w:val="28"/>
          <w:lang w:val="en-GB"/>
        </w:rPr>
        <w:t xml:space="preserve"> clock</w:t>
      </w:r>
    </w:p>
    <w:p w:rsidR="00BC587B" w:rsidRPr="00C65A8B" w:rsidRDefault="000E3B6C">
      <w:pPr>
        <w:pStyle w:val="Default"/>
        <w:spacing w:line="360" w:lineRule="auto"/>
        <w:rPr>
          <w:rFonts w:ascii="Helvetica" w:eastAsia="Helvetica" w:hAnsi="Helvetica" w:cs="Helvetica"/>
          <w:sz w:val="28"/>
          <w:szCs w:val="28"/>
          <w:lang w:val="en-GB"/>
        </w:rPr>
      </w:pPr>
      <w:r w:rsidRPr="00C65A8B">
        <w:rPr>
          <w:rFonts w:ascii="Helvetica"/>
          <w:sz w:val="28"/>
          <w:szCs w:val="28"/>
          <w:lang w:val="en-GB"/>
        </w:rPr>
        <w:t>http://classwaru.org/2014/05/06/freedom-from-education/</w:t>
      </w:r>
    </w:p>
    <w:p w:rsidR="00BC587B" w:rsidRPr="00C65A8B" w:rsidRDefault="000E3B6C">
      <w:pPr>
        <w:pStyle w:val="Default"/>
        <w:spacing w:line="360" w:lineRule="auto"/>
        <w:rPr>
          <w:rFonts w:ascii="Helvetica" w:eastAsia="Helvetica" w:hAnsi="Helvetica" w:cs="Helvetica"/>
          <w:sz w:val="28"/>
          <w:szCs w:val="28"/>
          <w:lang w:val="en-GB"/>
        </w:rPr>
      </w:pPr>
      <w:r w:rsidRPr="00C65A8B">
        <w:rPr>
          <w:rFonts w:ascii="Helvetica"/>
          <w:sz w:val="28"/>
          <w:szCs w:val="28"/>
          <w:lang w:val="en-GB"/>
        </w:rPr>
        <w:t>Hsieh caged</w:t>
      </w:r>
    </w:p>
    <w:p w:rsidR="00BC587B" w:rsidRPr="00C65A8B" w:rsidRDefault="000E3B6C">
      <w:pPr>
        <w:pStyle w:val="Default"/>
        <w:spacing w:line="360" w:lineRule="auto"/>
        <w:rPr>
          <w:rFonts w:ascii="Helvetica" w:eastAsia="Helvetica" w:hAnsi="Helvetica" w:cs="Helvetica"/>
          <w:sz w:val="28"/>
          <w:szCs w:val="28"/>
          <w:lang w:val="en-GB"/>
        </w:rPr>
      </w:pPr>
      <w:hyperlink r:id="rId26" w:history="1">
        <w:r w:rsidRPr="00C65A8B">
          <w:rPr>
            <w:rStyle w:val="Hyperlink3"/>
            <w:lang w:val="en-GB"/>
          </w:rPr>
          <w:t>http://houston.culturemap.com/news/arts/07-25-12-shhh-please-dont-disturb-the-art-menil-looks-to-the-quiet-side-in-bold-new-exhibit/</w:t>
        </w:r>
      </w:hyperlink>
    </w:p>
    <w:p w:rsidR="00BC587B" w:rsidRPr="00C65A8B" w:rsidRDefault="000E3B6C">
      <w:pPr>
        <w:pStyle w:val="Default"/>
        <w:spacing w:line="360" w:lineRule="auto"/>
        <w:rPr>
          <w:rFonts w:ascii="Helvetica" w:eastAsia="Helvetica" w:hAnsi="Helvetica" w:cs="Helvetica"/>
          <w:sz w:val="28"/>
          <w:szCs w:val="28"/>
          <w:lang w:val="en-GB"/>
        </w:rPr>
      </w:pPr>
      <w:proofErr w:type="spellStart"/>
      <w:r w:rsidRPr="00C65A8B">
        <w:rPr>
          <w:rFonts w:ascii="Helvetica"/>
          <w:sz w:val="28"/>
          <w:szCs w:val="28"/>
          <w:lang w:val="en-GB"/>
        </w:rPr>
        <w:t>Hseih</w:t>
      </w:r>
      <w:proofErr w:type="spellEnd"/>
      <w:r w:rsidRPr="00C65A8B">
        <w:rPr>
          <w:rFonts w:ascii="Helvetica"/>
          <w:sz w:val="28"/>
          <w:szCs w:val="28"/>
          <w:lang w:val="en-GB"/>
        </w:rPr>
        <w:t xml:space="preserve"> interview</w:t>
      </w:r>
    </w:p>
    <w:p w:rsidR="00BC587B" w:rsidRPr="00C65A8B" w:rsidRDefault="000E3B6C">
      <w:pPr>
        <w:pStyle w:val="Default"/>
        <w:spacing w:line="360" w:lineRule="auto"/>
        <w:rPr>
          <w:rFonts w:ascii="Helvetica" w:eastAsia="Helvetica" w:hAnsi="Helvetica" w:cs="Helvetica"/>
          <w:sz w:val="28"/>
          <w:szCs w:val="28"/>
          <w:lang w:val="en-GB"/>
        </w:rPr>
      </w:pPr>
      <w:hyperlink r:id="rId27" w:history="1">
        <w:r w:rsidRPr="00C65A8B">
          <w:rPr>
            <w:rStyle w:val="Hyperlink3"/>
            <w:lang w:val="en-GB"/>
          </w:rPr>
          <w:t>http://www.tate.org.uk/visit/tate-modern/display/performer-and-participant/tehching-hsieh</w:t>
        </w:r>
      </w:hyperlink>
    </w:p>
    <w:p w:rsidR="00BC587B" w:rsidRPr="00C65A8B" w:rsidRDefault="000E3B6C">
      <w:pPr>
        <w:pStyle w:val="Default"/>
        <w:spacing w:line="360" w:lineRule="auto"/>
        <w:rPr>
          <w:rFonts w:ascii="Helvetica" w:eastAsia="Helvetica" w:hAnsi="Helvetica" w:cs="Helvetica"/>
          <w:sz w:val="28"/>
          <w:szCs w:val="28"/>
          <w:lang w:val="en-GB"/>
        </w:rPr>
      </w:pPr>
      <w:r w:rsidRPr="00C65A8B">
        <w:rPr>
          <w:rFonts w:ascii="Helvetica"/>
          <w:sz w:val="28"/>
          <w:szCs w:val="28"/>
          <w:lang w:val="en-GB"/>
        </w:rPr>
        <w:t>Hsieh now</w:t>
      </w:r>
    </w:p>
    <w:p w:rsidR="00BC587B" w:rsidRPr="00C65A8B" w:rsidRDefault="000E3B6C">
      <w:pPr>
        <w:pStyle w:val="Default"/>
        <w:spacing w:line="360" w:lineRule="auto"/>
        <w:rPr>
          <w:rFonts w:ascii="Helvetica" w:eastAsia="Helvetica" w:hAnsi="Helvetica" w:cs="Helvetica"/>
          <w:sz w:val="28"/>
          <w:szCs w:val="28"/>
          <w:lang w:val="en-GB"/>
        </w:rPr>
      </w:pPr>
      <w:hyperlink r:id="rId28" w:history="1">
        <w:r w:rsidRPr="00C65A8B">
          <w:rPr>
            <w:rStyle w:val="Hyperlink3"/>
            <w:lang w:val="en-GB"/>
          </w:rPr>
          <w:t>https://static.guim.co.uk/sys-images/Guardian/Pix/pictures/2014/4/29/1398762231514/e4afc211-de8d-47e5-8b95-047db3d80b5c-460x276.jpeg</w:t>
        </w:r>
      </w:hyperlink>
    </w:p>
    <w:p w:rsidR="00BC587B" w:rsidRPr="00C65A8B" w:rsidRDefault="000E3B6C">
      <w:pPr>
        <w:pStyle w:val="Default"/>
        <w:spacing w:line="360" w:lineRule="auto"/>
        <w:rPr>
          <w:rFonts w:ascii="Helvetica" w:eastAsia="Helvetica" w:hAnsi="Helvetica" w:cs="Helvetica"/>
          <w:sz w:val="28"/>
          <w:szCs w:val="28"/>
          <w:lang w:val="en-GB"/>
        </w:rPr>
      </w:pPr>
      <w:r w:rsidRPr="00C65A8B">
        <w:rPr>
          <w:rFonts w:ascii="Helvetica"/>
          <w:sz w:val="28"/>
          <w:szCs w:val="28"/>
          <w:lang w:val="en-GB"/>
        </w:rPr>
        <w:t>Hsieh outside</w:t>
      </w:r>
    </w:p>
    <w:p w:rsidR="00BC587B" w:rsidRPr="00C65A8B" w:rsidRDefault="000E3B6C">
      <w:pPr>
        <w:pStyle w:val="Default"/>
        <w:spacing w:line="360" w:lineRule="auto"/>
        <w:rPr>
          <w:rFonts w:ascii="Helvetica" w:eastAsia="Helvetica" w:hAnsi="Helvetica" w:cs="Helvetica"/>
          <w:sz w:val="28"/>
          <w:szCs w:val="28"/>
          <w:lang w:val="en-GB"/>
        </w:rPr>
      </w:pPr>
      <w:hyperlink r:id="rId29" w:history="1">
        <w:r w:rsidRPr="00C65A8B">
          <w:rPr>
            <w:rStyle w:val="Hyperlink3"/>
            <w:lang w:val="en-GB"/>
          </w:rPr>
          <w:t>https://define-us.blogspot.com/</w:t>
        </w:r>
        <w:r w:rsidRPr="00C65A8B">
          <w:rPr>
            <w:rStyle w:val="Hyperlink3"/>
            <w:lang w:val="en-GB"/>
          </w:rPr>
          <w:t>2014/05/tehching-hsieh.html</w:t>
        </w:r>
      </w:hyperlink>
    </w:p>
    <w:p w:rsidR="00BC587B" w:rsidRPr="00C65A8B" w:rsidRDefault="00BC587B">
      <w:pPr>
        <w:pStyle w:val="Default"/>
        <w:spacing w:line="360" w:lineRule="auto"/>
        <w:rPr>
          <w:rFonts w:ascii="Helvetica" w:eastAsia="Helvetica" w:hAnsi="Helvetica" w:cs="Helvetica"/>
          <w:sz w:val="28"/>
          <w:szCs w:val="28"/>
          <w:lang w:val="en-GB"/>
        </w:rPr>
      </w:pPr>
    </w:p>
    <w:p w:rsidR="00BC587B" w:rsidRPr="00C65A8B" w:rsidRDefault="000E3B6C">
      <w:pPr>
        <w:pStyle w:val="Default"/>
        <w:spacing w:line="360" w:lineRule="auto"/>
        <w:rPr>
          <w:rFonts w:ascii="Helvetica" w:eastAsia="Helvetica" w:hAnsi="Helvetica" w:cs="Helvetica"/>
          <w:sz w:val="28"/>
          <w:szCs w:val="28"/>
          <w:lang w:val="en-GB"/>
        </w:rPr>
      </w:pPr>
      <w:r w:rsidRPr="00C65A8B">
        <w:rPr>
          <w:rFonts w:ascii="Helvetica"/>
          <w:sz w:val="28"/>
          <w:szCs w:val="28"/>
          <w:lang w:val="en-GB"/>
        </w:rPr>
        <w:t>Did we have two sleeps</w:t>
      </w:r>
      <w:proofErr w:type="gramStart"/>
      <w:r w:rsidRPr="00C65A8B">
        <w:rPr>
          <w:rFonts w:hAnsi="Helvetica"/>
          <w:sz w:val="28"/>
          <w:szCs w:val="28"/>
          <w:lang w:val="en-GB"/>
        </w:rPr>
        <w:t>…</w:t>
      </w:r>
      <w:proofErr w:type="gramEnd"/>
    </w:p>
    <w:p w:rsidR="00BC587B" w:rsidRPr="00C65A8B" w:rsidRDefault="000E3B6C">
      <w:pPr>
        <w:pStyle w:val="Default"/>
        <w:spacing w:line="360" w:lineRule="auto"/>
        <w:rPr>
          <w:rFonts w:ascii="Helvetica" w:eastAsia="Helvetica" w:hAnsi="Helvetica" w:cs="Helvetica"/>
          <w:sz w:val="28"/>
          <w:szCs w:val="28"/>
          <w:lang w:val="en-GB"/>
        </w:rPr>
      </w:pPr>
      <w:hyperlink r:id="rId30" w:history="1">
        <w:r w:rsidRPr="00C65A8B">
          <w:rPr>
            <w:rStyle w:val="Hyperlink3"/>
            <w:lang w:val="en-GB"/>
          </w:rPr>
          <w:t>http://theconversation.com/did-we-used-to-have-two-sleeps-rather-than-one-should-we-again-5</w:t>
        </w:r>
        <w:r w:rsidRPr="00C65A8B">
          <w:rPr>
            <w:rStyle w:val="Hyperlink3"/>
            <w:lang w:val="en-GB"/>
          </w:rPr>
          <w:t>7806</w:t>
        </w:r>
      </w:hyperlink>
    </w:p>
    <w:p w:rsidR="00BC587B" w:rsidRPr="00C65A8B" w:rsidRDefault="000E3B6C">
      <w:pPr>
        <w:pStyle w:val="Default"/>
        <w:spacing w:line="360" w:lineRule="auto"/>
        <w:rPr>
          <w:rFonts w:ascii="Helvetica" w:eastAsia="Helvetica" w:hAnsi="Helvetica" w:cs="Helvetica"/>
          <w:sz w:val="28"/>
          <w:szCs w:val="28"/>
          <w:lang w:val="en-GB"/>
        </w:rPr>
      </w:pPr>
      <w:proofErr w:type="spellStart"/>
      <w:r w:rsidRPr="00C65A8B">
        <w:rPr>
          <w:rFonts w:ascii="Helvetica"/>
          <w:sz w:val="28"/>
          <w:szCs w:val="28"/>
          <w:lang w:val="en-GB"/>
        </w:rPr>
        <w:t>Abramovic</w:t>
      </w:r>
      <w:proofErr w:type="spellEnd"/>
      <w:r w:rsidRPr="00C65A8B">
        <w:rPr>
          <w:rFonts w:ascii="Helvetica"/>
          <w:sz w:val="28"/>
          <w:szCs w:val="28"/>
          <w:lang w:val="en-GB"/>
        </w:rPr>
        <w:t xml:space="preserve"> interview guardian</w:t>
      </w:r>
    </w:p>
    <w:p w:rsidR="00BC587B" w:rsidRPr="00C65A8B" w:rsidRDefault="000E3B6C">
      <w:pPr>
        <w:pStyle w:val="Default"/>
        <w:spacing w:line="360" w:lineRule="auto"/>
        <w:rPr>
          <w:rFonts w:ascii="Helvetica" w:eastAsia="Helvetica" w:hAnsi="Helvetica" w:cs="Helvetica"/>
          <w:sz w:val="28"/>
          <w:szCs w:val="28"/>
          <w:lang w:val="en-GB"/>
        </w:rPr>
      </w:pPr>
      <w:hyperlink r:id="rId31" w:history="1">
        <w:r w:rsidRPr="00C65A8B">
          <w:rPr>
            <w:rStyle w:val="Hyperlink3"/>
            <w:lang w:val="en-GB"/>
          </w:rPr>
          <w:t>https://www.google.co.uk/url?sa=t&amp;rct=j&amp;q=&amp;esrc=s&amp;source=web&amp;cd=1&amp;cad=rja&amp;uact=8&amp;ved=0ahUKEwjBhvrPt_PXAhXrCcAKHU3yDRQQFgguMAA&amp;url=https%3A%2F%2Fwww.theguardian.com%2Far</w:t>
        </w:r>
        <w:r w:rsidRPr="00C65A8B">
          <w:rPr>
            <w:rStyle w:val="Hyperlink3"/>
            <w:lang w:val="en-GB"/>
          </w:rPr>
          <w:t>tanddesign%2F2010%2Foct%2F03%2Finterview-marina-abramovic-performance-artist&amp;usg=AOvVaw2dnat6gceczDOeddmhKZz_</w:t>
        </w:r>
      </w:hyperlink>
    </w:p>
    <w:p w:rsidR="00BC587B" w:rsidRPr="00C65A8B" w:rsidRDefault="00BC587B">
      <w:pPr>
        <w:pStyle w:val="Default"/>
        <w:spacing w:line="360" w:lineRule="auto"/>
        <w:rPr>
          <w:rFonts w:ascii="Helvetica" w:eastAsia="Helvetica" w:hAnsi="Helvetica" w:cs="Helvetica"/>
          <w:sz w:val="28"/>
          <w:szCs w:val="28"/>
          <w:lang w:val="en-GB"/>
        </w:rPr>
      </w:pPr>
    </w:p>
    <w:p w:rsidR="00BC587B" w:rsidRPr="00C65A8B" w:rsidRDefault="000E3B6C">
      <w:pPr>
        <w:pStyle w:val="Default"/>
        <w:spacing w:line="360" w:lineRule="auto"/>
        <w:rPr>
          <w:rFonts w:ascii="Helvetica" w:eastAsia="Helvetica" w:hAnsi="Helvetica" w:cs="Helvetica"/>
          <w:sz w:val="28"/>
          <w:szCs w:val="28"/>
          <w:lang w:val="en-GB"/>
        </w:rPr>
      </w:pPr>
      <w:proofErr w:type="spellStart"/>
      <w:r w:rsidRPr="00C65A8B">
        <w:rPr>
          <w:rFonts w:ascii="Helvetica"/>
          <w:sz w:val="28"/>
          <w:szCs w:val="28"/>
          <w:lang w:val="en-GB"/>
        </w:rPr>
        <w:t>Abramovic</w:t>
      </w:r>
      <w:proofErr w:type="spellEnd"/>
      <w:r w:rsidRPr="00C65A8B">
        <w:rPr>
          <w:rFonts w:ascii="Helvetica"/>
          <w:sz w:val="28"/>
          <w:szCs w:val="28"/>
          <w:lang w:val="en-GB"/>
        </w:rPr>
        <w:t xml:space="preserve"> </w:t>
      </w:r>
      <w:r w:rsidRPr="00C65A8B">
        <w:rPr>
          <w:rFonts w:hAnsi="Helvetica"/>
          <w:sz w:val="28"/>
          <w:szCs w:val="28"/>
          <w:lang w:val="en-GB"/>
        </w:rPr>
        <w:t>–</w:t>
      </w:r>
      <w:r w:rsidRPr="00C65A8B">
        <w:rPr>
          <w:rFonts w:hAnsi="Helvetica"/>
          <w:sz w:val="28"/>
          <w:szCs w:val="28"/>
          <w:lang w:val="en-GB"/>
        </w:rPr>
        <w:t xml:space="preserve"> </w:t>
      </w:r>
      <w:r w:rsidRPr="00C65A8B">
        <w:rPr>
          <w:rFonts w:ascii="Helvetica"/>
          <w:sz w:val="28"/>
          <w:szCs w:val="28"/>
          <w:lang w:val="en-GB"/>
        </w:rPr>
        <w:t>Lund interview</w:t>
      </w:r>
    </w:p>
    <w:p w:rsidR="00BC587B" w:rsidRPr="00C65A8B" w:rsidRDefault="000E3B6C">
      <w:pPr>
        <w:pStyle w:val="Default"/>
        <w:spacing w:line="360" w:lineRule="auto"/>
        <w:rPr>
          <w:rFonts w:ascii="Helvetica" w:eastAsia="Helvetica" w:hAnsi="Helvetica" w:cs="Helvetica"/>
          <w:sz w:val="28"/>
          <w:szCs w:val="28"/>
          <w:lang w:val="en-GB"/>
        </w:rPr>
      </w:pPr>
      <w:hyperlink r:id="rId32" w:history="1">
        <w:r w:rsidRPr="00C65A8B">
          <w:rPr>
            <w:rStyle w:val="Hyperlink3"/>
            <w:lang w:val="en-GB"/>
          </w:rPr>
          <w:t>https://www.google.co.uk/url?sa=t&amp;rct=j&amp;q=&amp;esrc=s&amp;source=web&amp;cd=2&amp;cad=rja&amp;uact=8&amp;ved=0ahUKEwiCrerpt_PXAhWFIcAKHeUYBxoQFgg0MAE&amp;url=https%3A%2F%2Fnews.artnet.com%2Fart-world%2Fmarina-abramovic-ulay-relationship-interview-1045136&amp;u</w:t>
        </w:r>
        <w:r w:rsidRPr="00C65A8B">
          <w:rPr>
            <w:rStyle w:val="Hyperlink3"/>
            <w:lang w:val="en-GB"/>
          </w:rPr>
          <w:t>sg=AOvVaw0Q-Hg1i36q8ZO3ie0sC6P6</w:t>
        </w:r>
      </w:hyperlink>
    </w:p>
    <w:p w:rsidR="00BC587B" w:rsidRPr="00C65A8B" w:rsidRDefault="00BC587B">
      <w:pPr>
        <w:pStyle w:val="Default"/>
        <w:spacing w:line="360" w:lineRule="auto"/>
        <w:rPr>
          <w:rFonts w:ascii="Helvetica" w:eastAsia="Helvetica" w:hAnsi="Helvetica" w:cs="Helvetica"/>
          <w:sz w:val="28"/>
          <w:szCs w:val="28"/>
          <w:lang w:val="en-GB"/>
        </w:rPr>
      </w:pPr>
    </w:p>
    <w:p w:rsidR="00BC587B" w:rsidRPr="00C65A8B" w:rsidRDefault="000E3B6C">
      <w:pPr>
        <w:pStyle w:val="Default"/>
        <w:spacing w:line="360" w:lineRule="auto"/>
        <w:rPr>
          <w:rFonts w:ascii="Helvetica" w:eastAsia="Helvetica" w:hAnsi="Helvetica" w:cs="Helvetica"/>
          <w:sz w:val="28"/>
          <w:szCs w:val="28"/>
          <w:lang w:val="en-GB"/>
        </w:rPr>
      </w:pPr>
      <w:proofErr w:type="spellStart"/>
      <w:proofErr w:type="gramStart"/>
      <w:r w:rsidRPr="00C65A8B">
        <w:rPr>
          <w:rFonts w:ascii="Helvetica"/>
          <w:sz w:val="28"/>
          <w:szCs w:val="28"/>
          <w:lang w:val="en-GB"/>
        </w:rPr>
        <w:t>abramovic</w:t>
      </w:r>
      <w:proofErr w:type="spellEnd"/>
      <w:r w:rsidRPr="00C65A8B">
        <w:rPr>
          <w:rFonts w:ascii="Helvetica"/>
          <w:sz w:val="28"/>
          <w:szCs w:val="28"/>
          <w:lang w:val="en-GB"/>
        </w:rPr>
        <w:t>/</w:t>
      </w:r>
      <w:proofErr w:type="spellStart"/>
      <w:r w:rsidRPr="00C65A8B">
        <w:rPr>
          <w:rFonts w:ascii="Helvetica"/>
          <w:sz w:val="28"/>
          <w:szCs w:val="28"/>
          <w:lang w:val="en-GB"/>
        </w:rPr>
        <w:t>ulay</w:t>
      </w:r>
      <w:proofErr w:type="spellEnd"/>
      <w:proofErr w:type="gramEnd"/>
      <w:r w:rsidRPr="00C65A8B">
        <w:rPr>
          <w:rFonts w:ascii="Helvetica"/>
          <w:sz w:val="28"/>
          <w:szCs w:val="28"/>
          <w:lang w:val="en-GB"/>
        </w:rPr>
        <w:t xml:space="preserve"> pic</w:t>
      </w:r>
    </w:p>
    <w:p w:rsidR="00BC587B" w:rsidRPr="00C65A8B" w:rsidRDefault="000E3B6C">
      <w:pPr>
        <w:pStyle w:val="Default"/>
        <w:spacing w:line="360" w:lineRule="auto"/>
        <w:rPr>
          <w:rFonts w:ascii="Helvetica" w:eastAsia="Helvetica" w:hAnsi="Helvetica" w:cs="Helvetica"/>
          <w:sz w:val="28"/>
          <w:szCs w:val="28"/>
          <w:lang w:val="en-GB"/>
        </w:rPr>
      </w:pPr>
      <w:hyperlink r:id="rId33" w:history="1">
        <w:r w:rsidRPr="00C65A8B">
          <w:rPr>
            <w:rStyle w:val="Hyperlink3"/>
            <w:lang w:val="en-GB"/>
          </w:rPr>
          <w:t>http://www.blouinartinfo.com/news/story/34134/klaus-biesenbach-on-the-abramoviculay-reunion</w:t>
        </w:r>
      </w:hyperlink>
    </w:p>
    <w:p w:rsidR="00BC587B" w:rsidRPr="00C65A8B" w:rsidRDefault="000E3B6C">
      <w:pPr>
        <w:pStyle w:val="Default"/>
        <w:spacing w:line="360" w:lineRule="auto"/>
        <w:rPr>
          <w:rFonts w:ascii="Helvetica" w:eastAsia="Helvetica" w:hAnsi="Helvetica" w:cs="Helvetica"/>
          <w:i/>
          <w:iCs/>
          <w:sz w:val="28"/>
          <w:szCs w:val="28"/>
          <w:lang w:val="en-GB"/>
        </w:rPr>
      </w:pPr>
      <w:r w:rsidRPr="00C65A8B">
        <w:rPr>
          <w:rFonts w:ascii="Helvetica"/>
          <w:i/>
          <w:iCs/>
          <w:sz w:val="28"/>
          <w:szCs w:val="28"/>
          <w:lang w:val="en-GB"/>
        </w:rPr>
        <w:t>Sync</w:t>
      </w:r>
      <w:r w:rsidRPr="00C65A8B">
        <w:rPr>
          <w:rFonts w:ascii="Helvetica"/>
          <w:i/>
          <w:iCs/>
          <w:sz w:val="28"/>
          <w:szCs w:val="28"/>
          <w:lang w:val="en-GB"/>
        </w:rPr>
        <w:t>hronicity:</w:t>
      </w:r>
    </w:p>
    <w:p w:rsidR="00BC587B" w:rsidRPr="00C65A8B" w:rsidRDefault="000E3B6C">
      <w:pPr>
        <w:pStyle w:val="Default"/>
        <w:spacing w:line="360" w:lineRule="auto"/>
        <w:rPr>
          <w:rFonts w:ascii="Helvetica" w:eastAsia="Helvetica" w:hAnsi="Helvetica" w:cs="Helvetica"/>
          <w:sz w:val="28"/>
          <w:szCs w:val="28"/>
          <w:lang w:val="en-GB"/>
        </w:rPr>
      </w:pPr>
      <w:hyperlink r:id="rId34" w:history="1">
        <w:r w:rsidRPr="00C65A8B">
          <w:rPr>
            <w:rStyle w:val="Hyperlink3"/>
            <w:lang w:val="en-GB"/>
          </w:rPr>
          <w:t>http://www.carl-jung.net/</w:t>
        </w:r>
      </w:hyperlink>
    </w:p>
    <w:tbl>
      <w:tblPr>
        <w:tblW w:w="13170" w:type="dxa"/>
        <w:tblInd w:w="108"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1418"/>
        <w:gridCol w:w="11752"/>
      </w:tblGrid>
      <w:tr w:rsidR="00BC587B" w:rsidRPr="00C65A8B">
        <w:trPr>
          <w:trHeight w:val="348"/>
        </w:trPr>
        <w:tc>
          <w:tcPr>
            <w:tcW w:w="1418" w:type="dxa"/>
            <w:tcBorders>
              <w:top w:val="nil"/>
              <w:left w:val="nil"/>
              <w:bottom w:val="single" w:sz="6" w:space="0" w:color="EDF1F5"/>
              <w:right w:val="nil"/>
            </w:tcBorders>
            <w:shd w:val="clear" w:color="auto" w:fill="auto"/>
            <w:tcMar>
              <w:top w:w="80" w:type="dxa"/>
              <w:left w:w="80" w:type="dxa"/>
              <w:bottom w:w="80" w:type="dxa"/>
              <w:right w:w="80" w:type="dxa"/>
            </w:tcMar>
          </w:tcPr>
          <w:p w:rsidR="00BC587B" w:rsidRPr="00C65A8B" w:rsidRDefault="000E3B6C">
            <w:pPr>
              <w:pStyle w:val="Default"/>
              <w:spacing w:line="360" w:lineRule="auto"/>
              <w:jc w:val="both"/>
              <w:rPr>
                <w:lang w:val="en-GB"/>
              </w:rPr>
            </w:pPr>
            <w:r w:rsidRPr="00C65A8B">
              <w:rPr>
                <w:rFonts w:ascii="Helvetica"/>
                <w:b/>
                <w:bCs/>
                <w:sz w:val="28"/>
                <w:szCs w:val="28"/>
                <w:lang w:val="en-GB"/>
              </w:rPr>
              <w:t>Title:</w:t>
            </w:r>
          </w:p>
        </w:tc>
        <w:tc>
          <w:tcPr>
            <w:tcW w:w="11752" w:type="dxa"/>
            <w:tcBorders>
              <w:top w:val="nil"/>
              <w:left w:val="nil"/>
              <w:bottom w:val="single" w:sz="6" w:space="0" w:color="D7DDE3"/>
              <w:right w:val="nil"/>
            </w:tcBorders>
            <w:shd w:val="clear" w:color="auto" w:fill="auto"/>
            <w:tcMar>
              <w:top w:w="80" w:type="dxa"/>
              <w:left w:w="80" w:type="dxa"/>
              <w:bottom w:w="80" w:type="dxa"/>
              <w:right w:w="80" w:type="dxa"/>
            </w:tcMar>
          </w:tcPr>
          <w:p w:rsidR="00BC587B" w:rsidRPr="00C65A8B" w:rsidRDefault="000E3B6C">
            <w:pPr>
              <w:pStyle w:val="Default"/>
              <w:spacing w:line="360" w:lineRule="auto"/>
              <w:jc w:val="both"/>
              <w:rPr>
                <w:lang w:val="en-GB"/>
              </w:rPr>
            </w:pPr>
            <w:r w:rsidRPr="00C65A8B">
              <w:rPr>
                <w:rFonts w:ascii="Helvetica"/>
                <w:sz w:val="28"/>
                <w:szCs w:val="28"/>
                <w:lang w:val="en-GB"/>
              </w:rPr>
              <w:t>Time / edited by Amelia Groom.</w:t>
            </w:r>
          </w:p>
        </w:tc>
      </w:tr>
      <w:tr w:rsidR="00BC587B" w:rsidRPr="00C65A8B">
        <w:trPr>
          <w:trHeight w:val="865"/>
        </w:trPr>
        <w:tc>
          <w:tcPr>
            <w:tcW w:w="1418" w:type="dxa"/>
            <w:tcBorders>
              <w:top w:val="single" w:sz="6" w:space="0" w:color="EDF1F5"/>
              <w:left w:val="nil"/>
              <w:bottom w:val="single" w:sz="6" w:space="0" w:color="EDF1F5"/>
              <w:right w:val="nil"/>
            </w:tcBorders>
            <w:shd w:val="clear" w:color="auto" w:fill="auto"/>
            <w:tcMar>
              <w:top w:w="80" w:type="dxa"/>
              <w:left w:w="80" w:type="dxa"/>
              <w:bottom w:w="80" w:type="dxa"/>
              <w:right w:w="80" w:type="dxa"/>
            </w:tcMar>
          </w:tcPr>
          <w:p w:rsidR="00BC587B" w:rsidRPr="00C65A8B" w:rsidRDefault="000E3B6C">
            <w:pPr>
              <w:pStyle w:val="Default"/>
              <w:spacing w:line="360" w:lineRule="auto"/>
              <w:jc w:val="both"/>
              <w:rPr>
                <w:lang w:val="en-GB"/>
              </w:rPr>
            </w:pPr>
            <w:r w:rsidRPr="00C65A8B">
              <w:rPr>
                <w:rFonts w:ascii="Helvetica"/>
                <w:b/>
                <w:bCs/>
                <w:sz w:val="28"/>
                <w:szCs w:val="28"/>
                <w:lang w:val="en-GB"/>
              </w:rPr>
              <w:t>Author:</w:t>
            </w:r>
          </w:p>
        </w:tc>
        <w:tc>
          <w:tcPr>
            <w:tcW w:w="11752" w:type="dxa"/>
            <w:tcBorders>
              <w:top w:val="single" w:sz="6" w:space="0" w:color="D7DDE3"/>
              <w:left w:val="nil"/>
              <w:bottom w:val="single" w:sz="6" w:space="0" w:color="D7DDE3"/>
              <w:right w:val="nil"/>
            </w:tcBorders>
            <w:shd w:val="clear" w:color="auto" w:fill="auto"/>
            <w:tcMar>
              <w:top w:w="80" w:type="dxa"/>
              <w:left w:w="80" w:type="dxa"/>
              <w:bottom w:w="80" w:type="dxa"/>
              <w:right w:w="80" w:type="dxa"/>
            </w:tcMar>
          </w:tcPr>
          <w:p w:rsidR="00BC587B" w:rsidRPr="00C65A8B" w:rsidRDefault="000E3B6C">
            <w:pPr>
              <w:pStyle w:val="Default"/>
              <w:spacing w:line="360" w:lineRule="auto"/>
              <w:jc w:val="both"/>
              <w:rPr>
                <w:lang w:val="en-GB"/>
              </w:rPr>
            </w:pPr>
            <w:r w:rsidRPr="00C65A8B">
              <w:rPr>
                <w:rFonts w:ascii="Helvetica"/>
                <w:sz w:val="28"/>
                <w:szCs w:val="28"/>
                <w:lang w:val="en-GB"/>
              </w:rPr>
              <w:t>Groom, Amelia,</w:t>
            </w:r>
          </w:p>
        </w:tc>
      </w:tr>
      <w:tr w:rsidR="00BC587B" w:rsidRPr="00C65A8B">
        <w:trPr>
          <w:trHeight w:val="355"/>
        </w:trPr>
        <w:tc>
          <w:tcPr>
            <w:tcW w:w="1418" w:type="dxa"/>
            <w:tcBorders>
              <w:top w:val="single" w:sz="6" w:space="0" w:color="EDF1F5"/>
              <w:left w:val="nil"/>
              <w:bottom w:val="single" w:sz="6" w:space="0" w:color="EDF1F5"/>
              <w:right w:val="nil"/>
            </w:tcBorders>
            <w:shd w:val="clear" w:color="auto" w:fill="auto"/>
            <w:tcMar>
              <w:top w:w="80" w:type="dxa"/>
              <w:left w:w="80" w:type="dxa"/>
              <w:bottom w:w="80" w:type="dxa"/>
              <w:right w:w="80" w:type="dxa"/>
            </w:tcMar>
          </w:tcPr>
          <w:p w:rsidR="00BC587B" w:rsidRPr="00C65A8B" w:rsidRDefault="000E3B6C">
            <w:pPr>
              <w:pStyle w:val="Default"/>
              <w:spacing w:line="360" w:lineRule="auto"/>
              <w:jc w:val="both"/>
              <w:rPr>
                <w:lang w:val="en-GB"/>
              </w:rPr>
            </w:pPr>
            <w:r w:rsidRPr="00C65A8B">
              <w:rPr>
                <w:rFonts w:ascii="Helvetica"/>
                <w:b/>
                <w:bCs/>
                <w:sz w:val="28"/>
                <w:szCs w:val="28"/>
                <w:lang w:val="en-GB"/>
              </w:rPr>
              <w:t>Year:</w:t>
            </w:r>
          </w:p>
        </w:tc>
        <w:tc>
          <w:tcPr>
            <w:tcW w:w="11752" w:type="dxa"/>
            <w:tcBorders>
              <w:top w:val="single" w:sz="6" w:space="0" w:color="D7DDE3"/>
              <w:left w:val="nil"/>
              <w:bottom w:val="single" w:sz="6" w:space="0" w:color="D7DDE3"/>
              <w:right w:val="nil"/>
            </w:tcBorders>
            <w:shd w:val="clear" w:color="auto" w:fill="auto"/>
            <w:tcMar>
              <w:top w:w="80" w:type="dxa"/>
              <w:left w:w="80" w:type="dxa"/>
              <w:bottom w:w="80" w:type="dxa"/>
              <w:right w:w="80" w:type="dxa"/>
            </w:tcMar>
          </w:tcPr>
          <w:p w:rsidR="00BC587B" w:rsidRPr="00C65A8B" w:rsidRDefault="000E3B6C">
            <w:pPr>
              <w:pStyle w:val="Default"/>
              <w:spacing w:line="360" w:lineRule="auto"/>
              <w:jc w:val="both"/>
              <w:rPr>
                <w:lang w:val="en-GB"/>
              </w:rPr>
            </w:pPr>
            <w:r w:rsidRPr="00C65A8B">
              <w:rPr>
                <w:rFonts w:ascii="Helvetica"/>
                <w:sz w:val="28"/>
                <w:szCs w:val="28"/>
                <w:lang w:val="en-GB"/>
              </w:rPr>
              <w:t>2013.</w:t>
            </w:r>
          </w:p>
        </w:tc>
      </w:tr>
    </w:tbl>
    <w:p w:rsidR="00BC587B" w:rsidRPr="00C65A8B" w:rsidRDefault="00BC587B">
      <w:pPr>
        <w:pStyle w:val="Default"/>
        <w:jc w:val="both"/>
        <w:rPr>
          <w:rFonts w:ascii="Helvetica" w:eastAsia="Helvetica" w:hAnsi="Helvetica" w:cs="Helvetica"/>
          <w:sz w:val="28"/>
          <w:szCs w:val="28"/>
          <w:lang w:val="en-GB"/>
        </w:rPr>
      </w:pPr>
    </w:p>
    <w:p w:rsidR="00BC587B" w:rsidRPr="00C65A8B" w:rsidRDefault="000E3B6C">
      <w:pPr>
        <w:pStyle w:val="Default"/>
        <w:spacing w:line="360" w:lineRule="auto"/>
        <w:jc w:val="both"/>
        <w:rPr>
          <w:rFonts w:ascii="Helvetica" w:eastAsia="Helvetica" w:hAnsi="Helvetica" w:cs="Helvetica"/>
          <w:sz w:val="28"/>
          <w:szCs w:val="28"/>
          <w:lang w:val="en-GB"/>
        </w:rPr>
      </w:pPr>
      <w:proofErr w:type="spellStart"/>
      <w:r w:rsidRPr="00C65A8B">
        <w:rPr>
          <w:rFonts w:ascii="Helvetica"/>
          <w:sz w:val="28"/>
          <w:szCs w:val="28"/>
          <w:lang w:val="en-GB"/>
        </w:rPr>
        <w:t>Serres</w:t>
      </w:r>
      <w:proofErr w:type="spellEnd"/>
      <w:r w:rsidRPr="00C65A8B">
        <w:rPr>
          <w:rFonts w:ascii="Helvetica"/>
          <w:sz w:val="28"/>
          <w:szCs w:val="28"/>
          <w:lang w:val="en-GB"/>
        </w:rPr>
        <w:t xml:space="preserve">, Michel, et al. </w:t>
      </w:r>
      <w:r w:rsidRPr="00C65A8B">
        <w:rPr>
          <w:rFonts w:hAnsi="Helvetica"/>
          <w:sz w:val="28"/>
          <w:szCs w:val="28"/>
          <w:lang w:val="en-GB"/>
        </w:rPr>
        <w:t>“</w:t>
      </w:r>
      <w:r w:rsidRPr="00C65A8B">
        <w:rPr>
          <w:rFonts w:ascii="Helvetica"/>
          <w:sz w:val="28"/>
          <w:szCs w:val="28"/>
          <w:lang w:val="en-GB"/>
        </w:rPr>
        <w:t>Science and the Humanities: The Case of Turner.</w:t>
      </w:r>
      <w:r w:rsidRPr="00C65A8B">
        <w:rPr>
          <w:rFonts w:hAnsi="Helvetica"/>
          <w:sz w:val="28"/>
          <w:szCs w:val="28"/>
          <w:lang w:val="en-GB"/>
        </w:rPr>
        <w:t>” </w:t>
      </w:r>
      <w:proofErr w:type="spellStart"/>
      <w:r w:rsidRPr="00C65A8B">
        <w:rPr>
          <w:rFonts w:ascii="Helvetica"/>
          <w:i/>
          <w:iCs/>
          <w:sz w:val="28"/>
          <w:szCs w:val="28"/>
          <w:lang w:val="en-GB"/>
        </w:rPr>
        <w:t>SubStance</w:t>
      </w:r>
      <w:proofErr w:type="spellEnd"/>
      <w:r w:rsidRPr="00C65A8B">
        <w:rPr>
          <w:rFonts w:ascii="Helvetica"/>
          <w:sz w:val="28"/>
          <w:szCs w:val="28"/>
          <w:lang w:val="en-GB"/>
        </w:rPr>
        <w:t xml:space="preserve">, vol. 26, no. 2, </w:t>
      </w:r>
      <w:r w:rsidRPr="00C65A8B">
        <w:rPr>
          <w:rFonts w:ascii="Helvetica"/>
          <w:sz w:val="28"/>
          <w:szCs w:val="28"/>
          <w:lang w:val="en-GB"/>
        </w:rPr>
        <w:t>1997, pp. 6</w:t>
      </w:r>
      <w:r w:rsidRPr="00C65A8B">
        <w:rPr>
          <w:rFonts w:hAnsi="Helvetica"/>
          <w:sz w:val="28"/>
          <w:szCs w:val="28"/>
          <w:lang w:val="en-GB"/>
        </w:rPr>
        <w:t>–</w:t>
      </w:r>
      <w:r w:rsidRPr="00C65A8B">
        <w:rPr>
          <w:rFonts w:ascii="Helvetica"/>
          <w:sz w:val="28"/>
          <w:szCs w:val="28"/>
          <w:lang w:val="en-GB"/>
        </w:rPr>
        <w:t>21.</w:t>
      </w:r>
      <w:r w:rsidRPr="00C65A8B">
        <w:rPr>
          <w:rFonts w:hAnsi="Helvetica"/>
          <w:sz w:val="28"/>
          <w:szCs w:val="28"/>
          <w:lang w:val="en-GB"/>
        </w:rPr>
        <w:t> </w:t>
      </w:r>
      <w:r w:rsidRPr="00C65A8B">
        <w:rPr>
          <w:rFonts w:ascii="Helvetica"/>
          <w:i/>
          <w:iCs/>
          <w:sz w:val="28"/>
          <w:szCs w:val="28"/>
          <w:lang w:val="en-GB"/>
        </w:rPr>
        <w:t>JSTOR</w:t>
      </w:r>
      <w:r w:rsidRPr="00C65A8B">
        <w:rPr>
          <w:rFonts w:ascii="Helvetica"/>
          <w:sz w:val="28"/>
          <w:szCs w:val="28"/>
          <w:lang w:val="en-GB"/>
        </w:rPr>
        <w:t xml:space="preserve">, JSTOR, </w:t>
      </w:r>
      <w:hyperlink r:id="rId35" w:history="1">
        <w:r w:rsidRPr="00C65A8B">
          <w:rPr>
            <w:rStyle w:val="Hyperlink4"/>
            <w:lang w:val="en-GB"/>
          </w:rPr>
          <w:t>www.jstor.org/stable/3684693</w:t>
        </w:r>
      </w:hyperlink>
      <w:r w:rsidRPr="00C65A8B">
        <w:rPr>
          <w:rFonts w:ascii="Helvetica"/>
          <w:sz w:val="28"/>
          <w:szCs w:val="28"/>
          <w:lang w:val="en-GB"/>
        </w:rPr>
        <w:t>.</w:t>
      </w:r>
    </w:p>
    <w:p w:rsidR="00BC587B" w:rsidRPr="00C65A8B" w:rsidRDefault="000E3B6C">
      <w:pPr>
        <w:pStyle w:val="BodyA"/>
        <w:spacing w:line="360" w:lineRule="auto"/>
        <w:jc w:val="both"/>
        <w:rPr>
          <w:sz w:val="28"/>
          <w:szCs w:val="28"/>
          <w:lang w:val="en-GB"/>
        </w:rPr>
      </w:pPr>
      <w:r w:rsidRPr="00C65A8B">
        <w:rPr>
          <w:sz w:val="28"/>
          <w:szCs w:val="28"/>
          <w:lang w:val="en-GB"/>
        </w:rPr>
        <w:t xml:space="preserve">1908 William Walker Atkinson </w:t>
      </w:r>
    </w:p>
    <w:p w:rsidR="00BC587B" w:rsidRPr="00C65A8B" w:rsidRDefault="000E3B6C">
      <w:pPr>
        <w:pStyle w:val="Default"/>
        <w:spacing w:line="360" w:lineRule="auto"/>
        <w:jc w:val="both"/>
        <w:rPr>
          <w:sz w:val="28"/>
          <w:szCs w:val="28"/>
          <w:lang w:val="en-GB"/>
        </w:rPr>
      </w:pPr>
      <w:r w:rsidRPr="00C65A8B">
        <w:rPr>
          <w:sz w:val="28"/>
          <w:szCs w:val="28"/>
          <w:lang w:val="en-GB"/>
        </w:rPr>
        <w:t xml:space="preserve">Thought Vibration - Or </w:t>
      </w:r>
      <w:proofErr w:type="gramStart"/>
      <w:r w:rsidRPr="00C65A8B">
        <w:rPr>
          <w:sz w:val="28"/>
          <w:szCs w:val="28"/>
          <w:lang w:val="en-GB"/>
        </w:rPr>
        <w:t>The</w:t>
      </w:r>
      <w:proofErr w:type="gramEnd"/>
      <w:r w:rsidRPr="00C65A8B">
        <w:rPr>
          <w:sz w:val="28"/>
          <w:szCs w:val="28"/>
          <w:lang w:val="en-GB"/>
        </w:rPr>
        <w:t xml:space="preserve"> Law of Attraction In The Thought World</w:t>
      </w:r>
    </w:p>
    <w:p w:rsidR="00BC587B" w:rsidRPr="00C65A8B" w:rsidRDefault="000E3B6C">
      <w:pPr>
        <w:pStyle w:val="Default"/>
        <w:spacing w:line="360" w:lineRule="auto"/>
        <w:jc w:val="both"/>
        <w:rPr>
          <w:sz w:val="28"/>
          <w:szCs w:val="28"/>
          <w:lang w:val="en-GB"/>
        </w:rPr>
      </w:pPr>
      <w:proofErr w:type="spellStart"/>
      <w:r w:rsidRPr="00C65A8B">
        <w:rPr>
          <w:rFonts w:ascii="Arial Bold"/>
          <w:color w:val="333333"/>
          <w:shd w:val="clear" w:color="auto" w:fill="FFFFFF"/>
          <w:lang w:val="en-GB"/>
        </w:rPr>
        <w:t>Dr.</w:t>
      </w:r>
      <w:proofErr w:type="spellEnd"/>
      <w:r w:rsidRPr="00C65A8B">
        <w:rPr>
          <w:rFonts w:ascii="Arial Bold"/>
          <w:color w:val="333333"/>
          <w:shd w:val="clear" w:color="auto" w:fill="FFFFFF"/>
          <w:lang w:val="en-GB"/>
        </w:rPr>
        <w:t xml:space="preserve"> Robert Lanza "Biocentrism" </w:t>
      </w:r>
    </w:p>
    <w:p w:rsidR="00BC587B" w:rsidRPr="00C65A8B" w:rsidRDefault="00BC587B">
      <w:pPr>
        <w:pStyle w:val="Default"/>
        <w:spacing w:line="360" w:lineRule="auto"/>
        <w:jc w:val="both"/>
        <w:rPr>
          <w:rFonts w:ascii="Helvetica" w:eastAsia="Helvetica" w:hAnsi="Helvetica" w:cs="Helvetica"/>
          <w:sz w:val="28"/>
          <w:szCs w:val="28"/>
          <w:lang w:val="en-GB"/>
        </w:rPr>
      </w:pPr>
    </w:p>
    <w:p w:rsidR="00BC587B" w:rsidRPr="00C65A8B" w:rsidRDefault="000E3B6C">
      <w:pPr>
        <w:pStyle w:val="Default"/>
        <w:spacing w:line="360" w:lineRule="auto"/>
        <w:jc w:val="both"/>
        <w:rPr>
          <w:rFonts w:ascii="Helvetica" w:eastAsia="Helvetica" w:hAnsi="Helvetica" w:cs="Helvetica"/>
          <w:sz w:val="28"/>
          <w:szCs w:val="28"/>
          <w:lang w:val="en-GB"/>
        </w:rPr>
      </w:pPr>
      <w:r w:rsidRPr="00C65A8B">
        <w:rPr>
          <w:rFonts w:ascii="Helvetica"/>
          <w:sz w:val="28"/>
          <w:szCs w:val="28"/>
          <w:lang w:val="en-GB"/>
        </w:rPr>
        <w:t xml:space="preserve">Mason </w:t>
      </w:r>
      <w:proofErr w:type="spellStart"/>
      <w:r w:rsidRPr="00C65A8B">
        <w:rPr>
          <w:rFonts w:ascii="Helvetica"/>
          <w:sz w:val="28"/>
          <w:szCs w:val="28"/>
          <w:lang w:val="en-GB"/>
        </w:rPr>
        <w:t>currey</w:t>
      </w:r>
      <w:proofErr w:type="spellEnd"/>
      <w:r w:rsidRPr="00C65A8B">
        <w:rPr>
          <w:rFonts w:ascii="Helvetica"/>
          <w:sz w:val="28"/>
          <w:szCs w:val="28"/>
          <w:lang w:val="en-GB"/>
        </w:rPr>
        <w:t xml:space="preserve"> ar</w:t>
      </w:r>
      <w:r w:rsidRPr="00C65A8B">
        <w:rPr>
          <w:rFonts w:ascii="Helvetica"/>
          <w:sz w:val="28"/>
          <w:szCs w:val="28"/>
          <w:lang w:val="en-GB"/>
        </w:rPr>
        <w:t>ticle</w:t>
      </w:r>
    </w:p>
    <w:p w:rsidR="00BC587B" w:rsidRPr="00C65A8B" w:rsidRDefault="000E3B6C">
      <w:pPr>
        <w:pStyle w:val="Default"/>
        <w:spacing w:line="360" w:lineRule="auto"/>
        <w:jc w:val="both"/>
        <w:rPr>
          <w:rFonts w:ascii="Helvetica" w:eastAsia="Helvetica" w:hAnsi="Helvetica" w:cs="Helvetica"/>
          <w:sz w:val="28"/>
          <w:szCs w:val="28"/>
          <w:lang w:val="en-GB"/>
        </w:rPr>
      </w:pPr>
      <w:hyperlink r:id="rId36" w:history="1">
        <w:r w:rsidRPr="00C65A8B">
          <w:rPr>
            <w:rStyle w:val="Hyperlink3"/>
            <w:lang w:val="en-GB"/>
          </w:rPr>
          <w:t>http://www.slate.com/blogs/browbeat/2017/12/01/watching_the_disaster_artist_before_seeing_the_room.html</w:t>
        </w:r>
      </w:hyperlink>
    </w:p>
    <w:p w:rsidR="00BC587B" w:rsidRPr="00C65A8B" w:rsidRDefault="000E3B6C">
      <w:pPr>
        <w:pStyle w:val="Default"/>
        <w:spacing w:line="360" w:lineRule="auto"/>
        <w:jc w:val="both"/>
        <w:rPr>
          <w:rFonts w:ascii="Helvetica" w:eastAsia="Helvetica" w:hAnsi="Helvetica" w:cs="Helvetica"/>
          <w:sz w:val="28"/>
          <w:szCs w:val="28"/>
          <w:lang w:val="en-GB"/>
        </w:rPr>
      </w:pPr>
      <w:r w:rsidRPr="00C65A8B">
        <w:rPr>
          <w:rFonts w:ascii="Helvetica"/>
          <w:sz w:val="28"/>
          <w:szCs w:val="28"/>
          <w:lang w:val="en-GB"/>
        </w:rPr>
        <w:t>King James Bible</w:t>
      </w:r>
    </w:p>
    <w:p w:rsidR="00BC587B" w:rsidRPr="00C65A8B" w:rsidRDefault="000E3B6C">
      <w:pPr>
        <w:pStyle w:val="Default"/>
        <w:spacing w:line="360" w:lineRule="auto"/>
        <w:jc w:val="both"/>
        <w:rPr>
          <w:rFonts w:ascii="Helvetica" w:eastAsia="Helvetica" w:hAnsi="Helvetica" w:cs="Helvetica"/>
          <w:sz w:val="28"/>
          <w:szCs w:val="28"/>
          <w:lang w:val="en-GB"/>
        </w:rPr>
      </w:pPr>
      <w:proofErr w:type="spellStart"/>
      <w:r w:rsidRPr="00C65A8B">
        <w:rPr>
          <w:rFonts w:ascii="Helvetica"/>
          <w:sz w:val="28"/>
          <w:szCs w:val="28"/>
          <w:lang w:val="en-GB"/>
        </w:rPr>
        <w:t>Newscient</w:t>
      </w:r>
      <w:r w:rsidRPr="00C65A8B">
        <w:rPr>
          <w:rFonts w:ascii="Helvetica"/>
          <w:sz w:val="28"/>
          <w:szCs w:val="28"/>
          <w:lang w:val="en-GB"/>
        </w:rPr>
        <w:t>ist</w:t>
      </w:r>
      <w:proofErr w:type="spellEnd"/>
      <w:r w:rsidRPr="00C65A8B">
        <w:rPr>
          <w:rFonts w:ascii="Helvetica"/>
          <w:sz w:val="28"/>
          <w:szCs w:val="28"/>
          <w:lang w:val="en-GB"/>
        </w:rPr>
        <w:t xml:space="preserve"> 111117</w:t>
      </w:r>
    </w:p>
    <w:p w:rsidR="00BC587B" w:rsidRPr="00C65A8B" w:rsidRDefault="000E3B6C">
      <w:pPr>
        <w:pStyle w:val="Default"/>
        <w:spacing w:line="360" w:lineRule="auto"/>
        <w:jc w:val="both"/>
        <w:rPr>
          <w:rFonts w:ascii="Helvetica" w:eastAsia="Helvetica" w:hAnsi="Helvetica" w:cs="Helvetica"/>
          <w:sz w:val="28"/>
          <w:szCs w:val="28"/>
          <w:lang w:val="en-GB"/>
        </w:rPr>
      </w:pPr>
      <w:r w:rsidRPr="00C65A8B">
        <w:rPr>
          <w:rFonts w:ascii="Helvetica"/>
          <w:sz w:val="28"/>
          <w:szCs w:val="28"/>
          <w:lang w:val="en-GB"/>
        </w:rPr>
        <w:t xml:space="preserve">Kate Tempest </w:t>
      </w:r>
      <w:proofErr w:type="gramStart"/>
      <w:r w:rsidRPr="00C65A8B">
        <w:rPr>
          <w:rFonts w:ascii="Helvetica"/>
          <w:sz w:val="28"/>
          <w:szCs w:val="28"/>
          <w:lang w:val="en-GB"/>
        </w:rPr>
        <w:t>Let</w:t>
      </w:r>
      <w:proofErr w:type="gramEnd"/>
      <w:r w:rsidRPr="00C65A8B">
        <w:rPr>
          <w:rFonts w:ascii="Helvetica"/>
          <w:sz w:val="28"/>
          <w:szCs w:val="28"/>
          <w:lang w:val="en-GB"/>
        </w:rPr>
        <w:t xml:space="preserve"> them eat Chaos</w:t>
      </w:r>
    </w:p>
    <w:p w:rsidR="00BC587B" w:rsidRPr="00C65A8B" w:rsidRDefault="000E3B6C">
      <w:pPr>
        <w:pStyle w:val="Default"/>
        <w:spacing w:line="360" w:lineRule="auto"/>
        <w:jc w:val="both"/>
        <w:rPr>
          <w:rFonts w:ascii="Helvetica" w:eastAsia="Helvetica" w:hAnsi="Helvetica" w:cs="Helvetica"/>
          <w:sz w:val="28"/>
          <w:szCs w:val="28"/>
          <w:lang w:val="en-GB"/>
        </w:rPr>
      </w:pPr>
      <w:hyperlink r:id="rId37" w:history="1">
        <w:r w:rsidRPr="00C65A8B">
          <w:rPr>
            <w:rStyle w:val="Hyperlink3"/>
            <w:lang w:val="en-GB"/>
          </w:rPr>
          <w:t>http://www.culture24.org.uk/art/art527684-one-more-time-cornelia-parker-unveils</w:t>
        </w:r>
        <w:r w:rsidRPr="00C65A8B">
          <w:rPr>
            <w:rStyle w:val="Hyperlink3"/>
            <w:lang w:val="en-GB"/>
          </w:rPr>
          <w:t>-her-giant-clock-at-st-pancras-station</w:t>
        </w:r>
      </w:hyperlink>
    </w:p>
    <w:p w:rsidR="00BC587B" w:rsidRPr="00C65A8B" w:rsidRDefault="00BC587B">
      <w:pPr>
        <w:pStyle w:val="Default"/>
        <w:spacing w:line="360" w:lineRule="auto"/>
        <w:jc w:val="both"/>
        <w:rPr>
          <w:rFonts w:ascii="Helvetica" w:eastAsia="Helvetica" w:hAnsi="Helvetica" w:cs="Helvetica"/>
          <w:sz w:val="28"/>
          <w:szCs w:val="28"/>
          <w:lang w:val="en-GB"/>
        </w:rPr>
      </w:pPr>
    </w:p>
    <w:p w:rsidR="00BC587B" w:rsidRPr="00C65A8B" w:rsidRDefault="000E3B6C">
      <w:pPr>
        <w:pStyle w:val="Default"/>
        <w:spacing w:line="360" w:lineRule="auto"/>
        <w:jc w:val="both"/>
        <w:rPr>
          <w:rFonts w:ascii="Helvetica" w:eastAsia="Helvetica" w:hAnsi="Helvetica" w:cs="Helvetica"/>
          <w:sz w:val="28"/>
          <w:szCs w:val="28"/>
          <w:lang w:val="en-GB"/>
        </w:rPr>
      </w:pPr>
      <w:r w:rsidRPr="00C65A8B">
        <w:rPr>
          <w:rFonts w:ascii="Helvetica"/>
          <w:sz w:val="28"/>
          <w:szCs w:val="28"/>
          <w:lang w:val="en-GB"/>
        </w:rPr>
        <w:t xml:space="preserve">Dean </w:t>
      </w:r>
      <w:proofErr w:type="spellStart"/>
      <w:r w:rsidRPr="00C65A8B">
        <w:rPr>
          <w:rFonts w:ascii="Helvetica"/>
          <w:sz w:val="28"/>
          <w:szCs w:val="28"/>
          <w:lang w:val="en-GB"/>
        </w:rPr>
        <w:t>Radin</w:t>
      </w:r>
      <w:proofErr w:type="spellEnd"/>
      <w:r w:rsidRPr="00C65A8B">
        <w:rPr>
          <w:rFonts w:ascii="Helvetica"/>
          <w:sz w:val="28"/>
          <w:szCs w:val="28"/>
          <w:lang w:val="en-GB"/>
        </w:rPr>
        <w:t xml:space="preserve">, Gail </w:t>
      </w:r>
      <w:proofErr w:type="spellStart"/>
      <w:r w:rsidRPr="00C65A8B">
        <w:rPr>
          <w:rFonts w:ascii="Helvetica"/>
          <w:sz w:val="28"/>
          <w:szCs w:val="28"/>
          <w:lang w:val="en-GB"/>
        </w:rPr>
        <w:t>Hayssen</w:t>
      </w:r>
      <w:proofErr w:type="spellEnd"/>
      <w:r w:rsidRPr="00C65A8B">
        <w:rPr>
          <w:rFonts w:ascii="Helvetica"/>
          <w:sz w:val="28"/>
          <w:szCs w:val="28"/>
          <w:lang w:val="en-GB"/>
        </w:rPr>
        <w:t xml:space="preserve">, Masaru </w:t>
      </w:r>
      <w:proofErr w:type="spellStart"/>
      <w:r w:rsidRPr="00C65A8B">
        <w:rPr>
          <w:rFonts w:ascii="Helvetica"/>
          <w:sz w:val="28"/>
          <w:szCs w:val="28"/>
          <w:lang w:val="en-GB"/>
        </w:rPr>
        <w:t>Emoto</w:t>
      </w:r>
      <w:proofErr w:type="spellEnd"/>
      <w:r w:rsidRPr="00C65A8B">
        <w:rPr>
          <w:rFonts w:ascii="Helvetica"/>
          <w:sz w:val="28"/>
          <w:szCs w:val="28"/>
          <w:lang w:val="en-GB"/>
        </w:rPr>
        <w:t xml:space="preserve">, </w:t>
      </w:r>
      <w:proofErr w:type="spellStart"/>
      <w:r w:rsidRPr="00C65A8B">
        <w:rPr>
          <w:rFonts w:ascii="Helvetica"/>
          <w:sz w:val="28"/>
          <w:szCs w:val="28"/>
          <w:lang w:val="en-GB"/>
        </w:rPr>
        <w:t>Takashige</w:t>
      </w:r>
      <w:proofErr w:type="spellEnd"/>
      <w:r w:rsidRPr="00C65A8B">
        <w:rPr>
          <w:rFonts w:ascii="Helvetica"/>
          <w:sz w:val="28"/>
          <w:szCs w:val="28"/>
          <w:lang w:val="en-GB"/>
        </w:rPr>
        <w:t xml:space="preserve"> </w:t>
      </w:r>
      <w:proofErr w:type="spellStart"/>
      <w:r w:rsidRPr="00C65A8B">
        <w:rPr>
          <w:rFonts w:ascii="Helvetica"/>
          <w:sz w:val="28"/>
          <w:szCs w:val="28"/>
          <w:lang w:val="en-GB"/>
        </w:rPr>
        <w:t>Kizu</w:t>
      </w:r>
      <w:proofErr w:type="spellEnd"/>
      <w:r w:rsidRPr="00C65A8B">
        <w:rPr>
          <w:rFonts w:ascii="Helvetica"/>
          <w:sz w:val="28"/>
          <w:szCs w:val="28"/>
          <w:lang w:val="en-GB"/>
        </w:rPr>
        <w:t>, Double-Blind Test of the Effects of Distant Intention on Water Crystal Formation, In EXPLORE: The Journal of Science and Healing, Volume 2, Issue 5, 2006, Pages</w:t>
      </w:r>
      <w:r w:rsidRPr="00C65A8B">
        <w:rPr>
          <w:rFonts w:ascii="Helvetica"/>
          <w:sz w:val="28"/>
          <w:szCs w:val="28"/>
          <w:lang w:val="en-GB"/>
        </w:rPr>
        <w:t xml:space="preserve"> 408-411, ISSN 1550-8307, https://doi.org/10.1016/j.explore.2006.06.004.</w:t>
      </w:r>
    </w:p>
    <w:p w:rsidR="00BC587B" w:rsidRPr="00C65A8B" w:rsidRDefault="000E3B6C">
      <w:pPr>
        <w:pStyle w:val="Default"/>
        <w:spacing w:line="360" w:lineRule="auto"/>
        <w:jc w:val="both"/>
        <w:rPr>
          <w:rFonts w:ascii="Helvetica" w:eastAsia="Helvetica" w:hAnsi="Helvetica" w:cs="Helvetica"/>
          <w:sz w:val="28"/>
          <w:szCs w:val="28"/>
          <w:lang w:val="en-GB"/>
        </w:rPr>
      </w:pPr>
      <w:r w:rsidRPr="00C65A8B">
        <w:rPr>
          <w:rFonts w:ascii="Helvetica"/>
          <w:sz w:val="28"/>
          <w:szCs w:val="28"/>
          <w:lang w:val="en-GB"/>
        </w:rPr>
        <w:t>(</w:t>
      </w:r>
      <w:hyperlink r:id="rId38" w:history="1">
        <w:r w:rsidRPr="00C65A8B">
          <w:rPr>
            <w:rStyle w:val="Link"/>
            <w:lang w:val="en-GB"/>
          </w:rPr>
          <w:t>http://www.sciencedirect.com/science/article/pii/S1550830706003272</w:t>
        </w:r>
      </w:hyperlink>
      <w:r w:rsidRPr="00C65A8B">
        <w:rPr>
          <w:rFonts w:ascii="Helvetica"/>
          <w:sz w:val="28"/>
          <w:szCs w:val="28"/>
          <w:lang w:val="en-GB"/>
        </w:rPr>
        <w:t>)</w:t>
      </w:r>
    </w:p>
    <w:p w:rsidR="00BC587B" w:rsidRPr="00C65A8B" w:rsidRDefault="00BC587B">
      <w:pPr>
        <w:pStyle w:val="Default"/>
        <w:spacing w:line="360" w:lineRule="auto"/>
        <w:jc w:val="both"/>
        <w:rPr>
          <w:rFonts w:ascii="Helvetica" w:eastAsia="Helvetica" w:hAnsi="Helvetica" w:cs="Helvetica"/>
          <w:sz w:val="28"/>
          <w:szCs w:val="28"/>
          <w:lang w:val="en-GB"/>
        </w:rPr>
      </w:pPr>
    </w:p>
    <w:p w:rsidR="00BC587B" w:rsidRPr="00C65A8B" w:rsidRDefault="000E3B6C">
      <w:pPr>
        <w:pStyle w:val="Default"/>
        <w:spacing w:line="360" w:lineRule="auto"/>
        <w:jc w:val="both"/>
        <w:rPr>
          <w:rFonts w:ascii="Helvetica" w:eastAsia="Helvetica" w:hAnsi="Helvetica" w:cs="Helvetica"/>
          <w:sz w:val="28"/>
          <w:szCs w:val="28"/>
          <w:lang w:val="en-GB"/>
        </w:rPr>
      </w:pPr>
      <w:hyperlink r:id="rId39" w:history="1">
        <w:r w:rsidRPr="00C65A8B">
          <w:rPr>
            <w:rStyle w:val="Link"/>
            <w:lang w:val="en-GB"/>
          </w:rPr>
          <w:t>http://www.masaru-emoto.net/english/water-crystal.html</w:t>
        </w:r>
      </w:hyperlink>
    </w:p>
    <w:p w:rsidR="00BC587B" w:rsidRPr="00C65A8B" w:rsidRDefault="00BC587B">
      <w:pPr>
        <w:pStyle w:val="Default"/>
        <w:spacing w:line="360" w:lineRule="auto"/>
        <w:jc w:val="both"/>
        <w:rPr>
          <w:lang w:val="en-GB"/>
        </w:rPr>
      </w:pPr>
    </w:p>
    <w:sectPr w:rsidR="00BC587B" w:rsidRPr="00C65A8B">
      <w:headerReference w:type="default" r:id="rId40"/>
      <w:footerReference w:type="default" r:id="rId41"/>
      <w:pgSz w:w="11900" w:h="16840"/>
      <w:pgMar w:top="720" w:right="1134" w:bottom="720" w:left="1080"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00000" w:rsidRDefault="000E3B6C">
      <w:r>
        <w:separator/>
      </w:r>
    </w:p>
  </w:endnote>
  <w:endnote w:type="continuationSeparator" w:id="0">
    <w:p w:rsidR="00000000" w:rsidRDefault="000E3B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Helvetica">
    <w:panose1 w:val="020B0604020202020204"/>
    <w:charset w:val="00"/>
    <w:family w:val="swiss"/>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Arial Bold">
    <w:panose1 w:val="020B07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C587B" w:rsidRDefault="00BC587B">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00000" w:rsidRDefault="000E3B6C">
      <w:r>
        <w:separator/>
      </w:r>
    </w:p>
  </w:footnote>
  <w:footnote w:type="continuationSeparator" w:id="0">
    <w:p w:rsidR="00000000" w:rsidRDefault="000E3B6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C587B" w:rsidRDefault="00BC587B">
    <w:pPr>
      <w:pStyle w:val="HeaderFoot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587B"/>
    <w:rsid w:val="000E3B6C"/>
    <w:rsid w:val="005020C5"/>
    <w:rsid w:val="00557CDF"/>
    <w:rsid w:val="00BC587B"/>
    <w:rsid w:val="00C65A8B"/>
    <w:rsid w:val="00DD04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948778"/>
  <w15:docId w15:val="{5F077223-F3B5-4242-BF25-D9BB127843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Pr>
      <w:sz w:val="24"/>
      <w:szCs w:val="24"/>
      <w:lang w:val="en-US"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w:hAnsi="Arial Unicode MS" w:cs="Arial Unicode MS"/>
      <w:color w:val="000000"/>
      <w:sz w:val="24"/>
      <w:szCs w:val="24"/>
    </w:rPr>
  </w:style>
  <w:style w:type="paragraph" w:customStyle="1" w:styleId="BodyA">
    <w:name w:val="Body A"/>
    <w:rPr>
      <w:rFonts w:ascii="Helvetica" w:hAnsi="Arial Unicode MS" w:cs="Arial Unicode MS"/>
      <w:color w:val="000000"/>
      <w:sz w:val="22"/>
      <w:szCs w:val="22"/>
      <w:u w:color="000000"/>
      <w:lang w:val="en-US"/>
    </w:rPr>
  </w:style>
  <w:style w:type="paragraph" w:customStyle="1" w:styleId="Default">
    <w:name w:val="Default"/>
    <w:rPr>
      <w:rFonts w:ascii="Arial Unicode MS" w:hAnsi="Arial Unicode MS" w:cs="Arial Unicode MS"/>
      <w:color w:val="000000"/>
      <w:sz w:val="22"/>
      <w:szCs w:val="22"/>
      <w:u w:color="000000"/>
      <w:lang w:val="en-US"/>
    </w:rPr>
  </w:style>
  <w:style w:type="character" w:customStyle="1" w:styleId="None">
    <w:name w:val="None"/>
  </w:style>
  <w:style w:type="character" w:customStyle="1" w:styleId="Hyperlink0">
    <w:name w:val="Hyperlink.0"/>
    <w:basedOn w:val="None"/>
    <w:rPr>
      <w:rFonts w:ascii="Helvetica" w:eastAsia="Helvetica" w:hAnsi="Helvetica" w:cs="Helvetica"/>
      <w:i/>
      <w:iCs/>
      <w:color w:val="222222"/>
      <w:sz w:val="28"/>
      <w:szCs w:val="28"/>
      <w:u w:val="single" w:color="222222"/>
      <w:lang w:val="en-US"/>
    </w:rPr>
  </w:style>
  <w:style w:type="character" w:customStyle="1" w:styleId="Hyperlink1">
    <w:name w:val="Hyperlink.1"/>
    <w:basedOn w:val="None"/>
    <w:rPr>
      <w:rFonts w:ascii="Helvetica" w:eastAsia="Helvetica" w:hAnsi="Helvetica" w:cs="Helvetica"/>
      <w:sz w:val="28"/>
      <w:szCs w:val="28"/>
      <w:u w:val="none"/>
      <w:lang w:val="en-US"/>
    </w:rPr>
  </w:style>
  <w:style w:type="character" w:customStyle="1" w:styleId="Hyperlink2">
    <w:name w:val="Hyperlink.2"/>
    <w:basedOn w:val="None"/>
    <w:rPr>
      <w:rFonts w:ascii="Helvetica" w:eastAsia="Helvetica" w:hAnsi="Helvetica" w:cs="Helvetica"/>
      <w:i/>
      <w:iCs/>
      <w:sz w:val="28"/>
      <w:szCs w:val="28"/>
      <w:u w:val="single"/>
      <w:lang w:val="en-US"/>
    </w:rPr>
  </w:style>
  <w:style w:type="paragraph" w:customStyle="1" w:styleId="BodyB">
    <w:name w:val="Body B"/>
    <w:rPr>
      <w:rFonts w:hAnsi="Arial Unicode MS" w:cs="Arial Unicode MS"/>
      <w:color w:val="000000"/>
      <w:sz w:val="24"/>
      <w:szCs w:val="24"/>
      <w:u w:color="000000"/>
      <w:lang w:val="en-US"/>
    </w:rPr>
  </w:style>
  <w:style w:type="character" w:customStyle="1" w:styleId="Link">
    <w:name w:val="Link"/>
    <w:rPr>
      <w:u w:val="single"/>
    </w:rPr>
  </w:style>
  <w:style w:type="character" w:customStyle="1" w:styleId="Hyperlink3">
    <w:name w:val="Hyperlink.3"/>
    <w:basedOn w:val="Link"/>
    <w:rPr>
      <w:rFonts w:ascii="Helvetica" w:eastAsia="Helvetica" w:hAnsi="Helvetica" w:cs="Helvetica"/>
      <w:sz w:val="28"/>
      <w:szCs w:val="28"/>
      <w:u w:val="single"/>
      <w:lang w:val="en-US"/>
    </w:rPr>
  </w:style>
  <w:style w:type="character" w:customStyle="1" w:styleId="Hyperlink4">
    <w:name w:val="Hyperlink.4"/>
    <w:basedOn w:val="Link"/>
    <w:rPr>
      <w:rFonts w:ascii="Helvetica" w:eastAsia="Helvetica" w:hAnsi="Helvetica" w:cs="Helvetica"/>
      <w:sz w:val="28"/>
      <w:szCs w:val="28"/>
      <w:u w:val="single"/>
    </w:rPr>
  </w:style>
  <w:style w:type="paragraph" w:styleId="NormalWeb">
    <w:name w:val="Normal (Web)"/>
    <w:basedOn w:val="Normal"/>
    <w:uiPriority w:val="99"/>
    <w:semiHidden/>
    <w:unhideWhenUsed/>
    <w:rsid w:val="005020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1986769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4.png"/><Relationship Id="rId18" Type="http://schemas.openxmlformats.org/officeDocument/2006/relationships/image" Target="media/image8.jpeg"/><Relationship Id="rId26" Type="http://schemas.openxmlformats.org/officeDocument/2006/relationships/hyperlink" Target="http://houston.culturemap.com/news/arts/07-25-12-shhh-please-dont-disturb-the-art-menil-looks-to-the-quiet-side-in-bold-new-exhibit/" TargetMode="External"/><Relationship Id="rId39" Type="http://schemas.openxmlformats.org/officeDocument/2006/relationships/hyperlink" Target="http://www.masaru-emoto.net/english/water-crystal.html" TargetMode="External"/><Relationship Id="rId3" Type="http://schemas.openxmlformats.org/officeDocument/2006/relationships/webSettings" Target="webSettings.xml"/><Relationship Id="rId21" Type="http://schemas.openxmlformats.org/officeDocument/2006/relationships/image" Target="media/image11.jpeg"/><Relationship Id="rId34" Type="http://schemas.openxmlformats.org/officeDocument/2006/relationships/hyperlink" Target="http://www.carl-jung.net/" TargetMode="External"/><Relationship Id="rId42" Type="http://schemas.openxmlformats.org/officeDocument/2006/relationships/fontTable" Target="fontTable.xml"/><Relationship Id="rId7" Type="http://schemas.openxmlformats.org/officeDocument/2006/relationships/hyperlink" Target="https://genius.com/Kate-tempest-picture-a-vacuum-lyrics" TargetMode="External"/><Relationship Id="rId12" Type="http://schemas.openxmlformats.org/officeDocument/2006/relationships/image" Target="media/image3.tif"/><Relationship Id="rId17" Type="http://schemas.openxmlformats.org/officeDocument/2006/relationships/hyperlink" Target="http://www.theparisreview.org/interviews/2978/the-art-of-fiction-no-82-edna-obrien" TargetMode="External"/><Relationship Id="rId25" Type="http://schemas.openxmlformats.org/officeDocument/2006/relationships/hyperlink" Target="http://cdn2.collective-evolution.com/assets/uploads/2015/12/universal-mind-quantum-power-1000x500-759x500.jpg" TargetMode="External"/><Relationship Id="rId33" Type="http://schemas.openxmlformats.org/officeDocument/2006/relationships/hyperlink" Target="http://www.blouinartinfo.com/news/story/34134/klaus-biesenbach-on-the-abramoviculay-reunion" TargetMode="External"/><Relationship Id="rId38" Type="http://schemas.openxmlformats.org/officeDocument/2006/relationships/hyperlink" Target="http://www.sciencedirect.com/science/article/pii/S1550830706003272" TargetMode="External"/><Relationship Id="rId2" Type="http://schemas.openxmlformats.org/officeDocument/2006/relationships/settings" Target="settings.xml"/><Relationship Id="rId16" Type="http://schemas.openxmlformats.org/officeDocument/2006/relationships/image" Target="media/image7.jpeg"/><Relationship Id="rId20" Type="http://schemas.openxmlformats.org/officeDocument/2006/relationships/image" Target="media/image10.jpeg"/><Relationship Id="rId29" Type="http://schemas.openxmlformats.org/officeDocument/2006/relationships/hyperlink" Target="https://define-us.blogspot.com/2014/05/tehching-hsieh.html" TargetMode="External"/><Relationship Id="rId41"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www.amazon.com/At-Days-Close-Night-Times/dp/0393329011" TargetMode="External"/><Relationship Id="rId24" Type="http://schemas.openxmlformats.org/officeDocument/2006/relationships/image" Target="media/image14.jpeg"/><Relationship Id="rId32" Type="http://schemas.openxmlformats.org/officeDocument/2006/relationships/hyperlink" Target="https://www.google.co.uk/url?sa=t&amp;rct=j&amp;q=&amp;esrc=s&amp;source=web&amp;cd=2&amp;cad=rja&amp;uact=8&amp;ved=0ahUKEwiCrerpt_PXAhWFIcAKHeUYBxoQFgg0MAE&amp;url=https%253A%252F%252Fnews.artnet.com%252Fart-world%252Fmarina-abramovic-ulay-relationship-interview-1045136&amp;usg=AOvVaw0Q-Hg1i36q8ZO3ie0sC6P6" TargetMode="External"/><Relationship Id="rId37" Type="http://schemas.openxmlformats.org/officeDocument/2006/relationships/hyperlink" Target="http://www.culture24.org.uk/art/art527684-one-more-time-cornelia-parker-unveils-her-giant-clock-at-st-pancras-station" TargetMode="External"/><Relationship Id="rId40"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image" Target="media/image6.jpeg"/><Relationship Id="rId23" Type="http://schemas.openxmlformats.org/officeDocument/2006/relationships/image" Target="media/image13.gif"/><Relationship Id="rId28" Type="http://schemas.openxmlformats.org/officeDocument/2006/relationships/hyperlink" Target="https://static.guim.co.uk/sys-images/Guardian/Pix/pictures/2014/4/29/1398762231514/e4afc211-de8d-47e5-8b95-047db3d80b5c-460x276.jpeg" TargetMode="External"/><Relationship Id="rId36" Type="http://schemas.openxmlformats.org/officeDocument/2006/relationships/hyperlink" Target="http://www.slate.com/blogs/browbeat/2017/12/01/watching_the_disaster_artist_before_seeing_the_room.html" TargetMode="External"/><Relationship Id="rId10" Type="http://schemas.openxmlformats.org/officeDocument/2006/relationships/hyperlink" Target="http://theconversation.com/profiles/siobhan-banks-18473" TargetMode="External"/><Relationship Id="rId19" Type="http://schemas.openxmlformats.org/officeDocument/2006/relationships/image" Target="media/image9.tif"/><Relationship Id="rId31" Type="http://schemas.openxmlformats.org/officeDocument/2006/relationships/hyperlink" Target="https://www.google.co.uk/url?sa=t&amp;rct=j&amp;q=&amp;esrc=s&amp;source=web&amp;cd=1&amp;cad=rja&amp;uact=8&amp;ved=0ahUKEwjBhvrPt_PXAhXrCcAKHU3yDRQQFgguMAA&amp;url=https%253A%252F%252Fwww.theguardian.com%252Fartanddesign%252F2010%252Foct%252F03%252Finterview-marina-abramovic-performance-artist&amp;usg=AOvVaw2dnat6gceczDOeddmhKZz_" TargetMode="External"/><Relationship Id="rId4" Type="http://schemas.openxmlformats.org/officeDocument/2006/relationships/footnotes" Target="footnotes.xml"/><Relationship Id="rId9" Type="http://schemas.openxmlformats.org/officeDocument/2006/relationships/hyperlink" Target="http://theconversation.com/profiles/melinda-jackson-169319" TargetMode="External"/><Relationship Id="rId14" Type="http://schemas.openxmlformats.org/officeDocument/2006/relationships/image" Target="media/image5.jpeg"/><Relationship Id="rId22" Type="http://schemas.openxmlformats.org/officeDocument/2006/relationships/image" Target="media/image12.jpeg"/><Relationship Id="rId27" Type="http://schemas.openxmlformats.org/officeDocument/2006/relationships/hyperlink" Target="http://www.tate.org.uk/visit/tate-modern/display/performer-and-participant/tehching-hsieh" TargetMode="External"/><Relationship Id="rId30" Type="http://schemas.openxmlformats.org/officeDocument/2006/relationships/hyperlink" Target="http://theconversation.com/did-we-used-to-have-two-sleeps-rather-than-one-should-we-again-57806" TargetMode="External"/><Relationship Id="rId35" Type="http://schemas.openxmlformats.org/officeDocument/2006/relationships/hyperlink" Target="http://www.jstor.org/stable/3684693" TargetMode="External"/><Relationship Id="rId43" Type="http://schemas.openxmlformats.org/officeDocument/2006/relationships/theme" Target="theme/theme1.xml"/></Relationships>
</file>

<file path=word/theme/_rels/theme1.xml.rels><?xml version="1.0" encoding="UTF-8" standalone="yes"?>
<Relationships xmlns="http://schemas.openxmlformats.org/package/2006/relationships"><Relationship Id="rId1" Type="http://schemas.openxmlformats.org/officeDocument/2006/relationships/image" Target="../media/image15.png"/></Relationships>
</file>

<file path=word/theme/theme1.xml><?xml version="1.0" encoding="utf-8"?>
<a:theme xmlns:a="http://schemas.openxmlformats.org/drawingml/2006/main" name="Blank">
  <a:themeElements>
    <a:clrScheme name="Blank">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5400" dir="5400000" rotWithShape="0">
              <a:srgbClr val="000000">
                <a:alpha val="50000"/>
              </a:srgbClr>
            </a:outerShdw>
          </a:effectLst>
        </a:effectStyle>
        <a:effectStyle>
          <a:effectLst>
            <a:outerShdw blurRad="38100" dist="25400" dir="5400000" rotWithShape="0">
              <a:srgbClr val="000000">
                <a:alpha val="50000"/>
              </a:srgbClr>
            </a:outerShdw>
          </a:effectLst>
        </a:effectStyle>
        <a:effectStyle>
          <a:effectLst>
            <a:outerShdw blurRad="38100" dist="25400" dir="5400000" rotWithShape="0">
              <a:srgbClr val="000000">
                <a:alpha val="50000"/>
              </a:srgbClr>
            </a:outerShdw>
          </a:effectLst>
        </a:effectStyle>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xmlns:r="http://schemas.openxmlformats.org/officeDocument/2006/relationships" r:embed="rId1"/>
          <a:srcRect/>
          <a:tile tx="0" ty="0" sx="100000" sy="100000" flip="none" algn="tl"/>
        </a:blipFill>
        <a:ln w="12700" cap="flat">
          <a:noFill/>
          <a:miter lim="400000"/>
        </a:ln>
        <a:effectLst>
          <a:outerShdw blurRad="38100" dist="25400" dir="5400000" rotWithShape="0">
            <a:srgbClr val="000000">
              <a:alpha val="50000"/>
            </a:srgbClr>
          </a:outerShdw>
        </a:effectLst>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1"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outerShdw blurRad="25400" dist="23998" dir="2700000" rotWithShape="0">
                <a:srgbClr val="000000">
                  <a:alpha val="31034"/>
                </a:srgbClr>
              </a:outerShdw>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6350" cap="flat">
          <a:solidFill>
            <a:srgbClr val="000000"/>
          </a:solidFill>
          <a:prstDash val="solid"/>
          <a:miter lim="400000"/>
        </a:ln>
        <a:effectLst/>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1" hangingPunct="0">
          <a:lnSpc>
            <a:spcPct val="100000"/>
          </a:lnSpc>
          <a:spcBef>
            <a:spcPts val="0"/>
          </a:spcBef>
          <a:spcAft>
            <a:spcPts val="0"/>
          </a:spcAft>
          <a:buClrTx/>
          <a:buSzTx/>
          <a:buFontTx/>
          <a:buNone/>
          <a:tabLst/>
          <a:defRPr kumimoji="0" sz="1200" b="0" i="0" u="none" strike="noStrike" cap="none" spc="0" normalizeH="0" baseline="0">
            <a:ln>
              <a:noFill/>
            </a:ln>
            <a:solidFill>
              <a:srgbClr val="000000"/>
            </a:solidFill>
            <a:effectLst/>
            <a:uFill>
              <a:solidFill>
                <a:srgbClr val="000000"/>
              </a:solidFill>
            </a:uFill>
            <a:latin typeface="Times New Roman"/>
            <a:ea typeface="Times New Roman"/>
            <a:cs typeface="Times New Roman"/>
            <a:sym typeface="Times New Roman"/>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23</Pages>
  <Words>5768</Words>
  <Characters>32884</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Tricia Durkin (P148161)</dc:creator>
  <cp:lastModifiedBy>Tricia Durkin (P148161)</cp:lastModifiedBy>
  <cp:revision>2</cp:revision>
  <dcterms:created xsi:type="dcterms:W3CDTF">2017-12-08T13:55:00Z</dcterms:created>
  <dcterms:modified xsi:type="dcterms:W3CDTF">2017-12-08T13:55:00Z</dcterms:modified>
</cp:coreProperties>
</file>