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D579657">
        <w:tc>
          <w:tcPr>
            <w:tcW w:w="2093" w:type="dxa"/>
            <w:shd w:val="clear"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D579657">
        <w:tc>
          <w:tcPr>
            <w:tcW w:w="2093" w:type="dxa"/>
            <w:shd w:val="clear"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538E70E" w:rsidR="00DB116D" w:rsidRPr="00A406E5" w:rsidRDefault="00AC44B7" w:rsidP="00E51AAC">
            <w:pPr>
              <w:spacing w:before="120" w:after="120"/>
              <w:jc w:val="both"/>
              <w:rPr>
                <w:rFonts w:ascii="Arial" w:hAnsi="Arial" w:cs="Arial"/>
                <w:b/>
                <w:sz w:val="22"/>
                <w:szCs w:val="22"/>
              </w:rPr>
            </w:pPr>
            <w:r>
              <w:rPr>
                <w:rFonts w:ascii="Arial" w:hAnsi="Arial" w:cs="Arial"/>
                <w:b/>
                <w:sz w:val="22"/>
                <w:szCs w:val="22"/>
              </w:rPr>
              <w:t>MSc Environmental Conservation and Management</w:t>
            </w:r>
          </w:p>
        </w:tc>
      </w:tr>
      <w:tr w:rsidR="008F1308" w:rsidRPr="00A406E5" w14:paraId="7735C876" w14:textId="77777777" w:rsidTr="1D579657">
        <w:tc>
          <w:tcPr>
            <w:tcW w:w="2093" w:type="dxa"/>
            <w:shd w:val="clear"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4CE26FE5" w:rsidR="008F1308" w:rsidRPr="00A406E5" w:rsidRDefault="006F673E" w:rsidP="00E51AAC">
            <w:pPr>
              <w:spacing w:before="120" w:after="120"/>
              <w:jc w:val="both"/>
              <w:rPr>
                <w:rFonts w:ascii="Arial" w:hAnsi="Arial" w:cs="Arial"/>
                <w:b/>
                <w:sz w:val="22"/>
                <w:szCs w:val="22"/>
              </w:rPr>
            </w:pPr>
            <w:r>
              <w:rPr>
                <w:rFonts w:ascii="Arial" w:hAnsi="Arial" w:cs="Arial"/>
                <w:b/>
                <w:sz w:val="22"/>
                <w:szCs w:val="22"/>
              </w:rPr>
              <w:t>Strategic Management for Conservation</w:t>
            </w:r>
          </w:p>
        </w:tc>
      </w:tr>
      <w:tr w:rsidR="00B84B5B" w:rsidRPr="00A406E5" w14:paraId="08994C3C" w14:textId="77777777" w:rsidTr="1D579657">
        <w:tc>
          <w:tcPr>
            <w:tcW w:w="2093" w:type="dxa"/>
            <w:shd w:val="clear"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0F3671BC" w:rsidR="00B84B5B" w:rsidRPr="00A406E5" w:rsidRDefault="000A0A40" w:rsidP="00152E9D">
            <w:pPr>
              <w:spacing w:before="120" w:after="120"/>
              <w:jc w:val="both"/>
              <w:rPr>
                <w:rFonts w:ascii="Arial" w:hAnsi="Arial" w:cs="Arial"/>
                <w:b/>
                <w:sz w:val="22"/>
                <w:szCs w:val="22"/>
              </w:rPr>
            </w:pPr>
            <w:r>
              <w:rPr>
                <w:rFonts w:ascii="Arial" w:hAnsi="Arial" w:cs="Arial"/>
                <w:b/>
                <w:sz w:val="22"/>
                <w:szCs w:val="22"/>
              </w:rPr>
              <w:t>ACBA700</w:t>
            </w:r>
            <w:r w:rsidR="006F673E">
              <w:rPr>
                <w:rFonts w:ascii="Arial" w:hAnsi="Arial" w:cs="Arial"/>
                <w:b/>
                <w:sz w:val="22"/>
                <w:szCs w:val="22"/>
              </w:rPr>
              <w:t>7</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6EE6AFF7" w:rsidR="00B84B5B" w:rsidRPr="00A406E5" w:rsidRDefault="45F21303" w:rsidP="1D579657">
            <w:pPr>
              <w:spacing w:before="120" w:after="120"/>
              <w:jc w:val="both"/>
              <w:rPr>
                <w:rFonts w:ascii="Arial" w:hAnsi="Arial" w:cs="Arial"/>
                <w:b/>
                <w:bCs/>
                <w:sz w:val="22"/>
                <w:szCs w:val="22"/>
              </w:rPr>
            </w:pPr>
            <w:r w:rsidRPr="1D579657">
              <w:rPr>
                <w:rFonts w:ascii="Arial" w:hAnsi="Arial" w:cs="Arial"/>
                <w:b/>
                <w:bCs/>
                <w:sz w:val="22"/>
                <w:szCs w:val="22"/>
              </w:rPr>
              <w:t>70</w:t>
            </w:r>
            <w:r w:rsidR="003C0F7E" w:rsidRPr="1D579657">
              <w:rPr>
                <w:rFonts w:ascii="Arial" w:hAnsi="Arial" w:cs="Arial"/>
                <w:b/>
                <w:bCs/>
                <w:sz w:val="22"/>
                <w:szCs w:val="22"/>
              </w:rPr>
              <w:t>%</w:t>
            </w:r>
          </w:p>
        </w:tc>
      </w:tr>
      <w:tr w:rsidR="00DB116D" w:rsidRPr="00A406E5" w14:paraId="1EEB20EC" w14:textId="77777777" w:rsidTr="1D579657">
        <w:tc>
          <w:tcPr>
            <w:tcW w:w="2093" w:type="dxa"/>
            <w:shd w:val="clear"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3D9782D6" w:rsidR="00DB116D" w:rsidRPr="00A406E5" w:rsidRDefault="00C46F07" w:rsidP="00E51AAC">
            <w:pPr>
              <w:spacing w:before="120" w:after="120"/>
              <w:jc w:val="both"/>
              <w:rPr>
                <w:rFonts w:ascii="Arial" w:hAnsi="Arial" w:cs="Arial"/>
                <w:b/>
                <w:sz w:val="22"/>
                <w:szCs w:val="22"/>
              </w:rPr>
            </w:pPr>
            <w:r>
              <w:rPr>
                <w:rFonts w:ascii="Arial" w:hAnsi="Arial" w:cs="Arial"/>
                <w:b/>
                <w:sz w:val="22"/>
                <w:szCs w:val="22"/>
              </w:rPr>
              <w:t>Dr Alissa Flatley</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4E508A19" w:rsidR="00DB116D" w:rsidRPr="00A406E5" w:rsidRDefault="00B840D8" w:rsidP="00FF6B23">
            <w:pPr>
              <w:spacing w:before="120" w:after="120"/>
              <w:rPr>
                <w:rFonts w:ascii="Arial" w:hAnsi="Arial" w:cs="Arial"/>
                <w:b/>
                <w:sz w:val="22"/>
                <w:szCs w:val="22"/>
              </w:rPr>
            </w:pPr>
            <w:r>
              <w:rPr>
                <w:rFonts w:ascii="Arial" w:hAnsi="Arial" w:cs="Arial"/>
                <w:b/>
                <w:sz w:val="22"/>
                <w:szCs w:val="22"/>
              </w:rPr>
              <w:t>Dr Alisdair Cunningham</w:t>
            </w:r>
          </w:p>
        </w:tc>
      </w:tr>
      <w:tr w:rsidR="00DB116D" w:rsidRPr="00A406E5" w14:paraId="0B207E43" w14:textId="77777777" w:rsidTr="1D579657">
        <w:tc>
          <w:tcPr>
            <w:tcW w:w="2093" w:type="dxa"/>
            <w:shd w:val="clear"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135E575F" w:rsidR="00DB116D" w:rsidRPr="00A406E5" w:rsidRDefault="15EA060E" w:rsidP="728F5D3F">
            <w:pPr>
              <w:spacing w:before="120" w:after="120"/>
              <w:rPr>
                <w:rFonts w:ascii="Arial" w:hAnsi="Arial" w:cs="Arial"/>
                <w:b/>
                <w:bCs/>
                <w:sz w:val="22"/>
                <w:szCs w:val="22"/>
              </w:rPr>
            </w:pPr>
            <w:r w:rsidRPr="316F7201">
              <w:rPr>
                <w:rFonts w:ascii="Arial" w:hAnsi="Arial" w:cs="Arial"/>
                <w:b/>
                <w:bCs/>
                <w:sz w:val="22"/>
                <w:szCs w:val="22"/>
              </w:rPr>
              <w:t xml:space="preserve">COP </w:t>
            </w:r>
            <w:r w:rsidR="00FC526C" w:rsidRPr="316F7201">
              <w:rPr>
                <w:rFonts w:ascii="Arial" w:hAnsi="Arial" w:cs="Arial"/>
                <w:b/>
                <w:bCs/>
                <w:sz w:val="22"/>
                <w:szCs w:val="22"/>
              </w:rPr>
              <w:t xml:space="preserve">Report </w:t>
            </w:r>
          </w:p>
        </w:tc>
        <w:tc>
          <w:tcPr>
            <w:tcW w:w="2268" w:type="dxa"/>
            <w:shd w:val="clear"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67F960B" w:rsidR="00DB116D" w:rsidRPr="00A406E5" w:rsidRDefault="00C055AE" w:rsidP="2DAF5A5B">
            <w:pPr>
              <w:spacing w:before="120" w:after="120"/>
              <w:rPr>
                <w:rFonts w:ascii="Arial" w:hAnsi="Arial" w:cs="Arial"/>
                <w:b/>
                <w:bCs/>
                <w:sz w:val="22"/>
                <w:szCs w:val="22"/>
              </w:rPr>
            </w:pPr>
            <w:r w:rsidRPr="1D579657">
              <w:rPr>
                <w:rFonts w:ascii="Arial" w:hAnsi="Arial" w:cs="Arial"/>
                <w:b/>
                <w:bCs/>
                <w:sz w:val="22"/>
                <w:szCs w:val="22"/>
              </w:rPr>
              <w:t>4</w:t>
            </w:r>
            <w:r w:rsidR="008D4832" w:rsidRPr="1D579657">
              <w:rPr>
                <w:rFonts w:ascii="Arial" w:hAnsi="Arial" w:cs="Arial"/>
                <w:b/>
                <w:bCs/>
                <w:sz w:val="22"/>
                <w:szCs w:val="22"/>
              </w:rPr>
              <w:t>,000-word</w:t>
            </w:r>
            <w:r w:rsidR="00182DCC" w:rsidRPr="1D579657">
              <w:rPr>
                <w:rFonts w:ascii="Arial" w:hAnsi="Arial" w:cs="Arial"/>
                <w:b/>
                <w:bCs/>
                <w:sz w:val="22"/>
                <w:szCs w:val="22"/>
              </w:rPr>
              <w:t xml:space="preserve"> report</w:t>
            </w:r>
          </w:p>
        </w:tc>
      </w:tr>
      <w:tr w:rsidR="00B84B5B" w:rsidRPr="00A406E5" w14:paraId="54976140" w14:textId="77777777" w:rsidTr="1D579657">
        <w:tc>
          <w:tcPr>
            <w:tcW w:w="2093" w:type="dxa"/>
            <w:shd w:val="clear"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4D6DAB72" w:rsidR="00B84B5B" w:rsidRPr="00A406E5" w:rsidRDefault="0CAF506E" w:rsidP="728F5D3F">
            <w:pPr>
              <w:spacing w:before="120" w:after="120"/>
              <w:jc w:val="both"/>
              <w:rPr>
                <w:rFonts w:ascii="Arial" w:hAnsi="Arial" w:cs="Arial"/>
                <w:b/>
                <w:bCs/>
                <w:sz w:val="22"/>
                <w:szCs w:val="22"/>
              </w:rPr>
            </w:pPr>
            <w:r w:rsidRPr="728F5D3F">
              <w:rPr>
                <w:rFonts w:ascii="Arial" w:hAnsi="Arial" w:cs="Arial"/>
                <w:b/>
                <w:bCs/>
                <w:sz w:val="22"/>
                <w:szCs w:val="22"/>
              </w:rPr>
              <w:t>Report</w:t>
            </w:r>
            <w:r w:rsidR="00D43FBB" w:rsidRPr="728F5D3F">
              <w:rPr>
                <w:rFonts w:ascii="Arial" w:hAnsi="Arial" w:cs="Arial"/>
                <w:b/>
                <w:bCs/>
                <w:sz w:val="22"/>
                <w:szCs w:val="22"/>
              </w:rPr>
              <w:t xml:space="preserve">: </w:t>
            </w:r>
            <w:r w:rsidR="003C0F7E" w:rsidRPr="728F5D3F">
              <w:rPr>
                <w:rFonts w:ascii="Arial" w:hAnsi="Arial" w:cs="Arial"/>
                <w:b/>
                <w:bCs/>
                <w:sz w:val="22"/>
                <w:szCs w:val="22"/>
              </w:rPr>
              <w:t>07/05/25</w:t>
            </w:r>
          </w:p>
        </w:tc>
        <w:tc>
          <w:tcPr>
            <w:tcW w:w="2268" w:type="dxa"/>
            <w:shd w:val="clear"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4707D15" w:rsidR="00B84B5B" w:rsidRPr="00A406E5" w:rsidRDefault="002219FF" w:rsidP="728F5D3F">
            <w:pPr>
              <w:spacing w:before="120" w:after="120"/>
              <w:jc w:val="both"/>
              <w:rPr>
                <w:rFonts w:ascii="Arial" w:hAnsi="Arial" w:cs="Arial"/>
                <w:b/>
                <w:bCs/>
                <w:sz w:val="22"/>
                <w:szCs w:val="22"/>
              </w:rPr>
            </w:pPr>
            <w:r w:rsidRPr="728F5D3F">
              <w:rPr>
                <w:rFonts w:ascii="Arial" w:hAnsi="Arial" w:cs="Arial"/>
                <w:b/>
                <w:bCs/>
                <w:sz w:val="22"/>
                <w:szCs w:val="22"/>
              </w:rPr>
              <w:t xml:space="preserve">Report: </w:t>
            </w:r>
            <w:r w:rsidR="00EA2D4E" w:rsidRPr="728F5D3F">
              <w:rPr>
                <w:rFonts w:ascii="Arial" w:hAnsi="Arial" w:cs="Arial"/>
                <w:b/>
                <w:bCs/>
                <w:sz w:val="22"/>
                <w:szCs w:val="22"/>
              </w:rPr>
              <w:t>04/06/25</w:t>
            </w:r>
          </w:p>
        </w:tc>
      </w:tr>
      <w:tr w:rsidR="00152E9D" w:rsidRPr="00A406E5" w14:paraId="7595FDBF" w14:textId="77777777" w:rsidTr="1D579657">
        <w:tc>
          <w:tcPr>
            <w:tcW w:w="2093" w:type="dxa"/>
            <w:shd w:val="clear"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D579657">
        <w:tc>
          <w:tcPr>
            <w:tcW w:w="2093" w:type="dxa"/>
            <w:shd w:val="clear"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2F2E0C6B" w:rsidR="00A406E5" w:rsidRPr="00A406E5" w:rsidRDefault="00A406E5" w:rsidP="00A406E5">
            <w:pPr>
              <w:spacing w:before="120" w:after="120"/>
              <w:jc w:val="both"/>
              <w:rPr>
                <w:rFonts w:ascii="Arial" w:hAnsi="Arial" w:cs="Arial"/>
                <w:sz w:val="22"/>
                <w:szCs w:val="22"/>
              </w:rPr>
            </w:pPr>
            <w:r w:rsidRPr="1D579657">
              <w:rPr>
                <w:rFonts w:ascii="Arial" w:hAnsi="Arial" w:cs="Arial"/>
                <w:sz w:val="22"/>
                <w:szCs w:val="22"/>
              </w:rPr>
              <w:t>Academic honesty is required. In the main body of your submission</w:t>
            </w:r>
            <w:r w:rsidR="7CED3A39" w:rsidRPr="1D579657">
              <w:rPr>
                <w:rFonts w:ascii="Arial" w:hAnsi="Arial" w:cs="Arial"/>
                <w:sz w:val="22"/>
                <w:szCs w:val="22"/>
              </w:rPr>
              <w:t>,</w:t>
            </w:r>
            <w:r w:rsidRPr="1D579657">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1D579657">
              <w:rPr>
                <w:rFonts w:ascii="Arial" w:hAnsi="Arial" w:cs="Arial"/>
                <w:sz w:val="22"/>
                <w:szCs w:val="22"/>
              </w:rPr>
              <w:t xml:space="preserve">used, </w:t>
            </w:r>
            <w:r w:rsidRPr="1D579657">
              <w:rPr>
                <w:rFonts w:ascii="Arial" w:hAnsi="Arial" w:cs="Arial"/>
                <w:sz w:val="22"/>
                <w:szCs w:val="22"/>
              </w:rPr>
              <w:t xml:space="preserve">cited or quoted in order to complete this assessment.  </w:t>
            </w:r>
          </w:p>
        </w:tc>
      </w:tr>
    </w:tbl>
    <w:p w14:paraId="5E3D1125" w14:textId="0F136C35" w:rsidR="00152E9D" w:rsidRPr="00A406E5" w:rsidRDefault="00152E9D" w:rsidP="1B0B212C">
      <w:pPr>
        <w:rPr>
          <w:rFonts w:ascii="Arial" w:hAnsi="Arial" w:cs="Arial"/>
          <w:sz w:val="32"/>
          <w:szCs w:val="32"/>
        </w:rPr>
      </w:pPr>
    </w:p>
    <w:p w14:paraId="7234AF6F" w14:textId="66B70363" w:rsidR="00152E9D" w:rsidRPr="00A406E5" w:rsidRDefault="00152E9D" w:rsidP="1B0B212C">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A6DAE5B" w14:textId="77777777" w:rsidR="006F4CDF" w:rsidRPr="0053012F" w:rsidRDefault="006F4CDF" w:rsidP="006F4CDF">
            <w:pPr>
              <w:pStyle w:val="Byline"/>
              <w:spacing w:after="0"/>
              <w:rPr>
                <w:rFonts w:ascii="Arial" w:hAnsi="Arial"/>
              </w:rPr>
            </w:pPr>
            <w:r w:rsidRPr="0053012F">
              <w:rPr>
                <w:rFonts w:ascii="Arial" w:hAnsi="Arial"/>
              </w:rPr>
              <w:t>On successful completion of this module students will be able to: -</w:t>
            </w:r>
          </w:p>
          <w:p w14:paraId="7CC6A88E" w14:textId="77777777" w:rsidR="006F4CDF" w:rsidRDefault="006F4CDF" w:rsidP="006F4CD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720"/>
              <w:jc w:val="both"/>
            </w:pPr>
          </w:p>
          <w:p w14:paraId="3E804EFA" w14:textId="77777777" w:rsidR="006D5AC3" w:rsidRPr="006D5AC3" w:rsidRDefault="006D5AC3" w:rsidP="006D5AC3">
            <w:pPr>
              <w:numPr>
                <w:ilvl w:val="0"/>
                <w:numId w:val="17"/>
              </w:numPr>
              <w:tabs>
                <w:tab w:val="num" w:pos="360"/>
                <w:tab w:val="left" w:pos="72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r w:rsidRPr="006D5AC3">
              <w:rPr>
                <w:rFonts w:ascii="Arial" w:hAnsi="Arial" w:cs="Arial"/>
                <w:bCs/>
                <w:sz w:val="24"/>
                <w:szCs w:val="24"/>
              </w:rPr>
              <w:lastRenderedPageBreak/>
              <w:t xml:space="preserve">Demonstrate an in depth understanding of the environmental implications of developing strategic management including that of ‘enterprise’, and application to specific case studies. </w:t>
            </w:r>
          </w:p>
          <w:p w14:paraId="1A0CBDFE" w14:textId="75E18C37" w:rsidR="006D5AC3" w:rsidRPr="006D5AC3" w:rsidRDefault="006D5AC3" w:rsidP="006D5AC3">
            <w:pPr>
              <w:numPr>
                <w:ilvl w:val="0"/>
                <w:numId w:val="17"/>
              </w:numPr>
              <w:tabs>
                <w:tab w:val="num" w:pos="360"/>
                <w:tab w:val="left" w:pos="72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r w:rsidRPr="006D5AC3">
              <w:rPr>
                <w:rFonts w:ascii="Arial" w:hAnsi="Arial" w:cs="Arial"/>
                <w:bCs/>
                <w:sz w:val="24"/>
                <w:szCs w:val="24"/>
              </w:rPr>
              <w:t xml:space="preserve">Analyse and evaluate strategic management and environmental policies based on contextual analysis. </w:t>
            </w:r>
          </w:p>
          <w:p w14:paraId="4C03B041" w14:textId="77777777" w:rsidR="006D5AC3" w:rsidRPr="006D5AC3" w:rsidRDefault="006D5AC3" w:rsidP="006D5AC3">
            <w:pPr>
              <w:numPr>
                <w:ilvl w:val="0"/>
                <w:numId w:val="17"/>
              </w:numPr>
              <w:tabs>
                <w:tab w:val="num" w:pos="360"/>
                <w:tab w:val="left" w:pos="72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r w:rsidRPr="006D5AC3">
              <w:rPr>
                <w:rFonts w:ascii="Arial" w:hAnsi="Arial" w:cs="Arial"/>
                <w:bCs/>
                <w:sz w:val="24"/>
                <w:szCs w:val="24"/>
              </w:rPr>
              <w:t xml:space="preserve">To critically access management processes, utilising present business models, when applied to specific anthropogenic and natural processes. </w:t>
            </w:r>
          </w:p>
          <w:p w14:paraId="3A387E1A" w14:textId="448D8235" w:rsidR="00C01A3F" w:rsidRPr="00A406E5" w:rsidRDefault="006D5AC3" w:rsidP="006D5AC3">
            <w:pPr>
              <w:numPr>
                <w:ilvl w:val="0"/>
                <w:numId w:val="17"/>
              </w:numPr>
              <w:tabs>
                <w:tab w:val="num" w:pos="360"/>
                <w:tab w:val="left" w:pos="72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r w:rsidRPr="006D5AC3">
              <w:rPr>
                <w:rFonts w:ascii="Arial" w:hAnsi="Arial" w:cs="Arial"/>
                <w:bCs/>
                <w:sz w:val="24"/>
                <w:szCs w:val="24"/>
              </w:rPr>
              <w:t>To consider the ramifications of climate change within the natural and business environment, and the strategies for minimising anthropogenic impacts.</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3700D9D3" w14:textId="5449EDD7" w:rsidR="1B0B212C" w:rsidRDefault="1B0B212C" w:rsidP="1B0B212C">
      <w:pPr>
        <w:ind w:left="567" w:firstLine="142"/>
        <w:rPr>
          <w:rFonts w:ascii="Arial" w:hAnsi="Arial" w:cs="Arial"/>
          <w:sz w:val="22"/>
          <w:szCs w:val="22"/>
        </w:rPr>
      </w:pPr>
    </w:p>
    <w:p w14:paraId="7066883D" w14:textId="606323F6" w:rsidR="0F0B1DC1" w:rsidRDefault="0F0B1DC1" w:rsidP="1B0B212C">
      <w:pPr>
        <w:jc w:val="both"/>
        <w:rPr>
          <w:rFonts w:ascii="Arial" w:hAnsi="Arial" w:cs="Arial"/>
          <w:sz w:val="24"/>
          <w:szCs w:val="24"/>
        </w:rPr>
      </w:pPr>
      <w:r w:rsidRPr="1B0B212C">
        <w:rPr>
          <w:rFonts w:ascii="Arial" w:hAnsi="Arial" w:cs="Arial"/>
          <w:sz w:val="24"/>
          <w:szCs w:val="24"/>
        </w:rPr>
        <w:t>“We are living through climate collapse in real time – and the impact is devastating” – UN Secretary-General António Guterres, 30 November 2023</w:t>
      </w:r>
    </w:p>
    <w:p w14:paraId="3CE00407" w14:textId="77777777" w:rsidR="1B0B212C" w:rsidRDefault="1B0B212C" w:rsidP="1B0B212C">
      <w:pPr>
        <w:jc w:val="both"/>
        <w:rPr>
          <w:rFonts w:ascii="Arial" w:hAnsi="Arial" w:cs="Arial"/>
          <w:sz w:val="24"/>
          <w:szCs w:val="24"/>
        </w:rPr>
      </w:pPr>
    </w:p>
    <w:p w14:paraId="157C3766" w14:textId="77777777" w:rsidR="1B0B212C" w:rsidRDefault="1B0B212C" w:rsidP="1B0B212C">
      <w:pPr>
        <w:jc w:val="both"/>
        <w:rPr>
          <w:rFonts w:ascii="Arial" w:hAnsi="Arial" w:cs="Arial"/>
          <w:sz w:val="24"/>
          <w:szCs w:val="24"/>
        </w:rPr>
      </w:pPr>
    </w:p>
    <w:p w14:paraId="3706616D" w14:textId="03048022" w:rsidR="0F0B1DC1" w:rsidRDefault="0F0B1DC1" w:rsidP="1B0B212C">
      <w:pPr>
        <w:jc w:val="center"/>
        <w:rPr>
          <w:rFonts w:ascii="Arial" w:hAnsi="Arial" w:cs="Arial"/>
          <w:sz w:val="24"/>
          <w:szCs w:val="24"/>
        </w:rPr>
      </w:pPr>
      <w:r>
        <w:rPr>
          <w:noProof/>
        </w:rPr>
        <w:drawing>
          <wp:inline distT="0" distB="0" distL="0" distR="0" wp14:anchorId="05017D27" wp14:editId="7ED92BB0">
            <wp:extent cx="2220686" cy="2220686"/>
            <wp:effectExtent l="0" t="0" r="8255" b="8255"/>
            <wp:docPr id="10786073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bwMode="auto">
                    <a:xfrm>
                      <a:off x="0" y="0"/>
                      <a:ext cx="2220686" cy="2220686"/>
                    </a:xfrm>
                    <a:prstGeom prst="rect">
                      <a:avLst/>
                    </a:prstGeom>
                    <a:noFill/>
                  </pic:spPr>
                </pic:pic>
              </a:graphicData>
            </a:graphic>
          </wp:inline>
        </w:drawing>
      </w:r>
    </w:p>
    <w:p w14:paraId="4D6A2C79" w14:textId="77777777" w:rsidR="1B0B212C" w:rsidRDefault="1B0B212C" w:rsidP="1B0B212C">
      <w:pPr>
        <w:jc w:val="both"/>
        <w:rPr>
          <w:rFonts w:ascii="Arial" w:hAnsi="Arial" w:cs="Arial"/>
          <w:sz w:val="24"/>
          <w:szCs w:val="24"/>
        </w:rPr>
      </w:pPr>
    </w:p>
    <w:p w14:paraId="746FBBAF" w14:textId="77777777" w:rsidR="1B0B212C" w:rsidRDefault="1B0B212C" w:rsidP="1B0B212C">
      <w:pPr>
        <w:jc w:val="both"/>
        <w:rPr>
          <w:rFonts w:ascii="Arial" w:hAnsi="Arial" w:cs="Arial"/>
          <w:sz w:val="24"/>
          <w:szCs w:val="24"/>
        </w:rPr>
      </w:pPr>
    </w:p>
    <w:p w14:paraId="05F0627D" w14:textId="7B71C09A" w:rsidR="0F0B1DC1" w:rsidRDefault="0F0B1DC1" w:rsidP="1B0B212C">
      <w:pPr>
        <w:jc w:val="both"/>
        <w:rPr>
          <w:rFonts w:ascii="Arial" w:hAnsi="Arial" w:cs="Arial"/>
          <w:sz w:val="24"/>
          <w:szCs w:val="24"/>
        </w:rPr>
      </w:pPr>
      <w:r w:rsidRPr="1B0B212C">
        <w:rPr>
          <w:rFonts w:ascii="Arial" w:hAnsi="Arial" w:cs="Arial"/>
          <w:sz w:val="24"/>
          <w:szCs w:val="24"/>
        </w:rPr>
        <w:t xml:space="preserve">The 29th Conference of the Parties will be held from the 11–22 November, 2024, in Baku, Azerbaijan. Please select a topic from the COP 29 Conference and assess to what extent previous COP conferences addressed it. Second, you will critically discuss your topics prospects after COP 29. </w:t>
      </w:r>
    </w:p>
    <w:p w14:paraId="4C07B787" w14:textId="77777777" w:rsidR="1B0B212C" w:rsidRDefault="1B0B212C" w:rsidP="1B0B212C">
      <w:pPr>
        <w:ind w:firstLine="720"/>
        <w:jc w:val="both"/>
        <w:rPr>
          <w:rFonts w:ascii="Arial" w:hAnsi="Arial" w:cs="Arial"/>
          <w:color w:val="FF0000"/>
          <w:sz w:val="24"/>
          <w:szCs w:val="24"/>
        </w:rPr>
      </w:pPr>
    </w:p>
    <w:p w14:paraId="6B7E0464" w14:textId="77777777" w:rsidR="0F0B1DC1" w:rsidRDefault="0F0B1DC1" w:rsidP="1B0B212C">
      <w:pPr>
        <w:jc w:val="both"/>
        <w:rPr>
          <w:rFonts w:ascii="Arial" w:hAnsi="Arial" w:cs="Arial"/>
          <w:b/>
          <w:bCs/>
          <w:color w:val="000000" w:themeColor="text1"/>
          <w:sz w:val="24"/>
          <w:szCs w:val="24"/>
        </w:rPr>
      </w:pPr>
      <w:r w:rsidRPr="1B0B212C">
        <w:rPr>
          <w:rFonts w:ascii="Arial" w:hAnsi="Arial" w:cs="Arial"/>
          <w:b/>
          <w:bCs/>
          <w:color w:val="000000" w:themeColor="text1"/>
          <w:sz w:val="24"/>
          <w:szCs w:val="24"/>
        </w:rPr>
        <w:t>Topics</w:t>
      </w:r>
    </w:p>
    <w:p w14:paraId="100E048C" w14:textId="77777777" w:rsidR="1B0B212C" w:rsidRDefault="1B0B212C" w:rsidP="1B0B212C">
      <w:pPr>
        <w:jc w:val="both"/>
        <w:rPr>
          <w:rFonts w:ascii="Arial" w:hAnsi="Arial" w:cs="Arial"/>
          <w:b/>
          <w:bCs/>
          <w:color w:val="000000" w:themeColor="text1"/>
          <w:sz w:val="24"/>
          <w:szCs w:val="24"/>
        </w:rPr>
      </w:pPr>
    </w:p>
    <w:p w14:paraId="3E90F0BA" w14:textId="3BFA8826"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 xml:space="preserve">Action for climate empowerment </w:t>
      </w:r>
    </w:p>
    <w:p w14:paraId="29BD4109" w14:textId="7454CD6B"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Children and Youth</w:t>
      </w:r>
    </w:p>
    <w:p w14:paraId="3FB42805" w14:textId="1E580558"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Adaptation and Resilience</w:t>
      </w:r>
    </w:p>
    <w:p w14:paraId="44823636" w14:textId="77CEA617"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Capacity-building</w:t>
      </w:r>
    </w:p>
    <w:p w14:paraId="3C36D252" w14:textId="05A882D5"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Climate Finance</w:t>
      </w:r>
    </w:p>
    <w:p w14:paraId="5C1263B8" w14:textId="35B8B52C"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Climate Technology</w:t>
      </w:r>
    </w:p>
    <w:p w14:paraId="397CB584" w14:textId="719DC125"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Cooperative activities and SDGs</w:t>
      </w:r>
    </w:p>
    <w:p w14:paraId="34342E67" w14:textId="0EADB08E"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Gender</w:t>
      </w:r>
    </w:p>
    <w:p w14:paraId="0EBF00D2" w14:textId="00AE7ED7"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Global Stocktake</w:t>
      </w:r>
    </w:p>
    <w:p w14:paraId="11B54242" w14:textId="6A5C3DD9"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Innovation</w:t>
      </w:r>
    </w:p>
    <w:p w14:paraId="34B70E1C" w14:textId="0F038F94"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Just Transition</w:t>
      </w:r>
    </w:p>
    <w:p w14:paraId="6BA2ECF5" w14:textId="0E4FAB5D"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Land Use</w:t>
      </w:r>
    </w:p>
    <w:p w14:paraId="497C1120" w14:textId="3B5A0295"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Local Communities and Indigenous Peoples Platform</w:t>
      </w:r>
    </w:p>
    <w:p w14:paraId="47F1F780" w14:textId="6029BBF3"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lastRenderedPageBreak/>
        <w:t>Market and non-market mechanisms</w:t>
      </w:r>
    </w:p>
    <w:p w14:paraId="0985839A" w14:textId="1F4EEF1A"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Mitigation</w:t>
      </w:r>
    </w:p>
    <w:p w14:paraId="7D7F9EBD" w14:textId="37AEE25A"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Pre-2020 Ambition and Implementation</w:t>
      </w:r>
    </w:p>
    <w:p w14:paraId="0B984B10" w14:textId="68BE4995"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Science</w:t>
      </w:r>
    </w:p>
    <w:p w14:paraId="2703DD78" w14:textId="206FE60F" w:rsidR="0F0B1DC1" w:rsidRDefault="0F0B1DC1" w:rsidP="1B0B212C">
      <w:pPr>
        <w:pStyle w:val="ListParagraph"/>
        <w:numPr>
          <w:ilvl w:val="0"/>
          <w:numId w:val="20"/>
        </w:numPr>
        <w:jc w:val="both"/>
        <w:rPr>
          <w:rFonts w:ascii="Arial" w:hAnsi="Arial" w:cs="Arial"/>
          <w:color w:val="000000" w:themeColor="text1"/>
          <w:sz w:val="24"/>
          <w:szCs w:val="24"/>
        </w:rPr>
      </w:pPr>
      <w:r w:rsidRPr="1B0B212C">
        <w:rPr>
          <w:rFonts w:ascii="Arial" w:hAnsi="Arial" w:cs="Arial"/>
          <w:color w:val="000000" w:themeColor="text1"/>
          <w:sz w:val="24"/>
          <w:szCs w:val="24"/>
        </w:rPr>
        <w:t>The Ocean</w:t>
      </w:r>
    </w:p>
    <w:p w14:paraId="29DD84A8" w14:textId="77777777" w:rsidR="1B0B212C" w:rsidRDefault="1B0B212C" w:rsidP="1B0B212C">
      <w:pPr>
        <w:jc w:val="both"/>
        <w:rPr>
          <w:rFonts w:ascii="Arial" w:hAnsi="Arial" w:cs="Arial"/>
          <w:b/>
          <w:bCs/>
          <w:color w:val="000000" w:themeColor="text1"/>
          <w:sz w:val="24"/>
          <w:szCs w:val="24"/>
        </w:rPr>
      </w:pPr>
    </w:p>
    <w:p w14:paraId="45FE2D75" w14:textId="07FE3C36" w:rsidR="1B0B212C" w:rsidRDefault="1B0B212C" w:rsidP="316F7201">
      <w:pPr>
        <w:jc w:val="both"/>
        <w:rPr>
          <w:rFonts w:ascii="Arial" w:hAnsi="Arial" w:cs="Arial"/>
          <w:color w:val="000000" w:themeColor="text1"/>
          <w:sz w:val="24"/>
          <w:szCs w:val="24"/>
        </w:rPr>
      </w:pPr>
    </w:p>
    <w:p w14:paraId="1D76307A" w14:textId="64649C03" w:rsidR="0F0B1DC1" w:rsidRDefault="0F0B1DC1" w:rsidP="1B0B212C">
      <w:pPr>
        <w:jc w:val="both"/>
        <w:rPr>
          <w:rFonts w:ascii="Arial" w:hAnsi="Arial" w:cs="Arial"/>
          <w:color w:val="000000" w:themeColor="text1"/>
          <w:sz w:val="24"/>
          <w:szCs w:val="24"/>
        </w:rPr>
      </w:pPr>
      <w:r w:rsidRPr="1B0B212C">
        <w:rPr>
          <w:rFonts w:ascii="Arial" w:hAnsi="Arial" w:cs="Arial"/>
          <w:color w:val="000000" w:themeColor="text1"/>
          <w:sz w:val="24"/>
          <w:szCs w:val="24"/>
        </w:rPr>
        <w:t xml:space="preserve">Your chosen Topic needs to be of particular interest or use to you. You need to engage with your chosen Topic via journal articles and the media forms promoted to facilitate discussion. Please agree on your chosen Topic with A. Flatley. </w:t>
      </w:r>
    </w:p>
    <w:p w14:paraId="12D2A7DD" w14:textId="35852286" w:rsidR="1B0B212C" w:rsidRDefault="1B0B212C" w:rsidP="1B0B212C">
      <w:pPr>
        <w:jc w:val="both"/>
        <w:rPr>
          <w:rFonts w:ascii="Arial" w:hAnsi="Arial" w:cs="Arial"/>
          <w:color w:val="000000" w:themeColor="text1"/>
          <w:sz w:val="24"/>
          <w:szCs w:val="24"/>
        </w:rPr>
      </w:pPr>
    </w:p>
    <w:p w14:paraId="6CCDA7E2" w14:textId="16223B32" w:rsidR="1B0B212C" w:rsidRDefault="1B0B212C" w:rsidP="728F5D3F">
      <w:pPr>
        <w:jc w:val="both"/>
        <w:rPr>
          <w:rFonts w:ascii="Arial" w:hAnsi="Arial" w:cs="Arial"/>
          <w:color w:val="000000" w:themeColor="text1"/>
          <w:sz w:val="24"/>
          <w:szCs w:val="24"/>
        </w:rPr>
      </w:pPr>
    </w:p>
    <w:p w14:paraId="31EB24B0" w14:textId="77777777" w:rsidR="1B0B212C" w:rsidRDefault="1B0B212C" w:rsidP="1B0B212C">
      <w:pPr>
        <w:ind w:left="720"/>
        <w:jc w:val="both"/>
        <w:rPr>
          <w:rFonts w:ascii="Arial" w:hAnsi="Arial" w:cs="Arial"/>
          <w:b/>
          <w:bCs/>
          <w:sz w:val="24"/>
          <w:szCs w:val="24"/>
        </w:rPr>
      </w:pPr>
    </w:p>
    <w:p w14:paraId="6295AEC0" w14:textId="77777777" w:rsidR="0F0B1DC1" w:rsidRDefault="0F0B1DC1" w:rsidP="1B0B212C">
      <w:pPr>
        <w:ind w:left="720"/>
        <w:jc w:val="both"/>
        <w:rPr>
          <w:rFonts w:ascii="Arial" w:hAnsi="Arial" w:cs="Arial"/>
          <w:b/>
          <w:bCs/>
          <w:sz w:val="24"/>
          <w:szCs w:val="24"/>
        </w:rPr>
      </w:pPr>
      <w:r w:rsidRPr="1B0B212C">
        <w:rPr>
          <w:rFonts w:ascii="Arial" w:hAnsi="Arial" w:cs="Arial"/>
          <w:b/>
          <w:bCs/>
          <w:sz w:val="24"/>
          <w:szCs w:val="24"/>
        </w:rPr>
        <w:t>Assessment Component 2 – 70% (report)</w:t>
      </w:r>
    </w:p>
    <w:p w14:paraId="38BD35B4" w14:textId="77777777" w:rsidR="1B0B212C" w:rsidRDefault="1B0B212C" w:rsidP="1B0B212C">
      <w:pPr>
        <w:ind w:left="720"/>
        <w:jc w:val="both"/>
        <w:rPr>
          <w:rFonts w:ascii="Arial" w:hAnsi="Arial" w:cs="Arial"/>
          <w:sz w:val="24"/>
          <w:szCs w:val="24"/>
        </w:rPr>
      </w:pPr>
    </w:p>
    <w:p w14:paraId="1411CF56" w14:textId="23A1A386" w:rsidR="0F0B1DC1" w:rsidRDefault="0F0B1DC1" w:rsidP="1B0B212C">
      <w:pPr>
        <w:ind w:left="720"/>
        <w:jc w:val="both"/>
        <w:rPr>
          <w:rFonts w:ascii="Arial" w:hAnsi="Arial" w:cs="Arial"/>
          <w:sz w:val="24"/>
          <w:szCs w:val="24"/>
        </w:rPr>
      </w:pPr>
      <w:r w:rsidRPr="1B0B212C">
        <w:rPr>
          <w:rFonts w:ascii="Arial" w:hAnsi="Arial" w:cs="Arial"/>
          <w:sz w:val="24"/>
          <w:szCs w:val="24"/>
        </w:rPr>
        <w:t>Based on your chosen Topic.</w:t>
      </w:r>
    </w:p>
    <w:p w14:paraId="10AD7680" w14:textId="77777777" w:rsidR="0F0B1DC1" w:rsidRDefault="0F0B1DC1" w:rsidP="1B0B212C">
      <w:pPr>
        <w:ind w:left="1440"/>
        <w:jc w:val="both"/>
        <w:rPr>
          <w:rFonts w:ascii="Arial" w:hAnsi="Arial" w:cs="Arial"/>
          <w:b/>
          <w:bCs/>
          <w:i/>
          <w:iCs/>
          <w:sz w:val="24"/>
          <w:szCs w:val="24"/>
        </w:rPr>
      </w:pPr>
      <w:r w:rsidRPr="1B0B212C">
        <w:rPr>
          <w:rFonts w:ascii="Arial" w:hAnsi="Arial" w:cs="Arial"/>
          <w:b/>
          <w:bCs/>
          <w:i/>
          <w:iCs/>
          <w:sz w:val="24"/>
          <w:szCs w:val="24"/>
        </w:rPr>
        <w:t>(a) Assess to what extent previous COP meetings delivered on your Topic.</w:t>
      </w:r>
    </w:p>
    <w:p w14:paraId="6E5B0029" w14:textId="5296F21D" w:rsidR="0F0B1DC1" w:rsidRDefault="0F0B1DC1" w:rsidP="1B0B212C">
      <w:pPr>
        <w:ind w:left="1440"/>
        <w:jc w:val="both"/>
        <w:rPr>
          <w:rFonts w:ascii="Arial" w:hAnsi="Arial" w:cs="Arial"/>
          <w:b/>
          <w:bCs/>
          <w:i/>
          <w:iCs/>
          <w:sz w:val="24"/>
          <w:szCs w:val="24"/>
        </w:rPr>
      </w:pPr>
      <w:r w:rsidRPr="1B0B212C">
        <w:rPr>
          <w:rFonts w:ascii="Arial" w:hAnsi="Arial" w:cs="Arial"/>
          <w:b/>
          <w:bCs/>
          <w:i/>
          <w:iCs/>
          <w:sz w:val="24"/>
          <w:szCs w:val="24"/>
        </w:rPr>
        <w:t xml:space="preserve">(b) Critically discuss your Topic's prospects after COP 29.  </w:t>
      </w:r>
    </w:p>
    <w:p w14:paraId="764A1AB0" w14:textId="77777777" w:rsidR="1B0B212C" w:rsidRDefault="1B0B212C" w:rsidP="1B0B212C">
      <w:pPr>
        <w:ind w:left="720"/>
        <w:jc w:val="both"/>
        <w:rPr>
          <w:rFonts w:ascii="Arial" w:hAnsi="Arial" w:cs="Arial"/>
          <w:sz w:val="24"/>
          <w:szCs w:val="24"/>
        </w:rPr>
      </w:pPr>
    </w:p>
    <w:p w14:paraId="628CC4C1" w14:textId="77777777" w:rsidR="0F0B1DC1" w:rsidRDefault="0F0B1DC1" w:rsidP="1B0B212C">
      <w:pPr>
        <w:ind w:left="720"/>
        <w:jc w:val="both"/>
        <w:rPr>
          <w:rFonts w:ascii="Arial" w:hAnsi="Arial" w:cs="Arial"/>
          <w:sz w:val="24"/>
          <w:szCs w:val="24"/>
        </w:rPr>
      </w:pPr>
      <w:r w:rsidRPr="1B0B212C">
        <w:rPr>
          <w:rFonts w:ascii="Arial" w:hAnsi="Arial" w:cs="Arial"/>
          <w:sz w:val="24"/>
          <w:szCs w:val="24"/>
        </w:rPr>
        <w:t xml:space="preserve">This report should include the inevitable analysis of the success and failures of the conference Topic (4,000 words plus references and appendices).  </w:t>
      </w:r>
    </w:p>
    <w:p w14:paraId="0066DC3C" w14:textId="77777777" w:rsidR="1B0B212C" w:rsidRDefault="1B0B212C" w:rsidP="1B0B212C">
      <w:pPr>
        <w:ind w:left="720"/>
        <w:jc w:val="both"/>
        <w:rPr>
          <w:rFonts w:ascii="Arial" w:hAnsi="Arial" w:cs="Arial"/>
          <w:sz w:val="24"/>
          <w:szCs w:val="24"/>
        </w:rPr>
      </w:pPr>
    </w:p>
    <w:p w14:paraId="67FE5203" w14:textId="0632DCE3" w:rsidR="0F0B1DC1" w:rsidRDefault="0F0B1DC1" w:rsidP="1B0B212C">
      <w:pPr>
        <w:ind w:left="720"/>
        <w:jc w:val="both"/>
        <w:rPr>
          <w:rFonts w:ascii="Arial" w:hAnsi="Arial" w:cs="Arial"/>
          <w:sz w:val="24"/>
          <w:szCs w:val="24"/>
        </w:rPr>
      </w:pPr>
      <w:r w:rsidRPr="1B0B212C">
        <w:rPr>
          <w:rFonts w:ascii="Arial" w:hAnsi="Arial" w:cs="Arial"/>
          <w:sz w:val="24"/>
          <w:szCs w:val="24"/>
        </w:rPr>
        <w:t>Examples provided in the SLS can be used to facilitate your report.</w:t>
      </w:r>
    </w:p>
    <w:p w14:paraId="6AA478D6" w14:textId="77777777" w:rsidR="1B0B212C" w:rsidRDefault="1B0B212C" w:rsidP="1B0B212C">
      <w:pPr>
        <w:jc w:val="both"/>
        <w:rPr>
          <w:rFonts w:ascii="Arial" w:hAnsi="Arial" w:cs="Arial"/>
          <w:sz w:val="22"/>
          <w:szCs w:val="22"/>
        </w:rPr>
      </w:pPr>
    </w:p>
    <w:p w14:paraId="41184E17" w14:textId="7665EF80" w:rsidR="1B0B212C" w:rsidRDefault="1B0B212C" w:rsidP="1B0B212C"/>
    <w:p w14:paraId="2B7CAB12" w14:textId="6CB79793" w:rsidR="1B0B212C" w:rsidRDefault="1B0B212C" w:rsidP="1B0B212C">
      <w:pPr>
        <w:pStyle w:val="Heading2"/>
        <w:ind w:left="567" w:firstLine="142"/>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1B0B212C">
        <w:rPr>
          <w:rFonts w:ascii="Arial" w:hAnsi="Arial" w:cs="Arial"/>
          <w:sz w:val="22"/>
          <w:szCs w:val="22"/>
        </w:rPr>
        <w:t>Use of Generative AI in Assessment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C9646D">
        <w:trPr>
          <w:trHeight w:val="300"/>
        </w:trPr>
        <w:tc>
          <w:tcPr>
            <w:tcW w:w="2250" w:type="dxa"/>
            <w:tcMar>
              <w:left w:w="105" w:type="dxa"/>
              <w:right w:w="105" w:type="dxa"/>
            </w:tcMar>
          </w:tcPr>
          <w:p w14:paraId="3F56BCE5"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C9646D">
            <w:pPr>
              <w:rPr>
                <w:rFonts w:ascii="Arial" w:eastAsia="Calibri" w:hAnsi="Arial" w:cs="Arial"/>
                <w:sz w:val="22"/>
                <w:szCs w:val="22"/>
              </w:rPr>
            </w:pPr>
          </w:p>
          <w:p w14:paraId="1729E5F3" w14:textId="2DA1539C"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F4CDF">
                  <w:rPr>
                    <w:rFonts w:ascii="MS Gothic" w:eastAsia="MS Gothic" w:hAnsi="MS Gothic" w:cs="Arial" w:hint="eastAsia"/>
                    <w:sz w:val="22"/>
                    <w:szCs w:val="22"/>
                  </w:rPr>
                  <w:t>☒</w:t>
                </w:r>
              </w:sdtContent>
            </w:sdt>
          </w:p>
        </w:tc>
      </w:tr>
      <w:tr w:rsidR="00113EAF" w:rsidRPr="00FA7E96" w14:paraId="4B948353" w14:textId="77777777" w:rsidTr="00C9646D">
        <w:trPr>
          <w:trHeight w:val="300"/>
        </w:trPr>
        <w:tc>
          <w:tcPr>
            <w:tcW w:w="2250" w:type="dxa"/>
            <w:tcMar>
              <w:left w:w="105" w:type="dxa"/>
              <w:right w:w="105" w:type="dxa"/>
            </w:tcMar>
          </w:tcPr>
          <w:p w14:paraId="3FB69EAD"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C9646D">
            <w:pPr>
              <w:rPr>
                <w:rFonts w:ascii="Arial" w:eastAsia="Calibri" w:hAnsi="Arial" w:cs="Arial"/>
                <w:sz w:val="22"/>
                <w:szCs w:val="22"/>
              </w:rPr>
            </w:pPr>
          </w:p>
          <w:p w14:paraId="0624C48A" w14:textId="33832881"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F4CDF">
                  <w:rPr>
                    <w:rFonts w:ascii="MS Gothic" w:eastAsia="MS Gothic" w:hAnsi="MS Gothic" w:cs="Arial" w:hint="eastAsia"/>
                    <w:sz w:val="22"/>
                    <w:szCs w:val="22"/>
                  </w:rPr>
                  <w:t>☒</w:t>
                </w:r>
              </w:sdtContent>
            </w:sdt>
          </w:p>
        </w:tc>
      </w:tr>
      <w:tr w:rsidR="00113EAF" w:rsidRPr="00FA7E96" w14:paraId="01293EF2" w14:textId="77777777" w:rsidTr="00C9646D">
        <w:trPr>
          <w:trHeight w:val="300"/>
        </w:trPr>
        <w:tc>
          <w:tcPr>
            <w:tcW w:w="2250" w:type="dxa"/>
            <w:tcMar>
              <w:left w:w="105" w:type="dxa"/>
              <w:right w:w="105" w:type="dxa"/>
            </w:tcMar>
          </w:tcPr>
          <w:p w14:paraId="1B7EF2E7"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C9646D">
            <w:pPr>
              <w:rPr>
                <w:rFonts w:ascii="Arial" w:eastAsia="Calibri" w:hAnsi="Arial" w:cs="Arial"/>
                <w:sz w:val="22"/>
                <w:szCs w:val="22"/>
              </w:rPr>
            </w:pPr>
          </w:p>
          <w:p w14:paraId="3E594141" w14:textId="588E4753"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F4CDF">
                  <w:rPr>
                    <w:rFonts w:ascii="MS Gothic" w:eastAsia="MS Gothic" w:hAnsi="MS Gothic" w:cs="Arial" w:hint="eastAsia"/>
                    <w:sz w:val="22"/>
                    <w:szCs w:val="22"/>
                  </w:rPr>
                  <w:t>☒</w:t>
                </w:r>
              </w:sdtContent>
            </w:sdt>
          </w:p>
        </w:tc>
      </w:tr>
      <w:tr w:rsidR="00113EAF" w:rsidRPr="00FA7E96" w14:paraId="46335F74" w14:textId="77777777" w:rsidTr="00C9646D">
        <w:trPr>
          <w:trHeight w:val="300"/>
        </w:trPr>
        <w:tc>
          <w:tcPr>
            <w:tcW w:w="2250" w:type="dxa"/>
            <w:tcMar>
              <w:left w:w="105" w:type="dxa"/>
              <w:right w:w="105" w:type="dxa"/>
            </w:tcMar>
          </w:tcPr>
          <w:p w14:paraId="266085B5"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C9646D">
            <w:pPr>
              <w:rPr>
                <w:rFonts w:ascii="Arial" w:eastAsia="Calibri" w:hAnsi="Arial" w:cs="Arial"/>
                <w:sz w:val="22"/>
                <w:szCs w:val="22"/>
              </w:rPr>
            </w:pPr>
          </w:p>
          <w:p w14:paraId="05025995" w14:textId="40111DAB"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F4CDF">
                  <w:rPr>
                    <w:rFonts w:ascii="MS Gothic" w:eastAsia="MS Gothic" w:hAnsi="MS Gothic" w:cs="Arial" w:hint="eastAsia"/>
                    <w:sz w:val="22"/>
                    <w:szCs w:val="22"/>
                  </w:rPr>
                  <w:t>☒</w:t>
                </w:r>
              </w:sdtContent>
            </w:sdt>
          </w:p>
        </w:tc>
      </w:tr>
      <w:tr w:rsidR="00113EAF" w:rsidRPr="00FA7E96" w14:paraId="27B08941" w14:textId="77777777" w:rsidTr="00C9646D">
        <w:trPr>
          <w:trHeight w:val="300"/>
        </w:trPr>
        <w:tc>
          <w:tcPr>
            <w:tcW w:w="2250" w:type="dxa"/>
            <w:tcMar>
              <w:left w:w="105" w:type="dxa"/>
              <w:right w:w="105" w:type="dxa"/>
            </w:tcMar>
          </w:tcPr>
          <w:p w14:paraId="3BE1B311"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B8B6871"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933C0A">
                  <w:rPr>
                    <w:rFonts w:ascii="MS Gothic" w:eastAsia="MS Gothic" w:hAnsi="MS Gothic" w:cs="Arial" w:hint="eastAsia"/>
                    <w:sz w:val="22"/>
                    <w:szCs w:val="22"/>
                  </w:rPr>
                  <w:t>☒</w:t>
                </w:r>
              </w:sdtContent>
            </w:sdt>
          </w:p>
          <w:p w14:paraId="7F453E42" w14:textId="77777777" w:rsidR="00113EAF" w:rsidRDefault="00113EAF" w:rsidP="00C9646D">
            <w:pPr>
              <w:rPr>
                <w:rFonts w:ascii="Arial" w:eastAsia="Calibri" w:hAnsi="Arial" w:cs="Arial"/>
                <w:sz w:val="22"/>
                <w:szCs w:val="22"/>
              </w:rPr>
            </w:pPr>
          </w:p>
          <w:p w14:paraId="1E7272F3" w14:textId="5B8F98CA"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933C0A">
                  <w:rPr>
                    <w:rFonts w:ascii="MS Gothic" w:eastAsia="MS Gothic" w:hAnsi="MS Gothic" w:cs="Arial" w:hint="eastAsia"/>
                    <w:sz w:val="22"/>
                    <w:szCs w:val="22"/>
                  </w:rPr>
                  <w:t>☐</w:t>
                </w:r>
              </w:sdtContent>
            </w:sdt>
          </w:p>
        </w:tc>
      </w:tr>
      <w:tr w:rsidR="00113EAF" w:rsidRPr="00FA7E96" w14:paraId="6B411D2F" w14:textId="77777777" w:rsidTr="00C9646D">
        <w:trPr>
          <w:trHeight w:val="300"/>
        </w:trPr>
        <w:tc>
          <w:tcPr>
            <w:tcW w:w="2250" w:type="dxa"/>
            <w:tcMar>
              <w:left w:w="105" w:type="dxa"/>
              <w:right w:w="105" w:type="dxa"/>
            </w:tcMar>
          </w:tcPr>
          <w:p w14:paraId="3A8E4633" w14:textId="77777777" w:rsidR="00113EAF" w:rsidRPr="00FA7E96" w:rsidRDefault="00113EAF" w:rsidP="00C9646D">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C9646D">
            <w:pPr>
              <w:rPr>
                <w:rFonts w:ascii="Arial" w:eastAsia="Calibri" w:hAnsi="Arial" w:cs="Arial"/>
                <w:sz w:val="22"/>
                <w:szCs w:val="22"/>
              </w:rPr>
            </w:pPr>
          </w:p>
          <w:p w14:paraId="2DA698D0" w14:textId="0AE5A62B"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F4CDF">
                  <w:rPr>
                    <w:rFonts w:ascii="MS Gothic" w:eastAsia="MS Gothic" w:hAnsi="MS Gothic" w:cs="Arial" w:hint="eastAsia"/>
                    <w:sz w:val="22"/>
                    <w:szCs w:val="22"/>
                  </w:rPr>
                  <w:t>☒</w:t>
                </w:r>
              </w:sdtContent>
            </w:sdt>
          </w:p>
        </w:tc>
      </w:tr>
      <w:tr w:rsidR="00113EAF" w:rsidRPr="00FA7E96" w14:paraId="3E010889" w14:textId="77777777" w:rsidTr="00C9646D">
        <w:trPr>
          <w:trHeight w:val="300"/>
        </w:trPr>
        <w:tc>
          <w:tcPr>
            <w:tcW w:w="2250" w:type="dxa"/>
            <w:tcMar>
              <w:left w:w="105" w:type="dxa"/>
              <w:right w:w="105" w:type="dxa"/>
            </w:tcMar>
          </w:tcPr>
          <w:p w14:paraId="3C0978B4"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C9646D">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31CB3ACD" w:rsidR="00113EAF" w:rsidRDefault="00113EAF" w:rsidP="00C9646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33C0A">
                  <w:rPr>
                    <w:rFonts w:ascii="MS Gothic" w:eastAsia="MS Gothic" w:hAnsi="MS Gothic" w:cs="Arial" w:hint="eastAsia"/>
                    <w:sz w:val="22"/>
                    <w:szCs w:val="22"/>
                  </w:rPr>
                  <w:t>☒</w:t>
                </w:r>
              </w:sdtContent>
            </w:sdt>
          </w:p>
          <w:p w14:paraId="394CB843" w14:textId="77777777" w:rsidR="00113EAF" w:rsidRDefault="00113EAF" w:rsidP="00C9646D">
            <w:pPr>
              <w:rPr>
                <w:rFonts w:ascii="Arial" w:eastAsia="Calibri" w:hAnsi="Arial" w:cs="Arial"/>
                <w:sz w:val="22"/>
                <w:szCs w:val="22"/>
              </w:rPr>
            </w:pPr>
          </w:p>
          <w:p w14:paraId="4F45A613" w14:textId="75C15318" w:rsidR="00113EAF" w:rsidRPr="00FA7E96" w:rsidRDefault="00113EAF" w:rsidP="00C9646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33C0A">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7758159C" w14:textId="77777777" w:rsidR="00995346" w:rsidRDefault="00995346" w:rsidP="00D22D9C">
      <w:pPr>
        <w:jc w:val="both"/>
        <w:rPr>
          <w:rFonts w:ascii="Arial" w:hAnsi="Arial" w:cs="Arial"/>
          <w:sz w:val="22"/>
          <w:szCs w:val="22"/>
        </w:rPr>
      </w:pPr>
    </w:p>
    <w:p w14:paraId="42FE6F54" w14:textId="77777777" w:rsidR="00995346" w:rsidRDefault="00995346" w:rsidP="00D22D9C">
      <w:pPr>
        <w:jc w:val="both"/>
        <w:rPr>
          <w:rFonts w:ascii="Arial" w:hAnsi="Arial" w:cs="Arial"/>
          <w:sz w:val="22"/>
          <w:szCs w:val="22"/>
        </w:rPr>
      </w:pPr>
    </w:p>
    <w:p w14:paraId="7C3A7108" w14:textId="77777777" w:rsidR="00995346" w:rsidRDefault="00995346" w:rsidP="00D22D9C">
      <w:pPr>
        <w:jc w:val="both"/>
        <w:rPr>
          <w:rFonts w:ascii="Arial" w:hAnsi="Arial" w:cs="Arial"/>
          <w:sz w:val="22"/>
          <w:szCs w:val="22"/>
        </w:rPr>
      </w:pPr>
    </w:p>
    <w:p w14:paraId="059D4C11" w14:textId="77777777" w:rsidR="00995346" w:rsidRDefault="00995346" w:rsidP="00D22D9C">
      <w:pPr>
        <w:jc w:val="both"/>
        <w:rPr>
          <w:rFonts w:ascii="Arial" w:hAnsi="Arial" w:cs="Arial"/>
          <w:sz w:val="22"/>
          <w:szCs w:val="22"/>
        </w:rPr>
      </w:pPr>
    </w:p>
    <w:p w14:paraId="72EDED15" w14:textId="77777777" w:rsidR="00995346" w:rsidRDefault="00995346" w:rsidP="00D22D9C">
      <w:pPr>
        <w:jc w:val="both"/>
        <w:rPr>
          <w:rFonts w:ascii="Arial" w:hAnsi="Arial" w:cs="Arial"/>
          <w:sz w:val="22"/>
          <w:szCs w:val="22"/>
        </w:rPr>
      </w:pPr>
    </w:p>
    <w:p w14:paraId="0E5E76F9" w14:textId="77777777" w:rsidR="00995346" w:rsidRDefault="00995346" w:rsidP="00D22D9C">
      <w:pPr>
        <w:jc w:val="both"/>
        <w:rPr>
          <w:rFonts w:ascii="Arial" w:hAnsi="Arial" w:cs="Arial"/>
          <w:sz w:val="22"/>
          <w:szCs w:val="22"/>
        </w:rPr>
      </w:pPr>
    </w:p>
    <w:p w14:paraId="7880BAB5" w14:textId="77777777" w:rsidR="00995346" w:rsidRDefault="00995346" w:rsidP="00D22D9C">
      <w:pPr>
        <w:jc w:val="both"/>
        <w:rPr>
          <w:rFonts w:ascii="Arial" w:hAnsi="Arial" w:cs="Arial"/>
          <w:sz w:val="22"/>
          <w:szCs w:val="22"/>
        </w:rPr>
      </w:pPr>
    </w:p>
    <w:p w14:paraId="59D6F4EB" w14:textId="77777777" w:rsidR="00995346" w:rsidRDefault="00995346" w:rsidP="00D22D9C">
      <w:pPr>
        <w:jc w:val="both"/>
        <w:rPr>
          <w:rFonts w:ascii="Arial" w:hAnsi="Arial" w:cs="Arial"/>
          <w:sz w:val="22"/>
          <w:szCs w:val="22"/>
        </w:rPr>
      </w:pPr>
    </w:p>
    <w:p w14:paraId="69700274" w14:textId="77777777" w:rsidR="00995346" w:rsidRDefault="00995346" w:rsidP="00D22D9C">
      <w:pPr>
        <w:jc w:val="both"/>
        <w:rPr>
          <w:rFonts w:ascii="Arial" w:hAnsi="Arial" w:cs="Arial"/>
          <w:sz w:val="22"/>
          <w:szCs w:val="22"/>
        </w:rPr>
      </w:pPr>
    </w:p>
    <w:p w14:paraId="6F8B741B" w14:textId="77777777" w:rsidR="00995346" w:rsidRDefault="00995346" w:rsidP="00D22D9C">
      <w:pPr>
        <w:jc w:val="both"/>
        <w:rPr>
          <w:rFonts w:ascii="Arial" w:hAnsi="Arial" w:cs="Arial"/>
          <w:sz w:val="22"/>
          <w:szCs w:val="22"/>
        </w:rPr>
      </w:pPr>
    </w:p>
    <w:p w14:paraId="0979DF42" w14:textId="77777777" w:rsidR="00995346" w:rsidRDefault="00995346" w:rsidP="00D22D9C">
      <w:pPr>
        <w:jc w:val="both"/>
        <w:rPr>
          <w:rFonts w:ascii="Arial" w:hAnsi="Arial" w:cs="Arial"/>
          <w:sz w:val="22"/>
          <w:szCs w:val="22"/>
        </w:rPr>
      </w:pPr>
    </w:p>
    <w:p w14:paraId="1A632B0B" w14:textId="77777777" w:rsidR="00995346" w:rsidRDefault="00995346" w:rsidP="00D22D9C">
      <w:pPr>
        <w:jc w:val="both"/>
        <w:rPr>
          <w:rFonts w:ascii="Arial" w:hAnsi="Arial" w:cs="Arial"/>
          <w:sz w:val="22"/>
          <w:szCs w:val="22"/>
        </w:rPr>
      </w:pPr>
    </w:p>
    <w:p w14:paraId="1879B9D7" w14:textId="77777777" w:rsidR="00995346" w:rsidRDefault="00995346" w:rsidP="00D22D9C">
      <w:pPr>
        <w:jc w:val="both"/>
        <w:rPr>
          <w:rFonts w:ascii="Arial" w:hAnsi="Arial" w:cs="Arial"/>
          <w:sz w:val="22"/>
          <w:szCs w:val="22"/>
        </w:rPr>
      </w:pPr>
    </w:p>
    <w:p w14:paraId="5986AF4E" w14:textId="35260D3F" w:rsidR="00995346" w:rsidRDefault="00995346" w:rsidP="1B0B212C">
      <w:pPr>
        <w:jc w:val="both"/>
        <w:rPr>
          <w:rFonts w:ascii="Arial" w:hAnsi="Arial" w:cs="Arial"/>
          <w:sz w:val="22"/>
          <w:szCs w:val="22"/>
        </w:rPr>
      </w:pPr>
    </w:p>
    <w:p w14:paraId="61BCC0E8" w14:textId="77777777" w:rsidR="00995346" w:rsidRDefault="00995346" w:rsidP="00D22D9C">
      <w:pPr>
        <w:jc w:val="both"/>
        <w:rPr>
          <w:rFonts w:ascii="Arial" w:hAnsi="Arial" w:cs="Arial"/>
          <w:sz w:val="22"/>
          <w:szCs w:val="22"/>
        </w:rPr>
      </w:pPr>
    </w:p>
    <w:p w14:paraId="66E0D91C" w14:textId="77777777" w:rsidR="00995346" w:rsidRPr="00A406E5" w:rsidRDefault="00995346" w:rsidP="00D22D9C">
      <w:pPr>
        <w:jc w:val="both"/>
        <w:rPr>
          <w:rFonts w:ascii="Arial" w:hAnsi="Arial" w:cs="Arial"/>
          <w:sz w:val="22"/>
          <w:szCs w:val="22"/>
        </w:rPr>
      </w:pPr>
    </w:p>
    <w:p w14:paraId="71232D35" w14:textId="2B5F9FA4" w:rsidR="316F7201" w:rsidRDefault="316F7201" w:rsidP="316F7201">
      <w:pPr>
        <w:jc w:val="both"/>
        <w:rPr>
          <w:rFonts w:ascii="Arial" w:hAnsi="Arial" w:cs="Arial"/>
          <w:sz w:val="22"/>
          <w:szCs w:val="22"/>
        </w:rPr>
      </w:pPr>
    </w:p>
    <w:p w14:paraId="51867B3D" w14:textId="20A533B4" w:rsidR="316F7201" w:rsidRDefault="316F7201" w:rsidP="316F7201">
      <w:pPr>
        <w:jc w:val="both"/>
        <w:rPr>
          <w:rFonts w:ascii="Arial" w:hAnsi="Arial" w:cs="Arial"/>
          <w:sz w:val="22"/>
          <w:szCs w:val="22"/>
        </w:rPr>
      </w:pPr>
    </w:p>
    <w:p w14:paraId="784004EA" w14:textId="4927DD4E" w:rsidR="316F7201" w:rsidRDefault="316F7201" w:rsidP="316F7201">
      <w:pPr>
        <w:jc w:val="both"/>
        <w:rPr>
          <w:rFonts w:ascii="Arial" w:hAnsi="Arial" w:cs="Arial"/>
          <w:sz w:val="22"/>
          <w:szCs w:val="22"/>
        </w:rPr>
      </w:pPr>
    </w:p>
    <w:p w14:paraId="7A02AEDD" w14:textId="10796017" w:rsidR="316F7201" w:rsidRDefault="316F7201" w:rsidP="316F7201">
      <w:pPr>
        <w:jc w:val="both"/>
        <w:rPr>
          <w:rFonts w:ascii="Arial" w:hAnsi="Arial" w:cs="Arial"/>
          <w:sz w:val="22"/>
          <w:szCs w:val="22"/>
        </w:rPr>
      </w:pPr>
    </w:p>
    <w:p w14:paraId="7246CABE" w14:textId="6F2FC309" w:rsidR="316F7201" w:rsidRDefault="316F7201" w:rsidP="316F7201">
      <w:pPr>
        <w:jc w:val="both"/>
        <w:rPr>
          <w:rFonts w:ascii="Arial" w:hAnsi="Arial" w:cs="Arial"/>
          <w:sz w:val="22"/>
          <w:szCs w:val="22"/>
        </w:rPr>
      </w:pPr>
    </w:p>
    <w:p w14:paraId="1A9E5F32" w14:textId="61F663A8" w:rsidR="316F7201" w:rsidRDefault="316F7201" w:rsidP="316F7201">
      <w:pPr>
        <w:jc w:val="both"/>
        <w:rPr>
          <w:rFonts w:ascii="Arial" w:hAnsi="Arial" w:cs="Arial"/>
          <w:sz w:val="22"/>
          <w:szCs w:val="22"/>
        </w:rPr>
      </w:pPr>
    </w:p>
    <w:p w14:paraId="69D04060" w14:textId="404C09BC" w:rsidR="316F7201" w:rsidRDefault="316F7201" w:rsidP="316F7201">
      <w:pPr>
        <w:jc w:val="both"/>
        <w:rPr>
          <w:rFonts w:ascii="Arial" w:hAnsi="Arial" w:cs="Arial"/>
          <w:sz w:val="22"/>
          <w:szCs w:val="22"/>
        </w:rPr>
      </w:pPr>
    </w:p>
    <w:p w14:paraId="5A16C64E" w14:textId="6127A2BC" w:rsidR="316F7201" w:rsidRDefault="316F7201" w:rsidP="316F7201">
      <w:pPr>
        <w:jc w:val="both"/>
        <w:rPr>
          <w:rFonts w:ascii="Arial" w:hAnsi="Arial" w:cs="Arial"/>
          <w:sz w:val="22"/>
          <w:szCs w:val="22"/>
        </w:rPr>
      </w:pPr>
    </w:p>
    <w:p w14:paraId="7276B7BD" w14:textId="09D58694" w:rsidR="316F7201" w:rsidRDefault="316F7201" w:rsidP="316F7201">
      <w:pPr>
        <w:jc w:val="both"/>
        <w:rPr>
          <w:rFonts w:ascii="Arial" w:hAnsi="Arial" w:cs="Arial"/>
          <w:sz w:val="22"/>
          <w:szCs w:val="22"/>
        </w:rPr>
      </w:pPr>
    </w:p>
    <w:p w14:paraId="60E5C9AB" w14:textId="044C2B10" w:rsidR="316F7201" w:rsidRDefault="316F7201" w:rsidP="316F7201">
      <w:pPr>
        <w:jc w:val="both"/>
        <w:rPr>
          <w:rFonts w:ascii="Arial" w:hAnsi="Arial" w:cs="Arial"/>
          <w:sz w:val="22"/>
          <w:szCs w:val="22"/>
        </w:rPr>
      </w:pPr>
    </w:p>
    <w:p w14:paraId="5C73CDCF" w14:textId="7C529E3E" w:rsidR="316F7201" w:rsidRDefault="316F7201" w:rsidP="316F7201">
      <w:pPr>
        <w:jc w:val="both"/>
        <w:rPr>
          <w:rFonts w:ascii="Arial" w:hAnsi="Arial" w:cs="Arial"/>
          <w:sz w:val="22"/>
          <w:szCs w:val="22"/>
        </w:rPr>
      </w:pPr>
    </w:p>
    <w:p w14:paraId="2A3672CE" w14:textId="314E4688" w:rsidR="316F7201" w:rsidRDefault="316F7201" w:rsidP="316F7201">
      <w:pPr>
        <w:jc w:val="both"/>
        <w:rPr>
          <w:rFonts w:ascii="Arial" w:hAnsi="Arial" w:cs="Arial"/>
          <w:sz w:val="22"/>
          <w:szCs w:val="22"/>
        </w:rPr>
      </w:pPr>
    </w:p>
    <w:p w14:paraId="1E0B48A4" w14:textId="42C5C512" w:rsidR="316F7201" w:rsidRDefault="316F7201" w:rsidP="316F7201">
      <w:pPr>
        <w:jc w:val="both"/>
        <w:rPr>
          <w:rFonts w:ascii="Arial" w:hAnsi="Arial" w:cs="Arial"/>
          <w:sz w:val="22"/>
          <w:szCs w:val="22"/>
        </w:rPr>
      </w:pPr>
    </w:p>
    <w:p w14:paraId="60E7BDB0" w14:textId="10D9A447" w:rsidR="316F7201" w:rsidRDefault="316F7201" w:rsidP="316F7201">
      <w:pPr>
        <w:jc w:val="both"/>
        <w:rPr>
          <w:rFonts w:ascii="Arial" w:hAnsi="Arial" w:cs="Arial"/>
          <w:sz w:val="22"/>
          <w:szCs w:val="22"/>
        </w:rPr>
      </w:pPr>
    </w:p>
    <w:p w14:paraId="38E4D2E0" w14:textId="66A92298" w:rsidR="316F7201" w:rsidRDefault="316F7201" w:rsidP="316F7201">
      <w:pPr>
        <w:jc w:val="both"/>
        <w:rPr>
          <w:rFonts w:ascii="Arial" w:hAnsi="Arial" w:cs="Arial"/>
          <w:sz w:val="22"/>
          <w:szCs w:val="22"/>
        </w:rPr>
      </w:pPr>
    </w:p>
    <w:p w14:paraId="4892A0D3" w14:textId="54722803" w:rsidR="316F7201" w:rsidRDefault="316F7201" w:rsidP="316F7201">
      <w:pPr>
        <w:jc w:val="both"/>
        <w:rPr>
          <w:rFonts w:ascii="Arial" w:hAnsi="Arial" w:cs="Arial"/>
          <w:sz w:val="22"/>
          <w:szCs w:val="22"/>
        </w:rPr>
      </w:pPr>
    </w:p>
    <w:p w14:paraId="7E5EE9ED" w14:textId="599DA503" w:rsidR="316F7201" w:rsidRDefault="316F7201" w:rsidP="316F720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0500E5D9" w:rsidR="00C01A3F" w:rsidRDefault="008042F0" w:rsidP="316F7201">
      <w:pPr>
        <w:jc w:val="both"/>
        <w:rPr>
          <w:rFonts w:ascii="Arial" w:hAnsi="Arial" w:cs="Arial"/>
          <w:b/>
          <w:bCs/>
          <w:i/>
          <w:iCs/>
          <w:sz w:val="22"/>
          <w:szCs w:val="22"/>
        </w:rPr>
      </w:pPr>
      <w:r w:rsidRPr="316F7201">
        <w:rPr>
          <w:rFonts w:ascii="Arial" w:hAnsi="Arial" w:cs="Arial"/>
          <w:b/>
          <w:bCs/>
          <w:i/>
          <w:iCs/>
          <w:sz w:val="22"/>
          <w:szCs w:val="22"/>
        </w:rPr>
        <w:t>Guidance</w:t>
      </w:r>
      <w:r w:rsidR="00C01A3F" w:rsidRPr="316F7201">
        <w:rPr>
          <w:rFonts w:ascii="Arial" w:hAnsi="Arial" w:cs="Arial"/>
          <w:b/>
          <w:bCs/>
          <w:i/>
          <w:iCs/>
          <w:sz w:val="22"/>
          <w:szCs w:val="22"/>
        </w:rPr>
        <w:t xml:space="preserve"> specific to this </w:t>
      </w:r>
      <w:r w:rsidR="004C4F19" w:rsidRPr="316F7201">
        <w:rPr>
          <w:rFonts w:ascii="Arial" w:hAnsi="Arial" w:cs="Arial"/>
          <w:b/>
          <w:bCs/>
          <w:i/>
          <w:iCs/>
          <w:sz w:val="22"/>
          <w:szCs w:val="22"/>
        </w:rPr>
        <w:t>assessment</w:t>
      </w:r>
      <w:r w:rsidR="00C01A3F" w:rsidRPr="316F7201">
        <w:rPr>
          <w:rFonts w:ascii="Arial" w:hAnsi="Arial" w:cs="Arial"/>
          <w:b/>
          <w:bCs/>
          <w:i/>
          <w:iCs/>
          <w:sz w:val="22"/>
          <w:szCs w:val="22"/>
        </w:rPr>
        <w:t xml:space="preserve">: </w:t>
      </w:r>
      <w:r w:rsidR="329E4EAE" w:rsidRPr="316F7201">
        <w:rPr>
          <w:rFonts w:ascii="Arial" w:hAnsi="Arial" w:cs="Arial"/>
          <w:b/>
          <w:bCs/>
          <w:i/>
          <w:iCs/>
          <w:sz w:val="22"/>
          <w:szCs w:val="22"/>
        </w:rPr>
        <w:t>This report should make adequate reference to relevant legislation, policy and examples of initiatives and challenges surrounding your topic through COP.</w:t>
      </w:r>
      <w:r w:rsidR="76418005" w:rsidRPr="316F7201">
        <w:rPr>
          <w:rFonts w:ascii="Arial" w:hAnsi="Arial" w:cs="Arial"/>
          <w:b/>
          <w:bCs/>
          <w:i/>
          <w:iCs/>
          <w:sz w:val="22"/>
          <w:szCs w:val="22"/>
        </w:rPr>
        <w:t xml:space="preserve"> </w:t>
      </w:r>
      <w:r w:rsidR="4F944DC2" w:rsidRPr="316F7201">
        <w:rPr>
          <w:rFonts w:ascii="Arial" w:hAnsi="Arial" w:cs="Arial"/>
          <w:b/>
          <w:bCs/>
          <w:i/>
          <w:iCs/>
          <w:sz w:val="22"/>
          <w:szCs w:val="22"/>
        </w:rPr>
        <w:t xml:space="preserve">You should </w:t>
      </w:r>
      <w:r w:rsidR="1E1DB7CC" w:rsidRPr="316F7201">
        <w:rPr>
          <w:rFonts w:ascii="Arial" w:hAnsi="Arial" w:cs="Arial"/>
          <w:b/>
          <w:bCs/>
          <w:i/>
          <w:iCs/>
          <w:sz w:val="22"/>
          <w:szCs w:val="22"/>
        </w:rPr>
        <w:t>refer</w:t>
      </w:r>
      <w:r w:rsidR="3C12152E" w:rsidRPr="316F7201">
        <w:rPr>
          <w:rFonts w:ascii="Arial" w:hAnsi="Arial" w:cs="Arial"/>
          <w:b/>
          <w:bCs/>
          <w:i/>
          <w:iCs/>
          <w:sz w:val="22"/>
          <w:szCs w:val="22"/>
        </w:rPr>
        <w:t xml:space="preserve"> to latest </w:t>
      </w:r>
      <w:r w:rsidR="75C50F1F" w:rsidRPr="316F7201">
        <w:rPr>
          <w:rFonts w:ascii="Arial" w:hAnsi="Arial" w:cs="Arial"/>
          <w:b/>
          <w:bCs/>
          <w:i/>
          <w:iCs/>
          <w:sz w:val="22"/>
          <w:szCs w:val="22"/>
        </w:rPr>
        <w:t xml:space="preserve">research on your topic. </w:t>
      </w:r>
      <w:r w:rsidR="329E4EAE" w:rsidRPr="316F7201">
        <w:rPr>
          <w:rFonts w:ascii="Arial" w:hAnsi="Arial" w:cs="Arial"/>
          <w:b/>
          <w:bCs/>
          <w:i/>
          <w:iCs/>
          <w:sz w:val="22"/>
          <w:szCs w:val="22"/>
        </w:rPr>
        <w:t>These w</w:t>
      </w:r>
      <w:r w:rsidR="349EAA75" w:rsidRPr="316F7201">
        <w:rPr>
          <w:rFonts w:ascii="Arial" w:hAnsi="Arial" w:cs="Arial"/>
          <w:b/>
          <w:bCs/>
          <w:i/>
          <w:iCs/>
          <w:sz w:val="22"/>
          <w:szCs w:val="22"/>
        </w:rPr>
        <w:t xml:space="preserve">ill be referenced appropriately using Harvard referencing system.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5B07CF68" w14:textId="1E494C64" w:rsidR="00D22D9C" w:rsidRPr="00A406E5" w:rsidRDefault="008042F0" w:rsidP="371099BD">
      <w:pPr>
        <w:jc w:val="both"/>
        <w:rPr>
          <w:rFonts w:ascii="Arial" w:hAnsi="Arial" w:cs="Arial"/>
          <w:b/>
          <w:bCs/>
          <w:i/>
          <w:iCs/>
          <w:sz w:val="22"/>
          <w:szCs w:val="22"/>
        </w:rPr>
      </w:pPr>
      <w:r w:rsidRPr="371099BD">
        <w:rPr>
          <w:rFonts w:ascii="Arial" w:hAnsi="Arial" w:cs="Arial"/>
          <w:b/>
          <w:bCs/>
          <w:i/>
          <w:iCs/>
          <w:sz w:val="22"/>
          <w:szCs w:val="22"/>
        </w:rPr>
        <w:t xml:space="preserve">Guidance </w:t>
      </w:r>
      <w:r w:rsidR="00C01A3F" w:rsidRPr="371099BD">
        <w:rPr>
          <w:rFonts w:ascii="Arial" w:hAnsi="Arial" w:cs="Arial"/>
          <w:b/>
          <w:bCs/>
          <w:i/>
          <w:iCs/>
          <w:sz w:val="22"/>
          <w:szCs w:val="22"/>
        </w:rPr>
        <w:t xml:space="preserve">specific to this </w:t>
      </w:r>
      <w:r w:rsidR="004C4F19" w:rsidRPr="371099BD">
        <w:rPr>
          <w:rFonts w:ascii="Arial" w:hAnsi="Arial" w:cs="Arial"/>
          <w:b/>
          <w:bCs/>
          <w:i/>
          <w:iCs/>
          <w:sz w:val="22"/>
          <w:szCs w:val="22"/>
        </w:rPr>
        <w:t>assessment</w:t>
      </w:r>
      <w:r w:rsidR="00C01A3F" w:rsidRPr="371099BD">
        <w:rPr>
          <w:rFonts w:ascii="Arial" w:hAnsi="Arial" w:cs="Arial"/>
          <w:b/>
          <w:bCs/>
          <w:i/>
          <w:iCs/>
          <w:sz w:val="22"/>
          <w:szCs w:val="22"/>
        </w:rPr>
        <w:t xml:space="preserve">: </w:t>
      </w:r>
      <w:r w:rsidR="0E833339" w:rsidRPr="371099BD">
        <w:rPr>
          <w:rFonts w:ascii="Arial" w:hAnsi="Arial" w:cs="Arial"/>
          <w:b/>
          <w:bCs/>
          <w:i/>
          <w:iCs/>
          <w:sz w:val="22"/>
          <w:szCs w:val="22"/>
        </w:rPr>
        <w:t>You will need to demonstrate strong understanding of key concepts of your subject, informed by relevant research and scholarship. You should aim to construct a balanced cr</w:t>
      </w:r>
      <w:r w:rsidR="09A4DDDF" w:rsidRPr="371099BD">
        <w:rPr>
          <w:rFonts w:ascii="Arial" w:hAnsi="Arial" w:cs="Arial"/>
          <w:b/>
          <w:bCs/>
          <w:i/>
          <w:iCs/>
          <w:sz w:val="22"/>
          <w:szCs w:val="22"/>
        </w:rPr>
        <w:t xml:space="preserve">itique of the topic through your report. </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03DEA2E8" w:rsidR="00C01A3F" w:rsidRPr="00C52D94" w:rsidRDefault="008042F0" w:rsidP="371099BD">
      <w:pPr>
        <w:jc w:val="both"/>
        <w:rPr>
          <w:rFonts w:ascii="Arial" w:hAnsi="Arial" w:cs="Arial"/>
          <w:b/>
          <w:bCs/>
          <w:i/>
          <w:iCs/>
          <w:sz w:val="22"/>
          <w:szCs w:val="22"/>
        </w:rPr>
      </w:pPr>
      <w:r w:rsidRPr="371099BD">
        <w:rPr>
          <w:rFonts w:ascii="Arial" w:hAnsi="Arial" w:cs="Arial"/>
          <w:b/>
          <w:bCs/>
          <w:i/>
          <w:iCs/>
          <w:sz w:val="22"/>
          <w:szCs w:val="22"/>
        </w:rPr>
        <w:t xml:space="preserve">Guidance </w:t>
      </w:r>
      <w:r w:rsidR="00C01A3F" w:rsidRPr="371099BD">
        <w:rPr>
          <w:rFonts w:ascii="Arial" w:hAnsi="Arial" w:cs="Arial"/>
          <w:b/>
          <w:bCs/>
          <w:i/>
          <w:iCs/>
          <w:sz w:val="22"/>
          <w:szCs w:val="22"/>
        </w:rPr>
        <w:t xml:space="preserve">specific to this </w:t>
      </w:r>
      <w:r w:rsidR="004C4F19" w:rsidRPr="371099BD">
        <w:rPr>
          <w:rFonts w:ascii="Arial" w:hAnsi="Arial" w:cs="Arial"/>
          <w:b/>
          <w:bCs/>
          <w:i/>
          <w:iCs/>
          <w:sz w:val="22"/>
          <w:szCs w:val="22"/>
        </w:rPr>
        <w:t>assessment</w:t>
      </w:r>
      <w:r w:rsidR="00C01A3F" w:rsidRPr="371099BD">
        <w:rPr>
          <w:rFonts w:ascii="Arial" w:hAnsi="Arial" w:cs="Arial"/>
          <w:b/>
          <w:bCs/>
          <w:i/>
          <w:iCs/>
          <w:sz w:val="22"/>
          <w:szCs w:val="22"/>
        </w:rPr>
        <w:t xml:space="preserve">: </w:t>
      </w:r>
      <w:r w:rsidR="125FAF94" w:rsidRPr="371099BD">
        <w:rPr>
          <w:rFonts w:ascii="Arial" w:hAnsi="Arial" w:cs="Arial"/>
          <w:b/>
          <w:bCs/>
          <w:i/>
          <w:iCs/>
          <w:sz w:val="22"/>
          <w:szCs w:val="22"/>
        </w:rPr>
        <w:t>It is not just enough to state outcomes of your topic. You should create a critical assessment of your topic, with con</w:t>
      </w:r>
      <w:r w:rsidR="40DE785B" w:rsidRPr="371099BD">
        <w:rPr>
          <w:rFonts w:ascii="Arial" w:hAnsi="Arial" w:cs="Arial"/>
          <w:b/>
          <w:bCs/>
          <w:i/>
          <w:iCs/>
          <w:sz w:val="22"/>
          <w:szCs w:val="22"/>
        </w:rPr>
        <w:t xml:space="preserve">sideration of the context surrounding any key decision making.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A799D73" w14:textId="12D2A3FB" w:rsidR="008566E5" w:rsidRPr="00A406E5" w:rsidRDefault="008042F0" w:rsidP="371099BD">
      <w:pPr>
        <w:jc w:val="both"/>
        <w:rPr>
          <w:rFonts w:ascii="Arial" w:hAnsi="Arial" w:cs="Arial"/>
          <w:b/>
          <w:bCs/>
          <w:i/>
          <w:iCs/>
          <w:sz w:val="22"/>
          <w:szCs w:val="22"/>
        </w:rPr>
      </w:pPr>
      <w:r w:rsidRPr="371099BD">
        <w:rPr>
          <w:rFonts w:ascii="Arial" w:hAnsi="Arial" w:cs="Arial"/>
          <w:b/>
          <w:bCs/>
          <w:i/>
          <w:iCs/>
          <w:sz w:val="22"/>
          <w:szCs w:val="22"/>
        </w:rPr>
        <w:t xml:space="preserve">Guidance </w:t>
      </w:r>
      <w:r w:rsidR="00C01A3F" w:rsidRPr="371099BD">
        <w:rPr>
          <w:rFonts w:ascii="Arial" w:hAnsi="Arial" w:cs="Arial"/>
          <w:b/>
          <w:bCs/>
          <w:i/>
          <w:iCs/>
          <w:sz w:val="22"/>
          <w:szCs w:val="22"/>
        </w:rPr>
        <w:t xml:space="preserve">specific to this </w:t>
      </w:r>
      <w:r w:rsidR="004C4F19" w:rsidRPr="371099BD">
        <w:rPr>
          <w:rFonts w:ascii="Arial" w:hAnsi="Arial" w:cs="Arial"/>
          <w:b/>
          <w:bCs/>
          <w:i/>
          <w:iCs/>
          <w:sz w:val="22"/>
          <w:szCs w:val="22"/>
        </w:rPr>
        <w:t>assessment</w:t>
      </w:r>
      <w:r w:rsidR="00C01A3F" w:rsidRPr="371099BD">
        <w:rPr>
          <w:rFonts w:ascii="Arial" w:hAnsi="Arial" w:cs="Arial"/>
          <w:b/>
          <w:bCs/>
          <w:i/>
          <w:iCs/>
          <w:sz w:val="22"/>
          <w:szCs w:val="22"/>
        </w:rPr>
        <w:t>:</w:t>
      </w:r>
      <w:r w:rsidR="00C01A3F" w:rsidRPr="371099BD">
        <w:rPr>
          <w:rFonts w:ascii="Arial" w:hAnsi="Arial" w:cs="Arial"/>
          <w:i/>
          <w:iCs/>
          <w:sz w:val="22"/>
          <w:szCs w:val="22"/>
        </w:rPr>
        <w:t xml:space="preserve"> </w:t>
      </w:r>
      <w:r w:rsidR="148D44DA" w:rsidRPr="371099BD">
        <w:rPr>
          <w:rFonts w:ascii="Arial" w:hAnsi="Arial" w:cs="Arial"/>
          <w:b/>
          <w:bCs/>
          <w:i/>
          <w:iCs/>
          <w:sz w:val="22"/>
          <w:szCs w:val="22"/>
        </w:rPr>
        <w:t xml:space="preserve">You will demonstrate an understanding of relevant examples and cases or output for your particular topic. </w:t>
      </w:r>
      <w:r w:rsidR="214F6168" w:rsidRPr="371099BD">
        <w:rPr>
          <w:rFonts w:ascii="Arial" w:hAnsi="Arial" w:cs="Arial"/>
          <w:b/>
          <w:bCs/>
          <w:i/>
          <w:iCs/>
          <w:sz w:val="22"/>
          <w:szCs w:val="22"/>
        </w:rPr>
        <w:t xml:space="preserve">This report should provide a clear statement on how your research was undertaken, with reference to any relevant assessment process (such as PESTEL or SWOT analysis). </w:t>
      </w:r>
    </w:p>
    <w:p w14:paraId="03813562" w14:textId="54440403" w:rsidR="316F7201" w:rsidRDefault="316F7201" w:rsidP="316F7201">
      <w:pPr>
        <w:jc w:val="both"/>
        <w:rPr>
          <w:rFonts w:ascii="Arial" w:hAnsi="Arial" w:cs="Arial"/>
          <w:i/>
          <w:iCs/>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Pr="00330D84" w:rsidRDefault="00995D51" w:rsidP="00D22D9C">
      <w:pPr>
        <w:jc w:val="both"/>
        <w:rPr>
          <w:rFonts w:ascii="Arial" w:hAnsi="Arial" w:cs="Arial"/>
          <w:i/>
          <w:sz w:val="22"/>
          <w:szCs w:val="22"/>
        </w:rPr>
      </w:pPr>
    </w:p>
    <w:p w14:paraId="15588ACB" w14:textId="722E02BE" w:rsidR="00C01A3F" w:rsidRPr="00A406E5" w:rsidRDefault="008042F0" w:rsidP="371099BD">
      <w:pPr>
        <w:jc w:val="both"/>
        <w:rPr>
          <w:rFonts w:ascii="Arial" w:hAnsi="Arial" w:cs="Arial"/>
          <w:b/>
          <w:bCs/>
          <w:i/>
          <w:iCs/>
          <w:sz w:val="22"/>
          <w:szCs w:val="22"/>
        </w:rPr>
      </w:pPr>
      <w:r w:rsidRPr="371099BD">
        <w:rPr>
          <w:rFonts w:ascii="Arial" w:hAnsi="Arial" w:cs="Arial"/>
          <w:b/>
          <w:bCs/>
          <w:i/>
          <w:iCs/>
          <w:sz w:val="22"/>
          <w:szCs w:val="22"/>
        </w:rPr>
        <w:t xml:space="preserve">Guidance </w:t>
      </w:r>
      <w:r w:rsidR="00C01A3F" w:rsidRPr="371099BD">
        <w:rPr>
          <w:rFonts w:ascii="Arial" w:hAnsi="Arial" w:cs="Arial"/>
          <w:b/>
          <w:bCs/>
          <w:i/>
          <w:iCs/>
          <w:sz w:val="22"/>
          <w:szCs w:val="22"/>
        </w:rPr>
        <w:t xml:space="preserve">specific to this </w:t>
      </w:r>
      <w:r w:rsidR="004C4F19" w:rsidRPr="371099BD">
        <w:rPr>
          <w:rFonts w:ascii="Arial" w:hAnsi="Arial" w:cs="Arial"/>
          <w:b/>
          <w:bCs/>
          <w:i/>
          <w:iCs/>
          <w:sz w:val="22"/>
          <w:szCs w:val="22"/>
        </w:rPr>
        <w:t>assessment</w:t>
      </w:r>
      <w:r w:rsidR="00C01A3F" w:rsidRPr="371099BD">
        <w:rPr>
          <w:rFonts w:ascii="Arial" w:hAnsi="Arial" w:cs="Arial"/>
          <w:b/>
          <w:bCs/>
          <w:i/>
          <w:iCs/>
          <w:sz w:val="22"/>
          <w:szCs w:val="22"/>
        </w:rPr>
        <w:t>:</w:t>
      </w:r>
      <w:r w:rsidR="00C01A3F" w:rsidRPr="371099BD">
        <w:rPr>
          <w:rFonts w:ascii="Arial" w:hAnsi="Arial" w:cs="Arial"/>
          <w:i/>
          <w:iCs/>
          <w:sz w:val="22"/>
          <w:szCs w:val="22"/>
        </w:rPr>
        <w:t xml:space="preserve"> </w:t>
      </w:r>
      <w:r w:rsidR="69A65475" w:rsidRPr="371099BD">
        <w:rPr>
          <w:rFonts w:ascii="Arial" w:hAnsi="Arial" w:cs="Arial"/>
          <w:b/>
          <w:bCs/>
          <w:i/>
          <w:iCs/>
          <w:sz w:val="22"/>
          <w:szCs w:val="22"/>
        </w:rPr>
        <w:t xml:space="preserve">Your report will be written clearly with relevant subheadings, title page, contents page, page numbers, references, appendices and other relevant headings. </w:t>
      </w:r>
      <w:r w:rsidR="2511CDA3" w:rsidRPr="371099BD">
        <w:rPr>
          <w:rFonts w:ascii="Arial" w:hAnsi="Arial" w:cs="Arial"/>
          <w:b/>
          <w:bCs/>
          <w:i/>
          <w:iCs/>
          <w:sz w:val="22"/>
          <w:szCs w:val="22"/>
        </w:rPr>
        <w:t xml:space="preserve">Where appropriate, your report will make reference to appropriate tables or figures.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182499EF" w:rsidR="00152E9D" w:rsidRPr="00A406E5" w:rsidRDefault="0000709C" w:rsidP="0000709C">
            <w:pP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5209B93C" w:rsidR="00152E9D" w:rsidRPr="00A406E5" w:rsidRDefault="0000709C" w:rsidP="0000709C">
            <w:pP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515796CE" w:rsidR="00152E9D" w:rsidRPr="00A406E5" w:rsidRDefault="0000709C" w:rsidP="0000709C">
            <w:pP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5C7046CD" w:rsidR="00152E9D" w:rsidRPr="00A406E5" w:rsidRDefault="0000709C" w:rsidP="0000709C">
            <w:pP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2810F953" w:rsidR="00152E9D" w:rsidRPr="00A406E5" w:rsidRDefault="00152E9D" w:rsidP="0000709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63620E7" w:rsidR="00152E9D" w:rsidRPr="00A406E5" w:rsidRDefault="0000709C" w:rsidP="0000709C">
            <w:pP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C9646D">
        <w:tc>
          <w:tcPr>
            <w:tcW w:w="13948" w:type="dxa"/>
            <w:shd w:val="clear" w:color="auto" w:fill="95B3D7" w:themeFill="accent1" w:themeFillTint="99"/>
          </w:tcPr>
          <w:p w14:paraId="7DCABD0E" w14:textId="77777777" w:rsidR="002466CE" w:rsidRPr="00D9771E" w:rsidRDefault="002466CE" w:rsidP="00C9646D">
            <w:pPr>
              <w:rPr>
                <w:rFonts w:ascii="Arial" w:hAnsi="Arial" w:cs="Arial"/>
                <w:b/>
              </w:rPr>
            </w:pPr>
            <w:r>
              <w:rPr>
                <w:rFonts w:ascii="Arial" w:hAnsi="Arial" w:cs="Arial"/>
                <w:b/>
              </w:rPr>
              <w:t>Level 7</w:t>
            </w:r>
          </w:p>
        </w:tc>
      </w:tr>
      <w:tr w:rsidR="002466CE" w:rsidRPr="00D9771E" w14:paraId="0867187B" w14:textId="77777777" w:rsidTr="00C9646D">
        <w:tc>
          <w:tcPr>
            <w:tcW w:w="13948" w:type="dxa"/>
            <w:shd w:val="clear" w:color="auto" w:fill="DBE5F1" w:themeFill="accent1" w:themeFillTint="33"/>
          </w:tcPr>
          <w:p w14:paraId="23E44CE8" w14:textId="77777777" w:rsidR="002466CE" w:rsidRPr="00B669B1" w:rsidRDefault="002466CE" w:rsidP="00C9646D">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C9646D">
        <w:trPr>
          <w:tblHeader/>
        </w:trPr>
        <w:tc>
          <w:tcPr>
            <w:tcW w:w="1735" w:type="dxa"/>
            <w:shd w:val="clear" w:color="auto" w:fill="95B3D7" w:themeFill="accent1" w:themeFillTint="99"/>
          </w:tcPr>
          <w:p w14:paraId="336B594F" w14:textId="77777777" w:rsidR="002466CE" w:rsidRPr="00C73F6F" w:rsidRDefault="002466CE" w:rsidP="00C9646D">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C9646D">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C9646D">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C9646D">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C9646D">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C9646D">
        <w:trPr>
          <w:tblHeader/>
        </w:trPr>
        <w:tc>
          <w:tcPr>
            <w:tcW w:w="1735" w:type="dxa"/>
            <w:shd w:val="clear" w:color="auto" w:fill="95B3D7" w:themeFill="accent1" w:themeFillTint="99"/>
          </w:tcPr>
          <w:p w14:paraId="54868089" w14:textId="77777777" w:rsidR="002466CE" w:rsidRPr="00D9771E" w:rsidRDefault="002466CE" w:rsidP="00C9646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C9646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C9646D">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C9646D">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C9646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C9646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C9646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C9646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C9646D">
        <w:tc>
          <w:tcPr>
            <w:tcW w:w="1735" w:type="dxa"/>
            <w:shd w:val="clear" w:color="auto" w:fill="95B3D7" w:themeFill="accent1" w:themeFillTint="99"/>
          </w:tcPr>
          <w:p w14:paraId="4A924245" w14:textId="77777777" w:rsidR="002466CE" w:rsidRPr="00F65EEE" w:rsidRDefault="002466CE" w:rsidP="00C9646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C9646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C9646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C9646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C9646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C9646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C9646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C9646D">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C9646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C9646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C9646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C9646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C9646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C9646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C9646D">
        <w:tc>
          <w:tcPr>
            <w:tcW w:w="1735" w:type="dxa"/>
            <w:shd w:val="clear" w:color="auto" w:fill="95B3D7" w:themeFill="accent1" w:themeFillTint="99"/>
          </w:tcPr>
          <w:p w14:paraId="7A22F917" w14:textId="77777777" w:rsidR="002466CE" w:rsidRPr="00CA7DB9" w:rsidRDefault="002466CE" w:rsidP="00C9646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C9646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C9646D">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C9646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C9646D">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C9646D">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C9646D">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C9646D">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C9646D">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C9646D">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C9646D">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C9646D">
        <w:tc>
          <w:tcPr>
            <w:tcW w:w="1735" w:type="dxa"/>
            <w:shd w:val="clear" w:color="auto" w:fill="95B3D7" w:themeFill="accent1" w:themeFillTint="99"/>
          </w:tcPr>
          <w:p w14:paraId="701E1507" w14:textId="77777777" w:rsidR="002466CE" w:rsidRDefault="002466CE" w:rsidP="00C9646D">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C9646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C9646D">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C9646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C9646D">
            <w:pPr>
              <w:rPr>
                <w:rFonts w:ascii="Arial" w:hAnsi="Arial" w:cs="Arial"/>
              </w:rPr>
            </w:pPr>
          </w:p>
        </w:tc>
        <w:tc>
          <w:tcPr>
            <w:tcW w:w="1736" w:type="dxa"/>
          </w:tcPr>
          <w:p w14:paraId="7BA17CB3" w14:textId="77777777" w:rsidR="002466CE" w:rsidRPr="00B669B1" w:rsidRDefault="002466CE" w:rsidP="00C9646D">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C9646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C9646D">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C9646D">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C9646D">
            <w:pPr>
              <w:rPr>
                <w:rFonts w:ascii="Arial" w:hAnsi="Arial" w:cs="Arial"/>
              </w:rPr>
            </w:pPr>
          </w:p>
        </w:tc>
        <w:tc>
          <w:tcPr>
            <w:tcW w:w="1736" w:type="dxa"/>
          </w:tcPr>
          <w:p w14:paraId="578B5DB4" w14:textId="77777777" w:rsidR="002466CE" w:rsidRPr="00B669B1" w:rsidRDefault="002466CE" w:rsidP="00C9646D">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C9646D">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C9646D">
            <w:pPr>
              <w:rPr>
                <w:rFonts w:ascii="Arial" w:hAnsi="Arial" w:cs="Arial"/>
              </w:rPr>
            </w:pPr>
          </w:p>
          <w:p w14:paraId="23639413" w14:textId="77777777" w:rsidR="002466CE" w:rsidRPr="00B669B1" w:rsidRDefault="002466CE" w:rsidP="00C9646D">
            <w:pPr>
              <w:rPr>
                <w:rFonts w:ascii="Arial" w:hAnsi="Arial" w:cs="Arial"/>
              </w:rPr>
            </w:pPr>
          </w:p>
        </w:tc>
        <w:tc>
          <w:tcPr>
            <w:tcW w:w="1736" w:type="dxa"/>
          </w:tcPr>
          <w:p w14:paraId="3E345B2B" w14:textId="77777777" w:rsidR="002466CE" w:rsidRPr="00B669B1" w:rsidRDefault="002466CE" w:rsidP="00C9646D">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C9646D">
            <w:pPr>
              <w:rPr>
                <w:rFonts w:ascii="Arial" w:hAnsi="Arial" w:cs="Arial"/>
              </w:rPr>
            </w:pPr>
          </w:p>
        </w:tc>
        <w:tc>
          <w:tcPr>
            <w:tcW w:w="1736" w:type="dxa"/>
          </w:tcPr>
          <w:p w14:paraId="3139D64A" w14:textId="77777777" w:rsidR="002466CE" w:rsidRPr="00B669B1" w:rsidRDefault="002466CE" w:rsidP="00C9646D">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C9646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C9646D">
        <w:tc>
          <w:tcPr>
            <w:tcW w:w="1735" w:type="dxa"/>
            <w:shd w:val="clear" w:color="auto" w:fill="95B3D7" w:themeFill="accent1" w:themeFillTint="99"/>
          </w:tcPr>
          <w:p w14:paraId="498BA739" w14:textId="77777777" w:rsidR="002466CE" w:rsidRDefault="002466CE" w:rsidP="00C9646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9B182B" w14:textId="77777777" w:rsidR="002466CE" w:rsidRPr="00F65EEE" w:rsidRDefault="002466CE" w:rsidP="00C9646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C9646D">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C9646D">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C9646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C9646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C9646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AA79EC1" w14:textId="77777777" w:rsidR="002466CE" w:rsidRPr="00B669B1" w:rsidRDefault="002466CE" w:rsidP="00C9646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C9646D">
            <w:pPr>
              <w:rPr>
                <w:rFonts w:ascii="Arial" w:hAnsi="Arial" w:cs="Arial"/>
              </w:rPr>
            </w:pPr>
          </w:p>
          <w:p w14:paraId="0D5E2FFC" w14:textId="77777777" w:rsidR="002466CE" w:rsidRPr="00B669B1" w:rsidRDefault="002466CE" w:rsidP="00C9646D">
            <w:pPr>
              <w:rPr>
                <w:rFonts w:ascii="Arial" w:hAnsi="Arial" w:cs="Arial"/>
              </w:rPr>
            </w:pPr>
          </w:p>
        </w:tc>
        <w:tc>
          <w:tcPr>
            <w:tcW w:w="1736" w:type="dxa"/>
          </w:tcPr>
          <w:p w14:paraId="7163A0CC" w14:textId="77777777" w:rsidR="002466CE" w:rsidRPr="00B669B1" w:rsidRDefault="002466CE" w:rsidP="00C9646D">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C9646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5FA187F" w14:textId="77777777" w:rsidR="002466CE" w:rsidRPr="00B669B1" w:rsidRDefault="002466CE" w:rsidP="00C9646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C9646D">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4E6CFB8D" w14:textId="77777777" w:rsidR="002466CE" w:rsidRDefault="002466CE" w:rsidP="00C9646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C9646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C9646D">
            <w:pPr>
              <w:rPr>
                <w:rFonts w:ascii="Arial" w:hAnsi="Arial" w:cs="Arial"/>
              </w:rPr>
            </w:pPr>
            <w:r w:rsidRPr="00B669B1">
              <w:rPr>
                <w:rFonts w:ascii="Arial" w:hAnsi="Arial" w:cs="Arial"/>
              </w:rPr>
              <w:t>A very good application of a range of methods, materials, tools and/or techniques.</w:t>
            </w:r>
          </w:p>
          <w:p w14:paraId="0B1C3856" w14:textId="77777777" w:rsidR="002466CE" w:rsidRPr="00B669B1" w:rsidRDefault="002466CE" w:rsidP="00C9646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C9646D">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C9646D">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C9646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C9646D">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4856EEE1" w14:textId="77777777" w:rsidR="002466CE" w:rsidRPr="00B669B1" w:rsidRDefault="002466CE" w:rsidP="00C9646D">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C9646D">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C9646D">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5F113F79" w14:textId="77777777" w:rsidR="002466CE" w:rsidRPr="00B669B1" w:rsidRDefault="002466CE" w:rsidP="00C9646D">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C9646D">
        <w:tc>
          <w:tcPr>
            <w:tcW w:w="1735" w:type="dxa"/>
            <w:shd w:val="clear" w:color="auto" w:fill="95B3D7" w:themeFill="accent1" w:themeFillTint="99"/>
          </w:tcPr>
          <w:p w14:paraId="733CE16E" w14:textId="77777777" w:rsidR="002466CE" w:rsidRDefault="002466CE" w:rsidP="00C9646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C9646D">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EB3A23E" w14:textId="77777777" w:rsidR="002466CE" w:rsidRPr="00E07BE3" w:rsidRDefault="002466CE" w:rsidP="00C9646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C9646D">
            <w:pPr>
              <w:rPr>
                <w:rFonts w:ascii="Arial" w:hAnsi="Arial" w:cs="Arial"/>
              </w:rPr>
            </w:pPr>
          </w:p>
          <w:p w14:paraId="049646C0" w14:textId="77777777" w:rsidR="002466CE" w:rsidRPr="00E07BE3" w:rsidRDefault="002466CE" w:rsidP="00C9646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C9646D">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C9646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C9646D">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C9646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C9646D">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C9646D">
            <w:pPr>
              <w:rPr>
                <w:rFonts w:ascii="Arial" w:hAnsi="Arial" w:cs="Arial"/>
              </w:rPr>
            </w:pPr>
            <w:r w:rsidRPr="00E07BE3">
              <w:rPr>
                <w:rFonts w:ascii="Arial" w:hAnsi="Arial" w:cs="Arial"/>
              </w:rPr>
              <w:t>Can communicate effectively in a suitable format, but may have minor errors.</w:t>
            </w:r>
          </w:p>
          <w:p w14:paraId="516A2A10" w14:textId="77777777" w:rsidR="002466CE" w:rsidRPr="00E07BE3" w:rsidRDefault="002466CE" w:rsidP="00C9646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C9646D">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C9646D">
            <w:pPr>
              <w:rPr>
                <w:rFonts w:ascii="Arial" w:hAnsi="Arial" w:cs="Arial"/>
              </w:rPr>
            </w:pPr>
            <w:r w:rsidRPr="00E07BE3">
              <w:rPr>
                <w:rFonts w:ascii="Arial" w:hAnsi="Arial" w:cs="Arial"/>
              </w:rPr>
              <w:t>Can communicate well, confidently and consistently in a suitable format.</w:t>
            </w:r>
          </w:p>
          <w:p w14:paraId="44E33466" w14:textId="77777777" w:rsidR="002466CE" w:rsidRPr="00E07BE3" w:rsidRDefault="002466CE" w:rsidP="00C9646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C9646D">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C9646D">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C9646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C9646D">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C9646D">
            <w:pPr>
              <w:rPr>
                <w:rFonts w:ascii="Arial" w:hAnsi="Arial" w:cs="Arial"/>
              </w:rPr>
            </w:pPr>
            <w:r w:rsidRPr="00E07BE3">
              <w:rPr>
                <w:rFonts w:ascii="Arial" w:hAnsi="Arial" w:cs="Arial"/>
              </w:rPr>
              <w:t xml:space="preserve">Can communicate with an exceptionally high level of professionalism. </w:t>
            </w:r>
          </w:p>
          <w:p w14:paraId="6C96F9A5" w14:textId="77777777" w:rsidR="002466CE" w:rsidRPr="00E07BE3" w:rsidRDefault="002466CE" w:rsidP="00C9646D">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FEFF26" w14:textId="77777777" w:rsidR="0082730C" w:rsidRDefault="0082730C">
      <w:r>
        <w:separator/>
      </w:r>
    </w:p>
  </w:endnote>
  <w:endnote w:type="continuationSeparator" w:id="0">
    <w:p w14:paraId="53B2DBFF" w14:textId="77777777" w:rsidR="0082730C" w:rsidRDefault="00827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E862E" w14:textId="77777777" w:rsidR="0082730C" w:rsidRDefault="0082730C">
      <w:r>
        <w:separator/>
      </w:r>
    </w:p>
  </w:footnote>
  <w:footnote w:type="continuationSeparator" w:id="0">
    <w:p w14:paraId="3AAF5C88" w14:textId="77777777" w:rsidR="0082730C" w:rsidRDefault="008273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C2606"/>
    <w:multiLevelType w:val="hybridMultilevel"/>
    <w:tmpl w:val="3C2A99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490C0B"/>
    <w:multiLevelType w:val="hybridMultilevel"/>
    <w:tmpl w:val="76AC0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2D71AD"/>
    <w:multiLevelType w:val="hybridMultilevel"/>
    <w:tmpl w:val="75D28EF4"/>
    <w:lvl w:ilvl="0" w:tplc="0809000F">
      <w:start w:val="1"/>
      <w:numFmt w:val="decimal"/>
      <w:lvlText w:val="%1."/>
      <w:lvlJc w:val="left"/>
      <w:pPr>
        <w:ind w:left="785" w:hanging="360"/>
      </w:pPr>
    </w:lvl>
    <w:lvl w:ilvl="1" w:tplc="08090019">
      <w:start w:val="1"/>
      <w:numFmt w:val="lowerLetter"/>
      <w:lvlText w:val="%2."/>
      <w:lvlJc w:val="left"/>
      <w:pPr>
        <w:ind w:left="1505" w:hanging="360"/>
      </w:pPr>
    </w:lvl>
    <w:lvl w:ilvl="2" w:tplc="0809001B">
      <w:start w:val="1"/>
      <w:numFmt w:val="lowerRoman"/>
      <w:lvlText w:val="%3."/>
      <w:lvlJc w:val="right"/>
      <w:pPr>
        <w:ind w:left="2225" w:hanging="180"/>
      </w:pPr>
    </w:lvl>
    <w:lvl w:ilvl="3" w:tplc="0809000F">
      <w:start w:val="1"/>
      <w:numFmt w:val="decimal"/>
      <w:lvlText w:val="%4."/>
      <w:lvlJc w:val="left"/>
      <w:pPr>
        <w:ind w:left="2945" w:hanging="360"/>
      </w:pPr>
    </w:lvl>
    <w:lvl w:ilvl="4" w:tplc="08090019">
      <w:start w:val="1"/>
      <w:numFmt w:val="lowerLetter"/>
      <w:lvlText w:val="%5."/>
      <w:lvlJc w:val="left"/>
      <w:pPr>
        <w:ind w:left="3665" w:hanging="360"/>
      </w:pPr>
    </w:lvl>
    <w:lvl w:ilvl="5" w:tplc="0809001B">
      <w:start w:val="1"/>
      <w:numFmt w:val="lowerRoman"/>
      <w:lvlText w:val="%6."/>
      <w:lvlJc w:val="right"/>
      <w:pPr>
        <w:ind w:left="4385" w:hanging="180"/>
      </w:pPr>
    </w:lvl>
    <w:lvl w:ilvl="6" w:tplc="0809000F">
      <w:start w:val="1"/>
      <w:numFmt w:val="decimal"/>
      <w:lvlText w:val="%7."/>
      <w:lvlJc w:val="left"/>
      <w:pPr>
        <w:ind w:left="5105" w:hanging="360"/>
      </w:pPr>
    </w:lvl>
    <w:lvl w:ilvl="7" w:tplc="08090019">
      <w:start w:val="1"/>
      <w:numFmt w:val="lowerLetter"/>
      <w:lvlText w:val="%8."/>
      <w:lvlJc w:val="left"/>
      <w:pPr>
        <w:ind w:left="5825" w:hanging="360"/>
      </w:pPr>
    </w:lvl>
    <w:lvl w:ilvl="8" w:tplc="0809001B">
      <w:start w:val="1"/>
      <w:numFmt w:val="lowerRoman"/>
      <w:lvlText w:val="%9."/>
      <w:lvlJc w:val="right"/>
      <w:pPr>
        <w:ind w:left="6545"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2E5241"/>
    <w:multiLevelType w:val="hybridMultilevel"/>
    <w:tmpl w:val="2A40323A"/>
    <w:lvl w:ilvl="0" w:tplc="8DA22B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9"/>
  </w:num>
  <w:num w:numId="4" w16cid:durableId="2018071670">
    <w:abstractNumId w:val="13"/>
  </w:num>
  <w:num w:numId="5" w16cid:durableId="1593582101">
    <w:abstractNumId w:val="8"/>
  </w:num>
  <w:num w:numId="6" w16cid:durableId="215244048">
    <w:abstractNumId w:val="18"/>
  </w:num>
  <w:num w:numId="7" w16cid:durableId="1876193365">
    <w:abstractNumId w:val="2"/>
  </w:num>
  <w:num w:numId="8" w16cid:durableId="828519691">
    <w:abstractNumId w:val="16"/>
  </w:num>
  <w:num w:numId="9" w16cid:durableId="1379861541">
    <w:abstractNumId w:val="12"/>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7"/>
  </w:num>
  <w:num w:numId="17" w16cid:durableId="17131865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16875">
    <w:abstractNumId w:val="17"/>
  </w:num>
  <w:num w:numId="19" w16cid:durableId="5591012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51140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B29"/>
    <w:rsid w:val="0000709C"/>
    <w:rsid w:val="00011666"/>
    <w:rsid w:val="00011C22"/>
    <w:rsid w:val="00026B02"/>
    <w:rsid w:val="00050AF9"/>
    <w:rsid w:val="000822E5"/>
    <w:rsid w:val="000971FC"/>
    <w:rsid w:val="000A0A40"/>
    <w:rsid w:val="000A2A3A"/>
    <w:rsid w:val="000A492A"/>
    <w:rsid w:val="000B6520"/>
    <w:rsid w:val="000C4F03"/>
    <w:rsid w:val="000D2F80"/>
    <w:rsid w:val="000E413A"/>
    <w:rsid w:val="000F5AA3"/>
    <w:rsid w:val="00100396"/>
    <w:rsid w:val="00100B5C"/>
    <w:rsid w:val="00103507"/>
    <w:rsid w:val="001106E9"/>
    <w:rsid w:val="00113EAF"/>
    <w:rsid w:val="00117870"/>
    <w:rsid w:val="0012048E"/>
    <w:rsid w:val="00124CA5"/>
    <w:rsid w:val="00134F77"/>
    <w:rsid w:val="001453D6"/>
    <w:rsid w:val="00146C8D"/>
    <w:rsid w:val="00152E9D"/>
    <w:rsid w:val="00154487"/>
    <w:rsid w:val="0017512A"/>
    <w:rsid w:val="001765C8"/>
    <w:rsid w:val="00182DCC"/>
    <w:rsid w:val="00196958"/>
    <w:rsid w:val="001A1197"/>
    <w:rsid w:val="001A1369"/>
    <w:rsid w:val="001A1E39"/>
    <w:rsid w:val="001A24F3"/>
    <w:rsid w:val="001A5096"/>
    <w:rsid w:val="001B405C"/>
    <w:rsid w:val="001B5F45"/>
    <w:rsid w:val="001E1050"/>
    <w:rsid w:val="001E1E1F"/>
    <w:rsid w:val="001E2007"/>
    <w:rsid w:val="001E57C1"/>
    <w:rsid w:val="001F07EF"/>
    <w:rsid w:val="001F50B6"/>
    <w:rsid w:val="001F6D7A"/>
    <w:rsid w:val="00212157"/>
    <w:rsid w:val="0021494A"/>
    <w:rsid w:val="002219FF"/>
    <w:rsid w:val="0022746E"/>
    <w:rsid w:val="00235F71"/>
    <w:rsid w:val="002444CA"/>
    <w:rsid w:val="002466CE"/>
    <w:rsid w:val="00260DE6"/>
    <w:rsid w:val="00273FEE"/>
    <w:rsid w:val="0028204E"/>
    <w:rsid w:val="0028591B"/>
    <w:rsid w:val="00291841"/>
    <w:rsid w:val="002C449B"/>
    <w:rsid w:val="002C6040"/>
    <w:rsid w:val="002D479E"/>
    <w:rsid w:val="002D5B3F"/>
    <w:rsid w:val="002E272E"/>
    <w:rsid w:val="002F5778"/>
    <w:rsid w:val="00303421"/>
    <w:rsid w:val="003223E0"/>
    <w:rsid w:val="00330D84"/>
    <w:rsid w:val="00342799"/>
    <w:rsid w:val="00352C4A"/>
    <w:rsid w:val="00362560"/>
    <w:rsid w:val="003732FD"/>
    <w:rsid w:val="003753B2"/>
    <w:rsid w:val="00376559"/>
    <w:rsid w:val="00382BAA"/>
    <w:rsid w:val="00384D73"/>
    <w:rsid w:val="00393EB6"/>
    <w:rsid w:val="003A3AE0"/>
    <w:rsid w:val="003A3CE5"/>
    <w:rsid w:val="003A42E4"/>
    <w:rsid w:val="003B366F"/>
    <w:rsid w:val="003B3F9D"/>
    <w:rsid w:val="003B6C95"/>
    <w:rsid w:val="003C0F7E"/>
    <w:rsid w:val="003E5751"/>
    <w:rsid w:val="004046A9"/>
    <w:rsid w:val="00404C50"/>
    <w:rsid w:val="00417BB1"/>
    <w:rsid w:val="00421ADE"/>
    <w:rsid w:val="00423934"/>
    <w:rsid w:val="00426244"/>
    <w:rsid w:val="00435FC0"/>
    <w:rsid w:val="004517E1"/>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376A"/>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B2A60"/>
    <w:rsid w:val="006C1480"/>
    <w:rsid w:val="006D33A1"/>
    <w:rsid w:val="006D49ED"/>
    <w:rsid w:val="006D55CE"/>
    <w:rsid w:val="006D5AC3"/>
    <w:rsid w:val="006D637A"/>
    <w:rsid w:val="006D6B5E"/>
    <w:rsid w:val="006D6F24"/>
    <w:rsid w:val="006E0DC8"/>
    <w:rsid w:val="006E3E4E"/>
    <w:rsid w:val="006F1715"/>
    <w:rsid w:val="006F45BF"/>
    <w:rsid w:val="006F4CDF"/>
    <w:rsid w:val="006F60E0"/>
    <w:rsid w:val="006F673E"/>
    <w:rsid w:val="00702F71"/>
    <w:rsid w:val="007366DF"/>
    <w:rsid w:val="00757839"/>
    <w:rsid w:val="00770C81"/>
    <w:rsid w:val="00791024"/>
    <w:rsid w:val="007928BB"/>
    <w:rsid w:val="00793F0A"/>
    <w:rsid w:val="007A2657"/>
    <w:rsid w:val="007C682C"/>
    <w:rsid w:val="007D2385"/>
    <w:rsid w:val="007E3B27"/>
    <w:rsid w:val="007E6F99"/>
    <w:rsid w:val="007F214F"/>
    <w:rsid w:val="00800069"/>
    <w:rsid w:val="008042F0"/>
    <w:rsid w:val="0082730C"/>
    <w:rsid w:val="008310A0"/>
    <w:rsid w:val="00835D29"/>
    <w:rsid w:val="00842E7F"/>
    <w:rsid w:val="00843DB0"/>
    <w:rsid w:val="008440FE"/>
    <w:rsid w:val="00852933"/>
    <w:rsid w:val="008566E5"/>
    <w:rsid w:val="008566FE"/>
    <w:rsid w:val="00865B46"/>
    <w:rsid w:val="00876776"/>
    <w:rsid w:val="00896134"/>
    <w:rsid w:val="008A62BC"/>
    <w:rsid w:val="008B43E7"/>
    <w:rsid w:val="008D4832"/>
    <w:rsid w:val="008D763F"/>
    <w:rsid w:val="008F036F"/>
    <w:rsid w:val="008F1308"/>
    <w:rsid w:val="008F78C2"/>
    <w:rsid w:val="00904568"/>
    <w:rsid w:val="00911394"/>
    <w:rsid w:val="009201CD"/>
    <w:rsid w:val="00923EF2"/>
    <w:rsid w:val="00926D25"/>
    <w:rsid w:val="00926E9D"/>
    <w:rsid w:val="00932C6E"/>
    <w:rsid w:val="00933C0A"/>
    <w:rsid w:val="00933F10"/>
    <w:rsid w:val="009433C5"/>
    <w:rsid w:val="009515A5"/>
    <w:rsid w:val="00965881"/>
    <w:rsid w:val="009871FF"/>
    <w:rsid w:val="00990799"/>
    <w:rsid w:val="00995346"/>
    <w:rsid w:val="00995D51"/>
    <w:rsid w:val="009A0631"/>
    <w:rsid w:val="009B10ED"/>
    <w:rsid w:val="009D3EA4"/>
    <w:rsid w:val="009D649C"/>
    <w:rsid w:val="009E4BC1"/>
    <w:rsid w:val="009F5CB2"/>
    <w:rsid w:val="00A03BB8"/>
    <w:rsid w:val="00A05257"/>
    <w:rsid w:val="00A2444A"/>
    <w:rsid w:val="00A3505D"/>
    <w:rsid w:val="00A4036F"/>
    <w:rsid w:val="00A406E5"/>
    <w:rsid w:val="00A4641C"/>
    <w:rsid w:val="00A55876"/>
    <w:rsid w:val="00A67FB1"/>
    <w:rsid w:val="00A85BFE"/>
    <w:rsid w:val="00A8706B"/>
    <w:rsid w:val="00AB6FE7"/>
    <w:rsid w:val="00AB7AD7"/>
    <w:rsid w:val="00AC44B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0D8"/>
    <w:rsid w:val="00B84B5B"/>
    <w:rsid w:val="00B86446"/>
    <w:rsid w:val="00BA1176"/>
    <w:rsid w:val="00BE0B01"/>
    <w:rsid w:val="00BE79C7"/>
    <w:rsid w:val="00BF3CB5"/>
    <w:rsid w:val="00C01A3F"/>
    <w:rsid w:val="00C055AE"/>
    <w:rsid w:val="00C073F1"/>
    <w:rsid w:val="00C1285B"/>
    <w:rsid w:val="00C1361B"/>
    <w:rsid w:val="00C14E1F"/>
    <w:rsid w:val="00C315AF"/>
    <w:rsid w:val="00C36D9A"/>
    <w:rsid w:val="00C44A72"/>
    <w:rsid w:val="00C46F07"/>
    <w:rsid w:val="00C52D94"/>
    <w:rsid w:val="00C61FC2"/>
    <w:rsid w:val="00C705F9"/>
    <w:rsid w:val="00C80F0F"/>
    <w:rsid w:val="00C8667A"/>
    <w:rsid w:val="00C93BCB"/>
    <w:rsid w:val="00C9646D"/>
    <w:rsid w:val="00CC241A"/>
    <w:rsid w:val="00CE4035"/>
    <w:rsid w:val="00CE65AB"/>
    <w:rsid w:val="00CF4266"/>
    <w:rsid w:val="00D2058A"/>
    <w:rsid w:val="00D22D9C"/>
    <w:rsid w:val="00D241F1"/>
    <w:rsid w:val="00D275CB"/>
    <w:rsid w:val="00D30DFA"/>
    <w:rsid w:val="00D43FBB"/>
    <w:rsid w:val="00D463A5"/>
    <w:rsid w:val="00D4710D"/>
    <w:rsid w:val="00D47D25"/>
    <w:rsid w:val="00D62ACD"/>
    <w:rsid w:val="00D82601"/>
    <w:rsid w:val="00DA36EE"/>
    <w:rsid w:val="00DA50E3"/>
    <w:rsid w:val="00DB116D"/>
    <w:rsid w:val="00DB444C"/>
    <w:rsid w:val="00DD17CC"/>
    <w:rsid w:val="00DE217A"/>
    <w:rsid w:val="00DE294A"/>
    <w:rsid w:val="00DF321B"/>
    <w:rsid w:val="00DF56B8"/>
    <w:rsid w:val="00E230E0"/>
    <w:rsid w:val="00E51AAC"/>
    <w:rsid w:val="00E61D43"/>
    <w:rsid w:val="00E66CC0"/>
    <w:rsid w:val="00E728A9"/>
    <w:rsid w:val="00E807D9"/>
    <w:rsid w:val="00EA012D"/>
    <w:rsid w:val="00EA0F4E"/>
    <w:rsid w:val="00EA295B"/>
    <w:rsid w:val="00EA2D4E"/>
    <w:rsid w:val="00EA3B9B"/>
    <w:rsid w:val="00EA6801"/>
    <w:rsid w:val="00EB4F96"/>
    <w:rsid w:val="00ED7072"/>
    <w:rsid w:val="00ED7306"/>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26C"/>
    <w:rsid w:val="00FE5651"/>
    <w:rsid w:val="00FF273B"/>
    <w:rsid w:val="00FF564C"/>
    <w:rsid w:val="00FF6B23"/>
    <w:rsid w:val="03A7B737"/>
    <w:rsid w:val="05AE6A98"/>
    <w:rsid w:val="09A4DDDF"/>
    <w:rsid w:val="0CAF506E"/>
    <w:rsid w:val="0E833339"/>
    <w:rsid w:val="0F0B1DC1"/>
    <w:rsid w:val="11E4EE87"/>
    <w:rsid w:val="125FAF94"/>
    <w:rsid w:val="148D44DA"/>
    <w:rsid w:val="15EA060E"/>
    <w:rsid w:val="1AE8C742"/>
    <w:rsid w:val="1B0B212C"/>
    <w:rsid w:val="1D579657"/>
    <w:rsid w:val="1E1DB7CC"/>
    <w:rsid w:val="1F77E488"/>
    <w:rsid w:val="214F6168"/>
    <w:rsid w:val="2511CDA3"/>
    <w:rsid w:val="2ADD1EAA"/>
    <w:rsid w:val="2DAF5A5B"/>
    <w:rsid w:val="316F7201"/>
    <w:rsid w:val="329E4EAE"/>
    <w:rsid w:val="349EAA75"/>
    <w:rsid w:val="371099BD"/>
    <w:rsid w:val="3972AB22"/>
    <w:rsid w:val="3C12152E"/>
    <w:rsid w:val="3C23F88E"/>
    <w:rsid w:val="3E7FDCB4"/>
    <w:rsid w:val="3F724081"/>
    <w:rsid w:val="40DE785B"/>
    <w:rsid w:val="422C433A"/>
    <w:rsid w:val="435DED87"/>
    <w:rsid w:val="45F21303"/>
    <w:rsid w:val="48C84795"/>
    <w:rsid w:val="4A49A5C6"/>
    <w:rsid w:val="4E185E2B"/>
    <w:rsid w:val="4F944DC2"/>
    <w:rsid w:val="509556E7"/>
    <w:rsid w:val="54EAA023"/>
    <w:rsid w:val="5641AC71"/>
    <w:rsid w:val="5D207C1E"/>
    <w:rsid w:val="64BA9906"/>
    <w:rsid w:val="6599F193"/>
    <w:rsid w:val="6748AE66"/>
    <w:rsid w:val="69A65475"/>
    <w:rsid w:val="6FF0D215"/>
    <w:rsid w:val="71245E16"/>
    <w:rsid w:val="728F5D3F"/>
    <w:rsid w:val="73AC3EA6"/>
    <w:rsid w:val="75C50F1F"/>
    <w:rsid w:val="761D1E68"/>
    <w:rsid w:val="76418005"/>
    <w:rsid w:val="7696CB12"/>
    <w:rsid w:val="7C8B25B4"/>
    <w:rsid w:val="7C8E318C"/>
    <w:rsid w:val="7CED3A39"/>
    <w:rsid w:val="7D2F6C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2A2AC894-7645-493E-97FF-0F1B66586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6F4CDF"/>
    <w:pPr>
      <w:spacing w:after="120"/>
    </w:pPr>
  </w:style>
  <w:style w:type="character" w:customStyle="1" w:styleId="BodyTextChar">
    <w:name w:val="Body Text Char"/>
    <w:basedOn w:val="DefaultParagraphFont"/>
    <w:link w:val="BodyText"/>
    <w:semiHidden/>
    <w:rsid w:val="006F4CDF"/>
    <w:rPr>
      <w:lang w:eastAsia="en-GB"/>
    </w:rPr>
  </w:style>
  <w:style w:type="paragraph" w:customStyle="1" w:styleId="Byline">
    <w:name w:val="Byline"/>
    <w:basedOn w:val="BodyText"/>
    <w:rsid w:val="006F4CDF"/>
    <w:rPr>
      <w:rFonts w:cs="Arial"/>
      <w:sz w:val="24"/>
      <w:szCs w:val="24"/>
      <w:lang w:eastAsia="en-US"/>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5984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140D5E-F748-41F3-BECC-FD7F3FAE814B}">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60CD012F-C85E-4404-B8D9-AB10DE963BEE}">
  <ds:schemaRefs>
    <ds:schemaRef ds:uri="http://schemas.microsoft.com/sharepoint/v3/contenttype/forms"/>
  </ds:schemaRefs>
</ds:datastoreItem>
</file>

<file path=customXml/itemProps3.xml><?xml version="1.0" encoding="utf-8"?>
<ds:datastoreItem xmlns:ds="http://schemas.openxmlformats.org/officeDocument/2006/customXml" ds:itemID="{83D09805-7351-4ED0-9648-543D21794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4272</Words>
  <Characters>24354</Characters>
  <Application>Microsoft Office Word</Application>
  <DocSecurity>0</DocSecurity>
  <Lines>202</Lines>
  <Paragraphs>57</Paragraphs>
  <ScaleCrop>false</ScaleCrop>
  <Company>S.I.H.E.</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Alissa Flatley</cp:lastModifiedBy>
  <cp:revision>2</cp:revision>
  <cp:lastPrinted>2014-10-10T07:42:00Z</cp:lastPrinted>
  <dcterms:created xsi:type="dcterms:W3CDTF">2024-10-01T11:53:00Z</dcterms:created>
  <dcterms:modified xsi:type="dcterms:W3CDTF">2024-10-01T11:53:00Z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