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theme/themeOverride1.xml" ContentType="application/vnd.openxmlformats-officedocument.themeOverride+xml"/>
  <Override PartName="/word/charts/chart2.xml" ContentType="application/vnd.openxmlformats-officedocument.drawingml.chart+xml"/>
  <Override PartName="/word/theme/themeOverride2.xml" ContentType="application/vnd.openxmlformats-officedocument.themeOverrid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038C55" w14:textId="77777777" w:rsidR="00A108B9" w:rsidRPr="00A108B9" w:rsidRDefault="00A108B9" w:rsidP="00B0720F">
      <w:pPr>
        <w:spacing w:after="0" w:line="240" w:lineRule="auto"/>
        <w:jc w:val="both"/>
        <w:rPr>
          <w:rStyle w:val="IntenseEmphasis"/>
          <w:sz w:val="56"/>
          <w:szCs w:val="56"/>
        </w:rPr>
      </w:pPr>
      <w:r w:rsidRPr="00A108B9">
        <w:rPr>
          <w:rStyle w:val="IntenseEmphasis"/>
          <w:sz w:val="56"/>
          <w:szCs w:val="56"/>
        </w:rPr>
        <w:t>Business Plan</w:t>
      </w:r>
    </w:p>
    <w:p w14:paraId="3E038C56" w14:textId="77777777" w:rsidR="00A108B9" w:rsidRPr="00A108B9" w:rsidRDefault="00A108B9" w:rsidP="00B0720F">
      <w:pPr>
        <w:spacing w:after="0" w:line="240" w:lineRule="auto"/>
        <w:jc w:val="both"/>
        <w:rPr>
          <w:rStyle w:val="IntenseEmphasis"/>
        </w:rPr>
      </w:pPr>
    </w:p>
    <w:p w14:paraId="3E038C57" w14:textId="77777777" w:rsidR="001937DF" w:rsidRPr="00B0720F" w:rsidRDefault="001937DF" w:rsidP="00B0720F">
      <w:pPr>
        <w:spacing w:after="0" w:line="240" w:lineRule="auto"/>
        <w:jc w:val="both"/>
        <w:rPr>
          <w:rFonts w:asciiTheme="majorBidi" w:eastAsia="Times New Roman" w:hAnsiTheme="majorBidi" w:cstheme="majorBidi"/>
          <w:color w:val="333333"/>
          <w:spacing w:val="5"/>
          <w:sz w:val="36"/>
          <w:szCs w:val="36"/>
          <w:shd w:val="clear" w:color="auto" w:fill="FFFFFF"/>
          <w:lang w:eastAsia="en-GB"/>
        </w:rPr>
      </w:pPr>
      <w:r w:rsidRPr="00B0720F">
        <w:rPr>
          <w:rFonts w:asciiTheme="majorBidi" w:eastAsia="Times New Roman" w:hAnsiTheme="majorBidi" w:cstheme="majorBidi"/>
          <w:color w:val="333333"/>
          <w:spacing w:val="5"/>
          <w:sz w:val="36"/>
          <w:szCs w:val="36"/>
          <w:shd w:val="clear" w:color="auto" w:fill="FFFFFF"/>
          <w:lang w:eastAsia="en-GB"/>
        </w:rPr>
        <w:t>Group 2</w:t>
      </w:r>
    </w:p>
    <w:p w14:paraId="3E038C58" w14:textId="77777777" w:rsidR="006C7482" w:rsidRDefault="006C7482" w:rsidP="00B0720F">
      <w:pPr>
        <w:spacing w:after="0" w:line="240" w:lineRule="auto"/>
        <w:jc w:val="both"/>
        <w:rPr>
          <w:rFonts w:asciiTheme="majorBidi" w:eastAsia="Times New Roman" w:hAnsiTheme="majorBidi" w:cstheme="majorBidi"/>
          <w:color w:val="333333"/>
          <w:spacing w:val="5"/>
          <w:sz w:val="36"/>
          <w:szCs w:val="36"/>
          <w:shd w:val="clear" w:color="auto" w:fill="FFFFFF"/>
          <w:lang w:eastAsia="en-GB"/>
        </w:rPr>
      </w:pPr>
    </w:p>
    <w:p w14:paraId="3E038C59" w14:textId="77777777" w:rsidR="001937DF" w:rsidRPr="00B0720F" w:rsidRDefault="001937DF" w:rsidP="00B0720F">
      <w:pPr>
        <w:spacing w:after="0" w:line="240" w:lineRule="auto"/>
        <w:jc w:val="both"/>
        <w:rPr>
          <w:rFonts w:asciiTheme="majorBidi" w:eastAsia="Times New Roman" w:hAnsiTheme="majorBidi" w:cstheme="majorBidi"/>
          <w:color w:val="333333"/>
          <w:spacing w:val="5"/>
          <w:sz w:val="36"/>
          <w:szCs w:val="36"/>
          <w:shd w:val="clear" w:color="auto" w:fill="FFFFFF"/>
          <w:lang w:eastAsia="en-GB"/>
        </w:rPr>
      </w:pPr>
      <w:r w:rsidRPr="00B0720F">
        <w:rPr>
          <w:rFonts w:asciiTheme="majorBidi" w:eastAsia="Times New Roman" w:hAnsiTheme="majorBidi" w:cstheme="majorBidi"/>
          <w:color w:val="333333"/>
          <w:spacing w:val="5"/>
          <w:sz w:val="36"/>
          <w:szCs w:val="36"/>
          <w:shd w:val="clear" w:color="auto" w:fill="FFFFFF"/>
          <w:lang w:eastAsia="en-GB"/>
        </w:rPr>
        <w:t>Group leader: Jessica Balde 1816997</w:t>
      </w:r>
      <w:r w:rsidRPr="00B0720F">
        <w:rPr>
          <w:rFonts w:asciiTheme="majorBidi" w:eastAsia="Times New Roman" w:hAnsiTheme="majorBidi" w:cstheme="majorBidi"/>
          <w:color w:val="333333"/>
          <w:spacing w:val="5"/>
          <w:sz w:val="36"/>
          <w:szCs w:val="36"/>
          <w:shd w:val="clear" w:color="auto" w:fill="FFFFFF"/>
          <w:lang w:eastAsia="en-GB"/>
        </w:rPr>
        <w:tab/>
      </w:r>
    </w:p>
    <w:p w14:paraId="3E038C5A" w14:textId="77777777" w:rsidR="001937DF" w:rsidRPr="00B0720F" w:rsidRDefault="001937DF" w:rsidP="00B0720F">
      <w:pPr>
        <w:spacing w:after="0" w:line="240" w:lineRule="auto"/>
        <w:jc w:val="both"/>
        <w:rPr>
          <w:rFonts w:asciiTheme="majorBidi" w:eastAsia="Times New Roman" w:hAnsiTheme="majorBidi" w:cstheme="majorBidi"/>
          <w:color w:val="333333"/>
          <w:spacing w:val="5"/>
          <w:sz w:val="36"/>
          <w:szCs w:val="36"/>
          <w:shd w:val="clear" w:color="auto" w:fill="FFFFFF"/>
          <w:lang w:eastAsia="en-GB"/>
        </w:rPr>
      </w:pPr>
      <w:r w:rsidRPr="00B0720F">
        <w:rPr>
          <w:rFonts w:asciiTheme="majorBidi" w:eastAsia="Times New Roman" w:hAnsiTheme="majorBidi" w:cstheme="majorBidi"/>
          <w:color w:val="333333"/>
          <w:spacing w:val="5"/>
          <w:sz w:val="36"/>
          <w:szCs w:val="36"/>
          <w:shd w:val="clear" w:color="auto" w:fill="FFFFFF"/>
          <w:lang w:eastAsia="en-GB"/>
        </w:rPr>
        <w:t>Ruachia</w:t>
      </w:r>
      <w:r w:rsidR="00A108B9" w:rsidRPr="00B0720F">
        <w:rPr>
          <w:rFonts w:asciiTheme="majorBidi" w:eastAsia="Times New Roman" w:hAnsiTheme="majorBidi" w:cstheme="majorBidi"/>
          <w:color w:val="333333"/>
          <w:spacing w:val="5"/>
          <w:sz w:val="36"/>
          <w:szCs w:val="36"/>
          <w:shd w:val="clear" w:color="auto" w:fill="FFFFFF"/>
          <w:lang w:eastAsia="en-GB"/>
        </w:rPr>
        <w:t xml:space="preserve"> 1818254</w:t>
      </w:r>
    </w:p>
    <w:p w14:paraId="3E038C5B" w14:textId="0B15DA1F" w:rsidR="001937DF" w:rsidRPr="00B0720F" w:rsidRDefault="001937DF" w:rsidP="00B0720F">
      <w:pPr>
        <w:spacing w:after="0" w:line="240" w:lineRule="auto"/>
        <w:jc w:val="both"/>
        <w:rPr>
          <w:rFonts w:asciiTheme="majorBidi" w:eastAsia="Times New Roman" w:hAnsiTheme="majorBidi" w:cstheme="majorBidi"/>
          <w:color w:val="333333"/>
          <w:spacing w:val="5"/>
          <w:sz w:val="36"/>
          <w:szCs w:val="36"/>
          <w:shd w:val="clear" w:color="auto" w:fill="FFFFFF"/>
          <w:lang w:eastAsia="en-GB"/>
        </w:rPr>
      </w:pPr>
      <w:r w:rsidRPr="00B0720F">
        <w:rPr>
          <w:rFonts w:asciiTheme="majorBidi" w:eastAsia="Times New Roman" w:hAnsiTheme="majorBidi" w:cstheme="majorBidi"/>
          <w:color w:val="333333"/>
          <w:spacing w:val="5"/>
          <w:sz w:val="36"/>
          <w:szCs w:val="36"/>
          <w:shd w:val="clear" w:color="auto" w:fill="FFFFFF"/>
          <w:lang w:eastAsia="en-GB"/>
        </w:rPr>
        <w:t>Viktor Lazarov</w:t>
      </w:r>
      <w:r w:rsidR="00A108B9" w:rsidRPr="00B0720F">
        <w:rPr>
          <w:rFonts w:asciiTheme="majorBidi" w:eastAsia="Times New Roman" w:hAnsiTheme="majorBidi" w:cstheme="majorBidi"/>
          <w:color w:val="333333"/>
          <w:spacing w:val="5"/>
          <w:sz w:val="36"/>
          <w:szCs w:val="36"/>
          <w:shd w:val="clear" w:color="auto" w:fill="FFFFFF"/>
          <w:lang w:eastAsia="en-GB"/>
        </w:rPr>
        <w:t xml:space="preserve"> </w:t>
      </w:r>
      <w:r w:rsidR="001F7276">
        <w:rPr>
          <w:rFonts w:asciiTheme="majorBidi" w:eastAsia="Times New Roman" w:hAnsiTheme="majorBidi" w:cstheme="majorBidi"/>
          <w:color w:val="333333"/>
          <w:spacing w:val="5"/>
          <w:sz w:val="36"/>
          <w:szCs w:val="36"/>
          <w:shd w:val="clear" w:color="auto" w:fill="FFFFFF"/>
          <w:lang w:eastAsia="en-GB"/>
        </w:rPr>
        <w:t>18183</w:t>
      </w:r>
      <w:r w:rsidR="00835C8D">
        <w:rPr>
          <w:rFonts w:asciiTheme="majorBidi" w:eastAsia="Times New Roman" w:hAnsiTheme="majorBidi" w:cstheme="majorBidi"/>
          <w:color w:val="333333"/>
          <w:spacing w:val="5"/>
          <w:sz w:val="36"/>
          <w:szCs w:val="36"/>
          <w:shd w:val="clear" w:color="auto" w:fill="FFFFFF"/>
          <w:lang w:eastAsia="en-GB"/>
        </w:rPr>
        <w:t>72</w:t>
      </w:r>
    </w:p>
    <w:p w14:paraId="3E038C5C" w14:textId="382A3FFA" w:rsidR="001937DF" w:rsidRPr="00B0720F" w:rsidRDefault="001937DF" w:rsidP="00B0720F">
      <w:pPr>
        <w:spacing w:after="0" w:line="240" w:lineRule="auto"/>
        <w:jc w:val="both"/>
        <w:rPr>
          <w:rFonts w:asciiTheme="majorBidi" w:eastAsia="Times New Roman" w:hAnsiTheme="majorBidi" w:cstheme="majorBidi"/>
          <w:color w:val="333333"/>
          <w:spacing w:val="5"/>
          <w:sz w:val="36"/>
          <w:szCs w:val="36"/>
          <w:shd w:val="clear" w:color="auto" w:fill="FFFFFF"/>
          <w:lang w:eastAsia="en-GB"/>
        </w:rPr>
      </w:pPr>
      <w:r w:rsidRPr="00B0720F">
        <w:rPr>
          <w:rFonts w:asciiTheme="majorBidi" w:eastAsia="Times New Roman" w:hAnsiTheme="majorBidi" w:cstheme="majorBidi"/>
          <w:color w:val="333333"/>
          <w:spacing w:val="5"/>
          <w:sz w:val="36"/>
          <w:szCs w:val="36"/>
          <w:shd w:val="clear" w:color="auto" w:fill="FFFFFF"/>
          <w:lang w:eastAsia="en-GB"/>
        </w:rPr>
        <w:t>Bogdan Sigheti</w:t>
      </w:r>
      <w:r w:rsidR="00835C8D">
        <w:rPr>
          <w:rFonts w:asciiTheme="majorBidi" w:eastAsia="Times New Roman" w:hAnsiTheme="majorBidi" w:cstheme="majorBidi"/>
          <w:color w:val="333333"/>
          <w:spacing w:val="5"/>
          <w:sz w:val="36"/>
          <w:szCs w:val="36"/>
          <w:shd w:val="clear" w:color="auto" w:fill="FFFFFF"/>
          <w:lang w:eastAsia="en-GB"/>
        </w:rPr>
        <w:t xml:space="preserve"> 1817824</w:t>
      </w:r>
      <w:bookmarkStart w:id="0" w:name="_GoBack"/>
      <w:bookmarkEnd w:id="0"/>
    </w:p>
    <w:p w14:paraId="3E038C5D" w14:textId="77777777" w:rsidR="00A108B9" w:rsidRPr="00B0720F" w:rsidRDefault="001937DF" w:rsidP="00B0720F">
      <w:pPr>
        <w:spacing w:after="0" w:line="240" w:lineRule="auto"/>
        <w:jc w:val="both"/>
        <w:rPr>
          <w:rFonts w:asciiTheme="majorBidi" w:eastAsia="Times New Roman" w:hAnsiTheme="majorBidi" w:cstheme="majorBidi"/>
          <w:color w:val="333333"/>
          <w:spacing w:val="5"/>
          <w:sz w:val="36"/>
          <w:szCs w:val="36"/>
          <w:shd w:val="clear" w:color="auto" w:fill="FFFFFF"/>
          <w:lang w:eastAsia="en-GB"/>
        </w:rPr>
      </w:pPr>
      <w:r w:rsidRPr="00B0720F">
        <w:rPr>
          <w:rFonts w:asciiTheme="majorBidi" w:eastAsia="Times New Roman" w:hAnsiTheme="majorBidi" w:cstheme="majorBidi"/>
          <w:color w:val="333333"/>
          <w:spacing w:val="5"/>
          <w:sz w:val="36"/>
          <w:szCs w:val="36"/>
          <w:shd w:val="clear" w:color="auto" w:fill="FFFFFF"/>
          <w:lang w:eastAsia="en-GB"/>
        </w:rPr>
        <w:t>Joan Croney</w:t>
      </w:r>
      <w:r w:rsidR="00A108B9" w:rsidRPr="00B0720F">
        <w:rPr>
          <w:rFonts w:asciiTheme="majorBidi" w:eastAsia="Times New Roman" w:hAnsiTheme="majorBidi" w:cstheme="majorBidi"/>
          <w:color w:val="333333"/>
          <w:spacing w:val="5"/>
          <w:sz w:val="36"/>
          <w:szCs w:val="36"/>
          <w:shd w:val="clear" w:color="auto" w:fill="FFFFFF"/>
          <w:lang w:eastAsia="en-GB"/>
        </w:rPr>
        <w:t xml:space="preserve"> 1817827</w:t>
      </w:r>
    </w:p>
    <w:p w14:paraId="3E038C5E" w14:textId="77777777" w:rsidR="00A108B9" w:rsidRPr="00B0720F" w:rsidRDefault="00A108B9" w:rsidP="00B0720F">
      <w:pPr>
        <w:spacing w:after="0" w:line="240" w:lineRule="auto"/>
        <w:jc w:val="both"/>
        <w:rPr>
          <w:rFonts w:asciiTheme="majorBidi" w:eastAsia="Times New Roman" w:hAnsiTheme="majorBidi" w:cstheme="majorBidi"/>
          <w:color w:val="333333"/>
          <w:spacing w:val="5"/>
          <w:sz w:val="36"/>
          <w:szCs w:val="36"/>
          <w:shd w:val="clear" w:color="auto" w:fill="FFFFFF"/>
          <w:lang w:eastAsia="en-GB"/>
        </w:rPr>
      </w:pPr>
      <w:r w:rsidRPr="00B0720F">
        <w:rPr>
          <w:rFonts w:asciiTheme="majorBidi" w:eastAsia="Times New Roman" w:hAnsiTheme="majorBidi" w:cstheme="majorBidi"/>
          <w:color w:val="333333"/>
          <w:spacing w:val="5"/>
          <w:sz w:val="36"/>
          <w:szCs w:val="36"/>
          <w:shd w:val="clear" w:color="auto" w:fill="FFFFFF"/>
          <w:lang w:eastAsia="en-GB"/>
        </w:rPr>
        <w:t>Saeed Mohamoud 1818256</w:t>
      </w:r>
    </w:p>
    <w:p w14:paraId="3E038C5F" w14:textId="7423351D" w:rsidR="00A108B9" w:rsidRDefault="00373E7E" w:rsidP="00B0720F">
      <w:pPr>
        <w:spacing w:after="0" w:line="240" w:lineRule="auto"/>
        <w:jc w:val="both"/>
        <w:rPr>
          <w:rFonts w:asciiTheme="majorBidi" w:eastAsia="Times New Roman" w:hAnsiTheme="majorBidi" w:cstheme="majorBidi"/>
          <w:color w:val="333333"/>
          <w:spacing w:val="5"/>
          <w:sz w:val="36"/>
          <w:szCs w:val="36"/>
          <w:shd w:val="clear" w:color="auto" w:fill="FFFFFF"/>
          <w:lang w:eastAsia="en-GB"/>
        </w:rPr>
      </w:pPr>
      <w:r>
        <w:rPr>
          <w:rFonts w:asciiTheme="majorBidi" w:eastAsia="Times New Roman" w:hAnsiTheme="majorBidi" w:cstheme="majorBidi"/>
          <w:color w:val="333333"/>
          <w:spacing w:val="5"/>
          <w:sz w:val="36"/>
          <w:szCs w:val="36"/>
          <w:shd w:val="clear" w:color="auto" w:fill="FFFFFF"/>
          <w:lang w:eastAsia="en-GB"/>
        </w:rPr>
        <w:t xml:space="preserve">Shakar </w:t>
      </w:r>
      <w:r w:rsidR="00287C28">
        <w:rPr>
          <w:rFonts w:asciiTheme="majorBidi" w:eastAsia="Times New Roman" w:hAnsiTheme="majorBidi" w:cstheme="majorBidi"/>
          <w:color w:val="333333"/>
          <w:spacing w:val="5"/>
          <w:sz w:val="36"/>
          <w:szCs w:val="36"/>
          <w:shd w:val="clear" w:color="auto" w:fill="FFFFFF"/>
          <w:lang w:eastAsia="en-GB"/>
        </w:rPr>
        <w:t>Kausar 181</w:t>
      </w:r>
      <w:r w:rsidR="00BE4BFD">
        <w:rPr>
          <w:rFonts w:asciiTheme="majorBidi" w:eastAsia="Times New Roman" w:hAnsiTheme="majorBidi" w:cstheme="majorBidi"/>
          <w:color w:val="333333"/>
          <w:spacing w:val="5"/>
          <w:sz w:val="36"/>
          <w:szCs w:val="36"/>
          <w:shd w:val="clear" w:color="auto" w:fill="FFFFFF"/>
          <w:lang w:eastAsia="en-GB"/>
        </w:rPr>
        <w:t>7614</w:t>
      </w:r>
    </w:p>
    <w:p w14:paraId="05B99B2A" w14:textId="418C340F" w:rsidR="00BE4BFD" w:rsidRDefault="00350170" w:rsidP="00B0720F">
      <w:pPr>
        <w:spacing w:after="0" w:line="240" w:lineRule="auto"/>
        <w:jc w:val="both"/>
        <w:rPr>
          <w:rFonts w:asciiTheme="majorBidi" w:eastAsia="Times New Roman" w:hAnsiTheme="majorBidi" w:cstheme="majorBidi"/>
          <w:color w:val="333333"/>
          <w:spacing w:val="5"/>
          <w:sz w:val="36"/>
          <w:szCs w:val="36"/>
          <w:shd w:val="clear" w:color="auto" w:fill="FFFFFF"/>
          <w:lang w:eastAsia="en-GB"/>
        </w:rPr>
      </w:pPr>
      <w:r>
        <w:rPr>
          <w:rFonts w:asciiTheme="majorBidi" w:eastAsia="Times New Roman" w:hAnsiTheme="majorBidi" w:cstheme="majorBidi"/>
          <w:color w:val="333333"/>
          <w:spacing w:val="5"/>
          <w:sz w:val="36"/>
          <w:szCs w:val="36"/>
          <w:shd w:val="clear" w:color="auto" w:fill="FFFFFF"/>
          <w:lang w:eastAsia="en-GB"/>
        </w:rPr>
        <w:t xml:space="preserve">Daniel Manoila </w:t>
      </w:r>
      <w:r w:rsidR="00CD2826">
        <w:rPr>
          <w:rFonts w:asciiTheme="majorBidi" w:eastAsia="Times New Roman" w:hAnsiTheme="majorBidi" w:cstheme="majorBidi"/>
          <w:color w:val="333333"/>
          <w:spacing w:val="5"/>
          <w:sz w:val="36"/>
          <w:szCs w:val="36"/>
          <w:shd w:val="clear" w:color="auto" w:fill="FFFFFF"/>
          <w:lang w:eastAsia="en-GB"/>
        </w:rPr>
        <w:t>1817823</w:t>
      </w:r>
    </w:p>
    <w:p w14:paraId="6B3A04D1" w14:textId="77777777" w:rsidR="00A568A9" w:rsidRPr="00B0720F" w:rsidRDefault="00A568A9" w:rsidP="00B0720F">
      <w:pPr>
        <w:spacing w:after="0" w:line="240" w:lineRule="auto"/>
        <w:jc w:val="both"/>
        <w:rPr>
          <w:rFonts w:asciiTheme="majorBidi" w:eastAsia="Times New Roman" w:hAnsiTheme="majorBidi" w:cstheme="majorBidi"/>
          <w:color w:val="333333"/>
          <w:spacing w:val="5"/>
          <w:sz w:val="36"/>
          <w:szCs w:val="36"/>
          <w:shd w:val="clear" w:color="auto" w:fill="FFFFFF"/>
          <w:lang w:eastAsia="en-GB"/>
        </w:rPr>
      </w:pPr>
    </w:p>
    <w:p w14:paraId="3E038C60" w14:textId="77777777" w:rsidR="00A108B9" w:rsidRPr="00B0720F" w:rsidRDefault="00A108B9" w:rsidP="00B0720F">
      <w:pPr>
        <w:spacing w:after="0" w:line="240" w:lineRule="auto"/>
        <w:jc w:val="both"/>
        <w:rPr>
          <w:rFonts w:asciiTheme="majorBidi" w:eastAsia="Times New Roman" w:hAnsiTheme="majorBidi" w:cstheme="majorBidi"/>
          <w:color w:val="333333"/>
          <w:spacing w:val="5"/>
          <w:sz w:val="36"/>
          <w:szCs w:val="36"/>
          <w:shd w:val="clear" w:color="auto" w:fill="FFFFFF"/>
          <w:lang w:eastAsia="en-GB"/>
        </w:rPr>
      </w:pPr>
      <w:r w:rsidRPr="00B0720F">
        <w:rPr>
          <w:rFonts w:asciiTheme="majorBidi" w:eastAsia="Times New Roman" w:hAnsiTheme="majorBidi" w:cstheme="majorBidi"/>
          <w:color w:val="333333"/>
          <w:spacing w:val="5"/>
          <w:sz w:val="36"/>
          <w:szCs w:val="36"/>
          <w:shd w:val="clear" w:color="auto" w:fill="FFFFFF"/>
          <w:lang w:eastAsia="en-GB"/>
        </w:rPr>
        <w:t>University of Wales Trinity Saint David</w:t>
      </w:r>
    </w:p>
    <w:p w14:paraId="3E038C61" w14:textId="77777777" w:rsidR="00A108B9" w:rsidRPr="00B0720F" w:rsidRDefault="00A108B9" w:rsidP="00B0720F">
      <w:pPr>
        <w:spacing w:after="0" w:line="240" w:lineRule="auto"/>
        <w:jc w:val="both"/>
        <w:rPr>
          <w:rFonts w:asciiTheme="majorBidi" w:eastAsia="Times New Roman" w:hAnsiTheme="majorBidi" w:cstheme="majorBidi"/>
          <w:color w:val="333333"/>
          <w:spacing w:val="5"/>
          <w:sz w:val="36"/>
          <w:szCs w:val="36"/>
          <w:shd w:val="clear" w:color="auto" w:fill="FFFFFF"/>
          <w:lang w:eastAsia="en-GB"/>
        </w:rPr>
      </w:pPr>
      <w:r w:rsidRPr="00B0720F">
        <w:rPr>
          <w:rFonts w:asciiTheme="majorBidi" w:eastAsia="Times New Roman" w:hAnsiTheme="majorBidi" w:cstheme="majorBidi"/>
          <w:color w:val="333333"/>
          <w:spacing w:val="5"/>
          <w:sz w:val="36"/>
          <w:szCs w:val="36"/>
          <w:shd w:val="clear" w:color="auto" w:fill="FFFFFF"/>
          <w:lang w:eastAsia="en-GB"/>
        </w:rPr>
        <w:t>Lecturer: Mushfik Rahman</w:t>
      </w:r>
    </w:p>
    <w:p w14:paraId="3E038C62" w14:textId="77777777" w:rsidR="00A108B9" w:rsidRPr="00B0720F" w:rsidRDefault="00A108B9" w:rsidP="00B0720F">
      <w:pPr>
        <w:spacing w:after="0" w:line="240" w:lineRule="auto"/>
        <w:jc w:val="both"/>
        <w:rPr>
          <w:rFonts w:asciiTheme="majorBidi" w:eastAsia="Times New Roman" w:hAnsiTheme="majorBidi" w:cstheme="majorBidi"/>
          <w:color w:val="333333"/>
          <w:spacing w:val="5"/>
          <w:sz w:val="36"/>
          <w:szCs w:val="36"/>
          <w:shd w:val="clear" w:color="auto" w:fill="FFFFFF"/>
          <w:lang w:eastAsia="en-GB"/>
        </w:rPr>
      </w:pPr>
      <w:r w:rsidRPr="00B0720F">
        <w:rPr>
          <w:rFonts w:asciiTheme="majorBidi" w:eastAsia="Times New Roman" w:hAnsiTheme="majorBidi" w:cstheme="majorBidi"/>
          <w:color w:val="333333"/>
          <w:spacing w:val="5"/>
          <w:sz w:val="36"/>
          <w:szCs w:val="36"/>
          <w:shd w:val="clear" w:color="auto" w:fill="FFFFFF"/>
          <w:lang w:eastAsia="en-GB"/>
        </w:rPr>
        <w:t>Managing Enterprise</w:t>
      </w:r>
      <w:r w:rsidR="006C7482">
        <w:rPr>
          <w:rFonts w:asciiTheme="majorBidi" w:eastAsia="Times New Roman" w:hAnsiTheme="majorBidi" w:cstheme="majorBidi"/>
          <w:color w:val="333333"/>
          <w:spacing w:val="5"/>
          <w:sz w:val="36"/>
          <w:szCs w:val="36"/>
          <w:shd w:val="clear" w:color="auto" w:fill="FFFFFF"/>
          <w:lang w:eastAsia="en-GB"/>
        </w:rPr>
        <w:t xml:space="preserve"> in</w:t>
      </w:r>
      <w:r w:rsidRPr="00B0720F">
        <w:rPr>
          <w:rFonts w:asciiTheme="majorBidi" w:eastAsia="Times New Roman" w:hAnsiTheme="majorBidi" w:cstheme="majorBidi"/>
          <w:color w:val="333333"/>
          <w:spacing w:val="5"/>
          <w:sz w:val="36"/>
          <w:szCs w:val="36"/>
          <w:shd w:val="clear" w:color="auto" w:fill="FFFFFF"/>
          <w:lang w:eastAsia="en-GB"/>
        </w:rPr>
        <w:t xml:space="preserve"> 21</w:t>
      </w:r>
      <w:r w:rsidRPr="00B0720F">
        <w:rPr>
          <w:rFonts w:asciiTheme="majorBidi" w:eastAsia="Times New Roman" w:hAnsiTheme="majorBidi" w:cstheme="majorBidi"/>
          <w:color w:val="333333"/>
          <w:spacing w:val="5"/>
          <w:sz w:val="36"/>
          <w:szCs w:val="36"/>
          <w:shd w:val="clear" w:color="auto" w:fill="FFFFFF"/>
          <w:vertAlign w:val="superscript"/>
          <w:lang w:eastAsia="en-GB"/>
        </w:rPr>
        <w:t>st</w:t>
      </w:r>
      <w:r w:rsidRPr="00B0720F">
        <w:rPr>
          <w:rFonts w:asciiTheme="majorBidi" w:eastAsia="Times New Roman" w:hAnsiTheme="majorBidi" w:cstheme="majorBidi"/>
          <w:color w:val="333333"/>
          <w:spacing w:val="5"/>
          <w:sz w:val="36"/>
          <w:szCs w:val="36"/>
          <w:shd w:val="clear" w:color="auto" w:fill="FFFFFF"/>
          <w:lang w:eastAsia="en-GB"/>
        </w:rPr>
        <w:t xml:space="preserve"> Century</w:t>
      </w:r>
    </w:p>
    <w:p w14:paraId="3E038C63" w14:textId="77777777" w:rsidR="00B0720F" w:rsidRPr="00B0720F" w:rsidRDefault="00B0720F" w:rsidP="00B0720F">
      <w:pPr>
        <w:spacing w:after="0" w:line="240" w:lineRule="auto"/>
        <w:jc w:val="both"/>
        <w:rPr>
          <w:rFonts w:asciiTheme="majorBidi" w:eastAsia="Times New Roman" w:hAnsiTheme="majorBidi" w:cstheme="majorBidi"/>
          <w:color w:val="333333"/>
          <w:spacing w:val="5"/>
          <w:sz w:val="36"/>
          <w:szCs w:val="36"/>
          <w:shd w:val="clear" w:color="auto" w:fill="FFFFFF"/>
          <w:lang w:eastAsia="en-GB"/>
        </w:rPr>
      </w:pPr>
      <w:r w:rsidRPr="00B0720F">
        <w:rPr>
          <w:rFonts w:asciiTheme="majorBidi" w:eastAsia="Times New Roman" w:hAnsiTheme="majorBidi" w:cstheme="majorBidi"/>
          <w:color w:val="333333"/>
          <w:spacing w:val="5"/>
          <w:sz w:val="36"/>
          <w:szCs w:val="36"/>
          <w:shd w:val="clear" w:color="auto" w:fill="FFFFFF"/>
          <w:lang w:eastAsia="en-GB"/>
        </w:rPr>
        <w:t>Module Code</w:t>
      </w:r>
      <w:r w:rsidR="006C7482" w:rsidRPr="00B0720F">
        <w:rPr>
          <w:rFonts w:asciiTheme="majorBidi" w:eastAsia="Times New Roman" w:hAnsiTheme="majorBidi" w:cstheme="majorBidi"/>
          <w:color w:val="333333"/>
          <w:spacing w:val="5"/>
          <w:sz w:val="36"/>
          <w:szCs w:val="36"/>
          <w:shd w:val="clear" w:color="auto" w:fill="FFFFFF"/>
          <w:lang w:eastAsia="en-GB"/>
        </w:rPr>
        <w:t>:</w:t>
      </w:r>
      <w:r w:rsidR="006C7482">
        <w:rPr>
          <w:rFonts w:asciiTheme="majorBidi" w:eastAsia="Times New Roman" w:hAnsiTheme="majorBidi" w:cstheme="majorBidi"/>
          <w:color w:val="333333"/>
          <w:spacing w:val="5"/>
          <w:sz w:val="36"/>
          <w:szCs w:val="36"/>
          <w:shd w:val="clear" w:color="auto" w:fill="FFFFFF"/>
          <w:lang w:eastAsia="en-GB"/>
        </w:rPr>
        <w:t xml:space="preserve"> BMS4006</w:t>
      </w:r>
    </w:p>
    <w:p w14:paraId="3E038C64" w14:textId="77777777" w:rsidR="00B0720F" w:rsidRPr="00B0720F" w:rsidRDefault="00B0720F" w:rsidP="00B0720F">
      <w:pPr>
        <w:jc w:val="both"/>
        <w:rPr>
          <w:rFonts w:asciiTheme="majorHAnsi" w:eastAsia="Times New Roman" w:hAnsiTheme="majorHAnsi" w:cstheme="majorHAnsi"/>
          <w:sz w:val="36"/>
          <w:szCs w:val="36"/>
          <w:lang w:eastAsia="en-GB"/>
        </w:rPr>
      </w:pPr>
    </w:p>
    <w:p w14:paraId="3E038C65" w14:textId="77777777" w:rsidR="00B0720F" w:rsidRPr="00B0720F" w:rsidRDefault="00B0720F" w:rsidP="00B0720F">
      <w:pPr>
        <w:jc w:val="both"/>
        <w:rPr>
          <w:rFonts w:asciiTheme="majorHAnsi" w:eastAsia="Times New Roman" w:hAnsiTheme="majorHAnsi" w:cstheme="majorHAnsi"/>
          <w:sz w:val="36"/>
          <w:szCs w:val="36"/>
          <w:lang w:eastAsia="en-GB"/>
        </w:rPr>
      </w:pPr>
    </w:p>
    <w:p w14:paraId="3E038C66" w14:textId="77777777" w:rsidR="00B0720F" w:rsidRPr="00B0720F" w:rsidRDefault="00B0720F" w:rsidP="00B0720F">
      <w:pPr>
        <w:jc w:val="both"/>
        <w:rPr>
          <w:rFonts w:asciiTheme="majorHAnsi" w:eastAsia="Times New Roman" w:hAnsiTheme="majorHAnsi" w:cstheme="majorHAnsi"/>
          <w:sz w:val="36"/>
          <w:szCs w:val="36"/>
          <w:lang w:eastAsia="en-GB"/>
        </w:rPr>
      </w:pPr>
    </w:p>
    <w:p w14:paraId="3E038C67" w14:textId="77777777" w:rsidR="00B0720F" w:rsidRPr="00B0720F" w:rsidRDefault="00B0720F" w:rsidP="00B0720F">
      <w:pPr>
        <w:jc w:val="both"/>
        <w:rPr>
          <w:rFonts w:asciiTheme="majorHAnsi" w:eastAsia="Times New Roman" w:hAnsiTheme="majorHAnsi" w:cstheme="majorHAnsi"/>
          <w:sz w:val="36"/>
          <w:szCs w:val="36"/>
          <w:lang w:eastAsia="en-GB"/>
        </w:rPr>
      </w:pPr>
    </w:p>
    <w:p w14:paraId="3E038C68" w14:textId="77777777" w:rsidR="00B0720F" w:rsidRPr="00B0720F" w:rsidRDefault="00B0720F" w:rsidP="00B0720F">
      <w:pPr>
        <w:jc w:val="both"/>
        <w:rPr>
          <w:rFonts w:asciiTheme="majorHAnsi" w:eastAsia="Times New Roman" w:hAnsiTheme="majorHAnsi" w:cstheme="majorHAnsi"/>
          <w:sz w:val="36"/>
          <w:szCs w:val="36"/>
          <w:lang w:eastAsia="en-GB"/>
        </w:rPr>
      </w:pPr>
    </w:p>
    <w:p w14:paraId="3E038C69" w14:textId="77777777" w:rsidR="00A108B9" w:rsidRDefault="00B0720F" w:rsidP="00F361D0">
      <w:pPr>
        <w:spacing w:after="0" w:line="240" w:lineRule="auto"/>
        <w:rPr>
          <w:rFonts w:asciiTheme="majorHAnsi" w:eastAsia="Times New Roman" w:hAnsiTheme="majorHAnsi" w:cstheme="majorHAnsi"/>
          <w:color w:val="333333"/>
          <w:spacing w:val="5"/>
          <w:sz w:val="36"/>
          <w:szCs w:val="36"/>
          <w:shd w:val="clear" w:color="auto" w:fill="FFFFFF"/>
          <w:lang w:eastAsia="en-GB"/>
        </w:rPr>
      </w:pPr>
      <w:r>
        <w:rPr>
          <w:rFonts w:asciiTheme="majorHAnsi" w:eastAsia="Times New Roman" w:hAnsiTheme="majorHAnsi" w:cstheme="majorHAnsi"/>
          <w:noProof/>
          <w:color w:val="333333"/>
          <w:spacing w:val="5"/>
          <w:sz w:val="36"/>
          <w:szCs w:val="36"/>
          <w:shd w:val="clear" w:color="auto" w:fill="FFFFFF"/>
          <w:lang w:eastAsia="en-GB"/>
        </w:rPr>
        <w:lastRenderedPageBreak/>
        <w:drawing>
          <wp:inline distT="0" distB="0" distL="0" distR="0" wp14:anchorId="3E038F7E" wp14:editId="3E038F7F">
            <wp:extent cx="5731510" cy="5742305"/>
            <wp:effectExtent l="19050" t="0" r="2540" b="0"/>
            <wp:docPr id="4" name="Picture 3" descr="IMG-20190627-WA002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20190627-WA0025.jpg"/>
                    <pic:cNvPicPr/>
                  </pic:nvPicPr>
                  <pic:blipFill>
                    <a:blip r:embed="rId7"/>
                    <a:stretch>
                      <a:fillRect/>
                    </a:stretch>
                  </pic:blipFill>
                  <pic:spPr>
                    <a:xfrm>
                      <a:off x="0" y="0"/>
                      <a:ext cx="5731510" cy="5742305"/>
                    </a:xfrm>
                    <a:prstGeom prst="rect">
                      <a:avLst/>
                    </a:prstGeom>
                    <a:ln>
                      <a:noFill/>
                    </a:ln>
                    <a:effectLst>
                      <a:softEdge rad="112500"/>
                    </a:effectLst>
                  </pic:spPr>
                </pic:pic>
              </a:graphicData>
            </a:graphic>
          </wp:inline>
        </w:drawing>
      </w:r>
    </w:p>
    <w:p w14:paraId="3E038C6A" w14:textId="77777777" w:rsidR="001937DF" w:rsidRDefault="001937DF" w:rsidP="00F361D0">
      <w:pPr>
        <w:spacing w:after="0" w:line="240" w:lineRule="auto"/>
        <w:rPr>
          <w:rFonts w:asciiTheme="majorHAnsi" w:eastAsia="Times New Roman" w:hAnsiTheme="majorHAnsi" w:cstheme="majorHAnsi"/>
          <w:color w:val="333333"/>
          <w:spacing w:val="5"/>
          <w:sz w:val="36"/>
          <w:szCs w:val="36"/>
          <w:shd w:val="clear" w:color="auto" w:fill="FFFFFF"/>
          <w:lang w:eastAsia="en-GB"/>
        </w:rPr>
      </w:pPr>
      <w:r>
        <w:rPr>
          <w:rFonts w:asciiTheme="majorHAnsi" w:eastAsia="Times New Roman" w:hAnsiTheme="majorHAnsi" w:cstheme="majorHAnsi"/>
          <w:color w:val="333333"/>
          <w:spacing w:val="5"/>
          <w:sz w:val="36"/>
          <w:szCs w:val="36"/>
          <w:shd w:val="clear" w:color="auto" w:fill="FFFFFF"/>
          <w:lang w:eastAsia="en-GB"/>
        </w:rPr>
        <w:t xml:space="preserve"> </w:t>
      </w:r>
    </w:p>
    <w:p w14:paraId="3E038C6B" w14:textId="77777777" w:rsidR="001937DF" w:rsidRDefault="001937DF" w:rsidP="00F361D0">
      <w:pPr>
        <w:spacing w:after="0" w:line="240" w:lineRule="auto"/>
        <w:rPr>
          <w:rFonts w:asciiTheme="majorHAnsi" w:eastAsia="Times New Roman" w:hAnsiTheme="majorHAnsi" w:cstheme="majorHAnsi"/>
          <w:color w:val="333333"/>
          <w:spacing w:val="5"/>
          <w:sz w:val="36"/>
          <w:szCs w:val="36"/>
          <w:shd w:val="clear" w:color="auto" w:fill="FFFFFF"/>
          <w:lang w:eastAsia="en-GB"/>
        </w:rPr>
      </w:pPr>
    </w:p>
    <w:p w14:paraId="3E038C6C" w14:textId="77777777" w:rsidR="001937DF" w:rsidRDefault="001937DF" w:rsidP="00F361D0">
      <w:pPr>
        <w:spacing w:after="0" w:line="240" w:lineRule="auto"/>
        <w:rPr>
          <w:rFonts w:asciiTheme="majorHAnsi" w:eastAsia="Times New Roman" w:hAnsiTheme="majorHAnsi" w:cstheme="majorHAnsi"/>
          <w:color w:val="333333"/>
          <w:spacing w:val="5"/>
          <w:sz w:val="36"/>
          <w:szCs w:val="36"/>
          <w:shd w:val="clear" w:color="auto" w:fill="FFFFFF"/>
          <w:lang w:eastAsia="en-GB"/>
        </w:rPr>
      </w:pPr>
    </w:p>
    <w:p w14:paraId="3E038C6D" w14:textId="77777777" w:rsidR="001937DF" w:rsidRDefault="001937DF" w:rsidP="00F361D0">
      <w:pPr>
        <w:spacing w:after="0" w:line="240" w:lineRule="auto"/>
        <w:rPr>
          <w:rFonts w:asciiTheme="majorHAnsi" w:eastAsia="Times New Roman" w:hAnsiTheme="majorHAnsi" w:cstheme="majorHAnsi"/>
          <w:color w:val="333333"/>
          <w:spacing w:val="5"/>
          <w:sz w:val="36"/>
          <w:szCs w:val="36"/>
          <w:shd w:val="clear" w:color="auto" w:fill="FFFFFF"/>
          <w:lang w:eastAsia="en-GB"/>
        </w:rPr>
      </w:pPr>
    </w:p>
    <w:p w14:paraId="3E038C6E" w14:textId="77777777" w:rsidR="001937DF" w:rsidRDefault="001937DF" w:rsidP="00F361D0">
      <w:pPr>
        <w:spacing w:after="0" w:line="240" w:lineRule="auto"/>
        <w:rPr>
          <w:rFonts w:asciiTheme="majorHAnsi" w:eastAsia="Times New Roman" w:hAnsiTheme="majorHAnsi" w:cstheme="majorHAnsi"/>
          <w:color w:val="333333"/>
          <w:spacing w:val="5"/>
          <w:sz w:val="36"/>
          <w:szCs w:val="36"/>
          <w:shd w:val="clear" w:color="auto" w:fill="FFFFFF"/>
          <w:lang w:eastAsia="en-GB"/>
        </w:rPr>
      </w:pPr>
    </w:p>
    <w:p w14:paraId="3E038C6F" w14:textId="77777777" w:rsidR="00B0720F" w:rsidRDefault="00B0720F" w:rsidP="00F361D0">
      <w:pPr>
        <w:spacing w:after="0" w:line="240" w:lineRule="auto"/>
        <w:rPr>
          <w:rFonts w:asciiTheme="majorHAnsi" w:eastAsia="Times New Roman" w:hAnsiTheme="majorHAnsi" w:cstheme="majorHAnsi"/>
          <w:color w:val="333333"/>
          <w:spacing w:val="5"/>
          <w:sz w:val="36"/>
          <w:szCs w:val="36"/>
          <w:shd w:val="clear" w:color="auto" w:fill="FFFFFF"/>
          <w:lang w:eastAsia="en-GB"/>
        </w:rPr>
      </w:pPr>
    </w:p>
    <w:p w14:paraId="3E038C70" w14:textId="77777777" w:rsidR="00B0720F" w:rsidRPr="00B0720F" w:rsidRDefault="00B0720F" w:rsidP="00B0720F">
      <w:pPr>
        <w:pStyle w:val="Title"/>
        <w:rPr>
          <w:rFonts w:eastAsia="Times New Roman"/>
          <w:sz w:val="72"/>
          <w:szCs w:val="72"/>
          <w:shd w:val="clear" w:color="auto" w:fill="FFFFFF"/>
          <w:lang w:eastAsia="en-GB"/>
        </w:rPr>
      </w:pPr>
      <w:r w:rsidRPr="00B0720F">
        <w:rPr>
          <w:rFonts w:eastAsia="Times New Roman"/>
          <w:sz w:val="72"/>
          <w:szCs w:val="72"/>
          <w:shd w:val="clear" w:color="auto" w:fill="FFFFFF"/>
          <w:lang w:eastAsia="en-GB"/>
        </w:rPr>
        <w:t>Introduction:</w:t>
      </w:r>
    </w:p>
    <w:p w14:paraId="3E038C71" w14:textId="77777777" w:rsidR="00B0720F" w:rsidRDefault="00B0720F" w:rsidP="00F361D0">
      <w:pPr>
        <w:spacing w:after="0" w:line="240" w:lineRule="auto"/>
        <w:rPr>
          <w:rFonts w:asciiTheme="majorHAnsi" w:eastAsia="Times New Roman" w:hAnsiTheme="majorHAnsi" w:cstheme="majorHAnsi"/>
          <w:color w:val="333333"/>
          <w:spacing w:val="5"/>
          <w:sz w:val="36"/>
          <w:szCs w:val="36"/>
          <w:shd w:val="clear" w:color="auto" w:fill="FFFFFF"/>
          <w:lang w:eastAsia="en-GB"/>
        </w:rPr>
      </w:pPr>
    </w:p>
    <w:p w14:paraId="3E038C72" w14:textId="77777777" w:rsidR="00F361D0" w:rsidRPr="00AA6720" w:rsidRDefault="00F361D0" w:rsidP="00AA6720">
      <w:pPr>
        <w:spacing w:after="0" w:line="240" w:lineRule="auto"/>
        <w:jc w:val="both"/>
        <w:rPr>
          <w:rFonts w:asciiTheme="majorBidi" w:eastAsia="Times New Roman" w:hAnsiTheme="majorBidi" w:cstheme="majorBidi"/>
          <w:sz w:val="28"/>
          <w:szCs w:val="28"/>
          <w:lang w:eastAsia="en-GB"/>
        </w:rPr>
      </w:pPr>
      <w:r w:rsidRPr="00AA6720">
        <w:rPr>
          <w:rFonts w:asciiTheme="majorBidi" w:eastAsia="Times New Roman" w:hAnsiTheme="majorBidi" w:cstheme="majorBidi"/>
          <w:spacing w:val="5"/>
          <w:sz w:val="28"/>
          <w:szCs w:val="28"/>
          <w:shd w:val="clear" w:color="auto" w:fill="FFFFFF"/>
          <w:lang w:eastAsia="en-GB"/>
        </w:rPr>
        <w:lastRenderedPageBreak/>
        <w:t xml:space="preserve">The BEAUTY BAR is a </w:t>
      </w:r>
      <w:r w:rsidR="00DE66E9" w:rsidRPr="00AA6720">
        <w:rPr>
          <w:rFonts w:asciiTheme="majorBidi" w:eastAsia="Times New Roman" w:hAnsiTheme="majorBidi" w:cstheme="majorBidi"/>
          <w:spacing w:val="5"/>
          <w:sz w:val="28"/>
          <w:szCs w:val="28"/>
          <w:shd w:val="clear" w:color="auto" w:fill="FFFFFF"/>
          <w:lang w:eastAsia="en-GB"/>
        </w:rPr>
        <w:t>brand-new</w:t>
      </w:r>
      <w:r w:rsidRPr="00AA6720">
        <w:rPr>
          <w:rFonts w:asciiTheme="majorBidi" w:eastAsia="Times New Roman" w:hAnsiTheme="majorBidi" w:cstheme="majorBidi"/>
          <w:spacing w:val="5"/>
          <w:sz w:val="28"/>
          <w:szCs w:val="28"/>
          <w:shd w:val="clear" w:color="auto" w:fill="FFFFFF"/>
          <w:lang w:eastAsia="en-GB"/>
        </w:rPr>
        <w:t xml:space="preserve"> business will operate in the heart of London, Bethnal Green. The service of the business will be </w:t>
      </w:r>
      <w:r w:rsidR="00DE66E9" w:rsidRPr="00AA6720">
        <w:rPr>
          <w:rFonts w:asciiTheme="majorBidi" w:eastAsia="Times New Roman" w:hAnsiTheme="majorBidi" w:cstheme="majorBidi"/>
          <w:spacing w:val="5"/>
          <w:sz w:val="28"/>
          <w:szCs w:val="28"/>
          <w:shd w:val="clear" w:color="auto" w:fill="FFFFFF"/>
          <w:lang w:eastAsia="en-GB"/>
        </w:rPr>
        <w:t>included:</w:t>
      </w:r>
      <w:r w:rsidRPr="00AA6720">
        <w:rPr>
          <w:rFonts w:asciiTheme="majorBidi" w:eastAsia="Times New Roman" w:hAnsiTheme="majorBidi" w:cstheme="majorBidi"/>
          <w:spacing w:val="5"/>
          <w:sz w:val="28"/>
          <w:szCs w:val="28"/>
          <w:shd w:val="clear" w:color="auto" w:fill="FFFFFF"/>
          <w:lang w:eastAsia="en-GB"/>
        </w:rPr>
        <w:t xml:space="preserve"> hairdressing, make up, waxing, tanning, nails, facial and spa. </w:t>
      </w:r>
    </w:p>
    <w:p w14:paraId="3E038C73" w14:textId="77777777" w:rsidR="00F361D0" w:rsidRPr="00AA6720" w:rsidRDefault="00F361D0" w:rsidP="00AA6720">
      <w:pPr>
        <w:spacing w:after="0" w:line="240" w:lineRule="auto"/>
        <w:jc w:val="both"/>
        <w:rPr>
          <w:rFonts w:asciiTheme="majorBidi" w:eastAsia="Times New Roman" w:hAnsiTheme="majorBidi" w:cstheme="majorBidi"/>
          <w:sz w:val="28"/>
          <w:szCs w:val="28"/>
          <w:lang w:eastAsia="en-GB"/>
        </w:rPr>
      </w:pPr>
      <w:r w:rsidRPr="00AA6720">
        <w:rPr>
          <w:rFonts w:asciiTheme="majorBidi" w:eastAsia="Times New Roman" w:hAnsiTheme="majorBidi" w:cstheme="majorBidi"/>
          <w:spacing w:val="5"/>
          <w:sz w:val="28"/>
          <w:szCs w:val="28"/>
          <w:shd w:val="clear" w:color="auto" w:fill="FFFFFF"/>
          <w:lang w:eastAsia="en-GB"/>
        </w:rPr>
        <w:t xml:space="preserve">This business is right for those who </w:t>
      </w:r>
      <w:r w:rsidR="00361F69" w:rsidRPr="00AA6720">
        <w:rPr>
          <w:rFonts w:asciiTheme="majorBidi" w:eastAsia="Times New Roman" w:hAnsiTheme="majorBidi" w:cstheme="majorBidi"/>
          <w:spacing w:val="5"/>
          <w:sz w:val="28"/>
          <w:szCs w:val="28"/>
          <w:shd w:val="clear" w:color="auto" w:fill="FFFFFF"/>
          <w:lang w:eastAsia="en-GB"/>
        </w:rPr>
        <w:t>care about making others feels</w:t>
      </w:r>
      <w:r w:rsidRPr="00AA6720">
        <w:rPr>
          <w:rFonts w:asciiTheme="majorBidi" w:eastAsia="Times New Roman" w:hAnsiTheme="majorBidi" w:cstheme="majorBidi"/>
          <w:spacing w:val="5"/>
          <w:sz w:val="28"/>
          <w:szCs w:val="28"/>
          <w:shd w:val="clear" w:color="auto" w:fill="FFFFFF"/>
          <w:lang w:eastAsia="en-GB"/>
        </w:rPr>
        <w:t xml:space="preserve"> better about themselves by way of improving their appearance. </w:t>
      </w:r>
    </w:p>
    <w:p w14:paraId="3E038C74" w14:textId="77777777" w:rsidR="00F361D0" w:rsidRPr="00AA6720" w:rsidRDefault="00F361D0" w:rsidP="00AA6720">
      <w:pPr>
        <w:spacing w:after="0" w:line="240" w:lineRule="auto"/>
        <w:jc w:val="both"/>
        <w:rPr>
          <w:rFonts w:asciiTheme="majorBidi" w:eastAsia="Times New Roman" w:hAnsiTheme="majorBidi" w:cstheme="majorBidi"/>
          <w:spacing w:val="5"/>
          <w:sz w:val="28"/>
          <w:szCs w:val="28"/>
          <w:shd w:val="clear" w:color="auto" w:fill="FFFFFF"/>
          <w:lang w:eastAsia="en-GB"/>
        </w:rPr>
      </w:pPr>
      <w:r w:rsidRPr="00AA6720">
        <w:rPr>
          <w:rFonts w:asciiTheme="majorBidi" w:eastAsia="Times New Roman" w:hAnsiTheme="majorBidi" w:cstheme="majorBidi"/>
          <w:spacing w:val="5"/>
          <w:sz w:val="28"/>
          <w:szCs w:val="28"/>
          <w:shd w:val="clear" w:color="auto" w:fill="FFFFFF"/>
          <w:lang w:eastAsia="en-GB"/>
        </w:rPr>
        <w:t xml:space="preserve">Owners do not need to be licensed in cosmetology if they do not </w:t>
      </w:r>
      <w:r w:rsidR="00DE66E9" w:rsidRPr="00AA6720">
        <w:rPr>
          <w:rFonts w:asciiTheme="majorBidi" w:eastAsia="Times New Roman" w:hAnsiTheme="majorBidi" w:cstheme="majorBidi"/>
          <w:spacing w:val="5"/>
          <w:sz w:val="28"/>
          <w:szCs w:val="28"/>
          <w:shd w:val="clear" w:color="auto" w:fill="FFFFFF"/>
          <w:lang w:eastAsia="en-GB"/>
        </w:rPr>
        <w:t>plan</w:t>
      </w:r>
      <w:r w:rsidRPr="00AA6720">
        <w:rPr>
          <w:rFonts w:asciiTheme="majorBidi" w:eastAsia="Times New Roman" w:hAnsiTheme="majorBidi" w:cstheme="majorBidi"/>
          <w:spacing w:val="5"/>
          <w:sz w:val="28"/>
          <w:szCs w:val="28"/>
          <w:shd w:val="clear" w:color="auto" w:fill="FFFFFF"/>
          <w:lang w:eastAsia="en-GB"/>
        </w:rPr>
        <w:t xml:space="preserve"> to administer any services, but it is strongly recommended to have cosmetology </w:t>
      </w:r>
      <w:r w:rsidR="00DE66E9" w:rsidRPr="00AA6720">
        <w:rPr>
          <w:rFonts w:asciiTheme="majorBidi" w:eastAsia="Times New Roman" w:hAnsiTheme="majorBidi" w:cstheme="majorBidi"/>
          <w:spacing w:val="5"/>
          <w:sz w:val="28"/>
          <w:szCs w:val="28"/>
          <w:shd w:val="clear" w:color="auto" w:fill="FFFFFF"/>
          <w:lang w:eastAsia="en-GB"/>
        </w:rPr>
        <w:t>training,</w:t>
      </w:r>
      <w:r w:rsidRPr="00AA6720">
        <w:rPr>
          <w:rFonts w:asciiTheme="majorBidi" w:eastAsia="Times New Roman" w:hAnsiTheme="majorBidi" w:cstheme="majorBidi"/>
          <w:spacing w:val="5"/>
          <w:sz w:val="28"/>
          <w:szCs w:val="28"/>
          <w:shd w:val="clear" w:color="auto" w:fill="FFFFFF"/>
          <w:lang w:eastAsia="en-GB"/>
        </w:rPr>
        <w:t xml:space="preserve"> so you are knowledgeable about the services your business offers.</w:t>
      </w:r>
    </w:p>
    <w:p w14:paraId="3E038C75" w14:textId="77777777" w:rsidR="00DE66E9" w:rsidRPr="00AA6720" w:rsidRDefault="00DE66E9" w:rsidP="00AA6720">
      <w:pPr>
        <w:spacing w:after="0" w:line="240" w:lineRule="auto"/>
        <w:jc w:val="both"/>
        <w:rPr>
          <w:rFonts w:asciiTheme="majorBidi" w:eastAsia="Times New Roman" w:hAnsiTheme="majorBidi" w:cstheme="majorBidi"/>
          <w:sz w:val="28"/>
          <w:szCs w:val="28"/>
          <w:lang w:eastAsia="en-GB"/>
        </w:rPr>
      </w:pPr>
    </w:p>
    <w:p w14:paraId="3E038C76" w14:textId="77777777" w:rsidR="00CD5B0B" w:rsidRPr="00AA6720" w:rsidRDefault="00CD5B0B" w:rsidP="00AA6720">
      <w:pPr>
        <w:spacing w:after="0" w:line="240" w:lineRule="auto"/>
        <w:jc w:val="both"/>
        <w:rPr>
          <w:rFonts w:asciiTheme="majorBidi" w:eastAsia="Times New Roman" w:hAnsiTheme="majorBidi" w:cstheme="majorBidi"/>
          <w:sz w:val="28"/>
          <w:szCs w:val="28"/>
          <w:lang w:eastAsia="en-GB"/>
        </w:rPr>
      </w:pPr>
      <w:r w:rsidRPr="00AA6720">
        <w:rPr>
          <w:rFonts w:asciiTheme="majorBidi" w:eastAsia="Times New Roman" w:hAnsiTheme="majorBidi" w:cstheme="majorBidi"/>
          <w:sz w:val="28"/>
          <w:szCs w:val="28"/>
          <w:lang w:eastAsia="en-GB"/>
        </w:rPr>
        <w:t>The modern woman doesn’t always have the time to visit multiple “beauty” locations on the same day.</w:t>
      </w:r>
    </w:p>
    <w:p w14:paraId="3E038C77" w14:textId="77777777" w:rsidR="00CD5B0B" w:rsidRPr="00AA6720" w:rsidRDefault="00CD5B0B" w:rsidP="00AA6720">
      <w:pPr>
        <w:spacing w:after="0" w:line="240" w:lineRule="auto"/>
        <w:jc w:val="both"/>
        <w:rPr>
          <w:rFonts w:asciiTheme="majorBidi" w:eastAsia="Times New Roman" w:hAnsiTheme="majorBidi" w:cstheme="majorBidi"/>
          <w:sz w:val="28"/>
          <w:szCs w:val="28"/>
          <w:lang w:eastAsia="en-GB"/>
        </w:rPr>
      </w:pPr>
      <w:r w:rsidRPr="00AA6720">
        <w:rPr>
          <w:rFonts w:asciiTheme="majorBidi" w:eastAsia="Times New Roman" w:hAnsiTheme="majorBidi" w:cstheme="majorBidi"/>
          <w:sz w:val="28"/>
          <w:szCs w:val="28"/>
          <w:lang w:eastAsia="en-GB"/>
        </w:rPr>
        <w:t>Thus, the idea for the all-inclusive Beauty Bar was born. </w:t>
      </w:r>
    </w:p>
    <w:p w14:paraId="3E038C78" w14:textId="77777777" w:rsidR="00CD5B0B" w:rsidRPr="00AA6720" w:rsidRDefault="00CD5B0B" w:rsidP="00AA6720">
      <w:pPr>
        <w:shd w:val="clear" w:color="auto" w:fill="FFFFFF"/>
        <w:spacing w:after="150" w:line="240" w:lineRule="auto"/>
        <w:jc w:val="both"/>
        <w:rPr>
          <w:rFonts w:asciiTheme="majorBidi" w:eastAsia="Times New Roman" w:hAnsiTheme="majorBidi" w:cstheme="majorBidi"/>
          <w:sz w:val="28"/>
          <w:szCs w:val="28"/>
          <w:lang w:eastAsia="en-GB"/>
        </w:rPr>
      </w:pPr>
      <w:r w:rsidRPr="00AA6720">
        <w:rPr>
          <w:rFonts w:asciiTheme="majorBidi" w:eastAsia="Times New Roman" w:hAnsiTheme="majorBidi" w:cstheme="majorBidi"/>
          <w:sz w:val="28"/>
          <w:szCs w:val="28"/>
          <w:lang w:eastAsia="en-GB"/>
        </w:rPr>
        <w:t>Opening a beauty salon is a huge undertaking, but if you’re passionate about providing fantastic treatments to clients, there’s every chance that you will find success.</w:t>
      </w:r>
    </w:p>
    <w:p w14:paraId="3E038C79" w14:textId="77777777" w:rsidR="00CD5B0B" w:rsidRPr="00AA6720" w:rsidRDefault="00CD5B0B" w:rsidP="00AA6720">
      <w:pPr>
        <w:shd w:val="clear" w:color="auto" w:fill="FFFFFF"/>
        <w:spacing w:after="150" w:line="240" w:lineRule="auto"/>
        <w:jc w:val="both"/>
        <w:rPr>
          <w:rFonts w:asciiTheme="majorBidi" w:eastAsia="Times New Roman" w:hAnsiTheme="majorBidi" w:cstheme="majorBidi"/>
          <w:sz w:val="28"/>
          <w:szCs w:val="28"/>
          <w:lang w:eastAsia="en-GB"/>
        </w:rPr>
      </w:pPr>
      <w:r w:rsidRPr="00AA6720">
        <w:rPr>
          <w:rFonts w:asciiTheme="majorBidi" w:eastAsia="Times New Roman" w:hAnsiTheme="majorBidi" w:cstheme="majorBidi"/>
          <w:sz w:val="28"/>
          <w:szCs w:val="28"/>
          <w:lang w:eastAsia="en-GB"/>
        </w:rPr>
        <w:t>With the right qualifications and training, plus some stellar customer service skills, a warm personality and a lot of patience, you can use this guide to make your beauty salon the best it can be.</w:t>
      </w:r>
    </w:p>
    <w:p w14:paraId="3E038C7A" w14:textId="77777777" w:rsidR="00E17F73" w:rsidRPr="00AA6720" w:rsidRDefault="00FB0C68" w:rsidP="00AA6720">
      <w:pPr>
        <w:jc w:val="both"/>
        <w:rPr>
          <w:rFonts w:asciiTheme="majorBidi" w:hAnsiTheme="majorBidi" w:cstheme="majorBidi"/>
          <w:sz w:val="28"/>
          <w:szCs w:val="28"/>
        </w:rPr>
      </w:pPr>
      <w:r w:rsidRPr="00AA6720">
        <w:rPr>
          <w:rFonts w:asciiTheme="majorBidi" w:hAnsiTheme="majorBidi" w:cstheme="majorBidi"/>
          <w:sz w:val="28"/>
          <w:szCs w:val="28"/>
        </w:rPr>
        <w:t xml:space="preserve">Mostly Women will make purchase as it is a </w:t>
      </w:r>
      <w:r w:rsidR="00753713" w:rsidRPr="00AA6720">
        <w:rPr>
          <w:rFonts w:asciiTheme="majorBidi" w:hAnsiTheme="majorBidi" w:cstheme="majorBidi"/>
          <w:sz w:val="28"/>
          <w:szCs w:val="28"/>
        </w:rPr>
        <w:t>Brand-new</w:t>
      </w:r>
      <w:r w:rsidRPr="00AA6720">
        <w:rPr>
          <w:rFonts w:asciiTheme="majorBidi" w:hAnsiTheme="majorBidi" w:cstheme="majorBidi"/>
          <w:sz w:val="28"/>
          <w:szCs w:val="28"/>
        </w:rPr>
        <w:t xml:space="preserve"> quality,</w:t>
      </w:r>
      <w:r w:rsidR="00753713" w:rsidRPr="00AA6720">
        <w:rPr>
          <w:rFonts w:asciiTheme="majorBidi" w:hAnsiTheme="majorBidi" w:cstheme="majorBidi"/>
          <w:sz w:val="28"/>
          <w:szCs w:val="28"/>
        </w:rPr>
        <w:t>the</w:t>
      </w:r>
      <w:r w:rsidR="00A501FC" w:rsidRPr="00AA6720">
        <w:rPr>
          <w:rFonts w:asciiTheme="majorBidi" w:hAnsiTheme="majorBidi" w:cstheme="majorBidi"/>
          <w:sz w:val="28"/>
          <w:szCs w:val="28"/>
        </w:rPr>
        <w:t xml:space="preserve"> ongoing of our products are very effective, and our team members contribute a lot to the sales to occur, they have knowledge about the products they are going to sale.</w:t>
      </w:r>
      <w:r w:rsidR="0014148F" w:rsidRPr="00AA6720">
        <w:rPr>
          <w:rFonts w:asciiTheme="majorBidi" w:hAnsiTheme="majorBidi" w:cstheme="majorBidi"/>
          <w:sz w:val="28"/>
          <w:szCs w:val="28"/>
        </w:rPr>
        <w:t>also,</w:t>
      </w:r>
      <w:r w:rsidR="00641354" w:rsidRPr="00AA6720">
        <w:rPr>
          <w:rFonts w:asciiTheme="majorBidi" w:hAnsiTheme="majorBidi" w:cstheme="majorBidi"/>
          <w:sz w:val="28"/>
          <w:szCs w:val="28"/>
        </w:rPr>
        <w:t>in</w:t>
      </w:r>
      <w:r w:rsidR="007B4BB5" w:rsidRPr="00AA6720">
        <w:rPr>
          <w:rFonts w:asciiTheme="majorBidi" w:hAnsiTheme="majorBidi" w:cstheme="majorBidi"/>
          <w:sz w:val="28"/>
          <w:szCs w:val="28"/>
        </w:rPr>
        <w:t xml:space="preserve"> our view this business will be very good and different from many because our prices are quite affordable, and our products are quite good quality. Our sales are made in the </w:t>
      </w:r>
      <w:r w:rsidRPr="00AA6720">
        <w:rPr>
          <w:rFonts w:asciiTheme="majorBidi" w:hAnsiTheme="majorBidi" w:cstheme="majorBidi"/>
          <w:sz w:val="28"/>
          <w:szCs w:val="28"/>
        </w:rPr>
        <w:t xml:space="preserve">Beauty Bar shop </w:t>
      </w:r>
      <w:r w:rsidR="007B4BB5" w:rsidRPr="00AA6720">
        <w:rPr>
          <w:rFonts w:asciiTheme="majorBidi" w:hAnsiTheme="majorBidi" w:cstheme="majorBidi"/>
          <w:sz w:val="28"/>
          <w:szCs w:val="28"/>
        </w:rPr>
        <w:t>or in special delivery if the customer orders over the phone or online.</w:t>
      </w:r>
      <w:r w:rsidR="00753713" w:rsidRPr="00AA6720">
        <w:rPr>
          <w:rFonts w:asciiTheme="majorBidi" w:hAnsiTheme="majorBidi" w:cstheme="majorBidi"/>
          <w:sz w:val="28"/>
          <w:szCs w:val="28"/>
        </w:rPr>
        <w:t xml:space="preserve"> We will do what the customer requires, we'll even go extra mile just to be able to satisfy our customers, so we will see the progress. Everything will help expand our business by the world outside Step by step our motto, we've seen our business going away, and amazing the level of customers in sight.</w:t>
      </w:r>
    </w:p>
    <w:p w14:paraId="3E038C7B" w14:textId="77777777" w:rsidR="00361F69" w:rsidRPr="00AA6720" w:rsidRDefault="00361F69" w:rsidP="00AA6720">
      <w:pPr>
        <w:jc w:val="both"/>
        <w:rPr>
          <w:rFonts w:asciiTheme="majorBidi" w:hAnsiTheme="majorBidi" w:cstheme="majorBidi"/>
          <w:b/>
          <w:bCs/>
          <w:i/>
          <w:iCs/>
          <w:sz w:val="28"/>
          <w:szCs w:val="28"/>
          <w:u w:val="single"/>
        </w:rPr>
      </w:pPr>
    </w:p>
    <w:p w14:paraId="3E038C7C" w14:textId="77777777" w:rsidR="00361F69" w:rsidRPr="00AA6720" w:rsidRDefault="00361F69" w:rsidP="00AA6720">
      <w:pPr>
        <w:jc w:val="both"/>
        <w:rPr>
          <w:rFonts w:asciiTheme="majorBidi" w:hAnsiTheme="majorBidi" w:cstheme="majorBidi"/>
          <w:b/>
          <w:bCs/>
          <w:i/>
          <w:iCs/>
          <w:sz w:val="28"/>
          <w:szCs w:val="28"/>
          <w:u w:val="single"/>
        </w:rPr>
      </w:pPr>
      <w:r w:rsidRPr="00AA6720">
        <w:rPr>
          <w:rFonts w:asciiTheme="majorBidi" w:hAnsiTheme="majorBidi" w:cstheme="majorBidi"/>
          <w:b/>
          <w:bCs/>
          <w:i/>
          <w:iCs/>
          <w:sz w:val="28"/>
          <w:szCs w:val="28"/>
          <w:highlight w:val="yellow"/>
          <w:u w:val="single"/>
        </w:rPr>
        <w:t>How will my business be different from the competitors?</w:t>
      </w:r>
    </w:p>
    <w:p w14:paraId="3E038C7D" w14:textId="77777777" w:rsidR="00361F69" w:rsidRPr="00AA6720" w:rsidRDefault="00361F69" w:rsidP="00AA6720">
      <w:pPr>
        <w:pStyle w:val="BodyText"/>
        <w:rPr>
          <w:rFonts w:asciiTheme="majorBidi" w:hAnsiTheme="majorBidi" w:cstheme="majorBidi"/>
        </w:rPr>
      </w:pPr>
      <w:r w:rsidRPr="00AA6720">
        <w:rPr>
          <w:rFonts w:asciiTheme="majorBidi" w:hAnsiTheme="majorBidi" w:cstheme="majorBidi"/>
        </w:rPr>
        <w:t>Catching everyone's eye of rivals is no simple assignment, and it's getting progressively troublesome constantly. Pick at least one of these strategies to make a favourable position for your effort.</w:t>
      </w:r>
    </w:p>
    <w:p w14:paraId="3E038C7E" w14:textId="77777777" w:rsidR="00361F69" w:rsidRPr="00AA6720" w:rsidRDefault="00361F69" w:rsidP="00AA6720">
      <w:pPr>
        <w:jc w:val="both"/>
        <w:rPr>
          <w:rFonts w:asciiTheme="majorBidi" w:hAnsiTheme="majorBidi" w:cstheme="majorBidi"/>
          <w:sz w:val="28"/>
          <w:szCs w:val="28"/>
        </w:rPr>
      </w:pPr>
      <w:r w:rsidRPr="00AA6720">
        <w:rPr>
          <w:rFonts w:asciiTheme="majorBidi" w:hAnsiTheme="majorBidi" w:cstheme="majorBidi"/>
          <w:sz w:val="28"/>
          <w:szCs w:val="28"/>
        </w:rPr>
        <w:t>Offer a Guarantee. In the event that clients and prospects that you really care about their fulfilment. Here's the main thing you must recollect you should back up your certification if and when the opportunity arrives.</w:t>
      </w:r>
    </w:p>
    <w:p w14:paraId="3E038C7F" w14:textId="77777777" w:rsidR="00361F69" w:rsidRPr="00AA6720" w:rsidRDefault="00361F69" w:rsidP="00AA6720">
      <w:pPr>
        <w:jc w:val="both"/>
        <w:rPr>
          <w:rFonts w:asciiTheme="majorBidi" w:hAnsiTheme="majorBidi" w:cstheme="majorBidi"/>
          <w:sz w:val="28"/>
          <w:szCs w:val="28"/>
        </w:rPr>
      </w:pPr>
      <w:r w:rsidRPr="00AA6720">
        <w:rPr>
          <w:rFonts w:asciiTheme="majorBidi" w:hAnsiTheme="majorBidi" w:cstheme="majorBidi"/>
          <w:sz w:val="28"/>
          <w:szCs w:val="28"/>
        </w:rPr>
        <w:lastRenderedPageBreak/>
        <w:t>Start a Blog. Most ground-breaking organizations know about the advantages of blogging. You can compose the substance yourself as well as include representatives to normally contribute. Numerous organizations procure outside authors to give content. Occasionally it's great to have another person handle certain errands. Alert: Be certain to focus on astounding substance in your blog. Simply limited time content will drive per users away, while practicality, engaging and instructive substance will pull in them.</w:t>
      </w:r>
    </w:p>
    <w:p w14:paraId="3E038C80" w14:textId="77777777" w:rsidR="00361F69" w:rsidRPr="00AA6720" w:rsidRDefault="00361F69" w:rsidP="00AA6720">
      <w:pPr>
        <w:jc w:val="both"/>
        <w:rPr>
          <w:rFonts w:asciiTheme="majorBidi" w:hAnsiTheme="majorBidi" w:cstheme="majorBidi"/>
          <w:sz w:val="28"/>
          <w:szCs w:val="28"/>
        </w:rPr>
      </w:pPr>
      <w:r w:rsidRPr="00AA6720">
        <w:rPr>
          <w:rFonts w:asciiTheme="majorBidi" w:hAnsiTheme="majorBidi" w:cstheme="majorBidi"/>
          <w:sz w:val="28"/>
          <w:szCs w:val="28"/>
        </w:rPr>
        <w:t>Come up with something new continue to rehash your organization by embracing rising innovations and presenting new procedures, items and arrangements. For instance, utilize internet-based life and portable applications as a developing number of purchasers like to discover and work with you through their telephones. There have been numerous instances of individuals thinking of one of a kind thought that have established a long-term connection.</w:t>
      </w:r>
    </w:p>
    <w:p w14:paraId="3E038C81" w14:textId="77777777" w:rsidR="00361F69" w:rsidRPr="00AA6720" w:rsidRDefault="00361F69" w:rsidP="00AA6720">
      <w:pPr>
        <w:jc w:val="both"/>
        <w:rPr>
          <w:rFonts w:asciiTheme="majorBidi" w:hAnsiTheme="majorBidi" w:cstheme="majorBidi"/>
          <w:sz w:val="28"/>
          <w:szCs w:val="28"/>
        </w:rPr>
      </w:pPr>
      <w:r w:rsidRPr="00AA6720">
        <w:rPr>
          <w:rFonts w:asciiTheme="majorBidi" w:hAnsiTheme="majorBidi" w:cstheme="majorBidi"/>
          <w:sz w:val="28"/>
          <w:szCs w:val="28"/>
        </w:rPr>
        <w:t>I focused "awesome cost" on the grounds that from my perspective to vie for the cost aren’t the best alternative. It is extremely hard to adjust yourself to the costs of huge organizations or littler organizations. Each kind of organization relying upon its size has a specific creation limit, X costs and a specific adaptability. Then again, the business must be beneficial, so selling at or beneath the degree of benefit isn't an answer. A back to back reduction in costs (alluding to rivalry and market requests) frequently prompts a diminishing in quality, which isn't to help the clients or the organization - particularly in the long haul.</w:t>
      </w:r>
    </w:p>
    <w:p w14:paraId="3E038C82" w14:textId="77777777" w:rsidR="00361F69" w:rsidRPr="00AA6720" w:rsidRDefault="00361F69" w:rsidP="00AA6720">
      <w:pPr>
        <w:pStyle w:val="Heading1"/>
        <w:jc w:val="both"/>
        <w:rPr>
          <w:rFonts w:asciiTheme="majorBidi" w:hAnsiTheme="majorBidi"/>
          <w:color w:val="auto"/>
          <w:sz w:val="28"/>
          <w:szCs w:val="28"/>
        </w:rPr>
      </w:pPr>
      <w:r w:rsidRPr="00AA6720">
        <w:rPr>
          <w:rFonts w:asciiTheme="majorBidi" w:hAnsiTheme="majorBidi"/>
          <w:color w:val="auto"/>
          <w:sz w:val="28"/>
          <w:szCs w:val="28"/>
          <w:highlight w:val="yellow"/>
        </w:rPr>
        <w:t>What is my path to profitable?</w:t>
      </w:r>
    </w:p>
    <w:p w14:paraId="3E038C83" w14:textId="77777777" w:rsidR="00AA6720" w:rsidRPr="00AA6720" w:rsidRDefault="00AA6720" w:rsidP="00AA6720">
      <w:pPr>
        <w:pStyle w:val="BodyText2"/>
        <w:jc w:val="both"/>
        <w:rPr>
          <w:rFonts w:asciiTheme="majorBidi" w:hAnsiTheme="majorBidi" w:cstheme="majorBidi"/>
        </w:rPr>
      </w:pPr>
    </w:p>
    <w:p w14:paraId="3E038C84" w14:textId="77777777" w:rsidR="00361F69" w:rsidRPr="00AA6720" w:rsidRDefault="00361F69" w:rsidP="00AA6720">
      <w:pPr>
        <w:pStyle w:val="BodyText2"/>
        <w:jc w:val="both"/>
        <w:rPr>
          <w:rFonts w:asciiTheme="majorBidi" w:hAnsiTheme="majorBidi" w:cstheme="majorBidi"/>
        </w:rPr>
      </w:pPr>
      <w:r w:rsidRPr="00AA6720">
        <w:rPr>
          <w:rFonts w:asciiTheme="majorBidi" w:hAnsiTheme="majorBidi" w:cstheme="majorBidi"/>
        </w:rPr>
        <w:t>My path to beneficial is expert in a couple of years precisely 5 to wind up one of the most gainful business in the nation in 10 years to be on the planet perceive with superb item great correspondence with people in general at a moderate cost for a client. The business is simply gone make benefit we gone help other people to make it to move toward becoming successful with our programme helping other is helping you.</w:t>
      </w:r>
    </w:p>
    <w:p w14:paraId="3E038C85" w14:textId="77777777" w:rsidR="00361F69" w:rsidRPr="00AA6720" w:rsidRDefault="00361F69" w:rsidP="00AA6720">
      <w:pPr>
        <w:pStyle w:val="BodyText"/>
        <w:rPr>
          <w:rFonts w:asciiTheme="majorBidi" w:hAnsiTheme="majorBidi" w:cstheme="majorBidi"/>
        </w:rPr>
      </w:pPr>
      <w:r w:rsidRPr="00AA6720">
        <w:rPr>
          <w:rFonts w:asciiTheme="majorBidi" w:hAnsiTheme="majorBidi" w:cstheme="majorBidi"/>
        </w:rPr>
        <w:t xml:space="preserve">To work a beneficial independent company, you need to always assess the profitability gains from individuals and assets. I don't enlist somebody without knowing the potential rate of profitability for my business. As it were, I assess new contracts and contractual workers by how much income they can get. As an independent company, you can't stand to employ any individual who's work you cannot measure in billable hours or in work efficiency that empowers others to accomplish increasingly billable hours. Prior to purchasing a structure, gear, </w:t>
      </w:r>
      <w:r w:rsidRPr="00AA6720">
        <w:rPr>
          <w:rFonts w:asciiTheme="majorBidi" w:hAnsiTheme="majorBidi" w:cstheme="majorBidi"/>
        </w:rPr>
        <w:lastRenderedPageBreak/>
        <w:t>stock or supplies, consider the immediate or circuitous effect the venture has on your primary concern.</w:t>
      </w:r>
    </w:p>
    <w:p w14:paraId="3E038C86" w14:textId="77777777" w:rsidR="00361F69" w:rsidRPr="00AA6720" w:rsidRDefault="00361F69" w:rsidP="00AA6720">
      <w:pPr>
        <w:pStyle w:val="BodyText"/>
        <w:rPr>
          <w:rFonts w:asciiTheme="majorBidi" w:hAnsiTheme="majorBidi" w:cstheme="majorBidi"/>
        </w:rPr>
      </w:pPr>
      <w:r w:rsidRPr="00AA6720">
        <w:rPr>
          <w:rFonts w:asciiTheme="majorBidi" w:hAnsiTheme="majorBidi" w:cstheme="majorBidi"/>
        </w:rPr>
        <w:t>Continuously Look for Efficiency Ga</w:t>
      </w:r>
      <w:r w:rsidR="00B0720F" w:rsidRPr="00AA6720">
        <w:rPr>
          <w:rFonts w:asciiTheme="majorBidi" w:hAnsiTheme="majorBidi" w:cstheme="majorBidi"/>
        </w:rPr>
        <w:t>ins</w:t>
      </w:r>
      <w:r w:rsidRPr="00AA6720">
        <w:rPr>
          <w:rFonts w:asciiTheme="majorBidi" w:hAnsiTheme="majorBidi" w:cstheme="majorBidi"/>
        </w:rPr>
        <w:t>:</w:t>
      </w:r>
    </w:p>
    <w:p w14:paraId="3E038C87" w14:textId="77777777" w:rsidR="00361F69" w:rsidRPr="00AA6720" w:rsidRDefault="00361F69" w:rsidP="00AA6720">
      <w:pPr>
        <w:pStyle w:val="BodyText"/>
        <w:rPr>
          <w:rFonts w:asciiTheme="majorBidi" w:hAnsiTheme="majorBidi" w:cstheme="majorBidi"/>
        </w:rPr>
      </w:pPr>
      <w:r w:rsidRPr="00AA6720">
        <w:rPr>
          <w:rFonts w:asciiTheme="majorBidi" w:hAnsiTheme="majorBidi" w:cstheme="majorBidi"/>
        </w:rPr>
        <w:t>Regardless of whether things are commonly going admirably, the way to expanding benefit potential in an independent company is to consistently search for effectiveness gains. Sparing $100 every month on structure costs, lessening banking expenses or purchasing increasingly utilized hardware rather than new gear could all improve productivity. Proficiency isn't just about cost decrease. You can likewise improve or to discover approaches to get the equivalent or more noteworthy incentive without a lower venture. For instance, you can search for a business charge card that offer rewards or money back for buys. You are spending the cash in any case, and now you can profit by it too.</w:t>
      </w:r>
    </w:p>
    <w:p w14:paraId="3E038C88" w14:textId="77777777" w:rsidR="00361F69" w:rsidRPr="00AA6720" w:rsidRDefault="00361F69" w:rsidP="00AA6720">
      <w:pPr>
        <w:pStyle w:val="BodyText"/>
        <w:rPr>
          <w:rFonts w:asciiTheme="majorBidi" w:hAnsiTheme="majorBidi" w:cstheme="majorBidi"/>
        </w:rPr>
      </w:pPr>
      <w:r w:rsidRPr="00AA6720">
        <w:rPr>
          <w:rFonts w:asciiTheme="majorBidi" w:hAnsiTheme="majorBidi" w:cstheme="majorBidi"/>
        </w:rPr>
        <w:t xml:space="preserve">Increase Revenue </w:t>
      </w:r>
    </w:p>
    <w:p w14:paraId="3E038C89" w14:textId="77777777" w:rsidR="00361F69" w:rsidRPr="00AA6720" w:rsidRDefault="00361F69" w:rsidP="00AA6720">
      <w:pPr>
        <w:pStyle w:val="BodyText"/>
        <w:rPr>
          <w:rFonts w:asciiTheme="majorBidi" w:hAnsiTheme="majorBidi" w:cstheme="majorBidi"/>
        </w:rPr>
      </w:pPr>
      <w:r w:rsidRPr="00AA6720">
        <w:rPr>
          <w:rFonts w:asciiTheme="majorBidi" w:hAnsiTheme="majorBidi" w:cstheme="majorBidi"/>
        </w:rPr>
        <w:t xml:space="preserve">Benefits don't simply originate from controlling expenses. Indeed, the way to enhanced benefits for the most part lies more in your capacity to scale your income up at a higher proportion than your expenses. </w:t>
      </w:r>
    </w:p>
    <w:p w14:paraId="3E038C8A" w14:textId="77777777" w:rsidR="00361F69" w:rsidRPr="00AA6720" w:rsidRDefault="00361F69" w:rsidP="00AA6720">
      <w:pPr>
        <w:pStyle w:val="BodyText"/>
        <w:rPr>
          <w:rFonts w:asciiTheme="majorBidi" w:hAnsiTheme="majorBidi" w:cstheme="majorBidi"/>
        </w:rPr>
      </w:pPr>
    </w:p>
    <w:p w14:paraId="3E038C8B" w14:textId="77777777" w:rsidR="00361F69" w:rsidRPr="00AA6720" w:rsidRDefault="00361F69" w:rsidP="00AA6720">
      <w:pPr>
        <w:pStyle w:val="BodyText"/>
        <w:rPr>
          <w:rFonts w:asciiTheme="majorBidi" w:hAnsiTheme="majorBidi" w:cstheme="majorBidi"/>
        </w:rPr>
      </w:pPr>
      <w:r w:rsidRPr="00AA6720">
        <w:rPr>
          <w:rFonts w:asciiTheme="majorBidi" w:hAnsiTheme="majorBidi" w:cstheme="majorBidi"/>
        </w:rPr>
        <w:t xml:space="preserve">Preparing your business group to produce most extreme incentive from every client is a successful method to achieve this. All the more critically, stressing a quality client experience that prompts rehash buys, dependability and referrals intensifies long haul income. Drawing in new portions of clients is a typical income development procedure also. </w:t>
      </w:r>
    </w:p>
    <w:p w14:paraId="3E038C8C" w14:textId="77777777" w:rsidR="00361F69" w:rsidRPr="00AA6720" w:rsidRDefault="00361F69" w:rsidP="00AA6720">
      <w:pPr>
        <w:pStyle w:val="BodyText"/>
        <w:rPr>
          <w:rFonts w:asciiTheme="majorBidi" w:hAnsiTheme="majorBidi" w:cstheme="majorBidi"/>
        </w:rPr>
      </w:pPr>
    </w:p>
    <w:p w14:paraId="3E038C8D" w14:textId="77777777" w:rsidR="00361F69" w:rsidRPr="00AA6720" w:rsidRDefault="00361F69" w:rsidP="00AA6720">
      <w:pPr>
        <w:pStyle w:val="BodyText"/>
        <w:rPr>
          <w:rFonts w:asciiTheme="majorBidi" w:hAnsiTheme="majorBidi" w:cstheme="majorBidi"/>
        </w:rPr>
      </w:pPr>
      <w:r w:rsidRPr="00AA6720">
        <w:rPr>
          <w:rFonts w:asciiTheme="majorBidi" w:hAnsiTheme="majorBidi" w:cstheme="majorBidi"/>
        </w:rPr>
        <w:t xml:space="preserve">Assess your evaluating systems to upgrade benefits. Try not to undersell your items and administrations to drive a high-volume of wasteful deals. Exact estimating pulls in the correct purchasers who are eager to pay for quality and advancement. Normal limiting limits net edge, and should just be done deliberately. Keep in mind, you show clients how to treat you. </w:t>
      </w:r>
    </w:p>
    <w:p w14:paraId="3E038C8E" w14:textId="77777777" w:rsidR="00361F69" w:rsidRPr="00AA6720" w:rsidRDefault="00361F69" w:rsidP="00AA6720">
      <w:pPr>
        <w:pStyle w:val="BodyText"/>
        <w:rPr>
          <w:rFonts w:asciiTheme="majorBidi" w:hAnsiTheme="majorBidi" w:cstheme="majorBidi"/>
        </w:rPr>
      </w:pPr>
    </w:p>
    <w:p w14:paraId="3E038C8F" w14:textId="77777777" w:rsidR="00361F69" w:rsidRPr="00AA6720" w:rsidRDefault="00361F69" w:rsidP="00AA6720">
      <w:pPr>
        <w:pStyle w:val="BodyText"/>
        <w:rPr>
          <w:rFonts w:asciiTheme="majorBidi" w:hAnsiTheme="majorBidi" w:cstheme="majorBidi"/>
        </w:rPr>
      </w:pPr>
      <w:r w:rsidRPr="00AA6720">
        <w:rPr>
          <w:rFonts w:asciiTheme="majorBidi" w:hAnsiTheme="majorBidi" w:cstheme="majorBidi"/>
        </w:rPr>
        <w:t>The way to gainfulness incorporates accentuation on upgrading income and decreasing expenses. Gainful entrepreneurs make business techniques that improve asset profitability and valuing procedures also. Disposing of waste and controlling expenses are significant as well.</w:t>
      </w:r>
    </w:p>
    <w:p w14:paraId="3E038C90" w14:textId="77777777" w:rsidR="00361F69" w:rsidRPr="00AA6720" w:rsidRDefault="00361F69" w:rsidP="00AA6720">
      <w:pPr>
        <w:jc w:val="both"/>
        <w:rPr>
          <w:rFonts w:asciiTheme="majorBidi" w:hAnsiTheme="majorBidi" w:cstheme="majorBidi"/>
          <w:sz w:val="28"/>
          <w:szCs w:val="28"/>
        </w:rPr>
      </w:pPr>
    </w:p>
    <w:p w14:paraId="3E038C91" w14:textId="77777777" w:rsidR="00D0135C" w:rsidRPr="00AA6720" w:rsidRDefault="00D0135C" w:rsidP="00AA6720">
      <w:pPr>
        <w:pStyle w:val="ListParagraph"/>
        <w:jc w:val="both"/>
        <w:rPr>
          <w:rFonts w:asciiTheme="majorBidi" w:hAnsiTheme="majorBidi" w:cstheme="majorBidi"/>
          <w:sz w:val="28"/>
          <w:szCs w:val="28"/>
        </w:rPr>
      </w:pPr>
    </w:p>
    <w:p w14:paraId="3E038C92" w14:textId="77777777" w:rsidR="00B0720F" w:rsidRPr="00AA6720" w:rsidRDefault="004B5C72" w:rsidP="00AA6720">
      <w:pPr>
        <w:pStyle w:val="ListParagraph"/>
        <w:jc w:val="both"/>
        <w:rPr>
          <w:rFonts w:asciiTheme="majorBidi" w:hAnsiTheme="majorBidi" w:cstheme="majorBidi"/>
          <w:b/>
          <w:bCs/>
          <w:sz w:val="28"/>
          <w:szCs w:val="28"/>
        </w:rPr>
      </w:pPr>
      <w:r w:rsidRPr="00AA6720">
        <w:rPr>
          <w:rFonts w:asciiTheme="majorBidi" w:hAnsiTheme="majorBidi" w:cstheme="majorBidi"/>
          <w:b/>
          <w:bCs/>
          <w:sz w:val="28"/>
          <w:szCs w:val="28"/>
        </w:rPr>
        <w:t>Management Process</w:t>
      </w:r>
      <w:r w:rsidR="00CF5F04" w:rsidRPr="00AA6720">
        <w:rPr>
          <w:rFonts w:asciiTheme="majorBidi" w:hAnsiTheme="majorBidi" w:cstheme="majorBidi"/>
          <w:b/>
          <w:bCs/>
          <w:sz w:val="28"/>
          <w:szCs w:val="28"/>
        </w:rPr>
        <w:t xml:space="preserve"> and Finance</w:t>
      </w:r>
    </w:p>
    <w:p w14:paraId="3E038C93" w14:textId="77777777" w:rsidR="00AB2C74" w:rsidRPr="00AA6720" w:rsidRDefault="00AB2C74" w:rsidP="00AA6720">
      <w:pPr>
        <w:pStyle w:val="ListParagraph"/>
        <w:jc w:val="both"/>
        <w:rPr>
          <w:rFonts w:asciiTheme="majorBidi" w:hAnsiTheme="majorBidi" w:cstheme="majorBidi"/>
          <w:b/>
          <w:bCs/>
          <w:sz w:val="28"/>
          <w:szCs w:val="28"/>
        </w:rPr>
      </w:pPr>
      <w:r w:rsidRPr="00AA6720">
        <w:rPr>
          <w:rFonts w:asciiTheme="majorBidi" w:eastAsia="Calibri" w:hAnsiTheme="majorBidi" w:cstheme="majorBidi"/>
          <w:sz w:val="28"/>
          <w:szCs w:val="28"/>
        </w:rPr>
        <w:t xml:space="preserve">To achieve our objectives, </w:t>
      </w:r>
      <w:r w:rsidR="008834C7" w:rsidRPr="00AA6720">
        <w:rPr>
          <w:rFonts w:asciiTheme="majorBidi" w:eastAsia="Calibri" w:hAnsiTheme="majorBidi" w:cstheme="majorBidi"/>
          <w:sz w:val="28"/>
          <w:szCs w:val="28"/>
        </w:rPr>
        <w:t>Beauty bar</w:t>
      </w:r>
      <w:r w:rsidRPr="00AA6720">
        <w:rPr>
          <w:rFonts w:asciiTheme="majorBidi" w:eastAsia="Calibri" w:hAnsiTheme="majorBidi" w:cstheme="majorBidi"/>
          <w:sz w:val="28"/>
          <w:szCs w:val="28"/>
        </w:rPr>
        <w:t xml:space="preserve"> is seeking additional loan financing. This loan will be paid from the cash flow from the business, and will be collateralized by the assets company, and backed by the character, experience, and personal guarantees of the owners.</w:t>
      </w:r>
    </w:p>
    <w:p w14:paraId="3E038C94"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p w14:paraId="3E038C95"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i/>
          <w:sz w:val="28"/>
          <w:szCs w:val="28"/>
        </w:rPr>
      </w:pPr>
      <w:r w:rsidRPr="00AA6720">
        <w:rPr>
          <w:rFonts w:asciiTheme="majorBidi" w:eastAsia="Calibri" w:hAnsiTheme="majorBidi" w:cstheme="majorBidi"/>
          <w:i/>
          <w:sz w:val="28"/>
          <w:szCs w:val="28"/>
          <w:highlight w:val="yellow"/>
        </w:rPr>
        <w:t>Key to success</w:t>
      </w:r>
      <w:r w:rsidR="00B0720F" w:rsidRPr="00AA6720">
        <w:rPr>
          <w:rFonts w:asciiTheme="majorBidi" w:eastAsia="Calibri" w:hAnsiTheme="majorBidi" w:cstheme="majorBidi"/>
          <w:i/>
          <w:sz w:val="28"/>
          <w:szCs w:val="28"/>
          <w:highlight w:val="yellow"/>
        </w:rPr>
        <w:t>:</w:t>
      </w:r>
    </w:p>
    <w:p w14:paraId="3E038C96"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i/>
          <w:sz w:val="28"/>
          <w:szCs w:val="28"/>
        </w:rPr>
      </w:pPr>
    </w:p>
    <w:p w14:paraId="3E038C97"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The keys to success in our business are:</w:t>
      </w:r>
    </w:p>
    <w:p w14:paraId="3E038C98" w14:textId="77777777" w:rsidR="00AB2C74" w:rsidRPr="00AA6720" w:rsidRDefault="00AB2C74" w:rsidP="00AA6720">
      <w:pPr>
        <w:numPr>
          <w:ilvl w:val="0"/>
          <w:numId w:val="2"/>
        </w:num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Location: providing an easily accessible location for customer</w:t>
      </w:r>
    </w:p>
    <w:p w14:paraId="3E038C99" w14:textId="77777777" w:rsidR="00AB2C74" w:rsidRPr="00AA6720" w:rsidRDefault="00AB2C74" w:rsidP="00AA6720">
      <w:pPr>
        <w:numPr>
          <w:ilvl w:val="0"/>
          <w:numId w:val="2"/>
        </w:num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Environment: providing an environment conducive to giving relaxing and professional service</w:t>
      </w:r>
    </w:p>
    <w:p w14:paraId="3E038C9A" w14:textId="77777777" w:rsidR="00AB2C74" w:rsidRPr="00AA6720" w:rsidRDefault="00AB2C74" w:rsidP="00AA6720">
      <w:pPr>
        <w:numPr>
          <w:ilvl w:val="0"/>
          <w:numId w:val="2"/>
        </w:num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Convenience: offering clients a wide range of services in one setting, and extended business hours.</w:t>
      </w:r>
    </w:p>
    <w:p w14:paraId="3E038C9B" w14:textId="77777777" w:rsidR="00AB2C74" w:rsidRPr="00AA6720" w:rsidRDefault="00AB2C74" w:rsidP="00AA6720">
      <w:pPr>
        <w:numPr>
          <w:ilvl w:val="0"/>
          <w:numId w:val="2"/>
        </w:num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Reputation: reputation of the owner and other “beauticians” as providing superior personal service.</w:t>
      </w:r>
    </w:p>
    <w:p w14:paraId="3E038C9C" w14:textId="77777777" w:rsidR="00AB2C74" w:rsidRPr="00AA6720" w:rsidRDefault="00AB2C74" w:rsidP="00AA6720">
      <w:pPr>
        <w:suppressAutoHyphens/>
        <w:autoSpaceDN w:val="0"/>
        <w:spacing w:after="0" w:line="240" w:lineRule="auto"/>
        <w:ind w:left="720"/>
        <w:jc w:val="both"/>
        <w:textAlignment w:val="baseline"/>
        <w:rPr>
          <w:rFonts w:asciiTheme="majorBidi" w:eastAsia="Calibri" w:hAnsiTheme="majorBidi" w:cstheme="majorBidi"/>
          <w:sz w:val="28"/>
          <w:szCs w:val="28"/>
        </w:rPr>
      </w:pPr>
    </w:p>
    <w:p w14:paraId="3E038C9D"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i/>
          <w:sz w:val="28"/>
          <w:szCs w:val="28"/>
        </w:rPr>
      </w:pPr>
    </w:p>
    <w:p w14:paraId="3E038C9E"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i/>
          <w:sz w:val="28"/>
          <w:szCs w:val="28"/>
        </w:rPr>
      </w:pPr>
      <w:r w:rsidRPr="00AA6720">
        <w:rPr>
          <w:rFonts w:asciiTheme="majorBidi" w:eastAsia="Calibri" w:hAnsiTheme="majorBidi" w:cstheme="majorBidi"/>
          <w:i/>
          <w:sz w:val="28"/>
          <w:szCs w:val="28"/>
          <w:highlight w:val="yellow"/>
        </w:rPr>
        <w:t>Start-up Summary</w:t>
      </w:r>
      <w:r w:rsidR="00B0720F" w:rsidRPr="00AA6720">
        <w:rPr>
          <w:rFonts w:asciiTheme="majorBidi" w:eastAsia="Calibri" w:hAnsiTheme="majorBidi" w:cstheme="majorBidi"/>
          <w:i/>
          <w:sz w:val="28"/>
          <w:szCs w:val="28"/>
          <w:highlight w:val="yellow"/>
        </w:rPr>
        <w:t>:</w:t>
      </w:r>
    </w:p>
    <w:p w14:paraId="3E038C9F"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i/>
          <w:sz w:val="28"/>
          <w:szCs w:val="28"/>
        </w:rPr>
      </w:pPr>
    </w:p>
    <w:p w14:paraId="3E038CA0"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The start-up capital will be used for the design, leasehold improvements around £32.</w:t>
      </w:r>
      <w:r w:rsidR="006C5905" w:rsidRPr="00AA6720">
        <w:rPr>
          <w:rFonts w:asciiTheme="majorBidi" w:eastAsia="Calibri" w:hAnsiTheme="majorBidi" w:cstheme="majorBidi"/>
          <w:sz w:val="28"/>
          <w:szCs w:val="28"/>
        </w:rPr>
        <w:t>500, and</w:t>
      </w:r>
      <w:r w:rsidRPr="00AA6720">
        <w:rPr>
          <w:rFonts w:asciiTheme="majorBidi" w:eastAsia="Calibri" w:hAnsiTheme="majorBidi" w:cstheme="majorBidi"/>
          <w:sz w:val="28"/>
          <w:szCs w:val="28"/>
        </w:rPr>
        <w:t xml:space="preserve"> equipment of the salon around £27.000.</w:t>
      </w:r>
    </w:p>
    <w:p w14:paraId="3E038CA1"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The owner will invest £500 for cash-on-hand at starting date.</w:t>
      </w:r>
    </w:p>
    <w:p w14:paraId="3E038CA2"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p w14:paraId="3E038CA3"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bl>
      <w:tblPr>
        <w:tblW w:w="6091" w:type="dxa"/>
        <w:tblCellMar>
          <w:left w:w="10" w:type="dxa"/>
          <w:right w:w="10" w:type="dxa"/>
        </w:tblCellMar>
        <w:tblLook w:val="0000" w:firstRow="0" w:lastRow="0" w:firstColumn="0" w:lastColumn="0" w:noHBand="0" w:noVBand="0"/>
      </w:tblPr>
      <w:tblGrid>
        <w:gridCol w:w="4508"/>
        <w:gridCol w:w="1583"/>
      </w:tblGrid>
      <w:tr w:rsidR="00AB2C74" w:rsidRPr="00AA6720" w14:paraId="3E038CA6" w14:textId="77777777" w:rsidTr="00361F69">
        <w:tc>
          <w:tcPr>
            <w:tcW w:w="4508"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3E038CA4"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b/>
                <w:sz w:val="28"/>
                <w:szCs w:val="28"/>
              </w:rPr>
            </w:pPr>
            <w:r w:rsidRPr="00AA6720">
              <w:rPr>
                <w:rFonts w:asciiTheme="majorBidi" w:eastAsia="Calibri" w:hAnsiTheme="majorBidi" w:cstheme="majorBidi"/>
                <w:b/>
                <w:sz w:val="28"/>
                <w:szCs w:val="28"/>
              </w:rPr>
              <w:t>START-UP REQUIREMENTS</w:t>
            </w:r>
          </w:p>
        </w:tc>
        <w:tc>
          <w:tcPr>
            <w:tcW w:w="1583" w:type="dxa"/>
            <w:tcBorders>
              <w:top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CA5"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c>
      </w:tr>
      <w:tr w:rsidR="00AB2C74" w:rsidRPr="00AA6720" w14:paraId="3E038CA9" w14:textId="77777777" w:rsidTr="00361F69">
        <w:tc>
          <w:tcPr>
            <w:tcW w:w="4508"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3E038CA7"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Start-up Expenses</w:t>
            </w:r>
          </w:p>
        </w:tc>
        <w:tc>
          <w:tcPr>
            <w:tcW w:w="1583" w:type="dxa"/>
            <w:tcBorders>
              <w:top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CA8"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c>
      </w:tr>
      <w:tr w:rsidR="00AB2C74" w:rsidRPr="00AA6720" w14:paraId="3E038CAC" w14:textId="77777777" w:rsidTr="00361F69">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CAA" w14:textId="77777777" w:rsidR="00AB2C74" w:rsidRPr="00AA6720" w:rsidRDefault="00AB2C74" w:rsidP="00AA6720">
            <w:pPr>
              <w:tabs>
                <w:tab w:val="left" w:pos="2688"/>
              </w:tabs>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Rent deposit</w:t>
            </w:r>
            <w:r w:rsidRPr="00AA6720">
              <w:rPr>
                <w:rFonts w:asciiTheme="majorBidi" w:eastAsia="Calibri" w:hAnsiTheme="majorBidi" w:cstheme="majorBidi"/>
                <w:sz w:val="28"/>
                <w:szCs w:val="28"/>
              </w:rPr>
              <w:tab/>
            </w:r>
          </w:p>
        </w:tc>
        <w:tc>
          <w:tcPr>
            <w:tcW w:w="15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CAB"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£1,817</w:t>
            </w:r>
          </w:p>
        </w:tc>
      </w:tr>
      <w:tr w:rsidR="00AB2C74" w:rsidRPr="00AA6720" w14:paraId="3E038CAF" w14:textId="77777777" w:rsidTr="00361F69">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CAD"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Other</w:t>
            </w:r>
          </w:p>
        </w:tc>
        <w:tc>
          <w:tcPr>
            <w:tcW w:w="15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CAE"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£0</w:t>
            </w:r>
          </w:p>
        </w:tc>
      </w:tr>
      <w:tr w:rsidR="00AB2C74" w:rsidRPr="00AA6720" w14:paraId="3E038CB2" w14:textId="77777777" w:rsidTr="00361F69">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CB0"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b/>
                <w:sz w:val="28"/>
                <w:szCs w:val="28"/>
              </w:rPr>
            </w:pPr>
            <w:r w:rsidRPr="00AA6720">
              <w:rPr>
                <w:rFonts w:asciiTheme="majorBidi" w:eastAsia="Calibri" w:hAnsiTheme="majorBidi" w:cstheme="majorBidi"/>
                <w:b/>
                <w:sz w:val="28"/>
                <w:szCs w:val="28"/>
              </w:rPr>
              <w:t>TOTAL START-UP EXPENSES</w:t>
            </w:r>
          </w:p>
        </w:tc>
        <w:tc>
          <w:tcPr>
            <w:tcW w:w="15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CB1"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b/>
                <w:sz w:val="28"/>
                <w:szCs w:val="28"/>
              </w:rPr>
            </w:pPr>
            <w:r w:rsidRPr="00AA6720">
              <w:rPr>
                <w:rFonts w:asciiTheme="majorBidi" w:eastAsia="Calibri" w:hAnsiTheme="majorBidi" w:cstheme="majorBidi"/>
                <w:b/>
                <w:sz w:val="28"/>
                <w:szCs w:val="28"/>
              </w:rPr>
              <w:t>£1,817</w:t>
            </w:r>
          </w:p>
        </w:tc>
      </w:tr>
      <w:tr w:rsidR="00AB2C74" w:rsidRPr="00AA6720" w14:paraId="3E038CB5" w14:textId="77777777" w:rsidTr="00361F69">
        <w:tc>
          <w:tcPr>
            <w:tcW w:w="4508"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3E038CB3" w14:textId="77777777" w:rsidR="00AB2C74" w:rsidRPr="00AA6720" w:rsidRDefault="00AB2C74" w:rsidP="00AA6720">
            <w:pPr>
              <w:tabs>
                <w:tab w:val="left" w:pos="3024"/>
              </w:tabs>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Start-up assets</w:t>
            </w:r>
          </w:p>
        </w:tc>
        <w:tc>
          <w:tcPr>
            <w:tcW w:w="1583" w:type="dxa"/>
            <w:tcBorders>
              <w:top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CB4"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c>
      </w:tr>
      <w:tr w:rsidR="00AB2C74" w:rsidRPr="00AA6720" w14:paraId="3E038CB8" w14:textId="77777777" w:rsidTr="00361F69">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CB6"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Cash Required</w:t>
            </w:r>
          </w:p>
        </w:tc>
        <w:tc>
          <w:tcPr>
            <w:tcW w:w="15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CB7"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£500</w:t>
            </w:r>
          </w:p>
        </w:tc>
      </w:tr>
      <w:tr w:rsidR="00AB2C74" w:rsidRPr="00AA6720" w14:paraId="3E038CBB" w14:textId="77777777" w:rsidTr="00361F69">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CB9"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Other Current Assets</w:t>
            </w:r>
          </w:p>
        </w:tc>
        <w:tc>
          <w:tcPr>
            <w:tcW w:w="15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CBA"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£600</w:t>
            </w:r>
          </w:p>
        </w:tc>
      </w:tr>
      <w:tr w:rsidR="00AB2C74" w:rsidRPr="00AA6720" w14:paraId="3E038CBE" w14:textId="77777777" w:rsidTr="00361F69">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CBC"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Long-Term Assets</w:t>
            </w:r>
          </w:p>
        </w:tc>
        <w:tc>
          <w:tcPr>
            <w:tcW w:w="15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CBD"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£59,500</w:t>
            </w:r>
          </w:p>
        </w:tc>
      </w:tr>
      <w:tr w:rsidR="00AB2C74" w:rsidRPr="00AA6720" w14:paraId="3E038CC1" w14:textId="77777777" w:rsidTr="00361F69">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CBF"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b/>
                <w:sz w:val="28"/>
                <w:szCs w:val="28"/>
              </w:rPr>
            </w:pPr>
            <w:r w:rsidRPr="00AA6720">
              <w:rPr>
                <w:rFonts w:asciiTheme="majorBidi" w:eastAsia="Calibri" w:hAnsiTheme="majorBidi" w:cstheme="majorBidi"/>
                <w:b/>
                <w:sz w:val="28"/>
                <w:szCs w:val="28"/>
              </w:rPr>
              <w:t>TOTAL ASSETS</w:t>
            </w:r>
          </w:p>
        </w:tc>
        <w:tc>
          <w:tcPr>
            <w:tcW w:w="15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CC0"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b/>
                <w:sz w:val="28"/>
                <w:szCs w:val="28"/>
              </w:rPr>
            </w:pPr>
            <w:r w:rsidRPr="00AA6720">
              <w:rPr>
                <w:rFonts w:asciiTheme="majorBidi" w:eastAsia="Calibri" w:hAnsiTheme="majorBidi" w:cstheme="majorBidi"/>
                <w:b/>
                <w:sz w:val="28"/>
                <w:szCs w:val="28"/>
              </w:rPr>
              <w:t>£60,600</w:t>
            </w:r>
          </w:p>
        </w:tc>
      </w:tr>
      <w:tr w:rsidR="00AB2C74" w:rsidRPr="00AA6720" w14:paraId="3E038CC4" w14:textId="77777777" w:rsidTr="00361F69">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CC2"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Total requirements</w:t>
            </w:r>
          </w:p>
        </w:tc>
        <w:tc>
          <w:tcPr>
            <w:tcW w:w="15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CC3"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£62,417</w:t>
            </w:r>
          </w:p>
        </w:tc>
      </w:tr>
    </w:tbl>
    <w:p w14:paraId="3E038CC5"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p w14:paraId="3E038CC6"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p w14:paraId="3E038CC7"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bl>
      <w:tblPr>
        <w:tblW w:w="6091" w:type="dxa"/>
        <w:tblCellMar>
          <w:left w:w="10" w:type="dxa"/>
          <w:right w:w="10" w:type="dxa"/>
        </w:tblCellMar>
        <w:tblLook w:val="0000" w:firstRow="0" w:lastRow="0" w:firstColumn="0" w:lastColumn="0" w:noHBand="0" w:noVBand="0"/>
      </w:tblPr>
      <w:tblGrid>
        <w:gridCol w:w="4508"/>
        <w:gridCol w:w="1583"/>
      </w:tblGrid>
      <w:tr w:rsidR="00AB2C74" w:rsidRPr="00AA6720" w14:paraId="3E038CCA" w14:textId="77777777" w:rsidTr="00361F69">
        <w:tc>
          <w:tcPr>
            <w:tcW w:w="4508"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3E038CC8"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b/>
                <w:sz w:val="28"/>
                <w:szCs w:val="28"/>
              </w:rPr>
            </w:pPr>
            <w:r w:rsidRPr="00AA6720">
              <w:rPr>
                <w:rFonts w:asciiTheme="majorBidi" w:eastAsia="Calibri" w:hAnsiTheme="majorBidi" w:cstheme="majorBidi"/>
                <w:b/>
                <w:sz w:val="28"/>
                <w:szCs w:val="28"/>
              </w:rPr>
              <w:t>START-UP FUNDING</w:t>
            </w:r>
          </w:p>
        </w:tc>
        <w:tc>
          <w:tcPr>
            <w:tcW w:w="1583" w:type="dxa"/>
            <w:tcBorders>
              <w:top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CC9"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c>
      </w:tr>
      <w:tr w:rsidR="00AB2C74" w:rsidRPr="00AA6720" w14:paraId="3E038CCD" w14:textId="77777777" w:rsidTr="00361F69">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CCB"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lastRenderedPageBreak/>
              <w:t>Start-up Expenses to Fund</w:t>
            </w:r>
          </w:p>
        </w:tc>
        <w:tc>
          <w:tcPr>
            <w:tcW w:w="15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CCC"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£1,817</w:t>
            </w:r>
          </w:p>
        </w:tc>
      </w:tr>
      <w:tr w:rsidR="00AB2C74" w:rsidRPr="00AA6720" w14:paraId="3E038CD0" w14:textId="77777777" w:rsidTr="00361F69">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CCE" w14:textId="77777777" w:rsidR="00AB2C74" w:rsidRPr="00AA6720" w:rsidRDefault="00AB2C74" w:rsidP="00AA6720">
            <w:pPr>
              <w:tabs>
                <w:tab w:val="left" w:pos="2712"/>
              </w:tabs>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Start-up Assets to Fund</w:t>
            </w:r>
          </w:p>
        </w:tc>
        <w:tc>
          <w:tcPr>
            <w:tcW w:w="15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CCF"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£60,600</w:t>
            </w:r>
          </w:p>
        </w:tc>
      </w:tr>
      <w:tr w:rsidR="00AB2C74" w:rsidRPr="00AA6720" w14:paraId="3E038CD3" w14:textId="77777777" w:rsidTr="00361F69">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CD1"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b/>
                <w:sz w:val="28"/>
                <w:szCs w:val="28"/>
              </w:rPr>
            </w:pPr>
            <w:r w:rsidRPr="00AA6720">
              <w:rPr>
                <w:rFonts w:asciiTheme="majorBidi" w:eastAsia="Calibri" w:hAnsiTheme="majorBidi" w:cstheme="majorBidi"/>
                <w:b/>
                <w:sz w:val="28"/>
                <w:szCs w:val="28"/>
              </w:rPr>
              <w:t>TOTAL FUNDING REQUIRED</w:t>
            </w:r>
          </w:p>
        </w:tc>
        <w:tc>
          <w:tcPr>
            <w:tcW w:w="15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CD2"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£62,417</w:t>
            </w:r>
          </w:p>
        </w:tc>
      </w:tr>
      <w:tr w:rsidR="00AB2C74" w:rsidRPr="00AA6720" w14:paraId="3E038CD6" w14:textId="77777777" w:rsidTr="00361F69">
        <w:tc>
          <w:tcPr>
            <w:tcW w:w="4508"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3E038CD4"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Assets</w:t>
            </w:r>
          </w:p>
        </w:tc>
        <w:tc>
          <w:tcPr>
            <w:tcW w:w="1583" w:type="dxa"/>
            <w:tcBorders>
              <w:top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CD5"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c>
      </w:tr>
      <w:tr w:rsidR="00AB2C74" w:rsidRPr="00AA6720" w14:paraId="3E038CD9" w14:textId="77777777" w:rsidTr="00361F69">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CD7"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Non-cash Assets from Start-up</w:t>
            </w:r>
          </w:p>
        </w:tc>
        <w:tc>
          <w:tcPr>
            <w:tcW w:w="15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CD8"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£60,100</w:t>
            </w:r>
          </w:p>
        </w:tc>
      </w:tr>
      <w:tr w:rsidR="00AB2C74" w:rsidRPr="00AA6720" w14:paraId="3E038CDC" w14:textId="77777777" w:rsidTr="00361F69">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CDA"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Cash Requirement from Start-up</w:t>
            </w:r>
          </w:p>
        </w:tc>
        <w:tc>
          <w:tcPr>
            <w:tcW w:w="15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CDB"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£500</w:t>
            </w:r>
          </w:p>
        </w:tc>
      </w:tr>
      <w:tr w:rsidR="00AB2C74" w:rsidRPr="00AA6720" w14:paraId="3E038CDF" w14:textId="77777777" w:rsidTr="00361F69">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CDD"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Additional Cash Raised</w:t>
            </w:r>
          </w:p>
        </w:tc>
        <w:tc>
          <w:tcPr>
            <w:tcW w:w="15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CDE"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£0</w:t>
            </w:r>
          </w:p>
        </w:tc>
      </w:tr>
      <w:tr w:rsidR="00AB2C74" w:rsidRPr="00AA6720" w14:paraId="3E038CE2" w14:textId="77777777" w:rsidTr="00361F69">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CE0"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Cash Balance on Starting Date</w:t>
            </w:r>
          </w:p>
        </w:tc>
        <w:tc>
          <w:tcPr>
            <w:tcW w:w="15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CE1"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£500</w:t>
            </w:r>
          </w:p>
        </w:tc>
      </w:tr>
      <w:tr w:rsidR="00AB2C74" w:rsidRPr="00AA6720" w14:paraId="3E038CE5" w14:textId="77777777" w:rsidTr="00361F69">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CE3"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b/>
                <w:sz w:val="28"/>
                <w:szCs w:val="28"/>
              </w:rPr>
            </w:pPr>
            <w:r w:rsidRPr="00AA6720">
              <w:rPr>
                <w:rFonts w:asciiTheme="majorBidi" w:eastAsia="Calibri" w:hAnsiTheme="majorBidi" w:cstheme="majorBidi"/>
                <w:b/>
                <w:sz w:val="28"/>
                <w:szCs w:val="28"/>
              </w:rPr>
              <w:t>TOTAL ASSETS</w:t>
            </w:r>
          </w:p>
        </w:tc>
        <w:tc>
          <w:tcPr>
            <w:tcW w:w="15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CE4"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b/>
                <w:sz w:val="28"/>
                <w:szCs w:val="28"/>
              </w:rPr>
            </w:pPr>
            <w:r w:rsidRPr="00AA6720">
              <w:rPr>
                <w:rFonts w:asciiTheme="majorBidi" w:eastAsia="Calibri" w:hAnsiTheme="majorBidi" w:cstheme="majorBidi"/>
                <w:b/>
                <w:sz w:val="28"/>
                <w:szCs w:val="28"/>
              </w:rPr>
              <w:t>£60,600</w:t>
            </w:r>
          </w:p>
        </w:tc>
      </w:tr>
    </w:tbl>
    <w:p w14:paraId="3E038CE6"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p w14:paraId="3E038CE7" w14:textId="77777777" w:rsidR="00AB2C74" w:rsidRPr="00AA6720" w:rsidRDefault="00AB2C74" w:rsidP="00AA6720">
      <w:pPr>
        <w:suppressAutoHyphens/>
        <w:autoSpaceDN w:val="0"/>
        <w:spacing w:after="0" w:line="240" w:lineRule="auto"/>
        <w:ind w:left="720"/>
        <w:jc w:val="both"/>
        <w:textAlignment w:val="baseline"/>
        <w:rPr>
          <w:rFonts w:asciiTheme="majorBidi" w:eastAsia="Calibri" w:hAnsiTheme="majorBidi" w:cstheme="majorBidi"/>
          <w:sz w:val="28"/>
          <w:szCs w:val="28"/>
        </w:rPr>
      </w:pPr>
    </w:p>
    <w:p w14:paraId="3E038CE8"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b/>
          <w:i/>
          <w:sz w:val="28"/>
          <w:szCs w:val="28"/>
        </w:rPr>
      </w:pPr>
    </w:p>
    <w:p w14:paraId="3E038CE9"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i/>
          <w:sz w:val="28"/>
          <w:szCs w:val="28"/>
        </w:rPr>
      </w:pPr>
      <w:r w:rsidRPr="00AA6720">
        <w:rPr>
          <w:rFonts w:asciiTheme="majorBidi" w:eastAsia="Calibri" w:hAnsiTheme="majorBidi" w:cstheme="majorBidi"/>
          <w:i/>
          <w:sz w:val="28"/>
          <w:szCs w:val="28"/>
          <w:highlight w:val="yellow"/>
        </w:rPr>
        <w:t>Products and Services</w:t>
      </w:r>
      <w:r w:rsidR="00B0720F" w:rsidRPr="00AA6720">
        <w:rPr>
          <w:rFonts w:asciiTheme="majorBidi" w:eastAsia="Calibri" w:hAnsiTheme="majorBidi" w:cstheme="majorBidi"/>
          <w:i/>
          <w:sz w:val="28"/>
          <w:szCs w:val="28"/>
          <w:highlight w:val="yellow"/>
        </w:rPr>
        <w:t>:</w:t>
      </w:r>
    </w:p>
    <w:p w14:paraId="3E038CEA"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b/>
          <w:i/>
          <w:sz w:val="28"/>
          <w:szCs w:val="28"/>
        </w:rPr>
      </w:pPr>
    </w:p>
    <w:p w14:paraId="3E038CEB"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We will offer a wide range of services that include:</w:t>
      </w:r>
    </w:p>
    <w:p w14:paraId="3E038CEC" w14:textId="77777777" w:rsidR="00AB2C74" w:rsidRPr="00AA6720" w:rsidRDefault="00AB2C74" w:rsidP="00AA6720">
      <w:pPr>
        <w:numPr>
          <w:ilvl w:val="0"/>
          <w:numId w:val="3"/>
        </w:num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HAIR: cuts, relaxers, perms, colours, shampoo, conditioning, curling, reconstructing, weaving, </w:t>
      </w:r>
      <w:r w:rsidR="00B0720F" w:rsidRPr="00AA6720">
        <w:rPr>
          <w:rFonts w:asciiTheme="majorBidi" w:eastAsia="Calibri" w:hAnsiTheme="majorBidi" w:cstheme="majorBidi"/>
          <w:sz w:val="28"/>
          <w:szCs w:val="28"/>
        </w:rPr>
        <w:t>and waving</w:t>
      </w:r>
      <w:r w:rsidRPr="00AA6720">
        <w:rPr>
          <w:rFonts w:asciiTheme="majorBidi" w:eastAsia="Calibri" w:hAnsiTheme="majorBidi" w:cstheme="majorBidi"/>
          <w:sz w:val="28"/>
          <w:szCs w:val="28"/>
        </w:rPr>
        <w:t>.</w:t>
      </w:r>
    </w:p>
    <w:p w14:paraId="3E038CED" w14:textId="77777777" w:rsidR="00AB2C74" w:rsidRPr="00AA6720" w:rsidRDefault="00AB2C74" w:rsidP="00AA6720">
      <w:pPr>
        <w:numPr>
          <w:ilvl w:val="0"/>
          <w:numId w:val="3"/>
        </w:num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NAILS: manicures, pedicures, polish, sculptured nails.</w:t>
      </w:r>
    </w:p>
    <w:p w14:paraId="3E038CEE" w14:textId="77777777" w:rsidR="00AB2C74" w:rsidRPr="00AA6720" w:rsidRDefault="00AB2C74" w:rsidP="00AA6720">
      <w:pPr>
        <w:numPr>
          <w:ilvl w:val="0"/>
          <w:numId w:val="3"/>
        </w:num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SKIN CARE: European facials, body waxing, massage.</w:t>
      </w:r>
    </w:p>
    <w:p w14:paraId="3E038CEF"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p w14:paraId="3E038CF0"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i/>
          <w:sz w:val="28"/>
          <w:szCs w:val="28"/>
        </w:rPr>
      </w:pPr>
      <w:r w:rsidRPr="00AA6720">
        <w:rPr>
          <w:rFonts w:asciiTheme="majorBidi" w:eastAsia="Calibri" w:hAnsiTheme="majorBidi" w:cstheme="majorBidi"/>
          <w:i/>
          <w:sz w:val="28"/>
          <w:szCs w:val="28"/>
          <w:highlight w:val="yellow"/>
        </w:rPr>
        <w:t>Competitive Edge</w:t>
      </w:r>
      <w:r w:rsidR="00B0720F" w:rsidRPr="00AA6720">
        <w:rPr>
          <w:rFonts w:asciiTheme="majorBidi" w:eastAsia="Calibri" w:hAnsiTheme="majorBidi" w:cstheme="majorBidi"/>
          <w:i/>
          <w:sz w:val="28"/>
          <w:szCs w:val="28"/>
          <w:highlight w:val="yellow"/>
        </w:rPr>
        <w:t>:</w:t>
      </w:r>
    </w:p>
    <w:p w14:paraId="3E038CF1"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i/>
          <w:sz w:val="28"/>
          <w:szCs w:val="28"/>
        </w:rPr>
      </w:pPr>
    </w:p>
    <w:p w14:paraId="3E038CF2" w14:textId="77777777" w:rsidR="00AB2C74" w:rsidRPr="00AA6720" w:rsidRDefault="00FF2593"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Beauty Bar</w:t>
      </w:r>
      <w:r w:rsidR="00AB2C74" w:rsidRPr="00AA6720">
        <w:rPr>
          <w:rFonts w:asciiTheme="majorBidi" w:eastAsia="Calibri" w:hAnsiTheme="majorBidi" w:cstheme="majorBidi"/>
          <w:sz w:val="28"/>
          <w:szCs w:val="28"/>
        </w:rPr>
        <w:t xml:space="preserve"> want to </w:t>
      </w:r>
      <w:r w:rsidR="004732F8" w:rsidRPr="00AA6720">
        <w:rPr>
          <w:rFonts w:asciiTheme="majorBidi" w:eastAsia="Calibri" w:hAnsiTheme="majorBidi" w:cstheme="majorBidi"/>
          <w:sz w:val="28"/>
          <w:szCs w:val="28"/>
        </w:rPr>
        <w:t>setthemselves</w:t>
      </w:r>
      <w:r w:rsidR="00AB2C74" w:rsidRPr="00AA6720">
        <w:rPr>
          <w:rFonts w:asciiTheme="majorBidi" w:eastAsia="Calibri" w:hAnsiTheme="majorBidi" w:cstheme="majorBidi"/>
          <w:sz w:val="28"/>
          <w:szCs w:val="28"/>
        </w:rPr>
        <w:t xml:space="preserve"> apart from other beauty salon that may offer only one or two types of services, </w:t>
      </w:r>
      <w:r w:rsidR="00B0720F" w:rsidRPr="00AA6720">
        <w:rPr>
          <w:rFonts w:asciiTheme="majorBidi" w:eastAsia="Calibri" w:hAnsiTheme="majorBidi" w:cstheme="majorBidi"/>
          <w:sz w:val="28"/>
          <w:szCs w:val="28"/>
        </w:rPr>
        <w:t>although</w:t>
      </w:r>
      <w:r w:rsidR="00AB2C74" w:rsidRPr="00AA6720">
        <w:rPr>
          <w:rFonts w:asciiTheme="majorBidi" w:eastAsia="Calibri" w:hAnsiTheme="majorBidi" w:cstheme="majorBidi"/>
          <w:sz w:val="28"/>
          <w:szCs w:val="28"/>
        </w:rPr>
        <w:t xml:space="preserve"> the focus of Trend Setters is hair services, we do wish to offer our clients the convenience of these other services in</w:t>
      </w:r>
    </w:p>
    <w:p w14:paraId="3E038CF3"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p w14:paraId="3E038CF4"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Sales Forecast</w:t>
      </w:r>
    </w:p>
    <w:p w14:paraId="3E038CF5"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The following table and charts show our projected sales. We expect income to</w:t>
      </w:r>
    </w:p>
    <w:p w14:paraId="3E038CF6" w14:textId="77777777" w:rsidR="00AB2C74" w:rsidRPr="00AA6720" w:rsidRDefault="00B0720F"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Increase</w:t>
      </w:r>
      <w:r w:rsidR="00AB2C74" w:rsidRPr="00AA6720">
        <w:rPr>
          <w:rFonts w:asciiTheme="majorBidi" w:eastAsia="Calibri" w:hAnsiTheme="majorBidi" w:cstheme="majorBidi"/>
          <w:sz w:val="28"/>
          <w:szCs w:val="28"/>
        </w:rPr>
        <w:t xml:space="preserve"> steadily over the next three years, as the reputation of the salon, its stylists and services become apparent to the general public. Second year revenues also anticipate the addition of one new stylist.</w:t>
      </w:r>
    </w:p>
    <w:p w14:paraId="3E038CF7"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Note that we list no direct cost of sales here for services, only for products, since our service costs are more accurately tracked as regular monthly expenses for supplies in the Profit and Loss table one location.</w:t>
      </w:r>
    </w:p>
    <w:p w14:paraId="3E038CF8"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p w14:paraId="3E038CF9"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p w14:paraId="3E038CFA"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noProof/>
          <w:sz w:val="28"/>
          <w:szCs w:val="28"/>
          <w:lang w:eastAsia="en-GB"/>
        </w:rPr>
        <w:lastRenderedPageBreak/>
        <w:drawing>
          <wp:inline distT="0" distB="0" distL="0" distR="0" wp14:anchorId="3E038F80" wp14:editId="3E038F81">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E038CFB"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p w14:paraId="3E038CFC"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p w14:paraId="3E038CFD"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p w14:paraId="3E038CFE"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noProof/>
          <w:sz w:val="28"/>
          <w:szCs w:val="28"/>
          <w:lang w:eastAsia="en-GB"/>
        </w:rPr>
        <w:drawing>
          <wp:inline distT="0" distB="0" distL="0" distR="0" wp14:anchorId="3E038F82" wp14:editId="3E038F83">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E038CFF"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p w14:paraId="3E038D00"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bl>
      <w:tblPr>
        <w:tblW w:w="9016" w:type="dxa"/>
        <w:tblCellMar>
          <w:left w:w="10" w:type="dxa"/>
          <w:right w:w="10" w:type="dxa"/>
        </w:tblCellMar>
        <w:tblLook w:val="0000" w:firstRow="0" w:lastRow="0" w:firstColumn="0" w:lastColumn="0" w:noHBand="0" w:noVBand="0"/>
      </w:tblPr>
      <w:tblGrid>
        <w:gridCol w:w="2254"/>
        <w:gridCol w:w="2254"/>
        <w:gridCol w:w="2254"/>
        <w:gridCol w:w="2254"/>
      </w:tblGrid>
      <w:tr w:rsidR="00AB2C74" w:rsidRPr="00AA6720" w14:paraId="3E038D05" w14:textId="77777777" w:rsidTr="00361F6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01"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Sales forecast</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02"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03"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04"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c>
      </w:tr>
      <w:tr w:rsidR="00AB2C74" w:rsidRPr="00AA6720" w14:paraId="3E038D0A" w14:textId="77777777" w:rsidTr="00361F6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06"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07"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                    Year 1</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08"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                    Year 2</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09"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                    Year 3</w:t>
            </w:r>
          </w:p>
        </w:tc>
      </w:tr>
      <w:tr w:rsidR="00AB2C74" w:rsidRPr="00AA6720" w14:paraId="3E038D0F" w14:textId="77777777" w:rsidTr="00361F6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0B"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Sales</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0C"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0D"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0E"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c>
      </w:tr>
      <w:tr w:rsidR="00AB2C74" w:rsidRPr="00AA6720" w14:paraId="3E038D14" w14:textId="77777777" w:rsidTr="00361F6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10"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Owner</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11"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                 £49,600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12"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                 £57,040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13"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                 £65,696</w:t>
            </w:r>
          </w:p>
        </w:tc>
      </w:tr>
      <w:tr w:rsidR="00AB2C74" w:rsidRPr="00AA6720" w14:paraId="3E038D19" w14:textId="77777777" w:rsidTr="00361F6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15"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lastRenderedPageBreak/>
              <w:t>Stylist #1</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16"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                 £49,600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17"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                 £57,040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18"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                 £65,696</w:t>
            </w:r>
          </w:p>
        </w:tc>
      </w:tr>
      <w:tr w:rsidR="00AB2C74" w:rsidRPr="00AA6720" w14:paraId="3E038D1E" w14:textId="77777777" w:rsidTr="00361F6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1A"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Barber #1</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1B"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                 £16,800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1C"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                 £19,320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1D"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                 £22,218</w:t>
            </w:r>
          </w:p>
        </w:tc>
      </w:tr>
      <w:tr w:rsidR="00AB2C74" w:rsidRPr="00AA6720" w14:paraId="3E038D23" w14:textId="77777777" w:rsidTr="00361F6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1F"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Stylist #2</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20"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                 £22,800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21"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                 £25,620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22"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                 £29,465</w:t>
            </w:r>
          </w:p>
        </w:tc>
      </w:tr>
      <w:tr w:rsidR="00AB2C74" w:rsidRPr="00AA6720" w14:paraId="3E038D28" w14:textId="77777777" w:rsidTr="00361F6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24"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Stylist #3</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25"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                           £0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26"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                 £22,000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27"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                 £24,000</w:t>
            </w:r>
          </w:p>
        </w:tc>
      </w:tr>
      <w:tr w:rsidR="00AB2C74" w:rsidRPr="00AA6720" w14:paraId="3E038D2D" w14:textId="77777777" w:rsidTr="00361F6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29"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Nails and massage</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2A"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                 £18,000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2B"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                 £20,000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2C"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                 £22,000</w:t>
            </w:r>
          </w:p>
        </w:tc>
      </w:tr>
      <w:tr w:rsidR="00AB2C74" w:rsidRPr="00AA6720" w14:paraId="3E038D32" w14:textId="77777777" w:rsidTr="00361F6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2E"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Product sales</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2F"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                   £9,600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30"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                 £10,000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31"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                 £11,000</w:t>
            </w:r>
          </w:p>
        </w:tc>
      </w:tr>
      <w:tr w:rsidR="00AB2C74" w:rsidRPr="00AA6720" w14:paraId="3E038D37" w14:textId="77777777" w:rsidTr="00361F6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33"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Total sales</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34"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               £166,400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35"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               £211,022</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36"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               £239,975</w:t>
            </w:r>
          </w:p>
        </w:tc>
      </w:tr>
    </w:tbl>
    <w:p w14:paraId="3E038D38"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p w14:paraId="3E038D39"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bl>
      <w:tblPr>
        <w:tblW w:w="9016" w:type="dxa"/>
        <w:tblCellMar>
          <w:left w:w="10" w:type="dxa"/>
          <w:right w:w="10" w:type="dxa"/>
        </w:tblCellMar>
        <w:tblLook w:val="0000" w:firstRow="0" w:lastRow="0" w:firstColumn="0" w:lastColumn="0" w:noHBand="0" w:noVBand="0"/>
      </w:tblPr>
      <w:tblGrid>
        <w:gridCol w:w="2254"/>
        <w:gridCol w:w="2254"/>
        <w:gridCol w:w="2254"/>
        <w:gridCol w:w="2254"/>
      </w:tblGrid>
      <w:tr w:rsidR="00AB2C74" w:rsidRPr="00AA6720" w14:paraId="3E038D3E" w14:textId="77777777" w:rsidTr="00361F6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3A"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Direct Cost of Sales</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3B"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Year 1</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3C"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Year 2</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3D"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Year 3</w:t>
            </w:r>
          </w:p>
        </w:tc>
      </w:tr>
      <w:tr w:rsidR="00AB2C74" w:rsidRPr="00AA6720" w14:paraId="3E038D43" w14:textId="77777777" w:rsidTr="00361F6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3F"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Product Costs</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40"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£4,320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41"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£4,300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42"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£4,400</w:t>
            </w:r>
          </w:p>
        </w:tc>
      </w:tr>
      <w:tr w:rsidR="00AB2C74" w:rsidRPr="00AA6720" w14:paraId="3E038D48" w14:textId="77777777" w:rsidTr="00361F6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44"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Other</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45"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46"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47"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£0</w:t>
            </w:r>
          </w:p>
        </w:tc>
      </w:tr>
      <w:tr w:rsidR="00AB2C74" w:rsidRPr="00AA6720" w14:paraId="3E038D4D" w14:textId="77777777" w:rsidTr="00361F6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49"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Subtotal Direct Cost of Sales</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4A"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£4,320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4B"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£4,300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4C"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£4,400</w:t>
            </w:r>
          </w:p>
        </w:tc>
      </w:tr>
    </w:tbl>
    <w:p w14:paraId="3E038D4E"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p w14:paraId="3E038D4F"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p w14:paraId="3E038D50"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In the first year, assumptions are that will only be three hair </w:t>
      </w:r>
      <w:r w:rsidR="00A5318C" w:rsidRPr="00AA6720">
        <w:rPr>
          <w:rFonts w:asciiTheme="majorBidi" w:eastAsia="Calibri" w:hAnsiTheme="majorBidi" w:cstheme="majorBidi"/>
          <w:sz w:val="28"/>
          <w:szCs w:val="28"/>
        </w:rPr>
        <w:t>stylists</w:t>
      </w:r>
      <w:r w:rsidRPr="00AA6720">
        <w:rPr>
          <w:rFonts w:asciiTheme="majorBidi" w:eastAsia="Calibri" w:hAnsiTheme="majorBidi" w:cstheme="majorBidi"/>
          <w:sz w:val="28"/>
          <w:szCs w:val="28"/>
        </w:rPr>
        <w:t>, a barber, and part-time nail, facial, and massage technician until the business can build a reputation that will attract others to work there.</w:t>
      </w:r>
    </w:p>
    <w:p w14:paraId="3E038D51"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bl>
      <w:tblPr>
        <w:tblW w:w="9016" w:type="dxa"/>
        <w:tblCellMar>
          <w:left w:w="10" w:type="dxa"/>
          <w:right w:w="10" w:type="dxa"/>
        </w:tblCellMar>
        <w:tblLook w:val="0000" w:firstRow="0" w:lastRow="0" w:firstColumn="0" w:lastColumn="0" w:noHBand="0" w:noVBand="0"/>
      </w:tblPr>
      <w:tblGrid>
        <w:gridCol w:w="2254"/>
        <w:gridCol w:w="2254"/>
        <w:gridCol w:w="2254"/>
        <w:gridCol w:w="2254"/>
      </w:tblGrid>
      <w:tr w:rsidR="00AB2C74" w:rsidRPr="00AA6720" w14:paraId="3E038D56" w14:textId="77777777" w:rsidTr="00361F69">
        <w:tc>
          <w:tcPr>
            <w:tcW w:w="2254"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3E038D52"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PERSONNEL PLAN</w:t>
            </w:r>
          </w:p>
        </w:tc>
        <w:tc>
          <w:tcPr>
            <w:tcW w:w="2254" w:type="dxa"/>
            <w:tcBorders>
              <w:top w:val="single" w:sz="4" w:space="0" w:color="000000"/>
              <w:bottom w:val="single" w:sz="4" w:space="0" w:color="000000"/>
            </w:tcBorders>
            <w:shd w:val="clear" w:color="auto" w:fill="auto"/>
            <w:tcMar>
              <w:top w:w="0" w:type="dxa"/>
              <w:left w:w="108" w:type="dxa"/>
              <w:bottom w:w="0" w:type="dxa"/>
              <w:right w:w="108" w:type="dxa"/>
            </w:tcMar>
          </w:tcPr>
          <w:p w14:paraId="3E038D53"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c>
        <w:tc>
          <w:tcPr>
            <w:tcW w:w="2254" w:type="dxa"/>
            <w:tcBorders>
              <w:top w:val="single" w:sz="4" w:space="0" w:color="000000"/>
              <w:bottom w:val="single" w:sz="4" w:space="0" w:color="000000"/>
            </w:tcBorders>
            <w:shd w:val="clear" w:color="auto" w:fill="auto"/>
            <w:tcMar>
              <w:top w:w="0" w:type="dxa"/>
              <w:left w:w="108" w:type="dxa"/>
              <w:bottom w:w="0" w:type="dxa"/>
              <w:right w:w="108" w:type="dxa"/>
            </w:tcMar>
          </w:tcPr>
          <w:p w14:paraId="3E038D54"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c>
        <w:tc>
          <w:tcPr>
            <w:tcW w:w="2254" w:type="dxa"/>
            <w:tcBorders>
              <w:top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55"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c>
      </w:tr>
      <w:tr w:rsidR="00AB2C74" w:rsidRPr="00AA6720" w14:paraId="3E038D5B" w14:textId="77777777" w:rsidTr="00361F6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57"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58"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YEAR 1</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59"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YEAR 2</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5A"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YEAR 3</w:t>
            </w:r>
          </w:p>
        </w:tc>
      </w:tr>
      <w:tr w:rsidR="00AB2C74" w:rsidRPr="00AA6720" w14:paraId="3E038D60" w14:textId="77777777" w:rsidTr="00361F6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5C"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Owner (stylist)</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5D"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£24,000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5E"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£25,000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5F"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£26,000</w:t>
            </w:r>
          </w:p>
        </w:tc>
      </w:tr>
      <w:tr w:rsidR="00AB2C74" w:rsidRPr="00AA6720" w14:paraId="3E038D65" w14:textId="77777777" w:rsidTr="00361F6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61"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Receptionist</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62"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£14,400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63"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£15,120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64"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£15,876</w:t>
            </w:r>
          </w:p>
        </w:tc>
      </w:tr>
      <w:tr w:rsidR="00AB2C74" w:rsidRPr="00AA6720" w14:paraId="3E038D6A" w14:textId="77777777" w:rsidTr="00361F6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66"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Shampoo Tech</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67"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£8,000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68"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£12,400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69"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£13,000</w:t>
            </w:r>
          </w:p>
        </w:tc>
      </w:tr>
      <w:tr w:rsidR="00AB2C74" w:rsidRPr="00AA6720" w14:paraId="3E038D6F" w14:textId="77777777" w:rsidTr="00361F6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6B"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TOTAL PEOPLE</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6C"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3</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6D"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3</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6E"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3</w:t>
            </w:r>
          </w:p>
        </w:tc>
      </w:tr>
      <w:tr w:rsidR="00AB2C74" w:rsidRPr="00AA6720" w14:paraId="3E038D74" w14:textId="77777777" w:rsidTr="00361F6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70"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Total Payroll</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71"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£46,400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72"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£52,520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73"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£54,876</w:t>
            </w:r>
          </w:p>
        </w:tc>
      </w:tr>
    </w:tbl>
    <w:p w14:paraId="3E038D75"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p w14:paraId="3E038D76"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i/>
          <w:sz w:val="28"/>
          <w:szCs w:val="28"/>
        </w:rPr>
      </w:pPr>
    </w:p>
    <w:p w14:paraId="3E038D77" w14:textId="77777777" w:rsidR="00AB2C74" w:rsidRPr="00AA6720" w:rsidRDefault="00AA6720" w:rsidP="00AA6720">
      <w:pPr>
        <w:suppressAutoHyphens/>
        <w:autoSpaceDN w:val="0"/>
        <w:spacing w:after="0" w:line="240" w:lineRule="auto"/>
        <w:jc w:val="both"/>
        <w:textAlignment w:val="baseline"/>
        <w:rPr>
          <w:rFonts w:asciiTheme="majorBidi" w:eastAsia="Calibri" w:hAnsiTheme="majorBidi" w:cstheme="majorBidi"/>
          <w:i/>
          <w:sz w:val="28"/>
          <w:szCs w:val="28"/>
        </w:rPr>
      </w:pPr>
      <w:r w:rsidRPr="00AA6720">
        <w:rPr>
          <w:rFonts w:asciiTheme="majorBidi" w:eastAsia="Calibri" w:hAnsiTheme="majorBidi" w:cstheme="majorBidi"/>
          <w:i/>
          <w:sz w:val="28"/>
          <w:szCs w:val="28"/>
          <w:highlight w:val="yellow"/>
        </w:rPr>
        <w:t>Financial plan:</w:t>
      </w:r>
    </w:p>
    <w:p w14:paraId="3E038D78"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i/>
          <w:sz w:val="28"/>
          <w:szCs w:val="28"/>
        </w:rPr>
      </w:pPr>
    </w:p>
    <w:p w14:paraId="3E038D79"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To assure the start-up funds lender that the owners are financially stable, a personal financial statement is enclosed illustrating other sources of income that </w:t>
      </w:r>
      <w:r w:rsidRPr="00AA6720">
        <w:rPr>
          <w:rFonts w:asciiTheme="majorBidi" w:eastAsia="Calibri" w:hAnsiTheme="majorBidi" w:cstheme="majorBidi"/>
          <w:sz w:val="28"/>
          <w:szCs w:val="28"/>
        </w:rPr>
        <w:lastRenderedPageBreak/>
        <w:t>include interest and dividend income from investments (£2,840), salary income (£29,658), and commission income (£15,000).</w:t>
      </w:r>
    </w:p>
    <w:p w14:paraId="3E038D7A"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bl>
      <w:tblPr>
        <w:tblW w:w="9016" w:type="dxa"/>
        <w:tblCellMar>
          <w:left w:w="10" w:type="dxa"/>
          <w:right w:w="10" w:type="dxa"/>
        </w:tblCellMar>
        <w:tblLook w:val="0000" w:firstRow="0" w:lastRow="0" w:firstColumn="0" w:lastColumn="0" w:noHBand="0" w:noVBand="0"/>
      </w:tblPr>
      <w:tblGrid>
        <w:gridCol w:w="2254"/>
        <w:gridCol w:w="2254"/>
        <w:gridCol w:w="2254"/>
        <w:gridCol w:w="2254"/>
      </w:tblGrid>
      <w:tr w:rsidR="00AB2C74" w:rsidRPr="00AA6720" w14:paraId="3E038D7F" w14:textId="77777777" w:rsidTr="00361F69">
        <w:tc>
          <w:tcPr>
            <w:tcW w:w="2254"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3E038D7B"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GENERAL ASSUMPTIONS</w:t>
            </w:r>
          </w:p>
        </w:tc>
        <w:tc>
          <w:tcPr>
            <w:tcW w:w="2254" w:type="dxa"/>
            <w:tcBorders>
              <w:top w:val="single" w:sz="4" w:space="0" w:color="000000"/>
              <w:bottom w:val="single" w:sz="4" w:space="0" w:color="000000"/>
            </w:tcBorders>
            <w:shd w:val="clear" w:color="auto" w:fill="auto"/>
            <w:tcMar>
              <w:top w:w="0" w:type="dxa"/>
              <w:left w:w="108" w:type="dxa"/>
              <w:bottom w:w="0" w:type="dxa"/>
              <w:right w:w="108" w:type="dxa"/>
            </w:tcMar>
          </w:tcPr>
          <w:p w14:paraId="3E038D7C"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c>
        <w:tc>
          <w:tcPr>
            <w:tcW w:w="2254" w:type="dxa"/>
            <w:tcBorders>
              <w:top w:val="single" w:sz="4" w:space="0" w:color="000000"/>
              <w:bottom w:val="single" w:sz="4" w:space="0" w:color="000000"/>
            </w:tcBorders>
            <w:shd w:val="clear" w:color="auto" w:fill="auto"/>
            <w:tcMar>
              <w:top w:w="0" w:type="dxa"/>
              <w:left w:w="108" w:type="dxa"/>
              <w:bottom w:w="0" w:type="dxa"/>
              <w:right w:w="108" w:type="dxa"/>
            </w:tcMar>
          </w:tcPr>
          <w:p w14:paraId="3E038D7D"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c>
        <w:tc>
          <w:tcPr>
            <w:tcW w:w="2254" w:type="dxa"/>
            <w:tcBorders>
              <w:top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7E"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c>
      </w:tr>
      <w:tr w:rsidR="00AB2C74" w:rsidRPr="00AA6720" w14:paraId="3E038D84" w14:textId="77777777" w:rsidTr="00361F6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80"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81"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YEAR 1</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82"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YEAR 2</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83"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YEAR 3</w:t>
            </w:r>
          </w:p>
        </w:tc>
      </w:tr>
      <w:tr w:rsidR="00AB2C74" w:rsidRPr="00AA6720" w14:paraId="3E038D89" w14:textId="77777777" w:rsidTr="00361F6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85"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Plan Month</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86"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1</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87"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2</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88"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3</w:t>
            </w:r>
          </w:p>
        </w:tc>
      </w:tr>
      <w:tr w:rsidR="00AB2C74" w:rsidRPr="00AA6720" w14:paraId="3E038D8E" w14:textId="77777777" w:rsidTr="00361F6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8A"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Current interest rate</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8B"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10.00%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8C"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10.00%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8D"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10.00%</w:t>
            </w:r>
          </w:p>
        </w:tc>
      </w:tr>
      <w:tr w:rsidR="00AB2C74" w:rsidRPr="00AA6720" w14:paraId="3E038D93" w14:textId="77777777" w:rsidTr="00361F6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8F"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Long-term interest rate</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90"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10.00%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91"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10.00%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92"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10.00%</w:t>
            </w:r>
          </w:p>
        </w:tc>
      </w:tr>
      <w:tr w:rsidR="00AB2C74" w:rsidRPr="00AA6720" w14:paraId="3E038D98" w14:textId="77777777" w:rsidTr="00361F6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94"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Tax rate</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95"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30.00%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96"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30.00%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97"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30.00%</w:t>
            </w:r>
          </w:p>
        </w:tc>
      </w:tr>
      <w:tr w:rsidR="00AB2C74" w:rsidRPr="00AA6720" w14:paraId="3E038D9D" w14:textId="77777777" w:rsidTr="00361F6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99"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Other</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9A"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9B"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9C"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0</w:t>
            </w:r>
          </w:p>
        </w:tc>
      </w:tr>
    </w:tbl>
    <w:p w14:paraId="3E038D9E"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p w14:paraId="3E038D9F"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p w14:paraId="3E038DA0"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i/>
          <w:sz w:val="28"/>
          <w:szCs w:val="28"/>
        </w:rPr>
      </w:pPr>
      <w:r w:rsidRPr="00AA6720">
        <w:rPr>
          <w:rFonts w:asciiTheme="majorBidi" w:eastAsia="Calibri" w:hAnsiTheme="majorBidi" w:cstheme="majorBidi"/>
          <w:i/>
          <w:sz w:val="28"/>
          <w:szCs w:val="28"/>
          <w:highlight w:val="yellow"/>
        </w:rPr>
        <w:t>Projected Cash Flow</w:t>
      </w:r>
      <w:r w:rsidR="00B0720F" w:rsidRPr="00AA6720">
        <w:rPr>
          <w:rFonts w:asciiTheme="majorBidi" w:eastAsia="Calibri" w:hAnsiTheme="majorBidi" w:cstheme="majorBidi"/>
          <w:i/>
          <w:sz w:val="28"/>
          <w:szCs w:val="28"/>
          <w:highlight w:val="yellow"/>
        </w:rPr>
        <w:t>:</w:t>
      </w:r>
    </w:p>
    <w:p w14:paraId="3E038DA1"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i/>
          <w:sz w:val="28"/>
          <w:szCs w:val="28"/>
        </w:rPr>
      </w:pPr>
    </w:p>
    <w:p w14:paraId="3E038DA2"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We expect to manage cash flow over the next three years simply by the growth of the cash flow of the business. The business will generate more than enough cash flow to cover </w:t>
      </w:r>
      <w:r w:rsidR="000E2D96" w:rsidRPr="00AA6720">
        <w:rPr>
          <w:rFonts w:asciiTheme="majorBidi" w:eastAsia="Calibri" w:hAnsiTheme="majorBidi" w:cstheme="majorBidi"/>
          <w:sz w:val="28"/>
          <w:szCs w:val="28"/>
        </w:rPr>
        <w:t>all</w:t>
      </w:r>
      <w:r w:rsidRPr="00AA6720">
        <w:rPr>
          <w:rFonts w:asciiTheme="majorBidi" w:eastAsia="Calibri" w:hAnsiTheme="majorBidi" w:cstheme="majorBidi"/>
          <w:sz w:val="28"/>
          <w:szCs w:val="28"/>
        </w:rPr>
        <w:t xml:space="preserve"> its expenses.</w:t>
      </w:r>
    </w:p>
    <w:p w14:paraId="3E038DA3"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bl>
      <w:tblPr>
        <w:tblW w:w="9016" w:type="dxa"/>
        <w:tblCellMar>
          <w:left w:w="10" w:type="dxa"/>
          <w:right w:w="10" w:type="dxa"/>
        </w:tblCellMar>
        <w:tblLook w:val="0000" w:firstRow="0" w:lastRow="0" w:firstColumn="0" w:lastColumn="0" w:noHBand="0" w:noVBand="0"/>
      </w:tblPr>
      <w:tblGrid>
        <w:gridCol w:w="2254"/>
        <w:gridCol w:w="2254"/>
        <w:gridCol w:w="2254"/>
        <w:gridCol w:w="2254"/>
      </w:tblGrid>
      <w:tr w:rsidR="00AB2C74" w:rsidRPr="00AA6720" w14:paraId="3E038DA8" w14:textId="77777777" w:rsidTr="00361F69">
        <w:tc>
          <w:tcPr>
            <w:tcW w:w="2254"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3E038DA4"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PRO FORMA CASH FLOW</w:t>
            </w:r>
          </w:p>
        </w:tc>
        <w:tc>
          <w:tcPr>
            <w:tcW w:w="2254" w:type="dxa"/>
            <w:tcBorders>
              <w:top w:val="single" w:sz="4" w:space="0" w:color="000000"/>
              <w:bottom w:val="single" w:sz="4" w:space="0" w:color="000000"/>
            </w:tcBorders>
            <w:shd w:val="clear" w:color="auto" w:fill="auto"/>
            <w:tcMar>
              <w:top w:w="0" w:type="dxa"/>
              <w:left w:w="108" w:type="dxa"/>
              <w:bottom w:w="0" w:type="dxa"/>
              <w:right w:w="108" w:type="dxa"/>
            </w:tcMar>
          </w:tcPr>
          <w:p w14:paraId="3E038DA5"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c>
        <w:tc>
          <w:tcPr>
            <w:tcW w:w="2254" w:type="dxa"/>
            <w:tcBorders>
              <w:top w:val="single" w:sz="4" w:space="0" w:color="000000"/>
              <w:bottom w:val="single" w:sz="4" w:space="0" w:color="000000"/>
            </w:tcBorders>
            <w:shd w:val="clear" w:color="auto" w:fill="auto"/>
            <w:tcMar>
              <w:top w:w="0" w:type="dxa"/>
              <w:left w:w="108" w:type="dxa"/>
              <w:bottom w:w="0" w:type="dxa"/>
              <w:right w:w="108" w:type="dxa"/>
            </w:tcMar>
          </w:tcPr>
          <w:p w14:paraId="3E038DA6"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c>
        <w:tc>
          <w:tcPr>
            <w:tcW w:w="2254" w:type="dxa"/>
            <w:tcBorders>
              <w:top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A7"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c>
      </w:tr>
      <w:tr w:rsidR="00AB2C74" w:rsidRPr="00AA6720" w14:paraId="3E038DAD" w14:textId="77777777" w:rsidTr="00361F6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A9"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AA"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YEAR 1</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AB"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YEAR 2</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AC"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YEAR 3</w:t>
            </w:r>
          </w:p>
        </w:tc>
      </w:tr>
      <w:tr w:rsidR="00AB2C74" w:rsidRPr="00AA6720" w14:paraId="3E038DB2" w14:textId="77777777" w:rsidTr="00361F6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AE"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Cash received</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AF"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B0"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B1"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c>
      </w:tr>
      <w:tr w:rsidR="00AB2C74" w:rsidRPr="00AA6720" w14:paraId="3E038DB7" w14:textId="77777777" w:rsidTr="00361F6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B3"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Cash from operations</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B4"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B5"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B6"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c>
      </w:tr>
      <w:tr w:rsidR="00AB2C74" w:rsidRPr="00AA6720" w14:paraId="3E038DBC" w14:textId="77777777" w:rsidTr="00361F6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B8"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Cash sales</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B9"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£166,400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BA"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£211,022</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BB"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£239,975</w:t>
            </w:r>
          </w:p>
        </w:tc>
      </w:tr>
      <w:tr w:rsidR="00AB2C74" w:rsidRPr="00AA6720" w14:paraId="3E038DC1" w14:textId="77777777" w:rsidTr="00361F6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BD"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SUBTOTAL CASH FROM OPERATIONS</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BE"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£166,400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BF"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£211,022</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C0"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£239,975</w:t>
            </w:r>
          </w:p>
        </w:tc>
      </w:tr>
      <w:tr w:rsidR="00AB2C74" w:rsidRPr="00AA6720" w14:paraId="3E038DC6" w14:textId="77777777" w:rsidTr="00361F6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C2"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Expenditure from operations</w:t>
            </w:r>
          </w:p>
        </w:tc>
        <w:tc>
          <w:tcPr>
            <w:tcW w:w="2254"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3E038DC3"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c>
        <w:tc>
          <w:tcPr>
            <w:tcW w:w="2254" w:type="dxa"/>
            <w:tcBorders>
              <w:top w:val="single" w:sz="4" w:space="0" w:color="000000"/>
              <w:bottom w:val="single" w:sz="4" w:space="0" w:color="000000"/>
            </w:tcBorders>
            <w:shd w:val="clear" w:color="auto" w:fill="auto"/>
            <w:tcMar>
              <w:top w:w="0" w:type="dxa"/>
              <w:left w:w="108" w:type="dxa"/>
              <w:bottom w:w="0" w:type="dxa"/>
              <w:right w:w="108" w:type="dxa"/>
            </w:tcMar>
          </w:tcPr>
          <w:p w14:paraId="3E038DC4"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c>
        <w:tc>
          <w:tcPr>
            <w:tcW w:w="2254" w:type="dxa"/>
            <w:tcBorders>
              <w:top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C5"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c>
      </w:tr>
      <w:tr w:rsidR="00AB2C74" w:rsidRPr="00AA6720" w14:paraId="3E038DCB" w14:textId="77777777" w:rsidTr="00361F6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C7"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Cash spending</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C8"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£46,400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C9"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£52,520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CA"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£54,876</w:t>
            </w:r>
          </w:p>
        </w:tc>
      </w:tr>
      <w:tr w:rsidR="00AB2C74" w:rsidRPr="00AA6720" w14:paraId="3E038DD0" w14:textId="77777777" w:rsidTr="00361F6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CC"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Bill payments </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CD"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£99,540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CE"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£128,730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CF"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£147,285</w:t>
            </w:r>
          </w:p>
        </w:tc>
      </w:tr>
      <w:tr w:rsidR="00AB2C74" w:rsidRPr="00AA6720" w14:paraId="3E038DD5" w14:textId="77777777" w:rsidTr="00361F6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D1"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SUBTOTAL SPENT ON OPERATIONS</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D2"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£145,940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D3"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£181,250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D4"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£202,161</w:t>
            </w:r>
          </w:p>
        </w:tc>
      </w:tr>
      <w:tr w:rsidR="00AB2C74" w:rsidRPr="00AA6720" w14:paraId="3E038DDA" w14:textId="77777777" w:rsidTr="00361F6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D6"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Additional cash spent</w:t>
            </w:r>
          </w:p>
        </w:tc>
        <w:tc>
          <w:tcPr>
            <w:tcW w:w="2254"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3E038DD7"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c>
        <w:tc>
          <w:tcPr>
            <w:tcW w:w="2254" w:type="dxa"/>
            <w:tcBorders>
              <w:top w:val="single" w:sz="4" w:space="0" w:color="000000"/>
              <w:bottom w:val="single" w:sz="4" w:space="0" w:color="000000"/>
            </w:tcBorders>
            <w:shd w:val="clear" w:color="auto" w:fill="auto"/>
            <w:tcMar>
              <w:top w:w="0" w:type="dxa"/>
              <w:left w:w="108" w:type="dxa"/>
              <w:bottom w:w="0" w:type="dxa"/>
              <w:right w:w="108" w:type="dxa"/>
            </w:tcMar>
          </w:tcPr>
          <w:p w14:paraId="3E038DD8"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c>
        <w:tc>
          <w:tcPr>
            <w:tcW w:w="2254" w:type="dxa"/>
            <w:tcBorders>
              <w:top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D9"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c>
      </w:tr>
      <w:tr w:rsidR="00AB2C74" w:rsidRPr="00AA6720" w14:paraId="3E038DDF" w14:textId="77777777" w:rsidTr="00361F6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DB"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Sales tax, vat, </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DC"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DD"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DE"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£0</w:t>
            </w:r>
          </w:p>
        </w:tc>
      </w:tr>
      <w:tr w:rsidR="00AB2C74" w:rsidRPr="00AA6720" w14:paraId="3E038DE4" w14:textId="77777777" w:rsidTr="00361F6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E0"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Principal </w:t>
            </w:r>
            <w:r w:rsidRPr="00AA6720">
              <w:rPr>
                <w:rFonts w:asciiTheme="majorBidi" w:eastAsia="Calibri" w:hAnsiTheme="majorBidi" w:cstheme="majorBidi"/>
                <w:sz w:val="28"/>
                <w:szCs w:val="28"/>
              </w:rPr>
              <w:lastRenderedPageBreak/>
              <w:t>repayment of current borrowing</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E1"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lastRenderedPageBreak/>
              <w:t>£0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E2"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E3"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£0</w:t>
            </w:r>
          </w:p>
        </w:tc>
      </w:tr>
      <w:tr w:rsidR="00AB2C74" w:rsidRPr="00AA6720" w14:paraId="3E038DE9" w14:textId="77777777" w:rsidTr="00361F6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E5"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Other liabilities principal repayment</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E6"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E7"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E8"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£0</w:t>
            </w:r>
          </w:p>
        </w:tc>
      </w:tr>
      <w:tr w:rsidR="00AB2C74" w:rsidRPr="00AA6720" w14:paraId="3E038DEE" w14:textId="77777777" w:rsidTr="00361F6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EA"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Long-term liabilities principal repayment</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EB"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£12,000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EC"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£12,000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ED"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£12,000</w:t>
            </w:r>
          </w:p>
        </w:tc>
      </w:tr>
      <w:tr w:rsidR="00AB2C74" w:rsidRPr="00AA6720" w14:paraId="3E038DF3" w14:textId="77777777" w:rsidTr="00361F6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EF"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Purchase other current assets</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F0"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F1"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F2"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£0</w:t>
            </w:r>
          </w:p>
        </w:tc>
      </w:tr>
      <w:tr w:rsidR="00AB2C74" w:rsidRPr="00AA6720" w14:paraId="3E038DF8" w14:textId="77777777" w:rsidTr="00361F6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F4"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Purchase long-term assets</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F5"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F6"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F7"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£0</w:t>
            </w:r>
          </w:p>
        </w:tc>
      </w:tr>
      <w:tr w:rsidR="00AB2C74" w:rsidRPr="00AA6720" w14:paraId="3E038DFD" w14:textId="77777777" w:rsidTr="00361F6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F9"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SUBTOTAL CASH SPENT</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FA"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£157,940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FB"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£193,250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FC"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£214,161</w:t>
            </w:r>
          </w:p>
        </w:tc>
      </w:tr>
      <w:tr w:rsidR="00AB2C74" w:rsidRPr="00AA6720" w14:paraId="3E038E02" w14:textId="77777777" w:rsidTr="00361F6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FE"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Net Cash Flow</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DFF"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£8,460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00"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£17,772</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01"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£25,814</w:t>
            </w:r>
          </w:p>
        </w:tc>
      </w:tr>
      <w:tr w:rsidR="00AB2C74" w:rsidRPr="00AA6720" w14:paraId="3E038E07" w14:textId="77777777" w:rsidTr="00361F6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03"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Cash Balance</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04"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£8,960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05"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£26,733</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06"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£52,547</w:t>
            </w:r>
          </w:p>
        </w:tc>
      </w:tr>
    </w:tbl>
    <w:p w14:paraId="3E038E08"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p w14:paraId="3E038E09"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p w14:paraId="3E038E0A"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i/>
          <w:sz w:val="28"/>
          <w:szCs w:val="28"/>
        </w:rPr>
      </w:pPr>
      <w:r w:rsidRPr="00AA6720">
        <w:rPr>
          <w:rFonts w:asciiTheme="majorBidi" w:eastAsia="Calibri" w:hAnsiTheme="majorBidi" w:cstheme="majorBidi"/>
          <w:i/>
          <w:sz w:val="28"/>
          <w:szCs w:val="28"/>
        </w:rPr>
        <w:t>Break-even Analysis</w:t>
      </w:r>
    </w:p>
    <w:p w14:paraId="3E038E0B"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i/>
          <w:sz w:val="28"/>
          <w:szCs w:val="28"/>
        </w:rPr>
      </w:pPr>
    </w:p>
    <w:p w14:paraId="3E038E0C"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The break-even analysis shows that </w:t>
      </w:r>
      <w:r w:rsidR="00B16728" w:rsidRPr="00AA6720">
        <w:rPr>
          <w:rFonts w:asciiTheme="majorBidi" w:eastAsia="Calibri" w:hAnsiTheme="majorBidi" w:cstheme="majorBidi"/>
          <w:sz w:val="28"/>
          <w:szCs w:val="28"/>
        </w:rPr>
        <w:t>Beauty bar</w:t>
      </w:r>
      <w:r w:rsidRPr="00AA6720">
        <w:rPr>
          <w:rFonts w:asciiTheme="majorBidi" w:eastAsia="Calibri" w:hAnsiTheme="majorBidi" w:cstheme="majorBidi"/>
          <w:sz w:val="28"/>
          <w:szCs w:val="28"/>
        </w:rPr>
        <w:t xml:space="preserve"> has a good balance of fixed costs and </w:t>
      </w:r>
      <w:r w:rsidR="00F237EA" w:rsidRPr="00AA6720">
        <w:rPr>
          <w:rFonts w:asciiTheme="majorBidi" w:eastAsia="Calibri" w:hAnsiTheme="majorBidi" w:cstheme="majorBidi"/>
          <w:sz w:val="28"/>
          <w:szCs w:val="28"/>
        </w:rPr>
        <w:t>enough</w:t>
      </w:r>
      <w:r w:rsidRPr="00AA6720">
        <w:rPr>
          <w:rFonts w:asciiTheme="majorBidi" w:eastAsia="Calibri" w:hAnsiTheme="majorBidi" w:cstheme="majorBidi"/>
          <w:sz w:val="28"/>
          <w:szCs w:val="28"/>
        </w:rPr>
        <w:t xml:space="preserve"> sales strength to remain healthy. This calculation is focused on service sales, and excludes cost related to product sales. Our conservative forecast shows the salon just passing the break-even point throughout most of the year, but we expect actual sales to be higher.</w:t>
      </w:r>
    </w:p>
    <w:p w14:paraId="3E038E0D"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bl>
      <w:tblPr>
        <w:tblW w:w="9016" w:type="dxa"/>
        <w:tblCellMar>
          <w:left w:w="10" w:type="dxa"/>
          <w:right w:w="10" w:type="dxa"/>
        </w:tblCellMar>
        <w:tblLook w:val="0000" w:firstRow="0" w:lastRow="0" w:firstColumn="0" w:lastColumn="0" w:noHBand="0" w:noVBand="0"/>
      </w:tblPr>
      <w:tblGrid>
        <w:gridCol w:w="4508"/>
        <w:gridCol w:w="4508"/>
      </w:tblGrid>
      <w:tr w:rsidR="00AB2C74" w:rsidRPr="00AA6720" w14:paraId="3E038E10" w14:textId="77777777" w:rsidTr="00361F69">
        <w:tc>
          <w:tcPr>
            <w:tcW w:w="4508"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3E038E0E"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BREAK-EVEN ANALYSIS</w:t>
            </w:r>
          </w:p>
        </w:tc>
        <w:tc>
          <w:tcPr>
            <w:tcW w:w="4508" w:type="dxa"/>
            <w:tcBorders>
              <w:top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0F"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c>
      </w:tr>
      <w:tr w:rsidR="00AB2C74" w:rsidRPr="00AA6720" w14:paraId="3E038E13" w14:textId="77777777" w:rsidTr="00361F69">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11"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Monthly revenue break-even</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12"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£12,995</w:t>
            </w:r>
          </w:p>
        </w:tc>
      </w:tr>
      <w:tr w:rsidR="00AB2C74" w:rsidRPr="00AA6720" w14:paraId="3E038E16" w14:textId="77777777" w:rsidTr="00361F69">
        <w:tc>
          <w:tcPr>
            <w:tcW w:w="4508"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3E038E14"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Assumptions</w:t>
            </w:r>
          </w:p>
        </w:tc>
        <w:tc>
          <w:tcPr>
            <w:tcW w:w="4508" w:type="dxa"/>
            <w:tcBorders>
              <w:top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15"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c>
      </w:tr>
      <w:tr w:rsidR="00AB2C74" w:rsidRPr="00AA6720" w14:paraId="3E038E19" w14:textId="77777777" w:rsidTr="00361F69">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17"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Average percent variable cost</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18"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3%</w:t>
            </w:r>
          </w:p>
        </w:tc>
      </w:tr>
      <w:tr w:rsidR="00AB2C74" w:rsidRPr="00AA6720" w14:paraId="3E038E1C" w14:textId="77777777" w:rsidTr="00361F69">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1A"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Estimated monthly fixed cost</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1B"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£12,657</w:t>
            </w:r>
          </w:p>
        </w:tc>
      </w:tr>
    </w:tbl>
    <w:p w14:paraId="3E038E1D"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p w14:paraId="3E038E1E"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p w14:paraId="3E038E1F"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i/>
          <w:sz w:val="28"/>
          <w:szCs w:val="28"/>
        </w:rPr>
      </w:pPr>
      <w:r w:rsidRPr="00AA6720">
        <w:rPr>
          <w:rFonts w:asciiTheme="majorBidi" w:eastAsia="Calibri" w:hAnsiTheme="majorBidi" w:cstheme="majorBidi"/>
          <w:i/>
          <w:sz w:val="28"/>
          <w:szCs w:val="28"/>
          <w:highlight w:val="yellow"/>
        </w:rPr>
        <w:t>Projected profit and loss</w:t>
      </w:r>
      <w:r w:rsidR="00B0720F" w:rsidRPr="00AA6720">
        <w:rPr>
          <w:rFonts w:asciiTheme="majorBidi" w:eastAsia="Calibri" w:hAnsiTheme="majorBidi" w:cstheme="majorBidi"/>
          <w:i/>
          <w:sz w:val="28"/>
          <w:szCs w:val="28"/>
          <w:highlight w:val="yellow"/>
        </w:rPr>
        <w:t>:</w:t>
      </w:r>
    </w:p>
    <w:p w14:paraId="3E038E20"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i/>
          <w:sz w:val="28"/>
          <w:szCs w:val="28"/>
        </w:rPr>
      </w:pPr>
    </w:p>
    <w:p w14:paraId="3E038E21"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The following table shows our very conservative profit and loss projections for the next three years. The table includes the payments for all independently contracted stylist and technicians, as well for all regularly occurring supply expenses associated with service sales.</w:t>
      </w:r>
    </w:p>
    <w:p w14:paraId="3E038E22"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bl>
      <w:tblPr>
        <w:tblW w:w="9016" w:type="dxa"/>
        <w:tblCellMar>
          <w:left w:w="10" w:type="dxa"/>
          <w:right w:w="10" w:type="dxa"/>
        </w:tblCellMar>
        <w:tblLook w:val="0000" w:firstRow="0" w:lastRow="0" w:firstColumn="0" w:lastColumn="0" w:noHBand="0" w:noVBand="0"/>
      </w:tblPr>
      <w:tblGrid>
        <w:gridCol w:w="2825"/>
        <w:gridCol w:w="2063"/>
        <w:gridCol w:w="2064"/>
        <w:gridCol w:w="2064"/>
      </w:tblGrid>
      <w:tr w:rsidR="00AB2C74" w:rsidRPr="00AA6720" w14:paraId="3E038E27" w14:textId="77777777" w:rsidTr="00361F69">
        <w:tc>
          <w:tcPr>
            <w:tcW w:w="2825"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3E038E23"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PRO FORMA </w:t>
            </w:r>
            <w:r w:rsidRPr="00AA6720">
              <w:rPr>
                <w:rFonts w:asciiTheme="majorBidi" w:eastAsia="Calibri" w:hAnsiTheme="majorBidi" w:cstheme="majorBidi"/>
                <w:sz w:val="28"/>
                <w:szCs w:val="28"/>
              </w:rPr>
              <w:lastRenderedPageBreak/>
              <w:t>PROFIT AND LOSS</w:t>
            </w:r>
          </w:p>
        </w:tc>
        <w:tc>
          <w:tcPr>
            <w:tcW w:w="2063" w:type="dxa"/>
            <w:tcBorders>
              <w:top w:val="single" w:sz="4" w:space="0" w:color="000000"/>
              <w:bottom w:val="single" w:sz="4" w:space="0" w:color="000000"/>
            </w:tcBorders>
            <w:shd w:val="clear" w:color="auto" w:fill="auto"/>
            <w:tcMar>
              <w:top w:w="0" w:type="dxa"/>
              <w:left w:w="108" w:type="dxa"/>
              <w:bottom w:w="0" w:type="dxa"/>
              <w:right w:w="108" w:type="dxa"/>
            </w:tcMar>
          </w:tcPr>
          <w:p w14:paraId="3E038E24"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c>
        <w:tc>
          <w:tcPr>
            <w:tcW w:w="2064" w:type="dxa"/>
            <w:tcBorders>
              <w:top w:val="single" w:sz="4" w:space="0" w:color="000000"/>
              <w:bottom w:val="single" w:sz="4" w:space="0" w:color="000000"/>
            </w:tcBorders>
            <w:shd w:val="clear" w:color="auto" w:fill="auto"/>
            <w:tcMar>
              <w:top w:w="0" w:type="dxa"/>
              <w:left w:w="108" w:type="dxa"/>
              <w:bottom w:w="0" w:type="dxa"/>
              <w:right w:w="108" w:type="dxa"/>
            </w:tcMar>
          </w:tcPr>
          <w:p w14:paraId="3E038E25"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c>
        <w:tc>
          <w:tcPr>
            <w:tcW w:w="2064" w:type="dxa"/>
            <w:tcBorders>
              <w:top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26"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c>
      </w:tr>
      <w:tr w:rsidR="00AB2C74" w:rsidRPr="00AA6720" w14:paraId="3E038E2C" w14:textId="77777777" w:rsidTr="00361F69">
        <w:tc>
          <w:tcPr>
            <w:tcW w:w="282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28"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c>
        <w:tc>
          <w:tcPr>
            <w:tcW w:w="20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29"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YEAR 1</w:t>
            </w:r>
          </w:p>
        </w:tc>
        <w:tc>
          <w:tcPr>
            <w:tcW w:w="20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2A"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YEAR 2</w:t>
            </w:r>
          </w:p>
        </w:tc>
        <w:tc>
          <w:tcPr>
            <w:tcW w:w="20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2B"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YEAR 3</w:t>
            </w:r>
          </w:p>
        </w:tc>
      </w:tr>
      <w:tr w:rsidR="00AB2C74" w:rsidRPr="00AA6720" w14:paraId="3E038E31" w14:textId="77777777" w:rsidTr="00361F69">
        <w:tc>
          <w:tcPr>
            <w:tcW w:w="282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2D"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Sales </w:t>
            </w:r>
          </w:p>
        </w:tc>
        <w:tc>
          <w:tcPr>
            <w:tcW w:w="20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2E"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£166,400</w:t>
            </w:r>
          </w:p>
        </w:tc>
        <w:tc>
          <w:tcPr>
            <w:tcW w:w="20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2F"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£211,022</w:t>
            </w:r>
          </w:p>
        </w:tc>
        <w:tc>
          <w:tcPr>
            <w:tcW w:w="20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30"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£239,975</w:t>
            </w:r>
          </w:p>
        </w:tc>
      </w:tr>
      <w:tr w:rsidR="00AB2C74" w:rsidRPr="00AA6720" w14:paraId="3E038E36" w14:textId="77777777" w:rsidTr="00361F69">
        <w:tc>
          <w:tcPr>
            <w:tcW w:w="282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32"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Direct cost of sales</w:t>
            </w:r>
          </w:p>
        </w:tc>
        <w:tc>
          <w:tcPr>
            <w:tcW w:w="20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33"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£4,320</w:t>
            </w:r>
          </w:p>
        </w:tc>
        <w:tc>
          <w:tcPr>
            <w:tcW w:w="20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34"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£4,300</w:t>
            </w:r>
          </w:p>
        </w:tc>
        <w:tc>
          <w:tcPr>
            <w:tcW w:w="20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35"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£4,400</w:t>
            </w:r>
          </w:p>
        </w:tc>
      </w:tr>
      <w:tr w:rsidR="00AB2C74" w:rsidRPr="00AA6720" w14:paraId="3E038E3B" w14:textId="77777777" w:rsidTr="00361F69">
        <w:tc>
          <w:tcPr>
            <w:tcW w:w="282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37"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Other costs of sales</w:t>
            </w:r>
          </w:p>
        </w:tc>
        <w:tc>
          <w:tcPr>
            <w:tcW w:w="20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38"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£0</w:t>
            </w:r>
          </w:p>
        </w:tc>
        <w:tc>
          <w:tcPr>
            <w:tcW w:w="20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39"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£0</w:t>
            </w:r>
          </w:p>
        </w:tc>
        <w:tc>
          <w:tcPr>
            <w:tcW w:w="20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3A"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£0</w:t>
            </w:r>
          </w:p>
        </w:tc>
      </w:tr>
      <w:tr w:rsidR="00AB2C74" w:rsidRPr="00AA6720" w14:paraId="3E038E40" w14:textId="77777777" w:rsidTr="00361F69">
        <w:tc>
          <w:tcPr>
            <w:tcW w:w="282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3C"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TOTAL COST OF SALES</w:t>
            </w:r>
          </w:p>
        </w:tc>
        <w:tc>
          <w:tcPr>
            <w:tcW w:w="20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3D"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£4,320</w:t>
            </w:r>
          </w:p>
        </w:tc>
        <w:tc>
          <w:tcPr>
            <w:tcW w:w="20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3E"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£4,300</w:t>
            </w:r>
          </w:p>
        </w:tc>
        <w:tc>
          <w:tcPr>
            <w:tcW w:w="20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3F"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£4,400</w:t>
            </w:r>
          </w:p>
        </w:tc>
      </w:tr>
      <w:tr w:rsidR="00AB2C74" w:rsidRPr="00AA6720" w14:paraId="3E038E45" w14:textId="77777777" w:rsidTr="00361F69">
        <w:tc>
          <w:tcPr>
            <w:tcW w:w="282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41"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Gross margin</w:t>
            </w:r>
          </w:p>
        </w:tc>
        <w:tc>
          <w:tcPr>
            <w:tcW w:w="20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42"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£162,080</w:t>
            </w:r>
          </w:p>
        </w:tc>
        <w:tc>
          <w:tcPr>
            <w:tcW w:w="20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43"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£206,722</w:t>
            </w:r>
          </w:p>
        </w:tc>
        <w:tc>
          <w:tcPr>
            <w:tcW w:w="20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44"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£235,575</w:t>
            </w:r>
          </w:p>
        </w:tc>
      </w:tr>
      <w:tr w:rsidR="00AB2C74" w:rsidRPr="00AA6720" w14:paraId="3E038E4A" w14:textId="77777777" w:rsidTr="00361F69">
        <w:tc>
          <w:tcPr>
            <w:tcW w:w="282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46"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Gross margin %</w:t>
            </w:r>
          </w:p>
        </w:tc>
        <w:tc>
          <w:tcPr>
            <w:tcW w:w="20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47"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97.40%</w:t>
            </w:r>
          </w:p>
        </w:tc>
        <w:tc>
          <w:tcPr>
            <w:tcW w:w="20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48"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97.96%</w:t>
            </w:r>
          </w:p>
        </w:tc>
        <w:tc>
          <w:tcPr>
            <w:tcW w:w="20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49"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98.17%</w:t>
            </w:r>
          </w:p>
        </w:tc>
      </w:tr>
      <w:tr w:rsidR="00AB2C74" w:rsidRPr="00AA6720" w14:paraId="3E038E4F" w14:textId="77777777" w:rsidTr="00361F69">
        <w:tc>
          <w:tcPr>
            <w:tcW w:w="282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4B"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Expenses</w:t>
            </w:r>
          </w:p>
        </w:tc>
        <w:tc>
          <w:tcPr>
            <w:tcW w:w="2063"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3E038E4C"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c>
        <w:tc>
          <w:tcPr>
            <w:tcW w:w="2064" w:type="dxa"/>
            <w:tcBorders>
              <w:top w:val="single" w:sz="4" w:space="0" w:color="000000"/>
              <w:bottom w:val="single" w:sz="4" w:space="0" w:color="000000"/>
            </w:tcBorders>
            <w:shd w:val="clear" w:color="auto" w:fill="auto"/>
            <w:tcMar>
              <w:top w:w="0" w:type="dxa"/>
              <w:left w:w="108" w:type="dxa"/>
              <w:bottom w:w="0" w:type="dxa"/>
              <w:right w:w="108" w:type="dxa"/>
            </w:tcMar>
          </w:tcPr>
          <w:p w14:paraId="3E038E4D"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c>
        <w:tc>
          <w:tcPr>
            <w:tcW w:w="2064" w:type="dxa"/>
            <w:tcBorders>
              <w:top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4E"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tc>
      </w:tr>
      <w:tr w:rsidR="00AB2C74" w:rsidRPr="00AA6720" w14:paraId="3E038E54" w14:textId="77777777" w:rsidTr="00361F69">
        <w:tc>
          <w:tcPr>
            <w:tcW w:w="282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50"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Payroll</w:t>
            </w:r>
          </w:p>
        </w:tc>
        <w:tc>
          <w:tcPr>
            <w:tcW w:w="20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51"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£46,400</w:t>
            </w:r>
          </w:p>
        </w:tc>
        <w:tc>
          <w:tcPr>
            <w:tcW w:w="20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52"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£52,520</w:t>
            </w:r>
          </w:p>
        </w:tc>
        <w:tc>
          <w:tcPr>
            <w:tcW w:w="20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53"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£54,876</w:t>
            </w:r>
          </w:p>
        </w:tc>
      </w:tr>
      <w:tr w:rsidR="00AB2C74" w:rsidRPr="00AA6720" w14:paraId="3E038E59" w14:textId="77777777" w:rsidTr="00361F69">
        <w:tc>
          <w:tcPr>
            <w:tcW w:w="282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55"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Marketing/promotions</w:t>
            </w:r>
          </w:p>
        </w:tc>
        <w:tc>
          <w:tcPr>
            <w:tcW w:w="20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56"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£22,800</w:t>
            </w:r>
          </w:p>
        </w:tc>
        <w:tc>
          <w:tcPr>
            <w:tcW w:w="20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57"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£24,000</w:t>
            </w:r>
          </w:p>
        </w:tc>
        <w:tc>
          <w:tcPr>
            <w:tcW w:w="20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58"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£26,000</w:t>
            </w:r>
          </w:p>
        </w:tc>
      </w:tr>
      <w:tr w:rsidR="00AB2C74" w:rsidRPr="00AA6720" w14:paraId="3E038E5E" w14:textId="77777777" w:rsidTr="00361F69">
        <w:tc>
          <w:tcPr>
            <w:tcW w:w="282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5A"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Depreciation</w:t>
            </w:r>
          </w:p>
        </w:tc>
        <w:tc>
          <w:tcPr>
            <w:tcW w:w="20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5B"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£8,146</w:t>
            </w:r>
          </w:p>
        </w:tc>
        <w:tc>
          <w:tcPr>
            <w:tcW w:w="20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5C"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£8,146</w:t>
            </w:r>
          </w:p>
        </w:tc>
        <w:tc>
          <w:tcPr>
            <w:tcW w:w="20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5D"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£8,146</w:t>
            </w:r>
          </w:p>
        </w:tc>
      </w:tr>
      <w:tr w:rsidR="00AB2C74" w:rsidRPr="00AA6720" w14:paraId="3E038E63" w14:textId="77777777" w:rsidTr="00361F69">
        <w:tc>
          <w:tcPr>
            <w:tcW w:w="282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5F"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Rent</w:t>
            </w:r>
          </w:p>
        </w:tc>
        <w:tc>
          <w:tcPr>
            <w:tcW w:w="20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60"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£22,740</w:t>
            </w:r>
          </w:p>
        </w:tc>
        <w:tc>
          <w:tcPr>
            <w:tcW w:w="20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61"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£22,470</w:t>
            </w:r>
          </w:p>
        </w:tc>
        <w:tc>
          <w:tcPr>
            <w:tcW w:w="20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62"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£22,740</w:t>
            </w:r>
          </w:p>
        </w:tc>
      </w:tr>
      <w:tr w:rsidR="00AB2C74" w:rsidRPr="00AA6720" w14:paraId="3E038E68" w14:textId="77777777" w:rsidTr="00361F69">
        <w:tc>
          <w:tcPr>
            <w:tcW w:w="282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64"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Utilities</w:t>
            </w:r>
          </w:p>
        </w:tc>
        <w:tc>
          <w:tcPr>
            <w:tcW w:w="20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65"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£4,200</w:t>
            </w:r>
          </w:p>
        </w:tc>
        <w:tc>
          <w:tcPr>
            <w:tcW w:w="20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66"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£4,200</w:t>
            </w:r>
          </w:p>
        </w:tc>
        <w:tc>
          <w:tcPr>
            <w:tcW w:w="20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67"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£4,200</w:t>
            </w:r>
          </w:p>
        </w:tc>
      </w:tr>
      <w:tr w:rsidR="00AB2C74" w:rsidRPr="00AA6720" w14:paraId="3E038E6D" w14:textId="77777777" w:rsidTr="00361F69">
        <w:tc>
          <w:tcPr>
            <w:tcW w:w="282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69"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Insurance</w:t>
            </w:r>
          </w:p>
        </w:tc>
        <w:tc>
          <w:tcPr>
            <w:tcW w:w="20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6A"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£1,200</w:t>
            </w:r>
          </w:p>
        </w:tc>
        <w:tc>
          <w:tcPr>
            <w:tcW w:w="20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6B"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£1,200</w:t>
            </w:r>
          </w:p>
        </w:tc>
        <w:tc>
          <w:tcPr>
            <w:tcW w:w="20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6C"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£1,200</w:t>
            </w:r>
          </w:p>
        </w:tc>
      </w:tr>
      <w:tr w:rsidR="00AB2C74" w:rsidRPr="00AA6720" w14:paraId="3E038E72" w14:textId="77777777" w:rsidTr="00361F69">
        <w:tc>
          <w:tcPr>
            <w:tcW w:w="282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6E"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Payroll taxes</w:t>
            </w:r>
          </w:p>
        </w:tc>
        <w:tc>
          <w:tcPr>
            <w:tcW w:w="20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6F"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£0</w:t>
            </w:r>
          </w:p>
        </w:tc>
        <w:tc>
          <w:tcPr>
            <w:tcW w:w="20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70"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£0</w:t>
            </w:r>
          </w:p>
        </w:tc>
        <w:tc>
          <w:tcPr>
            <w:tcW w:w="20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71"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£0</w:t>
            </w:r>
          </w:p>
        </w:tc>
      </w:tr>
      <w:tr w:rsidR="00AB2C74" w:rsidRPr="00AA6720" w14:paraId="3E038E77" w14:textId="77777777" w:rsidTr="00361F69">
        <w:tc>
          <w:tcPr>
            <w:tcW w:w="282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73"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Independently contracted stylist</w:t>
            </w:r>
          </w:p>
        </w:tc>
        <w:tc>
          <w:tcPr>
            <w:tcW w:w="20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74"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£40,400</w:t>
            </w:r>
          </w:p>
        </w:tc>
        <w:tc>
          <w:tcPr>
            <w:tcW w:w="20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75"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£55,000</w:t>
            </w:r>
          </w:p>
        </w:tc>
        <w:tc>
          <w:tcPr>
            <w:tcW w:w="20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76"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£69,000</w:t>
            </w:r>
          </w:p>
        </w:tc>
      </w:tr>
      <w:tr w:rsidR="00AB2C74" w:rsidRPr="00AA6720" w14:paraId="3E038E7C" w14:textId="77777777" w:rsidTr="00361F69">
        <w:tc>
          <w:tcPr>
            <w:tcW w:w="282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78"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Supplies</w:t>
            </w:r>
          </w:p>
        </w:tc>
        <w:tc>
          <w:tcPr>
            <w:tcW w:w="20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79"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£6,000</w:t>
            </w:r>
          </w:p>
        </w:tc>
        <w:tc>
          <w:tcPr>
            <w:tcW w:w="20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7A"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£6,000</w:t>
            </w:r>
          </w:p>
        </w:tc>
        <w:tc>
          <w:tcPr>
            <w:tcW w:w="20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7B"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£6,000</w:t>
            </w:r>
          </w:p>
        </w:tc>
      </w:tr>
      <w:tr w:rsidR="00AB2C74" w:rsidRPr="00AA6720" w14:paraId="3E038E81" w14:textId="77777777" w:rsidTr="00361F69">
        <w:tc>
          <w:tcPr>
            <w:tcW w:w="282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7D"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Other</w:t>
            </w:r>
          </w:p>
        </w:tc>
        <w:tc>
          <w:tcPr>
            <w:tcW w:w="20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7E"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£0</w:t>
            </w:r>
          </w:p>
        </w:tc>
        <w:tc>
          <w:tcPr>
            <w:tcW w:w="20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7F"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£0</w:t>
            </w:r>
          </w:p>
        </w:tc>
        <w:tc>
          <w:tcPr>
            <w:tcW w:w="20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80"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£0</w:t>
            </w:r>
          </w:p>
        </w:tc>
      </w:tr>
      <w:tr w:rsidR="00AB2C74" w:rsidRPr="00AA6720" w14:paraId="3E038E86" w14:textId="77777777" w:rsidTr="00361F69">
        <w:tc>
          <w:tcPr>
            <w:tcW w:w="282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82"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Total operating expenses</w:t>
            </w:r>
          </w:p>
        </w:tc>
        <w:tc>
          <w:tcPr>
            <w:tcW w:w="20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83"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£151,886</w:t>
            </w:r>
          </w:p>
        </w:tc>
        <w:tc>
          <w:tcPr>
            <w:tcW w:w="20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84"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£173,806</w:t>
            </w:r>
          </w:p>
        </w:tc>
        <w:tc>
          <w:tcPr>
            <w:tcW w:w="20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85"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£192,162</w:t>
            </w:r>
          </w:p>
        </w:tc>
      </w:tr>
      <w:tr w:rsidR="00AB2C74" w:rsidRPr="00AA6720" w14:paraId="3E038E8B" w14:textId="77777777" w:rsidTr="00361F69">
        <w:tc>
          <w:tcPr>
            <w:tcW w:w="282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87"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Profit before interest and taxes</w:t>
            </w:r>
          </w:p>
        </w:tc>
        <w:tc>
          <w:tcPr>
            <w:tcW w:w="20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88"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£10,194</w:t>
            </w:r>
          </w:p>
        </w:tc>
        <w:tc>
          <w:tcPr>
            <w:tcW w:w="20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89"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£32,916</w:t>
            </w:r>
          </w:p>
        </w:tc>
        <w:tc>
          <w:tcPr>
            <w:tcW w:w="20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8A"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£43,413</w:t>
            </w:r>
          </w:p>
        </w:tc>
      </w:tr>
      <w:tr w:rsidR="00AB2C74" w:rsidRPr="00AA6720" w14:paraId="3E038E90" w14:textId="77777777" w:rsidTr="00361F69">
        <w:tc>
          <w:tcPr>
            <w:tcW w:w="282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8C"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EBITDA</w:t>
            </w:r>
          </w:p>
        </w:tc>
        <w:tc>
          <w:tcPr>
            <w:tcW w:w="20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8D"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£18,340</w:t>
            </w:r>
          </w:p>
        </w:tc>
        <w:tc>
          <w:tcPr>
            <w:tcW w:w="20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8E"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£41,062</w:t>
            </w:r>
          </w:p>
        </w:tc>
        <w:tc>
          <w:tcPr>
            <w:tcW w:w="20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8F"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£51,559</w:t>
            </w:r>
          </w:p>
        </w:tc>
      </w:tr>
      <w:tr w:rsidR="00AB2C74" w:rsidRPr="00AA6720" w14:paraId="3E038E95" w14:textId="77777777" w:rsidTr="00361F69">
        <w:tc>
          <w:tcPr>
            <w:tcW w:w="282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91"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Interest expense</w:t>
            </w:r>
          </w:p>
        </w:tc>
        <w:tc>
          <w:tcPr>
            <w:tcW w:w="20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92"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£5,542</w:t>
            </w:r>
          </w:p>
        </w:tc>
        <w:tc>
          <w:tcPr>
            <w:tcW w:w="20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93"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£4,392</w:t>
            </w:r>
          </w:p>
        </w:tc>
        <w:tc>
          <w:tcPr>
            <w:tcW w:w="20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94"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£3,192</w:t>
            </w:r>
          </w:p>
        </w:tc>
      </w:tr>
      <w:tr w:rsidR="00AB2C74" w:rsidRPr="00AA6720" w14:paraId="3E038E9A" w14:textId="77777777" w:rsidTr="00361F69">
        <w:tc>
          <w:tcPr>
            <w:tcW w:w="282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96"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Taxes incurred</w:t>
            </w:r>
          </w:p>
        </w:tc>
        <w:tc>
          <w:tcPr>
            <w:tcW w:w="20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97"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£1,396</w:t>
            </w:r>
          </w:p>
        </w:tc>
        <w:tc>
          <w:tcPr>
            <w:tcW w:w="20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98"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£8,557</w:t>
            </w:r>
          </w:p>
        </w:tc>
        <w:tc>
          <w:tcPr>
            <w:tcW w:w="20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99"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£12,066</w:t>
            </w:r>
          </w:p>
        </w:tc>
      </w:tr>
      <w:tr w:rsidR="00AB2C74" w:rsidRPr="00AA6720" w14:paraId="3E038E9F" w14:textId="77777777" w:rsidTr="00361F69">
        <w:tc>
          <w:tcPr>
            <w:tcW w:w="282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9B"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Net profit</w:t>
            </w:r>
          </w:p>
        </w:tc>
        <w:tc>
          <w:tcPr>
            <w:tcW w:w="20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9C"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£3,527</w:t>
            </w:r>
          </w:p>
        </w:tc>
        <w:tc>
          <w:tcPr>
            <w:tcW w:w="20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9D"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£19,967</w:t>
            </w:r>
          </w:p>
        </w:tc>
        <w:tc>
          <w:tcPr>
            <w:tcW w:w="20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9E"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£28,155</w:t>
            </w:r>
          </w:p>
        </w:tc>
      </w:tr>
      <w:tr w:rsidR="00AB2C74" w:rsidRPr="00AA6720" w14:paraId="3E038EA4" w14:textId="77777777" w:rsidTr="00361F69">
        <w:tc>
          <w:tcPr>
            <w:tcW w:w="282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A0"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Net profit/sales</w:t>
            </w:r>
          </w:p>
        </w:tc>
        <w:tc>
          <w:tcPr>
            <w:tcW w:w="20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A1"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1.96%</w:t>
            </w:r>
          </w:p>
        </w:tc>
        <w:tc>
          <w:tcPr>
            <w:tcW w:w="20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A2"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9.46%</w:t>
            </w:r>
          </w:p>
        </w:tc>
        <w:tc>
          <w:tcPr>
            <w:tcW w:w="20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38EA3"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11.73%</w:t>
            </w:r>
          </w:p>
        </w:tc>
      </w:tr>
    </w:tbl>
    <w:p w14:paraId="3E038EA5" w14:textId="77777777" w:rsidR="00AB2C74" w:rsidRPr="00AA6720" w:rsidRDefault="00AB2C74" w:rsidP="00AA6720">
      <w:pPr>
        <w:suppressAutoHyphens/>
        <w:autoSpaceDN w:val="0"/>
        <w:spacing w:after="0" w:line="240" w:lineRule="auto"/>
        <w:jc w:val="both"/>
        <w:textAlignment w:val="baseline"/>
        <w:rPr>
          <w:rFonts w:asciiTheme="majorBidi" w:eastAsia="Calibri" w:hAnsiTheme="majorBidi" w:cstheme="majorBidi"/>
          <w:sz w:val="28"/>
          <w:szCs w:val="28"/>
        </w:rPr>
      </w:pPr>
    </w:p>
    <w:p w14:paraId="3E038EA6" w14:textId="77777777" w:rsidR="00AB2C74" w:rsidRPr="00AA6720" w:rsidRDefault="00AB2C74" w:rsidP="00AA6720">
      <w:pPr>
        <w:pStyle w:val="ListParagraph"/>
        <w:jc w:val="both"/>
        <w:rPr>
          <w:rFonts w:asciiTheme="majorBidi" w:hAnsiTheme="majorBidi" w:cstheme="majorBidi"/>
          <w:sz w:val="28"/>
          <w:szCs w:val="28"/>
        </w:rPr>
      </w:pPr>
    </w:p>
    <w:p w14:paraId="3E038EA7" w14:textId="77777777" w:rsidR="003432E7" w:rsidRPr="00AA6720" w:rsidRDefault="00D33D4B" w:rsidP="00AA6720">
      <w:pPr>
        <w:pStyle w:val="ListParagraph"/>
        <w:jc w:val="both"/>
        <w:rPr>
          <w:rFonts w:asciiTheme="majorBidi" w:hAnsiTheme="majorBidi" w:cstheme="majorBidi"/>
          <w:b/>
          <w:bCs/>
          <w:sz w:val="28"/>
          <w:szCs w:val="28"/>
        </w:rPr>
      </w:pPr>
      <w:r w:rsidRPr="00AA6720">
        <w:rPr>
          <w:rFonts w:asciiTheme="majorBidi" w:hAnsiTheme="majorBidi" w:cstheme="majorBidi"/>
          <w:b/>
          <w:bCs/>
          <w:sz w:val="28"/>
          <w:szCs w:val="28"/>
        </w:rPr>
        <w:t xml:space="preserve">Management process and Marketing </w:t>
      </w:r>
    </w:p>
    <w:p w14:paraId="3E038EA8" w14:textId="77777777" w:rsidR="007B0CEB" w:rsidRPr="00AA6720" w:rsidRDefault="007B0CEB" w:rsidP="00AA6720">
      <w:pPr>
        <w:suppressAutoHyphens/>
        <w:autoSpaceDN w:val="0"/>
        <w:spacing w:line="247" w:lineRule="auto"/>
        <w:jc w:val="both"/>
        <w:textAlignment w:val="baseline"/>
        <w:rPr>
          <w:rFonts w:asciiTheme="majorBidi" w:eastAsia="Calibri" w:hAnsiTheme="majorBidi" w:cstheme="majorBidi"/>
          <w:i/>
          <w:iCs/>
          <w:sz w:val="28"/>
          <w:szCs w:val="28"/>
        </w:rPr>
      </w:pPr>
      <w:r w:rsidRPr="00AA6720">
        <w:rPr>
          <w:rFonts w:asciiTheme="majorBidi" w:eastAsia="Calibri" w:hAnsiTheme="majorBidi" w:cstheme="majorBidi"/>
          <w:i/>
          <w:iCs/>
          <w:sz w:val="28"/>
          <w:szCs w:val="28"/>
          <w:highlight w:val="yellow"/>
        </w:rPr>
        <w:t>Market planning:</w:t>
      </w:r>
    </w:p>
    <w:p w14:paraId="3E038EA9" w14:textId="77777777" w:rsidR="007B0CEB" w:rsidRPr="00AA6720" w:rsidRDefault="007B0CEB" w:rsidP="00AA6720">
      <w:pPr>
        <w:suppressAutoHyphens/>
        <w:autoSpaceDN w:val="0"/>
        <w:spacing w:line="247"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When planning how to market our business we have set in place our aims and our goals such as how much product we aim to sell each moth and opening new beauty bars in different locations every 3 months if we have good monthly profit, having these goals in place helps us to achieve the best outcomes when selling our products. As well as, we want our customers to understand what we offer in our skin care product and inside of our beauty bar stores we do this by showing it through the different ways in which we advertise the business such </w:t>
      </w:r>
      <w:r w:rsidRPr="00AA6720">
        <w:rPr>
          <w:rFonts w:asciiTheme="majorBidi" w:eastAsia="Calibri" w:hAnsiTheme="majorBidi" w:cstheme="majorBidi"/>
          <w:sz w:val="28"/>
          <w:szCs w:val="28"/>
        </w:rPr>
        <w:lastRenderedPageBreak/>
        <w:t>as having our products sell in stores such as Superdrug and boots, we keep them at the front of our stores to attract clients also we advertise them on social media plat forms such as Facebook, Instagram and snapchat.</w:t>
      </w:r>
    </w:p>
    <w:p w14:paraId="3E038EAA" w14:textId="77777777" w:rsidR="007B0CEB" w:rsidRPr="00AA6720" w:rsidRDefault="007B0CEB" w:rsidP="00AA6720">
      <w:pPr>
        <w:suppressAutoHyphens/>
        <w:autoSpaceDN w:val="0"/>
        <w:spacing w:line="247" w:lineRule="auto"/>
        <w:jc w:val="both"/>
        <w:textAlignment w:val="baseline"/>
        <w:rPr>
          <w:rFonts w:asciiTheme="majorBidi" w:eastAsia="Calibri" w:hAnsiTheme="majorBidi" w:cstheme="majorBidi"/>
          <w:i/>
          <w:iCs/>
          <w:sz w:val="28"/>
          <w:szCs w:val="28"/>
        </w:rPr>
      </w:pPr>
      <w:r w:rsidRPr="00AA6720">
        <w:rPr>
          <w:rFonts w:asciiTheme="majorBidi" w:eastAsia="Calibri" w:hAnsiTheme="majorBidi" w:cstheme="majorBidi"/>
          <w:i/>
          <w:iCs/>
          <w:sz w:val="28"/>
          <w:szCs w:val="28"/>
          <w:highlight w:val="yellow"/>
        </w:rPr>
        <w:t>Target Market:</w:t>
      </w:r>
      <w:r w:rsidRPr="00AA6720">
        <w:rPr>
          <w:rFonts w:asciiTheme="majorBidi" w:eastAsia="Calibri" w:hAnsiTheme="majorBidi" w:cstheme="majorBidi"/>
          <w:i/>
          <w:iCs/>
          <w:sz w:val="28"/>
          <w:szCs w:val="28"/>
        </w:rPr>
        <w:t xml:space="preserve"> </w:t>
      </w:r>
    </w:p>
    <w:p w14:paraId="3E038EAB" w14:textId="77777777" w:rsidR="007B0CEB" w:rsidRPr="00AA6720" w:rsidRDefault="007B0CEB" w:rsidP="00AA6720">
      <w:pPr>
        <w:suppressAutoHyphens/>
        <w:autoSpaceDN w:val="0"/>
        <w:spacing w:line="247"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As a company we will be looking to attract women of all ages as we are qualified in beauty and skin care we are also giving our services to men who seek skin care treatment however we have an age restriction to protect our company and so that children’s safety is not being at risk, 15 and above (with parents’ permission and present when treatment is being done). Beauty bar has a range of staff members who are male and female so people have a choice to feel comfortable when being treated, we also try and aim to bring in at least 15-20 costumers daily, as this will help promote the business and keeps it well-structured  and organised so that the store does not become over crowded.</w:t>
      </w:r>
    </w:p>
    <w:p w14:paraId="3E038EAC" w14:textId="77777777" w:rsidR="007B0CEB" w:rsidRPr="00AA6720" w:rsidRDefault="007B0CEB" w:rsidP="00AA6720">
      <w:pPr>
        <w:suppressAutoHyphens/>
        <w:autoSpaceDN w:val="0"/>
        <w:spacing w:line="247" w:lineRule="auto"/>
        <w:jc w:val="both"/>
        <w:textAlignment w:val="baseline"/>
        <w:rPr>
          <w:rFonts w:asciiTheme="majorBidi" w:eastAsia="Calibri" w:hAnsiTheme="majorBidi" w:cstheme="majorBidi"/>
          <w:i/>
          <w:iCs/>
          <w:sz w:val="28"/>
          <w:szCs w:val="28"/>
        </w:rPr>
      </w:pPr>
      <w:r w:rsidRPr="00AA6720">
        <w:rPr>
          <w:rFonts w:asciiTheme="majorBidi" w:eastAsia="Calibri" w:hAnsiTheme="majorBidi" w:cstheme="majorBidi"/>
          <w:i/>
          <w:iCs/>
          <w:sz w:val="28"/>
          <w:szCs w:val="28"/>
          <w:highlight w:val="yellow"/>
        </w:rPr>
        <w:t>Market Analysis:</w:t>
      </w:r>
    </w:p>
    <w:p w14:paraId="3E038EAD" w14:textId="77777777" w:rsidR="007B0CEB" w:rsidRPr="00AA6720" w:rsidRDefault="007B0CEB" w:rsidP="00AA6720">
      <w:pPr>
        <w:suppressAutoHyphens/>
        <w:autoSpaceDN w:val="0"/>
        <w:spacing w:line="247"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When analysing our products we look at the positive and negative side of selling our products and the service we offer, </w:t>
      </w:r>
      <w:r w:rsidR="00B0720F" w:rsidRPr="00AA6720">
        <w:rPr>
          <w:rFonts w:asciiTheme="majorBidi" w:eastAsia="Calibri" w:hAnsiTheme="majorBidi" w:cstheme="majorBidi"/>
          <w:sz w:val="28"/>
          <w:szCs w:val="28"/>
        </w:rPr>
        <w:t>strength</w:t>
      </w:r>
      <w:r w:rsidRPr="00AA6720">
        <w:rPr>
          <w:rFonts w:asciiTheme="majorBidi" w:eastAsia="Calibri" w:hAnsiTheme="majorBidi" w:cstheme="majorBidi"/>
          <w:sz w:val="28"/>
          <w:szCs w:val="28"/>
        </w:rPr>
        <w:t xml:space="preserve"> of selling our products is that we work to make sure it is skin friendly and works well on people who have different type skin, whilst making sure that they can see results straight away. </w:t>
      </w:r>
      <w:r w:rsidR="00B0720F" w:rsidRPr="00AA6720">
        <w:rPr>
          <w:rFonts w:asciiTheme="majorBidi" w:eastAsia="Calibri" w:hAnsiTheme="majorBidi" w:cstheme="majorBidi"/>
          <w:sz w:val="28"/>
          <w:szCs w:val="28"/>
        </w:rPr>
        <w:t>Strength</w:t>
      </w:r>
      <w:r w:rsidRPr="00AA6720">
        <w:rPr>
          <w:rFonts w:asciiTheme="majorBidi" w:eastAsia="Calibri" w:hAnsiTheme="majorBidi" w:cstheme="majorBidi"/>
          <w:sz w:val="28"/>
          <w:szCs w:val="28"/>
        </w:rPr>
        <w:t xml:space="preserve"> for our services is that we offer a different and better way of service, we make sure that our clients feel respected and valued whilst having the best skin care treatment so that they want to come back. On the other hand, when selling our products, it can become demand if there is a lack of product being manufactured or staff not attending work. In addition to that, if </w:t>
      </w:r>
      <w:r w:rsidR="00B0720F" w:rsidRPr="00AA6720">
        <w:rPr>
          <w:rFonts w:asciiTheme="majorBidi" w:eastAsia="Calibri" w:hAnsiTheme="majorBidi" w:cstheme="majorBidi"/>
          <w:sz w:val="28"/>
          <w:szCs w:val="28"/>
        </w:rPr>
        <w:t>staff calls</w:t>
      </w:r>
      <w:r w:rsidRPr="00AA6720">
        <w:rPr>
          <w:rFonts w:asciiTheme="majorBidi" w:eastAsia="Calibri" w:hAnsiTheme="majorBidi" w:cstheme="majorBidi"/>
          <w:sz w:val="28"/>
          <w:szCs w:val="28"/>
        </w:rPr>
        <w:t xml:space="preserve"> in sick it can become difficult if the beauty bar becomes overcrowded due to walking and double booking as this could result in clients going somewhere else for treatment. Therefore, when we undergo deep analysis of beauty bar the store and the products, we take into consideration how much profit we brought in during the month, if our advertising in stores and social media contributed to the growth of sales and if we achieved our goals. </w:t>
      </w:r>
    </w:p>
    <w:p w14:paraId="3E038EAE" w14:textId="77777777" w:rsidR="007B0CEB" w:rsidRPr="00AA6720" w:rsidRDefault="007B0CEB" w:rsidP="00AA6720">
      <w:pPr>
        <w:suppressAutoHyphens/>
        <w:autoSpaceDN w:val="0"/>
        <w:spacing w:line="247" w:lineRule="auto"/>
        <w:jc w:val="both"/>
        <w:textAlignment w:val="baseline"/>
        <w:rPr>
          <w:rFonts w:asciiTheme="majorBidi" w:eastAsia="Calibri" w:hAnsiTheme="majorBidi" w:cstheme="majorBidi"/>
          <w:i/>
          <w:iCs/>
          <w:sz w:val="28"/>
          <w:szCs w:val="28"/>
        </w:rPr>
      </w:pPr>
      <w:r w:rsidRPr="00AA6720">
        <w:rPr>
          <w:rFonts w:asciiTheme="majorBidi" w:eastAsia="Calibri" w:hAnsiTheme="majorBidi" w:cstheme="majorBidi"/>
          <w:i/>
          <w:iCs/>
          <w:sz w:val="28"/>
          <w:szCs w:val="28"/>
          <w:highlight w:val="yellow"/>
        </w:rPr>
        <w:t>Market Research:</w:t>
      </w:r>
    </w:p>
    <w:p w14:paraId="3E038EAF" w14:textId="77777777" w:rsidR="007B0CEB" w:rsidRPr="00AA6720" w:rsidRDefault="007B0CEB" w:rsidP="00AA6720">
      <w:pPr>
        <w:suppressAutoHyphens/>
        <w:autoSpaceDN w:val="0"/>
        <w:spacing w:line="247"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As we begin to market our product and services, we investigate a variety of different things that will contribute to the success of our company. For instance, we research the area in which we want to place our company we read newspapers to check if the area is safe, how many other businesses like ours are local and if the people we target are common in the area we have chosen. When it comes to our products, we look up in magazines and newspapers if there are companies that we might be competing against or that offer the same things we do just in case we have to change anything. Beauty bar also ensures that we research by doing repetitive skin test to see if it is safe and what chemicals our </w:t>
      </w:r>
      <w:r w:rsidRPr="00AA6720">
        <w:rPr>
          <w:rFonts w:asciiTheme="majorBidi" w:eastAsia="Calibri" w:hAnsiTheme="majorBidi" w:cstheme="majorBidi"/>
          <w:sz w:val="28"/>
          <w:szCs w:val="28"/>
        </w:rPr>
        <w:lastRenderedPageBreak/>
        <w:t xml:space="preserve">going into our skin care line and if it is harmful and allergy free this way, we do not put our clients at risk of skin irritation and health care problems. As well as, researching who will be making the products by going through industry profiles to check if they are professional and precise with how they intend to make the product safe for any skin type. Beauty bar relies on it clients to help progress so, we make sure that we get constant feedback from customers on how we performed during the beauty treatment, and how we could improve as well as if they think our products are working on their skin and if they would refer it to a friend to promote or products. </w:t>
      </w:r>
    </w:p>
    <w:p w14:paraId="3E038EB0" w14:textId="77777777" w:rsidR="007B0CEB" w:rsidRPr="00AA6720" w:rsidRDefault="007B0CEB" w:rsidP="00AA6720">
      <w:pPr>
        <w:suppressAutoHyphens/>
        <w:autoSpaceDN w:val="0"/>
        <w:spacing w:line="247" w:lineRule="auto"/>
        <w:jc w:val="both"/>
        <w:textAlignment w:val="baseline"/>
        <w:rPr>
          <w:rFonts w:asciiTheme="majorBidi" w:eastAsia="Calibri" w:hAnsiTheme="majorBidi" w:cstheme="majorBidi"/>
          <w:i/>
          <w:iCs/>
          <w:sz w:val="28"/>
          <w:szCs w:val="28"/>
        </w:rPr>
      </w:pPr>
      <w:r w:rsidRPr="00AA6720">
        <w:rPr>
          <w:rFonts w:asciiTheme="majorBidi" w:eastAsia="Calibri" w:hAnsiTheme="majorBidi" w:cstheme="majorBidi"/>
          <w:i/>
          <w:iCs/>
          <w:sz w:val="28"/>
          <w:szCs w:val="28"/>
          <w:highlight w:val="yellow"/>
        </w:rPr>
        <w:t>Sales target and objective:</w:t>
      </w:r>
    </w:p>
    <w:p w14:paraId="3E038EB1" w14:textId="77777777" w:rsidR="007B0CEB" w:rsidRPr="00AA6720" w:rsidRDefault="007B0CEB" w:rsidP="00AA6720">
      <w:pPr>
        <w:suppressAutoHyphens/>
        <w:autoSpaceDN w:val="0"/>
        <w:spacing w:line="247"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Our employees are set to achieve a goal of selling minimum of 15 products a day within the beauty bar store, and we have 8 staff members working each day for 6 days a week so that we can sell more products and bring in more profit. We keep a reasonable price on our products so that people from any financial background can afford it this way they will sell more products at a faster rate. Are goal being to have worked a minimum of £950 a week just from selling the products in the beauty bar store not offline or in supermarkets, this does not include any other services such as nails and skin care treatment etc. We target to sell our products to </w:t>
      </w:r>
      <w:r w:rsidR="00B0720F" w:rsidRPr="00AA6720">
        <w:rPr>
          <w:rFonts w:asciiTheme="majorBidi" w:eastAsia="Calibri" w:hAnsiTheme="majorBidi" w:cstheme="majorBidi"/>
          <w:sz w:val="28"/>
          <w:szCs w:val="28"/>
        </w:rPr>
        <w:t>women</w:t>
      </w:r>
      <w:r w:rsidRPr="00AA6720">
        <w:rPr>
          <w:rFonts w:asciiTheme="majorBidi" w:eastAsia="Calibri" w:hAnsiTheme="majorBidi" w:cstheme="majorBidi"/>
          <w:sz w:val="28"/>
          <w:szCs w:val="28"/>
        </w:rPr>
        <w:t xml:space="preserve"> and men as well as making it children friendly. Refusing to just target one set social class we try and cater to all by making them cheap but 100% effective.  </w:t>
      </w:r>
    </w:p>
    <w:p w14:paraId="3E038EB2" w14:textId="77777777" w:rsidR="007B0CEB" w:rsidRPr="00AA6720" w:rsidRDefault="007B0CEB" w:rsidP="00AA6720">
      <w:pPr>
        <w:suppressAutoHyphens/>
        <w:autoSpaceDN w:val="0"/>
        <w:spacing w:line="247"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i/>
          <w:iCs/>
          <w:sz w:val="28"/>
          <w:szCs w:val="28"/>
          <w:highlight w:val="yellow"/>
        </w:rPr>
        <w:t>Product, service and development</w:t>
      </w:r>
      <w:r w:rsidRPr="00AA6720">
        <w:rPr>
          <w:rFonts w:asciiTheme="majorBidi" w:eastAsia="Calibri" w:hAnsiTheme="majorBidi" w:cstheme="majorBidi"/>
          <w:sz w:val="28"/>
          <w:szCs w:val="28"/>
          <w:highlight w:val="yellow"/>
        </w:rPr>
        <w:t>:</w:t>
      </w:r>
      <w:r w:rsidRPr="00AA6720">
        <w:rPr>
          <w:rFonts w:asciiTheme="majorBidi" w:eastAsia="Calibri" w:hAnsiTheme="majorBidi" w:cstheme="majorBidi"/>
          <w:sz w:val="28"/>
          <w:szCs w:val="28"/>
        </w:rPr>
        <w:t xml:space="preserve"> </w:t>
      </w:r>
    </w:p>
    <w:p w14:paraId="3E038EB3" w14:textId="77777777" w:rsidR="007B0CEB" w:rsidRPr="00AA6720" w:rsidRDefault="007B0CEB" w:rsidP="00AA6720">
      <w:pPr>
        <w:suppressAutoHyphens/>
        <w:autoSpaceDN w:val="0"/>
        <w:spacing w:line="247"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In our organisation we have our own brand products (Beauty Bar) BB skin care line, such as: skin toner, skin moisturizer and face wash. Every new customer receives a free skin care moisturizer and then we sell them the other products this is a way of promoting our product to more people. As it helps us to develop an understanding of what people are looking for in their skin car product once we receive feedback from our clients that have used our products. Our products are made to be skin friends and effective, the moisturizer is aimed to tackle dry skin and also for people who have oily skin not to add more oil but to even it out, skin wash is to deep exfoliate the skin and remove any dirt and white heads and BB skin toner is to tackle blemishes and uneven skin tone. All our products have been tested on 25 people 10 women 10 men and 5 teenagers all of different skin types, this was to demonstrate that are products our skin friendly and effective making sure we use the right chemicals in our skin line. </w:t>
      </w:r>
    </w:p>
    <w:p w14:paraId="3E038EB4" w14:textId="77777777" w:rsidR="007B0CEB" w:rsidRPr="00AA6720" w:rsidRDefault="007B0CEB" w:rsidP="00AA6720">
      <w:pPr>
        <w:suppressAutoHyphens/>
        <w:autoSpaceDN w:val="0"/>
        <w:spacing w:line="247" w:lineRule="auto"/>
        <w:jc w:val="both"/>
        <w:textAlignment w:val="baseline"/>
        <w:rPr>
          <w:rFonts w:asciiTheme="majorBidi" w:eastAsia="Calibri" w:hAnsiTheme="majorBidi" w:cstheme="majorBidi"/>
          <w:i/>
          <w:iCs/>
          <w:sz w:val="28"/>
          <w:szCs w:val="28"/>
        </w:rPr>
      </w:pPr>
      <w:r w:rsidRPr="00AA6720">
        <w:rPr>
          <w:rFonts w:asciiTheme="majorBidi" w:eastAsia="Calibri" w:hAnsiTheme="majorBidi" w:cstheme="majorBidi"/>
          <w:i/>
          <w:iCs/>
          <w:sz w:val="28"/>
          <w:szCs w:val="28"/>
          <w:highlight w:val="yellow"/>
        </w:rPr>
        <w:t>Sales forecasts:</w:t>
      </w:r>
      <w:r w:rsidRPr="00AA6720">
        <w:rPr>
          <w:rFonts w:asciiTheme="majorBidi" w:eastAsia="Calibri" w:hAnsiTheme="majorBidi" w:cstheme="majorBidi"/>
          <w:i/>
          <w:iCs/>
          <w:sz w:val="28"/>
          <w:szCs w:val="28"/>
        </w:rPr>
        <w:t xml:space="preserve"> </w:t>
      </w:r>
    </w:p>
    <w:p w14:paraId="3E038EB5" w14:textId="77777777" w:rsidR="007B0CEB" w:rsidRPr="00AA6720" w:rsidRDefault="007B0CEB" w:rsidP="00AA6720">
      <w:pPr>
        <w:suppressAutoHyphens/>
        <w:autoSpaceDN w:val="0"/>
        <w:spacing w:line="247"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As our company is based around beauty and selling of everyday beauty products, we estimated that we should have heavy cash flow in the long term as sale performances in the past few months have been good, due to our products </w:t>
      </w:r>
      <w:r w:rsidRPr="00AA6720">
        <w:rPr>
          <w:rFonts w:asciiTheme="majorBidi" w:eastAsia="Calibri" w:hAnsiTheme="majorBidi" w:cstheme="majorBidi"/>
          <w:sz w:val="28"/>
          <w:szCs w:val="28"/>
        </w:rPr>
        <w:lastRenderedPageBreak/>
        <w:t xml:space="preserve">being skin friendly and having regular customers who promote our products. In addition to that, we keep reasonable sale price whilst considering increasing prices once we open more beauty shops. Beauty bar skin care products have also been selling worldwide to other European countries and we plan on opening professional beauty bar shops internationally to help grow our business. As we have not been open that long we do not have years of profit selling data therefore we use previous research from other companies that are similar to our compare to help predict our sale rate by next year and the next two years, this way we know if we will have a good or bad job on product sales.  </w:t>
      </w:r>
    </w:p>
    <w:p w14:paraId="3E038EB6" w14:textId="77777777" w:rsidR="007B0CEB" w:rsidRPr="00AA6720" w:rsidRDefault="007B0CEB" w:rsidP="00AA6720">
      <w:pPr>
        <w:suppressAutoHyphens/>
        <w:autoSpaceDN w:val="0"/>
        <w:spacing w:line="247" w:lineRule="auto"/>
        <w:jc w:val="both"/>
        <w:textAlignment w:val="baseline"/>
        <w:rPr>
          <w:rFonts w:asciiTheme="majorBidi" w:eastAsia="Calibri" w:hAnsiTheme="majorBidi" w:cstheme="majorBidi"/>
          <w:i/>
          <w:iCs/>
          <w:sz w:val="28"/>
          <w:szCs w:val="28"/>
        </w:rPr>
      </w:pPr>
      <w:r w:rsidRPr="00AA6720">
        <w:rPr>
          <w:rFonts w:asciiTheme="majorBidi" w:eastAsia="Calibri" w:hAnsiTheme="majorBidi" w:cstheme="majorBidi"/>
          <w:i/>
          <w:iCs/>
          <w:sz w:val="28"/>
          <w:szCs w:val="28"/>
          <w:highlight w:val="yellow"/>
        </w:rPr>
        <w:t>Marketing strategy:</w:t>
      </w:r>
    </w:p>
    <w:p w14:paraId="3E038EB7" w14:textId="77777777" w:rsidR="007B0CEB" w:rsidRPr="00AA6720" w:rsidRDefault="007B0CEB" w:rsidP="00AA6720">
      <w:pPr>
        <w:suppressAutoHyphens/>
        <w:autoSpaceDN w:val="0"/>
        <w:spacing w:line="247"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There are different ways to market and sell our products such as we can build a website to sell them online which can then be shipped to people individually in different areas which is better profit, or we can sell them in multiple other shops that also focus on beauty. Our main strategy to sell our products would be to make sure that the people we target (women and men) are constantly seeing our product so that they want to buy it. Beauty bar products highlight the benefits of what the client will be getting by making by making packages looks trendy and stunning to look at this way people are attracted to it straight way, also making sure we keep up with new trends such as new beauty skin care techniques that are trending on social media. </w:t>
      </w:r>
    </w:p>
    <w:p w14:paraId="3E038EB8" w14:textId="77777777" w:rsidR="007B0CEB" w:rsidRPr="00AA6720" w:rsidRDefault="007B0CEB" w:rsidP="00AA6720">
      <w:pPr>
        <w:suppressAutoHyphens/>
        <w:autoSpaceDN w:val="0"/>
        <w:spacing w:line="247" w:lineRule="auto"/>
        <w:jc w:val="both"/>
        <w:textAlignment w:val="baseline"/>
        <w:rPr>
          <w:rFonts w:asciiTheme="majorBidi" w:eastAsia="Calibri" w:hAnsiTheme="majorBidi" w:cstheme="majorBidi"/>
          <w:i/>
          <w:iCs/>
          <w:sz w:val="28"/>
          <w:szCs w:val="28"/>
        </w:rPr>
      </w:pPr>
      <w:r w:rsidRPr="00AA6720">
        <w:rPr>
          <w:rFonts w:asciiTheme="majorBidi" w:eastAsia="Calibri" w:hAnsiTheme="majorBidi" w:cstheme="majorBidi"/>
          <w:i/>
          <w:iCs/>
          <w:sz w:val="28"/>
          <w:szCs w:val="28"/>
          <w:highlight w:val="yellow"/>
        </w:rPr>
        <w:t>Market situation:</w:t>
      </w:r>
    </w:p>
    <w:p w14:paraId="3E038EB9" w14:textId="77777777" w:rsidR="007B0CEB" w:rsidRPr="00AA6720" w:rsidRDefault="007B0CEB" w:rsidP="00AA6720">
      <w:pPr>
        <w:suppressAutoHyphens/>
        <w:autoSpaceDN w:val="0"/>
        <w:spacing w:line="247"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There are different situations that may occur when marketing our products for instance ‘Market saturation’ this would be when the amount of product or services in the marketplace has been maximized. In this type of situation, the company must look to improve and develop new products that will help marking sales. Another situation that may occur is new competitors as they could have new techniques and skills, they could have lower prices than us however as a company all we have to do is adapt to the new changes and better our staff by giving them new training course and keeping our prices reasonable. In addition to that upgrade our use of technology and social advertising to help bring in new customers. </w:t>
      </w:r>
    </w:p>
    <w:p w14:paraId="3E038EBA" w14:textId="77777777" w:rsidR="007B0CEB" w:rsidRPr="00AA6720" w:rsidRDefault="007B0CEB" w:rsidP="00AA6720">
      <w:pPr>
        <w:suppressAutoHyphens/>
        <w:autoSpaceDN w:val="0"/>
        <w:spacing w:line="247" w:lineRule="auto"/>
        <w:jc w:val="both"/>
        <w:textAlignment w:val="baseline"/>
        <w:rPr>
          <w:rFonts w:asciiTheme="majorBidi" w:eastAsia="Calibri" w:hAnsiTheme="majorBidi" w:cstheme="majorBidi"/>
          <w:i/>
          <w:iCs/>
          <w:sz w:val="28"/>
          <w:szCs w:val="28"/>
        </w:rPr>
      </w:pPr>
      <w:r w:rsidRPr="00AA6720">
        <w:rPr>
          <w:rFonts w:asciiTheme="majorBidi" w:eastAsia="Calibri" w:hAnsiTheme="majorBidi" w:cstheme="majorBidi"/>
          <w:i/>
          <w:iCs/>
          <w:sz w:val="28"/>
          <w:szCs w:val="28"/>
          <w:highlight w:val="yellow"/>
        </w:rPr>
        <w:t>Market competitors:</w:t>
      </w:r>
    </w:p>
    <w:p w14:paraId="3E038EBB" w14:textId="77777777" w:rsidR="008A543A" w:rsidRPr="00AA6720" w:rsidRDefault="007B0CEB" w:rsidP="00AA6720">
      <w:pPr>
        <w:suppressAutoHyphens/>
        <w:autoSpaceDN w:val="0"/>
        <w:spacing w:line="247"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When it comes to other beauty salons that offer the same services as us, we try and offer new and improved techniques that qualified employees are trained to do.</w:t>
      </w:r>
    </w:p>
    <w:p w14:paraId="3E038EBC" w14:textId="77777777" w:rsidR="007B0CEB" w:rsidRPr="00AA6720" w:rsidRDefault="007B0CEB" w:rsidP="00AA6720">
      <w:pPr>
        <w:suppressAutoHyphens/>
        <w:autoSpaceDN w:val="0"/>
        <w:spacing w:line="247"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 As well as we make our products unique to attack new customers and so that customers want to buy our products. As we are located in the heart of London there are many beauty shops that offer beauty treatment for women how the </w:t>
      </w:r>
      <w:r w:rsidRPr="00AA6720">
        <w:rPr>
          <w:rFonts w:asciiTheme="majorBidi" w:eastAsia="Calibri" w:hAnsiTheme="majorBidi" w:cstheme="majorBidi"/>
          <w:sz w:val="28"/>
          <w:szCs w:val="28"/>
        </w:rPr>
        <w:lastRenderedPageBreak/>
        <w:t xml:space="preserve">majority of them do not cater to men whereas BB does, we also have companies that advertise on social media so we also have people promote us such as Instagram influencers as this helps us sell more products and get more clients. </w:t>
      </w:r>
    </w:p>
    <w:p w14:paraId="3E038EBD" w14:textId="77777777" w:rsidR="007B0CEB" w:rsidRPr="00AA6720" w:rsidRDefault="007B0CEB" w:rsidP="00AA6720">
      <w:pPr>
        <w:suppressAutoHyphens/>
        <w:autoSpaceDN w:val="0"/>
        <w:spacing w:line="247" w:lineRule="auto"/>
        <w:jc w:val="both"/>
        <w:textAlignment w:val="baseline"/>
        <w:rPr>
          <w:rFonts w:asciiTheme="majorBidi" w:eastAsia="Calibri" w:hAnsiTheme="majorBidi" w:cstheme="majorBidi"/>
          <w:i/>
          <w:iCs/>
          <w:sz w:val="28"/>
          <w:szCs w:val="28"/>
        </w:rPr>
      </w:pPr>
      <w:r w:rsidRPr="00AA6720">
        <w:rPr>
          <w:rFonts w:asciiTheme="majorBidi" w:eastAsia="Calibri" w:hAnsiTheme="majorBidi" w:cstheme="majorBidi"/>
          <w:i/>
          <w:iCs/>
          <w:sz w:val="28"/>
          <w:szCs w:val="28"/>
          <w:highlight w:val="yellow"/>
        </w:rPr>
        <w:t>Market segments:</w:t>
      </w:r>
      <w:r w:rsidRPr="00AA6720">
        <w:rPr>
          <w:rFonts w:asciiTheme="majorBidi" w:eastAsia="Calibri" w:hAnsiTheme="majorBidi" w:cstheme="majorBidi"/>
          <w:i/>
          <w:iCs/>
          <w:sz w:val="28"/>
          <w:szCs w:val="28"/>
        </w:rPr>
        <w:t xml:space="preserve"> </w:t>
      </w:r>
    </w:p>
    <w:p w14:paraId="3E038EBE" w14:textId="77777777" w:rsidR="007B0CEB" w:rsidRPr="00AA6720" w:rsidRDefault="007B0CEB" w:rsidP="00AA6720">
      <w:pPr>
        <w:suppressAutoHyphens/>
        <w:autoSpaceDN w:val="0"/>
        <w:spacing w:line="247"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Within Beauty Bar we have a group of professional people who work in different segments of the company all that are unique in their own way that contributes t the growth of the business. For instances when working with out skin care products we have dermatologist that help check the reliability of the product we then have advertisers who create the websites and the social media pages, we have people who work on designing the product the for example, the shape of the bottle the logo font etc. All these people work together to make sure the product is successfully dispatched with no problems that could cause further altercation; these professionals understand what is needs to be met in our product to keep customers happy. Each person has their own personal goal with what they have to achieve within their segment but overall, they all have the same exact goal which is to make beauty bar products successful. </w:t>
      </w:r>
    </w:p>
    <w:p w14:paraId="3E038EBF" w14:textId="77777777" w:rsidR="007B0CEB" w:rsidRPr="00AA6720" w:rsidRDefault="007B0CEB" w:rsidP="00AA6720">
      <w:pPr>
        <w:suppressAutoHyphens/>
        <w:autoSpaceDN w:val="0"/>
        <w:spacing w:line="247" w:lineRule="auto"/>
        <w:jc w:val="both"/>
        <w:textAlignment w:val="baseline"/>
        <w:rPr>
          <w:rFonts w:asciiTheme="majorBidi" w:eastAsia="Calibri" w:hAnsiTheme="majorBidi" w:cstheme="majorBidi"/>
          <w:i/>
          <w:iCs/>
          <w:sz w:val="28"/>
          <w:szCs w:val="28"/>
        </w:rPr>
      </w:pPr>
      <w:r w:rsidRPr="00AA6720">
        <w:rPr>
          <w:rFonts w:asciiTheme="majorBidi" w:eastAsia="Calibri" w:hAnsiTheme="majorBidi" w:cstheme="majorBidi"/>
          <w:i/>
          <w:iCs/>
          <w:sz w:val="28"/>
          <w:szCs w:val="28"/>
          <w:highlight w:val="yellow"/>
        </w:rPr>
        <w:t>Market needs:</w:t>
      </w:r>
      <w:r w:rsidRPr="00AA6720">
        <w:rPr>
          <w:rFonts w:asciiTheme="majorBidi" w:eastAsia="Calibri" w:hAnsiTheme="majorBidi" w:cstheme="majorBidi"/>
          <w:i/>
          <w:iCs/>
          <w:sz w:val="28"/>
          <w:szCs w:val="28"/>
        </w:rPr>
        <w:t xml:space="preserve"> </w:t>
      </w:r>
    </w:p>
    <w:p w14:paraId="3E038EC0" w14:textId="77777777" w:rsidR="007B0CEB" w:rsidRPr="00AA6720" w:rsidRDefault="007B0CEB" w:rsidP="00AA6720">
      <w:pPr>
        <w:suppressAutoHyphens/>
        <w:autoSpaceDN w:val="0"/>
        <w:spacing w:line="247"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As a company we need to make sure that all staff work together as a team to make ensure that we are meeting our target sales, we also need to make sure that our products are skin friendly and that we have not copied any other company. As a marketing team we need our products to be ready to be advertised, our marketing team need an understanding of the people they will be targeting and portray our products to be authentic. </w:t>
      </w:r>
    </w:p>
    <w:p w14:paraId="3E038EC1" w14:textId="77777777" w:rsidR="007B0CEB" w:rsidRPr="00AA6720" w:rsidRDefault="007B0CEB" w:rsidP="00AA6720">
      <w:pPr>
        <w:suppressAutoHyphens/>
        <w:autoSpaceDN w:val="0"/>
        <w:spacing w:line="247" w:lineRule="auto"/>
        <w:jc w:val="both"/>
        <w:textAlignment w:val="baseline"/>
        <w:rPr>
          <w:rFonts w:asciiTheme="majorBidi" w:eastAsia="Calibri" w:hAnsiTheme="majorBidi" w:cstheme="majorBidi"/>
          <w:i/>
          <w:iCs/>
          <w:sz w:val="28"/>
          <w:szCs w:val="28"/>
        </w:rPr>
      </w:pPr>
      <w:r w:rsidRPr="00AA6720">
        <w:rPr>
          <w:rFonts w:asciiTheme="majorBidi" w:eastAsia="Calibri" w:hAnsiTheme="majorBidi" w:cstheme="majorBidi"/>
          <w:i/>
          <w:iCs/>
          <w:sz w:val="28"/>
          <w:szCs w:val="28"/>
          <w:highlight w:val="yellow"/>
        </w:rPr>
        <w:t>Marketing Mix:</w:t>
      </w:r>
    </w:p>
    <w:p w14:paraId="3E038EC2" w14:textId="77777777" w:rsidR="007B0CEB" w:rsidRPr="00AA6720" w:rsidRDefault="007B0CEB" w:rsidP="00AA6720">
      <w:pPr>
        <w:suppressAutoHyphens/>
        <w:autoSpaceDN w:val="0"/>
        <w:spacing w:line="247"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Marketing mix is having the product, place, promotion and price. As a company our product we sell is skin care skin toner, skin moisturizer and face wash. When sell our products from our store based in London we have a separate room in which we organise them in, we promote our products and services through social media such as Facebook and Instagram we also have a website in place where people can find our products and the address to our Beauty Bar store. We keep our prices affordable for both women and men who are from different financial backgrounds this way more people will want to buy our products as they are good and at a reasonable price. </w:t>
      </w:r>
    </w:p>
    <w:p w14:paraId="3E038EC3" w14:textId="77777777" w:rsidR="00A04984" w:rsidRPr="00AA6720" w:rsidRDefault="00A04984" w:rsidP="00AA6720">
      <w:pPr>
        <w:suppressAutoHyphens/>
        <w:autoSpaceDN w:val="0"/>
        <w:spacing w:line="251" w:lineRule="auto"/>
        <w:jc w:val="both"/>
        <w:textAlignment w:val="baseline"/>
        <w:rPr>
          <w:rFonts w:asciiTheme="majorBidi" w:eastAsia="Calibri" w:hAnsiTheme="majorBidi" w:cstheme="majorBidi"/>
          <w:sz w:val="28"/>
          <w:szCs w:val="28"/>
        </w:rPr>
      </w:pPr>
    </w:p>
    <w:p w14:paraId="3E038EC4" w14:textId="77777777" w:rsidR="003432E7" w:rsidRPr="00AA6720" w:rsidRDefault="003432E7" w:rsidP="00AA6720">
      <w:pPr>
        <w:pStyle w:val="ListParagraph"/>
        <w:jc w:val="both"/>
        <w:rPr>
          <w:rFonts w:asciiTheme="majorBidi" w:hAnsiTheme="majorBidi" w:cstheme="majorBidi"/>
          <w:b/>
          <w:bCs/>
          <w:sz w:val="28"/>
          <w:szCs w:val="28"/>
          <w:lang w:val="en-GB"/>
        </w:rPr>
      </w:pPr>
    </w:p>
    <w:p w14:paraId="3E038EC5" w14:textId="77777777" w:rsidR="003432E7" w:rsidRPr="00AA6720" w:rsidRDefault="003432E7" w:rsidP="00AA6720">
      <w:pPr>
        <w:pStyle w:val="ListParagraph"/>
        <w:jc w:val="both"/>
        <w:rPr>
          <w:rFonts w:asciiTheme="majorBidi" w:hAnsiTheme="majorBidi" w:cstheme="majorBidi"/>
          <w:b/>
          <w:bCs/>
          <w:sz w:val="28"/>
          <w:szCs w:val="28"/>
        </w:rPr>
      </w:pPr>
    </w:p>
    <w:p w14:paraId="3E038EC6" w14:textId="77777777" w:rsidR="003432E7" w:rsidRPr="0087294A" w:rsidRDefault="003432E7" w:rsidP="00AA6720">
      <w:pPr>
        <w:pStyle w:val="ListParagraph"/>
        <w:jc w:val="both"/>
        <w:rPr>
          <w:rFonts w:asciiTheme="majorBidi" w:hAnsiTheme="majorBidi" w:cstheme="majorBidi"/>
          <w:i/>
          <w:iCs/>
          <w:sz w:val="28"/>
          <w:szCs w:val="28"/>
          <w:u w:val="single"/>
        </w:rPr>
      </w:pPr>
      <w:r w:rsidRPr="0087294A">
        <w:rPr>
          <w:rFonts w:asciiTheme="majorBidi" w:hAnsiTheme="majorBidi" w:cstheme="majorBidi"/>
          <w:i/>
          <w:iCs/>
          <w:sz w:val="28"/>
          <w:szCs w:val="28"/>
          <w:u w:val="single"/>
        </w:rPr>
        <w:t xml:space="preserve">Management process </w:t>
      </w:r>
      <w:r w:rsidR="008A1EB6" w:rsidRPr="0087294A">
        <w:rPr>
          <w:rFonts w:asciiTheme="majorBidi" w:hAnsiTheme="majorBidi" w:cstheme="majorBidi"/>
          <w:i/>
          <w:iCs/>
          <w:sz w:val="28"/>
          <w:szCs w:val="28"/>
          <w:u w:val="single"/>
        </w:rPr>
        <w:t xml:space="preserve"> and admnistration</w:t>
      </w:r>
      <w:r w:rsidR="009352C8" w:rsidRPr="0087294A">
        <w:rPr>
          <w:rFonts w:asciiTheme="majorBidi" w:hAnsiTheme="majorBidi" w:cstheme="majorBidi"/>
          <w:i/>
          <w:iCs/>
          <w:sz w:val="28"/>
          <w:szCs w:val="28"/>
          <w:u w:val="single"/>
        </w:rPr>
        <w:t xml:space="preserve"> and othern management process</w:t>
      </w:r>
      <w:r w:rsidR="00AA6720" w:rsidRPr="0087294A">
        <w:rPr>
          <w:rFonts w:asciiTheme="majorBidi" w:hAnsiTheme="majorBidi" w:cstheme="majorBidi"/>
          <w:i/>
          <w:iCs/>
          <w:sz w:val="28"/>
          <w:szCs w:val="28"/>
          <w:u w:val="single"/>
        </w:rPr>
        <w:t>:</w:t>
      </w:r>
    </w:p>
    <w:p w14:paraId="3E038EC7" w14:textId="77777777" w:rsidR="00D55E97" w:rsidRPr="00AA6720" w:rsidRDefault="00D55E97" w:rsidP="00AA6720">
      <w:pPr>
        <w:pStyle w:val="ListParagraph"/>
        <w:jc w:val="both"/>
        <w:rPr>
          <w:rFonts w:asciiTheme="majorBidi" w:hAnsiTheme="majorBidi" w:cstheme="majorBidi"/>
          <w:b/>
          <w:bCs/>
          <w:sz w:val="28"/>
          <w:szCs w:val="28"/>
        </w:rPr>
      </w:pPr>
    </w:p>
    <w:p w14:paraId="3E038EC8" w14:textId="0C54AB59" w:rsidR="00B1691F" w:rsidRPr="0087294A" w:rsidRDefault="00B1691F" w:rsidP="00AA6720">
      <w:pPr>
        <w:pStyle w:val="NormalWeb"/>
        <w:shd w:val="clear" w:color="auto" w:fill="FFFFFF"/>
        <w:spacing w:before="0" w:beforeAutospacing="0" w:after="0" w:afterAutospacing="0"/>
        <w:jc w:val="both"/>
        <w:rPr>
          <w:rStyle w:val="Strong"/>
          <w:rFonts w:asciiTheme="majorBidi" w:hAnsiTheme="majorBidi" w:cstheme="majorBidi"/>
          <w:b w:val="0"/>
          <w:bCs w:val="0"/>
          <w:i/>
          <w:iCs/>
          <w:sz w:val="28"/>
          <w:szCs w:val="28"/>
          <w:u w:val="single"/>
          <w:bdr w:val="none" w:sz="0" w:space="0" w:color="auto" w:frame="1"/>
        </w:rPr>
      </w:pPr>
      <w:r w:rsidRPr="0087294A">
        <w:rPr>
          <w:rStyle w:val="Strong"/>
          <w:rFonts w:asciiTheme="majorBidi" w:hAnsiTheme="majorBidi" w:cstheme="majorBidi"/>
          <w:b w:val="0"/>
          <w:bCs w:val="0"/>
          <w:i/>
          <w:iCs/>
          <w:sz w:val="28"/>
          <w:szCs w:val="28"/>
          <w:u w:val="single"/>
          <w:bdr w:val="none" w:sz="0" w:space="0" w:color="auto" w:frame="1"/>
        </w:rPr>
        <w:t>Staff Training</w:t>
      </w:r>
      <w:r w:rsidR="0087294A">
        <w:rPr>
          <w:rStyle w:val="Strong"/>
          <w:rFonts w:asciiTheme="majorBidi" w:hAnsiTheme="majorBidi" w:cstheme="majorBidi"/>
          <w:b w:val="0"/>
          <w:bCs w:val="0"/>
          <w:i/>
          <w:iCs/>
          <w:sz w:val="28"/>
          <w:szCs w:val="28"/>
          <w:u w:val="single"/>
          <w:bdr w:val="none" w:sz="0" w:space="0" w:color="auto" w:frame="1"/>
        </w:rPr>
        <w:t>:</w:t>
      </w:r>
    </w:p>
    <w:p w14:paraId="3E038EC9" w14:textId="77777777" w:rsidR="00B1691F" w:rsidRPr="00AA6720" w:rsidRDefault="00B1691F" w:rsidP="00AA6720">
      <w:pPr>
        <w:pStyle w:val="NormalWeb"/>
        <w:shd w:val="clear" w:color="auto" w:fill="FFFFFF"/>
        <w:spacing w:before="0" w:beforeAutospacing="0" w:after="0" w:afterAutospacing="0"/>
        <w:jc w:val="both"/>
        <w:rPr>
          <w:rStyle w:val="Strong"/>
          <w:rFonts w:asciiTheme="majorBidi" w:hAnsiTheme="majorBidi" w:cstheme="majorBidi"/>
          <w:sz w:val="28"/>
          <w:szCs w:val="28"/>
          <w:u w:val="single"/>
          <w:bdr w:val="none" w:sz="0" w:space="0" w:color="auto" w:frame="1"/>
        </w:rPr>
      </w:pPr>
    </w:p>
    <w:p w14:paraId="3E038ECA" w14:textId="77777777" w:rsidR="00EA7876" w:rsidRPr="00AA6720" w:rsidRDefault="00EA7876" w:rsidP="00AA6720">
      <w:pPr>
        <w:widowControl w:val="0"/>
        <w:autoSpaceDE w:val="0"/>
        <w:autoSpaceDN w:val="0"/>
        <w:adjustRightInd w:val="0"/>
        <w:spacing w:after="200" w:line="276" w:lineRule="auto"/>
        <w:jc w:val="both"/>
        <w:rPr>
          <w:rFonts w:asciiTheme="majorBidi" w:eastAsia="Times New Roman" w:hAnsiTheme="majorBidi" w:cstheme="majorBidi"/>
          <w:sz w:val="28"/>
          <w:szCs w:val="28"/>
          <w:lang w:val="ro-RO" w:eastAsia="en-GB"/>
        </w:rPr>
      </w:pPr>
    </w:p>
    <w:p w14:paraId="3E038ECB" w14:textId="77777777" w:rsidR="008A543A" w:rsidRPr="00AA6720" w:rsidRDefault="00A75FA2" w:rsidP="00AA6720">
      <w:pPr>
        <w:pStyle w:val="NormalWeb"/>
        <w:shd w:val="clear" w:color="auto" w:fill="FFFFFF"/>
        <w:spacing w:before="0" w:beforeAutospacing="0" w:after="0" w:afterAutospacing="0"/>
        <w:rPr>
          <w:rFonts w:asciiTheme="majorBidi" w:hAnsiTheme="majorBidi" w:cstheme="majorBidi"/>
          <w:b/>
          <w:bCs/>
          <w:i/>
          <w:iCs/>
          <w:sz w:val="28"/>
          <w:szCs w:val="28"/>
        </w:rPr>
      </w:pPr>
      <w:r w:rsidRPr="00AA6720">
        <w:rPr>
          <w:rStyle w:val="Strong"/>
          <w:rFonts w:asciiTheme="majorBidi" w:hAnsiTheme="majorBidi" w:cstheme="majorBidi"/>
          <w:b w:val="0"/>
          <w:bCs w:val="0"/>
          <w:i/>
          <w:iCs/>
          <w:sz w:val="28"/>
          <w:szCs w:val="28"/>
          <w:highlight w:val="yellow"/>
          <w:bdr w:val="none" w:sz="0" w:space="0" w:color="auto" w:frame="1"/>
        </w:rPr>
        <w:t>Define Organization’s Goals and Objectives:</w:t>
      </w:r>
      <w:r w:rsidRPr="00AA6720">
        <w:rPr>
          <w:rFonts w:asciiTheme="majorBidi" w:hAnsiTheme="majorBidi" w:cstheme="majorBidi"/>
          <w:b/>
          <w:bCs/>
          <w:i/>
          <w:iCs/>
          <w:sz w:val="28"/>
          <w:szCs w:val="28"/>
          <w:bdr w:val="none" w:sz="0" w:space="0" w:color="auto" w:frame="1"/>
        </w:rPr>
        <w:br/>
      </w:r>
    </w:p>
    <w:p w14:paraId="3E038ECC" w14:textId="77777777" w:rsidR="00A75FA2" w:rsidRPr="00AA6720" w:rsidRDefault="00A75FA2" w:rsidP="00AA6720">
      <w:pPr>
        <w:pStyle w:val="NormalWeb"/>
        <w:shd w:val="clear" w:color="auto" w:fill="FFFFFF"/>
        <w:spacing w:before="0" w:beforeAutospacing="0" w:after="0" w:afterAutospacing="0"/>
        <w:jc w:val="both"/>
        <w:rPr>
          <w:rFonts w:asciiTheme="majorBidi" w:hAnsiTheme="majorBidi" w:cstheme="majorBidi"/>
          <w:sz w:val="28"/>
          <w:szCs w:val="28"/>
        </w:rPr>
      </w:pPr>
      <w:r w:rsidRPr="00AA6720">
        <w:rPr>
          <w:rFonts w:asciiTheme="majorBidi" w:hAnsiTheme="majorBidi" w:cstheme="majorBidi"/>
          <w:sz w:val="28"/>
          <w:szCs w:val="28"/>
        </w:rPr>
        <w:t>You must know the goals of the company the aim and objectives. Therefore, it is important for you to could know the goals and objectives that your company has established and then you define a training program in order to enable the staff to achieve those goals, aim and objectives.</w:t>
      </w:r>
    </w:p>
    <w:p w14:paraId="3E038ECD" w14:textId="77777777" w:rsidR="008A543A" w:rsidRPr="00AA6720" w:rsidRDefault="008A543A" w:rsidP="00AA6720">
      <w:pPr>
        <w:pStyle w:val="NormalWeb"/>
        <w:shd w:val="clear" w:color="auto" w:fill="FFFFFF"/>
        <w:spacing w:before="0" w:beforeAutospacing="0" w:after="0" w:afterAutospacing="0"/>
        <w:jc w:val="both"/>
        <w:rPr>
          <w:rStyle w:val="Strong"/>
          <w:rFonts w:asciiTheme="majorBidi" w:hAnsiTheme="majorBidi" w:cstheme="majorBidi"/>
          <w:sz w:val="28"/>
          <w:szCs w:val="28"/>
          <w:bdr w:val="none" w:sz="0" w:space="0" w:color="auto" w:frame="1"/>
        </w:rPr>
      </w:pPr>
    </w:p>
    <w:p w14:paraId="3E038ECE" w14:textId="77777777" w:rsidR="008A543A" w:rsidRPr="00AA6720" w:rsidRDefault="00A75FA2" w:rsidP="00AA6720">
      <w:pPr>
        <w:pStyle w:val="NormalWeb"/>
        <w:shd w:val="clear" w:color="auto" w:fill="FFFFFF"/>
        <w:spacing w:before="0" w:beforeAutospacing="0" w:after="0" w:afterAutospacing="0"/>
        <w:rPr>
          <w:rFonts w:asciiTheme="majorBidi" w:hAnsiTheme="majorBidi" w:cstheme="majorBidi"/>
          <w:sz w:val="28"/>
          <w:szCs w:val="28"/>
        </w:rPr>
      </w:pPr>
      <w:r w:rsidRPr="00AA6720">
        <w:rPr>
          <w:rStyle w:val="Strong"/>
          <w:rFonts w:asciiTheme="majorBidi" w:hAnsiTheme="majorBidi" w:cstheme="majorBidi"/>
          <w:b w:val="0"/>
          <w:bCs w:val="0"/>
          <w:i/>
          <w:iCs/>
          <w:sz w:val="28"/>
          <w:szCs w:val="28"/>
          <w:highlight w:val="yellow"/>
          <w:bdr w:val="none" w:sz="0" w:space="0" w:color="auto" w:frame="1"/>
        </w:rPr>
        <w:t>Define Training Resources:</w:t>
      </w:r>
      <w:r w:rsidRPr="00AA6720">
        <w:rPr>
          <w:rFonts w:asciiTheme="majorBidi" w:hAnsiTheme="majorBidi" w:cstheme="majorBidi"/>
          <w:b/>
          <w:bCs/>
          <w:sz w:val="28"/>
          <w:szCs w:val="28"/>
          <w:bdr w:val="none" w:sz="0" w:space="0" w:color="auto" w:frame="1"/>
        </w:rPr>
        <w:br/>
      </w:r>
    </w:p>
    <w:p w14:paraId="3E038ECF" w14:textId="77777777" w:rsidR="00A75FA2" w:rsidRPr="00AA6720" w:rsidRDefault="00A75FA2" w:rsidP="00AA6720">
      <w:pPr>
        <w:pStyle w:val="NormalWeb"/>
        <w:shd w:val="clear" w:color="auto" w:fill="FFFFFF"/>
        <w:spacing w:before="0" w:beforeAutospacing="0" w:after="0" w:afterAutospacing="0"/>
        <w:jc w:val="both"/>
        <w:rPr>
          <w:rFonts w:asciiTheme="majorBidi" w:hAnsiTheme="majorBidi" w:cstheme="majorBidi"/>
          <w:sz w:val="28"/>
          <w:szCs w:val="28"/>
        </w:rPr>
      </w:pPr>
      <w:r w:rsidRPr="00AA6720">
        <w:rPr>
          <w:rFonts w:asciiTheme="majorBidi" w:hAnsiTheme="majorBidi" w:cstheme="majorBidi"/>
          <w:sz w:val="28"/>
          <w:szCs w:val="28"/>
        </w:rPr>
        <w:t>This part includes the information and materials from where the employees can get information about the training program and company objectives. It could be an employer trainer who is the supervisor of the staff.</w:t>
      </w:r>
    </w:p>
    <w:p w14:paraId="3E038ED0" w14:textId="77777777" w:rsidR="008A543A" w:rsidRPr="00AA6720" w:rsidRDefault="008A543A" w:rsidP="00AA6720">
      <w:pPr>
        <w:pStyle w:val="NormalWeb"/>
        <w:shd w:val="clear" w:color="auto" w:fill="FFFFFF"/>
        <w:spacing w:before="0" w:beforeAutospacing="0" w:after="0" w:afterAutospacing="0"/>
        <w:jc w:val="both"/>
        <w:rPr>
          <w:rStyle w:val="Strong"/>
          <w:rFonts w:asciiTheme="majorBidi" w:hAnsiTheme="majorBidi" w:cstheme="majorBidi"/>
          <w:sz w:val="28"/>
          <w:szCs w:val="28"/>
          <w:bdr w:val="none" w:sz="0" w:space="0" w:color="auto" w:frame="1"/>
        </w:rPr>
      </w:pPr>
    </w:p>
    <w:p w14:paraId="3E038ED1" w14:textId="77777777" w:rsidR="008A543A" w:rsidRPr="00AA6720" w:rsidRDefault="00A75FA2" w:rsidP="00AA6720">
      <w:pPr>
        <w:pStyle w:val="NormalWeb"/>
        <w:shd w:val="clear" w:color="auto" w:fill="FFFFFF"/>
        <w:spacing w:before="0" w:beforeAutospacing="0" w:after="0" w:afterAutospacing="0"/>
        <w:rPr>
          <w:rFonts w:asciiTheme="majorBidi" w:hAnsiTheme="majorBidi" w:cstheme="majorBidi"/>
          <w:b/>
          <w:bCs/>
          <w:i/>
          <w:iCs/>
          <w:sz w:val="28"/>
          <w:szCs w:val="28"/>
        </w:rPr>
      </w:pPr>
      <w:r w:rsidRPr="00AA6720">
        <w:rPr>
          <w:rStyle w:val="Strong"/>
          <w:rFonts w:asciiTheme="majorBidi" w:hAnsiTheme="majorBidi" w:cstheme="majorBidi"/>
          <w:b w:val="0"/>
          <w:bCs w:val="0"/>
          <w:i/>
          <w:iCs/>
          <w:sz w:val="28"/>
          <w:szCs w:val="28"/>
          <w:highlight w:val="yellow"/>
          <w:bdr w:val="none" w:sz="0" w:space="0" w:color="auto" w:frame="1"/>
        </w:rPr>
        <w:t>Develop a Schedule:</w:t>
      </w:r>
      <w:r w:rsidRPr="00AA6720">
        <w:rPr>
          <w:rFonts w:asciiTheme="majorBidi" w:hAnsiTheme="majorBidi" w:cstheme="majorBidi"/>
          <w:b/>
          <w:bCs/>
          <w:i/>
          <w:iCs/>
          <w:sz w:val="28"/>
          <w:szCs w:val="28"/>
          <w:bdr w:val="none" w:sz="0" w:space="0" w:color="auto" w:frame="1"/>
        </w:rPr>
        <w:br/>
      </w:r>
    </w:p>
    <w:p w14:paraId="3E038ED2" w14:textId="77777777" w:rsidR="00A75FA2" w:rsidRPr="00AA6720" w:rsidRDefault="00A75FA2" w:rsidP="00AA6720">
      <w:pPr>
        <w:pStyle w:val="NormalWeb"/>
        <w:shd w:val="clear" w:color="auto" w:fill="FFFFFF"/>
        <w:spacing w:before="0" w:beforeAutospacing="0" w:after="0" w:afterAutospacing="0"/>
        <w:jc w:val="both"/>
        <w:rPr>
          <w:rFonts w:asciiTheme="majorBidi" w:hAnsiTheme="majorBidi" w:cstheme="majorBidi"/>
          <w:sz w:val="28"/>
          <w:szCs w:val="28"/>
        </w:rPr>
      </w:pPr>
      <w:r w:rsidRPr="00AA6720">
        <w:rPr>
          <w:rFonts w:asciiTheme="majorBidi" w:hAnsiTheme="majorBidi" w:cstheme="majorBidi"/>
          <w:sz w:val="28"/>
          <w:szCs w:val="28"/>
        </w:rPr>
        <w:t>The company has more than a hundred employees you can’t trainee all by yourself is impossible to manage such a big number of people on different levels ranges.You can’t put the manual work with the managers in the same and teach about managerial things and you can’t teach the manager employer about manual working. Therefore you will need to choose a person an employer from the company to handle with the training he will be in charge with the training and  will have to make a schedule with the trainers to pick a time for training and each person will contribute in the trading helping each other.</w:t>
      </w:r>
    </w:p>
    <w:p w14:paraId="3E038ED3" w14:textId="77777777" w:rsidR="008A543A" w:rsidRPr="00AA6720" w:rsidRDefault="008A543A" w:rsidP="00AA6720">
      <w:pPr>
        <w:pStyle w:val="NormalWeb"/>
        <w:shd w:val="clear" w:color="auto" w:fill="FFFFFF"/>
        <w:spacing w:before="0" w:beforeAutospacing="0" w:after="0" w:afterAutospacing="0"/>
        <w:jc w:val="both"/>
        <w:rPr>
          <w:rStyle w:val="Strong"/>
          <w:rFonts w:asciiTheme="majorBidi" w:hAnsiTheme="majorBidi" w:cstheme="majorBidi"/>
          <w:sz w:val="28"/>
          <w:szCs w:val="28"/>
          <w:bdr w:val="none" w:sz="0" w:space="0" w:color="auto" w:frame="1"/>
        </w:rPr>
      </w:pPr>
    </w:p>
    <w:p w14:paraId="3E038ED4" w14:textId="77777777" w:rsidR="008A543A" w:rsidRPr="00AA6720" w:rsidRDefault="00A75FA2" w:rsidP="00AA6720">
      <w:pPr>
        <w:pStyle w:val="NormalWeb"/>
        <w:shd w:val="clear" w:color="auto" w:fill="FFFFFF"/>
        <w:spacing w:before="0" w:beforeAutospacing="0" w:after="0" w:afterAutospacing="0"/>
        <w:rPr>
          <w:rFonts w:asciiTheme="majorBidi" w:hAnsiTheme="majorBidi" w:cstheme="majorBidi"/>
          <w:b/>
          <w:bCs/>
          <w:i/>
          <w:iCs/>
          <w:sz w:val="28"/>
          <w:szCs w:val="28"/>
        </w:rPr>
      </w:pPr>
      <w:r w:rsidRPr="00AA6720">
        <w:rPr>
          <w:rStyle w:val="Strong"/>
          <w:rFonts w:asciiTheme="majorBidi" w:hAnsiTheme="majorBidi" w:cstheme="majorBidi"/>
          <w:b w:val="0"/>
          <w:bCs w:val="0"/>
          <w:i/>
          <w:iCs/>
          <w:sz w:val="28"/>
          <w:szCs w:val="28"/>
          <w:highlight w:val="yellow"/>
          <w:bdr w:val="none" w:sz="0" w:space="0" w:color="auto" w:frame="1"/>
        </w:rPr>
        <w:t>Nominate a Trainer:</w:t>
      </w:r>
      <w:r w:rsidRPr="00AA6720">
        <w:rPr>
          <w:rFonts w:asciiTheme="majorBidi" w:hAnsiTheme="majorBidi" w:cstheme="majorBidi"/>
          <w:b/>
          <w:bCs/>
          <w:i/>
          <w:iCs/>
          <w:sz w:val="28"/>
          <w:szCs w:val="28"/>
          <w:bdr w:val="none" w:sz="0" w:space="0" w:color="auto" w:frame="1"/>
        </w:rPr>
        <w:br/>
      </w:r>
    </w:p>
    <w:p w14:paraId="3E038ED5" w14:textId="77777777" w:rsidR="00A75FA2" w:rsidRPr="00AA6720" w:rsidRDefault="00A75FA2" w:rsidP="00AA6720">
      <w:pPr>
        <w:pStyle w:val="NormalWeb"/>
        <w:shd w:val="clear" w:color="auto" w:fill="FFFFFF"/>
        <w:spacing w:before="0" w:beforeAutospacing="0" w:after="0" w:afterAutospacing="0"/>
        <w:jc w:val="both"/>
        <w:rPr>
          <w:rFonts w:asciiTheme="majorBidi" w:hAnsiTheme="majorBidi" w:cstheme="majorBidi"/>
          <w:sz w:val="28"/>
          <w:szCs w:val="28"/>
        </w:rPr>
      </w:pPr>
      <w:r w:rsidRPr="00AA6720">
        <w:rPr>
          <w:rFonts w:asciiTheme="majorBidi" w:hAnsiTheme="majorBidi" w:cstheme="majorBidi"/>
          <w:sz w:val="28"/>
          <w:szCs w:val="28"/>
        </w:rPr>
        <w:t>The final invitation is the trainer who is gone be chosen by the managers and the person who will lead the employees or train them according to the plans. It can be from outside trainer hired by the company for this specific purpose or it can be someone inside the company who work with the company for a few years and is the trust and reliable person who knows the objectives and goals well and can lead people with training.</w:t>
      </w:r>
    </w:p>
    <w:p w14:paraId="3E038ED6" w14:textId="77777777" w:rsidR="008A543A" w:rsidRPr="00AA6720" w:rsidRDefault="008A543A" w:rsidP="00AA6720">
      <w:pPr>
        <w:pStyle w:val="NormalWeb"/>
        <w:shd w:val="clear" w:color="auto" w:fill="FFFFFF"/>
        <w:spacing w:before="0" w:beforeAutospacing="0" w:after="0" w:afterAutospacing="0"/>
        <w:jc w:val="both"/>
        <w:rPr>
          <w:rStyle w:val="Strong"/>
          <w:rFonts w:asciiTheme="majorBidi" w:hAnsiTheme="majorBidi" w:cstheme="majorBidi"/>
          <w:sz w:val="28"/>
          <w:szCs w:val="28"/>
          <w:bdr w:val="none" w:sz="0" w:space="0" w:color="auto" w:frame="1"/>
        </w:rPr>
      </w:pPr>
    </w:p>
    <w:p w14:paraId="3E038ED7" w14:textId="77777777" w:rsidR="008A543A" w:rsidRPr="00AA6720" w:rsidRDefault="00A75FA2" w:rsidP="00AA6720">
      <w:pPr>
        <w:pStyle w:val="NormalWeb"/>
        <w:shd w:val="clear" w:color="auto" w:fill="FFFFFF"/>
        <w:spacing w:before="0" w:beforeAutospacing="0" w:after="0" w:afterAutospacing="0"/>
        <w:jc w:val="both"/>
        <w:rPr>
          <w:rFonts w:asciiTheme="majorBidi" w:hAnsiTheme="majorBidi" w:cstheme="majorBidi"/>
          <w:b/>
          <w:bCs/>
          <w:i/>
          <w:iCs/>
          <w:sz w:val="28"/>
          <w:szCs w:val="28"/>
        </w:rPr>
      </w:pPr>
      <w:r w:rsidRPr="00AA6720">
        <w:rPr>
          <w:rStyle w:val="Strong"/>
          <w:rFonts w:asciiTheme="majorBidi" w:hAnsiTheme="majorBidi" w:cstheme="majorBidi"/>
          <w:b w:val="0"/>
          <w:bCs w:val="0"/>
          <w:i/>
          <w:iCs/>
          <w:sz w:val="28"/>
          <w:szCs w:val="28"/>
          <w:highlight w:val="yellow"/>
          <w:bdr w:val="none" w:sz="0" w:space="0" w:color="auto" w:frame="1"/>
        </w:rPr>
        <w:t>Communication:</w:t>
      </w:r>
      <w:r w:rsidRPr="00AA6720">
        <w:rPr>
          <w:rFonts w:asciiTheme="majorBidi" w:hAnsiTheme="majorBidi" w:cstheme="majorBidi"/>
          <w:b/>
          <w:bCs/>
          <w:i/>
          <w:iCs/>
          <w:sz w:val="28"/>
          <w:szCs w:val="28"/>
          <w:bdr w:val="none" w:sz="0" w:space="0" w:color="auto" w:frame="1"/>
        </w:rPr>
        <w:br/>
      </w:r>
    </w:p>
    <w:p w14:paraId="3E038ED8" w14:textId="77777777" w:rsidR="00A75FA2" w:rsidRPr="00AA6720" w:rsidRDefault="00A75FA2" w:rsidP="00AA6720">
      <w:pPr>
        <w:pStyle w:val="NormalWeb"/>
        <w:shd w:val="clear" w:color="auto" w:fill="FFFFFF"/>
        <w:spacing w:before="0" w:beforeAutospacing="0" w:after="0" w:afterAutospacing="0"/>
        <w:jc w:val="both"/>
        <w:rPr>
          <w:rFonts w:asciiTheme="majorBidi" w:hAnsiTheme="majorBidi" w:cstheme="majorBidi"/>
          <w:sz w:val="28"/>
          <w:szCs w:val="28"/>
        </w:rPr>
      </w:pPr>
      <w:r w:rsidRPr="00AA6720">
        <w:rPr>
          <w:rFonts w:asciiTheme="majorBidi" w:hAnsiTheme="majorBidi" w:cstheme="majorBidi"/>
          <w:sz w:val="28"/>
          <w:szCs w:val="28"/>
        </w:rPr>
        <w:t xml:space="preserve"> The person in charge with the training basically the trainer must make the training process easy enough so that not only the manager and directors but also the manual labour can understand it easily and enjoyable and without having no </w:t>
      </w:r>
      <w:r w:rsidRPr="00AA6720">
        <w:rPr>
          <w:rFonts w:asciiTheme="majorBidi" w:hAnsiTheme="majorBidi" w:cstheme="majorBidi"/>
          <w:sz w:val="28"/>
          <w:szCs w:val="28"/>
        </w:rPr>
        <w:lastRenderedPageBreak/>
        <w:t>difficulty about any step. Trainer must describe the company goals, preceding accomplishments and future hopes from the employees so that they know what they need to do and what they essential to change.</w:t>
      </w:r>
    </w:p>
    <w:p w14:paraId="3E038ED9" w14:textId="77777777" w:rsidR="008A543A" w:rsidRPr="00AA6720" w:rsidRDefault="008A543A" w:rsidP="00AA6720">
      <w:pPr>
        <w:pStyle w:val="NormalWeb"/>
        <w:shd w:val="clear" w:color="auto" w:fill="FFFFFF"/>
        <w:spacing w:before="0" w:beforeAutospacing="0" w:after="0" w:afterAutospacing="0"/>
        <w:rPr>
          <w:rStyle w:val="Strong"/>
          <w:rFonts w:asciiTheme="majorBidi" w:hAnsiTheme="majorBidi" w:cstheme="majorBidi"/>
          <w:b w:val="0"/>
          <w:bCs w:val="0"/>
          <w:i/>
          <w:iCs/>
          <w:sz w:val="28"/>
          <w:szCs w:val="28"/>
          <w:bdr w:val="none" w:sz="0" w:space="0" w:color="auto" w:frame="1"/>
        </w:rPr>
      </w:pPr>
    </w:p>
    <w:p w14:paraId="3E038EDA" w14:textId="77777777" w:rsidR="008A543A" w:rsidRPr="00AA6720" w:rsidRDefault="00A75FA2" w:rsidP="00AA6720">
      <w:pPr>
        <w:pStyle w:val="NormalWeb"/>
        <w:shd w:val="clear" w:color="auto" w:fill="FFFFFF"/>
        <w:spacing w:before="0" w:beforeAutospacing="0" w:after="0" w:afterAutospacing="0"/>
        <w:rPr>
          <w:rFonts w:asciiTheme="majorBidi" w:hAnsiTheme="majorBidi" w:cstheme="majorBidi"/>
          <w:sz w:val="28"/>
          <w:szCs w:val="28"/>
        </w:rPr>
      </w:pPr>
      <w:r w:rsidRPr="00AA6720">
        <w:rPr>
          <w:rStyle w:val="Strong"/>
          <w:rFonts w:asciiTheme="majorBidi" w:hAnsiTheme="majorBidi" w:cstheme="majorBidi"/>
          <w:b w:val="0"/>
          <w:bCs w:val="0"/>
          <w:i/>
          <w:iCs/>
          <w:sz w:val="28"/>
          <w:szCs w:val="28"/>
          <w:highlight w:val="yellow"/>
          <w:bdr w:val="none" w:sz="0" w:space="0" w:color="auto" w:frame="1"/>
        </w:rPr>
        <w:t>Tracking the process and its progress:</w:t>
      </w:r>
      <w:r w:rsidRPr="00AA6720">
        <w:rPr>
          <w:rFonts w:asciiTheme="majorBidi" w:hAnsiTheme="majorBidi" w:cstheme="majorBidi"/>
          <w:b/>
          <w:bCs/>
          <w:sz w:val="28"/>
          <w:szCs w:val="28"/>
          <w:bdr w:val="none" w:sz="0" w:space="0" w:color="auto" w:frame="1"/>
        </w:rPr>
        <w:br/>
      </w:r>
    </w:p>
    <w:p w14:paraId="3E038EDB" w14:textId="77777777" w:rsidR="00A75FA2" w:rsidRPr="00AA6720" w:rsidRDefault="00A75FA2" w:rsidP="00AA6720">
      <w:pPr>
        <w:pStyle w:val="NormalWeb"/>
        <w:shd w:val="clear" w:color="auto" w:fill="FFFFFF"/>
        <w:spacing w:before="0" w:beforeAutospacing="0" w:after="0" w:afterAutospacing="0"/>
        <w:jc w:val="both"/>
        <w:rPr>
          <w:rFonts w:asciiTheme="majorBidi" w:hAnsiTheme="majorBidi" w:cstheme="majorBidi"/>
          <w:sz w:val="28"/>
          <w:szCs w:val="28"/>
        </w:rPr>
      </w:pPr>
      <w:r w:rsidRPr="00AA6720">
        <w:rPr>
          <w:rFonts w:asciiTheme="majorBidi" w:hAnsiTheme="majorBidi" w:cstheme="majorBidi"/>
          <w:sz w:val="28"/>
          <w:szCs w:val="28"/>
        </w:rPr>
        <w:t>Process of training is nothing and useless without proper chasing and verifying if it’s going well or not. When the trainer achieves a milestone is good for the company and for the moral of the people to look back and realizes what they have achieve and congratulation them for it.Mangers they can see if the trainer in charge is doing good job or not and If they are on the right track.</w:t>
      </w:r>
    </w:p>
    <w:p w14:paraId="3E038EDC" w14:textId="77777777" w:rsidR="008A543A" w:rsidRPr="00AA6720" w:rsidRDefault="008A543A" w:rsidP="00AA6720">
      <w:pPr>
        <w:pStyle w:val="NormalWeb"/>
        <w:shd w:val="clear" w:color="auto" w:fill="FFFFFF"/>
        <w:spacing w:before="0" w:beforeAutospacing="0" w:after="0" w:afterAutospacing="0"/>
        <w:jc w:val="both"/>
        <w:rPr>
          <w:rStyle w:val="Strong"/>
          <w:rFonts w:asciiTheme="majorBidi" w:hAnsiTheme="majorBidi" w:cstheme="majorBidi"/>
          <w:sz w:val="28"/>
          <w:szCs w:val="28"/>
          <w:bdr w:val="none" w:sz="0" w:space="0" w:color="auto" w:frame="1"/>
        </w:rPr>
      </w:pPr>
    </w:p>
    <w:p w14:paraId="3E038EDD" w14:textId="77777777" w:rsidR="008A543A" w:rsidRPr="00AA6720" w:rsidRDefault="00A75FA2" w:rsidP="00AA6720">
      <w:pPr>
        <w:pStyle w:val="NormalWeb"/>
        <w:shd w:val="clear" w:color="auto" w:fill="FFFFFF"/>
        <w:spacing w:before="0" w:beforeAutospacing="0" w:after="0" w:afterAutospacing="0"/>
        <w:rPr>
          <w:rFonts w:asciiTheme="majorBidi" w:hAnsiTheme="majorBidi" w:cstheme="majorBidi"/>
          <w:b/>
          <w:bCs/>
          <w:i/>
          <w:iCs/>
          <w:sz w:val="28"/>
          <w:szCs w:val="28"/>
        </w:rPr>
      </w:pPr>
      <w:r w:rsidRPr="00AA6720">
        <w:rPr>
          <w:rStyle w:val="Strong"/>
          <w:rFonts w:asciiTheme="majorBidi" w:hAnsiTheme="majorBidi" w:cstheme="majorBidi"/>
          <w:b w:val="0"/>
          <w:bCs w:val="0"/>
          <w:i/>
          <w:iCs/>
          <w:sz w:val="28"/>
          <w:szCs w:val="28"/>
          <w:highlight w:val="yellow"/>
          <w:bdr w:val="none" w:sz="0" w:space="0" w:color="auto" w:frame="1"/>
        </w:rPr>
        <w:t>Encourage feedback and criticism:</w:t>
      </w:r>
      <w:r w:rsidRPr="00AA6720">
        <w:rPr>
          <w:rFonts w:asciiTheme="majorBidi" w:hAnsiTheme="majorBidi" w:cstheme="majorBidi"/>
          <w:b/>
          <w:bCs/>
          <w:i/>
          <w:iCs/>
          <w:sz w:val="28"/>
          <w:szCs w:val="28"/>
          <w:bdr w:val="none" w:sz="0" w:space="0" w:color="auto" w:frame="1"/>
        </w:rPr>
        <w:br/>
      </w:r>
    </w:p>
    <w:p w14:paraId="3E038EDE" w14:textId="77777777" w:rsidR="00A75FA2" w:rsidRPr="00AA6720" w:rsidRDefault="00A75FA2" w:rsidP="00AA6720">
      <w:pPr>
        <w:pStyle w:val="NormalWeb"/>
        <w:shd w:val="clear" w:color="auto" w:fill="FFFFFF"/>
        <w:spacing w:before="0" w:beforeAutospacing="0" w:after="0" w:afterAutospacing="0"/>
        <w:jc w:val="both"/>
        <w:rPr>
          <w:rFonts w:asciiTheme="majorBidi" w:hAnsiTheme="majorBidi" w:cstheme="majorBidi"/>
          <w:sz w:val="28"/>
          <w:szCs w:val="28"/>
        </w:rPr>
      </w:pPr>
      <w:r w:rsidRPr="00AA6720">
        <w:rPr>
          <w:rFonts w:asciiTheme="majorBidi" w:hAnsiTheme="majorBidi" w:cstheme="majorBidi"/>
          <w:sz w:val="28"/>
          <w:szCs w:val="28"/>
        </w:rPr>
        <w:t>This has a very big importance because it can allow the employees to give a feedback and to ask question or queries about the training itself.Giving encourage to employees it will help to build in self-confidence and criticism it can help ass to be aware next time to don’t the same mistake. It that possible that during the training procedure, there will be some employees who have some concerns question about the training and these worries can only be removed by establishing communication between staff members and the trainer in charge.</w:t>
      </w:r>
    </w:p>
    <w:p w14:paraId="3E038EDF" w14:textId="77777777" w:rsidR="008A543A" w:rsidRPr="00AA6720" w:rsidRDefault="008A543A" w:rsidP="00AA6720">
      <w:pPr>
        <w:pStyle w:val="NormalWeb"/>
        <w:shd w:val="clear" w:color="auto" w:fill="FFFFFF"/>
        <w:spacing w:before="0" w:beforeAutospacing="0" w:after="0" w:afterAutospacing="0"/>
        <w:jc w:val="both"/>
        <w:rPr>
          <w:rFonts w:asciiTheme="majorBidi" w:hAnsiTheme="majorBidi" w:cstheme="majorBidi"/>
          <w:i/>
          <w:iCs/>
          <w:sz w:val="28"/>
          <w:szCs w:val="28"/>
          <w:highlight w:val="yellow"/>
        </w:rPr>
      </w:pPr>
    </w:p>
    <w:p w14:paraId="3E038EE0" w14:textId="77777777" w:rsidR="00A75FA2" w:rsidRPr="00AA6720" w:rsidRDefault="00A75FA2" w:rsidP="00AA6720">
      <w:pPr>
        <w:pStyle w:val="NormalWeb"/>
        <w:shd w:val="clear" w:color="auto" w:fill="FFFFFF"/>
        <w:spacing w:before="0" w:beforeAutospacing="0" w:after="0" w:afterAutospacing="0"/>
        <w:jc w:val="both"/>
        <w:rPr>
          <w:rFonts w:asciiTheme="majorBidi" w:hAnsiTheme="majorBidi" w:cstheme="majorBidi"/>
          <w:i/>
          <w:iCs/>
          <w:sz w:val="28"/>
          <w:szCs w:val="28"/>
        </w:rPr>
      </w:pPr>
      <w:r w:rsidRPr="00AA6720">
        <w:rPr>
          <w:rFonts w:asciiTheme="majorBidi" w:hAnsiTheme="majorBidi" w:cstheme="majorBidi"/>
          <w:i/>
          <w:iCs/>
          <w:sz w:val="28"/>
          <w:szCs w:val="28"/>
          <w:highlight w:val="yellow"/>
        </w:rPr>
        <w:t>Staff Motivation</w:t>
      </w:r>
      <w:r w:rsidR="008A543A" w:rsidRPr="00AA6720">
        <w:rPr>
          <w:rFonts w:asciiTheme="majorBidi" w:hAnsiTheme="majorBidi" w:cstheme="majorBidi"/>
          <w:i/>
          <w:iCs/>
          <w:sz w:val="28"/>
          <w:szCs w:val="28"/>
          <w:highlight w:val="yellow"/>
        </w:rPr>
        <w:t>:</w:t>
      </w:r>
    </w:p>
    <w:p w14:paraId="3E038EE1" w14:textId="77777777" w:rsidR="008A543A" w:rsidRPr="00AA6720" w:rsidRDefault="008A543A" w:rsidP="00AA6720">
      <w:pPr>
        <w:pStyle w:val="NormalWeb"/>
        <w:shd w:val="clear" w:color="auto" w:fill="FFFFFF"/>
        <w:spacing w:before="0" w:beforeAutospacing="0" w:after="0" w:afterAutospacing="0"/>
        <w:jc w:val="both"/>
        <w:rPr>
          <w:rFonts w:asciiTheme="majorBidi" w:hAnsiTheme="majorBidi" w:cstheme="majorBidi"/>
          <w:sz w:val="28"/>
          <w:szCs w:val="28"/>
        </w:rPr>
      </w:pPr>
    </w:p>
    <w:p w14:paraId="3E038EE2" w14:textId="77777777" w:rsidR="00A75FA2" w:rsidRPr="00AA6720" w:rsidRDefault="00A75FA2" w:rsidP="00AA6720">
      <w:pPr>
        <w:pStyle w:val="NormalWeb"/>
        <w:shd w:val="clear" w:color="auto" w:fill="FFFFFF"/>
        <w:spacing w:before="0" w:beforeAutospacing="0" w:after="0" w:afterAutospacing="0"/>
        <w:jc w:val="both"/>
        <w:rPr>
          <w:rFonts w:asciiTheme="majorBidi" w:hAnsiTheme="majorBidi" w:cstheme="majorBidi"/>
          <w:sz w:val="28"/>
          <w:szCs w:val="28"/>
        </w:rPr>
      </w:pPr>
      <w:r w:rsidRPr="00AA6720">
        <w:rPr>
          <w:rFonts w:asciiTheme="majorBidi" w:hAnsiTheme="majorBidi" w:cstheme="majorBidi"/>
          <w:sz w:val="28"/>
          <w:szCs w:val="28"/>
        </w:rPr>
        <w:t>The role of the human factor within the firm.</w:t>
      </w:r>
    </w:p>
    <w:p w14:paraId="3E038EE3" w14:textId="77777777" w:rsidR="00A75FA2" w:rsidRPr="00AA6720" w:rsidRDefault="00A75FA2" w:rsidP="00AA6720">
      <w:pPr>
        <w:pStyle w:val="NormalWeb"/>
        <w:shd w:val="clear" w:color="auto" w:fill="FFFFFF"/>
        <w:spacing w:before="0" w:beforeAutospacing="0" w:after="0" w:afterAutospacing="0"/>
        <w:jc w:val="both"/>
        <w:rPr>
          <w:rFonts w:asciiTheme="majorBidi" w:hAnsiTheme="majorBidi" w:cstheme="majorBidi"/>
          <w:sz w:val="28"/>
          <w:szCs w:val="28"/>
        </w:rPr>
      </w:pPr>
      <w:r w:rsidRPr="00AA6720">
        <w:rPr>
          <w:rFonts w:asciiTheme="majorBidi" w:hAnsiTheme="majorBidi" w:cstheme="majorBidi"/>
          <w:sz w:val="28"/>
          <w:szCs w:val="28"/>
        </w:rPr>
        <w:t>The paramount role of human resources at the scale of the whole society can be found in the leilira, a fact acknowledged and argued by the number of scientists from different countries.</w:t>
      </w:r>
    </w:p>
    <w:p w14:paraId="3E038EE4" w14:textId="77777777" w:rsidR="00A75FA2" w:rsidRPr="00AA6720" w:rsidRDefault="00A75FA2" w:rsidP="00AA6720">
      <w:pPr>
        <w:pStyle w:val="NormalWeb"/>
        <w:shd w:val="clear" w:color="auto" w:fill="FFFFFF"/>
        <w:spacing w:before="0" w:beforeAutospacing="0" w:after="0" w:afterAutospacing="0"/>
        <w:jc w:val="both"/>
        <w:rPr>
          <w:rFonts w:asciiTheme="majorBidi" w:hAnsiTheme="majorBidi" w:cstheme="majorBidi"/>
          <w:sz w:val="28"/>
          <w:szCs w:val="28"/>
        </w:rPr>
      </w:pPr>
      <w:r w:rsidRPr="00AA6720">
        <w:rPr>
          <w:rFonts w:asciiTheme="majorBidi" w:hAnsiTheme="majorBidi" w:cstheme="majorBidi"/>
          <w:sz w:val="28"/>
          <w:szCs w:val="28"/>
        </w:rPr>
        <w:t xml:space="preserve"> The main elements that can prove this are the following5 hours of work is the only one creators of use "In fact, the firm represents the low economic cell of the society where people are created products &amp; users.</w:t>
      </w:r>
    </w:p>
    <w:p w14:paraId="3E038EE5" w14:textId="77777777" w:rsidR="00A75FA2" w:rsidRPr="00AA6720" w:rsidRDefault="00A75FA2" w:rsidP="00AA6720">
      <w:pPr>
        <w:pStyle w:val="NormalWeb"/>
        <w:shd w:val="clear" w:color="auto" w:fill="FFFFFF"/>
        <w:spacing w:before="0" w:beforeAutospacing="0" w:after="0" w:afterAutospacing="0"/>
        <w:jc w:val="both"/>
        <w:rPr>
          <w:rFonts w:asciiTheme="majorBidi" w:hAnsiTheme="majorBidi" w:cstheme="majorBidi"/>
          <w:sz w:val="28"/>
          <w:szCs w:val="28"/>
        </w:rPr>
      </w:pPr>
      <w:r w:rsidRPr="00AA6720">
        <w:rPr>
          <w:rFonts w:asciiTheme="majorBidi" w:hAnsiTheme="majorBidi" w:cstheme="majorBidi"/>
          <w:sz w:val="28"/>
          <w:szCs w:val="28"/>
        </w:rPr>
        <w:t xml:space="preserve"> Efficiency and efficiency of the use of material and informational resources depend on the extent or the economic activity of bad economic activity is not very few in the case of well-established enterprises (no one is financially informational or they have very appropriate ones, they achieve significantly different economic performances "" the cantering of the role of human resources does not mean, however, a subduing of the material, financial and informational resources. Thesystematic conception of the company involves approaching human resources closely with the others. </w:t>
      </w:r>
    </w:p>
    <w:p w14:paraId="3E038EE6" w14:textId="77777777" w:rsidR="00A75FA2" w:rsidRPr="00AA6720" w:rsidRDefault="00A75FA2" w:rsidP="00AA6720">
      <w:pPr>
        <w:pStyle w:val="NormalWeb"/>
        <w:shd w:val="clear" w:color="auto" w:fill="FFFFFF"/>
        <w:spacing w:before="0" w:beforeAutospacing="0" w:after="0" w:afterAutospacing="0"/>
        <w:jc w:val="both"/>
        <w:rPr>
          <w:rFonts w:asciiTheme="majorBidi" w:hAnsiTheme="majorBidi" w:cstheme="majorBidi"/>
          <w:sz w:val="28"/>
          <w:szCs w:val="28"/>
        </w:rPr>
      </w:pPr>
      <w:r w:rsidRPr="00AA6720">
        <w:rPr>
          <w:rFonts w:asciiTheme="majorBidi" w:hAnsiTheme="majorBidi" w:cstheme="majorBidi"/>
          <w:sz w:val="28"/>
          <w:szCs w:val="28"/>
        </w:rPr>
        <w:t xml:space="preserve">Resources starting from element ration objects whose realization they compete together, from the basic knowledge that is inherent between them "4the </w:t>
      </w:r>
      <w:r w:rsidRPr="00AA6720">
        <w:rPr>
          <w:rFonts w:asciiTheme="majorBidi" w:hAnsiTheme="majorBidi" w:cstheme="majorBidi"/>
          <w:sz w:val="28"/>
          <w:szCs w:val="28"/>
        </w:rPr>
        <w:lastRenderedPageBreak/>
        <w:t>application of human resources to the detriment of the other etc affect (the dynamic booklet of the company that is conditioned by its profitable choice.</w:t>
      </w:r>
    </w:p>
    <w:p w14:paraId="3E038EE7" w14:textId="77777777" w:rsidR="008A543A" w:rsidRPr="00AA6720" w:rsidRDefault="008A543A" w:rsidP="00AA6720">
      <w:pPr>
        <w:jc w:val="both"/>
        <w:rPr>
          <w:rFonts w:asciiTheme="majorBidi" w:hAnsiTheme="majorBidi" w:cstheme="majorBidi"/>
          <w:b/>
          <w:bCs/>
          <w:sz w:val="28"/>
          <w:szCs w:val="28"/>
          <w:highlight w:val="yellow"/>
        </w:rPr>
      </w:pPr>
    </w:p>
    <w:p w14:paraId="3E038EE8" w14:textId="77777777" w:rsidR="00A75FA2" w:rsidRPr="00AA6720" w:rsidRDefault="00A75FA2" w:rsidP="00AA6720">
      <w:pPr>
        <w:jc w:val="both"/>
        <w:rPr>
          <w:rFonts w:asciiTheme="majorBidi" w:hAnsiTheme="majorBidi" w:cstheme="majorBidi"/>
          <w:i/>
          <w:iCs/>
          <w:sz w:val="28"/>
          <w:szCs w:val="28"/>
        </w:rPr>
      </w:pPr>
      <w:r w:rsidRPr="00AA6720">
        <w:rPr>
          <w:rFonts w:asciiTheme="majorBidi" w:hAnsiTheme="majorBidi" w:cstheme="majorBidi"/>
          <w:i/>
          <w:iCs/>
          <w:sz w:val="28"/>
          <w:szCs w:val="28"/>
          <w:highlight w:val="yellow"/>
        </w:rPr>
        <w:t>Staff training and improvement</w:t>
      </w:r>
      <w:r w:rsidR="008A543A" w:rsidRPr="00AA6720">
        <w:rPr>
          <w:rFonts w:asciiTheme="majorBidi" w:hAnsiTheme="majorBidi" w:cstheme="majorBidi"/>
          <w:i/>
          <w:iCs/>
          <w:sz w:val="28"/>
          <w:szCs w:val="28"/>
          <w:highlight w:val="yellow"/>
        </w:rPr>
        <w:t>:</w:t>
      </w:r>
    </w:p>
    <w:p w14:paraId="3E038EE9" w14:textId="77777777" w:rsidR="00A75FA2" w:rsidRPr="00AA6720" w:rsidRDefault="00A75FA2" w:rsidP="00AA6720">
      <w:pPr>
        <w:jc w:val="both"/>
        <w:rPr>
          <w:rFonts w:asciiTheme="majorBidi" w:hAnsiTheme="majorBidi" w:cstheme="majorBidi"/>
          <w:sz w:val="28"/>
          <w:szCs w:val="28"/>
        </w:rPr>
      </w:pPr>
      <w:r w:rsidRPr="00AA6720">
        <w:rPr>
          <w:rFonts w:asciiTheme="majorBidi" w:hAnsiTheme="majorBidi" w:cstheme="majorBidi"/>
          <w:sz w:val="28"/>
          <w:szCs w:val="28"/>
        </w:rPr>
        <w:t xml:space="preserve">In the contemporary society, the capital importance of the training and improvement activities of all the employees of any organization is determined by the dominant characteristic of the current period - accelerating the changes, the innovations in any field of human activity produced under the empire of science and technology, which have become the prime driving forces of the </w:t>
      </w:r>
      <w:r w:rsidR="00AA6720" w:rsidRPr="00AA6720">
        <w:rPr>
          <w:rFonts w:asciiTheme="majorBidi" w:hAnsiTheme="majorBidi" w:cstheme="majorBidi"/>
          <w:sz w:val="28"/>
          <w:szCs w:val="28"/>
        </w:rPr>
        <w:t xml:space="preserve">Society </w:t>
      </w:r>
      <w:r w:rsidR="00AA6720">
        <w:rPr>
          <w:rFonts w:asciiTheme="majorBidi" w:hAnsiTheme="majorBidi" w:cstheme="majorBidi"/>
          <w:sz w:val="28"/>
          <w:szCs w:val="28"/>
        </w:rPr>
        <w:t>development.</w:t>
      </w:r>
    </w:p>
    <w:p w14:paraId="3E038EEA" w14:textId="77777777" w:rsidR="00A75FA2" w:rsidRPr="00AA6720" w:rsidRDefault="00A75FA2" w:rsidP="00AA6720">
      <w:pPr>
        <w:jc w:val="both"/>
        <w:rPr>
          <w:rFonts w:asciiTheme="majorBidi" w:hAnsiTheme="majorBidi" w:cstheme="majorBidi"/>
          <w:sz w:val="28"/>
          <w:szCs w:val="28"/>
        </w:rPr>
      </w:pPr>
      <w:r w:rsidRPr="00AA6720">
        <w:rPr>
          <w:rFonts w:asciiTheme="majorBidi" w:hAnsiTheme="majorBidi" w:cstheme="majorBidi"/>
          <w:i/>
          <w:iCs/>
          <w:sz w:val="28"/>
          <w:szCs w:val="28"/>
          <w:highlight w:val="yellow"/>
        </w:rPr>
        <w:t>Vocational training</w:t>
      </w:r>
      <w:r w:rsidRPr="00AA6720">
        <w:rPr>
          <w:rFonts w:asciiTheme="majorBidi" w:hAnsiTheme="majorBidi" w:cstheme="majorBidi"/>
          <w:i/>
          <w:iCs/>
          <w:sz w:val="28"/>
          <w:szCs w:val="28"/>
        </w:rPr>
        <w:t xml:space="preserve"> </w:t>
      </w:r>
      <w:r w:rsidRPr="00AA6720">
        <w:rPr>
          <w:rFonts w:asciiTheme="majorBidi" w:hAnsiTheme="majorBidi" w:cstheme="majorBidi"/>
          <w:sz w:val="28"/>
          <w:szCs w:val="28"/>
        </w:rPr>
        <w:t>- is the activity carried out in order to acquire theoretical knowledge and practical skills, of a certain gender and level, in order to ensure the qualified fulfilment by the 343b16d worker or of the task’s incumbent upon them in the exercise of a profession or profession.</w:t>
      </w:r>
    </w:p>
    <w:p w14:paraId="3E038EEB" w14:textId="77777777" w:rsidR="008A543A" w:rsidRPr="00AA6720" w:rsidRDefault="00A75FA2" w:rsidP="00AA6720">
      <w:pPr>
        <w:jc w:val="both"/>
        <w:rPr>
          <w:rFonts w:asciiTheme="majorBidi" w:hAnsiTheme="majorBidi" w:cstheme="majorBidi"/>
          <w:sz w:val="28"/>
          <w:szCs w:val="28"/>
        </w:rPr>
      </w:pPr>
      <w:r w:rsidRPr="00AA6720">
        <w:rPr>
          <w:rFonts w:asciiTheme="majorBidi" w:hAnsiTheme="majorBidi" w:cstheme="majorBidi"/>
          <w:i/>
          <w:iCs/>
          <w:sz w:val="28"/>
          <w:szCs w:val="28"/>
          <w:highlight w:val="yellow"/>
        </w:rPr>
        <w:t>Professional development</w:t>
      </w:r>
      <w:r w:rsidRPr="00AA6720">
        <w:rPr>
          <w:rFonts w:asciiTheme="majorBidi" w:hAnsiTheme="majorBidi" w:cstheme="majorBidi"/>
          <w:i/>
          <w:iCs/>
          <w:sz w:val="28"/>
          <w:szCs w:val="28"/>
        </w:rPr>
        <w:t xml:space="preserve"> </w:t>
      </w:r>
      <w:r w:rsidRPr="00AA6720">
        <w:rPr>
          <w:rFonts w:asciiTheme="majorBidi" w:hAnsiTheme="majorBidi" w:cstheme="majorBidi"/>
          <w:sz w:val="28"/>
          <w:szCs w:val="28"/>
        </w:rPr>
        <w:t xml:space="preserve">- is the activity with a predominantly informative character carried out in educational institutions or organizations, in order to expand and update the knowledge, develop the skills and modelling the attitudes necessary for the workers in order to increase the quality level of their professional activity, according to the requirements generated by the scientific progress and </w:t>
      </w:r>
      <w:r w:rsidR="008A543A" w:rsidRPr="00AA6720">
        <w:rPr>
          <w:rFonts w:asciiTheme="majorBidi" w:hAnsiTheme="majorBidi" w:cstheme="majorBidi"/>
          <w:sz w:val="28"/>
          <w:szCs w:val="28"/>
        </w:rPr>
        <w:t>scientific.</w:t>
      </w:r>
    </w:p>
    <w:p w14:paraId="3E038EEC" w14:textId="77777777" w:rsidR="00A75FA2" w:rsidRPr="00AA6720" w:rsidRDefault="00A75FA2" w:rsidP="00AA6720">
      <w:pPr>
        <w:jc w:val="both"/>
        <w:rPr>
          <w:rFonts w:asciiTheme="majorBidi" w:hAnsiTheme="majorBidi" w:cstheme="majorBidi"/>
          <w:sz w:val="28"/>
          <w:szCs w:val="28"/>
        </w:rPr>
      </w:pPr>
      <w:r w:rsidRPr="00AA6720">
        <w:rPr>
          <w:rFonts w:asciiTheme="majorBidi" w:hAnsiTheme="majorBidi" w:cstheme="majorBidi"/>
          <w:sz w:val="28"/>
          <w:szCs w:val="28"/>
        </w:rPr>
        <w:t xml:space="preserve"> The preparation and development of the processes of training and improvement of the personnel of the organization include several stages, which follow one another logically. These are:</w:t>
      </w:r>
    </w:p>
    <w:p w14:paraId="3E038EED" w14:textId="77777777" w:rsidR="00A75FA2" w:rsidRPr="00AA6720" w:rsidRDefault="00A75FA2" w:rsidP="00AA6720">
      <w:pPr>
        <w:pStyle w:val="ListParagraph"/>
        <w:numPr>
          <w:ilvl w:val="0"/>
          <w:numId w:val="4"/>
        </w:numPr>
        <w:jc w:val="both"/>
        <w:rPr>
          <w:rFonts w:asciiTheme="majorBidi" w:hAnsiTheme="majorBidi" w:cstheme="majorBidi"/>
          <w:sz w:val="28"/>
          <w:szCs w:val="28"/>
        </w:rPr>
      </w:pPr>
      <w:r w:rsidRPr="00AA6720">
        <w:rPr>
          <w:rFonts w:asciiTheme="majorBidi" w:hAnsiTheme="majorBidi" w:cstheme="majorBidi"/>
          <w:sz w:val="28"/>
          <w:szCs w:val="28"/>
        </w:rPr>
        <w:t>Establishing the immediate requirements and the perspective of training and improvement of the personnel</w:t>
      </w:r>
    </w:p>
    <w:p w14:paraId="3E038EEE" w14:textId="77777777" w:rsidR="00A75FA2" w:rsidRPr="00AA6720" w:rsidRDefault="00A75FA2" w:rsidP="00AA6720">
      <w:pPr>
        <w:pStyle w:val="ListParagraph"/>
        <w:numPr>
          <w:ilvl w:val="0"/>
          <w:numId w:val="4"/>
        </w:numPr>
        <w:jc w:val="both"/>
        <w:rPr>
          <w:rFonts w:asciiTheme="majorBidi" w:hAnsiTheme="majorBidi" w:cstheme="majorBidi"/>
          <w:sz w:val="28"/>
          <w:szCs w:val="28"/>
        </w:rPr>
      </w:pPr>
      <w:r w:rsidRPr="00AA6720">
        <w:rPr>
          <w:rFonts w:asciiTheme="majorBidi" w:hAnsiTheme="majorBidi" w:cstheme="majorBidi"/>
          <w:sz w:val="28"/>
          <w:szCs w:val="28"/>
        </w:rPr>
        <w:t>Elaboration of the plan and the programs of training and improvement of the personnel</w:t>
      </w:r>
    </w:p>
    <w:p w14:paraId="3E038EEF" w14:textId="77777777" w:rsidR="00A75FA2" w:rsidRPr="00AA6720" w:rsidRDefault="00A75FA2" w:rsidP="00AA6720">
      <w:pPr>
        <w:pStyle w:val="ListParagraph"/>
        <w:numPr>
          <w:ilvl w:val="0"/>
          <w:numId w:val="4"/>
        </w:numPr>
        <w:jc w:val="both"/>
        <w:rPr>
          <w:rFonts w:asciiTheme="majorBidi" w:hAnsiTheme="majorBidi" w:cstheme="majorBidi"/>
          <w:sz w:val="28"/>
          <w:szCs w:val="28"/>
        </w:rPr>
      </w:pPr>
      <w:r w:rsidRPr="00AA6720">
        <w:rPr>
          <w:rFonts w:asciiTheme="majorBidi" w:hAnsiTheme="majorBidi" w:cstheme="majorBidi"/>
          <w:sz w:val="28"/>
          <w:szCs w:val="28"/>
        </w:rPr>
        <w:t>Program development</w:t>
      </w:r>
    </w:p>
    <w:p w14:paraId="3E038EF0" w14:textId="77777777" w:rsidR="00A75FA2" w:rsidRPr="00AA6720" w:rsidRDefault="00A75FA2" w:rsidP="00AA6720">
      <w:pPr>
        <w:pStyle w:val="ListParagraph"/>
        <w:numPr>
          <w:ilvl w:val="0"/>
          <w:numId w:val="4"/>
        </w:numPr>
        <w:jc w:val="both"/>
        <w:rPr>
          <w:rFonts w:asciiTheme="majorBidi" w:hAnsiTheme="majorBidi" w:cstheme="majorBidi"/>
          <w:sz w:val="28"/>
          <w:szCs w:val="28"/>
        </w:rPr>
      </w:pPr>
      <w:r w:rsidRPr="00AA6720">
        <w:rPr>
          <w:rFonts w:asciiTheme="majorBidi" w:hAnsiTheme="majorBidi" w:cstheme="majorBidi"/>
          <w:sz w:val="28"/>
          <w:szCs w:val="28"/>
        </w:rPr>
        <w:t>Program control and evaluation</w:t>
      </w:r>
    </w:p>
    <w:p w14:paraId="3E038EF1" w14:textId="77777777" w:rsidR="00A75FA2" w:rsidRPr="00AA6720" w:rsidRDefault="00A75FA2" w:rsidP="00AA6720">
      <w:pPr>
        <w:pStyle w:val="ListParagraph"/>
        <w:numPr>
          <w:ilvl w:val="0"/>
          <w:numId w:val="4"/>
        </w:numPr>
        <w:jc w:val="both"/>
        <w:rPr>
          <w:rFonts w:asciiTheme="majorBidi" w:hAnsiTheme="majorBidi" w:cstheme="majorBidi"/>
          <w:sz w:val="28"/>
          <w:szCs w:val="28"/>
        </w:rPr>
      </w:pPr>
      <w:r w:rsidRPr="00AA6720">
        <w:rPr>
          <w:rFonts w:asciiTheme="majorBidi" w:hAnsiTheme="majorBidi" w:cstheme="majorBidi"/>
          <w:sz w:val="28"/>
          <w:szCs w:val="28"/>
        </w:rPr>
        <w:t>Evaluation of the efficiency of the activity of training and improvement of the personnel</w:t>
      </w:r>
    </w:p>
    <w:p w14:paraId="3E038EF2" w14:textId="6E22E751" w:rsidR="00A75FA2" w:rsidRPr="00AA6720" w:rsidRDefault="00A75FA2" w:rsidP="00AA6720">
      <w:pPr>
        <w:jc w:val="both"/>
        <w:rPr>
          <w:rFonts w:asciiTheme="majorBidi" w:hAnsiTheme="majorBidi" w:cstheme="majorBidi"/>
          <w:sz w:val="28"/>
          <w:szCs w:val="28"/>
        </w:rPr>
      </w:pPr>
      <w:r w:rsidRPr="00AA6720">
        <w:rPr>
          <w:rFonts w:asciiTheme="majorBidi" w:hAnsiTheme="majorBidi" w:cstheme="majorBidi"/>
          <w:sz w:val="28"/>
          <w:szCs w:val="28"/>
        </w:rPr>
        <w:t xml:space="preserve">The processes of staff </w:t>
      </w:r>
      <w:r w:rsidR="00250860" w:rsidRPr="00AA6720">
        <w:rPr>
          <w:rFonts w:asciiTheme="majorBidi" w:hAnsiTheme="majorBidi" w:cstheme="majorBidi"/>
          <w:sz w:val="28"/>
          <w:szCs w:val="28"/>
        </w:rPr>
        <w:t>training,</w:t>
      </w:r>
      <w:r w:rsidRPr="00AA6720">
        <w:rPr>
          <w:rFonts w:asciiTheme="majorBidi" w:hAnsiTheme="majorBidi" w:cstheme="majorBidi"/>
          <w:sz w:val="28"/>
          <w:szCs w:val="28"/>
        </w:rPr>
        <w:t xml:space="preserve"> and improvement are therefore carried out through appropriate programs that are carried out either within the organization or outside it, in specialized institutions. These forms of training can be:</w:t>
      </w:r>
    </w:p>
    <w:p w14:paraId="3E038EF3" w14:textId="77777777" w:rsidR="00A75FA2" w:rsidRPr="00AA6720" w:rsidRDefault="00A75FA2" w:rsidP="00AA6720">
      <w:pPr>
        <w:pStyle w:val="ListParagraph"/>
        <w:numPr>
          <w:ilvl w:val="0"/>
          <w:numId w:val="5"/>
        </w:numPr>
        <w:jc w:val="both"/>
        <w:rPr>
          <w:rFonts w:asciiTheme="majorBidi" w:hAnsiTheme="majorBidi" w:cstheme="majorBidi"/>
          <w:sz w:val="28"/>
          <w:szCs w:val="28"/>
        </w:rPr>
      </w:pPr>
      <w:r w:rsidRPr="00AA6720">
        <w:rPr>
          <w:rFonts w:asciiTheme="majorBidi" w:hAnsiTheme="majorBidi" w:cstheme="majorBidi"/>
          <w:sz w:val="28"/>
          <w:szCs w:val="28"/>
        </w:rPr>
        <w:t>a) In the organization: - courses</w:t>
      </w:r>
    </w:p>
    <w:p w14:paraId="3E038EF4" w14:textId="77777777" w:rsidR="00A75FA2" w:rsidRPr="00AA6720" w:rsidRDefault="00A75FA2" w:rsidP="00AA6720">
      <w:pPr>
        <w:pStyle w:val="ListParagraph"/>
        <w:numPr>
          <w:ilvl w:val="1"/>
          <w:numId w:val="7"/>
        </w:numPr>
        <w:jc w:val="both"/>
        <w:rPr>
          <w:rFonts w:asciiTheme="majorBidi" w:hAnsiTheme="majorBidi" w:cstheme="majorBidi"/>
          <w:sz w:val="28"/>
          <w:szCs w:val="28"/>
        </w:rPr>
      </w:pPr>
      <w:r w:rsidRPr="00AA6720">
        <w:rPr>
          <w:rFonts w:asciiTheme="majorBidi" w:hAnsiTheme="majorBidi" w:cstheme="majorBidi"/>
          <w:sz w:val="28"/>
          <w:szCs w:val="28"/>
        </w:rPr>
        <w:t>study visits</w:t>
      </w:r>
    </w:p>
    <w:p w14:paraId="3E038EF5" w14:textId="77777777" w:rsidR="00A75FA2" w:rsidRPr="00AA6720" w:rsidRDefault="00A75FA2" w:rsidP="00AA6720">
      <w:pPr>
        <w:pStyle w:val="ListParagraph"/>
        <w:numPr>
          <w:ilvl w:val="1"/>
          <w:numId w:val="7"/>
        </w:numPr>
        <w:jc w:val="both"/>
        <w:rPr>
          <w:rFonts w:asciiTheme="majorBidi" w:hAnsiTheme="majorBidi" w:cstheme="majorBidi"/>
          <w:sz w:val="28"/>
          <w:szCs w:val="28"/>
        </w:rPr>
      </w:pPr>
      <w:r w:rsidRPr="00AA6720">
        <w:rPr>
          <w:rFonts w:asciiTheme="majorBidi" w:hAnsiTheme="majorBidi" w:cstheme="majorBidi"/>
          <w:sz w:val="28"/>
          <w:szCs w:val="28"/>
        </w:rPr>
        <w:lastRenderedPageBreak/>
        <w:t>specialization internships</w:t>
      </w:r>
    </w:p>
    <w:p w14:paraId="3E038EF6" w14:textId="77777777" w:rsidR="00A75FA2" w:rsidRPr="00AA6720" w:rsidRDefault="00A75FA2" w:rsidP="00AA6720">
      <w:pPr>
        <w:pStyle w:val="ListParagraph"/>
        <w:numPr>
          <w:ilvl w:val="1"/>
          <w:numId w:val="7"/>
        </w:numPr>
        <w:jc w:val="both"/>
        <w:rPr>
          <w:rFonts w:asciiTheme="majorBidi" w:hAnsiTheme="majorBidi" w:cstheme="majorBidi"/>
          <w:sz w:val="28"/>
          <w:szCs w:val="28"/>
        </w:rPr>
      </w:pPr>
      <w:r w:rsidRPr="00AA6720">
        <w:rPr>
          <w:rFonts w:asciiTheme="majorBidi" w:hAnsiTheme="majorBidi" w:cstheme="majorBidi"/>
          <w:sz w:val="28"/>
          <w:szCs w:val="28"/>
        </w:rPr>
        <w:t>training in the workplace</w:t>
      </w:r>
    </w:p>
    <w:p w14:paraId="3E038EF7" w14:textId="77777777" w:rsidR="00A75FA2" w:rsidRPr="00AA6720" w:rsidRDefault="00A75FA2" w:rsidP="00AA6720">
      <w:pPr>
        <w:pStyle w:val="ListParagraph"/>
        <w:numPr>
          <w:ilvl w:val="1"/>
          <w:numId w:val="7"/>
        </w:numPr>
        <w:jc w:val="both"/>
        <w:rPr>
          <w:rFonts w:asciiTheme="majorBidi" w:hAnsiTheme="majorBidi" w:cstheme="majorBidi"/>
          <w:sz w:val="28"/>
          <w:szCs w:val="28"/>
        </w:rPr>
      </w:pPr>
      <w:r w:rsidRPr="00AA6720">
        <w:rPr>
          <w:rFonts w:asciiTheme="majorBidi" w:hAnsiTheme="majorBidi" w:cstheme="majorBidi"/>
          <w:sz w:val="28"/>
          <w:szCs w:val="28"/>
        </w:rPr>
        <w:t>participation in work groups</w:t>
      </w:r>
    </w:p>
    <w:p w14:paraId="3E038EF8" w14:textId="77777777" w:rsidR="00A75FA2" w:rsidRPr="00AA6720" w:rsidRDefault="00A75FA2" w:rsidP="00AA6720">
      <w:pPr>
        <w:pStyle w:val="ListParagraph"/>
        <w:numPr>
          <w:ilvl w:val="1"/>
          <w:numId w:val="7"/>
        </w:numPr>
        <w:jc w:val="both"/>
        <w:rPr>
          <w:rFonts w:asciiTheme="majorBidi" w:hAnsiTheme="majorBidi" w:cstheme="majorBidi"/>
          <w:sz w:val="28"/>
          <w:szCs w:val="28"/>
        </w:rPr>
      </w:pPr>
      <w:r w:rsidRPr="00AA6720">
        <w:rPr>
          <w:rFonts w:asciiTheme="majorBidi" w:hAnsiTheme="majorBidi" w:cstheme="majorBidi"/>
          <w:sz w:val="28"/>
          <w:szCs w:val="28"/>
        </w:rPr>
        <w:t>rotation on stations</w:t>
      </w:r>
    </w:p>
    <w:p w14:paraId="3E038EF9" w14:textId="77777777" w:rsidR="00A75FA2" w:rsidRPr="00AA6720" w:rsidRDefault="00A75FA2" w:rsidP="00AA6720">
      <w:pPr>
        <w:pStyle w:val="ListParagraph"/>
        <w:numPr>
          <w:ilvl w:val="1"/>
          <w:numId w:val="7"/>
        </w:numPr>
        <w:jc w:val="both"/>
        <w:rPr>
          <w:rFonts w:asciiTheme="majorBidi" w:hAnsiTheme="majorBidi" w:cstheme="majorBidi"/>
          <w:sz w:val="28"/>
          <w:szCs w:val="28"/>
        </w:rPr>
      </w:pPr>
      <w:r w:rsidRPr="00AA6720">
        <w:rPr>
          <w:rFonts w:asciiTheme="majorBidi" w:hAnsiTheme="majorBidi" w:cstheme="majorBidi"/>
          <w:sz w:val="28"/>
          <w:szCs w:val="28"/>
        </w:rPr>
        <w:t>temporary replacement of the boss directly</w:t>
      </w:r>
    </w:p>
    <w:p w14:paraId="3E038EFA" w14:textId="77777777" w:rsidR="00A75FA2" w:rsidRPr="00AA6720" w:rsidRDefault="00A75FA2" w:rsidP="00AA6720">
      <w:pPr>
        <w:pStyle w:val="ListParagraph"/>
        <w:ind w:left="1440"/>
        <w:jc w:val="both"/>
        <w:rPr>
          <w:rFonts w:asciiTheme="majorBidi" w:hAnsiTheme="majorBidi" w:cstheme="majorBidi"/>
          <w:sz w:val="28"/>
          <w:szCs w:val="28"/>
        </w:rPr>
      </w:pPr>
    </w:p>
    <w:p w14:paraId="3E038EFB" w14:textId="77777777" w:rsidR="00A75FA2" w:rsidRPr="00AA6720" w:rsidRDefault="00A75FA2" w:rsidP="00AA6720">
      <w:pPr>
        <w:pStyle w:val="ListParagraph"/>
        <w:numPr>
          <w:ilvl w:val="0"/>
          <w:numId w:val="10"/>
        </w:numPr>
        <w:jc w:val="both"/>
        <w:rPr>
          <w:rFonts w:asciiTheme="majorBidi" w:hAnsiTheme="majorBidi" w:cstheme="majorBidi"/>
          <w:sz w:val="28"/>
          <w:szCs w:val="28"/>
        </w:rPr>
      </w:pPr>
      <w:r w:rsidRPr="00AA6720">
        <w:rPr>
          <w:rFonts w:asciiTheme="majorBidi" w:hAnsiTheme="majorBidi" w:cstheme="majorBidi"/>
          <w:sz w:val="28"/>
          <w:szCs w:val="28"/>
        </w:rPr>
        <w:t>b) University: - courses (day, evening)</w:t>
      </w:r>
    </w:p>
    <w:p w14:paraId="3E038EFC" w14:textId="77777777" w:rsidR="00A75FA2" w:rsidRPr="00AA6720" w:rsidRDefault="00A75FA2" w:rsidP="00AA6720">
      <w:pPr>
        <w:pStyle w:val="ListParagraph"/>
        <w:numPr>
          <w:ilvl w:val="0"/>
          <w:numId w:val="9"/>
        </w:numPr>
        <w:jc w:val="both"/>
        <w:rPr>
          <w:rFonts w:asciiTheme="majorBidi" w:hAnsiTheme="majorBidi" w:cstheme="majorBidi"/>
          <w:sz w:val="28"/>
          <w:szCs w:val="28"/>
        </w:rPr>
      </w:pPr>
      <w:r w:rsidRPr="00AA6720">
        <w:rPr>
          <w:rFonts w:asciiTheme="majorBidi" w:hAnsiTheme="majorBidi" w:cstheme="majorBidi"/>
          <w:sz w:val="28"/>
          <w:szCs w:val="28"/>
        </w:rPr>
        <w:t>specialization internships</w:t>
      </w:r>
    </w:p>
    <w:p w14:paraId="3E038EFD" w14:textId="77777777" w:rsidR="00A75FA2" w:rsidRPr="00AA6720" w:rsidRDefault="00A75FA2" w:rsidP="00AA6720">
      <w:pPr>
        <w:pStyle w:val="ListParagraph"/>
        <w:numPr>
          <w:ilvl w:val="0"/>
          <w:numId w:val="9"/>
        </w:numPr>
        <w:jc w:val="both"/>
        <w:rPr>
          <w:rFonts w:asciiTheme="majorBidi" w:hAnsiTheme="majorBidi" w:cstheme="majorBidi"/>
          <w:sz w:val="28"/>
          <w:szCs w:val="28"/>
        </w:rPr>
      </w:pPr>
      <w:r w:rsidRPr="00AA6720">
        <w:rPr>
          <w:rFonts w:asciiTheme="majorBidi" w:hAnsiTheme="majorBidi" w:cstheme="majorBidi"/>
          <w:sz w:val="28"/>
          <w:szCs w:val="28"/>
        </w:rPr>
        <w:t>PhD</w:t>
      </w:r>
    </w:p>
    <w:p w14:paraId="3E038EFE" w14:textId="77777777" w:rsidR="00A75FA2" w:rsidRPr="00AA6720" w:rsidRDefault="00A75FA2" w:rsidP="00AA6720">
      <w:pPr>
        <w:pStyle w:val="ListParagraph"/>
        <w:numPr>
          <w:ilvl w:val="0"/>
          <w:numId w:val="6"/>
        </w:numPr>
        <w:jc w:val="both"/>
        <w:rPr>
          <w:rFonts w:asciiTheme="majorBidi" w:hAnsiTheme="majorBidi" w:cstheme="majorBidi"/>
          <w:sz w:val="28"/>
          <w:szCs w:val="28"/>
        </w:rPr>
      </w:pPr>
      <w:r w:rsidRPr="00AA6720">
        <w:rPr>
          <w:rFonts w:asciiTheme="majorBidi" w:hAnsiTheme="majorBidi" w:cstheme="majorBidi"/>
          <w:sz w:val="28"/>
          <w:szCs w:val="28"/>
        </w:rPr>
        <w:t>c) In specialized training institutions:</w:t>
      </w:r>
    </w:p>
    <w:p w14:paraId="3E038EFF" w14:textId="77777777" w:rsidR="00A75FA2" w:rsidRPr="00AA6720" w:rsidRDefault="00A75FA2" w:rsidP="00AA6720">
      <w:pPr>
        <w:pStyle w:val="ListParagraph"/>
        <w:numPr>
          <w:ilvl w:val="2"/>
          <w:numId w:val="8"/>
        </w:numPr>
        <w:jc w:val="both"/>
        <w:rPr>
          <w:rFonts w:asciiTheme="majorBidi" w:hAnsiTheme="majorBidi" w:cstheme="majorBidi"/>
          <w:sz w:val="28"/>
          <w:szCs w:val="28"/>
        </w:rPr>
      </w:pPr>
      <w:r w:rsidRPr="00AA6720">
        <w:rPr>
          <w:rFonts w:asciiTheme="majorBidi" w:hAnsiTheme="majorBidi" w:cstheme="majorBidi"/>
          <w:sz w:val="28"/>
          <w:szCs w:val="28"/>
        </w:rPr>
        <w:t>courses</w:t>
      </w:r>
    </w:p>
    <w:p w14:paraId="3E038F00" w14:textId="77777777" w:rsidR="00A75FA2" w:rsidRPr="00AA6720" w:rsidRDefault="00A75FA2" w:rsidP="00AA6720">
      <w:pPr>
        <w:pStyle w:val="ListParagraph"/>
        <w:numPr>
          <w:ilvl w:val="2"/>
          <w:numId w:val="8"/>
        </w:numPr>
        <w:jc w:val="both"/>
        <w:rPr>
          <w:rFonts w:asciiTheme="majorBidi" w:hAnsiTheme="majorBidi" w:cstheme="majorBidi"/>
          <w:sz w:val="28"/>
          <w:szCs w:val="28"/>
        </w:rPr>
      </w:pPr>
      <w:r w:rsidRPr="00AA6720">
        <w:rPr>
          <w:rFonts w:asciiTheme="majorBidi" w:hAnsiTheme="majorBidi" w:cstheme="majorBidi"/>
          <w:sz w:val="28"/>
          <w:szCs w:val="28"/>
        </w:rPr>
        <w:t>seminars</w:t>
      </w:r>
    </w:p>
    <w:p w14:paraId="3E038F01" w14:textId="77777777" w:rsidR="00A75FA2" w:rsidRPr="00AA6720" w:rsidRDefault="00A75FA2" w:rsidP="00AA6720">
      <w:pPr>
        <w:pStyle w:val="ListParagraph"/>
        <w:numPr>
          <w:ilvl w:val="0"/>
          <w:numId w:val="11"/>
        </w:numPr>
        <w:jc w:val="both"/>
        <w:rPr>
          <w:rFonts w:asciiTheme="majorBidi" w:hAnsiTheme="majorBidi" w:cstheme="majorBidi"/>
          <w:sz w:val="28"/>
          <w:szCs w:val="28"/>
        </w:rPr>
      </w:pPr>
      <w:r w:rsidRPr="00AA6720">
        <w:rPr>
          <w:rFonts w:asciiTheme="majorBidi" w:hAnsiTheme="majorBidi" w:cstheme="majorBidi"/>
          <w:sz w:val="28"/>
          <w:szCs w:val="28"/>
        </w:rPr>
        <w:t>d) In the organization through specialized training institutions:</w:t>
      </w:r>
    </w:p>
    <w:p w14:paraId="3E038F02" w14:textId="77777777" w:rsidR="00A75FA2" w:rsidRPr="00AA6720" w:rsidRDefault="00A75FA2" w:rsidP="00AA6720">
      <w:pPr>
        <w:pStyle w:val="ListParagraph"/>
        <w:numPr>
          <w:ilvl w:val="2"/>
          <w:numId w:val="13"/>
        </w:numPr>
        <w:jc w:val="both"/>
        <w:rPr>
          <w:rFonts w:asciiTheme="majorBidi" w:hAnsiTheme="majorBidi" w:cstheme="majorBidi"/>
          <w:sz w:val="28"/>
          <w:szCs w:val="28"/>
        </w:rPr>
      </w:pPr>
      <w:r w:rsidRPr="00AA6720">
        <w:rPr>
          <w:rFonts w:asciiTheme="majorBidi" w:hAnsiTheme="majorBidi" w:cstheme="majorBidi"/>
          <w:sz w:val="28"/>
          <w:szCs w:val="28"/>
        </w:rPr>
        <w:t>lectures</w:t>
      </w:r>
    </w:p>
    <w:p w14:paraId="3E038F03" w14:textId="77777777" w:rsidR="00A75FA2" w:rsidRPr="00AA6720" w:rsidRDefault="00A75FA2" w:rsidP="00AA6720">
      <w:pPr>
        <w:pStyle w:val="ListParagraph"/>
        <w:numPr>
          <w:ilvl w:val="2"/>
          <w:numId w:val="13"/>
        </w:numPr>
        <w:jc w:val="both"/>
        <w:rPr>
          <w:rFonts w:asciiTheme="majorBidi" w:hAnsiTheme="majorBidi" w:cstheme="majorBidi"/>
          <w:sz w:val="28"/>
          <w:szCs w:val="28"/>
        </w:rPr>
      </w:pPr>
      <w:r w:rsidRPr="00AA6720">
        <w:rPr>
          <w:rFonts w:asciiTheme="majorBidi" w:hAnsiTheme="majorBidi" w:cstheme="majorBidi"/>
          <w:sz w:val="28"/>
          <w:szCs w:val="28"/>
        </w:rPr>
        <w:t>consultations</w:t>
      </w:r>
    </w:p>
    <w:p w14:paraId="3E038F04" w14:textId="77777777" w:rsidR="00A75FA2" w:rsidRPr="00AA6720" w:rsidRDefault="00A75FA2" w:rsidP="00AA6720">
      <w:pPr>
        <w:pStyle w:val="ListParagraph"/>
        <w:numPr>
          <w:ilvl w:val="2"/>
          <w:numId w:val="13"/>
        </w:numPr>
        <w:jc w:val="both"/>
        <w:rPr>
          <w:rFonts w:asciiTheme="majorBidi" w:hAnsiTheme="majorBidi" w:cstheme="majorBidi"/>
          <w:sz w:val="28"/>
          <w:szCs w:val="28"/>
        </w:rPr>
      </w:pPr>
      <w:r w:rsidRPr="00AA6720">
        <w:rPr>
          <w:rFonts w:asciiTheme="majorBidi" w:hAnsiTheme="majorBidi" w:cstheme="majorBidi"/>
          <w:sz w:val="28"/>
          <w:szCs w:val="28"/>
        </w:rPr>
        <w:t>debates                                                                                                -</w:t>
      </w:r>
    </w:p>
    <w:p w14:paraId="3E038F05" w14:textId="77777777" w:rsidR="00A75FA2" w:rsidRPr="00AA6720" w:rsidRDefault="00A75FA2" w:rsidP="00AA6720">
      <w:pPr>
        <w:pStyle w:val="ListParagraph"/>
        <w:numPr>
          <w:ilvl w:val="0"/>
          <w:numId w:val="12"/>
        </w:numPr>
        <w:jc w:val="both"/>
        <w:rPr>
          <w:rFonts w:asciiTheme="majorBidi" w:hAnsiTheme="majorBidi" w:cstheme="majorBidi"/>
          <w:sz w:val="28"/>
          <w:szCs w:val="28"/>
        </w:rPr>
      </w:pPr>
      <w:r w:rsidRPr="00AA6720">
        <w:rPr>
          <w:rFonts w:asciiTheme="majorBidi" w:hAnsiTheme="majorBidi" w:cstheme="majorBidi"/>
          <w:sz w:val="28"/>
          <w:szCs w:val="28"/>
        </w:rPr>
        <w:t>e) Individual study</w:t>
      </w:r>
    </w:p>
    <w:p w14:paraId="3E038F06" w14:textId="77777777" w:rsidR="00A75FA2" w:rsidRPr="00AA6720" w:rsidRDefault="00A75FA2" w:rsidP="00AA6720">
      <w:pPr>
        <w:jc w:val="both"/>
        <w:rPr>
          <w:rFonts w:asciiTheme="majorBidi" w:hAnsiTheme="majorBidi" w:cstheme="majorBidi"/>
          <w:sz w:val="28"/>
          <w:szCs w:val="28"/>
        </w:rPr>
      </w:pPr>
      <w:r w:rsidRPr="00AA6720">
        <w:rPr>
          <w:rFonts w:asciiTheme="majorBidi" w:hAnsiTheme="majorBidi" w:cstheme="majorBidi"/>
          <w:sz w:val="28"/>
          <w:szCs w:val="28"/>
        </w:rPr>
        <w:t>In the development of the training and improvement programs, the methods and techniques of teaching knowledge have a determining role. The use of active methods in the training and improvement processes ensures the maximization of their effectiveness.</w:t>
      </w:r>
    </w:p>
    <w:p w14:paraId="3E038F07" w14:textId="77777777" w:rsidR="00A75FA2" w:rsidRPr="00AA6720" w:rsidRDefault="00A75FA2" w:rsidP="00AA6720">
      <w:pPr>
        <w:jc w:val="both"/>
        <w:rPr>
          <w:rFonts w:asciiTheme="majorBidi" w:hAnsiTheme="majorBidi" w:cstheme="majorBidi"/>
          <w:sz w:val="28"/>
          <w:szCs w:val="28"/>
        </w:rPr>
      </w:pPr>
      <w:r w:rsidRPr="00AA6720">
        <w:rPr>
          <w:rFonts w:asciiTheme="majorBidi" w:hAnsiTheme="majorBidi" w:cstheme="majorBidi"/>
          <w:sz w:val="28"/>
          <w:szCs w:val="28"/>
        </w:rPr>
        <w:t>The continuous and efficient functioning of a small or medium-sized enterprise depends on other factors and the following: the skills of the employees, the improvement of their professional training and the motivation in the work.                    Improving vocational training should target both newer employees to prevent certain mistakes in the performance of their work, as well as seniority employees in the enterprise to help them adapt to the changing demands of their work.  The improvement of the professional training of the employees has effects that materialize in:</w:t>
      </w:r>
    </w:p>
    <w:p w14:paraId="3E038F08" w14:textId="77777777" w:rsidR="00A75FA2" w:rsidRPr="00AA6720" w:rsidRDefault="00A75FA2" w:rsidP="00AA6720">
      <w:pPr>
        <w:pStyle w:val="ListParagraph"/>
        <w:numPr>
          <w:ilvl w:val="0"/>
          <w:numId w:val="14"/>
        </w:numPr>
        <w:jc w:val="both"/>
        <w:rPr>
          <w:rFonts w:asciiTheme="majorBidi" w:hAnsiTheme="majorBidi" w:cstheme="majorBidi"/>
          <w:sz w:val="28"/>
          <w:szCs w:val="28"/>
        </w:rPr>
      </w:pPr>
      <w:r w:rsidRPr="00AA6720">
        <w:rPr>
          <w:rFonts w:asciiTheme="majorBidi" w:hAnsiTheme="majorBidi" w:cstheme="majorBidi"/>
          <w:sz w:val="28"/>
          <w:szCs w:val="28"/>
        </w:rPr>
        <w:t>increasing labour productivity;</w:t>
      </w:r>
    </w:p>
    <w:p w14:paraId="3E038F09" w14:textId="77777777" w:rsidR="00A75FA2" w:rsidRPr="00AA6720" w:rsidRDefault="00A75FA2" w:rsidP="00AA6720">
      <w:pPr>
        <w:pStyle w:val="ListParagraph"/>
        <w:numPr>
          <w:ilvl w:val="0"/>
          <w:numId w:val="14"/>
        </w:numPr>
        <w:jc w:val="both"/>
        <w:rPr>
          <w:rFonts w:asciiTheme="majorBidi" w:hAnsiTheme="majorBidi" w:cstheme="majorBidi"/>
          <w:sz w:val="28"/>
          <w:szCs w:val="28"/>
        </w:rPr>
      </w:pPr>
      <w:r w:rsidRPr="00AA6720">
        <w:rPr>
          <w:rFonts w:asciiTheme="majorBidi" w:hAnsiTheme="majorBidi" w:cstheme="majorBidi"/>
          <w:sz w:val="28"/>
          <w:szCs w:val="28"/>
        </w:rPr>
        <w:t>reducing fluctuation in work;</w:t>
      </w:r>
    </w:p>
    <w:p w14:paraId="3E038F0A" w14:textId="77777777" w:rsidR="00A75FA2" w:rsidRPr="00AA6720" w:rsidRDefault="00A75FA2" w:rsidP="00AA6720">
      <w:pPr>
        <w:pStyle w:val="ListParagraph"/>
        <w:numPr>
          <w:ilvl w:val="0"/>
          <w:numId w:val="14"/>
        </w:numPr>
        <w:jc w:val="both"/>
        <w:rPr>
          <w:rFonts w:asciiTheme="majorBidi" w:hAnsiTheme="majorBidi" w:cstheme="majorBidi"/>
          <w:sz w:val="28"/>
          <w:szCs w:val="28"/>
        </w:rPr>
      </w:pPr>
      <w:r w:rsidRPr="00AA6720">
        <w:rPr>
          <w:rFonts w:asciiTheme="majorBidi" w:hAnsiTheme="majorBidi" w:cstheme="majorBidi"/>
          <w:sz w:val="28"/>
          <w:szCs w:val="28"/>
        </w:rPr>
        <w:t>increase of employees' incomes;</w:t>
      </w:r>
    </w:p>
    <w:p w14:paraId="3E038F0B" w14:textId="77777777" w:rsidR="00A75FA2" w:rsidRPr="00AA6720" w:rsidRDefault="00A75FA2" w:rsidP="00AA6720">
      <w:pPr>
        <w:pStyle w:val="ListParagraph"/>
        <w:numPr>
          <w:ilvl w:val="0"/>
          <w:numId w:val="14"/>
        </w:numPr>
        <w:jc w:val="both"/>
        <w:rPr>
          <w:rFonts w:asciiTheme="majorBidi" w:hAnsiTheme="majorBidi" w:cstheme="majorBidi"/>
          <w:sz w:val="28"/>
          <w:szCs w:val="28"/>
        </w:rPr>
      </w:pPr>
      <w:r w:rsidRPr="00AA6720">
        <w:rPr>
          <w:rFonts w:asciiTheme="majorBidi" w:hAnsiTheme="majorBidi" w:cstheme="majorBidi"/>
          <w:sz w:val="28"/>
          <w:szCs w:val="28"/>
        </w:rPr>
        <w:t>reducing the costs of operating the machines;</w:t>
      </w:r>
    </w:p>
    <w:p w14:paraId="3E038F0C" w14:textId="77777777" w:rsidR="00A75FA2" w:rsidRPr="00AA6720" w:rsidRDefault="00A75FA2" w:rsidP="00AA6720">
      <w:pPr>
        <w:pStyle w:val="ListParagraph"/>
        <w:numPr>
          <w:ilvl w:val="0"/>
          <w:numId w:val="14"/>
        </w:numPr>
        <w:jc w:val="both"/>
        <w:rPr>
          <w:rFonts w:asciiTheme="majorBidi" w:hAnsiTheme="majorBidi" w:cstheme="majorBidi"/>
          <w:sz w:val="28"/>
          <w:szCs w:val="28"/>
        </w:rPr>
      </w:pPr>
      <w:r w:rsidRPr="00AA6720">
        <w:rPr>
          <w:rFonts w:asciiTheme="majorBidi" w:hAnsiTheme="majorBidi" w:cstheme="majorBidi"/>
          <w:sz w:val="28"/>
          <w:szCs w:val="28"/>
        </w:rPr>
        <w:t>economies of raw materials and materials;</w:t>
      </w:r>
    </w:p>
    <w:p w14:paraId="3E038F0D" w14:textId="77777777" w:rsidR="00A75FA2" w:rsidRPr="00AA6720" w:rsidRDefault="00A75FA2" w:rsidP="00AA6720">
      <w:pPr>
        <w:pStyle w:val="ListParagraph"/>
        <w:numPr>
          <w:ilvl w:val="0"/>
          <w:numId w:val="14"/>
        </w:numPr>
        <w:jc w:val="both"/>
        <w:rPr>
          <w:rFonts w:asciiTheme="majorBidi" w:hAnsiTheme="majorBidi" w:cstheme="majorBidi"/>
          <w:sz w:val="28"/>
          <w:szCs w:val="28"/>
        </w:rPr>
      </w:pPr>
      <w:r w:rsidRPr="00AA6720">
        <w:rPr>
          <w:rFonts w:asciiTheme="majorBidi" w:hAnsiTheme="majorBidi" w:cstheme="majorBidi"/>
          <w:sz w:val="28"/>
          <w:szCs w:val="28"/>
        </w:rPr>
        <w:t>increasing the quality of the products made</w:t>
      </w:r>
    </w:p>
    <w:p w14:paraId="3E038F0E" w14:textId="77777777" w:rsidR="00A75FA2" w:rsidRPr="00AA6720" w:rsidRDefault="00A75FA2" w:rsidP="00AA6720">
      <w:pPr>
        <w:jc w:val="both"/>
        <w:rPr>
          <w:rFonts w:asciiTheme="majorBidi" w:hAnsiTheme="majorBidi" w:cstheme="majorBidi"/>
          <w:sz w:val="28"/>
          <w:szCs w:val="28"/>
        </w:rPr>
      </w:pPr>
      <w:r w:rsidRPr="00AA6720">
        <w:rPr>
          <w:rFonts w:asciiTheme="majorBidi" w:hAnsiTheme="majorBidi" w:cstheme="majorBidi"/>
          <w:sz w:val="28"/>
          <w:szCs w:val="28"/>
        </w:rPr>
        <w:t>The professional training of employees with non-managerial functions can be carried out in small and medium-sized enterprises in the following ways:</w:t>
      </w:r>
    </w:p>
    <w:p w14:paraId="3E038F0F" w14:textId="77777777" w:rsidR="00A75FA2" w:rsidRPr="00AA6720" w:rsidRDefault="00A75FA2" w:rsidP="00AA6720">
      <w:pPr>
        <w:pStyle w:val="ListParagraph"/>
        <w:numPr>
          <w:ilvl w:val="0"/>
          <w:numId w:val="15"/>
        </w:numPr>
        <w:jc w:val="both"/>
        <w:rPr>
          <w:rFonts w:asciiTheme="majorBidi" w:hAnsiTheme="majorBidi" w:cstheme="majorBidi"/>
          <w:sz w:val="28"/>
          <w:szCs w:val="28"/>
        </w:rPr>
      </w:pPr>
      <w:r w:rsidRPr="00AA6720">
        <w:rPr>
          <w:rFonts w:asciiTheme="majorBidi" w:hAnsiTheme="majorBidi" w:cstheme="majorBidi"/>
          <w:sz w:val="28"/>
          <w:szCs w:val="28"/>
        </w:rPr>
        <w:lastRenderedPageBreak/>
        <w:t>Training at the workplace that consists of carrying out the work tasks that are the responsibility of a person under the supervision of a skilled worker or a manager. Thus, while the person learns how to exercise their duties, he also acts as a regular employee, that is, contributes to the realization of the products or the provision of services that constitute the object of activity of the company.</w:t>
      </w:r>
    </w:p>
    <w:p w14:paraId="3E038F10" w14:textId="77777777" w:rsidR="00A75FA2" w:rsidRPr="00AA6720" w:rsidRDefault="00A75FA2" w:rsidP="00AA6720">
      <w:pPr>
        <w:jc w:val="both"/>
        <w:rPr>
          <w:rFonts w:asciiTheme="majorBidi" w:hAnsiTheme="majorBidi" w:cstheme="majorBidi"/>
          <w:sz w:val="28"/>
          <w:szCs w:val="28"/>
        </w:rPr>
      </w:pPr>
    </w:p>
    <w:p w14:paraId="3E038F11" w14:textId="77777777" w:rsidR="00A75FA2" w:rsidRPr="00AA6720" w:rsidRDefault="00A75FA2" w:rsidP="00AA6720">
      <w:pPr>
        <w:pStyle w:val="ListParagraph"/>
        <w:ind w:left="360"/>
        <w:jc w:val="both"/>
        <w:rPr>
          <w:rFonts w:asciiTheme="majorBidi" w:hAnsiTheme="majorBidi" w:cstheme="majorBidi"/>
          <w:sz w:val="28"/>
          <w:szCs w:val="28"/>
        </w:rPr>
      </w:pPr>
      <w:r w:rsidRPr="00AA6720">
        <w:rPr>
          <w:rFonts w:asciiTheme="majorBidi" w:hAnsiTheme="majorBidi" w:cstheme="majorBidi"/>
          <w:sz w:val="28"/>
          <w:szCs w:val="28"/>
        </w:rPr>
        <w:t>This way of training the employees involves the following:</w:t>
      </w:r>
    </w:p>
    <w:p w14:paraId="3E038F12" w14:textId="77777777" w:rsidR="00A75FA2" w:rsidRPr="00AA6720" w:rsidRDefault="00A75FA2" w:rsidP="00AA6720">
      <w:pPr>
        <w:pStyle w:val="ListParagraph"/>
        <w:numPr>
          <w:ilvl w:val="0"/>
          <w:numId w:val="17"/>
        </w:numPr>
        <w:ind w:left="1270"/>
        <w:jc w:val="both"/>
        <w:rPr>
          <w:rFonts w:asciiTheme="majorBidi" w:hAnsiTheme="majorBidi" w:cstheme="majorBidi"/>
          <w:sz w:val="28"/>
          <w:szCs w:val="28"/>
        </w:rPr>
      </w:pPr>
      <w:r w:rsidRPr="00AA6720">
        <w:rPr>
          <w:rFonts w:asciiTheme="majorBidi" w:hAnsiTheme="majorBidi" w:cstheme="majorBidi"/>
          <w:sz w:val="28"/>
          <w:szCs w:val="28"/>
        </w:rPr>
        <w:t>tell the worker how to act;</w:t>
      </w:r>
    </w:p>
    <w:p w14:paraId="3E038F13" w14:textId="77777777" w:rsidR="00A75FA2" w:rsidRPr="00AA6720" w:rsidRDefault="00A75FA2" w:rsidP="00AA6720">
      <w:pPr>
        <w:pStyle w:val="ListParagraph"/>
        <w:numPr>
          <w:ilvl w:val="2"/>
          <w:numId w:val="16"/>
        </w:numPr>
        <w:ind w:left="804"/>
        <w:jc w:val="both"/>
        <w:rPr>
          <w:rFonts w:asciiTheme="majorBidi" w:hAnsiTheme="majorBidi" w:cstheme="majorBidi"/>
          <w:sz w:val="28"/>
          <w:szCs w:val="28"/>
        </w:rPr>
      </w:pPr>
      <w:r w:rsidRPr="00AA6720">
        <w:rPr>
          <w:rFonts w:asciiTheme="majorBidi" w:hAnsiTheme="majorBidi" w:cstheme="majorBidi"/>
          <w:sz w:val="28"/>
          <w:szCs w:val="28"/>
        </w:rPr>
        <w:t>tell her what work tasks she has;</w:t>
      </w:r>
    </w:p>
    <w:p w14:paraId="3E038F14" w14:textId="77777777" w:rsidR="00A75FA2" w:rsidRPr="00AA6720" w:rsidRDefault="00A75FA2" w:rsidP="00AA6720">
      <w:pPr>
        <w:pStyle w:val="ListParagraph"/>
        <w:numPr>
          <w:ilvl w:val="2"/>
          <w:numId w:val="16"/>
        </w:numPr>
        <w:ind w:left="804"/>
        <w:jc w:val="both"/>
        <w:rPr>
          <w:rFonts w:asciiTheme="majorBidi" w:hAnsiTheme="majorBidi" w:cstheme="majorBidi"/>
          <w:sz w:val="28"/>
          <w:szCs w:val="28"/>
        </w:rPr>
      </w:pPr>
      <w:r w:rsidRPr="00AA6720">
        <w:rPr>
          <w:rFonts w:asciiTheme="majorBidi" w:hAnsiTheme="majorBidi" w:cstheme="majorBidi"/>
          <w:sz w:val="28"/>
          <w:szCs w:val="28"/>
        </w:rPr>
        <w:t>show him how to act;</w:t>
      </w:r>
    </w:p>
    <w:p w14:paraId="3E038F15" w14:textId="77777777" w:rsidR="00A75FA2" w:rsidRPr="00AA6720" w:rsidRDefault="00A75FA2" w:rsidP="00AA6720">
      <w:pPr>
        <w:pStyle w:val="ListParagraph"/>
        <w:numPr>
          <w:ilvl w:val="2"/>
          <w:numId w:val="16"/>
        </w:numPr>
        <w:ind w:left="804"/>
        <w:jc w:val="both"/>
        <w:rPr>
          <w:rFonts w:asciiTheme="majorBidi" w:hAnsiTheme="majorBidi" w:cstheme="majorBidi"/>
          <w:sz w:val="28"/>
          <w:szCs w:val="28"/>
        </w:rPr>
      </w:pPr>
      <w:r w:rsidRPr="00AA6720">
        <w:rPr>
          <w:rFonts w:asciiTheme="majorBidi" w:hAnsiTheme="majorBidi" w:cstheme="majorBidi"/>
          <w:sz w:val="28"/>
          <w:szCs w:val="28"/>
        </w:rPr>
        <w:t>give him the possibility to perform his work under the supervision of the one who prepares it;</w:t>
      </w:r>
    </w:p>
    <w:p w14:paraId="3E038F16" w14:textId="77777777" w:rsidR="00A75FA2" w:rsidRPr="00AA6720" w:rsidRDefault="00A75FA2" w:rsidP="00AA6720">
      <w:pPr>
        <w:pStyle w:val="ListParagraph"/>
        <w:numPr>
          <w:ilvl w:val="2"/>
          <w:numId w:val="16"/>
        </w:numPr>
        <w:ind w:left="804"/>
        <w:jc w:val="both"/>
        <w:rPr>
          <w:rFonts w:asciiTheme="majorBidi" w:hAnsiTheme="majorBidi" w:cstheme="majorBidi"/>
          <w:sz w:val="28"/>
          <w:szCs w:val="28"/>
        </w:rPr>
      </w:pPr>
      <w:r w:rsidRPr="00AA6720">
        <w:rPr>
          <w:rFonts w:asciiTheme="majorBidi" w:hAnsiTheme="majorBidi" w:cstheme="majorBidi"/>
          <w:sz w:val="28"/>
          <w:szCs w:val="28"/>
        </w:rPr>
        <w:t>tell him and show him what he did right and what was wrong, as well as how to correct the mistakes;</w:t>
      </w:r>
    </w:p>
    <w:p w14:paraId="3E038F17" w14:textId="77777777" w:rsidR="00A75FA2" w:rsidRPr="00AA6720" w:rsidRDefault="00A75FA2" w:rsidP="00AA6720">
      <w:pPr>
        <w:pStyle w:val="ListParagraph"/>
        <w:numPr>
          <w:ilvl w:val="2"/>
          <w:numId w:val="16"/>
        </w:numPr>
        <w:ind w:left="804"/>
        <w:jc w:val="both"/>
        <w:rPr>
          <w:rFonts w:asciiTheme="majorBidi" w:hAnsiTheme="majorBidi" w:cstheme="majorBidi"/>
          <w:sz w:val="28"/>
          <w:szCs w:val="28"/>
        </w:rPr>
      </w:pPr>
      <w:r w:rsidRPr="00AA6720">
        <w:rPr>
          <w:rFonts w:asciiTheme="majorBidi" w:hAnsiTheme="majorBidi" w:cstheme="majorBidi"/>
          <w:sz w:val="28"/>
          <w:szCs w:val="28"/>
        </w:rPr>
        <w:t>repeat the execution of the same tasks until the worker properly acquires them.</w:t>
      </w:r>
    </w:p>
    <w:p w14:paraId="3E038F18" w14:textId="77777777" w:rsidR="00A75FA2" w:rsidRPr="00AA6720" w:rsidRDefault="00A75FA2" w:rsidP="00AA6720">
      <w:pPr>
        <w:ind w:left="84"/>
        <w:jc w:val="both"/>
        <w:rPr>
          <w:rFonts w:asciiTheme="majorBidi" w:hAnsiTheme="majorBidi" w:cstheme="majorBidi"/>
          <w:sz w:val="28"/>
          <w:szCs w:val="28"/>
        </w:rPr>
      </w:pPr>
      <w:r w:rsidRPr="00AA6720">
        <w:rPr>
          <w:rFonts w:asciiTheme="majorBidi" w:hAnsiTheme="majorBidi" w:cstheme="majorBidi"/>
          <w:sz w:val="28"/>
          <w:szCs w:val="28"/>
        </w:rPr>
        <w:t>The advantages of this form of preparation are related to the fact that the production continues to be carried out throughout the preparation, and the expenses generated by the rejections and remodelling are diminished.</w:t>
      </w:r>
    </w:p>
    <w:p w14:paraId="3E038F19" w14:textId="77777777" w:rsidR="00A75FA2" w:rsidRPr="00AA6720" w:rsidRDefault="00A75FA2" w:rsidP="00AA6720">
      <w:pPr>
        <w:ind w:left="84"/>
        <w:jc w:val="both"/>
        <w:rPr>
          <w:rFonts w:asciiTheme="majorBidi" w:hAnsiTheme="majorBidi" w:cstheme="majorBidi"/>
          <w:sz w:val="28"/>
          <w:szCs w:val="28"/>
        </w:rPr>
      </w:pPr>
      <w:r w:rsidRPr="00AA6720">
        <w:rPr>
          <w:rFonts w:asciiTheme="majorBidi" w:hAnsiTheme="majorBidi" w:cstheme="majorBidi"/>
          <w:sz w:val="28"/>
          <w:szCs w:val="28"/>
        </w:rPr>
        <w:t>b) Apprenticeship training that combines theory with practice and is recommended to apply in the case of skilled workers.</w:t>
      </w:r>
    </w:p>
    <w:p w14:paraId="3E038F1A" w14:textId="77777777" w:rsidR="00A75FA2" w:rsidRPr="00AA6720" w:rsidRDefault="00A75FA2" w:rsidP="00AA6720">
      <w:pPr>
        <w:ind w:left="84"/>
        <w:jc w:val="both"/>
        <w:rPr>
          <w:rFonts w:asciiTheme="majorBidi" w:hAnsiTheme="majorBidi" w:cstheme="majorBidi"/>
          <w:sz w:val="28"/>
          <w:szCs w:val="28"/>
        </w:rPr>
      </w:pPr>
      <w:r w:rsidRPr="00AA6720">
        <w:rPr>
          <w:rFonts w:asciiTheme="majorBidi" w:hAnsiTheme="majorBidi" w:cstheme="majorBidi"/>
          <w:sz w:val="28"/>
          <w:szCs w:val="28"/>
        </w:rPr>
        <w:t>c) The mixed training that combines the training in an educational institution (high school or higher) with the training in the workplace in a small or medium-sized enterprise. It applies especially to students, thereby giving them the chance to convince themselves that they would like to work in the respective company.</w:t>
      </w:r>
    </w:p>
    <w:p w14:paraId="3E038F1B" w14:textId="77777777" w:rsidR="00A75FA2" w:rsidRPr="00AA6720" w:rsidRDefault="00A75FA2" w:rsidP="00AA6720">
      <w:pPr>
        <w:ind w:left="84"/>
        <w:jc w:val="both"/>
        <w:rPr>
          <w:rFonts w:asciiTheme="majorBidi" w:hAnsiTheme="majorBidi" w:cstheme="majorBidi"/>
          <w:sz w:val="28"/>
          <w:szCs w:val="28"/>
        </w:rPr>
      </w:pPr>
      <w:r w:rsidRPr="00AA6720">
        <w:rPr>
          <w:rFonts w:asciiTheme="majorBidi" w:hAnsiTheme="majorBidi" w:cstheme="majorBidi"/>
          <w:sz w:val="28"/>
          <w:szCs w:val="28"/>
        </w:rPr>
        <w:t>The training of the employees who are going to hold managerial positions within a small or medium-sized enterprise presents certain aspects. This is because an employee who has good results at managerial level is not sure he can be a good manager, the knowledge required at the two levels of management differs greatly.</w:t>
      </w:r>
    </w:p>
    <w:p w14:paraId="3E038F1C" w14:textId="77777777" w:rsidR="00A75FA2" w:rsidRPr="00AA6720" w:rsidRDefault="00A75FA2" w:rsidP="00AA6720">
      <w:pPr>
        <w:ind w:left="84"/>
        <w:jc w:val="both"/>
        <w:rPr>
          <w:rFonts w:asciiTheme="majorBidi" w:hAnsiTheme="majorBidi" w:cstheme="majorBidi"/>
          <w:sz w:val="28"/>
          <w:szCs w:val="28"/>
        </w:rPr>
      </w:pPr>
      <w:r w:rsidRPr="00AA6720">
        <w:rPr>
          <w:rFonts w:asciiTheme="majorBidi" w:hAnsiTheme="majorBidi" w:cstheme="majorBidi"/>
          <w:sz w:val="28"/>
          <w:szCs w:val="28"/>
        </w:rPr>
        <w:t>In carrying out the process of preparing the managers, the attention of the manager of a small or medium-sized enterprise should be the following problems:</w:t>
      </w:r>
    </w:p>
    <w:p w14:paraId="3E038F1D" w14:textId="77777777" w:rsidR="00A75FA2" w:rsidRPr="00AA6720" w:rsidRDefault="00A75FA2" w:rsidP="00AA6720">
      <w:pPr>
        <w:pStyle w:val="ListParagraph"/>
        <w:numPr>
          <w:ilvl w:val="0"/>
          <w:numId w:val="18"/>
        </w:numPr>
        <w:jc w:val="both"/>
        <w:rPr>
          <w:rFonts w:asciiTheme="majorBidi" w:hAnsiTheme="majorBidi" w:cstheme="majorBidi"/>
          <w:sz w:val="28"/>
          <w:szCs w:val="28"/>
        </w:rPr>
      </w:pPr>
      <w:r w:rsidRPr="00AA6720">
        <w:rPr>
          <w:rFonts w:asciiTheme="majorBidi" w:hAnsiTheme="majorBidi" w:cstheme="majorBidi"/>
          <w:sz w:val="28"/>
          <w:szCs w:val="28"/>
        </w:rPr>
        <w:t xml:space="preserve"> to determine the need for training, differentiated by persons;</w:t>
      </w:r>
    </w:p>
    <w:p w14:paraId="3E038F1E" w14:textId="77777777" w:rsidR="00A75FA2" w:rsidRPr="00AA6720" w:rsidRDefault="00A75FA2" w:rsidP="00AA6720">
      <w:pPr>
        <w:pStyle w:val="ListParagraph"/>
        <w:numPr>
          <w:ilvl w:val="0"/>
          <w:numId w:val="18"/>
        </w:numPr>
        <w:jc w:val="both"/>
        <w:rPr>
          <w:rFonts w:asciiTheme="majorBidi" w:hAnsiTheme="majorBidi" w:cstheme="majorBidi"/>
          <w:sz w:val="28"/>
          <w:szCs w:val="28"/>
        </w:rPr>
      </w:pPr>
      <w:r w:rsidRPr="00AA6720">
        <w:rPr>
          <w:rFonts w:asciiTheme="majorBidi" w:hAnsiTheme="majorBidi" w:cstheme="majorBidi"/>
          <w:sz w:val="28"/>
          <w:szCs w:val="28"/>
        </w:rPr>
        <w:lastRenderedPageBreak/>
        <w:t xml:space="preserve"> to establish a training plan that will include: the concrete modalities of preparation (for example: assigning additional tasks or temporary tasks in other fields of activity), the training schedule (when to start and how-to run-in time);</w:t>
      </w:r>
    </w:p>
    <w:p w14:paraId="3E038F1F" w14:textId="77777777" w:rsidR="00A75FA2" w:rsidRPr="00AA6720" w:rsidRDefault="00A75FA2" w:rsidP="00AA6720">
      <w:pPr>
        <w:pStyle w:val="ListParagraph"/>
        <w:numPr>
          <w:ilvl w:val="0"/>
          <w:numId w:val="18"/>
        </w:numPr>
        <w:jc w:val="both"/>
        <w:rPr>
          <w:rFonts w:asciiTheme="majorBidi" w:hAnsiTheme="majorBidi" w:cstheme="majorBidi"/>
          <w:sz w:val="28"/>
          <w:szCs w:val="28"/>
        </w:rPr>
      </w:pPr>
      <w:r w:rsidRPr="00AA6720">
        <w:rPr>
          <w:rFonts w:asciiTheme="majorBidi" w:hAnsiTheme="majorBidi" w:cstheme="majorBidi"/>
          <w:sz w:val="28"/>
          <w:szCs w:val="28"/>
        </w:rPr>
        <w:t xml:space="preserve"> systematically consult with employees to see to what extent their training needs are met.</w:t>
      </w:r>
    </w:p>
    <w:p w14:paraId="3E038F20" w14:textId="77777777" w:rsidR="00A75FA2" w:rsidRPr="00AA6720" w:rsidRDefault="00A75FA2" w:rsidP="00AA6720">
      <w:pPr>
        <w:pStyle w:val="ListParagraph"/>
        <w:jc w:val="both"/>
        <w:rPr>
          <w:rFonts w:asciiTheme="majorBidi" w:hAnsiTheme="majorBidi" w:cstheme="majorBidi"/>
          <w:sz w:val="28"/>
          <w:szCs w:val="28"/>
        </w:rPr>
      </w:pPr>
    </w:p>
    <w:p w14:paraId="3E038F21" w14:textId="77777777" w:rsidR="00D7454B" w:rsidRPr="00AA6720" w:rsidRDefault="000948CB" w:rsidP="00AA6720">
      <w:pPr>
        <w:jc w:val="both"/>
        <w:rPr>
          <w:rFonts w:asciiTheme="majorBidi" w:hAnsiTheme="majorBidi" w:cstheme="majorBidi"/>
          <w:b/>
          <w:bCs/>
          <w:sz w:val="28"/>
          <w:szCs w:val="28"/>
        </w:rPr>
      </w:pPr>
      <w:r w:rsidRPr="00AA6720">
        <w:rPr>
          <w:rFonts w:asciiTheme="majorBidi" w:hAnsiTheme="majorBidi" w:cstheme="majorBidi"/>
          <w:b/>
          <w:bCs/>
          <w:sz w:val="28"/>
          <w:szCs w:val="28"/>
        </w:rPr>
        <w:t xml:space="preserve">Swot </w:t>
      </w:r>
      <w:r w:rsidR="00D80DB5" w:rsidRPr="00AA6720">
        <w:rPr>
          <w:rFonts w:asciiTheme="majorBidi" w:hAnsiTheme="majorBidi" w:cstheme="majorBidi"/>
          <w:b/>
          <w:bCs/>
          <w:sz w:val="28"/>
          <w:szCs w:val="28"/>
        </w:rPr>
        <w:t>analysis</w:t>
      </w:r>
      <w:r w:rsidR="008A543A" w:rsidRPr="00AA6720">
        <w:rPr>
          <w:rFonts w:asciiTheme="majorBidi" w:hAnsiTheme="majorBidi" w:cstheme="majorBidi"/>
          <w:b/>
          <w:bCs/>
          <w:sz w:val="28"/>
          <w:szCs w:val="28"/>
        </w:rPr>
        <w:t>:</w:t>
      </w:r>
      <w:r w:rsidR="00D80DB5" w:rsidRPr="00AA6720">
        <w:rPr>
          <w:rFonts w:asciiTheme="majorBidi" w:hAnsiTheme="majorBidi" w:cstheme="majorBidi"/>
          <w:b/>
          <w:bCs/>
          <w:sz w:val="28"/>
          <w:szCs w:val="28"/>
        </w:rPr>
        <w:t xml:space="preserve"> </w:t>
      </w:r>
    </w:p>
    <w:p w14:paraId="3E038F22" w14:textId="77777777" w:rsidR="00E5132F" w:rsidRPr="00AA6720" w:rsidRDefault="00E5132F" w:rsidP="00AA6720">
      <w:pPr>
        <w:pStyle w:val="ListParagraph"/>
        <w:jc w:val="both"/>
        <w:rPr>
          <w:rFonts w:asciiTheme="majorBidi" w:hAnsiTheme="majorBidi" w:cstheme="majorBidi"/>
          <w:i/>
          <w:iCs/>
          <w:sz w:val="28"/>
          <w:szCs w:val="28"/>
          <w:u w:val="single"/>
        </w:rPr>
      </w:pPr>
      <w:r w:rsidRPr="00AA6720">
        <w:rPr>
          <w:rFonts w:asciiTheme="majorBidi" w:hAnsiTheme="majorBidi" w:cstheme="majorBidi"/>
          <w:i/>
          <w:iCs/>
          <w:sz w:val="28"/>
          <w:szCs w:val="28"/>
          <w:highlight w:val="yellow"/>
          <w:u w:val="single"/>
        </w:rPr>
        <w:t>Strength</w:t>
      </w:r>
      <w:r w:rsidR="008A543A" w:rsidRPr="00AA6720">
        <w:rPr>
          <w:rFonts w:asciiTheme="majorBidi" w:hAnsiTheme="majorBidi" w:cstheme="majorBidi"/>
          <w:i/>
          <w:iCs/>
          <w:sz w:val="28"/>
          <w:szCs w:val="28"/>
          <w:highlight w:val="yellow"/>
          <w:u w:val="single"/>
        </w:rPr>
        <w:t>:</w:t>
      </w:r>
    </w:p>
    <w:p w14:paraId="3E038F23" w14:textId="77777777" w:rsidR="008A543A" w:rsidRPr="00AA6720" w:rsidRDefault="008A543A" w:rsidP="00AA6720">
      <w:pPr>
        <w:pStyle w:val="ListParagraph"/>
        <w:jc w:val="both"/>
        <w:rPr>
          <w:rFonts w:asciiTheme="majorBidi" w:hAnsiTheme="majorBidi" w:cstheme="majorBidi"/>
          <w:b/>
          <w:bCs/>
          <w:sz w:val="28"/>
          <w:szCs w:val="28"/>
          <w:u w:val="single"/>
        </w:rPr>
      </w:pPr>
    </w:p>
    <w:p w14:paraId="3E038F24" w14:textId="77777777" w:rsidR="00DA4D33" w:rsidRPr="00AA6720" w:rsidRDefault="00983C75" w:rsidP="00AA6720">
      <w:pPr>
        <w:pStyle w:val="ListParagraph"/>
        <w:jc w:val="both"/>
        <w:rPr>
          <w:rFonts w:asciiTheme="majorBidi" w:hAnsiTheme="majorBidi" w:cstheme="majorBidi"/>
          <w:sz w:val="28"/>
          <w:szCs w:val="28"/>
        </w:rPr>
      </w:pPr>
      <w:r w:rsidRPr="00AA6720">
        <w:rPr>
          <w:rFonts w:asciiTheme="majorBidi" w:hAnsiTheme="majorBidi" w:cstheme="majorBidi"/>
          <w:sz w:val="28"/>
          <w:szCs w:val="28"/>
        </w:rPr>
        <w:t xml:space="preserve">One of </w:t>
      </w:r>
      <w:r w:rsidR="008B651E" w:rsidRPr="00AA6720">
        <w:rPr>
          <w:rFonts w:asciiTheme="majorBidi" w:hAnsiTheme="majorBidi" w:cstheme="majorBidi"/>
          <w:sz w:val="28"/>
          <w:szCs w:val="28"/>
        </w:rPr>
        <w:t>t</w:t>
      </w:r>
      <w:r w:rsidR="00442F71" w:rsidRPr="00AA6720">
        <w:rPr>
          <w:rFonts w:asciiTheme="majorBidi" w:hAnsiTheme="majorBidi" w:cstheme="majorBidi"/>
          <w:sz w:val="28"/>
          <w:szCs w:val="28"/>
        </w:rPr>
        <w:t>he</w:t>
      </w:r>
      <w:r w:rsidR="008B651E" w:rsidRPr="00AA6720">
        <w:rPr>
          <w:rFonts w:asciiTheme="majorBidi" w:hAnsiTheme="majorBidi" w:cstheme="majorBidi"/>
          <w:sz w:val="28"/>
          <w:szCs w:val="28"/>
        </w:rPr>
        <w:t xml:space="preserve"> many</w:t>
      </w:r>
      <w:r w:rsidR="008174AA" w:rsidRPr="00AA6720">
        <w:rPr>
          <w:rFonts w:asciiTheme="majorBidi" w:hAnsiTheme="majorBidi" w:cstheme="majorBidi"/>
          <w:sz w:val="28"/>
          <w:szCs w:val="28"/>
        </w:rPr>
        <w:t>strenght</w:t>
      </w:r>
      <w:r w:rsidR="008B651E" w:rsidRPr="00AA6720">
        <w:rPr>
          <w:rFonts w:asciiTheme="majorBidi" w:hAnsiTheme="majorBidi" w:cstheme="majorBidi"/>
          <w:sz w:val="28"/>
          <w:szCs w:val="28"/>
        </w:rPr>
        <w:t>s</w:t>
      </w:r>
      <w:r w:rsidR="008174AA" w:rsidRPr="00AA6720">
        <w:rPr>
          <w:rFonts w:asciiTheme="majorBidi" w:hAnsiTheme="majorBidi" w:cstheme="majorBidi"/>
          <w:sz w:val="28"/>
          <w:szCs w:val="28"/>
        </w:rPr>
        <w:t xml:space="preserve"> of the business plan is that</w:t>
      </w:r>
      <w:r w:rsidR="001D0BE5" w:rsidRPr="00AA6720">
        <w:rPr>
          <w:rFonts w:asciiTheme="majorBidi" w:hAnsiTheme="majorBidi" w:cstheme="majorBidi"/>
          <w:sz w:val="28"/>
          <w:szCs w:val="28"/>
        </w:rPr>
        <w:t xml:space="preserve"> beauty bar will offer a wide range of sevices,</w:t>
      </w:r>
      <w:r w:rsidR="0082243C" w:rsidRPr="00AA6720">
        <w:rPr>
          <w:rFonts w:asciiTheme="majorBidi" w:hAnsiTheme="majorBidi" w:cstheme="majorBidi"/>
          <w:sz w:val="28"/>
          <w:szCs w:val="28"/>
        </w:rPr>
        <w:t xml:space="preserve"> ranging from hair to nails to skin,</w:t>
      </w:r>
      <w:r w:rsidR="001D0BE5" w:rsidRPr="00AA6720">
        <w:rPr>
          <w:rFonts w:asciiTheme="majorBidi" w:hAnsiTheme="majorBidi" w:cstheme="majorBidi"/>
          <w:sz w:val="28"/>
          <w:szCs w:val="28"/>
        </w:rPr>
        <w:t xml:space="preserve"> giving it </w:t>
      </w:r>
      <w:r w:rsidR="00674D25" w:rsidRPr="00AA6720">
        <w:rPr>
          <w:rFonts w:asciiTheme="majorBidi" w:hAnsiTheme="majorBidi" w:cstheme="majorBidi"/>
          <w:sz w:val="28"/>
          <w:szCs w:val="28"/>
        </w:rPr>
        <w:t>an advantage against its competitor</w:t>
      </w:r>
      <w:r w:rsidR="0082243C" w:rsidRPr="00AA6720">
        <w:rPr>
          <w:rFonts w:asciiTheme="majorBidi" w:hAnsiTheme="majorBidi" w:cstheme="majorBidi"/>
          <w:sz w:val="28"/>
          <w:szCs w:val="28"/>
        </w:rPr>
        <w:t xml:space="preserve">s, that </w:t>
      </w:r>
      <w:r w:rsidR="00442653" w:rsidRPr="00AA6720">
        <w:rPr>
          <w:rFonts w:asciiTheme="majorBidi" w:hAnsiTheme="majorBidi" w:cstheme="majorBidi"/>
          <w:sz w:val="28"/>
          <w:szCs w:val="28"/>
        </w:rPr>
        <w:t xml:space="preserve">may offer fewer services ( for example only </w:t>
      </w:r>
      <w:r w:rsidR="00E5132F" w:rsidRPr="00AA6720">
        <w:rPr>
          <w:rFonts w:asciiTheme="majorBidi" w:hAnsiTheme="majorBidi" w:cstheme="majorBidi"/>
          <w:sz w:val="28"/>
          <w:szCs w:val="28"/>
        </w:rPr>
        <w:t xml:space="preserve">hair and nails, or nails and facials). </w:t>
      </w:r>
      <w:r w:rsidR="008B651E" w:rsidRPr="00AA6720">
        <w:rPr>
          <w:rFonts w:asciiTheme="majorBidi" w:hAnsiTheme="majorBidi" w:cstheme="majorBidi"/>
          <w:sz w:val="28"/>
          <w:szCs w:val="28"/>
        </w:rPr>
        <w:t xml:space="preserve">Another strenght </w:t>
      </w:r>
      <w:r w:rsidR="002B22D6" w:rsidRPr="00AA6720">
        <w:rPr>
          <w:rFonts w:asciiTheme="majorBidi" w:hAnsiTheme="majorBidi" w:cstheme="majorBidi"/>
          <w:sz w:val="28"/>
          <w:szCs w:val="28"/>
        </w:rPr>
        <w:t xml:space="preserve">of the beauty bar </w:t>
      </w:r>
      <w:r w:rsidR="008B651E" w:rsidRPr="00AA6720">
        <w:rPr>
          <w:rFonts w:asciiTheme="majorBidi" w:hAnsiTheme="majorBidi" w:cstheme="majorBidi"/>
          <w:sz w:val="28"/>
          <w:szCs w:val="28"/>
        </w:rPr>
        <w:t xml:space="preserve">is </w:t>
      </w:r>
      <w:r w:rsidR="002B22D6" w:rsidRPr="00AA6720">
        <w:rPr>
          <w:rFonts w:asciiTheme="majorBidi" w:hAnsiTheme="majorBidi" w:cstheme="majorBidi"/>
          <w:sz w:val="28"/>
          <w:szCs w:val="28"/>
        </w:rPr>
        <w:t xml:space="preserve">that </w:t>
      </w:r>
      <w:r w:rsidR="008B651E" w:rsidRPr="00AA6720">
        <w:rPr>
          <w:rFonts w:asciiTheme="majorBidi" w:hAnsiTheme="majorBidi" w:cstheme="majorBidi"/>
          <w:sz w:val="28"/>
          <w:szCs w:val="28"/>
        </w:rPr>
        <w:t>the location</w:t>
      </w:r>
      <w:r w:rsidR="002B22D6" w:rsidRPr="00AA6720">
        <w:rPr>
          <w:rFonts w:asciiTheme="majorBidi" w:hAnsiTheme="majorBidi" w:cstheme="majorBidi"/>
          <w:sz w:val="28"/>
          <w:szCs w:val="28"/>
        </w:rPr>
        <w:t xml:space="preserve"> is very </w:t>
      </w:r>
      <w:r w:rsidR="001B6970" w:rsidRPr="00AA6720">
        <w:rPr>
          <w:rFonts w:asciiTheme="majorBidi" w:hAnsiTheme="majorBidi" w:cstheme="majorBidi"/>
          <w:sz w:val="28"/>
          <w:szCs w:val="28"/>
        </w:rPr>
        <w:t>convinient in that is</w:t>
      </w:r>
      <w:r w:rsidR="00FC5067" w:rsidRPr="00AA6720">
        <w:rPr>
          <w:rFonts w:asciiTheme="majorBidi" w:hAnsiTheme="majorBidi" w:cstheme="majorBidi"/>
          <w:sz w:val="28"/>
          <w:szCs w:val="28"/>
        </w:rPr>
        <w:t xml:space="preserve"> very easy to get to, </w:t>
      </w:r>
      <w:r w:rsidR="00135720" w:rsidRPr="00AA6720">
        <w:rPr>
          <w:rFonts w:asciiTheme="majorBidi" w:hAnsiTheme="majorBidi" w:cstheme="majorBidi"/>
          <w:sz w:val="28"/>
          <w:szCs w:val="28"/>
        </w:rPr>
        <w:t xml:space="preserve">i.e </w:t>
      </w:r>
      <w:r w:rsidR="00FC5067" w:rsidRPr="00AA6720">
        <w:rPr>
          <w:rFonts w:asciiTheme="majorBidi" w:hAnsiTheme="majorBidi" w:cstheme="majorBidi"/>
          <w:sz w:val="28"/>
          <w:szCs w:val="28"/>
        </w:rPr>
        <w:t xml:space="preserve">not far from train </w:t>
      </w:r>
      <w:r w:rsidR="00135720" w:rsidRPr="00AA6720">
        <w:rPr>
          <w:rFonts w:asciiTheme="majorBidi" w:hAnsiTheme="majorBidi" w:cstheme="majorBidi"/>
          <w:sz w:val="28"/>
          <w:szCs w:val="28"/>
        </w:rPr>
        <w:t>and bus stations</w:t>
      </w:r>
      <w:r w:rsidR="009A5E8A" w:rsidRPr="00AA6720">
        <w:rPr>
          <w:rFonts w:asciiTheme="majorBidi" w:hAnsiTheme="majorBidi" w:cstheme="majorBidi"/>
          <w:sz w:val="28"/>
          <w:szCs w:val="28"/>
        </w:rPr>
        <w:t>. It is also wheelchair accessible.</w:t>
      </w:r>
    </w:p>
    <w:p w14:paraId="3E038F25" w14:textId="77777777" w:rsidR="00DA4D33" w:rsidRPr="00AA6720" w:rsidRDefault="00DA4D33" w:rsidP="00AA6720">
      <w:pPr>
        <w:pStyle w:val="ListParagraph"/>
        <w:jc w:val="both"/>
        <w:rPr>
          <w:rFonts w:asciiTheme="majorBidi" w:hAnsiTheme="majorBidi" w:cstheme="majorBidi"/>
          <w:sz w:val="28"/>
          <w:szCs w:val="28"/>
        </w:rPr>
      </w:pPr>
    </w:p>
    <w:p w14:paraId="3E038F26" w14:textId="77777777" w:rsidR="00D80DB5" w:rsidRPr="00AA6720" w:rsidRDefault="00DA4D33" w:rsidP="00AA6720">
      <w:pPr>
        <w:pStyle w:val="ListParagraph"/>
        <w:jc w:val="both"/>
        <w:rPr>
          <w:rFonts w:asciiTheme="majorBidi" w:hAnsiTheme="majorBidi" w:cstheme="majorBidi"/>
          <w:i/>
          <w:iCs/>
          <w:sz w:val="28"/>
          <w:szCs w:val="28"/>
          <w:u w:val="single"/>
        </w:rPr>
      </w:pPr>
      <w:r w:rsidRPr="00AA6720">
        <w:rPr>
          <w:rFonts w:asciiTheme="majorBidi" w:hAnsiTheme="majorBidi" w:cstheme="majorBidi"/>
          <w:i/>
          <w:iCs/>
          <w:sz w:val="28"/>
          <w:szCs w:val="28"/>
          <w:highlight w:val="yellow"/>
          <w:u w:val="single"/>
        </w:rPr>
        <w:t>Weakness</w:t>
      </w:r>
      <w:r w:rsidR="008A543A" w:rsidRPr="00AA6720">
        <w:rPr>
          <w:rFonts w:asciiTheme="majorBidi" w:hAnsiTheme="majorBidi" w:cstheme="majorBidi"/>
          <w:i/>
          <w:iCs/>
          <w:sz w:val="28"/>
          <w:szCs w:val="28"/>
          <w:highlight w:val="yellow"/>
          <w:u w:val="single"/>
        </w:rPr>
        <w:t>:</w:t>
      </w:r>
    </w:p>
    <w:p w14:paraId="3E038F27" w14:textId="77777777" w:rsidR="0022590E" w:rsidRPr="00AA6720" w:rsidRDefault="0022590E" w:rsidP="00AA6720">
      <w:pPr>
        <w:spacing w:line="256" w:lineRule="auto"/>
        <w:jc w:val="both"/>
        <w:rPr>
          <w:rFonts w:asciiTheme="majorBidi" w:eastAsia="Times New Roman" w:hAnsiTheme="majorBidi" w:cstheme="majorBidi"/>
          <w:sz w:val="28"/>
          <w:szCs w:val="28"/>
          <w:lang w:eastAsia="en-GB"/>
        </w:rPr>
      </w:pPr>
      <w:r w:rsidRPr="00AA6720">
        <w:rPr>
          <w:rFonts w:asciiTheme="majorBidi" w:eastAsia="Times New Roman" w:hAnsiTheme="majorBidi" w:cstheme="majorBidi"/>
          <w:sz w:val="28"/>
          <w:szCs w:val="28"/>
          <w:lang w:eastAsia="en-GB"/>
        </w:rPr>
        <w:t xml:space="preserve">Lack of proper stylist training and poor customer care can hinder the hair salon's income, but still not limit it. Identifying the hair salon's weaknesses is the first step to making strategic improvements. Weaknesses can be as simple as a lack of inventory, or as challenging as having the wrong location with limited space and </w:t>
      </w:r>
    </w:p>
    <w:p w14:paraId="3E038F28" w14:textId="77777777" w:rsidR="0022590E" w:rsidRPr="00AA6720" w:rsidRDefault="0022590E" w:rsidP="00AA6720">
      <w:pPr>
        <w:spacing w:line="256" w:lineRule="auto"/>
        <w:rPr>
          <w:rFonts w:asciiTheme="majorBidi" w:eastAsia="Times New Roman" w:hAnsiTheme="majorBidi" w:cstheme="majorBidi"/>
          <w:i/>
          <w:iCs/>
          <w:sz w:val="28"/>
          <w:szCs w:val="28"/>
          <w:u w:val="single"/>
          <w:lang w:eastAsia="en-GB"/>
        </w:rPr>
      </w:pPr>
      <w:r w:rsidRPr="00AA6720">
        <w:rPr>
          <w:rFonts w:asciiTheme="majorBidi" w:eastAsia="Times New Roman" w:hAnsiTheme="majorBidi" w:cstheme="majorBidi"/>
          <w:i/>
          <w:iCs/>
          <w:sz w:val="28"/>
          <w:szCs w:val="28"/>
          <w:highlight w:val="yellow"/>
          <w:u w:val="single"/>
          <w:lang w:eastAsia="en-GB"/>
        </w:rPr>
        <w:t>Opportunities</w:t>
      </w:r>
      <w:r w:rsidR="008A543A" w:rsidRPr="00AA6720">
        <w:rPr>
          <w:rFonts w:asciiTheme="majorBidi" w:eastAsia="Times New Roman" w:hAnsiTheme="majorBidi" w:cstheme="majorBidi"/>
          <w:i/>
          <w:iCs/>
          <w:sz w:val="28"/>
          <w:szCs w:val="28"/>
          <w:highlight w:val="yellow"/>
          <w:u w:val="single"/>
          <w:lang w:eastAsia="en-GB"/>
        </w:rPr>
        <w:t>:</w:t>
      </w:r>
    </w:p>
    <w:p w14:paraId="3E038F29" w14:textId="77777777" w:rsidR="0022590E" w:rsidRPr="00AA6720" w:rsidRDefault="0022590E" w:rsidP="00AA6720">
      <w:pPr>
        <w:spacing w:line="256" w:lineRule="auto"/>
        <w:jc w:val="both"/>
        <w:rPr>
          <w:rFonts w:asciiTheme="majorBidi" w:eastAsia="Times New Roman" w:hAnsiTheme="majorBidi" w:cstheme="majorBidi"/>
          <w:sz w:val="28"/>
          <w:szCs w:val="28"/>
          <w:lang w:eastAsia="en-GB"/>
        </w:rPr>
      </w:pPr>
      <w:r w:rsidRPr="00AA6720">
        <w:rPr>
          <w:rFonts w:asciiTheme="majorBidi" w:eastAsia="Times New Roman" w:hAnsiTheme="majorBidi" w:cstheme="majorBidi"/>
          <w:sz w:val="28"/>
          <w:szCs w:val="28"/>
          <w:lang w:eastAsia="en-GB"/>
        </w:rPr>
        <w:t xml:space="preserve">The </w:t>
      </w:r>
      <w:r w:rsidR="004B4B06" w:rsidRPr="00AA6720">
        <w:rPr>
          <w:rFonts w:asciiTheme="majorBidi" w:eastAsia="Times New Roman" w:hAnsiTheme="majorBidi" w:cstheme="majorBidi"/>
          <w:sz w:val="28"/>
          <w:szCs w:val="28"/>
          <w:lang w:eastAsia="en-GB"/>
        </w:rPr>
        <w:t>ever-evolving</w:t>
      </w:r>
      <w:r w:rsidRPr="00AA6720">
        <w:rPr>
          <w:rFonts w:asciiTheme="majorBidi" w:eastAsia="Times New Roman" w:hAnsiTheme="majorBidi" w:cstheme="majorBidi"/>
          <w:sz w:val="28"/>
          <w:szCs w:val="28"/>
          <w:lang w:eastAsia="en-GB"/>
        </w:rPr>
        <w:t xml:space="preserve"> hair trends and styles can present many opportunities for the salon. Opportunities can include introducing new hair styles and styling methods, </w:t>
      </w:r>
      <w:r w:rsidR="004B4B06" w:rsidRPr="00AA6720">
        <w:rPr>
          <w:rFonts w:asciiTheme="majorBidi" w:eastAsia="Times New Roman" w:hAnsiTheme="majorBidi" w:cstheme="majorBidi"/>
          <w:sz w:val="28"/>
          <w:szCs w:val="28"/>
          <w:lang w:eastAsia="en-GB"/>
        </w:rPr>
        <w:t>introducing new</w:t>
      </w:r>
      <w:r w:rsidRPr="00AA6720">
        <w:rPr>
          <w:rFonts w:asciiTheme="majorBidi" w:eastAsia="Times New Roman" w:hAnsiTheme="majorBidi" w:cstheme="majorBidi"/>
          <w:sz w:val="28"/>
          <w:szCs w:val="28"/>
          <w:lang w:eastAsia="en-GB"/>
        </w:rPr>
        <w:t xml:space="preserve"> product lines and brands in the salons inventory and attracting a new client.</w:t>
      </w:r>
    </w:p>
    <w:p w14:paraId="3E038F2A" w14:textId="77777777" w:rsidR="0022590E" w:rsidRPr="00AA6720" w:rsidRDefault="0022590E" w:rsidP="00AA6720">
      <w:pPr>
        <w:spacing w:line="256" w:lineRule="auto"/>
        <w:jc w:val="both"/>
        <w:rPr>
          <w:rFonts w:asciiTheme="majorBidi" w:eastAsia="Times New Roman" w:hAnsiTheme="majorBidi" w:cstheme="majorBidi"/>
          <w:sz w:val="28"/>
          <w:szCs w:val="28"/>
          <w:lang w:eastAsia="en-GB"/>
        </w:rPr>
      </w:pPr>
      <w:r w:rsidRPr="00AA6720">
        <w:rPr>
          <w:rFonts w:asciiTheme="majorBidi" w:eastAsia="Times New Roman" w:hAnsiTheme="majorBidi" w:cstheme="majorBidi"/>
          <w:sz w:val="28"/>
          <w:szCs w:val="28"/>
          <w:lang w:val="mk-MK" w:eastAsia="en-GB"/>
        </w:rPr>
        <w:t> </w:t>
      </w:r>
    </w:p>
    <w:p w14:paraId="3E038F2B" w14:textId="77777777" w:rsidR="0022590E" w:rsidRPr="00AA6720" w:rsidRDefault="0022590E" w:rsidP="00AA6720">
      <w:pPr>
        <w:spacing w:line="256" w:lineRule="auto"/>
        <w:jc w:val="both"/>
        <w:rPr>
          <w:rFonts w:asciiTheme="majorBidi" w:eastAsia="Times New Roman" w:hAnsiTheme="majorBidi" w:cstheme="majorBidi"/>
          <w:b/>
          <w:bCs/>
          <w:sz w:val="28"/>
          <w:szCs w:val="28"/>
          <w:lang w:eastAsia="en-GB"/>
        </w:rPr>
      </w:pPr>
      <w:r w:rsidRPr="00AA6720">
        <w:rPr>
          <w:rFonts w:asciiTheme="majorBidi" w:eastAsia="Times New Roman" w:hAnsiTheme="majorBidi" w:cstheme="majorBidi"/>
          <w:b/>
          <w:bCs/>
          <w:sz w:val="28"/>
          <w:szCs w:val="28"/>
          <w:lang w:eastAsia="en-GB"/>
        </w:rPr>
        <w:t> </w:t>
      </w:r>
    </w:p>
    <w:p w14:paraId="3E038F2C" w14:textId="77777777" w:rsidR="0022590E" w:rsidRPr="00AA6720" w:rsidRDefault="0022590E" w:rsidP="00AA6720">
      <w:pPr>
        <w:spacing w:line="256" w:lineRule="auto"/>
        <w:jc w:val="both"/>
        <w:rPr>
          <w:rFonts w:asciiTheme="majorBidi" w:eastAsia="Times New Roman" w:hAnsiTheme="majorBidi" w:cstheme="majorBidi"/>
          <w:i/>
          <w:iCs/>
          <w:sz w:val="28"/>
          <w:szCs w:val="28"/>
          <w:u w:val="single"/>
          <w:lang w:eastAsia="en-GB"/>
        </w:rPr>
      </w:pPr>
      <w:r w:rsidRPr="00AA6720">
        <w:rPr>
          <w:rFonts w:asciiTheme="majorBidi" w:eastAsia="Times New Roman" w:hAnsiTheme="majorBidi" w:cstheme="majorBidi"/>
          <w:i/>
          <w:iCs/>
          <w:sz w:val="28"/>
          <w:szCs w:val="28"/>
          <w:highlight w:val="yellow"/>
          <w:u w:val="single"/>
          <w:lang w:eastAsia="en-GB"/>
        </w:rPr>
        <w:t>Threats</w:t>
      </w:r>
      <w:r w:rsidR="008A543A" w:rsidRPr="00AA6720">
        <w:rPr>
          <w:rFonts w:asciiTheme="majorBidi" w:eastAsia="Times New Roman" w:hAnsiTheme="majorBidi" w:cstheme="majorBidi"/>
          <w:i/>
          <w:iCs/>
          <w:sz w:val="28"/>
          <w:szCs w:val="28"/>
          <w:highlight w:val="yellow"/>
          <w:u w:val="single"/>
          <w:lang w:eastAsia="en-GB"/>
        </w:rPr>
        <w:t>:</w:t>
      </w:r>
    </w:p>
    <w:p w14:paraId="3E038F2D" w14:textId="77777777" w:rsidR="0022590E" w:rsidRPr="00AA6720" w:rsidRDefault="0022590E" w:rsidP="00AA6720">
      <w:pPr>
        <w:spacing w:line="256" w:lineRule="auto"/>
        <w:jc w:val="both"/>
        <w:rPr>
          <w:rFonts w:asciiTheme="majorBidi" w:eastAsia="Times New Roman" w:hAnsiTheme="majorBidi" w:cstheme="majorBidi"/>
          <w:sz w:val="28"/>
          <w:szCs w:val="28"/>
          <w:lang w:eastAsia="en-GB"/>
        </w:rPr>
      </w:pPr>
      <w:r w:rsidRPr="00AA6720">
        <w:rPr>
          <w:rFonts w:asciiTheme="majorBidi" w:eastAsia="Times New Roman" w:hAnsiTheme="majorBidi" w:cstheme="majorBidi"/>
          <w:sz w:val="28"/>
          <w:szCs w:val="28"/>
          <w:lang w:eastAsia="en-GB"/>
        </w:rPr>
        <w:t xml:space="preserve">Threats can range from new competition to changes in the industry’s laws and regulation. While many threats cannot be changeset salon should identify threats in order to create strategic adaptations to overcome impending challenges. For </w:t>
      </w:r>
      <w:r w:rsidR="00CA61EB" w:rsidRPr="00AA6720">
        <w:rPr>
          <w:rFonts w:asciiTheme="majorBidi" w:eastAsia="Times New Roman" w:hAnsiTheme="majorBidi" w:cstheme="majorBidi"/>
          <w:sz w:val="28"/>
          <w:szCs w:val="28"/>
          <w:lang w:eastAsia="en-GB"/>
        </w:rPr>
        <w:t>instance, the</w:t>
      </w:r>
      <w:r w:rsidRPr="00AA6720">
        <w:rPr>
          <w:rFonts w:asciiTheme="majorBidi" w:eastAsia="Times New Roman" w:hAnsiTheme="majorBidi" w:cstheme="majorBidi"/>
          <w:sz w:val="28"/>
          <w:szCs w:val="28"/>
          <w:lang w:eastAsia="en-GB"/>
        </w:rPr>
        <w:t xml:space="preserve"> salons customer base may be threatened by a new salon that enters </w:t>
      </w:r>
      <w:r w:rsidR="00CA61EB" w:rsidRPr="00AA6720">
        <w:rPr>
          <w:rFonts w:asciiTheme="majorBidi" w:eastAsia="Times New Roman" w:hAnsiTheme="majorBidi" w:cstheme="majorBidi"/>
          <w:sz w:val="28"/>
          <w:szCs w:val="28"/>
          <w:lang w:eastAsia="en-GB"/>
        </w:rPr>
        <w:t>that</w:t>
      </w:r>
      <w:r w:rsidRPr="00AA6720">
        <w:rPr>
          <w:rFonts w:asciiTheme="majorBidi" w:eastAsia="Times New Roman" w:hAnsiTheme="majorBidi" w:cstheme="majorBidi"/>
          <w:sz w:val="28"/>
          <w:szCs w:val="28"/>
          <w:lang w:eastAsia="en-GB"/>
        </w:rPr>
        <w:t xml:space="preserve"> area. Although you cannot force the new salon to </w:t>
      </w:r>
      <w:r w:rsidR="00CA61EB" w:rsidRPr="00AA6720">
        <w:rPr>
          <w:rFonts w:asciiTheme="majorBidi" w:eastAsia="Times New Roman" w:hAnsiTheme="majorBidi" w:cstheme="majorBidi"/>
          <w:sz w:val="28"/>
          <w:szCs w:val="28"/>
          <w:lang w:eastAsia="en-GB"/>
        </w:rPr>
        <w:t xml:space="preserve">move, </w:t>
      </w:r>
      <w:r w:rsidR="00CA61EB" w:rsidRPr="00AA6720">
        <w:rPr>
          <w:rFonts w:asciiTheme="majorBidi" w:eastAsia="Times New Roman" w:hAnsiTheme="majorBidi" w:cstheme="majorBidi"/>
          <w:sz w:val="28"/>
          <w:szCs w:val="28"/>
          <w:lang w:eastAsia="en-GB"/>
        </w:rPr>
        <w:lastRenderedPageBreak/>
        <w:t>you</w:t>
      </w:r>
      <w:r w:rsidRPr="00AA6720">
        <w:rPr>
          <w:rFonts w:asciiTheme="majorBidi" w:eastAsia="Times New Roman" w:hAnsiTheme="majorBidi" w:cstheme="majorBidi"/>
          <w:sz w:val="28"/>
          <w:szCs w:val="28"/>
          <w:lang w:eastAsia="en-GB"/>
        </w:rPr>
        <w:t xml:space="preserve"> can </w:t>
      </w:r>
      <w:r w:rsidR="00CA61EB" w:rsidRPr="00AA6720">
        <w:rPr>
          <w:rFonts w:asciiTheme="majorBidi" w:eastAsia="Times New Roman" w:hAnsiTheme="majorBidi" w:cstheme="majorBidi"/>
          <w:sz w:val="28"/>
          <w:szCs w:val="28"/>
          <w:lang w:eastAsia="en-GB"/>
        </w:rPr>
        <w:t>create</w:t>
      </w:r>
      <w:r w:rsidRPr="00AA6720">
        <w:rPr>
          <w:rFonts w:asciiTheme="majorBidi" w:eastAsia="Times New Roman" w:hAnsiTheme="majorBidi" w:cstheme="majorBidi"/>
          <w:sz w:val="28"/>
          <w:szCs w:val="28"/>
          <w:lang w:eastAsia="en-GB"/>
        </w:rPr>
        <w:t xml:space="preserve"> new strategies to counteract the </w:t>
      </w:r>
      <w:r w:rsidR="00CA61EB" w:rsidRPr="00AA6720">
        <w:rPr>
          <w:rFonts w:asciiTheme="majorBidi" w:eastAsia="Times New Roman" w:hAnsiTheme="majorBidi" w:cstheme="majorBidi"/>
          <w:sz w:val="28"/>
          <w:szCs w:val="28"/>
          <w:lang w:eastAsia="en-GB"/>
        </w:rPr>
        <w:t>competition, retain your</w:t>
      </w:r>
      <w:r w:rsidRPr="00AA6720">
        <w:rPr>
          <w:rFonts w:asciiTheme="majorBidi" w:eastAsia="Times New Roman" w:hAnsiTheme="majorBidi" w:cstheme="majorBidi"/>
          <w:sz w:val="28"/>
          <w:szCs w:val="28"/>
          <w:lang w:eastAsia="en-GB"/>
        </w:rPr>
        <w:t xml:space="preserve"> customer base and bring in new </w:t>
      </w:r>
      <w:r w:rsidR="00CA61EB" w:rsidRPr="00AA6720">
        <w:rPr>
          <w:rFonts w:asciiTheme="majorBidi" w:eastAsia="Times New Roman" w:hAnsiTheme="majorBidi" w:cstheme="majorBidi"/>
          <w:sz w:val="28"/>
          <w:szCs w:val="28"/>
          <w:lang w:eastAsia="en-GB"/>
        </w:rPr>
        <w:t>costumer. These</w:t>
      </w:r>
      <w:r w:rsidRPr="00AA6720">
        <w:rPr>
          <w:rFonts w:asciiTheme="majorBidi" w:eastAsia="Times New Roman" w:hAnsiTheme="majorBidi" w:cstheme="majorBidi"/>
          <w:sz w:val="28"/>
          <w:szCs w:val="28"/>
          <w:lang w:eastAsia="en-GB"/>
        </w:rPr>
        <w:t xml:space="preserve"> might include introducing new </w:t>
      </w:r>
      <w:r w:rsidR="00CA61EB" w:rsidRPr="00AA6720">
        <w:rPr>
          <w:rFonts w:asciiTheme="majorBidi" w:eastAsia="Times New Roman" w:hAnsiTheme="majorBidi" w:cstheme="majorBidi"/>
          <w:sz w:val="28"/>
          <w:szCs w:val="28"/>
          <w:lang w:eastAsia="en-GB"/>
        </w:rPr>
        <w:t>styles, providing</w:t>
      </w:r>
      <w:r w:rsidRPr="00AA6720">
        <w:rPr>
          <w:rFonts w:asciiTheme="majorBidi" w:eastAsia="Times New Roman" w:hAnsiTheme="majorBidi" w:cstheme="majorBidi"/>
          <w:sz w:val="28"/>
          <w:szCs w:val="28"/>
          <w:lang w:eastAsia="en-GB"/>
        </w:rPr>
        <w:t xml:space="preserve"> new promotions and </w:t>
      </w:r>
      <w:r w:rsidR="00CA61EB" w:rsidRPr="00AA6720">
        <w:rPr>
          <w:rFonts w:asciiTheme="majorBidi" w:eastAsia="Times New Roman" w:hAnsiTheme="majorBidi" w:cstheme="majorBidi"/>
          <w:sz w:val="28"/>
          <w:szCs w:val="28"/>
          <w:lang w:eastAsia="en-GB"/>
        </w:rPr>
        <w:t>specials, and</w:t>
      </w:r>
      <w:r w:rsidRPr="00AA6720">
        <w:rPr>
          <w:rFonts w:asciiTheme="majorBidi" w:eastAsia="Times New Roman" w:hAnsiTheme="majorBidi" w:cstheme="majorBidi"/>
          <w:sz w:val="28"/>
          <w:szCs w:val="28"/>
          <w:lang w:eastAsia="en-GB"/>
        </w:rPr>
        <w:t xml:space="preserve"> promoting the salons customer benefits.</w:t>
      </w:r>
    </w:p>
    <w:p w14:paraId="3E038F2E" w14:textId="77777777" w:rsidR="00D80DB5" w:rsidRPr="00AA6720" w:rsidRDefault="00D80DB5" w:rsidP="00AA6720">
      <w:pPr>
        <w:pStyle w:val="ListParagraph"/>
        <w:jc w:val="both"/>
        <w:rPr>
          <w:rFonts w:asciiTheme="majorBidi" w:hAnsiTheme="majorBidi" w:cstheme="majorBidi"/>
          <w:sz w:val="28"/>
          <w:szCs w:val="28"/>
        </w:rPr>
      </w:pPr>
    </w:p>
    <w:p w14:paraId="3E038F2F" w14:textId="77777777" w:rsidR="00D80DB5" w:rsidRPr="00AA6720" w:rsidRDefault="00D80DB5" w:rsidP="00AA6720">
      <w:pPr>
        <w:pStyle w:val="ListParagraph"/>
        <w:jc w:val="both"/>
        <w:rPr>
          <w:rFonts w:asciiTheme="majorBidi" w:hAnsiTheme="majorBidi" w:cstheme="majorBidi"/>
          <w:b/>
          <w:bCs/>
          <w:sz w:val="28"/>
          <w:szCs w:val="28"/>
        </w:rPr>
      </w:pPr>
    </w:p>
    <w:p w14:paraId="3E038F30" w14:textId="77777777" w:rsidR="00D80DB5" w:rsidRPr="00AA6720" w:rsidRDefault="00D80DB5" w:rsidP="00AA6720">
      <w:pPr>
        <w:pStyle w:val="ListParagraph"/>
        <w:jc w:val="both"/>
        <w:rPr>
          <w:rFonts w:asciiTheme="majorBidi" w:hAnsiTheme="majorBidi" w:cstheme="majorBidi"/>
          <w:b/>
          <w:bCs/>
          <w:sz w:val="28"/>
          <w:szCs w:val="28"/>
        </w:rPr>
      </w:pPr>
    </w:p>
    <w:p w14:paraId="3E038F31" w14:textId="77777777" w:rsidR="00D80DB5" w:rsidRPr="00AA6720" w:rsidRDefault="00D80DB5" w:rsidP="00AA6720">
      <w:pPr>
        <w:pStyle w:val="ListParagraph"/>
        <w:jc w:val="both"/>
        <w:rPr>
          <w:rFonts w:asciiTheme="majorBidi" w:hAnsiTheme="majorBidi" w:cstheme="majorBidi"/>
          <w:b/>
          <w:bCs/>
          <w:sz w:val="28"/>
          <w:szCs w:val="28"/>
        </w:rPr>
      </w:pPr>
      <w:r w:rsidRPr="00AA6720">
        <w:rPr>
          <w:rFonts w:asciiTheme="majorBidi" w:hAnsiTheme="majorBidi" w:cstheme="majorBidi"/>
          <w:b/>
          <w:bCs/>
          <w:sz w:val="28"/>
          <w:szCs w:val="28"/>
        </w:rPr>
        <w:t>Pestle analysis</w:t>
      </w:r>
    </w:p>
    <w:p w14:paraId="3E038F32" w14:textId="77777777" w:rsidR="003D2A3C" w:rsidRPr="00AA6720" w:rsidRDefault="003D2A3C" w:rsidP="00AA6720">
      <w:pPr>
        <w:jc w:val="both"/>
        <w:rPr>
          <w:rFonts w:asciiTheme="majorBidi" w:hAnsiTheme="majorBidi" w:cstheme="majorBidi"/>
          <w:sz w:val="28"/>
          <w:szCs w:val="28"/>
        </w:rPr>
      </w:pPr>
    </w:p>
    <w:p w14:paraId="3E038F33" w14:textId="77777777" w:rsidR="003D2A3C" w:rsidRPr="00AA6720" w:rsidRDefault="003D2A3C" w:rsidP="00AA6720">
      <w:pPr>
        <w:jc w:val="both"/>
        <w:rPr>
          <w:rFonts w:asciiTheme="majorBidi" w:hAnsiTheme="majorBidi" w:cstheme="majorBidi"/>
          <w:i/>
          <w:iCs/>
          <w:sz w:val="28"/>
          <w:szCs w:val="28"/>
        </w:rPr>
      </w:pPr>
      <w:r w:rsidRPr="00AA6720">
        <w:rPr>
          <w:rFonts w:asciiTheme="majorBidi" w:hAnsiTheme="majorBidi" w:cstheme="majorBidi"/>
          <w:i/>
          <w:iCs/>
          <w:sz w:val="28"/>
          <w:szCs w:val="28"/>
          <w:highlight w:val="yellow"/>
        </w:rPr>
        <w:t>Political external factors</w:t>
      </w:r>
      <w:r w:rsidR="008A543A" w:rsidRPr="00AA6720">
        <w:rPr>
          <w:rFonts w:asciiTheme="majorBidi" w:hAnsiTheme="majorBidi" w:cstheme="majorBidi"/>
          <w:i/>
          <w:iCs/>
          <w:sz w:val="28"/>
          <w:szCs w:val="28"/>
          <w:highlight w:val="yellow"/>
        </w:rPr>
        <w:t>:</w:t>
      </w:r>
    </w:p>
    <w:p w14:paraId="3E038F34" w14:textId="77777777" w:rsidR="003D2A3C" w:rsidRPr="00AA6720" w:rsidRDefault="003D2A3C" w:rsidP="00AA6720">
      <w:pPr>
        <w:jc w:val="both"/>
        <w:rPr>
          <w:rFonts w:asciiTheme="majorBidi" w:hAnsiTheme="majorBidi" w:cstheme="majorBidi"/>
          <w:sz w:val="28"/>
          <w:szCs w:val="28"/>
        </w:rPr>
      </w:pPr>
      <w:r w:rsidRPr="00AA6720">
        <w:rPr>
          <w:rFonts w:asciiTheme="majorBidi" w:hAnsiTheme="majorBidi" w:cstheme="majorBidi"/>
          <w:sz w:val="28"/>
          <w:szCs w:val="28"/>
        </w:rPr>
        <w:t xml:space="preserve">Brexit could affect the Uk’s economy, either negatively or positively, but there is a lot of speculation that it is leaning towards the former. If it turns out to be a negative effect, it could mean that those trying to start up a business will struggle to gain stability. This is because the pound will be in a volatile state, worth wise. With the pound in this state it will affect other factors such as salaries, consumer spending, buying power and the expansion of companies. If you’re attempting to start up a business you will have to hire employees, which will be difficult to do as the state of the economy will be fragile. Mainstream businesses may have to shut down, because of the lack of funds, so it is very likely this effect will take place on newer businesses. Seeing as though there is going to be a big change politically wise, once any deal goes through, the state of the government will be forced to make major changes to the law. These laws will most likely affect business owners and those that are trying to start one. Government spending will be affected and so will tax policies, in turn, this is going to affect businesses. All businesses may be stuck in a rut for a while, until they figure out how they are going to pay taxes and adapt to the new laws and regulations set. </w:t>
      </w:r>
    </w:p>
    <w:p w14:paraId="7EA9AA04" w14:textId="77777777" w:rsidR="00250860" w:rsidRDefault="00250860" w:rsidP="00250860">
      <w:pPr>
        <w:rPr>
          <w:sz w:val="32"/>
          <w:szCs w:val="32"/>
        </w:rPr>
      </w:pPr>
    </w:p>
    <w:p w14:paraId="4DEC4B9F" w14:textId="455B4FB7" w:rsidR="00250860" w:rsidRPr="00250860" w:rsidRDefault="00250860" w:rsidP="00250860">
      <w:pPr>
        <w:rPr>
          <w:rFonts w:ascii="Times New Roman" w:hAnsi="Times New Roman" w:cs="Times New Roman"/>
          <w:i/>
          <w:iCs/>
          <w:sz w:val="28"/>
          <w:szCs w:val="28"/>
        </w:rPr>
      </w:pPr>
      <w:r w:rsidRPr="00250860">
        <w:rPr>
          <w:rFonts w:ascii="Times New Roman" w:hAnsi="Times New Roman" w:cs="Times New Roman"/>
          <w:i/>
          <w:iCs/>
          <w:sz w:val="28"/>
          <w:szCs w:val="28"/>
          <w:highlight w:val="yellow"/>
        </w:rPr>
        <w:t>Economical external factors:</w:t>
      </w:r>
    </w:p>
    <w:p w14:paraId="7F91E70C" w14:textId="77777777" w:rsidR="00250860" w:rsidRPr="00250860" w:rsidRDefault="00250860" w:rsidP="00250860">
      <w:pPr>
        <w:rPr>
          <w:rFonts w:ascii="Times New Roman" w:hAnsi="Times New Roman" w:cs="Times New Roman"/>
          <w:sz w:val="28"/>
          <w:szCs w:val="28"/>
        </w:rPr>
      </w:pPr>
      <w:r w:rsidRPr="00250860">
        <w:rPr>
          <w:rFonts w:ascii="Times New Roman" w:hAnsi="Times New Roman" w:cs="Times New Roman"/>
          <w:sz w:val="28"/>
          <w:szCs w:val="28"/>
        </w:rPr>
        <w:t xml:space="preserve">Some of the economic factors that could affect business include interest rates, exchange rates, inflation, taxes, demand/supply and recession. The one that would apply to this situation would be recession. Seeing as though the government cannot decide on what deal they want the Uk to leave with, the no deal is going to do quite a fair amount of damage to the economy. This could lead to recession and therefore mean that businesses will be in a lot of trouble financially. Interest rates will most likely lower, as banks will have to come to </w:t>
      </w:r>
      <w:r w:rsidRPr="00250860">
        <w:rPr>
          <w:rFonts w:ascii="Times New Roman" w:hAnsi="Times New Roman" w:cs="Times New Roman"/>
          <w:sz w:val="28"/>
          <w:szCs w:val="28"/>
        </w:rPr>
        <w:lastRenderedPageBreak/>
        <w:t>the realisation that the worth of the pound has gone down. People will not be able to afford much, and banks will get less customers if their interest rates are too high for people to afford. Consumer spending and income will probably lower, with the belief that saving will be most important after the government will be left in whatever state is to come. It is unknown how exchange rates will affect the country after the repercussions of Brexit.</w:t>
      </w:r>
    </w:p>
    <w:p w14:paraId="1B59A462" w14:textId="77777777" w:rsidR="00250860" w:rsidRPr="00250860" w:rsidRDefault="00250860" w:rsidP="00250860">
      <w:pPr>
        <w:rPr>
          <w:rFonts w:ascii="Times New Roman" w:hAnsi="Times New Roman" w:cs="Times New Roman"/>
          <w:sz w:val="28"/>
          <w:szCs w:val="28"/>
          <w:lang w:val="en-US"/>
        </w:rPr>
      </w:pPr>
    </w:p>
    <w:p w14:paraId="5904022A" w14:textId="77777777" w:rsidR="00250860" w:rsidRPr="00250860" w:rsidRDefault="00250860" w:rsidP="00250860">
      <w:pPr>
        <w:rPr>
          <w:rFonts w:ascii="Times New Roman" w:hAnsi="Times New Roman" w:cs="Times New Roman"/>
          <w:i/>
          <w:iCs/>
          <w:sz w:val="28"/>
          <w:szCs w:val="28"/>
        </w:rPr>
      </w:pPr>
      <w:r w:rsidRPr="00250860">
        <w:rPr>
          <w:rFonts w:ascii="Times New Roman" w:hAnsi="Times New Roman" w:cs="Times New Roman"/>
          <w:i/>
          <w:iCs/>
          <w:sz w:val="28"/>
          <w:szCs w:val="28"/>
          <w:highlight w:val="yellow"/>
        </w:rPr>
        <w:t>Social external factors</w:t>
      </w:r>
    </w:p>
    <w:p w14:paraId="23FC8766" w14:textId="7B215212" w:rsidR="00250860" w:rsidRPr="00250860" w:rsidRDefault="00250860" w:rsidP="00250860">
      <w:pPr>
        <w:rPr>
          <w:rFonts w:ascii="Times New Roman" w:hAnsi="Times New Roman" w:cs="Times New Roman"/>
          <w:sz w:val="28"/>
          <w:szCs w:val="28"/>
        </w:rPr>
      </w:pPr>
      <w:r w:rsidRPr="00250860">
        <w:rPr>
          <w:rFonts w:ascii="Times New Roman" w:hAnsi="Times New Roman" w:cs="Times New Roman"/>
          <w:sz w:val="28"/>
          <w:szCs w:val="28"/>
        </w:rPr>
        <w:t xml:space="preserve">Certain social factors that may affect the </w:t>
      </w:r>
      <w:r w:rsidR="00415952" w:rsidRPr="00250860">
        <w:rPr>
          <w:rFonts w:ascii="Times New Roman" w:hAnsi="Times New Roman" w:cs="Times New Roman"/>
          <w:sz w:val="28"/>
          <w:szCs w:val="28"/>
        </w:rPr>
        <w:t>start-up</w:t>
      </w:r>
      <w:r w:rsidRPr="00250860">
        <w:rPr>
          <w:rFonts w:ascii="Times New Roman" w:hAnsi="Times New Roman" w:cs="Times New Roman"/>
          <w:sz w:val="28"/>
          <w:szCs w:val="28"/>
        </w:rPr>
        <w:t xml:space="preserve"> of a new business include demographic change, impact of pressure groups, consumer tastes and fashions and changing lifestyles. Since we are planning to run a business based on the fundamentals of beauty and it is likely that new trends will start to ascend, and we’ll have to comply to please our audience. A lot of people that come to our beauty bar will be of different backgrounds, but women who have decided to go against trends and wear their hair natural as well as nails won't be able to support the business. We are going to appeal to those people with a lower budget to spend on beautifying themselves and we’ll work with them to help give them their money’s worth so that all feel as though they can afford our services. We are going to appeal to women and men of all ages, as we believe that everyone, no matter their age deserves to feel beautiful. We hope to open stores across London first and then out of the country, so that geographical will not affect business.</w:t>
      </w:r>
    </w:p>
    <w:p w14:paraId="29E30D00" w14:textId="77777777" w:rsidR="00250860" w:rsidRPr="00250860" w:rsidRDefault="00250860" w:rsidP="00250860">
      <w:pPr>
        <w:rPr>
          <w:rFonts w:ascii="Times New Roman" w:hAnsi="Times New Roman" w:cs="Times New Roman"/>
          <w:sz w:val="28"/>
          <w:szCs w:val="28"/>
        </w:rPr>
      </w:pPr>
    </w:p>
    <w:p w14:paraId="067694A4" w14:textId="38614E2F" w:rsidR="00250860" w:rsidRPr="00415952" w:rsidRDefault="00250860" w:rsidP="00250860">
      <w:pPr>
        <w:rPr>
          <w:rFonts w:ascii="Times New Roman" w:hAnsi="Times New Roman" w:cs="Times New Roman"/>
          <w:i/>
          <w:iCs/>
          <w:sz w:val="28"/>
          <w:szCs w:val="28"/>
        </w:rPr>
      </w:pPr>
      <w:r w:rsidRPr="00415952">
        <w:rPr>
          <w:rFonts w:ascii="Times New Roman" w:hAnsi="Times New Roman" w:cs="Times New Roman"/>
          <w:i/>
          <w:iCs/>
          <w:sz w:val="28"/>
          <w:szCs w:val="28"/>
          <w:highlight w:val="yellow"/>
        </w:rPr>
        <w:t>Technological external factors</w:t>
      </w:r>
      <w:r w:rsidR="00415952" w:rsidRPr="00415952">
        <w:rPr>
          <w:rFonts w:ascii="Times New Roman" w:hAnsi="Times New Roman" w:cs="Times New Roman"/>
          <w:i/>
          <w:iCs/>
          <w:sz w:val="28"/>
          <w:szCs w:val="28"/>
          <w:highlight w:val="yellow"/>
        </w:rPr>
        <w:t>:</w:t>
      </w:r>
    </w:p>
    <w:p w14:paraId="0B598010" w14:textId="30F9234B" w:rsidR="00250860" w:rsidRPr="00250860" w:rsidRDefault="00250860" w:rsidP="00250860">
      <w:pPr>
        <w:rPr>
          <w:rFonts w:ascii="Times New Roman" w:hAnsi="Times New Roman" w:cs="Times New Roman"/>
          <w:b/>
          <w:bCs/>
          <w:sz w:val="28"/>
          <w:szCs w:val="28"/>
        </w:rPr>
      </w:pPr>
      <w:r w:rsidRPr="00250860">
        <w:rPr>
          <w:rFonts w:ascii="Times New Roman" w:hAnsi="Times New Roman" w:cs="Times New Roman"/>
          <w:sz w:val="28"/>
          <w:szCs w:val="28"/>
        </w:rPr>
        <w:t xml:space="preserve">A few of the technological factors that could affect our business are disruptive technologies, adoption of mobile technology, new production processes and big data and dynamic pricing. As a new business, it may be difficult to catch up to another established one's, technology wise. Seeing as though mobile technology is very developed and useful for businesses, it would be ideal that we would set ours up, but it would obviously take a while. 3d printing for beauty products might be disruptive to our business as a new type of technology. It allows people to try out new make-up looks and print out face masks from their phones, with the help of an advisor. This would be of conflict to our business as it would mean that potential clients would be getting services, we offer in our stores online, which seems to be what a lot of people would prefer as it saves time for those who are </w:t>
      </w:r>
      <w:r w:rsidR="00415952" w:rsidRPr="00250860">
        <w:rPr>
          <w:rFonts w:ascii="Times New Roman" w:hAnsi="Times New Roman" w:cs="Times New Roman"/>
          <w:sz w:val="28"/>
          <w:szCs w:val="28"/>
        </w:rPr>
        <w:t>busy</w:t>
      </w:r>
      <w:r w:rsidRPr="00250860">
        <w:rPr>
          <w:rFonts w:ascii="Times New Roman" w:hAnsi="Times New Roman" w:cs="Times New Roman"/>
          <w:sz w:val="28"/>
          <w:szCs w:val="28"/>
        </w:rPr>
        <w:t xml:space="preserve">. Online chatbots help people talk to an ‘Alexa’ like website and share concerns about skin care, whilst bringing up product queries. </w:t>
      </w:r>
      <w:r w:rsidRPr="00250860">
        <w:rPr>
          <w:rFonts w:ascii="Times New Roman" w:hAnsi="Times New Roman" w:cs="Times New Roman"/>
          <w:sz w:val="28"/>
          <w:szCs w:val="28"/>
        </w:rPr>
        <w:lastRenderedPageBreak/>
        <w:t>It allows people to go in-depth about questions they have about beauty which again could affect our business. Once established properly, we will develop an easy to use app, that will allow customers to book/cancel appointments and choose a specific beautician if they want and choose special packages that include facials, manicures/pedicures, massages, spa treatment etc. when setting prices, we will make sure to set our prices lower than our competitors, so that the prices are still fair for each and every customer.</w:t>
      </w:r>
    </w:p>
    <w:p w14:paraId="039296AB" w14:textId="77777777" w:rsidR="00250860" w:rsidRPr="00250860" w:rsidRDefault="00250860" w:rsidP="00250860">
      <w:pPr>
        <w:rPr>
          <w:rFonts w:ascii="Times New Roman" w:hAnsi="Times New Roman" w:cs="Times New Roman"/>
          <w:sz w:val="28"/>
          <w:szCs w:val="28"/>
        </w:rPr>
      </w:pPr>
    </w:p>
    <w:p w14:paraId="29AAE215" w14:textId="7D4A7D09" w:rsidR="00250860" w:rsidRPr="00F6353C" w:rsidRDefault="00250860" w:rsidP="00250860">
      <w:pPr>
        <w:rPr>
          <w:rFonts w:ascii="Times New Roman" w:hAnsi="Times New Roman" w:cs="Times New Roman"/>
          <w:i/>
          <w:iCs/>
          <w:sz w:val="28"/>
          <w:szCs w:val="28"/>
        </w:rPr>
      </w:pPr>
      <w:r w:rsidRPr="00F6353C">
        <w:rPr>
          <w:rFonts w:ascii="Times New Roman" w:hAnsi="Times New Roman" w:cs="Times New Roman"/>
          <w:i/>
          <w:iCs/>
          <w:sz w:val="28"/>
          <w:szCs w:val="28"/>
          <w:highlight w:val="yellow"/>
        </w:rPr>
        <w:t>Legal external factors</w:t>
      </w:r>
      <w:r w:rsidR="00415952" w:rsidRPr="00F6353C">
        <w:rPr>
          <w:rFonts w:ascii="Times New Roman" w:hAnsi="Times New Roman" w:cs="Times New Roman"/>
          <w:i/>
          <w:iCs/>
          <w:sz w:val="28"/>
          <w:szCs w:val="28"/>
          <w:highlight w:val="yellow"/>
        </w:rPr>
        <w:t>:</w:t>
      </w:r>
    </w:p>
    <w:p w14:paraId="1BB00FCE" w14:textId="77777777" w:rsidR="00250860" w:rsidRPr="00250860" w:rsidRDefault="00250860" w:rsidP="00250860">
      <w:pPr>
        <w:rPr>
          <w:rFonts w:ascii="Times New Roman" w:hAnsi="Times New Roman" w:cs="Times New Roman"/>
          <w:b/>
          <w:bCs/>
          <w:sz w:val="28"/>
          <w:szCs w:val="28"/>
        </w:rPr>
      </w:pPr>
    </w:p>
    <w:p w14:paraId="4C5B12F3" w14:textId="77777777" w:rsidR="00250860" w:rsidRPr="00250860" w:rsidRDefault="00250860" w:rsidP="00250860">
      <w:pPr>
        <w:rPr>
          <w:rFonts w:ascii="Times New Roman" w:hAnsi="Times New Roman" w:cs="Times New Roman"/>
          <w:sz w:val="28"/>
          <w:szCs w:val="28"/>
        </w:rPr>
      </w:pPr>
      <w:r w:rsidRPr="00250860">
        <w:rPr>
          <w:rFonts w:ascii="Times New Roman" w:hAnsi="Times New Roman" w:cs="Times New Roman"/>
          <w:sz w:val="28"/>
          <w:szCs w:val="28"/>
        </w:rPr>
        <w:t>Employment law, minimum wage/living wage, health and safety laws and environmental legislation are the legal factors that could affect a new business. Again, with Brexit happening, it is likely that laws such as employment and minimum wage will change. This could make it quite difficult to hire employees to work for a new business starting up. Seeing as though the country will most likely not be great financially, it would be difficult to confirm that employees will be secure in their employment and able to receive decent living/minimum wage. It is not certain what affect Brexit will have on health and safety laws. I therefore cannot say how it will affect our business or other ones. The Uk has promised to keep the same environmental laws even if Britain leaves the EU with no deal. With this political event occurring it would seem likely that trading with the EU will become much more difficult. This will mean that products we usually acquire from Europe will cease to exist in the Uk, or just be harder to obtain, because of the deal that we leave with, which will most likely been none.</w:t>
      </w:r>
    </w:p>
    <w:p w14:paraId="5CF2C832" w14:textId="77777777" w:rsidR="00250860" w:rsidRPr="00250860" w:rsidRDefault="00250860" w:rsidP="00250860">
      <w:pPr>
        <w:rPr>
          <w:rFonts w:ascii="Times New Roman" w:hAnsi="Times New Roman" w:cs="Times New Roman"/>
          <w:sz w:val="28"/>
          <w:szCs w:val="28"/>
        </w:rPr>
      </w:pPr>
    </w:p>
    <w:p w14:paraId="68F710C9" w14:textId="77777777" w:rsidR="00250860" w:rsidRPr="00BD7D40" w:rsidRDefault="00250860" w:rsidP="00250860">
      <w:pPr>
        <w:rPr>
          <w:rFonts w:ascii="Times New Roman" w:hAnsi="Times New Roman" w:cs="Times New Roman"/>
          <w:i/>
          <w:iCs/>
          <w:sz w:val="28"/>
          <w:szCs w:val="28"/>
        </w:rPr>
      </w:pPr>
    </w:p>
    <w:p w14:paraId="694BDB10" w14:textId="7830C02C" w:rsidR="00250860" w:rsidRPr="00F6353C" w:rsidRDefault="00250860" w:rsidP="00250860">
      <w:pPr>
        <w:rPr>
          <w:rFonts w:ascii="Times New Roman" w:hAnsi="Times New Roman" w:cs="Times New Roman"/>
          <w:sz w:val="28"/>
          <w:szCs w:val="28"/>
        </w:rPr>
      </w:pPr>
      <w:r w:rsidRPr="00BD7D40">
        <w:rPr>
          <w:rFonts w:ascii="Times New Roman" w:hAnsi="Times New Roman" w:cs="Times New Roman"/>
          <w:i/>
          <w:iCs/>
          <w:sz w:val="28"/>
          <w:szCs w:val="28"/>
          <w:highlight w:val="yellow"/>
        </w:rPr>
        <w:t>Ethical external factors</w:t>
      </w:r>
      <w:r w:rsidR="00F6353C" w:rsidRPr="00BD7D40">
        <w:rPr>
          <w:rFonts w:ascii="Times New Roman" w:hAnsi="Times New Roman" w:cs="Times New Roman"/>
          <w:i/>
          <w:iCs/>
          <w:sz w:val="28"/>
          <w:szCs w:val="28"/>
          <w:highlight w:val="yellow"/>
        </w:rPr>
        <w:t>:</w:t>
      </w:r>
    </w:p>
    <w:p w14:paraId="4A9A310A" w14:textId="17BBD8DC" w:rsidR="00250860" w:rsidRPr="00250860" w:rsidRDefault="00250860" w:rsidP="00250860">
      <w:pPr>
        <w:rPr>
          <w:rFonts w:ascii="Times New Roman" w:hAnsi="Times New Roman" w:cs="Times New Roman"/>
          <w:sz w:val="28"/>
          <w:szCs w:val="28"/>
        </w:rPr>
      </w:pPr>
      <w:r w:rsidRPr="00250860">
        <w:rPr>
          <w:rFonts w:ascii="Times New Roman" w:hAnsi="Times New Roman" w:cs="Times New Roman"/>
          <w:sz w:val="28"/>
          <w:szCs w:val="28"/>
        </w:rPr>
        <w:t xml:space="preserve">Many businesses might not receive products that are usually sourced from the EU so will be unable to confirm if those products are sustainable or environmentally friendly. This is a big issue when it comes to those who are fighting for us to have those two </w:t>
      </w:r>
      <w:r w:rsidR="00BD7D40" w:rsidRPr="00250860">
        <w:rPr>
          <w:rFonts w:ascii="Times New Roman" w:hAnsi="Times New Roman" w:cs="Times New Roman"/>
          <w:sz w:val="28"/>
          <w:szCs w:val="28"/>
        </w:rPr>
        <w:t>things</w:t>
      </w:r>
      <w:r w:rsidRPr="00250860">
        <w:rPr>
          <w:rFonts w:ascii="Times New Roman" w:hAnsi="Times New Roman" w:cs="Times New Roman"/>
          <w:sz w:val="28"/>
          <w:szCs w:val="28"/>
        </w:rPr>
        <w:t xml:space="preserve">. It is also very necessary that businesses </w:t>
      </w:r>
      <w:r w:rsidR="00BD7D40" w:rsidRPr="00250860">
        <w:rPr>
          <w:rFonts w:ascii="Times New Roman" w:hAnsi="Times New Roman" w:cs="Times New Roman"/>
          <w:sz w:val="28"/>
          <w:szCs w:val="28"/>
        </w:rPr>
        <w:t>can</w:t>
      </w:r>
      <w:r w:rsidRPr="00250860">
        <w:rPr>
          <w:rFonts w:ascii="Times New Roman" w:hAnsi="Times New Roman" w:cs="Times New Roman"/>
          <w:sz w:val="28"/>
          <w:szCs w:val="28"/>
        </w:rPr>
        <w:t xml:space="preserve"> understand where their products come from as it would prove beneficially for our current environment. Seeing as though our current environment’s state is in disarray, we would need to continue to try and utilize products that would prove sustainable. One’s that would help solve a few environmental issues.  </w:t>
      </w:r>
    </w:p>
    <w:p w14:paraId="3E038F35" w14:textId="77777777" w:rsidR="003D2A3C" w:rsidRPr="00AA6720" w:rsidRDefault="003D2A3C" w:rsidP="00AA6720">
      <w:pPr>
        <w:jc w:val="both"/>
        <w:rPr>
          <w:rFonts w:asciiTheme="majorBidi" w:hAnsiTheme="majorBidi" w:cstheme="majorBidi"/>
          <w:i/>
          <w:iCs/>
          <w:sz w:val="28"/>
          <w:szCs w:val="28"/>
        </w:rPr>
      </w:pPr>
    </w:p>
    <w:p w14:paraId="3E038F36" w14:textId="77777777" w:rsidR="003D2A3C" w:rsidRPr="00AA6720" w:rsidRDefault="003D2A3C" w:rsidP="00AA6720">
      <w:pPr>
        <w:jc w:val="both"/>
        <w:rPr>
          <w:rFonts w:asciiTheme="majorBidi" w:hAnsiTheme="majorBidi" w:cstheme="majorBidi"/>
          <w:i/>
          <w:iCs/>
          <w:sz w:val="28"/>
          <w:szCs w:val="28"/>
        </w:rPr>
      </w:pPr>
      <w:r w:rsidRPr="00AA6720">
        <w:rPr>
          <w:rFonts w:asciiTheme="majorBidi" w:hAnsiTheme="majorBidi" w:cstheme="majorBidi"/>
          <w:i/>
          <w:iCs/>
          <w:sz w:val="28"/>
          <w:szCs w:val="28"/>
          <w:highlight w:val="yellow"/>
        </w:rPr>
        <w:t>Economical external factors</w:t>
      </w:r>
      <w:r w:rsidR="008A543A" w:rsidRPr="00AA6720">
        <w:rPr>
          <w:rFonts w:asciiTheme="majorBidi" w:hAnsiTheme="majorBidi" w:cstheme="majorBidi"/>
          <w:i/>
          <w:iCs/>
          <w:sz w:val="28"/>
          <w:szCs w:val="28"/>
          <w:highlight w:val="yellow"/>
        </w:rPr>
        <w:t>:</w:t>
      </w:r>
    </w:p>
    <w:p w14:paraId="3E038F37" w14:textId="77777777" w:rsidR="003D2A3C" w:rsidRPr="00AA6720" w:rsidRDefault="003D2A3C" w:rsidP="00AA6720">
      <w:pPr>
        <w:jc w:val="both"/>
        <w:rPr>
          <w:rFonts w:asciiTheme="majorBidi" w:hAnsiTheme="majorBidi" w:cstheme="majorBidi"/>
          <w:sz w:val="28"/>
          <w:szCs w:val="28"/>
        </w:rPr>
      </w:pPr>
      <w:r w:rsidRPr="00AA6720">
        <w:rPr>
          <w:rFonts w:asciiTheme="majorBidi" w:hAnsiTheme="majorBidi" w:cstheme="majorBidi"/>
          <w:sz w:val="28"/>
          <w:szCs w:val="28"/>
        </w:rPr>
        <w:t xml:space="preserve">Some of the economic factors that could affect business include interest rates, exchange rates, inflation, taxes, demand/supply and recession. The one that would apply to this situation would be recession. Seeing as though the government cannot decide on what deal they want the Uk to leave with, the no deal is going to do quite a fair amount of damage to the economy. This could lead to recession and therefore mean that businesses will be in a lot of trouble financially. Interest rates will most likely lower, as banks will have to come to the realisation that the worth of the pound has gone down. People will not be able to afford much, and banks will get </w:t>
      </w:r>
      <w:r w:rsidR="008A543A" w:rsidRPr="00AA6720">
        <w:rPr>
          <w:rFonts w:asciiTheme="majorBidi" w:hAnsiTheme="majorBidi" w:cstheme="majorBidi"/>
          <w:sz w:val="28"/>
          <w:szCs w:val="28"/>
        </w:rPr>
        <w:t>fewer</w:t>
      </w:r>
      <w:r w:rsidRPr="00AA6720">
        <w:rPr>
          <w:rFonts w:asciiTheme="majorBidi" w:hAnsiTheme="majorBidi" w:cstheme="majorBidi"/>
          <w:sz w:val="28"/>
          <w:szCs w:val="28"/>
        </w:rPr>
        <w:t xml:space="preserve"> customers if their interest rates are too high for people to afford. Consumer spending and income will probably </w:t>
      </w:r>
      <w:r w:rsidR="008A543A" w:rsidRPr="00AA6720">
        <w:rPr>
          <w:rFonts w:asciiTheme="majorBidi" w:hAnsiTheme="majorBidi" w:cstheme="majorBidi"/>
          <w:sz w:val="28"/>
          <w:szCs w:val="28"/>
        </w:rPr>
        <w:t>lower;</w:t>
      </w:r>
      <w:r w:rsidRPr="00AA6720">
        <w:rPr>
          <w:rFonts w:asciiTheme="majorBidi" w:hAnsiTheme="majorBidi" w:cstheme="majorBidi"/>
          <w:sz w:val="28"/>
          <w:szCs w:val="28"/>
        </w:rPr>
        <w:t xml:space="preserve"> with the belief that saving will be most important after the government will be left in whatever state is to come. It is unknown how exchange rates will affect the country after the repercussions of Brexit.</w:t>
      </w:r>
    </w:p>
    <w:p w14:paraId="3E038F38" w14:textId="77777777" w:rsidR="003D2A3C" w:rsidRPr="00AA6720" w:rsidRDefault="003D2A3C" w:rsidP="00AA6720">
      <w:pPr>
        <w:jc w:val="both"/>
        <w:rPr>
          <w:rFonts w:asciiTheme="majorBidi" w:hAnsiTheme="majorBidi" w:cstheme="majorBidi"/>
          <w:sz w:val="28"/>
          <w:szCs w:val="28"/>
        </w:rPr>
      </w:pPr>
    </w:p>
    <w:p w14:paraId="3E038F39" w14:textId="77777777" w:rsidR="003D2A3C" w:rsidRPr="00AA6720" w:rsidRDefault="003D2A3C" w:rsidP="00AA6720">
      <w:pPr>
        <w:jc w:val="both"/>
        <w:rPr>
          <w:rFonts w:asciiTheme="majorBidi" w:hAnsiTheme="majorBidi" w:cstheme="majorBidi"/>
          <w:i/>
          <w:iCs/>
          <w:sz w:val="28"/>
          <w:szCs w:val="28"/>
        </w:rPr>
      </w:pPr>
      <w:r w:rsidRPr="00AA6720">
        <w:rPr>
          <w:rFonts w:asciiTheme="majorBidi" w:hAnsiTheme="majorBidi" w:cstheme="majorBidi"/>
          <w:i/>
          <w:iCs/>
          <w:sz w:val="28"/>
          <w:szCs w:val="28"/>
          <w:highlight w:val="yellow"/>
        </w:rPr>
        <w:t>Social external factors</w:t>
      </w:r>
      <w:r w:rsidR="008A543A" w:rsidRPr="00AA6720">
        <w:rPr>
          <w:rFonts w:asciiTheme="majorBidi" w:hAnsiTheme="majorBidi" w:cstheme="majorBidi"/>
          <w:i/>
          <w:iCs/>
          <w:sz w:val="28"/>
          <w:szCs w:val="28"/>
          <w:highlight w:val="yellow"/>
        </w:rPr>
        <w:t>:</w:t>
      </w:r>
    </w:p>
    <w:p w14:paraId="3E038F3B" w14:textId="77777777" w:rsidR="003D2A3C" w:rsidRPr="00AA6720" w:rsidRDefault="003D2A3C" w:rsidP="00AA6720">
      <w:pPr>
        <w:jc w:val="both"/>
        <w:rPr>
          <w:rFonts w:asciiTheme="majorBidi" w:hAnsiTheme="majorBidi" w:cstheme="majorBidi"/>
          <w:sz w:val="28"/>
          <w:szCs w:val="28"/>
        </w:rPr>
      </w:pPr>
      <w:r w:rsidRPr="00AA6720">
        <w:rPr>
          <w:rFonts w:asciiTheme="majorBidi" w:hAnsiTheme="majorBidi" w:cstheme="majorBidi"/>
          <w:sz w:val="28"/>
          <w:szCs w:val="28"/>
        </w:rPr>
        <w:t xml:space="preserve">Certain social factors that may affect the </w:t>
      </w:r>
      <w:r w:rsidR="008A543A" w:rsidRPr="00AA6720">
        <w:rPr>
          <w:rFonts w:asciiTheme="majorBidi" w:hAnsiTheme="majorBidi" w:cstheme="majorBidi"/>
          <w:sz w:val="28"/>
          <w:szCs w:val="28"/>
        </w:rPr>
        <w:t>start-up</w:t>
      </w:r>
      <w:r w:rsidRPr="00AA6720">
        <w:rPr>
          <w:rFonts w:asciiTheme="majorBidi" w:hAnsiTheme="majorBidi" w:cstheme="majorBidi"/>
          <w:sz w:val="28"/>
          <w:szCs w:val="28"/>
        </w:rPr>
        <w:t xml:space="preserve"> of a new business include demographic change, impact of pressure groups, consumer tastes and fashions and changing lifestyles. Since we are planning to run a business based on the fundamentals of beauty and it is likely that new trends will start to ascend, and we’ll have to comply to please our audience. A lot of people that come to our beauty bar will be of different backgrounds, but women who have decided to go against trends and wear their hair natural as well as nails won't be able to support the business. We are going to appeal to those people with a lower budget to spend on beautifying themselves and we’ll work with them to help give them their money’s worth so that all feel as though they can afford our services. We are going to appeal to women and men of all ages, as we believe that everyone, no matter their age deserves to feel beautiful. We hope to open stores across London first and then out of the country, so that geographical will not affect business.</w:t>
      </w:r>
    </w:p>
    <w:p w14:paraId="3E038F3C" w14:textId="77777777" w:rsidR="003D2A3C" w:rsidRPr="00AA6720" w:rsidRDefault="003D2A3C" w:rsidP="00AA6720">
      <w:pPr>
        <w:jc w:val="both"/>
        <w:rPr>
          <w:rFonts w:asciiTheme="majorBidi" w:hAnsiTheme="majorBidi" w:cstheme="majorBidi"/>
          <w:i/>
          <w:iCs/>
          <w:sz w:val="28"/>
          <w:szCs w:val="28"/>
        </w:rPr>
      </w:pPr>
    </w:p>
    <w:p w14:paraId="3E038F3D" w14:textId="77777777" w:rsidR="003D2A3C" w:rsidRPr="00AA6720" w:rsidRDefault="003D2A3C" w:rsidP="00AA6720">
      <w:pPr>
        <w:jc w:val="both"/>
        <w:rPr>
          <w:rFonts w:asciiTheme="majorBidi" w:hAnsiTheme="majorBidi" w:cstheme="majorBidi"/>
          <w:i/>
          <w:iCs/>
          <w:sz w:val="28"/>
          <w:szCs w:val="28"/>
        </w:rPr>
      </w:pPr>
      <w:r w:rsidRPr="00AA6720">
        <w:rPr>
          <w:rFonts w:asciiTheme="majorBidi" w:hAnsiTheme="majorBidi" w:cstheme="majorBidi"/>
          <w:i/>
          <w:iCs/>
          <w:sz w:val="28"/>
          <w:szCs w:val="28"/>
          <w:highlight w:val="yellow"/>
        </w:rPr>
        <w:t>Technological external factors</w:t>
      </w:r>
      <w:r w:rsidR="008A543A" w:rsidRPr="00AA6720">
        <w:rPr>
          <w:rFonts w:asciiTheme="majorBidi" w:hAnsiTheme="majorBidi" w:cstheme="majorBidi"/>
          <w:i/>
          <w:iCs/>
          <w:sz w:val="28"/>
          <w:szCs w:val="28"/>
          <w:highlight w:val="yellow"/>
        </w:rPr>
        <w:t>:</w:t>
      </w:r>
    </w:p>
    <w:p w14:paraId="3E038F3E" w14:textId="77777777" w:rsidR="003D2A3C" w:rsidRPr="00AA6720" w:rsidRDefault="003D2A3C" w:rsidP="00AA6720">
      <w:pPr>
        <w:jc w:val="both"/>
        <w:rPr>
          <w:rFonts w:asciiTheme="majorBidi" w:hAnsiTheme="majorBidi" w:cstheme="majorBidi"/>
          <w:b/>
          <w:bCs/>
          <w:sz w:val="28"/>
          <w:szCs w:val="28"/>
        </w:rPr>
      </w:pPr>
    </w:p>
    <w:p w14:paraId="3E038F3F" w14:textId="77777777" w:rsidR="003D2A3C" w:rsidRPr="00AA6720" w:rsidRDefault="003D2A3C" w:rsidP="00AA6720">
      <w:pPr>
        <w:jc w:val="both"/>
        <w:rPr>
          <w:rFonts w:asciiTheme="majorBidi" w:hAnsiTheme="majorBidi" w:cstheme="majorBidi"/>
          <w:b/>
          <w:bCs/>
          <w:sz w:val="28"/>
          <w:szCs w:val="28"/>
        </w:rPr>
      </w:pPr>
      <w:r w:rsidRPr="00AA6720">
        <w:rPr>
          <w:rFonts w:asciiTheme="majorBidi" w:hAnsiTheme="majorBidi" w:cstheme="majorBidi"/>
          <w:sz w:val="28"/>
          <w:szCs w:val="28"/>
        </w:rPr>
        <w:t xml:space="preserve">A few of the technological factors that could affect our business are disruptive technologies, adoption of mobile technology, new production processes and big </w:t>
      </w:r>
      <w:r w:rsidRPr="00AA6720">
        <w:rPr>
          <w:rFonts w:asciiTheme="majorBidi" w:hAnsiTheme="majorBidi" w:cstheme="majorBidi"/>
          <w:sz w:val="28"/>
          <w:szCs w:val="28"/>
        </w:rPr>
        <w:lastRenderedPageBreak/>
        <w:t xml:space="preserve">data and dynamic pricing. As a new business, it may be difficult to catch up to another established one's, technology wise. Seeing as though mobile technology is very developed and useful for businesses, it would be ideal that we would set ours up, but it would obviously take a while. 3d printing for beauty products might be disruptive to our business as a new type of technology. It allows people to try out new make-up looks and print out face masks from their phones, with the help of an advisor. This would be of conflict to our business as it would mean that potential clients would be getting services, we offer in our </w:t>
      </w:r>
      <w:r w:rsidR="008A543A" w:rsidRPr="00AA6720">
        <w:rPr>
          <w:rFonts w:asciiTheme="majorBidi" w:hAnsiTheme="majorBidi" w:cstheme="majorBidi"/>
          <w:sz w:val="28"/>
          <w:szCs w:val="28"/>
        </w:rPr>
        <w:t>stores online, which seem</w:t>
      </w:r>
      <w:r w:rsidRPr="00AA6720">
        <w:rPr>
          <w:rFonts w:asciiTheme="majorBidi" w:hAnsiTheme="majorBidi" w:cstheme="majorBidi"/>
          <w:sz w:val="28"/>
          <w:szCs w:val="28"/>
        </w:rPr>
        <w:t xml:space="preserve"> to be what a lot of people would prefer as it saves time for those who are really busy. Online chatbots help people talk to an ‘Alexa’ like website and share concerns about skin care, whilst bringing up product queries. It allows people to go in-depth about questions they have about beauty which again could affect our business. Once established properly, we will develop an easy to use app, that will allow customers to book/cancel appointments and choose a specific beautician if they want and choose special packages that include facials, manicures/pedicures, massages, spa treatment etc. when setting prices, we will make sure to set our prices lower than our competitors, so that the prices are still fair for each and every customer.</w:t>
      </w:r>
    </w:p>
    <w:p w14:paraId="3E038F40" w14:textId="77777777" w:rsidR="003D2A3C" w:rsidRPr="00AA6720" w:rsidRDefault="003D2A3C" w:rsidP="00AA6720">
      <w:pPr>
        <w:jc w:val="both"/>
        <w:rPr>
          <w:rFonts w:asciiTheme="majorBidi" w:hAnsiTheme="majorBidi" w:cstheme="majorBidi"/>
          <w:sz w:val="28"/>
          <w:szCs w:val="28"/>
        </w:rPr>
      </w:pPr>
    </w:p>
    <w:p w14:paraId="3E038F41" w14:textId="77777777" w:rsidR="003D2A3C" w:rsidRPr="00AA6720" w:rsidRDefault="003D2A3C" w:rsidP="00AA6720">
      <w:pPr>
        <w:jc w:val="both"/>
        <w:rPr>
          <w:rFonts w:asciiTheme="majorBidi" w:hAnsiTheme="majorBidi" w:cstheme="majorBidi"/>
          <w:i/>
          <w:iCs/>
          <w:sz w:val="28"/>
          <w:szCs w:val="28"/>
        </w:rPr>
      </w:pPr>
      <w:r w:rsidRPr="00AA6720">
        <w:rPr>
          <w:rFonts w:asciiTheme="majorBidi" w:hAnsiTheme="majorBidi" w:cstheme="majorBidi"/>
          <w:i/>
          <w:iCs/>
          <w:sz w:val="28"/>
          <w:szCs w:val="28"/>
          <w:highlight w:val="yellow"/>
        </w:rPr>
        <w:t>Legal external factors</w:t>
      </w:r>
      <w:r w:rsidR="008A543A" w:rsidRPr="00AA6720">
        <w:rPr>
          <w:rFonts w:asciiTheme="majorBidi" w:hAnsiTheme="majorBidi" w:cstheme="majorBidi"/>
          <w:i/>
          <w:iCs/>
          <w:sz w:val="28"/>
          <w:szCs w:val="28"/>
          <w:highlight w:val="yellow"/>
        </w:rPr>
        <w:t>:</w:t>
      </w:r>
    </w:p>
    <w:p w14:paraId="3E038F42" w14:textId="77777777" w:rsidR="003D2A3C" w:rsidRPr="00AA6720" w:rsidRDefault="003D2A3C" w:rsidP="00AA6720">
      <w:pPr>
        <w:jc w:val="both"/>
        <w:rPr>
          <w:rFonts w:asciiTheme="majorBidi" w:hAnsiTheme="majorBidi" w:cstheme="majorBidi"/>
          <w:sz w:val="28"/>
          <w:szCs w:val="28"/>
        </w:rPr>
      </w:pPr>
      <w:r w:rsidRPr="00AA6720">
        <w:rPr>
          <w:rFonts w:asciiTheme="majorBidi" w:hAnsiTheme="majorBidi" w:cstheme="majorBidi"/>
          <w:sz w:val="28"/>
          <w:szCs w:val="28"/>
        </w:rPr>
        <w:t xml:space="preserve">Employment law, minimum wage/living wage, health and safety laws and environmental legislation are the legal factors that could affect a new business. Again, with Brexit happening, it is likely that laws such as employment and minimum wage will change. This could make it quite difficult to hire employees to work for a new business starting up. Seeing as though the country will most likely not be great financially, it would be difficult to confirm that employees will be secure in their employment and able to receive decent living/minimum wage. It is not certain what affect Brexit will have on health and safety laws. I therefore cannot say how it will affect our business or other ones. The Uk has promised to keep the same environmental laws even if Britain leaves the EU with no deal. With this political </w:t>
      </w:r>
      <w:r w:rsidR="008A543A" w:rsidRPr="00AA6720">
        <w:rPr>
          <w:rFonts w:asciiTheme="majorBidi" w:hAnsiTheme="majorBidi" w:cstheme="majorBidi"/>
          <w:sz w:val="28"/>
          <w:szCs w:val="28"/>
        </w:rPr>
        <w:t xml:space="preserve">occurring </w:t>
      </w:r>
      <w:r w:rsidRPr="00AA6720">
        <w:rPr>
          <w:rFonts w:asciiTheme="majorBidi" w:hAnsiTheme="majorBidi" w:cstheme="majorBidi"/>
          <w:sz w:val="28"/>
          <w:szCs w:val="28"/>
        </w:rPr>
        <w:t>event it would seem likely that trading with the EU will become much more difficult. This will mean that products we usually acquire from Europe will cease to exist in the Uk, or just be harder to obtain, because of the deal that we leave with, which will most likely been none.</w:t>
      </w:r>
    </w:p>
    <w:p w14:paraId="3E038F43" w14:textId="77777777" w:rsidR="003D2A3C" w:rsidRPr="00AA6720" w:rsidRDefault="003D2A3C" w:rsidP="00AA6720">
      <w:pPr>
        <w:jc w:val="both"/>
        <w:rPr>
          <w:rFonts w:asciiTheme="majorBidi" w:hAnsiTheme="majorBidi" w:cstheme="majorBidi"/>
          <w:sz w:val="28"/>
          <w:szCs w:val="28"/>
        </w:rPr>
      </w:pPr>
    </w:p>
    <w:p w14:paraId="3E038F44" w14:textId="77777777" w:rsidR="003D2A3C" w:rsidRPr="00AA6720" w:rsidRDefault="003D2A3C" w:rsidP="00AA6720">
      <w:pPr>
        <w:jc w:val="both"/>
        <w:rPr>
          <w:rFonts w:asciiTheme="majorBidi" w:hAnsiTheme="majorBidi" w:cstheme="majorBidi"/>
          <w:i/>
          <w:iCs/>
          <w:sz w:val="28"/>
          <w:szCs w:val="28"/>
        </w:rPr>
      </w:pPr>
    </w:p>
    <w:p w14:paraId="3E038F45" w14:textId="77777777" w:rsidR="003D2A3C" w:rsidRPr="00AA6720" w:rsidRDefault="003D2A3C" w:rsidP="00AA6720">
      <w:pPr>
        <w:jc w:val="both"/>
        <w:rPr>
          <w:rFonts w:asciiTheme="majorBidi" w:hAnsiTheme="majorBidi" w:cstheme="majorBidi"/>
          <w:i/>
          <w:iCs/>
          <w:sz w:val="28"/>
          <w:szCs w:val="28"/>
        </w:rPr>
      </w:pPr>
      <w:r w:rsidRPr="00AA6720">
        <w:rPr>
          <w:rFonts w:asciiTheme="majorBidi" w:hAnsiTheme="majorBidi" w:cstheme="majorBidi"/>
          <w:i/>
          <w:iCs/>
          <w:sz w:val="28"/>
          <w:szCs w:val="28"/>
          <w:highlight w:val="yellow"/>
        </w:rPr>
        <w:lastRenderedPageBreak/>
        <w:t>Ethical external factors</w:t>
      </w:r>
      <w:r w:rsidR="008A543A" w:rsidRPr="00AA6720">
        <w:rPr>
          <w:rFonts w:asciiTheme="majorBidi" w:hAnsiTheme="majorBidi" w:cstheme="majorBidi"/>
          <w:i/>
          <w:iCs/>
          <w:sz w:val="28"/>
          <w:szCs w:val="28"/>
          <w:highlight w:val="yellow"/>
        </w:rPr>
        <w:t>:</w:t>
      </w:r>
    </w:p>
    <w:p w14:paraId="3E038F46" w14:textId="77777777" w:rsidR="003D2A3C" w:rsidRPr="00AA6720" w:rsidRDefault="003D2A3C" w:rsidP="00AA6720">
      <w:pPr>
        <w:jc w:val="both"/>
        <w:rPr>
          <w:rFonts w:asciiTheme="majorBidi" w:hAnsiTheme="majorBidi" w:cstheme="majorBidi"/>
          <w:sz w:val="28"/>
          <w:szCs w:val="28"/>
        </w:rPr>
      </w:pPr>
      <w:r w:rsidRPr="00AA6720">
        <w:rPr>
          <w:rFonts w:asciiTheme="majorBidi" w:hAnsiTheme="majorBidi" w:cstheme="majorBidi"/>
          <w:sz w:val="28"/>
          <w:szCs w:val="28"/>
        </w:rPr>
        <w:t xml:space="preserve">Many businesses might not receive products that are usually sourced from the EU so will be unable to confirm if those products are sustainable or environmentally friendly. This is a big issue when it comes to those who are fighting for us to have those two particular things. It is also very necessary that businesses are able to understand where their products come from as it would prove beneficially for our current environment. Seeing as though our current environment’s state is in disarray, we would need to continue to try and utilize products that would prove sustainable. One’s that would help solve a few environmental issues.  </w:t>
      </w:r>
    </w:p>
    <w:p w14:paraId="3E038F47" w14:textId="77777777" w:rsidR="00D80DB5" w:rsidRPr="00AA6720" w:rsidRDefault="00D80DB5" w:rsidP="00AA6720">
      <w:pPr>
        <w:pStyle w:val="ListParagraph"/>
        <w:jc w:val="both"/>
        <w:rPr>
          <w:rFonts w:asciiTheme="majorBidi" w:hAnsiTheme="majorBidi" w:cstheme="majorBidi"/>
          <w:b/>
          <w:bCs/>
          <w:sz w:val="28"/>
          <w:szCs w:val="28"/>
        </w:rPr>
      </w:pPr>
    </w:p>
    <w:p w14:paraId="3E038F48" w14:textId="77777777" w:rsidR="003D2A3C" w:rsidRPr="00AA6720" w:rsidRDefault="003D2A3C" w:rsidP="00AA6720">
      <w:pPr>
        <w:pStyle w:val="ListParagraph"/>
        <w:jc w:val="both"/>
        <w:rPr>
          <w:rFonts w:asciiTheme="majorBidi" w:hAnsiTheme="majorBidi" w:cstheme="majorBidi"/>
          <w:b/>
          <w:bCs/>
          <w:sz w:val="28"/>
          <w:szCs w:val="28"/>
        </w:rPr>
      </w:pPr>
    </w:p>
    <w:p w14:paraId="3E038F49" w14:textId="77777777" w:rsidR="003D2A3C" w:rsidRPr="00AA6720" w:rsidRDefault="003D2A3C" w:rsidP="00AA6720">
      <w:pPr>
        <w:pStyle w:val="ListParagraph"/>
        <w:jc w:val="both"/>
        <w:rPr>
          <w:rFonts w:asciiTheme="majorBidi" w:hAnsiTheme="majorBidi" w:cstheme="majorBidi"/>
          <w:b/>
          <w:bCs/>
          <w:sz w:val="28"/>
          <w:szCs w:val="28"/>
        </w:rPr>
      </w:pPr>
    </w:p>
    <w:p w14:paraId="3E038F4A" w14:textId="77777777" w:rsidR="003D2A3C" w:rsidRPr="00AA6720" w:rsidRDefault="003D2A3C" w:rsidP="00AA6720">
      <w:pPr>
        <w:pStyle w:val="ListParagraph"/>
        <w:jc w:val="both"/>
        <w:rPr>
          <w:rFonts w:asciiTheme="majorBidi" w:hAnsiTheme="majorBidi" w:cstheme="majorBidi"/>
          <w:b/>
          <w:bCs/>
          <w:sz w:val="28"/>
          <w:szCs w:val="28"/>
        </w:rPr>
      </w:pPr>
    </w:p>
    <w:p w14:paraId="3E038F4B" w14:textId="77777777" w:rsidR="003D2A3C" w:rsidRPr="00AA6720" w:rsidRDefault="003D2A3C" w:rsidP="00AA6720">
      <w:pPr>
        <w:pStyle w:val="ListParagraph"/>
        <w:jc w:val="both"/>
        <w:rPr>
          <w:rFonts w:asciiTheme="majorBidi" w:hAnsiTheme="majorBidi" w:cstheme="majorBidi"/>
          <w:b/>
          <w:bCs/>
          <w:sz w:val="28"/>
          <w:szCs w:val="28"/>
        </w:rPr>
      </w:pPr>
    </w:p>
    <w:p w14:paraId="3E038F4C" w14:textId="77777777" w:rsidR="003D2A3C" w:rsidRPr="00AA6720" w:rsidRDefault="003D2A3C" w:rsidP="00AA6720">
      <w:pPr>
        <w:pStyle w:val="ListParagraph"/>
        <w:jc w:val="both"/>
        <w:rPr>
          <w:rFonts w:asciiTheme="majorBidi" w:hAnsiTheme="majorBidi" w:cstheme="majorBidi"/>
          <w:b/>
          <w:bCs/>
          <w:sz w:val="28"/>
          <w:szCs w:val="28"/>
        </w:rPr>
      </w:pPr>
    </w:p>
    <w:p w14:paraId="3E038F4D" w14:textId="77777777" w:rsidR="003D2A3C" w:rsidRPr="00AA6720" w:rsidRDefault="003D2A3C" w:rsidP="00AA6720">
      <w:pPr>
        <w:pStyle w:val="ListParagraph"/>
        <w:jc w:val="both"/>
        <w:rPr>
          <w:rFonts w:asciiTheme="majorBidi" w:hAnsiTheme="majorBidi" w:cstheme="majorBidi"/>
          <w:b/>
          <w:bCs/>
          <w:sz w:val="28"/>
          <w:szCs w:val="28"/>
        </w:rPr>
      </w:pPr>
    </w:p>
    <w:p w14:paraId="3E038F4E" w14:textId="77777777" w:rsidR="00D80DB5" w:rsidRPr="00AA6720" w:rsidRDefault="002A32FA" w:rsidP="00AA6720">
      <w:pPr>
        <w:pStyle w:val="ListParagraph"/>
        <w:jc w:val="both"/>
        <w:rPr>
          <w:rFonts w:asciiTheme="majorBidi" w:hAnsiTheme="majorBidi" w:cstheme="majorBidi"/>
          <w:b/>
          <w:bCs/>
          <w:sz w:val="72"/>
          <w:szCs w:val="72"/>
        </w:rPr>
      </w:pPr>
      <w:r w:rsidRPr="00AA6720">
        <w:rPr>
          <w:rFonts w:asciiTheme="majorBidi" w:hAnsiTheme="majorBidi" w:cstheme="majorBidi"/>
          <w:b/>
          <w:bCs/>
          <w:sz w:val="72"/>
          <w:szCs w:val="72"/>
        </w:rPr>
        <w:t>Conclusion</w:t>
      </w:r>
      <w:r w:rsidR="008A543A" w:rsidRPr="00AA6720">
        <w:rPr>
          <w:rFonts w:asciiTheme="majorBidi" w:hAnsiTheme="majorBidi" w:cstheme="majorBidi"/>
          <w:b/>
          <w:bCs/>
          <w:sz w:val="72"/>
          <w:szCs w:val="72"/>
        </w:rPr>
        <w:t>:</w:t>
      </w:r>
      <w:r w:rsidRPr="00AA6720">
        <w:rPr>
          <w:rFonts w:asciiTheme="majorBidi" w:hAnsiTheme="majorBidi" w:cstheme="majorBidi"/>
          <w:b/>
          <w:bCs/>
          <w:sz w:val="72"/>
          <w:szCs w:val="72"/>
        </w:rPr>
        <w:t xml:space="preserve"> </w:t>
      </w:r>
    </w:p>
    <w:p w14:paraId="3E038F4F" w14:textId="77777777" w:rsidR="008A543A" w:rsidRPr="00AA6720" w:rsidRDefault="008A543A" w:rsidP="00AA6720">
      <w:pPr>
        <w:pStyle w:val="NormalWeb"/>
        <w:spacing w:before="144" w:beforeAutospacing="0" w:after="288" w:afterAutospacing="0"/>
        <w:jc w:val="both"/>
        <w:rPr>
          <w:rFonts w:asciiTheme="majorBidi" w:hAnsiTheme="majorBidi" w:cstheme="majorBidi"/>
          <w:sz w:val="28"/>
          <w:szCs w:val="28"/>
        </w:rPr>
      </w:pPr>
    </w:p>
    <w:p w14:paraId="3E038F50" w14:textId="77777777" w:rsidR="003D33E5" w:rsidRPr="00AA6720" w:rsidRDefault="000C54AA" w:rsidP="00AA6720">
      <w:pPr>
        <w:pStyle w:val="NormalWeb"/>
        <w:spacing w:before="144" w:beforeAutospacing="0" w:after="288" w:afterAutospacing="0"/>
        <w:jc w:val="both"/>
        <w:rPr>
          <w:rFonts w:asciiTheme="majorBidi" w:eastAsia="Times New Roman" w:hAnsiTheme="majorBidi" w:cstheme="majorBidi"/>
          <w:sz w:val="28"/>
          <w:szCs w:val="28"/>
          <w:lang w:val="en-GB" w:eastAsia="en-GB"/>
        </w:rPr>
      </w:pPr>
      <w:r w:rsidRPr="00AA6720">
        <w:rPr>
          <w:rFonts w:asciiTheme="majorBidi" w:hAnsiTheme="majorBidi" w:cstheme="majorBidi"/>
          <w:sz w:val="28"/>
          <w:szCs w:val="28"/>
        </w:rPr>
        <w:t>Behind our Business Plan</w:t>
      </w:r>
      <w:r w:rsidR="001937DF" w:rsidRPr="00AA6720">
        <w:rPr>
          <w:rFonts w:asciiTheme="majorBidi" w:hAnsiTheme="majorBidi" w:cstheme="majorBidi"/>
          <w:sz w:val="28"/>
          <w:szCs w:val="28"/>
        </w:rPr>
        <w:t xml:space="preserve"> </w:t>
      </w:r>
      <w:r w:rsidR="003D33E5" w:rsidRPr="00AA6720">
        <w:rPr>
          <w:rFonts w:asciiTheme="majorBidi" w:eastAsia="Times New Roman" w:hAnsiTheme="majorBidi" w:cstheme="majorBidi"/>
          <w:sz w:val="28"/>
          <w:szCs w:val="28"/>
          <w:lang w:val="en-GB" w:eastAsia="en-GB"/>
        </w:rPr>
        <w:t xml:space="preserve">Management has been developing the preceding concepts and strategies for one year now. The proposed business training information and augmented products have been designed to develop personal and technical skills required by today's leading entrepreneurs. Its introduction to the Internet is scheduled for February of 2012, at which time, it will be highly promoted and positioned as a "one stop shopping </w:t>
      </w:r>
      <w:r w:rsidR="008A543A" w:rsidRPr="00AA6720">
        <w:rPr>
          <w:rFonts w:asciiTheme="majorBidi" w:eastAsia="Times New Roman" w:hAnsiTheme="majorBidi" w:cstheme="majorBidi"/>
          <w:sz w:val="28"/>
          <w:szCs w:val="28"/>
          <w:lang w:val="en-GB" w:eastAsia="en-GB"/>
        </w:rPr>
        <w:t>centre</w:t>
      </w:r>
      <w:r w:rsidR="003D33E5" w:rsidRPr="00AA6720">
        <w:rPr>
          <w:rFonts w:asciiTheme="majorBidi" w:eastAsia="Times New Roman" w:hAnsiTheme="majorBidi" w:cstheme="majorBidi"/>
          <w:sz w:val="28"/>
          <w:szCs w:val="28"/>
          <w:lang w:val="en-GB" w:eastAsia="en-GB"/>
        </w:rPr>
        <w:t>" for aspiring entrepreneurs. As time progresses, additional products and services will be added to secure loyal "customers" and allow us to achieve our corporate mission.</w:t>
      </w:r>
    </w:p>
    <w:p w14:paraId="3E038F51" w14:textId="77777777" w:rsidR="003D33E5" w:rsidRPr="00AA6720" w:rsidRDefault="003D33E5" w:rsidP="00AA6720">
      <w:pPr>
        <w:spacing w:before="144" w:after="288" w:line="240" w:lineRule="auto"/>
        <w:jc w:val="both"/>
        <w:rPr>
          <w:rFonts w:asciiTheme="majorBidi" w:eastAsia="Times New Roman" w:hAnsiTheme="majorBidi" w:cstheme="majorBidi"/>
          <w:sz w:val="28"/>
          <w:szCs w:val="28"/>
          <w:lang w:eastAsia="en-GB"/>
        </w:rPr>
      </w:pPr>
      <w:r w:rsidRPr="00AA6720">
        <w:rPr>
          <w:rFonts w:asciiTheme="majorBidi" w:eastAsia="Times New Roman" w:hAnsiTheme="majorBidi" w:cstheme="majorBidi"/>
          <w:sz w:val="28"/>
          <w:szCs w:val="28"/>
          <w:lang w:eastAsia="en-GB"/>
        </w:rPr>
        <w:t xml:space="preserve">The number of individuals contemplating owning their own business has been increasing dramatically over the </w:t>
      </w:r>
      <w:r w:rsidR="008A543A" w:rsidRPr="00AA6720">
        <w:rPr>
          <w:rFonts w:asciiTheme="majorBidi" w:eastAsia="Times New Roman" w:hAnsiTheme="majorBidi" w:cstheme="majorBidi"/>
          <w:sz w:val="28"/>
          <w:szCs w:val="28"/>
          <w:lang w:eastAsia="en-GB"/>
        </w:rPr>
        <w:t>years which support</w:t>
      </w:r>
      <w:r w:rsidRPr="00AA6720">
        <w:rPr>
          <w:rFonts w:asciiTheme="majorBidi" w:eastAsia="Times New Roman" w:hAnsiTheme="majorBidi" w:cstheme="majorBidi"/>
          <w:sz w:val="28"/>
          <w:szCs w:val="28"/>
          <w:lang w:eastAsia="en-GB"/>
        </w:rPr>
        <w:t xml:space="preserve"> the need for our business training information. In the past, entrepreneurship was not an option for most people. But as governments and educators strengthen its endorsement, we have seen entrepreneurship considered a viable career alternative for all. Whatever the reason for choosing entrepreneurship as a career, it is important to acquire proper training, direction, and planning skills. Otherwise, many will find </w:t>
      </w:r>
      <w:r w:rsidRPr="00AA6720">
        <w:rPr>
          <w:rFonts w:asciiTheme="majorBidi" w:eastAsia="Times New Roman" w:hAnsiTheme="majorBidi" w:cstheme="majorBidi"/>
          <w:sz w:val="28"/>
          <w:szCs w:val="28"/>
          <w:lang w:eastAsia="en-GB"/>
        </w:rPr>
        <w:lastRenderedPageBreak/>
        <w:t>themselves in a uncomfortable situation that, in most cases, result in bankruptcy.</w:t>
      </w:r>
    </w:p>
    <w:p w14:paraId="3E038F52" w14:textId="77777777" w:rsidR="003D33E5" w:rsidRPr="00AA6720" w:rsidRDefault="003D33E5" w:rsidP="00AA6720">
      <w:pPr>
        <w:spacing w:before="144" w:after="288" w:line="240" w:lineRule="auto"/>
        <w:jc w:val="both"/>
        <w:rPr>
          <w:rFonts w:asciiTheme="majorBidi" w:eastAsia="Times New Roman" w:hAnsiTheme="majorBidi" w:cstheme="majorBidi"/>
          <w:sz w:val="28"/>
          <w:szCs w:val="28"/>
          <w:lang w:eastAsia="en-GB"/>
        </w:rPr>
      </w:pPr>
      <w:r w:rsidRPr="00AA6720">
        <w:rPr>
          <w:rFonts w:asciiTheme="majorBidi" w:eastAsia="Times New Roman" w:hAnsiTheme="majorBidi" w:cstheme="majorBidi"/>
          <w:sz w:val="28"/>
          <w:szCs w:val="28"/>
          <w:lang w:eastAsia="en-GB"/>
        </w:rPr>
        <w:t xml:space="preserve">It is estimated that 3 billion people use the Internet and these figures are growing at an amazing </w:t>
      </w:r>
      <w:r w:rsidR="008A543A" w:rsidRPr="00AA6720">
        <w:rPr>
          <w:rFonts w:asciiTheme="majorBidi" w:eastAsia="Times New Roman" w:hAnsiTheme="majorBidi" w:cstheme="majorBidi"/>
          <w:sz w:val="28"/>
          <w:szCs w:val="28"/>
          <w:lang w:eastAsia="en-GB"/>
        </w:rPr>
        <w:t>ratter</w:t>
      </w:r>
      <w:r w:rsidRPr="00AA6720">
        <w:rPr>
          <w:rFonts w:asciiTheme="majorBidi" w:eastAsia="Times New Roman" w:hAnsiTheme="majorBidi" w:cstheme="majorBidi"/>
          <w:sz w:val="28"/>
          <w:szCs w:val="28"/>
          <w:lang w:eastAsia="en-GB"/>
        </w:rPr>
        <w:t xml:space="preserve"> month. The company's promotional campaign is designed to target Internet users that are interested in owning and maintaining a business venture as well as business university students who are required to develop a business plan as part of their curriculum. These entities will provide us the power to generate revenue through corporate sponsorships. The greater number of users will ultimately dictate the price we can charge sponsors for placing advertisements on our Web Site.</w:t>
      </w:r>
    </w:p>
    <w:p w14:paraId="3E038F53" w14:textId="77777777" w:rsidR="003D33E5" w:rsidRPr="00AA6720" w:rsidRDefault="003D33E5" w:rsidP="00F557DD">
      <w:pPr>
        <w:spacing w:before="144" w:after="288" w:line="240" w:lineRule="auto"/>
        <w:rPr>
          <w:rFonts w:asciiTheme="majorBidi" w:eastAsia="Times New Roman" w:hAnsiTheme="majorBidi" w:cstheme="majorBidi"/>
          <w:sz w:val="28"/>
          <w:szCs w:val="28"/>
          <w:lang w:eastAsia="en-GB"/>
        </w:rPr>
      </w:pPr>
      <w:r w:rsidRPr="00AA6720">
        <w:rPr>
          <w:rFonts w:asciiTheme="majorBidi" w:eastAsia="Times New Roman" w:hAnsiTheme="majorBidi" w:cstheme="majorBidi"/>
          <w:sz w:val="28"/>
          <w:szCs w:val="28"/>
          <w:lang w:eastAsia="en-GB"/>
        </w:rPr>
        <w:t xml:space="preserve">We have the technology, tenacity, skills and experience to achieve and surpass these sales levels. However, the New Entrepreneurship Loan Program valued </w:t>
      </w:r>
      <w:r w:rsidR="008A543A" w:rsidRPr="00AA6720">
        <w:rPr>
          <w:rFonts w:asciiTheme="majorBidi" w:eastAsia="Times New Roman" w:hAnsiTheme="majorBidi" w:cstheme="majorBidi"/>
          <w:sz w:val="28"/>
          <w:szCs w:val="28"/>
          <w:lang w:eastAsia="en-GB"/>
        </w:rPr>
        <w:t>at £</w:t>
      </w:r>
      <w:r w:rsidRPr="00AA6720">
        <w:rPr>
          <w:rFonts w:asciiTheme="majorBidi" w:eastAsia="Times New Roman" w:hAnsiTheme="majorBidi" w:cstheme="majorBidi"/>
          <w:sz w:val="28"/>
          <w:szCs w:val="28"/>
          <w:lang w:eastAsia="en-GB"/>
        </w:rPr>
        <w:t>15,000 is needed to purchase the necessary capital equipment and to initiate corporate strategies. As indicated in the forecasted financial statements, the loan is to be paid in five (5) years at an interest rate of 6%.</w:t>
      </w:r>
    </w:p>
    <w:p w14:paraId="3E038F54" w14:textId="2F4BF9AE" w:rsidR="001937DF" w:rsidRPr="00AA6720" w:rsidRDefault="001937DF" w:rsidP="00AA6720">
      <w:pPr>
        <w:pStyle w:val="ListParagraph"/>
        <w:jc w:val="both"/>
        <w:rPr>
          <w:rFonts w:asciiTheme="majorBidi" w:eastAsia="Times New Roman" w:hAnsiTheme="majorBidi" w:cstheme="majorBidi"/>
          <w:sz w:val="28"/>
          <w:szCs w:val="28"/>
          <w:shd w:val="clear" w:color="auto" w:fill="FFFFFF"/>
          <w:lang w:val="en-GB"/>
        </w:rPr>
      </w:pPr>
      <w:r w:rsidRPr="00AA6720">
        <w:rPr>
          <w:rFonts w:asciiTheme="majorBidi" w:eastAsia="Times New Roman" w:hAnsiTheme="majorBidi" w:cstheme="majorBidi"/>
          <w:sz w:val="28"/>
          <w:szCs w:val="28"/>
          <w:shd w:val="clear" w:color="auto" w:fill="FFFFFF"/>
          <w:lang w:val="en-GB"/>
        </w:rPr>
        <w:t xml:space="preserve">The improvement of organizations with regards to the complex monetary developments of the last ones a long time are because of the portability, adaptability and high inventiveness that it guarantees the indication of the innovative soul and the accomplishment in the market. The subsequent achievement is </w:t>
      </w:r>
      <w:r w:rsidR="00BD7D40" w:rsidRPr="00AA6720">
        <w:rPr>
          <w:rFonts w:asciiTheme="majorBidi" w:eastAsia="Times New Roman" w:hAnsiTheme="majorBidi" w:cstheme="majorBidi"/>
          <w:sz w:val="28"/>
          <w:szCs w:val="28"/>
          <w:shd w:val="clear" w:color="auto" w:fill="FFFFFF"/>
          <w:lang w:val="en-GB"/>
        </w:rPr>
        <w:t>owing</w:t>
      </w:r>
      <w:r w:rsidRPr="00AA6720">
        <w:rPr>
          <w:rFonts w:asciiTheme="majorBidi" w:eastAsia="Times New Roman" w:hAnsiTheme="majorBidi" w:cstheme="majorBidi"/>
          <w:sz w:val="28"/>
          <w:szCs w:val="28"/>
          <w:shd w:val="clear" w:color="auto" w:fill="FFFFFF"/>
          <w:lang w:val="en-GB"/>
        </w:rPr>
        <w:t xml:space="preserve"> as a matter of first importance the nature of the items and administrations offered, the experience and polished methodology that I illustrate.</w:t>
      </w:r>
    </w:p>
    <w:p w14:paraId="3E038F55" w14:textId="77777777" w:rsidR="001937DF" w:rsidRPr="00AA6720" w:rsidRDefault="001937DF" w:rsidP="00AA6720">
      <w:pPr>
        <w:pStyle w:val="ListParagraph"/>
        <w:jc w:val="both"/>
        <w:rPr>
          <w:rFonts w:asciiTheme="majorBidi" w:eastAsia="Times New Roman" w:hAnsiTheme="majorBidi" w:cstheme="majorBidi"/>
          <w:sz w:val="28"/>
          <w:szCs w:val="28"/>
          <w:shd w:val="clear" w:color="auto" w:fill="FFFFFF"/>
          <w:lang w:val="en-GB"/>
        </w:rPr>
      </w:pPr>
    </w:p>
    <w:p w14:paraId="3E038F56" w14:textId="77777777" w:rsidR="001937DF" w:rsidRPr="00AA6720" w:rsidRDefault="001937DF" w:rsidP="00AA6720">
      <w:pPr>
        <w:pStyle w:val="ListParagraph"/>
        <w:jc w:val="both"/>
        <w:rPr>
          <w:rFonts w:asciiTheme="majorBidi" w:eastAsia="Times New Roman" w:hAnsiTheme="majorBidi" w:cstheme="majorBidi"/>
          <w:sz w:val="28"/>
          <w:szCs w:val="28"/>
          <w:shd w:val="clear" w:color="auto" w:fill="FFFFFF"/>
          <w:lang w:val="en-GB"/>
        </w:rPr>
      </w:pPr>
      <w:r w:rsidRPr="00AA6720">
        <w:rPr>
          <w:rFonts w:asciiTheme="majorBidi" w:eastAsia="Times New Roman" w:hAnsiTheme="majorBidi" w:cstheme="majorBidi"/>
          <w:sz w:val="28"/>
          <w:szCs w:val="28"/>
          <w:shd w:val="clear" w:color="auto" w:fill="FFFFFF"/>
          <w:lang w:val="en-GB"/>
        </w:rPr>
        <w:t>The enterprising soul is the ideal mix between development, chance and the capacity to settle on the correct choices in states of vulnerability created by the advancement of the market. Enterprising connections are made in streams shared data and obligations that keep running among business visionaries and customers, workers, investors, nearby network and state.</w:t>
      </w:r>
    </w:p>
    <w:p w14:paraId="3E038F57" w14:textId="77777777" w:rsidR="001937DF" w:rsidRPr="00AA6720" w:rsidRDefault="001937DF" w:rsidP="00AA6720">
      <w:pPr>
        <w:pStyle w:val="ListParagraph"/>
        <w:jc w:val="both"/>
        <w:rPr>
          <w:rFonts w:asciiTheme="majorBidi" w:eastAsia="Times New Roman" w:hAnsiTheme="majorBidi" w:cstheme="majorBidi"/>
          <w:sz w:val="28"/>
          <w:szCs w:val="28"/>
          <w:shd w:val="clear" w:color="auto" w:fill="FFFFFF"/>
          <w:lang w:val="en-GB"/>
        </w:rPr>
      </w:pPr>
    </w:p>
    <w:p w14:paraId="3E038F58" w14:textId="77777777" w:rsidR="001937DF" w:rsidRPr="00AA6720" w:rsidRDefault="001937DF" w:rsidP="00AA6720">
      <w:pPr>
        <w:pStyle w:val="ListParagraph"/>
        <w:jc w:val="both"/>
        <w:rPr>
          <w:rFonts w:asciiTheme="majorBidi" w:eastAsia="Times New Roman" w:hAnsiTheme="majorBidi" w:cstheme="majorBidi"/>
          <w:sz w:val="28"/>
          <w:szCs w:val="28"/>
          <w:shd w:val="clear" w:color="auto" w:fill="FFFFFF"/>
          <w:lang w:val="en-GB"/>
        </w:rPr>
      </w:pPr>
      <w:r w:rsidRPr="00AA6720">
        <w:rPr>
          <w:rFonts w:asciiTheme="majorBidi" w:eastAsia="Times New Roman" w:hAnsiTheme="majorBidi" w:cstheme="majorBidi"/>
          <w:sz w:val="28"/>
          <w:szCs w:val="28"/>
          <w:shd w:val="clear" w:color="auto" w:fill="FFFFFF"/>
          <w:lang w:val="en-GB"/>
        </w:rPr>
        <w:t xml:space="preserve">Both in dispatch and in activity, organizations may confront issues identified with inadequate administration information and financing and with troubles adjustment of the idea to the fast changes that have happened in the outer, innovative and specialized condition business. Business people who need to begin or develop their own business in the states of hazard minimization require a marketable strategy. Beginning from the destinations set out in the field-tested strategy incorporate every one of the stages and assets of which it is need to arrive at the objectives </w:t>
      </w:r>
      <w:r w:rsidRPr="00AA6720">
        <w:rPr>
          <w:rFonts w:asciiTheme="majorBidi" w:eastAsia="Times New Roman" w:hAnsiTheme="majorBidi" w:cstheme="majorBidi"/>
          <w:sz w:val="28"/>
          <w:szCs w:val="28"/>
          <w:shd w:val="clear" w:color="auto" w:fill="FFFFFF"/>
          <w:lang w:val="en-GB"/>
        </w:rPr>
        <w:lastRenderedPageBreak/>
        <w:t xml:space="preserve">in a given time span. What's more, achievement business disappointment isn't unintentional, yet it is the </w:t>
      </w:r>
      <w:r w:rsidR="00AA6720" w:rsidRPr="00AA6720">
        <w:rPr>
          <w:rFonts w:asciiTheme="majorBidi" w:eastAsia="Times New Roman" w:hAnsiTheme="majorBidi" w:cstheme="majorBidi"/>
          <w:sz w:val="28"/>
          <w:szCs w:val="28"/>
          <w:shd w:val="clear" w:color="auto" w:fill="FFFFFF"/>
          <w:lang w:val="en-GB"/>
        </w:rPr>
        <w:t>after-effect</w:t>
      </w:r>
      <w:r w:rsidRPr="00AA6720">
        <w:rPr>
          <w:rFonts w:asciiTheme="majorBidi" w:eastAsia="Times New Roman" w:hAnsiTheme="majorBidi" w:cstheme="majorBidi"/>
          <w:sz w:val="28"/>
          <w:szCs w:val="28"/>
          <w:shd w:val="clear" w:color="auto" w:fill="FFFFFF"/>
          <w:lang w:val="en-GB"/>
        </w:rPr>
        <w:t xml:space="preserve"> of the work done by enterprising, being a result of the degree to which it has arranged and composed action.</w:t>
      </w:r>
    </w:p>
    <w:p w14:paraId="3E038F59" w14:textId="77777777" w:rsidR="001937DF" w:rsidRPr="00AA6720" w:rsidRDefault="001937DF" w:rsidP="00AA6720">
      <w:pPr>
        <w:pStyle w:val="ListParagraph"/>
        <w:jc w:val="both"/>
        <w:rPr>
          <w:rFonts w:asciiTheme="majorBidi" w:eastAsia="Times New Roman" w:hAnsiTheme="majorBidi" w:cstheme="majorBidi"/>
          <w:sz w:val="28"/>
          <w:szCs w:val="28"/>
          <w:shd w:val="clear" w:color="auto" w:fill="FFFFFF"/>
          <w:lang w:val="en-GB"/>
        </w:rPr>
      </w:pPr>
      <w:r w:rsidRPr="00AA6720">
        <w:rPr>
          <w:rFonts w:asciiTheme="majorBidi" w:eastAsia="Times New Roman" w:hAnsiTheme="majorBidi" w:cstheme="majorBidi"/>
          <w:sz w:val="28"/>
          <w:szCs w:val="28"/>
          <w:shd w:val="clear" w:color="auto" w:fill="FFFFFF"/>
          <w:lang w:val="en-GB"/>
        </w:rPr>
        <w:t>At the starting point of the challenges of a business are predominantly the accompanying causes: reliance on a solitary market, on a solitary client, troublesome access to frameworks financing the nature and level of hazard than be borne by the firm.</w:t>
      </w:r>
    </w:p>
    <w:p w14:paraId="3E038F5A" w14:textId="77777777" w:rsidR="001937DF" w:rsidRPr="00AA6720" w:rsidRDefault="001937DF" w:rsidP="00AA6720">
      <w:pPr>
        <w:pStyle w:val="ListParagraph"/>
        <w:jc w:val="both"/>
        <w:rPr>
          <w:rFonts w:asciiTheme="majorBidi" w:eastAsia="Times New Roman" w:hAnsiTheme="majorBidi" w:cstheme="majorBidi"/>
          <w:sz w:val="28"/>
          <w:szCs w:val="28"/>
          <w:shd w:val="clear" w:color="auto" w:fill="FFFFFF"/>
          <w:lang w:val="en-GB"/>
        </w:rPr>
      </w:pPr>
    </w:p>
    <w:p w14:paraId="3E038F5B" w14:textId="77777777" w:rsidR="001937DF" w:rsidRDefault="001937DF" w:rsidP="00AA6720">
      <w:pPr>
        <w:pStyle w:val="ListParagraph"/>
        <w:jc w:val="both"/>
        <w:rPr>
          <w:rFonts w:asciiTheme="majorBidi" w:eastAsia="Times New Roman" w:hAnsiTheme="majorBidi" w:cstheme="majorBidi"/>
          <w:sz w:val="28"/>
          <w:szCs w:val="28"/>
          <w:shd w:val="clear" w:color="auto" w:fill="FFFFFF"/>
          <w:lang w:val="en-GB"/>
        </w:rPr>
      </w:pPr>
      <w:r w:rsidRPr="00AA6720">
        <w:rPr>
          <w:rFonts w:asciiTheme="majorBidi" w:eastAsia="Times New Roman" w:hAnsiTheme="majorBidi" w:cstheme="majorBidi"/>
          <w:sz w:val="28"/>
          <w:szCs w:val="28"/>
          <w:shd w:val="clear" w:color="auto" w:fill="FFFFFF"/>
          <w:lang w:val="en-GB"/>
        </w:rPr>
        <w:t>The three vital terms of productive business choice are the firm, buyers and rivalry. Expansion of the idea just as of the action alternatives speaks to the achievement way of organizations. Making a field-tested strategy as a component of arranging and improvement requires a careful and reasonable investigation of advancement past and present of the organization, examination that demonstrates the solid focuses yet in addition the focuses shortcomings of the organization, showing to what degree the organization can satisfy the needs eventual fate of the market.</w:t>
      </w:r>
    </w:p>
    <w:p w14:paraId="3E038F5C" w14:textId="77777777" w:rsidR="00F557DD" w:rsidRPr="00AA6720" w:rsidRDefault="00F557DD" w:rsidP="00AA6720">
      <w:pPr>
        <w:pStyle w:val="ListParagraph"/>
        <w:jc w:val="both"/>
        <w:rPr>
          <w:rFonts w:asciiTheme="majorBidi" w:eastAsia="Times New Roman" w:hAnsiTheme="majorBidi" w:cstheme="majorBidi"/>
          <w:sz w:val="28"/>
          <w:szCs w:val="28"/>
          <w:shd w:val="clear" w:color="auto" w:fill="FFFFFF"/>
          <w:lang w:val="en-GB"/>
        </w:rPr>
      </w:pPr>
    </w:p>
    <w:p w14:paraId="3E038F5D" w14:textId="6264C05A" w:rsidR="00F557DD" w:rsidRPr="00F557DD" w:rsidRDefault="00F557DD" w:rsidP="00F557DD">
      <w:pPr>
        <w:jc w:val="both"/>
        <w:rPr>
          <w:rFonts w:asciiTheme="majorBidi" w:hAnsiTheme="majorBidi" w:cstheme="majorBidi"/>
          <w:sz w:val="28"/>
          <w:szCs w:val="28"/>
        </w:rPr>
      </w:pPr>
      <w:r w:rsidRPr="00F557DD">
        <w:rPr>
          <w:rFonts w:asciiTheme="majorBidi" w:hAnsiTheme="majorBidi" w:cstheme="majorBidi"/>
          <w:sz w:val="28"/>
          <w:szCs w:val="28"/>
        </w:rPr>
        <w:t xml:space="preserve">A beauty salon business considered as lucrative business and many individuals may be conscious and nervous in starting their beauty salon business. There are many things to be kept in mind, just like what budget can be afford, which types of equipment’s, their quality and quantity will be required and about the charge lists of the services can be reliable for one’s business and many other things have to be in mind. It’s a fact that Beauty Salons have a wide business with full competition. The most important thing to get success in this business is to make a fantastic business plan. It’s necessary to make a plan of this business if anyone wants to get success constantly and expand his beauty salon’s </w:t>
      </w:r>
      <w:r w:rsidR="00883178" w:rsidRPr="00F557DD">
        <w:rPr>
          <w:rFonts w:asciiTheme="majorBidi" w:hAnsiTheme="majorBidi" w:cstheme="majorBidi"/>
          <w:sz w:val="28"/>
          <w:szCs w:val="28"/>
        </w:rPr>
        <w:t>business,</w:t>
      </w:r>
      <w:r w:rsidRPr="00F557DD">
        <w:rPr>
          <w:rFonts w:asciiTheme="majorBidi" w:hAnsiTheme="majorBidi" w:cstheme="majorBidi"/>
          <w:sz w:val="28"/>
          <w:szCs w:val="28"/>
        </w:rPr>
        <w:t xml:space="preserve"> he should make a plan.</w:t>
      </w:r>
    </w:p>
    <w:p w14:paraId="3E038F5E" w14:textId="3FEC9075" w:rsidR="00F557DD" w:rsidRPr="00F557DD" w:rsidRDefault="00F557DD" w:rsidP="00F557DD">
      <w:pPr>
        <w:jc w:val="both"/>
        <w:rPr>
          <w:rFonts w:asciiTheme="majorBidi" w:hAnsiTheme="majorBidi" w:cstheme="majorBidi"/>
          <w:sz w:val="28"/>
          <w:szCs w:val="28"/>
        </w:rPr>
      </w:pPr>
      <w:r w:rsidRPr="00F557DD">
        <w:rPr>
          <w:rFonts w:asciiTheme="majorBidi" w:hAnsiTheme="majorBidi" w:cstheme="majorBidi"/>
          <w:sz w:val="28"/>
          <w:szCs w:val="28"/>
        </w:rPr>
        <w:t xml:space="preserve">Individuals should take always a look on outlook of beauty </w:t>
      </w:r>
      <w:r w:rsidR="00883178" w:rsidRPr="00F557DD">
        <w:rPr>
          <w:rFonts w:asciiTheme="majorBidi" w:hAnsiTheme="majorBidi" w:cstheme="majorBidi"/>
          <w:sz w:val="28"/>
          <w:szCs w:val="28"/>
        </w:rPr>
        <w:t>salon;</w:t>
      </w:r>
      <w:r w:rsidRPr="00F557DD">
        <w:rPr>
          <w:rFonts w:asciiTheme="majorBidi" w:hAnsiTheme="majorBidi" w:cstheme="majorBidi"/>
          <w:sz w:val="28"/>
          <w:szCs w:val="28"/>
        </w:rPr>
        <w:t xml:space="preserve"> its presence matters and customer demands. For that the one who wants to open a salon must requires a verified source of study and research about the aspects of this business. To turn out a good business plan into practical, the plan must be strong which prove an exact key of success after applying it. To buy the property individual should conduct market surveys and study the locality comprehensively. Equipment’s are necessary for salons but before purchasing them individual must carry out a look on price range. The essential equipment’s for salon </w:t>
      </w:r>
      <w:r w:rsidR="00883178" w:rsidRPr="00F557DD">
        <w:rPr>
          <w:rFonts w:asciiTheme="majorBidi" w:hAnsiTheme="majorBidi" w:cstheme="majorBidi"/>
          <w:sz w:val="28"/>
          <w:szCs w:val="28"/>
        </w:rPr>
        <w:t>is</w:t>
      </w:r>
      <w:r w:rsidRPr="00F557DD">
        <w:rPr>
          <w:rFonts w:asciiTheme="majorBidi" w:hAnsiTheme="majorBidi" w:cstheme="majorBidi"/>
          <w:sz w:val="28"/>
          <w:szCs w:val="28"/>
        </w:rPr>
        <w:t xml:space="preserve"> hair styling equipment, washbasins, chairs, hair dryers, manicure </w:t>
      </w:r>
      <w:r w:rsidR="00883178">
        <w:rPr>
          <w:rFonts w:asciiTheme="majorBidi" w:hAnsiTheme="majorBidi" w:cstheme="majorBidi"/>
          <w:sz w:val="28"/>
          <w:szCs w:val="28"/>
        </w:rPr>
        <w:t xml:space="preserve">and </w:t>
      </w:r>
      <w:r w:rsidRPr="00F557DD">
        <w:rPr>
          <w:rFonts w:asciiTheme="majorBidi" w:hAnsiTheme="majorBidi" w:cstheme="majorBidi"/>
          <w:sz w:val="28"/>
          <w:szCs w:val="28"/>
        </w:rPr>
        <w:t>pedicure sets and mirrors to set up salon in its original shape.</w:t>
      </w:r>
    </w:p>
    <w:p w14:paraId="3E038F5F" w14:textId="77777777" w:rsidR="00F557DD" w:rsidRDefault="00F557DD" w:rsidP="00F557DD">
      <w:pPr>
        <w:jc w:val="both"/>
        <w:rPr>
          <w:rFonts w:asciiTheme="majorBidi" w:hAnsiTheme="majorBidi" w:cstheme="majorBidi"/>
          <w:sz w:val="28"/>
          <w:szCs w:val="28"/>
        </w:rPr>
      </w:pPr>
      <w:r w:rsidRPr="00F557DD">
        <w:rPr>
          <w:rFonts w:asciiTheme="majorBidi" w:hAnsiTheme="majorBidi" w:cstheme="majorBidi"/>
          <w:sz w:val="28"/>
          <w:szCs w:val="28"/>
        </w:rPr>
        <w:lastRenderedPageBreak/>
        <w:t>While making a purchase keep in mind that many stores offers discounts on equipment’s for salon and this is the thing to take advantage of such offers but give first preference to quality. These stores provide an opportunity to salon owner to furnish his salons with contemporary equipment. The discount availability varies on bulk purchases. The equipment which has been chosen should have the ability to provide required services. A salon may set in motion only with beauty concern services such as face cleaning, make up, facials, threading and haircuts. Finally, by adding manicures &amp; pedicures services the owner of salon will be able to expand his business with more confident and chances of getting customers.</w:t>
      </w:r>
    </w:p>
    <w:p w14:paraId="3E038F60" w14:textId="0DAB26F2" w:rsidR="00F557DD" w:rsidRPr="00F557DD" w:rsidRDefault="00F557DD" w:rsidP="00F557DD">
      <w:pPr>
        <w:jc w:val="both"/>
        <w:rPr>
          <w:rFonts w:asciiTheme="majorBidi" w:hAnsiTheme="majorBidi" w:cstheme="majorBidi"/>
          <w:sz w:val="28"/>
          <w:szCs w:val="28"/>
        </w:rPr>
      </w:pPr>
      <w:r w:rsidRPr="00F557DD">
        <w:rPr>
          <w:rFonts w:asciiTheme="majorBidi" w:hAnsiTheme="majorBidi" w:cstheme="majorBidi"/>
          <w:sz w:val="28"/>
          <w:szCs w:val="28"/>
        </w:rPr>
        <w:t xml:space="preserve">In conclusion, a good beauty salon production plan gives a suitable idea about the plan for development of business. Furthermore, a well-formulated business plan </w:t>
      </w:r>
      <w:r w:rsidR="00883178" w:rsidRPr="00F557DD">
        <w:rPr>
          <w:rFonts w:asciiTheme="majorBidi" w:hAnsiTheme="majorBidi" w:cstheme="majorBidi"/>
          <w:sz w:val="28"/>
          <w:szCs w:val="28"/>
        </w:rPr>
        <w:t>helps</w:t>
      </w:r>
      <w:r w:rsidRPr="00F557DD">
        <w:rPr>
          <w:rFonts w:asciiTheme="majorBidi" w:hAnsiTheme="majorBidi" w:cstheme="majorBidi"/>
          <w:sz w:val="28"/>
          <w:szCs w:val="28"/>
        </w:rPr>
        <w:t xml:space="preserve"> in search of potential depositor. There is another thing that just planning is not enough; another essential aspect is business plan writing. Individual should search for the help of an expert to write a wonderful business plan that will give you extra edge. The market and challenger information must be a part of a business plan. A fine salon business plan must sketch details such as scheduling nail, styling, cutting and colouring appointments. It should be familiarized information about latest trends in blowing, cutting, drying, and selling hair care products. You should also glance through beauty salons business directories to get plenty of ideas through other beauty salons advertisement, such as if you are going to open a salon in Duncan BC Canada you may take a look at Duncan Business Directory to see what they are presenting superfluous things which you have not yet. </w:t>
      </w:r>
    </w:p>
    <w:p w14:paraId="3E038F61" w14:textId="77777777" w:rsidR="00F557DD" w:rsidRPr="00F557DD" w:rsidRDefault="00F557DD" w:rsidP="00F557DD">
      <w:pPr>
        <w:jc w:val="both"/>
        <w:rPr>
          <w:rFonts w:asciiTheme="majorBidi" w:hAnsiTheme="majorBidi" w:cstheme="majorBidi"/>
          <w:sz w:val="28"/>
          <w:szCs w:val="28"/>
        </w:rPr>
      </w:pPr>
    </w:p>
    <w:p w14:paraId="3E038F62" w14:textId="77777777" w:rsidR="00F557DD" w:rsidRPr="00F557DD" w:rsidRDefault="00F557DD" w:rsidP="00F557DD">
      <w:pPr>
        <w:jc w:val="both"/>
        <w:rPr>
          <w:rFonts w:asciiTheme="majorBidi" w:hAnsiTheme="majorBidi" w:cstheme="majorBidi"/>
          <w:sz w:val="28"/>
          <w:szCs w:val="28"/>
        </w:rPr>
      </w:pPr>
    </w:p>
    <w:p w14:paraId="3E038F63" w14:textId="77777777" w:rsidR="00F557DD" w:rsidRPr="00F557DD" w:rsidRDefault="00F557DD" w:rsidP="00F557DD">
      <w:pPr>
        <w:jc w:val="both"/>
        <w:rPr>
          <w:rFonts w:asciiTheme="majorBidi" w:hAnsiTheme="majorBidi" w:cstheme="majorBidi"/>
          <w:sz w:val="28"/>
          <w:szCs w:val="28"/>
        </w:rPr>
      </w:pPr>
    </w:p>
    <w:p w14:paraId="3E038F64" w14:textId="77777777" w:rsidR="00F557DD" w:rsidRPr="00F557DD" w:rsidRDefault="00F557DD" w:rsidP="00F557DD">
      <w:pPr>
        <w:jc w:val="both"/>
        <w:rPr>
          <w:rFonts w:asciiTheme="majorBidi" w:hAnsiTheme="majorBidi" w:cstheme="majorBidi"/>
          <w:sz w:val="28"/>
          <w:szCs w:val="28"/>
        </w:rPr>
      </w:pPr>
      <w:r w:rsidRPr="00F557DD">
        <w:rPr>
          <w:rFonts w:asciiTheme="majorBidi" w:hAnsiTheme="majorBidi" w:cstheme="majorBidi"/>
          <w:sz w:val="28"/>
          <w:szCs w:val="28"/>
        </w:rPr>
        <w:t>The conclusion of this discussion will be bootable for you in this sense if you keep it in your mind ever that beauty salon business plan is a bone for the staff and organization, as it make available a clear outlook of the business plan for the upcoming era. The beauty salon business plan allows you to determine the budget required for the daily service costs. In market individual can judge the position of his company's position through this plan.</w:t>
      </w:r>
    </w:p>
    <w:p w14:paraId="2CF5F8E8" w14:textId="77777777" w:rsidR="00883178" w:rsidRDefault="00883178" w:rsidP="008831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rPr>
          <w:rFonts w:eastAsia="Times New Roman" w:cstheme="minorHAnsi"/>
          <w:lang w:val="en" w:eastAsia="en-GB"/>
        </w:rPr>
      </w:pPr>
    </w:p>
    <w:p w14:paraId="735A9E11" w14:textId="77777777" w:rsidR="00883178" w:rsidRPr="00883178" w:rsidRDefault="00883178" w:rsidP="008831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jc w:val="both"/>
        <w:rPr>
          <w:rFonts w:ascii="Times New Roman" w:eastAsia="Times New Roman" w:hAnsi="Times New Roman" w:cs="Times New Roman"/>
          <w:sz w:val="28"/>
          <w:szCs w:val="28"/>
          <w:lang w:val="en" w:eastAsia="en-GB"/>
        </w:rPr>
      </w:pPr>
      <w:r w:rsidRPr="00883178">
        <w:rPr>
          <w:rFonts w:ascii="Times New Roman" w:eastAsia="Times New Roman" w:hAnsi="Times New Roman" w:cs="Times New Roman"/>
          <w:sz w:val="28"/>
          <w:szCs w:val="28"/>
          <w:lang w:val="en" w:eastAsia="en-GB"/>
        </w:rPr>
        <w:t xml:space="preserve">Reports that are basically investigative normally require ends. These are in some cases joined with suggestions. Recommendations frequently use decisions to give a last word to the peruses (for example the potential givers) because </w:t>
      </w:r>
      <w:r w:rsidRPr="00883178">
        <w:rPr>
          <w:rFonts w:ascii="Times New Roman" w:eastAsia="Times New Roman" w:hAnsi="Times New Roman" w:cs="Times New Roman"/>
          <w:sz w:val="28"/>
          <w:szCs w:val="28"/>
          <w:lang w:val="en" w:eastAsia="en-GB"/>
        </w:rPr>
        <w:lastRenderedPageBreak/>
        <w:t xml:space="preserve">having an effect toward the part of the arrangement is significant. You can likewise improve official synopses and enormous segments of real reports by including ends. With some long reports, an end may take up a whole area or part of the report. In cases this way, you will frequently likewise observe ends for every section. </w:t>
      </w:r>
    </w:p>
    <w:p w14:paraId="766EDE72" w14:textId="77777777" w:rsidR="00883178" w:rsidRPr="00883178" w:rsidRDefault="00883178" w:rsidP="008831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jc w:val="both"/>
        <w:rPr>
          <w:rFonts w:ascii="Times New Roman" w:eastAsia="Times New Roman" w:hAnsi="Times New Roman" w:cs="Times New Roman"/>
          <w:sz w:val="28"/>
          <w:szCs w:val="28"/>
          <w:lang w:val="en" w:eastAsia="en-GB"/>
        </w:rPr>
      </w:pPr>
    </w:p>
    <w:p w14:paraId="1658A763" w14:textId="77777777" w:rsidR="00883178" w:rsidRPr="00883178" w:rsidRDefault="00883178" w:rsidP="008831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jc w:val="both"/>
        <w:rPr>
          <w:rFonts w:ascii="Times New Roman" w:eastAsia="Times New Roman" w:hAnsi="Times New Roman" w:cs="Times New Roman"/>
          <w:sz w:val="28"/>
          <w:szCs w:val="28"/>
          <w:lang w:val="en" w:eastAsia="en-GB"/>
        </w:rPr>
      </w:pPr>
      <w:r w:rsidRPr="00883178">
        <w:rPr>
          <w:rFonts w:ascii="Times New Roman" w:eastAsia="Times New Roman" w:hAnsi="Times New Roman" w:cs="Times New Roman"/>
          <w:sz w:val="28"/>
          <w:szCs w:val="28"/>
          <w:lang w:val="en" w:eastAsia="en-GB"/>
        </w:rPr>
        <w:t xml:space="preserve">The end empowers you to fortify the principle messages of the report. An end condenses the report in general, drawing derivations from the whole procedure about what has been found, or chose, and the effect of those discoveries or choices. </w:t>
      </w:r>
    </w:p>
    <w:p w14:paraId="621A5110" w14:textId="77777777" w:rsidR="00883178" w:rsidRPr="00883178" w:rsidRDefault="00883178" w:rsidP="008831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jc w:val="both"/>
        <w:rPr>
          <w:rFonts w:ascii="Times New Roman" w:eastAsia="Times New Roman" w:hAnsi="Times New Roman" w:cs="Times New Roman"/>
          <w:sz w:val="28"/>
          <w:szCs w:val="28"/>
          <w:lang w:val="en" w:eastAsia="en-GB"/>
        </w:rPr>
      </w:pPr>
    </w:p>
    <w:p w14:paraId="26A4B352" w14:textId="77777777" w:rsidR="00883178" w:rsidRPr="00883178" w:rsidRDefault="00883178" w:rsidP="008831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jc w:val="both"/>
        <w:rPr>
          <w:rFonts w:ascii="Times New Roman" w:eastAsia="Times New Roman" w:hAnsi="Times New Roman" w:cs="Times New Roman"/>
          <w:sz w:val="28"/>
          <w:szCs w:val="28"/>
          <w:lang w:val="en" w:eastAsia="en-GB"/>
        </w:rPr>
      </w:pPr>
      <w:r w:rsidRPr="00883178">
        <w:rPr>
          <w:rFonts w:ascii="Times New Roman" w:eastAsia="Times New Roman" w:hAnsi="Times New Roman" w:cs="Times New Roman"/>
          <w:sz w:val="28"/>
          <w:szCs w:val="28"/>
          <w:lang w:val="en" w:eastAsia="en-GB"/>
        </w:rPr>
        <w:t>Indeed, even in a short report, it is valuable to incorporate an end. An end shows great association. At the point when composed well, it can help make the pursuer’s undertaking simpler. With a decent end, you can pull every one of the strings of the report subtleties together and relate them to the underlying reason for composing the report. As such, the end ought to affirm for the peruse that the report's motivation has been accomplished. Following the case studies, I found that in general, the curls rejuvenate and give a light air to all hairdressers.</w:t>
      </w:r>
    </w:p>
    <w:p w14:paraId="178028D5" w14:textId="77777777" w:rsidR="00883178" w:rsidRPr="00883178" w:rsidRDefault="00883178" w:rsidP="00883178">
      <w:pPr>
        <w:jc w:val="both"/>
        <w:rPr>
          <w:rFonts w:ascii="Times New Roman" w:hAnsi="Times New Roman" w:cs="Times New Roman"/>
          <w:sz w:val="28"/>
          <w:szCs w:val="28"/>
        </w:rPr>
      </w:pPr>
      <w:r w:rsidRPr="00883178">
        <w:rPr>
          <w:rFonts w:ascii="Times New Roman" w:hAnsi="Times New Roman" w:cs="Times New Roman"/>
          <w:sz w:val="28"/>
          <w:szCs w:val="28"/>
        </w:rPr>
        <w:t>Numerous business visionaries are required to draw up a marketable strategy just when it is mentioned by a potential speculator. In any case, a field-tested strategy is valuable not exclusively to outside funders, yet additionally to the proprietors of the organization - actually, its composing ought to be one of the initial phases in beginning any business. The marketable strategy can give a first picture on the genuine prospects of the business; This way, misfortunes brought about by unviable ventures can be kept away from before they have really been delivered</w:t>
      </w:r>
    </w:p>
    <w:p w14:paraId="2AAB3744" w14:textId="77777777" w:rsidR="00883178" w:rsidRPr="00883178" w:rsidRDefault="00883178" w:rsidP="00883178">
      <w:pPr>
        <w:jc w:val="both"/>
        <w:rPr>
          <w:rFonts w:ascii="Times New Roman" w:hAnsi="Times New Roman" w:cs="Times New Roman"/>
          <w:sz w:val="28"/>
          <w:szCs w:val="28"/>
        </w:rPr>
      </w:pPr>
      <w:r w:rsidRPr="00883178">
        <w:rPr>
          <w:rFonts w:ascii="Times New Roman" w:hAnsi="Times New Roman" w:cs="Times New Roman"/>
          <w:sz w:val="28"/>
          <w:szCs w:val="28"/>
        </w:rPr>
        <w:t>Entering the magnificence administrations market isn't simple. Rivalry at city level is wild, shopper conduct is always showing signs of change, for instance remote buyers incline toward the outstanding brands from different nations, rather this market is in a persistent rising.</w:t>
      </w:r>
    </w:p>
    <w:p w14:paraId="0573F4E9" w14:textId="77777777" w:rsidR="00883178" w:rsidRPr="00883178" w:rsidRDefault="00883178" w:rsidP="00883178">
      <w:pPr>
        <w:jc w:val="both"/>
        <w:rPr>
          <w:rFonts w:ascii="Times New Roman" w:hAnsi="Times New Roman" w:cs="Times New Roman"/>
          <w:sz w:val="28"/>
          <w:szCs w:val="28"/>
        </w:rPr>
      </w:pPr>
      <w:r w:rsidRPr="00883178">
        <w:rPr>
          <w:rFonts w:ascii="Times New Roman" w:hAnsi="Times New Roman" w:cs="Times New Roman"/>
          <w:sz w:val="28"/>
          <w:szCs w:val="28"/>
        </w:rPr>
        <w:t>At the inquiry "How would we see the organization more than 5 years?" It can be said that given the market pattern and the advancement procedures of the organization, the organization will involve one of the principal puts on the administrations advertise, obviously considering the presence of different contenders.</w:t>
      </w:r>
    </w:p>
    <w:p w14:paraId="4C8753E1" w14:textId="6B8D89B0" w:rsidR="00883178" w:rsidRPr="00883178" w:rsidRDefault="00883178" w:rsidP="008831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both"/>
        <w:rPr>
          <w:rFonts w:ascii="Times New Roman" w:eastAsia="Times New Roman" w:hAnsi="Times New Roman" w:cs="Times New Roman"/>
          <w:sz w:val="28"/>
          <w:szCs w:val="28"/>
          <w:lang w:eastAsia="en-GB"/>
        </w:rPr>
      </w:pPr>
      <w:r w:rsidRPr="00883178">
        <w:rPr>
          <w:rFonts w:ascii="Times New Roman" w:eastAsia="Times New Roman" w:hAnsi="Times New Roman" w:cs="Times New Roman"/>
          <w:sz w:val="28"/>
          <w:szCs w:val="28"/>
          <w:lang w:eastAsia="en-GB"/>
        </w:rPr>
        <w:lastRenderedPageBreak/>
        <w:t xml:space="preserve">The </w:t>
      </w:r>
      <w:r w:rsidRPr="00883178">
        <w:rPr>
          <w:rFonts w:ascii="Times New Roman" w:eastAsia="Times New Roman" w:hAnsi="Times New Roman" w:cs="Times New Roman"/>
          <w:sz w:val="28"/>
          <w:szCs w:val="28"/>
          <w:lang w:val="en" w:eastAsia="en-GB"/>
        </w:rPr>
        <w:t xml:space="preserve"> conclusion is that always for beauty we need a little practice, dedication and imagination. natural and light hairstyles to rejuvenate and give a look full of femininity freshness. Let's avoid the banal and obvious because the most beautiful things are those that are deduced.</w:t>
      </w:r>
    </w:p>
    <w:p w14:paraId="3E038F65" w14:textId="77777777" w:rsidR="00F557DD" w:rsidRPr="00883178" w:rsidRDefault="00F557DD" w:rsidP="00883178">
      <w:pPr>
        <w:jc w:val="both"/>
        <w:rPr>
          <w:rFonts w:ascii="Times New Roman" w:hAnsi="Times New Roman" w:cs="Times New Roman"/>
          <w:sz w:val="28"/>
          <w:szCs w:val="28"/>
        </w:rPr>
      </w:pPr>
    </w:p>
    <w:p w14:paraId="3E038F66" w14:textId="77777777" w:rsidR="001937DF" w:rsidRPr="00F557DD" w:rsidRDefault="001937DF" w:rsidP="00AA6720">
      <w:pPr>
        <w:pStyle w:val="ListParagraph"/>
        <w:jc w:val="both"/>
        <w:rPr>
          <w:rFonts w:asciiTheme="majorBidi" w:eastAsia="Times New Roman" w:hAnsiTheme="majorBidi" w:cstheme="majorBidi"/>
          <w:sz w:val="28"/>
          <w:szCs w:val="28"/>
          <w:shd w:val="clear" w:color="auto" w:fill="FFFFFF"/>
          <w:lang w:val="en-GB"/>
        </w:rPr>
      </w:pPr>
    </w:p>
    <w:p w14:paraId="3E038F67" w14:textId="77777777" w:rsidR="001937DF" w:rsidRPr="00F557DD" w:rsidRDefault="001937DF" w:rsidP="00AA6720">
      <w:pPr>
        <w:pStyle w:val="ListParagraph"/>
        <w:jc w:val="both"/>
        <w:rPr>
          <w:rFonts w:asciiTheme="majorBidi" w:eastAsia="Times New Roman" w:hAnsiTheme="majorBidi" w:cstheme="majorBidi"/>
          <w:sz w:val="28"/>
          <w:szCs w:val="28"/>
          <w:shd w:val="clear" w:color="auto" w:fill="FFFFFF"/>
          <w:lang w:val="en-GB"/>
        </w:rPr>
      </w:pPr>
    </w:p>
    <w:p w14:paraId="3E038F68" w14:textId="77777777" w:rsidR="001937DF" w:rsidRPr="00AA6720" w:rsidRDefault="001937DF" w:rsidP="00AA6720">
      <w:pPr>
        <w:pStyle w:val="ListParagraph"/>
        <w:jc w:val="both"/>
        <w:rPr>
          <w:rFonts w:asciiTheme="majorBidi" w:eastAsia="Times New Roman" w:hAnsiTheme="majorBidi" w:cstheme="majorBidi"/>
          <w:sz w:val="28"/>
          <w:szCs w:val="28"/>
          <w:shd w:val="clear" w:color="auto" w:fill="FFFFFF"/>
          <w:lang w:val="en-GB"/>
        </w:rPr>
      </w:pPr>
    </w:p>
    <w:p w14:paraId="3E038F69" w14:textId="77777777" w:rsidR="001937DF" w:rsidRPr="00AA6720" w:rsidRDefault="001937DF" w:rsidP="00AA6720">
      <w:pPr>
        <w:pStyle w:val="ListParagraph"/>
        <w:jc w:val="both"/>
        <w:rPr>
          <w:rFonts w:asciiTheme="majorBidi" w:eastAsia="Times New Roman" w:hAnsiTheme="majorBidi" w:cstheme="majorBidi"/>
          <w:sz w:val="28"/>
          <w:szCs w:val="28"/>
          <w:shd w:val="clear" w:color="auto" w:fill="FFFFFF"/>
          <w:lang w:val="en-GB"/>
        </w:rPr>
      </w:pPr>
    </w:p>
    <w:p w14:paraId="3E038F6A" w14:textId="77777777" w:rsidR="001937DF" w:rsidRPr="00AA6720" w:rsidRDefault="001937DF" w:rsidP="00AA6720">
      <w:pPr>
        <w:pStyle w:val="ListParagraph"/>
        <w:jc w:val="both"/>
        <w:rPr>
          <w:rFonts w:asciiTheme="majorBidi" w:eastAsia="Times New Roman" w:hAnsiTheme="majorBidi" w:cstheme="majorBidi"/>
          <w:sz w:val="28"/>
          <w:szCs w:val="28"/>
          <w:shd w:val="clear" w:color="auto" w:fill="FFFFFF"/>
          <w:lang w:val="en-GB"/>
        </w:rPr>
      </w:pPr>
    </w:p>
    <w:p w14:paraId="3E038F6B" w14:textId="77777777" w:rsidR="001937DF" w:rsidRPr="00AA6720" w:rsidRDefault="001937DF" w:rsidP="00AA6720">
      <w:pPr>
        <w:pStyle w:val="ListParagraph"/>
        <w:jc w:val="both"/>
        <w:rPr>
          <w:rFonts w:asciiTheme="majorBidi" w:eastAsia="Times New Roman" w:hAnsiTheme="majorBidi" w:cstheme="majorBidi"/>
          <w:sz w:val="28"/>
          <w:szCs w:val="28"/>
          <w:shd w:val="clear" w:color="auto" w:fill="FFFFFF"/>
          <w:lang w:val="en-GB"/>
        </w:rPr>
      </w:pPr>
    </w:p>
    <w:p w14:paraId="3E038F6C" w14:textId="77777777" w:rsidR="001937DF" w:rsidRPr="00AA6720" w:rsidRDefault="001937DF" w:rsidP="00AA6720">
      <w:pPr>
        <w:pStyle w:val="ListParagraph"/>
        <w:jc w:val="both"/>
        <w:rPr>
          <w:rFonts w:asciiTheme="majorBidi" w:eastAsia="Times New Roman" w:hAnsiTheme="majorBidi" w:cstheme="majorBidi"/>
          <w:sz w:val="28"/>
          <w:szCs w:val="28"/>
          <w:shd w:val="clear" w:color="auto" w:fill="FFFFFF"/>
          <w:lang w:val="en-GB"/>
        </w:rPr>
      </w:pPr>
    </w:p>
    <w:p w14:paraId="3E038F6D" w14:textId="77777777" w:rsidR="001937DF" w:rsidRPr="00AA6720" w:rsidRDefault="001937DF" w:rsidP="00AA6720">
      <w:pPr>
        <w:pStyle w:val="ListParagraph"/>
        <w:jc w:val="both"/>
        <w:rPr>
          <w:rFonts w:asciiTheme="majorBidi" w:eastAsia="Times New Roman" w:hAnsiTheme="majorBidi" w:cstheme="majorBidi"/>
          <w:sz w:val="28"/>
          <w:szCs w:val="28"/>
          <w:shd w:val="clear" w:color="auto" w:fill="FFFFFF"/>
          <w:lang w:val="en-GB"/>
        </w:rPr>
      </w:pPr>
    </w:p>
    <w:p w14:paraId="3E038F6E" w14:textId="77777777" w:rsidR="001C0425" w:rsidRPr="00AA6720" w:rsidRDefault="001C0425" w:rsidP="00AA6720">
      <w:pPr>
        <w:jc w:val="both"/>
        <w:rPr>
          <w:rFonts w:asciiTheme="majorBidi" w:hAnsiTheme="majorBidi" w:cstheme="majorBidi"/>
          <w:b/>
          <w:bCs/>
          <w:sz w:val="28"/>
          <w:szCs w:val="28"/>
        </w:rPr>
      </w:pPr>
    </w:p>
    <w:p w14:paraId="3E038F6F" w14:textId="77777777" w:rsidR="001C0425" w:rsidRPr="00AA6720" w:rsidRDefault="001C0425" w:rsidP="00AA6720">
      <w:pPr>
        <w:pStyle w:val="ListParagraph"/>
        <w:jc w:val="both"/>
        <w:rPr>
          <w:rFonts w:asciiTheme="majorBidi" w:hAnsiTheme="majorBidi" w:cstheme="majorBidi"/>
          <w:b/>
          <w:bCs/>
          <w:sz w:val="28"/>
          <w:szCs w:val="28"/>
        </w:rPr>
      </w:pPr>
      <w:r w:rsidRPr="00AA6720">
        <w:rPr>
          <w:rFonts w:asciiTheme="majorBidi" w:hAnsiTheme="majorBidi" w:cstheme="majorBidi"/>
          <w:b/>
          <w:bCs/>
          <w:sz w:val="28"/>
          <w:szCs w:val="28"/>
        </w:rPr>
        <w:t>References</w:t>
      </w:r>
      <w:r w:rsidR="008A543A" w:rsidRPr="00AA6720">
        <w:rPr>
          <w:rFonts w:asciiTheme="majorBidi" w:hAnsiTheme="majorBidi" w:cstheme="majorBidi"/>
          <w:b/>
          <w:bCs/>
          <w:sz w:val="28"/>
          <w:szCs w:val="28"/>
        </w:rPr>
        <w:t>:</w:t>
      </w:r>
    </w:p>
    <w:p w14:paraId="3E038F70" w14:textId="77777777" w:rsidR="001C0425" w:rsidRPr="00AA6720" w:rsidRDefault="001C0425" w:rsidP="00AA6720">
      <w:pPr>
        <w:pStyle w:val="ListParagraph"/>
        <w:jc w:val="both"/>
        <w:rPr>
          <w:rFonts w:asciiTheme="majorBidi" w:hAnsiTheme="majorBidi" w:cstheme="majorBidi"/>
          <w:sz w:val="28"/>
          <w:szCs w:val="28"/>
        </w:rPr>
      </w:pPr>
    </w:p>
    <w:p w14:paraId="3E038F71" w14:textId="77777777" w:rsidR="00E77C9D" w:rsidRPr="00AA6720" w:rsidRDefault="00E77C9D" w:rsidP="00AA6720">
      <w:pPr>
        <w:pStyle w:val="ListParagraph"/>
        <w:jc w:val="both"/>
        <w:rPr>
          <w:rFonts w:asciiTheme="majorBidi" w:hAnsiTheme="majorBidi" w:cstheme="majorBidi"/>
          <w:sz w:val="28"/>
          <w:szCs w:val="28"/>
          <w:shd w:val="clear" w:color="auto" w:fill="FFFFFF"/>
        </w:rPr>
      </w:pPr>
    </w:p>
    <w:p w14:paraId="3E038F72" w14:textId="77777777" w:rsidR="00270B42" w:rsidRPr="00AA6720" w:rsidRDefault="00270B42" w:rsidP="00AA6720">
      <w:pPr>
        <w:pStyle w:val="ListParagraph"/>
        <w:jc w:val="both"/>
        <w:rPr>
          <w:rFonts w:asciiTheme="majorBidi" w:hAnsiTheme="majorBidi" w:cstheme="majorBidi"/>
          <w:sz w:val="28"/>
          <w:szCs w:val="28"/>
        </w:rPr>
      </w:pPr>
    </w:p>
    <w:p w14:paraId="3E038F73" w14:textId="77777777" w:rsidR="00270B42" w:rsidRPr="00AA6720" w:rsidRDefault="00270B42" w:rsidP="00AA6720">
      <w:pPr>
        <w:pStyle w:val="ListParagraph"/>
        <w:jc w:val="both"/>
        <w:rPr>
          <w:rFonts w:asciiTheme="majorBidi" w:hAnsiTheme="majorBidi" w:cstheme="majorBidi"/>
          <w:sz w:val="28"/>
          <w:szCs w:val="28"/>
        </w:rPr>
      </w:pPr>
    </w:p>
    <w:p w14:paraId="3E038F74" w14:textId="77777777" w:rsidR="00E77C9D" w:rsidRPr="00AA6720" w:rsidRDefault="00326108" w:rsidP="00AA6720">
      <w:pPr>
        <w:pStyle w:val="ListParagraph"/>
        <w:jc w:val="both"/>
        <w:rPr>
          <w:rFonts w:asciiTheme="majorBidi" w:hAnsiTheme="majorBidi" w:cstheme="majorBidi"/>
          <w:sz w:val="28"/>
          <w:szCs w:val="28"/>
        </w:rPr>
      </w:pPr>
      <w:hyperlink r:id="rId10" w:history="1">
        <w:r w:rsidR="003B11F3" w:rsidRPr="00AA6720">
          <w:rPr>
            <w:rStyle w:val="Hyperlink"/>
            <w:rFonts w:asciiTheme="majorBidi" w:hAnsiTheme="majorBidi" w:cstheme="majorBidi"/>
            <w:color w:val="auto"/>
            <w:sz w:val="28"/>
            <w:szCs w:val="28"/>
          </w:rPr>
          <w:t>https://www.businessplanhut.com/sample-business-plan-conclusion-internet-company</w:t>
        </w:r>
      </w:hyperlink>
    </w:p>
    <w:p w14:paraId="3E038F75" w14:textId="77777777" w:rsidR="003B11F3" w:rsidRPr="00AA6720" w:rsidRDefault="003B11F3" w:rsidP="00AA6720">
      <w:pPr>
        <w:pStyle w:val="ListParagraph"/>
        <w:jc w:val="both"/>
        <w:rPr>
          <w:rFonts w:asciiTheme="majorBidi" w:hAnsiTheme="majorBidi" w:cstheme="majorBidi"/>
          <w:sz w:val="28"/>
          <w:szCs w:val="28"/>
        </w:rPr>
      </w:pPr>
    </w:p>
    <w:p w14:paraId="3E038F76" w14:textId="77777777" w:rsidR="003B11F3" w:rsidRPr="00AA6720" w:rsidRDefault="00270B42" w:rsidP="00AA6720">
      <w:pPr>
        <w:pStyle w:val="ListParagraph"/>
        <w:jc w:val="both"/>
        <w:rPr>
          <w:rFonts w:asciiTheme="majorBidi" w:hAnsiTheme="majorBidi" w:cstheme="majorBidi"/>
          <w:sz w:val="28"/>
          <w:szCs w:val="28"/>
          <w:shd w:val="clear" w:color="auto" w:fill="FFFFFF"/>
        </w:rPr>
      </w:pPr>
      <w:r w:rsidRPr="00AA6720">
        <w:rPr>
          <w:rFonts w:asciiTheme="majorBidi" w:hAnsiTheme="majorBidi" w:cstheme="majorBidi"/>
          <w:sz w:val="28"/>
          <w:szCs w:val="28"/>
          <w:shd w:val="clear" w:color="auto" w:fill="FFFFFF"/>
        </w:rPr>
        <w:t>(The Internet Company)  </w:t>
      </w:r>
    </w:p>
    <w:p w14:paraId="3E038F77" w14:textId="77777777" w:rsidR="005320BE" w:rsidRPr="00AA6720" w:rsidRDefault="005320BE" w:rsidP="00AA6720">
      <w:pPr>
        <w:pStyle w:val="ListParagraph"/>
        <w:jc w:val="both"/>
        <w:rPr>
          <w:rFonts w:asciiTheme="majorBidi" w:hAnsiTheme="majorBidi" w:cstheme="majorBidi"/>
          <w:sz w:val="28"/>
          <w:szCs w:val="28"/>
          <w:shd w:val="clear" w:color="auto" w:fill="FFFFFF"/>
        </w:rPr>
      </w:pPr>
    </w:p>
    <w:p w14:paraId="3E038F78" w14:textId="77777777" w:rsidR="005320BE" w:rsidRPr="00AA6720" w:rsidRDefault="005320BE" w:rsidP="00AA6720">
      <w:pPr>
        <w:pStyle w:val="ListParagraph"/>
        <w:jc w:val="both"/>
        <w:rPr>
          <w:rFonts w:asciiTheme="majorBidi" w:hAnsiTheme="majorBidi" w:cstheme="majorBidi"/>
          <w:sz w:val="28"/>
          <w:szCs w:val="28"/>
          <w:shd w:val="clear" w:color="auto" w:fill="FFFFFF"/>
        </w:rPr>
      </w:pPr>
    </w:p>
    <w:p w14:paraId="3E038F79" w14:textId="77777777" w:rsidR="00C77560" w:rsidRPr="00AA6720" w:rsidRDefault="00C77560" w:rsidP="00AA6720">
      <w:pPr>
        <w:pStyle w:val="ListParagraph"/>
        <w:jc w:val="both"/>
        <w:rPr>
          <w:rFonts w:asciiTheme="majorBidi" w:hAnsiTheme="majorBidi" w:cstheme="majorBidi"/>
          <w:sz w:val="28"/>
          <w:szCs w:val="28"/>
          <w:shd w:val="clear" w:color="auto" w:fill="FFFFFF"/>
        </w:rPr>
      </w:pPr>
    </w:p>
    <w:p w14:paraId="3E038F7A" w14:textId="77777777" w:rsidR="005320BE" w:rsidRPr="00AA6720" w:rsidRDefault="005320BE" w:rsidP="00AA6720">
      <w:pPr>
        <w:suppressAutoHyphens/>
        <w:autoSpaceDN w:val="0"/>
        <w:spacing w:line="247"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Abell, D. F. (1980). </w:t>
      </w:r>
      <w:r w:rsidRPr="00AA6720">
        <w:rPr>
          <w:rFonts w:asciiTheme="majorBidi" w:eastAsia="Calibri" w:hAnsiTheme="majorBidi" w:cstheme="majorBidi"/>
          <w:i/>
          <w:iCs/>
          <w:sz w:val="28"/>
          <w:szCs w:val="28"/>
        </w:rPr>
        <w:t>Defining the business: The starting point of strategic planning</w:t>
      </w:r>
      <w:r w:rsidRPr="00AA6720">
        <w:rPr>
          <w:rFonts w:asciiTheme="majorBidi" w:eastAsia="Calibri" w:hAnsiTheme="majorBidi" w:cstheme="majorBidi"/>
          <w:sz w:val="28"/>
          <w:szCs w:val="28"/>
        </w:rPr>
        <w:t>. Englewood Cliffs: Prentice-Hall.</w:t>
      </w:r>
    </w:p>
    <w:p w14:paraId="3E038F7B" w14:textId="77777777" w:rsidR="005320BE" w:rsidRPr="00AA6720" w:rsidRDefault="005320BE" w:rsidP="00AA6720">
      <w:pPr>
        <w:suppressAutoHyphens/>
        <w:autoSpaceDN w:val="0"/>
        <w:spacing w:line="247"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Armstrong, J. S., &amp; Schultz, R. L. (1992). Principles involving marketing policies: an empirical assessment. </w:t>
      </w:r>
      <w:r w:rsidRPr="00AA6720">
        <w:rPr>
          <w:rFonts w:asciiTheme="majorBidi" w:eastAsia="Calibri" w:hAnsiTheme="majorBidi" w:cstheme="majorBidi"/>
          <w:i/>
          <w:iCs/>
          <w:sz w:val="28"/>
          <w:szCs w:val="28"/>
        </w:rPr>
        <w:t>Marketing Letters, 4</w:t>
      </w:r>
      <w:r w:rsidRPr="00AA6720">
        <w:rPr>
          <w:rFonts w:asciiTheme="majorBidi" w:eastAsia="Calibri" w:hAnsiTheme="majorBidi" w:cstheme="majorBidi"/>
          <w:sz w:val="28"/>
          <w:szCs w:val="28"/>
        </w:rPr>
        <w:t>(3), 253–265.</w:t>
      </w:r>
    </w:p>
    <w:p w14:paraId="3E038F7C" w14:textId="77777777" w:rsidR="005320BE" w:rsidRPr="00AA6720" w:rsidRDefault="005320BE" w:rsidP="00AA6720">
      <w:pPr>
        <w:suppressAutoHyphens/>
        <w:autoSpaceDN w:val="0"/>
        <w:spacing w:line="247" w:lineRule="auto"/>
        <w:jc w:val="both"/>
        <w:textAlignment w:val="baseline"/>
        <w:rPr>
          <w:rFonts w:asciiTheme="majorBidi" w:eastAsia="Calibri" w:hAnsiTheme="majorBidi" w:cstheme="majorBidi"/>
          <w:sz w:val="28"/>
          <w:szCs w:val="28"/>
        </w:rPr>
      </w:pPr>
      <w:r w:rsidRPr="00AA6720">
        <w:rPr>
          <w:rFonts w:asciiTheme="majorBidi" w:eastAsia="Calibri" w:hAnsiTheme="majorBidi" w:cstheme="majorBidi"/>
          <w:sz w:val="28"/>
          <w:szCs w:val="28"/>
        </w:rPr>
        <w:t xml:space="preserve">Carpenter, G. S., &amp; Nakamoto, K. (1989). </w:t>
      </w:r>
      <w:r w:rsidRPr="00AA6720">
        <w:rPr>
          <w:rFonts w:asciiTheme="majorBidi" w:eastAsia="Calibri" w:hAnsiTheme="majorBidi" w:cstheme="majorBidi"/>
          <w:i/>
          <w:iCs/>
          <w:sz w:val="28"/>
          <w:szCs w:val="28"/>
        </w:rPr>
        <w:t>Consumer preference formation and pioneering advantage</w:t>
      </w:r>
      <w:r w:rsidRPr="00AA6720">
        <w:rPr>
          <w:rFonts w:asciiTheme="majorBidi" w:eastAsia="Calibri" w:hAnsiTheme="majorBidi" w:cstheme="majorBidi"/>
          <w:sz w:val="28"/>
          <w:szCs w:val="28"/>
        </w:rPr>
        <w:t xml:space="preserve"> (pp. 285–298). XXVI: Journal of Marketing Research</w:t>
      </w:r>
    </w:p>
    <w:p w14:paraId="3E038F7D" w14:textId="77777777" w:rsidR="00C77560" w:rsidRPr="00AA6720" w:rsidRDefault="00C77560" w:rsidP="00AA6720">
      <w:pPr>
        <w:pStyle w:val="ListParagraph"/>
        <w:jc w:val="both"/>
        <w:rPr>
          <w:rFonts w:asciiTheme="majorBidi" w:hAnsiTheme="majorBidi" w:cstheme="majorBidi"/>
          <w:sz w:val="28"/>
          <w:szCs w:val="28"/>
        </w:rPr>
      </w:pPr>
    </w:p>
    <w:sectPr w:rsidR="00C77560" w:rsidRPr="00AA6720" w:rsidSect="007E2BD3">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BEDD16" w14:textId="77777777" w:rsidR="00326108" w:rsidRDefault="00326108" w:rsidP="00FB0C68">
      <w:pPr>
        <w:spacing w:after="0" w:line="240" w:lineRule="auto"/>
      </w:pPr>
      <w:r>
        <w:separator/>
      </w:r>
    </w:p>
  </w:endnote>
  <w:endnote w:type="continuationSeparator" w:id="0">
    <w:p w14:paraId="1D8A8139" w14:textId="77777777" w:rsidR="00326108" w:rsidRDefault="00326108" w:rsidP="00FB0C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roid Sans">
    <w:altName w:val="Segoe UI"/>
    <w:panose1 w:val="00000000000000000000"/>
    <w:charset w:val="00"/>
    <w:family w:val="roman"/>
    <w:notTrueType/>
    <w:pitch w:val="default"/>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038F8A" w14:textId="77777777" w:rsidR="00AA6720" w:rsidRDefault="00AA67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038F8B" w14:textId="77777777" w:rsidR="00AA6720" w:rsidRDefault="00AA672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038F8D" w14:textId="77777777" w:rsidR="00AA6720" w:rsidRDefault="00AA67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4476AC" w14:textId="77777777" w:rsidR="00326108" w:rsidRDefault="00326108" w:rsidP="00FB0C68">
      <w:pPr>
        <w:spacing w:after="0" w:line="240" w:lineRule="auto"/>
      </w:pPr>
      <w:r>
        <w:separator/>
      </w:r>
    </w:p>
  </w:footnote>
  <w:footnote w:type="continuationSeparator" w:id="0">
    <w:p w14:paraId="75A01239" w14:textId="77777777" w:rsidR="00326108" w:rsidRDefault="00326108" w:rsidP="00FB0C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038F88" w14:textId="77777777" w:rsidR="00AA6720" w:rsidRDefault="00AA672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038F89" w14:textId="77777777" w:rsidR="00AA6720" w:rsidRDefault="00AA672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038F8C" w14:textId="77777777" w:rsidR="00AA6720" w:rsidRDefault="00AA67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11.5pt;height:11.5pt" o:bullet="t">
        <v:imagedata r:id="rId1" o:title="mso46"/>
      </v:shape>
    </w:pict>
  </w:numPicBullet>
  <w:abstractNum w:abstractNumId="0" w15:restartNumberingAfterBreak="0">
    <w:nsid w:val="0BB00EB9"/>
    <w:multiLevelType w:val="hybridMultilevel"/>
    <w:tmpl w:val="055CD4D0"/>
    <w:lvl w:ilvl="0" w:tplc="08090003">
      <w:start w:val="1"/>
      <w:numFmt w:val="bullet"/>
      <w:lvlText w:val="o"/>
      <w:lvlJc w:val="left"/>
      <w:pPr>
        <w:ind w:left="1494" w:hanging="360"/>
      </w:pPr>
      <w:rPr>
        <w:rFonts w:ascii="Courier New" w:hAnsi="Courier New" w:cs="Courier New" w:hint="default"/>
      </w:rPr>
    </w:lvl>
    <w:lvl w:ilvl="1" w:tplc="08090003">
      <w:start w:val="1"/>
      <w:numFmt w:val="bullet"/>
      <w:lvlText w:val="o"/>
      <w:lvlJc w:val="left"/>
      <w:pPr>
        <w:ind w:left="655" w:hanging="360"/>
      </w:pPr>
      <w:rPr>
        <w:rFonts w:ascii="Courier New" w:hAnsi="Courier New" w:cs="Courier New" w:hint="default"/>
      </w:rPr>
    </w:lvl>
    <w:lvl w:ilvl="2" w:tplc="08090005" w:tentative="1">
      <w:start w:val="1"/>
      <w:numFmt w:val="bullet"/>
      <w:lvlText w:val=""/>
      <w:lvlJc w:val="left"/>
      <w:pPr>
        <w:ind w:left="1375" w:hanging="360"/>
      </w:pPr>
      <w:rPr>
        <w:rFonts w:ascii="Wingdings" w:hAnsi="Wingdings" w:hint="default"/>
      </w:rPr>
    </w:lvl>
    <w:lvl w:ilvl="3" w:tplc="08090001" w:tentative="1">
      <w:start w:val="1"/>
      <w:numFmt w:val="bullet"/>
      <w:lvlText w:val=""/>
      <w:lvlJc w:val="left"/>
      <w:pPr>
        <w:ind w:left="2095" w:hanging="360"/>
      </w:pPr>
      <w:rPr>
        <w:rFonts w:ascii="Symbol" w:hAnsi="Symbol" w:hint="default"/>
      </w:rPr>
    </w:lvl>
    <w:lvl w:ilvl="4" w:tplc="08090003" w:tentative="1">
      <w:start w:val="1"/>
      <w:numFmt w:val="bullet"/>
      <w:lvlText w:val="o"/>
      <w:lvlJc w:val="left"/>
      <w:pPr>
        <w:ind w:left="2815" w:hanging="360"/>
      </w:pPr>
      <w:rPr>
        <w:rFonts w:ascii="Courier New" w:hAnsi="Courier New" w:cs="Courier New" w:hint="default"/>
      </w:rPr>
    </w:lvl>
    <w:lvl w:ilvl="5" w:tplc="08090005" w:tentative="1">
      <w:start w:val="1"/>
      <w:numFmt w:val="bullet"/>
      <w:lvlText w:val=""/>
      <w:lvlJc w:val="left"/>
      <w:pPr>
        <w:ind w:left="3535" w:hanging="360"/>
      </w:pPr>
      <w:rPr>
        <w:rFonts w:ascii="Wingdings" w:hAnsi="Wingdings" w:hint="default"/>
      </w:rPr>
    </w:lvl>
    <w:lvl w:ilvl="6" w:tplc="08090001" w:tentative="1">
      <w:start w:val="1"/>
      <w:numFmt w:val="bullet"/>
      <w:lvlText w:val=""/>
      <w:lvlJc w:val="left"/>
      <w:pPr>
        <w:ind w:left="4255" w:hanging="360"/>
      </w:pPr>
      <w:rPr>
        <w:rFonts w:ascii="Symbol" w:hAnsi="Symbol" w:hint="default"/>
      </w:rPr>
    </w:lvl>
    <w:lvl w:ilvl="7" w:tplc="08090003" w:tentative="1">
      <w:start w:val="1"/>
      <w:numFmt w:val="bullet"/>
      <w:lvlText w:val="o"/>
      <w:lvlJc w:val="left"/>
      <w:pPr>
        <w:ind w:left="4975" w:hanging="360"/>
      </w:pPr>
      <w:rPr>
        <w:rFonts w:ascii="Courier New" w:hAnsi="Courier New" w:cs="Courier New" w:hint="default"/>
      </w:rPr>
    </w:lvl>
    <w:lvl w:ilvl="8" w:tplc="08090005" w:tentative="1">
      <w:start w:val="1"/>
      <w:numFmt w:val="bullet"/>
      <w:lvlText w:val=""/>
      <w:lvlJc w:val="left"/>
      <w:pPr>
        <w:ind w:left="5695" w:hanging="360"/>
      </w:pPr>
      <w:rPr>
        <w:rFonts w:ascii="Wingdings" w:hAnsi="Wingdings" w:hint="default"/>
      </w:rPr>
    </w:lvl>
  </w:abstractNum>
  <w:abstractNum w:abstractNumId="1" w15:restartNumberingAfterBreak="0">
    <w:nsid w:val="12EB6CFA"/>
    <w:multiLevelType w:val="multilevel"/>
    <w:tmpl w:val="ECBED65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14702E3F"/>
    <w:multiLevelType w:val="hybridMultilevel"/>
    <w:tmpl w:val="A1D60C3C"/>
    <w:lvl w:ilvl="0" w:tplc="08090005">
      <w:start w:val="1"/>
      <w:numFmt w:val="bullet"/>
      <w:lvlText w:val=""/>
      <w:lvlJc w:val="left"/>
      <w:pPr>
        <w:ind w:left="3400" w:hanging="360"/>
      </w:pPr>
      <w:rPr>
        <w:rFonts w:ascii="Wingdings" w:hAnsi="Wingdings" w:hint="default"/>
      </w:rPr>
    </w:lvl>
    <w:lvl w:ilvl="1" w:tplc="08090003" w:tentative="1">
      <w:start w:val="1"/>
      <w:numFmt w:val="bullet"/>
      <w:lvlText w:val="o"/>
      <w:lvlJc w:val="left"/>
      <w:pPr>
        <w:ind w:left="4120" w:hanging="360"/>
      </w:pPr>
      <w:rPr>
        <w:rFonts w:ascii="Courier New" w:hAnsi="Courier New" w:cs="Courier New" w:hint="default"/>
      </w:rPr>
    </w:lvl>
    <w:lvl w:ilvl="2" w:tplc="08090005" w:tentative="1">
      <w:start w:val="1"/>
      <w:numFmt w:val="bullet"/>
      <w:lvlText w:val=""/>
      <w:lvlJc w:val="left"/>
      <w:pPr>
        <w:ind w:left="4840" w:hanging="360"/>
      </w:pPr>
      <w:rPr>
        <w:rFonts w:ascii="Wingdings" w:hAnsi="Wingdings" w:hint="default"/>
      </w:rPr>
    </w:lvl>
    <w:lvl w:ilvl="3" w:tplc="08090001" w:tentative="1">
      <w:start w:val="1"/>
      <w:numFmt w:val="bullet"/>
      <w:lvlText w:val=""/>
      <w:lvlJc w:val="left"/>
      <w:pPr>
        <w:ind w:left="5560" w:hanging="360"/>
      </w:pPr>
      <w:rPr>
        <w:rFonts w:ascii="Symbol" w:hAnsi="Symbol" w:hint="default"/>
      </w:rPr>
    </w:lvl>
    <w:lvl w:ilvl="4" w:tplc="08090003" w:tentative="1">
      <w:start w:val="1"/>
      <w:numFmt w:val="bullet"/>
      <w:lvlText w:val="o"/>
      <w:lvlJc w:val="left"/>
      <w:pPr>
        <w:ind w:left="6280" w:hanging="360"/>
      </w:pPr>
      <w:rPr>
        <w:rFonts w:ascii="Courier New" w:hAnsi="Courier New" w:cs="Courier New" w:hint="default"/>
      </w:rPr>
    </w:lvl>
    <w:lvl w:ilvl="5" w:tplc="08090005" w:tentative="1">
      <w:start w:val="1"/>
      <w:numFmt w:val="bullet"/>
      <w:lvlText w:val=""/>
      <w:lvlJc w:val="left"/>
      <w:pPr>
        <w:ind w:left="7000" w:hanging="360"/>
      </w:pPr>
      <w:rPr>
        <w:rFonts w:ascii="Wingdings" w:hAnsi="Wingdings" w:hint="default"/>
      </w:rPr>
    </w:lvl>
    <w:lvl w:ilvl="6" w:tplc="08090001" w:tentative="1">
      <w:start w:val="1"/>
      <w:numFmt w:val="bullet"/>
      <w:lvlText w:val=""/>
      <w:lvlJc w:val="left"/>
      <w:pPr>
        <w:ind w:left="7720" w:hanging="360"/>
      </w:pPr>
      <w:rPr>
        <w:rFonts w:ascii="Symbol" w:hAnsi="Symbol" w:hint="default"/>
      </w:rPr>
    </w:lvl>
    <w:lvl w:ilvl="7" w:tplc="08090003" w:tentative="1">
      <w:start w:val="1"/>
      <w:numFmt w:val="bullet"/>
      <w:lvlText w:val="o"/>
      <w:lvlJc w:val="left"/>
      <w:pPr>
        <w:ind w:left="8440" w:hanging="360"/>
      </w:pPr>
      <w:rPr>
        <w:rFonts w:ascii="Courier New" w:hAnsi="Courier New" w:cs="Courier New" w:hint="default"/>
      </w:rPr>
    </w:lvl>
    <w:lvl w:ilvl="8" w:tplc="08090005" w:tentative="1">
      <w:start w:val="1"/>
      <w:numFmt w:val="bullet"/>
      <w:lvlText w:val=""/>
      <w:lvlJc w:val="left"/>
      <w:pPr>
        <w:ind w:left="9160" w:hanging="360"/>
      </w:pPr>
      <w:rPr>
        <w:rFonts w:ascii="Wingdings" w:hAnsi="Wingdings" w:hint="default"/>
      </w:rPr>
    </w:lvl>
  </w:abstractNum>
  <w:abstractNum w:abstractNumId="3" w15:restartNumberingAfterBreak="0">
    <w:nsid w:val="17B9502A"/>
    <w:multiLevelType w:val="hybridMultilevel"/>
    <w:tmpl w:val="4E601F3E"/>
    <w:lvl w:ilvl="0" w:tplc="0809000B">
      <w:start w:val="1"/>
      <w:numFmt w:val="bullet"/>
      <w:lvlText w:val=""/>
      <w:lvlJc w:val="left"/>
      <w:pPr>
        <w:ind w:left="850" w:hanging="360"/>
      </w:pPr>
      <w:rPr>
        <w:rFonts w:ascii="Wingdings" w:hAnsi="Wingdings" w:hint="default"/>
      </w:rPr>
    </w:lvl>
    <w:lvl w:ilvl="1" w:tplc="08090003" w:tentative="1">
      <w:start w:val="1"/>
      <w:numFmt w:val="bullet"/>
      <w:lvlText w:val="o"/>
      <w:lvlJc w:val="left"/>
      <w:pPr>
        <w:ind w:left="1570" w:hanging="360"/>
      </w:pPr>
      <w:rPr>
        <w:rFonts w:ascii="Courier New" w:hAnsi="Courier New" w:cs="Courier New" w:hint="default"/>
      </w:rPr>
    </w:lvl>
    <w:lvl w:ilvl="2" w:tplc="08090005" w:tentative="1">
      <w:start w:val="1"/>
      <w:numFmt w:val="bullet"/>
      <w:lvlText w:val=""/>
      <w:lvlJc w:val="left"/>
      <w:pPr>
        <w:ind w:left="2290" w:hanging="360"/>
      </w:pPr>
      <w:rPr>
        <w:rFonts w:ascii="Wingdings" w:hAnsi="Wingdings" w:hint="default"/>
      </w:rPr>
    </w:lvl>
    <w:lvl w:ilvl="3" w:tplc="08090001" w:tentative="1">
      <w:start w:val="1"/>
      <w:numFmt w:val="bullet"/>
      <w:lvlText w:val=""/>
      <w:lvlJc w:val="left"/>
      <w:pPr>
        <w:ind w:left="3010" w:hanging="360"/>
      </w:pPr>
      <w:rPr>
        <w:rFonts w:ascii="Symbol" w:hAnsi="Symbol" w:hint="default"/>
      </w:rPr>
    </w:lvl>
    <w:lvl w:ilvl="4" w:tplc="08090003" w:tentative="1">
      <w:start w:val="1"/>
      <w:numFmt w:val="bullet"/>
      <w:lvlText w:val="o"/>
      <w:lvlJc w:val="left"/>
      <w:pPr>
        <w:ind w:left="3730" w:hanging="360"/>
      </w:pPr>
      <w:rPr>
        <w:rFonts w:ascii="Courier New" w:hAnsi="Courier New" w:cs="Courier New" w:hint="default"/>
      </w:rPr>
    </w:lvl>
    <w:lvl w:ilvl="5" w:tplc="08090005" w:tentative="1">
      <w:start w:val="1"/>
      <w:numFmt w:val="bullet"/>
      <w:lvlText w:val=""/>
      <w:lvlJc w:val="left"/>
      <w:pPr>
        <w:ind w:left="4450" w:hanging="360"/>
      </w:pPr>
      <w:rPr>
        <w:rFonts w:ascii="Wingdings" w:hAnsi="Wingdings" w:hint="default"/>
      </w:rPr>
    </w:lvl>
    <w:lvl w:ilvl="6" w:tplc="08090001" w:tentative="1">
      <w:start w:val="1"/>
      <w:numFmt w:val="bullet"/>
      <w:lvlText w:val=""/>
      <w:lvlJc w:val="left"/>
      <w:pPr>
        <w:ind w:left="5170" w:hanging="360"/>
      </w:pPr>
      <w:rPr>
        <w:rFonts w:ascii="Symbol" w:hAnsi="Symbol" w:hint="default"/>
      </w:rPr>
    </w:lvl>
    <w:lvl w:ilvl="7" w:tplc="08090003" w:tentative="1">
      <w:start w:val="1"/>
      <w:numFmt w:val="bullet"/>
      <w:lvlText w:val="o"/>
      <w:lvlJc w:val="left"/>
      <w:pPr>
        <w:ind w:left="5890" w:hanging="360"/>
      </w:pPr>
      <w:rPr>
        <w:rFonts w:ascii="Courier New" w:hAnsi="Courier New" w:cs="Courier New" w:hint="default"/>
      </w:rPr>
    </w:lvl>
    <w:lvl w:ilvl="8" w:tplc="08090005" w:tentative="1">
      <w:start w:val="1"/>
      <w:numFmt w:val="bullet"/>
      <w:lvlText w:val=""/>
      <w:lvlJc w:val="left"/>
      <w:pPr>
        <w:ind w:left="6610" w:hanging="360"/>
      </w:pPr>
      <w:rPr>
        <w:rFonts w:ascii="Wingdings" w:hAnsi="Wingdings" w:hint="default"/>
      </w:rPr>
    </w:lvl>
  </w:abstractNum>
  <w:abstractNum w:abstractNumId="4" w15:restartNumberingAfterBreak="0">
    <w:nsid w:val="1BEE3CDF"/>
    <w:multiLevelType w:val="hybridMultilevel"/>
    <w:tmpl w:val="F1B409E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3">
      <w:start w:val="1"/>
      <w:numFmt w:val="bullet"/>
      <w:lvlText w:val="o"/>
      <w:lvlJc w:val="left"/>
      <w:pPr>
        <w:ind w:left="1494" w:hanging="360"/>
      </w:pPr>
      <w:rPr>
        <w:rFonts w:ascii="Courier New" w:hAnsi="Courier New" w:cs="Courier New"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2A7080"/>
    <w:multiLevelType w:val="hybridMultilevel"/>
    <w:tmpl w:val="660EC408"/>
    <w:lvl w:ilvl="0" w:tplc="08090007">
      <w:start w:val="1"/>
      <w:numFmt w:val="bullet"/>
      <w:lvlText w:val=""/>
      <w:lvlPicBulletId w:val="0"/>
      <w:lvlJc w:val="left"/>
      <w:pPr>
        <w:ind w:left="804" w:hanging="360"/>
      </w:pPr>
      <w:rPr>
        <w:rFonts w:ascii="Symbol" w:hAnsi="Symbol" w:hint="default"/>
      </w:rPr>
    </w:lvl>
    <w:lvl w:ilvl="1" w:tplc="08090003" w:tentative="1">
      <w:start w:val="1"/>
      <w:numFmt w:val="bullet"/>
      <w:lvlText w:val="o"/>
      <w:lvlJc w:val="left"/>
      <w:pPr>
        <w:ind w:left="1524" w:hanging="360"/>
      </w:pPr>
      <w:rPr>
        <w:rFonts w:ascii="Courier New" w:hAnsi="Courier New" w:cs="Courier New" w:hint="default"/>
      </w:rPr>
    </w:lvl>
    <w:lvl w:ilvl="2" w:tplc="08090005" w:tentative="1">
      <w:start w:val="1"/>
      <w:numFmt w:val="bullet"/>
      <w:lvlText w:val=""/>
      <w:lvlJc w:val="left"/>
      <w:pPr>
        <w:ind w:left="2244" w:hanging="360"/>
      </w:pPr>
      <w:rPr>
        <w:rFonts w:ascii="Wingdings" w:hAnsi="Wingdings" w:hint="default"/>
      </w:rPr>
    </w:lvl>
    <w:lvl w:ilvl="3" w:tplc="08090001" w:tentative="1">
      <w:start w:val="1"/>
      <w:numFmt w:val="bullet"/>
      <w:lvlText w:val=""/>
      <w:lvlJc w:val="left"/>
      <w:pPr>
        <w:ind w:left="2964" w:hanging="360"/>
      </w:pPr>
      <w:rPr>
        <w:rFonts w:ascii="Symbol" w:hAnsi="Symbol" w:hint="default"/>
      </w:rPr>
    </w:lvl>
    <w:lvl w:ilvl="4" w:tplc="08090003" w:tentative="1">
      <w:start w:val="1"/>
      <w:numFmt w:val="bullet"/>
      <w:lvlText w:val="o"/>
      <w:lvlJc w:val="left"/>
      <w:pPr>
        <w:ind w:left="3684" w:hanging="360"/>
      </w:pPr>
      <w:rPr>
        <w:rFonts w:ascii="Courier New" w:hAnsi="Courier New" w:cs="Courier New" w:hint="default"/>
      </w:rPr>
    </w:lvl>
    <w:lvl w:ilvl="5" w:tplc="08090005" w:tentative="1">
      <w:start w:val="1"/>
      <w:numFmt w:val="bullet"/>
      <w:lvlText w:val=""/>
      <w:lvlJc w:val="left"/>
      <w:pPr>
        <w:ind w:left="4404" w:hanging="360"/>
      </w:pPr>
      <w:rPr>
        <w:rFonts w:ascii="Wingdings" w:hAnsi="Wingdings" w:hint="default"/>
      </w:rPr>
    </w:lvl>
    <w:lvl w:ilvl="6" w:tplc="08090001" w:tentative="1">
      <w:start w:val="1"/>
      <w:numFmt w:val="bullet"/>
      <w:lvlText w:val=""/>
      <w:lvlJc w:val="left"/>
      <w:pPr>
        <w:ind w:left="5124" w:hanging="360"/>
      </w:pPr>
      <w:rPr>
        <w:rFonts w:ascii="Symbol" w:hAnsi="Symbol" w:hint="default"/>
      </w:rPr>
    </w:lvl>
    <w:lvl w:ilvl="7" w:tplc="08090003" w:tentative="1">
      <w:start w:val="1"/>
      <w:numFmt w:val="bullet"/>
      <w:lvlText w:val="o"/>
      <w:lvlJc w:val="left"/>
      <w:pPr>
        <w:ind w:left="5844" w:hanging="360"/>
      </w:pPr>
      <w:rPr>
        <w:rFonts w:ascii="Courier New" w:hAnsi="Courier New" w:cs="Courier New" w:hint="default"/>
      </w:rPr>
    </w:lvl>
    <w:lvl w:ilvl="8" w:tplc="08090005" w:tentative="1">
      <w:start w:val="1"/>
      <w:numFmt w:val="bullet"/>
      <w:lvlText w:val=""/>
      <w:lvlJc w:val="left"/>
      <w:pPr>
        <w:ind w:left="6564" w:hanging="360"/>
      </w:pPr>
      <w:rPr>
        <w:rFonts w:ascii="Wingdings" w:hAnsi="Wingdings" w:hint="default"/>
      </w:rPr>
    </w:lvl>
  </w:abstractNum>
  <w:abstractNum w:abstractNumId="6" w15:restartNumberingAfterBreak="0">
    <w:nsid w:val="21770E66"/>
    <w:multiLevelType w:val="hybridMultilevel"/>
    <w:tmpl w:val="263C5824"/>
    <w:lvl w:ilvl="0" w:tplc="0809000B">
      <w:start w:val="1"/>
      <w:numFmt w:val="bullet"/>
      <w:lvlText w:val=""/>
      <w:lvlJc w:val="left"/>
      <w:pPr>
        <w:ind w:left="850" w:hanging="360"/>
      </w:pPr>
      <w:rPr>
        <w:rFonts w:ascii="Wingdings" w:hAnsi="Wingdings" w:hint="default"/>
      </w:rPr>
    </w:lvl>
    <w:lvl w:ilvl="1" w:tplc="08090003" w:tentative="1">
      <w:start w:val="1"/>
      <w:numFmt w:val="bullet"/>
      <w:lvlText w:val="o"/>
      <w:lvlJc w:val="left"/>
      <w:pPr>
        <w:ind w:left="1570" w:hanging="360"/>
      </w:pPr>
      <w:rPr>
        <w:rFonts w:ascii="Courier New" w:hAnsi="Courier New" w:cs="Courier New" w:hint="default"/>
      </w:rPr>
    </w:lvl>
    <w:lvl w:ilvl="2" w:tplc="08090005" w:tentative="1">
      <w:start w:val="1"/>
      <w:numFmt w:val="bullet"/>
      <w:lvlText w:val=""/>
      <w:lvlJc w:val="left"/>
      <w:pPr>
        <w:ind w:left="2290" w:hanging="360"/>
      </w:pPr>
      <w:rPr>
        <w:rFonts w:ascii="Wingdings" w:hAnsi="Wingdings" w:hint="default"/>
      </w:rPr>
    </w:lvl>
    <w:lvl w:ilvl="3" w:tplc="08090001" w:tentative="1">
      <w:start w:val="1"/>
      <w:numFmt w:val="bullet"/>
      <w:lvlText w:val=""/>
      <w:lvlJc w:val="left"/>
      <w:pPr>
        <w:ind w:left="3010" w:hanging="360"/>
      </w:pPr>
      <w:rPr>
        <w:rFonts w:ascii="Symbol" w:hAnsi="Symbol" w:hint="default"/>
      </w:rPr>
    </w:lvl>
    <w:lvl w:ilvl="4" w:tplc="08090003" w:tentative="1">
      <w:start w:val="1"/>
      <w:numFmt w:val="bullet"/>
      <w:lvlText w:val="o"/>
      <w:lvlJc w:val="left"/>
      <w:pPr>
        <w:ind w:left="3730" w:hanging="360"/>
      </w:pPr>
      <w:rPr>
        <w:rFonts w:ascii="Courier New" w:hAnsi="Courier New" w:cs="Courier New" w:hint="default"/>
      </w:rPr>
    </w:lvl>
    <w:lvl w:ilvl="5" w:tplc="08090005" w:tentative="1">
      <w:start w:val="1"/>
      <w:numFmt w:val="bullet"/>
      <w:lvlText w:val=""/>
      <w:lvlJc w:val="left"/>
      <w:pPr>
        <w:ind w:left="4450" w:hanging="360"/>
      </w:pPr>
      <w:rPr>
        <w:rFonts w:ascii="Wingdings" w:hAnsi="Wingdings" w:hint="default"/>
      </w:rPr>
    </w:lvl>
    <w:lvl w:ilvl="6" w:tplc="08090001" w:tentative="1">
      <w:start w:val="1"/>
      <w:numFmt w:val="bullet"/>
      <w:lvlText w:val=""/>
      <w:lvlJc w:val="left"/>
      <w:pPr>
        <w:ind w:left="5170" w:hanging="360"/>
      </w:pPr>
      <w:rPr>
        <w:rFonts w:ascii="Symbol" w:hAnsi="Symbol" w:hint="default"/>
      </w:rPr>
    </w:lvl>
    <w:lvl w:ilvl="7" w:tplc="08090003" w:tentative="1">
      <w:start w:val="1"/>
      <w:numFmt w:val="bullet"/>
      <w:lvlText w:val="o"/>
      <w:lvlJc w:val="left"/>
      <w:pPr>
        <w:ind w:left="5890" w:hanging="360"/>
      </w:pPr>
      <w:rPr>
        <w:rFonts w:ascii="Courier New" w:hAnsi="Courier New" w:cs="Courier New" w:hint="default"/>
      </w:rPr>
    </w:lvl>
    <w:lvl w:ilvl="8" w:tplc="08090005" w:tentative="1">
      <w:start w:val="1"/>
      <w:numFmt w:val="bullet"/>
      <w:lvlText w:val=""/>
      <w:lvlJc w:val="left"/>
      <w:pPr>
        <w:ind w:left="6610" w:hanging="360"/>
      </w:pPr>
      <w:rPr>
        <w:rFonts w:ascii="Wingdings" w:hAnsi="Wingdings" w:hint="default"/>
      </w:rPr>
    </w:lvl>
  </w:abstractNum>
  <w:abstractNum w:abstractNumId="7" w15:restartNumberingAfterBreak="0">
    <w:nsid w:val="22750D20"/>
    <w:multiLevelType w:val="hybridMultilevel"/>
    <w:tmpl w:val="44FC003C"/>
    <w:lvl w:ilvl="0" w:tplc="0809000B">
      <w:start w:val="1"/>
      <w:numFmt w:val="bullet"/>
      <w:lvlText w:val=""/>
      <w:lvlJc w:val="left"/>
      <w:pPr>
        <w:ind w:left="720" w:hanging="360"/>
      </w:pPr>
      <w:rPr>
        <w:rFonts w:ascii="Wingdings" w:hAnsi="Wingdings" w:hint="default"/>
      </w:rPr>
    </w:lvl>
    <w:lvl w:ilvl="1" w:tplc="0809000B">
      <w:start w:val="1"/>
      <w:numFmt w:val="bullet"/>
      <w:lvlText w:val=""/>
      <w:lvlJc w:val="left"/>
      <w:pPr>
        <w:ind w:left="1440" w:hanging="360"/>
      </w:pPr>
      <w:rPr>
        <w:rFonts w:ascii="Wingdings" w:hAnsi="Wingdings" w:hint="default"/>
      </w:rPr>
    </w:lvl>
    <w:lvl w:ilvl="2" w:tplc="BEEA89A0">
      <w:start w:val="2"/>
      <w:numFmt w:val="bullet"/>
      <w:lvlText w:val="-"/>
      <w:lvlJc w:val="left"/>
      <w:pPr>
        <w:ind w:left="2160" w:hanging="360"/>
      </w:pPr>
      <w:rPr>
        <w:rFonts w:ascii="Droid Sans" w:eastAsiaTheme="minorHAnsi" w:hAnsi="Droid Sans" w:cstheme="minorBidi"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73263E"/>
    <w:multiLevelType w:val="multilevel"/>
    <w:tmpl w:val="A4524E1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 w15:restartNumberingAfterBreak="0">
    <w:nsid w:val="27924B19"/>
    <w:multiLevelType w:val="hybridMultilevel"/>
    <w:tmpl w:val="795A113C"/>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2E2F0EF2"/>
    <w:multiLevelType w:val="hybridMultilevel"/>
    <w:tmpl w:val="3ADC93E2"/>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845A08"/>
    <w:multiLevelType w:val="hybridMultilevel"/>
    <w:tmpl w:val="38AEEE6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3">
      <w:start w:val="1"/>
      <w:numFmt w:val="bullet"/>
      <w:lvlText w:val="o"/>
      <w:lvlJc w:val="left"/>
      <w:pPr>
        <w:ind w:left="1494" w:hanging="360"/>
      </w:pPr>
      <w:rPr>
        <w:rFonts w:ascii="Courier New" w:hAnsi="Courier New" w:cs="Courier New"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E1F7CAB"/>
    <w:multiLevelType w:val="hybridMultilevel"/>
    <w:tmpl w:val="232816C6"/>
    <w:lvl w:ilvl="0" w:tplc="04180001">
      <w:start w:val="1"/>
      <w:numFmt w:val="bullet"/>
      <w:lvlText w:val=""/>
      <w:lvlJc w:val="left"/>
      <w:pPr>
        <w:ind w:left="720" w:hanging="360"/>
      </w:pPr>
      <w:rPr>
        <w:rFonts w:ascii="Symbol" w:hAnsi="Symbol" w:hint="default"/>
      </w:rPr>
    </w:lvl>
    <w:lvl w:ilvl="1" w:tplc="04180003">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3" w15:restartNumberingAfterBreak="0">
    <w:nsid w:val="442A4426"/>
    <w:multiLevelType w:val="hybridMultilevel"/>
    <w:tmpl w:val="5610065E"/>
    <w:lvl w:ilvl="0" w:tplc="0809000D">
      <w:start w:val="1"/>
      <w:numFmt w:val="bullet"/>
      <w:lvlText w:val=""/>
      <w:lvlJc w:val="left"/>
      <w:pPr>
        <w:ind w:left="1494" w:hanging="360"/>
      </w:pPr>
      <w:rPr>
        <w:rFonts w:ascii="Wingdings" w:hAnsi="Wingdings" w:hint="default"/>
      </w:rPr>
    </w:lvl>
    <w:lvl w:ilvl="1" w:tplc="08090003" w:tentative="1">
      <w:start w:val="1"/>
      <w:numFmt w:val="bullet"/>
      <w:lvlText w:val="o"/>
      <w:lvlJc w:val="left"/>
      <w:pPr>
        <w:ind w:left="2214" w:hanging="360"/>
      </w:pPr>
      <w:rPr>
        <w:rFonts w:ascii="Courier New" w:hAnsi="Courier New" w:cs="Courier New" w:hint="default"/>
      </w:rPr>
    </w:lvl>
    <w:lvl w:ilvl="2" w:tplc="08090005">
      <w:start w:val="1"/>
      <w:numFmt w:val="bullet"/>
      <w:lvlText w:val=""/>
      <w:lvlJc w:val="left"/>
      <w:pPr>
        <w:ind w:left="2934" w:hanging="360"/>
      </w:pPr>
      <w:rPr>
        <w:rFonts w:ascii="Wingdings" w:hAnsi="Wingdings" w:hint="default"/>
      </w:rPr>
    </w:lvl>
    <w:lvl w:ilvl="3" w:tplc="08090001" w:tentative="1">
      <w:start w:val="1"/>
      <w:numFmt w:val="bullet"/>
      <w:lvlText w:val=""/>
      <w:lvlJc w:val="left"/>
      <w:pPr>
        <w:ind w:left="3654" w:hanging="360"/>
      </w:pPr>
      <w:rPr>
        <w:rFonts w:ascii="Symbol" w:hAnsi="Symbol" w:hint="default"/>
      </w:rPr>
    </w:lvl>
    <w:lvl w:ilvl="4" w:tplc="08090003" w:tentative="1">
      <w:start w:val="1"/>
      <w:numFmt w:val="bullet"/>
      <w:lvlText w:val="o"/>
      <w:lvlJc w:val="left"/>
      <w:pPr>
        <w:ind w:left="4374" w:hanging="360"/>
      </w:pPr>
      <w:rPr>
        <w:rFonts w:ascii="Courier New" w:hAnsi="Courier New" w:cs="Courier New" w:hint="default"/>
      </w:rPr>
    </w:lvl>
    <w:lvl w:ilvl="5" w:tplc="08090005" w:tentative="1">
      <w:start w:val="1"/>
      <w:numFmt w:val="bullet"/>
      <w:lvlText w:val=""/>
      <w:lvlJc w:val="left"/>
      <w:pPr>
        <w:ind w:left="5094" w:hanging="360"/>
      </w:pPr>
      <w:rPr>
        <w:rFonts w:ascii="Wingdings" w:hAnsi="Wingdings" w:hint="default"/>
      </w:rPr>
    </w:lvl>
    <w:lvl w:ilvl="6" w:tplc="08090001" w:tentative="1">
      <w:start w:val="1"/>
      <w:numFmt w:val="bullet"/>
      <w:lvlText w:val=""/>
      <w:lvlJc w:val="left"/>
      <w:pPr>
        <w:ind w:left="5814" w:hanging="360"/>
      </w:pPr>
      <w:rPr>
        <w:rFonts w:ascii="Symbol" w:hAnsi="Symbol" w:hint="default"/>
      </w:rPr>
    </w:lvl>
    <w:lvl w:ilvl="7" w:tplc="08090003" w:tentative="1">
      <w:start w:val="1"/>
      <w:numFmt w:val="bullet"/>
      <w:lvlText w:val="o"/>
      <w:lvlJc w:val="left"/>
      <w:pPr>
        <w:ind w:left="6534" w:hanging="360"/>
      </w:pPr>
      <w:rPr>
        <w:rFonts w:ascii="Courier New" w:hAnsi="Courier New" w:cs="Courier New" w:hint="default"/>
      </w:rPr>
    </w:lvl>
    <w:lvl w:ilvl="8" w:tplc="08090005" w:tentative="1">
      <w:start w:val="1"/>
      <w:numFmt w:val="bullet"/>
      <w:lvlText w:val=""/>
      <w:lvlJc w:val="left"/>
      <w:pPr>
        <w:ind w:left="7254" w:hanging="360"/>
      </w:pPr>
      <w:rPr>
        <w:rFonts w:ascii="Wingdings" w:hAnsi="Wingdings" w:hint="default"/>
      </w:rPr>
    </w:lvl>
  </w:abstractNum>
  <w:abstractNum w:abstractNumId="14" w15:restartNumberingAfterBreak="0">
    <w:nsid w:val="521C4D43"/>
    <w:multiLevelType w:val="hybridMultilevel"/>
    <w:tmpl w:val="737E0BF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B2F715A"/>
    <w:multiLevelType w:val="hybridMultilevel"/>
    <w:tmpl w:val="8D905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6F1E74"/>
    <w:multiLevelType w:val="hybridMultilevel"/>
    <w:tmpl w:val="E014F15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A451A0A"/>
    <w:multiLevelType w:val="hybridMultilevel"/>
    <w:tmpl w:val="4DA66D52"/>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8"/>
  </w:num>
  <w:num w:numId="3">
    <w:abstractNumId w:val="1"/>
  </w:num>
  <w:num w:numId="4">
    <w:abstractNumId w:val="15"/>
  </w:num>
  <w:num w:numId="5">
    <w:abstractNumId w:val="7"/>
  </w:num>
  <w:num w:numId="6">
    <w:abstractNumId w:val="3"/>
  </w:num>
  <w:num w:numId="7">
    <w:abstractNumId w:val="17"/>
  </w:num>
  <w:num w:numId="8">
    <w:abstractNumId w:val="11"/>
  </w:num>
  <w:num w:numId="9">
    <w:abstractNumId w:val="0"/>
  </w:num>
  <w:num w:numId="10">
    <w:abstractNumId w:val="10"/>
  </w:num>
  <w:num w:numId="11">
    <w:abstractNumId w:val="6"/>
  </w:num>
  <w:num w:numId="12">
    <w:abstractNumId w:val="16"/>
  </w:num>
  <w:num w:numId="13">
    <w:abstractNumId w:val="4"/>
  </w:num>
  <w:num w:numId="14">
    <w:abstractNumId w:val="14"/>
  </w:num>
  <w:num w:numId="15">
    <w:abstractNumId w:val="9"/>
  </w:num>
  <w:num w:numId="16">
    <w:abstractNumId w:val="13"/>
  </w:num>
  <w:num w:numId="17">
    <w:abstractNumId w:val="2"/>
  </w:num>
  <w:num w:numId="1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B4BB5"/>
    <w:rsid w:val="0000312F"/>
    <w:rsid w:val="00013E47"/>
    <w:rsid w:val="00047CA8"/>
    <w:rsid w:val="000509F5"/>
    <w:rsid w:val="00051D8B"/>
    <w:rsid w:val="000948CB"/>
    <w:rsid w:val="000C54AA"/>
    <w:rsid w:val="000E2D96"/>
    <w:rsid w:val="000F1AFB"/>
    <w:rsid w:val="000F2528"/>
    <w:rsid w:val="00110BDA"/>
    <w:rsid w:val="00135720"/>
    <w:rsid w:val="0014148F"/>
    <w:rsid w:val="0019005C"/>
    <w:rsid w:val="001937DF"/>
    <w:rsid w:val="001B2020"/>
    <w:rsid w:val="001B6970"/>
    <w:rsid w:val="001C0425"/>
    <w:rsid w:val="001D092D"/>
    <w:rsid w:val="001D0BE5"/>
    <w:rsid w:val="001E2388"/>
    <w:rsid w:val="001F7276"/>
    <w:rsid w:val="0022590E"/>
    <w:rsid w:val="002467A6"/>
    <w:rsid w:val="00250860"/>
    <w:rsid w:val="00270B42"/>
    <w:rsid w:val="00287C28"/>
    <w:rsid w:val="002A32FA"/>
    <w:rsid w:val="002B22D6"/>
    <w:rsid w:val="00301869"/>
    <w:rsid w:val="003115EE"/>
    <w:rsid w:val="00326108"/>
    <w:rsid w:val="003432E7"/>
    <w:rsid w:val="00350170"/>
    <w:rsid w:val="00361F69"/>
    <w:rsid w:val="00373E7E"/>
    <w:rsid w:val="003759F7"/>
    <w:rsid w:val="003977AA"/>
    <w:rsid w:val="003A1BC5"/>
    <w:rsid w:val="003B11F3"/>
    <w:rsid w:val="003B6D42"/>
    <w:rsid w:val="003D2A3C"/>
    <w:rsid w:val="003D33E5"/>
    <w:rsid w:val="003E5B90"/>
    <w:rsid w:val="00415952"/>
    <w:rsid w:val="00431DC6"/>
    <w:rsid w:val="00442653"/>
    <w:rsid w:val="00442F71"/>
    <w:rsid w:val="00450EE8"/>
    <w:rsid w:val="0045315E"/>
    <w:rsid w:val="004732F8"/>
    <w:rsid w:val="004B4B06"/>
    <w:rsid w:val="004B5C72"/>
    <w:rsid w:val="004C5BE6"/>
    <w:rsid w:val="00504F1A"/>
    <w:rsid w:val="005110F9"/>
    <w:rsid w:val="005202BD"/>
    <w:rsid w:val="005320BE"/>
    <w:rsid w:val="00537D9D"/>
    <w:rsid w:val="00546544"/>
    <w:rsid w:val="00552051"/>
    <w:rsid w:val="005D38B6"/>
    <w:rsid w:val="00625C43"/>
    <w:rsid w:val="00641354"/>
    <w:rsid w:val="0064309E"/>
    <w:rsid w:val="0066600A"/>
    <w:rsid w:val="0067131A"/>
    <w:rsid w:val="00674D25"/>
    <w:rsid w:val="00676CC2"/>
    <w:rsid w:val="006A1BF6"/>
    <w:rsid w:val="006A5B2E"/>
    <w:rsid w:val="006C0962"/>
    <w:rsid w:val="006C1265"/>
    <w:rsid w:val="006C5905"/>
    <w:rsid w:val="006C7482"/>
    <w:rsid w:val="006D1989"/>
    <w:rsid w:val="006D3802"/>
    <w:rsid w:val="006E2E37"/>
    <w:rsid w:val="00712D88"/>
    <w:rsid w:val="00716684"/>
    <w:rsid w:val="00753713"/>
    <w:rsid w:val="007948C1"/>
    <w:rsid w:val="0079672D"/>
    <w:rsid w:val="007B0CEB"/>
    <w:rsid w:val="007B4BB5"/>
    <w:rsid w:val="007E2BD3"/>
    <w:rsid w:val="007E756C"/>
    <w:rsid w:val="008174AA"/>
    <w:rsid w:val="0082243C"/>
    <w:rsid w:val="00835C8D"/>
    <w:rsid w:val="0087294A"/>
    <w:rsid w:val="00883178"/>
    <w:rsid w:val="008834C7"/>
    <w:rsid w:val="008A1EB6"/>
    <w:rsid w:val="008A418C"/>
    <w:rsid w:val="008A543A"/>
    <w:rsid w:val="008B4DE4"/>
    <w:rsid w:val="008B651E"/>
    <w:rsid w:val="00902C9A"/>
    <w:rsid w:val="009352C8"/>
    <w:rsid w:val="009369E4"/>
    <w:rsid w:val="00947C46"/>
    <w:rsid w:val="0096291E"/>
    <w:rsid w:val="0098199F"/>
    <w:rsid w:val="00983C75"/>
    <w:rsid w:val="009A5E8A"/>
    <w:rsid w:val="009C3C2E"/>
    <w:rsid w:val="00A04984"/>
    <w:rsid w:val="00A108B9"/>
    <w:rsid w:val="00A501FC"/>
    <w:rsid w:val="00A53004"/>
    <w:rsid w:val="00A5318C"/>
    <w:rsid w:val="00A568A9"/>
    <w:rsid w:val="00A75FA2"/>
    <w:rsid w:val="00AA6720"/>
    <w:rsid w:val="00AB2C74"/>
    <w:rsid w:val="00AC3F0B"/>
    <w:rsid w:val="00AC46C2"/>
    <w:rsid w:val="00B0720F"/>
    <w:rsid w:val="00B16728"/>
    <w:rsid w:val="00B1691F"/>
    <w:rsid w:val="00B73B25"/>
    <w:rsid w:val="00B76F3F"/>
    <w:rsid w:val="00B91AAC"/>
    <w:rsid w:val="00BC1924"/>
    <w:rsid w:val="00BD7D40"/>
    <w:rsid w:val="00BE4BFD"/>
    <w:rsid w:val="00C010DD"/>
    <w:rsid w:val="00C01FF0"/>
    <w:rsid w:val="00C2703A"/>
    <w:rsid w:val="00C2735A"/>
    <w:rsid w:val="00C569B7"/>
    <w:rsid w:val="00C77560"/>
    <w:rsid w:val="00CA61EB"/>
    <w:rsid w:val="00CD2826"/>
    <w:rsid w:val="00CD5580"/>
    <w:rsid w:val="00CD5B0B"/>
    <w:rsid w:val="00CF5F04"/>
    <w:rsid w:val="00D0135C"/>
    <w:rsid w:val="00D12D76"/>
    <w:rsid w:val="00D323F1"/>
    <w:rsid w:val="00D33D4B"/>
    <w:rsid w:val="00D55E97"/>
    <w:rsid w:val="00D7454B"/>
    <w:rsid w:val="00D80DB5"/>
    <w:rsid w:val="00DA4A53"/>
    <w:rsid w:val="00DA4D33"/>
    <w:rsid w:val="00DB7065"/>
    <w:rsid w:val="00DE66E9"/>
    <w:rsid w:val="00E165DA"/>
    <w:rsid w:val="00E17F73"/>
    <w:rsid w:val="00E266D8"/>
    <w:rsid w:val="00E31D5E"/>
    <w:rsid w:val="00E46D10"/>
    <w:rsid w:val="00E5132F"/>
    <w:rsid w:val="00E66C2B"/>
    <w:rsid w:val="00E77C9D"/>
    <w:rsid w:val="00E81487"/>
    <w:rsid w:val="00EA7876"/>
    <w:rsid w:val="00ED6687"/>
    <w:rsid w:val="00F237EA"/>
    <w:rsid w:val="00F361D0"/>
    <w:rsid w:val="00F368BB"/>
    <w:rsid w:val="00F557DD"/>
    <w:rsid w:val="00F6353C"/>
    <w:rsid w:val="00F86A6D"/>
    <w:rsid w:val="00FB0C68"/>
    <w:rsid w:val="00FC5067"/>
    <w:rsid w:val="00FD00EB"/>
    <w:rsid w:val="00FD2D7E"/>
    <w:rsid w:val="00FF0B40"/>
    <w:rsid w:val="00FF2593"/>
    <w:rsid w:val="00FF553C"/>
  </w:rsids>
  <m:mathPr>
    <m:mathFont m:val="Cambria Math"/>
    <m:brkBin m:val="before"/>
    <m:brkBinSub m:val="--"/>
    <m:smallFrac/>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038C55"/>
  <w15:docId w15:val="{399665A8-7C92-45C5-B488-9471BA5E84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E2BD3"/>
  </w:style>
  <w:style w:type="paragraph" w:styleId="Heading1">
    <w:name w:val="heading 1"/>
    <w:basedOn w:val="Normal"/>
    <w:next w:val="Normal"/>
    <w:link w:val="Heading1Char"/>
    <w:uiPriority w:val="9"/>
    <w:qFormat/>
    <w:rsid w:val="003E5B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E5B9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E5B9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E5B9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B0C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0C68"/>
  </w:style>
  <w:style w:type="paragraph" w:styleId="Footer">
    <w:name w:val="footer"/>
    <w:basedOn w:val="Normal"/>
    <w:link w:val="FooterChar"/>
    <w:uiPriority w:val="99"/>
    <w:unhideWhenUsed/>
    <w:rsid w:val="00FB0C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0C68"/>
  </w:style>
  <w:style w:type="paragraph" w:styleId="ListParagraph">
    <w:name w:val="List Paragraph"/>
    <w:basedOn w:val="Normal"/>
    <w:uiPriority w:val="34"/>
    <w:qFormat/>
    <w:rsid w:val="00AC3F0B"/>
    <w:pPr>
      <w:ind w:left="720"/>
      <w:contextualSpacing/>
    </w:pPr>
    <w:rPr>
      <w:rFonts w:eastAsiaTheme="minorEastAsia"/>
      <w:lang w:val="ro-RO" w:eastAsia="ro-RO"/>
    </w:rPr>
  </w:style>
  <w:style w:type="character" w:styleId="Strong">
    <w:name w:val="Strong"/>
    <w:basedOn w:val="DefaultParagraphFont"/>
    <w:uiPriority w:val="22"/>
    <w:qFormat/>
    <w:rsid w:val="00AC3F0B"/>
    <w:rPr>
      <w:b/>
      <w:bCs/>
    </w:rPr>
  </w:style>
  <w:style w:type="paragraph" w:styleId="NormalWeb">
    <w:name w:val="Normal (Web)"/>
    <w:basedOn w:val="Normal"/>
    <w:uiPriority w:val="99"/>
    <w:semiHidden/>
    <w:unhideWhenUsed/>
    <w:rsid w:val="00AC3F0B"/>
    <w:pPr>
      <w:spacing w:before="100" w:beforeAutospacing="1" w:after="100" w:afterAutospacing="1" w:line="240" w:lineRule="auto"/>
    </w:pPr>
    <w:rPr>
      <w:rFonts w:ascii="Times New Roman" w:eastAsiaTheme="minorEastAsia" w:hAnsi="Times New Roman" w:cs="Times New Roman"/>
      <w:sz w:val="24"/>
      <w:szCs w:val="24"/>
      <w:lang w:val="ro-RO" w:eastAsia="ro-RO"/>
    </w:rPr>
  </w:style>
  <w:style w:type="character" w:styleId="Hyperlink">
    <w:name w:val="Hyperlink"/>
    <w:basedOn w:val="DefaultParagraphFont"/>
    <w:uiPriority w:val="99"/>
    <w:unhideWhenUsed/>
    <w:rsid w:val="00AC3F0B"/>
    <w:rPr>
      <w:color w:val="0000FF"/>
      <w:u w:val="single"/>
    </w:rPr>
  </w:style>
  <w:style w:type="paragraph" w:styleId="Title">
    <w:name w:val="Title"/>
    <w:basedOn w:val="Normal"/>
    <w:next w:val="Normal"/>
    <w:link w:val="TitleChar"/>
    <w:uiPriority w:val="10"/>
    <w:qFormat/>
    <w:rsid w:val="0014148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148F"/>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3E5B9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E5B9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E5B9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E5B90"/>
    <w:rPr>
      <w:rFonts w:asciiTheme="majorHAnsi" w:eastAsiaTheme="majorEastAsia" w:hAnsiTheme="majorHAnsi" w:cstheme="majorBidi"/>
      <w:i/>
      <w:iCs/>
      <w:color w:val="2F5496" w:themeColor="accent1" w:themeShade="BF"/>
    </w:rPr>
  </w:style>
  <w:style w:type="paragraph" w:styleId="IntenseQuote">
    <w:name w:val="Intense Quote"/>
    <w:basedOn w:val="Normal"/>
    <w:next w:val="Normal"/>
    <w:link w:val="IntenseQuoteChar"/>
    <w:uiPriority w:val="30"/>
    <w:qFormat/>
    <w:rsid w:val="003E5B90"/>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3E5B90"/>
    <w:rPr>
      <w:i/>
      <w:iCs/>
      <w:color w:val="4472C4" w:themeColor="accent1"/>
    </w:rPr>
  </w:style>
  <w:style w:type="character" w:customStyle="1" w:styleId="UnresolvedMention1">
    <w:name w:val="Unresolved Mention1"/>
    <w:basedOn w:val="DefaultParagraphFont"/>
    <w:uiPriority w:val="99"/>
    <w:semiHidden/>
    <w:unhideWhenUsed/>
    <w:rsid w:val="009369E4"/>
    <w:rPr>
      <w:color w:val="605E5C"/>
      <w:shd w:val="clear" w:color="auto" w:fill="E1DFDD"/>
    </w:rPr>
  </w:style>
  <w:style w:type="paragraph" w:styleId="BalloonText">
    <w:name w:val="Balloon Text"/>
    <w:basedOn w:val="Normal"/>
    <w:link w:val="BalloonTextChar"/>
    <w:uiPriority w:val="99"/>
    <w:semiHidden/>
    <w:unhideWhenUsed/>
    <w:rsid w:val="00361F6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1F69"/>
    <w:rPr>
      <w:rFonts w:ascii="Tahoma" w:hAnsi="Tahoma" w:cs="Tahoma"/>
      <w:sz w:val="16"/>
      <w:szCs w:val="16"/>
    </w:rPr>
  </w:style>
  <w:style w:type="paragraph" w:styleId="BodyText">
    <w:name w:val="Body Text"/>
    <w:basedOn w:val="Normal"/>
    <w:link w:val="BodyTextChar"/>
    <w:uiPriority w:val="99"/>
    <w:unhideWhenUsed/>
    <w:rsid w:val="00361F69"/>
    <w:pPr>
      <w:jc w:val="both"/>
    </w:pPr>
    <w:rPr>
      <w:rFonts w:ascii="Times New Roman" w:hAnsi="Times New Roman" w:cs="Times New Roman"/>
      <w:sz w:val="28"/>
      <w:szCs w:val="28"/>
    </w:rPr>
  </w:style>
  <w:style w:type="character" w:customStyle="1" w:styleId="BodyTextChar">
    <w:name w:val="Body Text Char"/>
    <w:basedOn w:val="DefaultParagraphFont"/>
    <w:link w:val="BodyText"/>
    <w:uiPriority w:val="99"/>
    <w:rsid w:val="00361F69"/>
    <w:rPr>
      <w:rFonts w:ascii="Times New Roman" w:hAnsi="Times New Roman" w:cs="Times New Roman"/>
      <w:sz w:val="28"/>
      <w:szCs w:val="28"/>
    </w:rPr>
  </w:style>
  <w:style w:type="paragraph" w:styleId="BodyText2">
    <w:name w:val="Body Text 2"/>
    <w:basedOn w:val="Normal"/>
    <w:link w:val="BodyText2Char"/>
    <w:uiPriority w:val="99"/>
    <w:unhideWhenUsed/>
    <w:rsid w:val="00361F69"/>
    <w:rPr>
      <w:rFonts w:ascii="Times New Roman" w:hAnsi="Times New Roman" w:cs="Times New Roman"/>
      <w:sz w:val="28"/>
      <w:szCs w:val="28"/>
    </w:rPr>
  </w:style>
  <w:style w:type="character" w:customStyle="1" w:styleId="BodyText2Char">
    <w:name w:val="Body Text 2 Char"/>
    <w:basedOn w:val="DefaultParagraphFont"/>
    <w:link w:val="BodyText2"/>
    <w:uiPriority w:val="99"/>
    <w:rsid w:val="00361F69"/>
    <w:rPr>
      <w:rFonts w:ascii="Times New Roman" w:hAnsi="Times New Roman" w:cs="Times New Roman"/>
      <w:sz w:val="28"/>
      <w:szCs w:val="28"/>
    </w:rPr>
  </w:style>
  <w:style w:type="character" w:styleId="IntenseEmphasis">
    <w:name w:val="Intense Emphasis"/>
    <w:basedOn w:val="DefaultParagraphFont"/>
    <w:uiPriority w:val="21"/>
    <w:qFormat/>
    <w:rsid w:val="00A108B9"/>
    <w:rPr>
      <w:b/>
      <w:bCs/>
      <w:i/>
      <w:iCs/>
      <w:color w:val="4472C4" w:themeColor="accent1"/>
    </w:rPr>
  </w:style>
  <w:style w:type="paragraph" w:styleId="NoSpacing">
    <w:name w:val="No Spacing"/>
    <w:link w:val="NoSpacingChar"/>
    <w:uiPriority w:val="1"/>
    <w:qFormat/>
    <w:rsid w:val="00AA672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A6720"/>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416519">
      <w:bodyDiv w:val="1"/>
      <w:marLeft w:val="0"/>
      <w:marRight w:val="0"/>
      <w:marTop w:val="0"/>
      <w:marBottom w:val="0"/>
      <w:divBdr>
        <w:top w:val="none" w:sz="0" w:space="0" w:color="auto"/>
        <w:left w:val="none" w:sz="0" w:space="0" w:color="auto"/>
        <w:bottom w:val="none" w:sz="0" w:space="0" w:color="auto"/>
        <w:right w:val="none" w:sz="0" w:space="0" w:color="auto"/>
      </w:divBdr>
    </w:div>
    <w:div w:id="423768578">
      <w:bodyDiv w:val="1"/>
      <w:marLeft w:val="0"/>
      <w:marRight w:val="0"/>
      <w:marTop w:val="0"/>
      <w:marBottom w:val="0"/>
      <w:divBdr>
        <w:top w:val="none" w:sz="0" w:space="0" w:color="auto"/>
        <w:left w:val="none" w:sz="0" w:space="0" w:color="auto"/>
        <w:bottom w:val="none" w:sz="0" w:space="0" w:color="auto"/>
        <w:right w:val="none" w:sz="0" w:space="0" w:color="auto"/>
      </w:divBdr>
    </w:div>
    <w:div w:id="445513798">
      <w:bodyDiv w:val="1"/>
      <w:marLeft w:val="0"/>
      <w:marRight w:val="0"/>
      <w:marTop w:val="0"/>
      <w:marBottom w:val="0"/>
      <w:divBdr>
        <w:top w:val="none" w:sz="0" w:space="0" w:color="auto"/>
        <w:left w:val="none" w:sz="0" w:space="0" w:color="auto"/>
        <w:bottom w:val="none" w:sz="0" w:space="0" w:color="auto"/>
        <w:right w:val="none" w:sz="0" w:space="0" w:color="auto"/>
      </w:divBdr>
    </w:div>
    <w:div w:id="464470398">
      <w:bodyDiv w:val="1"/>
      <w:marLeft w:val="0"/>
      <w:marRight w:val="0"/>
      <w:marTop w:val="0"/>
      <w:marBottom w:val="0"/>
      <w:divBdr>
        <w:top w:val="none" w:sz="0" w:space="0" w:color="auto"/>
        <w:left w:val="none" w:sz="0" w:space="0" w:color="auto"/>
        <w:bottom w:val="none" w:sz="0" w:space="0" w:color="auto"/>
        <w:right w:val="none" w:sz="0" w:space="0" w:color="auto"/>
      </w:divBdr>
    </w:div>
    <w:div w:id="964584336">
      <w:bodyDiv w:val="1"/>
      <w:marLeft w:val="0"/>
      <w:marRight w:val="0"/>
      <w:marTop w:val="0"/>
      <w:marBottom w:val="0"/>
      <w:divBdr>
        <w:top w:val="none" w:sz="0" w:space="0" w:color="auto"/>
        <w:left w:val="none" w:sz="0" w:space="0" w:color="auto"/>
        <w:bottom w:val="none" w:sz="0" w:space="0" w:color="auto"/>
        <w:right w:val="none" w:sz="0" w:space="0" w:color="auto"/>
      </w:divBdr>
      <w:divsChild>
        <w:div w:id="560216134">
          <w:marLeft w:val="0"/>
          <w:marRight w:val="0"/>
          <w:marTop w:val="0"/>
          <w:marBottom w:val="0"/>
          <w:divBdr>
            <w:top w:val="none" w:sz="0" w:space="0" w:color="auto"/>
            <w:left w:val="none" w:sz="0" w:space="0" w:color="auto"/>
            <w:bottom w:val="none" w:sz="0" w:space="0" w:color="auto"/>
            <w:right w:val="none" w:sz="0" w:space="0" w:color="auto"/>
          </w:divBdr>
          <w:divsChild>
            <w:div w:id="762919237">
              <w:marLeft w:val="0"/>
              <w:marRight w:val="0"/>
              <w:marTop w:val="0"/>
              <w:marBottom w:val="0"/>
              <w:divBdr>
                <w:top w:val="none" w:sz="0" w:space="0" w:color="auto"/>
                <w:left w:val="none" w:sz="0" w:space="0" w:color="auto"/>
                <w:bottom w:val="none" w:sz="0" w:space="0" w:color="auto"/>
                <w:right w:val="none" w:sz="0" w:space="0" w:color="auto"/>
              </w:divBdr>
              <w:divsChild>
                <w:div w:id="904923475">
                  <w:marLeft w:val="0"/>
                  <w:marRight w:val="0"/>
                  <w:marTop w:val="120"/>
                  <w:marBottom w:val="0"/>
                  <w:divBdr>
                    <w:top w:val="none" w:sz="0" w:space="0" w:color="auto"/>
                    <w:left w:val="none" w:sz="0" w:space="0" w:color="auto"/>
                    <w:bottom w:val="none" w:sz="0" w:space="0" w:color="auto"/>
                    <w:right w:val="none" w:sz="0" w:space="0" w:color="auto"/>
                  </w:divBdr>
                  <w:divsChild>
                    <w:div w:id="1636175571">
                      <w:marLeft w:val="0"/>
                      <w:marRight w:val="0"/>
                      <w:marTop w:val="0"/>
                      <w:marBottom w:val="0"/>
                      <w:divBdr>
                        <w:top w:val="none" w:sz="0" w:space="0" w:color="auto"/>
                        <w:left w:val="none" w:sz="0" w:space="0" w:color="auto"/>
                        <w:bottom w:val="none" w:sz="0" w:space="0" w:color="auto"/>
                        <w:right w:val="none" w:sz="0" w:space="0" w:color="auto"/>
                      </w:divBdr>
                      <w:divsChild>
                        <w:div w:id="1732922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3647306">
          <w:marLeft w:val="0"/>
          <w:marRight w:val="0"/>
          <w:marTop w:val="0"/>
          <w:marBottom w:val="0"/>
          <w:divBdr>
            <w:top w:val="none" w:sz="0" w:space="0" w:color="auto"/>
            <w:left w:val="none" w:sz="0" w:space="0" w:color="auto"/>
            <w:bottom w:val="none" w:sz="0" w:space="0" w:color="auto"/>
            <w:right w:val="none" w:sz="0" w:space="0" w:color="auto"/>
          </w:divBdr>
          <w:divsChild>
            <w:div w:id="339430004">
              <w:marLeft w:val="0"/>
              <w:marRight w:val="0"/>
              <w:marTop w:val="0"/>
              <w:marBottom w:val="0"/>
              <w:divBdr>
                <w:top w:val="none" w:sz="0" w:space="0" w:color="auto"/>
                <w:left w:val="none" w:sz="0" w:space="0" w:color="auto"/>
                <w:bottom w:val="none" w:sz="0" w:space="0" w:color="auto"/>
                <w:right w:val="none" w:sz="0" w:space="0" w:color="auto"/>
              </w:divBdr>
              <w:divsChild>
                <w:div w:id="519974322">
                  <w:marLeft w:val="0"/>
                  <w:marRight w:val="0"/>
                  <w:marTop w:val="0"/>
                  <w:marBottom w:val="0"/>
                  <w:divBdr>
                    <w:top w:val="none" w:sz="0" w:space="0" w:color="auto"/>
                    <w:left w:val="none" w:sz="0" w:space="0" w:color="auto"/>
                    <w:bottom w:val="none" w:sz="0" w:space="0" w:color="auto"/>
                    <w:right w:val="none" w:sz="0" w:space="0" w:color="auto"/>
                  </w:divBdr>
                  <w:divsChild>
                    <w:div w:id="1830171083">
                      <w:marLeft w:val="0"/>
                      <w:marRight w:val="0"/>
                      <w:marTop w:val="0"/>
                      <w:marBottom w:val="0"/>
                      <w:divBdr>
                        <w:top w:val="none" w:sz="0" w:space="0" w:color="auto"/>
                        <w:left w:val="none" w:sz="0" w:space="0" w:color="auto"/>
                        <w:bottom w:val="none" w:sz="0" w:space="0" w:color="auto"/>
                        <w:right w:val="none" w:sz="0" w:space="0" w:color="auto"/>
                      </w:divBdr>
                      <w:divsChild>
                        <w:div w:id="1923760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68502187">
      <w:bodyDiv w:val="1"/>
      <w:marLeft w:val="0"/>
      <w:marRight w:val="0"/>
      <w:marTop w:val="0"/>
      <w:marBottom w:val="0"/>
      <w:divBdr>
        <w:top w:val="none" w:sz="0" w:space="0" w:color="auto"/>
        <w:left w:val="none" w:sz="0" w:space="0" w:color="auto"/>
        <w:bottom w:val="none" w:sz="0" w:space="0" w:color="auto"/>
        <w:right w:val="none" w:sz="0" w:space="0" w:color="auto"/>
      </w:divBdr>
    </w:div>
    <w:div w:id="1463188076">
      <w:bodyDiv w:val="1"/>
      <w:marLeft w:val="0"/>
      <w:marRight w:val="0"/>
      <w:marTop w:val="0"/>
      <w:marBottom w:val="0"/>
      <w:divBdr>
        <w:top w:val="none" w:sz="0" w:space="0" w:color="auto"/>
        <w:left w:val="none" w:sz="0" w:space="0" w:color="auto"/>
        <w:bottom w:val="none" w:sz="0" w:space="0" w:color="auto"/>
        <w:right w:val="none" w:sz="0" w:space="0" w:color="auto"/>
      </w:divBdr>
    </w:div>
    <w:div w:id="1693335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hyperlink" Target="https://www.businessplanhut.com/sample-business-plan-conclusion-internet-company" TargetMode="Externa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footer" Target="footer2.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charts/_rels/chart1.xml.rels><?xml version="1.0" encoding="UTF-8" standalone="yes"?>
<Relationships xmlns="http://schemas.openxmlformats.org/package/2006/relationships"><Relationship Id="rId2" Type="http://schemas.openxmlformats.org/officeDocument/2006/relationships/oleObject" Target="NULL" TargetMode="External"/><Relationship Id="rId1" Type="http://schemas.openxmlformats.org/officeDocument/2006/relationships/themeOverride" Target="../theme/themeOverride1.xml"/></Relationships>
</file>

<file path=word/charts/_rels/chart2.xml.rels><?xml version="1.0" encoding="UTF-8" standalone="yes"?>
<Relationships xmlns="http://schemas.openxmlformats.org/package/2006/relationships"><Relationship Id="rId2" Type="http://schemas.openxmlformats.org/officeDocument/2006/relationships/oleObject" Target="NULL" TargetMode="External"/><Relationship Id="rId1" Type="http://schemas.openxmlformats.org/officeDocument/2006/relationships/themeOverride" Target="../theme/themeOverrid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lIns="0" tIns="0" rIns="0" bIns="0"/>
          <a:lstStyle/>
          <a:p>
            <a:pPr marL="0" marR="0" indent="0" algn="ctr" defTabSz="914400" fontAlgn="auto" hangingPunct="1">
              <a:lnSpc>
                <a:spcPct val="100000"/>
              </a:lnSpc>
              <a:spcBef>
                <a:spcPts val="0"/>
              </a:spcBef>
              <a:spcAft>
                <a:spcPts val="0"/>
              </a:spcAft>
              <a:tabLst/>
              <a:defRPr lang="en-US" sz="1400" b="0" i="0" u="none" strike="noStrike" kern="1200" spc="0" baseline="0">
                <a:solidFill>
                  <a:srgbClr val="595959"/>
                </a:solidFill>
                <a:latin typeface="Calibri"/>
              </a:defRPr>
            </a:pPr>
            <a:r>
              <a:rPr lang="en-GB" sz="1400" b="0" i="0" u="none" strike="noStrike" kern="1200" cap="none" spc="0" baseline="0">
                <a:solidFill>
                  <a:srgbClr val="595959"/>
                </a:solidFill>
                <a:uFillTx/>
                <a:latin typeface="Calibri"/>
              </a:rPr>
              <a:t>Sales Monthly</a:t>
            </a:r>
            <a:br>
              <a:rPr lang="en-GB" sz="1400" b="0" i="0" u="none" strike="noStrike" kern="1200" cap="none" spc="0" baseline="0">
                <a:solidFill>
                  <a:srgbClr val="595959"/>
                </a:solidFill>
                <a:uFillTx/>
                <a:latin typeface="Calibri"/>
              </a:rPr>
            </a:br>
            <a:endParaRPr lang="en-GB" sz="1400" b="0" i="0" u="none" strike="noStrike" kern="1200" cap="none" spc="0" baseline="0">
              <a:solidFill>
                <a:srgbClr val="595959"/>
              </a:solidFill>
              <a:uFillTx/>
              <a:latin typeface="Calibri"/>
            </a:endParaRPr>
          </a:p>
        </c:rich>
      </c:tx>
      <c:layout>
        <c:manualLayout>
          <c:xMode val="edge"/>
          <c:yMode val="edge"/>
          <c:x val="0.39448490813648318"/>
          <c:y val="2.3809523809523815E-2"/>
        </c:manualLayout>
      </c:layout>
      <c:overlay val="0"/>
      <c:spPr>
        <a:noFill/>
        <a:ln>
          <a:noFill/>
        </a:ln>
      </c:spPr>
    </c:title>
    <c:autoTitleDeleted val="0"/>
    <c:view3D>
      <c:rotX val="14"/>
      <c:rotY val="19"/>
      <c:rAngAx val="1"/>
    </c:view3D>
    <c:floor>
      <c:thickness val="0"/>
      <c:spPr>
        <a:noFill/>
        <a:ln>
          <a:noFill/>
        </a:ln>
      </c:spPr>
    </c:floor>
    <c:sideWall>
      <c:thickness val="0"/>
      <c:spPr>
        <a:noFill/>
        <a:ln>
          <a:noFill/>
        </a:ln>
      </c:spPr>
    </c:sideWall>
    <c:backWall>
      <c:thickness val="0"/>
      <c:spPr>
        <a:noFill/>
        <a:ln>
          <a:noFill/>
        </a:ln>
      </c:spPr>
    </c:backWall>
    <c:plotArea>
      <c:layout>
        <c:manualLayout>
          <c:xMode val="edge"/>
          <c:yMode val="edge"/>
          <c:x val="0"/>
          <c:y val="0.23252968378952629"/>
          <c:w val="1"/>
          <c:h val="0.66998656417947777"/>
        </c:manualLayout>
      </c:layout>
      <c:bar3DChart>
        <c:barDir val="col"/>
        <c:grouping val="stacked"/>
        <c:varyColors val="0"/>
        <c:ser>
          <c:idx val="0"/>
          <c:order val="0"/>
          <c:tx>
            <c:v>Owner</c:v>
          </c:tx>
          <c:spPr>
            <a:solidFill>
              <a:srgbClr val="4472C4"/>
            </a:solidFill>
            <a:ln>
              <a:noFill/>
            </a:ln>
          </c:spPr>
          <c:invertIfNegative val="0"/>
          <c:cat>
            <c:strLit>
              <c:ptCount val="12"/>
              <c:pt idx="0">
                <c:v>Month 1</c:v>
              </c:pt>
              <c:pt idx="1">
                <c:v>Month 2</c:v>
              </c:pt>
              <c:pt idx="2">
                <c:v>Month 3</c:v>
              </c:pt>
              <c:pt idx="3">
                <c:v>Month 4</c:v>
              </c:pt>
              <c:pt idx="4">
                <c:v>Month 5</c:v>
              </c:pt>
              <c:pt idx="5">
                <c:v>Month 6</c:v>
              </c:pt>
              <c:pt idx="6">
                <c:v>Month 7</c:v>
              </c:pt>
              <c:pt idx="7">
                <c:v>Month 8</c:v>
              </c:pt>
              <c:pt idx="8">
                <c:v>Month 9</c:v>
              </c:pt>
              <c:pt idx="9">
                <c:v>Month 10</c:v>
              </c:pt>
              <c:pt idx="10">
                <c:v>Month 11</c:v>
              </c:pt>
              <c:pt idx="11">
                <c:v>Month 12</c:v>
              </c:pt>
            </c:strLit>
          </c:cat>
          <c:val>
            <c:numLit>
              <c:formatCode>General</c:formatCode>
              <c:ptCount val="12"/>
              <c:pt idx="0">
                <c:v>3000</c:v>
              </c:pt>
              <c:pt idx="1">
                <c:v>3000</c:v>
              </c:pt>
              <c:pt idx="2">
                <c:v>3000</c:v>
              </c:pt>
              <c:pt idx="3">
                <c:v>3000</c:v>
              </c:pt>
              <c:pt idx="4">
                <c:v>4000</c:v>
              </c:pt>
              <c:pt idx="5">
                <c:v>4000</c:v>
              </c:pt>
              <c:pt idx="6">
                <c:v>4000</c:v>
              </c:pt>
              <c:pt idx="7">
                <c:v>4000</c:v>
              </c:pt>
              <c:pt idx="8">
                <c:v>4000</c:v>
              </c:pt>
              <c:pt idx="9">
                <c:v>4000</c:v>
              </c:pt>
              <c:pt idx="10">
                <c:v>4000</c:v>
              </c:pt>
              <c:pt idx="11">
                <c:v>4000</c:v>
              </c:pt>
            </c:numLit>
          </c:val>
          <c:extLst>
            <c:ext xmlns:c16="http://schemas.microsoft.com/office/drawing/2014/chart" uri="{C3380CC4-5D6E-409C-BE32-E72D297353CC}">
              <c16:uniqueId val="{00000000-6066-41BF-92B7-89C9CB711F6E}"/>
            </c:ext>
          </c:extLst>
        </c:ser>
        <c:ser>
          <c:idx val="1"/>
          <c:order val="1"/>
          <c:tx>
            <c:v>Stylist #1</c:v>
          </c:tx>
          <c:spPr>
            <a:solidFill>
              <a:srgbClr val="ED7D31"/>
            </a:solidFill>
            <a:ln>
              <a:noFill/>
            </a:ln>
          </c:spPr>
          <c:invertIfNegative val="0"/>
          <c:cat>
            <c:strLit>
              <c:ptCount val="12"/>
              <c:pt idx="0">
                <c:v>Month 1</c:v>
              </c:pt>
              <c:pt idx="1">
                <c:v>Month 2</c:v>
              </c:pt>
              <c:pt idx="2">
                <c:v>Month 3</c:v>
              </c:pt>
              <c:pt idx="3">
                <c:v>Month 4</c:v>
              </c:pt>
              <c:pt idx="4">
                <c:v>Month 5</c:v>
              </c:pt>
              <c:pt idx="5">
                <c:v>Month 6</c:v>
              </c:pt>
              <c:pt idx="6">
                <c:v>Month 7</c:v>
              </c:pt>
              <c:pt idx="7">
                <c:v>Month 8</c:v>
              </c:pt>
              <c:pt idx="8">
                <c:v>Month 9</c:v>
              </c:pt>
              <c:pt idx="9">
                <c:v>Month 10</c:v>
              </c:pt>
              <c:pt idx="10">
                <c:v>Month 11</c:v>
              </c:pt>
              <c:pt idx="11">
                <c:v>Month 12</c:v>
              </c:pt>
            </c:strLit>
          </c:cat>
          <c:val>
            <c:numLit>
              <c:formatCode>General</c:formatCode>
              <c:ptCount val="12"/>
              <c:pt idx="0">
                <c:v>3000</c:v>
              </c:pt>
              <c:pt idx="1">
                <c:v>3000</c:v>
              </c:pt>
              <c:pt idx="2">
                <c:v>3000</c:v>
              </c:pt>
              <c:pt idx="3">
                <c:v>3000</c:v>
              </c:pt>
              <c:pt idx="4">
                <c:v>4000</c:v>
              </c:pt>
              <c:pt idx="5">
                <c:v>4000</c:v>
              </c:pt>
              <c:pt idx="6">
                <c:v>4000</c:v>
              </c:pt>
              <c:pt idx="7">
                <c:v>4000</c:v>
              </c:pt>
              <c:pt idx="8">
                <c:v>4000</c:v>
              </c:pt>
              <c:pt idx="9">
                <c:v>4000</c:v>
              </c:pt>
              <c:pt idx="10">
                <c:v>4000</c:v>
              </c:pt>
              <c:pt idx="11">
                <c:v>4000</c:v>
              </c:pt>
            </c:numLit>
          </c:val>
          <c:extLst>
            <c:ext xmlns:c16="http://schemas.microsoft.com/office/drawing/2014/chart" uri="{C3380CC4-5D6E-409C-BE32-E72D297353CC}">
              <c16:uniqueId val="{00000001-6066-41BF-92B7-89C9CB711F6E}"/>
            </c:ext>
          </c:extLst>
        </c:ser>
        <c:ser>
          <c:idx val="2"/>
          <c:order val="2"/>
          <c:tx>
            <c:v>Barber #1</c:v>
          </c:tx>
          <c:spPr>
            <a:solidFill>
              <a:srgbClr val="A5A5A5"/>
            </a:solidFill>
            <a:ln>
              <a:noFill/>
            </a:ln>
          </c:spPr>
          <c:invertIfNegative val="0"/>
          <c:cat>
            <c:strLit>
              <c:ptCount val="12"/>
              <c:pt idx="0">
                <c:v>Month 1</c:v>
              </c:pt>
              <c:pt idx="1">
                <c:v>Month 2</c:v>
              </c:pt>
              <c:pt idx="2">
                <c:v>Month 3</c:v>
              </c:pt>
              <c:pt idx="3">
                <c:v>Month 4</c:v>
              </c:pt>
              <c:pt idx="4">
                <c:v>Month 5</c:v>
              </c:pt>
              <c:pt idx="5">
                <c:v>Month 6</c:v>
              </c:pt>
              <c:pt idx="6">
                <c:v>Month 7</c:v>
              </c:pt>
              <c:pt idx="7">
                <c:v>Month 8</c:v>
              </c:pt>
              <c:pt idx="8">
                <c:v>Month 9</c:v>
              </c:pt>
              <c:pt idx="9">
                <c:v>Month 10</c:v>
              </c:pt>
              <c:pt idx="10">
                <c:v>Month 11</c:v>
              </c:pt>
              <c:pt idx="11">
                <c:v>Month 12</c:v>
              </c:pt>
            </c:strLit>
          </c:cat>
          <c:val>
            <c:numLit>
              <c:formatCode>General</c:formatCode>
              <c:ptCount val="12"/>
              <c:pt idx="0">
                <c:v>1000</c:v>
              </c:pt>
              <c:pt idx="1">
                <c:v>1000</c:v>
              </c:pt>
              <c:pt idx="2">
                <c:v>1000</c:v>
              </c:pt>
              <c:pt idx="3">
                <c:v>1000</c:v>
              </c:pt>
              <c:pt idx="4">
                <c:v>1200</c:v>
              </c:pt>
              <c:pt idx="5">
                <c:v>1200</c:v>
              </c:pt>
              <c:pt idx="6">
                <c:v>1200</c:v>
              </c:pt>
              <c:pt idx="7">
                <c:v>1200</c:v>
              </c:pt>
              <c:pt idx="8">
                <c:v>1200</c:v>
              </c:pt>
              <c:pt idx="9">
                <c:v>1200</c:v>
              </c:pt>
              <c:pt idx="10">
                <c:v>1200</c:v>
              </c:pt>
              <c:pt idx="11">
                <c:v>1200</c:v>
              </c:pt>
            </c:numLit>
          </c:val>
          <c:extLst>
            <c:ext xmlns:c16="http://schemas.microsoft.com/office/drawing/2014/chart" uri="{C3380CC4-5D6E-409C-BE32-E72D297353CC}">
              <c16:uniqueId val="{00000002-6066-41BF-92B7-89C9CB711F6E}"/>
            </c:ext>
          </c:extLst>
        </c:ser>
        <c:ser>
          <c:idx val="3"/>
          <c:order val="3"/>
          <c:tx>
            <c:v>Stylist #2</c:v>
          </c:tx>
          <c:spPr>
            <a:solidFill>
              <a:srgbClr val="FFC000"/>
            </a:solidFill>
            <a:ln>
              <a:noFill/>
            </a:ln>
          </c:spPr>
          <c:invertIfNegative val="0"/>
          <c:cat>
            <c:strLit>
              <c:ptCount val="12"/>
              <c:pt idx="0">
                <c:v>Month 1</c:v>
              </c:pt>
              <c:pt idx="1">
                <c:v>Month 2</c:v>
              </c:pt>
              <c:pt idx="2">
                <c:v>Month 3</c:v>
              </c:pt>
              <c:pt idx="3">
                <c:v>Month 4</c:v>
              </c:pt>
              <c:pt idx="4">
                <c:v>Month 5</c:v>
              </c:pt>
              <c:pt idx="5">
                <c:v>Month 6</c:v>
              </c:pt>
              <c:pt idx="6">
                <c:v>Month 7</c:v>
              </c:pt>
              <c:pt idx="7">
                <c:v>Month 8</c:v>
              </c:pt>
              <c:pt idx="8">
                <c:v>Month 9</c:v>
              </c:pt>
              <c:pt idx="9">
                <c:v>Month 10</c:v>
              </c:pt>
              <c:pt idx="10">
                <c:v>Month 11</c:v>
              </c:pt>
              <c:pt idx="11">
                <c:v>Month 12</c:v>
              </c:pt>
            </c:strLit>
          </c:cat>
          <c:val>
            <c:numLit>
              <c:formatCode>General</c:formatCode>
              <c:ptCount val="12"/>
              <c:pt idx="0">
                <c:v>1500</c:v>
              </c:pt>
              <c:pt idx="1">
                <c:v>1500</c:v>
              </c:pt>
              <c:pt idx="2">
                <c:v>1500</c:v>
              </c:pt>
              <c:pt idx="3">
                <c:v>1500</c:v>
              </c:pt>
              <c:pt idx="4">
                <c:v>1700</c:v>
              </c:pt>
              <c:pt idx="5">
                <c:v>1700</c:v>
              </c:pt>
              <c:pt idx="6">
                <c:v>1700</c:v>
              </c:pt>
              <c:pt idx="7">
                <c:v>1700</c:v>
              </c:pt>
              <c:pt idx="8">
                <c:v>1700</c:v>
              </c:pt>
              <c:pt idx="9">
                <c:v>1700</c:v>
              </c:pt>
              <c:pt idx="10">
                <c:v>1700</c:v>
              </c:pt>
              <c:pt idx="11">
                <c:v>1700</c:v>
              </c:pt>
            </c:numLit>
          </c:val>
          <c:extLst>
            <c:ext xmlns:c16="http://schemas.microsoft.com/office/drawing/2014/chart" uri="{C3380CC4-5D6E-409C-BE32-E72D297353CC}">
              <c16:uniqueId val="{00000003-6066-41BF-92B7-89C9CB711F6E}"/>
            </c:ext>
          </c:extLst>
        </c:ser>
        <c:ser>
          <c:idx val="4"/>
          <c:order val="4"/>
          <c:tx>
            <c:v>Stylist #3</c:v>
          </c:tx>
          <c:spPr>
            <a:solidFill>
              <a:srgbClr val="5B9BD5"/>
            </a:solidFill>
            <a:ln>
              <a:noFill/>
            </a:ln>
          </c:spPr>
          <c:invertIfNegative val="0"/>
          <c:cat>
            <c:strLit>
              <c:ptCount val="12"/>
              <c:pt idx="0">
                <c:v>Month 1</c:v>
              </c:pt>
              <c:pt idx="1">
                <c:v>Month 2</c:v>
              </c:pt>
              <c:pt idx="2">
                <c:v>Month 3</c:v>
              </c:pt>
              <c:pt idx="3">
                <c:v>Month 4</c:v>
              </c:pt>
              <c:pt idx="4">
                <c:v>Month 5</c:v>
              </c:pt>
              <c:pt idx="5">
                <c:v>Month 6</c:v>
              </c:pt>
              <c:pt idx="6">
                <c:v>Month 7</c:v>
              </c:pt>
              <c:pt idx="7">
                <c:v>Month 8</c:v>
              </c:pt>
              <c:pt idx="8">
                <c:v>Month 9</c:v>
              </c:pt>
              <c:pt idx="9">
                <c:v>Month 10</c:v>
              </c:pt>
              <c:pt idx="10">
                <c:v>Month 11</c:v>
              </c:pt>
              <c:pt idx="11">
                <c:v>Month 12</c:v>
              </c:pt>
            </c:strLit>
          </c:cat>
          <c:val>
            <c:numLit>
              <c:formatCode>General</c:formatCode>
              <c:ptCount val="12"/>
              <c:pt idx="0">
                <c:v>1000</c:v>
              </c:pt>
              <c:pt idx="1">
                <c:v>1000</c:v>
              </c:pt>
              <c:pt idx="2">
                <c:v>1000</c:v>
              </c:pt>
              <c:pt idx="3">
                <c:v>1000</c:v>
              </c:pt>
              <c:pt idx="4">
                <c:v>1000</c:v>
              </c:pt>
              <c:pt idx="5">
                <c:v>1000</c:v>
              </c:pt>
              <c:pt idx="6">
                <c:v>1000</c:v>
              </c:pt>
              <c:pt idx="7">
                <c:v>1000</c:v>
              </c:pt>
              <c:pt idx="8">
                <c:v>1000</c:v>
              </c:pt>
              <c:pt idx="9">
                <c:v>1000</c:v>
              </c:pt>
              <c:pt idx="10">
                <c:v>1000</c:v>
              </c:pt>
              <c:pt idx="11">
                <c:v>1000</c:v>
              </c:pt>
            </c:numLit>
          </c:val>
          <c:extLst>
            <c:ext xmlns:c16="http://schemas.microsoft.com/office/drawing/2014/chart" uri="{C3380CC4-5D6E-409C-BE32-E72D297353CC}">
              <c16:uniqueId val="{00000004-6066-41BF-92B7-89C9CB711F6E}"/>
            </c:ext>
          </c:extLst>
        </c:ser>
        <c:ser>
          <c:idx val="5"/>
          <c:order val="5"/>
          <c:tx>
            <c:v>Nails and massage</c:v>
          </c:tx>
          <c:spPr>
            <a:solidFill>
              <a:srgbClr val="70AD47"/>
            </a:solidFill>
            <a:ln>
              <a:noFill/>
            </a:ln>
          </c:spPr>
          <c:invertIfNegative val="0"/>
          <c:cat>
            <c:strLit>
              <c:ptCount val="12"/>
              <c:pt idx="0">
                <c:v>Month 1</c:v>
              </c:pt>
              <c:pt idx="1">
                <c:v>Month 2</c:v>
              </c:pt>
              <c:pt idx="2">
                <c:v>Month 3</c:v>
              </c:pt>
              <c:pt idx="3">
                <c:v>Month 4</c:v>
              </c:pt>
              <c:pt idx="4">
                <c:v>Month 5</c:v>
              </c:pt>
              <c:pt idx="5">
                <c:v>Month 6</c:v>
              </c:pt>
              <c:pt idx="6">
                <c:v>Month 7</c:v>
              </c:pt>
              <c:pt idx="7">
                <c:v>Month 8</c:v>
              </c:pt>
              <c:pt idx="8">
                <c:v>Month 9</c:v>
              </c:pt>
              <c:pt idx="9">
                <c:v>Month 10</c:v>
              </c:pt>
              <c:pt idx="10">
                <c:v>Month 11</c:v>
              </c:pt>
              <c:pt idx="11">
                <c:v>Month 12</c:v>
              </c:pt>
            </c:strLit>
          </c:cat>
          <c:val>
            <c:numLit>
              <c:formatCode>General</c:formatCode>
              <c:ptCount val="12"/>
              <c:pt idx="0">
                <c:v>500</c:v>
              </c:pt>
              <c:pt idx="1">
                <c:v>500</c:v>
              </c:pt>
              <c:pt idx="2">
                <c:v>500</c:v>
              </c:pt>
              <c:pt idx="3">
                <c:v>500</c:v>
              </c:pt>
              <c:pt idx="4">
                <c:v>500</c:v>
              </c:pt>
              <c:pt idx="5">
                <c:v>500</c:v>
              </c:pt>
              <c:pt idx="6">
                <c:v>500</c:v>
              </c:pt>
              <c:pt idx="7">
                <c:v>500</c:v>
              </c:pt>
              <c:pt idx="8">
                <c:v>500</c:v>
              </c:pt>
              <c:pt idx="9">
                <c:v>500</c:v>
              </c:pt>
              <c:pt idx="10">
                <c:v>500</c:v>
              </c:pt>
              <c:pt idx="11">
                <c:v>500</c:v>
              </c:pt>
            </c:numLit>
          </c:val>
          <c:extLst>
            <c:ext xmlns:c16="http://schemas.microsoft.com/office/drawing/2014/chart" uri="{C3380CC4-5D6E-409C-BE32-E72D297353CC}">
              <c16:uniqueId val="{00000005-6066-41BF-92B7-89C9CB711F6E}"/>
            </c:ext>
          </c:extLst>
        </c:ser>
        <c:dLbls>
          <c:showLegendKey val="0"/>
          <c:showVal val="0"/>
          <c:showCatName val="0"/>
          <c:showSerName val="0"/>
          <c:showPercent val="0"/>
          <c:showBubbleSize val="0"/>
        </c:dLbls>
        <c:gapWidth val="150"/>
        <c:shape val="box"/>
        <c:axId val="117198848"/>
        <c:axId val="117086080"/>
        <c:axId val="0"/>
      </c:bar3DChart>
      <c:valAx>
        <c:axId val="117086080"/>
        <c:scaling>
          <c:orientation val="minMax"/>
        </c:scaling>
        <c:delete val="0"/>
        <c:axPos val="l"/>
        <c:majorGridlines>
          <c:spPr>
            <a:ln w="9528" cap="flat">
              <a:solidFill>
                <a:srgbClr val="D9D9D9"/>
              </a:solidFill>
              <a:prstDash val="solid"/>
              <a:round/>
            </a:ln>
          </c:spPr>
        </c:majorGridlines>
        <c:minorGridlines>
          <c:spPr>
            <a:ln w="9528" cap="flat">
              <a:solidFill>
                <a:srgbClr val="F2F2F2"/>
              </a:solidFill>
              <a:prstDash val="solid"/>
              <a:round/>
            </a:ln>
          </c:spPr>
        </c:minorGridlines>
        <c:numFmt formatCode="&quot; &quot;[$£]#,##0&quot; &quot;;&quot; &quot;[$£]&quot;(&quot;#,##0&quot;)&quot;;&quot; &quot;[$£]&quot;- &quot;;&quot; &quot;" sourceLinked="0"/>
        <c:majorTickMark val="out"/>
        <c:minorTickMark val="none"/>
        <c:tickLblPos val="nextTo"/>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Calibri"/>
              </a:defRPr>
            </a:pPr>
            <a:endParaRPr lang="en-US"/>
          </a:p>
        </c:txPr>
        <c:crossAx val="117198848"/>
        <c:crossesAt val="1"/>
        <c:crossBetween val="between"/>
      </c:valAx>
      <c:catAx>
        <c:axId val="117198848"/>
        <c:scaling>
          <c:orientation val="minMax"/>
        </c:scaling>
        <c:delete val="1"/>
        <c:axPos val="b"/>
        <c:numFmt formatCode="General" sourceLinked="0"/>
        <c:majorTickMark val="out"/>
        <c:minorTickMark val="none"/>
        <c:tickLblPos val="nextTo"/>
        <c:crossAx val="117086080"/>
        <c:crosses val="autoZero"/>
        <c:auto val="1"/>
        <c:lblAlgn val="ctr"/>
        <c:lblOffset val="100"/>
        <c:noMultiLvlLbl val="0"/>
      </c:catAx>
      <c:spPr>
        <a:noFill/>
        <a:ln>
          <a:noFill/>
        </a:ln>
      </c:spPr>
    </c:plotArea>
    <c:legend>
      <c:legendPos val="b"/>
      <c:overlay val="0"/>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Calibri"/>
            </a:defRPr>
          </a:pPr>
          <a:endParaRPr lang="en-US"/>
        </a:p>
      </c:txPr>
    </c:legend>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libri"/>
        </a:defRPr>
      </a:pPr>
      <a:endParaRPr lang="en-US"/>
    </a:p>
  </c:txPr>
  <c:externalData r:id="rId2">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lIns="0" tIns="0" rIns="0" bIns="0"/>
          <a:lstStyle/>
          <a:p>
            <a:pPr marL="0" marR="0" indent="0" algn="ctr" defTabSz="914400" fontAlgn="auto" hangingPunct="1">
              <a:lnSpc>
                <a:spcPct val="100000"/>
              </a:lnSpc>
              <a:spcBef>
                <a:spcPts val="0"/>
              </a:spcBef>
              <a:spcAft>
                <a:spcPts val="0"/>
              </a:spcAft>
              <a:tabLst/>
              <a:defRPr lang="en-US" sz="1400" b="0" i="0" u="none" strike="noStrike" kern="1200" spc="0" baseline="0">
                <a:solidFill>
                  <a:srgbClr val="595959"/>
                </a:solidFill>
                <a:latin typeface="Calibri"/>
              </a:defRPr>
            </a:pPr>
            <a:r>
              <a:rPr lang="en-GB" sz="1400" b="0" i="0" u="none" strike="noStrike" kern="1200" cap="none" spc="0" baseline="0">
                <a:solidFill>
                  <a:srgbClr val="595959"/>
                </a:solidFill>
                <a:uFillTx/>
                <a:latin typeface="Calibri"/>
              </a:rPr>
              <a:t>Sales by Year</a:t>
            </a:r>
            <a:br>
              <a:rPr lang="en-GB" sz="1400" b="0" i="0" u="none" strike="noStrike" kern="1200" cap="none" spc="0" baseline="0">
                <a:solidFill>
                  <a:srgbClr val="595959"/>
                </a:solidFill>
                <a:uFillTx/>
                <a:latin typeface="Calibri"/>
              </a:rPr>
            </a:br>
            <a:br>
              <a:rPr lang="en-GB" sz="1400" b="0" i="0" u="none" strike="noStrike" kern="1200" cap="none" spc="0" baseline="0">
                <a:solidFill>
                  <a:srgbClr val="595959"/>
                </a:solidFill>
                <a:uFillTx/>
                <a:latin typeface="Calibri"/>
              </a:rPr>
            </a:br>
            <a:endParaRPr lang="en-GB" sz="1400" b="0" i="0" u="none" strike="noStrike" kern="1200" cap="none" spc="0" baseline="0">
              <a:solidFill>
                <a:srgbClr val="595959"/>
              </a:solidFill>
              <a:uFillTx/>
              <a:latin typeface="Calibri"/>
            </a:endParaRPr>
          </a:p>
        </c:rich>
      </c:tx>
      <c:layout>
        <c:manualLayout>
          <c:xMode val="edge"/>
          <c:yMode val="edge"/>
          <c:x val="0.39448490813648318"/>
          <c:y val="2.3809523809523812E-2"/>
        </c:manualLayout>
      </c:layout>
      <c:overlay val="0"/>
      <c:spPr>
        <a:noFill/>
        <a:ln>
          <a:noFill/>
        </a:ln>
      </c:spPr>
    </c:title>
    <c:autoTitleDeleted val="0"/>
    <c:view3D>
      <c:rotX val="14"/>
      <c:rotY val="19"/>
      <c:rAngAx val="1"/>
    </c:view3D>
    <c:floor>
      <c:thickness val="0"/>
      <c:spPr>
        <a:noFill/>
        <a:ln>
          <a:noFill/>
        </a:ln>
      </c:spPr>
    </c:floor>
    <c:sideWall>
      <c:thickness val="0"/>
      <c:spPr>
        <a:noFill/>
        <a:ln>
          <a:noFill/>
        </a:ln>
      </c:spPr>
    </c:sideWall>
    <c:backWall>
      <c:thickness val="0"/>
      <c:spPr>
        <a:noFill/>
        <a:ln>
          <a:noFill/>
        </a:ln>
      </c:spPr>
    </c:backWall>
    <c:plotArea>
      <c:layout>
        <c:manualLayout>
          <c:xMode val="edge"/>
          <c:yMode val="edge"/>
          <c:x val="0"/>
          <c:y val="0.23252968378952629"/>
          <c:w val="1"/>
          <c:h val="0.66998656417947777"/>
        </c:manualLayout>
      </c:layout>
      <c:bar3DChart>
        <c:barDir val="col"/>
        <c:grouping val="stacked"/>
        <c:varyColors val="0"/>
        <c:ser>
          <c:idx val="0"/>
          <c:order val="0"/>
          <c:tx>
            <c:v>Owner</c:v>
          </c:tx>
          <c:spPr>
            <a:solidFill>
              <a:srgbClr val="4472C4"/>
            </a:solidFill>
            <a:ln>
              <a:noFill/>
            </a:ln>
          </c:spPr>
          <c:invertIfNegative val="0"/>
          <c:cat>
            <c:strLit>
              <c:ptCount val="3"/>
              <c:pt idx="0">
                <c:v>Year 1</c:v>
              </c:pt>
              <c:pt idx="1">
                <c:v>Year 2</c:v>
              </c:pt>
              <c:pt idx="2">
                <c:v>Year 3</c:v>
              </c:pt>
            </c:strLit>
          </c:cat>
          <c:val>
            <c:numLit>
              <c:formatCode>General</c:formatCode>
              <c:ptCount val="3"/>
              <c:pt idx="0">
                <c:v>49600</c:v>
              </c:pt>
              <c:pt idx="1">
                <c:v>57040</c:v>
              </c:pt>
              <c:pt idx="2">
                <c:v>65696</c:v>
              </c:pt>
            </c:numLit>
          </c:val>
          <c:extLst>
            <c:ext xmlns:c16="http://schemas.microsoft.com/office/drawing/2014/chart" uri="{C3380CC4-5D6E-409C-BE32-E72D297353CC}">
              <c16:uniqueId val="{00000000-18A5-4554-BB86-0A4C53675F8B}"/>
            </c:ext>
          </c:extLst>
        </c:ser>
        <c:ser>
          <c:idx val="1"/>
          <c:order val="1"/>
          <c:tx>
            <c:v>Stylist #1</c:v>
          </c:tx>
          <c:spPr>
            <a:solidFill>
              <a:srgbClr val="ED7D31"/>
            </a:solidFill>
            <a:ln>
              <a:noFill/>
            </a:ln>
          </c:spPr>
          <c:invertIfNegative val="0"/>
          <c:cat>
            <c:strLit>
              <c:ptCount val="3"/>
              <c:pt idx="0">
                <c:v>Year 1</c:v>
              </c:pt>
              <c:pt idx="1">
                <c:v>Year 2</c:v>
              </c:pt>
              <c:pt idx="2">
                <c:v>Year 3</c:v>
              </c:pt>
            </c:strLit>
          </c:cat>
          <c:val>
            <c:numLit>
              <c:formatCode>General</c:formatCode>
              <c:ptCount val="3"/>
              <c:pt idx="0">
                <c:v>49600</c:v>
              </c:pt>
              <c:pt idx="1">
                <c:v>57040</c:v>
              </c:pt>
              <c:pt idx="2">
                <c:v>65696</c:v>
              </c:pt>
            </c:numLit>
          </c:val>
          <c:extLst>
            <c:ext xmlns:c16="http://schemas.microsoft.com/office/drawing/2014/chart" uri="{C3380CC4-5D6E-409C-BE32-E72D297353CC}">
              <c16:uniqueId val="{00000001-18A5-4554-BB86-0A4C53675F8B}"/>
            </c:ext>
          </c:extLst>
        </c:ser>
        <c:ser>
          <c:idx val="2"/>
          <c:order val="2"/>
          <c:tx>
            <c:v>Barber #1</c:v>
          </c:tx>
          <c:spPr>
            <a:solidFill>
              <a:srgbClr val="A5A5A5"/>
            </a:solidFill>
            <a:ln>
              <a:noFill/>
            </a:ln>
          </c:spPr>
          <c:invertIfNegative val="0"/>
          <c:cat>
            <c:strLit>
              <c:ptCount val="3"/>
              <c:pt idx="0">
                <c:v>Year 1</c:v>
              </c:pt>
              <c:pt idx="1">
                <c:v>Year 2</c:v>
              </c:pt>
              <c:pt idx="2">
                <c:v>Year 3</c:v>
              </c:pt>
            </c:strLit>
          </c:cat>
          <c:val>
            <c:numLit>
              <c:formatCode>General</c:formatCode>
              <c:ptCount val="3"/>
              <c:pt idx="0">
                <c:v>16800</c:v>
              </c:pt>
              <c:pt idx="1">
                <c:v>19320</c:v>
              </c:pt>
              <c:pt idx="2">
                <c:v>22218</c:v>
              </c:pt>
            </c:numLit>
          </c:val>
          <c:extLst>
            <c:ext xmlns:c16="http://schemas.microsoft.com/office/drawing/2014/chart" uri="{C3380CC4-5D6E-409C-BE32-E72D297353CC}">
              <c16:uniqueId val="{00000002-18A5-4554-BB86-0A4C53675F8B}"/>
            </c:ext>
          </c:extLst>
        </c:ser>
        <c:ser>
          <c:idx val="3"/>
          <c:order val="3"/>
          <c:tx>
            <c:v>Stylist #2</c:v>
          </c:tx>
          <c:spPr>
            <a:solidFill>
              <a:srgbClr val="FFC000"/>
            </a:solidFill>
            <a:ln>
              <a:noFill/>
            </a:ln>
          </c:spPr>
          <c:invertIfNegative val="0"/>
          <c:cat>
            <c:strLit>
              <c:ptCount val="3"/>
              <c:pt idx="0">
                <c:v>Year 1</c:v>
              </c:pt>
              <c:pt idx="1">
                <c:v>Year 2</c:v>
              </c:pt>
              <c:pt idx="2">
                <c:v>Year 3</c:v>
              </c:pt>
            </c:strLit>
          </c:cat>
          <c:val>
            <c:numLit>
              <c:formatCode>General</c:formatCode>
              <c:ptCount val="3"/>
              <c:pt idx="0">
                <c:v>22800</c:v>
              </c:pt>
              <c:pt idx="1">
                <c:v>25622</c:v>
              </c:pt>
              <c:pt idx="2">
                <c:v>29465</c:v>
              </c:pt>
            </c:numLit>
          </c:val>
          <c:extLst>
            <c:ext xmlns:c16="http://schemas.microsoft.com/office/drawing/2014/chart" uri="{C3380CC4-5D6E-409C-BE32-E72D297353CC}">
              <c16:uniqueId val="{00000003-18A5-4554-BB86-0A4C53675F8B}"/>
            </c:ext>
          </c:extLst>
        </c:ser>
        <c:ser>
          <c:idx val="4"/>
          <c:order val="4"/>
          <c:tx>
            <c:v>Stylist #3</c:v>
          </c:tx>
          <c:spPr>
            <a:solidFill>
              <a:srgbClr val="5B9BD5"/>
            </a:solidFill>
            <a:ln>
              <a:noFill/>
            </a:ln>
          </c:spPr>
          <c:invertIfNegative val="0"/>
          <c:cat>
            <c:strLit>
              <c:ptCount val="3"/>
              <c:pt idx="0">
                <c:v>Year 1</c:v>
              </c:pt>
              <c:pt idx="1">
                <c:v>Year 2</c:v>
              </c:pt>
              <c:pt idx="2">
                <c:v>Year 3</c:v>
              </c:pt>
            </c:strLit>
          </c:cat>
          <c:val>
            <c:numLit>
              <c:formatCode>General</c:formatCode>
              <c:ptCount val="3"/>
              <c:pt idx="0">
                <c:v>0</c:v>
              </c:pt>
              <c:pt idx="1">
                <c:v>22000</c:v>
              </c:pt>
              <c:pt idx="2">
                <c:v>24000</c:v>
              </c:pt>
            </c:numLit>
          </c:val>
          <c:extLst>
            <c:ext xmlns:c16="http://schemas.microsoft.com/office/drawing/2014/chart" uri="{C3380CC4-5D6E-409C-BE32-E72D297353CC}">
              <c16:uniqueId val="{00000004-18A5-4554-BB86-0A4C53675F8B}"/>
            </c:ext>
          </c:extLst>
        </c:ser>
        <c:ser>
          <c:idx val="5"/>
          <c:order val="5"/>
          <c:tx>
            <c:v>Nails and massage</c:v>
          </c:tx>
          <c:spPr>
            <a:solidFill>
              <a:srgbClr val="70AD47"/>
            </a:solidFill>
            <a:ln>
              <a:noFill/>
            </a:ln>
          </c:spPr>
          <c:invertIfNegative val="0"/>
          <c:cat>
            <c:strLit>
              <c:ptCount val="3"/>
              <c:pt idx="0">
                <c:v>Year 1</c:v>
              </c:pt>
              <c:pt idx="1">
                <c:v>Year 2</c:v>
              </c:pt>
              <c:pt idx="2">
                <c:v>Year 3</c:v>
              </c:pt>
            </c:strLit>
          </c:cat>
          <c:val>
            <c:numLit>
              <c:formatCode>General</c:formatCode>
              <c:ptCount val="3"/>
              <c:pt idx="0">
                <c:v>18000</c:v>
              </c:pt>
              <c:pt idx="1">
                <c:v>20000</c:v>
              </c:pt>
              <c:pt idx="2">
                <c:v>22000</c:v>
              </c:pt>
            </c:numLit>
          </c:val>
          <c:extLst>
            <c:ext xmlns:c16="http://schemas.microsoft.com/office/drawing/2014/chart" uri="{C3380CC4-5D6E-409C-BE32-E72D297353CC}">
              <c16:uniqueId val="{00000005-18A5-4554-BB86-0A4C53675F8B}"/>
            </c:ext>
          </c:extLst>
        </c:ser>
        <c:dLbls>
          <c:showLegendKey val="0"/>
          <c:showVal val="0"/>
          <c:showCatName val="0"/>
          <c:showSerName val="0"/>
          <c:showPercent val="0"/>
          <c:showBubbleSize val="0"/>
        </c:dLbls>
        <c:gapWidth val="150"/>
        <c:shape val="box"/>
        <c:axId val="96365568"/>
        <c:axId val="96364032"/>
        <c:axId val="0"/>
      </c:bar3DChart>
      <c:valAx>
        <c:axId val="96364032"/>
        <c:scaling>
          <c:orientation val="minMax"/>
        </c:scaling>
        <c:delete val="0"/>
        <c:axPos val="l"/>
        <c:majorGridlines>
          <c:spPr>
            <a:ln w="9528" cap="flat">
              <a:solidFill>
                <a:srgbClr val="D9D9D9"/>
              </a:solidFill>
              <a:prstDash val="solid"/>
              <a:round/>
            </a:ln>
          </c:spPr>
        </c:majorGridlines>
        <c:minorGridlines>
          <c:spPr>
            <a:ln w="9528" cap="flat">
              <a:solidFill>
                <a:srgbClr val="F2F2F2"/>
              </a:solidFill>
              <a:prstDash val="solid"/>
              <a:round/>
            </a:ln>
          </c:spPr>
        </c:minorGridlines>
        <c:numFmt formatCode="&quot; &quot;[$£]#,##0&quot; &quot;;&quot; &quot;[$£]&quot;(&quot;#,##0&quot;)&quot;;&quot; &quot;[$£]&quot;- &quot;;&quot; &quot;" sourceLinked="0"/>
        <c:majorTickMark val="out"/>
        <c:minorTickMark val="none"/>
        <c:tickLblPos val="nextTo"/>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Calibri"/>
              </a:defRPr>
            </a:pPr>
            <a:endParaRPr lang="en-US"/>
          </a:p>
        </c:txPr>
        <c:crossAx val="96365568"/>
        <c:crossesAt val="1"/>
        <c:crossBetween val="between"/>
      </c:valAx>
      <c:catAx>
        <c:axId val="96365568"/>
        <c:scaling>
          <c:orientation val="minMax"/>
        </c:scaling>
        <c:delete val="1"/>
        <c:axPos val="b"/>
        <c:numFmt formatCode="General" sourceLinked="0"/>
        <c:majorTickMark val="out"/>
        <c:minorTickMark val="none"/>
        <c:tickLblPos val="nextTo"/>
        <c:crossAx val="96364032"/>
        <c:crosses val="autoZero"/>
        <c:auto val="1"/>
        <c:lblAlgn val="ctr"/>
        <c:lblOffset val="100"/>
        <c:noMultiLvlLbl val="0"/>
      </c:catAx>
      <c:spPr>
        <a:noFill/>
        <a:ln>
          <a:noFill/>
        </a:ln>
      </c:spPr>
    </c:plotArea>
    <c:legend>
      <c:legendPos val="b"/>
      <c:overlay val="0"/>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Calibri"/>
            </a:defRPr>
          </a:pPr>
          <a:endParaRPr lang="en-US"/>
        </a:p>
      </c:txPr>
    </c:legend>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libri"/>
        </a:defRPr>
      </a:pPr>
      <a:endParaRPr lang="en-US"/>
    </a:p>
  </c:txPr>
  <c:externalData r:id="rId2">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3217</TotalTime>
  <Pages>33</Pages>
  <Words>9262</Words>
  <Characters>52795</Characters>
  <Application>Microsoft Office Word</Application>
  <DocSecurity>0</DocSecurity>
  <Lines>439</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baldejessy@gmail.com</dc:creator>
  <cp:keywords/>
  <dc:description/>
  <cp:lastModifiedBy>baldejessy@gmail.com</cp:lastModifiedBy>
  <cp:revision>159</cp:revision>
  <dcterms:created xsi:type="dcterms:W3CDTF">2019-07-12T15:59:00Z</dcterms:created>
  <dcterms:modified xsi:type="dcterms:W3CDTF">2019-09-09T20:53:00Z</dcterms:modified>
</cp:coreProperties>
</file>