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4DE39" w14:textId="3DE95023" w:rsidR="00C879A0" w:rsidRDefault="00C879A0" w:rsidP="00E47EDC">
      <w:r>
        <w:rPr>
          <w:noProof/>
        </w:rPr>
        <w:drawing>
          <wp:inline distT="114300" distB="114300" distL="114300" distR="114300" wp14:anchorId="3AB4209D" wp14:editId="75FE5BCE">
            <wp:extent cx="1719263" cy="595941"/>
            <wp:effectExtent l="0" t="0" r="0" b="0"/>
            <wp:docPr id="3" name="image1.png" descr="A close-up of black text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.png" descr="A close-up of black text&#10;&#10;AI-generated content may be incorrect.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19263" cy="59594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3FA5929" w14:textId="77777777" w:rsidR="00C879A0" w:rsidRDefault="00C879A0" w:rsidP="00E47EDC"/>
    <w:p w14:paraId="6C502D3E" w14:textId="77777777" w:rsidR="00C879A0" w:rsidRDefault="00C879A0" w:rsidP="00E47EDC"/>
    <w:p w14:paraId="6E4439ED" w14:textId="77777777" w:rsidR="00C879A0" w:rsidRDefault="00C879A0" w:rsidP="00E47EDC"/>
    <w:p w14:paraId="3566A589" w14:textId="77777777" w:rsidR="00C879A0" w:rsidRDefault="00C879A0" w:rsidP="00E47EDC"/>
    <w:p w14:paraId="6B9953A6" w14:textId="6AAE224C" w:rsidR="00E47EDC" w:rsidRPr="00C879A0" w:rsidRDefault="00E47EDC" w:rsidP="00C879A0">
      <w:pPr>
        <w:jc w:val="center"/>
        <w:rPr>
          <w:b/>
          <w:bCs/>
          <w:sz w:val="24"/>
          <w:szCs w:val="24"/>
        </w:rPr>
      </w:pPr>
      <w:r w:rsidRPr="00C879A0">
        <w:rPr>
          <w:b/>
          <w:bCs/>
          <w:sz w:val="24"/>
          <w:szCs w:val="24"/>
        </w:rPr>
        <w:t>Student Name: Sharon Akhigbe</w:t>
      </w:r>
    </w:p>
    <w:p w14:paraId="742AECAE" w14:textId="7830E5EF" w:rsidR="00E47EDC" w:rsidRPr="00C879A0" w:rsidRDefault="00E47EDC" w:rsidP="00C879A0">
      <w:pPr>
        <w:jc w:val="center"/>
        <w:rPr>
          <w:b/>
          <w:bCs/>
          <w:sz w:val="24"/>
          <w:szCs w:val="24"/>
        </w:rPr>
      </w:pPr>
      <w:r w:rsidRPr="00C879A0">
        <w:rPr>
          <w:b/>
          <w:bCs/>
          <w:sz w:val="24"/>
          <w:szCs w:val="24"/>
        </w:rPr>
        <w:t>Student Number:</w:t>
      </w:r>
      <w:r w:rsidR="00C879A0">
        <w:rPr>
          <w:b/>
          <w:bCs/>
          <w:sz w:val="24"/>
          <w:szCs w:val="24"/>
        </w:rPr>
        <w:t xml:space="preserve"> 2334467</w:t>
      </w:r>
    </w:p>
    <w:p w14:paraId="2DC6C646" w14:textId="3A14F695" w:rsidR="00E47EDC" w:rsidRPr="00C879A0" w:rsidRDefault="00E47EDC" w:rsidP="00C879A0">
      <w:pPr>
        <w:jc w:val="center"/>
        <w:rPr>
          <w:b/>
          <w:bCs/>
          <w:sz w:val="24"/>
          <w:szCs w:val="24"/>
        </w:rPr>
      </w:pPr>
    </w:p>
    <w:p w14:paraId="3DB13708" w14:textId="5B6C7A3D" w:rsidR="00E47EDC" w:rsidRPr="00C879A0" w:rsidRDefault="00E47EDC" w:rsidP="00C879A0">
      <w:pPr>
        <w:jc w:val="center"/>
        <w:rPr>
          <w:b/>
          <w:bCs/>
          <w:sz w:val="24"/>
          <w:szCs w:val="24"/>
        </w:rPr>
      </w:pPr>
      <w:r w:rsidRPr="00C879A0">
        <w:rPr>
          <w:b/>
          <w:bCs/>
          <w:sz w:val="24"/>
          <w:szCs w:val="24"/>
        </w:rPr>
        <w:t>Lecturer’s Name:</w:t>
      </w:r>
      <w:r w:rsidR="00C879A0">
        <w:rPr>
          <w:b/>
          <w:bCs/>
          <w:sz w:val="24"/>
          <w:szCs w:val="24"/>
        </w:rPr>
        <w:t xml:space="preserve"> Philip Jones</w:t>
      </w:r>
    </w:p>
    <w:p w14:paraId="5299124F" w14:textId="4AD4DC22" w:rsidR="00E47EDC" w:rsidRPr="00C879A0" w:rsidRDefault="00E47EDC" w:rsidP="00C879A0">
      <w:pPr>
        <w:jc w:val="center"/>
        <w:rPr>
          <w:b/>
          <w:bCs/>
          <w:sz w:val="24"/>
          <w:szCs w:val="24"/>
        </w:rPr>
      </w:pPr>
    </w:p>
    <w:p w14:paraId="556049D3" w14:textId="77777777" w:rsidR="00E47EDC" w:rsidRPr="00C879A0" w:rsidRDefault="00E47EDC" w:rsidP="00C879A0">
      <w:pPr>
        <w:jc w:val="center"/>
        <w:rPr>
          <w:b/>
          <w:bCs/>
          <w:sz w:val="24"/>
          <w:szCs w:val="24"/>
        </w:rPr>
      </w:pPr>
      <w:r w:rsidRPr="00C879A0">
        <w:rPr>
          <w:b/>
          <w:bCs/>
          <w:sz w:val="24"/>
          <w:szCs w:val="24"/>
        </w:rPr>
        <w:t>Module Code: BMHP5021</w:t>
      </w:r>
    </w:p>
    <w:p w14:paraId="69FCF76C" w14:textId="77777777" w:rsidR="00E47EDC" w:rsidRPr="00C879A0" w:rsidRDefault="00E47EDC" w:rsidP="00C879A0">
      <w:pPr>
        <w:jc w:val="center"/>
        <w:rPr>
          <w:b/>
          <w:bCs/>
          <w:sz w:val="24"/>
          <w:szCs w:val="24"/>
        </w:rPr>
      </w:pPr>
      <w:r w:rsidRPr="00C879A0">
        <w:rPr>
          <w:b/>
          <w:bCs/>
          <w:sz w:val="24"/>
          <w:szCs w:val="24"/>
        </w:rPr>
        <w:t>Module Title: Protecting and Supporting Families in Health and Care</w:t>
      </w:r>
    </w:p>
    <w:p w14:paraId="28ACC6EC" w14:textId="77777777" w:rsidR="00E47EDC" w:rsidRPr="00C879A0" w:rsidRDefault="00E47EDC" w:rsidP="00C879A0">
      <w:pPr>
        <w:jc w:val="center"/>
        <w:rPr>
          <w:b/>
          <w:bCs/>
          <w:sz w:val="24"/>
          <w:szCs w:val="24"/>
        </w:rPr>
      </w:pPr>
    </w:p>
    <w:p w14:paraId="075819AA" w14:textId="77777777" w:rsidR="00E47EDC" w:rsidRPr="00C879A0" w:rsidRDefault="00E47EDC" w:rsidP="00C879A0">
      <w:pPr>
        <w:jc w:val="center"/>
        <w:rPr>
          <w:b/>
          <w:bCs/>
          <w:sz w:val="24"/>
          <w:szCs w:val="24"/>
        </w:rPr>
      </w:pPr>
      <w:r w:rsidRPr="00C879A0">
        <w:rPr>
          <w:b/>
          <w:bCs/>
          <w:sz w:val="24"/>
          <w:szCs w:val="24"/>
        </w:rPr>
        <w:t>Assignment Title: Component 1: Presentation (Round-The-Table Group Discussion) </w:t>
      </w:r>
    </w:p>
    <w:p w14:paraId="2776FB74" w14:textId="1BFB8AA8" w:rsidR="00480285" w:rsidRPr="00C879A0" w:rsidRDefault="00E47EDC" w:rsidP="00C879A0">
      <w:pPr>
        <w:jc w:val="center"/>
        <w:rPr>
          <w:b/>
          <w:bCs/>
          <w:sz w:val="24"/>
          <w:szCs w:val="24"/>
        </w:rPr>
      </w:pPr>
      <w:r w:rsidRPr="00C879A0">
        <w:rPr>
          <w:b/>
          <w:bCs/>
          <w:sz w:val="24"/>
          <w:szCs w:val="24"/>
        </w:rPr>
        <w:t xml:space="preserve">The role of a Social </w:t>
      </w:r>
      <w:r w:rsidR="00C879A0">
        <w:rPr>
          <w:b/>
          <w:bCs/>
          <w:sz w:val="24"/>
          <w:szCs w:val="24"/>
        </w:rPr>
        <w:t>Worker</w:t>
      </w:r>
    </w:p>
    <w:p w14:paraId="245CE322" w14:textId="77777777" w:rsidR="00C879A0" w:rsidRPr="00C879A0" w:rsidRDefault="00C879A0" w:rsidP="00480285">
      <w:pPr>
        <w:rPr>
          <w:b/>
          <w:bCs/>
          <w:sz w:val="24"/>
          <w:szCs w:val="24"/>
        </w:rPr>
      </w:pPr>
    </w:p>
    <w:p w14:paraId="141C3BBD" w14:textId="77777777" w:rsidR="00C879A0" w:rsidRDefault="00C879A0" w:rsidP="00480285"/>
    <w:p w14:paraId="39F4EA97" w14:textId="77777777" w:rsidR="00C879A0" w:rsidRDefault="00C879A0" w:rsidP="00480285"/>
    <w:p w14:paraId="21D5DA1E" w14:textId="77777777" w:rsidR="00C879A0" w:rsidRDefault="00C879A0" w:rsidP="00480285"/>
    <w:p w14:paraId="172A8258" w14:textId="77777777" w:rsidR="00C879A0" w:rsidRDefault="00C879A0" w:rsidP="00480285"/>
    <w:p w14:paraId="7567AE5E" w14:textId="77777777" w:rsidR="00C879A0" w:rsidRDefault="00C879A0" w:rsidP="00480285"/>
    <w:p w14:paraId="0432B489" w14:textId="77777777" w:rsidR="00C879A0" w:rsidRDefault="00C879A0" w:rsidP="00480285"/>
    <w:p w14:paraId="6906036E" w14:textId="77777777" w:rsidR="00C879A0" w:rsidRDefault="00C879A0" w:rsidP="00480285"/>
    <w:p w14:paraId="76FE30FD" w14:textId="77777777" w:rsidR="00C879A0" w:rsidRDefault="00C879A0" w:rsidP="00480285"/>
    <w:p w14:paraId="716146F0" w14:textId="77777777" w:rsidR="00C879A0" w:rsidRDefault="00C879A0" w:rsidP="00480285"/>
    <w:p w14:paraId="5010A57C" w14:textId="77777777" w:rsidR="00C879A0" w:rsidRDefault="00C879A0" w:rsidP="00480285"/>
    <w:p w14:paraId="6559D066" w14:textId="77777777" w:rsidR="00C879A0" w:rsidRDefault="00C879A0" w:rsidP="00480285"/>
    <w:p w14:paraId="346522E8" w14:textId="77777777" w:rsidR="00C879A0" w:rsidRDefault="00C879A0" w:rsidP="00480285"/>
    <w:p w14:paraId="36B2C1B0" w14:textId="77777777" w:rsidR="00C879A0" w:rsidRDefault="00C879A0" w:rsidP="00480285"/>
    <w:p w14:paraId="3235DECE" w14:textId="77777777" w:rsidR="00C879A0" w:rsidRDefault="00C879A0" w:rsidP="00480285"/>
    <w:p w14:paraId="4A369F46" w14:textId="77777777" w:rsidR="00C879A0" w:rsidRDefault="00C879A0" w:rsidP="00480285"/>
    <w:p w14:paraId="21FE2389" w14:textId="77777777" w:rsidR="00C879A0" w:rsidRDefault="00C879A0" w:rsidP="00480285"/>
    <w:p w14:paraId="5A9A3B35" w14:textId="77777777" w:rsidR="00C879A0" w:rsidRDefault="00C879A0" w:rsidP="00480285"/>
    <w:p w14:paraId="0EB4ED64" w14:textId="77777777" w:rsidR="00C879A0" w:rsidRDefault="00C879A0" w:rsidP="00480285"/>
    <w:p w14:paraId="05437598" w14:textId="77777777" w:rsidR="00C879A0" w:rsidRDefault="00C879A0" w:rsidP="00480285"/>
    <w:p w14:paraId="1A9966DC" w14:textId="4E03DD09" w:rsidR="00480285" w:rsidRPr="00480285" w:rsidRDefault="00480285" w:rsidP="00480285">
      <w:pPr>
        <w:rPr>
          <w:rStyle w:val="Hyperlink"/>
        </w:rPr>
      </w:pPr>
      <w:r w:rsidRPr="00480285">
        <w:fldChar w:fldCharType="begin"/>
      </w:r>
      <w:r w:rsidRPr="00480285">
        <w:instrText>HYPERLINK "https://chatgpt.com/"</w:instrText>
      </w:r>
      <w:r w:rsidRPr="00480285">
        <w:fldChar w:fldCharType="separate"/>
      </w:r>
    </w:p>
    <w:p w14:paraId="0A0BD7F9" w14:textId="328F3102" w:rsidR="00480285" w:rsidRPr="0020664F" w:rsidRDefault="00480285" w:rsidP="00480285">
      <w:pPr>
        <w:rPr>
          <w:b/>
          <w:sz w:val="28"/>
          <w:szCs w:val="28"/>
        </w:rPr>
      </w:pPr>
      <w:r w:rsidRPr="00480285">
        <w:fldChar w:fldCharType="end"/>
      </w:r>
      <w:r w:rsidR="0020664F" w:rsidRPr="0020664F">
        <w:rPr>
          <w:b/>
          <w:sz w:val="28"/>
          <w:szCs w:val="28"/>
        </w:rPr>
        <w:t xml:space="preserve">References </w:t>
      </w:r>
    </w:p>
    <w:p w14:paraId="627C1BFA" w14:textId="77777777" w:rsidR="0020664F" w:rsidRDefault="0020664F" w:rsidP="00480285"/>
    <w:p w14:paraId="0CC46709" w14:textId="77777777" w:rsidR="0020664F" w:rsidRDefault="0020664F" w:rsidP="00480285"/>
    <w:p w14:paraId="65096385" w14:textId="77777777" w:rsidR="0020664F" w:rsidRPr="00480285" w:rsidRDefault="0020664F" w:rsidP="00480285"/>
    <w:p w14:paraId="75187565" w14:textId="77777777" w:rsidR="00480285" w:rsidRPr="00480285" w:rsidRDefault="00480285" w:rsidP="00480285">
      <w:pPr>
        <w:numPr>
          <w:ilvl w:val="0"/>
          <w:numId w:val="1"/>
        </w:numPr>
      </w:pPr>
      <w:r w:rsidRPr="00480285">
        <w:rPr>
          <w:b/>
          <w:bCs/>
        </w:rPr>
        <w:t>British Association of Social Workers (BASW)</w:t>
      </w:r>
      <w:r w:rsidRPr="00480285">
        <w:t> (2021) </w:t>
      </w:r>
      <w:r w:rsidRPr="00480285">
        <w:rPr>
          <w:i/>
          <w:iCs/>
        </w:rPr>
        <w:t>Professional capabilities framework</w:t>
      </w:r>
      <w:r w:rsidRPr="00480285">
        <w:t>. Birmingham: BASW.</w:t>
      </w:r>
    </w:p>
    <w:p w14:paraId="465CAB16" w14:textId="77777777" w:rsidR="00480285" w:rsidRPr="00480285" w:rsidRDefault="00480285" w:rsidP="00480285">
      <w:pPr>
        <w:numPr>
          <w:ilvl w:val="0"/>
          <w:numId w:val="1"/>
        </w:numPr>
      </w:pPr>
      <w:r w:rsidRPr="00480285">
        <w:rPr>
          <w:b/>
          <w:bCs/>
        </w:rPr>
        <w:t>Children Act 1989</w:t>
      </w:r>
      <w:r w:rsidRPr="00480285">
        <w:t> (c.41). London: HMSO.</w:t>
      </w:r>
    </w:p>
    <w:p w14:paraId="6C1C4D85" w14:textId="77777777" w:rsidR="00480285" w:rsidRPr="00480285" w:rsidRDefault="00480285" w:rsidP="00480285">
      <w:pPr>
        <w:numPr>
          <w:ilvl w:val="0"/>
          <w:numId w:val="1"/>
        </w:numPr>
      </w:pPr>
      <w:r w:rsidRPr="00480285">
        <w:rPr>
          <w:b/>
          <w:bCs/>
        </w:rPr>
        <w:t>Children Act 2004</w:t>
      </w:r>
      <w:r w:rsidRPr="00480285">
        <w:t> (c.31). London: HMSO.</w:t>
      </w:r>
    </w:p>
    <w:p w14:paraId="14D6E20D" w14:textId="77777777" w:rsidR="00480285" w:rsidRPr="00480285" w:rsidRDefault="00480285" w:rsidP="00480285">
      <w:pPr>
        <w:numPr>
          <w:ilvl w:val="0"/>
          <w:numId w:val="1"/>
        </w:numPr>
      </w:pPr>
      <w:r w:rsidRPr="00480285">
        <w:t>Ferguson, H. (2018) ‘How social workers reflect in action and when and why they don’t: The possibilities and limits to reflective practice in social work’, </w:t>
      </w:r>
      <w:r w:rsidRPr="00480285">
        <w:rPr>
          <w:i/>
          <w:iCs/>
        </w:rPr>
        <w:t>Social Work Education</w:t>
      </w:r>
      <w:r w:rsidRPr="00480285">
        <w:t>, 37(4), pp. 415–427. https://doi.org/10.1080/02615479.2017.1413083</w:t>
      </w:r>
    </w:p>
    <w:p w14:paraId="12AAD495" w14:textId="77777777" w:rsidR="00480285" w:rsidRPr="00480285" w:rsidRDefault="00480285" w:rsidP="00480285">
      <w:pPr>
        <w:numPr>
          <w:ilvl w:val="0"/>
          <w:numId w:val="1"/>
        </w:numPr>
      </w:pPr>
      <w:r w:rsidRPr="00480285">
        <w:rPr>
          <w:b/>
          <w:bCs/>
        </w:rPr>
        <w:t>Herefordshire Safeguarding Children Partnership (HSCP)</w:t>
      </w:r>
      <w:r w:rsidRPr="00480285">
        <w:t> (2024) </w:t>
      </w:r>
      <w:r w:rsidRPr="00480285">
        <w:rPr>
          <w:i/>
          <w:iCs/>
        </w:rPr>
        <w:t>Local Child Safeguarding Practice Review: Child HN</w:t>
      </w:r>
      <w:r w:rsidRPr="00480285">
        <w:t>. Hereford: HSCP.</w:t>
      </w:r>
    </w:p>
    <w:p w14:paraId="3EAA1306" w14:textId="77777777" w:rsidR="00480285" w:rsidRPr="00480285" w:rsidRDefault="00480285" w:rsidP="00480285">
      <w:pPr>
        <w:numPr>
          <w:ilvl w:val="0"/>
          <w:numId w:val="1"/>
        </w:numPr>
      </w:pPr>
      <w:r w:rsidRPr="00480285">
        <w:rPr>
          <w:b/>
          <w:bCs/>
        </w:rPr>
        <w:t>HM Government</w:t>
      </w:r>
      <w:r w:rsidRPr="00480285">
        <w:t> (2018) </w:t>
      </w:r>
      <w:r w:rsidRPr="00480285">
        <w:rPr>
          <w:i/>
          <w:iCs/>
        </w:rPr>
        <w:t>Working together to safeguard children: A guide to inter-agency working to safeguard and promote the welfare of children</w:t>
      </w:r>
      <w:r w:rsidRPr="00480285">
        <w:t>. London: Department for Education.</w:t>
      </w:r>
    </w:p>
    <w:p w14:paraId="1DA89E2E" w14:textId="77777777" w:rsidR="00480285" w:rsidRPr="00480285" w:rsidRDefault="00480285" w:rsidP="00480285">
      <w:pPr>
        <w:numPr>
          <w:ilvl w:val="0"/>
          <w:numId w:val="1"/>
        </w:numPr>
      </w:pPr>
      <w:r w:rsidRPr="00480285">
        <w:t>Munro, E. (2019) </w:t>
      </w:r>
      <w:r w:rsidRPr="00480285">
        <w:rPr>
          <w:i/>
          <w:iCs/>
        </w:rPr>
        <w:t>Effective child protection</w:t>
      </w:r>
      <w:r w:rsidRPr="00480285">
        <w:t xml:space="preserve">. 3rd </w:t>
      </w:r>
      <w:proofErr w:type="spellStart"/>
      <w:r w:rsidRPr="00480285">
        <w:t>edn</w:t>
      </w:r>
      <w:proofErr w:type="spellEnd"/>
      <w:r w:rsidRPr="00480285">
        <w:t>. London: SAGE.</w:t>
      </w:r>
    </w:p>
    <w:p w14:paraId="68C90BBF" w14:textId="77777777" w:rsidR="00480285" w:rsidRPr="00480285" w:rsidRDefault="00480285" w:rsidP="00480285">
      <w:pPr>
        <w:numPr>
          <w:ilvl w:val="0"/>
          <w:numId w:val="1"/>
        </w:numPr>
      </w:pPr>
      <w:r w:rsidRPr="00480285">
        <w:rPr>
          <w:b/>
          <w:bCs/>
        </w:rPr>
        <w:t>Ofsted</w:t>
      </w:r>
      <w:r w:rsidRPr="00480285">
        <w:t> (2022) </w:t>
      </w:r>
      <w:r w:rsidRPr="00480285">
        <w:rPr>
          <w:i/>
          <w:iCs/>
        </w:rPr>
        <w:t>Inspection of Herefordshire local authority children’s services</w:t>
      </w:r>
      <w:r w:rsidRPr="00480285">
        <w:t>. Manchester: Ofsted.</w:t>
      </w:r>
    </w:p>
    <w:p w14:paraId="03D491B5" w14:textId="77777777" w:rsidR="00480285" w:rsidRPr="00480285" w:rsidRDefault="00480285" w:rsidP="00480285">
      <w:pPr>
        <w:numPr>
          <w:ilvl w:val="0"/>
          <w:numId w:val="1"/>
        </w:numPr>
      </w:pPr>
      <w:r w:rsidRPr="00480285">
        <w:rPr>
          <w:b/>
          <w:bCs/>
        </w:rPr>
        <w:t>Social Work England (SWE)</w:t>
      </w:r>
      <w:r w:rsidRPr="00480285">
        <w:t> (2023) </w:t>
      </w:r>
      <w:r w:rsidRPr="00480285">
        <w:rPr>
          <w:i/>
          <w:iCs/>
        </w:rPr>
        <w:t>Professional standards for social workers</w:t>
      </w:r>
      <w:r w:rsidRPr="00480285">
        <w:t>. London: SWE.</w:t>
      </w:r>
    </w:p>
    <w:sectPr w:rsidR="00480285" w:rsidRPr="004802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B4494"/>
    <w:multiLevelType w:val="multilevel"/>
    <w:tmpl w:val="35CE8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BCD0997"/>
    <w:multiLevelType w:val="multilevel"/>
    <w:tmpl w:val="1E68F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88010317">
    <w:abstractNumId w:val="1"/>
  </w:num>
  <w:num w:numId="2" w16cid:durableId="14224131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285"/>
    <w:rsid w:val="0020664F"/>
    <w:rsid w:val="002C25FF"/>
    <w:rsid w:val="00384AA0"/>
    <w:rsid w:val="00480285"/>
    <w:rsid w:val="005640D0"/>
    <w:rsid w:val="009015C3"/>
    <w:rsid w:val="00A456F9"/>
    <w:rsid w:val="00B05540"/>
    <w:rsid w:val="00C879A0"/>
    <w:rsid w:val="00E47EDC"/>
    <w:rsid w:val="00E61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A41788"/>
  <w15:chartTrackingRefBased/>
  <w15:docId w15:val="{B5A749F6-D655-48FC-82E0-A3EE1E31B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02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02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02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02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02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02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02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02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02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02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02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02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02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02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02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02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02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02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02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2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02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802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02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02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02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02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02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02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028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8028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02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178</Words>
  <Characters>1179</Characters>
  <Application>Microsoft Office Word</Application>
  <DocSecurity>0</DocSecurity>
  <Lines>62</Lines>
  <Paragraphs>20</Paragraphs>
  <ScaleCrop>false</ScaleCrop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Akhigbe</dc:creator>
  <cp:keywords/>
  <dc:description/>
  <cp:lastModifiedBy>Sharon Akhigbe</cp:lastModifiedBy>
  <cp:revision>8</cp:revision>
  <dcterms:created xsi:type="dcterms:W3CDTF">2025-10-22T09:05:00Z</dcterms:created>
  <dcterms:modified xsi:type="dcterms:W3CDTF">2025-10-22T10:42:00Z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6cbe3618-9bdf-4190-889a-3c961516b801</vt:lpwstr>
  </property>
</Properties>
</file>